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OpenDyslexic" w:eastAsiaTheme="minorHAnsi" w:hAnsi="OpenDyslexic"/>
          <w:color w:val="4472C4" w:themeColor="accent1"/>
          <w:sz w:val="24"/>
          <w:lang w:val="en-GB"/>
        </w:rPr>
        <w:id w:val="-1871839866"/>
        <w:docPartObj>
          <w:docPartGallery w:val="Cover Pages"/>
          <w:docPartUnique/>
        </w:docPartObj>
      </w:sdtPr>
      <w:sdtEndPr>
        <w:rPr>
          <w:rFonts w:asciiTheme="minorHAnsi" w:eastAsiaTheme="majorEastAsia" w:hAnsiTheme="minorHAnsi" w:cstheme="majorBidi"/>
          <w:b/>
          <w:color w:val="auto"/>
          <w:sz w:val="32"/>
          <w:szCs w:val="32"/>
          <w:u w:val="single"/>
        </w:rPr>
      </w:sdtEndPr>
      <w:sdtContent>
        <w:p w14:paraId="349D3110" w14:textId="62231790" w:rsidR="00CB4B6E" w:rsidRPr="00E8294F" w:rsidRDefault="00694695" w:rsidP="008435CE">
          <w:pPr>
            <w:pStyle w:val="NoSpacing"/>
            <w:spacing w:before="1540" w:after="240"/>
            <w:rPr>
              <w:rFonts w:ascii="OpenDyslexic" w:hAnsi="OpenDyslexic"/>
              <w:color w:val="4472C4" w:themeColor="accent1"/>
              <w:sz w:val="28"/>
              <w:szCs w:val="28"/>
            </w:rPr>
          </w:pPr>
          <w:r w:rsidRPr="00E8294F">
            <w:rPr>
              <w:rFonts w:ascii="OpenDyslexic" w:hAnsi="OpenDyslexic"/>
              <w:noProof/>
              <w:lang w:eastAsia="en-GB"/>
            </w:rPr>
            <w:drawing>
              <wp:anchor distT="0" distB="0" distL="114300" distR="114300" simplePos="0" relativeHeight="251604996" behindDoc="0" locked="0" layoutInCell="1" allowOverlap="1" wp14:anchorId="5DF8922B" wp14:editId="78FAE4F0">
                <wp:simplePos x="0" y="0"/>
                <wp:positionH relativeFrom="margin">
                  <wp:align>center</wp:align>
                </wp:positionH>
                <wp:positionV relativeFrom="paragraph">
                  <wp:posOffset>1267901</wp:posOffset>
                </wp:positionV>
                <wp:extent cx="3599688" cy="1258824"/>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14:sizeRelH relativeFrom="page">
                  <wp14:pctWidth>0</wp14:pctWidth>
                </wp14:sizeRelH>
                <wp14:sizeRelV relativeFrom="page">
                  <wp14:pctHeight>0</wp14:pctHeight>
                </wp14:sizeRelV>
              </wp:anchor>
            </w:drawing>
          </w:r>
          <w:r w:rsidR="00CB4B6E" w:rsidRPr="00E8294F">
            <w:rPr>
              <w:rFonts w:ascii="OpenDyslexic" w:hAnsi="OpenDyslexic"/>
              <w:noProof/>
              <w:color w:val="4472C4" w:themeColor="accent1"/>
            </w:rPr>
            <w:drawing>
              <wp:anchor distT="0" distB="0" distL="114300" distR="114300" simplePos="0" relativeHeight="251604994" behindDoc="0" locked="0" layoutInCell="1" allowOverlap="1" wp14:anchorId="1966BCF7" wp14:editId="4C2DC28C">
                <wp:simplePos x="0" y="0"/>
                <wp:positionH relativeFrom="margin">
                  <wp:align>center</wp:align>
                </wp:positionH>
                <wp:positionV relativeFrom="paragraph">
                  <wp:posOffset>0</wp:posOffset>
                </wp:positionV>
                <wp:extent cx="1417320" cy="750570"/>
                <wp:effectExtent l="0" t="0" r="0" b="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6FF8A7" w14:textId="77777777" w:rsidR="00CB4B6E" w:rsidRPr="00E8294F" w:rsidRDefault="00CB4B6E">
          <w:pPr>
            <w:pStyle w:val="NoSpacing"/>
            <w:jc w:val="center"/>
            <w:rPr>
              <w:rFonts w:ascii="OpenDyslexic" w:hAnsi="OpenDyslexic"/>
              <w:color w:val="4472C4" w:themeColor="accent1"/>
              <w:sz w:val="28"/>
              <w:szCs w:val="28"/>
            </w:rPr>
          </w:pPr>
        </w:p>
        <w:p w14:paraId="1BA2CDE0" w14:textId="77777777" w:rsidR="00CB4B6E" w:rsidRPr="00E8294F" w:rsidRDefault="00CB4B6E">
          <w:pPr>
            <w:pStyle w:val="NoSpacing"/>
            <w:jc w:val="center"/>
            <w:rPr>
              <w:rFonts w:ascii="OpenDyslexic" w:hAnsi="OpenDyslexic"/>
              <w:color w:val="4472C4" w:themeColor="accent1"/>
              <w:sz w:val="28"/>
              <w:szCs w:val="28"/>
            </w:rPr>
          </w:pPr>
        </w:p>
        <w:p w14:paraId="4FC0CE7C" w14:textId="77777777" w:rsidR="00CB4B6E" w:rsidRPr="00E8294F" w:rsidRDefault="00CB4B6E">
          <w:pPr>
            <w:pStyle w:val="NoSpacing"/>
            <w:jc w:val="center"/>
            <w:rPr>
              <w:rFonts w:ascii="OpenDyslexic" w:hAnsi="OpenDyslexic"/>
              <w:color w:val="4472C4" w:themeColor="accent1"/>
              <w:sz w:val="28"/>
              <w:szCs w:val="28"/>
            </w:rPr>
          </w:pPr>
        </w:p>
        <w:p w14:paraId="32BE4928" w14:textId="77777777" w:rsidR="00CB4B6E" w:rsidRPr="00E8294F" w:rsidRDefault="00CB4B6E">
          <w:pPr>
            <w:pStyle w:val="NoSpacing"/>
            <w:jc w:val="center"/>
            <w:rPr>
              <w:rFonts w:ascii="OpenDyslexic" w:hAnsi="OpenDyslexic"/>
              <w:color w:val="4472C4" w:themeColor="accent1"/>
              <w:sz w:val="28"/>
              <w:szCs w:val="28"/>
            </w:rPr>
          </w:pPr>
        </w:p>
        <w:p w14:paraId="081ECDE0" w14:textId="3F60E7EC" w:rsidR="00CB4B6E" w:rsidRPr="002A155D" w:rsidRDefault="00ED0FD9" w:rsidP="00DA640C">
          <w:pPr>
            <w:pStyle w:val="NoSpacing"/>
            <w:pBdr>
              <w:top w:val="single" w:sz="6" w:space="0" w:color="4472C4" w:themeColor="accent1"/>
              <w:bottom w:val="single" w:sz="6" w:space="6" w:color="4472C4" w:themeColor="accent1"/>
            </w:pBdr>
            <w:spacing w:after="240"/>
            <w:jc w:val="center"/>
            <w:rPr>
              <w:rFonts w:cstheme="minorHAnsi"/>
              <w:sz w:val="36"/>
            </w:rPr>
          </w:pPr>
          <w:sdt>
            <w:sdtPr>
              <w:rPr>
                <w:rFonts w:eastAsiaTheme="majorEastAsia" w:cstheme="minorHAnsi"/>
                <w:b/>
                <w:caps/>
                <w:sz w:val="72"/>
                <w:szCs w:val="72"/>
                <w:u w:val="single"/>
              </w:rPr>
              <w:alias w:val="Title"/>
              <w:tag w:val=""/>
              <w:id w:val="1735040861"/>
              <w:placeholder>
                <w:docPart w:val="0ED704CC43D14C5C8764AA9702BFB2E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F25137" w:rsidRPr="002A155D">
                <w:rPr>
                  <w:rFonts w:eastAsiaTheme="majorEastAsia" w:cstheme="minorHAnsi"/>
                  <w:b/>
                  <w:caps/>
                  <w:sz w:val="72"/>
                  <w:szCs w:val="72"/>
                  <w:u w:val="single"/>
                </w:rPr>
                <w:t>the importance of educating children through e-learning</w:t>
              </w:r>
              <w:r w:rsidR="0044650F" w:rsidRPr="002A155D">
                <w:rPr>
                  <w:rFonts w:eastAsiaTheme="majorEastAsia" w:cstheme="minorHAnsi"/>
                  <w:b/>
                  <w:caps/>
                  <w:sz w:val="72"/>
                  <w:szCs w:val="72"/>
                  <w:u w:val="single"/>
                </w:rPr>
                <w:t xml:space="preserve"> tools</w:t>
              </w:r>
            </w:sdtContent>
          </w:sdt>
          <w:r w:rsidR="0044650F" w:rsidRPr="002A155D">
            <w:rPr>
              <w:rFonts w:eastAsiaTheme="majorEastAsia" w:cstheme="minorHAnsi"/>
              <w:b/>
              <w:caps/>
              <w:sz w:val="80"/>
              <w:szCs w:val="80"/>
              <w:u w:val="single"/>
            </w:rPr>
            <w:t xml:space="preserve"> </w:t>
          </w:r>
        </w:p>
        <w:p w14:paraId="20CCC798" w14:textId="77777777" w:rsidR="00CB4B6E" w:rsidRPr="00E8294F" w:rsidRDefault="00CB4B6E" w:rsidP="00CB4B6E">
          <w:pPr>
            <w:jc w:val="center"/>
            <w:rPr>
              <w:sz w:val="36"/>
            </w:rPr>
          </w:pPr>
          <w:r w:rsidRPr="00E8294F">
            <w:rPr>
              <w:sz w:val="36"/>
            </w:rPr>
            <w:t>By: Sarann Strange</w:t>
          </w:r>
        </w:p>
        <w:p w14:paraId="6B11D50D" w14:textId="77777777" w:rsidR="00CB4B6E" w:rsidRPr="00E8294F" w:rsidRDefault="00CB4B6E" w:rsidP="00CB4B6E">
          <w:pPr>
            <w:jc w:val="center"/>
          </w:pPr>
        </w:p>
        <w:p w14:paraId="262754D3" w14:textId="224A892A" w:rsidR="00CB4B6E" w:rsidRPr="00E8294F" w:rsidRDefault="00CB4B6E" w:rsidP="00CB4B6E">
          <w:pPr>
            <w:contextualSpacing/>
            <w:jc w:val="center"/>
            <w:rPr>
              <w:sz w:val="28"/>
              <w:szCs w:val="28"/>
            </w:rPr>
          </w:pPr>
          <w:r w:rsidRPr="00E8294F">
            <w:rPr>
              <w:sz w:val="36"/>
            </w:rPr>
            <w:t>Supervisor</w:t>
          </w:r>
          <w:r w:rsidRPr="00E8294F">
            <w:t xml:space="preserve">: </w:t>
          </w:r>
          <w:r w:rsidR="007B4725" w:rsidRPr="00E8294F">
            <w:rPr>
              <w:sz w:val="28"/>
              <w:szCs w:val="28"/>
            </w:rPr>
            <w:t>Tim</w:t>
          </w:r>
          <w:r w:rsidR="00385B19">
            <w:rPr>
              <w:sz w:val="28"/>
              <w:szCs w:val="28"/>
            </w:rPr>
            <w:t xml:space="preserve"> </w:t>
          </w:r>
          <w:r w:rsidR="0008477B">
            <w:rPr>
              <w:sz w:val="28"/>
              <w:szCs w:val="28"/>
            </w:rPr>
            <w:t>Bashford</w:t>
          </w:r>
        </w:p>
        <w:p w14:paraId="4DEDFB4B" w14:textId="6325DB0D" w:rsidR="00CB4B6E" w:rsidRPr="00E8294F" w:rsidRDefault="00CB4B6E" w:rsidP="00CB4B6E">
          <w:pPr>
            <w:contextualSpacing/>
            <w:jc w:val="center"/>
            <w:rPr>
              <w:sz w:val="36"/>
            </w:rPr>
          </w:pPr>
          <w:r w:rsidRPr="00E8294F">
            <w:rPr>
              <w:sz w:val="36"/>
            </w:rPr>
            <w:t xml:space="preserve">Second Marker: </w:t>
          </w:r>
          <w:r w:rsidR="00290EC1" w:rsidRPr="00290EC1">
            <w:rPr>
              <w:sz w:val="36"/>
            </w:rPr>
            <w:t>Gordon Dickers</w:t>
          </w:r>
        </w:p>
        <w:p w14:paraId="3DCE4184" w14:textId="77777777" w:rsidR="00CB4B6E" w:rsidRPr="00E8294F" w:rsidRDefault="00CB4B6E" w:rsidP="00CB4B6E">
          <w:pPr>
            <w:contextualSpacing/>
            <w:jc w:val="center"/>
            <w:rPr>
              <w:sz w:val="36"/>
            </w:rPr>
          </w:pPr>
        </w:p>
        <w:p w14:paraId="2CB4338E" w14:textId="77777777" w:rsidR="00CB4B6E" w:rsidRPr="00E8294F" w:rsidRDefault="00CB4B6E" w:rsidP="00CB4B6E">
          <w:pPr>
            <w:contextualSpacing/>
            <w:jc w:val="center"/>
            <w:rPr>
              <w:sz w:val="28"/>
            </w:rPr>
          </w:pPr>
          <w:r w:rsidRPr="00E8294F">
            <w:rPr>
              <w:sz w:val="28"/>
            </w:rPr>
            <w:t xml:space="preserve">Project submitted as part of the requirements for the award of BSc(Hons) computing – software engineering </w:t>
          </w:r>
        </w:p>
        <w:p w14:paraId="182A96D2" w14:textId="77777777" w:rsidR="00CB4B6E" w:rsidRPr="00E8294F" w:rsidRDefault="00CB4B6E" w:rsidP="00CB4B6E">
          <w:pPr>
            <w:contextualSpacing/>
            <w:jc w:val="center"/>
            <w:rPr>
              <w:sz w:val="44"/>
            </w:rPr>
          </w:pPr>
        </w:p>
        <w:p w14:paraId="34E8ADA9" w14:textId="5918CC3A" w:rsidR="00CB4B6E" w:rsidRPr="00E8294F" w:rsidRDefault="00CB4B6E" w:rsidP="00CB4B6E">
          <w:pPr>
            <w:contextualSpacing/>
            <w:jc w:val="center"/>
            <w:rPr>
              <w:sz w:val="44"/>
            </w:rPr>
          </w:pPr>
          <w:r w:rsidRPr="00E8294F">
            <w:rPr>
              <w:sz w:val="44"/>
            </w:rPr>
            <w:t>April 202</w:t>
          </w:r>
          <w:r w:rsidR="00BB40F4">
            <w:rPr>
              <w:sz w:val="44"/>
            </w:rPr>
            <w:t>1</w:t>
          </w:r>
        </w:p>
        <w:p w14:paraId="41C082E7" w14:textId="77777777" w:rsidR="00D74764" w:rsidRPr="00E8294F" w:rsidRDefault="00CB4B6E" w:rsidP="00D74764">
          <w:pPr>
            <w:jc w:val="center"/>
            <w:sectPr w:rsidR="00D74764" w:rsidRPr="00E8294F" w:rsidSect="00CB4B6E">
              <w:footerReference w:type="default" r:id="rId10"/>
              <w:pgSz w:w="11906" w:h="16838"/>
              <w:pgMar w:top="1440" w:right="1440" w:bottom="1440" w:left="2268" w:header="709" w:footer="709" w:gutter="0"/>
              <w:pgNumType w:fmt="lowerRoman" w:start="0"/>
              <w:cols w:space="708"/>
              <w:titlePg/>
              <w:docGrid w:linePitch="360"/>
            </w:sectPr>
          </w:pPr>
          <w:r w:rsidRPr="00E8294F">
            <w:rPr>
              <w:noProof/>
              <w:color w:val="4472C4" w:themeColor="accent1"/>
            </w:rPr>
            <w:drawing>
              <wp:anchor distT="0" distB="0" distL="114300" distR="114300" simplePos="0" relativeHeight="251604995" behindDoc="0" locked="0" layoutInCell="1" allowOverlap="1" wp14:anchorId="6F30927B" wp14:editId="128D5C57">
                <wp:simplePos x="0" y="0"/>
                <wp:positionH relativeFrom="margin">
                  <wp:align>center</wp:align>
                </wp:positionH>
                <wp:positionV relativeFrom="paragraph">
                  <wp:posOffset>686049</wp:posOffset>
                </wp:positionV>
                <wp:extent cx="758825" cy="478790"/>
                <wp:effectExtent l="0" t="0" r="3175"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page">
                  <wp14:pctWidth>0</wp14:pctWidth>
                </wp14:sizeRelH>
                <wp14:sizeRelV relativeFrom="page">
                  <wp14:pctHeight>0</wp14:pctHeight>
                </wp14:sizeRelV>
              </wp:anchor>
            </w:drawing>
          </w:r>
          <w:r w:rsidRPr="00E8294F">
            <w:rPr>
              <w:rFonts w:eastAsiaTheme="majorEastAsia" w:cstheme="majorBidi"/>
              <w:b/>
              <w:sz w:val="32"/>
              <w:szCs w:val="32"/>
              <w:u w:val="single"/>
            </w:rPr>
            <w:br w:type="page"/>
          </w:r>
        </w:p>
      </w:sdtContent>
    </w:sdt>
    <w:p w14:paraId="116AA6AC" w14:textId="77777777" w:rsidR="00A37C1F" w:rsidRPr="00E8294F" w:rsidRDefault="00A37C1F" w:rsidP="00CB4B6E">
      <w:pPr>
        <w:pStyle w:val="Heading1"/>
        <w:numPr>
          <w:ilvl w:val="0"/>
          <w:numId w:val="0"/>
        </w:numPr>
      </w:pPr>
      <w:bookmarkStart w:id="0" w:name="_Toc462812546"/>
      <w:bookmarkStart w:id="1" w:name="_Toc67928062"/>
      <w:r w:rsidRPr="00E8294F">
        <w:lastRenderedPageBreak/>
        <w:t>D</w:t>
      </w:r>
      <w:r w:rsidR="00694695" w:rsidRPr="00E8294F">
        <w:t>ECLARATION</w:t>
      </w:r>
      <w:r w:rsidRPr="00E8294F">
        <w:t xml:space="preserve"> FORM AND FORM OF CONSENT</w:t>
      </w:r>
      <w:bookmarkEnd w:id="0"/>
      <w:bookmarkEnd w:id="1"/>
    </w:p>
    <w:p w14:paraId="4388C44A" w14:textId="77777777" w:rsidR="00954D3E" w:rsidRPr="00E8294F" w:rsidRDefault="00954D3E" w:rsidP="00A37C1F">
      <w:pPr>
        <w:spacing w:line="252" w:lineRule="auto"/>
        <w:rPr>
          <w:b/>
        </w:rPr>
      </w:pPr>
    </w:p>
    <w:p w14:paraId="70DF2060" w14:textId="77777777" w:rsidR="00A37C1F" w:rsidRPr="00E8294F" w:rsidRDefault="00A37C1F" w:rsidP="00A83A86">
      <w:pPr>
        <w:pStyle w:val="Heading2"/>
        <w:numPr>
          <w:ilvl w:val="0"/>
          <w:numId w:val="0"/>
        </w:numPr>
      </w:pPr>
      <w:bookmarkStart w:id="2" w:name="_Toc67928063"/>
      <w:r w:rsidRPr="00E8294F">
        <w:t>DECLARATION</w:t>
      </w:r>
      <w:bookmarkEnd w:id="2"/>
      <w:r w:rsidRPr="00E8294F">
        <w:t xml:space="preserve"> </w:t>
      </w:r>
    </w:p>
    <w:p w14:paraId="3AE9E661" w14:textId="77777777" w:rsidR="003B1C25" w:rsidRPr="00E8294F" w:rsidRDefault="003B1C25" w:rsidP="003B1C25"/>
    <w:p w14:paraId="3A37F978" w14:textId="77777777" w:rsidR="00954D3E" w:rsidRPr="00E8294F" w:rsidRDefault="00954D3E" w:rsidP="00954D3E">
      <w:pPr>
        <w:spacing w:line="252" w:lineRule="auto"/>
      </w:pPr>
      <w:r w:rsidRPr="00E8294F">
        <w:t xml:space="preserve">I, Sarann Elizabeth Strange declare that I am the sole author of this Project; that all references cited have been consulted; that I have conducted all work of which this is a record, and that the finished work lies within the prescribed word limits. </w:t>
      </w:r>
    </w:p>
    <w:p w14:paraId="106A4F75" w14:textId="77777777" w:rsidR="00954D3E" w:rsidRPr="00E8294F" w:rsidRDefault="00954D3E" w:rsidP="00954D3E">
      <w:pPr>
        <w:spacing w:line="252" w:lineRule="auto"/>
      </w:pPr>
      <w:r w:rsidRPr="00E8294F">
        <w:t xml:space="preserve">  </w:t>
      </w:r>
    </w:p>
    <w:p w14:paraId="5976ED54" w14:textId="77777777" w:rsidR="00954D3E" w:rsidRPr="00E8294F" w:rsidRDefault="00954D3E" w:rsidP="00954D3E">
      <w:pPr>
        <w:spacing w:line="252" w:lineRule="auto"/>
      </w:pPr>
      <w:r w:rsidRPr="00E8294F">
        <w:t xml:space="preserve">This work has not previously been accepted as part of any other degree submission. </w:t>
      </w:r>
    </w:p>
    <w:p w14:paraId="427BA7B3" w14:textId="77777777" w:rsidR="00954D3E" w:rsidRPr="00E8294F" w:rsidRDefault="00954D3E" w:rsidP="00954D3E">
      <w:pPr>
        <w:spacing w:line="252" w:lineRule="auto"/>
      </w:pPr>
      <w:r w:rsidRPr="00E8294F">
        <w:t xml:space="preserve"> </w:t>
      </w:r>
    </w:p>
    <w:p w14:paraId="1CDD655B" w14:textId="77777777" w:rsidR="00954D3E" w:rsidRPr="00E8294F" w:rsidRDefault="0003405C" w:rsidP="00954D3E">
      <w:pPr>
        <w:spacing w:line="252" w:lineRule="auto"/>
      </w:pPr>
      <w:r w:rsidRPr="00E8294F">
        <w:rPr>
          <w:noProof/>
        </w:rPr>
        <w:drawing>
          <wp:anchor distT="0" distB="0" distL="114300" distR="114300" simplePos="0" relativeHeight="251604993" behindDoc="0" locked="0" layoutInCell="1" allowOverlap="1" wp14:anchorId="314F3A03" wp14:editId="541C2329">
            <wp:simplePos x="0" y="0"/>
            <wp:positionH relativeFrom="column">
              <wp:posOffset>671512</wp:posOffset>
            </wp:positionH>
            <wp:positionV relativeFrom="paragraph">
              <wp:posOffset>146050</wp:posOffset>
            </wp:positionV>
            <wp:extent cx="1409700" cy="40513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09700" cy="405130"/>
                    </a:xfrm>
                    <a:prstGeom prst="rect">
                      <a:avLst/>
                    </a:prstGeom>
                  </pic:spPr>
                </pic:pic>
              </a:graphicData>
            </a:graphic>
            <wp14:sizeRelH relativeFrom="page">
              <wp14:pctWidth>0</wp14:pctWidth>
            </wp14:sizeRelH>
            <wp14:sizeRelV relativeFrom="page">
              <wp14:pctHeight>0</wp14:pctHeight>
            </wp14:sizeRelV>
          </wp:anchor>
        </w:drawing>
      </w:r>
      <w:r w:rsidR="00954D3E" w:rsidRPr="00E8294F">
        <w:t xml:space="preserve"> </w:t>
      </w:r>
    </w:p>
    <w:p w14:paraId="74861A0A" w14:textId="77777777" w:rsidR="00954D3E" w:rsidRPr="00E8294F" w:rsidRDefault="00954D3E" w:rsidP="00954D3E">
      <w:pPr>
        <w:spacing w:line="252" w:lineRule="auto"/>
      </w:pPr>
      <w:r w:rsidRPr="00E8294F">
        <w:rPr>
          <w:b/>
          <w:bCs/>
          <w:i/>
          <w:iCs/>
        </w:rPr>
        <w:t xml:space="preserve">Signed:  </w:t>
      </w:r>
    </w:p>
    <w:p w14:paraId="57A1E47F" w14:textId="77777777" w:rsidR="00954D3E" w:rsidRPr="00E8294F" w:rsidRDefault="00954D3E" w:rsidP="00954D3E">
      <w:pPr>
        <w:spacing w:line="252" w:lineRule="auto"/>
      </w:pPr>
      <w:r w:rsidRPr="00E8294F">
        <w:rPr>
          <w:b/>
          <w:bCs/>
          <w:i/>
          <w:iCs/>
        </w:rPr>
        <w:t xml:space="preserve"> </w:t>
      </w:r>
    </w:p>
    <w:p w14:paraId="78C7C781" w14:textId="77777777" w:rsidR="00954D3E" w:rsidRPr="00E8294F" w:rsidRDefault="00954D3E" w:rsidP="00954D3E">
      <w:pPr>
        <w:spacing w:line="252" w:lineRule="auto"/>
      </w:pPr>
      <w:r w:rsidRPr="00E8294F">
        <w:rPr>
          <w:b/>
          <w:bCs/>
          <w:i/>
          <w:iCs/>
        </w:rPr>
        <w:t xml:space="preserve"> </w:t>
      </w:r>
    </w:p>
    <w:p w14:paraId="233DAB3B" w14:textId="2D6896B7" w:rsidR="00954D3E" w:rsidRPr="00E8294F" w:rsidRDefault="00954D3E" w:rsidP="00954D3E">
      <w:pPr>
        <w:spacing w:line="252" w:lineRule="auto"/>
      </w:pPr>
      <w:r w:rsidRPr="00E8294F">
        <w:rPr>
          <w:b/>
          <w:bCs/>
          <w:i/>
          <w:iCs/>
        </w:rPr>
        <w:t xml:space="preserve">Date: </w:t>
      </w:r>
      <w:r w:rsidR="00B37906">
        <w:rPr>
          <w:b/>
          <w:bCs/>
          <w:i/>
          <w:iCs/>
        </w:rPr>
        <w:t>13/04/2021</w:t>
      </w:r>
    </w:p>
    <w:p w14:paraId="0FDECA95" w14:textId="77777777" w:rsidR="00954D3E" w:rsidRPr="00E8294F" w:rsidRDefault="00954D3E" w:rsidP="00954D3E">
      <w:pPr>
        <w:spacing w:line="252" w:lineRule="auto"/>
      </w:pPr>
      <w:r w:rsidRPr="00E8294F">
        <w:rPr>
          <w:b/>
          <w:bCs/>
          <w:i/>
          <w:iCs/>
        </w:rPr>
        <w:t xml:space="preserve"> </w:t>
      </w:r>
    </w:p>
    <w:p w14:paraId="710E68ED" w14:textId="77777777" w:rsidR="00954D3E" w:rsidRPr="00E8294F" w:rsidRDefault="00954D3E" w:rsidP="00954D3E">
      <w:pPr>
        <w:spacing w:line="252" w:lineRule="auto"/>
      </w:pPr>
      <w:r w:rsidRPr="00E8294F">
        <w:rPr>
          <w:b/>
          <w:bCs/>
          <w:i/>
          <w:iCs/>
        </w:rPr>
        <w:t xml:space="preserve"> </w:t>
      </w:r>
    </w:p>
    <w:p w14:paraId="50DC5225" w14:textId="77777777" w:rsidR="00954D3E" w:rsidRPr="00E8294F" w:rsidRDefault="00954D3E" w:rsidP="00954D3E">
      <w:pPr>
        <w:spacing w:line="252" w:lineRule="auto"/>
        <w:rPr>
          <w:b/>
          <w:bCs/>
          <w:i/>
          <w:iCs/>
        </w:rPr>
      </w:pPr>
    </w:p>
    <w:p w14:paraId="2F482DA2" w14:textId="77777777" w:rsidR="00954D3E" w:rsidRPr="00E8294F" w:rsidRDefault="00954D3E" w:rsidP="00A83A86">
      <w:pPr>
        <w:pStyle w:val="Heading2"/>
        <w:numPr>
          <w:ilvl w:val="0"/>
          <w:numId w:val="0"/>
        </w:numPr>
      </w:pPr>
      <w:bookmarkStart w:id="3" w:name="_Toc67928064"/>
      <w:r w:rsidRPr="00E8294F">
        <w:t>FORM OF CONSENT</w:t>
      </w:r>
      <w:bookmarkEnd w:id="3"/>
      <w:r w:rsidRPr="00E8294F">
        <w:rPr>
          <w:i/>
          <w:iCs/>
        </w:rPr>
        <w:t xml:space="preserve"> </w:t>
      </w:r>
    </w:p>
    <w:p w14:paraId="7F0B71AB" w14:textId="77777777" w:rsidR="00954D3E" w:rsidRPr="00E8294F" w:rsidRDefault="00954D3E" w:rsidP="00954D3E">
      <w:pPr>
        <w:spacing w:line="252" w:lineRule="auto"/>
        <w:rPr>
          <w:b/>
          <w:bCs/>
          <w:iCs/>
        </w:rPr>
      </w:pPr>
    </w:p>
    <w:p w14:paraId="7514BACF" w14:textId="77777777" w:rsidR="00954D3E" w:rsidRPr="00E8294F" w:rsidRDefault="00954D3E" w:rsidP="00954D3E">
      <w:pPr>
        <w:spacing w:line="252" w:lineRule="auto"/>
      </w:pPr>
      <w:r w:rsidRPr="00E8294F">
        <w:rPr>
          <w:bCs/>
        </w:rPr>
        <w:t>I</w:t>
      </w:r>
      <w:r w:rsidRPr="00E8294F">
        <w:rPr>
          <w:b/>
          <w:bCs/>
        </w:rPr>
        <w:t xml:space="preserve"> </w:t>
      </w:r>
      <w:r w:rsidR="0003405C" w:rsidRPr="00E8294F">
        <w:t xml:space="preserve">Sarann Elizabeth Strange </w:t>
      </w:r>
      <w:r w:rsidRPr="00E8294F">
        <w:t>hereby consent that my Project, submitted in candidature for the</w:t>
      </w:r>
      <w:r w:rsidR="0003405C" w:rsidRPr="00E8294F">
        <w:t xml:space="preserve"> BSc(Hons) computing – software engineering</w:t>
      </w:r>
      <w:r w:rsidR="0003405C" w:rsidRPr="00E8294F">
        <w:rPr>
          <w:sz w:val="28"/>
        </w:rPr>
        <w:t xml:space="preserve"> </w:t>
      </w:r>
      <w:r w:rsidRPr="00E8294F">
        <w:t xml:space="preserve">degree, if successful, may be made available for inter-library loan or photocopying (subject to the law of copyright), and that the title and abstract may be made available to outside organisations. </w:t>
      </w:r>
    </w:p>
    <w:p w14:paraId="374F839F" w14:textId="77777777" w:rsidR="00954D3E" w:rsidRPr="00E8294F" w:rsidRDefault="00954D3E" w:rsidP="00954D3E">
      <w:pPr>
        <w:spacing w:line="252" w:lineRule="auto"/>
        <w:rPr>
          <w:b/>
          <w:bCs/>
        </w:rPr>
      </w:pPr>
    </w:p>
    <w:p w14:paraId="00793E50" w14:textId="77777777" w:rsidR="00954D3E" w:rsidRPr="00E8294F" w:rsidRDefault="0003405C" w:rsidP="00954D3E">
      <w:pPr>
        <w:spacing w:line="252" w:lineRule="auto"/>
        <w:rPr>
          <w:b/>
          <w:bCs/>
        </w:rPr>
      </w:pPr>
      <w:r w:rsidRPr="00E8294F">
        <w:rPr>
          <w:noProof/>
        </w:rPr>
        <w:drawing>
          <wp:anchor distT="0" distB="0" distL="114300" distR="114300" simplePos="0" relativeHeight="251604992" behindDoc="0" locked="0" layoutInCell="1" allowOverlap="1" wp14:anchorId="1A9309E5" wp14:editId="567DC684">
            <wp:simplePos x="0" y="0"/>
            <wp:positionH relativeFrom="column">
              <wp:posOffset>690245</wp:posOffset>
            </wp:positionH>
            <wp:positionV relativeFrom="paragraph">
              <wp:posOffset>166370</wp:posOffset>
            </wp:positionV>
            <wp:extent cx="1409700" cy="4051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09700" cy="405130"/>
                    </a:xfrm>
                    <a:prstGeom prst="rect">
                      <a:avLst/>
                    </a:prstGeom>
                  </pic:spPr>
                </pic:pic>
              </a:graphicData>
            </a:graphic>
            <wp14:sizeRelH relativeFrom="page">
              <wp14:pctWidth>0</wp14:pctWidth>
            </wp14:sizeRelH>
            <wp14:sizeRelV relativeFrom="page">
              <wp14:pctHeight>0</wp14:pctHeight>
            </wp14:sizeRelV>
          </wp:anchor>
        </w:drawing>
      </w:r>
    </w:p>
    <w:p w14:paraId="4658247B" w14:textId="77777777" w:rsidR="00954D3E" w:rsidRPr="00E8294F" w:rsidRDefault="00954D3E" w:rsidP="00954D3E">
      <w:pPr>
        <w:spacing w:line="252" w:lineRule="auto"/>
      </w:pPr>
      <w:r w:rsidRPr="00E8294F">
        <w:rPr>
          <w:b/>
          <w:bCs/>
          <w:i/>
          <w:iCs/>
        </w:rPr>
        <w:t xml:space="preserve">Signed: </w:t>
      </w:r>
    </w:p>
    <w:p w14:paraId="3E7C5CF9" w14:textId="77777777" w:rsidR="00954D3E" w:rsidRPr="00E8294F" w:rsidRDefault="00954D3E" w:rsidP="00954D3E">
      <w:pPr>
        <w:spacing w:line="252" w:lineRule="auto"/>
      </w:pPr>
      <w:r w:rsidRPr="00E8294F">
        <w:rPr>
          <w:b/>
          <w:bCs/>
          <w:i/>
          <w:iCs/>
        </w:rPr>
        <w:t xml:space="preserve"> </w:t>
      </w:r>
    </w:p>
    <w:p w14:paraId="44079D0A" w14:textId="2D3FA959" w:rsidR="00954D3E" w:rsidRPr="00E8294F" w:rsidRDefault="00954D3E" w:rsidP="00954D3E">
      <w:pPr>
        <w:spacing w:line="252" w:lineRule="auto"/>
        <w:rPr>
          <w:b/>
          <w:bCs/>
          <w:i/>
          <w:iCs/>
        </w:rPr>
      </w:pPr>
      <w:r w:rsidRPr="00E8294F">
        <w:rPr>
          <w:b/>
          <w:bCs/>
          <w:i/>
          <w:iCs/>
        </w:rPr>
        <w:t xml:space="preserve">Date: </w:t>
      </w:r>
      <w:r w:rsidR="00363E8E">
        <w:rPr>
          <w:b/>
          <w:bCs/>
          <w:i/>
          <w:iCs/>
        </w:rPr>
        <w:t>13/</w:t>
      </w:r>
      <w:r w:rsidR="00B37906">
        <w:rPr>
          <w:b/>
          <w:bCs/>
          <w:i/>
          <w:iCs/>
        </w:rPr>
        <w:t>04/2021</w:t>
      </w:r>
      <w:r w:rsidRPr="00E8294F">
        <w:rPr>
          <w:b/>
          <w:bCs/>
          <w:i/>
          <w:iCs/>
        </w:rPr>
        <w:t xml:space="preserve"> </w:t>
      </w:r>
    </w:p>
    <w:p w14:paraId="732067A4" w14:textId="77777777" w:rsidR="0003405C" w:rsidRPr="00E8294F" w:rsidRDefault="0003405C" w:rsidP="00954D3E">
      <w:pPr>
        <w:spacing w:line="252" w:lineRule="auto"/>
        <w:rPr>
          <w:b/>
          <w:bCs/>
          <w:i/>
          <w:iCs/>
        </w:rPr>
      </w:pPr>
    </w:p>
    <w:p w14:paraId="3D34E4B5" w14:textId="77777777" w:rsidR="0003405C" w:rsidRPr="00E8294F" w:rsidRDefault="0003405C">
      <w:r w:rsidRPr="00E8294F">
        <w:br w:type="page"/>
      </w:r>
    </w:p>
    <w:p w14:paraId="3136BD69" w14:textId="77777777" w:rsidR="0003405C" w:rsidRPr="00E8294F" w:rsidRDefault="00606761" w:rsidP="00CB4B6E">
      <w:pPr>
        <w:pStyle w:val="Heading1"/>
        <w:numPr>
          <w:ilvl w:val="0"/>
          <w:numId w:val="0"/>
        </w:numPr>
      </w:pPr>
      <w:bookmarkStart w:id="4" w:name="_Toc67928065"/>
      <w:r w:rsidRPr="00E8294F">
        <w:lastRenderedPageBreak/>
        <w:t>Abstract</w:t>
      </w:r>
      <w:bookmarkEnd w:id="4"/>
    </w:p>
    <w:p w14:paraId="30DEDD53" w14:textId="5FCC2573" w:rsidR="004A0A43" w:rsidRDefault="006B0DA6" w:rsidP="00CA6C90">
      <w:r w:rsidRPr="006B0DA6">
        <w:t xml:space="preserve">The report reviews the research of literature </w:t>
      </w:r>
      <w:r>
        <w:t>surrounding</w:t>
      </w:r>
      <w:r w:rsidRPr="006B0DA6">
        <w:t xml:space="preserve"> students within primary schools</w:t>
      </w:r>
      <w:r w:rsidR="004A0A43">
        <w:t xml:space="preserve"> </w:t>
      </w:r>
      <w:r w:rsidR="00902064">
        <w:t xml:space="preserve">at level 3 at </w:t>
      </w:r>
      <w:r w:rsidR="00CB0425">
        <w:t>Aged seven-to-eight years old</w:t>
      </w:r>
      <w:r w:rsidR="00902064">
        <w:t xml:space="preserve">, </w:t>
      </w:r>
      <w:r w:rsidR="00DD423D">
        <w:t>with</w:t>
      </w:r>
      <w:r w:rsidR="004A0A43">
        <w:t>in Wales</w:t>
      </w:r>
      <w:r w:rsidRPr="006B0DA6">
        <w:t xml:space="preserve">. </w:t>
      </w:r>
      <w:r w:rsidR="00686A38">
        <w:t>The</w:t>
      </w:r>
      <w:r w:rsidR="004A0A43">
        <w:t xml:space="preserve"> aim</w:t>
      </w:r>
      <w:r w:rsidR="00686A38">
        <w:t xml:space="preserve"> of this report is to</w:t>
      </w:r>
      <w:r w:rsidR="004A0A43">
        <w:t xml:space="preserve"> understand</w:t>
      </w:r>
      <w:r w:rsidR="00686A38">
        <w:t xml:space="preserve"> how </w:t>
      </w:r>
      <w:r w:rsidR="00610810">
        <w:t>students learn and retain knowledge</w:t>
      </w:r>
      <w:r w:rsidR="004A0A43">
        <w:t xml:space="preserve"> on math</w:t>
      </w:r>
      <w:r w:rsidR="00610810">
        <w:t>ematical</w:t>
      </w:r>
      <w:r w:rsidR="004A0A43">
        <w:t xml:space="preserve"> concepts</w:t>
      </w:r>
      <w:r w:rsidR="00902064">
        <w:t>.</w:t>
      </w:r>
      <w:r w:rsidR="004A0A43">
        <w:t xml:space="preserve"> </w:t>
      </w:r>
      <w:r w:rsidR="00902064">
        <w:t xml:space="preserve">The </w:t>
      </w:r>
      <w:r w:rsidR="00680CD5">
        <w:t xml:space="preserve">research and </w:t>
      </w:r>
      <w:r w:rsidR="00A05676">
        <w:t>review</w:t>
      </w:r>
      <w:r w:rsidR="00680CD5">
        <w:t xml:space="preserve"> of </w:t>
      </w:r>
      <w:r w:rsidR="00A05676">
        <w:t>literature</w:t>
      </w:r>
      <w:r w:rsidR="00680CD5">
        <w:t xml:space="preserve"> </w:t>
      </w:r>
      <w:r w:rsidR="00CD3687">
        <w:t xml:space="preserve">examines the </w:t>
      </w:r>
      <w:r w:rsidR="006E4228">
        <w:t xml:space="preserve">benefits and </w:t>
      </w:r>
      <w:r w:rsidR="00CD3687">
        <w:t xml:space="preserve">drawbacks of software-tools to </w:t>
      </w:r>
      <w:r w:rsidR="004A0A43">
        <w:t xml:space="preserve">aid in the development of </w:t>
      </w:r>
      <w:r w:rsidR="00680CD5">
        <w:t xml:space="preserve">a </w:t>
      </w:r>
      <w:r w:rsidR="0037652B">
        <w:t>software based</w:t>
      </w:r>
      <w:r w:rsidR="004A0A43">
        <w:t xml:space="preserve"> mathematical time-telling-game that uses the Welsh language.  </w:t>
      </w:r>
      <w:r w:rsidR="001F6442">
        <w:t xml:space="preserve">The report </w:t>
      </w:r>
      <w:r w:rsidR="00CB0425" w:rsidRPr="00CB0425">
        <w:t xml:space="preserve">theorises </w:t>
      </w:r>
      <w:r w:rsidR="001F6442">
        <w:t>that educational computer-games are an effective form of education and improves the education of students.</w:t>
      </w:r>
    </w:p>
    <w:p w14:paraId="16489E57" w14:textId="68CEC68D" w:rsidR="00E411D3" w:rsidRDefault="006B0DA6" w:rsidP="00CA6C90">
      <w:r w:rsidRPr="006B0DA6">
        <w:t xml:space="preserve">The goal of the report is to discover the factors that influence </w:t>
      </w:r>
      <w:r>
        <w:t>and improve the education and learning of students</w:t>
      </w:r>
      <w:r w:rsidR="00E5279F">
        <w:t xml:space="preserve"> </w:t>
      </w:r>
      <w:r w:rsidR="006E4228">
        <w:t>using</w:t>
      </w:r>
      <w:r w:rsidR="00E5279F">
        <w:t xml:space="preserve"> e-learning tools and software solutions and</w:t>
      </w:r>
      <w:r w:rsidR="001F6442">
        <w:t xml:space="preserve"> </w:t>
      </w:r>
      <w:r w:rsidR="00E411D3">
        <w:t>how learning through play is not only fun</w:t>
      </w:r>
      <w:r w:rsidR="00CB0425">
        <w:t>;</w:t>
      </w:r>
      <w:r w:rsidR="00E411D3">
        <w:t xml:space="preserve"> but an effective and legitimate form of educating. </w:t>
      </w:r>
    </w:p>
    <w:p w14:paraId="41C865E6" w14:textId="71C172E4" w:rsidR="009D59B8" w:rsidRPr="001F6442" w:rsidRDefault="0037652B" w:rsidP="0037652B">
      <w:r w:rsidRPr="001F6442">
        <w:t xml:space="preserve">The </w:t>
      </w:r>
      <w:r w:rsidR="00F55C05" w:rsidRPr="001F6442">
        <w:t>purpose</w:t>
      </w:r>
      <w:r w:rsidR="00F55C05">
        <w:t xml:space="preserve"> of the</w:t>
      </w:r>
      <w:r w:rsidR="00F55C05" w:rsidRPr="001F6442">
        <w:t xml:space="preserve"> </w:t>
      </w:r>
      <w:r w:rsidRPr="001F6442">
        <w:t>methodologies</w:t>
      </w:r>
      <w:r w:rsidR="00195D82" w:rsidRPr="001F6442">
        <w:t xml:space="preserve"> section is to inform on the tools </w:t>
      </w:r>
      <w:r w:rsidR="001F6442" w:rsidRPr="001F6442">
        <w:t>that aided</w:t>
      </w:r>
      <w:r w:rsidRPr="001F6442">
        <w:t xml:space="preserve"> the student </w:t>
      </w:r>
      <w:r w:rsidR="00195D82" w:rsidRPr="001F6442">
        <w:t>in</w:t>
      </w:r>
      <w:r w:rsidRPr="001F6442">
        <w:t xml:space="preserve"> completing</w:t>
      </w:r>
      <w:r w:rsidR="00F55C05">
        <w:t xml:space="preserve"> the</w:t>
      </w:r>
      <w:r w:rsidR="00195D82" w:rsidRPr="001F6442">
        <w:t xml:space="preserve"> report and the development of an educational </w:t>
      </w:r>
      <w:r w:rsidR="009D59B8" w:rsidRPr="001F6442">
        <w:t>computer-game</w:t>
      </w:r>
      <w:r w:rsidR="00195D82" w:rsidRPr="001F6442">
        <w:t xml:space="preserve">. </w:t>
      </w:r>
      <w:r w:rsidR="009D59B8" w:rsidRPr="001F6442">
        <w:t xml:space="preserve">The methodology section </w:t>
      </w:r>
      <w:r w:rsidR="001F6442" w:rsidRPr="001F6442">
        <w:t>discusses</w:t>
      </w:r>
      <w:r w:rsidR="009D59B8" w:rsidRPr="001F6442">
        <w:t xml:space="preserve"> </w:t>
      </w:r>
      <w:r w:rsidR="00195D82" w:rsidRPr="001F6442">
        <w:t>the</w:t>
      </w:r>
      <w:r w:rsidR="009D59B8" w:rsidRPr="001F6442">
        <w:t xml:space="preserve"> research wall, the time management in the form of the Kanban board and </w:t>
      </w:r>
      <w:r w:rsidR="00CB0425" w:rsidRPr="00CB0425">
        <w:t xml:space="preserve">Gantt </w:t>
      </w:r>
      <w:r w:rsidR="009D59B8" w:rsidRPr="001F6442">
        <w:t>chart,</w:t>
      </w:r>
      <w:r w:rsidR="00195D82" w:rsidRPr="001F6442">
        <w:t xml:space="preserve"> two</w:t>
      </w:r>
      <w:r w:rsidRPr="001F6442">
        <w:t xml:space="preserve"> </w:t>
      </w:r>
      <w:r w:rsidR="00195D82" w:rsidRPr="001F6442">
        <w:t>surveys</w:t>
      </w:r>
      <w:r w:rsidR="009D59B8" w:rsidRPr="001F6442">
        <w:t xml:space="preserve"> and the resources used.</w:t>
      </w:r>
      <w:r w:rsidR="00195D82" w:rsidRPr="001F6442">
        <w:t xml:space="preserve"> </w:t>
      </w:r>
    </w:p>
    <w:p w14:paraId="3178B03C" w14:textId="40E5082B" w:rsidR="0037652B" w:rsidRPr="00B549FB" w:rsidRDefault="009D59B8" w:rsidP="0037652B">
      <w:r w:rsidRPr="001F6442">
        <w:t>The first survey gathered</w:t>
      </w:r>
      <w:r w:rsidR="0037652B" w:rsidRPr="001F6442">
        <w:t xml:space="preserve"> additional information directly</w:t>
      </w:r>
      <w:r w:rsidR="00195D82" w:rsidRPr="001F6442">
        <w:t xml:space="preserve"> from educators before the development of an educational computer-game</w:t>
      </w:r>
      <w:r w:rsidRPr="001F6442">
        <w:t>. T</w:t>
      </w:r>
      <w:r w:rsidR="00195D82" w:rsidRPr="001F6442">
        <w:t>he second s</w:t>
      </w:r>
      <w:r w:rsidRPr="001F6442">
        <w:t>urvey</w:t>
      </w:r>
      <w:r w:rsidR="0037652B" w:rsidRPr="001F6442">
        <w:t xml:space="preserve"> </w:t>
      </w:r>
      <w:r w:rsidR="001F6442" w:rsidRPr="001F6442">
        <w:t>questioned the experiences of individuals who used the educational computer-game developed for this report</w:t>
      </w:r>
      <w:r w:rsidR="001F6442">
        <w:t xml:space="preserve"> to build an understanding on the </w:t>
      </w:r>
      <w:r w:rsidR="003D7A97">
        <w:t>game’s</w:t>
      </w:r>
      <w:r w:rsidR="001F6442">
        <w:t xml:space="preserve"> strengths </w:t>
      </w:r>
      <w:r w:rsidR="00164CC8">
        <w:t>and</w:t>
      </w:r>
      <w:r w:rsidR="001F6442">
        <w:t xml:space="preserve"> weaknesses and any future </w:t>
      </w:r>
      <w:r w:rsidR="001F6442" w:rsidRPr="00B549FB">
        <w:t>improvements that could be made.</w:t>
      </w:r>
    </w:p>
    <w:p w14:paraId="02FE0877" w14:textId="2CC98E1C" w:rsidR="0037652B" w:rsidRPr="00E65C4D" w:rsidRDefault="0037652B" w:rsidP="00CA6C90"/>
    <w:p w14:paraId="7DBC238B" w14:textId="77777777" w:rsidR="00CA6C90" w:rsidRDefault="00CA6C90" w:rsidP="00606761"/>
    <w:p w14:paraId="2B138061" w14:textId="77777777" w:rsidR="00C462F0" w:rsidRDefault="00C462F0" w:rsidP="00606761"/>
    <w:p w14:paraId="68C253C5" w14:textId="77777777" w:rsidR="00606761" w:rsidRPr="00E8294F" w:rsidRDefault="00606761" w:rsidP="00606761"/>
    <w:p w14:paraId="02149818" w14:textId="77777777" w:rsidR="00606761" w:rsidRPr="00E8294F" w:rsidRDefault="00606761">
      <w:r w:rsidRPr="00E8294F">
        <w:br w:type="page"/>
      </w:r>
    </w:p>
    <w:bookmarkStart w:id="5" w:name="_Toc67928066" w:displacedByCustomXml="next"/>
    <w:sdt>
      <w:sdtPr>
        <w:rPr>
          <w:rFonts w:eastAsiaTheme="minorHAnsi" w:cstheme="minorBidi"/>
          <w:b w:val="0"/>
          <w:sz w:val="22"/>
          <w:szCs w:val="22"/>
          <w:u w:val="none"/>
        </w:rPr>
        <w:id w:val="-1254898269"/>
        <w:docPartObj>
          <w:docPartGallery w:val="Table of Contents"/>
          <w:docPartUnique/>
        </w:docPartObj>
      </w:sdtPr>
      <w:sdtEndPr>
        <w:rPr>
          <w:bCs/>
          <w:noProof/>
          <w:sz w:val="24"/>
        </w:rPr>
      </w:sdtEndPr>
      <w:sdtContent>
        <w:p w14:paraId="6B1B76EE" w14:textId="77777777" w:rsidR="00606761" w:rsidRPr="00E8294F" w:rsidRDefault="00606761" w:rsidP="00CB4B6E">
          <w:pPr>
            <w:pStyle w:val="Heading1"/>
            <w:numPr>
              <w:ilvl w:val="0"/>
              <w:numId w:val="0"/>
            </w:numPr>
          </w:pPr>
          <w:r w:rsidRPr="00E8294F">
            <w:t>Table of Contents</w:t>
          </w:r>
          <w:bookmarkEnd w:id="5"/>
        </w:p>
        <w:p w14:paraId="17AE7ABB" w14:textId="77777777" w:rsidR="00606761" w:rsidRPr="00E8294F" w:rsidRDefault="00606761" w:rsidP="00606761"/>
        <w:p w14:paraId="7B7C6A89" w14:textId="41BF778D" w:rsidR="00C57FC3" w:rsidRDefault="00606761">
          <w:pPr>
            <w:pStyle w:val="TOC1"/>
            <w:tabs>
              <w:tab w:val="right" w:leader="dot" w:pos="9016"/>
            </w:tabs>
            <w:rPr>
              <w:rFonts w:eastAsiaTheme="minorEastAsia"/>
              <w:noProof/>
              <w:sz w:val="22"/>
              <w:lang w:eastAsia="en-GB"/>
            </w:rPr>
          </w:pPr>
          <w:r w:rsidRPr="00E8294F">
            <w:fldChar w:fldCharType="begin"/>
          </w:r>
          <w:r w:rsidRPr="00E8294F">
            <w:instrText xml:space="preserve"> TOC \o "1-3" \h \z \u </w:instrText>
          </w:r>
          <w:r w:rsidRPr="00E8294F">
            <w:fldChar w:fldCharType="separate"/>
          </w:r>
          <w:hyperlink w:anchor="_Toc67928062" w:history="1">
            <w:r w:rsidR="00C57FC3" w:rsidRPr="00086798">
              <w:rPr>
                <w:rStyle w:val="Hyperlink"/>
                <w:noProof/>
              </w:rPr>
              <w:t>DECLARATION FORM AND FORM OF CONSENT</w:t>
            </w:r>
            <w:r w:rsidR="00C57FC3">
              <w:rPr>
                <w:noProof/>
                <w:webHidden/>
              </w:rPr>
              <w:tab/>
            </w:r>
            <w:r w:rsidR="00C57FC3">
              <w:rPr>
                <w:noProof/>
                <w:webHidden/>
              </w:rPr>
              <w:fldChar w:fldCharType="begin"/>
            </w:r>
            <w:r w:rsidR="00C57FC3">
              <w:rPr>
                <w:noProof/>
                <w:webHidden/>
              </w:rPr>
              <w:instrText xml:space="preserve"> PAGEREF _Toc67928062 \h </w:instrText>
            </w:r>
            <w:r w:rsidR="00C57FC3">
              <w:rPr>
                <w:noProof/>
                <w:webHidden/>
              </w:rPr>
            </w:r>
            <w:r w:rsidR="00C57FC3">
              <w:rPr>
                <w:noProof/>
                <w:webHidden/>
              </w:rPr>
              <w:fldChar w:fldCharType="separate"/>
            </w:r>
            <w:r w:rsidR="00C57FC3">
              <w:rPr>
                <w:noProof/>
                <w:webHidden/>
              </w:rPr>
              <w:t>1</w:t>
            </w:r>
            <w:r w:rsidR="00C57FC3">
              <w:rPr>
                <w:noProof/>
                <w:webHidden/>
              </w:rPr>
              <w:fldChar w:fldCharType="end"/>
            </w:r>
          </w:hyperlink>
        </w:p>
        <w:p w14:paraId="6F100121" w14:textId="429A2A4E" w:rsidR="00C57FC3" w:rsidRDefault="00ED0FD9">
          <w:pPr>
            <w:pStyle w:val="TOC2"/>
            <w:tabs>
              <w:tab w:val="right" w:leader="dot" w:pos="9016"/>
            </w:tabs>
            <w:rPr>
              <w:rFonts w:eastAsiaTheme="minorEastAsia"/>
              <w:noProof/>
              <w:sz w:val="22"/>
              <w:lang w:eastAsia="en-GB"/>
            </w:rPr>
          </w:pPr>
          <w:hyperlink w:anchor="_Toc67928063" w:history="1">
            <w:r w:rsidR="00C57FC3" w:rsidRPr="00086798">
              <w:rPr>
                <w:rStyle w:val="Hyperlink"/>
                <w:noProof/>
              </w:rPr>
              <w:t>DECLARATION</w:t>
            </w:r>
            <w:r w:rsidR="00C57FC3">
              <w:rPr>
                <w:noProof/>
                <w:webHidden/>
              </w:rPr>
              <w:tab/>
            </w:r>
            <w:r w:rsidR="00C57FC3">
              <w:rPr>
                <w:noProof/>
                <w:webHidden/>
              </w:rPr>
              <w:fldChar w:fldCharType="begin"/>
            </w:r>
            <w:r w:rsidR="00C57FC3">
              <w:rPr>
                <w:noProof/>
                <w:webHidden/>
              </w:rPr>
              <w:instrText xml:space="preserve"> PAGEREF _Toc67928063 \h </w:instrText>
            </w:r>
            <w:r w:rsidR="00C57FC3">
              <w:rPr>
                <w:noProof/>
                <w:webHidden/>
              </w:rPr>
            </w:r>
            <w:r w:rsidR="00C57FC3">
              <w:rPr>
                <w:noProof/>
                <w:webHidden/>
              </w:rPr>
              <w:fldChar w:fldCharType="separate"/>
            </w:r>
            <w:r w:rsidR="00C57FC3">
              <w:rPr>
                <w:noProof/>
                <w:webHidden/>
              </w:rPr>
              <w:t>1</w:t>
            </w:r>
            <w:r w:rsidR="00C57FC3">
              <w:rPr>
                <w:noProof/>
                <w:webHidden/>
              </w:rPr>
              <w:fldChar w:fldCharType="end"/>
            </w:r>
          </w:hyperlink>
        </w:p>
        <w:p w14:paraId="54083677" w14:textId="2F9705C0" w:rsidR="00C57FC3" w:rsidRDefault="00ED0FD9">
          <w:pPr>
            <w:pStyle w:val="TOC2"/>
            <w:tabs>
              <w:tab w:val="right" w:leader="dot" w:pos="9016"/>
            </w:tabs>
            <w:rPr>
              <w:rFonts w:eastAsiaTheme="minorEastAsia"/>
              <w:noProof/>
              <w:sz w:val="22"/>
              <w:lang w:eastAsia="en-GB"/>
            </w:rPr>
          </w:pPr>
          <w:hyperlink w:anchor="_Toc67928064" w:history="1">
            <w:r w:rsidR="00C57FC3" w:rsidRPr="00086798">
              <w:rPr>
                <w:rStyle w:val="Hyperlink"/>
                <w:noProof/>
              </w:rPr>
              <w:t>FORM OF CONSENT</w:t>
            </w:r>
            <w:r w:rsidR="00C57FC3">
              <w:rPr>
                <w:noProof/>
                <w:webHidden/>
              </w:rPr>
              <w:tab/>
            </w:r>
            <w:r w:rsidR="00C57FC3">
              <w:rPr>
                <w:noProof/>
                <w:webHidden/>
              </w:rPr>
              <w:fldChar w:fldCharType="begin"/>
            </w:r>
            <w:r w:rsidR="00C57FC3">
              <w:rPr>
                <w:noProof/>
                <w:webHidden/>
              </w:rPr>
              <w:instrText xml:space="preserve"> PAGEREF _Toc67928064 \h </w:instrText>
            </w:r>
            <w:r w:rsidR="00C57FC3">
              <w:rPr>
                <w:noProof/>
                <w:webHidden/>
              </w:rPr>
            </w:r>
            <w:r w:rsidR="00C57FC3">
              <w:rPr>
                <w:noProof/>
                <w:webHidden/>
              </w:rPr>
              <w:fldChar w:fldCharType="separate"/>
            </w:r>
            <w:r w:rsidR="00C57FC3">
              <w:rPr>
                <w:noProof/>
                <w:webHidden/>
              </w:rPr>
              <w:t>1</w:t>
            </w:r>
            <w:r w:rsidR="00C57FC3">
              <w:rPr>
                <w:noProof/>
                <w:webHidden/>
              </w:rPr>
              <w:fldChar w:fldCharType="end"/>
            </w:r>
          </w:hyperlink>
        </w:p>
        <w:p w14:paraId="5A1E4739" w14:textId="04D88155" w:rsidR="00C57FC3" w:rsidRDefault="00ED0FD9">
          <w:pPr>
            <w:pStyle w:val="TOC1"/>
            <w:tabs>
              <w:tab w:val="right" w:leader="dot" w:pos="9016"/>
            </w:tabs>
            <w:rPr>
              <w:rFonts w:eastAsiaTheme="minorEastAsia"/>
              <w:noProof/>
              <w:sz w:val="22"/>
              <w:lang w:eastAsia="en-GB"/>
            </w:rPr>
          </w:pPr>
          <w:hyperlink w:anchor="_Toc67928065" w:history="1">
            <w:r w:rsidR="00C57FC3" w:rsidRPr="00086798">
              <w:rPr>
                <w:rStyle w:val="Hyperlink"/>
                <w:noProof/>
              </w:rPr>
              <w:t>Abstract</w:t>
            </w:r>
            <w:r w:rsidR="00C57FC3">
              <w:rPr>
                <w:noProof/>
                <w:webHidden/>
              </w:rPr>
              <w:tab/>
            </w:r>
            <w:r w:rsidR="00C57FC3">
              <w:rPr>
                <w:noProof/>
                <w:webHidden/>
              </w:rPr>
              <w:fldChar w:fldCharType="begin"/>
            </w:r>
            <w:r w:rsidR="00C57FC3">
              <w:rPr>
                <w:noProof/>
                <w:webHidden/>
              </w:rPr>
              <w:instrText xml:space="preserve"> PAGEREF _Toc67928065 \h </w:instrText>
            </w:r>
            <w:r w:rsidR="00C57FC3">
              <w:rPr>
                <w:noProof/>
                <w:webHidden/>
              </w:rPr>
            </w:r>
            <w:r w:rsidR="00C57FC3">
              <w:rPr>
                <w:noProof/>
                <w:webHidden/>
              </w:rPr>
              <w:fldChar w:fldCharType="separate"/>
            </w:r>
            <w:r w:rsidR="00C57FC3">
              <w:rPr>
                <w:noProof/>
                <w:webHidden/>
              </w:rPr>
              <w:t>2</w:t>
            </w:r>
            <w:r w:rsidR="00C57FC3">
              <w:rPr>
                <w:noProof/>
                <w:webHidden/>
              </w:rPr>
              <w:fldChar w:fldCharType="end"/>
            </w:r>
          </w:hyperlink>
        </w:p>
        <w:p w14:paraId="569F474C" w14:textId="6B03E9F8" w:rsidR="00C57FC3" w:rsidRDefault="00ED0FD9">
          <w:pPr>
            <w:pStyle w:val="TOC1"/>
            <w:tabs>
              <w:tab w:val="right" w:leader="dot" w:pos="9016"/>
            </w:tabs>
            <w:rPr>
              <w:rFonts w:eastAsiaTheme="minorEastAsia"/>
              <w:noProof/>
              <w:sz w:val="22"/>
              <w:lang w:eastAsia="en-GB"/>
            </w:rPr>
          </w:pPr>
          <w:hyperlink w:anchor="_Toc67928066" w:history="1">
            <w:r w:rsidR="00C57FC3" w:rsidRPr="00086798">
              <w:rPr>
                <w:rStyle w:val="Hyperlink"/>
                <w:noProof/>
              </w:rPr>
              <w:t>Table of Contents</w:t>
            </w:r>
            <w:r w:rsidR="00C57FC3">
              <w:rPr>
                <w:noProof/>
                <w:webHidden/>
              </w:rPr>
              <w:tab/>
            </w:r>
            <w:r w:rsidR="00C57FC3">
              <w:rPr>
                <w:noProof/>
                <w:webHidden/>
              </w:rPr>
              <w:fldChar w:fldCharType="begin"/>
            </w:r>
            <w:r w:rsidR="00C57FC3">
              <w:rPr>
                <w:noProof/>
                <w:webHidden/>
              </w:rPr>
              <w:instrText xml:space="preserve"> PAGEREF _Toc67928066 \h </w:instrText>
            </w:r>
            <w:r w:rsidR="00C57FC3">
              <w:rPr>
                <w:noProof/>
                <w:webHidden/>
              </w:rPr>
            </w:r>
            <w:r w:rsidR="00C57FC3">
              <w:rPr>
                <w:noProof/>
                <w:webHidden/>
              </w:rPr>
              <w:fldChar w:fldCharType="separate"/>
            </w:r>
            <w:r w:rsidR="00C57FC3">
              <w:rPr>
                <w:noProof/>
                <w:webHidden/>
              </w:rPr>
              <w:t>3</w:t>
            </w:r>
            <w:r w:rsidR="00C57FC3">
              <w:rPr>
                <w:noProof/>
                <w:webHidden/>
              </w:rPr>
              <w:fldChar w:fldCharType="end"/>
            </w:r>
          </w:hyperlink>
        </w:p>
        <w:p w14:paraId="377F1689" w14:textId="016245AB" w:rsidR="00C57FC3" w:rsidRDefault="00ED0FD9">
          <w:pPr>
            <w:pStyle w:val="TOC1"/>
            <w:tabs>
              <w:tab w:val="right" w:leader="dot" w:pos="9016"/>
            </w:tabs>
            <w:rPr>
              <w:rFonts w:eastAsiaTheme="minorEastAsia"/>
              <w:noProof/>
              <w:sz w:val="22"/>
              <w:lang w:eastAsia="en-GB"/>
            </w:rPr>
          </w:pPr>
          <w:hyperlink w:anchor="_Toc67928067" w:history="1">
            <w:r w:rsidR="00C57FC3" w:rsidRPr="00086798">
              <w:rPr>
                <w:rStyle w:val="Hyperlink"/>
                <w:noProof/>
              </w:rPr>
              <w:t>Table of Figures</w:t>
            </w:r>
            <w:r w:rsidR="00C57FC3">
              <w:rPr>
                <w:noProof/>
                <w:webHidden/>
              </w:rPr>
              <w:tab/>
            </w:r>
            <w:r w:rsidR="00C57FC3">
              <w:rPr>
                <w:noProof/>
                <w:webHidden/>
              </w:rPr>
              <w:fldChar w:fldCharType="begin"/>
            </w:r>
            <w:r w:rsidR="00C57FC3">
              <w:rPr>
                <w:noProof/>
                <w:webHidden/>
              </w:rPr>
              <w:instrText xml:space="preserve"> PAGEREF _Toc67928067 \h </w:instrText>
            </w:r>
            <w:r w:rsidR="00C57FC3">
              <w:rPr>
                <w:noProof/>
                <w:webHidden/>
              </w:rPr>
            </w:r>
            <w:r w:rsidR="00C57FC3">
              <w:rPr>
                <w:noProof/>
                <w:webHidden/>
              </w:rPr>
              <w:fldChar w:fldCharType="separate"/>
            </w:r>
            <w:r w:rsidR="00C57FC3">
              <w:rPr>
                <w:noProof/>
                <w:webHidden/>
              </w:rPr>
              <w:t>5</w:t>
            </w:r>
            <w:r w:rsidR="00C57FC3">
              <w:rPr>
                <w:noProof/>
                <w:webHidden/>
              </w:rPr>
              <w:fldChar w:fldCharType="end"/>
            </w:r>
          </w:hyperlink>
        </w:p>
        <w:p w14:paraId="21905D23" w14:textId="05F67298" w:rsidR="00C57FC3" w:rsidRDefault="00ED0FD9">
          <w:pPr>
            <w:pStyle w:val="TOC1"/>
            <w:tabs>
              <w:tab w:val="right" w:leader="dot" w:pos="9016"/>
            </w:tabs>
            <w:rPr>
              <w:rFonts w:eastAsiaTheme="minorEastAsia"/>
              <w:noProof/>
              <w:sz w:val="22"/>
              <w:lang w:eastAsia="en-GB"/>
            </w:rPr>
          </w:pPr>
          <w:hyperlink w:anchor="_Toc67928068" w:history="1">
            <w:r w:rsidR="00C57FC3" w:rsidRPr="00086798">
              <w:rPr>
                <w:rStyle w:val="Hyperlink"/>
                <w:noProof/>
              </w:rPr>
              <w:t>Table of Tables</w:t>
            </w:r>
            <w:r w:rsidR="00C57FC3">
              <w:rPr>
                <w:noProof/>
                <w:webHidden/>
              </w:rPr>
              <w:tab/>
            </w:r>
            <w:r w:rsidR="00C57FC3">
              <w:rPr>
                <w:noProof/>
                <w:webHidden/>
              </w:rPr>
              <w:fldChar w:fldCharType="begin"/>
            </w:r>
            <w:r w:rsidR="00C57FC3">
              <w:rPr>
                <w:noProof/>
                <w:webHidden/>
              </w:rPr>
              <w:instrText xml:space="preserve"> PAGEREF _Toc67928068 \h </w:instrText>
            </w:r>
            <w:r w:rsidR="00C57FC3">
              <w:rPr>
                <w:noProof/>
                <w:webHidden/>
              </w:rPr>
            </w:r>
            <w:r w:rsidR="00C57FC3">
              <w:rPr>
                <w:noProof/>
                <w:webHidden/>
              </w:rPr>
              <w:fldChar w:fldCharType="separate"/>
            </w:r>
            <w:r w:rsidR="00C57FC3">
              <w:rPr>
                <w:noProof/>
                <w:webHidden/>
              </w:rPr>
              <w:t>7</w:t>
            </w:r>
            <w:r w:rsidR="00C57FC3">
              <w:rPr>
                <w:noProof/>
                <w:webHidden/>
              </w:rPr>
              <w:fldChar w:fldCharType="end"/>
            </w:r>
          </w:hyperlink>
        </w:p>
        <w:p w14:paraId="3A51D99D" w14:textId="71DA44C9" w:rsidR="00C57FC3" w:rsidRDefault="00ED0FD9">
          <w:pPr>
            <w:pStyle w:val="TOC1"/>
            <w:tabs>
              <w:tab w:val="left" w:pos="440"/>
              <w:tab w:val="right" w:leader="dot" w:pos="9016"/>
            </w:tabs>
            <w:rPr>
              <w:rFonts w:eastAsiaTheme="minorEastAsia"/>
              <w:noProof/>
              <w:sz w:val="22"/>
              <w:lang w:eastAsia="en-GB"/>
            </w:rPr>
          </w:pPr>
          <w:hyperlink w:anchor="_Toc67928069" w:history="1">
            <w:r w:rsidR="00C57FC3" w:rsidRPr="00086798">
              <w:rPr>
                <w:rStyle w:val="Hyperlink"/>
                <w:noProof/>
              </w:rPr>
              <w:t>1</w:t>
            </w:r>
            <w:r w:rsidR="00C57FC3">
              <w:rPr>
                <w:rFonts w:eastAsiaTheme="minorEastAsia"/>
                <w:noProof/>
                <w:sz w:val="22"/>
                <w:lang w:eastAsia="en-GB"/>
              </w:rPr>
              <w:tab/>
            </w:r>
            <w:r w:rsidR="00C57FC3" w:rsidRPr="00086798">
              <w:rPr>
                <w:rStyle w:val="Hyperlink"/>
                <w:noProof/>
              </w:rPr>
              <w:t>Glossary of terms</w:t>
            </w:r>
            <w:r w:rsidR="00C57FC3">
              <w:rPr>
                <w:noProof/>
                <w:webHidden/>
              </w:rPr>
              <w:tab/>
            </w:r>
            <w:r w:rsidR="00C57FC3">
              <w:rPr>
                <w:noProof/>
                <w:webHidden/>
              </w:rPr>
              <w:fldChar w:fldCharType="begin"/>
            </w:r>
            <w:r w:rsidR="00C57FC3">
              <w:rPr>
                <w:noProof/>
                <w:webHidden/>
              </w:rPr>
              <w:instrText xml:space="preserve"> PAGEREF _Toc67928069 \h </w:instrText>
            </w:r>
            <w:r w:rsidR="00C57FC3">
              <w:rPr>
                <w:noProof/>
                <w:webHidden/>
              </w:rPr>
            </w:r>
            <w:r w:rsidR="00C57FC3">
              <w:rPr>
                <w:noProof/>
                <w:webHidden/>
              </w:rPr>
              <w:fldChar w:fldCharType="separate"/>
            </w:r>
            <w:r w:rsidR="00C57FC3">
              <w:rPr>
                <w:noProof/>
                <w:webHidden/>
              </w:rPr>
              <w:t>8</w:t>
            </w:r>
            <w:r w:rsidR="00C57FC3">
              <w:rPr>
                <w:noProof/>
                <w:webHidden/>
              </w:rPr>
              <w:fldChar w:fldCharType="end"/>
            </w:r>
          </w:hyperlink>
        </w:p>
        <w:p w14:paraId="711623F7" w14:textId="43B01FD8" w:rsidR="00C57FC3" w:rsidRDefault="00ED0FD9">
          <w:pPr>
            <w:pStyle w:val="TOC1"/>
            <w:tabs>
              <w:tab w:val="left" w:pos="440"/>
              <w:tab w:val="right" w:leader="dot" w:pos="9016"/>
            </w:tabs>
            <w:rPr>
              <w:rFonts w:eastAsiaTheme="minorEastAsia"/>
              <w:noProof/>
              <w:sz w:val="22"/>
              <w:lang w:eastAsia="en-GB"/>
            </w:rPr>
          </w:pPr>
          <w:hyperlink w:anchor="_Toc67928070" w:history="1">
            <w:r w:rsidR="00C57FC3" w:rsidRPr="00086798">
              <w:rPr>
                <w:rStyle w:val="Hyperlink"/>
                <w:noProof/>
              </w:rPr>
              <w:t>2</w:t>
            </w:r>
            <w:r w:rsidR="00C57FC3">
              <w:rPr>
                <w:rFonts w:eastAsiaTheme="minorEastAsia"/>
                <w:noProof/>
                <w:sz w:val="22"/>
                <w:lang w:eastAsia="en-GB"/>
              </w:rPr>
              <w:tab/>
            </w:r>
            <w:r w:rsidR="00C57FC3" w:rsidRPr="00086798">
              <w:rPr>
                <w:rStyle w:val="Hyperlink"/>
                <w:noProof/>
              </w:rPr>
              <w:t>Introduction</w:t>
            </w:r>
            <w:r w:rsidR="00C57FC3">
              <w:rPr>
                <w:noProof/>
                <w:webHidden/>
              </w:rPr>
              <w:tab/>
            </w:r>
            <w:r w:rsidR="00C57FC3">
              <w:rPr>
                <w:noProof/>
                <w:webHidden/>
              </w:rPr>
              <w:fldChar w:fldCharType="begin"/>
            </w:r>
            <w:r w:rsidR="00C57FC3">
              <w:rPr>
                <w:noProof/>
                <w:webHidden/>
              </w:rPr>
              <w:instrText xml:space="preserve"> PAGEREF _Toc67928070 \h </w:instrText>
            </w:r>
            <w:r w:rsidR="00C57FC3">
              <w:rPr>
                <w:noProof/>
                <w:webHidden/>
              </w:rPr>
            </w:r>
            <w:r w:rsidR="00C57FC3">
              <w:rPr>
                <w:noProof/>
                <w:webHidden/>
              </w:rPr>
              <w:fldChar w:fldCharType="separate"/>
            </w:r>
            <w:r w:rsidR="00C57FC3">
              <w:rPr>
                <w:noProof/>
                <w:webHidden/>
              </w:rPr>
              <w:t>9</w:t>
            </w:r>
            <w:r w:rsidR="00C57FC3">
              <w:rPr>
                <w:noProof/>
                <w:webHidden/>
              </w:rPr>
              <w:fldChar w:fldCharType="end"/>
            </w:r>
          </w:hyperlink>
        </w:p>
        <w:p w14:paraId="796EA2F4" w14:textId="2B262867" w:rsidR="00C57FC3" w:rsidRDefault="00ED0FD9">
          <w:pPr>
            <w:pStyle w:val="TOC2"/>
            <w:tabs>
              <w:tab w:val="left" w:pos="880"/>
              <w:tab w:val="right" w:leader="dot" w:pos="9016"/>
            </w:tabs>
            <w:rPr>
              <w:rFonts w:eastAsiaTheme="minorEastAsia"/>
              <w:noProof/>
              <w:sz w:val="22"/>
              <w:lang w:eastAsia="en-GB"/>
            </w:rPr>
          </w:pPr>
          <w:hyperlink w:anchor="_Toc67928071" w:history="1">
            <w:r w:rsidR="00C57FC3" w:rsidRPr="00086798">
              <w:rPr>
                <w:rStyle w:val="Hyperlink"/>
                <w:noProof/>
              </w:rPr>
              <w:t>2.1</w:t>
            </w:r>
            <w:r w:rsidR="00C57FC3">
              <w:rPr>
                <w:rFonts w:eastAsiaTheme="minorEastAsia"/>
                <w:noProof/>
                <w:sz w:val="22"/>
                <w:lang w:eastAsia="en-GB"/>
              </w:rPr>
              <w:tab/>
            </w:r>
            <w:r w:rsidR="00C57FC3" w:rsidRPr="00086798">
              <w:rPr>
                <w:rStyle w:val="Hyperlink"/>
                <w:noProof/>
              </w:rPr>
              <w:t>Hypothesis</w:t>
            </w:r>
            <w:r w:rsidR="00C57FC3">
              <w:rPr>
                <w:noProof/>
                <w:webHidden/>
              </w:rPr>
              <w:tab/>
            </w:r>
            <w:r w:rsidR="00C57FC3">
              <w:rPr>
                <w:noProof/>
                <w:webHidden/>
              </w:rPr>
              <w:fldChar w:fldCharType="begin"/>
            </w:r>
            <w:r w:rsidR="00C57FC3">
              <w:rPr>
                <w:noProof/>
                <w:webHidden/>
              </w:rPr>
              <w:instrText xml:space="preserve"> PAGEREF _Toc67928071 \h </w:instrText>
            </w:r>
            <w:r w:rsidR="00C57FC3">
              <w:rPr>
                <w:noProof/>
                <w:webHidden/>
              </w:rPr>
            </w:r>
            <w:r w:rsidR="00C57FC3">
              <w:rPr>
                <w:noProof/>
                <w:webHidden/>
              </w:rPr>
              <w:fldChar w:fldCharType="separate"/>
            </w:r>
            <w:r w:rsidR="00C57FC3">
              <w:rPr>
                <w:noProof/>
                <w:webHidden/>
              </w:rPr>
              <w:t>10</w:t>
            </w:r>
            <w:r w:rsidR="00C57FC3">
              <w:rPr>
                <w:noProof/>
                <w:webHidden/>
              </w:rPr>
              <w:fldChar w:fldCharType="end"/>
            </w:r>
          </w:hyperlink>
        </w:p>
        <w:p w14:paraId="246E5DF5" w14:textId="4CA7F822" w:rsidR="00C57FC3" w:rsidRDefault="00ED0FD9">
          <w:pPr>
            <w:pStyle w:val="TOC2"/>
            <w:tabs>
              <w:tab w:val="left" w:pos="880"/>
              <w:tab w:val="right" w:leader="dot" w:pos="9016"/>
            </w:tabs>
            <w:rPr>
              <w:rFonts w:eastAsiaTheme="minorEastAsia"/>
              <w:noProof/>
              <w:sz w:val="22"/>
              <w:lang w:eastAsia="en-GB"/>
            </w:rPr>
          </w:pPr>
          <w:hyperlink w:anchor="_Toc67928072" w:history="1">
            <w:r w:rsidR="00C57FC3" w:rsidRPr="00086798">
              <w:rPr>
                <w:rStyle w:val="Hyperlink"/>
                <w:noProof/>
              </w:rPr>
              <w:t>2.2</w:t>
            </w:r>
            <w:r w:rsidR="00C57FC3">
              <w:rPr>
                <w:rFonts w:eastAsiaTheme="minorEastAsia"/>
                <w:noProof/>
                <w:sz w:val="22"/>
                <w:lang w:eastAsia="en-GB"/>
              </w:rPr>
              <w:tab/>
            </w:r>
            <w:r w:rsidR="00C57FC3" w:rsidRPr="00086798">
              <w:rPr>
                <w:rStyle w:val="Hyperlink"/>
                <w:noProof/>
              </w:rPr>
              <w:t>Aim</w:t>
            </w:r>
            <w:r w:rsidR="00C57FC3">
              <w:rPr>
                <w:noProof/>
                <w:webHidden/>
              </w:rPr>
              <w:tab/>
            </w:r>
            <w:r w:rsidR="00C57FC3">
              <w:rPr>
                <w:noProof/>
                <w:webHidden/>
              </w:rPr>
              <w:fldChar w:fldCharType="begin"/>
            </w:r>
            <w:r w:rsidR="00C57FC3">
              <w:rPr>
                <w:noProof/>
                <w:webHidden/>
              </w:rPr>
              <w:instrText xml:space="preserve"> PAGEREF _Toc67928072 \h </w:instrText>
            </w:r>
            <w:r w:rsidR="00C57FC3">
              <w:rPr>
                <w:noProof/>
                <w:webHidden/>
              </w:rPr>
            </w:r>
            <w:r w:rsidR="00C57FC3">
              <w:rPr>
                <w:noProof/>
                <w:webHidden/>
              </w:rPr>
              <w:fldChar w:fldCharType="separate"/>
            </w:r>
            <w:r w:rsidR="00C57FC3">
              <w:rPr>
                <w:noProof/>
                <w:webHidden/>
              </w:rPr>
              <w:t>10</w:t>
            </w:r>
            <w:r w:rsidR="00C57FC3">
              <w:rPr>
                <w:noProof/>
                <w:webHidden/>
              </w:rPr>
              <w:fldChar w:fldCharType="end"/>
            </w:r>
          </w:hyperlink>
        </w:p>
        <w:p w14:paraId="39174876" w14:textId="6554AA45" w:rsidR="00C57FC3" w:rsidRDefault="00ED0FD9">
          <w:pPr>
            <w:pStyle w:val="TOC2"/>
            <w:tabs>
              <w:tab w:val="left" w:pos="880"/>
              <w:tab w:val="right" w:leader="dot" w:pos="9016"/>
            </w:tabs>
            <w:rPr>
              <w:rFonts w:eastAsiaTheme="minorEastAsia"/>
              <w:noProof/>
              <w:sz w:val="22"/>
              <w:lang w:eastAsia="en-GB"/>
            </w:rPr>
          </w:pPr>
          <w:hyperlink w:anchor="_Toc67928073" w:history="1">
            <w:r w:rsidR="00C57FC3" w:rsidRPr="00086798">
              <w:rPr>
                <w:rStyle w:val="Hyperlink"/>
                <w:noProof/>
              </w:rPr>
              <w:t>2.3</w:t>
            </w:r>
            <w:r w:rsidR="00C57FC3">
              <w:rPr>
                <w:rFonts w:eastAsiaTheme="minorEastAsia"/>
                <w:noProof/>
                <w:sz w:val="22"/>
                <w:lang w:eastAsia="en-GB"/>
              </w:rPr>
              <w:tab/>
            </w:r>
            <w:r w:rsidR="00C57FC3" w:rsidRPr="00086798">
              <w:rPr>
                <w:rStyle w:val="Hyperlink"/>
                <w:noProof/>
              </w:rPr>
              <w:t>Objectives</w:t>
            </w:r>
            <w:r w:rsidR="00C57FC3">
              <w:rPr>
                <w:noProof/>
                <w:webHidden/>
              </w:rPr>
              <w:tab/>
            </w:r>
            <w:r w:rsidR="00C57FC3">
              <w:rPr>
                <w:noProof/>
                <w:webHidden/>
              </w:rPr>
              <w:fldChar w:fldCharType="begin"/>
            </w:r>
            <w:r w:rsidR="00C57FC3">
              <w:rPr>
                <w:noProof/>
                <w:webHidden/>
              </w:rPr>
              <w:instrText xml:space="preserve"> PAGEREF _Toc67928073 \h </w:instrText>
            </w:r>
            <w:r w:rsidR="00C57FC3">
              <w:rPr>
                <w:noProof/>
                <w:webHidden/>
              </w:rPr>
            </w:r>
            <w:r w:rsidR="00C57FC3">
              <w:rPr>
                <w:noProof/>
                <w:webHidden/>
              </w:rPr>
              <w:fldChar w:fldCharType="separate"/>
            </w:r>
            <w:r w:rsidR="00C57FC3">
              <w:rPr>
                <w:noProof/>
                <w:webHidden/>
              </w:rPr>
              <w:t>11</w:t>
            </w:r>
            <w:r w:rsidR="00C57FC3">
              <w:rPr>
                <w:noProof/>
                <w:webHidden/>
              </w:rPr>
              <w:fldChar w:fldCharType="end"/>
            </w:r>
          </w:hyperlink>
        </w:p>
        <w:p w14:paraId="4D43A325" w14:textId="4B9A81D4" w:rsidR="00C57FC3" w:rsidRDefault="00ED0FD9">
          <w:pPr>
            <w:pStyle w:val="TOC1"/>
            <w:tabs>
              <w:tab w:val="left" w:pos="440"/>
              <w:tab w:val="right" w:leader="dot" w:pos="9016"/>
            </w:tabs>
            <w:rPr>
              <w:rFonts w:eastAsiaTheme="minorEastAsia"/>
              <w:noProof/>
              <w:sz w:val="22"/>
              <w:lang w:eastAsia="en-GB"/>
            </w:rPr>
          </w:pPr>
          <w:hyperlink w:anchor="_Toc67928074" w:history="1">
            <w:r w:rsidR="00C57FC3" w:rsidRPr="00086798">
              <w:rPr>
                <w:rStyle w:val="Hyperlink"/>
                <w:noProof/>
              </w:rPr>
              <w:t>3</w:t>
            </w:r>
            <w:r w:rsidR="00C57FC3">
              <w:rPr>
                <w:rFonts w:eastAsiaTheme="minorEastAsia"/>
                <w:noProof/>
                <w:sz w:val="22"/>
                <w:lang w:eastAsia="en-GB"/>
              </w:rPr>
              <w:tab/>
            </w:r>
            <w:r w:rsidR="00C57FC3" w:rsidRPr="00086798">
              <w:rPr>
                <w:rStyle w:val="Hyperlink"/>
                <w:noProof/>
              </w:rPr>
              <w:t>Research and review of literature</w:t>
            </w:r>
            <w:r w:rsidR="00C57FC3">
              <w:rPr>
                <w:noProof/>
                <w:webHidden/>
              </w:rPr>
              <w:tab/>
            </w:r>
            <w:r w:rsidR="00C57FC3">
              <w:rPr>
                <w:noProof/>
                <w:webHidden/>
              </w:rPr>
              <w:fldChar w:fldCharType="begin"/>
            </w:r>
            <w:r w:rsidR="00C57FC3">
              <w:rPr>
                <w:noProof/>
                <w:webHidden/>
              </w:rPr>
              <w:instrText xml:space="preserve"> PAGEREF _Toc67928074 \h </w:instrText>
            </w:r>
            <w:r w:rsidR="00C57FC3">
              <w:rPr>
                <w:noProof/>
                <w:webHidden/>
              </w:rPr>
            </w:r>
            <w:r w:rsidR="00C57FC3">
              <w:rPr>
                <w:noProof/>
                <w:webHidden/>
              </w:rPr>
              <w:fldChar w:fldCharType="separate"/>
            </w:r>
            <w:r w:rsidR="00C57FC3">
              <w:rPr>
                <w:noProof/>
                <w:webHidden/>
              </w:rPr>
              <w:t>12</w:t>
            </w:r>
            <w:r w:rsidR="00C57FC3">
              <w:rPr>
                <w:noProof/>
                <w:webHidden/>
              </w:rPr>
              <w:fldChar w:fldCharType="end"/>
            </w:r>
          </w:hyperlink>
        </w:p>
        <w:p w14:paraId="36D698D6" w14:textId="067DAC8B" w:rsidR="00C57FC3" w:rsidRDefault="00ED0FD9">
          <w:pPr>
            <w:pStyle w:val="TOC2"/>
            <w:tabs>
              <w:tab w:val="left" w:pos="880"/>
              <w:tab w:val="right" w:leader="dot" w:pos="9016"/>
            </w:tabs>
            <w:rPr>
              <w:rFonts w:eastAsiaTheme="minorEastAsia"/>
              <w:noProof/>
              <w:sz w:val="22"/>
              <w:lang w:eastAsia="en-GB"/>
            </w:rPr>
          </w:pPr>
          <w:hyperlink w:anchor="_Toc67928075" w:history="1">
            <w:r w:rsidR="00C57FC3" w:rsidRPr="00086798">
              <w:rPr>
                <w:rStyle w:val="Hyperlink"/>
                <w:noProof/>
              </w:rPr>
              <w:t>3.1</w:t>
            </w:r>
            <w:r w:rsidR="00C57FC3">
              <w:rPr>
                <w:rFonts w:eastAsiaTheme="minorEastAsia"/>
                <w:noProof/>
                <w:sz w:val="22"/>
                <w:lang w:eastAsia="en-GB"/>
              </w:rPr>
              <w:tab/>
            </w:r>
            <w:r w:rsidR="0023565E">
              <w:rPr>
                <w:rStyle w:val="Hyperlink"/>
                <w:noProof/>
              </w:rPr>
              <w:t>National Curriculum</w:t>
            </w:r>
            <w:r w:rsidR="00C57FC3">
              <w:rPr>
                <w:noProof/>
                <w:webHidden/>
              </w:rPr>
              <w:tab/>
            </w:r>
            <w:r w:rsidR="00C57FC3">
              <w:rPr>
                <w:noProof/>
                <w:webHidden/>
              </w:rPr>
              <w:fldChar w:fldCharType="begin"/>
            </w:r>
            <w:r w:rsidR="00C57FC3">
              <w:rPr>
                <w:noProof/>
                <w:webHidden/>
              </w:rPr>
              <w:instrText xml:space="preserve"> PAGEREF _Toc67928075 \h </w:instrText>
            </w:r>
            <w:r w:rsidR="00C57FC3">
              <w:rPr>
                <w:noProof/>
                <w:webHidden/>
              </w:rPr>
            </w:r>
            <w:r w:rsidR="00C57FC3">
              <w:rPr>
                <w:noProof/>
                <w:webHidden/>
              </w:rPr>
              <w:fldChar w:fldCharType="separate"/>
            </w:r>
            <w:r w:rsidR="00C57FC3">
              <w:rPr>
                <w:noProof/>
                <w:webHidden/>
              </w:rPr>
              <w:t>13</w:t>
            </w:r>
            <w:r w:rsidR="00C57FC3">
              <w:rPr>
                <w:noProof/>
                <w:webHidden/>
              </w:rPr>
              <w:fldChar w:fldCharType="end"/>
            </w:r>
          </w:hyperlink>
        </w:p>
        <w:p w14:paraId="61B20DC6" w14:textId="446794E2" w:rsidR="00C57FC3" w:rsidRDefault="00ED0FD9">
          <w:pPr>
            <w:pStyle w:val="TOC3"/>
            <w:tabs>
              <w:tab w:val="left" w:pos="1320"/>
              <w:tab w:val="right" w:leader="dot" w:pos="9016"/>
            </w:tabs>
            <w:rPr>
              <w:rFonts w:eastAsiaTheme="minorEastAsia"/>
              <w:noProof/>
              <w:sz w:val="22"/>
              <w:lang w:eastAsia="en-GB"/>
            </w:rPr>
          </w:pPr>
          <w:hyperlink w:anchor="_Toc67928076" w:history="1">
            <w:r w:rsidR="00C57FC3" w:rsidRPr="00086798">
              <w:rPr>
                <w:rStyle w:val="Hyperlink"/>
                <w:noProof/>
                <w14:scene3d>
                  <w14:camera w14:prst="orthographicFront"/>
                  <w14:lightRig w14:rig="threePt" w14:dir="t">
                    <w14:rot w14:lat="0" w14:lon="0" w14:rev="0"/>
                  </w14:lightRig>
                </w14:scene3d>
              </w:rPr>
              <w:t>3.1.1</w:t>
            </w:r>
            <w:r w:rsidR="00C57FC3">
              <w:rPr>
                <w:rFonts w:eastAsiaTheme="minorEastAsia"/>
                <w:noProof/>
                <w:sz w:val="22"/>
                <w:lang w:eastAsia="en-GB"/>
              </w:rPr>
              <w:tab/>
            </w:r>
            <w:r w:rsidR="00C57FC3" w:rsidRPr="00086798">
              <w:rPr>
                <w:rStyle w:val="Hyperlink"/>
                <w:noProof/>
              </w:rPr>
              <w:t>Key-stages</w:t>
            </w:r>
            <w:r w:rsidR="00C57FC3">
              <w:rPr>
                <w:noProof/>
                <w:webHidden/>
              </w:rPr>
              <w:tab/>
            </w:r>
            <w:r w:rsidR="00C57FC3">
              <w:rPr>
                <w:noProof/>
                <w:webHidden/>
              </w:rPr>
              <w:fldChar w:fldCharType="begin"/>
            </w:r>
            <w:r w:rsidR="00C57FC3">
              <w:rPr>
                <w:noProof/>
                <w:webHidden/>
              </w:rPr>
              <w:instrText xml:space="preserve"> PAGEREF _Toc67928076 \h </w:instrText>
            </w:r>
            <w:r w:rsidR="00C57FC3">
              <w:rPr>
                <w:noProof/>
                <w:webHidden/>
              </w:rPr>
            </w:r>
            <w:r w:rsidR="00C57FC3">
              <w:rPr>
                <w:noProof/>
                <w:webHidden/>
              </w:rPr>
              <w:fldChar w:fldCharType="separate"/>
            </w:r>
            <w:r w:rsidR="00C57FC3">
              <w:rPr>
                <w:noProof/>
                <w:webHidden/>
              </w:rPr>
              <w:t>14</w:t>
            </w:r>
            <w:r w:rsidR="00C57FC3">
              <w:rPr>
                <w:noProof/>
                <w:webHidden/>
              </w:rPr>
              <w:fldChar w:fldCharType="end"/>
            </w:r>
          </w:hyperlink>
        </w:p>
        <w:p w14:paraId="06C76270" w14:textId="5FC53464" w:rsidR="00C57FC3" w:rsidRDefault="00ED0FD9">
          <w:pPr>
            <w:pStyle w:val="TOC2"/>
            <w:tabs>
              <w:tab w:val="left" w:pos="880"/>
              <w:tab w:val="right" w:leader="dot" w:pos="9016"/>
            </w:tabs>
            <w:rPr>
              <w:rFonts w:eastAsiaTheme="minorEastAsia"/>
              <w:noProof/>
              <w:sz w:val="22"/>
              <w:lang w:eastAsia="en-GB"/>
            </w:rPr>
          </w:pPr>
          <w:hyperlink w:anchor="_Toc67928077" w:history="1">
            <w:r w:rsidR="00C57FC3" w:rsidRPr="00086798">
              <w:rPr>
                <w:rStyle w:val="Hyperlink"/>
                <w:noProof/>
              </w:rPr>
              <w:t>3.2</w:t>
            </w:r>
            <w:r w:rsidR="00C57FC3">
              <w:rPr>
                <w:rFonts w:eastAsiaTheme="minorEastAsia"/>
                <w:noProof/>
                <w:sz w:val="22"/>
                <w:lang w:eastAsia="en-GB"/>
              </w:rPr>
              <w:tab/>
            </w:r>
            <w:r w:rsidR="00C57FC3" w:rsidRPr="00086798">
              <w:rPr>
                <w:rStyle w:val="Hyperlink"/>
                <w:noProof/>
              </w:rPr>
              <w:t>Different Forms of learning</w:t>
            </w:r>
            <w:r w:rsidR="00C57FC3">
              <w:rPr>
                <w:noProof/>
                <w:webHidden/>
              </w:rPr>
              <w:tab/>
            </w:r>
            <w:r w:rsidR="00C57FC3">
              <w:rPr>
                <w:noProof/>
                <w:webHidden/>
              </w:rPr>
              <w:fldChar w:fldCharType="begin"/>
            </w:r>
            <w:r w:rsidR="00C57FC3">
              <w:rPr>
                <w:noProof/>
                <w:webHidden/>
              </w:rPr>
              <w:instrText xml:space="preserve"> PAGEREF _Toc67928077 \h </w:instrText>
            </w:r>
            <w:r w:rsidR="00C57FC3">
              <w:rPr>
                <w:noProof/>
                <w:webHidden/>
              </w:rPr>
            </w:r>
            <w:r w:rsidR="00C57FC3">
              <w:rPr>
                <w:noProof/>
                <w:webHidden/>
              </w:rPr>
              <w:fldChar w:fldCharType="separate"/>
            </w:r>
            <w:r w:rsidR="00C57FC3">
              <w:rPr>
                <w:noProof/>
                <w:webHidden/>
              </w:rPr>
              <w:t>16</w:t>
            </w:r>
            <w:r w:rsidR="00C57FC3">
              <w:rPr>
                <w:noProof/>
                <w:webHidden/>
              </w:rPr>
              <w:fldChar w:fldCharType="end"/>
            </w:r>
          </w:hyperlink>
        </w:p>
        <w:p w14:paraId="2A181FAE" w14:textId="6BC6281F" w:rsidR="00C57FC3" w:rsidRDefault="00ED0FD9">
          <w:pPr>
            <w:pStyle w:val="TOC3"/>
            <w:tabs>
              <w:tab w:val="left" w:pos="1320"/>
              <w:tab w:val="right" w:leader="dot" w:pos="9016"/>
            </w:tabs>
            <w:rPr>
              <w:rFonts w:eastAsiaTheme="minorEastAsia"/>
              <w:noProof/>
              <w:sz w:val="22"/>
              <w:lang w:eastAsia="en-GB"/>
            </w:rPr>
          </w:pPr>
          <w:hyperlink w:anchor="_Toc67928078" w:history="1">
            <w:r w:rsidR="00C57FC3" w:rsidRPr="00086798">
              <w:rPr>
                <w:rStyle w:val="Hyperlink"/>
                <w:noProof/>
                <w14:scene3d>
                  <w14:camera w14:prst="orthographicFront"/>
                  <w14:lightRig w14:rig="threePt" w14:dir="t">
                    <w14:rot w14:lat="0" w14:lon="0" w14:rev="0"/>
                  </w14:lightRig>
                </w14:scene3d>
              </w:rPr>
              <w:t>3.2.1</w:t>
            </w:r>
            <w:r w:rsidR="00C57FC3">
              <w:rPr>
                <w:rFonts w:eastAsiaTheme="minorEastAsia"/>
                <w:noProof/>
                <w:sz w:val="22"/>
                <w:lang w:eastAsia="en-GB"/>
              </w:rPr>
              <w:tab/>
            </w:r>
            <w:r w:rsidR="00C57FC3" w:rsidRPr="00086798">
              <w:rPr>
                <w:rStyle w:val="Hyperlink"/>
                <w:noProof/>
              </w:rPr>
              <w:t>Visual</w:t>
            </w:r>
            <w:r w:rsidR="00C57FC3">
              <w:rPr>
                <w:noProof/>
                <w:webHidden/>
              </w:rPr>
              <w:tab/>
            </w:r>
            <w:r w:rsidR="00C57FC3">
              <w:rPr>
                <w:noProof/>
                <w:webHidden/>
              </w:rPr>
              <w:fldChar w:fldCharType="begin"/>
            </w:r>
            <w:r w:rsidR="00C57FC3">
              <w:rPr>
                <w:noProof/>
                <w:webHidden/>
              </w:rPr>
              <w:instrText xml:space="preserve"> PAGEREF _Toc67928078 \h </w:instrText>
            </w:r>
            <w:r w:rsidR="00C57FC3">
              <w:rPr>
                <w:noProof/>
                <w:webHidden/>
              </w:rPr>
            </w:r>
            <w:r w:rsidR="00C57FC3">
              <w:rPr>
                <w:noProof/>
                <w:webHidden/>
              </w:rPr>
              <w:fldChar w:fldCharType="separate"/>
            </w:r>
            <w:r w:rsidR="00C57FC3">
              <w:rPr>
                <w:noProof/>
                <w:webHidden/>
              </w:rPr>
              <w:t>17</w:t>
            </w:r>
            <w:r w:rsidR="00C57FC3">
              <w:rPr>
                <w:noProof/>
                <w:webHidden/>
              </w:rPr>
              <w:fldChar w:fldCharType="end"/>
            </w:r>
          </w:hyperlink>
        </w:p>
        <w:p w14:paraId="7A842A81" w14:textId="70370944" w:rsidR="00C57FC3" w:rsidRDefault="00ED0FD9">
          <w:pPr>
            <w:pStyle w:val="TOC3"/>
            <w:tabs>
              <w:tab w:val="left" w:pos="1320"/>
              <w:tab w:val="right" w:leader="dot" w:pos="9016"/>
            </w:tabs>
            <w:rPr>
              <w:rFonts w:eastAsiaTheme="minorEastAsia"/>
              <w:noProof/>
              <w:sz w:val="22"/>
              <w:lang w:eastAsia="en-GB"/>
            </w:rPr>
          </w:pPr>
          <w:hyperlink w:anchor="_Toc67928079" w:history="1">
            <w:r w:rsidR="00C57FC3" w:rsidRPr="00086798">
              <w:rPr>
                <w:rStyle w:val="Hyperlink"/>
                <w:noProof/>
                <w14:scene3d>
                  <w14:camera w14:prst="orthographicFront"/>
                  <w14:lightRig w14:rig="threePt" w14:dir="t">
                    <w14:rot w14:lat="0" w14:lon="0" w14:rev="0"/>
                  </w14:lightRig>
                </w14:scene3d>
              </w:rPr>
              <w:t>3.2.2</w:t>
            </w:r>
            <w:r w:rsidR="00C57FC3">
              <w:rPr>
                <w:rFonts w:eastAsiaTheme="minorEastAsia"/>
                <w:noProof/>
                <w:sz w:val="22"/>
                <w:lang w:eastAsia="en-GB"/>
              </w:rPr>
              <w:tab/>
            </w:r>
            <w:r w:rsidR="00C57FC3" w:rsidRPr="00086798">
              <w:rPr>
                <w:rStyle w:val="Hyperlink"/>
                <w:noProof/>
              </w:rPr>
              <w:t>Auditory Learning</w:t>
            </w:r>
            <w:r w:rsidR="00C57FC3">
              <w:rPr>
                <w:noProof/>
                <w:webHidden/>
              </w:rPr>
              <w:tab/>
            </w:r>
            <w:r w:rsidR="00C57FC3">
              <w:rPr>
                <w:noProof/>
                <w:webHidden/>
              </w:rPr>
              <w:fldChar w:fldCharType="begin"/>
            </w:r>
            <w:r w:rsidR="00C57FC3">
              <w:rPr>
                <w:noProof/>
                <w:webHidden/>
              </w:rPr>
              <w:instrText xml:space="preserve"> PAGEREF _Toc67928079 \h </w:instrText>
            </w:r>
            <w:r w:rsidR="00C57FC3">
              <w:rPr>
                <w:noProof/>
                <w:webHidden/>
              </w:rPr>
            </w:r>
            <w:r w:rsidR="00C57FC3">
              <w:rPr>
                <w:noProof/>
                <w:webHidden/>
              </w:rPr>
              <w:fldChar w:fldCharType="separate"/>
            </w:r>
            <w:r w:rsidR="00C57FC3">
              <w:rPr>
                <w:noProof/>
                <w:webHidden/>
              </w:rPr>
              <w:t>17</w:t>
            </w:r>
            <w:r w:rsidR="00C57FC3">
              <w:rPr>
                <w:noProof/>
                <w:webHidden/>
              </w:rPr>
              <w:fldChar w:fldCharType="end"/>
            </w:r>
          </w:hyperlink>
        </w:p>
        <w:p w14:paraId="3B5F7DF7" w14:textId="2C27BB40" w:rsidR="00C57FC3" w:rsidRDefault="00ED0FD9">
          <w:pPr>
            <w:pStyle w:val="TOC3"/>
            <w:tabs>
              <w:tab w:val="left" w:pos="1320"/>
              <w:tab w:val="right" w:leader="dot" w:pos="9016"/>
            </w:tabs>
            <w:rPr>
              <w:rFonts w:eastAsiaTheme="minorEastAsia"/>
              <w:noProof/>
              <w:sz w:val="22"/>
              <w:lang w:eastAsia="en-GB"/>
            </w:rPr>
          </w:pPr>
          <w:hyperlink w:anchor="_Toc67928080" w:history="1">
            <w:r w:rsidR="00C57FC3" w:rsidRPr="00086798">
              <w:rPr>
                <w:rStyle w:val="Hyperlink"/>
                <w:noProof/>
                <w14:scene3d>
                  <w14:camera w14:prst="orthographicFront"/>
                  <w14:lightRig w14:rig="threePt" w14:dir="t">
                    <w14:rot w14:lat="0" w14:lon="0" w14:rev="0"/>
                  </w14:lightRig>
                </w14:scene3d>
              </w:rPr>
              <w:t>3.2.3</w:t>
            </w:r>
            <w:r w:rsidR="00C57FC3">
              <w:rPr>
                <w:rFonts w:eastAsiaTheme="minorEastAsia"/>
                <w:noProof/>
                <w:sz w:val="22"/>
                <w:lang w:eastAsia="en-GB"/>
              </w:rPr>
              <w:tab/>
            </w:r>
            <w:r w:rsidR="00C57FC3" w:rsidRPr="00086798">
              <w:rPr>
                <w:rStyle w:val="Hyperlink"/>
                <w:noProof/>
              </w:rPr>
              <w:t>Reading/Writing</w:t>
            </w:r>
            <w:r w:rsidR="00C57FC3">
              <w:rPr>
                <w:noProof/>
                <w:webHidden/>
              </w:rPr>
              <w:tab/>
            </w:r>
            <w:r w:rsidR="00C57FC3">
              <w:rPr>
                <w:noProof/>
                <w:webHidden/>
              </w:rPr>
              <w:fldChar w:fldCharType="begin"/>
            </w:r>
            <w:r w:rsidR="00C57FC3">
              <w:rPr>
                <w:noProof/>
                <w:webHidden/>
              </w:rPr>
              <w:instrText xml:space="preserve"> PAGEREF _Toc67928080 \h </w:instrText>
            </w:r>
            <w:r w:rsidR="00C57FC3">
              <w:rPr>
                <w:noProof/>
                <w:webHidden/>
              </w:rPr>
            </w:r>
            <w:r w:rsidR="00C57FC3">
              <w:rPr>
                <w:noProof/>
                <w:webHidden/>
              </w:rPr>
              <w:fldChar w:fldCharType="separate"/>
            </w:r>
            <w:r w:rsidR="00C57FC3">
              <w:rPr>
                <w:noProof/>
                <w:webHidden/>
              </w:rPr>
              <w:t>17</w:t>
            </w:r>
            <w:r w:rsidR="00C57FC3">
              <w:rPr>
                <w:noProof/>
                <w:webHidden/>
              </w:rPr>
              <w:fldChar w:fldCharType="end"/>
            </w:r>
          </w:hyperlink>
        </w:p>
        <w:p w14:paraId="5970442C" w14:textId="674806B5" w:rsidR="00C57FC3" w:rsidRDefault="00ED0FD9">
          <w:pPr>
            <w:pStyle w:val="TOC3"/>
            <w:tabs>
              <w:tab w:val="left" w:pos="1320"/>
              <w:tab w:val="right" w:leader="dot" w:pos="9016"/>
            </w:tabs>
            <w:rPr>
              <w:rFonts w:eastAsiaTheme="minorEastAsia"/>
              <w:noProof/>
              <w:sz w:val="22"/>
              <w:lang w:eastAsia="en-GB"/>
            </w:rPr>
          </w:pPr>
          <w:hyperlink w:anchor="_Toc67928081" w:history="1">
            <w:r w:rsidR="00C57FC3" w:rsidRPr="00086798">
              <w:rPr>
                <w:rStyle w:val="Hyperlink"/>
                <w:noProof/>
                <w14:scene3d>
                  <w14:camera w14:prst="orthographicFront"/>
                  <w14:lightRig w14:rig="threePt" w14:dir="t">
                    <w14:rot w14:lat="0" w14:lon="0" w14:rev="0"/>
                  </w14:lightRig>
                </w14:scene3d>
              </w:rPr>
              <w:t>3.2.4</w:t>
            </w:r>
            <w:r w:rsidR="00C57FC3">
              <w:rPr>
                <w:rFonts w:eastAsiaTheme="minorEastAsia"/>
                <w:noProof/>
                <w:sz w:val="22"/>
                <w:lang w:eastAsia="en-GB"/>
              </w:rPr>
              <w:tab/>
            </w:r>
            <w:r w:rsidR="00C57FC3" w:rsidRPr="00086798">
              <w:rPr>
                <w:rStyle w:val="Hyperlink"/>
                <w:noProof/>
              </w:rPr>
              <w:t>Kinaesthetic / Tactile Learning</w:t>
            </w:r>
            <w:r w:rsidR="00C57FC3">
              <w:rPr>
                <w:noProof/>
                <w:webHidden/>
              </w:rPr>
              <w:tab/>
            </w:r>
            <w:r w:rsidR="00C57FC3">
              <w:rPr>
                <w:noProof/>
                <w:webHidden/>
              </w:rPr>
              <w:fldChar w:fldCharType="begin"/>
            </w:r>
            <w:r w:rsidR="00C57FC3">
              <w:rPr>
                <w:noProof/>
                <w:webHidden/>
              </w:rPr>
              <w:instrText xml:space="preserve"> PAGEREF _Toc67928081 \h </w:instrText>
            </w:r>
            <w:r w:rsidR="00C57FC3">
              <w:rPr>
                <w:noProof/>
                <w:webHidden/>
              </w:rPr>
            </w:r>
            <w:r w:rsidR="00C57FC3">
              <w:rPr>
                <w:noProof/>
                <w:webHidden/>
              </w:rPr>
              <w:fldChar w:fldCharType="separate"/>
            </w:r>
            <w:r w:rsidR="00C57FC3">
              <w:rPr>
                <w:noProof/>
                <w:webHidden/>
              </w:rPr>
              <w:t>17</w:t>
            </w:r>
            <w:r w:rsidR="00C57FC3">
              <w:rPr>
                <w:noProof/>
                <w:webHidden/>
              </w:rPr>
              <w:fldChar w:fldCharType="end"/>
            </w:r>
          </w:hyperlink>
        </w:p>
        <w:p w14:paraId="42F424D9" w14:textId="0C0A0CE7" w:rsidR="00C57FC3" w:rsidRDefault="00ED0FD9">
          <w:pPr>
            <w:pStyle w:val="TOC3"/>
            <w:tabs>
              <w:tab w:val="left" w:pos="1320"/>
              <w:tab w:val="right" w:leader="dot" w:pos="9016"/>
            </w:tabs>
            <w:rPr>
              <w:rFonts w:eastAsiaTheme="minorEastAsia"/>
              <w:noProof/>
              <w:sz w:val="22"/>
              <w:lang w:eastAsia="en-GB"/>
            </w:rPr>
          </w:pPr>
          <w:hyperlink w:anchor="_Toc67928082" w:history="1">
            <w:r w:rsidR="00C57FC3" w:rsidRPr="00086798">
              <w:rPr>
                <w:rStyle w:val="Hyperlink"/>
                <w:noProof/>
                <w14:scene3d>
                  <w14:camera w14:prst="orthographicFront"/>
                  <w14:lightRig w14:rig="threePt" w14:dir="t">
                    <w14:rot w14:lat="0" w14:lon="0" w14:rev="0"/>
                  </w14:lightRig>
                </w14:scene3d>
              </w:rPr>
              <w:t>3.2.5</w:t>
            </w:r>
            <w:r w:rsidR="00C57FC3">
              <w:rPr>
                <w:rFonts w:eastAsiaTheme="minorEastAsia"/>
                <w:noProof/>
                <w:sz w:val="22"/>
                <w:lang w:eastAsia="en-GB"/>
              </w:rPr>
              <w:tab/>
            </w:r>
            <w:r w:rsidR="00C57FC3" w:rsidRPr="00086798">
              <w:rPr>
                <w:rStyle w:val="Hyperlink"/>
                <w:noProof/>
              </w:rPr>
              <w:t>The Foundation Phase</w:t>
            </w:r>
            <w:r w:rsidR="00C57FC3">
              <w:rPr>
                <w:noProof/>
                <w:webHidden/>
              </w:rPr>
              <w:tab/>
            </w:r>
            <w:r w:rsidR="00C57FC3">
              <w:rPr>
                <w:noProof/>
                <w:webHidden/>
              </w:rPr>
              <w:fldChar w:fldCharType="begin"/>
            </w:r>
            <w:r w:rsidR="00C57FC3">
              <w:rPr>
                <w:noProof/>
                <w:webHidden/>
              </w:rPr>
              <w:instrText xml:space="preserve"> PAGEREF _Toc67928082 \h </w:instrText>
            </w:r>
            <w:r w:rsidR="00C57FC3">
              <w:rPr>
                <w:noProof/>
                <w:webHidden/>
              </w:rPr>
            </w:r>
            <w:r w:rsidR="00C57FC3">
              <w:rPr>
                <w:noProof/>
                <w:webHidden/>
              </w:rPr>
              <w:fldChar w:fldCharType="separate"/>
            </w:r>
            <w:r w:rsidR="00C57FC3">
              <w:rPr>
                <w:noProof/>
                <w:webHidden/>
              </w:rPr>
              <w:t>18</w:t>
            </w:r>
            <w:r w:rsidR="00C57FC3">
              <w:rPr>
                <w:noProof/>
                <w:webHidden/>
              </w:rPr>
              <w:fldChar w:fldCharType="end"/>
            </w:r>
          </w:hyperlink>
        </w:p>
        <w:p w14:paraId="2B368302" w14:textId="1472EF88" w:rsidR="00C57FC3" w:rsidRDefault="00ED0FD9">
          <w:pPr>
            <w:pStyle w:val="TOC2"/>
            <w:tabs>
              <w:tab w:val="left" w:pos="880"/>
              <w:tab w:val="right" w:leader="dot" w:pos="9016"/>
            </w:tabs>
            <w:rPr>
              <w:rFonts w:eastAsiaTheme="minorEastAsia"/>
              <w:noProof/>
              <w:sz w:val="22"/>
              <w:lang w:eastAsia="en-GB"/>
            </w:rPr>
          </w:pPr>
          <w:hyperlink w:anchor="_Toc67928083" w:history="1">
            <w:r w:rsidR="00C57FC3" w:rsidRPr="00086798">
              <w:rPr>
                <w:rStyle w:val="Hyperlink"/>
                <w:noProof/>
              </w:rPr>
              <w:t>3.3</w:t>
            </w:r>
            <w:r w:rsidR="00C57FC3">
              <w:rPr>
                <w:rFonts w:eastAsiaTheme="minorEastAsia"/>
                <w:noProof/>
                <w:sz w:val="22"/>
                <w:lang w:eastAsia="en-GB"/>
              </w:rPr>
              <w:tab/>
            </w:r>
            <w:r w:rsidR="00C57FC3" w:rsidRPr="00086798">
              <w:rPr>
                <w:rStyle w:val="Hyperlink"/>
                <w:noProof/>
              </w:rPr>
              <w:t>Technological Tools</w:t>
            </w:r>
            <w:r w:rsidR="00C57FC3">
              <w:rPr>
                <w:noProof/>
                <w:webHidden/>
              </w:rPr>
              <w:tab/>
            </w:r>
            <w:r w:rsidR="00C57FC3">
              <w:rPr>
                <w:noProof/>
                <w:webHidden/>
              </w:rPr>
              <w:fldChar w:fldCharType="begin"/>
            </w:r>
            <w:r w:rsidR="00C57FC3">
              <w:rPr>
                <w:noProof/>
                <w:webHidden/>
              </w:rPr>
              <w:instrText xml:space="preserve"> PAGEREF _Toc67928083 \h </w:instrText>
            </w:r>
            <w:r w:rsidR="00C57FC3">
              <w:rPr>
                <w:noProof/>
                <w:webHidden/>
              </w:rPr>
            </w:r>
            <w:r w:rsidR="00C57FC3">
              <w:rPr>
                <w:noProof/>
                <w:webHidden/>
              </w:rPr>
              <w:fldChar w:fldCharType="separate"/>
            </w:r>
            <w:r w:rsidR="00C57FC3">
              <w:rPr>
                <w:noProof/>
                <w:webHidden/>
              </w:rPr>
              <w:t>19</w:t>
            </w:r>
            <w:r w:rsidR="00C57FC3">
              <w:rPr>
                <w:noProof/>
                <w:webHidden/>
              </w:rPr>
              <w:fldChar w:fldCharType="end"/>
            </w:r>
          </w:hyperlink>
        </w:p>
        <w:p w14:paraId="654CA5F6" w14:textId="76151ADB" w:rsidR="00C57FC3" w:rsidRDefault="00ED0FD9">
          <w:pPr>
            <w:pStyle w:val="TOC3"/>
            <w:tabs>
              <w:tab w:val="left" w:pos="1320"/>
              <w:tab w:val="right" w:leader="dot" w:pos="9016"/>
            </w:tabs>
            <w:rPr>
              <w:rFonts w:eastAsiaTheme="minorEastAsia"/>
              <w:noProof/>
              <w:sz w:val="22"/>
              <w:lang w:eastAsia="en-GB"/>
            </w:rPr>
          </w:pPr>
          <w:hyperlink w:anchor="_Toc67928084" w:history="1">
            <w:r w:rsidR="00C57FC3" w:rsidRPr="00086798">
              <w:rPr>
                <w:rStyle w:val="Hyperlink"/>
                <w:noProof/>
                <w14:scene3d>
                  <w14:camera w14:prst="orthographicFront"/>
                  <w14:lightRig w14:rig="threePt" w14:dir="t">
                    <w14:rot w14:lat="0" w14:lon="0" w14:rev="0"/>
                  </w14:lightRig>
                </w14:scene3d>
              </w:rPr>
              <w:t>3.3.1</w:t>
            </w:r>
            <w:r w:rsidR="00C57FC3">
              <w:rPr>
                <w:rFonts w:eastAsiaTheme="minorEastAsia"/>
                <w:noProof/>
                <w:sz w:val="22"/>
                <w:lang w:eastAsia="en-GB"/>
              </w:rPr>
              <w:tab/>
            </w:r>
            <w:r w:rsidR="00C57FC3" w:rsidRPr="00086798">
              <w:rPr>
                <w:rStyle w:val="Hyperlink"/>
                <w:noProof/>
              </w:rPr>
              <w:t>BETT (British Educational Training and Technology) Show</w:t>
            </w:r>
            <w:r w:rsidR="00C57FC3">
              <w:rPr>
                <w:noProof/>
                <w:webHidden/>
              </w:rPr>
              <w:tab/>
            </w:r>
            <w:r w:rsidR="00C57FC3">
              <w:rPr>
                <w:noProof/>
                <w:webHidden/>
              </w:rPr>
              <w:fldChar w:fldCharType="begin"/>
            </w:r>
            <w:r w:rsidR="00C57FC3">
              <w:rPr>
                <w:noProof/>
                <w:webHidden/>
              </w:rPr>
              <w:instrText xml:space="preserve"> PAGEREF _Toc67928084 \h </w:instrText>
            </w:r>
            <w:r w:rsidR="00C57FC3">
              <w:rPr>
                <w:noProof/>
                <w:webHidden/>
              </w:rPr>
            </w:r>
            <w:r w:rsidR="00C57FC3">
              <w:rPr>
                <w:noProof/>
                <w:webHidden/>
              </w:rPr>
              <w:fldChar w:fldCharType="separate"/>
            </w:r>
            <w:r w:rsidR="00C57FC3">
              <w:rPr>
                <w:noProof/>
                <w:webHidden/>
              </w:rPr>
              <w:t>19</w:t>
            </w:r>
            <w:r w:rsidR="00C57FC3">
              <w:rPr>
                <w:noProof/>
                <w:webHidden/>
              </w:rPr>
              <w:fldChar w:fldCharType="end"/>
            </w:r>
          </w:hyperlink>
        </w:p>
        <w:p w14:paraId="4887BE16" w14:textId="5A58AF2A" w:rsidR="00C57FC3" w:rsidRDefault="00ED0FD9">
          <w:pPr>
            <w:pStyle w:val="TOC3"/>
            <w:tabs>
              <w:tab w:val="left" w:pos="1320"/>
              <w:tab w:val="right" w:leader="dot" w:pos="9016"/>
            </w:tabs>
            <w:rPr>
              <w:rFonts w:eastAsiaTheme="minorEastAsia"/>
              <w:noProof/>
              <w:sz w:val="22"/>
              <w:lang w:eastAsia="en-GB"/>
            </w:rPr>
          </w:pPr>
          <w:hyperlink w:anchor="_Toc67928085" w:history="1">
            <w:r w:rsidR="00C57FC3" w:rsidRPr="00086798">
              <w:rPr>
                <w:rStyle w:val="Hyperlink"/>
                <w:noProof/>
                <w14:scene3d>
                  <w14:camera w14:prst="orthographicFront"/>
                  <w14:lightRig w14:rig="threePt" w14:dir="t">
                    <w14:rot w14:lat="0" w14:lon="0" w14:rev="0"/>
                  </w14:lightRig>
                </w14:scene3d>
              </w:rPr>
              <w:t>3.3.2</w:t>
            </w:r>
            <w:r w:rsidR="00C57FC3">
              <w:rPr>
                <w:rFonts w:eastAsiaTheme="minorEastAsia"/>
                <w:noProof/>
                <w:sz w:val="22"/>
                <w:lang w:eastAsia="en-GB"/>
              </w:rPr>
              <w:tab/>
            </w:r>
            <w:r w:rsidR="00C57FC3" w:rsidRPr="00086798">
              <w:rPr>
                <w:rStyle w:val="Hyperlink"/>
                <w:noProof/>
              </w:rPr>
              <w:t>Interactive whiteboards (IWB)</w:t>
            </w:r>
            <w:r w:rsidR="00C57FC3">
              <w:rPr>
                <w:noProof/>
                <w:webHidden/>
              </w:rPr>
              <w:tab/>
            </w:r>
            <w:r w:rsidR="00C57FC3">
              <w:rPr>
                <w:noProof/>
                <w:webHidden/>
              </w:rPr>
              <w:fldChar w:fldCharType="begin"/>
            </w:r>
            <w:r w:rsidR="00C57FC3">
              <w:rPr>
                <w:noProof/>
                <w:webHidden/>
              </w:rPr>
              <w:instrText xml:space="preserve"> PAGEREF _Toc67928085 \h </w:instrText>
            </w:r>
            <w:r w:rsidR="00C57FC3">
              <w:rPr>
                <w:noProof/>
                <w:webHidden/>
              </w:rPr>
            </w:r>
            <w:r w:rsidR="00C57FC3">
              <w:rPr>
                <w:noProof/>
                <w:webHidden/>
              </w:rPr>
              <w:fldChar w:fldCharType="separate"/>
            </w:r>
            <w:r w:rsidR="00C57FC3">
              <w:rPr>
                <w:noProof/>
                <w:webHidden/>
              </w:rPr>
              <w:t>19</w:t>
            </w:r>
            <w:r w:rsidR="00C57FC3">
              <w:rPr>
                <w:noProof/>
                <w:webHidden/>
              </w:rPr>
              <w:fldChar w:fldCharType="end"/>
            </w:r>
          </w:hyperlink>
        </w:p>
        <w:p w14:paraId="1A94252A" w14:textId="5D25C647" w:rsidR="00C57FC3" w:rsidRDefault="00ED0FD9">
          <w:pPr>
            <w:pStyle w:val="TOC2"/>
            <w:tabs>
              <w:tab w:val="left" w:pos="880"/>
              <w:tab w:val="right" w:leader="dot" w:pos="9016"/>
            </w:tabs>
            <w:rPr>
              <w:rFonts w:eastAsiaTheme="minorEastAsia"/>
              <w:noProof/>
              <w:sz w:val="22"/>
              <w:lang w:eastAsia="en-GB"/>
            </w:rPr>
          </w:pPr>
          <w:hyperlink w:anchor="_Toc67928086" w:history="1">
            <w:r w:rsidR="00C57FC3" w:rsidRPr="00086798">
              <w:rPr>
                <w:rStyle w:val="Hyperlink"/>
                <w:noProof/>
              </w:rPr>
              <w:t>3.4</w:t>
            </w:r>
            <w:r w:rsidR="00C57FC3">
              <w:rPr>
                <w:rFonts w:eastAsiaTheme="minorEastAsia"/>
                <w:noProof/>
                <w:sz w:val="22"/>
                <w:lang w:eastAsia="en-GB"/>
              </w:rPr>
              <w:tab/>
            </w:r>
            <w:r w:rsidR="00C57FC3" w:rsidRPr="00086798">
              <w:rPr>
                <w:rStyle w:val="Hyperlink"/>
                <w:noProof/>
              </w:rPr>
              <w:t>Software Educational Games &amp; Internet Tools</w:t>
            </w:r>
            <w:r w:rsidR="00C57FC3">
              <w:rPr>
                <w:noProof/>
                <w:webHidden/>
              </w:rPr>
              <w:tab/>
            </w:r>
            <w:r w:rsidR="00C57FC3">
              <w:rPr>
                <w:noProof/>
                <w:webHidden/>
              </w:rPr>
              <w:fldChar w:fldCharType="begin"/>
            </w:r>
            <w:r w:rsidR="00C57FC3">
              <w:rPr>
                <w:noProof/>
                <w:webHidden/>
              </w:rPr>
              <w:instrText xml:space="preserve"> PAGEREF _Toc67928086 \h </w:instrText>
            </w:r>
            <w:r w:rsidR="00C57FC3">
              <w:rPr>
                <w:noProof/>
                <w:webHidden/>
              </w:rPr>
            </w:r>
            <w:r w:rsidR="00C57FC3">
              <w:rPr>
                <w:noProof/>
                <w:webHidden/>
              </w:rPr>
              <w:fldChar w:fldCharType="separate"/>
            </w:r>
            <w:r w:rsidR="00C57FC3">
              <w:rPr>
                <w:noProof/>
                <w:webHidden/>
              </w:rPr>
              <w:t>21</w:t>
            </w:r>
            <w:r w:rsidR="00C57FC3">
              <w:rPr>
                <w:noProof/>
                <w:webHidden/>
              </w:rPr>
              <w:fldChar w:fldCharType="end"/>
            </w:r>
          </w:hyperlink>
        </w:p>
        <w:p w14:paraId="40628790" w14:textId="1D54FF20" w:rsidR="00C57FC3" w:rsidRDefault="00ED0FD9">
          <w:pPr>
            <w:pStyle w:val="TOC3"/>
            <w:tabs>
              <w:tab w:val="left" w:pos="1320"/>
              <w:tab w:val="right" w:leader="dot" w:pos="9016"/>
            </w:tabs>
            <w:rPr>
              <w:rFonts w:eastAsiaTheme="minorEastAsia"/>
              <w:noProof/>
              <w:sz w:val="22"/>
              <w:lang w:eastAsia="en-GB"/>
            </w:rPr>
          </w:pPr>
          <w:hyperlink w:anchor="_Toc67928087" w:history="1">
            <w:r w:rsidR="00C57FC3" w:rsidRPr="00086798">
              <w:rPr>
                <w:rStyle w:val="Hyperlink"/>
                <w:noProof/>
                <w14:scene3d>
                  <w14:camera w14:prst="orthographicFront"/>
                  <w14:lightRig w14:rig="threePt" w14:dir="t">
                    <w14:rot w14:lat="0" w14:lon="0" w14:rev="0"/>
                  </w14:lightRig>
                </w14:scene3d>
              </w:rPr>
              <w:t>3.4.1</w:t>
            </w:r>
            <w:r w:rsidR="00C57FC3">
              <w:rPr>
                <w:rFonts w:eastAsiaTheme="minorEastAsia"/>
                <w:noProof/>
                <w:sz w:val="22"/>
                <w:lang w:eastAsia="en-GB"/>
              </w:rPr>
              <w:tab/>
            </w:r>
            <w:r w:rsidR="00C57FC3" w:rsidRPr="00086798">
              <w:rPr>
                <w:rStyle w:val="Hyperlink"/>
                <w:noProof/>
              </w:rPr>
              <w:t>YouTube</w:t>
            </w:r>
            <w:r w:rsidR="00C57FC3">
              <w:rPr>
                <w:noProof/>
                <w:webHidden/>
              </w:rPr>
              <w:tab/>
            </w:r>
            <w:r w:rsidR="00C57FC3">
              <w:rPr>
                <w:noProof/>
                <w:webHidden/>
              </w:rPr>
              <w:fldChar w:fldCharType="begin"/>
            </w:r>
            <w:r w:rsidR="00C57FC3">
              <w:rPr>
                <w:noProof/>
                <w:webHidden/>
              </w:rPr>
              <w:instrText xml:space="preserve"> PAGEREF _Toc67928087 \h </w:instrText>
            </w:r>
            <w:r w:rsidR="00C57FC3">
              <w:rPr>
                <w:noProof/>
                <w:webHidden/>
              </w:rPr>
            </w:r>
            <w:r w:rsidR="00C57FC3">
              <w:rPr>
                <w:noProof/>
                <w:webHidden/>
              </w:rPr>
              <w:fldChar w:fldCharType="separate"/>
            </w:r>
            <w:r w:rsidR="00C57FC3">
              <w:rPr>
                <w:noProof/>
                <w:webHidden/>
              </w:rPr>
              <w:t>22</w:t>
            </w:r>
            <w:r w:rsidR="00C57FC3">
              <w:rPr>
                <w:noProof/>
                <w:webHidden/>
              </w:rPr>
              <w:fldChar w:fldCharType="end"/>
            </w:r>
          </w:hyperlink>
        </w:p>
        <w:p w14:paraId="1EF767D8" w14:textId="5A41E1F5" w:rsidR="00C57FC3" w:rsidRDefault="00ED0FD9">
          <w:pPr>
            <w:pStyle w:val="TOC3"/>
            <w:tabs>
              <w:tab w:val="left" w:pos="1320"/>
              <w:tab w:val="right" w:leader="dot" w:pos="9016"/>
            </w:tabs>
            <w:rPr>
              <w:rFonts w:eastAsiaTheme="minorEastAsia"/>
              <w:noProof/>
              <w:sz w:val="22"/>
              <w:lang w:eastAsia="en-GB"/>
            </w:rPr>
          </w:pPr>
          <w:hyperlink w:anchor="_Toc67928088" w:history="1">
            <w:r w:rsidR="00C57FC3" w:rsidRPr="00086798">
              <w:rPr>
                <w:rStyle w:val="Hyperlink"/>
                <w:noProof/>
                <w14:scene3d>
                  <w14:camera w14:prst="orthographicFront"/>
                  <w14:lightRig w14:rig="threePt" w14:dir="t">
                    <w14:rot w14:lat="0" w14:lon="0" w14:rev="0"/>
                  </w14:lightRig>
                </w14:scene3d>
              </w:rPr>
              <w:t>3.4.2</w:t>
            </w:r>
            <w:r w:rsidR="00C57FC3">
              <w:rPr>
                <w:rFonts w:eastAsiaTheme="minorEastAsia"/>
                <w:noProof/>
                <w:sz w:val="22"/>
                <w:lang w:eastAsia="en-GB"/>
              </w:rPr>
              <w:tab/>
            </w:r>
            <w:r w:rsidR="00C57FC3" w:rsidRPr="00086798">
              <w:rPr>
                <w:rStyle w:val="Hyperlink"/>
                <w:noProof/>
              </w:rPr>
              <w:t>BBC bitesize</w:t>
            </w:r>
            <w:r w:rsidR="00C57FC3">
              <w:rPr>
                <w:noProof/>
                <w:webHidden/>
              </w:rPr>
              <w:tab/>
            </w:r>
            <w:r w:rsidR="00C57FC3">
              <w:rPr>
                <w:noProof/>
                <w:webHidden/>
              </w:rPr>
              <w:fldChar w:fldCharType="begin"/>
            </w:r>
            <w:r w:rsidR="00C57FC3">
              <w:rPr>
                <w:noProof/>
                <w:webHidden/>
              </w:rPr>
              <w:instrText xml:space="preserve"> PAGEREF _Toc67928088 \h </w:instrText>
            </w:r>
            <w:r w:rsidR="00C57FC3">
              <w:rPr>
                <w:noProof/>
                <w:webHidden/>
              </w:rPr>
            </w:r>
            <w:r w:rsidR="00C57FC3">
              <w:rPr>
                <w:noProof/>
                <w:webHidden/>
              </w:rPr>
              <w:fldChar w:fldCharType="separate"/>
            </w:r>
            <w:r w:rsidR="00C57FC3">
              <w:rPr>
                <w:noProof/>
                <w:webHidden/>
              </w:rPr>
              <w:t>23</w:t>
            </w:r>
            <w:r w:rsidR="00C57FC3">
              <w:rPr>
                <w:noProof/>
                <w:webHidden/>
              </w:rPr>
              <w:fldChar w:fldCharType="end"/>
            </w:r>
          </w:hyperlink>
        </w:p>
        <w:p w14:paraId="14579CB8" w14:textId="28274F60" w:rsidR="00C57FC3" w:rsidRDefault="00ED0FD9">
          <w:pPr>
            <w:pStyle w:val="TOC3"/>
            <w:tabs>
              <w:tab w:val="left" w:pos="1320"/>
              <w:tab w:val="right" w:leader="dot" w:pos="9016"/>
            </w:tabs>
            <w:rPr>
              <w:rFonts w:eastAsiaTheme="minorEastAsia"/>
              <w:noProof/>
              <w:sz w:val="22"/>
              <w:lang w:eastAsia="en-GB"/>
            </w:rPr>
          </w:pPr>
          <w:hyperlink w:anchor="_Toc67928089" w:history="1">
            <w:r w:rsidR="00C57FC3" w:rsidRPr="00086798">
              <w:rPr>
                <w:rStyle w:val="Hyperlink"/>
                <w:noProof/>
                <w14:scene3d>
                  <w14:camera w14:prst="orthographicFront"/>
                  <w14:lightRig w14:rig="threePt" w14:dir="t">
                    <w14:rot w14:lat="0" w14:lon="0" w14:rev="0"/>
                  </w14:lightRig>
                </w14:scene3d>
              </w:rPr>
              <w:t>3.4.3</w:t>
            </w:r>
            <w:r w:rsidR="00C57FC3">
              <w:rPr>
                <w:rFonts w:eastAsiaTheme="minorEastAsia"/>
                <w:noProof/>
                <w:sz w:val="22"/>
                <w:lang w:eastAsia="en-GB"/>
              </w:rPr>
              <w:tab/>
            </w:r>
            <w:r w:rsidR="00C57FC3" w:rsidRPr="00086798">
              <w:rPr>
                <w:rStyle w:val="Hyperlink"/>
                <w:noProof/>
              </w:rPr>
              <w:t>Minecraft</w:t>
            </w:r>
            <w:r w:rsidR="00C57FC3">
              <w:rPr>
                <w:noProof/>
                <w:webHidden/>
              </w:rPr>
              <w:tab/>
            </w:r>
            <w:r w:rsidR="00C57FC3">
              <w:rPr>
                <w:noProof/>
                <w:webHidden/>
              </w:rPr>
              <w:fldChar w:fldCharType="begin"/>
            </w:r>
            <w:r w:rsidR="00C57FC3">
              <w:rPr>
                <w:noProof/>
                <w:webHidden/>
              </w:rPr>
              <w:instrText xml:space="preserve"> PAGEREF _Toc67928089 \h </w:instrText>
            </w:r>
            <w:r w:rsidR="00C57FC3">
              <w:rPr>
                <w:noProof/>
                <w:webHidden/>
              </w:rPr>
            </w:r>
            <w:r w:rsidR="00C57FC3">
              <w:rPr>
                <w:noProof/>
                <w:webHidden/>
              </w:rPr>
              <w:fldChar w:fldCharType="separate"/>
            </w:r>
            <w:r w:rsidR="00C57FC3">
              <w:rPr>
                <w:noProof/>
                <w:webHidden/>
              </w:rPr>
              <w:t>24</w:t>
            </w:r>
            <w:r w:rsidR="00C57FC3">
              <w:rPr>
                <w:noProof/>
                <w:webHidden/>
              </w:rPr>
              <w:fldChar w:fldCharType="end"/>
            </w:r>
          </w:hyperlink>
        </w:p>
        <w:p w14:paraId="0023EAC2" w14:textId="5DED4929" w:rsidR="00C57FC3" w:rsidRDefault="00ED0FD9">
          <w:pPr>
            <w:pStyle w:val="TOC3"/>
            <w:tabs>
              <w:tab w:val="left" w:pos="1320"/>
              <w:tab w:val="right" w:leader="dot" w:pos="9016"/>
            </w:tabs>
            <w:rPr>
              <w:rFonts w:eastAsiaTheme="minorEastAsia"/>
              <w:noProof/>
              <w:sz w:val="22"/>
              <w:lang w:eastAsia="en-GB"/>
            </w:rPr>
          </w:pPr>
          <w:hyperlink w:anchor="_Toc67928090" w:history="1">
            <w:r w:rsidR="00C57FC3" w:rsidRPr="00086798">
              <w:rPr>
                <w:rStyle w:val="Hyperlink"/>
                <w:noProof/>
                <w14:scene3d>
                  <w14:camera w14:prst="orthographicFront"/>
                  <w14:lightRig w14:rig="threePt" w14:dir="t">
                    <w14:rot w14:lat="0" w14:lon="0" w14:rev="0"/>
                  </w14:lightRig>
                </w14:scene3d>
              </w:rPr>
              <w:t>3.4.4</w:t>
            </w:r>
            <w:r w:rsidR="00C57FC3">
              <w:rPr>
                <w:rFonts w:eastAsiaTheme="minorEastAsia"/>
                <w:noProof/>
                <w:sz w:val="22"/>
                <w:lang w:eastAsia="en-GB"/>
              </w:rPr>
              <w:tab/>
            </w:r>
            <w:r w:rsidR="00C57FC3" w:rsidRPr="00086798">
              <w:rPr>
                <w:rStyle w:val="Hyperlink"/>
                <w:noProof/>
              </w:rPr>
              <w:t>Timetable Rock Stars</w:t>
            </w:r>
            <w:r w:rsidR="00C57FC3">
              <w:rPr>
                <w:noProof/>
                <w:webHidden/>
              </w:rPr>
              <w:tab/>
            </w:r>
            <w:r w:rsidR="00C57FC3">
              <w:rPr>
                <w:noProof/>
                <w:webHidden/>
              </w:rPr>
              <w:fldChar w:fldCharType="begin"/>
            </w:r>
            <w:r w:rsidR="00C57FC3">
              <w:rPr>
                <w:noProof/>
                <w:webHidden/>
              </w:rPr>
              <w:instrText xml:space="preserve"> PAGEREF _Toc67928090 \h </w:instrText>
            </w:r>
            <w:r w:rsidR="00C57FC3">
              <w:rPr>
                <w:noProof/>
                <w:webHidden/>
              </w:rPr>
            </w:r>
            <w:r w:rsidR="00C57FC3">
              <w:rPr>
                <w:noProof/>
                <w:webHidden/>
              </w:rPr>
              <w:fldChar w:fldCharType="separate"/>
            </w:r>
            <w:r w:rsidR="00C57FC3">
              <w:rPr>
                <w:noProof/>
                <w:webHidden/>
              </w:rPr>
              <w:t>26</w:t>
            </w:r>
            <w:r w:rsidR="00C57FC3">
              <w:rPr>
                <w:noProof/>
                <w:webHidden/>
              </w:rPr>
              <w:fldChar w:fldCharType="end"/>
            </w:r>
          </w:hyperlink>
        </w:p>
        <w:p w14:paraId="7CF1B285" w14:textId="6CDEEAC0" w:rsidR="00C57FC3" w:rsidRDefault="00ED0FD9">
          <w:pPr>
            <w:pStyle w:val="TOC2"/>
            <w:tabs>
              <w:tab w:val="left" w:pos="880"/>
              <w:tab w:val="right" w:leader="dot" w:pos="9016"/>
            </w:tabs>
            <w:rPr>
              <w:rFonts w:eastAsiaTheme="minorEastAsia"/>
              <w:noProof/>
              <w:sz w:val="22"/>
              <w:lang w:eastAsia="en-GB"/>
            </w:rPr>
          </w:pPr>
          <w:hyperlink w:anchor="_Toc67928091" w:history="1">
            <w:r w:rsidR="00C57FC3" w:rsidRPr="00086798">
              <w:rPr>
                <w:rStyle w:val="Hyperlink"/>
                <w:noProof/>
              </w:rPr>
              <w:t>3.5</w:t>
            </w:r>
            <w:r w:rsidR="00C57FC3">
              <w:rPr>
                <w:rFonts w:eastAsiaTheme="minorEastAsia"/>
                <w:noProof/>
                <w:sz w:val="22"/>
                <w:lang w:eastAsia="en-GB"/>
              </w:rPr>
              <w:tab/>
            </w:r>
            <w:r w:rsidR="00C57FC3" w:rsidRPr="00086798">
              <w:rPr>
                <w:rStyle w:val="Hyperlink"/>
                <w:noProof/>
              </w:rPr>
              <w:t>Accessibility, Usability and Design of Educational Games</w:t>
            </w:r>
            <w:r w:rsidR="00C57FC3">
              <w:rPr>
                <w:noProof/>
                <w:webHidden/>
              </w:rPr>
              <w:tab/>
            </w:r>
            <w:r w:rsidR="00C57FC3">
              <w:rPr>
                <w:noProof/>
                <w:webHidden/>
              </w:rPr>
              <w:fldChar w:fldCharType="begin"/>
            </w:r>
            <w:r w:rsidR="00C57FC3">
              <w:rPr>
                <w:noProof/>
                <w:webHidden/>
              </w:rPr>
              <w:instrText xml:space="preserve"> PAGEREF _Toc67928091 \h </w:instrText>
            </w:r>
            <w:r w:rsidR="00C57FC3">
              <w:rPr>
                <w:noProof/>
                <w:webHidden/>
              </w:rPr>
            </w:r>
            <w:r w:rsidR="00C57FC3">
              <w:rPr>
                <w:noProof/>
                <w:webHidden/>
              </w:rPr>
              <w:fldChar w:fldCharType="separate"/>
            </w:r>
            <w:r w:rsidR="00C57FC3">
              <w:rPr>
                <w:noProof/>
                <w:webHidden/>
              </w:rPr>
              <w:t>27</w:t>
            </w:r>
            <w:r w:rsidR="00C57FC3">
              <w:rPr>
                <w:noProof/>
                <w:webHidden/>
              </w:rPr>
              <w:fldChar w:fldCharType="end"/>
            </w:r>
          </w:hyperlink>
        </w:p>
        <w:p w14:paraId="5F5A924D" w14:textId="4F58B7EB" w:rsidR="00C57FC3" w:rsidRDefault="00ED0FD9">
          <w:pPr>
            <w:pStyle w:val="TOC3"/>
            <w:tabs>
              <w:tab w:val="left" w:pos="1320"/>
              <w:tab w:val="right" w:leader="dot" w:pos="9016"/>
            </w:tabs>
            <w:rPr>
              <w:rFonts w:eastAsiaTheme="minorEastAsia"/>
              <w:noProof/>
              <w:sz w:val="22"/>
              <w:lang w:eastAsia="en-GB"/>
            </w:rPr>
          </w:pPr>
          <w:hyperlink w:anchor="_Toc67928092" w:history="1">
            <w:r w:rsidR="00C57FC3" w:rsidRPr="00086798">
              <w:rPr>
                <w:rStyle w:val="Hyperlink"/>
                <w:noProof/>
                <w14:scene3d>
                  <w14:camera w14:prst="orthographicFront"/>
                  <w14:lightRig w14:rig="threePt" w14:dir="t">
                    <w14:rot w14:lat="0" w14:lon="0" w14:rev="0"/>
                  </w14:lightRig>
                </w14:scene3d>
              </w:rPr>
              <w:t>3.5.1</w:t>
            </w:r>
            <w:r w:rsidR="00C57FC3">
              <w:rPr>
                <w:rFonts w:eastAsiaTheme="minorEastAsia"/>
                <w:noProof/>
                <w:sz w:val="22"/>
                <w:lang w:eastAsia="en-GB"/>
              </w:rPr>
              <w:tab/>
            </w:r>
            <w:r w:rsidR="00C57FC3" w:rsidRPr="00086798">
              <w:rPr>
                <w:rStyle w:val="Hyperlink"/>
                <w:noProof/>
              </w:rPr>
              <w:t>Accessibility</w:t>
            </w:r>
            <w:r w:rsidR="00C57FC3">
              <w:rPr>
                <w:noProof/>
                <w:webHidden/>
              </w:rPr>
              <w:tab/>
            </w:r>
            <w:r w:rsidR="00C57FC3">
              <w:rPr>
                <w:noProof/>
                <w:webHidden/>
              </w:rPr>
              <w:fldChar w:fldCharType="begin"/>
            </w:r>
            <w:r w:rsidR="00C57FC3">
              <w:rPr>
                <w:noProof/>
                <w:webHidden/>
              </w:rPr>
              <w:instrText xml:space="preserve"> PAGEREF _Toc67928092 \h </w:instrText>
            </w:r>
            <w:r w:rsidR="00C57FC3">
              <w:rPr>
                <w:noProof/>
                <w:webHidden/>
              </w:rPr>
            </w:r>
            <w:r w:rsidR="00C57FC3">
              <w:rPr>
                <w:noProof/>
                <w:webHidden/>
              </w:rPr>
              <w:fldChar w:fldCharType="separate"/>
            </w:r>
            <w:r w:rsidR="00C57FC3">
              <w:rPr>
                <w:noProof/>
                <w:webHidden/>
              </w:rPr>
              <w:t>27</w:t>
            </w:r>
            <w:r w:rsidR="00C57FC3">
              <w:rPr>
                <w:noProof/>
                <w:webHidden/>
              </w:rPr>
              <w:fldChar w:fldCharType="end"/>
            </w:r>
          </w:hyperlink>
        </w:p>
        <w:p w14:paraId="30AB711C" w14:textId="638F9879" w:rsidR="00C57FC3" w:rsidRDefault="00ED0FD9">
          <w:pPr>
            <w:pStyle w:val="TOC3"/>
            <w:tabs>
              <w:tab w:val="left" w:pos="1320"/>
              <w:tab w:val="right" w:leader="dot" w:pos="9016"/>
            </w:tabs>
            <w:rPr>
              <w:rFonts w:eastAsiaTheme="minorEastAsia"/>
              <w:noProof/>
              <w:sz w:val="22"/>
              <w:lang w:eastAsia="en-GB"/>
            </w:rPr>
          </w:pPr>
          <w:hyperlink w:anchor="_Toc67928093" w:history="1">
            <w:r w:rsidR="00C57FC3" w:rsidRPr="00086798">
              <w:rPr>
                <w:rStyle w:val="Hyperlink"/>
                <w:noProof/>
                <w14:scene3d>
                  <w14:camera w14:prst="orthographicFront"/>
                  <w14:lightRig w14:rig="threePt" w14:dir="t">
                    <w14:rot w14:lat="0" w14:lon="0" w14:rev="0"/>
                  </w14:lightRig>
                </w14:scene3d>
              </w:rPr>
              <w:t>3.5.2</w:t>
            </w:r>
            <w:r w:rsidR="00C57FC3">
              <w:rPr>
                <w:rFonts w:eastAsiaTheme="minorEastAsia"/>
                <w:noProof/>
                <w:sz w:val="22"/>
                <w:lang w:eastAsia="en-GB"/>
              </w:rPr>
              <w:tab/>
            </w:r>
            <w:r w:rsidR="00C57FC3" w:rsidRPr="00086798">
              <w:rPr>
                <w:rStyle w:val="Hyperlink"/>
                <w:noProof/>
              </w:rPr>
              <w:t>Usability</w:t>
            </w:r>
            <w:r w:rsidR="00C57FC3">
              <w:rPr>
                <w:noProof/>
                <w:webHidden/>
              </w:rPr>
              <w:tab/>
            </w:r>
            <w:r w:rsidR="00C57FC3">
              <w:rPr>
                <w:noProof/>
                <w:webHidden/>
              </w:rPr>
              <w:fldChar w:fldCharType="begin"/>
            </w:r>
            <w:r w:rsidR="00C57FC3">
              <w:rPr>
                <w:noProof/>
                <w:webHidden/>
              </w:rPr>
              <w:instrText xml:space="preserve"> PAGEREF _Toc67928093 \h </w:instrText>
            </w:r>
            <w:r w:rsidR="00C57FC3">
              <w:rPr>
                <w:noProof/>
                <w:webHidden/>
              </w:rPr>
            </w:r>
            <w:r w:rsidR="00C57FC3">
              <w:rPr>
                <w:noProof/>
                <w:webHidden/>
              </w:rPr>
              <w:fldChar w:fldCharType="separate"/>
            </w:r>
            <w:r w:rsidR="00C57FC3">
              <w:rPr>
                <w:noProof/>
                <w:webHidden/>
              </w:rPr>
              <w:t>29</w:t>
            </w:r>
            <w:r w:rsidR="00C57FC3">
              <w:rPr>
                <w:noProof/>
                <w:webHidden/>
              </w:rPr>
              <w:fldChar w:fldCharType="end"/>
            </w:r>
          </w:hyperlink>
        </w:p>
        <w:p w14:paraId="3C1F108B" w14:textId="3BA2C12D" w:rsidR="00C57FC3" w:rsidRDefault="00ED0FD9">
          <w:pPr>
            <w:pStyle w:val="TOC3"/>
            <w:tabs>
              <w:tab w:val="left" w:pos="1320"/>
              <w:tab w:val="right" w:leader="dot" w:pos="9016"/>
            </w:tabs>
            <w:rPr>
              <w:rFonts w:eastAsiaTheme="minorEastAsia"/>
              <w:noProof/>
              <w:sz w:val="22"/>
              <w:lang w:eastAsia="en-GB"/>
            </w:rPr>
          </w:pPr>
          <w:hyperlink w:anchor="_Toc67928094" w:history="1">
            <w:r w:rsidR="00C57FC3" w:rsidRPr="00086798">
              <w:rPr>
                <w:rStyle w:val="Hyperlink"/>
                <w:noProof/>
                <w14:scene3d>
                  <w14:camera w14:prst="orthographicFront"/>
                  <w14:lightRig w14:rig="threePt" w14:dir="t">
                    <w14:rot w14:lat="0" w14:lon="0" w14:rev="0"/>
                  </w14:lightRig>
                </w14:scene3d>
              </w:rPr>
              <w:t>3.5.3</w:t>
            </w:r>
            <w:r w:rsidR="00C57FC3">
              <w:rPr>
                <w:rFonts w:eastAsiaTheme="minorEastAsia"/>
                <w:noProof/>
                <w:sz w:val="22"/>
                <w:lang w:eastAsia="en-GB"/>
              </w:rPr>
              <w:tab/>
            </w:r>
            <w:r w:rsidR="00C57FC3" w:rsidRPr="00086798">
              <w:rPr>
                <w:rStyle w:val="Hyperlink"/>
                <w:noProof/>
              </w:rPr>
              <w:t>Design</w:t>
            </w:r>
            <w:r w:rsidR="00C57FC3">
              <w:rPr>
                <w:noProof/>
                <w:webHidden/>
              </w:rPr>
              <w:tab/>
            </w:r>
            <w:r w:rsidR="00C57FC3">
              <w:rPr>
                <w:noProof/>
                <w:webHidden/>
              </w:rPr>
              <w:fldChar w:fldCharType="begin"/>
            </w:r>
            <w:r w:rsidR="00C57FC3">
              <w:rPr>
                <w:noProof/>
                <w:webHidden/>
              </w:rPr>
              <w:instrText xml:space="preserve"> PAGEREF _Toc67928094 \h </w:instrText>
            </w:r>
            <w:r w:rsidR="00C57FC3">
              <w:rPr>
                <w:noProof/>
                <w:webHidden/>
              </w:rPr>
            </w:r>
            <w:r w:rsidR="00C57FC3">
              <w:rPr>
                <w:noProof/>
                <w:webHidden/>
              </w:rPr>
              <w:fldChar w:fldCharType="separate"/>
            </w:r>
            <w:r w:rsidR="00C57FC3">
              <w:rPr>
                <w:noProof/>
                <w:webHidden/>
              </w:rPr>
              <w:t>30</w:t>
            </w:r>
            <w:r w:rsidR="00C57FC3">
              <w:rPr>
                <w:noProof/>
                <w:webHidden/>
              </w:rPr>
              <w:fldChar w:fldCharType="end"/>
            </w:r>
          </w:hyperlink>
        </w:p>
        <w:p w14:paraId="0ECA8861" w14:textId="260AF9B5" w:rsidR="00C57FC3" w:rsidRDefault="00ED0FD9">
          <w:pPr>
            <w:pStyle w:val="TOC2"/>
            <w:tabs>
              <w:tab w:val="left" w:pos="880"/>
              <w:tab w:val="right" w:leader="dot" w:pos="9016"/>
            </w:tabs>
            <w:rPr>
              <w:rFonts w:eastAsiaTheme="minorEastAsia"/>
              <w:noProof/>
              <w:sz w:val="22"/>
              <w:lang w:eastAsia="en-GB"/>
            </w:rPr>
          </w:pPr>
          <w:hyperlink w:anchor="_Toc67928095" w:history="1">
            <w:r w:rsidR="00C57FC3" w:rsidRPr="00086798">
              <w:rPr>
                <w:rStyle w:val="Hyperlink"/>
                <w:noProof/>
              </w:rPr>
              <w:t>3.6</w:t>
            </w:r>
            <w:r w:rsidR="00C57FC3">
              <w:rPr>
                <w:rFonts w:eastAsiaTheme="minorEastAsia"/>
                <w:noProof/>
                <w:sz w:val="22"/>
                <w:lang w:eastAsia="en-GB"/>
              </w:rPr>
              <w:tab/>
            </w:r>
            <w:r w:rsidR="00C57FC3" w:rsidRPr="00086798">
              <w:rPr>
                <w:rStyle w:val="Hyperlink"/>
                <w:noProof/>
              </w:rPr>
              <w:t>The Drawbacks and Lack of Educational Computer-game Use in Schools</w:t>
            </w:r>
            <w:r w:rsidR="00C57FC3">
              <w:rPr>
                <w:noProof/>
                <w:webHidden/>
              </w:rPr>
              <w:tab/>
            </w:r>
            <w:r w:rsidR="00C57FC3">
              <w:rPr>
                <w:noProof/>
                <w:webHidden/>
              </w:rPr>
              <w:fldChar w:fldCharType="begin"/>
            </w:r>
            <w:r w:rsidR="00C57FC3">
              <w:rPr>
                <w:noProof/>
                <w:webHidden/>
              </w:rPr>
              <w:instrText xml:space="preserve"> PAGEREF _Toc67928095 \h </w:instrText>
            </w:r>
            <w:r w:rsidR="00C57FC3">
              <w:rPr>
                <w:noProof/>
                <w:webHidden/>
              </w:rPr>
            </w:r>
            <w:r w:rsidR="00C57FC3">
              <w:rPr>
                <w:noProof/>
                <w:webHidden/>
              </w:rPr>
              <w:fldChar w:fldCharType="separate"/>
            </w:r>
            <w:r w:rsidR="00C57FC3">
              <w:rPr>
                <w:noProof/>
                <w:webHidden/>
              </w:rPr>
              <w:t>31</w:t>
            </w:r>
            <w:r w:rsidR="00C57FC3">
              <w:rPr>
                <w:noProof/>
                <w:webHidden/>
              </w:rPr>
              <w:fldChar w:fldCharType="end"/>
            </w:r>
          </w:hyperlink>
        </w:p>
        <w:p w14:paraId="0ADEA997" w14:textId="718F7306" w:rsidR="00C57FC3" w:rsidRDefault="00ED0FD9">
          <w:pPr>
            <w:pStyle w:val="TOC2"/>
            <w:tabs>
              <w:tab w:val="left" w:pos="880"/>
              <w:tab w:val="right" w:leader="dot" w:pos="9016"/>
            </w:tabs>
            <w:rPr>
              <w:rFonts w:eastAsiaTheme="minorEastAsia"/>
              <w:noProof/>
              <w:sz w:val="22"/>
              <w:lang w:eastAsia="en-GB"/>
            </w:rPr>
          </w:pPr>
          <w:hyperlink w:anchor="_Toc67928096" w:history="1">
            <w:r w:rsidR="00C57FC3" w:rsidRPr="00086798">
              <w:rPr>
                <w:rStyle w:val="Hyperlink"/>
                <w:noProof/>
              </w:rPr>
              <w:t>3.7</w:t>
            </w:r>
            <w:r w:rsidR="00C57FC3">
              <w:rPr>
                <w:rFonts w:eastAsiaTheme="minorEastAsia"/>
                <w:noProof/>
                <w:sz w:val="22"/>
                <w:lang w:eastAsia="en-GB"/>
              </w:rPr>
              <w:tab/>
            </w:r>
            <w:r w:rsidR="00C57FC3" w:rsidRPr="00086798">
              <w:rPr>
                <w:rStyle w:val="Hyperlink"/>
                <w:noProof/>
              </w:rPr>
              <w:t>Conclusion</w:t>
            </w:r>
            <w:r w:rsidR="00C57FC3">
              <w:rPr>
                <w:noProof/>
                <w:webHidden/>
              </w:rPr>
              <w:tab/>
            </w:r>
            <w:r w:rsidR="00C57FC3">
              <w:rPr>
                <w:noProof/>
                <w:webHidden/>
              </w:rPr>
              <w:fldChar w:fldCharType="begin"/>
            </w:r>
            <w:r w:rsidR="00C57FC3">
              <w:rPr>
                <w:noProof/>
                <w:webHidden/>
              </w:rPr>
              <w:instrText xml:space="preserve"> PAGEREF _Toc67928096 \h </w:instrText>
            </w:r>
            <w:r w:rsidR="00C57FC3">
              <w:rPr>
                <w:noProof/>
                <w:webHidden/>
              </w:rPr>
            </w:r>
            <w:r w:rsidR="00C57FC3">
              <w:rPr>
                <w:noProof/>
                <w:webHidden/>
              </w:rPr>
              <w:fldChar w:fldCharType="separate"/>
            </w:r>
            <w:r w:rsidR="00C57FC3">
              <w:rPr>
                <w:noProof/>
                <w:webHidden/>
              </w:rPr>
              <w:t>33</w:t>
            </w:r>
            <w:r w:rsidR="00C57FC3">
              <w:rPr>
                <w:noProof/>
                <w:webHidden/>
              </w:rPr>
              <w:fldChar w:fldCharType="end"/>
            </w:r>
          </w:hyperlink>
        </w:p>
        <w:p w14:paraId="1B1CA9C0" w14:textId="48BDAD1D" w:rsidR="00C57FC3" w:rsidRDefault="00ED0FD9">
          <w:pPr>
            <w:pStyle w:val="TOC1"/>
            <w:tabs>
              <w:tab w:val="left" w:pos="440"/>
              <w:tab w:val="right" w:leader="dot" w:pos="9016"/>
            </w:tabs>
            <w:rPr>
              <w:rFonts w:eastAsiaTheme="minorEastAsia"/>
              <w:noProof/>
              <w:sz w:val="22"/>
              <w:lang w:eastAsia="en-GB"/>
            </w:rPr>
          </w:pPr>
          <w:hyperlink w:anchor="_Toc67928097" w:history="1">
            <w:r w:rsidR="00C57FC3" w:rsidRPr="00086798">
              <w:rPr>
                <w:rStyle w:val="Hyperlink"/>
                <w:noProof/>
              </w:rPr>
              <w:t>4</w:t>
            </w:r>
            <w:r w:rsidR="00C57FC3">
              <w:rPr>
                <w:rFonts w:eastAsiaTheme="minorEastAsia"/>
                <w:noProof/>
                <w:sz w:val="22"/>
                <w:lang w:eastAsia="en-GB"/>
              </w:rPr>
              <w:tab/>
            </w:r>
            <w:r w:rsidR="00C57FC3" w:rsidRPr="00086798">
              <w:rPr>
                <w:rStyle w:val="Hyperlink"/>
                <w:noProof/>
              </w:rPr>
              <w:t>Research and/or development methodology</w:t>
            </w:r>
            <w:r w:rsidR="00C57FC3">
              <w:rPr>
                <w:noProof/>
                <w:webHidden/>
              </w:rPr>
              <w:tab/>
            </w:r>
            <w:r w:rsidR="00C57FC3">
              <w:rPr>
                <w:noProof/>
                <w:webHidden/>
              </w:rPr>
              <w:fldChar w:fldCharType="begin"/>
            </w:r>
            <w:r w:rsidR="00C57FC3">
              <w:rPr>
                <w:noProof/>
                <w:webHidden/>
              </w:rPr>
              <w:instrText xml:space="preserve"> PAGEREF _Toc67928097 \h </w:instrText>
            </w:r>
            <w:r w:rsidR="00C57FC3">
              <w:rPr>
                <w:noProof/>
                <w:webHidden/>
              </w:rPr>
            </w:r>
            <w:r w:rsidR="00C57FC3">
              <w:rPr>
                <w:noProof/>
                <w:webHidden/>
              </w:rPr>
              <w:fldChar w:fldCharType="separate"/>
            </w:r>
            <w:r w:rsidR="00C57FC3">
              <w:rPr>
                <w:noProof/>
                <w:webHidden/>
              </w:rPr>
              <w:t>36</w:t>
            </w:r>
            <w:r w:rsidR="00C57FC3">
              <w:rPr>
                <w:noProof/>
                <w:webHidden/>
              </w:rPr>
              <w:fldChar w:fldCharType="end"/>
            </w:r>
          </w:hyperlink>
        </w:p>
        <w:p w14:paraId="35A8DE74" w14:textId="7CED3C4E" w:rsidR="00C57FC3" w:rsidRDefault="00ED0FD9">
          <w:pPr>
            <w:pStyle w:val="TOC2"/>
            <w:tabs>
              <w:tab w:val="left" w:pos="880"/>
              <w:tab w:val="right" w:leader="dot" w:pos="9016"/>
            </w:tabs>
            <w:rPr>
              <w:rFonts w:eastAsiaTheme="minorEastAsia"/>
              <w:noProof/>
              <w:sz w:val="22"/>
              <w:lang w:eastAsia="en-GB"/>
            </w:rPr>
          </w:pPr>
          <w:hyperlink w:anchor="_Toc67928098" w:history="1">
            <w:r w:rsidR="00C57FC3" w:rsidRPr="00086798">
              <w:rPr>
                <w:rStyle w:val="Hyperlink"/>
                <w:noProof/>
              </w:rPr>
              <w:t>4.1</w:t>
            </w:r>
            <w:r w:rsidR="00C57FC3">
              <w:rPr>
                <w:rFonts w:eastAsiaTheme="minorEastAsia"/>
                <w:noProof/>
                <w:sz w:val="22"/>
                <w:lang w:eastAsia="en-GB"/>
              </w:rPr>
              <w:tab/>
            </w:r>
            <w:r w:rsidR="00C57FC3" w:rsidRPr="00086798">
              <w:rPr>
                <w:rStyle w:val="Hyperlink"/>
                <w:noProof/>
              </w:rPr>
              <w:t>Research overview</w:t>
            </w:r>
            <w:r w:rsidR="00C57FC3">
              <w:rPr>
                <w:noProof/>
                <w:webHidden/>
              </w:rPr>
              <w:tab/>
            </w:r>
            <w:r w:rsidR="00C57FC3">
              <w:rPr>
                <w:noProof/>
                <w:webHidden/>
              </w:rPr>
              <w:fldChar w:fldCharType="begin"/>
            </w:r>
            <w:r w:rsidR="00C57FC3">
              <w:rPr>
                <w:noProof/>
                <w:webHidden/>
              </w:rPr>
              <w:instrText xml:space="preserve"> PAGEREF _Toc67928098 \h </w:instrText>
            </w:r>
            <w:r w:rsidR="00C57FC3">
              <w:rPr>
                <w:noProof/>
                <w:webHidden/>
              </w:rPr>
            </w:r>
            <w:r w:rsidR="00C57FC3">
              <w:rPr>
                <w:noProof/>
                <w:webHidden/>
              </w:rPr>
              <w:fldChar w:fldCharType="separate"/>
            </w:r>
            <w:r w:rsidR="00C57FC3">
              <w:rPr>
                <w:noProof/>
                <w:webHidden/>
              </w:rPr>
              <w:t>36</w:t>
            </w:r>
            <w:r w:rsidR="00C57FC3">
              <w:rPr>
                <w:noProof/>
                <w:webHidden/>
              </w:rPr>
              <w:fldChar w:fldCharType="end"/>
            </w:r>
          </w:hyperlink>
        </w:p>
        <w:p w14:paraId="2A6AC85B" w14:textId="36EFA7E0" w:rsidR="00C57FC3" w:rsidRDefault="00ED0FD9">
          <w:pPr>
            <w:pStyle w:val="TOC3"/>
            <w:tabs>
              <w:tab w:val="left" w:pos="1320"/>
              <w:tab w:val="right" w:leader="dot" w:pos="9016"/>
            </w:tabs>
            <w:rPr>
              <w:rFonts w:eastAsiaTheme="minorEastAsia"/>
              <w:noProof/>
              <w:sz w:val="22"/>
              <w:lang w:eastAsia="en-GB"/>
            </w:rPr>
          </w:pPr>
          <w:hyperlink w:anchor="_Toc67928099" w:history="1">
            <w:r w:rsidR="00C57FC3" w:rsidRPr="00086798">
              <w:rPr>
                <w:rStyle w:val="Hyperlink"/>
                <w:noProof/>
                <w14:scene3d>
                  <w14:camera w14:prst="orthographicFront"/>
                  <w14:lightRig w14:rig="threePt" w14:dir="t">
                    <w14:rot w14:lat="0" w14:lon="0" w14:rev="0"/>
                  </w14:lightRig>
                </w14:scene3d>
              </w:rPr>
              <w:t>4.1.1</w:t>
            </w:r>
            <w:r w:rsidR="00C57FC3">
              <w:rPr>
                <w:rFonts w:eastAsiaTheme="minorEastAsia"/>
                <w:noProof/>
                <w:sz w:val="22"/>
                <w:lang w:eastAsia="en-GB"/>
              </w:rPr>
              <w:tab/>
            </w:r>
            <w:r w:rsidR="00C57FC3" w:rsidRPr="00086798">
              <w:rPr>
                <w:rStyle w:val="Hyperlink"/>
                <w:noProof/>
              </w:rPr>
              <w:t>Positivism</w:t>
            </w:r>
            <w:r w:rsidR="00C57FC3">
              <w:rPr>
                <w:noProof/>
                <w:webHidden/>
              </w:rPr>
              <w:tab/>
            </w:r>
            <w:r w:rsidR="00C57FC3">
              <w:rPr>
                <w:noProof/>
                <w:webHidden/>
              </w:rPr>
              <w:fldChar w:fldCharType="begin"/>
            </w:r>
            <w:r w:rsidR="00C57FC3">
              <w:rPr>
                <w:noProof/>
                <w:webHidden/>
              </w:rPr>
              <w:instrText xml:space="preserve"> PAGEREF _Toc67928099 \h </w:instrText>
            </w:r>
            <w:r w:rsidR="00C57FC3">
              <w:rPr>
                <w:noProof/>
                <w:webHidden/>
              </w:rPr>
            </w:r>
            <w:r w:rsidR="00C57FC3">
              <w:rPr>
                <w:noProof/>
                <w:webHidden/>
              </w:rPr>
              <w:fldChar w:fldCharType="separate"/>
            </w:r>
            <w:r w:rsidR="00C57FC3">
              <w:rPr>
                <w:noProof/>
                <w:webHidden/>
              </w:rPr>
              <w:t>37</w:t>
            </w:r>
            <w:r w:rsidR="00C57FC3">
              <w:rPr>
                <w:noProof/>
                <w:webHidden/>
              </w:rPr>
              <w:fldChar w:fldCharType="end"/>
            </w:r>
          </w:hyperlink>
        </w:p>
        <w:p w14:paraId="5D951815" w14:textId="72FB4514" w:rsidR="00C57FC3" w:rsidRDefault="00ED0FD9">
          <w:pPr>
            <w:pStyle w:val="TOC3"/>
            <w:tabs>
              <w:tab w:val="left" w:pos="1320"/>
              <w:tab w:val="right" w:leader="dot" w:pos="9016"/>
            </w:tabs>
            <w:rPr>
              <w:rFonts w:eastAsiaTheme="minorEastAsia"/>
              <w:noProof/>
              <w:sz w:val="22"/>
              <w:lang w:eastAsia="en-GB"/>
            </w:rPr>
          </w:pPr>
          <w:hyperlink w:anchor="_Toc67928100" w:history="1">
            <w:r w:rsidR="00C57FC3" w:rsidRPr="00086798">
              <w:rPr>
                <w:rStyle w:val="Hyperlink"/>
                <w:noProof/>
                <w14:scene3d>
                  <w14:camera w14:prst="orthographicFront"/>
                  <w14:lightRig w14:rig="threePt" w14:dir="t">
                    <w14:rot w14:lat="0" w14:lon="0" w14:rev="0"/>
                  </w14:lightRig>
                </w14:scene3d>
              </w:rPr>
              <w:t>4.1.2</w:t>
            </w:r>
            <w:r w:rsidR="00C57FC3">
              <w:rPr>
                <w:rFonts w:eastAsiaTheme="minorEastAsia"/>
                <w:noProof/>
                <w:sz w:val="22"/>
                <w:lang w:eastAsia="en-GB"/>
              </w:rPr>
              <w:tab/>
            </w:r>
            <w:r w:rsidR="00C57FC3" w:rsidRPr="00086798">
              <w:rPr>
                <w:rStyle w:val="Hyperlink"/>
                <w:noProof/>
              </w:rPr>
              <w:t>Survey &amp; Phenomenology</w:t>
            </w:r>
            <w:r w:rsidR="00C57FC3">
              <w:rPr>
                <w:noProof/>
                <w:webHidden/>
              </w:rPr>
              <w:tab/>
            </w:r>
            <w:r w:rsidR="00C57FC3">
              <w:rPr>
                <w:noProof/>
                <w:webHidden/>
              </w:rPr>
              <w:fldChar w:fldCharType="begin"/>
            </w:r>
            <w:r w:rsidR="00C57FC3">
              <w:rPr>
                <w:noProof/>
                <w:webHidden/>
              </w:rPr>
              <w:instrText xml:space="preserve"> PAGEREF _Toc67928100 \h </w:instrText>
            </w:r>
            <w:r w:rsidR="00C57FC3">
              <w:rPr>
                <w:noProof/>
                <w:webHidden/>
              </w:rPr>
            </w:r>
            <w:r w:rsidR="00C57FC3">
              <w:rPr>
                <w:noProof/>
                <w:webHidden/>
              </w:rPr>
              <w:fldChar w:fldCharType="separate"/>
            </w:r>
            <w:r w:rsidR="00C57FC3">
              <w:rPr>
                <w:noProof/>
                <w:webHidden/>
              </w:rPr>
              <w:t>37</w:t>
            </w:r>
            <w:r w:rsidR="00C57FC3">
              <w:rPr>
                <w:noProof/>
                <w:webHidden/>
              </w:rPr>
              <w:fldChar w:fldCharType="end"/>
            </w:r>
          </w:hyperlink>
        </w:p>
        <w:p w14:paraId="3BC9D358" w14:textId="44C78FE7" w:rsidR="00C57FC3" w:rsidRDefault="00ED0FD9">
          <w:pPr>
            <w:pStyle w:val="TOC3"/>
            <w:tabs>
              <w:tab w:val="left" w:pos="1320"/>
              <w:tab w:val="right" w:leader="dot" w:pos="9016"/>
            </w:tabs>
            <w:rPr>
              <w:rFonts w:eastAsiaTheme="minorEastAsia"/>
              <w:noProof/>
              <w:sz w:val="22"/>
              <w:lang w:eastAsia="en-GB"/>
            </w:rPr>
          </w:pPr>
          <w:hyperlink w:anchor="_Toc67928101" w:history="1">
            <w:r w:rsidR="00C57FC3" w:rsidRPr="00086798">
              <w:rPr>
                <w:rStyle w:val="Hyperlink"/>
                <w:noProof/>
                <w14:scene3d>
                  <w14:camera w14:prst="orthographicFront"/>
                  <w14:lightRig w14:rig="threePt" w14:dir="t">
                    <w14:rot w14:lat="0" w14:lon="0" w14:rev="0"/>
                  </w14:lightRig>
                </w14:scene3d>
              </w:rPr>
              <w:t>4.1.3</w:t>
            </w:r>
            <w:r w:rsidR="00C57FC3">
              <w:rPr>
                <w:rFonts w:eastAsiaTheme="minorEastAsia"/>
                <w:noProof/>
                <w:sz w:val="22"/>
                <w:lang w:eastAsia="en-GB"/>
              </w:rPr>
              <w:tab/>
            </w:r>
            <w:r w:rsidR="00C57FC3" w:rsidRPr="00086798">
              <w:rPr>
                <w:rStyle w:val="Hyperlink"/>
                <w:noProof/>
              </w:rPr>
              <w:t>Deductive</w:t>
            </w:r>
            <w:r w:rsidR="00C57FC3">
              <w:rPr>
                <w:noProof/>
                <w:webHidden/>
              </w:rPr>
              <w:tab/>
            </w:r>
            <w:r w:rsidR="00C57FC3">
              <w:rPr>
                <w:noProof/>
                <w:webHidden/>
              </w:rPr>
              <w:fldChar w:fldCharType="begin"/>
            </w:r>
            <w:r w:rsidR="00C57FC3">
              <w:rPr>
                <w:noProof/>
                <w:webHidden/>
              </w:rPr>
              <w:instrText xml:space="preserve"> PAGEREF _Toc67928101 \h </w:instrText>
            </w:r>
            <w:r w:rsidR="00C57FC3">
              <w:rPr>
                <w:noProof/>
                <w:webHidden/>
              </w:rPr>
            </w:r>
            <w:r w:rsidR="00C57FC3">
              <w:rPr>
                <w:noProof/>
                <w:webHidden/>
              </w:rPr>
              <w:fldChar w:fldCharType="separate"/>
            </w:r>
            <w:r w:rsidR="00C57FC3">
              <w:rPr>
                <w:noProof/>
                <w:webHidden/>
              </w:rPr>
              <w:t>37</w:t>
            </w:r>
            <w:r w:rsidR="00C57FC3">
              <w:rPr>
                <w:noProof/>
                <w:webHidden/>
              </w:rPr>
              <w:fldChar w:fldCharType="end"/>
            </w:r>
          </w:hyperlink>
        </w:p>
        <w:p w14:paraId="48BD9828" w14:textId="5D79DF4E" w:rsidR="00C57FC3" w:rsidRDefault="00ED0FD9">
          <w:pPr>
            <w:pStyle w:val="TOC3"/>
            <w:tabs>
              <w:tab w:val="left" w:pos="1320"/>
              <w:tab w:val="right" w:leader="dot" w:pos="9016"/>
            </w:tabs>
            <w:rPr>
              <w:rFonts w:eastAsiaTheme="minorEastAsia"/>
              <w:noProof/>
              <w:sz w:val="22"/>
              <w:lang w:eastAsia="en-GB"/>
            </w:rPr>
          </w:pPr>
          <w:hyperlink w:anchor="_Toc67928102" w:history="1">
            <w:r w:rsidR="00C57FC3" w:rsidRPr="00086798">
              <w:rPr>
                <w:rStyle w:val="Hyperlink"/>
                <w:noProof/>
                <w14:scene3d>
                  <w14:camera w14:prst="orthographicFront"/>
                  <w14:lightRig w14:rig="threePt" w14:dir="t">
                    <w14:rot w14:lat="0" w14:lon="0" w14:rev="0"/>
                  </w14:lightRig>
                </w14:scene3d>
              </w:rPr>
              <w:t>4.1.4</w:t>
            </w:r>
            <w:r w:rsidR="00C57FC3">
              <w:rPr>
                <w:rFonts w:eastAsiaTheme="minorEastAsia"/>
                <w:noProof/>
                <w:sz w:val="22"/>
                <w:lang w:eastAsia="en-GB"/>
              </w:rPr>
              <w:tab/>
            </w:r>
            <w:r w:rsidR="00C57FC3" w:rsidRPr="00086798">
              <w:rPr>
                <w:rStyle w:val="Hyperlink"/>
                <w:noProof/>
              </w:rPr>
              <w:t>Software development &amp; Survey</w:t>
            </w:r>
            <w:r w:rsidR="00C57FC3">
              <w:rPr>
                <w:noProof/>
                <w:webHidden/>
              </w:rPr>
              <w:tab/>
            </w:r>
            <w:r w:rsidR="00C57FC3">
              <w:rPr>
                <w:noProof/>
                <w:webHidden/>
              </w:rPr>
              <w:fldChar w:fldCharType="begin"/>
            </w:r>
            <w:r w:rsidR="00C57FC3">
              <w:rPr>
                <w:noProof/>
                <w:webHidden/>
              </w:rPr>
              <w:instrText xml:space="preserve"> PAGEREF _Toc67928102 \h </w:instrText>
            </w:r>
            <w:r w:rsidR="00C57FC3">
              <w:rPr>
                <w:noProof/>
                <w:webHidden/>
              </w:rPr>
            </w:r>
            <w:r w:rsidR="00C57FC3">
              <w:rPr>
                <w:noProof/>
                <w:webHidden/>
              </w:rPr>
              <w:fldChar w:fldCharType="separate"/>
            </w:r>
            <w:r w:rsidR="00C57FC3">
              <w:rPr>
                <w:noProof/>
                <w:webHidden/>
              </w:rPr>
              <w:t>37</w:t>
            </w:r>
            <w:r w:rsidR="00C57FC3">
              <w:rPr>
                <w:noProof/>
                <w:webHidden/>
              </w:rPr>
              <w:fldChar w:fldCharType="end"/>
            </w:r>
          </w:hyperlink>
        </w:p>
        <w:p w14:paraId="2C83116C" w14:textId="08D8FA31" w:rsidR="00C57FC3" w:rsidRDefault="00ED0FD9">
          <w:pPr>
            <w:pStyle w:val="TOC3"/>
            <w:tabs>
              <w:tab w:val="left" w:pos="1320"/>
              <w:tab w:val="right" w:leader="dot" w:pos="9016"/>
            </w:tabs>
            <w:rPr>
              <w:rFonts w:eastAsiaTheme="minorEastAsia"/>
              <w:noProof/>
              <w:sz w:val="22"/>
              <w:lang w:eastAsia="en-GB"/>
            </w:rPr>
          </w:pPr>
          <w:hyperlink w:anchor="_Toc67928103" w:history="1">
            <w:r w:rsidR="00C57FC3" w:rsidRPr="00086798">
              <w:rPr>
                <w:rStyle w:val="Hyperlink"/>
                <w:noProof/>
                <w14:scene3d>
                  <w14:camera w14:prst="orthographicFront"/>
                  <w14:lightRig w14:rig="threePt" w14:dir="t">
                    <w14:rot w14:lat="0" w14:lon="0" w14:rev="0"/>
                  </w14:lightRig>
                </w14:scene3d>
              </w:rPr>
              <w:t>4.1.5</w:t>
            </w:r>
            <w:r w:rsidR="00C57FC3">
              <w:rPr>
                <w:rFonts w:eastAsiaTheme="minorEastAsia"/>
                <w:noProof/>
                <w:sz w:val="22"/>
                <w:lang w:eastAsia="en-GB"/>
              </w:rPr>
              <w:tab/>
            </w:r>
            <w:r w:rsidR="00C57FC3" w:rsidRPr="00086798">
              <w:rPr>
                <w:rStyle w:val="Hyperlink"/>
                <w:noProof/>
              </w:rPr>
              <w:t>Document Review</w:t>
            </w:r>
            <w:r w:rsidR="00C57FC3">
              <w:rPr>
                <w:noProof/>
                <w:webHidden/>
              </w:rPr>
              <w:tab/>
            </w:r>
            <w:r w:rsidR="00C57FC3">
              <w:rPr>
                <w:noProof/>
                <w:webHidden/>
              </w:rPr>
              <w:fldChar w:fldCharType="begin"/>
            </w:r>
            <w:r w:rsidR="00C57FC3">
              <w:rPr>
                <w:noProof/>
                <w:webHidden/>
              </w:rPr>
              <w:instrText xml:space="preserve"> PAGEREF _Toc67928103 \h </w:instrText>
            </w:r>
            <w:r w:rsidR="00C57FC3">
              <w:rPr>
                <w:noProof/>
                <w:webHidden/>
              </w:rPr>
            </w:r>
            <w:r w:rsidR="00C57FC3">
              <w:rPr>
                <w:noProof/>
                <w:webHidden/>
              </w:rPr>
              <w:fldChar w:fldCharType="separate"/>
            </w:r>
            <w:r w:rsidR="00C57FC3">
              <w:rPr>
                <w:noProof/>
                <w:webHidden/>
              </w:rPr>
              <w:t>38</w:t>
            </w:r>
            <w:r w:rsidR="00C57FC3">
              <w:rPr>
                <w:noProof/>
                <w:webHidden/>
              </w:rPr>
              <w:fldChar w:fldCharType="end"/>
            </w:r>
          </w:hyperlink>
        </w:p>
        <w:p w14:paraId="3B401C60" w14:textId="53A17B6F" w:rsidR="00C57FC3" w:rsidRDefault="00ED0FD9">
          <w:pPr>
            <w:pStyle w:val="TOC2"/>
            <w:tabs>
              <w:tab w:val="left" w:pos="880"/>
              <w:tab w:val="right" w:leader="dot" w:pos="9016"/>
            </w:tabs>
            <w:rPr>
              <w:rFonts w:eastAsiaTheme="minorEastAsia"/>
              <w:noProof/>
              <w:sz w:val="22"/>
              <w:lang w:eastAsia="en-GB"/>
            </w:rPr>
          </w:pPr>
          <w:hyperlink w:anchor="_Toc67928104" w:history="1">
            <w:r w:rsidR="00C57FC3" w:rsidRPr="00086798">
              <w:rPr>
                <w:rStyle w:val="Hyperlink"/>
                <w:noProof/>
              </w:rPr>
              <w:t>4.2</w:t>
            </w:r>
            <w:r w:rsidR="00C57FC3">
              <w:rPr>
                <w:rFonts w:eastAsiaTheme="minorEastAsia"/>
                <w:noProof/>
                <w:sz w:val="22"/>
                <w:lang w:eastAsia="en-GB"/>
              </w:rPr>
              <w:tab/>
            </w:r>
            <w:r w:rsidR="00C57FC3" w:rsidRPr="00086798">
              <w:rPr>
                <w:rStyle w:val="Hyperlink"/>
                <w:noProof/>
              </w:rPr>
              <w:t>Initial questionnaire for educators</w:t>
            </w:r>
            <w:r w:rsidR="00C57FC3">
              <w:rPr>
                <w:noProof/>
                <w:webHidden/>
              </w:rPr>
              <w:tab/>
            </w:r>
            <w:r w:rsidR="00C57FC3">
              <w:rPr>
                <w:noProof/>
                <w:webHidden/>
              </w:rPr>
              <w:fldChar w:fldCharType="begin"/>
            </w:r>
            <w:r w:rsidR="00C57FC3">
              <w:rPr>
                <w:noProof/>
                <w:webHidden/>
              </w:rPr>
              <w:instrText xml:space="preserve"> PAGEREF _Toc67928104 \h </w:instrText>
            </w:r>
            <w:r w:rsidR="00C57FC3">
              <w:rPr>
                <w:noProof/>
                <w:webHidden/>
              </w:rPr>
            </w:r>
            <w:r w:rsidR="00C57FC3">
              <w:rPr>
                <w:noProof/>
                <w:webHidden/>
              </w:rPr>
              <w:fldChar w:fldCharType="separate"/>
            </w:r>
            <w:r w:rsidR="00C57FC3">
              <w:rPr>
                <w:noProof/>
                <w:webHidden/>
              </w:rPr>
              <w:t>39</w:t>
            </w:r>
            <w:r w:rsidR="00C57FC3">
              <w:rPr>
                <w:noProof/>
                <w:webHidden/>
              </w:rPr>
              <w:fldChar w:fldCharType="end"/>
            </w:r>
          </w:hyperlink>
        </w:p>
        <w:p w14:paraId="258D54EF" w14:textId="77B34F21" w:rsidR="00C57FC3" w:rsidRDefault="00ED0FD9">
          <w:pPr>
            <w:pStyle w:val="TOC3"/>
            <w:tabs>
              <w:tab w:val="left" w:pos="1320"/>
              <w:tab w:val="right" w:leader="dot" w:pos="9016"/>
            </w:tabs>
            <w:rPr>
              <w:rFonts w:eastAsiaTheme="minorEastAsia"/>
              <w:noProof/>
              <w:sz w:val="22"/>
              <w:lang w:eastAsia="en-GB"/>
            </w:rPr>
          </w:pPr>
          <w:hyperlink w:anchor="_Toc67928105" w:history="1">
            <w:r w:rsidR="00C57FC3" w:rsidRPr="00086798">
              <w:rPr>
                <w:rStyle w:val="Hyperlink"/>
                <w:noProof/>
                <w14:scene3d>
                  <w14:camera w14:prst="orthographicFront"/>
                  <w14:lightRig w14:rig="threePt" w14:dir="t">
                    <w14:rot w14:lat="0" w14:lon="0" w14:rev="0"/>
                  </w14:lightRig>
                </w14:scene3d>
              </w:rPr>
              <w:t>4.2.1</w:t>
            </w:r>
            <w:r w:rsidR="00C57FC3">
              <w:rPr>
                <w:rFonts w:eastAsiaTheme="minorEastAsia"/>
                <w:noProof/>
                <w:sz w:val="22"/>
                <w:lang w:eastAsia="en-GB"/>
              </w:rPr>
              <w:tab/>
            </w:r>
            <w:r w:rsidR="00C57FC3" w:rsidRPr="00086798">
              <w:rPr>
                <w:rStyle w:val="Hyperlink"/>
                <w:noProof/>
              </w:rPr>
              <w:t>Data Collection</w:t>
            </w:r>
            <w:r w:rsidR="00C57FC3">
              <w:rPr>
                <w:noProof/>
                <w:webHidden/>
              </w:rPr>
              <w:tab/>
            </w:r>
            <w:r w:rsidR="00C57FC3">
              <w:rPr>
                <w:noProof/>
                <w:webHidden/>
              </w:rPr>
              <w:fldChar w:fldCharType="begin"/>
            </w:r>
            <w:r w:rsidR="00C57FC3">
              <w:rPr>
                <w:noProof/>
                <w:webHidden/>
              </w:rPr>
              <w:instrText xml:space="preserve"> PAGEREF _Toc67928105 \h </w:instrText>
            </w:r>
            <w:r w:rsidR="00C57FC3">
              <w:rPr>
                <w:noProof/>
                <w:webHidden/>
              </w:rPr>
            </w:r>
            <w:r w:rsidR="00C57FC3">
              <w:rPr>
                <w:noProof/>
                <w:webHidden/>
              </w:rPr>
              <w:fldChar w:fldCharType="separate"/>
            </w:r>
            <w:r w:rsidR="00C57FC3">
              <w:rPr>
                <w:noProof/>
                <w:webHidden/>
              </w:rPr>
              <w:t>41</w:t>
            </w:r>
            <w:r w:rsidR="00C57FC3">
              <w:rPr>
                <w:noProof/>
                <w:webHidden/>
              </w:rPr>
              <w:fldChar w:fldCharType="end"/>
            </w:r>
          </w:hyperlink>
        </w:p>
        <w:p w14:paraId="3A00284C" w14:textId="7DC220BA" w:rsidR="00C57FC3" w:rsidRDefault="00ED0FD9">
          <w:pPr>
            <w:pStyle w:val="TOC3"/>
            <w:tabs>
              <w:tab w:val="left" w:pos="1320"/>
              <w:tab w:val="right" w:leader="dot" w:pos="9016"/>
            </w:tabs>
            <w:rPr>
              <w:rFonts w:eastAsiaTheme="minorEastAsia"/>
              <w:noProof/>
              <w:sz w:val="22"/>
              <w:lang w:eastAsia="en-GB"/>
            </w:rPr>
          </w:pPr>
          <w:hyperlink w:anchor="_Toc67928106" w:history="1">
            <w:r w:rsidR="00C57FC3" w:rsidRPr="00086798">
              <w:rPr>
                <w:rStyle w:val="Hyperlink"/>
                <w:noProof/>
                <w14:scene3d>
                  <w14:camera w14:prst="orthographicFront"/>
                  <w14:lightRig w14:rig="threePt" w14:dir="t">
                    <w14:rot w14:lat="0" w14:lon="0" w14:rev="0"/>
                  </w14:lightRig>
                </w14:scene3d>
              </w:rPr>
              <w:t>4.2.2</w:t>
            </w:r>
            <w:r w:rsidR="00C57FC3">
              <w:rPr>
                <w:rFonts w:eastAsiaTheme="minorEastAsia"/>
                <w:noProof/>
                <w:sz w:val="22"/>
                <w:lang w:eastAsia="en-GB"/>
              </w:rPr>
              <w:tab/>
            </w:r>
            <w:r w:rsidR="00C57FC3" w:rsidRPr="00086798">
              <w:rPr>
                <w:rStyle w:val="Hyperlink"/>
                <w:noProof/>
              </w:rPr>
              <w:t>Research Deliverables</w:t>
            </w:r>
            <w:r w:rsidR="00C57FC3">
              <w:rPr>
                <w:noProof/>
                <w:webHidden/>
              </w:rPr>
              <w:tab/>
            </w:r>
            <w:r w:rsidR="00C57FC3">
              <w:rPr>
                <w:noProof/>
                <w:webHidden/>
              </w:rPr>
              <w:fldChar w:fldCharType="begin"/>
            </w:r>
            <w:r w:rsidR="00C57FC3">
              <w:rPr>
                <w:noProof/>
                <w:webHidden/>
              </w:rPr>
              <w:instrText xml:space="preserve"> PAGEREF _Toc67928106 \h </w:instrText>
            </w:r>
            <w:r w:rsidR="00C57FC3">
              <w:rPr>
                <w:noProof/>
                <w:webHidden/>
              </w:rPr>
            </w:r>
            <w:r w:rsidR="00C57FC3">
              <w:rPr>
                <w:noProof/>
                <w:webHidden/>
              </w:rPr>
              <w:fldChar w:fldCharType="separate"/>
            </w:r>
            <w:r w:rsidR="00C57FC3">
              <w:rPr>
                <w:noProof/>
                <w:webHidden/>
              </w:rPr>
              <w:t>42</w:t>
            </w:r>
            <w:r w:rsidR="00C57FC3">
              <w:rPr>
                <w:noProof/>
                <w:webHidden/>
              </w:rPr>
              <w:fldChar w:fldCharType="end"/>
            </w:r>
          </w:hyperlink>
        </w:p>
        <w:p w14:paraId="3316AC6C" w14:textId="7EBB972B" w:rsidR="00C57FC3" w:rsidRDefault="00ED0FD9">
          <w:pPr>
            <w:pStyle w:val="TOC2"/>
            <w:tabs>
              <w:tab w:val="left" w:pos="880"/>
              <w:tab w:val="right" w:leader="dot" w:pos="9016"/>
            </w:tabs>
            <w:rPr>
              <w:rFonts w:eastAsiaTheme="minorEastAsia"/>
              <w:noProof/>
              <w:sz w:val="22"/>
              <w:lang w:eastAsia="en-GB"/>
            </w:rPr>
          </w:pPr>
          <w:hyperlink w:anchor="_Toc67928107" w:history="1">
            <w:r w:rsidR="00C57FC3" w:rsidRPr="00086798">
              <w:rPr>
                <w:rStyle w:val="Hyperlink"/>
                <w:noProof/>
              </w:rPr>
              <w:t>4.3</w:t>
            </w:r>
            <w:r w:rsidR="00C57FC3">
              <w:rPr>
                <w:rFonts w:eastAsiaTheme="minorEastAsia"/>
                <w:noProof/>
                <w:sz w:val="22"/>
                <w:lang w:eastAsia="en-GB"/>
              </w:rPr>
              <w:tab/>
            </w:r>
            <w:r w:rsidR="00C57FC3" w:rsidRPr="00086798">
              <w:rPr>
                <w:rStyle w:val="Hyperlink"/>
                <w:noProof/>
              </w:rPr>
              <w:t>Development Methodology</w:t>
            </w:r>
            <w:r w:rsidR="00C57FC3">
              <w:rPr>
                <w:noProof/>
                <w:webHidden/>
              </w:rPr>
              <w:tab/>
            </w:r>
            <w:r w:rsidR="00C57FC3">
              <w:rPr>
                <w:noProof/>
                <w:webHidden/>
              </w:rPr>
              <w:fldChar w:fldCharType="begin"/>
            </w:r>
            <w:r w:rsidR="00C57FC3">
              <w:rPr>
                <w:noProof/>
                <w:webHidden/>
              </w:rPr>
              <w:instrText xml:space="preserve"> PAGEREF _Toc67928107 \h </w:instrText>
            </w:r>
            <w:r w:rsidR="00C57FC3">
              <w:rPr>
                <w:noProof/>
                <w:webHidden/>
              </w:rPr>
            </w:r>
            <w:r w:rsidR="00C57FC3">
              <w:rPr>
                <w:noProof/>
                <w:webHidden/>
              </w:rPr>
              <w:fldChar w:fldCharType="separate"/>
            </w:r>
            <w:r w:rsidR="00C57FC3">
              <w:rPr>
                <w:noProof/>
                <w:webHidden/>
              </w:rPr>
              <w:t>43</w:t>
            </w:r>
            <w:r w:rsidR="00C57FC3">
              <w:rPr>
                <w:noProof/>
                <w:webHidden/>
              </w:rPr>
              <w:fldChar w:fldCharType="end"/>
            </w:r>
          </w:hyperlink>
        </w:p>
        <w:p w14:paraId="07E189A6" w14:textId="17A46DFE" w:rsidR="00C57FC3" w:rsidRDefault="00ED0FD9">
          <w:pPr>
            <w:pStyle w:val="TOC3"/>
            <w:tabs>
              <w:tab w:val="left" w:pos="1320"/>
              <w:tab w:val="right" w:leader="dot" w:pos="9016"/>
            </w:tabs>
            <w:rPr>
              <w:rFonts w:eastAsiaTheme="minorEastAsia"/>
              <w:noProof/>
              <w:sz w:val="22"/>
              <w:lang w:eastAsia="en-GB"/>
            </w:rPr>
          </w:pPr>
          <w:hyperlink w:anchor="_Toc67928108" w:history="1">
            <w:r w:rsidR="00C57FC3" w:rsidRPr="00086798">
              <w:rPr>
                <w:rStyle w:val="Hyperlink"/>
                <w:noProof/>
                <w14:scene3d>
                  <w14:camera w14:prst="orthographicFront"/>
                  <w14:lightRig w14:rig="threePt" w14:dir="t">
                    <w14:rot w14:lat="0" w14:lon="0" w14:rev="0"/>
                  </w14:lightRig>
                </w14:scene3d>
              </w:rPr>
              <w:t>4.3.1</w:t>
            </w:r>
            <w:r w:rsidR="00C57FC3">
              <w:rPr>
                <w:rFonts w:eastAsiaTheme="minorEastAsia"/>
                <w:noProof/>
                <w:sz w:val="22"/>
                <w:lang w:eastAsia="en-GB"/>
              </w:rPr>
              <w:tab/>
            </w:r>
            <w:r w:rsidR="00C57FC3" w:rsidRPr="00086798">
              <w:rPr>
                <w:rStyle w:val="Hyperlink"/>
                <w:noProof/>
              </w:rPr>
              <w:t>Time Management</w:t>
            </w:r>
            <w:r w:rsidR="00C57FC3">
              <w:rPr>
                <w:noProof/>
                <w:webHidden/>
              </w:rPr>
              <w:tab/>
            </w:r>
            <w:r w:rsidR="00C57FC3">
              <w:rPr>
                <w:noProof/>
                <w:webHidden/>
              </w:rPr>
              <w:fldChar w:fldCharType="begin"/>
            </w:r>
            <w:r w:rsidR="00C57FC3">
              <w:rPr>
                <w:noProof/>
                <w:webHidden/>
              </w:rPr>
              <w:instrText xml:space="preserve"> PAGEREF _Toc67928108 \h </w:instrText>
            </w:r>
            <w:r w:rsidR="00C57FC3">
              <w:rPr>
                <w:noProof/>
                <w:webHidden/>
              </w:rPr>
            </w:r>
            <w:r w:rsidR="00C57FC3">
              <w:rPr>
                <w:noProof/>
                <w:webHidden/>
              </w:rPr>
              <w:fldChar w:fldCharType="separate"/>
            </w:r>
            <w:r w:rsidR="00C57FC3">
              <w:rPr>
                <w:noProof/>
                <w:webHidden/>
              </w:rPr>
              <w:t>46</w:t>
            </w:r>
            <w:r w:rsidR="00C57FC3">
              <w:rPr>
                <w:noProof/>
                <w:webHidden/>
              </w:rPr>
              <w:fldChar w:fldCharType="end"/>
            </w:r>
          </w:hyperlink>
        </w:p>
        <w:p w14:paraId="726A53AF" w14:textId="392B80C7" w:rsidR="00C57FC3" w:rsidRDefault="00ED0FD9">
          <w:pPr>
            <w:pStyle w:val="TOC3"/>
            <w:tabs>
              <w:tab w:val="left" w:pos="1320"/>
              <w:tab w:val="right" w:leader="dot" w:pos="9016"/>
            </w:tabs>
            <w:rPr>
              <w:rFonts w:eastAsiaTheme="minorEastAsia"/>
              <w:noProof/>
              <w:sz w:val="22"/>
              <w:lang w:eastAsia="en-GB"/>
            </w:rPr>
          </w:pPr>
          <w:hyperlink w:anchor="_Toc67928109" w:history="1">
            <w:r w:rsidR="00C57FC3" w:rsidRPr="00086798">
              <w:rPr>
                <w:rStyle w:val="Hyperlink"/>
                <w:noProof/>
                <w14:scene3d>
                  <w14:camera w14:prst="orthographicFront"/>
                  <w14:lightRig w14:rig="threePt" w14:dir="t">
                    <w14:rot w14:lat="0" w14:lon="0" w14:rev="0"/>
                  </w14:lightRig>
                </w14:scene3d>
              </w:rPr>
              <w:t>4.3.2</w:t>
            </w:r>
            <w:r w:rsidR="00C57FC3">
              <w:rPr>
                <w:rFonts w:eastAsiaTheme="minorEastAsia"/>
                <w:noProof/>
                <w:sz w:val="22"/>
                <w:lang w:eastAsia="en-GB"/>
              </w:rPr>
              <w:tab/>
            </w:r>
            <w:r w:rsidR="00C57FC3" w:rsidRPr="00086798">
              <w:rPr>
                <w:rStyle w:val="Hyperlink"/>
                <w:noProof/>
              </w:rPr>
              <w:t>Resources Required</w:t>
            </w:r>
            <w:r w:rsidR="00C57FC3">
              <w:rPr>
                <w:noProof/>
                <w:webHidden/>
              </w:rPr>
              <w:tab/>
            </w:r>
            <w:r w:rsidR="00C57FC3">
              <w:rPr>
                <w:noProof/>
                <w:webHidden/>
              </w:rPr>
              <w:fldChar w:fldCharType="begin"/>
            </w:r>
            <w:r w:rsidR="00C57FC3">
              <w:rPr>
                <w:noProof/>
                <w:webHidden/>
              </w:rPr>
              <w:instrText xml:space="preserve"> PAGEREF _Toc67928109 \h </w:instrText>
            </w:r>
            <w:r w:rsidR="00C57FC3">
              <w:rPr>
                <w:noProof/>
                <w:webHidden/>
              </w:rPr>
            </w:r>
            <w:r w:rsidR="00C57FC3">
              <w:rPr>
                <w:noProof/>
                <w:webHidden/>
              </w:rPr>
              <w:fldChar w:fldCharType="separate"/>
            </w:r>
            <w:r w:rsidR="00C57FC3">
              <w:rPr>
                <w:noProof/>
                <w:webHidden/>
              </w:rPr>
              <w:t>50</w:t>
            </w:r>
            <w:r w:rsidR="00C57FC3">
              <w:rPr>
                <w:noProof/>
                <w:webHidden/>
              </w:rPr>
              <w:fldChar w:fldCharType="end"/>
            </w:r>
          </w:hyperlink>
        </w:p>
        <w:p w14:paraId="74194B1F" w14:textId="417313AC" w:rsidR="00C57FC3" w:rsidRDefault="00ED0FD9">
          <w:pPr>
            <w:pStyle w:val="TOC2"/>
            <w:tabs>
              <w:tab w:val="left" w:pos="880"/>
              <w:tab w:val="right" w:leader="dot" w:pos="9016"/>
            </w:tabs>
            <w:rPr>
              <w:rFonts w:eastAsiaTheme="minorEastAsia"/>
              <w:noProof/>
              <w:sz w:val="22"/>
              <w:lang w:eastAsia="en-GB"/>
            </w:rPr>
          </w:pPr>
          <w:hyperlink w:anchor="_Toc67928110" w:history="1">
            <w:r w:rsidR="00C57FC3" w:rsidRPr="00086798">
              <w:rPr>
                <w:rStyle w:val="Hyperlink"/>
                <w:noProof/>
              </w:rPr>
              <w:t>4.4</w:t>
            </w:r>
            <w:r w:rsidR="00C57FC3">
              <w:rPr>
                <w:rFonts w:eastAsiaTheme="minorEastAsia"/>
                <w:noProof/>
                <w:sz w:val="22"/>
                <w:lang w:eastAsia="en-GB"/>
              </w:rPr>
              <w:tab/>
            </w:r>
            <w:r w:rsidR="00C57FC3" w:rsidRPr="00086798">
              <w:rPr>
                <w:rStyle w:val="Hyperlink"/>
                <w:noProof/>
              </w:rPr>
              <w:t>Development &amp; Deliverables</w:t>
            </w:r>
            <w:r w:rsidR="00C57FC3">
              <w:rPr>
                <w:noProof/>
                <w:webHidden/>
              </w:rPr>
              <w:tab/>
            </w:r>
            <w:r w:rsidR="00C57FC3">
              <w:rPr>
                <w:noProof/>
                <w:webHidden/>
              </w:rPr>
              <w:fldChar w:fldCharType="begin"/>
            </w:r>
            <w:r w:rsidR="00C57FC3">
              <w:rPr>
                <w:noProof/>
                <w:webHidden/>
              </w:rPr>
              <w:instrText xml:space="preserve"> PAGEREF _Toc67928110 \h </w:instrText>
            </w:r>
            <w:r w:rsidR="00C57FC3">
              <w:rPr>
                <w:noProof/>
                <w:webHidden/>
              </w:rPr>
            </w:r>
            <w:r w:rsidR="00C57FC3">
              <w:rPr>
                <w:noProof/>
                <w:webHidden/>
              </w:rPr>
              <w:fldChar w:fldCharType="separate"/>
            </w:r>
            <w:r w:rsidR="00C57FC3">
              <w:rPr>
                <w:noProof/>
                <w:webHidden/>
              </w:rPr>
              <w:t>51</w:t>
            </w:r>
            <w:r w:rsidR="00C57FC3">
              <w:rPr>
                <w:noProof/>
                <w:webHidden/>
              </w:rPr>
              <w:fldChar w:fldCharType="end"/>
            </w:r>
          </w:hyperlink>
        </w:p>
        <w:p w14:paraId="0963C97E" w14:textId="61BDE9D0" w:rsidR="00C57FC3" w:rsidRDefault="00ED0FD9">
          <w:pPr>
            <w:pStyle w:val="TOC3"/>
            <w:tabs>
              <w:tab w:val="left" w:pos="1320"/>
              <w:tab w:val="right" w:leader="dot" w:pos="9016"/>
            </w:tabs>
            <w:rPr>
              <w:rFonts w:eastAsiaTheme="minorEastAsia"/>
              <w:noProof/>
              <w:sz w:val="22"/>
              <w:lang w:eastAsia="en-GB"/>
            </w:rPr>
          </w:pPr>
          <w:hyperlink w:anchor="_Toc67928111" w:history="1">
            <w:r w:rsidR="00C57FC3" w:rsidRPr="00086798">
              <w:rPr>
                <w:rStyle w:val="Hyperlink"/>
                <w:noProof/>
                <w14:scene3d>
                  <w14:camera w14:prst="orthographicFront"/>
                  <w14:lightRig w14:rig="threePt" w14:dir="t">
                    <w14:rot w14:lat="0" w14:lon="0" w14:rev="0"/>
                  </w14:lightRig>
                </w14:scene3d>
              </w:rPr>
              <w:t>4.4.1</w:t>
            </w:r>
            <w:r w:rsidR="00C57FC3">
              <w:rPr>
                <w:rFonts w:eastAsiaTheme="minorEastAsia"/>
                <w:noProof/>
                <w:sz w:val="22"/>
                <w:lang w:eastAsia="en-GB"/>
              </w:rPr>
              <w:tab/>
            </w:r>
            <w:r w:rsidR="00C57FC3" w:rsidRPr="00086798">
              <w:rPr>
                <w:rStyle w:val="Hyperlink"/>
                <w:noProof/>
              </w:rPr>
              <w:t>Testing</w:t>
            </w:r>
            <w:r w:rsidR="00C57FC3">
              <w:rPr>
                <w:noProof/>
                <w:webHidden/>
              </w:rPr>
              <w:tab/>
            </w:r>
            <w:r w:rsidR="00C57FC3">
              <w:rPr>
                <w:noProof/>
                <w:webHidden/>
              </w:rPr>
              <w:fldChar w:fldCharType="begin"/>
            </w:r>
            <w:r w:rsidR="00C57FC3">
              <w:rPr>
                <w:noProof/>
                <w:webHidden/>
              </w:rPr>
              <w:instrText xml:space="preserve"> PAGEREF _Toc67928111 \h </w:instrText>
            </w:r>
            <w:r w:rsidR="00C57FC3">
              <w:rPr>
                <w:noProof/>
                <w:webHidden/>
              </w:rPr>
            </w:r>
            <w:r w:rsidR="00C57FC3">
              <w:rPr>
                <w:noProof/>
                <w:webHidden/>
              </w:rPr>
              <w:fldChar w:fldCharType="separate"/>
            </w:r>
            <w:r w:rsidR="00C57FC3">
              <w:rPr>
                <w:noProof/>
                <w:webHidden/>
              </w:rPr>
              <w:t>52</w:t>
            </w:r>
            <w:r w:rsidR="00C57FC3">
              <w:rPr>
                <w:noProof/>
                <w:webHidden/>
              </w:rPr>
              <w:fldChar w:fldCharType="end"/>
            </w:r>
          </w:hyperlink>
        </w:p>
        <w:p w14:paraId="5435A989" w14:textId="3F0A7458" w:rsidR="00C57FC3" w:rsidRDefault="00ED0FD9">
          <w:pPr>
            <w:pStyle w:val="TOC3"/>
            <w:tabs>
              <w:tab w:val="left" w:pos="1320"/>
              <w:tab w:val="right" w:leader="dot" w:pos="9016"/>
            </w:tabs>
            <w:rPr>
              <w:rFonts w:eastAsiaTheme="minorEastAsia"/>
              <w:noProof/>
              <w:sz w:val="22"/>
              <w:lang w:eastAsia="en-GB"/>
            </w:rPr>
          </w:pPr>
          <w:hyperlink w:anchor="_Toc67928112" w:history="1">
            <w:r w:rsidR="00C57FC3" w:rsidRPr="00086798">
              <w:rPr>
                <w:rStyle w:val="Hyperlink"/>
                <w:noProof/>
                <w14:scene3d>
                  <w14:camera w14:prst="orthographicFront"/>
                  <w14:lightRig w14:rig="threePt" w14:dir="t">
                    <w14:rot w14:lat="0" w14:lon="0" w14:rev="0"/>
                  </w14:lightRig>
                </w14:scene3d>
              </w:rPr>
              <w:t>4.4.2</w:t>
            </w:r>
            <w:r w:rsidR="00C57FC3">
              <w:rPr>
                <w:rFonts w:eastAsiaTheme="minorEastAsia"/>
                <w:noProof/>
                <w:sz w:val="22"/>
                <w:lang w:eastAsia="en-GB"/>
              </w:rPr>
              <w:tab/>
            </w:r>
            <w:r w:rsidR="00C57FC3" w:rsidRPr="00086798">
              <w:rPr>
                <w:rStyle w:val="Hyperlink"/>
                <w:noProof/>
              </w:rPr>
              <w:t>Screen Mapping &amp; Usability</w:t>
            </w:r>
            <w:r w:rsidR="00C57FC3">
              <w:rPr>
                <w:noProof/>
                <w:webHidden/>
              </w:rPr>
              <w:tab/>
            </w:r>
            <w:r w:rsidR="00C57FC3">
              <w:rPr>
                <w:noProof/>
                <w:webHidden/>
              </w:rPr>
              <w:fldChar w:fldCharType="begin"/>
            </w:r>
            <w:r w:rsidR="00C57FC3">
              <w:rPr>
                <w:noProof/>
                <w:webHidden/>
              </w:rPr>
              <w:instrText xml:space="preserve"> PAGEREF _Toc67928112 \h </w:instrText>
            </w:r>
            <w:r w:rsidR="00C57FC3">
              <w:rPr>
                <w:noProof/>
                <w:webHidden/>
              </w:rPr>
            </w:r>
            <w:r w:rsidR="00C57FC3">
              <w:rPr>
                <w:noProof/>
                <w:webHidden/>
              </w:rPr>
              <w:fldChar w:fldCharType="separate"/>
            </w:r>
            <w:r w:rsidR="00C57FC3">
              <w:rPr>
                <w:noProof/>
                <w:webHidden/>
              </w:rPr>
              <w:t>75</w:t>
            </w:r>
            <w:r w:rsidR="00C57FC3">
              <w:rPr>
                <w:noProof/>
                <w:webHidden/>
              </w:rPr>
              <w:fldChar w:fldCharType="end"/>
            </w:r>
          </w:hyperlink>
        </w:p>
        <w:p w14:paraId="29B5C08B" w14:textId="6D10062A" w:rsidR="00C57FC3" w:rsidRDefault="00ED0FD9">
          <w:pPr>
            <w:pStyle w:val="TOC3"/>
            <w:tabs>
              <w:tab w:val="left" w:pos="1320"/>
              <w:tab w:val="right" w:leader="dot" w:pos="9016"/>
            </w:tabs>
            <w:rPr>
              <w:rFonts w:eastAsiaTheme="minorEastAsia"/>
              <w:noProof/>
              <w:sz w:val="22"/>
              <w:lang w:eastAsia="en-GB"/>
            </w:rPr>
          </w:pPr>
          <w:hyperlink w:anchor="_Toc67928113" w:history="1">
            <w:r w:rsidR="00C57FC3" w:rsidRPr="00086798">
              <w:rPr>
                <w:rStyle w:val="Hyperlink"/>
                <w:noProof/>
                <w14:scene3d>
                  <w14:camera w14:prst="orthographicFront"/>
                  <w14:lightRig w14:rig="threePt" w14:dir="t">
                    <w14:rot w14:lat="0" w14:lon="0" w14:rev="0"/>
                  </w14:lightRig>
                </w14:scene3d>
              </w:rPr>
              <w:t>4.4.3</w:t>
            </w:r>
            <w:r w:rsidR="00C57FC3">
              <w:rPr>
                <w:rFonts w:eastAsiaTheme="minorEastAsia"/>
                <w:noProof/>
                <w:sz w:val="22"/>
                <w:lang w:eastAsia="en-GB"/>
              </w:rPr>
              <w:tab/>
            </w:r>
            <w:r w:rsidR="00C57FC3" w:rsidRPr="00086798">
              <w:rPr>
                <w:rStyle w:val="Hyperlink"/>
                <w:noProof/>
              </w:rPr>
              <w:t>Structured Interviews</w:t>
            </w:r>
            <w:r w:rsidR="00C57FC3">
              <w:rPr>
                <w:noProof/>
                <w:webHidden/>
              </w:rPr>
              <w:tab/>
            </w:r>
            <w:r w:rsidR="00C57FC3">
              <w:rPr>
                <w:noProof/>
                <w:webHidden/>
              </w:rPr>
              <w:fldChar w:fldCharType="begin"/>
            </w:r>
            <w:r w:rsidR="00C57FC3">
              <w:rPr>
                <w:noProof/>
                <w:webHidden/>
              </w:rPr>
              <w:instrText xml:space="preserve"> PAGEREF _Toc67928113 \h </w:instrText>
            </w:r>
            <w:r w:rsidR="00C57FC3">
              <w:rPr>
                <w:noProof/>
                <w:webHidden/>
              </w:rPr>
            </w:r>
            <w:r w:rsidR="00C57FC3">
              <w:rPr>
                <w:noProof/>
                <w:webHidden/>
              </w:rPr>
              <w:fldChar w:fldCharType="separate"/>
            </w:r>
            <w:r w:rsidR="00C57FC3">
              <w:rPr>
                <w:noProof/>
                <w:webHidden/>
              </w:rPr>
              <w:t>81</w:t>
            </w:r>
            <w:r w:rsidR="00C57FC3">
              <w:rPr>
                <w:noProof/>
                <w:webHidden/>
              </w:rPr>
              <w:fldChar w:fldCharType="end"/>
            </w:r>
          </w:hyperlink>
        </w:p>
        <w:p w14:paraId="3CA84AD2" w14:textId="3F5984FE" w:rsidR="00C57FC3" w:rsidRDefault="00ED0FD9">
          <w:pPr>
            <w:pStyle w:val="TOC3"/>
            <w:tabs>
              <w:tab w:val="left" w:pos="1320"/>
              <w:tab w:val="right" w:leader="dot" w:pos="9016"/>
            </w:tabs>
            <w:rPr>
              <w:rFonts w:eastAsiaTheme="minorEastAsia"/>
              <w:noProof/>
              <w:sz w:val="22"/>
              <w:lang w:eastAsia="en-GB"/>
            </w:rPr>
          </w:pPr>
          <w:hyperlink w:anchor="_Toc67928114" w:history="1">
            <w:r w:rsidR="00C57FC3" w:rsidRPr="00086798">
              <w:rPr>
                <w:rStyle w:val="Hyperlink"/>
                <w:noProof/>
                <w14:scene3d>
                  <w14:camera w14:prst="orthographicFront"/>
                  <w14:lightRig w14:rig="threePt" w14:dir="t">
                    <w14:rot w14:lat="0" w14:lon="0" w14:rev="0"/>
                  </w14:lightRig>
                </w14:scene3d>
              </w:rPr>
              <w:t>4.4.4</w:t>
            </w:r>
            <w:r w:rsidR="00C57FC3">
              <w:rPr>
                <w:rFonts w:eastAsiaTheme="minorEastAsia"/>
                <w:noProof/>
                <w:sz w:val="22"/>
                <w:lang w:eastAsia="en-GB"/>
              </w:rPr>
              <w:tab/>
            </w:r>
            <w:r w:rsidR="00C57FC3" w:rsidRPr="00086798">
              <w:rPr>
                <w:rStyle w:val="Hyperlink"/>
                <w:noProof/>
              </w:rPr>
              <w:t>Future Work</w:t>
            </w:r>
            <w:r w:rsidR="00C57FC3">
              <w:rPr>
                <w:noProof/>
                <w:webHidden/>
              </w:rPr>
              <w:tab/>
            </w:r>
            <w:r w:rsidR="00C57FC3">
              <w:rPr>
                <w:noProof/>
                <w:webHidden/>
              </w:rPr>
              <w:fldChar w:fldCharType="begin"/>
            </w:r>
            <w:r w:rsidR="00C57FC3">
              <w:rPr>
                <w:noProof/>
                <w:webHidden/>
              </w:rPr>
              <w:instrText xml:space="preserve"> PAGEREF _Toc67928114 \h </w:instrText>
            </w:r>
            <w:r w:rsidR="00C57FC3">
              <w:rPr>
                <w:noProof/>
                <w:webHidden/>
              </w:rPr>
            </w:r>
            <w:r w:rsidR="00C57FC3">
              <w:rPr>
                <w:noProof/>
                <w:webHidden/>
              </w:rPr>
              <w:fldChar w:fldCharType="separate"/>
            </w:r>
            <w:r w:rsidR="00C57FC3">
              <w:rPr>
                <w:noProof/>
                <w:webHidden/>
              </w:rPr>
              <w:t>92</w:t>
            </w:r>
            <w:r w:rsidR="00C57FC3">
              <w:rPr>
                <w:noProof/>
                <w:webHidden/>
              </w:rPr>
              <w:fldChar w:fldCharType="end"/>
            </w:r>
          </w:hyperlink>
        </w:p>
        <w:p w14:paraId="1F4B2838" w14:textId="334D1A48" w:rsidR="00C57FC3" w:rsidRDefault="00ED0FD9">
          <w:pPr>
            <w:pStyle w:val="TOC2"/>
            <w:tabs>
              <w:tab w:val="left" w:pos="880"/>
              <w:tab w:val="right" w:leader="dot" w:pos="9016"/>
            </w:tabs>
            <w:rPr>
              <w:rFonts w:eastAsiaTheme="minorEastAsia"/>
              <w:noProof/>
              <w:sz w:val="22"/>
              <w:lang w:eastAsia="en-GB"/>
            </w:rPr>
          </w:pPr>
          <w:hyperlink w:anchor="_Toc67928115" w:history="1">
            <w:r w:rsidR="00C57FC3" w:rsidRPr="00086798">
              <w:rPr>
                <w:rStyle w:val="Hyperlink"/>
                <w:noProof/>
              </w:rPr>
              <w:t>4.5</w:t>
            </w:r>
            <w:r w:rsidR="00C57FC3">
              <w:rPr>
                <w:rFonts w:eastAsiaTheme="minorEastAsia"/>
                <w:noProof/>
                <w:sz w:val="22"/>
                <w:lang w:eastAsia="en-GB"/>
              </w:rPr>
              <w:tab/>
            </w:r>
            <w:r w:rsidR="00C57FC3" w:rsidRPr="00086798">
              <w:rPr>
                <w:rStyle w:val="Hyperlink"/>
                <w:noProof/>
              </w:rPr>
              <w:t>Conclusion</w:t>
            </w:r>
            <w:r w:rsidR="00C57FC3">
              <w:rPr>
                <w:noProof/>
                <w:webHidden/>
              </w:rPr>
              <w:tab/>
            </w:r>
            <w:r w:rsidR="00C57FC3">
              <w:rPr>
                <w:noProof/>
                <w:webHidden/>
              </w:rPr>
              <w:fldChar w:fldCharType="begin"/>
            </w:r>
            <w:r w:rsidR="00C57FC3">
              <w:rPr>
                <w:noProof/>
                <w:webHidden/>
              </w:rPr>
              <w:instrText xml:space="preserve"> PAGEREF _Toc67928115 \h </w:instrText>
            </w:r>
            <w:r w:rsidR="00C57FC3">
              <w:rPr>
                <w:noProof/>
                <w:webHidden/>
              </w:rPr>
            </w:r>
            <w:r w:rsidR="00C57FC3">
              <w:rPr>
                <w:noProof/>
                <w:webHidden/>
              </w:rPr>
              <w:fldChar w:fldCharType="separate"/>
            </w:r>
            <w:r w:rsidR="00C57FC3">
              <w:rPr>
                <w:noProof/>
                <w:webHidden/>
              </w:rPr>
              <w:t>95</w:t>
            </w:r>
            <w:r w:rsidR="00C57FC3">
              <w:rPr>
                <w:noProof/>
                <w:webHidden/>
              </w:rPr>
              <w:fldChar w:fldCharType="end"/>
            </w:r>
          </w:hyperlink>
        </w:p>
        <w:p w14:paraId="21529C3A" w14:textId="189BB083" w:rsidR="00C57FC3" w:rsidRDefault="00ED0FD9">
          <w:pPr>
            <w:pStyle w:val="TOC1"/>
            <w:tabs>
              <w:tab w:val="left" w:pos="440"/>
              <w:tab w:val="right" w:leader="dot" w:pos="9016"/>
            </w:tabs>
            <w:rPr>
              <w:rFonts w:eastAsiaTheme="minorEastAsia"/>
              <w:noProof/>
              <w:sz w:val="22"/>
              <w:lang w:eastAsia="en-GB"/>
            </w:rPr>
          </w:pPr>
          <w:hyperlink w:anchor="_Toc67928116" w:history="1">
            <w:r w:rsidR="00C57FC3" w:rsidRPr="00086798">
              <w:rPr>
                <w:rStyle w:val="Hyperlink"/>
                <w:noProof/>
              </w:rPr>
              <w:t>5</w:t>
            </w:r>
            <w:r w:rsidR="00C57FC3">
              <w:rPr>
                <w:rFonts w:eastAsiaTheme="minorEastAsia"/>
                <w:noProof/>
                <w:sz w:val="22"/>
                <w:lang w:eastAsia="en-GB"/>
              </w:rPr>
              <w:tab/>
            </w:r>
            <w:r w:rsidR="00C57FC3" w:rsidRPr="00086798">
              <w:rPr>
                <w:rStyle w:val="Hyperlink"/>
                <w:noProof/>
              </w:rPr>
              <w:t>Appendices</w:t>
            </w:r>
            <w:r w:rsidR="00C57FC3">
              <w:rPr>
                <w:noProof/>
                <w:webHidden/>
              </w:rPr>
              <w:tab/>
            </w:r>
            <w:r w:rsidR="00C57FC3">
              <w:rPr>
                <w:noProof/>
                <w:webHidden/>
              </w:rPr>
              <w:fldChar w:fldCharType="begin"/>
            </w:r>
            <w:r w:rsidR="00C57FC3">
              <w:rPr>
                <w:noProof/>
                <w:webHidden/>
              </w:rPr>
              <w:instrText xml:space="preserve"> PAGEREF _Toc67928116 \h </w:instrText>
            </w:r>
            <w:r w:rsidR="00C57FC3">
              <w:rPr>
                <w:noProof/>
                <w:webHidden/>
              </w:rPr>
            </w:r>
            <w:r w:rsidR="00C57FC3">
              <w:rPr>
                <w:noProof/>
                <w:webHidden/>
              </w:rPr>
              <w:fldChar w:fldCharType="separate"/>
            </w:r>
            <w:r w:rsidR="00C57FC3">
              <w:rPr>
                <w:noProof/>
                <w:webHidden/>
              </w:rPr>
              <w:t>96</w:t>
            </w:r>
            <w:r w:rsidR="00C57FC3">
              <w:rPr>
                <w:noProof/>
                <w:webHidden/>
              </w:rPr>
              <w:fldChar w:fldCharType="end"/>
            </w:r>
          </w:hyperlink>
        </w:p>
        <w:p w14:paraId="7940132A" w14:textId="0ECEC5A6" w:rsidR="00C57FC3" w:rsidRDefault="00ED0FD9">
          <w:pPr>
            <w:pStyle w:val="TOC2"/>
            <w:tabs>
              <w:tab w:val="right" w:leader="dot" w:pos="9016"/>
            </w:tabs>
            <w:rPr>
              <w:rFonts w:eastAsiaTheme="minorEastAsia"/>
              <w:noProof/>
              <w:sz w:val="22"/>
              <w:lang w:eastAsia="en-GB"/>
            </w:rPr>
          </w:pPr>
          <w:hyperlink w:anchor="_Toc67928117" w:history="1">
            <w:r w:rsidR="00C57FC3" w:rsidRPr="00086798">
              <w:rPr>
                <w:rStyle w:val="Hyperlink"/>
                <w:noProof/>
              </w:rPr>
              <w:t>Appendix A</w:t>
            </w:r>
            <w:r w:rsidR="00C57FC3">
              <w:rPr>
                <w:noProof/>
                <w:webHidden/>
              </w:rPr>
              <w:tab/>
            </w:r>
            <w:r w:rsidR="00C57FC3">
              <w:rPr>
                <w:noProof/>
                <w:webHidden/>
              </w:rPr>
              <w:fldChar w:fldCharType="begin"/>
            </w:r>
            <w:r w:rsidR="00C57FC3">
              <w:rPr>
                <w:noProof/>
                <w:webHidden/>
              </w:rPr>
              <w:instrText xml:space="preserve"> PAGEREF _Toc67928117 \h </w:instrText>
            </w:r>
            <w:r w:rsidR="00C57FC3">
              <w:rPr>
                <w:noProof/>
                <w:webHidden/>
              </w:rPr>
            </w:r>
            <w:r w:rsidR="00C57FC3">
              <w:rPr>
                <w:noProof/>
                <w:webHidden/>
              </w:rPr>
              <w:fldChar w:fldCharType="separate"/>
            </w:r>
            <w:r w:rsidR="00C57FC3">
              <w:rPr>
                <w:noProof/>
                <w:webHidden/>
              </w:rPr>
              <w:t>96</w:t>
            </w:r>
            <w:r w:rsidR="00C57FC3">
              <w:rPr>
                <w:noProof/>
                <w:webHidden/>
              </w:rPr>
              <w:fldChar w:fldCharType="end"/>
            </w:r>
          </w:hyperlink>
        </w:p>
        <w:p w14:paraId="2A2C3802" w14:textId="70921C3C" w:rsidR="00C57FC3" w:rsidRDefault="00ED0FD9">
          <w:pPr>
            <w:pStyle w:val="TOC1"/>
            <w:tabs>
              <w:tab w:val="left" w:pos="440"/>
              <w:tab w:val="right" w:leader="dot" w:pos="9016"/>
            </w:tabs>
            <w:rPr>
              <w:rFonts w:eastAsiaTheme="minorEastAsia"/>
              <w:noProof/>
              <w:sz w:val="22"/>
              <w:lang w:eastAsia="en-GB"/>
            </w:rPr>
          </w:pPr>
          <w:hyperlink w:anchor="_Toc67928118" w:history="1">
            <w:r w:rsidR="00C57FC3" w:rsidRPr="00086798">
              <w:rPr>
                <w:rStyle w:val="Hyperlink"/>
                <w:noProof/>
              </w:rPr>
              <w:t>6</w:t>
            </w:r>
            <w:r w:rsidR="00C57FC3">
              <w:rPr>
                <w:rFonts w:eastAsiaTheme="minorEastAsia"/>
                <w:noProof/>
                <w:sz w:val="22"/>
                <w:lang w:eastAsia="en-GB"/>
              </w:rPr>
              <w:tab/>
            </w:r>
            <w:r w:rsidR="00C57FC3" w:rsidRPr="00086798">
              <w:rPr>
                <w:rStyle w:val="Hyperlink"/>
                <w:noProof/>
              </w:rPr>
              <w:t>References</w:t>
            </w:r>
            <w:r w:rsidR="00C57FC3">
              <w:rPr>
                <w:noProof/>
                <w:webHidden/>
              </w:rPr>
              <w:tab/>
            </w:r>
            <w:r w:rsidR="00C57FC3">
              <w:rPr>
                <w:noProof/>
                <w:webHidden/>
              </w:rPr>
              <w:fldChar w:fldCharType="begin"/>
            </w:r>
            <w:r w:rsidR="00C57FC3">
              <w:rPr>
                <w:noProof/>
                <w:webHidden/>
              </w:rPr>
              <w:instrText xml:space="preserve"> PAGEREF _Toc67928118 \h </w:instrText>
            </w:r>
            <w:r w:rsidR="00C57FC3">
              <w:rPr>
                <w:noProof/>
                <w:webHidden/>
              </w:rPr>
            </w:r>
            <w:r w:rsidR="00C57FC3">
              <w:rPr>
                <w:noProof/>
                <w:webHidden/>
              </w:rPr>
              <w:fldChar w:fldCharType="separate"/>
            </w:r>
            <w:r w:rsidR="00C57FC3">
              <w:rPr>
                <w:noProof/>
                <w:webHidden/>
              </w:rPr>
              <w:t>112</w:t>
            </w:r>
            <w:r w:rsidR="00C57FC3">
              <w:rPr>
                <w:noProof/>
                <w:webHidden/>
              </w:rPr>
              <w:fldChar w:fldCharType="end"/>
            </w:r>
          </w:hyperlink>
        </w:p>
        <w:p w14:paraId="7D6D610A" w14:textId="77DE366B" w:rsidR="00C57FC3" w:rsidRDefault="00ED0FD9">
          <w:pPr>
            <w:pStyle w:val="TOC1"/>
            <w:tabs>
              <w:tab w:val="left" w:pos="440"/>
              <w:tab w:val="right" w:leader="dot" w:pos="9016"/>
            </w:tabs>
            <w:rPr>
              <w:rFonts w:eastAsiaTheme="minorEastAsia"/>
              <w:noProof/>
              <w:sz w:val="22"/>
              <w:lang w:eastAsia="en-GB"/>
            </w:rPr>
          </w:pPr>
          <w:hyperlink w:anchor="_Toc67928119" w:history="1">
            <w:r w:rsidR="00C57FC3" w:rsidRPr="00086798">
              <w:rPr>
                <w:rStyle w:val="Hyperlink"/>
                <w:noProof/>
              </w:rPr>
              <w:t>7</w:t>
            </w:r>
            <w:r w:rsidR="00C57FC3">
              <w:rPr>
                <w:rFonts w:eastAsiaTheme="minorEastAsia"/>
                <w:noProof/>
                <w:sz w:val="22"/>
                <w:lang w:eastAsia="en-GB"/>
              </w:rPr>
              <w:tab/>
            </w:r>
            <w:r w:rsidR="00C57FC3" w:rsidRPr="00086798">
              <w:rPr>
                <w:rStyle w:val="Hyperlink"/>
                <w:noProof/>
              </w:rPr>
              <w:t>Bibliography</w:t>
            </w:r>
            <w:r w:rsidR="00C57FC3">
              <w:rPr>
                <w:noProof/>
                <w:webHidden/>
              </w:rPr>
              <w:tab/>
            </w:r>
            <w:r w:rsidR="00C57FC3">
              <w:rPr>
                <w:noProof/>
                <w:webHidden/>
              </w:rPr>
              <w:fldChar w:fldCharType="begin"/>
            </w:r>
            <w:r w:rsidR="00C57FC3">
              <w:rPr>
                <w:noProof/>
                <w:webHidden/>
              </w:rPr>
              <w:instrText xml:space="preserve"> PAGEREF _Toc67928119 \h </w:instrText>
            </w:r>
            <w:r w:rsidR="00C57FC3">
              <w:rPr>
                <w:noProof/>
                <w:webHidden/>
              </w:rPr>
            </w:r>
            <w:r w:rsidR="00C57FC3">
              <w:rPr>
                <w:noProof/>
                <w:webHidden/>
              </w:rPr>
              <w:fldChar w:fldCharType="separate"/>
            </w:r>
            <w:r w:rsidR="00C57FC3">
              <w:rPr>
                <w:noProof/>
                <w:webHidden/>
              </w:rPr>
              <w:t>129</w:t>
            </w:r>
            <w:r w:rsidR="00C57FC3">
              <w:rPr>
                <w:noProof/>
                <w:webHidden/>
              </w:rPr>
              <w:fldChar w:fldCharType="end"/>
            </w:r>
          </w:hyperlink>
        </w:p>
        <w:p w14:paraId="65CEF835" w14:textId="6830C54D" w:rsidR="00606761" w:rsidRPr="00E8294F" w:rsidRDefault="00606761">
          <w:r w:rsidRPr="00E8294F">
            <w:rPr>
              <w:b/>
              <w:bCs/>
              <w:noProof/>
            </w:rPr>
            <w:fldChar w:fldCharType="end"/>
          </w:r>
        </w:p>
      </w:sdtContent>
    </w:sdt>
    <w:p w14:paraId="5014FB5E" w14:textId="77777777" w:rsidR="00606761" w:rsidRPr="00E8294F" w:rsidRDefault="00606761" w:rsidP="00606761"/>
    <w:p w14:paraId="4FFC377D" w14:textId="77777777" w:rsidR="00606761" w:rsidRPr="00E8294F" w:rsidRDefault="00606761" w:rsidP="00606761"/>
    <w:p w14:paraId="19E9974C" w14:textId="77777777" w:rsidR="00D74764" w:rsidRPr="00E8294F" w:rsidRDefault="00D74764">
      <w:r w:rsidRPr="00E8294F">
        <w:br w:type="page"/>
      </w:r>
    </w:p>
    <w:p w14:paraId="315DECC4" w14:textId="77777777" w:rsidR="00D74764" w:rsidRPr="00E8294F" w:rsidRDefault="00D74764" w:rsidP="00A83A86">
      <w:pPr>
        <w:pStyle w:val="Heading1"/>
        <w:numPr>
          <w:ilvl w:val="0"/>
          <w:numId w:val="0"/>
        </w:numPr>
      </w:pPr>
      <w:bookmarkStart w:id="6" w:name="_Toc67928067"/>
      <w:r w:rsidRPr="00E8294F">
        <w:lastRenderedPageBreak/>
        <w:t>Table of Figures</w:t>
      </w:r>
      <w:bookmarkEnd w:id="6"/>
    </w:p>
    <w:p w14:paraId="3BE85556" w14:textId="157B8058" w:rsidR="00C57FC3" w:rsidRDefault="00D74764">
      <w:pPr>
        <w:pStyle w:val="TableofFigures"/>
        <w:tabs>
          <w:tab w:val="right" w:leader="dot" w:pos="9016"/>
        </w:tabs>
        <w:rPr>
          <w:rFonts w:eastAsiaTheme="minorEastAsia"/>
          <w:noProof/>
          <w:sz w:val="22"/>
          <w:lang w:eastAsia="en-GB"/>
        </w:rPr>
      </w:pPr>
      <w:r w:rsidRPr="00E8294F">
        <w:fldChar w:fldCharType="begin"/>
      </w:r>
      <w:r w:rsidRPr="00E8294F">
        <w:instrText xml:space="preserve"> TOC \h \z \c "Figure" </w:instrText>
      </w:r>
      <w:r w:rsidRPr="00E8294F">
        <w:fldChar w:fldCharType="separate"/>
      </w:r>
      <w:hyperlink r:id="rId13" w:anchor="_Toc67928019" w:history="1">
        <w:r w:rsidR="00C57FC3" w:rsidRPr="00D01FE3">
          <w:rPr>
            <w:rStyle w:val="Hyperlink"/>
            <w:noProof/>
          </w:rPr>
          <w:t>Figure 1  The age of children within the Key-stages</w:t>
        </w:r>
        <w:r w:rsidR="00C57FC3">
          <w:rPr>
            <w:noProof/>
            <w:webHidden/>
          </w:rPr>
          <w:tab/>
        </w:r>
        <w:r w:rsidR="00C57FC3">
          <w:rPr>
            <w:noProof/>
            <w:webHidden/>
          </w:rPr>
          <w:fldChar w:fldCharType="begin"/>
        </w:r>
        <w:r w:rsidR="00C57FC3">
          <w:rPr>
            <w:noProof/>
            <w:webHidden/>
          </w:rPr>
          <w:instrText xml:space="preserve"> PAGEREF _Toc67928019 \h </w:instrText>
        </w:r>
        <w:r w:rsidR="00C57FC3">
          <w:rPr>
            <w:noProof/>
            <w:webHidden/>
          </w:rPr>
        </w:r>
        <w:r w:rsidR="00C57FC3">
          <w:rPr>
            <w:noProof/>
            <w:webHidden/>
          </w:rPr>
          <w:fldChar w:fldCharType="separate"/>
        </w:r>
        <w:r w:rsidR="00C57FC3">
          <w:rPr>
            <w:noProof/>
            <w:webHidden/>
          </w:rPr>
          <w:t>15</w:t>
        </w:r>
        <w:r w:rsidR="00C57FC3">
          <w:rPr>
            <w:noProof/>
            <w:webHidden/>
          </w:rPr>
          <w:fldChar w:fldCharType="end"/>
        </w:r>
      </w:hyperlink>
    </w:p>
    <w:p w14:paraId="5B1E9709" w14:textId="47B86DF6" w:rsidR="00C57FC3" w:rsidRDefault="00ED0FD9">
      <w:pPr>
        <w:pStyle w:val="TableofFigures"/>
        <w:tabs>
          <w:tab w:val="right" w:leader="dot" w:pos="9016"/>
        </w:tabs>
        <w:rPr>
          <w:rFonts w:eastAsiaTheme="minorEastAsia"/>
          <w:noProof/>
          <w:sz w:val="22"/>
          <w:lang w:eastAsia="en-GB"/>
        </w:rPr>
      </w:pPr>
      <w:hyperlink w:anchor="_Toc67928020" w:history="1">
        <w:r w:rsidR="00C57FC3" w:rsidRPr="00D01FE3">
          <w:rPr>
            <w:rStyle w:val="Hyperlink"/>
            <w:noProof/>
          </w:rPr>
          <w:t>Figure 2: Foundation phase, what is my child learning [44]</w:t>
        </w:r>
        <w:r w:rsidR="00C57FC3">
          <w:rPr>
            <w:noProof/>
            <w:webHidden/>
          </w:rPr>
          <w:tab/>
        </w:r>
        <w:r w:rsidR="00C57FC3">
          <w:rPr>
            <w:noProof/>
            <w:webHidden/>
          </w:rPr>
          <w:fldChar w:fldCharType="begin"/>
        </w:r>
        <w:r w:rsidR="00C57FC3">
          <w:rPr>
            <w:noProof/>
            <w:webHidden/>
          </w:rPr>
          <w:instrText xml:space="preserve"> PAGEREF _Toc67928020 \h </w:instrText>
        </w:r>
        <w:r w:rsidR="00C57FC3">
          <w:rPr>
            <w:noProof/>
            <w:webHidden/>
          </w:rPr>
        </w:r>
        <w:r w:rsidR="00C57FC3">
          <w:rPr>
            <w:noProof/>
            <w:webHidden/>
          </w:rPr>
          <w:fldChar w:fldCharType="separate"/>
        </w:r>
        <w:r w:rsidR="00C57FC3">
          <w:rPr>
            <w:noProof/>
            <w:webHidden/>
          </w:rPr>
          <w:t>18</w:t>
        </w:r>
        <w:r w:rsidR="00C57FC3">
          <w:rPr>
            <w:noProof/>
            <w:webHidden/>
          </w:rPr>
          <w:fldChar w:fldCharType="end"/>
        </w:r>
      </w:hyperlink>
    </w:p>
    <w:p w14:paraId="3F952975" w14:textId="45A6C45B" w:rsidR="00C57FC3" w:rsidRDefault="00ED0FD9">
      <w:pPr>
        <w:pStyle w:val="TableofFigures"/>
        <w:tabs>
          <w:tab w:val="right" w:leader="dot" w:pos="9016"/>
        </w:tabs>
        <w:rPr>
          <w:rFonts w:eastAsiaTheme="minorEastAsia"/>
          <w:noProof/>
          <w:sz w:val="22"/>
          <w:lang w:eastAsia="en-GB"/>
        </w:rPr>
      </w:pPr>
      <w:hyperlink r:id="rId14" w:anchor="_Toc67928021" w:history="1">
        <w:r w:rsidR="00C57FC3" w:rsidRPr="00D01FE3">
          <w:rPr>
            <w:rStyle w:val="Hyperlink"/>
            <w:noProof/>
          </w:rPr>
          <w:t>Figure 3 BBC Bitesize Home Page</w:t>
        </w:r>
        <w:r w:rsidR="00C57FC3">
          <w:rPr>
            <w:noProof/>
            <w:webHidden/>
          </w:rPr>
          <w:tab/>
        </w:r>
        <w:r w:rsidR="00C57FC3">
          <w:rPr>
            <w:noProof/>
            <w:webHidden/>
          </w:rPr>
          <w:fldChar w:fldCharType="begin"/>
        </w:r>
        <w:r w:rsidR="00C57FC3">
          <w:rPr>
            <w:noProof/>
            <w:webHidden/>
          </w:rPr>
          <w:instrText xml:space="preserve"> PAGEREF _Toc67928021 \h </w:instrText>
        </w:r>
        <w:r w:rsidR="00C57FC3">
          <w:rPr>
            <w:noProof/>
            <w:webHidden/>
          </w:rPr>
        </w:r>
        <w:r w:rsidR="00C57FC3">
          <w:rPr>
            <w:noProof/>
            <w:webHidden/>
          </w:rPr>
          <w:fldChar w:fldCharType="separate"/>
        </w:r>
        <w:r w:rsidR="00C57FC3">
          <w:rPr>
            <w:noProof/>
            <w:webHidden/>
          </w:rPr>
          <w:t>23</w:t>
        </w:r>
        <w:r w:rsidR="00C57FC3">
          <w:rPr>
            <w:noProof/>
            <w:webHidden/>
          </w:rPr>
          <w:fldChar w:fldCharType="end"/>
        </w:r>
      </w:hyperlink>
    </w:p>
    <w:p w14:paraId="58644AA3" w14:textId="3A785084" w:rsidR="00C57FC3" w:rsidRDefault="00ED0FD9">
      <w:pPr>
        <w:pStyle w:val="TableofFigures"/>
        <w:tabs>
          <w:tab w:val="right" w:leader="dot" w:pos="9016"/>
        </w:tabs>
        <w:rPr>
          <w:rFonts w:eastAsiaTheme="minorEastAsia"/>
          <w:noProof/>
          <w:sz w:val="22"/>
          <w:lang w:eastAsia="en-GB"/>
        </w:rPr>
      </w:pPr>
      <w:hyperlink r:id="rId15" w:anchor="_Toc67928022" w:history="1">
        <w:r w:rsidR="00C57FC3" w:rsidRPr="00D01FE3">
          <w:rPr>
            <w:rStyle w:val="Hyperlink"/>
            <w:noProof/>
          </w:rPr>
          <w:t>Figure 4 Minecraft Education Edition 3D Fractions</w:t>
        </w:r>
        <w:r w:rsidR="00C57FC3">
          <w:rPr>
            <w:noProof/>
            <w:webHidden/>
          </w:rPr>
          <w:tab/>
        </w:r>
        <w:r w:rsidR="00C57FC3">
          <w:rPr>
            <w:noProof/>
            <w:webHidden/>
          </w:rPr>
          <w:fldChar w:fldCharType="begin"/>
        </w:r>
        <w:r w:rsidR="00C57FC3">
          <w:rPr>
            <w:noProof/>
            <w:webHidden/>
          </w:rPr>
          <w:instrText xml:space="preserve"> PAGEREF _Toc67928022 \h </w:instrText>
        </w:r>
        <w:r w:rsidR="00C57FC3">
          <w:rPr>
            <w:noProof/>
            <w:webHidden/>
          </w:rPr>
        </w:r>
        <w:r w:rsidR="00C57FC3">
          <w:rPr>
            <w:noProof/>
            <w:webHidden/>
          </w:rPr>
          <w:fldChar w:fldCharType="separate"/>
        </w:r>
        <w:r w:rsidR="00C57FC3">
          <w:rPr>
            <w:noProof/>
            <w:webHidden/>
          </w:rPr>
          <w:t>24</w:t>
        </w:r>
        <w:r w:rsidR="00C57FC3">
          <w:rPr>
            <w:noProof/>
            <w:webHidden/>
          </w:rPr>
          <w:fldChar w:fldCharType="end"/>
        </w:r>
      </w:hyperlink>
    </w:p>
    <w:p w14:paraId="1A9046F4" w14:textId="63042F0A" w:rsidR="00C57FC3" w:rsidRDefault="00ED0FD9">
      <w:pPr>
        <w:pStyle w:val="TableofFigures"/>
        <w:tabs>
          <w:tab w:val="right" w:leader="dot" w:pos="9016"/>
        </w:tabs>
        <w:rPr>
          <w:rFonts w:eastAsiaTheme="minorEastAsia"/>
          <w:noProof/>
          <w:sz w:val="22"/>
          <w:lang w:eastAsia="en-GB"/>
        </w:rPr>
      </w:pPr>
      <w:hyperlink r:id="rId16" w:anchor="_Toc67928023" w:history="1">
        <w:r w:rsidR="00C57FC3" w:rsidRPr="00D01FE3">
          <w:rPr>
            <w:rStyle w:val="Hyperlink"/>
            <w:i/>
            <w:iCs/>
            <w:noProof/>
          </w:rPr>
          <w:t>Figure 5 LiveCode Interactive Tutorials image from Live code</w:t>
        </w:r>
        <w:r w:rsidR="00C57FC3">
          <w:rPr>
            <w:noProof/>
            <w:webHidden/>
          </w:rPr>
          <w:tab/>
        </w:r>
        <w:r w:rsidR="00C57FC3">
          <w:rPr>
            <w:noProof/>
            <w:webHidden/>
          </w:rPr>
          <w:fldChar w:fldCharType="begin"/>
        </w:r>
        <w:r w:rsidR="00C57FC3">
          <w:rPr>
            <w:noProof/>
            <w:webHidden/>
          </w:rPr>
          <w:instrText xml:space="preserve"> PAGEREF _Toc67928023 \h </w:instrText>
        </w:r>
        <w:r w:rsidR="00C57FC3">
          <w:rPr>
            <w:noProof/>
            <w:webHidden/>
          </w:rPr>
        </w:r>
        <w:r w:rsidR="00C57FC3">
          <w:rPr>
            <w:noProof/>
            <w:webHidden/>
          </w:rPr>
          <w:fldChar w:fldCharType="separate"/>
        </w:r>
        <w:r w:rsidR="00C57FC3">
          <w:rPr>
            <w:noProof/>
            <w:webHidden/>
          </w:rPr>
          <w:t>29</w:t>
        </w:r>
        <w:r w:rsidR="00C57FC3">
          <w:rPr>
            <w:noProof/>
            <w:webHidden/>
          </w:rPr>
          <w:fldChar w:fldCharType="end"/>
        </w:r>
      </w:hyperlink>
    </w:p>
    <w:p w14:paraId="2BFEBC29" w14:textId="304CB1ED" w:rsidR="00C57FC3" w:rsidRDefault="00ED0FD9">
      <w:pPr>
        <w:pStyle w:val="TableofFigures"/>
        <w:tabs>
          <w:tab w:val="right" w:leader="dot" w:pos="9016"/>
        </w:tabs>
        <w:rPr>
          <w:rFonts w:eastAsiaTheme="minorEastAsia"/>
          <w:noProof/>
          <w:sz w:val="22"/>
          <w:lang w:eastAsia="en-GB"/>
        </w:rPr>
      </w:pPr>
      <w:hyperlink r:id="rId17" w:anchor="_Toc67928024" w:history="1">
        <w:r w:rsidR="00C57FC3" w:rsidRPr="00D01FE3">
          <w:rPr>
            <w:rStyle w:val="Hyperlink"/>
            <w:noProof/>
          </w:rPr>
          <w:t>Figure 6 Morningstar iPad app example of an overlay from Nielsen Norman Group</w:t>
        </w:r>
        <w:r w:rsidR="00C57FC3">
          <w:rPr>
            <w:noProof/>
            <w:webHidden/>
          </w:rPr>
          <w:tab/>
        </w:r>
        <w:r w:rsidR="00C57FC3">
          <w:rPr>
            <w:noProof/>
            <w:webHidden/>
          </w:rPr>
          <w:fldChar w:fldCharType="begin"/>
        </w:r>
        <w:r w:rsidR="00C57FC3">
          <w:rPr>
            <w:noProof/>
            <w:webHidden/>
          </w:rPr>
          <w:instrText xml:space="preserve"> PAGEREF _Toc67928024 \h </w:instrText>
        </w:r>
        <w:r w:rsidR="00C57FC3">
          <w:rPr>
            <w:noProof/>
            <w:webHidden/>
          </w:rPr>
        </w:r>
        <w:r w:rsidR="00C57FC3">
          <w:rPr>
            <w:noProof/>
            <w:webHidden/>
          </w:rPr>
          <w:fldChar w:fldCharType="separate"/>
        </w:r>
        <w:r w:rsidR="00C57FC3">
          <w:rPr>
            <w:noProof/>
            <w:webHidden/>
          </w:rPr>
          <w:t>29</w:t>
        </w:r>
        <w:r w:rsidR="00C57FC3">
          <w:rPr>
            <w:noProof/>
            <w:webHidden/>
          </w:rPr>
          <w:fldChar w:fldCharType="end"/>
        </w:r>
      </w:hyperlink>
    </w:p>
    <w:p w14:paraId="6685293D" w14:textId="5096CDDA" w:rsidR="00C57FC3" w:rsidRDefault="00ED0FD9">
      <w:pPr>
        <w:pStyle w:val="TableofFigures"/>
        <w:tabs>
          <w:tab w:val="right" w:leader="dot" w:pos="9016"/>
        </w:tabs>
        <w:rPr>
          <w:rFonts w:eastAsiaTheme="minorEastAsia"/>
          <w:noProof/>
          <w:sz w:val="22"/>
          <w:lang w:eastAsia="en-GB"/>
        </w:rPr>
      </w:pPr>
      <w:hyperlink r:id="rId18" w:anchor="_Toc67928025" w:history="1">
        <w:r w:rsidR="00C57FC3" w:rsidRPr="00D01FE3">
          <w:rPr>
            <w:rStyle w:val="Hyperlink"/>
            <w:noProof/>
          </w:rPr>
          <w:t>Figure 7 Research Wall</w:t>
        </w:r>
        <w:r w:rsidR="00C57FC3">
          <w:rPr>
            <w:noProof/>
            <w:webHidden/>
          </w:rPr>
          <w:tab/>
        </w:r>
        <w:r w:rsidR="00C57FC3">
          <w:rPr>
            <w:noProof/>
            <w:webHidden/>
          </w:rPr>
          <w:fldChar w:fldCharType="begin"/>
        </w:r>
        <w:r w:rsidR="00C57FC3">
          <w:rPr>
            <w:noProof/>
            <w:webHidden/>
          </w:rPr>
          <w:instrText xml:space="preserve"> PAGEREF _Toc67928025 \h </w:instrText>
        </w:r>
        <w:r w:rsidR="00C57FC3">
          <w:rPr>
            <w:noProof/>
            <w:webHidden/>
          </w:rPr>
        </w:r>
        <w:r w:rsidR="00C57FC3">
          <w:rPr>
            <w:noProof/>
            <w:webHidden/>
          </w:rPr>
          <w:fldChar w:fldCharType="separate"/>
        </w:r>
        <w:r w:rsidR="00C57FC3">
          <w:rPr>
            <w:noProof/>
            <w:webHidden/>
          </w:rPr>
          <w:t>36</w:t>
        </w:r>
        <w:r w:rsidR="00C57FC3">
          <w:rPr>
            <w:noProof/>
            <w:webHidden/>
          </w:rPr>
          <w:fldChar w:fldCharType="end"/>
        </w:r>
      </w:hyperlink>
    </w:p>
    <w:p w14:paraId="1D8BF9C8" w14:textId="6051FEC8" w:rsidR="00C57FC3" w:rsidRDefault="00ED0FD9">
      <w:pPr>
        <w:pStyle w:val="TableofFigures"/>
        <w:tabs>
          <w:tab w:val="right" w:leader="dot" w:pos="9016"/>
        </w:tabs>
        <w:rPr>
          <w:rFonts w:eastAsiaTheme="minorEastAsia"/>
          <w:noProof/>
          <w:sz w:val="22"/>
          <w:lang w:eastAsia="en-GB"/>
        </w:rPr>
      </w:pPr>
      <w:hyperlink r:id="rId19" w:anchor="_Toc67928026" w:history="1">
        <w:r w:rsidR="00C57FC3" w:rsidRPr="00D01FE3">
          <w:rPr>
            <w:rStyle w:val="Hyperlink"/>
            <w:noProof/>
          </w:rPr>
          <w:t>Figure 8 Philosophies chosen from research wall for the report.</w:t>
        </w:r>
        <w:r w:rsidR="00C57FC3">
          <w:rPr>
            <w:noProof/>
            <w:webHidden/>
          </w:rPr>
          <w:tab/>
        </w:r>
        <w:r w:rsidR="00C57FC3">
          <w:rPr>
            <w:noProof/>
            <w:webHidden/>
          </w:rPr>
          <w:fldChar w:fldCharType="begin"/>
        </w:r>
        <w:r w:rsidR="00C57FC3">
          <w:rPr>
            <w:noProof/>
            <w:webHidden/>
          </w:rPr>
          <w:instrText xml:space="preserve"> PAGEREF _Toc67928026 \h </w:instrText>
        </w:r>
        <w:r w:rsidR="00C57FC3">
          <w:rPr>
            <w:noProof/>
            <w:webHidden/>
          </w:rPr>
        </w:r>
        <w:r w:rsidR="00C57FC3">
          <w:rPr>
            <w:noProof/>
            <w:webHidden/>
          </w:rPr>
          <w:fldChar w:fldCharType="separate"/>
        </w:r>
        <w:r w:rsidR="00C57FC3">
          <w:rPr>
            <w:noProof/>
            <w:webHidden/>
          </w:rPr>
          <w:t>36</w:t>
        </w:r>
        <w:r w:rsidR="00C57FC3">
          <w:rPr>
            <w:noProof/>
            <w:webHidden/>
          </w:rPr>
          <w:fldChar w:fldCharType="end"/>
        </w:r>
      </w:hyperlink>
    </w:p>
    <w:p w14:paraId="1DFA215C" w14:textId="2151A4BB" w:rsidR="00C57FC3" w:rsidRDefault="00ED0FD9">
      <w:pPr>
        <w:pStyle w:val="TableofFigures"/>
        <w:tabs>
          <w:tab w:val="right" w:leader="dot" w:pos="9016"/>
        </w:tabs>
        <w:rPr>
          <w:rFonts w:eastAsiaTheme="minorEastAsia"/>
          <w:noProof/>
          <w:sz w:val="22"/>
          <w:lang w:eastAsia="en-GB"/>
        </w:rPr>
      </w:pPr>
      <w:hyperlink r:id="rId20" w:anchor="_Toc67928027" w:history="1">
        <w:r w:rsidR="00C57FC3" w:rsidRPr="00D01FE3">
          <w:rPr>
            <w:rStyle w:val="Hyperlink"/>
            <w:noProof/>
          </w:rPr>
          <w:t>Figure 9 how would you describe your proficiency when using IT such as electronic whiteboards / tablets/ computers.</w:t>
        </w:r>
        <w:r w:rsidR="00C57FC3">
          <w:rPr>
            <w:noProof/>
            <w:webHidden/>
          </w:rPr>
          <w:tab/>
        </w:r>
        <w:r w:rsidR="00C57FC3">
          <w:rPr>
            <w:noProof/>
            <w:webHidden/>
          </w:rPr>
          <w:fldChar w:fldCharType="begin"/>
        </w:r>
        <w:r w:rsidR="00C57FC3">
          <w:rPr>
            <w:noProof/>
            <w:webHidden/>
          </w:rPr>
          <w:instrText xml:space="preserve"> PAGEREF _Toc67928027 \h </w:instrText>
        </w:r>
        <w:r w:rsidR="00C57FC3">
          <w:rPr>
            <w:noProof/>
            <w:webHidden/>
          </w:rPr>
        </w:r>
        <w:r w:rsidR="00C57FC3">
          <w:rPr>
            <w:noProof/>
            <w:webHidden/>
          </w:rPr>
          <w:fldChar w:fldCharType="separate"/>
        </w:r>
        <w:r w:rsidR="00C57FC3">
          <w:rPr>
            <w:noProof/>
            <w:webHidden/>
          </w:rPr>
          <w:t>39</w:t>
        </w:r>
        <w:r w:rsidR="00C57FC3">
          <w:rPr>
            <w:noProof/>
            <w:webHidden/>
          </w:rPr>
          <w:fldChar w:fldCharType="end"/>
        </w:r>
      </w:hyperlink>
    </w:p>
    <w:p w14:paraId="1FDE86A3" w14:textId="40F6A4BE" w:rsidR="00C57FC3" w:rsidRDefault="00ED0FD9">
      <w:pPr>
        <w:pStyle w:val="TableofFigures"/>
        <w:tabs>
          <w:tab w:val="right" w:leader="dot" w:pos="9016"/>
        </w:tabs>
        <w:rPr>
          <w:rFonts w:eastAsiaTheme="minorEastAsia"/>
          <w:noProof/>
          <w:sz w:val="22"/>
          <w:lang w:eastAsia="en-GB"/>
        </w:rPr>
      </w:pPr>
      <w:hyperlink r:id="rId21" w:anchor="_Toc67928028" w:history="1">
        <w:r w:rsidR="00C57FC3" w:rsidRPr="00D01FE3">
          <w:rPr>
            <w:rStyle w:val="Hyperlink"/>
            <w:noProof/>
          </w:rPr>
          <w:t>Figure 10 have you used an electronic whiteboard in lessons</w:t>
        </w:r>
        <w:r w:rsidR="00C57FC3">
          <w:rPr>
            <w:noProof/>
            <w:webHidden/>
          </w:rPr>
          <w:tab/>
        </w:r>
        <w:r w:rsidR="00C57FC3">
          <w:rPr>
            <w:noProof/>
            <w:webHidden/>
          </w:rPr>
          <w:fldChar w:fldCharType="begin"/>
        </w:r>
        <w:r w:rsidR="00C57FC3">
          <w:rPr>
            <w:noProof/>
            <w:webHidden/>
          </w:rPr>
          <w:instrText xml:space="preserve"> PAGEREF _Toc67928028 \h </w:instrText>
        </w:r>
        <w:r w:rsidR="00C57FC3">
          <w:rPr>
            <w:noProof/>
            <w:webHidden/>
          </w:rPr>
        </w:r>
        <w:r w:rsidR="00C57FC3">
          <w:rPr>
            <w:noProof/>
            <w:webHidden/>
          </w:rPr>
          <w:fldChar w:fldCharType="separate"/>
        </w:r>
        <w:r w:rsidR="00C57FC3">
          <w:rPr>
            <w:noProof/>
            <w:webHidden/>
          </w:rPr>
          <w:t>39</w:t>
        </w:r>
        <w:r w:rsidR="00C57FC3">
          <w:rPr>
            <w:noProof/>
            <w:webHidden/>
          </w:rPr>
          <w:fldChar w:fldCharType="end"/>
        </w:r>
      </w:hyperlink>
    </w:p>
    <w:p w14:paraId="36DFE83E" w14:textId="0A6BDD80" w:rsidR="00C57FC3" w:rsidRDefault="00ED0FD9">
      <w:pPr>
        <w:pStyle w:val="TableofFigures"/>
        <w:tabs>
          <w:tab w:val="right" w:leader="dot" w:pos="9016"/>
        </w:tabs>
        <w:rPr>
          <w:rFonts w:eastAsiaTheme="minorEastAsia"/>
          <w:noProof/>
          <w:sz w:val="22"/>
          <w:lang w:eastAsia="en-GB"/>
        </w:rPr>
      </w:pPr>
      <w:hyperlink r:id="rId22" w:anchor="_Toc67928029" w:history="1">
        <w:r w:rsidR="00C57FC3" w:rsidRPr="00D01FE3">
          <w:rPr>
            <w:rStyle w:val="Hyperlink"/>
            <w:noProof/>
          </w:rPr>
          <w:t>Figure 11 with regard to your views on using video-games as a resource for teaching how much do you agree with each of the staetments</w:t>
        </w:r>
        <w:r w:rsidR="00C57FC3">
          <w:rPr>
            <w:noProof/>
            <w:webHidden/>
          </w:rPr>
          <w:tab/>
        </w:r>
        <w:r w:rsidR="00C57FC3">
          <w:rPr>
            <w:noProof/>
            <w:webHidden/>
          </w:rPr>
          <w:fldChar w:fldCharType="begin"/>
        </w:r>
        <w:r w:rsidR="00C57FC3">
          <w:rPr>
            <w:noProof/>
            <w:webHidden/>
          </w:rPr>
          <w:instrText xml:space="preserve"> PAGEREF _Toc67928029 \h </w:instrText>
        </w:r>
        <w:r w:rsidR="00C57FC3">
          <w:rPr>
            <w:noProof/>
            <w:webHidden/>
          </w:rPr>
        </w:r>
        <w:r w:rsidR="00C57FC3">
          <w:rPr>
            <w:noProof/>
            <w:webHidden/>
          </w:rPr>
          <w:fldChar w:fldCharType="separate"/>
        </w:r>
        <w:r w:rsidR="00C57FC3">
          <w:rPr>
            <w:noProof/>
            <w:webHidden/>
          </w:rPr>
          <w:t>40</w:t>
        </w:r>
        <w:r w:rsidR="00C57FC3">
          <w:rPr>
            <w:noProof/>
            <w:webHidden/>
          </w:rPr>
          <w:fldChar w:fldCharType="end"/>
        </w:r>
      </w:hyperlink>
    </w:p>
    <w:p w14:paraId="46DD61DF" w14:textId="5C75A529" w:rsidR="00C57FC3" w:rsidRDefault="00ED0FD9">
      <w:pPr>
        <w:pStyle w:val="TableofFigures"/>
        <w:tabs>
          <w:tab w:val="right" w:leader="dot" w:pos="9016"/>
        </w:tabs>
        <w:rPr>
          <w:rFonts w:eastAsiaTheme="minorEastAsia"/>
          <w:noProof/>
          <w:sz w:val="22"/>
          <w:lang w:eastAsia="en-GB"/>
        </w:rPr>
      </w:pPr>
      <w:hyperlink r:id="rId23" w:anchor="_Toc67928030" w:history="1">
        <w:r w:rsidR="00C57FC3" w:rsidRPr="00D01FE3">
          <w:rPr>
            <w:rStyle w:val="Hyperlink"/>
            <w:noProof/>
          </w:rPr>
          <w:t>Figure 12 Trrelo Kanban Board of project</w:t>
        </w:r>
        <w:r w:rsidR="00C57FC3">
          <w:rPr>
            <w:noProof/>
            <w:webHidden/>
          </w:rPr>
          <w:tab/>
        </w:r>
        <w:r w:rsidR="00C57FC3">
          <w:rPr>
            <w:noProof/>
            <w:webHidden/>
          </w:rPr>
          <w:fldChar w:fldCharType="begin"/>
        </w:r>
        <w:r w:rsidR="00C57FC3">
          <w:rPr>
            <w:noProof/>
            <w:webHidden/>
          </w:rPr>
          <w:instrText xml:space="preserve"> PAGEREF _Toc67928030 \h </w:instrText>
        </w:r>
        <w:r w:rsidR="00C57FC3">
          <w:rPr>
            <w:noProof/>
            <w:webHidden/>
          </w:rPr>
        </w:r>
        <w:r w:rsidR="00C57FC3">
          <w:rPr>
            <w:noProof/>
            <w:webHidden/>
          </w:rPr>
          <w:fldChar w:fldCharType="separate"/>
        </w:r>
        <w:r w:rsidR="00C57FC3">
          <w:rPr>
            <w:noProof/>
            <w:webHidden/>
          </w:rPr>
          <w:t>43</w:t>
        </w:r>
        <w:r w:rsidR="00C57FC3">
          <w:rPr>
            <w:noProof/>
            <w:webHidden/>
          </w:rPr>
          <w:fldChar w:fldCharType="end"/>
        </w:r>
      </w:hyperlink>
    </w:p>
    <w:p w14:paraId="36008F90" w14:textId="12106E1E" w:rsidR="00C57FC3" w:rsidRDefault="00ED0FD9">
      <w:pPr>
        <w:pStyle w:val="TableofFigures"/>
        <w:tabs>
          <w:tab w:val="right" w:leader="dot" w:pos="9016"/>
        </w:tabs>
        <w:rPr>
          <w:rFonts w:eastAsiaTheme="minorEastAsia"/>
          <w:noProof/>
          <w:sz w:val="22"/>
          <w:lang w:eastAsia="en-GB"/>
        </w:rPr>
      </w:pPr>
      <w:hyperlink r:id="rId24" w:anchor="_Toc67928031" w:history="1">
        <w:r w:rsidR="00C57FC3" w:rsidRPr="00D01FE3">
          <w:rPr>
            <w:rStyle w:val="Hyperlink"/>
            <w:noProof/>
          </w:rPr>
          <w:t>Figure 13 subtasks of Report on Kanban Baord</w:t>
        </w:r>
        <w:r w:rsidR="00C57FC3">
          <w:rPr>
            <w:noProof/>
            <w:webHidden/>
          </w:rPr>
          <w:tab/>
        </w:r>
        <w:r w:rsidR="00C57FC3">
          <w:rPr>
            <w:noProof/>
            <w:webHidden/>
          </w:rPr>
          <w:fldChar w:fldCharType="begin"/>
        </w:r>
        <w:r w:rsidR="00C57FC3">
          <w:rPr>
            <w:noProof/>
            <w:webHidden/>
          </w:rPr>
          <w:instrText xml:space="preserve"> PAGEREF _Toc67928031 \h </w:instrText>
        </w:r>
        <w:r w:rsidR="00C57FC3">
          <w:rPr>
            <w:noProof/>
            <w:webHidden/>
          </w:rPr>
        </w:r>
        <w:r w:rsidR="00C57FC3">
          <w:rPr>
            <w:noProof/>
            <w:webHidden/>
          </w:rPr>
          <w:fldChar w:fldCharType="separate"/>
        </w:r>
        <w:r w:rsidR="00C57FC3">
          <w:rPr>
            <w:noProof/>
            <w:webHidden/>
          </w:rPr>
          <w:t>44</w:t>
        </w:r>
        <w:r w:rsidR="00C57FC3">
          <w:rPr>
            <w:noProof/>
            <w:webHidden/>
          </w:rPr>
          <w:fldChar w:fldCharType="end"/>
        </w:r>
      </w:hyperlink>
    </w:p>
    <w:p w14:paraId="4E906233" w14:textId="64D60D35" w:rsidR="00C57FC3" w:rsidRDefault="00ED0FD9">
      <w:pPr>
        <w:pStyle w:val="TableofFigures"/>
        <w:tabs>
          <w:tab w:val="right" w:leader="dot" w:pos="9016"/>
        </w:tabs>
        <w:rPr>
          <w:rFonts w:eastAsiaTheme="minorEastAsia"/>
          <w:noProof/>
          <w:sz w:val="22"/>
          <w:lang w:eastAsia="en-GB"/>
        </w:rPr>
      </w:pPr>
      <w:hyperlink r:id="rId25" w:anchor="_Toc67928032" w:history="1">
        <w:r w:rsidR="00C57FC3" w:rsidRPr="00D01FE3">
          <w:rPr>
            <w:rStyle w:val="Hyperlink"/>
            <w:noProof/>
          </w:rPr>
          <w:t>Figure 14 Development methodology  flowchart</w:t>
        </w:r>
        <w:r w:rsidR="00C57FC3">
          <w:rPr>
            <w:noProof/>
            <w:webHidden/>
          </w:rPr>
          <w:tab/>
        </w:r>
        <w:r w:rsidR="00C57FC3">
          <w:rPr>
            <w:noProof/>
            <w:webHidden/>
          </w:rPr>
          <w:fldChar w:fldCharType="begin"/>
        </w:r>
        <w:r w:rsidR="00C57FC3">
          <w:rPr>
            <w:noProof/>
            <w:webHidden/>
          </w:rPr>
          <w:instrText xml:space="preserve"> PAGEREF _Toc67928032 \h </w:instrText>
        </w:r>
        <w:r w:rsidR="00C57FC3">
          <w:rPr>
            <w:noProof/>
            <w:webHidden/>
          </w:rPr>
        </w:r>
        <w:r w:rsidR="00C57FC3">
          <w:rPr>
            <w:noProof/>
            <w:webHidden/>
          </w:rPr>
          <w:fldChar w:fldCharType="separate"/>
        </w:r>
        <w:r w:rsidR="00C57FC3">
          <w:rPr>
            <w:noProof/>
            <w:webHidden/>
          </w:rPr>
          <w:t>45</w:t>
        </w:r>
        <w:r w:rsidR="00C57FC3">
          <w:rPr>
            <w:noProof/>
            <w:webHidden/>
          </w:rPr>
          <w:fldChar w:fldCharType="end"/>
        </w:r>
      </w:hyperlink>
    </w:p>
    <w:p w14:paraId="14142508" w14:textId="781C1378" w:rsidR="00C57FC3" w:rsidRDefault="00ED0FD9">
      <w:pPr>
        <w:pStyle w:val="TableofFigures"/>
        <w:tabs>
          <w:tab w:val="right" w:leader="dot" w:pos="9016"/>
        </w:tabs>
        <w:rPr>
          <w:rFonts w:eastAsiaTheme="minorEastAsia"/>
          <w:noProof/>
          <w:sz w:val="22"/>
          <w:lang w:eastAsia="en-GB"/>
        </w:rPr>
      </w:pPr>
      <w:hyperlink r:id="rId26" w:anchor="_Toc67928033" w:history="1">
        <w:r w:rsidR="00C57FC3" w:rsidRPr="00D01FE3">
          <w:rPr>
            <w:rStyle w:val="Hyperlink"/>
            <w:noProof/>
          </w:rPr>
          <w:t>Figure 15 GANT chart dates and times</w:t>
        </w:r>
        <w:r w:rsidR="00C57FC3">
          <w:rPr>
            <w:noProof/>
            <w:webHidden/>
          </w:rPr>
          <w:tab/>
        </w:r>
        <w:r w:rsidR="00C57FC3">
          <w:rPr>
            <w:noProof/>
            <w:webHidden/>
          </w:rPr>
          <w:fldChar w:fldCharType="begin"/>
        </w:r>
        <w:r w:rsidR="00C57FC3">
          <w:rPr>
            <w:noProof/>
            <w:webHidden/>
          </w:rPr>
          <w:instrText xml:space="preserve"> PAGEREF _Toc67928033 \h </w:instrText>
        </w:r>
        <w:r w:rsidR="00C57FC3">
          <w:rPr>
            <w:noProof/>
            <w:webHidden/>
          </w:rPr>
        </w:r>
        <w:r w:rsidR="00C57FC3">
          <w:rPr>
            <w:noProof/>
            <w:webHidden/>
          </w:rPr>
          <w:fldChar w:fldCharType="separate"/>
        </w:r>
        <w:r w:rsidR="00C57FC3">
          <w:rPr>
            <w:noProof/>
            <w:webHidden/>
          </w:rPr>
          <w:t>48</w:t>
        </w:r>
        <w:r w:rsidR="00C57FC3">
          <w:rPr>
            <w:noProof/>
            <w:webHidden/>
          </w:rPr>
          <w:fldChar w:fldCharType="end"/>
        </w:r>
      </w:hyperlink>
    </w:p>
    <w:p w14:paraId="63DD69F6" w14:textId="158D134C" w:rsidR="00C57FC3" w:rsidRDefault="00ED0FD9">
      <w:pPr>
        <w:pStyle w:val="TableofFigures"/>
        <w:tabs>
          <w:tab w:val="right" w:leader="dot" w:pos="9016"/>
        </w:tabs>
        <w:rPr>
          <w:rFonts w:eastAsiaTheme="minorEastAsia"/>
          <w:noProof/>
          <w:sz w:val="22"/>
          <w:lang w:eastAsia="en-GB"/>
        </w:rPr>
      </w:pPr>
      <w:hyperlink r:id="rId27" w:anchor="_Toc67928034" w:history="1">
        <w:r w:rsidR="00C57FC3" w:rsidRPr="00D01FE3">
          <w:rPr>
            <w:rStyle w:val="Hyperlink"/>
            <w:noProof/>
          </w:rPr>
          <w:t>Figure 16 the dates and times of key dates plotted onto a visual graph on the months to provide a visual representation of the key dates that the student could follow.</w:t>
        </w:r>
        <w:r w:rsidR="00C57FC3">
          <w:rPr>
            <w:noProof/>
            <w:webHidden/>
          </w:rPr>
          <w:tab/>
        </w:r>
        <w:r w:rsidR="00C57FC3">
          <w:rPr>
            <w:noProof/>
            <w:webHidden/>
          </w:rPr>
          <w:fldChar w:fldCharType="begin"/>
        </w:r>
        <w:r w:rsidR="00C57FC3">
          <w:rPr>
            <w:noProof/>
            <w:webHidden/>
          </w:rPr>
          <w:instrText xml:space="preserve"> PAGEREF _Toc67928034 \h </w:instrText>
        </w:r>
        <w:r w:rsidR="00C57FC3">
          <w:rPr>
            <w:noProof/>
            <w:webHidden/>
          </w:rPr>
        </w:r>
        <w:r w:rsidR="00C57FC3">
          <w:rPr>
            <w:noProof/>
            <w:webHidden/>
          </w:rPr>
          <w:fldChar w:fldCharType="separate"/>
        </w:r>
        <w:r w:rsidR="00C57FC3">
          <w:rPr>
            <w:noProof/>
            <w:webHidden/>
          </w:rPr>
          <w:t>49</w:t>
        </w:r>
        <w:r w:rsidR="00C57FC3">
          <w:rPr>
            <w:noProof/>
            <w:webHidden/>
          </w:rPr>
          <w:fldChar w:fldCharType="end"/>
        </w:r>
      </w:hyperlink>
    </w:p>
    <w:p w14:paraId="4036FC33" w14:textId="700BA19F" w:rsidR="00C57FC3" w:rsidRDefault="00ED0FD9">
      <w:pPr>
        <w:pStyle w:val="TableofFigures"/>
        <w:tabs>
          <w:tab w:val="right" w:leader="dot" w:pos="9016"/>
        </w:tabs>
        <w:rPr>
          <w:rFonts w:eastAsiaTheme="minorEastAsia"/>
          <w:noProof/>
          <w:sz w:val="22"/>
          <w:lang w:eastAsia="en-GB"/>
        </w:rPr>
      </w:pPr>
      <w:hyperlink r:id="rId28" w:anchor="_Toc67928035" w:history="1">
        <w:r w:rsidR="00C57FC3" w:rsidRPr="00D01FE3">
          <w:rPr>
            <w:rStyle w:val="Hyperlink"/>
            <w:noProof/>
          </w:rPr>
          <w:t>Figure 17 First Interview Question 4</w:t>
        </w:r>
        <w:r w:rsidR="00C57FC3">
          <w:rPr>
            <w:noProof/>
            <w:webHidden/>
          </w:rPr>
          <w:tab/>
        </w:r>
        <w:r w:rsidR="00C57FC3">
          <w:rPr>
            <w:noProof/>
            <w:webHidden/>
          </w:rPr>
          <w:fldChar w:fldCharType="begin"/>
        </w:r>
        <w:r w:rsidR="00C57FC3">
          <w:rPr>
            <w:noProof/>
            <w:webHidden/>
          </w:rPr>
          <w:instrText xml:space="preserve"> PAGEREF _Toc67928035 \h </w:instrText>
        </w:r>
        <w:r w:rsidR="00C57FC3">
          <w:rPr>
            <w:noProof/>
            <w:webHidden/>
          </w:rPr>
        </w:r>
        <w:r w:rsidR="00C57FC3">
          <w:rPr>
            <w:noProof/>
            <w:webHidden/>
          </w:rPr>
          <w:fldChar w:fldCharType="separate"/>
        </w:r>
        <w:r w:rsidR="00C57FC3">
          <w:rPr>
            <w:noProof/>
            <w:webHidden/>
          </w:rPr>
          <w:t>82</w:t>
        </w:r>
        <w:r w:rsidR="00C57FC3">
          <w:rPr>
            <w:noProof/>
            <w:webHidden/>
          </w:rPr>
          <w:fldChar w:fldCharType="end"/>
        </w:r>
      </w:hyperlink>
    </w:p>
    <w:p w14:paraId="187617B5" w14:textId="6CAB6328" w:rsidR="00C57FC3" w:rsidRDefault="00ED0FD9">
      <w:pPr>
        <w:pStyle w:val="TableofFigures"/>
        <w:tabs>
          <w:tab w:val="right" w:leader="dot" w:pos="9016"/>
        </w:tabs>
        <w:rPr>
          <w:rFonts w:eastAsiaTheme="minorEastAsia"/>
          <w:noProof/>
          <w:sz w:val="22"/>
          <w:lang w:eastAsia="en-GB"/>
        </w:rPr>
      </w:pPr>
      <w:hyperlink r:id="rId29" w:anchor="_Toc67928036" w:history="1">
        <w:r w:rsidR="00C57FC3" w:rsidRPr="00D01FE3">
          <w:rPr>
            <w:rStyle w:val="Hyperlink"/>
            <w:noProof/>
          </w:rPr>
          <w:t>Figure 18 First Interview Question 5</w:t>
        </w:r>
        <w:r w:rsidR="00C57FC3">
          <w:rPr>
            <w:noProof/>
            <w:webHidden/>
          </w:rPr>
          <w:tab/>
        </w:r>
        <w:r w:rsidR="00C57FC3">
          <w:rPr>
            <w:noProof/>
            <w:webHidden/>
          </w:rPr>
          <w:fldChar w:fldCharType="begin"/>
        </w:r>
        <w:r w:rsidR="00C57FC3">
          <w:rPr>
            <w:noProof/>
            <w:webHidden/>
          </w:rPr>
          <w:instrText xml:space="preserve"> PAGEREF _Toc67928036 \h </w:instrText>
        </w:r>
        <w:r w:rsidR="00C57FC3">
          <w:rPr>
            <w:noProof/>
            <w:webHidden/>
          </w:rPr>
        </w:r>
        <w:r w:rsidR="00C57FC3">
          <w:rPr>
            <w:noProof/>
            <w:webHidden/>
          </w:rPr>
          <w:fldChar w:fldCharType="separate"/>
        </w:r>
        <w:r w:rsidR="00C57FC3">
          <w:rPr>
            <w:noProof/>
            <w:webHidden/>
          </w:rPr>
          <w:t>83</w:t>
        </w:r>
        <w:r w:rsidR="00C57FC3">
          <w:rPr>
            <w:noProof/>
            <w:webHidden/>
          </w:rPr>
          <w:fldChar w:fldCharType="end"/>
        </w:r>
      </w:hyperlink>
    </w:p>
    <w:p w14:paraId="057832CE" w14:textId="3AD55E06" w:rsidR="00C57FC3" w:rsidRDefault="00ED0FD9">
      <w:pPr>
        <w:pStyle w:val="TableofFigures"/>
        <w:tabs>
          <w:tab w:val="right" w:leader="dot" w:pos="9016"/>
        </w:tabs>
        <w:rPr>
          <w:rFonts w:eastAsiaTheme="minorEastAsia"/>
          <w:noProof/>
          <w:sz w:val="22"/>
          <w:lang w:eastAsia="en-GB"/>
        </w:rPr>
      </w:pPr>
      <w:hyperlink r:id="rId30" w:anchor="_Toc67928037" w:history="1">
        <w:r w:rsidR="00C57FC3" w:rsidRPr="00D01FE3">
          <w:rPr>
            <w:rStyle w:val="Hyperlink"/>
            <w:noProof/>
          </w:rPr>
          <w:t>Figure 19 First Interview Question 6</w:t>
        </w:r>
        <w:r w:rsidR="00C57FC3">
          <w:rPr>
            <w:noProof/>
            <w:webHidden/>
          </w:rPr>
          <w:tab/>
        </w:r>
        <w:r w:rsidR="00C57FC3">
          <w:rPr>
            <w:noProof/>
            <w:webHidden/>
          </w:rPr>
          <w:fldChar w:fldCharType="begin"/>
        </w:r>
        <w:r w:rsidR="00C57FC3">
          <w:rPr>
            <w:noProof/>
            <w:webHidden/>
          </w:rPr>
          <w:instrText xml:space="preserve"> PAGEREF _Toc67928037 \h </w:instrText>
        </w:r>
        <w:r w:rsidR="00C57FC3">
          <w:rPr>
            <w:noProof/>
            <w:webHidden/>
          </w:rPr>
        </w:r>
        <w:r w:rsidR="00C57FC3">
          <w:rPr>
            <w:noProof/>
            <w:webHidden/>
          </w:rPr>
          <w:fldChar w:fldCharType="separate"/>
        </w:r>
        <w:r w:rsidR="00C57FC3">
          <w:rPr>
            <w:noProof/>
            <w:webHidden/>
          </w:rPr>
          <w:t>84</w:t>
        </w:r>
        <w:r w:rsidR="00C57FC3">
          <w:rPr>
            <w:noProof/>
            <w:webHidden/>
          </w:rPr>
          <w:fldChar w:fldCharType="end"/>
        </w:r>
      </w:hyperlink>
    </w:p>
    <w:p w14:paraId="6F41B737" w14:textId="29C8C54C" w:rsidR="00C57FC3" w:rsidRDefault="00ED0FD9">
      <w:pPr>
        <w:pStyle w:val="TableofFigures"/>
        <w:tabs>
          <w:tab w:val="right" w:leader="dot" w:pos="9016"/>
        </w:tabs>
        <w:rPr>
          <w:rFonts w:eastAsiaTheme="minorEastAsia"/>
          <w:noProof/>
          <w:sz w:val="22"/>
          <w:lang w:eastAsia="en-GB"/>
        </w:rPr>
      </w:pPr>
      <w:hyperlink r:id="rId31" w:anchor="_Toc67928038" w:history="1">
        <w:r w:rsidR="00C57FC3" w:rsidRPr="00D01FE3">
          <w:rPr>
            <w:rStyle w:val="Hyperlink"/>
            <w:noProof/>
          </w:rPr>
          <w:t>Figure 20 Second Interview Question 4</w:t>
        </w:r>
        <w:r w:rsidR="00C57FC3">
          <w:rPr>
            <w:noProof/>
            <w:webHidden/>
          </w:rPr>
          <w:tab/>
        </w:r>
        <w:r w:rsidR="00C57FC3">
          <w:rPr>
            <w:noProof/>
            <w:webHidden/>
          </w:rPr>
          <w:fldChar w:fldCharType="begin"/>
        </w:r>
        <w:r w:rsidR="00C57FC3">
          <w:rPr>
            <w:noProof/>
            <w:webHidden/>
          </w:rPr>
          <w:instrText xml:space="preserve"> PAGEREF _Toc67928038 \h </w:instrText>
        </w:r>
        <w:r w:rsidR="00C57FC3">
          <w:rPr>
            <w:noProof/>
            <w:webHidden/>
          </w:rPr>
        </w:r>
        <w:r w:rsidR="00C57FC3">
          <w:rPr>
            <w:noProof/>
            <w:webHidden/>
          </w:rPr>
          <w:fldChar w:fldCharType="separate"/>
        </w:r>
        <w:r w:rsidR="00C57FC3">
          <w:rPr>
            <w:noProof/>
            <w:webHidden/>
          </w:rPr>
          <w:t>85</w:t>
        </w:r>
        <w:r w:rsidR="00C57FC3">
          <w:rPr>
            <w:noProof/>
            <w:webHidden/>
          </w:rPr>
          <w:fldChar w:fldCharType="end"/>
        </w:r>
      </w:hyperlink>
    </w:p>
    <w:p w14:paraId="471EA387" w14:textId="40C0A0B7" w:rsidR="00C57FC3" w:rsidRDefault="00ED0FD9">
      <w:pPr>
        <w:pStyle w:val="TableofFigures"/>
        <w:tabs>
          <w:tab w:val="right" w:leader="dot" w:pos="9016"/>
        </w:tabs>
        <w:rPr>
          <w:rFonts w:eastAsiaTheme="minorEastAsia"/>
          <w:noProof/>
          <w:sz w:val="22"/>
          <w:lang w:eastAsia="en-GB"/>
        </w:rPr>
      </w:pPr>
      <w:hyperlink w:anchor="_Toc67928039" w:history="1">
        <w:r w:rsidR="00C57FC3" w:rsidRPr="00D01FE3">
          <w:rPr>
            <w:rStyle w:val="Hyperlink"/>
            <w:noProof/>
          </w:rPr>
          <w:t>Figure 21 Second Interview Question 5</w:t>
        </w:r>
        <w:r w:rsidR="00C57FC3">
          <w:rPr>
            <w:noProof/>
            <w:webHidden/>
          </w:rPr>
          <w:tab/>
        </w:r>
        <w:r w:rsidR="00C57FC3">
          <w:rPr>
            <w:noProof/>
            <w:webHidden/>
          </w:rPr>
          <w:fldChar w:fldCharType="begin"/>
        </w:r>
        <w:r w:rsidR="00C57FC3">
          <w:rPr>
            <w:noProof/>
            <w:webHidden/>
          </w:rPr>
          <w:instrText xml:space="preserve"> PAGEREF _Toc67928039 \h </w:instrText>
        </w:r>
        <w:r w:rsidR="00C57FC3">
          <w:rPr>
            <w:noProof/>
            <w:webHidden/>
          </w:rPr>
        </w:r>
        <w:r w:rsidR="00C57FC3">
          <w:rPr>
            <w:noProof/>
            <w:webHidden/>
          </w:rPr>
          <w:fldChar w:fldCharType="separate"/>
        </w:r>
        <w:r w:rsidR="00C57FC3">
          <w:rPr>
            <w:noProof/>
            <w:webHidden/>
          </w:rPr>
          <w:t>86</w:t>
        </w:r>
        <w:r w:rsidR="00C57FC3">
          <w:rPr>
            <w:noProof/>
            <w:webHidden/>
          </w:rPr>
          <w:fldChar w:fldCharType="end"/>
        </w:r>
      </w:hyperlink>
    </w:p>
    <w:p w14:paraId="7D745745" w14:textId="197FB590" w:rsidR="00C57FC3" w:rsidRDefault="00ED0FD9">
      <w:pPr>
        <w:pStyle w:val="TableofFigures"/>
        <w:tabs>
          <w:tab w:val="right" w:leader="dot" w:pos="9016"/>
        </w:tabs>
        <w:rPr>
          <w:rFonts w:eastAsiaTheme="minorEastAsia"/>
          <w:noProof/>
          <w:sz w:val="22"/>
          <w:lang w:eastAsia="en-GB"/>
        </w:rPr>
      </w:pPr>
      <w:hyperlink w:anchor="_Toc67928040" w:history="1">
        <w:r w:rsidR="00C57FC3" w:rsidRPr="00D01FE3">
          <w:rPr>
            <w:rStyle w:val="Hyperlink"/>
            <w:noProof/>
          </w:rPr>
          <w:t>Figure 22 Second Interview Question 6</w:t>
        </w:r>
        <w:r w:rsidR="00C57FC3">
          <w:rPr>
            <w:noProof/>
            <w:webHidden/>
          </w:rPr>
          <w:tab/>
        </w:r>
        <w:r w:rsidR="00C57FC3">
          <w:rPr>
            <w:noProof/>
            <w:webHidden/>
          </w:rPr>
          <w:fldChar w:fldCharType="begin"/>
        </w:r>
        <w:r w:rsidR="00C57FC3">
          <w:rPr>
            <w:noProof/>
            <w:webHidden/>
          </w:rPr>
          <w:instrText xml:space="preserve"> PAGEREF _Toc67928040 \h </w:instrText>
        </w:r>
        <w:r w:rsidR="00C57FC3">
          <w:rPr>
            <w:noProof/>
            <w:webHidden/>
          </w:rPr>
        </w:r>
        <w:r w:rsidR="00C57FC3">
          <w:rPr>
            <w:noProof/>
            <w:webHidden/>
          </w:rPr>
          <w:fldChar w:fldCharType="separate"/>
        </w:r>
        <w:r w:rsidR="00C57FC3">
          <w:rPr>
            <w:noProof/>
            <w:webHidden/>
          </w:rPr>
          <w:t>87</w:t>
        </w:r>
        <w:r w:rsidR="00C57FC3">
          <w:rPr>
            <w:noProof/>
            <w:webHidden/>
          </w:rPr>
          <w:fldChar w:fldCharType="end"/>
        </w:r>
      </w:hyperlink>
    </w:p>
    <w:p w14:paraId="7344DB1D" w14:textId="064153F0" w:rsidR="00C57FC3" w:rsidRDefault="00ED0FD9">
      <w:pPr>
        <w:pStyle w:val="TableofFigures"/>
        <w:tabs>
          <w:tab w:val="right" w:leader="dot" w:pos="9016"/>
        </w:tabs>
        <w:rPr>
          <w:rFonts w:eastAsiaTheme="minorEastAsia"/>
          <w:noProof/>
          <w:sz w:val="22"/>
          <w:lang w:eastAsia="en-GB"/>
        </w:rPr>
      </w:pPr>
      <w:hyperlink r:id="rId32" w:anchor="_Toc67928041" w:history="1">
        <w:r w:rsidR="00C57FC3" w:rsidRPr="00D01FE3">
          <w:rPr>
            <w:rStyle w:val="Hyperlink"/>
            <w:noProof/>
          </w:rPr>
          <w:t>Figure 23 Third Interview Question 4, 5, &amp; 6</w:t>
        </w:r>
        <w:r w:rsidR="00C57FC3">
          <w:rPr>
            <w:noProof/>
            <w:webHidden/>
          </w:rPr>
          <w:tab/>
        </w:r>
        <w:r w:rsidR="00C57FC3">
          <w:rPr>
            <w:noProof/>
            <w:webHidden/>
          </w:rPr>
          <w:fldChar w:fldCharType="begin"/>
        </w:r>
        <w:r w:rsidR="00C57FC3">
          <w:rPr>
            <w:noProof/>
            <w:webHidden/>
          </w:rPr>
          <w:instrText xml:space="preserve"> PAGEREF _Toc67928041 \h </w:instrText>
        </w:r>
        <w:r w:rsidR="00C57FC3">
          <w:rPr>
            <w:noProof/>
            <w:webHidden/>
          </w:rPr>
        </w:r>
        <w:r w:rsidR="00C57FC3">
          <w:rPr>
            <w:noProof/>
            <w:webHidden/>
          </w:rPr>
          <w:fldChar w:fldCharType="separate"/>
        </w:r>
        <w:r w:rsidR="00C57FC3">
          <w:rPr>
            <w:noProof/>
            <w:webHidden/>
          </w:rPr>
          <w:t>88</w:t>
        </w:r>
        <w:r w:rsidR="00C57FC3">
          <w:rPr>
            <w:noProof/>
            <w:webHidden/>
          </w:rPr>
          <w:fldChar w:fldCharType="end"/>
        </w:r>
      </w:hyperlink>
    </w:p>
    <w:p w14:paraId="3396DADA" w14:textId="1893BF97" w:rsidR="00C57FC3" w:rsidRDefault="00ED0FD9">
      <w:pPr>
        <w:pStyle w:val="TableofFigures"/>
        <w:tabs>
          <w:tab w:val="right" w:leader="dot" w:pos="9016"/>
        </w:tabs>
        <w:rPr>
          <w:rFonts w:eastAsiaTheme="minorEastAsia"/>
          <w:noProof/>
          <w:sz w:val="22"/>
          <w:lang w:eastAsia="en-GB"/>
        </w:rPr>
      </w:pPr>
      <w:hyperlink r:id="rId33" w:anchor="_Toc67928042" w:history="1">
        <w:r w:rsidR="00C57FC3" w:rsidRPr="00D01FE3">
          <w:rPr>
            <w:rStyle w:val="Hyperlink"/>
            <w:noProof/>
          </w:rPr>
          <w:t>Figure 24 Look and feel Likert scale.</w:t>
        </w:r>
        <w:r w:rsidR="00C57FC3">
          <w:rPr>
            <w:noProof/>
            <w:webHidden/>
          </w:rPr>
          <w:tab/>
        </w:r>
        <w:r w:rsidR="00C57FC3">
          <w:rPr>
            <w:noProof/>
            <w:webHidden/>
          </w:rPr>
          <w:fldChar w:fldCharType="begin"/>
        </w:r>
        <w:r w:rsidR="00C57FC3">
          <w:rPr>
            <w:noProof/>
            <w:webHidden/>
          </w:rPr>
          <w:instrText xml:space="preserve"> PAGEREF _Toc67928042 \h </w:instrText>
        </w:r>
        <w:r w:rsidR="00C57FC3">
          <w:rPr>
            <w:noProof/>
            <w:webHidden/>
          </w:rPr>
        </w:r>
        <w:r w:rsidR="00C57FC3">
          <w:rPr>
            <w:noProof/>
            <w:webHidden/>
          </w:rPr>
          <w:fldChar w:fldCharType="separate"/>
        </w:r>
        <w:r w:rsidR="00C57FC3">
          <w:rPr>
            <w:noProof/>
            <w:webHidden/>
          </w:rPr>
          <w:t>89</w:t>
        </w:r>
        <w:r w:rsidR="00C57FC3">
          <w:rPr>
            <w:noProof/>
            <w:webHidden/>
          </w:rPr>
          <w:fldChar w:fldCharType="end"/>
        </w:r>
      </w:hyperlink>
    </w:p>
    <w:p w14:paraId="3D56A5A7" w14:textId="44EA704B" w:rsidR="00C57FC3" w:rsidRDefault="00ED0FD9">
      <w:pPr>
        <w:pStyle w:val="TableofFigures"/>
        <w:tabs>
          <w:tab w:val="right" w:leader="dot" w:pos="9016"/>
        </w:tabs>
        <w:rPr>
          <w:rFonts w:eastAsiaTheme="minorEastAsia"/>
          <w:noProof/>
          <w:sz w:val="22"/>
          <w:lang w:eastAsia="en-GB"/>
        </w:rPr>
      </w:pPr>
      <w:hyperlink r:id="rId34" w:anchor="_Toc67928043" w:history="1">
        <w:r w:rsidR="00C57FC3" w:rsidRPr="00D01FE3">
          <w:rPr>
            <w:rStyle w:val="Hyperlink"/>
            <w:noProof/>
          </w:rPr>
          <w:t>Figure 25 usability and accessibility Likert scale</w:t>
        </w:r>
        <w:r w:rsidR="00C57FC3">
          <w:rPr>
            <w:noProof/>
            <w:webHidden/>
          </w:rPr>
          <w:tab/>
        </w:r>
        <w:r w:rsidR="00C57FC3">
          <w:rPr>
            <w:noProof/>
            <w:webHidden/>
          </w:rPr>
          <w:fldChar w:fldCharType="begin"/>
        </w:r>
        <w:r w:rsidR="00C57FC3">
          <w:rPr>
            <w:noProof/>
            <w:webHidden/>
          </w:rPr>
          <w:instrText xml:space="preserve"> PAGEREF _Toc67928043 \h </w:instrText>
        </w:r>
        <w:r w:rsidR="00C57FC3">
          <w:rPr>
            <w:noProof/>
            <w:webHidden/>
          </w:rPr>
        </w:r>
        <w:r w:rsidR="00C57FC3">
          <w:rPr>
            <w:noProof/>
            <w:webHidden/>
          </w:rPr>
          <w:fldChar w:fldCharType="separate"/>
        </w:r>
        <w:r w:rsidR="00C57FC3">
          <w:rPr>
            <w:noProof/>
            <w:webHidden/>
          </w:rPr>
          <w:t>90</w:t>
        </w:r>
        <w:r w:rsidR="00C57FC3">
          <w:rPr>
            <w:noProof/>
            <w:webHidden/>
          </w:rPr>
          <w:fldChar w:fldCharType="end"/>
        </w:r>
      </w:hyperlink>
    </w:p>
    <w:p w14:paraId="401DC3F2" w14:textId="2AAFDA7E" w:rsidR="00C57FC3" w:rsidRDefault="00ED0FD9">
      <w:pPr>
        <w:pStyle w:val="TableofFigures"/>
        <w:tabs>
          <w:tab w:val="right" w:leader="dot" w:pos="9016"/>
        </w:tabs>
        <w:rPr>
          <w:rFonts w:eastAsiaTheme="minorEastAsia"/>
          <w:noProof/>
          <w:sz w:val="22"/>
          <w:lang w:eastAsia="en-GB"/>
        </w:rPr>
      </w:pPr>
      <w:hyperlink r:id="rId35" w:anchor="_Toc67928044" w:history="1">
        <w:r w:rsidR="00C57FC3" w:rsidRPr="00D01FE3">
          <w:rPr>
            <w:rStyle w:val="Hyperlink"/>
            <w:noProof/>
          </w:rPr>
          <w:t>Figure 26 Effectiveness Likert scale</w:t>
        </w:r>
        <w:r w:rsidR="00C57FC3">
          <w:rPr>
            <w:noProof/>
            <w:webHidden/>
          </w:rPr>
          <w:tab/>
        </w:r>
        <w:r w:rsidR="00C57FC3">
          <w:rPr>
            <w:noProof/>
            <w:webHidden/>
          </w:rPr>
          <w:fldChar w:fldCharType="begin"/>
        </w:r>
        <w:r w:rsidR="00C57FC3">
          <w:rPr>
            <w:noProof/>
            <w:webHidden/>
          </w:rPr>
          <w:instrText xml:space="preserve"> PAGEREF _Toc67928044 \h </w:instrText>
        </w:r>
        <w:r w:rsidR="00C57FC3">
          <w:rPr>
            <w:noProof/>
            <w:webHidden/>
          </w:rPr>
        </w:r>
        <w:r w:rsidR="00C57FC3">
          <w:rPr>
            <w:noProof/>
            <w:webHidden/>
          </w:rPr>
          <w:fldChar w:fldCharType="separate"/>
        </w:r>
        <w:r w:rsidR="00C57FC3">
          <w:rPr>
            <w:noProof/>
            <w:webHidden/>
          </w:rPr>
          <w:t>91</w:t>
        </w:r>
        <w:r w:rsidR="00C57FC3">
          <w:rPr>
            <w:noProof/>
            <w:webHidden/>
          </w:rPr>
          <w:fldChar w:fldCharType="end"/>
        </w:r>
      </w:hyperlink>
    </w:p>
    <w:p w14:paraId="50F2F14E" w14:textId="781E7E1C" w:rsidR="00C57FC3" w:rsidRDefault="00ED0FD9">
      <w:pPr>
        <w:pStyle w:val="TableofFigures"/>
        <w:tabs>
          <w:tab w:val="right" w:leader="dot" w:pos="9016"/>
        </w:tabs>
        <w:rPr>
          <w:rFonts w:eastAsiaTheme="minorEastAsia"/>
          <w:noProof/>
          <w:sz w:val="22"/>
          <w:lang w:eastAsia="en-GB"/>
        </w:rPr>
      </w:pPr>
      <w:hyperlink w:anchor="_Toc67928045" w:history="1">
        <w:r w:rsidR="00C57FC3" w:rsidRPr="00D01FE3">
          <w:rPr>
            <w:rStyle w:val="Hyperlink"/>
            <w:noProof/>
          </w:rPr>
          <w:t>Figure 27 How many years have you been an educator</w:t>
        </w:r>
        <w:r w:rsidR="00C57FC3">
          <w:rPr>
            <w:noProof/>
            <w:webHidden/>
          </w:rPr>
          <w:tab/>
        </w:r>
        <w:r w:rsidR="00C57FC3">
          <w:rPr>
            <w:noProof/>
            <w:webHidden/>
          </w:rPr>
          <w:fldChar w:fldCharType="begin"/>
        </w:r>
        <w:r w:rsidR="00C57FC3">
          <w:rPr>
            <w:noProof/>
            <w:webHidden/>
          </w:rPr>
          <w:instrText xml:space="preserve"> PAGEREF _Toc67928045 \h </w:instrText>
        </w:r>
        <w:r w:rsidR="00C57FC3">
          <w:rPr>
            <w:noProof/>
            <w:webHidden/>
          </w:rPr>
        </w:r>
        <w:r w:rsidR="00C57FC3">
          <w:rPr>
            <w:noProof/>
            <w:webHidden/>
          </w:rPr>
          <w:fldChar w:fldCharType="separate"/>
        </w:r>
        <w:r w:rsidR="00C57FC3">
          <w:rPr>
            <w:noProof/>
            <w:webHidden/>
          </w:rPr>
          <w:t>96</w:t>
        </w:r>
        <w:r w:rsidR="00C57FC3">
          <w:rPr>
            <w:noProof/>
            <w:webHidden/>
          </w:rPr>
          <w:fldChar w:fldCharType="end"/>
        </w:r>
      </w:hyperlink>
    </w:p>
    <w:p w14:paraId="132027BD" w14:textId="13F592A0" w:rsidR="00C57FC3" w:rsidRDefault="00ED0FD9">
      <w:pPr>
        <w:pStyle w:val="TableofFigures"/>
        <w:tabs>
          <w:tab w:val="right" w:leader="dot" w:pos="9016"/>
        </w:tabs>
        <w:rPr>
          <w:rFonts w:eastAsiaTheme="minorEastAsia"/>
          <w:noProof/>
          <w:sz w:val="22"/>
          <w:lang w:eastAsia="en-GB"/>
        </w:rPr>
      </w:pPr>
      <w:hyperlink r:id="rId36" w:anchor="_Toc67928046" w:history="1">
        <w:r w:rsidR="00C57FC3" w:rsidRPr="00D01FE3">
          <w:rPr>
            <w:rStyle w:val="Hyperlink"/>
            <w:noProof/>
          </w:rPr>
          <w:t>Figure 28 what level do you teach</w:t>
        </w:r>
        <w:r w:rsidR="00C57FC3">
          <w:rPr>
            <w:noProof/>
            <w:webHidden/>
          </w:rPr>
          <w:tab/>
        </w:r>
        <w:r w:rsidR="00C57FC3">
          <w:rPr>
            <w:noProof/>
            <w:webHidden/>
          </w:rPr>
          <w:fldChar w:fldCharType="begin"/>
        </w:r>
        <w:r w:rsidR="00C57FC3">
          <w:rPr>
            <w:noProof/>
            <w:webHidden/>
          </w:rPr>
          <w:instrText xml:space="preserve"> PAGEREF _Toc67928046 \h </w:instrText>
        </w:r>
        <w:r w:rsidR="00C57FC3">
          <w:rPr>
            <w:noProof/>
            <w:webHidden/>
          </w:rPr>
        </w:r>
        <w:r w:rsidR="00C57FC3">
          <w:rPr>
            <w:noProof/>
            <w:webHidden/>
          </w:rPr>
          <w:fldChar w:fldCharType="separate"/>
        </w:r>
        <w:r w:rsidR="00C57FC3">
          <w:rPr>
            <w:noProof/>
            <w:webHidden/>
          </w:rPr>
          <w:t>97</w:t>
        </w:r>
        <w:r w:rsidR="00C57FC3">
          <w:rPr>
            <w:noProof/>
            <w:webHidden/>
          </w:rPr>
          <w:fldChar w:fldCharType="end"/>
        </w:r>
      </w:hyperlink>
    </w:p>
    <w:p w14:paraId="53A12E70" w14:textId="2BB296DC" w:rsidR="00C57FC3" w:rsidRDefault="00ED0FD9">
      <w:pPr>
        <w:pStyle w:val="TableofFigures"/>
        <w:tabs>
          <w:tab w:val="right" w:leader="dot" w:pos="9016"/>
        </w:tabs>
        <w:rPr>
          <w:rFonts w:eastAsiaTheme="minorEastAsia"/>
          <w:noProof/>
          <w:sz w:val="22"/>
          <w:lang w:eastAsia="en-GB"/>
        </w:rPr>
      </w:pPr>
      <w:hyperlink r:id="rId37" w:anchor="_Toc67928047" w:history="1">
        <w:r w:rsidR="00C57FC3" w:rsidRPr="00D01FE3">
          <w:rPr>
            <w:rStyle w:val="Hyperlink"/>
            <w:noProof/>
          </w:rPr>
          <w:t>Figure 29 what do you consider your main subject area</w:t>
        </w:r>
        <w:r w:rsidR="00C57FC3">
          <w:rPr>
            <w:noProof/>
            <w:webHidden/>
          </w:rPr>
          <w:tab/>
        </w:r>
        <w:r w:rsidR="00C57FC3">
          <w:rPr>
            <w:noProof/>
            <w:webHidden/>
          </w:rPr>
          <w:fldChar w:fldCharType="begin"/>
        </w:r>
        <w:r w:rsidR="00C57FC3">
          <w:rPr>
            <w:noProof/>
            <w:webHidden/>
          </w:rPr>
          <w:instrText xml:space="preserve"> PAGEREF _Toc67928047 \h </w:instrText>
        </w:r>
        <w:r w:rsidR="00C57FC3">
          <w:rPr>
            <w:noProof/>
            <w:webHidden/>
          </w:rPr>
        </w:r>
        <w:r w:rsidR="00C57FC3">
          <w:rPr>
            <w:noProof/>
            <w:webHidden/>
          </w:rPr>
          <w:fldChar w:fldCharType="separate"/>
        </w:r>
        <w:r w:rsidR="00C57FC3">
          <w:rPr>
            <w:noProof/>
            <w:webHidden/>
          </w:rPr>
          <w:t>98</w:t>
        </w:r>
        <w:r w:rsidR="00C57FC3">
          <w:rPr>
            <w:noProof/>
            <w:webHidden/>
          </w:rPr>
          <w:fldChar w:fldCharType="end"/>
        </w:r>
      </w:hyperlink>
    </w:p>
    <w:p w14:paraId="697F620A" w14:textId="7AFC5287" w:rsidR="00C57FC3" w:rsidRDefault="00ED0FD9">
      <w:pPr>
        <w:pStyle w:val="TableofFigures"/>
        <w:tabs>
          <w:tab w:val="right" w:leader="dot" w:pos="9016"/>
        </w:tabs>
        <w:rPr>
          <w:rFonts w:eastAsiaTheme="minorEastAsia"/>
          <w:noProof/>
          <w:sz w:val="22"/>
          <w:lang w:eastAsia="en-GB"/>
        </w:rPr>
      </w:pPr>
      <w:hyperlink r:id="rId38" w:anchor="_Toc67928048" w:history="1">
        <w:r w:rsidR="00C57FC3" w:rsidRPr="00D01FE3">
          <w:rPr>
            <w:rStyle w:val="Hyperlink"/>
            <w:noProof/>
          </w:rPr>
          <w:t>Figure 30 how would you describe your proficiency when using IT</w:t>
        </w:r>
        <w:r w:rsidR="00C57FC3">
          <w:rPr>
            <w:noProof/>
            <w:webHidden/>
          </w:rPr>
          <w:tab/>
        </w:r>
        <w:r w:rsidR="00C57FC3">
          <w:rPr>
            <w:noProof/>
            <w:webHidden/>
          </w:rPr>
          <w:fldChar w:fldCharType="begin"/>
        </w:r>
        <w:r w:rsidR="00C57FC3">
          <w:rPr>
            <w:noProof/>
            <w:webHidden/>
          </w:rPr>
          <w:instrText xml:space="preserve"> PAGEREF _Toc67928048 \h </w:instrText>
        </w:r>
        <w:r w:rsidR="00C57FC3">
          <w:rPr>
            <w:noProof/>
            <w:webHidden/>
          </w:rPr>
        </w:r>
        <w:r w:rsidR="00C57FC3">
          <w:rPr>
            <w:noProof/>
            <w:webHidden/>
          </w:rPr>
          <w:fldChar w:fldCharType="separate"/>
        </w:r>
        <w:r w:rsidR="00C57FC3">
          <w:rPr>
            <w:noProof/>
            <w:webHidden/>
          </w:rPr>
          <w:t>100</w:t>
        </w:r>
        <w:r w:rsidR="00C57FC3">
          <w:rPr>
            <w:noProof/>
            <w:webHidden/>
          </w:rPr>
          <w:fldChar w:fldCharType="end"/>
        </w:r>
      </w:hyperlink>
    </w:p>
    <w:p w14:paraId="56E1144A" w14:textId="4C39AF4E" w:rsidR="00C57FC3" w:rsidRDefault="00ED0FD9">
      <w:pPr>
        <w:pStyle w:val="TableofFigures"/>
        <w:tabs>
          <w:tab w:val="right" w:leader="dot" w:pos="9016"/>
        </w:tabs>
        <w:rPr>
          <w:rFonts w:eastAsiaTheme="minorEastAsia"/>
          <w:noProof/>
          <w:sz w:val="22"/>
          <w:lang w:eastAsia="en-GB"/>
        </w:rPr>
      </w:pPr>
      <w:hyperlink r:id="rId39" w:anchor="_Toc67928049" w:history="1">
        <w:r w:rsidR="00C57FC3" w:rsidRPr="00D01FE3">
          <w:rPr>
            <w:rStyle w:val="Hyperlink"/>
            <w:noProof/>
          </w:rPr>
          <w:t>Figure 31 do you use online educational recourses</w:t>
        </w:r>
        <w:r w:rsidR="00C57FC3">
          <w:rPr>
            <w:noProof/>
            <w:webHidden/>
          </w:rPr>
          <w:tab/>
        </w:r>
        <w:r w:rsidR="00C57FC3">
          <w:rPr>
            <w:noProof/>
            <w:webHidden/>
          </w:rPr>
          <w:fldChar w:fldCharType="begin"/>
        </w:r>
        <w:r w:rsidR="00C57FC3">
          <w:rPr>
            <w:noProof/>
            <w:webHidden/>
          </w:rPr>
          <w:instrText xml:space="preserve"> PAGEREF _Toc67928049 \h </w:instrText>
        </w:r>
        <w:r w:rsidR="00C57FC3">
          <w:rPr>
            <w:noProof/>
            <w:webHidden/>
          </w:rPr>
        </w:r>
        <w:r w:rsidR="00C57FC3">
          <w:rPr>
            <w:noProof/>
            <w:webHidden/>
          </w:rPr>
          <w:fldChar w:fldCharType="separate"/>
        </w:r>
        <w:r w:rsidR="00C57FC3">
          <w:rPr>
            <w:noProof/>
            <w:webHidden/>
          </w:rPr>
          <w:t>101</w:t>
        </w:r>
        <w:r w:rsidR="00C57FC3">
          <w:rPr>
            <w:noProof/>
            <w:webHidden/>
          </w:rPr>
          <w:fldChar w:fldCharType="end"/>
        </w:r>
      </w:hyperlink>
    </w:p>
    <w:p w14:paraId="13D441FD" w14:textId="4A3AEF66" w:rsidR="00C57FC3" w:rsidRDefault="00ED0FD9">
      <w:pPr>
        <w:pStyle w:val="TableofFigures"/>
        <w:tabs>
          <w:tab w:val="right" w:leader="dot" w:pos="9016"/>
        </w:tabs>
        <w:rPr>
          <w:rFonts w:eastAsiaTheme="minorEastAsia"/>
          <w:noProof/>
          <w:sz w:val="22"/>
          <w:lang w:eastAsia="en-GB"/>
        </w:rPr>
      </w:pPr>
      <w:hyperlink r:id="rId40" w:anchor="_Toc67928050" w:history="1">
        <w:r w:rsidR="00C57FC3" w:rsidRPr="00D01FE3">
          <w:rPr>
            <w:rStyle w:val="Hyperlink"/>
            <w:noProof/>
          </w:rPr>
          <w:t>Figure 32 Please specify what online recourses you have used</w:t>
        </w:r>
        <w:r w:rsidR="00C57FC3">
          <w:rPr>
            <w:noProof/>
            <w:webHidden/>
          </w:rPr>
          <w:tab/>
        </w:r>
        <w:r w:rsidR="00C57FC3">
          <w:rPr>
            <w:noProof/>
            <w:webHidden/>
          </w:rPr>
          <w:fldChar w:fldCharType="begin"/>
        </w:r>
        <w:r w:rsidR="00C57FC3">
          <w:rPr>
            <w:noProof/>
            <w:webHidden/>
          </w:rPr>
          <w:instrText xml:space="preserve"> PAGEREF _Toc67928050 \h </w:instrText>
        </w:r>
        <w:r w:rsidR="00C57FC3">
          <w:rPr>
            <w:noProof/>
            <w:webHidden/>
          </w:rPr>
        </w:r>
        <w:r w:rsidR="00C57FC3">
          <w:rPr>
            <w:noProof/>
            <w:webHidden/>
          </w:rPr>
          <w:fldChar w:fldCharType="separate"/>
        </w:r>
        <w:r w:rsidR="00C57FC3">
          <w:rPr>
            <w:noProof/>
            <w:webHidden/>
          </w:rPr>
          <w:t>101</w:t>
        </w:r>
        <w:r w:rsidR="00C57FC3">
          <w:rPr>
            <w:noProof/>
            <w:webHidden/>
          </w:rPr>
          <w:fldChar w:fldCharType="end"/>
        </w:r>
      </w:hyperlink>
    </w:p>
    <w:p w14:paraId="50F437FD" w14:textId="3C755152" w:rsidR="00C57FC3" w:rsidRDefault="00ED0FD9">
      <w:pPr>
        <w:pStyle w:val="TableofFigures"/>
        <w:tabs>
          <w:tab w:val="right" w:leader="dot" w:pos="9016"/>
        </w:tabs>
        <w:rPr>
          <w:rFonts w:eastAsiaTheme="minorEastAsia"/>
          <w:noProof/>
          <w:sz w:val="22"/>
          <w:lang w:eastAsia="en-GB"/>
        </w:rPr>
      </w:pPr>
      <w:hyperlink r:id="rId41" w:anchor="_Toc67928051" w:history="1">
        <w:r w:rsidR="00C57FC3" w:rsidRPr="00D01FE3">
          <w:rPr>
            <w:rStyle w:val="Hyperlink"/>
            <w:noProof/>
          </w:rPr>
          <w:t>Figure 33 do you use a virtual learning environments</w:t>
        </w:r>
        <w:r w:rsidR="00C57FC3">
          <w:rPr>
            <w:noProof/>
            <w:webHidden/>
          </w:rPr>
          <w:tab/>
        </w:r>
        <w:r w:rsidR="00C57FC3">
          <w:rPr>
            <w:noProof/>
            <w:webHidden/>
          </w:rPr>
          <w:fldChar w:fldCharType="begin"/>
        </w:r>
        <w:r w:rsidR="00C57FC3">
          <w:rPr>
            <w:noProof/>
            <w:webHidden/>
          </w:rPr>
          <w:instrText xml:space="preserve"> PAGEREF _Toc67928051 \h </w:instrText>
        </w:r>
        <w:r w:rsidR="00C57FC3">
          <w:rPr>
            <w:noProof/>
            <w:webHidden/>
          </w:rPr>
        </w:r>
        <w:r w:rsidR="00C57FC3">
          <w:rPr>
            <w:noProof/>
            <w:webHidden/>
          </w:rPr>
          <w:fldChar w:fldCharType="separate"/>
        </w:r>
        <w:r w:rsidR="00C57FC3">
          <w:rPr>
            <w:noProof/>
            <w:webHidden/>
          </w:rPr>
          <w:t>102</w:t>
        </w:r>
        <w:r w:rsidR="00C57FC3">
          <w:rPr>
            <w:noProof/>
            <w:webHidden/>
          </w:rPr>
          <w:fldChar w:fldCharType="end"/>
        </w:r>
      </w:hyperlink>
    </w:p>
    <w:p w14:paraId="4414BDC6" w14:textId="5227770F" w:rsidR="00C57FC3" w:rsidRDefault="00ED0FD9">
      <w:pPr>
        <w:pStyle w:val="TableofFigures"/>
        <w:tabs>
          <w:tab w:val="right" w:leader="dot" w:pos="9016"/>
        </w:tabs>
        <w:rPr>
          <w:rFonts w:eastAsiaTheme="minorEastAsia"/>
          <w:noProof/>
          <w:sz w:val="22"/>
          <w:lang w:eastAsia="en-GB"/>
        </w:rPr>
      </w:pPr>
      <w:hyperlink r:id="rId42" w:anchor="_Toc67928052" w:history="1">
        <w:r w:rsidR="00C57FC3" w:rsidRPr="00D01FE3">
          <w:rPr>
            <w:rStyle w:val="Hyperlink"/>
            <w:noProof/>
          </w:rPr>
          <w:t>Figure 34 please specify what virtual learning environments you have used</w:t>
        </w:r>
        <w:r w:rsidR="00C57FC3">
          <w:rPr>
            <w:noProof/>
            <w:webHidden/>
          </w:rPr>
          <w:tab/>
        </w:r>
        <w:r w:rsidR="00C57FC3">
          <w:rPr>
            <w:noProof/>
            <w:webHidden/>
          </w:rPr>
          <w:fldChar w:fldCharType="begin"/>
        </w:r>
        <w:r w:rsidR="00C57FC3">
          <w:rPr>
            <w:noProof/>
            <w:webHidden/>
          </w:rPr>
          <w:instrText xml:space="preserve"> PAGEREF _Toc67928052 \h </w:instrText>
        </w:r>
        <w:r w:rsidR="00C57FC3">
          <w:rPr>
            <w:noProof/>
            <w:webHidden/>
          </w:rPr>
        </w:r>
        <w:r w:rsidR="00C57FC3">
          <w:rPr>
            <w:noProof/>
            <w:webHidden/>
          </w:rPr>
          <w:fldChar w:fldCharType="separate"/>
        </w:r>
        <w:r w:rsidR="00C57FC3">
          <w:rPr>
            <w:noProof/>
            <w:webHidden/>
          </w:rPr>
          <w:t>103</w:t>
        </w:r>
        <w:r w:rsidR="00C57FC3">
          <w:rPr>
            <w:noProof/>
            <w:webHidden/>
          </w:rPr>
          <w:fldChar w:fldCharType="end"/>
        </w:r>
      </w:hyperlink>
    </w:p>
    <w:p w14:paraId="6AC13F1A" w14:textId="2DDBD1A9" w:rsidR="00C57FC3" w:rsidRDefault="00ED0FD9">
      <w:pPr>
        <w:pStyle w:val="TableofFigures"/>
        <w:tabs>
          <w:tab w:val="right" w:leader="dot" w:pos="9016"/>
        </w:tabs>
        <w:rPr>
          <w:rFonts w:eastAsiaTheme="minorEastAsia"/>
          <w:noProof/>
          <w:sz w:val="22"/>
          <w:lang w:eastAsia="en-GB"/>
        </w:rPr>
      </w:pPr>
      <w:hyperlink r:id="rId43" w:anchor="_Toc67928053" w:history="1">
        <w:r w:rsidR="00C57FC3" w:rsidRPr="00D01FE3">
          <w:rPr>
            <w:rStyle w:val="Hyperlink"/>
            <w:noProof/>
          </w:rPr>
          <w:t>Figure 35 have you used an electronic whiteboard in lessons</w:t>
        </w:r>
        <w:r w:rsidR="00C57FC3">
          <w:rPr>
            <w:noProof/>
            <w:webHidden/>
          </w:rPr>
          <w:tab/>
        </w:r>
        <w:r w:rsidR="00C57FC3">
          <w:rPr>
            <w:noProof/>
            <w:webHidden/>
          </w:rPr>
          <w:fldChar w:fldCharType="begin"/>
        </w:r>
        <w:r w:rsidR="00C57FC3">
          <w:rPr>
            <w:noProof/>
            <w:webHidden/>
          </w:rPr>
          <w:instrText xml:space="preserve"> PAGEREF _Toc67928053 \h </w:instrText>
        </w:r>
        <w:r w:rsidR="00C57FC3">
          <w:rPr>
            <w:noProof/>
            <w:webHidden/>
          </w:rPr>
        </w:r>
        <w:r w:rsidR="00C57FC3">
          <w:rPr>
            <w:noProof/>
            <w:webHidden/>
          </w:rPr>
          <w:fldChar w:fldCharType="separate"/>
        </w:r>
        <w:r w:rsidR="00C57FC3">
          <w:rPr>
            <w:noProof/>
            <w:webHidden/>
          </w:rPr>
          <w:t>104</w:t>
        </w:r>
        <w:r w:rsidR="00C57FC3">
          <w:rPr>
            <w:noProof/>
            <w:webHidden/>
          </w:rPr>
          <w:fldChar w:fldCharType="end"/>
        </w:r>
      </w:hyperlink>
    </w:p>
    <w:p w14:paraId="129EB10C" w14:textId="2813F1E0" w:rsidR="00C57FC3" w:rsidRDefault="00ED0FD9">
      <w:pPr>
        <w:pStyle w:val="TableofFigures"/>
        <w:tabs>
          <w:tab w:val="right" w:leader="dot" w:pos="9016"/>
        </w:tabs>
        <w:rPr>
          <w:rFonts w:eastAsiaTheme="minorEastAsia"/>
          <w:noProof/>
          <w:sz w:val="22"/>
          <w:lang w:eastAsia="en-GB"/>
        </w:rPr>
      </w:pPr>
      <w:hyperlink r:id="rId44" w:anchor="_Toc67928054" w:history="1">
        <w:r w:rsidR="00C57FC3" w:rsidRPr="00D01FE3">
          <w:rPr>
            <w:rStyle w:val="Hyperlink"/>
            <w:noProof/>
          </w:rPr>
          <w:t>Figure 36 with regard to training on the technology provided by your institution/school</w:t>
        </w:r>
        <w:r w:rsidR="00C57FC3">
          <w:rPr>
            <w:noProof/>
            <w:webHidden/>
          </w:rPr>
          <w:tab/>
        </w:r>
        <w:r w:rsidR="00C57FC3">
          <w:rPr>
            <w:noProof/>
            <w:webHidden/>
          </w:rPr>
          <w:fldChar w:fldCharType="begin"/>
        </w:r>
        <w:r w:rsidR="00C57FC3">
          <w:rPr>
            <w:noProof/>
            <w:webHidden/>
          </w:rPr>
          <w:instrText xml:space="preserve"> PAGEREF _Toc67928054 \h </w:instrText>
        </w:r>
        <w:r w:rsidR="00C57FC3">
          <w:rPr>
            <w:noProof/>
            <w:webHidden/>
          </w:rPr>
        </w:r>
        <w:r w:rsidR="00C57FC3">
          <w:rPr>
            <w:noProof/>
            <w:webHidden/>
          </w:rPr>
          <w:fldChar w:fldCharType="separate"/>
        </w:r>
        <w:r w:rsidR="00C57FC3">
          <w:rPr>
            <w:noProof/>
            <w:webHidden/>
          </w:rPr>
          <w:t>104</w:t>
        </w:r>
        <w:r w:rsidR="00C57FC3">
          <w:rPr>
            <w:noProof/>
            <w:webHidden/>
          </w:rPr>
          <w:fldChar w:fldCharType="end"/>
        </w:r>
      </w:hyperlink>
    </w:p>
    <w:p w14:paraId="6CFAE2B6" w14:textId="684434C2" w:rsidR="00C57FC3" w:rsidRDefault="00ED0FD9">
      <w:pPr>
        <w:pStyle w:val="TableofFigures"/>
        <w:tabs>
          <w:tab w:val="right" w:leader="dot" w:pos="9016"/>
        </w:tabs>
        <w:rPr>
          <w:rFonts w:eastAsiaTheme="minorEastAsia"/>
          <w:noProof/>
          <w:sz w:val="22"/>
          <w:lang w:eastAsia="en-GB"/>
        </w:rPr>
      </w:pPr>
      <w:hyperlink r:id="rId45" w:anchor="_Toc67928055" w:history="1">
        <w:r w:rsidR="00C57FC3" w:rsidRPr="00D01FE3">
          <w:rPr>
            <w:rStyle w:val="Hyperlink"/>
            <w:noProof/>
          </w:rPr>
          <w:t>Figure 37 with regard to incorporating technologies Likart</w:t>
        </w:r>
        <w:r w:rsidR="00C57FC3">
          <w:rPr>
            <w:noProof/>
            <w:webHidden/>
          </w:rPr>
          <w:tab/>
        </w:r>
        <w:r w:rsidR="00C57FC3">
          <w:rPr>
            <w:noProof/>
            <w:webHidden/>
          </w:rPr>
          <w:fldChar w:fldCharType="begin"/>
        </w:r>
        <w:r w:rsidR="00C57FC3">
          <w:rPr>
            <w:noProof/>
            <w:webHidden/>
          </w:rPr>
          <w:instrText xml:space="preserve"> PAGEREF _Toc67928055 \h </w:instrText>
        </w:r>
        <w:r w:rsidR="00C57FC3">
          <w:rPr>
            <w:noProof/>
            <w:webHidden/>
          </w:rPr>
        </w:r>
        <w:r w:rsidR="00C57FC3">
          <w:rPr>
            <w:noProof/>
            <w:webHidden/>
          </w:rPr>
          <w:fldChar w:fldCharType="separate"/>
        </w:r>
        <w:r w:rsidR="00C57FC3">
          <w:rPr>
            <w:noProof/>
            <w:webHidden/>
          </w:rPr>
          <w:t>105</w:t>
        </w:r>
        <w:r w:rsidR="00C57FC3">
          <w:rPr>
            <w:noProof/>
            <w:webHidden/>
          </w:rPr>
          <w:fldChar w:fldCharType="end"/>
        </w:r>
      </w:hyperlink>
    </w:p>
    <w:p w14:paraId="6FD859A6" w14:textId="45951938" w:rsidR="00C57FC3" w:rsidRDefault="00ED0FD9">
      <w:pPr>
        <w:pStyle w:val="TableofFigures"/>
        <w:tabs>
          <w:tab w:val="right" w:leader="dot" w:pos="9016"/>
        </w:tabs>
        <w:rPr>
          <w:rFonts w:eastAsiaTheme="minorEastAsia"/>
          <w:noProof/>
          <w:sz w:val="22"/>
          <w:lang w:eastAsia="en-GB"/>
        </w:rPr>
      </w:pPr>
      <w:hyperlink r:id="rId46" w:anchor="_Toc67928056" w:history="1">
        <w:r w:rsidR="00C57FC3" w:rsidRPr="00D01FE3">
          <w:rPr>
            <w:rStyle w:val="Hyperlink"/>
            <w:noProof/>
          </w:rPr>
          <w:t>Figure 38 with regard to learning use of technology Likert</w:t>
        </w:r>
        <w:r w:rsidR="00C57FC3">
          <w:rPr>
            <w:noProof/>
            <w:webHidden/>
          </w:rPr>
          <w:tab/>
        </w:r>
        <w:r w:rsidR="00C57FC3">
          <w:rPr>
            <w:noProof/>
            <w:webHidden/>
          </w:rPr>
          <w:fldChar w:fldCharType="begin"/>
        </w:r>
        <w:r w:rsidR="00C57FC3">
          <w:rPr>
            <w:noProof/>
            <w:webHidden/>
          </w:rPr>
          <w:instrText xml:space="preserve"> PAGEREF _Toc67928056 \h </w:instrText>
        </w:r>
        <w:r w:rsidR="00C57FC3">
          <w:rPr>
            <w:noProof/>
            <w:webHidden/>
          </w:rPr>
        </w:r>
        <w:r w:rsidR="00C57FC3">
          <w:rPr>
            <w:noProof/>
            <w:webHidden/>
          </w:rPr>
          <w:fldChar w:fldCharType="separate"/>
        </w:r>
        <w:r w:rsidR="00C57FC3">
          <w:rPr>
            <w:noProof/>
            <w:webHidden/>
          </w:rPr>
          <w:t>106</w:t>
        </w:r>
        <w:r w:rsidR="00C57FC3">
          <w:rPr>
            <w:noProof/>
            <w:webHidden/>
          </w:rPr>
          <w:fldChar w:fldCharType="end"/>
        </w:r>
      </w:hyperlink>
    </w:p>
    <w:p w14:paraId="59F4271F" w14:textId="4C876769" w:rsidR="00C57FC3" w:rsidRDefault="00ED0FD9">
      <w:pPr>
        <w:pStyle w:val="TableofFigures"/>
        <w:tabs>
          <w:tab w:val="right" w:leader="dot" w:pos="9016"/>
        </w:tabs>
        <w:rPr>
          <w:rFonts w:eastAsiaTheme="minorEastAsia"/>
          <w:noProof/>
          <w:sz w:val="22"/>
          <w:lang w:eastAsia="en-GB"/>
        </w:rPr>
      </w:pPr>
      <w:hyperlink r:id="rId47" w:anchor="_Toc67928057" w:history="1">
        <w:r w:rsidR="00C57FC3" w:rsidRPr="00D01FE3">
          <w:rPr>
            <w:rStyle w:val="Hyperlink"/>
            <w:noProof/>
          </w:rPr>
          <w:t>Figure 39 have you ever used videogames as a tool for teaching</w:t>
        </w:r>
        <w:r w:rsidR="00C57FC3">
          <w:rPr>
            <w:noProof/>
            <w:webHidden/>
          </w:rPr>
          <w:tab/>
        </w:r>
        <w:r w:rsidR="00C57FC3">
          <w:rPr>
            <w:noProof/>
            <w:webHidden/>
          </w:rPr>
          <w:fldChar w:fldCharType="begin"/>
        </w:r>
        <w:r w:rsidR="00C57FC3">
          <w:rPr>
            <w:noProof/>
            <w:webHidden/>
          </w:rPr>
          <w:instrText xml:space="preserve"> PAGEREF _Toc67928057 \h </w:instrText>
        </w:r>
        <w:r w:rsidR="00C57FC3">
          <w:rPr>
            <w:noProof/>
            <w:webHidden/>
          </w:rPr>
        </w:r>
        <w:r w:rsidR="00C57FC3">
          <w:rPr>
            <w:noProof/>
            <w:webHidden/>
          </w:rPr>
          <w:fldChar w:fldCharType="separate"/>
        </w:r>
        <w:r w:rsidR="00C57FC3">
          <w:rPr>
            <w:noProof/>
            <w:webHidden/>
          </w:rPr>
          <w:t>107</w:t>
        </w:r>
        <w:r w:rsidR="00C57FC3">
          <w:rPr>
            <w:noProof/>
            <w:webHidden/>
          </w:rPr>
          <w:fldChar w:fldCharType="end"/>
        </w:r>
      </w:hyperlink>
    </w:p>
    <w:p w14:paraId="068DA6CF" w14:textId="3671C74E" w:rsidR="00C57FC3" w:rsidRDefault="00ED0FD9">
      <w:pPr>
        <w:pStyle w:val="TableofFigures"/>
        <w:tabs>
          <w:tab w:val="right" w:leader="dot" w:pos="9016"/>
        </w:tabs>
        <w:rPr>
          <w:rFonts w:eastAsiaTheme="minorEastAsia"/>
          <w:noProof/>
          <w:sz w:val="22"/>
          <w:lang w:eastAsia="en-GB"/>
        </w:rPr>
      </w:pPr>
      <w:hyperlink r:id="rId48" w:anchor="_Toc67928058" w:history="1">
        <w:r w:rsidR="00C57FC3" w:rsidRPr="00D01FE3">
          <w:rPr>
            <w:rStyle w:val="Hyperlink"/>
            <w:noProof/>
          </w:rPr>
          <w:t>Figure 40 with regard to your views on using videogames as a resource Likert</w:t>
        </w:r>
        <w:r w:rsidR="00C57FC3">
          <w:rPr>
            <w:noProof/>
            <w:webHidden/>
          </w:rPr>
          <w:tab/>
        </w:r>
        <w:r w:rsidR="00C57FC3">
          <w:rPr>
            <w:noProof/>
            <w:webHidden/>
          </w:rPr>
          <w:fldChar w:fldCharType="begin"/>
        </w:r>
        <w:r w:rsidR="00C57FC3">
          <w:rPr>
            <w:noProof/>
            <w:webHidden/>
          </w:rPr>
          <w:instrText xml:space="preserve"> PAGEREF _Toc67928058 \h </w:instrText>
        </w:r>
        <w:r w:rsidR="00C57FC3">
          <w:rPr>
            <w:noProof/>
            <w:webHidden/>
          </w:rPr>
        </w:r>
        <w:r w:rsidR="00C57FC3">
          <w:rPr>
            <w:noProof/>
            <w:webHidden/>
          </w:rPr>
          <w:fldChar w:fldCharType="separate"/>
        </w:r>
        <w:r w:rsidR="00C57FC3">
          <w:rPr>
            <w:noProof/>
            <w:webHidden/>
          </w:rPr>
          <w:t>108</w:t>
        </w:r>
        <w:r w:rsidR="00C57FC3">
          <w:rPr>
            <w:noProof/>
            <w:webHidden/>
          </w:rPr>
          <w:fldChar w:fldCharType="end"/>
        </w:r>
      </w:hyperlink>
    </w:p>
    <w:p w14:paraId="0344FED0" w14:textId="3DC7C871" w:rsidR="00C57FC3" w:rsidRDefault="00ED0FD9">
      <w:pPr>
        <w:pStyle w:val="TableofFigures"/>
        <w:tabs>
          <w:tab w:val="right" w:leader="dot" w:pos="9016"/>
        </w:tabs>
        <w:rPr>
          <w:rFonts w:eastAsiaTheme="minorEastAsia"/>
          <w:noProof/>
          <w:sz w:val="22"/>
          <w:lang w:eastAsia="en-GB"/>
        </w:rPr>
      </w:pPr>
      <w:hyperlink w:anchor="_Toc67928059" w:history="1">
        <w:r w:rsidR="00C57FC3" w:rsidRPr="00D01FE3">
          <w:rPr>
            <w:rStyle w:val="Hyperlink"/>
            <w:noProof/>
          </w:rPr>
          <w:t>Figure 41 with regard to your views on using videogames as a resource Likert</w:t>
        </w:r>
        <w:r w:rsidR="00C57FC3">
          <w:rPr>
            <w:noProof/>
            <w:webHidden/>
          </w:rPr>
          <w:tab/>
        </w:r>
        <w:r w:rsidR="00C57FC3">
          <w:rPr>
            <w:noProof/>
            <w:webHidden/>
          </w:rPr>
          <w:fldChar w:fldCharType="begin"/>
        </w:r>
        <w:r w:rsidR="00C57FC3">
          <w:rPr>
            <w:noProof/>
            <w:webHidden/>
          </w:rPr>
          <w:instrText xml:space="preserve"> PAGEREF _Toc67928059 \h </w:instrText>
        </w:r>
        <w:r w:rsidR="00C57FC3">
          <w:rPr>
            <w:noProof/>
            <w:webHidden/>
          </w:rPr>
        </w:r>
        <w:r w:rsidR="00C57FC3">
          <w:rPr>
            <w:noProof/>
            <w:webHidden/>
          </w:rPr>
          <w:fldChar w:fldCharType="separate"/>
        </w:r>
        <w:r w:rsidR="00C57FC3">
          <w:rPr>
            <w:noProof/>
            <w:webHidden/>
          </w:rPr>
          <w:t>109</w:t>
        </w:r>
        <w:r w:rsidR="00C57FC3">
          <w:rPr>
            <w:noProof/>
            <w:webHidden/>
          </w:rPr>
          <w:fldChar w:fldCharType="end"/>
        </w:r>
      </w:hyperlink>
    </w:p>
    <w:p w14:paraId="08F01A1A" w14:textId="4A440BB7" w:rsidR="00C57FC3" w:rsidRDefault="00ED0FD9">
      <w:pPr>
        <w:pStyle w:val="TableofFigures"/>
        <w:tabs>
          <w:tab w:val="right" w:leader="dot" w:pos="9016"/>
        </w:tabs>
        <w:rPr>
          <w:rFonts w:eastAsiaTheme="minorEastAsia"/>
          <w:noProof/>
          <w:sz w:val="22"/>
          <w:lang w:eastAsia="en-GB"/>
        </w:rPr>
      </w:pPr>
      <w:hyperlink r:id="rId49" w:anchor="_Toc67928060" w:history="1">
        <w:r w:rsidR="00C57FC3" w:rsidRPr="00D01FE3">
          <w:rPr>
            <w:rStyle w:val="Hyperlink"/>
            <w:noProof/>
          </w:rPr>
          <w:t>Figure 42 how often do you arrange activities for students that incorporate technological methods</w:t>
        </w:r>
        <w:r w:rsidR="00C57FC3">
          <w:rPr>
            <w:noProof/>
            <w:webHidden/>
          </w:rPr>
          <w:tab/>
        </w:r>
        <w:r w:rsidR="00C57FC3">
          <w:rPr>
            <w:noProof/>
            <w:webHidden/>
          </w:rPr>
          <w:fldChar w:fldCharType="begin"/>
        </w:r>
        <w:r w:rsidR="00C57FC3">
          <w:rPr>
            <w:noProof/>
            <w:webHidden/>
          </w:rPr>
          <w:instrText xml:space="preserve"> PAGEREF _Toc67928060 \h </w:instrText>
        </w:r>
        <w:r w:rsidR="00C57FC3">
          <w:rPr>
            <w:noProof/>
            <w:webHidden/>
          </w:rPr>
        </w:r>
        <w:r w:rsidR="00C57FC3">
          <w:rPr>
            <w:noProof/>
            <w:webHidden/>
          </w:rPr>
          <w:fldChar w:fldCharType="separate"/>
        </w:r>
        <w:r w:rsidR="00C57FC3">
          <w:rPr>
            <w:noProof/>
            <w:webHidden/>
          </w:rPr>
          <w:t>110</w:t>
        </w:r>
        <w:r w:rsidR="00C57FC3">
          <w:rPr>
            <w:noProof/>
            <w:webHidden/>
          </w:rPr>
          <w:fldChar w:fldCharType="end"/>
        </w:r>
      </w:hyperlink>
    </w:p>
    <w:p w14:paraId="7E26152F" w14:textId="6332FC93" w:rsidR="00C57FC3" w:rsidRDefault="00ED0FD9">
      <w:pPr>
        <w:pStyle w:val="TableofFigures"/>
        <w:tabs>
          <w:tab w:val="right" w:leader="dot" w:pos="9016"/>
        </w:tabs>
        <w:rPr>
          <w:rFonts w:eastAsiaTheme="minorEastAsia"/>
          <w:noProof/>
          <w:sz w:val="22"/>
          <w:lang w:eastAsia="en-GB"/>
        </w:rPr>
      </w:pPr>
      <w:hyperlink r:id="rId50" w:anchor="_Toc67928061" w:history="1">
        <w:r w:rsidR="00C57FC3" w:rsidRPr="00D01FE3">
          <w:rPr>
            <w:rStyle w:val="Hyperlink"/>
            <w:noProof/>
          </w:rPr>
          <w:t>Figure 43 are there any technologies that you have used in your experience that have not been mentioned</w:t>
        </w:r>
        <w:r w:rsidR="00C57FC3">
          <w:rPr>
            <w:noProof/>
            <w:webHidden/>
          </w:rPr>
          <w:tab/>
        </w:r>
        <w:r w:rsidR="00C57FC3">
          <w:rPr>
            <w:noProof/>
            <w:webHidden/>
          </w:rPr>
          <w:fldChar w:fldCharType="begin"/>
        </w:r>
        <w:r w:rsidR="00C57FC3">
          <w:rPr>
            <w:noProof/>
            <w:webHidden/>
          </w:rPr>
          <w:instrText xml:space="preserve"> PAGEREF _Toc67928061 \h </w:instrText>
        </w:r>
        <w:r w:rsidR="00C57FC3">
          <w:rPr>
            <w:noProof/>
            <w:webHidden/>
          </w:rPr>
        </w:r>
        <w:r w:rsidR="00C57FC3">
          <w:rPr>
            <w:noProof/>
            <w:webHidden/>
          </w:rPr>
          <w:fldChar w:fldCharType="separate"/>
        </w:r>
        <w:r w:rsidR="00C57FC3">
          <w:rPr>
            <w:noProof/>
            <w:webHidden/>
          </w:rPr>
          <w:t>111</w:t>
        </w:r>
        <w:r w:rsidR="00C57FC3">
          <w:rPr>
            <w:noProof/>
            <w:webHidden/>
          </w:rPr>
          <w:fldChar w:fldCharType="end"/>
        </w:r>
      </w:hyperlink>
    </w:p>
    <w:p w14:paraId="6B347FE8" w14:textId="1607B6AF" w:rsidR="00D74764" w:rsidRPr="00E8294F" w:rsidRDefault="00D74764" w:rsidP="00D74764">
      <w:r w:rsidRPr="00E8294F">
        <w:fldChar w:fldCharType="end"/>
      </w:r>
    </w:p>
    <w:p w14:paraId="581BE7C8" w14:textId="77777777" w:rsidR="00CB4B6E" w:rsidRPr="00E8294F" w:rsidRDefault="00CB4B6E"/>
    <w:p w14:paraId="4197D147" w14:textId="77777777" w:rsidR="00D74764" w:rsidRPr="00E8294F" w:rsidRDefault="00D74764">
      <w:r w:rsidRPr="00E8294F">
        <w:br w:type="page"/>
      </w:r>
    </w:p>
    <w:p w14:paraId="784460AA" w14:textId="77777777" w:rsidR="00954D3E" w:rsidRPr="00E8294F" w:rsidRDefault="00694695" w:rsidP="00A83A86">
      <w:pPr>
        <w:pStyle w:val="Heading1"/>
        <w:numPr>
          <w:ilvl w:val="0"/>
          <w:numId w:val="0"/>
        </w:numPr>
      </w:pPr>
      <w:bookmarkStart w:id="7" w:name="_Toc67928068"/>
      <w:r w:rsidRPr="00E8294F">
        <w:lastRenderedPageBreak/>
        <w:t>Table of Tables</w:t>
      </w:r>
      <w:bookmarkEnd w:id="7"/>
    </w:p>
    <w:p w14:paraId="5D9A807C" w14:textId="17322238" w:rsidR="00A80724" w:rsidRDefault="00532D20">
      <w:pPr>
        <w:pStyle w:val="TableofFigures"/>
        <w:tabs>
          <w:tab w:val="right" w:leader="dot" w:pos="9016"/>
        </w:tabs>
        <w:rPr>
          <w:rFonts w:eastAsiaTheme="minorEastAsia"/>
          <w:noProof/>
          <w:sz w:val="22"/>
          <w:lang w:eastAsia="en-GB"/>
        </w:rPr>
      </w:pPr>
      <w:r>
        <w:fldChar w:fldCharType="begin"/>
      </w:r>
      <w:r>
        <w:instrText xml:space="preserve"> TOC \h \z \c "Table" </w:instrText>
      </w:r>
      <w:r>
        <w:fldChar w:fldCharType="separate"/>
      </w:r>
      <w:hyperlink w:anchor="_Toc67927955" w:history="1">
        <w:r w:rsidR="00A80724" w:rsidRPr="00523D09">
          <w:rPr>
            <w:rStyle w:val="Hyperlink"/>
            <w:noProof/>
          </w:rPr>
          <w:t>Table 1 Test 1 Main Menu Screen</w:t>
        </w:r>
        <w:r w:rsidR="00A80724">
          <w:rPr>
            <w:noProof/>
            <w:webHidden/>
          </w:rPr>
          <w:tab/>
        </w:r>
        <w:r w:rsidR="00A80724">
          <w:rPr>
            <w:noProof/>
            <w:webHidden/>
          </w:rPr>
          <w:fldChar w:fldCharType="begin"/>
        </w:r>
        <w:r w:rsidR="00A80724">
          <w:rPr>
            <w:noProof/>
            <w:webHidden/>
          </w:rPr>
          <w:instrText xml:space="preserve"> PAGEREF _Toc67927955 \h </w:instrText>
        </w:r>
        <w:r w:rsidR="00A80724">
          <w:rPr>
            <w:noProof/>
            <w:webHidden/>
          </w:rPr>
        </w:r>
        <w:r w:rsidR="00A80724">
          <w:rPr>
            <w:noProof/>
            <w:webHidden/>
          </w:rPr>
          <w:fldChar w:fldCharType="separate"/>
        </w:r>
        <w:r w:rsidR="00A80724">
          <w:rPr>
            <w:noProof/>
            <w:webHidden/>
          </w:rPr>
          <w:t>52</w:t>
        </w:r>
        <w:r w:rsidR="00A80724">
          <w:rPr>
            <w:noProof/>
            <w:webHidden/>
          </w:rPr>
          <w:fldChar w:fldCharType="end"/>
        </w:r>
      </w:hyperlink>
    </w:p>
    <w:p w14:paraId="0B400CB6" w14:textId="6BEA7C12" w:rsidR="00A80724" w:rsidRDefault="00ED0FD9">
      <w:pPr>
        <w:pStyle w:val="TableofFigures"/>
        <w:tabs>
          <w:tab w:val="right" w:leader="dot" w:pos="9016"/>
        </w:tabs>
        <w:rPr>
          <w:rFonts w:eastAsiaTheme="minorEastAsia"/>
          <w:noProof/>
          <w:sz w:val="22"/>
          <w:lang w:eastAsia="en-GB"/>
        </w:rPr>
      </w:pPr>
      <w:hyperlink w:anchor="_Toc67927956" w:history="1">
        <w:r w:rsidR="00A80724" w:rsidRPr="00523D09">
          <w:rPr>
            <w:rStyle w:val="Hyperlink"/>
            <w:noProof/>
          </w:rPr>
          <w:t>Table 2 Test 2 Written to Digital screen.</w:t>
        </w:r>
        <w:r w:rsidR="00A80724">
          <w:rPr>
            <w:noProof/>
            <w:webHidden/>
          </w:rPr>
          <w:tab/>
        </w:r>
        <w:r w:rsidR="00A80724">
          <w:rPr>
            <w:noProof/>
            <w:webHidden/>
          </w:rPr>
          <w:fldChar w:fldCharType="begin"/>
        </w:r>
        <w:r w:rsidR="00A80724">
          <w:rPr>
            <w:noProof/>
            <w:webHidden/>
          </w:rPr>
          <w:instrText xml:space="preserve"> PAGEREF _Toc67927956 \h </w:instrText>
        </w:r>
        <w:r w:rsidR="00A80724">
          <w:rPr>
            <w:noProof/>
            <w:webHidden/>
          </w:rPr>
        </w:r>
        <w:r w:rsidR="00A80724">
          <w:rPr>
            <w:noProof/>
            <w:webHidden/>
          </w:rPr>
          <w:fldChar w:fldCharType="separate"/>
        </w:r>
        <w:r w:rsidR="00A80724">
          <w:rPr>
            <w:noProof/>
            <w:webHidden/>
          </w:rPr>
          <w:t>54</w:t>
        </w:r>
        <w:r w:rsidR="00A80724">
          <w:rPr>
            <w:noProof/>
            <w:webHidden/>
          </w:rPr>
          <w:fldChar w:fldCharType="end"/>
        </w:r>
      </w:hyperlink>
    </w:p>
    <w:p w14:paraId="333458AB" w14:textId="2929A1F4" w:rsidR="00A80724" w:rsidRDefault="00ED0FD9">
      <w:pPr>
        <w:pStyle w:val="TableofFigures"/>
        <w:tabs>
          <w:tab w:val="right" w:leader="dot" w:pos="9016"/>
        </w:tabs>
        <w:rPr>
          <w:rFonts w:eastAsiaTheme="minorEastAsia"/>
          <w:noProof/>
          <w:sz w:val="22"/>
          <w:lang w:eastAsia="en-GB"/>
        </w:rPr>
      </w:pPr>
      <w:hyperlink w:anchor="_Toc67927957" w:history="1">
        <w:r w:rsidR="00A80724" w:rsidRPr="00523D09">
          <w:rPr>
            <w:rStyle w:val="Hyperlink"/>
            <w:noProof/>
          </w:rPr>
          <w:t>Table 3 Test 3 Digital to written Screen</w:t>
        </w:r>
        <w:r w:rsidR="00A80724">
          <w:rPr>
            <w:noProof/>
            <w:webHidden/>
          </w:rPr>
          <w:tab/>
        </w:r>
        <w:r w:rsidR="00A80724">
          <w:rPr>
            <w:noProof/>
            <w:webHidden/>
          </w:rPr>
          <w:fldChar w:fldCharType="begin"/>
        </w:r>
        <w:r w:rsidR="00A80724">
          <w:rPr>
            <w:noProof/>
            <w:webHidden/>
          </w:rPr>
          <w:instrText xml:space="preserve"> PAGEREF _Toc67927957 \h </w:instrText>
        </w:r>
        <w:r w:rsidR="00A80724">
          <w:rPr>
            <w:noProof/>
            <w:webHidden/>
          </w:rPr>
        </w:r>
        <w:r w:rsidR="00A80724">
          <w:rPr>
            <w:noProof/>
            <w:webHidden/>
          </w:rPr>
          <w:fldChar w:fldCharType="separate"/>
        </w:r>
        <w:r w:rsidR="00A80724">
          <w:rPr>
            <w:noProof/>
            <w:webHidden/>
          </w:rPr>
          <w:t>59</w:t>
        </w:r>
        <w:r w:rsidR="00A80724">
          <w:rPr>
            <w:noProof/>
            <w:webHidden/>
          </w:rPr>
          <w:fldChar w:fldCharType="end"/>
        </w:r>
      </w:hyperlink>
    </w:p>
    <w:p w14:paraId="7A3A5496" w14:textId="6E6CB6F1" w:rsidR="00A80724" w:rsidRDefault="00ED0FD9">
      <w:pPr>
        <w:pStyle w:val="TableofFigures"/>
        <w:tabs>
          <w:tab w:val="right" w:leader="dot" w:pos="9016"/>
        </w:tabs>
        <w:rPr>
          <w:rFonts w:eastAsiaTheme="minorEastAsia"/>
          <w:noProof/>
          <w:sz w:val="22"/>
          <w:lang w:eastAsia="en-GB"/>
        </w:rPr>
      </w:pPr>
      <w:hyperlink w:anchor="_Toc67927958" w:history="1">
        <w:r w:rsidR="00A80724" w:rsidRPr="00523D09">
          <w:rPr>
            <w:rStyle w:val="Hyperlink"/>
            <w:noProof/>
          </w:rPr>
          <w:t>Table 4 Test 4 Analog clock to written screen</w:t>
        </w:r>
        <w:r w:rsidR="00A80724">
          <w:rPr>
            <w:noProof/>
            <w:webHidden/>
          </w:rPr>
          <w:tab/>
        </w:r>
        <w:r w:rsidR="00A80724">
          <w:rPr>
            <w:noProof/>
            <w:webHidden/>
          </w:rPr>
          <w:fldChar w:fldCharType="begin"/>
        </w:r>
        <w:r w:rsidR="00A80724">
          <w:rPr>
            <w:noProof/>
            <w:webHidden/>
          </w:rPr>
          <w:instrText xml:space="preserve"> PAGEREF _Toc67927958 \h </w:instrText>
        </w:r>
        <w:r w:rsidR="00A80724">
          <w:rPr>
            <w:noProof/>
            <w:webHidden/>
          </w:rPr>
        </w:r>
        <w:r w:rsidR="00A80724">
          <w:rPr>
            <w:noProof/>
            <w:webHidden/>
          </w:rPr>
          <w:fldChar w:fldCharType="separate"/>
        </w:r>
        <w:r w:rsidR="00A80724">
          <w:rPr>
            <w:noProof/>
            <w:webHidden/>
          </w:rPr>
          <w:t>64</w:t>
        </w:r>
        <w:r w:rsidR="00A80724">
          <w:rPr>
            <w:noProof/>
            <w:webHidden/>
          </w:rPr>
          <w:fldChar w:fldCharType="end"/>
        </w:r>
      </w:hyperlink>
    </w:p>
    <w:p w14:paraId="2ACBEEBD" w14:textId="71F0162E" w:rsidR="00A80724" w:rsidRDefault="00ED0FD9">
      <w:pPr>
        <w:pStyle w:val="TableofFigures"/>
        <w:tabs>
          <w:tab w:val="right" w:leader="dot" w:pos="9016"/>
        </w:tabs>
        <w:rPr>
          <w:rFonts w:eastAsiaTheme="minorEastAsia"/>
          <w:noProof/>
          <w:sz w:val="22"/>
          <w:lang w:eastAsia="en-GB"/>
        </w:rPr>
      </w:pPr>
      <w:hyperlink w:anchor="_Toc67927959" w:history="1">
        <w:r w:rsidR="00A80724" w:rsidRPr="00523D09">
          <w:rPr>
            <w:rStyle w:val="Hyperlink"/>
            <w:noProof/>
          </w:rPr>
          <w:t>Table 5 Test 5 Written to analog clock screen</w:t>
        </w:r>
        <w:r w:rsidR="00A80724">
          <w:rPr>
            <w:noProof/>
            <w:webHidden/>
          </w:rPr>
          <w:tab/>
        </w:r>
        <w:r w:rsidR="00A80724">
          <w:rPr>
            <w:noProof/>
            <w:webHidden/>
          </w:rPr>
          <w:fldChar w:fldCharType="begin"/>
        </w:r>
        <w:r w:rsidR="00A80724">
          <w:rPr>
            <w:noProof/>
            <w:webHidden/>
          </w:rPr>
          <w:instrText xml:space="preserve"> PAGEREF _Toc67927959 \h </w:instrText>
        </w:r>
        <w:r w:rsidR="00A80724">
          <w:rPr>
            <w:noProof/>
            <w:webHidden/>
          </w:rPr>
        </w:r>
        <w:r w:rsidR="00A80724">
          <w:rPr>
            <w:noProof/>
            <w:webHidden/>
          </w:rPr>
          <w:fldChar w:fldCharType="separate"/>
        </w:r>
        <w:r w:rsidR="00A80724">
          <w:rPr>
            <w:noProof/>
            <w:webHidden/>
          </w:rPr>
          <w:t>69</w:t>
        </w:r>
        <w:r w:rsidR="00A80724">
          <w:rPr>
            <w:noProof/>
            <w:webHidden/>
          </w:rPr>
          <w:fldChar w:fldCharType="end"/>
        </w:r>
      </w:hyperlink>
    </w:p>
    <w:p w14:paraId="6C928008" w14:textId="74635733" w:rsidR="00A80724" w:rsidRDefault="00ED0FD9">
      <w:pPr>
        <w:pStyle w:val="TableofFigures"/>
        <w:tabs>
          <w:tab w:val="right" w:leader="dot" w:pos="9016"/>
        </w:tabs>
        <w:rPr>
          <w:rFonts w:eastAsiaTheme="minorEastAsia"/>
          <w:noProof/>
          <w:sz w:val="22"/>
          <w:lang w:eastAsia="en-GB"/>
        </w:rPr>
      </w:pPr>
      <w:hyperlink w:anchor="_Toc67927960" w:history="1">
        <w:r w:rsidR="00A80724" w:rsidRPr="00523D09">
          <w:rPr>
            <w:rStyle w:val="Hyperlink"/>
            <w:noProof/>
          </w:rPr>
          <w:t>Table 6 Future improvements</w:t>
        </w:r>
        <w:r w:rsidR="00A80724">
          <w:rPr>
            <w:noProof/>
            <w:webHidden/>
          </w:rPr>
          <w:tab/>
        </w:r>
        <w:r w:rsidR="00A80724">
          <w:rPr>
            <w:noProof/>
            <w:webHidden/>
          </w:rPr>
          <w:fldChar w:fldCharType="begin"/>
        </w:r>
        <w:r w:rsidR="00A80724">
          <w:rPr>
            <w:noProof/>
            <w:webHidden/>
          </w:rPr>
          <w:instrText xml:space="preserve"> PAGEREF _Toc67927960 \h </w:instrText>
        </w:r>
        <w:r w:rsidR="00A80724">
          <w:rPr>
            <w:noProof/>
            <w:webHidden/>
          </w:rPr>
        </w:r>
        <w:r w:rsidR="00A80724">
          <w:rPr>
            <w:noProof/>
            <w:webHidden/>
          </w:rPr>
          <w:fldChar w:fldCharType="separate"/>
        </w:r>
        <w:r w:rsidR="00A80724">
          <w:rPr>
            <w:noProof/>
            <w:webHidden/>
          </w:rPr>
          <w:t>92</w:t>
        </w:r>
        <w:r w:rsidR="00A80724">
          <w:rPr>
            <w:noProof/>
            <w:webHidden/>
          </w:rPr>
          <w:fldChar w:fldCharType="end"/>
        </w:r>
      </w:hyperlink>
    </w:p>
    <w:p w14:paraId="348EDCB0" w14:textId="4B4695A9" w:rsidR="00694695" w:rsidRPr="00E8294F" w:rsidRDefault="00532D20" w:rsidP="00694695">
      <w:r>
        <w:rPr>
          <w:b/>
          <w:bCs/>
          <w:noProof/>
          <w:lang w:val="en-US"/>
        </w:rPr>
        <w:fldChar w:fldCharType="end"/>
      </w:r>
    </w:p>
    <w:p w14:paraId="67B515BD" w14:textId="77777777" w:rsidR="00694695" w:rsidRPr="00E8294F" w:rsidRDefault="00694695">
      <w:pPr>
        <w:rPr>
          <w:i/>
          <w:iCs/>
          <w:color w:val="44546A" w:themeColor="text2"/>
          <w:sz w:val="18"/>
          <w:szCs w:val="18"/>
        </w:rPr>
      </w:pPr>
      <w:r w:rsidRPr="00E8294F">
        <w:br w:type="page"/>
      </w:r>
    </w:p>
    <w:p w14:paraId="63D54C91" w14:textId="77777777" w:rsidR="005D2FFE" w:rsidRDefault="005D2FFE" w:rsidP="006B6B02">
      <w:pPr>
        <w:pStyle w:val="Heading1"/>
      </w:pPr>
      <w:bookmarkStart w:id="8" w:name="_Toc67928069"/>
      <w:r>
        <w:lastRenderedPageBreak/>
        <w:t>Glossary of terms</w:t>
      </w:r>
      <w:bookmarkEnd w:id="8"/>
      <w:r>
        <w:t xml:space="preserve"> </w:t>
      </w:r>
    </w:p>
    <w:p w14:paraId="3ADA67A4" w14:textId="77777777" w:rsidR="005D2FFE" w:rsidRDefault="005D2FFE" w:rsidP="005D2FFE"/>
    <w:tbl>
      <w:tblPr>
        <w:tblStyle w:val="TableGrid"/>
        <w:tblW w:w="0" w:type="auto"/>
        <w:tblLook w:val="04A0" w:firstRow="1" w:lastRow="0" w:firstColumn="1" w:lastColumn="0" w:noHBand="0" w:noVBand="1"/>
      </w:tblPr>
      <w:tblGrid>
        <w:gridCol w:w="4508"/>
        <w:gridCol w:w="4508"/>
      </w:tblGrid>
      <w:tr w:rsidR="005D2FFE" w14:paraId="0188F431" w14:textId="77777777" w:rsidTr="005D2FFE">
        <w:tc>
          <w:tcPr>
            <w:tcW w:w="4508" w:type="dxa"/>
          </w:tcPr>
          <w:p w14:paraId="3468B961" w14:textId="6932B1DE" w:rsidR="005D2FFE" w:rsidRPr="00EE0DE6" w:rsidRDefault="00EE0DE6" w:rsidP="00EE0DE6">
            <w:pPr>
              <w:jc w:val="center"/>
              <w:rPr>
                <w:b/>
                <w:bCs/>
                <w:u w:val="single"/>
              </w:rPr>
            </w:pPr>
            <w:r w:rsidRPr="00EE0DE6">
              <w:rPr>
                <w:b/>
                <w:bCs/>
                <w:u w:val="single"/>
              </w:rPr>
              <w:t>Term</w:t>
            </w:r>
            <w:r w:rsidR="008C614A">
              <w:rPr>
                <w:b/>
                <w:bCs/>
                <w:u w:val="single"/>
              </w:rPr>
              <w:t>s</w:t>
            </w:r>
            <w:r w:rsidRPr="00EE0DE6">
              <w:rPr>
                <w:b/>
                <w:bCs/>
                <w:u w:val="single"/>
              </w:rPr>
              <w:t xml:space="preserve"> </w:t>
            </w:r>
          </w:p>
        </w:tc>
        <w:tc>
          <w:tcPr>
            <w:tcW w:w="4508" w:type="dxa"/>
          </w:tcPr>
          <w:p w14:paraId="309C918F" w14:textId="47FB2E27" w:rsidR="005D2FFE" w:rsidRPr="00EE0DE6" w:rsidRDefault="00C6083F" w:rsidP="00EE0DE6">
            <w:pPr>
              <w:jc w:val="center"/>
              <w:rPr>
                <w:b/>
                <w:bCs/>
                <w:u w:val="single"/>
              </w:rPr>
            </w:pPr>
            <w:r>
              <w:rPr>
                <w:b/>
                <w:bCs/>
                <w:u w:val="single"/>
              </w:rPr>
              <w:t>Full Description</w:t>
            </w:r>
          </w:p>
        </w:tc>
      </w:tr>
      <w:tr w:rsidR="00C6083F" w14:paraId="7D335D89" w14:textId="77777777" w:rsidTr="005D2FFE">
        <w:tc>
          <w:tcPr>
            <w:tcW w:w="4508" w:type="dxa"/>
          </w:tcPr>
          <w:p w14:paraId="7E0CBC16" w14:textId="0CEEDF41" w:rsidR="00C6083F" w:rsidRDefault="00B74AB4" w:rsidP="00C6083F">
            <w:r>
              <w:t>IWB</w:t>
            </w:r>
          </w:p>
        </w:tc>
        <w:tc>
          <w:tcPr>
            <w:tcW w:w="4508" w:type="dxa"/>
          </w:tcPr>
          <w:p w14:paraId="4998925A" w14:textId="3AD86EBF" w:rsidR="00C6083F" w:rsidRDefault="00C6083F" w:rsidP="00C6083F">
            <w:r>
              <w:t xml:space="preserve">Interactive Whiteboard </w:t>
            </w:r>
          </w:p>
        </w:tc>
      </w:tr>
      <w:tr w:rsidR="00C6083F" w14:paraId="649D5DE8" w14:textId="77777777" w:rsidTr="005D2FFE">
        <w:tc>
          <w:tcPr>
            <w:tcW w:w="4508" w:type="dxa"/>
          </w:tcPr>
          <w:p w14:paraId="36983E9E" w14:textId="402AC1FF" w:rsidR="00C6083F" w:rsidRDefault="00EB7790" w:rsidP="00C6083F">
            <w:r>
              <w:t>key-bindings</w:t>
            </w:r>
          </w:p>
        </w:tc>
        <w:tc>
          <w:tcPr>
            <w:tcW w:w="4508" w:type="dxa"/>
          </w:tcPr>
          <w:p w14:paraId="09A6F1F8" w14:textId="297CFBD1" w:rsidR="00C6083F" w:rsidRDefault="00EB7790" w:rsidP="00C6083F">
            <w:r>
              <w:t xml:space="preserve">The </w:t>
            </w:r>
            <w:r w:rsidR="001305E2">
              <w:t xml:space="preserve">association of a physical keyboard key and the </w:t>
            </w:r>
            <w:r w:rsidR="00906BCC">
              <w:t>programmed action</w:t>
            </w:r>
            <w:r w:rsidR="00C82E20">
              <w:t xml:space="preserve"> within a software </w:t>
            </w:r>
            <w:r w:rsidR="00906BCC">
              <w:t>program</w:t>
            </w:r>
            <w:r w:rsidR="00C82E20">
              <w:t>.</w:t>
            </w:r>
          </w:p>
        </w:tc>
      </w:tr>
      <w:tr w:rsidR="00CB0425" w14:paraId="20E2094B" w14:textId="77777777" w:rsidTr="005D2FFE">
        <w:tc>
          <w:tcPr>
            <w:tcW w:w="4508" w:type="dxa"/>
          </w:tcPr>
          <w:p w14:paraId="3DFEAF44" w14:textId="67E207B7" w:rsidR="00CB0425" w:rsidRDefault="00CB0425" w:rsidP="00C6083F">
            <w:r>
              <w:t xml:space="preserve"> UI</w:t>
            </w:r>
          </w:p>
        </w:tc>
        <w:tc>
          <w:tcPr>
            <w:tcW w:w="4508" w:type="dxa"/>
          </w:tcPr>
          <w:p w14:paraId="6E968E67" w14:textId="60012F60" w:rsidR="00CB0425" w:rsidRDefault="00CB0425" w:rsidP="00C6083F">
            <w:r>
              <w:t>User interface</w:t>
            </w:r>
          </w:p>
        </w:tc>
      </w:tr>
      <w:tr w:rsidR="00CB0425" w14:paraId="2350F63C" w14:textId="77777777" w:rsidTr="005D2FFE">
        <w:tc>
          <w:tcPr>
            <w:tcW w:w="4508" w:type="dxa"/>
          </w:tcPr>
          <w:p w14:paraId="194717AA" w14:textId="1F4A7FBA" w:rsidR="00CB0425" w:rsidRDefault="00CB0425" w:rsidP="00C6083F">
            <w:r>
              <w:t>UX</w:t>
            </w:r>
          </w:p>
        </w:tc>
        <w:tc>
          <w:tcPr>
            <w:tcW w:w="4508" w:type="dxa"/>
          </w:tcPr>
          <w:p w14:paraId="57639B7D" w14:textId="1E3E0310" w:rsidR="00CB0425" w:rsidRDefault="00CB0425" w:rsidP="00C6083F">
            <w:r>
              <w:t>User Experience</w:t>
            </w:r>
          </w:p>
        </w:tc>
      </w:tr>
      <w:tr w:rsidR="00F36F57" w14:paraId="74810D8F" w14:textId="77777777" w:rsidTr="005D2FFE">
        <w:tc>
          <w:tcPr>
            <w:tcW w:w="4508" w:type="dxa"/>
          </w:tcPr>
          <w:p w14:paraId="31B58BAC" w14:textId="6957C38C" w:rsidR="00F36F57" w:rsidRDefault="00F36F57" w:rsidP="00C6083F">
            <w:r>
              <w:t xml:space="preserve"> CLI </w:t>
            </w:r>
          </w:p>
        </w:tc>
        <w:tc>
          <w:tcPr>
            <w:tcW w:w="4508" w:type="dxa"/>
          </w:tcPr>
          <w:p w14:paraId="1CBC07B9" w14:textId="26B94411" w:rsidR="00F36F57" w:rsidRDefault="00F36F57" w:rsidP="00C6083F">
            <w:r w:rsidRPr="00F36F57">
              <w:t>command line interface</w:t>
            </w:r>
          </w:p>
        </w:tc>
      </w:tr>
      <w:tr w:rsidR="00F36F57" w14:paraId="51D4B72D" w14:textId="77777777" w:rsidTr="005D2FFE">
        <w:tc>
          <w:tcPr>
            <w:tcW w:w="4508" w:type="dxa"/>
          </w:tcPr>
          <w:p w14:paraId="7A8104F7" w14:textId="7ABA38D5" w:rsidR="00F36F57" w:rsidRDefault="00F36F57" w:rsidP="00C6083F">
            <w:r w:rsidRPr="00F36F57">
              <w:t>GUI</w:t>
            </w:r>
          </w:p>
        </w:tc>
        <w:tc>
          <w:tcPr>
            <w:tcW w:w="4508" w:type="dxa"/>
          </w:tcPr>
          <w:p w14:paraId="42A86919" w14:textId="49C69948" w:rsidR="00F36F57" w:rsidRDefault="00F36F57" w:rsidP="00C6083F">
            <w:r w:rsidRPr="00F36F57">
              <w:t>graphical user interface</w:t>
            </w:r>
          </w:p>
        </w:tc>
      </w:tr>
    </w:tbl>
    <w:p w14:paraId="5B6F88BF" w14:textId="67C6CFCC" w:rsidR="005341DE" w:rsidRDefault="005341DE" w:rsidP="005D2FFE">
      <w:pPr>
        <w:rPr>
          <w:b/>
        </w:rPr>
      </w:pPr>
      <w:r>
        <w:br w:type="page"/>
      </w:r>
    </w:p>
    <w:p w14:paraId="290FF0A4" w14:textId="4DD0B9AA" w:rsidR="00694695" w:rsidRPr="00E8294F" w:rsidRDefault="00A83A86" w:rsidP="00A83A86">
      <w:pPr>
        <w:pStyle w:val="Heading1"/>
      </w:pPr>
      <w:bookmarkStart w:id="9" w:name="_Toc67928070"/>
      <w:r w:rsidRPr="00E8294F">
        <w:lastRenderedPageBreak/>
        <w:t>Introduction</w:t>
      </w:r>
      <w:bookmarkEnd w:id="9"/>
    </w:p>
    <w:p w14:paraId="469C2E5B" w14:textId="260E796B" w:rsidR="00206720" w:rsidRDefault="001E598E" w:rsidP="00206720">
      <w:r w:rsidRPr="005651E5">
        <w:t>The review of literature includes t</w:t>
      </w:r>
      <w:r w:rsidR="002A37C6" w:rsidRPr="005651E5">
        <w:t xml:space="preserve">he </w:t>
      </w:r>
      <w:r w:rsidR="0023565E">
        <w:t>National Curriculum</w:t>
      </w:r>
      <w:r w:rsidR="002A37C6" w:rsidRPr="005651E5">
        <w:t xml:space="preserve"> and</w:t>
      </w:r>
      <w:r w:rsidRPr="005651E5">
        <w:t xml:space="preserve"> its </w:t>
      </w:r>
      <w:r w:rsidR="00AE0B53">
        <w:t>key-stage</w:t>
      </w:r>
      <w:r w:rsidRPr="005651E5">
        <w:t xml:space="preserve">s, </w:t>
      </w:r>
      <w:r w:rsidR="00CB0425">
        <w:t xml:space="preserve">along with a </w:t>
      </w:r>
      <w:r w:rsidR="00FB5655" w:rsidRPr="005651E5">
        <w:t>descr</w:t>
      </w:r>
      <w:r w:rsidR="00FB5655">
        <w:t>iption</w:t>
      </w:r>
      <w:r w:rsidR="002A37C6" w:rsidRPr="005651E5">
        <w:t xml:space="preserve"> </w:t>
      </w:r>
      <w:r w:rsidR="00FB5655">
        <w:t>on the</w:t>
      </w:r>
      <w:r w:rsidR="005651E5" w:rsidRPr="005651E5">
        <w:t xml:space="preserve"> age</w:t>
      </w:r>
      <w:r w:rsidR="003F6B53">
        <w:t xml:space="preserve">s that students begin to learn </w:t>
      </w:r>
      <w:r w:rsidR="005651E5" w:rsidRPr="005651E5">
        <w:t>topics</w:t>
      </w:r>
      <w:r w:rsidR="003F6B53">
        <w:t>.</w:t>
      </w:r>
      <w:r w:rsidR="005651E5" w:rsidRPr="005651E5">
        <w:t xml:space="preserve"> </w:t>
      </w:r>
      <w:r w:rsidR="003F6B53">
        <w:t>T</w:t>
      </w:r>
      <w:r w:rsidR="005651E5" w:rsidRPr="005651E5">
        <w:t>he</w:t>
      </w:r>
      <w:r w:rsidR="002A37C6" w:rsidRPr="005651E5">
        <w:t xml:space="preserve"> importance of </w:t>
      </w:r>
      <w:r w:rsidR="00926C34" w:rsidRPr="005651E5">
        <w:t>developing</w:t>
      </w:r>
      <w:r w:rsidR="00C05A48">
        <w:t xml:space="preserve"> </w:t>
      </w:r>
      <w:r w:rsidR="003944EC">
        <w:t>age-appropriate</w:t>
      </w:r>
      <w:r w:rsidR="002A37C6" w:rsidRPr="005651E5">
        <w:t xml:space="preserve"> </w:t>
      </w:r>
      <w:r w:rsidRPr="005651E5">
        <w:t>lessons</w:t>
      </w:r>
      <w:r w:rsidR="00926C34" w:rsidRPr="005651E5">
        <w:t xml:space="preserve">, </w:t>
      </w:r>
      <w:r w:rsidR="00C05A48" w:rsidRPr="005651E5">
        <w:t xml:space="preserve">material, </w:t>
      </w:r>
      <w:r w:rsidR="00926C34" w:rsidRPr="005651E5">
        <w:t>and tasks</w:t>
      </w:r>
      <w:r w:rsidR="00C05A48">
        <w:t xml:space="preserve"> for</w:t>
      </w:r>
      <w:r w:rsidR="00926C34" w:rsidRPr="005651E5">
        <w:t xml:space="preserve"> </w:t>
      </w:r>
      <w:r w:rsidR="00C05A48">
        <w:t>s</w:t>
      </w:r>
      <w:r w:rsidR="00926C34" w:rsidRPr="005651E5">
        <w:t>tudents</w:t>
      </w:r>
      <w:r w:rsidR="0017533B" w:rsidRPr="005651E5">
        <w:t>.</w:t>
      </w:r>
      <w:r w:rsidRPr="005651E5">
        <w:t xml:space="preserve"> </w:t>
      </w:r>
      <w:r w:rsidR="00FF197F">
        <w:t>T</w:t>
      </w:r>
      <w:r w:rsidR="00FF197F" w:rsidRPr="002E2713">
        <w:t>he introduction of the foundation phase</w:t>
      </w:r>
      <w:r w:rsidR="00FF197F">
        <w:t xml:space="preserve"> </w:t>
      </w:r>
      <w:r w:rsidR="00FF197F" w:rsidRPr="002E2713">
        <w:t>within wales</w:t>
      </w:r>
      <w:r w:rsidR="00FF197F">
        <w:t>,</w:t>
      </w:r>
      <w:r w:rsidR="00FF197F" w:rsidRPr="002E2713">
        <w:t xml:space="preserve"> </w:t>
      </w:r>
      <w:r w:rsidR="00FF197F">
        <w:t>which encourages</w:t>
      </w:r>
      <w:r w:rsidR="00FF197F" w:rsidRPr="002E2713">
        <w:t xml:space="preserve"> learn</w:t>
      </w:r>
      <w:r w:rsidR="00FF197F">
        <w:t>ing</w:t>
      </w:r>
      <w:r w:rsidR="00FF197F" w:rsidRPr="002E2713">
        <w:t xml:space="preserve"> through play</w:t>
      </w:r>
      <w:r w:rsidR="00FF197F">
        <w:t xml:space="preserve"> rather than the</w:t>
      </w:r>
      <w:r w:rsidR="00FF197F" w:rsidRPr="002E2713">
        <w:t xml:space="preserve"> traditional methods</w:t>
      </w:r>
      <w:r w:rsidR="00FF197F">
        <w:t>,</w:t>
      </w:r>
      <w:r w:rsidR="00FF197F" w:rsidRPr="002E2713">
        <w:t xml:space="preserve"> for children </w:t>
      </w:r>
      <w:r w:rsidR="002657AC">
        <w:t>three</w:t>
      </w:r>
      <w:r w:rsidR="00FF197F" w:rsidRPr="002E2713">
        <w:t xml:space="preserve"> </w:t>
      </w:r>
      <w:r w:rsidR="002657AC">
        <w:t>and</w:t>
      </w:r>
      <w:r w:rsidR="00FF197F" w:rsidRPr="002E2713">
        <w:t xml:space="preserve"> </w:t>
      </w:r>
      <w:r w:rsidR="002657AC">
        <w:t>seven</w:t>
      </w:r>
      <w:r w:rsidR="00FF197F">
        <w:t>.</w:t>
      </w:r>
      <w:r w:rsidR="00FF197F" w:rsidRPr="002E2713">
        <w:t xml:space="preserve"> </w:t>
      </w:r>
    </w:p>
    <w:p w14:paraId="4DE9B7AB" w14:textId="3696839E" w:rsidR="00206720" w:rsidRPr="00206720" w:rsidRDefault="00206720" w:rsidP="00EF6706">
      <w:pPr>
        <w:pStyle w:val="ListParagraph"/>
        <w:numPr>
          <w:ilvl w:val="0"/>
          <w:numId w:val="28"/>
        </w:numPr>
      </w:pPr>
      <w:r w:rsidRPr="00206720">
        <w:t>The VARK (Visual, Auditory, Reading/Writing, Kinaesthetic) learning styles and</w:t>
      </w:r>
      <w:r w:rsidR="00796E56">
        <w:t xml:space="preserve"> an </w:t>
      </w:r>
      <w:r w:rsidR="00481073">
        <w:t>analysis</w:t>
      </w:r>
      <w:r w:rsidRPr="00206720">
        <w:t xml:space="preserve"> on </w:t>
      </w:r>
      <w:r w:rsidR="003944EC">
        <w:t>their</w:t>
      </w:r>
      <w:r w:rsidRPr="00206720">
        <w:t xml:space="preserve"> impact</w:t>
      </w:r>
      <w:r w:rsidR="003944EC">
        <w:t xml:space="preserve"> on</w:t>
      </w:r>
      <w:r w:rsidRPr="00206720">
        <w:t xml:space="preserve"> learning</w:t>
      </w:r>
      <w:r w:rsidR="003944EC">
        <w:t xml:space="preserve"> and </w:t>
      </w:r>
      <w:r w:rsidR="00E249EE" w:rsidRPr="00206720">
        <w:t xml:space="preserve">the consequences </w:t>
      </w:r>
      <w:r w:rsidR="003944EC">
        <w:t>if they are</w:t>
      </w:r>
      <w:r w:rsidR="003944EC" w:rsidRPr="003944EC">
        <w:t xml:space="preserve"> </w:t>
      </w:r>
      <w:r w:rsidR="003944EC" w:rsidRPr="00206720">
        <w:t>not implemen</w:t>
      </w:r>
      <w:r w:rsidR="00E249EE">
        <w:t>ted within learning</w:t>
      </w:r>
      <w:r w:rsidRPr="00206720">
        <w:t>.</w:t>
      </w:r>
    </w:p>
    <w:p w14:paraId="587FB934" w14:textId="12F75209" w:rsidR="0017533B" w:rsidRPr="000D7D3B" w:rsidRDefault="00AA5080" w:rsidP="00EF6706">
      <w:pPr>
        <w:pStyle w:val="ListParagraph"/>
        <w:numPr>
          <w:ilvl w:val="0"/>
          <w:numId w:val="28"/>
        </w:numPr>
      </w:pPr>
      <w:r>
        <w:t>A</w:t>
      </w:r>
      <w:r w:rsidR="00D332DC">
        <w:t>n</w:t>
      </w:r>
      <w:r>
        <w:t xml:space="preserve"> assessment o</w:t>
      </w:r>
      <w:r w:rsidR="00D332DC">
        <w:t xml:space="preserve">f </w:t>
      </w:r>
      <w:r w:rsidR="000D7D3B" w:rsidRPr="000D7D3B">
        <w:t>pre-existing</w:t>
      </w:r>
      <w:r w:rsidR="000D202D" w:rsidRPr="000D7D3B">
        <w:t xml:space="preserve"> educational</w:t>
      </w:r>
      <w:r w:rsidR="000D7D3B" w:rsidRPr="000D7D3B">
        <w:t xml:space="preserve"> </w:t>
      </w:r>
      <w:r>
        <w:t>software</w:t>
      </w:r>
      <w:r w:rsidR="00976928">
        <w:t xml:space="preserve"> and hardware</w:t>
      </w:r>
      <w:r w:rsidR="000D7D3B" w:rsidRPr="000D7D3B">
        <w:t xml:space="preserve"> </w:t>
      </w:r>
      <w:r w:rsidR="00976928">
        <w:t>including</w:t>
      </w:r>
      <w:r w:rsidR="000D202D" w:rsidRPr="000D7D3B">
        <w:t xml:space="preserve"> </w:t>
      </w:r>
      <w:r w:rsidR="00CD555E">
        <w:t>IWB</w:t>
      </w:r>
      <w:r w:rsidR="00685201">
        <w:t>s</w:t>
      </w:r>
      <w:r w:rsidR="00CD555E">
        <w:t>,</w:t>
      </w:r>
      <w:r w:rsidR="000D7D3B">
        <w:t xml:space="preserve"> YouTube, </w:t>
      </w:r>
      <w:r w:rsidR="0017533B" w:rsidRPr="000D7D3B">
        <w:t xml:space="preserve">BBC Bitesize, Minecraft Education </w:t>
      </w:r>
      <w:r w:rsidR="00685201">
        <w:t>E</w:t>
      </w:r>
      <w:r w:rsidR="0017533B" w:rsidRPr="000D7D3B">
        <w:t xml:space="preserve">dition, </w:t>
      </w:r>
      <w:r w:rsidR="00976928">
        <w:t>T</w:t>
      </w:r>
      <w:r w:rsidR="0017533B" w:rsidRPr="000D7D3B">
        <w:t xml:space="preserve">imetable </w:t>
      </w:r>
      <w:r w:rsidR="00976928">
        <w:t>R</w:t>
      </w:r>
      <w:r w:rsidR="0017533B" w:rsidRPr="000D7D3B">
        <w:t xml:space="preserve">ock </w:t>
      </w:r>
      <w:r w:rsidR="00976928">
        <w:t>S</w:t>
      </w:r>
      <w:r w:rsidR="0017533B" w:rsidRPr="000D7D3B">
        <w:t>tars</w:t>
      </w:r>
      <w:r w:rsidR="00D332DC">
        <w:t>.</w:t>
      </w:r>
    </w:p>
    <w:p w14:paraId="2151C1AC" w14:textId="37747B9A" w:rsidR="0017533B" w:rsidRPr="00685201" w:rsidRDefault="002C4448" w:rsidP="00EF6706">
      <w:pPr>
        <w:pStyle w:val="ListParagraph"/>
        <w:numPr>
          <w:ilvl w:val="0"/>
          <w:numId w:val="28"/>
        </w:numPr>
      </w:pPr>
      <w:r>
        <w:t>An investigation into a</w:t>
      </w:r>
      <w:r w:rsidR="00685201" w:rsidRPr="00685201">
        <w:t>ccessibility issues</w:t>
      </w:r>
      <w:r w:rsidR="00AD057E">
        <w:t xml:space="preserve"> that prevent </w:t>
      </w:r>
      <w:r w:rsidR="00F84575">
        <w:t xml:space="preserve">certain individuals from using </w:t>
      </w:r>
      <w:r w:rsidR="003E436D">
        <w:t>software</w:t>
      </w:r>
      <w:r w:rsidR="00685201">
        <w:t>, the</w:t>
      </w:r>
      <w:r w:rsidR="004A087B">
        <w:t xml:space="preserve"> </w:t>
      </w:r>
      <w:r w:rsidR="00AD057E">
        <w:t>importance</w:t>
      </w:r>
      <w:r w:rsidR="004A087B">
        <w:t xml:space="preserve"> of</w:t>
      </w:r>
      <w:r w:rsidR="00685201">
        <w:t xml:space="preserve"> design</w:t>
      </w:r>
      <w:r w:rsidR="00AD057E">
        <w:t xml:space="preserve"> in conveying </w:t>
      </w:r>
      <w:r w:rsidR="003E436D">
        <w:t>information</w:t>
      </w:r>
      <w:r w:rsidR="00685201">
        <w:t xml:space="preserve"> and</w:t>
      </w:r>
      <w:r w:rsidR="003E436D">
        <w:t xml:space="preserve"> the</w:t>
      </w:r>
      <w:r w:rsidR="00B06B36">
        <w:t xml:space="preserve"> </w:t>
      </w:r>
      <w:r w:rsidR="0056612E">
        <w:t>usability of software</w:t>
      </w:r>
      <w:r w:rsidR="00B06B36">
        <w:t xml:space="preserve"> from </w:t>
      </w:r>
      <w:r w:rsidR="00E80A69">
        <w:t>the UI to UX</w:t>
      </w:r>
      <w:r w:rsidR="00B06B36">
        <w:t>.</w:t>
      </w:r>
      <w:r w:rsidR="0056612E">
        <w:t xml:space="preserve"> </w:t>
      </w:r>
    </w:p>
    <w:p w14:paraId="48701FDE" w14:textId="2303E3C0" w:rsidR="00126047" w:rsidRPr="00DB4D9A" w:rsidRDefault="00126047" w:rsidP="00EF6706">
      <w:pPr>
        <w:pStyle w:val="ListParagraph"/>
        <w:numPr>
          <w:ilvl w:val="0"/>
          <w:numId w:val="28"/>
        </w:numPr>
      </w:pPr>
      <w:r w:rsidRPr="00DB4D9A">
        <w:t xml:space="preserve">The drawbacks and disadvantages of using educational </w:t>
      </w:r>
      <w:r w:rsidR="0034507F">
        <w:t>computer-games</w:t>
      </w:r>
      <w:r w:rsidRPr="00DB4D9A">
        <w:t xml:space="preserve"> </w:t>
      </w:r>
      <w:r w:rsidR="00837FBB">
        <w:t>within</w:t>
      </w:r>
      <w:r w:rsidRPr="00DB4D9A">
        <w:t xml:space="preserve"> schools </w:t>
      </w:r>
      <w:r w:rsidR="00E42B56" w:rsidRPr="00DB4D9A">
        <w:t>due to</w:t>
      </w:r>
      <w:r w:rsidR="00100C7B">
        <w:t xml:space="preserve"> the</w:t>
      </w:r>
      <w:r w:rsidR="00837FBB">
        <w:t xml:space="preserve"> initial</w:t>
      </w:r>
      <w:r w:rsidR="00E42B56" w:rsidRPr="00DB4D9A">
        <w:t xml:space="preserve"> cost</w:t>
      </w:r>
      <w:r w:rsidR="00837FBB">
        <w:t xml:space="preserve"> of</w:t>
      </w:r>
      <w:r w:rsidR="00837FBB" w:rsidRPr="00837FBB">
        <w:t xml:space="preserve"> </w:t>
      </w:r>
      <w:r w:rsidR="00837FBB">
        <w:t xml:space="preserve">hardware and the </w:t>
      </w:r>
      <w:r w:rsidR="00837FBB" w:rsidRPr="00DB4D9A">
        <w:t>subscriptions</w:t>
      </w:r>
      <w:r w:rsidR="00837FBB">
        <w:t xml:space="preserve"> to software</w:t>
      </w:r>
      <w:r w:rsidR="00133896">
        <w:t xml:space="preserve">, costs of </w:t>
      </w:r>
      <w:r w:rsidR="00837FBB">
        <w:t>maintenance</w:t>
      </w:r>
      <w:r w:rsidR="00C37FFC">
        <w:t xml:space="preserve"> </w:t>
      </w:r>
      <w:r w:rsidR="00837FBB">
        <w:t>of</w:t>
      </w:r>
      <w:r w:rsidR="00E42B56" w:rsidRPr="00DB4D9A">
        <w:t xml:space="preserve"> equipment, </w:t>
      </w:r>
      <w:r w:rsidR="003E4D94" w:rsidRPr="00DB4D9A">
        <w:t>the</w:t>
      </w:r>
      <w:r w:rsidR="00013038">
        <w:t xml:space="preserve"> lack of</w:t>
      </w:r>
      <w:r w:rsidR="003E4D94" w:rsidRPr="00DB4D9A">
        <w:t xml:space="preserve"> </w:t>
      </w:r>
      <w:r w:rsidR="00F000E9" w:rsidRPr="00DB4D9A">
        <w:t>skills</w:t>
      </w:r>
      <w:r w:rsidR="003E4D94" w:rsidRPr="00DB4D9A">
        <w:t xml:space="preserve"> and </w:t>
      </w:r>
      <w:r w:rsidR="00DB4D9A" w:rsidRPr="00DB4D9A">
        <w:t>abilities of educators</w:t>
      </w:r>
      <w:r w:rsidR="00013038">
        <w:t xml:space="preserve"> in </w:t>
      </w:r>
      <w:r w:rsidR="00E047CE">
        <w:t>using software.</w:t>
      </w:r>
      <w:r w:rsidR="00AC561A" w:rsidRPr="00DB4D9A">
        <w:t xml:space="preserve"> </w:t>
      </w:r>
    </w:p>
    <w:p w14:paraId="2EDA11BD" w14:textId="7EE75AFF" w:rsidR="005D37F2" w:rsidRPr="00E8294F" w:rsidRDefault="005D37F2">
      <w:pPr>
        <w:rPr>
          <w:color w:val="FF0000"/>
        </w:rPr>
      </w:pPr>
    </w:p>
    <w:p w14:paraId="17746519" w14:textId="6EAB5489" w:rsidR="00A83A86" w:rsidRPr="00E8294F" w:rsidRDefault="00A83A86">
      <w:r w:rsidRPr="00E8294F">
        <w:br w:type="page"/>
      </w:r>
    </w:p>
    <w:p w14:paraId="2DBF3718" w14:textId="53AD13B1" w:rsidR="00BC271D" w:rsidRPr="00E8294F" w:rsidRDefault="00BC271D" w:rsidP="00A83A86">
      <w:pPr>
        <w:pStyle w:val="Heading2"/>
      </w:pPr>
      <w:bookmarkStart w:id="10" w:name="_Toc67928071"/>
      <w:r w:rsidRPr="00E8294F">
        <w:lastRenderedPageBreak/>
        <w:t>Hypothesis</w:t>
      </w:r>
      <w:bookmarkEnd w:id="10"/>
    </w:p>
    <w:p w14:paraId="79DBB850" w14:textId="0E050693" w:rsidR="00BC271D" w:rsidRPr="00E8294F" w:rsidRDefault="00BC271D" w:rsidP="00BC271D">
      <w:r w:rsidRPr="00E8294F">
        <w:t>Using innovations in new technologies will reinforce and improve the learning of children.</w:t>
      </w:r>
      <w:r w:rsidR="007513B8">
        <w:t xml:space="preserve"> </w:t>
      </w:r>
      <w:r w:rsidR="003B11B3" w:rsidRPr="00E8294F">
        <w:t>T</w:t>
      </w:r>
      <w:r w:rsidRPr="00E8294F">
        <w:t xml:space="preserve">he use of games improves engagement and understanding of taught subjects and topics </w:t>
      </w:r>
      <w:r w:rsidR="003D3DFD" w:rsidRPr="00E8294F">
        <w:t>which</w:t>
      </w:r>
      <w:r w:rsidRPr="00E8294F">
        <w:t xml:space="preserve"> can be facilitated through computing </w:t>
      </w:r>
      <w:r w:rsidR="00AF4662" w:rsidRPr="00E8294F">
        <w:t>solutions</w:t>
      </w:r>
      <w:r w:rsidR="007513B8">
        <w:t xml:space="preserve"> in the form of </w:t>
      </w:r>
      <w:r w:rsidR="0034507F">
        <w:t>computer-games</w:t>
      </w:r>
      <w:r w:rsidR="00AF4662" w:rsidRPr="00E8294F">
        <w:t>.</w:t>
      </w:r>
    </w:p>
    <w:p w14:paraId="657FF755" w14:textId="77777777" w:rsidR="00BC271D" w:rsidRPr="00E8294F" w:rsidRDefault="00BC271D" w:rsidP="00BC271D"/>
    <w:p w14:paraId="67572E32" w14:textId="2A698926" w:rsidR="00A83A86" w:rsidRPr="00E8294F" w:rsidRDefault="00A83A86" w:rsidP="00A83A86">
      <w:pPr>
        <w:pStyle w:val="Heading2"/>
      </w:pPr>
      <w:bookmarkStart w:id="11" w:name="_Toc67928072"/>
      <w:r w:rsidRPr="00E8294F">
        <w:t>Aim</w:t>
      </w:r>
      <w:bookmarkEnd w:id="11"/>
    </w:p>
    <w:p w14:paraId="1FA52F87" w14:textId="2BC721D8" w:rsidR="00FE69AD" w:rsidRDefault="00A13658" w:rsidP="00FE69AD">
      <w:r>
        <w:t xml:space="preserve">The aim of this report </w:t>
      </w:r>
      <w:r w:rsidR="006A7E65">
        <w:t>is to</w:t>
      </w:r>
      <w:r w:rsidR="0050284E" w:rsidRPr="00E8294F">
        <w:t xml:space="preserve"> </w:t>
      </w:r>
      <w:r w:rsidR="00BC271D" w:rsidRPr="00E8294F">
        <w:t>discuss</w:t>
      </w:r>
      <w:r w:rsidR="0050284E" w:rsidRPr="00E8294F">
        <w:t xml:space="preserve"> the use of technology</w:t>
      </w:r>
      <w:r w:rsidR="006A7E65">
        <w:t>,</w:t>
      </w:r>
      <w:r w:rsidR="006C4AA6" w:rsidRPr="00E8294F">
        <w:t xml:space="preserve"> </w:t>
      </w:r>
      <w:r w:rsidR="00257824" w:rsidRPr="00E8294F">
        <w:t>software,</w:t>
      </w:r>
      <w:r w:rsidR="006C4AA6" w:rsidRPr="00E8294F">
        <w:t xml:space="preserve"> and</w:t>
      </w:r>
      <w:r w:rsidR="006A7E65">
        <w:t xml:space="preserve"> </w:t>
      </w:r>
      <w:r w:rsidR="00B91970">
        <w:t>computer-</w:t>
      </w:r>
      <w:r w:rsidR="006A7E65">
        <w:t xml:space="preserve">games within </w:t>
      </w:r>
      <w:r w:rsidR="006C4AA6" w:rsidRPr="00E8294F">
        <w:t>an educational environment</w:t>
      </w:r>
      <w:r w:rsidR="006A7E65">
        <w:t xml:space="preserve">. </w:t>
      </w:r>
      <w:r w:rsidR="002A6E44">
        <w:t>T</w:t>
      </w:r>
      <w:r w:rsidR="00257824">
        <w:t xml:space="preserve">o </w:t>
      </w:r>
      <w:r w:rsidR="002A6E44">
        <w:t>gather</w:t>
      </w:r>
      <w:r w:rsidR="009B5F2B">
        <w:t xml:space="preserve"> research on</w:t>
      </w:r>
      <w:r w:rsidR="0042547D">
        <w:t xml:space="preserve"> </w:t>
      </w:r>
      <w:r w:rsidR="00553709">
        <w:t>the</w:t>
      </w:r>
      <w:r w:rsidR="00C76049" w:rsidRPr="00C76049">
        <w:t xml:space="preserve"> </w:t>
      </w:r>
      <w:r w:rsidR="00C76049">
        <w:t>advantages and</w:t>
      </w:r>
      <w:r w:rsidR="00221D3B">
        <w:t xml:space="preserve"> drawback</w:t>
      </w:r>
      <w:r w:rsidR="00553709">
        <w:t>s</w:t>
      </w:r>
      <w:r w:rsidR="00221D3B">
        <w:t xml:space="preserve"> </w:t>
      </w:r>
      <w:r w:rsidR="00076C47">
        <w:t>that</w:t>
      </w:r>
      <w:r w:rsidR="00553709">
        <w:t xml:space="preserve"> </w:t>
      </w:r>
      <w:r w:rsidR="00F9766D">
        <w:t>software and</w:t>
      </w:r>
      <w:r w:rsidR="00221D3B">
        <w:t xml:space="preserve"> educational </w:t>
      </w:r>
      <w:r w:rsidR="0034507F">
        <w:t>computer-games</w:t>
      </w:r>
      <w:r w:rsidR="00221D3B">
        <w:t xml:space="preserve"> </w:t>
      </w:r>
      <w:r w:rsidR="00076C47">
        <w:t xml:space="preserve">have on </w:t>
      </w:r>
      <w:r w:rsidR="00076C47" w:rsidRPr="00E8294F">
        <w:t>both educators and learners</w:t>
      </w:r>
      <w:r w:rsidR="00076C47">
        <w:t xml:space="preserve"> </w:t>
      </w:r>
      <w:r w:rsidR="00221D3B">
        <w:t>within an educational environment.</w:t>
      </w:r>
      <w:r w:rsidR="00257824">
        <w:t xml:space="preserve"> </w:t>
      </w:r>
      <w:r w:rsidR="00FE69AD">
        <w:t>To recognise</w:t>
      </w:r>
      <w:r w:rsidR="006C4AA6" w:rsidRPr="00E8294F">
        <w:t xml:space="preserve"> </w:t>
      </w:r>
      <w:r w:rsidR="00FE69AD">
        <w:t>the disadvantages that new tools and software can bring due to cost</w:t>
      </w:r>
      <w:r w:rsidR="002459B3">
        <w:t>s</w:t>
      </w:r>
      <w:r w:rsidR="00F71D1F">
        <w:t>,</w:t>
      </w:r>
      <w:r w:rsidR="00FE69AD">
        <w:t xml:space="preserve"> lack of knowledge </w:t>
      </w:r>
      <w:r w:rsidR="00F71D1F">
        <w:t xml:space="preserve">and training </w:t>
      </w:r>
      <w:r w:rsidR="00FE69AD">
        <w:t xml:space="preserve">that educators have when using software. </w:t>
      </w:r>
    </w:p>
    <w:p w14:paraId="1543F4CE" w14:textId="51BD49D6" w:rsidR="0061022C" w:rsidRDefault="0061022C" w:rsidP="0061022C">
      <w:r>
        <w:t xml:space="preserve">To understand the curriculum and the </w:t>
      </w:r>
      <w:r w:rsidR="00AE0B53">
        <w:t>key-stage</w:t>
      </w:r>
      <w:r>
        <w:t xml:space="preserve">s of children within the UK, and successfully design and create an educational </w:t>
      </w:r>
      <w:r w:rsidR="000E2632">
        <w:t>computer-game</w:t>
      </w:r>
      <w:r w:rsidR="002F74FE">
        <w:t xml:space="preserve"> </w:t>
      </w:r>
      <w:r w:rsidR="00963C71">
        <w:t>that is challenging and stimulating and</w:t>
      </w:r>
      <w:r w:rsidR="002F74FE">
        <w:t xml:space="preserve"> functions on an IWB</w:t>
      </w:r>
      <w:r>
        <w:t xml:space="preserve"> for the chosen age range.  </w:t>
      </w:r>
    </w:p>
    <w:p w14:paraId="585C8755" w14:textId="6FA2F16C" w:rsidR="0015683B" w:rsidRDefault="006565BB" w:rsidP="00A83A86">
      <w:r>
        <w:t xml:space="preserve">To explore </w:t>
      </w:r>
      <w:r w:rsidR="00963C71">
        <w:t>t</w:t>
      </w:r>
      <w:r w:rsidR="000B3191">
        <w:t xml:space="preserve">he needs of students </w:t>
      </w:r>
      <w:r w:rsidR="00D2447A">
        <w:t xml:space="preserve">and educators </w:t>
      </w:r>
      <w:r w:rsidR="00C010EB">
        <w:t>who use software</w:t>
      </w:r>
      <w:r w:rsidR="00ED22B9">
        <w:t xml:space="preserve"> and educational </w:t>
      </w:r>
      <w:r w:rsidR="0034507F">
        <w:t>computer-games</w:t>
      </w:r>
      <w:r w:rsidR="00E56560">
        <w:t>. To build an understanding on</w:t>
      </w:r>
      <w:r w:rsidR="00156224">
        <w:t xml:space="preserve"> accessibility</w:t>
      </w:r>
      <w:r w:rsidR="00951709">
        <w:t xml:space="preserve">, </w:t>
      </w:r>
      <w:r w:rsidR="0015683B">
        <w:t>design,</w:t>
      </w:r>
      <w:r w:rsidR="00951709">
        <w:t xml:space="preserve"> and usability to the training that</w:t>
      </w:r>
      <w:r w:rsidR="0015683B">
        <w:t xml:space="preserve"> </w:t>
      </w:r>
      <w:r w:rsidR="00951709">
        <w:t xml:space="preserve">educators </w:t>
      </w:r>
      <w:r w:rsidR="0015683B">
        <w:t xml:space="preserve">require </w:t>
      </w:r>
      <w:r w:rsidR="00951709">
        <w:t>to</w:t>
      </w:r>
      <w:r w:rsidR="0015683B">
        <w:t xml:space="preserve"> successfully</w:t>
      </w:r>
      <w:r w:rsidR="00951709">
        <w:t xml:space="preserve"> use the system and encourage students to use it</w:t>
      </w:r>
      <w:r w:rsidR="0015683B">
        <w:t>.</w:t>
      </w:r>
    </w:p>
    <w:p w14:paraId="5165C78B" w14:textId="6BB008D0" w:rsidR="006C353A" w:rsidRDefault="0061022C" w:rsidP="00A83A86">
      <w:r>
        <w:t>T</w:t>
      </w:r>
      <w:r w:rsidR="004519F7">
        <w:t>o</w:t>
      </w:r>
      <w:r>
        <w:t xml:space="preserve"> identify t</w:t>
      </w:r>
      <w:r w:rsidR="006C353A">
        <w:t>he methodologies</w:t>
      </w:r>
      <w:r w:rsidR="00260CC1">
        <w:t xml:space="preserve"> that</w:t>
      </w:r>
      <w:r w:rsidR="006C353A">
        <w:t xml:space="preserve"> </w:t>
      </w:r>
      <w:r w:rsidR="00260CC1">
        <w:t xml:space="preserve">structure </w:t>
      </w:r>
      <w:r w:rsidR="006C353A">
        <w:t>the report and the</w:t>
      </w:r>
      <w:r w:rsidR="00260CC1">
        <w:t xml:space="preserve"> choices</w:t>
      </w:r>
      <w:r w:rsidR="000749E6">
        <w:t xml:space="preserve"> in the</w:t>
      </w:r>
      <w:r w:rsidR="006C353A">
        <w:t xml:space="preserve"> research </w:t>
      </w:r>
      <w:r w:rsidR="000749E6">
        <w:t xml:space="preserve">material </w:t>
      </w:r>
      <w:r w:rsidR="006C353A">
        <w:t>gather</w:t>
      </w:r>
      <w:r w:rsidR="00260CC1">
        <w:t>ed.</w:t>
      </w:r>
      <w:r w:rsidR="006C353A">
        <w:t xml:space="preserve"> </w:t>
      </w:r>
    </w:p>
    <w:p w14:paraId="3069B296" w14:textId="6B65D723" w:rsidR="00091E3D" w:rsidRDefault="001A7805" w:rsidP="00A83A86">
      <w:r>
        <w:t>At the end of the report</w:t>
      </w:r>
      <w:r w:rsidR="008B0BF0">
        <w:t xml:space="preserve"> to produce</w:t>
      </w:r>
      <w:r>
        <w:t xml:space="preserve"> a</w:t>
      </w:r>
      <w:r w:rsidR="00A21D11">
        <w:t xml:space="preserve"> fully</w:t>
      </w:r>
      <w:r>
        <w:t xml:space="preserve"> </w:t>
      </w:r>
      <w:r w:rsidR="00A21D11">
        <w:t xml:space="preserve">designed and </w:t>
      </w:r>
      <w:r>
        <w:t xml:space="preserve">working educational </w:t>
      </w:r>
      <w:r w:rsidR="000E2632">
        <w:t>computer-game</w:t>
      </w:r>
      <w:r>
        <w:t xml:space="preserve"> </w:t>
      </w:r>
      <w:r w:rsidR="00A21D11">
        <w:t>that is</w:t>
      </w:r>
      <w:r>
        <w:t xml:space="preserve"> </w:t>
      </w:r>
      <w:r w:rsidR="00D34AF7">
        <w:t>tested</w:t>
      </w:r>
      <w:r>
        <w:t xml:space="preserve"> by a group of </w:t>
      </w:r>
      <w:r w:rsidR="002C0DCE">
        <w:t>individuals</w:t>
      </w:r>
      <w:r w:rsidR="00051D81">
        <w:t>,</w:t>
      </w:r>
      <w:r w:rsidR="002C0DCE">
        <w:t xml:space="preserve"> expressing</w:t>
      </w:r>
      <w:r w:rsidR="00091E3D">
        <w:t xml:space="preserve"> their personal opinions on the</w:t>
      </w:r>
      <w:r w:rsidR="000660F5">
        <w:t xml:space="preserve"> success</w:t>
      </w:r>
      <w:r w:rsidR="002C0DCE">
        <w:t xml:space="preserve"> of the</w:t>
      </w:r>
      <w:r w:rsidR="00091E3D">
        <w:t xml:space="preserve"> </w:t>
      </w:r>
      <w:r w:rsidR="000E2632">
        <w:t>computer-game</w:t>
      </w:r>
      <w:r w:rsidR="00D34AF7">
        <w:t xml:space="preserve"> through inclusion in a user experience survey</w:t>
      </w:r>
      <w:r w:rsidR="002C0DCE">
        <w:t>.</w:t>
      </w:r>
      <w:r w:rsidR="00443959">
        <w:t xml:space="preserve"> To </w:t>
      </w:r>
      <w:r w:rsidR="004F5EE9">
        <w:t>document</w:t>
      </w:r>
      <w:r w:rsidR="002C0DCE">
        <w:t xml:space="preserve"> t</w:t>
      </w:r>
      <w:r w:rsidR="00091E3D">
        <w:t>he</w:t>
      </w:r>
      <w:r w:rsidR="00674559">
        <w:t xml:space="preserve"> success</w:t>
      </w:r>
      <w:r w:rsidR="00387B99">
        <w:t xml:space="preserve"> and</w:t>
      </w:r>
      <w:r w:rsidR="00674559">
        <w:t xml:space="preserve"> </w:t>
      </w:r>
      <w:r w:rsidR="00453C9F">
        <w:t>the</w:t>
      </w:r>
      <w:r w:rsidR="00091E3D">
        <w:t xml:space="preserve"> constraints </w:t>
      </w:r>
      <w:r w:rsidR="00453C9F">
        <w:t>of the report</w:t>
      </w:r>
      <w:r w:rsidR="00D51919">
        <w:t>, an</w:t>
      </w:r>
      <w:r w:rsidR="00D51919" w:rsidRPr="00D51919">
        <w:t xml:space="preserve"> </w:t>
      </w:r>
      <w:r w:rsidR="00D51919">
        <w:t>analysis on the final solution</w:t>
      </w:r>
      <w:r w:rsidR="00863437">
        <w:t xml:space="preserve"> o</w:t>
      </w:r>
      <w:r w:rsidR="00674559">
        <w:t xml:space="preserve">f the educational </w:t>
      </w:r>
      <w:r w:rsidR="000E2632">
        <w:t>computer-game</w:t>
      </w:r>
      <w:r w:rsidR="008B5B3C">
        <w:t>,</w:t>
      </w:r>
      <w:r w:rsidR="00863437">
        <w:t xml:space="preserve"> noting any</w:t>
      </w:r>
      <w:r w:rsidR="00674559">
        <w:t xml:space="preserve"> </w:t>
      </w:r>
      <w:r w:rsidR="00F76C65">
        <w:t>future</w:t>
      </w:r>
      <w:r w:rsidR="00453C9F">
        <w:t xml:space="preserve"> </w:t>
      </w:r>
      <w:r w:rsidR="00091E3D">
        <w:t>improvement.</w:t>
      </w:r>
    </w:p>
    <w:p w14:paraId="4C4F5A08" w14:textId="1B3DC1D2" w:rsidR="008F4F73" w:rsidRDefault="008F4F73" w:rsidP="00A83A86"/>
    <w:p w14:paraId="3B3D396F" w14:textId="77777777" w:rsidR="006C4AA6" w:rsidRPr="00E8294F" w:rsidRDefault="006C4AA6" w:rsidP="00A83A86"/>
    <w:p w14:paraId="6E4AFE6A" w14:textId="77777777" w:rsidR="00D22F16" w:rsidRDefault="00D22F16">
      <w:pPr>
        <w:spacing w:line="259" w:lineRule="auto"/>
        <w:jc w:val="left"/>
        <w:rPr>
          <w:rFonts w:eastAsiaTheme="majorEastAsia" w:cstheme="majorBidi"/>
          <w:b/>
          <w:sz w:val="26"/>
          <w:szCs w:val="26"/>
          <w:u w:val="single"/>
        </w:rPr>
      </w:pPr>
      <w:r>
        <w:br w:type="page"/>
      </w:r>
    </w:p>
    <w:p w14:paraId="4C3FC7A0" w14:textId="7A7395D5" w:rsidR="00A83A86" w:rsidRDefault="00A83A86" w:rsidP="00A83A86">
      <w:pPr>
        <w:pStyle w:val="Heading2"/>
      </w:pPr>
      <w:bookmarkStart w:id="12" w:name="_Toc67928073"/>
      <w:r w:rsidRPr="00E8294F">
        <w:lastRenderedPageBreak/>
        <w:t>Objectives</w:t>
      </w:r>
      <w:bookmarkEnd w:id="12"/>
    </w:p>
    <w:p w14:paraId="3E73F5C0" w14:textId="57A847C0" w:rsidR="00452B2B" w:rsidRDefault="00452B2B" w:rsidP="00452B2B">
      <w:r w:rsidRPr="00452B2B">
        <w:t>investigation will achieve the previously discussed aims through completing the following goals</w:t>
      </w:r>
      <w:r>
        <w:t>:</w:t>
      </w:r>
    </w:p>
    <w:p w14:paraId="043C9136" w14:textId="74D8DBC4" w:rsidR="00203882" w:rsidRDefault="006C0804" w:rsidP="004770D4">
      <w:pPr>
        <w:pStyle w:val="ListParagraph"/>
        <w:numPr>
          <w:ilvl w:val="0"/>
          <w:numId w:val="6"/>
        </w:numPr>
      </w:pPr>
      <w:r w:rsidRPr="0079544B">
        <w:t>Conducting</w:t>
      </w:r>
      <w:r w:rsidR="00E93439">
        <w:t xml:space="preserve"> specific and</w:t>
      </w:r>
      <w:r w:rsidR="00864A87">
        <w:t xml:space="preserve"> extensive</w:t>
      </w:r>
      <w:r w:rsidRPr="0079544B">
        <w:t xml:space="preserve"> research into</w:t>
      </w:r>
      <w:r w:rsidR="00C76901">
        <w:t xml:space="preserve"> how students learn</w:t>
      </w:r>
      <w:r w:rsidR="002460A4">
        <w:t>,</w:t>
      </w:r>
      <w:r w:rsidR="00203882">
        <w:t xml:space="preserve"> this will be achieved through </w:t>
      </w:r>
      <w:r w:rsidR="002460A4">
        <w:t>the initial research phase of this report.</w:t>
      </w:r>
    </w:p>
    <w:p w14:paraId="52EEF44C" w14:textId="2D475E9E" w:rsidR="002B559F" w:rsidRDefault="00203882" w:rsidP="004770D4">
      <w:pPr>
        <w:pStyle w:val="ListParagraph"/>
        <w:numPr>
          <w:ilvl w:val="0"/>
          <w:numId w:val="6"/>
        </w:numPr>
      </w:pPr>
      <w:r>
        <w:t>T</w:t>
      </w:r>
      <w:r w:rsidR="003D4349" w:rsidRPr="0079544B">
        <w:t xml:space="preserve">he </w:t>
      </w:r>
      <w:r w:rsidR="0079544B" w:rsidRPr="0079544B">
        <w:t>benefits</w:t>
      </w:r>
      <w:r w:rsidR="003D4349" w:rsidRPr="0079544B">
        <w:t xml:space="preserve"> of learning through </w:t>
      </w:r>
      <w:r w:rsidR="0034507F">
        <w:t>computer-games</w:t>
      </w:r>
      <w:r w:rsidR="003D4349" w:rsidRPr="0079544B">
        <w:t xml:space="preserve"> and other software solutions</w:t>
      </w:r>
      <w:r w:rsidR="00D74478">
        <w:t>.</w:t>
      </w:r>
      <w:r w:rsidR="00437457">
        <w:t xml:space="preserve"> </w:t>
      </w:r>
      <w:r w:rsidR="00D74478">
        <w:t>This</w:t>
      </w:r>
      <w:r w:rsidR="00437457">
        <w:t xml:space="preserve"> will be </w:t>
      </w:r>
      <w:r w:rsidR="002F4106">
        <w:t>achieved</w:t>
      </w:r>
      <w:r w:rsidR="00437457">
        <w:t xml:space="preserve"> </w:t>
      </w:r>
      <w:r w:rsidR="000C5211">
        <w:t>after gathering</w:t>
      </w:r>
      <w:r w:rsidR="00D74478">
        <w:t xml:space="preserve"> research on at</w:t>
      </w:r>
      <w:r w:rsidR="000C5211">
        <w:t xml:space="preserve"> least five alternative software tools</w:t>
      </w:r>
      <w:r w:rsidR="00786A3C">
        <w:t>.</w:t>
      </w:r>
      <w:r w:rsidR="00A561F8">
        <w:t xml:space="preserve"> </w:t>
      </w:r>
      <w:r w:rsidR="00786A3C">
        <w:t>T</w:t>
      </w:r>
      <w:r w:rsidR="002F4106">
        <w:t>his</w:t>
      </w:r>
      <w:r w:rsidR="00786A3C">
        <w:t xml:space="preserve"> objective</w:t>
      </w:r>
      <w:r w:rsidR="002F4106">
        <w:t xml:space="preserve"> will be completed before the start of the second term</w:t>
      </w:r>
      <w:r w:rsidR="0079544B">
        <w:t>.</w:t>
      </w:r>
    </w:p>
    <w:p w14:paraId="14523915" w14:textId="5AC08005" w:rsidR="00990401" w:rsidRDefault="00D96ECD" w:rsidP="004770D4">
      <w:pPr>
        <w:pStyle w:val="ListParagraph"/>
        <w:numPr>
          <w:ilvl w:val="0"/>
          <w:numId w:val="6"/>
        </w:numPr>
      </w:pPr>
      <w:r>
        <w:t>To understand</w:t>
      </w:r>
      <w:r w:rsidR="00955121">
        <w:t xml:space="preserve"> the processes of</w:t>
      </w:r>
      <w:r>
        <w:t xml:space="preserve"> design</w:t>
      </w:r>
      <w:r w:rsidR="00955121">
        <w:t>ing</w:t>
      </w:r>
      <w:r w:rsidR="0026187D">
        <w:t xml:space="preserve"> and produce an educational </w:t>
      </w:r>
      <w:r w:rsidR="000E2632">
        <w:t>computer-game</w:t>
      </w:r>
      <w:r w:rsidR="00955121">
        <w:t>,</w:t>
      </w:r>
      <w:r w:rsidR="0026187D">
        <w:t xml:space="preserve"> that is inclusive to </w:t>
      </w:r>
      <w:r w:rsidR="003251B0">
        <w:t>as many students as possible</w:t>
      </w:r>
      <w:r w:rsidR="00955121">
        <w:t>.</w:t>
      </w:r>
      <w:r w:rsidR="00F3798E">
        <w:t xml:space="preserve"> </w:t>
      </w:r>
      <w:r w:rsidR="00955121">
        <w:t>T</w:t>
      </w:r>
      <w:r w:rsidR="00F3798E">
        <w:t xml:space="preserve">his </w:t>
      </w:r>
      <w:r w:rsidR="00955121">
        <w:t>will be</w:t>
      </w:r>
      <w:r w:rsidR="00F3798E">
        <w:t xml:space="preserve"> achieved after </w:t>
      </w:r>
      <w:r w:rsidR="008A1F6D">
        <w:t xml:space="preserve">the accessibility, </w:t>
      </w:r>
      <w:r w:rsidR="008F2D12">
        <w:t>usability</w:t>
      </w:r>
      <w:r w:rsidR="008A1F6D">
        <w:t xml:space="preserve"> and design topics are completed</w:t>
      </w:r>
      <w:r w:rsidR="008F2D12">
        <w:t>.</w:t>
      </w:r>
      <w:r w:rsidR="00EB6ACF">
        <w:t xml:space="preserve"> </w:t>
      </w:r>
      <w:r w:rsidR="008F2D12">
        <w:t>T</w:t>
      </w:r>
      <w:r w:rsidR="00D87A45">
        <w:t>his</w:t>
      </w:r>
      <w:r w:rsidR="00EB6ACF">
        <w:t xml:space="preserve"> objective will be completed before the start of the second term</w:t>
      </w:r>
      <w:r w:rsidR="003251B0">
        <w:t>.</w:t>
      </w:r>
    </w:p>
    <w:p w14:paraId="27DBBE90" w14:textId="7A365EF7" w:rsidR="00D96ECD" w:rsidRPr="0079544B" w:rsidRDefault="00990401" w:rsidP="004770D4">
      <w:pPr>
        <w:pStyle w:val="ListParagraph"/>
        <w:numPr>
          <w:ilvl w:val="0"/>
          <w:numId w:val="6"/>
        </w:numPr>
      </w:pPr>
      <w:r>
        <w:t>To understand the drawback of</w:t>
      </w:r>
      <w:r w:rsidR="00790809">
        <w:t xml:space="preserve"> educational</w:t>
      </w:r>
      <w:r>
        <w:t xml:space="preserve"> </w:t>
      </w:r>
      <w:r w:rsidR="000E2632">
        <w:t>computer-games</w:t>
      </w:r>
      <w:r w:rsidR="00790809">
        <w:t xml:space="preserve"> within a classroom environment and the circumstances that cause them to </w:t>
      </w:r>
      <w:r w:rsidR="0092252C">
        <w:t>fail</w:t>
      </w:r>
      <w:r w:rsidR="00EB6ACF">
        <w:t>. This objective will be completed before the start of the second term</w:t>
      </w:r>
      <w:r w:rsidR="0092252C">
        <w:t>.</w:t>
      </w:r>
      <w:r w:rsidR="00D96ECD">
        <w:t xml:space="preserve"> </w:t>
      </w:r>
    </w:p>
    <w:p w14:paraId="75529BCF" w14:textId="543C90F2" w:rsidR="003D4349" w:rsidRPr="0079544B" w:rsidRDefault="003D4349" w:rsidP="003D4349">
      <w:pPr>
        <w:pStyle w:val="ListParagraph"/>
        <w:numPr>
          <w:ilvl w:val="0"/>
          <w:numId w:val="6"/>
        </w:numPr>
      </w:pPr>
      <w:r w:rsidRPr="0079544B">
        <w:t xml:space="preserve">Using </w:t>
      </w:r>
      <w:r w:rsidR="00496BA6">
        <w:t xml:space="preserve">development methodologies, </w:t>
      </w:r>
      <w:r w:rsidR="00496BA6" w:rsidRPr="0079544B">
        <w:t>time management</w:t>
      </w:r>
      <w:r w:rsidR="00496BA6">
        <w:t>, and other</w:t>
      </w:r>
      <w:r w:rsidRPr="0079544B">
        <w:t xml:space="preserve"> tools to organise the development and creation of a</w:t>
      </w:r>
      <w:r w:rsidR="004B18A9" w:rsidRPr="0079544B">
        <w:t xml:space="preserve">n educational </w:t>
      </w:r>
      <w:r w:rsidR="000E2632">
        <w:t>computer-game</w:t>
      </w:r>
      <w:r w:rsidR="005F5120">
        <w:t>.</w:t>
      </w:r>
      <w:r w:rsidR="00EB6ACF">
        <w:t xml:space="preserve"> This</w:t>
      </w:r>
      <w:r w:rsidR="000F4027">
        <w:t xml:space="preserve"> completion of this</w:t>
      </w:r>
      <w:r w:rsidR="00EB6ACF">
        <w:t xml:space="preserve"> objective will be before the </w:t>
      </w:r>
      <w:r w:rsidR="008F2D12">
        <w:t>hand in</w:t>
      </w:r>
      <w:r w:rsidR="00EB6ACF">
        <w:t xml:space="preserve"> date of this report on</w:t>
      </w:r>
      <w:r w:rsidR="001A08AF">
        <w:t xml:space="preserve"> the</w:t>
      </w:r>
      <w:r w:rsidR="00EB6ACF">
        <w:t xml:space="preserve"> </w:t>
      </w:r>
      <w:r w:rsidR="001A08AF">
        <w:t>23</w:t>
      </w:r>
      <w:r w:rsidR="001A08AF" w:rsidRPr="008A37EE">
        <w:rPr>
          <w:vertAlign w:val="superscript"/>
        </w:rPr>
        <w:t>rd</w:t>
      </w:r>
      <w:r w:rsidR="008A37EE">
        <w:t xml:space="preserve"> of April</w:t>
      </w:r>
      <w:r w:rsidR="0079544B">
        <w:t>.</w:t>
      </w:r>
    </w:p>
    <w:p w14:paraId="5DE5762B" w14:textId="1ECFB8EC" w:rsidR="003D4349" w:rsidRPr="0079544B" w:rsidRDefault="003D4349" w:rsidP="003D4349">
      <w:pPr>
        <w:pStyle w:val="ListParagraph"/>
        <w:numPr>
          <w:ilvl w:val="0"/>
          <w:numId w:val="6"/>
        </w:numPr>
      </w:pPr>
      <w:r w:rsidRPr="0079544B">
        <w:t>Manage</w:t>
      </w:r>
      <w:r w:rsidR="0079544B">
        <w:t xml:space="preserve"> the</w:t>
      </w:r>
      <w:r w:rsidRPr="0079544B">
        <w:t xml:space="preserve"> production</w:t>
      </w:r>
      <w:r w:rsidR="0092252C">
        <w:t xml:space="preserve"> and testing</w:t>
      </w:r>
      <w:r w:rsidRPr="0079544B">
        <w:t xml:space="preserve"> of </w:t>
      </w:r>
      <w:r w:rsidR="0079544B" w:rsidRPr="0079544B">
        <w:t>software</w:t>
      </w:r>
      <w:r w:rsidR="007C26AD">
        <w:t>,</w:t>
      </w:r>
      <w:r w:rsidR="001A08AF">
        <w:t xml:space="preserve"> this will be completed after the final</w:t>
      </w:r>
      <w:r w:rsidR="00574B84">
        <w:t xml:space="preserve"> development</w:t>
      </w:r>
      <w:r w:rsidR="001A08AF">
        <w:t xml:space="preserve"> iteration has been made, and it will be done before the </w:t>
      </w:r>
      <w:r w:rsidR="008A37EE">
        <w:t>23</w:t>
      </w:r>
      <w:r w:rsidR="008A37EE" w:rsidRPr="008A37EE">
        <w:rPr>
          <w:vertAlign w:val="superscript"/>
        </w:rPr>
        <w:t>rd</w:t>
      </w:r>
      <w:r w:rsidR="008A37EE">
        <w:t xml:space="preserve"> of April</w:t>
      </w:r>
      <w:r w:rsidR="0079544B" w:rsidRPr="0079544B">
        <w:t>.</w:t>
      </w:r>
      <w:r w:rsidRPr="0079544B">
        <w:t xml:space="preserve"> </w:t>
      </w:r>
    </w:p>
    <w:p w14:paraId="13FEA813" w14:textId="65CC666B" w:rsidR="00E805F7" w:rsidRDefault="004B18A9" w:rsidP="00574B84">
      <w:pPr>
        <w:pStyle w:val="ListParagraph"/>
        <w:numPr>
          <w:ilvl w:val="0"/>
          <w:numId w:val="6"/>
        </w:numPr>
      </w:pPr>
      <w:r w:rsidRPr="0079544B">
        <w:t xml:space="preserve">To conduct </w:t>
      </w:r>
      <w:r w:rsidR="00E805F7">
        <w:t>a</w:t>
      </w:r>
      <w:r w:rsidRPr="0079544B">
        <w:t xml:space="preserve"> </w:t>
      </w:r>
      <w:r w:rsidR="008A37EE" w:rsidRPr="0079544B">
        <w:t>survey</w:t>
      </w:r>
      <w:r w:rsidRPr="0079544B">
        <w:t xml:space="preserve"> </w:t>
      </w:r>
      <w:r w:rsidR="00E805F7">
        <w:t>on</w:t>
      </w:r>
      <w:r w:rsidRPr="0079544B">
        <w:t xml:space="preserve"> educators before the creation of the </w:t>
      </w:r>
      <w:r w:rsidR="003D04EC" w:rsidRPr="0079544B">
        <w:t xml:space="preserve">educational </w:t>
      </w:r>
      <w:r w:rsidR="000E2632">
        <w:t>computer-game</w:t>
      </w:r>
      <w:r w:rsidR="00574B84">
        <w:t>.</w:t>
      </w:r>
      <w:r w:rsidR="008A37EE">
        <w:t xml:space="preserve"> </w:t>
      </w:r>
      <w:r w:rsidR="00574B84">
        <w:t>T</w:t>
      </w:r>
      <w:r w:rsidR="008A37EE">
        <w:t>his must be done before the</w:t>
      </w:r>
      <w:r w:rsidR="00A8359B">
        <w:t xml:space="preserve"> interim </w:t>
      </w:r>
      <w:r w:rsidR="00CF633F">
        <w:t>v</w:t>
      </w:r>
      <w:r w:rsidR="00A8359B">
        <w:t xml:space="preserve">iva on the </w:t>
      </w:r>
      <w:r w:rsidR="006E7F35">
        <w:t>22</w:t>
      </w:r>
      <w:r w:rsidR="006E7F35" w:rsidRPr="00574B84">
        <w:rPr>
          <w:vertAlign w:val="superscript"/>
        </w:rPr>
        <w:t>nd</w:t>
      </w:r>
      <w:r w:rsidR="006E7F35">
        <w:t xml:space="preserve"> of January.</w:t>
      </w:r>
    </w:p>
    <w:p w14:paraId="3961CEE6" w14:textId="66AE8EFF" w:rsidR="0079544B" w:rsidRDefault="0008283F" w:rsidP="0079544B">
      <w:pPr>
        <w:pStyle w:val="ListParagraph"/>
        <w:numPr>
          <w:ilvl w:val="0"/>
          <w:numId w:val="6"/>
        </w:numPr>
      </w:pPr>
      <w:r>
        <w:t>To c</w:t>
      </w:r>
      <w:r w:rsidR="00E805F7">
        <w:t>onduct</w:t>
      </w:r>
      <w:r w:rsidR="00CF172D">
        <w:t xml:space="preserve"> a </w:t>
      </w:r>
      <w:r w:rsidR="00D5562E">
        <w:t>series</w:t>
      </w:r>
      <w:r w:rsidR="00E805F7">
        <w:t xml:space="preserve"> </w:t>
      </w:r>
      <w:r w:rsidR="00CF172D">
        <w:t>of structured interviews</w:t>
      </w:r>
      <w:r w:rsidR="00CF633F">
        <w:t xml:space="preserve"> on individuals who have used the</w:t>
      </w:r>
      <w:r w:rsidR="0079544B" w:rsidRPr="0079544B">
        <w:t xml:space="preserve"> educational </w:t>
      </w:r>
      <w:r w:rsidR="000E2632">
        <w:t>computer-game</w:t>
      </w:r>
      <w:r w:rsidR="00CF633F">
        <w:t>.</w:t>
      </w:r>
      <w:r w:rsidR="006E7F35">
        <w:t xml:space="preserve"> </w:t>
      </w:r>
      <w:r w:rsidR="00CF633F">
        <w:t>T</w:t>
      </w:r>
      <w:r w:rsidR="006E7F35">
        <w:t>his must be completed and included into this report before the hand in date</w:t>
      </w:r>
      <w:r w:rsidR="00CF633F">
        <w:t xml:space="preserve"> </w:t>
      </w:r>
      <w:r w:rsidR="006E7F35">
        <w:t>on the 23</w:t>
      </w:r>
      <w:r w:rsidR="006E7F35" w:rsidRPr="008A37EE">
        <w:rPr>
          <w:vertAlign w:val="superscript"/>
        </w:rPr>
        <w:t>rd</w:t>
      </w:r>
      <w:r w:rsidR="006E7F35">
        <w:t xml:space="preserve"> of April</w:t>
      </w:r>
      <w:r w:rsidR="0079544B" w:rsidRPr="0079544B">
        <w:t>.</w:t>
      </w:r>
    </w:p>
    <w:p w14:paraId="76256F1A" w14:textId="390CC08E" w:rsidR="00EB6ACF" w:rsidRDefault="00196D71" w:rsidP="0079544B">
      <w:pPr>
        <w:pStyle w:val="ListParagraph"/>
        <w:numPr>
          <w:ilvl w:val="0"/>
          <w:numId w:val="6"/>
        </w:numPr>
      </w:pPr>
      <w:r>
        <w:t xml:space="preserve">To prove or </w:t>
      </w:r>
      <w:r w:rsidR="000873EB">
        <w:t xml:space="preserve">refute </w:t>
      </w:r>
      <w:r w:rsidR="008E77C2">
        <w:t xml:space="preserve">the hypothesis </w:t>
      </w:r>
      <w:r w:rsidR="000B3706">
        <w:t>presented within this report</w:t>
      </w:r>
      <w:r w:rsidR="00CF633F">
        <w:t>.</w:t>
      </w:r>
      <w:r w:rsidR="006E7F35">
        <w:t xml:space="preserve"> </w:t>
      </w:r>
      <w:r w:rsidR="00CF633F">
        <w:t>T</w:t>
      </w:r>
      <w:r w:rsidR="006E7F35">
        <w:t>his must be completed before the hand in date of the report on the 23</w:t>
      </w:r>
      <w:r w:rsidR="006E7F35" w:rsidRPr="008A37EE">
        <w:rPr>
          <w:vertAlign w:val="superscript"/>
        </w:rPr>
        <w:t>rd</w:t>
      </w:r>
      <w:r w:rsidR="006E7F35">
        <w:t xml:space="preserve"> of April</w:t>
      </w:r>
      <w:r w:rsidR="000B3706">
        <w:t>.</w:t>
      </w:r>
    </w:p>
    <w:p w14:paraId="5950BFA6" w14:textId="29928C84" w:rsidR="003D4349" w:rsidRPr="0079544B" w:rsidRDefault="00196D71" w:rsidP="00EB6ACF">
      <w:r>
        <w:t xml:space="preserve"> </w:t>
      </w:r>
    </w:p>
    <w:p w14:paraId="3170628E" w14:textId="77777777" w:rsidR="00D22F16" w:rsidRDefault="00D22F16">
      <w:pPr>
        <w:spacing w:line="259" w:lineRule="auto"/>
        <w:jc w:val="left"/>
        <w:rPr>
          <w:rFonts w:eastAsiaTheme="majorEastAsia" w:cstheme="majorBidi"/>
          <w:b/>
          <w:sz w:val="26"/>
          <w:szCs w:val="26"/>
          <w:u w:val="single"/>
        </w:rPr>
      </w:pPr>
      <w:r>
        <w:br w:type="page"/>
      </w:r>
    </w:p>
    <w:p w14:paraId="09412438" w14:textId="77777777" w:rsidR="00A83A86" w:rsidRPr="00E8294F" w:rsidRDefault="0009611E" w:rsidP="0009611E">
      <w:pPr>
        <w:pStyle w:val="Heading1"/>
      </w:pPr>
      <w:bookmarkStart w:id="13" w:name="_Toc67928074"/>
      <w:r w:rsidRPr="00E8294F">
        <w:lastRenderedPageBreak/>
        <w:t>Research and review of literature</w:t>
      </w:r>
      <w:bookmarkEnd w:id="13"/>
    </w:p>
    <w:p w14:paraId="78380610" w14:textId="40C69DAA" w:rsidR="00B552FE" w:rsidRDefault="00BD6618">
      <w:r w:rsidRPr="00E8294F">
        <w:t>T</w:t>
      </w:r>
      <w:r w:rsidR="002732C7" w:rsidRPr="00E8294F">
        <w:t>he lives of individuals worldwide</w:t>
      </w:r>
      <w:r w:rsidRPr="00E8294F">
        <w:t xml:space="preserve"> </w:t>
      </w:r>
      <w:r w:rsidR="00D34AF7">
        <w:t>have been</w:t>
      </w:r>
      <w:r w:rsidR="002732C7" w:rsidRPr="00E8294F">
        <w:t xml:space="preserve"> permanently alter</w:t>
      </w:r>
      <w:r w:rsidRPr="00E8294F">
        <w:t>ed</w:t>
      </w:r>
      <w:r w:rsidR="00D557FC">
        <w:t xml:space="preserve"> </w:t>
      </w:r>
      <w:r w:rsidR="00BA3AF9">
        <w:t xml:space="preserve">due to the </w:t>
      </w:r>
      <w:r w:rsidR="00BA3AF9" w:rsidRPr="00E8294F">
        <w:t>rapid development of</w:t>
      </w:r>
      <w:r w:rsidRPr="00E8294F">
        <w:t xml:space="preserve"> </w:t>
      </w:r>
      <w:r w:rsidR="00BA3AF9" w:rsidRPr="00E8294F">
        <w:t>technologies</w:t>
      </w:r>
      <w:r w:rsidR="00BA3AF9">
        <w:t>,</w:t>
      </w:r>
      <w:r w:rsidR="00BA3AF9" w:rsidRPr="00E8294F">
        <w:t xml:space="preserve"> </w:t>
      </w:r>
      <w:r w:rsidR="009505BA" w:rsidRPr="00E8294F">
        <w:t>especially</w:t>
      </w:r>
      <w:r w:rsidR="00BA3AF9" w:rsidRPr="00E8294F">
        <w:t xml:space="preserve"> the internet</w:t>
      </w:r>
      <w:r w:rsidR="00BA3AF9">
        <w:t>.</w:t>
      </w:r>
      <w:r w:rsidRPr="00E8294F">
        <w:t xml:space="preserve"> </w:t>
      </w:r>
      <w:r w:rsidR="0016710F">
        <w:t>T</w:t>
      </w:r>
      <w:r w:rsidRPr="00E8294F">
        <w:t>echnology</w:t>
      </w:r>
      <w:r w:rsidR="0016710F">
        <w:t xml:space="preserve"> is currently</w:t>
      </w:r>
      <w:r w:rsidR="00F71EC4" w:rsidRPr="00E8294F">
        <w:t xml:space="preserve"> the primary </w:t>
      </w:r>
      <w:r w:rsidR="00DE4B28">
        <w:t>means</w:t>
      </w:r>
      <w:r w:rsidRPr="00E8294F">
        <w:t xml:space="preserve"> </w:t>
      </w:r>
      <w:r w:rsidR="00DE4B28">
        <w:t>o</w:t>
      </w:r>
      <w:r w:rsidRPr="00E8294F">
        <w:t>f entertainment, communication</w:t>
      </w:r>
      <w:r w:rsidR="0010032E">
        <w:t xml:space="preserve"> and is commonly used within</w:t>
      </w:r>
      <w:r w:rsidR="00383FDE" w:rsidRPr="00E8294F">
        <w:t xml:space="preserve"> </w:t>
      </w:r>
      <w:r w:rsidR="00A90191" w:rsidRPr="00E8294F">
        <w:t xml:space="preserve">employment </w:t>
      </w:r>
      <w:r w:rsidRPr="00E8294F">
        <w:t xml:space="preserve">and </w:t>
      </w:r>
      <w:r w:rsidR="00A90191" w:rsidRPr="00E8294F">
        <w:t>education</w:t>
      </w:r>
      <w:r w:rsidR="00874783">
        <w:t xml:space="preserve"> </w:t>
      </w:r>
      <w:r w:rsidR="00F74F81">
        <w:fldChar w:fldCharType="begin" w:fldLock="1"/>
      </w:r>
      <w:r w:rsidR="00A45F0F">
        <w:instrText>ADDIN CSL_CITATION {"citationItems":[{"id":"ITEM-1","itemData":{"ISBN":"0-19-924153-8","author":[{"dropping-particle":"","family":"Castells","given":"Manuel","non-dropping-particle":"","parse-names":false,"suffix":""}],"container-title":"Oxford university press","edition":"2","id":"ITEM-1","issued":{"date-parts":[["2003"]]},"title":"The Internet Galaxy: Reflections on the Internet, Business, and Society - Manuel Castells - Google Books","type":"book"},"uris":["http://www.mendeley.com/documents/?uuid=5b2f5301-5042-38b0-b5f6-425440b64254"]}],"mendeley":{"formattedCitation":"[1]","plainTextFormattedCitation":"[1]","previouslyFormattedCitation":"[1]"},"properties":{"noteIndex":0},"schema":"https://github.com/citation-style-language/schema/raw/master/csl-citation.json"}</w:instrText>
      </w:r>
      <w:r w:rsidR="00F74F81">
        <w:fldChar w:fldCharType="separate"/>
      </w:r>
      <w:r w:rsidR="00F74F81" w:rsidRPr="00F74F81">
        <w:rPr>
          <w:noProof/>
        </w:rPr>
        <w:t>[1]</w:t>
      </w:r>
      <w:r w:rsidR="00F74F81">
        <w:fldChar w:fldCharType="end"/>
      </w:r>
      <w:r w:rsidR="00874783">
        <w:fldChar w:fldCharType="begin" w:fldLock="1"/>
      </w:r>
      <w:r w:rsidR="00A45F0F">
        <w:instrText>ADDIN CSL_CITATION {"citationItems":[{"id":"ITEM-1","itemData":{"URL":"https://www.information-age.com/technology-changed-world-home-entertainment-123470132/","abstract":"In fact, over recent years technology has resulted in huge changes in the world of home entertainment. People can now enjoy all sorts of activities at home and without the need to splash out loads of money as they might when going out.","accessed":{"date-parts":[["2021","1","29"]]},"author":[{"dropping-particle":"","family":"Nick Ismail","given":"","non-dropping-particle":"","parse-names":false,"suffix":""}],"container-title":"information age","id":"ITEM-1","issued":{"date-parts":[["2017","12","27"]]},"title":"How technology has changed the world of home entertainment","type":"webpage"},"uris":["http://www.mendeley.com/documents/?uuid=cba5d4af-ee84-3a2c-8182-abfd295bf069"]}],"mendeley":{"formattedCitation":"[2]","plainTextFormattedCitation":"[2]","previouslyFormattedCitation":"[2]"},"properties":{"noteIndex":0},"schema":"https://github.com/citation-style-language/schema/raw/master/csl-citation.json"}</w:instrText>
      </w:r>
      <w:r w:rsidR="00874783">
        <w:fldChar w:fldCharType="separate"/>
      </w:r>
      <w:r w:rsidR="00F74F81" w:rsidRPr="00F74F81">
        <w:rPr>
          <w:noProof/>
        </w:rPr>
        <w:t>[2]</w:t>
      </w:r>
      <w:r w:rsidR="00874783">
        <w:fldChar w:fldCharType="end"/>
      </w:r>
      <w:r w:rsidR="00A45F0F">
        <w:fldChar w:fldCharType="begin" w:fldLock="1"/>
      </w:r>
      <w:r w:rsidR="001433E9">
        <w:instrText>ADDIN CSL_CITATION {"citationItems":[{"id":"ITEM-1","itemData":{"abstract":"This article examines the inter-relationship between the internet and career development. It asks three inter-linked questions: How does the internet reshape the context within which individuals pursue their career? What skills and knowledge do people need in order to pursue their careers effectively using the internet? How can careers workers use the internet as a medium for the delivery of career support? The article develops conceptual architecture for answering these questions and in particular highlights the importance of the concept of digital career literacy.","author":[{"dropping-particle":"","family":"Hooley","given":"Tristram","non-dropping-particle":"","parse-names":false,"suffix":""}],"container-title":"The National Institute for Career Education and Counselling, ","id":"ITEM-1","issued":{"date-parts":[["2012","10"]]},"publisher":"National Institute for Career Education and Counselling","title":"How the internet changed career: framing the relationship between career development and online technologies","type":"article-journal","volume":"29"},"uris":["http://www.mendeley.com/documents/?uuid=3c34c46a-8463-38de-8769-f898fc5481f4"]}],"mendeley":{"formattedCitation":"[3]","plainTextFormattedCitation":"[3]","previouslyFormattedCitation":"[3]"},"properties":{"noteIndex":0},"schema":"https://github.com/citation-style-language/schema/raw/master/csl-citation.json"}</w:instrText>
      </w:r>
      <w:r w:rsidR="00A45F0F">
        <w:fldChar w:fldCharType="separate"/>
      </w:r>
      <w:r w:rsidR="00A45F0F" w:rsidRPr="00A45F0F">
        <w:rPr>
          <w:noProof/>
        </w:rPr>
        <w:t>[3]</w:t>
      </w:r>
      <w:r w:rsidR="00A45F0F">
        <w:fldChar w:fldCharType="end"/>
      </w:r>
      <w:r w:rsidRPr="00E8294F">
        <w:t>.</w:t>
      </w:r>
      <w:r w:rsidR="00036B74" w:rsidRPr="00E8294F">
        <w:t xml:space="preserve"> </w:t>
      </w:r>
    </w:p>
    <w:p w14:paraId="0E470E37" w14:textId="530A5B4F" w:rsidR="000C255B" w:rsidRDefault="00794913">
      <w:r w:rsidRPr="00E8294F">
        <w:t>N</w:t>
      </w:r>
      <w:r w:rsidR="009E0DD7" w:rsidRPr="00E8294F">
        <w:t>umerous technologies and</w:t>
      </w:r>
      <w:r w:rsidR="005B1100" w:rsidRPr="00E8294F">
        <w:t xml:space="preserve"> </w:t>
      </w:r>
      <w:r w:rsidR="00CB0425">
        <w:t>software solutions</w:t>
      </w:r>
      <w:r w:rsidR="00CB0425" w:rsidRPr="00E8294F">
        <w:t xml:space="preserve"> </w:t>
      </w:r>
      <w:r w:rsidRPr="00E8294F">
        <w:t>have been implemented</w:t>
      </w:r>
      <w:r w:rsidR="005B1100" w:rsidRPr="00E8294F">
        <w:t xml:space="preserve"> </w:t>
      </w:r>
      <w:r w:rsidR="009E0DD7" w:rsidRPr="00E8294F">
        <w:t>to aid</w:t>
      </w:r>
      <w:r w:rsidR="00036B74" w:rsidRPr="00E8294F">
        <w:t xml:space="preserve"> a</w:t>
      </w:r>
      <w:r w:rsidR="005B1100" w:rsidRPr="00E8294F">
        <w:t>nd i</w:t>
      </w:r>
      <w:r w:rsidR="00E55138" w:rsidRPr="00E8294F">
        <w:t>m</w:t>
      </w:r>
      <w:r w:rsidR="005B1100" w:rsidRPr="00E8294F">
        <w:t xml:space="preserve">prove </w:t>
      </w:r>
      <w:r w:rsidR="0056221C" w:rsidRPr="00E8294F">
        <w:t>the education</w:t>
      </w:r>
      <w:r w:rsidR="005B1100" w:rsidRPr="00E8294F">
        <w:t xml:space="preserve"> and</w:t>
      </w:r>
      <w:r w:rsidR="00036B74" w:rsidRPr="00E8294F">
        <w:t xml:space="preserve"> deliver</w:t>
      </w:r>
      <w:r w:rsidR="005B1100" w:rsidRPr="00E8294F">
        <w:t>y</w:t>
      </w:r>
      <w:r w:rsidR="00BD6618" w:rsidRPr="00E8294F">
        <w:t xml:space="preserve"> of</w:t>
      </w:r>
      <w:r w:rsidR="00036B74" w:rsidRPr="00E8294F">
        <w:t xml:space="preserve"> information</w:t>
      </w:r>
      <w:r w:rsidR="005B1100" w:rsidRPr="00E8294F">
        <w:t xml:space="preserve"> to students</w:t>
      </w:r>
      <w:r w:rsidR="0030416E">
        <w:t xml:space="preserve">; Information, lessons, </w:t>
      </w:r>
      <w:r w:rsidR="002A24CC">
        <w:t>activities,</w:t>
      </w:r>
      <w:r w:rsidR="0030416E">
        <w:t xml:space="preserve"> and classes are being delivered electronically to students through IWB</w:t>
      </w:r>
      <w:r w:rsidR="00B038C6">
        <w:t>s</w:t>
      </w:r>
      <w:r w:rsidR="0030416E">
        <w:t>, tablets</w:t>
      </w:r>
      <w:r w:rsidR="00FC0B32">
        <w:t>,</w:t>
      </w:r>
      <w:r w:rsidR="0030416E">
        <w:t xml:space="preserve"> </w:t>
      </w:r>
      <w:r w:rsidR="0049066D">
        <w:t>laptops,</w:t>
      </w:r>
      <w:r w:rsidR="00FC0B32">
        <w:t xml:space="preserve"> and the internet</w:t>
      </w:r>
      <w:r w:rsidR="0030416E">
        <w:t xml:space="preserve">. </w:t>
      </w:r>
      <w:r w:rsidR="00B552FE">
        <w:t xml:space="preserve"> t</w:t>
      </w:r>
      <w:r w:rsidR="00B552FE" w:rsidRPr="00E8294F">
        <w:t>he use of information technology in this manner is known as e-learning</w:t>
      </w:r>
      <w:r w:rsidR="009D5F7E">
        <w:t xml:space="preserve"> </w:t>
      </w:r>
      <w:r w:rsidR="00EC066D">
        <w:fldChar w:fldCharType="begin" w:fldLock="1"/>
      </w:r>
      <w:r w:rsidR="001433E9">
        <w:instrText>ADDIN CSL_CITATION {"citationItems":[{"id":"ITEM-1","itemData":{"ISBN":"978-1-880094-73-0","abstract":"Abstract: According to Thomas Friedman's book, The World is Flat, worldwide economic trends are flattening. In education, however, opportunities for learning are actually expanding or opening up through a myriad of emerging distance technologies. Curt Bonk’s extension of “The World is Flat,” “The World is Open: How Web Technology is Revolutionizing Education” will be released in July 2009. The opportunities detailed in “The World is Open” (TWiO) book can be seen in ten technology trends that spell the acronym: \"WE-ALL-LEARN.\" From online content in the form of e-books, podcasts, streamed videos, and satellite maps to participatory environments such as social networking, wikis, and alternate reality worlds, technology-based learning continues to open new learning pathways. At the same time, more instructors are sharing their course materials and teaching ideas globally, thereby expanding learning opportunities and resources.","author":[{"dropping-particle":"","family":"Bonk","given":"Curtis J.","non-dropping-particle":"","parse-names":false,"suffix":""},{"dropping-particle":"","family":"Bonk","given":"Curtis J.","non-dropping-particle":"","parse-names":false,"suffix":""}],"container-title":"EdMedia + Innovate Learning","id":"ITEM-1","issue":"1","issued":{"date-parts":[["2009"]]},"page":"3371-3380","title":"The World is Open: How Web Technology Is Revolutionizing Education","type":"article-journal","volume":"2009"},"uris":["http://www.mendeley.com/documents/?uuid=12d5d026-c46d-3d01-a7a5-d15a4248c693"]}],"mendeley":{"formattedCitation":"[4]","plainTextFormattedCitation":"[4]","previouslyFormattedCitation":"[4]"},"properties":{"noteIndex":0},"schema":"https://github.com/citation-style-language/schema/raw/master/csl-citation.json"}</w:instrText>
      </w:r>
      <w:r w:rsidR="00EC066D">
        <w:fldChar w:fldCharType="separate"/>
      </w:r>
      <w:r w:rsidR="00A45F0F" w:rsidRPr="00A45F0F">
        <w:rPr>
          <w:noProof/>
        </w:rPr>
        <w:t>[4]</w:t>
      </w:r>
      <w:r w:rsidR="00EC066D">
        <w:fldChar w:fldCharType="end"/>
      </w:r>
      <w:r w:rsidR="001433E9">
        <w:fldChar w:fldCharType="begin" w:fldLock="1"/>
      </w:r>
      <w:r w:rsidR="002D5AB5">
        <w:instrText>ADDIN CSL_CITATION {"citationItems":[{"id":"ITEM-1","itemData":{"DOI":"10.1007/s40037-014-0141-0","ISSN":"2212277X","abstract":"As a result of the digital revolution we have experienced in the last 25 years, a range of new teaching and learning formats is available, from e-modules, sophisticated simulations and serious games, to online collaborative learning. In this special issue, we cover several of these promising new formats of technology-enhanced learning (or e-learning or online learning), referring to the use of internet technologies to deliver a broad range of solutions that enhance knowledge and performance [1, 2]. For health care and medical education, with its growing demands on physicians competencies and decreasing supply of hospital-based patients [3], flexible, scalable and engaging learning opportunities are essential to meet the new demands. Traditional models of classroom-based learning as dominant training model no longer meet the current needs of health care institutions [4]. The role of technology-enhanced learning in health education has grown rapidly; over 90 % of medical schools in the USA and Canada use online course materials for medical education [5]. Although some people state that because of the technological change 'today's students are no longer the people our educational system was designed to teach' [6, p. 1], there is little evidence that students enter university with demands for new technologies that teachers cannot meet [7]. Selection and use of formats (such as e-modules or simulations) in technology-enhanced learning should be based on informed choices of effectiveness and costs, with instructional objectives being in the lead.","author":[{"dropping-particle":"","family":"Dankbaar","given":"Mary E.W.","non-dropping-particle":"","parse-names":false,"suffix":""},{"dropping-particle":"","family":"Jong","given":"Peter G.M.","non-dropping-particle":"de","parse-names":false,"suffix":""}],"container-title":"Perspectives on Medical Education","id":"ITEM-1","issue":"4","issued":{"date-parts":[["2014","9","1"]]},"page":"257-259","publisher":"Bohn Stafleu van Loghum","title":"Technology for learning: how it has changed education","type":"article","volume":"3"},"uris":["http://www.mendeley.com/documents/?uuid=f63b09b8-e438-38f5-bf71-61a24effce06"]}],"mendeley":{"formattedCitation":"[5]","plainTextFormattedCitation":"[5]","previouslyFormattedCitation":"[5]"},"properties":{"noteIndex":0},"schema":"https://github.com/citation-style-language/schema/raw/master/csl-citation.json"}</w:instrText>
      </w:r>
      <w:r w:rsidR="001433E9">
        <w:fldChar w:fldCharType="separate"/>
      </w:r>
      <w:r w:rsidR="001433E9" w:rsidRPr="001433E9">
        <w:rPr>
          <w:noProof/>
        </w:rPr>
        <w:t>[5]</w:t>
      </w:r>
      <w:r w:rsidR="001433E9">
        <w:fldChar w:fldCharType="end"/>
      </w:r>
      <w:r w:rsidR="00B77DB3">
        <w:t>.</w:t>
      </w:r>
    </w:p>
    <w:p w14:paraId="231740A7" w14:textId="18A3FF48" w:rsidR="002732C7" w:rsidRDefault="0078673F">
      <w:r>
        <w:t>E</w:t>
      </w:r>
      <w:r w:rsidR="00191FF2">
        <w:t>ducation</w:t>
      </w:r>
      <w:r w:rsidR="00286F0E">
        <w:t xml:space="preserve"> </w:t>
      </w:r>
      <w:r w:rsidR="00A70558">
        <w:t>software</w:t>
      </w:r>
      <w:r w:rsidR="000E222F">
        <w:t xml:space="preserve"> has become commonplace within lessons</w:t>
      </w:r>
      <w:r w:rsidR="00AC442D">
        <w:t xml:space="preserve"> </w:t>
      </w:r>
      <w:r w:rsidR="005A4ED8">
        <w:t>they can be</w:t>
      </w:r>
      <w:r w:rsidR="0048039F">
        <w:t xml:space="preserve"> categorise</w:t>
      </w:r>
      <w:r w:rsidR="005A4ED8">
        <w:t xml:space="preserve"> into groups based on the way they are used and what they allow the user to achieve</w:t>
      </w:r>
      <w:r w:rsidR="0048039F">
        <w:t>. For instance</w:t>
      </w:r>
      <w:r w:rsidR="00C8799C">
        <w:t xml:space="preserve"> a</w:t>
      </w:r>
      <w:r w:rsidR="009228C7">
        <w:t xml:space="preserve">uthoring </w:t>
      </w:r>
      <w:r w:rsidR="00B038C6">
        <w:t>s</w:t>
      </w:r>
      <w:r w:rsidR="009228C7">
        <w:t>ystem</w:t>
      </w:r>
      <w:r w:rsidR="00DF7B94">
        <w:t xml:space="preserve">s </w:t>
      </w:r>
      <w:r w:rsidR="00041EC7">
        <w:t xml:space="preserve">allow educators to create their own </w:t>
      </w:r>
      <w:r w:rsidR="00756051">
        <w:t>visual le</w:t>
      </w:r>
      <w:r w:rsidR="009874A0">
        <w:t>ctures</w:t>
      </w:r>
      <w:r w:rsidR="00A70558">
        <w:t>,</w:t>
      </w:r>
      <w:r w:rsidR="000E222F">
        <w:t xml:space="preserve"> </w:t>
      </w:r>
      <w:r w:rsidR="00407D22">
        <w:t>G</w:t>
      </w:r>
      <w:r w:rsidR="009874A0">
        <w:t xml:space="preserve">raphic </w:t>
      </w:r>
      <w:r w:rsidR="00407D22">
        <w:t>S</w:t>
      </w:r>
      <w:r w:rsidR="009874A0">
        <w:t xml:space="preserve">oftware </w:t>
      </w:r>
      <w:r w:rsidR="00357DA2">
        <w:t>such as</w:t>
      </w:r>
      <w:r w:rsidR="00665584">
        <w:t xml:space="preserve"> </w:t>
      </w:r>
      <w:r w:rsidR="005550C7">
        <w:t>Adobe Illustrator</w:t>
      </w:r>
      <w:r w:rsidR="00357DA2">
        <w:t xml:space="preserve"> or Photoshop</w:t>
      </w:r>
      <w:r w:rsidR="00EC60B7">
        <w:t>,</w:t>
      </w:r>
      <w:r w:rsidR="005550C7">
        <w:t xml:space="preserve"> </w:t>
      </w:r>
      <w:r w:rsidR="00EC60B7">
        <w:t>allow</w:t>
      </w:r>
      <w:r w:rsidR="009874A0">
        <w:t xml:space="preserve"> student</w:t>
      </w:r>
      <w:r w:rsidR="005550C7">
        <w:t>s</w:t>
      </w:r>
      <w:r w:rsidR="00EC60B7">
        <w:t xml:space="preserve"> to</w:t>
      </w:r>
      <w:r w:rsidR="009874A0">
        <w:t xml:space="preserve"> </w:t>
      </w:r>
      <w:r w:rsidR="005550C7">
        <w:t>e</w:t>
      </w:r>
      <w:r w:rsidR="00943E15">
        <w:t>xpress creativity through altering</w:t>
      </w:r>
      <w:r w:rsidR="00357DA2">
        <w:t xml:space="preserve"> or creating</w:t>
      </w:r>
      <w:r w:rsidR="00943E15">
        <w:t xml:space="preserve"> images</w:t>
      </w:r>
      <w:r w:rsidR="00A23A7A">
        <w:t xml:space="preserve">, </w:t>
      </w:r>
      <w:r w:rsidR="00B272A3">
        <w:t>D</w:t>
      </w:r>
      <w:r w:rsidR="004461E9">
        <w:t>esktop</w:t>
      </w:r>
      <w:r w:rsidR="00530A45">
        <w:t xml:space="preserve"> </w:t>
      </w:r>
      <w:r w:rsidR="00B272A3">
        <w:t>P</w:t>
      </w:r>
      <w:r w:rsidR="00530A45">
        <w:t>ublishing</w:t>
      </w:r>
      <w:r w:rsidR="00B272A3">
        <w:t xml:space="preserve"> such as Microsoft </w:t>
      </w:r>
      <w:r w:rsidR="00A06A98">
        <w:t>publisher</w:t>
      </w:r>
      <w:r w:rsidR="00B272A3">
        <w:t xml:space="preserve"> </w:t>
      </w:r>
      <w:r w:rsidR="005A4ED8">
        <w:t>allow</w:t>
      </w:r>
      <w:r w:rsidR="00B272A3">
        <w:t xml:space="preserve"> </w:t>
      </w:r>
      <w:r w:rsidR="007312BD">
        <w:t>users</w:t>
      </w:r>
      <w:r w:rsidR="005A4ED8">
        <w:t xml:space="preserve"> to</w:t>
      </w:r>
      <w:r w:rsidR="00B272A3">
        <w:t xml:space="preserve"> create </w:t>
      </w:r>
      <w:r w:rsidR="00997265">
        <w:t>literary work</w:t>
      </w:r>
      <w:r w:rsidR="007312BD">
        <w:t>,</w:t>
      </w:r>
      <w:r w:rsidR="00AE16F0">
        <w:t xml:space="preserve"> and educational games </w:t>
      </w:r>
      <w:r w:rsidR="00CD0472">
        <w:t>which</w:t>
      </w:r>
      <w:r w:rsidR="005D19A8">
        <w:t xml:space="preserve"> display </w:t>
      </w:r>
      <w:r w:rsidR="00024C6F">
        <w:t>learning</w:t>
      </w:r>
      <w:r w:rsidR="005D19A8">
        <w:t xml:space="preserve"> material in an engaging, fun and </w:t>
      </w:r>
      <w:r w:rsidR="00CD0472">
        <w:t>uniquely memorable way</w:t>
      </w:r>
      <w:r w:rsidR="00B272A3">
        <w:t xml:space="preserve"> </w:t>
      </w:r>
      <w:r w:rsidR="00522673">
        <w:fldChar w:fldCharType="begin" w:fldLock="1"/>
      </w:r>
      <w:r w:rsidR="002D5AB5">
        <w:instrText>ADDIN CSL_CITATION {"citationItems":[{"id":"ITEM-1","itemData":{"DOI":"10.1111/bjet.12432","ISSN":"14678535","abstract":"This study took frequency of use and the adoption process into account to define the participants and external variables of the research model. School electronic textbooks are a daily-use technology and they are adopted in a compulsory, top-down way. Their introduction can evoke feelings of anxiety among teachers because of a possible increase in workload. This compulsory adoption process contrasts with that for most other technologies, which are voluntary and less disruptive. In a school context, instructional designs of electronic textbooks that help explain user acceptance are sufficient in a bottom-up, but not a top-down, approach. To address this, individual, organizational, and social factors were included in our research model. A survey questionnaire to collect data from 306 in-service teachers from eight secondary schools was used. The results showed that anxiety and positive attitude were the main barrier and catalyst, respectively, to the acceptance of such technology. One suggestion for researchers and two suggestions for school leaders on the adoption process were made.","author":[{"dropping-particle":"","family":"Chiu","given":"Thomas K.F.","non-dropping-particle":"","parse-names":false,"suffix":""}],"container-title":"British Journal of Educational Technology","id":"ITEM-1","issue":"2","issued":{"date-parts":[["2017","3","1"]]},"page":"524-537","publisher":"Blackwell Publishing Ltd","title":"Introducing electronic textbooks as daily-use technology in schools: A top-down adoption process","type":"article-journal","volume":"48"},"uris":["http://www.mendeley.com/documents/?uuid=16e6e69d-2598-3f8e-8f62-f6d3392da870"]}],"mendeley":{"formattedCitation":"[6]","plainTextFormattedCitation":"[6]","previouslyFormattedCitation":"[6]"},"properties":{"noteIndex":0},"schema":"https://github.com/citation-style-language/schema/raw/master/csl-citation.json"}</w:instrText>
      </w:r>
      <w:r w:rsidR="00522673">
        <w:fldChar w:fldCharType="separate"/>
      </w:r>
      <w:r w:rsidR="001433E9" w:rsidRPr="001433E9">
        <w:rPr>
          <w:noProof/>
        </w:rPr>
        <w:t>[6]</w:t>
      </w:r>
      <w:r w:rsidR="00522673">
        <w:fldChar w:fldCharType="end"/>
      </w:r>
      <w:r w:rsidR="001C6465">
        <w:fldChar w:fldCharType="begin" w:fldLock="1"/>
      </w:r>
      <w:r w:rsidR="002D5AB5">
        <w:instrText>ADDIN CSL_CITATION {"citationItems":[{"id":"ITEM-1","itemData":{"DOI":"10.1080/22040552.2016.1227252","ISSN":"18334105","abstract":"This paper examines the linked concepts of school–home communications, and parental engagement in children’s learning, both of which are vital for supporting learning, particularly at times of transition. The paper examines the theoretical basis for both of these concepts. A distinction is drawn between communication (which can be simply the giving/receiving of information) and dialogue, which requires active participation by both parties. The literature in the fields of parental engagement, communication and technology is examined, including the importance of support for children above primary age, leading to a series of principals for the introduction of technology in school–home communication. The introduction of technology into the life of the school and communication with families can represent a considerable cost, both in terms of finance and in terms of teachers’ time, and therefore decisions in these areas should be made on the basis of the best possible evidence. The paper concludes with challenges and recommendations for policy-makers, researchers and practitioners.","author":[{"dropping-particle":"","family":"Goodall","given":"J. S.","non-dropping-particle":"","parse-names":false,"suffix":""}],"container-title":"International Journal of Pedagogies and Learning","id":"ITEM-1","issue":"2","issued":{"date-parts":[["2016","5","3"]]},"page":"118-131","publisher":"Routledge","title":"Technology and school–home communication","type":"article-journal","volume":"11"},"uris":["http://www.mendeley.com/documents/?uuid=d459deda-0f88-3136-b893-dd2c5134e5b3"]}],"mendeley":{"formattedCitation":"[7]","plainTextFormattedCitation":"[7]","previouslyFormattedCitation":"[7]"},"properties":{"noteIndex":0},"schema":"https://github.com/citation-style-language/schema/raw/master/csl-citation.json"}</w:instrText>
      </w:r>
      <w:r w:rsidR="001C6465">
        <w:fldChar w:fldCharType="separate"/>
      </w:r>
      <w:r w:rsidR="001433E9" w:rsidRPr="001433E9">
        <w:rPr>
          <w:noProof/>
        </w:rPr>
        <w:t>[7]</w:t>
      </w:r>
      <w:r w:rsidR="001C6465">
        <w:fldChar w:fldCharType="end"/>
      </w:r>
      <w:r w:rsidR="0069107D">
        <w:fldChar w:fldCharType="begin" w:fldLock="1"/>
      </w:r>
      <w:r w:rsidR="002D5AB5">
        <w:instrText>ADDIN CSL_CITATION {"citationItems":[{"id":"ITEM-1","itemData":{"ISSN":"1558-9528","PMID":"21552453","abstract":"Contemporary science education at all levels presents several critical pedagogical and social challenges to educators and learners alike. Among these challenges are the widening Intergenerational Information Technology (IIT) divide and the need for a comprehensive and balanced multidisciplinary training. In the past few years, it has become clear that one significant hurdle impedes the efforts to integrate information technology in the classroom - the Intergenerational IT divide. The IIT gap reflects a different growing misalignment between providers and recipients of the science and technology educational content in terms of the expected vs. supplied, needed vs. perceived and contextual vs. abstract specialized learning. The common K-12 teacher or college instructor is much less familiar with, and slower to adapt to, the new ether of communication and novel IT resources. The transfer and blending of data, research challenges and methodologies between diverse areas of science is also critical in motivating wider spectra of students, demonstrating cross-disciplinary methodological concepts and synergies, as well as for engaging students in research projects. This article discusses the problems faced by modern science educators and suggests some methods and vision for coping with the increasing IIT divide and the social need to train \"complete\" and broadly educated citizens.","author":[{"dropping-particle":"","family":"Dinov","given":"Ivo D","non-dropping-particle":"","parse-names":false,"suffix":""}],"container-title":"Journal of online learning and teaching","id":"ITEM-1","issue":"1","issued":{"date-parts":[["2008","3","1"]]},"page":"84-93","publisher":"NIH Public Access","title":"Integrated, Multidisciplinary and Technology-Enhanced Science Education: The Next Frontier.","type":"article-journal","volume":"4"},"uris":["http://www.mendeley.com/documents/?uuid=60102949-b635-357e-9d3a-0d2a5f3cf003"]}],"mendeley":{"formattedCitation":"[8]","plainTextFormattedCitation":"[8]","previouslyFormattedCitation":"[8]"},"properties":{"noteIndex":0},"schema":"https://github.com/citation-style-language/schema/raw/master/csl-citation.json"}</w:instrText>
      </w:r>
      <w:r w:rsidR="0069107D">
        <w:fldChar w:fldCharType="separate"/>
      </w:r>
      <w:r w:rsidR="001433E9" w:rsidRPr="001433E9">
        <w:rPr>
          <w:noProof/>
        </w:rPr>
        <w:t>[8]</w:t>
      </w:r>
      <w:r w:rsidR="0069107D">
        <w:fldChar w:fldCharType="end"/>
      </w:r>
      <w:r w:rsidR="00CD0472">
        <w:t>.</w:t>
      </w:r>
    </w:p>
    <w:p w14:paraId="43199F27" w14:textId="48FB6712" w:rsidR="003E5242" w:rsidRDefault="003E5242"/>
    <w:p w14:paraId="6C4A1ED6" w14:textId="77777777" w:rsidR="007C4AB2" w:rsidRDefault="007C4AB2">
      <w:pPr>
        <w:jc w:val="left"/>
        <w:rPr>
          <w:rFonts w:eastAsiaTheme="majorEastAsia" w:cstheme="majorBidi"/>
          <w:b/>
          <w:sz w:val="26"/>
          <w:szCs w:val="26"/>
          <w:u w:val="single"/>
        </w:rPr>
      </w:pPr>
      <w:r>
        <w:br w:type="page"/>
      </w:r>
    </w:p>
    <w:p w14:paraId="66AC4437" w14:textId="73068403" w:rsidR="007C4AB2" w:rsidRPr="004C5443" w:rsidRDefault="0023565E" w:rsidP="007C4AB2">
      <w:pPr>
        <w:pStyle w:val="Heading2"/>
      </w:pPr>
      <w:r>
        <w:lastRenderedPageBreak/>
        <w:t>National Curriculum</w:t>
      </w:r>
    </w:p>
    <w:p w14:paraId="79C1EBD0" w14:textId="73B7C407" w:rsidR="007C4AB2" w:rsidRPr="004C5443" w:rsidRDefault="007C4AB2" w:rsidP="007C4AB2">
      <w:r w:rsidRPr="004C5443">
        <w:t xml:space="preserve">The </w:t>
      </w:r>
      <w:r w:rsidR="0023565E">
        <w:t>National Curriculum</w:t>
      </w:r>
      <w:r w:rsidRPr="004C5443">
        <w:t xml:space="preserve"> </w:t>
      </w:r>
      <w:r w:rsidR="00004D81" w:rsidRPr="004C5443">
        <w:t>establishes</w:t>
      </w:r>
      <w:r w:rsidRPr="004C5443">
        <w:t xml:space="preserve"> the syllabus for </w:t>
      </w:r>
      <w:r w:rsidR="005A4ED8" w:rsidRPr="004C5443">
        <w:t xml:space="preserve">each year of a child’s education </w:t>
      </w:r>
      <w:r w:rsidRPr="004C5443">
        <w:t>within the UK</w:t>
      </w:r>
      <w:r w:rsidR="005A4ED8">
        <w:t>. It</w:t>
      </w:r>
      <w:r w:rsidRPr="004C5443">
        <w:t xml:space="preserve"> </w:t>
      </w:r>
      <w:r w:rsidR="005A4ED8" w:rsidRPr="004C5443">
        <w:t>dictates the specific subjects that are taught within schools</w:t>
      </w:r>
      <w:r w:rsidR="005A4ED8">
        <w:t xml:space="preserve"> and the</w:t>
      </w:r>
      <w:r w:rsidRPr="004C5443">
        <w:t xml:space="preserve"> knowledge </w:t>
      </w:r>
      <w:r w:rsidR="005A4ED8">
        <w:t>and skills</w:t>
      </w:r>
      <w:r w:rsidR="005A4ED8" w:rsidRPr="004C5443">
        <w:t xml:space="preserve"> </w:t>
      </w:r>
      <w:r w:rsidRPr="004C5443">
        <w:t xml:space="preserve">that </w:t>
      </w:r>
      <w:r w:rsidR="005A4ED8">
        <w:t>students</w:t>
      </w:r>
      <w:r w:rsidRPr="004C5443">
        <w:t xml:space="preserve"> </w:t>
      </w:r>
      <w:r w:rsidR="005A4ED8">
        <w:t>should be attaining</w:t>
      </w:r>
      <w:r w:rsidRPr="004C5443">
        <w:t xml:space="preserve"> </w:t>
      </w:r>
      <w:r w:rsidR="002D5AB5">
        <w:fldChar w:fldCharType="begin" w:fldLock="1"/>
      </w:r>
      <w:r w:rsidR="00B8219B">
        <w:instrText>ADDIN CSL_CITATION {"citationItems":[{"id":"ITEM-1","itemData":{"ISBN":"1 85838 030 8","abstract":"The terms of reference for this study were to investigate the scope for slimming down the curriculum; how the central administration of the National Curriculum and testing arrangements could be improved; how the testing arrangements might be simplified; and the future of the ten-level scale for recognising children’s attainment.","author":[{"dropping-particle":"","family":"Dearing","given":"Ron","non-dropping-particle":"","parse-names":false,"suffix":""}],"id":"ITEM-1","issued":{"date-parts":[["1993","12"]]},"number-of-pages":"3-106","publisher-place":"London","title":"The national curriculum and its assessment: final report | VOCEDplus, the international tertiary education and research database","type":"report"},"uris":["http://www.mendeley.com/documents/?uuid=b703a0db-9762-393e-a101-10885fcc4881"]}],"mendeley":{"formattedCitation":"[9]","plainTextFormattedCitation":"[9]","previouslyFormattedCitation":"[9]"},"properties":{"noteIndex":0},"schema":"https://github.com/citation-style-language/schema/raw/master/csl-citation.json"}</w:instrText>
      </w:r>
      <w:r w:rsidR="002D5AB5">
        <w:fldChar w:fldCharType="separate"/>
      </w:r>
      <w:r w:rsidR="002D5AB5" w:rsidRPr="002D5AB5">
        <w:rPr>
          <w:noProof/>
        </w:rPr>
        <w:t>[9]</w:t>
      </w:r>
      <w:r w:rsidR="002D5AB5">
        <w:fldChar w:fldCharType="end"/>
      </w:r>
      <w:r w:rsidR="00B8219B">
        <w:fldChar w:fldCharType="begin" w:fldLock="1"/>
      </w:r>
      <w:r w:rsidR="001E21E5">
        <w:instrText>ADDIN CSL_CITATION {"citationItems":[{"id":"ITEM-1","itemData":{"URL":"https://www.gov.uk/national-curriculum","abstract":"The ‘basic’ school curriculum includes the ‘national curriculum’, as well as religious education and sex education.\r\n\r\nThe national curriculum is a set of subjects and standards used by primary and secondary schools so children learn the same things. It covers what subjects are taught and the standards children should reach in each subject.\r\n\r\nOther types of school like academies and private schools do not have to follow the national curriculum. Academies must teach a broad and balanced curriculum including English, maths and science. They must also teach religious education.","accessed":{"date-parts":[["2019","8","2"]]},"author":[{"dropping-particle":"","family":"GOV.UK","given":"","non-dropping-particle":"","parse-names":false,"suffix":""}],"id":"ITEM-1","issued":{"date-parts":[["2019"]]},"page":"1 - 2","title":"The national curriculum - GOV.UK","type":"webpage"},"uris":["http://www.mendeley.com/documents/?uuid=a6988d87-9026-30e5-997e-b4dc999163de"]}],"mendeley":{"formattedCitation":"[10]","plainTextFormattedCitation":"[10]","previouslyFormattedCitation":"[10]"},"properties":{"noteIndex":0},"schema":"https://github.com/citation-style-language/schema/raw/master/csl-citation.json"}</w:instrText>
      </w:r>
      <w:r w:rsidR="00B8219B">
        <w:fldChar w:fldCharType="separate"/>
      </w:r>
      <w:r w:rsidR="00B8219B" w:rsidRPr="00B8219B">
        <w:rPr>
          <w:noProof/>
        </w:rPr>
        <w:t>[10]</w:t>
      </w:r>
      <w:r w:rsidR="00B8219B">
        <w:fldChar w:fldCharType="end"/>
      </w:r>
      <w:r w:rsidRPr="004C5443">
        <w:t>. The subjects include math</w:t>
      </w:r>
      <w:r w:rsidR="00D34AF7">
        <w:t>ematics</w:t>
      </w:r>
      <w:r w:rsidRPr="004C5443">
        <w:t xml:space="preserve">, science, English, computing, art, design, geography, history, music, physical education </w:t>
      </w:r>
      <w:r w:rsidRPr="004C5443">
        <w:fldChar w:fldCharType="begin" w:fldLock="1"/>
      </w:r>
      <w:r w:rsidR="001E21E5">
        <w:instrText>ADDIN CSL_CITATION {"citationItems":[{"id":"ITEM-1","itemData":{"ISSN":"0198382901","author":[{"dropping-particle":"","family":"Moon","given":"Bob","non-dropping-particle":"","parse-names":false,"suffix":""}],"edition":"4th","id":"ITEM-1","issued":{"date-parts":[["2001"]]},"publisher":"Oxford University Press","publisher-place":"London","title":"A Guide to the National Curriculum","type":"book"},"uris":["http://www.mendeley.com/documents/?uuid=f408b977-dd75-3d50-9b94-c5dd164ec12a"]}],"mendeley":{"formattedCitation":"[11]","plainTextFormattedCitation":"[11]","previouslyFormattedCitation":"[11]"},"properties":{"noteIndex":0},"schema":"https://github.com/citation-style-language/schema/raw/master/csl-citation.json"}</w:instrText>
      </w:r>
      <w:r w:rsidRPr="004C5443">
        <w:fldChar w:fldCharType="separate"/>
      </w:r>
      <w:r w:rsidR="00B8219B" w:rsidRPr="00B8219B">
        <w:rPr>
          <w:noProof/>
        </w:rPr>
        <w:t>[11]</w:t>
      </w:r>
      <w:r w:rsidRPr="004C5443">
        <w:fldChar w:fldCharType="end"/>
      </w:r>
      <w:r w:rsidRPr="004C5443">
        <w:fldChar w:fldCharType="begin" w:fldLock="1"/>
      </w:r>
      <w:r w:rsidR="001E21E5">
        <w:instrText>ADDIN CSL_CITATION {"citationItems":[{"id":"ITEM-1","itemData":{"ISBN":"1847875955","author":[{"dropping-particle":"","family":"Rowley","given":"Chris","non-dropping-particle":"","parse-names":false,"suffix":""},{"dropping-particle":"","family":"Cooper","given":"Hilary","non-dropping-particle":"","parse-names":false,"suffix":""}],"edition":"1st","editor":[{"dropping-particle":"","family":"Rowley","given":"Chris","non-dropping-particle":"","parse-names":false,"suffix":""}],"id":"ITEM-1","issued":{"date-parts":[["2009","9","14"]]},"publisher":"SAGE Publications Ltd","title":"Cross-curricular Approaches to Teaching and Learning: Amazon.co.uk: Chris Rowley, Hilary Cooper, Rowley, Chris: 9781847875952: Books","type":"book"},"uris":["http://www.mendeley.com/documents/?uuid=21df415e-717e-3f5d-8ee0-4fff1f82914b"]}],"mendeley":{"formattedCitation":"[12]","plainTextFormattedCitation":"[12]","previouslyFormattedCitation":"[12]"},"properties":{"noteIndex":0},"schema":"https://github.com/citation-style-language/schema/raw/master/csl-citation.json"}</w:instrText>
      </w:r>
      <w:r w:rsidRPr="004C5443">
        <w:fldChar w:fldCharType="separate"/>
      </w:r>
      <w:r w:rsidR="00B8219B" w:rsidRPr="00B8219B">
        <w:rPr>
          <w:noProof/>
        </w:rPr>
        <w:t>[12]</w:t>
      </w:r>
      <w:r w:rsidRPr="004C5443">
        <w:fldChar w:fldCharType="end"/>
      </w:r>
      <w:r w:rsidRPr="004C5443">
        <w:t>.</w:t>
      </w:r>
    </w:p>
    <w:p w14:paraId="1F8071BE" w14:textId="375252F1" w:rsidR="007C4AB2" w:rsidRDefault="007C4AB2" w:rsidP="007C4AB2">
      <w:r w:rsidRPr="004C5443">
        <w:t xml:space="preserve">The curriculum is structured into </w:t>
      </w:r>
      <w:r w:rsidR="00AE0B53">
        <w:t>key-stage</w:t>
      </w:r>
      <w:r w:rsidRPr="004C5443">
        <w:t>s</w:t>
      </w:r>
      <w:r w:rsidR="0087712F" w:rsidRPr="0087712F">
        <w:t xml:space="preserve"> </w:t>
      </w:r>
      <w:r w:rsidR="0087712F">
        <w:t>for the different age ranges of</w:t>
      </w:r>
      <w:r w:rsidR="0087712F" w:rsidRPr="004C5443">
        <w:t xml:space="preserve"> children</w:t>
      </w:r>
      <w:r w:rsidR="005A4ED8">
        <w:t>,</w:t>
      </w:r>
      <w:r w:rsidRPr="004C5443">
        <w:t xml:space="preserve"> each of the main subjects are </w:t>
      </w:r>
      <w:r w:rsidR="00D34AF7" w:rsidRPr="00D34AF7">
        <w:t xml:space="preserve">categorised </w:t>
      </w:r>
      <w:r w:rsidR="005A4ED8">
        <w:t>with their own sub-categories</w:t>
      </w:r>
      <w:r w:rsidRPr="004C5443">
        <w:t xml:space="preserve"> </w:t>
      </w:r>
      <w:r w:rsidR="0087712F">
        <w:t>covering different</w:t>
      </w:r>
      <w:r w:rsidR="0087712F" w:rsidRPr="004C5443">
        <w:t xml:space="preserve"> concepts</w:t>
      </w:r>
      <w:r w:rsidR="0087712F">
        <w:t xml:space="preserve"> and </w:t>
      </w:r>
      <w:r w:rsidR="0087712F" w:rsidRPr="004C5443">
        <w:t>topics</w:t>
      </w:r>
      <w:r w:rsidR="0087712F">
        <w:t xml:space="preserve"> that must be taught </w:t>
      </w:r>
      <w:r w:rsidRPr="004C5443">
        <w:fldChar w:fldCharType="begin" w:fldLock="1"/>
      </w:r>
      <w:r w:rsidR="001E21E5">
        <w:instrText>ADDIN CSL_CITATION {"citationItems":[{"id":"ITEM-1","itemData":{"URL":"https://www.gov.uk/government/publications/national-curriculum-in-england-framework-for-key-stages-1-to-4/the-national-curriculum-in-england-framework-for-key-stages-1-to-4","abstract":"This document sets out the framework for the national curriculum and includes:\n\ncontextual information about both the overall school curriculum and the statutory national curriculum, including the statutory basis of the latter\naims for the statutory national curriculum\nstatements on inclusion, and on the development of pupils’ competence in numeracy and mathematics, language and literacy across the school curriculum\nprogrammes of study for all the national curriculum subjects","accessed":{"date-parts":[["2020","11","12"]]},"author":[{"dropping-particle":"","family":"Department for education","given":"","non-dropping-particle":"","parse-names":false,"suffix":""}],"container-title":"GOV.UK","id":"ITEM-1","issued":{"date-parts":[["2020"]]},"title":"National curriculum in England: framework for key stages 1 to 4 - GOV.UK","type":"webpage"},"uris":["http://www.mendeley.com/documents/?uuid=48af1230-c4fb-382f-acd8-7f3cf615ae3e"]}],"mendeley":{"formattedCitation":"[13]","plainTextFormattedCitation":"[13]","previouslyFormattedCitation":"[13]"},"properties":{"noteIndex":0},"schema":"https://github.com/citation-style-language/schema/raw/master/csl-citation.json"}</w:instrText>
      </w:r>
      <w:r w:rsidRPr="004C5443">
        <w:fldChar w:fldCharType="separate"/>
      </w:r>
      <w:r w:rsidR="00B8219B" w:rsidRPr="00B8219B">
        <w:rPr>
          <w:noProof/>
        </w:rPr>
        <w:t>[13]</w:t>
      </w:r>
      <w:r w:rsidRPr="004C5443">
        <w:fldChar w:fldCharType="end"/>
      </w:r>
      <w:r w:rsidRPr="004C5443">
        <w:t xml:space="preserve">. </w:t>
      </w:r>
    </w:p>
    <w:p w14:paraId="1D983E26" w14:textId="4911253C" w:rsidR="007C4AB2" w:rsidRPr="00D34AF7" w:rsidRDefault="000A1894" w:rsidP="00202E70">
      <w:r w:rsidRPr="00D34AF7">
        <w:t xml:space="preserve">Within wales the </w:t>
      </w:r>
      <w:r w:rsidR="0023565E">
        <w:t>National Curriculum</w:t>
      </w:r>
      <w:r w:rsidRPr="00D34AF7">
        <w:t xml:space="preserve"> is changing </w:t>
      </w:r>
      <w:r w:rsidR="00202E70" w:rsidRPr="00D34AF7">
        <w:t>September</w:t>
      </w:r>
      <w:r w:rsidRPr="00D34AF7">
        <w:t xml:space="preserve"> 2022 for all years up to year </w:t>
      </w:r>
      <w:r w:rsidR="00350CE0">
        <w:t>seven</w:t>
      </w:r>
      <w:r w:rsidRPr="00D34AF7">
        <w:t xml:space="preserve"> and will be continually rolled</w:t>
      </w:r>
      <w:r w:rsidR="00191A52" w:rsidRPr="00D34AF7">
        <w:t>-</w:t>
      </w:r>
      <w:r w:rsidRPr="00D34AF7">
        <w:t xml:space="preserve">out each year </w:t>
      </w:r>
      <w:r w:rsidR="00EA1EFA" w:rsidRPr="00D34AF7">
        <w:t>until</w:t>
      </w:r>
      <w:r w:rsidRPr="00D34AF7">
        <w:t xml:space="preserve"> year </w:t>
      </w:r>
      <w:r w:rsidR="00350CE0">
        <w:t>eleven</w:t>
      </w:r>
      <w:r w:rsidR="00797DF7" w:rsidRPr="00D34AF7">
        <w:t xml:space="preserve"> has been </w:t>
      </w:r>
      <w:r w:rsidR="00EA1EFA" w:rsidRPr="00D34AF7">
        <w:t>included</w:t>
      </w:r>
      <w:r w:rsidR="00C343F6" w:rsidRPr="00D34AF7">
        <w:t xml:space="preserve"> </w:t>
      </w:r>
      <w:r w:rsidR="00651C22" w:rsidRPr="00D34AF7">
        <w:fldChar w:fldCharType="begin" w:fldLock="1"/>
      </w:r>
      <w:r w:rsidR="00651C22" w:rsidRPr="00D34AF7">
        <w:instrText>ADDIN CSL_CITATION {"citationItems":[{"id":"ITEM-1","itemData":{"URL":"https://gov.wales/education-changing","abstract":"What is changing?\nThe biggest change is a new curriculum for schools and funded non-maintained settings (such as sessional day care settings like play groups and cylchoedd meithrin or private day nurseries registered to deliver education) in Wales from September 2022. It will affect all schools other than independent schools. The curriculum has been made in Wales but shaped by the best ideas from around the world.\n\nThere will also be changes to improve how we assess children and young people in education, support children with additional learning needs and teacher and practitioner training and accountability. These improvements will complement the new curriculum.","accessed":{"date-parts":[["2021","2","8"]]},"author":[{"dropping-particle":"","family":"Llywodraeth Cymru Welsh Govornemnt","given":"","non-dropping-particle":"","parse-names":false,"suffix":""}],"container-title":"GOV.WALES","id":"ITEM-1","issued":{"date-parts":[["2021"]]},"title":"Education is changing | GOV.WALES","type":"webpage"},"uris":["http://www.mendeley.com/documents/?uuid=da487480-1484-3a5e-8938-2bdc25481f2c"]}],"mendeley":{"formattedCitation":"[14]","plainTextFormattedCitation":"[14]","previouslyFormattedCitation":"[14]"},"properties":{"noteIndex":0},"schema":"https://github.com/citation-style-language/schema/raw/master/csl-citation.json"}</w:instrText>
      </w:r>
      <w:r w:rsidR="00651C22" w:rsidRPr="00D34AF7">
        <w:fldChar w:fldCharType="separate"/>
      </w:r>
      <w:r w:rsidR="00651C22" w:rsidRPr="00D34AF7">
        <w:rPr>
          <w:noProof/>
        </w:rPr>
        <w:t>[14]</w:t>
      </w:r>
      <w:r w:rsidR="00651C22" w:rsidRPr="00D34AF7">
        <w:fldChar w:fldCharType="end"/>
      </w:r>
      <w:r w:rsidRPr="00D34AF7">
        <w:t>.</w:t>
      </w:r>
    </w:p>
    <w:p w14:paraId="2EECC1FC" w14:textId="06089128" w:rsidR="000A1894" w:rsidRPr="00D34AF7" w:rsidRDefault="000A1894" w:rsidP="00202E70">
      <w:r w:rsidRPr="00D34AF7">
        <w:t xml:space="preserve">The </w:t>
      </w:r>
      <w:r w:rsidR="00202E70" w:rsidRPr="00D34AF7">
        <w:t>key stages</w:t>
      </w:r>
      <w:r w:rsidRPr="00D34AF7">
        <w:t xml:space="preserve"> </w:t>
      </w:r>
      <w:r w:rsidR="009E5E72">
        <w:t>two</w:t>
      </w:r>
      <w:r w:rsidRPr="00D34AF7">
        <w:t>,</w:t>
      </w:r>
      <w:r w:rsidR="00605EA6" w:rsidRPr="00D34AF7">
        <w:t xml:space="preserve"> </w:t>
      </w:r>
      <w:r w:rsidR="009E5E72">
        <w:t>three</w:t>
      </w:r>
      <w:r w:rsidR="00605EA6" w:rsidRPr="00D34AF7">
        <w:t xml:space="preserve"> and </w:t>
      </w:r>
      <w:r w:rsidR="009E5E72">
        <w:t>four</w:t>
      </w:r>
      <w:r w:rsidR="00605EA6" w:rsidRPr="00D34AF7">
        <w:t xml:space="preserve"> will no longer exist and the ideals of the foundation phase</w:t>
      </w:r>
      <w:r w:rsidR="00DB7621" w:rsidRPr="00D34AF7">
        <w:t xml:space="preserve"> will branch out to be a part of the curriculum.</w:t>
      </w:r>
      <w:r w:rsidR="00605EA6" w:rsidRPr="00D34AF7">
        <w:t xml:space="preserve"> </w:t>
      </w:r>
      <w:r w:rsidR="00202E70" w:rsidRPr="00D34AF7">
        <w:t xml:space="preserve"> The subjects being taught within the new curriculum include</w:t>
      </w:r>
      <w:r w:rsidR="00651C22" w:rsidRPr="00D34AF7">
        <w:t xml:space="preserve"> </w:t>
      </w:r>
      <w:r w:rsidR="00651C22" w:rsidRPr="00D34AF7">
        <w:fldChar w:fldCharType="begin" w:fldLock="1"/>
      </w:r>
      <w:r w:rsidR="00635431">
        <w:instrText>ADDIN CSL_CITATION {"citationItems":[{"id":"ITEM-1","itemData":{"URL":"https://gov.wales/education-changing","abstract":"What is changing?\nThe biggest change is a new curriculum for schools and funded non-maintained settings (such as sessional day care settings like play groups and cylchoedd meithrin or private day nurseries registered to deliver education) in Wales from September 2022. It will affect all schools other than independent schools. The curriculum has been made in Wales but shaped by the best ideas from around the world.\n\nThere will also be changes to improve how we assess children and young people in education, support children with additional learning needs and teacher and practitioner training and accountability. These improvements will complement the new curriculum.","accessed":{"date-parts":[["2021","2","8"]]},"author":[{"dropping-particle":"","family":"Llywodraeth Cymru Welsh Govornemnt","given":"","non-dropping-particle":"","parse-names":false,"suffix":""}],"container-title":"GOV.WALES","id":"ITEM-1","issued":{"date-parts":[["2021"]]},"title":"Education is changing | GOV.WALES","type":"webpage"},"uris":["http://www.mendeley.com/documents/?uuid=da487480-1484-3a5e-8938-2bdc25481f2c"]}],"mendeley":{"formattedCitation":"[14]","plainTextFormattedCitation":"[14]","previouslyFormattedCitation":"[14]"},"properties":{"noteIndex":0},"schema":"https://github.com/citation-style-language/schema/raw/master/csl-citation.json"}</w:instrText>
      </w:r>
      <w:r w:rsidR="00651C22" w:rsidRPr="00D34AF7">
        <w:fldChar w:fldCharType="separate"/>
      </w:r>
      <w:r w:rsidR="00651C22" w:rsidRPr="00D34AF7">
        <w:rPr>
          <w:noProof/>
        </w:rPr>
        <w:t>[14]</w:t>
      </w:r>
      <w:r w:rsidR="00651C22" w:rsidRPr="00D34AF7">
        <w:fldChar w:fldCharType="end"/>
      </w:r>
      <w:r w:rsidR="00202E70" w:rsidRPr="00D34AF7">
        <w:t>:</w:t>
      </w:r>
    </w:p>
    <w:p w14:paraId="4A1FED0E" w14:textId="77777777" w:rsidR="00EE5B0D" w:rsidRPr="00D34AF7" w:rsidRDefault="00EE5B0D" w:rsidP="00EE5B0D">
      <w:pPr>
        <w:pStyle w:val="ListParagraph"/>
        <w:numPr>
          <w:ilvl w:val="0"/>
          <w:numId w:val="22"/>
        </w:numPr>
        <w:rPr>
          <w:lang w:eastAsia="en-GB"/>
        </w:rPr>
      </w:pPr>
      <w:r w:rsidRPr="00D34AF7">
        <w:rPr>
          <w:lang w:eastAsia="en-GB"/>
        </w:rPr>
        <w:t>Health and Well-being</w:t>
      </w:r>
    </w:p>
    <w:p w14:paraId="5186CFCA" w14:textId="06955FE1" w:rsidR="00202E70" w:rsidRPr="00D34AF7" w:rsidRDefault="00202E70" w:rsidP="00202E70">
      <w:pPr>
        <w:pStyle w:val="ListParagraph"/>
        <w:numPr>
          <w:ilvl w:val="0"/>
          <w:numId w:val="22"/>
        </w:numPr>
        <w:rPr>
          <w:lang w:eastAsia="en-GB"/>
        </w:rPr>
      </w:pPr>
      <w:r w:rsidRPr="00D34AF7">
        <w:rPr>
          <w:lang w:eastAsia="en-GB"/>
        </w:rPr>
        <w:t>Expressive Arts</w:t>
      </w:r>
    </w:p>
    <w:p w14:paraId="2B8BFCC0" w14:textId="3E1FCFE6" w:rsidR="00EE5B0D" w:rsidRPr="00D34AF7" w:rsidRDefault="00EE5B0D" w:rsidP="00EE5B0D">
      <w:pPr>
        <w:pStyle w:val="ListParagraph"/>
        <w:numPr>
          <w:ilvl w:val="0"/>
          <w:numId w:val="22"/>
        </w:numPr>
        <w:rPr>
          <w:lang w:eastAsia="en-GB"/>
        </w:rPr>
      </w:pPr>
      <w:r w:rsidRPr="00D34AF7">
        <w:rPr>
          <w:lang w:eastAsia="en-GB"/>
        </w:rPr>
        <w:t>Mathematics and Numeracy </w:t>
      </w:r>
    </w:p>
    <w:p w14:paraId="5A1C50DA" w14:textId="2EB895D9" w:rsidR="00202E70" w:rsidRPr="00D34AF7" w:rsidRDefault="00202E70" w:rsidP="00202E70">
      <w:pPr>
        <w:pStyle w:val="ListParagraph"/>
        <w:numPr>
          <w:ilvl w:val="0"/>
          <w:numId w:val="22"/>
        </w:numPr>
        <w:rPr>
          <w:lang w:eastAsia="en-GB"/>
        </w:rPr>
      </w:pPr>
      <w:r w:rsidRPr="00D34AF7">
        <w:rPr>
          <w:lang w:eastAsia="en-GB"/>
        </w:rPr>
        <w:t>Humanities</w:t>
      </w:r>
    </w:p>
    <w:p w14:paraId="7A597973" w14:textId="731D7079" w:rsidR="00EE5B0D" w:rsidRPr="00D34AF7" w:rsidRDefault="00EE5B0D" w:rsidP="00EE5B0D">
      <w:pPr>
        <w:pStyle w:val="ListParagraph"/>
        <w:numPr>
          <w:ilvl w:val="0"/>
          <w:numId w:val="22"/>
        </w:numPr>
        <w:rPr>
          <w:lang w:eastAsia="en-GB"/>
        </w:rPr>
      </w:pPr>
      <w:r w:rsidRPr="00D34AF7">
        <w:rPr>
          <w:lang w:eastAsia="en-GB"/>
        </w:rPr>
        <w:t>Science and Technology</w:t>
      </w:r>
    </w:p>
    <w:p w14:paraId="0B56AF7D" w14:textId="6C0AB9B4" w:rsidR="00202E70" w:rsidRPr="00D34AF7" w:rsidRDefault="00202E70" w:rsidP="00202E70">
      <w:pPr>
        <w:pStyle w:val="ListParagraph"/>
        <w:numPr>
          <w:ilvl w:val="0"/>
          <w:numId w:val="22"/>
        </w:numPr>
        <w:rPr>
          <w:lang w:eastAsia="en-GB"/>
        </w:rPr>
      </w:pPr>
      <w:r w:rsidRPr="00D34AF7">
        <w:rPr>
          <w:lang w:eastAsia="en-GB"/>
        </w:rPr>
        <w:t>Languages, Literacy and Communication</w:t>
      </w:r>
    </w:p>
    <w:p w14:paraId="37A87763" w14:textId="4B05CB66" w:rsidR="00613E28" w:rsidRPr="00D34AF7" w:rsidRDefault="00916672" w:rsidP="00F537AD">
      <w:pPr>
        <w:rPr>
          <w:lang w:eastAsia="en-GB"/>
        </w:rPr>
      </w:pPr>
      <w:r w:rsidRPr="00D34AF7">
        <w:rPr>
          <w:lang w:eastAsia="en-GB"/>
        </w:rPr>
        <w:t>For the purposes of this report</w:t>
      </w:r>
      <w:r w:rsidR="00F0538C" w:rsidRPr="00D34AF7">
        <w:rPr>
          <w:lang w:eastAsia="en-GB"/>
        </w:rPr>
        <w:t xml:space="preserve"> </w:t>
      </w:r>
      <w:r w:rsidR="002011E2" w:rsidRPr="00D34AF7">
        <w:rPr>
          <w:lang w:eastAsia="en-GB"/>
        </w:rPr>
        <w:t>the current curriculum along with the key-stages will be followed</w:t>
      </w:r>
      <w:r w:rsidR="001E1F12" w:rsidRPr="00D34AF7">
        <w:rPr>
          <w:lang w:eastAsia="en-GB"/>
        </w:rPr>
        <w:t xml:space="preserve"> as it provides a base understanding on the mathematical concepts that students </w:t>
      </w:r>
      <w:r w:rsidR="00F537AD" w:rsidRPr="00D34AF7">
        <w:rPr>
          <w:lang w:eastAsia="en-GB"/>
        </w:rPr>
        <w:t>at</w:t>
      </w:r>
      <w:r w:rsidR="001E1F12" w:rsidRPr="00D34AF7">
        <w:rPr>
          <w:lang w:eastAsia="en-GB"/>
        </w:rPr>
        <w:t xml:space="preserve"> certain ages begin to comprehend</w:t>
      </w:r>
      <w:r w:rsidR="00494E33">
        <w:rPr>
          <w:lang w:eastAsia="en-GB"/>
        </w:rPr>
        <w:t xml:space="preserve"> mathematical concepts</w:t>
      </w:r>
      <w:r w:rsidR="00EF7A12" w:rsidRPr="00D34AF7">
        <w:rPr>
          <w:lang w:eastAsia="en-GB"/>
        </w:rPr>
        <w:t xml:space="preserve">. </w:t>
      </w:r>
    </w:p>
    <w:p w14:paraId="2F407359" w14:textId="4C7B779C" w:rsidR="00202E70" w:rsidRDefault="00EF7A12" w:rsidP="00F537AD">
      <w:pPr>
        <w:rPr>
          <w:rFonts w:eastAsiaTheme="majorEastAsia" w:cstheme="majorBidi"/>
          <w:b/>
          <w:szCs w:val="24"/>
          <w:u w:val="single"/>
        </w:rPr>
      </w:pPr>
      <w:r w:rsidRPr="00D34AF7">
        <w:rPr>
          <w:lang w:eastAsia="en-GB"/>
        </w:rPr>
        <w:t>As the new curriculum has not been rolled-out</w:t>
      </w:r>
      <w:r w:rsidR="00BF4F3C" w:rsidRPr="00D34AF7">
        <w:rPr>
          <w:lang w:eastAsia="en-GB"/>
        </w:rPr>
        <w:t>,</w:t>
      </w:r>
      <w:r w:rsidR="00D64EDC" w:rsidRPr="00D34AF7">
        <w:rPr>
          <w:lang w:eastAsia="en-GB"/>
        </w:rPr>
        <w:t xml:space="preserve"> the</w:t>
      </w:r>
      <w:r w:rsidRPr="00D34AF7">
        <w:rPr>
          <w:lang w:eastAsia="en-GB"/>
        </w:rPr>
        <w:t>re is a</w:t>
      </w:r>
      <w:r w:rsidR="00D64EDC" w:rsidRPr="00D34AF7">
        <w:rPr>
          <w:lang w:eastAsia="en-GB"/>
        </w:rPr>
        <w:t xml:space="preserve"> lack of information on the specifics </w:t>
      </w:r>
      <w:r w:rsidR="00077E8E" w:rsidRPr="00D34AF7">
        <w:rPr>
          <w:lang w:eastAsia="en-GB"/>
        </w:rPr>
        <w:t>and the nuance</w:t>
      </w:r>
      <w:r w:rsidR="007F5566" w:rsidRPr="00D34AF7">
        <w:rPr>
          <w:lang w:eastAsia="en-GB"/>
        </w:rPr>
        <w:t xml:space="preserve"> o</w:t>
      </w:r>
      <w:r w:rsidR="00591CF0" w:rsidRPr="00D34AF7">
        <w:rPr>
          <w:lang w:eastAsia="en-GB"/>
        </w:rPr>
        <w:t>f</w:t>
      </w:r>
      <w:r w:rsidR="00077E8E" w:rsidRPr="00D34AF7">
        <w:rPr>
          <w:lang w:eastAsia="en-GB"/>
        </w:rPr>
        <w:t xml:space="preserve"> topics </w:t>
      </w:r>
      <w:r w:rsidR="00D64EDC" w:rsidRPr="00D34AF7">
        <w:rPr>
          <w:lang w:eastAsia="en-GB"/>
        </w:rPr>
        <w:t xml:space="preserve">that students begin </w:t>
      </w:r>
      <w:r w:rsidR="00D1163A" w:rsidRPr="00D34AF7">
        <w:rPr>
          <w:lang w:eastAsia="en-GB"/>
        </w:rPr>
        <w:t xml:space="preserve">to </w:t>
      </w:r>
      <w:r w:rsidR="00F94548" w:rsidRPr="00D34AF7">
        <w:rPr>
          <w:lang w:eastAsia="en-GB"/>
        </w:rPr>
        <w:t>learn</w:t>
      </w:r>
      <w:r w:rsidR="00883661" w:rsidRPr="00D34AF7">
        <w:rPr>
          <w:lang w:eastAsia="en-GB"/>
        </w:rPr>
        <w:t>,</w:t>
      </w:r>
      <w:r w:rsidR="00DC25DE" w:rsidRPr="00D34AF7">
        <w:rPr>
          <w:lang w:eastAsia="en-GB"/>
        </w:rPr>
        <w:t xml:space="preserve"> when designing an educational </w:t>
      </w:r>
      <w:r w:rsidR="0023717B" w:rsidRPr="00D34AF7">
        <w:rPr>
          <w:lang w:eastAsia="en-GB"/>
        </w:rPr>
        <w:t>computer-</w:t>
      </w:r>
      <w:r w:rsidR="00DC25DE" w:rsidRPr="00D34AF7">
        <w:rPr>
          <w:lang w:eastAsia="en-GB"/>
        </w:rPr>
        <w:t xml:space="preserve">game </w:t>
      </w:r>
      <w:r w:rsidR="0023717B" w:rsidRPr="00D34AF7">
        <w:rPr>
          <w:lang w:eastAsia="en-GB"/>
        </w:rPr>
        <w:t>these nuances are</w:t>
      </w:r>
      <w:r w:rsidR="00DC25DE" w:rsidRPr="00D34AF7">
        <w:rPr>
          <w:lang w:eastAsia="en-GB"/>
        </w:rPr>
        <w:t xml:space="preserve"> vital</w:t>
      </w:r>
      <w:r w:rsidR="005B7DC9" w:rsidRPr="00D34AF7">
        <w:rPr>
          <w:lang w:eastAsia="en-GB"/>
        </w:rPr>
        <w:t>.</w:t>
      </w:r>
      <w:r w:rsidR="009F5A32">
        <w:rPr>
          <w:lang w:eastAsia="en-GB"/>
        </w:rPr>
        <w:t xml:space="preserve"> </w:t>
      </w:r>
    </w:p>
    <w:p w14:paraId="73CF9770" w14:textId="77777777" w:rsidR="005A32D7" w:rsidRPr="004C5443" w:rsidRDefault="005A32D7" w:rsidP="007C4AB2">
      <w:pPr>
        <w:jc w:val="left"/>
        <w:rPr>
          <w:rFonts w:eastAsiaTheme="majorEastAsia" w:cstheme="majorBidi"/>
          <w:b/>
          <w:szCs w:val="24"/>
          <w:u w:val="single"/>
        </w:rPr>
      </w:pPr>
    </w:p>
    <w:p w14:paraId="1EB3F8ED" w14:textId="77777777" w:rsidR="001A26F5" w:rsidRDefault="001A26F5">
      <w:pPr>
        <w:spacing w:line="259" w:lineRule="auto"/>
        <w:jc w:val="left"/>
        <w:rPr>
          <w:rFonts w:eastAsiaTheme="majorEastAsia" w:cstheme="majorBidi"/>
          <w:b/>
          <w:szCs w:val="24"/>
          <w:u w:val="single"/>
        </w:rPr>
      </w:pPr>
      <w:r>
        <w:br w:type="page"/>
      </w:r>
    </w:p>
    <w:p w14:paraId="7494ED27" w14:textId="230F581C" w:rsidR="007C4AB2" w:rsidRPr="004C5443" w:rsidRDefault="00AE0B53" w:rsidP="007C4AB2">
      <w:pPr>
        <w:pStyle w:val="Heading3"/>
      </w:pPr>
      <w:bookmarkStart w:id="14" w:name="_Toc67928076"/>
      <w:r>
        <w:lastRenderedPageBreak/>
        <w:t>Key-stage</w:t>
      </w:r>
      <w:r w:rsidR="007C4AB2" w:rsidRPr="004C5443">
        <w:t>s</w:t>
      </w:r>
      <w:bookmarkEnd w:id="14"/>
    </w:p>
    <w:p w14:paraId="105AD799" w14:textId="536ED3BF" w:rsidR="007C4AB2" w:rsidRPr="004C5443" w:rsidRDefault="007C4AB2" w:rsidP="007C4AB2">
      <w:r w:rsidRPr="004C5443">
        <w:t xml:space="preserve">When designing an educational game, activity, or task for </w:t>
      </w:r>
      <w:r w:rsidR="0087712F">
        <w:t>students</w:t>
      </w:r>
      <w:r w:rsidRPr="004C5443">
        <w:t xml:space="preserve"> </w:t>
      </w:r>
      <w:r w:rsidR="0087712F">
        <w:t>it must be</w:t>
      </w:r>
      <w:r w:rsidRPr="004C5443">
        <w:t xml:space="preserve"> age appropriate and geared towards the key</w:t>
      </w:r>
      <w:r w:rsidR="0087712F">
        <w:t>-</w:t>
      </w:r>
      <w:r w:rsidRPr="004C5443">
        <w:t xml:space="preserve">stages of the </w:t>
      </w:r>
      <w:r w:rsidR="0023565E">
        <w:t>National Curriculum</w:t>
      </w:r>
      <w:r w:rsidRPr="004C5443">
        <w:t>. Key</w:t>
      </w:r>
      <w:r w:rsidR="0087712F">
        <w:t>-</w:t>
      </w:r>
      <w:r w:rsidRPr="004C5443">
        <w:t xml:space="preserve">stages represent the different age-ranges of children </w:t>
      </w:r>
      <w:r w:rsidR="0087712F" w:rsidRPr="004C5443">
        <w:t>divided</w:t>
      </w:r>
      <w:r w:rsidRPr="004C5443">
        <w:t xml:space="preserve"> into milestones as seen within </w:t>
      </w:r>
      <w:r w:rsidRPr="00C8293D">
        <w:t>figure</w:t>
      </w:r>
      <w:r w:rsidR="00C8293D">
        <w:t xml:space="preserve"> 1</w:t>
      </w:r>
      <w:r w:rsidRPr="004C5443">
        <w:t xml:space="preserve">, </w:t>
      </w:r>
      <w:r w:rsidR="0087712F">
        <w:t>t</w:t>
      </w:r>
      <w:r w:rsidRPr="004C5443">
        <w:t xml:space="preserve">hey indicate the age at which a child should be capable of learning life skills, compulsory subjects, and advancing their knowledge on various topics and concepts </w:t>
      </w:r>
      <w:r w:rsidRPr="004C5443">
        <w:fldChar w:fldCharType="begin" w:fldLock="1"/>
      </w:r>
      <w:r w:rsidR="001E21E5">
        <w:instrText>ADDIN CSL_CITATION {"citationItems":[{"id":"ITEM-1","itemData":{"URL":"https://www.gov.uk/national-curriculum","abstract":"The ‘basic’ school curriculum includes the ‘national curriculum’, as well as religious education and sex education.\r\n\r\nThe national curriculum is a set of subjects and standards used by primary and secondary schools so children learn the same things. It covers what subjects are taught and the standards children should reach in each subject.\r\n\r\nOther types of school like academies and private schools do not have to follow the national curriculum. Academies must teach a broad and balanced curriculum including English, maths and science. They must also teach religious education.","accessed":{"date-parts":[["2019","8","2"]]},"author":[{"dropping-particle":"","family":"GOV.UK","given":"","non-dropping-particle":"","parse-names":false,"suffix":""}],"id":"ITEM-1","issued":{"date-parts":[["2019"]]},"page":"1 - 2","title":"The national curriculum - GOV.UK","type":"webpage"},"uris":["http://www.mendeley.com/documents/?uuid=a6988d87-9026-30e5-997e-b4dc999163de"]}],"mendeley":{"formattedCitation":"[10]","plainTextFormattedCitation":"[10]","previouslyFormattedCitation":"[10]"},"properties":{"noteIndex":0},"schema":"https://github.com/citation-style-language/schema/raw/master/csl-citation.json"}</w:instrText>
      </w:r>
      <w:r w:rsidRPr="004C5443">
        <w:fldChar w:fldCharType="separate"/>
      </w:r>
      <w:r w:rsidR="00B8219B" w:rsidRPr="00B8219B">
        <w:rPr>
          <w:noProof/>
        </w:rPr>
        <w:t>[10]</w:t>
      </w:r>
      <w:r w:rsidRPr="004C5443">
        <w:fldChar w:fldCharType="end"/>
      </w:r>
      <w:r w:rsidRPr="004C5443">
        <w:fldChar w:fldCharType="begin" w:fldLock="1"/>
      </w:r>
      <w:r w:rsidR="00651C22">
        <w:instrText>ADDIN CSL_CITATION {"citationItems":[{"id":"ITEM-1","itemData":{"DOI":"10.1145/3130859.3130867","ISBN":"9781450351119","abstract":"Angle Jungle is an iPad game designed as an\r\neducational supplement for fourth to sixth grade\r\nstudents learning about angles. The game asks players\r\nto solve puzzles using angles, and incorporates\r\nresearch in numeric-spatial learning, scaffolding tools,\r\nand puzzle design to reinforce the intended experience.\r\nWe describe the game's development from concept to\r\nrelease. Angle Jungle is available as a standalone game\r\non the Apple App Store allowing for both single player\r\nand collaborative play inside and outside the classroom.","author":[{"dropping-particle":"","family":"Khan","given":"Jibran","non-dropping-particle":"","parse-names":false,"suffix":""},{"dropping-particle":"","family":"Wang","given":"Jun","non-dropping-particle":"","parse-names":false,"suffix":""},{"dropping-particle":"","family":"Wang","given":"Xueyang","non-dropping-particle":"","parse-names":false,"suffix":""},{"dropping-particle":"","family":"Zhang","given":"Yonglin","non-dropping-particle":"","parse-names":false,"suffix":""},{"dropping-particle":"","family":"Hammer","given":"Jessica","non-dropping-particle":"","parse-names":false,"suffix":""},{"dropping-particle":"","family":"Stevens","given":"Scott","non-dropping-particle":"","parse-names":false,"suffix":""},{"dropping-particle":"","family":"Washington","given":"Ricardo","non-dropping-particle":"","parse-names":false,"suffix":""}],"container-title":"Extended Abstracts Publication of the Annual Symposium on Computer-Human Interaction in Play  - CHI PLAY '17 Extended Abstracts","id":"ITEM-1","issued":{"date-parts":[["2017"]]},"page":"633-638","publisher":"ACM Press","publisher-place":"New York, New York, USA","title":"Angle Jungle","type":"article-journal"},"uris":["http://www.mendeley.com/documents/?uuid=8d7aef9e-841b-3d70-8671-26e2f33e1c85"]}],"mendeley":{"formattedCitation":"[15]","plainTextFormattedCitation":"[15]","previouslyFormattedCitation":"[15]"},"properties":{"noteIndex":0},"schema":"https://github.com/citation-style-language/schema/raw/master/csl-citation.json"}</w:instrText>
      </w:r>
      <w:r w:rsidRPr="004C5443">
        <w:fldChar w:fldCharType="separate"/>
      </w:r>
      <w:r w:rsidR="00651C22" w:rsidRPr="00651C22">
        <w:rPr>
          <w:noProof/>
        </w:rPr>
        <w:t>[15]</w:t>
      </w:r>
      <w:r w:rsidRPr="004C5443">
        <w:fldChar w:fldCharType="end"/>
      </w:r>
      <w:r w:rsidRPr="004C5443">
        <w:fldChar w:fldCharType="begin" w:fldLock="1"/>
      </w:r>
      <w:r w:rsidR="00651C22">
        <w:instrText>ADDIN CSL_CITATION {"citationItems":[{"id":"ITEM-1","itemData":{"DOI":"10.1109/FIE.2014.7044042","ISBN":"978-1-4799-3922-0","abstract":"The success rate of computer games in engaging children has prompted educational researchers to investigate if similar techniques can be used to engage children with learning. In this paper, we present the results of a study conducted with 120 primary school children, in which two versions of our proposed educational tool (Features Enriched Game (FEG) vs Feature Devoid Game (FDG)) were used for four weeks to teach primary school curriculum areas of Numeracy and Te Reo Maori language. The effectiveness of the educational tool was measured using a pre-test and a post-test, as well as the frequency and duration of time on playing the game. The results showed that the FEG version enhanced children's learning - it was more effective as an educational tool in both Numeracy and Te Reo curriculum areas, when compared to the FDG version. In the case of Numeracy, the increase in scores was twice as much as the FDG version and in the case of Te Reo (Maori Language) it was five times as much. Similar results were also shown by other indicators such as time and frequency. Finally, the results showed that the FEG version of the game was more popular with children.","author":[{"dropping-particle":"","family":"Casey","given":"John","non-dropping-particle":"","parse-names":false,"suffix":""},{"dropping-particle":"","family":"Baghaei","given":"Nilufar","non-dropping-particle":"","parse-names":false,"suffix":""},{"dropping-particle":"","family":"Nand","given":"Kalpana","non-dropping-particle":"","parse-names":false,"suffix":""}],"container-title":"2014 IEEE Frontiers in Education Conference (FIE) Proceedings","id":"ITEM-1","issued":{"date-parts":[["2014","10"]]},"page":"1-4","publisher":"IEEE","publisher-place":"Madrid, Spain","title":"Improving learning outcomes by designing engaging educational tools","type":"paper-conference"},"uris":["http://www.mendeley.com/documents/?uuid=2798d569-e212-3a4e-88c6-9a720bc3015e"]}],"mendeley":{"formattedCitation":"[16]","plainTextFormattedCitation":"[16]","previouslyFormattedCitation":"[16]"},"properties":{"noteIndex":0},"schema":"https://github.com/citation-style-language/schema/raw/master/csl-citation.json"}</w:instrText>
      </w:r>
      <w:r w:rsidRPr="004C5443">
        <w:fldChar w:fldCharType="separate"/>
      </w:r>
      <w:r w:rsidR="00651C22" w:rsidRPr="00651C22">
        <w:rPr>
          <w:noProof/>
        </w:rPr>
        <w:t>[16]</w:t>
      </w:r>
      <w:r w:rsidRPr="004C5443">
        <w:fldChar w:fldCharType="end"/>
      </w:r>
      <w:r w:rsidRPr="004C5443">
        <w:t>.</w:t>
      </w:r>
    </w:p>
    <w:p w14:paraId="2F360BAE" w14:textId="43728528" w:rsidR="00347767" w:rsidRDefault="007C4AB2" w:rsidP="00347767">
      <w:r w:rsidRPr="004C5443">
        <w:t xml:space="preserve">Tests and assessments are done </w:t>
      </w:r>
      <w:r w:rsidR="0087712F">
        <w:t>at different points of</w:t>
      </w:r>
      <w:r w:rsidRPr="004C5443">
        <w:t xml:space="preserve"> the key</w:t>
      </w:r>
      <w:r w:rsidR="0087712F">
        <w:t>-</w:t>
      </w:r>
      <w:r w:rsidRPr="004C5443">
        <w:t>stages, provid</w:t>
      </w:r>
      <w:r w:rsidR="0087712F">
        <w:t>ing</w:t>
      </w:r>
      <w:r w:rsidRPr="004C5443">
        <w:t xml:space="preserve"> an indication to educators and </w:t>
      </w:r>
      <w:r w:rsidR="002A70E1">
        <w:t>guardians</w:t>
      </w:r>
      <w:r w:rsidRPr="004C5443">
        <w:t>,</w:t>
      </w:r>
      <w:r w:rsidR="00347767">
        <w:t xml:space="preserve"> if a student is progressing as expected or</w:t>
      </w:r>
      <w:r w:rsidRPr="004C5443">
        <w:t xml:space="preserve"> </w:t>
      </w:r>
      <w:r w:rsidR="00347767">
        <w:t>failing to meet</w:t>
      </w:r>
      <w:r w:rsidR="00347767" w:rsidRPr="004C5443">
        <w:t xml:space="preserve"> milestones and targets</w:t>
      </w:r>
      <w:r w:rsidR="008C270A">
        <w:t xml:space="preserve"> or exceeding required levels in certain areas</w:t>
      </w:r>
      <w:r w:rsidR="00347767">
        <w:t>. If a student does poorly at the assessments it may indicate that they</w:t>
      </w:r>
      <w:r w:rsidR="00347767" w:rsidRPr="004C5443">
        <w:t xml:space="preserve"> need additional support, be under emotional stress,</w:t>
      </w:r>
      <w:r w:rsidR="00347767">
        <w:t xml:space="preserve"> or</w:t>
      </w:r>
      <w:r w:rsidR="00347767" w:rsidRPr="004C5443">
        <w:t xml:space="preserve"> require more time to fully understand a topic</w:t>
      </w:r>
      <w:r w:rsidR="00347767">
        <w:t xml:space="preserve"> before they can progress in their learning</w:t>
      </w:r>
      <w:r w:rsidR="00347767" w:rsidRPr="004C5443">
        <w:t xml:space="preserve"> </w:t>
      </w:r>
      <w:r w:rsidR="00347767" w:rsidRPr="004C5443">
        <w:fldChar w:fldCharType="begin" w:fldLock="1"/>
      </w:r>
      <w:r w:rsidR="00651C22">
        <w:instrText>ADDIN CSL_CITATION {"citationItems":[{"id":"ITEM-1","itemData":{"abstract":"As part of the 2013 Primary Assessment and Accountability consultation, we consulted on a set of\ncore principles to underpin effective assessment systems within schools. Following feedback from\nthe consultation responses, these principles were further developed by an independent Expert\nPanel.\nThe principles are designed to help all schools as they implement arrangements for assessing\npupils’ progress against their school curriculum; Government will not impose a single system for\nongoing assessment. ","author":[{"dropping-particle":"","family":"Department for Education","given":"","non-dropping-particle":"","parse-names":false,"suffix":""}],"id":"ITEM-1","issued":{"date-parts":[["2013","4"]]},"publisher-place":"London","title":"Assessment Principles","type":"report"},"uris":["http://www.mendeley.com/documents/?uuid=e71c9ea2-0d14-393e-a7ab-eabd0268738c"]}],"mendeley":{"formattedCitation":"[17]","plainTextFormattedCitation":"[17]","previouslyFormattedCitation":"[17]"},"properties":{"noteIndex":0},"schema":"https://github.com/citation-style-language/schema/raw/master/csl-citation.json"}</w:instrText>
      </w:r>
      <w:r w:rsidR="00347767" w:rsidRPr="004C5443">
        <w:fldChar w:fldCharType="separate"/>
      </w:r>
      <w:r w:rsidR="00651C22" w:rsidRPr="00651C22">
        <w:rPr>
          <w:noProof/>
        </w:rPr>
        <w:t>[17]</w:t>
      </w:r>
      <w:r w:rsidR="00347767" w:rsidRPr="004C5443">
        <w:fldChar w:fldCharType="end"/>
      </w:r>
      <w:r w:rsidR="00347767" w:rsidRPr="004C5443">
        <w:fldChar w:fldCharType="begin" w:fldLock="1"/>
      </w:r>
      <w:r w:rsidR="00651C22">
        <w:instrText>ADDIN CSL_CITATION {"citationItems":[{"id":"ITEM-1","itemData":{"ISBN":"10.1111/1467-9604.12225","abstract":"Up to 50% of children starting mainstream school have speech,\nlanguage and communication needs (SLCN). Furthermore, evidence\nlinks SLCN to poor academic performance and social, emotional and\nmental health needs. This research aimed to systematically review the\nliterature for school-based oral language interventions, intended for\nKS1 children, in a mainstream setting, to provide an evidence base of\nfiltered information assessed for methodological quality and relevance.\nStudies were assessed using a quantitative assessment framework and\ndata were reported using PRISMA guidelines. Seventeen studies met\nthe inclusion criteria, although just ten were classified as ‘best evidence’\nand included in the final synthesis. Nine of the studies reported\nsignificant positive effects of the intervention, suggesting improvements\nto children’s general language skills/specific vocabulary acquisition\nare possible if deliverers are trained and adhere to the programme.\nRecommendations for future research also emerged from the review.","author":[{"dropping-particle":"","family":"JAN STOTHARD","given":"","non-dropping-particle":"","parse-names":false,"suffix":""},{"dropping-particle":"","family":"ADRIENNE SEDGWICK","given":"","non-dropping-particle":"","parse-names":false,"suffix":""}],"container-title":"Support for Learning ","id":"ITEM-1","issue":"4","issued":{"date-parts":[["2019"]]},"page":"360-383","title":"A systematic review of school‐based, mainstream, oral language intervention...: EBSCOhost","type":"article-journal","volume":"33"},"uris":["http://www.mendeley.com/documents/?uuid=3ca046b7-f3cb-3db1-b8c3-899dbc595060"]}],"mendeley":{"formattedCitation":"[18]","plainTextFormattedCitation":"[18]","previouslyFormattedCitation":"[18]"},"properties":{"noteIndex":0},"schema":"https://github.com/citation-style-language/schema/raw/master/csl-citation.json"}</w:instrText>
      </w:r>
      <w:r w:rsidR="00347767" w:rsidRPr="004C5443">
        <w:fldChar w:fldCharType="separate"/>
      </w:r>
      <w:r w:rsidR="00651C22" w:rsidRPr="00651C22">
        <w:rPr>
          <w:noProof/>
        </w:rPr>
        <w:t>[18]</w:t>
      </w:r>
      <w:r w:rsidR="00347767" w:rsidRPr="004C5443">
        <w:fldChar w:fldCharType="end"/>
      </w:r>
      <w:r w:rsidR="00347767" w:rsidRPr="004C5443">
        <w:fldChar w:fldCharType="begin" w:fldLock="1"/>
      </w:r>
      <w:r w:rsidR="00651C22">
        <w:instrText>ADDIN CSL_CITATION {"citationItems":[{"id":"ITEM-1","itemData":{"URL":"https://www.gov.uk/national-curriculum/key-stage-1-and-2","abstract":"Compulsory national curriculum subjects at primary school are:\n\nEnglish\nmaths\nscience\ndesign and technology\nhistory\ngeography\nart and design\nmusic\nphysical education (PE), including swimming\ncomputing\nancient and modern foreign languages (at key stage 2)","accessed":{"date-parts":[["2020","11","9"]]},"author":[{"dropping-particle":"","family":"UK Government","given":"","non-dropping-particle":"","parse-names":false,"suffix":""}],"container-title":"GOV.UK","id":"ITEM-1","issued":{"date-parts":[["2020"]]},"title":"The national curriculum: Key stage 1 and 2 - GOV.UK","type":"webpage"},"uris":["http://www.mendeley.com/documents/?uuid=a2f61a09-e677-315b-91db-4e2005a957d6"]}],"mendeley":{"formattedCitation":"[19]","plainTextFormattedCitation":"[19]","previouslyFormattedCitation":"[19]"},"properties":{"noteIndex":0},"schema":"https://github.com/citation-style-language/schema/raw/master/csl-citation.json"}</w:instrText>
      </w:r>
      <w:r w:rsidR="00347767" w:rsidRPr="004C5443">
        <w:fldChar w:fldCharType="separate"/>
      </w:r>
      <w:r w:rsidR="00651C22" w:rsidRPr="00651C22">
        <w:rPr>
          <w:noProof/>
        </w:rPr>
        <w:t>[19]</w:t>
      </w:r>
      <w:r w:rsidR="00347767" w:rsidRPr="004C5443">
        <w:fldChar w:fldCharType="end"/>
      </w:r>
      <w:r w:rsidR="00347767" w:rsidRPr="004C5443">
        <w:fldChar w:fldCharType="begin" w:fldLock="1"/>
      </w:r>
      <w:r w:rsidR="00651C22">
        <w:instrText>ADDIN CSL_CITATION {"citationItems":[{"id":"ITEM-1","itemData":{"DOI":"10.1111/1467-8578.12251","ISSN":"14678578","abstract":"Interventions based on applied behaviour analysis (ABA) have been shown to improve outcomes for young children with autism spectrum disorder (ASD), but there is very little research into outcomes for older pupils. This study evaluated the effectiveness of an ABA intervention for pupils with ASD and additional learning difficulties in a UK special needs school. The aim of the intervention was to reduce barriers to learning for individuals aged four to 13 years old. Behaviour analysts collaborated with school-based teaching teams to design and implement function-based behaviour support plans, individual education programmes and ABA teaching strategies, and to promote the generalisation of skills. Pupils were assessed at baseline and again following one academic year of intervention. The pupils demonstrated significant gains in learning skills, language and communication, social and play skills and self-help skills. Pupils of all ages acquired essential ‘learning to learn’ skills which have reduced their barriers to learning and are enabling them to learn more effectively. The article discusses how a behavioural model was successfully and affordably implemented across key stages within a special educational needs school.","author":[{"dropping-particle":"","family":"Pitts","given":"Laura","non-dropping-particle":"","parse-names":false,"suffix":""},{"dropping-particle":"","family":"Gent","given":"Stacey","non-dropping-particle":"","parse-names":false,"suffix":""},{"dropping-particle":"","family":"Hoerger","given":"Marguerite L.","non-dropping-particle":"","parse-names":false,"suffix":""}],"container-title":"British Journal of Special Education","id":"ITEM-1","issue":"1","issued":{"date-parts":[["2019","3","1"]]},"page":"94-112","publisher":"Blackwell Publishing Ltd","title":"Reducing pupils’ barriers to learning in a special needs school: integrating applied behaviour analysis into Key Stages 1–3","type":"article-journal","volume":"46"},"uris":["http://www.mendeley.com/documents/?uuid=f3c9d08b-bb78-3711-a081-2060c0cbe5e9"]}],"mendeley":{"formattedCitation":"[20]","plainTextFormattedCitation":"[20]","previouslyFormattedCitation":"[20]"},"properties":{"noteIndex":0},"schema":"https://github.com/citation-style-language/schema/raw/master/csl-citation.json"}</w:instrText>
      </w:r>
      <w:r w:rsidR="00347767" w:rsidRPr="004C5443">
        <w:fldChar w:fldCharType="separate"/>
      </w:r>
      <w:r w:rsidR="00651C22" w:rsidRPr="00651C22">
        <w:rPr>
          <w:noProof/>
        </w:rPr>
        <w:t>[20]</w:t>
      </w:r>
      <w:r w:rsidR="00347767" w:rsidRPr="004C5443">
        <w:fldChar w:fldCharType="end"/>
      </w:r>
      <w:r w:rsidR="00347767" w:rsidRPr="004C5443">
        <w:t>.</w:t>
      </w:r>
    </w:p>
    <w:p w14:paraId="198DCE99" w14:textId="44CDA767" w:rsidR="007C4AB2" w:rsidRPr="004C5443" w:rsidRDefault="007C4AB2" w:rsidP="007C4AB2">
      <w:r w:rsidRPr="004C5443">
        <w:t xml:space="preserve">Within </w:t>
      </w:r>
      <w:r w:rsidR="00AE0B53">
        <w:t>key-stage</w:t>
      </w:r>
      <w:r w:rsidRPr="004C5443">
        <w:t xml:space="preserve">s </w:t>
      </w:r>
      <w:r w:rsidR="00D34AF7">
        <w:t>two</w:t>
      </w:r>
      <w:r w:rsidRPr="004C5443">
        <w:t xml:space="preserve"> </w:t>
      </w:r>
      <w:r w:rsidR="00D34AF7">
        <w:t>mathematics</w:t>
      </w:r>
      <w:r w:rsidR="00D34AF7" w:rsidRPr="004C5443">
        <w:t xml:space="preserve"> </w:t>
      </w:r>
      <w:r w:rsidRPr="004C5443">
        <w:t>is a compulsory subject</w:t>
      </w:r>
      <w:r w:rsidR="00347767">
        <w:t xml:space="preserve"> it includes </w:t>
      </w:r>
      <w:r w:rsidR="00347767" w:rsidRPr="004C5443">
        <w:t xml:space="preserve">children aged </w:t>
      </w:r>
      <w:r w:rsidR="00D34AF7">
        <w:t>seven to eleven,</w:t>
      </w:r>
      <w:r w:rsidR="00347767" w:rsidRPr="004C5443">
        <w:t xml:space="preserve"> for the purposes of this report year </w:t>
      </w:r>
      <w:r w:rsidR="00D34AF7">
        <w:t>three</w:t>
      </w:r>
      <w:r w:rsidR="00347767" w:rsidRPr="004C5443">
        <w:t xml:space="preserve"> where </w:t>
      </w:r>
      <w:r w:rsidR="004E3016">
        <w:t>students</w:t>
      </w:r>
      <w:r w:rsidR="00347767" w:rsidRPr="004C5443">
        <w:t xml:space="preserve"> are aged </w:t>
      </w:r>
      <w:r w:rsidR="00D34AF7">
        <w:t xml:space="preserve">seven to eight </w:t>
      </w:r>
      <w:r w:rsidR="00347767" w:rsidRPr="004C5443">
        <w:t>will be the focus.</w:t>
      </w:r>
      <w:r w:rsidRPr="004C5443">
        <w:t xml:space="preserve"> At this stage </w:t>
      </w:r>
      <w:r w:rsidR="00347767">
        <w:t>students</w:t>
      </w:r>
      <w:r w:rsidRPr="004C5443">
        <w:t xml:space="preserve"> should be learning mathematical concepts such as shape and space, measures, theories about numbers and the processes in mathematics.</w:t>
      </w:r>
      <w:r w:rsidR="00347767">
        <w:t xml:space="preserve"> Other </w:t>
      </w:r>
      <w:r w:rsidRPr="004C5443">
        <w:t xml:space="preserve">mathematical topics that </w:t>
      </w:r>
      <w:r w:rsidR="00347767">
        <w:t>students</w:t>
      </w:r>
      <w:r w:rsidRPr="004C5443">
        <w:t xml:space="preserve"> within year </w:t>
      </w:r>
      <w:r w:rsidR="00D34AF7">
        <w:t>three</w:t>
      </w:r>
      <w:r w:rsidRPr="004C5443">
        <w:t xml:space="preserve"> cover the perimeter of a 2D shape, adding and subtracting money into the correct change, the ability to tell time on a </w:t>
      </w:r>
      <w:r w:rsidR="00D34AF7">
        <w:t>twenty-four-</w:t>
      </w:r>
      <w:r w:rsidRPr="004C5443">
        <w:t xml:space="preserve">hour and a </w:t>
      </w:r>
      <w:r w:rsidR="00D34AF7">
        <w:t>twelve</w:t>
      </w:r>
      <w:r w:rsidRPr="004C5443">
        <w:t xml:space="preserve">-hour clock and to recognise the place value of a number within three digit numbers for their hundreds, tens and ones </w:t>
      </w:r>
      <w:r w:rsidRPr="004C5443">
        <w:fldChar w:fldCharType="begin" w:fldLock="1"/>
      </w:r>
      <w:r w:rsidR="00651C22">
        <w:instrText>ADDIN CSL_CITATION {"citationItems":[{"id":"ITEM-1","itemData":{"URL":"https://home.oxfordowl.co.uk/maths/primary-fractions/fractions-year-3-age-7-8/","abstract":"In Year 3, your child will learn about tenths, unit fractions and non-unit fractions, and will begin to understand equivalent fractions (fractions that have the same value such as 2/5 = 4/10).\n\nThe key words for this section are unit fraction, denominator, numerator, and number line.","accessed":{"date-parts":[["2020","11","11"]]},"author":[{"dropping-particle":"","family":"oxford owl","given":"","non-dropping-particle":"","parse-names":false,"suffix":""}],"container-title":"oxford owl","id":"ITEM-1","issued":{"date-parts":[["2020"]]},"title":"Fractions in Year 3 (age 7–8) | Oxford Owl","type":"webpage"},"uris":["http://www.mendeley.com/documents/?uuid=e0779ea0-ae35-3169-ba42-e17f73bc0bc8"]}],"mendeley":{"formattedCitation":"[21]","plainTextFormattedCitation":"[21]","previouslyFormattedCitation":"[21]"},"properties":{"noteIndex":0},"schema":"https://github.com/citation-style-language/schema/raw/master/csl-citation.json"}</w:instrText>
      </w:r>
      <w:r w:rsidRPr="004C5443">
        <w:fldChar w:fldCharType="separate"/>
      </w:r>
      <w:r w:rsidR="00651C22" w:rsidRPr="00651C22">
        <w:rPr>
          <w:noProof/>
        </w:rPr>
        <w:t>[21]</w:t>
      </w:r>
      <w:r w:rsidRPr="004C5443">
        <w:fldChar w:fldCharType="end"/>
      </w:r>
      <w:r w:rsidRPr="004C5443">
        <w:t>.</w:t>
      </w:r>
    </w:p>
    <w:p w14:paraId="35981D82" w14:textId="2A5993B5" w:rsidR="007C4AB2" w:rsidRPr="004C5443" w:rsidRDefault="004E3016" w:rsidP="007C4AB2">
      <w:r>
        <w:t>Students</w:t>
      </w:r>
      <w:r w:rsidR="007C4AB2" w:rsidRPr="004C5443">
        <w:t xml:space="preserve"> at this age are taught to estimate answers to mathematical problems, to add and subtract numbers that have up to three digits and are encouraged to express why they chose a method to solve a problem and the steps that they took too came to an answer. </w:t>
      </w:r>
      <w:r>
        <w:t>Students</w:t>
      </w:r>
      <w:r w:rsidR="007C4AB2" w:rsidRPr="004C5443">
        <w:t xml:space="preserve"> learn to draw 2D and create 3D shapes, to understand and identify horizontal, perpendicular, parallel, and vertical lines. They are educated on fractions and equivalent fractions being taught to display equivalent fractions visually as diagrams </w:t>
      </w:r>
      <w:r w:rsidR="007C4AB2" w:rsidRPr="004C5443">
        <w:fldChar w:fldCharType="begin" w:fldLock="1"/>
      </w:r>
      <w:r w:rsidR="00651C22">
        <w:instrText>ADDIN CSL_CITATION {"citationItems":[{"id":"ITEM-1","itemData":{"URL":"https://www.bbc.co.uk/bitesize/subjects/zv7dcqt","accessed":{"date-parts":[["2020","11","12"]]},"author":[{"dropping-particle":"","family":"BBC","given":"","non-dropping-particle":"","parse-names":false,"suffix":""}],"id":"ITEM-1","issued":{"date-parts":[["2020"]]},"title":"KS2 Mathematics and Numeracy - Northern Ireland - BBC Bitesize","type":"webpage"},"uris":["http://www.mendeley.com/documents/?uuid=4b1e4c77-ec77-37d9-a69a-9837d468b516"]}],"mendeley":{"formattedCitation":"[22]","plainTextFormattedCitation":"[22]","previouslyFormattedCitation":"[22]"},"properties":{"noteIndex":0},"schema":"https://github.com/citation-style-language/schema/raw/master/csl-citation.json"}</w:instrText>
      </w:r>
      <w:r w:rsidR="007C4AB2" w:rsidRPr="004C5443">
        <w:fldChar w:fldCharType="separate"/>
      </w:r>
      <w:r w:rsidR="00651C22" w:rsidRPr="00651C22">
        <w:rPr>
          <w:noProof/>
        </w:rPr>
        <w:t>[22]</w:t>
      </w:r>
      <w:r w:rsidR="007C4AB2" w:rsidRPr="004C5443">
        <w:fldChar w:fldCharType="end"/>
      </w:r>
      <w:r w:rsidR="007C4AB2" w:rsidRPr="004C5443">
        <w:t>.</w:t>
      </w:r>
    </w:p>
    <w:p w14:paraId="1BF28189" w14:textId="1250135F" w:rsidR="007C4AB2" w:rsidRPr="004C5443" w:rsidRDefault="007C4AB2" w:rsidP="007C4AB2">
      <w:r w:rsidRPr="004C5443">
        <w:t xml:space="preserve">The topics taught through year </w:t>
      </w:r>
      <w:r w:rsidR="00D34AF7">
        <w:t>three</w:t>
      </w:r>
      <w:r w:rsidRPr="004C5443">
        <w:t xml:space="preserve"> are intensive and build on the previous years of </w:t>
      </w:r>
      <w:r w:rsidR="004E3016">
        <w:t>education</w:t>
      </w:r>
      <w:r w:rsidRPr="004C5443">
        <w:t xml:space="preserve">. Due to the constant progression from one subject to another it </w:t>
      </w:r>
      <w:r w:rsidR="004E3016">
        <w:t>is</w:t>
      </w:r>
      <w:r w:rsidRPr="004C5443">
        <w:t xml:space="preserve"> important to test the knowledge of all </w:t>
      </w:r>
      <w:r w:rsidR="004E3016">
        <w:t>students</w:t>
      </w:r>
      <w:r w:rsidRPr="004C5443">
        <w:t xml:space="preserve"> at key</w:t>
      </w:r>
      <w:r w:rsidR="00AE0B53">
        <w:t>-</w:t>
      </w:r>
      <w:r w:rsidRPr="004C5443">
        <w:t xml:space="preserve">stage </w:t>
      </w:r>
      <w:r w:rsidR="00D34AF7">
        <w:t>one</w:t>
      </w:r>
      <w:r w:rsidRPr="004C5443">
        <w:t xml:space="preserve"> to ensure that they </w:t>
      </w:r>
      <w:r w:rsidR="004E3016">
        <w:t xml:space="preserve">have fully understood and </w:t>
      </w:r>
      <w:r w:rsidRPr="004C5443">
        <w:t>are prepared for the</w:t>
      </w:r>
      <w:r w:rsidR="004E3016">
        <w:t xml:space="preserve"> topics within</w:t>
      </w:r>
      <w:r w:rsidRPr="004C5443">
        <w:t xml:space="preserve"> key</w:t>
      </w:r>
      <w:r w:rsidR="00AE0B53">
        <w:t>-</w:t>
      </w:r>
      <w:r w:rsidRPr="004C5443">
        <w:t xml:space="preserve">stage </w:t>
      </w:r>
      <w:r w:rsidR="00D34AF7">
        <w:t>two</w:t>
      </w:r>
      <w:r w:rsidR="004E3016">
        <w:t xml:space="preserve"> </w:t>
      </w:r>
      <w:r w:rsidRPr="004C5443">
        <w:fldChar w:fldCharType="begin" w:fldLock="1"/>
      </w:r>
      <w:r w:rsidR="00651C22">
        <w:instrText>ADDIN CSL_CITATION {"citationItems":[{"id":"ITEM-1","itemData":{"ISBN":"0582299748","author":[{"dropping-particle":"","family":"E. C Wragg","given":"Edward Conrad","non-dropping-particle":"","parse-names":false,"suffix":""}],"container-title":"Harlow : Longman","id":"ITEM-1","issued":{"date-parts":[["1996"]]},"publisher":"Longman ","title":"Longman Parent's Guide to Key Stage 2 of the National Curriculum (LONGMAN PARENT AND STUDENT GUIDES): Amazon.co.uk: Wragg, Prof Ted: 9780582299740: Books","type":"book"},"uris":["http://www.mendeley.com/documents/?uuid=2c624dec-9b56-31d0-a92b-40e4e63d3df6"]}],"mendeley":{"formattedCitation":"[23]","plainTextFormattedCitation":"[23]","previouslyFormattedCitation":"[23]"},"properties":{"noteIndex":0},"schema":"https://github.com/citation-style-language/schema/raw/master/csl-citation.json"}</w:instrText>
      </w:r>
      <w:r w:rsidRPr="004C5443">
        <w:fldChar w:fldCharType="separate"/>
      </w:r>
      <w:r w:rsidR="00651C22" w:rsidRPr="00651C22">
        <w:rPr>
          <w:noProof/>
        </w:rPr>
        <w:t>[23]</w:t>
      </w:r>
      <w:r w:rsidRPr="004C5443">
        <w:fldChar w:fldCharType="end"/>
      </w:r>
      <w:r w:rsidRPr="004C5443">
        <w:t>.</w:t>
      </w:r>
    </w:p>
    <w:p w14:paraId="416029DB" w14:textId="77777777" w:rsidR="007C4AB2" w:rsidRPr="004C5443" w:rsidRDefault="007C4AB2" w:rsidP="007C4AB2"/>
    <w:p w14:paraId="5E7F7242" w14:textId="77777777" w:rsidR="00FF5D12" w:rsidRDefault="00FF5D12">
      <w:pPr>
        <w:spacing w:line="259" w:lineRule="auto"/>
        <w:jc w:val="left"/>
      </w:pPr>
      <w:r>
        <w:br w:type="page"/>
      </w:r>
    </w:p>
    <w:p w14:paraId="21327C2B" w14:textId="06AF80EE" w:rsidR="007C4AB2" w:rsidRDefault="007C4AB2" w:rsidP="007C4AB2">
      <w:r w:rsidRPr="004C5443">
        <w:lastRenderedPageBreak/>
        <w:t>The figure</w:t>
      </w:r>
      <w:r w:rsidR="00613F90">
        <w:t xml:space="preserve"> 1</w:t>
      </w:r>
      <w:r w:rsidRPr="004C5443">
        <w:t xml:space="preserve"> below displays a breakdown of the ages of </w:t>
      </w:r>
      <w:r w:rsidR="004E3016">
        <w:t>students</w:t>
      </w:r>
      <w:r w:rsidRPr="004C5443">
        <w:t xml:space="preserve"> and the years that they attend within school along with their corresponding key</w:t>
      </w:r>
      <w:r w:rsidR="00AE0B53">
        <w:t>-</w:t>
      </w:r>
      <w:r w:rsidRPr="004C5443">
        <w:t>stages.</w:t>
      </w:r>
      <w:r>
        <w:t xml:space="preserve"> </w:t>
      </w:r>
    </w:p>
    <w:p w14:paraId="28D24DA5" w14:textId="77777777" w:rsidR="007C4AB2" w:rsidRDefault="007C4AB2" w:rsidP="007C4AB2">
      <w:r>
        <w:rPr>
          <w:noProof/>
        </w:rPr>
        <mc:AlternateContent>
          <mc:Choice Requires="wpg">
            <w:drawing>
              <wp:anchor distT="0" distB="0" distL="114300" distR="114300" simplePos="0" relativeHeight="251554816" behindDoc="0" locked="0" layoutInCell="1" allowOverlap="1" wp14:anchorId="5C46615F" wp14:editId="3235A200">
                <wp:simplePos x="0" y="0"/>
                <wp:positionH relativeFrom="column">
                  <wp:posOffset>-123825</wp:posOffset>
                </wp:positionH>
                <wp:positionV relativeFrom="paragraph">
                  <wp:posOffset>193040</wp:posOffset>
                </wp:positionV>
                <wp:extent cx="5383530" cy="6838950"/>
                <wp:effectExtent l="0" t="0" r="7620" b="0"/>
                <wp:wrapTight wrapText="bothSides">
                  <wp:wrapPolygon edited="0">
                    <wp:start x="0" y="0"/>
                    <wp:lineTo x="0" y="19073"/>
                    <wp:lineTo x="10777" y="19253"/>
                    <wp:lineTo x="10777" y="20216"/>
                    <wp:lineTo x="994" y="20336"/>
                    <wp:lineTo x="994" y="21540"/>
                    <wp:lineTo x="15975" y="21540"/>
                    <wp:lineTo x="16127" y="20397"/>
                    <wp:lineTo x="15592" y="20336"/>
                    <wp:lineTo x="10701" y="20216"/>
                    <wp:lineTo x="10777" y="19253"/>
                    <wp:lineTo x="21554" y="19073"/>
                    <wp:lineTo x="21554" y="0"/>
                    <wp:lineTo x="0" y="0"/>
                  </wp:wrapPolygon>
                </wp:wrapTight>
                <wp:docPr id="23" name="Group 23"/>
                <wp:cNvGraphicFramePr/>
                <a:graphic xmlns:a="http://schemas.openxmlformats.org/drawingml/2006/main">
                  <a:graphicData uri="http://schemas.microsoft.com/office/word/2010/wordprocessingGroup">
                    <wpg:wgp>
                      <wpg:cNvGrpSpPr/>
                      <wpg:grpSpPr>
                        <a:xfrm>
                          <a:off x="0" y="0"/>
                          <a:ext cx="5383530" cy="6838950"/>
                          <a:chOff x="0" y="0"/>
                          <a:chExt cx="4081780" cy="5753871"/>
                        </a:xfrm>
                      </wpg:grpSpPr>
                      <pic:pic xmlns:pic="http://schemas.openxmlformats.org/drawingml/2006/picture">
                        <pic:nvPicPr>
                          <pic:cNvPr id="4" name="Picture 4"/>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081780" cy="5073015"/>
                          </a:xfrm>
                          <a:prstGeom prst="rect">
                            <a:avLst/>
                          </a:prstGeom>
                        </pic:spPr>
                      </pic:pic>
                      <wps:wsp>
                        <wps:cNvPr id="22" name="Text Box 22"/>
                        <wps:cNvSpPr txBox="1"/>
                        <wps:spPr>
                          <a:xfrm>
                            <a:off x="214381" y="5440691"/>
                            <a:ext cx="2797122" cy="313180"/>
                          </a:xfrm>
                          <a:prstGeom prst="rect">
                            <a:avLst/>
                          </a:prstGeom>
                          <a:solidFill>
                            <a:prstClr val="white"/>
                          </a:solidFill>
                          <a:ln>
                            <a:noFill/>
                          </a:ln>
                        </wps:spPr>
                        <wps:txbx>
                          <w:txbxContent>
                            <w:p w14:paraId="3C96223D" w14:textId="173AB8E9" w:rsidR="00286B54" w:rsidRPr="002A68AC" w:rsidRDefault="00286B54" w:rsidP="007C4AB2">
                              <w:pPr>
                                <w:pStyle w:val="Caption"/>
                                <w:jc w:val="both"/>
                                <w:rPr>
                                  <w:noProof/>
                                </w:rPr>
                              </w:pPr>
                              <w:bookmarkStart w:id="15" w:name="_Toc67928019"/>
                              <w:r>
                                <w:t xml:space="preserve">Figure </w:t>
                              </w:r>
                              <w:fldSimple w:instr=" SEQ Figure \* ARABIC ">
                                <w:r>
                                  <w:rPr>
                                    <w:noProof/>
                                  </w:rPr>
                                  <w:t>1</w:t>
                                </w:r>
                              </w:fldSimple>
                              <w:r>
                                <w:t xml:space="preserve">  The age of children within the Key-stages</w:t>
                              </w:r>
                              <w:bookmarkEnd w:id="1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46615F" id="Group 23" o:spid="_x0000_s1026" style="position:absolute;left:0;text-align:left;margin-left:-9.75pt;margin-top:15.2pt;width:423.9pt;height:538.5pt;z-index:251554816;mso-width-relative:margin;mso-height-relative:margin" coordsize="40817,575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40817;height:507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">
                  <v:imagedata r:id="rId52" o:title=""/>
                </v:shape>
                <v:shapetype id="_x0000_t202" coordsize="21600,21600" o:spt="202" path="m,l,21600r21600,l21600,xe">
                  <v:stroke joinstyle="miter"/>
                  <v:path gradientshapeok="t" o:connecttype="rect"/>
                </v:shapetype>
                <v:shape id="Text Box 22" o:spid="_x0000_s1028" type="#_x0000_t202" style="position:absolute;left:2143;top:54406;width:27972;height:31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3C96223D" w14:textId="173AB8E9" w:rsidR="00286B54" w:rsidRPr="002A68AC" w:rsidRDefault="00286B54" w:rsidP="007C4AB2">
                        <w:pPr>
                          <w:pStyle w:val="Caption"/>
                          <w:jc w:val="both"/>
                          <w:rPr>
                            <w:noProof/>
                          </w:rPr>
                        </w:pPr>
                        <w:bookmarkStart w:id="16" w:name="_Toc67928019"/>
                        <w:r>
                          <w:t xml:space="preserve">Figure </w:t>
                        </w:r>
                        <w:fldSimple w:instr=" SEQ Figure \* ARABIC ">
                          <w:r>
                            <w:rPr>
                              <w:noProof/>
                            </w:rPr>
                            <w:t>1</w:t>
                          </w:r>
                        </w:fldSimple>
                        <w:r>
                          <w:t xml:space="preserve">  The age of children within the Key-stages</w:t>
                        </w:r>
                        <w:bookmarkEnd w:id="16"/>
                        <w:r>
                          <w:t xml:space="preserve"> </w:t>
                        </w:r>
                      </w:p>
                    </w:txbxContent>
                  </v:textbox>
                </v:shape>
                <w10:wrap type="tight"/>
              </v:group>
            </w:pict>
          </mc:Fallback>
        </mc:AlternateContent>
      </w:r>
    </w:p>
    <w:p w14:paraId="26F98C7C" w14:textId="77777777" w:rsidR="007C4AB2" w:rsidRDefault="007C4AB2" w:rsidP="007C4AB2"/>
    <w:p w14:paraId="4E8F26D8" w14:textId="77777777" w:rsidR="007C4AB2" w:rsidRDefault="007C4AB2" w:rsidP="007C4AB2"/>
    <w:p w14:paraId="64D21657" w14:textId="77777777" w:rsidR="007C4AB2" w:rsidRDefault="007C4AB2" w:rsidP="007C4AB2"/>
    <w:p w14:paraId="6AAFFAB1" w14:textId="77777777" w:rsidR="007C4AB2" w:rsidRDefault="007C4AB2" w:rsidP="007C4AB2"/>
    <w:p w14:paraId="7C315880" w14:textId="77777777" w:rsidR="007C4AB2" w:rsidRDefault="007C4AB2" w:rsidP="007C4AB2"/>
    <w:p w14:paraId="0C1D1E8A" w14:textId="77777777" w:rsidR="007C4AB2" w:rsidRDefault="007C4AB2" w:rsidP="007C4AB2"/>
    <w:p w14:paraId="5429474F" w14:textId="77777777" w:rsidR="007C4AB2" w:rsidRDefault="007C4AB2" w:rsidP="007C4AB2"/>
    <w:p w14:paraId="4EA17DDC" w14:textId="77777777" w:rsidR="007C4AB2" w:rsidRDefault="007C4AB2" w:rsidP="007C4AB2"/>
    <w:p w14:paraId="24664ACC" w14:textId="77777777" w:rsidR="007C4AB2" w:rsidRDefault="007C4AB2" w:rsidP="007C4AB2">
      <w:pPr>
        <w:jc w:val="left"/>
      </w:pPr>
    </w:p>
    <w:p w14:paraId="035040D7" w14:textId="77777777" w:rsidR="007C4AB2" w:rsidRDefault="007C4AB2" w:rsidP="007C4AB2">
      <w:pPr>
        <w:jc w:val="left"/>
      </w:pPr>
    </w:p>
    <w:p w14:paraId="38D42B95" w14:textId="77777777" w:rsidR="007C4AB2" w:rsidRDefault="007C4AB2" w:rsidP="007C4AB2">
      <w:pPr>
        <w:jc w:val="left"/>
      </w:pPr>
    </w:p>
    <w:p w14:paraId="3E98C4CE" w14:textId="77777777" w:rsidR="007C4AB2" w:rsidRDefault="007C4AB2" w:rsidP="007C4AB2">
      <w:pPr>
        <w:jc w:val="left"/>
      </w:pPr>
    </w:p>
    <w:p w14:paraId="05C2DCDE" w14:textId="77777777" w:rsidR="007C4AB2" w:rsidRDefault="007C4AB2" w:rsidP="007C4AB2">
      <w:pPr>
        <w:jc w:val="left"/>
      </w:pPr>
    </w:p>
    <w:p w14:paraId="1F9FF5CF" w14:textId="77777777" w:rsidR="007C4AB2" w:rsidRDefault="007C4AB2" w:rsidP="007C4AB2">
      <w:pPr>
        <w:jc w:val="left"/>
      </w:pPr>
    </w:p>
    <w:p w14:paraId="56A5D2C6" w14:textId="77777777" w:rsidR="007C4AB2" w:rsidRDefault="007C4AB2" w:rsidP="007C4AB2">
      <w:pPr>
        <w:jc w:val="left"/>
      </w:pPr>
    </w:p>
    <w:p w14:paraId="3293E832" w14:textId="77777777" w:rsidR="007C4AB2" w:rsidRDefault="007C4AB2" w:rsidP="007C4AB2">
      <w:pPr>
        <w:jc w:val="left"/>
      </w:pPr>
    </w:p>
    <w:p w14:paraId="6F3FA013" w14:textId="77777777" w:rsidR="007C4AB2" w:rsidRDefault="007C4AB2" w:rsidP="007C4AB2">
      <w:pPr>
        <w:jc w:val="left"/>
      </w:pPr>
    </w:p>
    <w:p w14:paraId="76ECF7E7" w14:textId="46D75617" w:rsidR="007C4AB2" w:rsidRDefault="007C4AB2" w:rsidP="007C4AB2">
      <w:pPr>
        <w:jc w:val="left"/>
      </w:pPr>
      <w:r>
        <w:tab/>
      </w:r>
      <w:r>
        <w:tab/>
      </w:r>
      <w:r>
        <w:tab/>
      </w:r>
      <w:r>
        <w:tab/>
      </w:r>
      <w:r>
        <w:tab/>
        <w:t xml:space="preserve">           </w:t>
      </w:r>
      <w:r>
        <w:tab/>
      </w:r>
      <w:r w:rsidR="00FF5D12">
        <w:tab/>
      </w:r>
      <w:r w:rsidR="00FF5D12">
        <w:tab/>
      </w:r>
      <w:r w:rsidR="00FF5D12">
        <w:tab/>
      </w:r>
      <w:r w:rsidR="00FF5D12">
        <w:tab/>
      </w:r>
      <w:r w:rsidR="00FF5D12">
        <w:tab/>
      </w:r>
      <w:r w:rsidR="00FF5D12">
        <w:tab/>
      </w:r>
      <w:r w:rsidR="00FF5D12">
        <w:tab/>
      </w:r>
      <w:r w:rsidR="00FF5D12">
        <w:tab/>
      </w:r>
      <w:r w:rsidR="00FF5D12">
        <w:tab/>
      </w:r>
      <w:r w:rsidR="00FF5D12">
        <w:tab/>
      </w:r>
      <w:r w:rsidR="00FF5D12">
        <w:tab/>
      </w:r>
      <w:r w:rsidR="00FF5D12">
        <w:tab/>
      </w:r>
      <w:r w:rsidR="00FF5D12">
        <w:tab/>
      </w:r>
      <w:r w:rsidR="00FF5D12">
        <w:tab/>
      </w:r>
      <w:r w:rsidR="00FF5D12">
        <w:tab/>
      </w:r>
      <w:r w:rsidR="00FF5D12">
        <w:tab/>
      </w:r>
      <w:r w:rsidR="00FF5D12">
        <w:tab/>
      </w:r>
      <w:r w:rsidR="00FF5D12">
        <w:tab/>
      </w:r>
      <w:r>
        <w:t xml:space="preserve"> </w:t>
      </w:r>
      <w:r>
        <w:fldChar w:fldCharType="begin" w:fldLock="1"/>
      </w:r>
      <w:r w:rsidR="00651C22">
        <w:instrText>ADDIN CSL_CITATION {"citationItems":[{"id":"ITEM-1","itemData":{"URL":"https://www.gov.uk/national-curriculum","abstract":"The ‘basic’ school curriculum includes the ‘national curriculum’, as well as religious education and sex education.\n\nThe national curriculum is a set of subjects and standards used by primary and secondary schools so children learn the same things. It covers what subjects are taught and the standards children should reach in each subject.\n\nOther types of school like academies and private schools do not have to follow the national curriculum. Academies must teach a broad and balanced curriculum including English, maths and science. They must also teach religious education.","accessed":{"date-parts":[["2020","11","9"]]},"author":[{"dropping-particle":"","family":"UK Government","given":"","non-dropping-particle":"","parse-names":false,"suffix":""}],"container-title":"GOV.UK","id":"ITEM-1","issued":{"date-parts":[["2020"]]},"title":"The national curriculum - GOV.UK","type":"webpage"},"uris":["http://www.mendeley.com/documents/?uuid=cbb176d4-1fa9-3c9e-83a5-c6527daf284f"]}],"mendeley":{"formattedCitation":"[24]","plainTextFormattedCitation":"[24]","previouslyFormattedCitation":"[24]"},"properties":{"noteIndex":0},"schema":"https://github.com/citation-style-language/schema/raw/master/csl-citation.json"}</w:instrText>
      </w:r>
      <w:r>
        <w:fldChar w:fldCharType="separate"/>
      </w:r>
      <w:r w:rsidR="00651C22" w:rsidRPr="00651C22">
        <w:rPr>
          <w:noProof/>
        </w:rPr>
        <w:t>[24]</w:t>
      </w:r>
      <w:r>
        <w:fldChar w:fldCharType="end"/>
      </w:r>
      <w:r>
        <w:tab/>
        <w:t xml:space="preserve">                                          </w:t>
      </w:r>
    </w:p>
    <w:p w14:paraId="7BEF549F" w14:textId="77777777" w:rsidR="007C4AB2" w:rsidRDefault="007C4AB2" w:rsidP="007C4AB2">
      <w:pPr>
        <w:jc w:val="left"/>
      </w:pPr>
    </w:p>
    <w:p w14:paraId="278E53C5" w14:textId="77777777" w:rsidR="007C4AB2" w:rsidRDefault="007C4AB2" w:rsidP="007C4AB2">
      <w:pPr>
        <w:jc w:val="left"/>
      </w:pPr>
    </w:p>
    <w:p w14:paraId="1A3077B9" w14:textId="77777777" w:rsidR="007C4AB2" w:rsidRDefault="007C4AB2" w:rsidP="007C4AB2">
      <w:pPr>
        <w:jc w:val="left"/>
        <w:rPr>
          <w:rFonts w:eastAsiaTheme="majorEastAsia" w:cstheme="majorBidi"/>
          <w:b/>
          <w:sz w:val="26"/>
          <w:szCs w:val="26"/>
          <w:u w:val="single"/>
        </w:rPr>
      </w:pPr>
      <w:r>
        <w:br w:type="page"/>
      </w:r>
    </w:p>
    <w:p w14:paraId="506DAECD" w14:textId="77777777" w:rsidR="007C4AB2" w:rsidRDefault="007C4AB2" w:rsidP="007C4AB2">
      <w:pPr>
        <w:pStyle w:val="Heading2"/>
      </w:pPr>
      <w:bookmarkStart w:id="17" w:name="_Toc67928077"/>
      <w:r w:rsidRPr="00E8294F">
        <w:lastRenderedPageBreak/>
        <w:t xml:space="preserve">Different </w:t>
      </w:r>
      <w:r>
        <w:t>Forms of</w:t>
      </w:r>
      <w:r w:rsidRPr="00E8294F">
        <w:t xml:space="preserve"> learning</w:t>
      </w:r>
      <w:bookmarkEnd w:id="17"/>
    </w:p>
    <w:p w14:paraId="1AD7C9F6" w14:textId="307DA15F" w:rsidR="007C4AB2" w:rsidRDefault="007C4AB2" w:rsidP="007C4AB2">
      <w:r>
        <w:t>The process in which students learn determines their success at retaining, recalling, and understanding information. Educators have been urged to structure lessons and provide</w:t>
      </w:r>
      <w:r w:rsidR="008A5800">
        <w:t xml:space="preserve"> alternative</w:t>
      </w:r>
      <w:r>
        <w:t xml:space="preserve"> material for</w:t>
      </w:r>
      <w:r w:rsidR="00934C68">
        <w:t xml:space="preserve"> the</w:t>
      </w:r>
      <w:r>
        <w:t xml:space="preserve"> different learning styles to promote and encourage problem solving, individual learning, participation, engagement and the involvement of all students within classes </w:t>
      </w:r>
      <w:r>
        <w:fldChar w:fldCharType="begin" w:fldLock="1"/>
      </w:r>
      <w:r w:rsidR="00651C22">
        <w:instrText>ADDIN CSL_CITATION {"citationItems":[{"id":"ITEM-1","itemData":{"DOI":"10.4103/0022-3859.132337","ISSN":"0022-3859","abstract":"Background: Students have different preferences in the assimilation and processing of information. The VARK learning style model introduced by Fleming includes a questionnaire that identifies a person′s sensory modality preference in learning. This model classifies students into four different learning modes; visual (V), aural (A), read/write (R), and kinesthetic (K). Materials and Methods: The 16-point multiple choice VARK questionnaire version 7.1 was distributed to first year undergraduate medical students after obtaining permission for use.Results: Seventy-nine students (86.8%) were multimodal in their learning preference, and 12 students (13.8%) were unimodal. The highest unimodal preference was K-7.7%. Surprisingly, there were no visual unimodal learners. The commonest learning preference was the bimodal category, of which the highest percentage was seen in the AK (33%) and AR (16.5%) category. The most common trimodal preference was ARK (8.9%). The total individual scores in each category were V-371, A-588, R/W-432, and K-581; auditory and kinesthetic being the highest preference. Visual mode had the lowest overall score. There was no significant difference in preference between the sexes. Conclusion: Students possess a wide diversity in learning preferences. This necessitates teachers to effectively deliver according to the needs of the student. Multiple modalities of information presentation are necessary to keep the attention and motivation of our students requiring a shift from the traditional large-group teacher-centric lecture method to an interactive, student-centric multimodal approach.","author":[{"dropping-particle":"","family":"Prithishkumar","given":"IJ","non-dropping-particle":"","parse-names":false,"suffix":""},{"dropping-particle":"","family":"Michael","given":"SA","non-dropping-particle":"","parse-names":false,"suffix":""}],"container-title":"Journal of Postgraduate Medicine","id":"ITEM-1","issue":"2","issued":{"date-parts":[["2014"]]},"page":"183","publisher":"Medknow Publications","title":"Understanding your student: Using the VARK model","type":"article-journal","volume":"60"},"uris":["http://www.mendeley.com/documents/?uuid=46c4b2a0-8e08-3312-a055-ec3fe6ff09e8"]}],"mendeley":{"formattedCitation":"[25]","plainTextFormattedCitation":"[25]","previouslyFormattedCitation":"[25]"},"properties":{"noteIndex":0},"schema":"https://github.com/citation-style-language/schema/raw/master/csl-citation.json"}</w:instrText>
      </w:r>
      <w:r>
        <w:fldChar w:fldCharType="separate"/>
      </w:r>
      <w:r w:rsidR="00651C22" w:rsidRPr="00651C22">
        <w:rPr>
          <w:noProof/>
        </w:rPr>
        <w:t>[25]</w:t>
      </w:r>
      <w:r>
        <w:fldChar w:fldCharType="end"/>
      </w:r>
      <w:r>
        <w:fldChar w:fldCharType="begin" w:fldLock="1"/>
      </w:r>
      <w:r w:rsidR="00651C22">
        <w:instrText>ADDIN CSL_CITATION {"citationItems":[{"id":"ITEM-1","itemData":{"abstract":"Teachers have a role in ascertaining the implementation of quality lessons. As such, teachers are required to have capacity to create a learning process which stimulates students, in order to attract attention to the subject taught. This working paper will discuss on the advantages of VARK (Visual, Aural, Reading or Write and Kinesthetic) model as an effective learning style.","author":[{"dropping-particle":"","family":"Norasmah Othman","given":"Mohd Hasril Amiruddin","non-dropping-particle":"","parse-names":false,"suffix":""}],"container-title":"International Conference on Learner Diversity 2010","editor":[{"dropping-particle":"","family":"Norasmah Othman","given":"Mohd Hasril Amiruddin","non-dropping-particle":"","parse-names":false,"suffix":""}],"id":"ITEM-1","issued":{"date-parts":[["2010"]]},"page":"652-658","publisher":"Elsevier Ltd","publisher-place":"Malaysia","title":"Different Perspectives of Learning Styles from VARK Model","type":"paper-conference"},"uris":["http://www.mendeley.com/documents/?uuid=f9b47b9d-a2fe-3b69-9505-3de3446f964d"]}],"mendeley":{"formattedCitation":"[26]","plainTextFormattedCitation":"[26]","previouslyFormattedCitation":"[26]"},"properties":{"noteIndex":0},"schema":"https://github.com/citation-style-language/schema/raw/master/csl-citation.json"}</w:instrText>
      </w:r>
      <w:r>
        <w:fldChar w:fldCharType="separate"/>
      </w:r>
      <w:r w:rsidR="00651C22" w:rsidRPr="00651C22">
        <w:rPr>
          <w:noProof/>
        </w:rPr>
        <w:t>[26]</w:t>
      </w:r>
      <w:r>
        <w:fldChar w:fldCharType="end"/>
      </w:r>
      <w:r>
        <w:fldChar w:fldCharType="begin" w:fldLock="1"/>
      </w:r>
      <w:r w:rsidR="00651C22">
        <w:instrText>ADDIN CSL_CITATION {"citationItems":[{"id":"ITEM-1","itemData":{"ISBN":"9781473925335","abstract":"\nPart 1. Classical learning theories. -- Educational philosophy -- Behaviourism -- Cognitivism -- Humanism -- Neurolism -- Part 2. Contemporary thinking on teaching and learning. -- Professionalism -- Learning styles -- Motivation -- Behaviour management -- Coaching and mentoring -- Teamworking -- Part 3. Planning, delivering and assessing learning. -- Curriculum planning -- Lesson planning -- Delivering learning -- Assessment and feedback -- Evaluating teaching and learning -- A final word on teaching.\n\"Are you struggling to get hour head around John Dewey's educational pragmatism? What exactly is Jean Piaget saying about cognitive development? Maybe you're running out of time and patience making sense of Carol Dweck's mindsets? Have you reached breaking point reading Daniel T. Willingham on educational neuroscience? Written for busy teachers, trainers, managers and students, this dip-in dip-out guide makes theories of learning accessible and practical. It explores over 100 classic and contemporary learning theorists in an easy-to-use, bite-sized format with clear and relevant illustrations on how each theory will benefit your teaching and learning.\"--Page [4] of cover","author":[{"dropping-particle":"","family":"Bates","given":"Bob","non-dropping-particle":"","parse-names":false,"suffix":""}],"editor":[{"dropping-particle":"","family":"Diana Alves","given":"","non-dropping-particle":"","parse-names":false,"suffix":""}],"id":"ITEM-1","issued":{"date-parts":[["2016"]]},"publisher":" London : SAGE","publisher-place":"London ","title":"Learning theories simplified : ...and how to apply them to teaching","type":"book"},"uris":["http://www.mendeley.com/documents/?uuid=50452a07-484b-3434-9825-eb9807a28651"]}],"mendeley":{"formattedCitation":"[27]","plainTextFormattedCitation":"[27]","previouslyFormattedCitation":"[27]"},"properties":{"noteIndex":0},"schema":"https://github.com/citation-style-language/schema/raw/master/csl-citation.json"}</w:instrText>
      </w:r>
      <w:r>
        <w:fldChar w:fldCharType="separate"/>
      </w:r>
      <w:r w:rsidR="00651C22" w:rsidRPr="00651C22">
        <w:rPr>
          <w:noProof/>
        </w:rPr>
        <w:t>[27]</w:t>
      </w:r>
      <w:r>
        <w:fldChar w:fldCharType="end"/>
      </w:r>
      <w:r>
        <w:fldChar w:fldCharType="begin" w:fldLock="1"/>
      </w:r>
      <w:r w:rsidR="00651C22">
        <w:instrText>ADDIN CSL_CITATION {"citationItems":[{"id":"ITEM-1","itemData":{"abstract":"Theoretically, learning style is the most preferred\nway in which a student engages, processes, understand and hold\ninformation. Every child understands and learns differently,\nwhich make the child learning style in the classroom to be\ninfluential on the overall success of the learning process. Many\nchildren lost interest and zeal when they struggle hard to\nunderstand what is being taught in the classroom, which is why it\nis of paramount importance for this problem to be addressed, in\nother to make learning fair for every child. Numerous theoretical\nstudies on identifying learning styles have been carried out lately,\nbut the implementation in real life have been so few and vague.\nThis study proposes an approach for identifying children\nlearning style using their physiological response which including\nblood pressure and heart pulse rate. Following the VARK model,\nfour different types of learning styles are obtained, including\nvisual, aural, tactile (read and write) and tactile. The decision\ntree is used as the classifier. The experiment is conducted with 21\nprimary school students within the age of 12-13. The\nclassification result shows that the proposed method provides\n81%accuracy of the study physiological response correlate with\nthe VARK model categorization of learning.","author":[{"dropping-particle":"","family":"Faruk Lawal Dutsinma","given":"Supansa Chaising, Wanus Srimaharaj, Roungsan Chaisricharoen, Punnarumol Temdee","non-dropping-particle":"","parse-names":false,"suffix":""}],"container-title":"Global Wireless Summit ","id":"ITEM-1","issued":{"date-parts":[["2018"]]},"page":"304-307","publisher":"The 6th Global Wireless Summit","publisher-place":" Chiang Rai","title":"Identifying Child Learning Style by Using Human Physiological Response and VARK Model","type":"paper-conference"},"uris":["http://www.mendeley.com/documents/?uuid=0c39883f-7190-3882-8042-bbccfc89c434"]}],"mendeley":{"formattedCitation":"[28]","plainTextFormattedCitation":"[28]","previouslyFormattedCitation":"[28]"},"properties":{"noteIndex":0},"schema":"https://github.com/citation-style-language/schema/raw/master/csl-citation.json"}</w:instrText>
      </w:r>
      <w:r>
        <w:fldChar w:fldCharType="separate"/>
      </w:r>
      <w:r w:rsidR="00651C22" w:rsidRPr="00651C22">
        <w:rPr>
          <w:noProof/>
        </w:rPr>
        <w:t>[28]</w:t>
      </w:r>
      <w:r>
        <w:fldChar w:fldCharType="end"/>
      </w:r>
      <w:r>
        <w:t xml:space="preserve">. </w:t>
      </w:r>
    </w:p>
    <w:p w14:paraId="35E0FD48" w14:textId="4BD3B362" w:rsidR="007C4AB2" w:rsidRDefault="007C4AB2" w:rsidP="007C4AB2">
      <w:r>
        <w:t>M</w:t>
      </w:r>
      <w:r w:rsidRPr="00945F29">
        <w:t>ulti-disciplinary learning involves combining complimentary topics from different subject</w:t>
      </w:r>
      <w:r>
        <w:t xml:space="preserve"> areas</w:t>
      </w:r>
      <w:r w:rsidR="00031E99">
        <w:t>,</w:t>
      </w:r>
      <w:r w:rsidRPr="00945F29">
        <w:t xml:space="preserve"> using the different learning styles</w:t>
      </w:r>
      <w:r w:rsidR="00B24231">
        <w:t>,</w:t>
      </w:r>
      <w:r w:rsidRPr="00945F29">
        <w:t xml:space="preserve"> in a way that was not possible</w:t>
      </w:r>
      <w:r>
        <w:t xml:space="preserve"> when</w:t>
      </w:r>
      <w:r w:rsidRPr="00945F29">
        <w:t xml:space="preserve"> using a single teaching method.</w:t>
      </w:r>
      <w:r>
        <w:t xml:space="preserve"> </w:t>
      </w:r>
      <w:r w:rsidR="007F611C">
        <w:t xml:space="preserve">The learning style </w:t>
      </w:r>
      <w:r w:rsidR="00E43A11">
        <w:t>covered within this report is</w:t>
      </w:r>
      <w:r w:rsidR="007F611C">
        <w:t xml:space="preserve"> </w:t>
      </w:r>
      <w:r>
        <w:t>VARK (Visual, Auditory, Reading/Writing, Kinaesthetic)</w:t>
      </w:r>
      <w:r w:rsidR="004E3016">
        <w:t>.</w:t>
      </w:r>
      <w:r>
        <w:t xml:space="preserve"> </w:t>
      </w:r>
      <w:r w:rsidR="004373F6">
        <w:t>I</w:t>
      </w:r>
      <w:r>
        <w:t>f lessons are not structured with the different learning styles</w:t>
      </w:r>
      <w:r w:rsidR="004373F6">
        <w:t xml:space="preserve"> in mind</w:t>
      </w:r>
      <w:r w:rsidR="00A071DF">
        <w:t>,</w:t>
      </w:r>
      <w:r>
        <w:t xml:space="preserve"> the needs of certain students may not be met, </w:t>
      </w:r>
      <w:r w:rsidR="00D4129E">
        <w:t>restricting</w:t>
      </w:r>
      <w:r>
        <w:t xml:space="preserve"> those students from their</w:t>
      </w:r>
      <w:r w:rsidR="009B63D6">
        <w:t xml:space="preserve"> full</w:t>
      </w:r>
      <w:r>
        <w:t xml:space="preserve"> potential</w:t>
      </w:r>
      <w:r w:rsidR="00CD44F6" w:rsidRPr="00CD44F6">
        <w:t xml:space="preserve"> </w:t>
      </w:r>
      <w:r w:rsidR="00CD44F6">
        <w:t xml:space="preserve">to successfully develop their knowledge, and understanding not only on </w:t>
      </w:r>
      <w:r w:rsidR="0023565E">
        <w:t>National Curriculum</w:t>
      </w:r>
      <w:r w:rsidR="00CD44F6">
        <w:t xml:space="preserve"> topics but life</w:t>
      </w:r>
      <w:r w:rsidR="00635431">
        <w:t>-</w:t>
      </w:r>
      <w:r w:rsidR="00CD44F6">
        <w:t>skills</w:t>
      </w:r>
      <w:r w:rsidR="00F45A76">
        <w:t xml:space="preserve"> </w:t>
      </w:r>
      <w:r w:rsidR="001E21E5">
        <w:fldChar w:fldCharType="begin" w:fldLock="1"/>
      </w:r>
      <w:r w:rsidR="00651C22">
        <w:instrText>ADDIN CSL_CITATION {"citationItems":[{"id":"ITEM-1","itemData":{"DOI":"10.1108/01409170410784211","ISSN":"01409174","abstract":"It has become evident that students have diverse preferred learning styles and effective instructors must design and deliver courses to meet the needs of those students. This study investigates the four physiological learning styles of visual, aural, read-write and kinesthetic as they apply to online education. Findings suggest that online students are more likely to have stronger visual and read-write learning styles. Further, read-write learners and students that were strong across all four learning styles were likely to evaluate course effectiveness lower than other students while aural/readwrite learners and students that were not strong on any learning style were more likely to evaluate course effectiveness higher than other students. © 2004, Emerald Group Publishing Limited","author":[{"dropping-particle":"","family":"Drago","given":"William A.","non-dropping-particle":"","parse-names":false,"suffix":""},{"dropping-particle":"","family":"Wagner","given":"Richard J.","non-dropping-particle":"","parse-names":false,"suffix":""}],"container-title":"Management Research News","id":"ITEM-1","issue":"7","issued":{"date-parts":[["2004","7","1"]]},"page":"1-13","publisher":"Emerald Group Publishing Limited","title":"Vark preferred learning styles and online education","type":"article-journal","volume":"27"},"uris":["http://www.mendeley.com/documents/?uuid=d63acae2-186b-301b-93da-163a69b021d9"]}],"mendeley":{"formattedCitation":"[29]","plainTextFormattedCitation":"[29]","previouslyFormattedCitation":"[29]"},"properties":{"noteIndex":0},"schema":"https://github.com/citation-style-language/schema/raw/master/csl-citation.json"}</w:instrText>
      </w:r>
      <w:r w:rsidR="001E21E5">
        <w:fldChar w:fldCharType="separate"/>
      </w:r>
      <w:r w:rsidR="00651C22" w:rsidRPr="00651C22">
        <w:rPr>
          <w:noProof/>
        </w:rPr>
        <w:t>[29]</w:t>
      </w:r>
      <w:r w:rsidR="001E21E5">
        <w:fldChar w:fldCharType="end"/>
      </w:r>
      <w:r w:rsidR="00803F5B">
        <w:fldChar w:fldCharType="begin" w:fldLock="1"/>
      </w:r>
      <w:r w:rsidR="00651C22">
        <w:instrText>ADDIN CSL_CITATION {"citationItems":[{"id":"ITEM-1","itemData":{"DOI":"10.1088/1757-899X/190/1/012031","ISSN":"2407439X","abstract":"Learning style is different for every learner especially for out of school children or OSC. They are not like formal students, they are learners but they don’t have a teacher as a guide for learning. E-learning is one of the solutions to help OSC to get education. E-learning should have preferred learning styles of learners. Data for identifying the learning style in this study were collected with a VARK questionnaire from 25 OSC in junior high school level from 5 municipalities in Palembang. The validity of the questionnaire was considered on basis of experts’ views and its reliability was calculated by using Cronbach’s alpha coefficients (α=0.68). Overall, 55% preferred to use a single learning style (Uni-modal). Of these, 27,76% preferred Aural, 20,57% preferred Reading Writing, 33,33% preferred Kinaesthetic and 23,13% preferred Visual. 45% of OSC preferred more than one style, 30% chose two-modes (bimodal), and 15% chose three-modes (tri-modal). The Most preferred Learning style of OSC is kinaesthetic learning. Kinaesthetic learning requires body movements, interactivities, and direct contacts with learning materials, these things can be difficult to implement in eLearning, but E-learning should be able to adopt any learning styles which are flexible in terms of time, period, curriculum, pedagogy, location, and language.","author":[{"dropping-particle":"","family":"Amran","given":"Ali","non-dropping-particle":"","parse-names":false,"suffix":""},{"dropping-particle":"","family":"Desiani","given":"Anita","non-dropping-particle":"","parse-names":false,"suffix":""},{"dropping-particle":"","family":"Hasibuan","given":"M. S.","non-dropping-particle":"","parse-names":false,"suffix":""}],"container-title":"International Conference on Electrical Engineering, Computer Science and Informatics (EECSI)","id":"ITEM-1","issue":"1","issued":{"date-parts":[["2016","4","1"]]},"page":"11001","publisher":"Institute of Advanced Engineering and Science","title":"Detection learning style vark for out of school children (OSC)","type":"paper-conference","volume":"3"},"uris":["http://www.mendeley.com/documents/?uuid=d13cd320-8f37-3569-93c9-7034ae59dee3"]}],"mendeley":{"formattedCitation":"[30]","plainTextFormattedCitation":"[30]","previouslyFormattedCitation":"[30]"},"properties":{"noteIndex":0},"schema":"https://github.com/citation-style-language/schema/raw/master/csl-citation.json"}</w:instrText>
      </w:r>
      <w:r w:rsidR="00803F5B">
        <w:fldChar w:fldCharType="separate"/>
      </w:r>
      <w:r w:rsidR="00651C22" w:rsidRPr="00651C22">
        <w:rPr>
          <w:noProof/>
        </w:rPr>
        <w:t>[30]</w:t>
      </w:r>
      <w:r w:rsidR="00803F5B">
        <w:fldChar w:fldCharType="end"/>
      </w:r>
      <w:r w:rsidR="00CD44F6">
        <w:t>.</w:t>
      </w:r>
      <w:r>
        <w:t xml:space="preserve"> </w:t>
      </w:r>
    </w:p>
    <w:p w14:paraId="5D64E702" w14:textId="2DED67F7" w:rsidR="007C4AB2" w:rsidRDefault="00622FE6" w:rsidP="007C4AB2">
      <w:r>
        <w:t>When s</w:t>
      </w:r>
      <w:r w:rsidR="007C4AB2">
        <w:t>tudents have d</w:t>
      </w:r>
      <w:r w:rsidR="007C4AB2" w:rsidRPr="00FB1576">
        <w:t xml:space="preserve">ifficulty </w:t>
      </w:r>
      <w:r w:rsidR="007C4AB2">
        <w:t>participating within lessons,</w:t>
      </w:r>
      <w:r w:rsidR="003D51FC">
        <w:t xml:space="preserve"> they may</w:t>
      </w:r>
      <w:r w:rsidR="007C4AB2">
        <w:t xml:space="preserve"> withdraw from group activities as they build a resentment towards education. This can lead to self-esteem issues, insufficient social skills and a disregard for education and a lack of interest in pursuing higher education </w:t>
      </w:r>
      <w:r w:rsidR="007C4AB2">
        <w:fldChar w:fldCharType="begin" w:fldLock="1"/>
      </w:r>
      <w:r w:rsidR="00651C22">
        <w:instrText>ADDIN CSL_CITATION {"citationItems":[{"id":"ITEM-1","itemData":{"ISBN":"9786612055898","abstract":"Cover; Contents; Acknowledgements; Introduction; Part I: How children learn; Chapter 1 - Learning Models and the Learning Cycle; Chapter 2 - Learning Differences and Learning Styles; Chapter 3 - The Role of the Learning Environment; Part II: Learning styles; Chapter 4 - Background to Learning Styles; Chapter 5 - Assessment of Learning Styles; Chapter 6 - Learning Styles - Learning and Teaching; Part III: Inclusion; Chapter 7 - The Inclusive School - Characteristics and Challenges; Chapter 8 - Learning Styles in the Inclusive Context; Part IV: Effective learning Chapter 9 - Promoting Effective LearningChapter 10 - Learning Styles - Strategies and Insights; Appendix; Glossary; References; Index Gavin Reid illustrates how to assess pupils' different learning styles and how to vary teaching styles to appeal to all types of learners, including disaffected students and those with special educational needs.","author":[{"dropping-particle":"","family":"Reid","given":"Gavin","non-dropping-particle":"","parse-names":false,"suffix":""}],"id":"ITEM-1","issued":{"date-parts":[["2005"]]},"publisher":"Paul Chapman","publisher-place":"London","title":"Learning styles and inclusion","type":"book"},"uris":["http://www.mendeley.com/documents/?uuid=02d34571-2b70-4796-a978-dba2f400db3a"]}],"mendeley":{"formattedCitation":"[31]","plainTextFormattedCitation":"[31]","previouslyFormattedCitation":"[31]"},"properties":{"noteIndex":0},"schema":"https://github.com/citation-style-language/schema/raw/master/csl-citation.json"}</w:instrText>
      </w:r>
      <w:r w:rsidR="007C4AB2">
        <w:fldChar w:fldCharType="separate"/>
      </w:r>
      <w:r w:rsidR="00651C22" w:rsidRPr="00651C22">
        <w:rPr>
          <w:noProof/>
        </w:rPr>
        <w:t>[31]</w:t>
      </w:r>
      <w:r w:rsidR="007C4AB2">
        <w:fldChar w:fldCharType="end"/>
      </w:r>
      <w:r w:rsidR="007C4AB2">
        <w:t xml:space="preserve">. </w:t>
      </w:r>
    </w:p>
    <w:p w14:paraId="02FF1B76" w14:textId="07F772EF" w:rsidR="007C4AB2" w:rsidRDefault="007C4AB2" w:rsidP="007C4AB2">
      <w:r w:rsidRPr="00657908">
        <w:t xml:space="preserve">Although the learning styles have been well documented and are positively regarded, there are </w:t>
      </w:r>
      <w:r>
        <w:t xml:space="preserve">papers </w:t>
      </w:r>
      <w:r w:rsidRPr="00657908">
        <w:t xml:space="preserve">that believe that </w:t>
      </w:r>
      <w:r w:rsidR="00635431" w:rsidRPr="00635431">
        <w:t>categorising</w:t>
      </w:r>
      <w:r w:rsidR="00635431">
        <w:t xml:space="preserve"> </w:t>
      </w:r>
      <w:r w:rsidRPr="00657908">
        <w:t>learning into four distinct categories hinders the education process and misleads learners</w:t>
      </w:r>
      <w:r w:rsidR="00FC6153">
        <w:t xml:space="preserve"> and educators </w:t>
      </w:r>
      <w:r w:rsidR="00FC6153">
        <w:fldChar w:fldCharType="begin" w:fldLock="1"/>
      </w:r>
      <w:r w:rsidR="00651C22">
        <w:instrText>ADDIN CSL_CITATION {"citationItems":[{"id":"ITEM-1","itemData":{"DOI":"10.1088/1757-899X/226/1/012193","abstract":"The individual learning differences that have been much explored relate to differences in personality, learning styles, strategies and conceptual of learning. This article studies the learning style profile exhibited by students towards the academic achievement in Malaysian Polytechnic. The relationship between learning styles of Polytechnic students and their academic achievement based on VARK learning styles model. The target population was international business students of Malaysian Polytechnic. By means of randomly sampling method, 103 students were selected as sample of research. By descriptive - survey research method and a questionnaire adapted from VARK Learning Style Index, required data were collected. According to the results, no significantly difference between learning style and academic achievement of students. Students academic achievement was quite similar to their individual learning styles. These facts reveal that each learning style has its own strengths and weaknesses.","author":[{"dropping-particle":"","family":"Amran","given":"Ali","non-dropping-particle":"","parse-names":false,"suffix":""},{"dropping-particle":"","family":"Desiani","given":"Anita","non-dropping-particle":"","parse-names":false,"suffix":""},{"dropping-particle":"","family":"Hasibuan","given":"M S","non-dropping-particle":"","parse-names":false,"suffix":""}],"id":"ITEM-1","issued":{"date-parts":[["2017"]]},"title":"Relationship between the Learning Styles Preferences and Academic Achievement Related content Detection Learning Style Vark For Out Of School Children (OSC)","type":"article-journal"},"uris":["http://www.mendeley.com/documents/?uuid=a422fba2-7528-3d12-97c7-a5a6ae4aaae0"]}],"mendeley":{"formattedCitation":"[32]","plainTextFormattedCitation":"[32]","previouslyFormattedCitation":"[32]"},"properties":{"noteIndex":0},"schema":"https://github.com/citation-style-language/schema/raw/master/csl-citation.json"}</w:instrText>
      </w:r>
      <w:r w:rsidR="00FC6153">
        <w:fldChar w:fldCharType="separate"/>
      </w:r>
      <w:r w:rsidR="00651C22" w:rsidRPr="00651C22">
        <w:rPr>
          <w:noProof/>
        </w:rPr>
        <w:t>[32]</w:t>
      </w:r>
      <w:r w:rsidR="00FC6153">
        <w:fldChar w:fldCharType="end"/>
      </w:r>
      <w:r w:rsidRPr="00657908">
        <w:t xml:space="preserve">. </w:t>
      </w:r>
    </w:p>
    <w:p w14:paraId="0FCD2848" w14:textId="58D67039" w:rsidR="007C4AB2" w:rsidRPr="00657908" w:rsidRDefault="007C4AB2" w:rsidP="007C4AB2">
      <w:r>
        <w:t xml:space="preserve">The papers that </w:t>
      </w:r>
      <w:r w:rsidRPr="00657908">
        <w:t>oppose t</w:t>
      </w:r>
      <w:r>
        <w:t>he</w:t>
      </w:r>
      <w:r w:rsidRPr="00657908">
        <w:t xml:space="preserve"> learning styles state that </w:t>
      </w:r>
      <w:r>
        <w:t>s</w:t>
      </w:r>
      <w:r w:rsidRPr="00657908">
        <w:t>tudents may be categorised to one style when depending on the topic, activity, and the student’s personal interest</w:t>
      </w:r>
      <w:r w:rsidR="00FC6153">
        <w:t>s</w:t>
      </w:r>
      <w:r w:rsidRPr="00657908">
        <w:t xml:space="preserve"> they may benefit from a</w:t>
      </w:r>
      <w:r>
        <w:t xml:space="preserve">n </w:t>
      </w:r>
      <w:r w:rsidRPr="00657908">
        <w:t>alternative</w:t>
      </w:r>
      <w:r>
        <w:t xml:space="preserve"> learning</w:t>
      </w:r>
      <w:r w:rsidRPr="00657908">
        <w:t xml:space="preserve"> style</w:t>
      </w:r>
      <w:r w:rsidR="00FC6153">
        <w:t xml:space="preserve"> or a</w:t>
      </w:r>
      <w:r w:rsidRPr="00657908">
        <w:t xml:space="preserve"> homogenised experience where all the learning styles are used at once</w:t>
      </w:r>
      <w:r>
        <w:t>, rather</w:t>
      </w:r>
      <w:r w:rsidRPr="00657908">
        <w:t xml:space="preserve"> than educators attempting to create separate experiences within a single lesson for all four learning styles </w:t>
      </w:r>
      <w:r w:rsidRPr="00657908">
        <w:fldChar w:fldCharType="begin" w:fldLock="1"/>
      </w:r>
      <w:r w:rsidR="00651C22">
        <w:instrText>ADDIN CSL_CITATION {"citationItems":[{"id":"ITEM-1","itemData":{"URL":"https://www.theatlantic.com/science/archive/2018/04/the-myth-of-learning-styles/557687/","abstract":"n the early ’90s, a New Zealand man named Neil Fleming decided to sort through something that had puzzled him during his time monitoring classrooms as a school inspector. In the course of watching 9,000 different classes, he noticed that only some teachers were able to reach each and every one of their students. What were they doing differently?","accessed":{"date-parts":[["2020","10","29"]]},"author":[{"dropping-particle":"","family":"OLGA KHAZAN","given":"","non-dropping-particle":"","parse-names":false,"suffix":""}],"container-title":"the atlantic","id":"ITEM-1","issued":{"date-parts":[["2018","4","11"]]},"title":"The Myth of ‘Learning Styles’ A popular theory that some people learn better visually or aurally keeps getting debunked.","type":"webpage"},"uris":["http://www.mendeley.com/documents/?uuid=62b4ad0b-d058-3bec-ad8a-671e855c57cd"]}],"mendeley":{"formattedCitation":"[33]","plainTextFormattedCitation":"[33]","previouslyFormattedCitation":"[33]"},"properties":{"noteIndex":0},"schema":"https://github.com/citation-style-language/schema/raw/master/csl-citation.json"}</w:instrText>
      </w:r>
      <w:r w:rsidRPr="00657908">
        <w:fldChar w:fldCharType="separate"/>
      </w:r>
      <w:r w:rsidR="00651C22" w:rsidRPr="00651C22">
        <w:rPr>
          <w:noProof/>
        </w:rPr>
        <w:t>[33]</w:t>
      </w:r>
      <w:r w:rsidRPr="00657908">
        <w:fldChar w:fldCharType="end"/>
      </w:r>
      <w:r>
        <w:fldChar w:fldCharType="begin" w:fldLock="1"/>
      </w:r>
      <w:r w:rsidR="00651C22">
        <w:instrText>ADDIN CSL_CITATION {"citationItems":[{"id":"ITEM-1","itemData":{"DOI":"10.1016/j.compedu.2016.12.006","ISSN":"03601315","abstract":"We all differ from each other in a multitude of ways, and as such we also prefer many different things whether it is music, food or learning. Because of this, many students, parents, teachers, administrators and even researchers feel that it is intuitively correct to say that since different people prefer to learn visually, auditively, kinesthetically or whatever other way one can think of, we should also tailor teaching, learning situations and learning materials to those preferences. Is this a problem? The answer is a resounding: Yes! Broadly speaking, there are a number of major problems with the notion of learning styles. First, there is quite a difference between the way that someone prefers to learn and that which actually leads to effective and efficient learning. Second, a preference for how one studies is not a learning style. Most so-called learning styles are based on types; they classify people into distinct groups. The assumption that people cluster into distinct groups, however, receives very little support from objective studies. Finally, nearly all studies that report evidence for learning styles fail to satisfy just about all of the key criteria for scientific validity. This article delivers an evidence-informed plea to teachers, administrators and researchers to stop propagating the learning styles myth.","author":[{"dropping-particle":"","family":"Kirschner","given":"Paul A.","non-dropping-particle":"","parse-names":false,"suffix":""}],"container-title":"Computers and Education","id":"ITEM-1","issued":{"date-parts":[["2017","3","1"]]},"page":"166-171","publisher":"Elsevier Ltd","title":"Stop propagating the learning styles myth","type":"article-journal","volume":"106"},"uris":["http://www.mendeley.com/documents/?uuid=45c8a7eb-834d-35be-b698-ef591931c0a9"]}],"mendeley":{"formattedCitation":"[34]","plainTextFormattedCitation":"[34]","previouslyFormattedCitation":"[34]"},"properties":{"noteIndex":0},"schema":"https://github.com/citation-style-language/schema/raw/master/csl-citation.json"}</w:instrText>
      </w:r>
      <w:r>
        <w:fldChar w:fldCharType="separate"/>
      </w:r>
      <w:r w:rsidR="00651C22" w:rsidRPr="00651C22">
        <w:rPr>
          <w:noProof/>
        </w:rPr>
        <w:t>[34]</w:t>
      </w:r>
      <w:r>
        <w:fldChar w:fldCharType="end"/>
      </w:r>
      <w:r>
        <w:fldChar w:fldCharType="begin" w:fldLock="1"/>
      </w:r>
      <w:r w:rsidR="00651C22">
        <w:instrText>ADDIN CSL_CITATION {"citationItems":[{"id":"ITEM-1","itemData":{"ISSN":"0036-8148","author":[{"dropping-particle":"","family":"Olson","given":"Joanne K.","non-dropping-particle":"","parse-names":false,"suffix":""}],"container-title":"Science and Children","id":"ITEM-1","issued":{"date-parts":[["2006","10","1"]]},"page":"56","publisher":"National Science Teachers Association","title":"The Myth of Catering to Learning Styles","type":"article-journal"},"uris":["http://www.mendeley.com/documents/?uuid=d3296ecc-c071-38cb-97e7-645dc4e7cfc9"]}],"mendeley":{"formattedCitation":"[35]","plainTextFormattedCitation":"[35]","previouslyFormattedCitation":"[35]"},"properties":{"noteIndex":0},"schema":"https://github.com/citation-style-language/schema/raw/master/csl-citation.json"}</w:instrText>
      </w:r>
      <w:r>
        <w:fldChar w:fldCharType="separate"/>
      </w:r>
      <w:r w:rsidR="00651C22" w:rsidRPr="00651C22">
        <w:rPr>
          <w:noProof/>
        </w:rPr>
        <w:t>[35]</w:t>
      </w:r>
      <w:r>
        <w:fldChar w:fldCharType="end"/>
      </w:r>
      <w:r>
        <w:t>.</w:t>
      </w:r>
    </w:p>
    <w:p w14:paraId="4C8EFE4A" w14:textId="77777777" w:rsidR="007C4AB2" w:rsidRDefault="007C4AB2" w:rsidP="007C4AB2">
      <w:r w:rsidRPr="00F760FB">
        <w:rPr>
          <w:highlight w:val="yellow"/>
        </w:rPr>
        <w:t xml:space="preserve"> </w:t>
      </w:r>
    </w:p>
    <w:p w14:paraId="24BE4D34" w14:textId="77777777" w:rsidR="007C4AB2" w:rsidRDefault="007C4AB2" w:rsidP="007C4AB2">
      <w:pPr>
        <w:jc w:val="left"/>
        <w:rPr>
          <w:rFonts w:eastAsiaTheme="majorEastAsia" w:cstheme="majorBidi"/>
          <w:b/>
          <w:szCs w:val="24"/>
          <w:u w:val="single"/>
        </w:rPr>
      </w:pPr>
      <w:r>
        <w:br w:type="page"/>
      </w:r>
    </w:p>
    <w:p w14:paraId="33A48215" w14:textId="77777777" w:rsidR="007C4AB2" w:rsidRDefault="007C4AB2" w:rsidP="007C4AB2">
      <w:pPr>
        <w:pStyle w:val="Heading3"/>
      </w:pPr>
      <w:bookmarkStart w:id="18" w:name="_Toc67928078"/>
      <w:r w:rsidRPr="00E8294F">
        <w:lastRenderedPageBreak/>
        <w:t>Visual</w:t>
      </w:r>
      <w:bookmarkEnd w:id="18"/>
    </w:p>
    <w:p w14:paraId="4C8DD20B" w14:textId="7FA20C5C" w:rsidR="007C4AB2" w:rsidRDefault="007C4AB2" w:rsidP="007C4AB2">
      <w:r>
        <w:t>Videos and visually driven learning material work best for visual learners who easily envision concepts, objects, and colours.</w:t>
      </w:r>
      <w:r w:rsidRPr="0065041C">
        <w:t xml:space="preserve"> </w:t>
      </w:r>
      <w:r>
        <w:t xml:space="preserve">Visual learners benefit from using concept maps, to-do-lists and using colour when creating notes for lectures. </w:t>
      </w:r>
      <w:r w:rsidR="00BA7F1A">
        <w:t xml:space="preserve"> </w:t>
      </w:r>
      <w:r>
        <w:t>They can identify the difference between similar objects and generally respond positively to lectures, activities and text when accompanied by visual cues such as handouts, written feedback, diagrams, and images. When educators physically display in what manner they complete a task, this helps the learner retain knowledge</w:t>
      </w:r>
      <w:r w:rsidR="005A5B9C">
        <w:t xml:space="preserve"> </w:t>
      </w:r>
      <w:r w:rsidR="005A5B9C">
        <w:fldChar w:fldCharType="begin" w:fldLock="1"/>
      </w:r>
      <w:r w:rsidR="00651C22">
        <w:instrText>ADDIN CSL_CITATION {"citationItems":[{"id":"ITEM-1","itemData":{"DOI":"10.1152/advan.00081.2015.-The","abstract":"Thepsatitporn S, Pichitpornchai C. Visual event-related potential studies supporting the validity of VARK learning styles' visual and read/write learners. validity of learning styles needs supports of additional objective evidence. The identification of learning styles using subjective evidence from VARK questionnaires (where V is visual, A is auditory, R is read/write, and K is kinesthetic) combined with objective evidence from visual event-related potential (vERP) studies has never been investigated. It is questionable whether picture superiority effects exist in V learners and R learners. Thus, the present study aimed to investigate whether vERP could show the relationship between vERP components and VARK learning styles and to identify the existence of picture superiority effects in V learners and R learners. Thirty medical students (15 V learners and 15 R learners) performed recognition tasks with vERP and an intermediate-term memory (ITM) test. The results of within-group comparisons showed that pictures elicited larger P200 amplitudes than words at the occipital 2 site (P 0.05) in V learners and at the occipital 1 and 2 sites (P 0.05) in R learners. The between-groups comparison showed that P200 amplitudes elicited by pictures in V learners were larger than those of R learners at the parietal 4 site (P 0.05). The ITM test result showed that a picture set showed distinctively more correct responses than that of a word set for both V learners (P 0.001) and R learners (P 0.01). In conclusion, the result indicated that the P200 amplitude at the parietal 4 site could be used to objectively distinguish V learners from R learners. A lateralization existed to the right brain (occipital 2 site) in V learners. The ITM test demonstrated the existence of picture superiority effects in both learners. The results revealed the first objective electrophysiological evidence partially supporting the validity of the subjective psychological VARK questionnaire study. event-related potential; electroencephalography; recognition task; intermediate term memory test; picture superiority effect; visual-auditory -read/write-kinesthetic LEARNING is one of the processes that can change human behavior and way of thinking. Generally, humans can learn from various sensory inputs, such as seeing, hearing, smelling, tasting, and somatic sensations (17). Learning, as a fundamental element of the educational process, is necessary for existence. Therefore, studies of the factors th…","author":[{"dropping-particle":"","family":"Thepsatitporn","given":"Sarawin","non-dropping-particle":"","parse-names":false,"suffix":""},{"dropping-particle":"","family":"Pichitpornchai","given":"Chailerd","non-dropping-particle":"","parse-names":false,"suffix":""},{"dropping-particle":"","family":"Pichitpornchai","given":"C","non-dropping-particle":"","parse-names":false,"suffix":""}],"container-title":"Adv Physiol Educ","id":"ITEM-1","issued":{"date-parts":[["2016"]]},"page":"206-212","title":"Visual event-related potential studies supporting the validity of VARK learning styles' visual and read/write learners Downloaded from","type":"article-journal","volume":"40"},"uris":["http://www.mendeley.com/documents/?uuid=44a76a31-bc13-3ca3-8a7b-0df7cd396bd2"]}],"mendeley":{"formattedCitation":"[36]","plainTextFormattedCitation":"[36]","previouslyFormattedCitation":"[36]"},"properties":{"noteIndex":0},"schema":"https://github.com/citation-style-language/schema/raw/master/csl-citation.json"}</w:instrText>
      </w:r>
      <w:r w:rsidR="005A5B9C">
        <w:fldChar w:fldCharType="separate"/>
      </w:r>
      <w:r w:rsidR="00651C22" w:rsidRPr="00651C22">
        <w:rPr>
          <w:noProof/>
        </w:rPr>
        <w:t>[36]</w:t>
      </w:r>
      <w:r w:rsidR="005A5B9C">
        <w:fldChar w:fldCharType="end"/>
      </w:r>
      <w:r w:rsidR="00BA7F1A">
        <w:fldChar w:fldCharType="begin" w:fldLock="1"/>
      </w:r>
      <w:r w:rsidR="00651C22">
        <w:instrText>ADDIN CSL_CITATION {"citationItems":[{"id":"ITEM-1","itemData":{"DOI":"10.1111/j.1539-6053.2009.01038.x","ISSN":"1529-1006","abstract":"&lt;p&gt;The term “learning styles” refers to the concept that individuals differ in regard to what mode of instruction or study is most effective for them. Proponents of learning-style assessment contend that optimal instruction requires diagnosing individuals' learning style and tailoring instruction accordingly. Assessments of learning style typically ask people to evaluate what sort of information presentation they prefer (e.g., words versus pictures versus speech) and/or what kind of mental activity they find most engaging or congenial (e.g., analysis versus listening), although assessment instruments are extremely diverse. The most common—but not the only—hypothesis about the instructional relevance of learning styles is the meshing hypothesis, according to which instruction is best provided in a format that matches the preferences of the learner (e.g., for a “visual learner,” emphasizing visual presentation of information).&lt;/p&gt;","author":[{"dropping-particle":"","family":"Pashler","given":"Harold","non-dropping-particle":"","parse-names":false,"suffix":""},{"dropping-particle":"","family":"McDaniel","given":"Mark","non-dropping-particle":"","parse-names":false,"suffix":""},{"dropping-particle":"","family":"Rohrer","given":"Doug","non-dropping-particle":"","parse-names":false,"suffix":""},{"dropping-particle":"","family":"Bjork","given":"Robert","non-dropping-particle":"","parse-names":false,"suffix":""}],"container-title":"Psychological Science in the Public Interest","id":"ITEM-1","issue":"3","issued":{"date-parts":[["2008","12","1"]]},"page":"105-119","publisher":"SAGE Publications Inc.","title":"Learning Styles: Concepts and Evidence","type":"article-journal","volume":"9"},"uris":["http://www.mendeley.com/documents/?uuid=ca121fb2-c36a-32f3-949d-5e6d9bd79d14"]}],"mendeley":{"formattedCitation":"[37]","plainTextFormattedCitation":"[37]","previouslyFormattedCitation":"[37]"},"properties":{"noteIndex":0},"schema":"https://github.com/citation-style-language/schema/raw/master/csl-citation.json"}</w:instrText>
      </w:r>
      <w:r w:rsidR="00BA7F1A">
        <w:fldChar w:fldCharType="separate"/>
      </w:r>
      <w:r w:rsidR="00651C22" w:rsidRPr="00651C22">
        <w:rPr>
          <w:noProof/>
        </w:rPr>
        <w:t>[37]</w:t>
      </w:r>
      <w:r w:rsidR="00BA7F1A">
        <w:fldChar w:fldCharType="end"/>
      </w:r>
      <w:r>
        <w:t>.</w:t>
      </w:r>
    </w:p>
    <w:p w14:paraId="77BFCD6E" w14:textId="77777777" w:rsidR="007C4AB2" w:rsidRPr="00E8294F" w:rsidRDefault="007C4AB2" w:rsidP="007C4AB2"/>
    <w:p w14:paraId="1438E236" w14:textId="77777777" w:rsidR="007C4AB2" w:rsidRDefault="007C4AB2" w:rsidP="007C4AB2">
      <w:pPr>
        <w:pStyle w:val="Heading3"/>
      </w:pPr>
      <w:bookmarkStart w:id="19" w:name="_Toc67928079"/>
      <w:r w:rsidRPr="00E8294F">
        <w:t>Audi</w:t>
      </w:r>
      <w:r>
        <w:t>tory Learning</w:t>
      </w:r>
      <w:bookmarkEnd w:id="19"/>
    </w:p>
    <w:p w14:paraId="3AEF772E" w14:textId="183E34F0" w:rsidR="006346A9" w:rsidRDefault="007C4AB2" w:rsidP="006346A9">
      <w:r>
        <w:t>Auditory learners</w:t>
      </w:r>
      <w:r w:rsidR="008E17A4">
        <w:t xml:space="preserve"> </w:t>
      </w:r>
      <w:r w:rsidR="00307707">
        <w:t xml:space="preserve">benefit from verbal </w:t>
      </w:r>
      <w:r w:rsidR="0076435C">
        <w:t>instructions and</w:t>
      </w:r>
      <w:r w:rsidR="008E17A4" w:rsidRPr="008E17A4">
        <w:t xml:space="preserve"> </w:t>
      </w:r>
      <w:r w:rsidR="008E17A4">
        <w:t>acquire knowledge through a myriad of</w:t>
      </w:r>
      <w:r w:rsidR="00215CEA">
        <w:t xml:space="preserve"> </w:t>
      </w:r>
      <w:r w:rsidR="00EC2E9E">
        <w:t>interaction</w:t>
      </w:r>
      <w:r w:rsidR="00215CEA">
        <w:t>s</w:t>
      </w:r>
      <w:r w:rsidR="00C23A96">
        <w:t xml:space="preserve"> with others</w:t>
      </w:r>
      <w:r w:rsidR="00C405CF">
        <w:t xml:space="preserve"> and </w:t>
      </w:r>
      <w:r w:rsidR="008E17A4">
        <w:t>auditory experiences</w:t>
      </w:r>
      <w:r w:rsidR="0076435C">
        <w:t>.</w:t>
      </w:r>
      <w:r w:rsidR="00307707">
        <w:t xml:space="preserve"> </w:t>
      </w:r>
      <w:r w:rsidR="00C23A96">
        <w:t xml:space="preserve">The interactions that </w:t>
      </w:r>
      <w:r w:rsidR="00BF772A">
        <w:t>encourage learning involve</w:t>
      </w:r>
      <w:r w:rsidR="005B7F87">
        <w:t xml:space="preserve"> </w:t>
      </w:r>
      <w:r w:rsidR="0076435C">
        <w:t xml:space="preserve">presenting </w:t>
      </w:r>
      <w:r w:rsidR="005B7F87">
        <w:t xml:space="preserve">learned </w:t>
      </w:r>
      <w:r w:rsidR="0076435C">
        <w:t>topics</w:t>
      </w:r>
      <w:r w:rsidR="00BF772A">
        <w:t xml:space="preserve"> to </w:t>
      </w:r>
      <w:r w:rsidR="00672D49">
        <w:t>educators or peers</w:t>
      </w:r>
      <w:r w:rsidR="005B7F87">
        <w:t>, g</w:t>
      </w:r>
      <w:r w:rsidR="008E17A4">
        <w:t>roup activities</w:t>
      </w:r>
      <w:r w:rsidR="0076435C">
        <w:t xml:space="preserve"> that encourage discourse</w:t>
      </w:r>
      <w:r w:rsidR="008E17A4">
        <w:t xml:space="preserve"> to class discussions that allow students to verbally problem-solve concepts and express ideas</w:t>
      </w:r>
      <w:r w:rsidR="00E059D7">
        <w:t>.</w:t>
      </w:r>
      <w:r w:rsidR="00672D49">
        <w:t xml:space="preserve"> Auditory experiences involve</w:t>
      </w:r>
      <w:r w:rsidR="00477965">
        <w:t xml:space="preserve"> </w:t>
      </w:r>
      <w:r w:rsidR="00672D49">
        <w:t>the use of certain</w:t>
      </w:r>
      <w:r w:rsidR="008E17A4" w:rsidRPr="008E17A4">
        <w:t xml:space="preserve"> </w:t>
      </w:r>
      <w:r w:rsidR="00672D49">
        <w:t>m</w:t>
      </w:r>
      <w:r w:rsidR="0076435C">
        <w:t>usic, listening to recordings of class lectures, audio books and reading aloud.</w:t>
      </w:r>
      <w:r w:rsidR="006B124B">
        <w:t xml:space="preserve"> </w:t>
      </w:r>
      <w:r w:rsidR="006346A9" w:rsidRPr="0009036A">
        <w:t>When planning activities, tasks or lectures educators can arrange</w:t>
      </w:r>
      <w:r w:rsidR="006346A9">
        <w:t xml:space="preserve"> various classes that involve tasks based on the previously mentioned activities, to advance students understanding and learning </w:t>
      </w:r>
      <w:r w:rsidR="006346A9">
        <w:fldChar w:fldCharType="begin" w:fldLock="1"/>
      </w:r>
      <w:r w:rsidR="00651C22">
        <w:instrText>ADDIN CSL_CITATION {"citationItems":[{"id":"ITEM-1","itemData":{"DOI":"10.11120/ened.2009.04020052","ISSN":"1750-0052","abstract":"This paper explores issues within the use of audio for learning but gives a very different slant to the more usual podcasting approach. It considers the practicalities of enabling students to generate their own audio recordings with the potential to enhance and personalise learning in a self directed way that suits their individual learning styles. There is some discussion of hardware and its accessibility, cost and ease of use as well as protocols on what audio can/cannot be recorded or shared amongst students. The paper explores different types of scenario where recording can be used beneficially and uses real student case studies to demonstrate the efficacy of these, as perceived by the students themselves. There is also particular interest in the benefits for specific groups of students including those with English as an additional language or students with learning difficulties.  In summary the paper gives evidence for how student generated audio can be embedded into the curriculum and the benefits it can bring.","author":[{"dropping-particle":"","family":"Rossiter","given":"A.","non-dropping-particle":"","parse-names":false,"suffix":""},{"dropping-particle":"","family":"Nortcliffe","given":"A.","non-dropping-particle":"","parse-names":false,"suffix":""},{"dropping-particle":"","family":"Griffin","given":"A.","non-dropping-particle":"","parse-names":false,"suffix":""},{"dropping-particle":"","family":"Middleton","given":"A.","non-dropping-particle":"","parse-names":false,"suffix":""}],"container-title":"Engineering Education","id":"ITEM-1","issue":"2","issued":{"date-parts":[["2009","12"]]},"page":"52-61","publisher":"Informa UK Limited","title":"Using student generated audio to enhance learning","type":"article-journal","volume":"4"},"uris":["http://www.mendeley.com/documents/?uuid=0d37d0e7-207d-334e-873a-c5d2bd654a81"]}],"mendeley":{"formattedCitation":"[38]","plainTextFormattedCitation":"[38]","previouslyFormattedCitation":"[38]"},"properties":{"noteIndex":0},"schema":"https://github.com/citation-style-language/schema/raw/master/csl-citation.json"}</w:instrText>
      </w:r>
      <w:r w:rsidR="006346A9">
        <w:fldChar w:fldCharType="separate"/>
      </w:r>
      <w:r w:rsidR="00651C22" w:rsidRPr="00651C22">
        <w:rPr>
          <w:noProof/>
        </w:rPr>
        <w:t>[38]</w:t>
      </w:r>
      <w:r w:rsidR="006346A9">
        <w:fldChar w:fldCharType="end"/>
      </w:r>
      <w:r w:rsidR="006346A9">
        <w:fldChar w:fldCharType="begin" w:fldLock="1"/>
      </w:r>
      <w:r w:rsidR="00651C22">
        <w:instrText>ADDIN CSL_CITATION {"citationItems":[{"id":"ITEM-1","itemData":{"ISBN":"1937156X","abstract":"The current generation of college students is so adapted to the digital world that they have been labeled the multi-tasking generation (Foehr, 2006; Wallis, 2006). College students routinely use digital playback devices in their lives for entertainment and communication to the point that students being plugged in is a ubiquitous image. Unfortunately, it is more common today for instructors to see students staring at their various media devices than reading course textbooks. One reason may be that traditional textbooks do not meet the needs of the digital generation. Could we harness the media addicted behaviors of students to improve their reading habits? For educators to tap into the multi-tasking, time conscious nature of students, it is necessary to think about innovative ways to encourage students to access assigned reading more frequently and efficiently. The purpose of this study is to explore student perceptions of the use of audio books for course reading assignments in addition to the standard textbook. Findings revealed preference for traditional textbook or for aural media is tied to learning style. Findings show that","author":[{"dropping-particle":"","family":"Gray, H Joey; Davis, Phillip; Liu","given":"Xiao","non-dropping-particle":"","parse-names":false,"suffix":""}],"container-title":"Taylor &amp; Francis Ltd.","id":"ITEM-1","issue":"2","issued":{"date-parts":[["2011"]]},"page":"28 -38","title":"Keeping Up with the Technologically Savvy Student: Student Perceptions of Audio Books - ProQuest","type":"article-journal","volume":"26"},"uris":["http://www.mendeley.com/documents/?uuid=c6dd8e13-c976-30b3-a379-1db97557a28d"]}],"mendeley":{"formattedCitation":"[39]","plainTextFormattedCitation":"[39]","previouslyFormattedCitation":"[39]"},"properties":{"noteIndex":0},"schema":"https://github.com/citation-style-language/schema/raw/master/csl-citation.json"}</w:instrText>
      </w:r>
      <w:r w:rsidR="006346A9">
        <w:fldChar w:fldCharType="separate"/>
      </w:r>
      <w:r w:rsidR="00651C22" w:rsidRPr="00651C22">
        <w:rPr>
          <w:noProof/>
        </w:rPr>
        <w:t>[39]</w:t>
      </w:r>
      <w:r w:rsidR="006346A9">
        <w:fldChar w:fldCharType="end"/>
      </w:r>
      <w:r w:rsidR="006346A9">
        <w:t>.</w:t>
      </w:r>
    </w:p>
    <w:p w14:paraId="3662A04D" w14:textId="77777777" w:rsidR="0076383A" w:rsidRDefault="0076383A" w:rsidP="0076435C"/>
    <w:p w14:paraId="36DF544C" w14:textId="77777777" w:rsidR="007C4AB2" w:rsidRDefault="007C4AB2" w:rsidP="007C4AB2">
      <w:pPr>
        <w:pStyle w:val="Heading3"/>
      </w:pPr>
      <w:bookmarkStart w:id="20" w:name="_Toc67928080"/>
      <w:r>
        <w:t>Reading/Writing</w:t>
      </w:r>
      <w:bookmarkEnd w:id="20"/>
    </w:p>
    <w:p w14:paraId="30B1B815" w14:textId="77777777" w:rsidR="007C4AB2" w:rsidRDefault="007C4AB2" w:rsidP="007C4AB2">
      <w:r>
        <w:t xml:space="preserve">Individuals with this learning style retain information through traditional study methods, from textbooks, journals, handouts, writing essays and writing a series of detailed notes. </w:t>
      </w:r>
    </w:p>
    <w:p w14:paraId="2CEFDA9E" w14:textId="59763D2A" w:rsidR="007C4AB2" w:rsidRPr="007C4D10" w:rsidRDefault="007C4AB2" w:rsidP="007C4AB2">
      <w:r>
        <w:t>Learners with this learning style produce their best work through the written medium, rather than through an oral method such as presentations or long form discussions</w:t>
      </w:r>
      <w:r w:rsidR="001C6B93">
        <w:t xml:space="preserve"> </w:t>
      </w:r>
      <w:r w:rsidR="001C6B93">
        <w:fldChar w:fldCharType="begin" w:fldLock="1"/>
      </w:r>
      <w:r w:rsidR="00651C22">
        <w:instrText>ADDIN CSL_CITATION {"citationItems":[{"id":"ITEM-1","itemData":{"DOI":"10.1111/j.1539-6053.2009.01038.x","ISSN":"1529-1006","abstract":"&lt;p&gt;The term “learning styles” refers to the concept that individuals differ in regard to what mode of instruction or study is most effective for them. Proponents of learning-style assessment contend that optimal instruction requires diagnosing individuals' learning style and tailoring instruction accordingly. Assessments of learning style typically ask people to evaluate what sort of information presentation they prefer (e.g., words versus pictures versus speech) and/or what kind of mental activity they find most engaging or congenial (e.g., analysis versus listening), although assessment instruments are extremely diverse. The most common—but not the only—hypothesis about the instructional relevance of learning styles is the meshing hypothesis, according to which instruction is best provided in a format that matches the preferences of the learner (e.g., for a “visual learner,” emphasizing visual presentation of information).&lt;/p&gt;","author":[{"dropping-particle":"","family":"Pashler","given":"Harold","non-dropping-particle":"","parse-names":false,"suffix":""},{"dropping-particle":"","family":"McDaniel","given":"Mark","non-dropping-particle":"","parse-names":false,"suffix":""},{"dropping-particle":"","family":"Rohrer","given":"Doug","non-dropping-particle":"","parse-names":false,"suffix":""},{"dropping-particle":"","family":"Bjork","given":"Robert","non-dropping-particle":"","parse-names":false,"suffix":""}],"container-title":"Psychological Science in the Public Interest","id":"ITEM-1","issue":"3","issued":{"date-parts":[["2008","12","1"]]},"page":"105-119","publisher":"SAGE Publications Inc.","title":"Learning Styles: Concepts and Evidence","type":"article-journal","volume":"9"},"uris":["http://www.mendeley.com/documents/?uuid=ca121fb2-c36a-32f3-949d-5e6d9bd79d14"]}],"mendeley":{"formattedCitation":"[37]","plainTextFormattedCitation":"[37]","previouslyFormattedCitation":"[37]"},"properties":{"noteIndex":0},"schema":"https://github.com/citation-style-language/schema/raw/master/csl-citation.json"}</w:instrText>
      </w:r>
      <w:r w:rsidR="001C6B93">
        <w:fldChar w:fldCharType="separate"/>
      </w:r>
      <w:r w:rsidR="00651C22" w:rsidRPr="00651C22">
        <w:rPr>
          <w:noProof/>
        </w:rPr>
        <w:t>[37]</w:t>
      </w:r>
      <w:r w:rsidR="001C6B93">
        <w:fldChar w:fldCharType="end"/>
      </w:r>
      <w:r>
        <w:t xml:space="preserve">.  </w:t>
      </w:r>
    </w:p>
    <w:p w14:paraId="08A2A2D6" w14:textId="77777777" w:rsidR="007C4AB2" w:rsidRDefault="007C4AB2" w:rsidP="007C4AB2"/>
    <w:p w14:paraId="624DB180" w14:textId="77777777" w:rsidR="007C4AB2" w:rsidRPr="00F03162" w:rsidRDefault="007C4AB2" w:rsidP="007C4AB2">
      <w:pPr>
        <w:pStyle w:val="Heading3"/>
      </w:pPr>
      <w:bookmarkStart w:id="21" w:name="_Toc67928081"/>
      <w:r w:rsidRPr="00F03162">
        <w:t>Kinaesthetic / Tactile Learning</w:t>
      </w:r>
      <w:bookmarkEnd w:id="21"/>
    </w:p>
    <w:p w14:paraId="599F5975" w14:textId="2A62802E" w:rsidR="007C4AB2" w:rsidRPr="00F03162" w:rsidRDefault="000F2EEF" w:rsidP="007C4AB2">
      <w:r>
        <w:t>S</w:t>
      </w:r>
      <w:r w:rsidR="007C4AB2" w:rsidRPr="00F03162">
        <w:t>tudents</w:t>
      </w:r>
      <w:r>
        <w:t xml:space="preserve"> </w:t>
      </w:r>
      <w:r w:rsidR="00CA359C">
        <w:t>who learn kinaesthetically</w:t>
      </w:r>
      <w:r w:rsidR="007C4AB2" w:rsidRPr="00F03162">
        <w:t xml:space="preserve"> </w:t>
      </w:r>
      <w:r w:rsidR="00F25C7B">
        <w:t>learn</w:t>
      </w:r>
      <w:r w:rsidR="007C4AB2" w:rsidRPr="00F03162">
        <w:t xml:space="preserve"> through hands-on experience or the use of objects and physical activities such as dance, role-play, doodling/drawing, or hand gestures. </w:t>
      </w:r>
    </w:p>
    <w:p w14:paraId="5137D52A" w14:textId="203AC93C" w:rsidR="007C4AB2" w:rsidRPr="00F03162" w:rsidRDefault="007C4AB2" w:rsidP="007C4AB2">
      <w:r w:rsidRPr="00F03162">
        <w:t>Kinaesthetic learners learn and understand information when they physically become a part of the learning experience in a tangible way</w:t>
      </w:r>
      <w:r>
        <w:t>; through the</w:t>
      </w:r>
      <w:r w:rsidRPr="00F03162">
        <w:t xml:space="preserve"> physicality of touching and seeing objects</w:t>
      </w:r>
      <w:r>
        <w:t>,</w:t>
      </w:r>
      <w:r w:rsidRPr="00F03162">
        <w:t xml:space="preserve"> or physically moving their own bodies to represent information</w:t>
      </w:r>
      <w:r>
        <w:t>.</w:t>
      </w:r>
      <w:r w:rsidRPr="00F03162">
        <w:t xml:space="preserve"> </w:t>
      </w:r>
      <w:r>
        <w:t>By linking information this way,</w:t>
      </w:r>
      <w:r w:rsidRPr="00F03162">
        <w:t xml:space="preserve"> learners emotionally recall </w:t>
      </w:r>
      <w:r>
        <w:t xml:space="preserve">what </w:t>
      </w:r>
      <w:r w:rsidR="009110D1">
        <w:t>was</w:t>
      </w:r>
      <w:r>
        <w:t xml:space="preserve"> </w:t>
      </w:r>
      <w:r w:rsidR="009110D1">
        <w:t>taught</w:t>
      </w:r>
      <w:r w:rsidRPr="00F03162">
        <w:t xml:space="preserve"> </w:t>
      </w:r>
      <w:r w:rsidR="007E2B40">
        <w:t>through the</w:t>
      </w:r>
      <w:r w:rsidRPr="00F03162">
        <w:t xml:space="preserve"> object</w:t>
      </w:r>
      <w:r w:rsidR="007E2B40">
        <w:t>s</w:t>
      </w:r>
      <w:r>
        <w:t>, drawings</w:t>
      </w:r>
      <w:r w:rsidRPr="00F03162">
        <w:t xml:space="preserve"> or the movements that they made</w:t>
      </w:r>
      <w:r>
        <w:t xml:space="preserve"> </w:t>
      </w:r>
      <w:r w:rsidRPr="00F03162">
        <w:fldChar w:fldCharType="begin" w:fldLock="1"/>
      </w:r>
      <w:r w:rsidR="00651C22">
        <w:instrText>ADDIN CSL_CITATION {"citationItems":[{"id":"ITEM-1","itemData":{"DOI":"10.1007/s40670-017-0485-2","ISSN":"21568650","abstract":"We present a method of constructing a model of the eyeball from PlayDoh® to teach the anatomy of the eye. The stages of creating such a 3-D model are illustrated. This technique has been used in our teaching program and allows good visualisation of the anatomy of the eye. It is a good kinaesthetic method of teaching eye anatomy and more effective than the use of simple drawings or photographs alone. No prior experience with PlayDoh® is required. Different levels of anatomic detail can be taught, depending on the audience. This educational tool has received excellent feedback from students.","author":[{"dropping-particle":"","family":"Manners","given":"Ruth M.","non-dropping-particle":"","parse-names":false,"suffix":""},{"dropping-particle":"","family":"Jazayeri","given":"Fiona R.","non-dropping-particle":"","parse-names":false,"suffix":""},{"dropping-particle":"","family":"Bono Agius","given":"Maria","non-dropping-particle":"de","parse-names":false,"suffix":""},{"dropping-particle":"","family":"Webber","given":"Sally M.","non-dropping-particle":"","parse-names":false,"suffix":""},{"dropping-particle":"","family":"Macleod","given":"Eleanor R.","non-dropping-particle":"","parse-names":false,"suffix":""}],"container-title":"Medical Science Educator","id":"ITEM-1","issue":"4","issued":{"date-parts":[["2017","10","1"]]},"page":"585-588","publisher":"Springer","title":"PlayDoh® Models Are a Very Effective Kinaesthetic Tool for Teaching Anatomy of the Eye","type":"article-journal","volume":"27"},"uris":["http://www.mendeley.com/documents/?uuid=98186792-c851-3e93-9e22-d1e3d4ffe237"]}],"mendeley":{"formattedCitation":"[40]","plainTextFormattedCitation":"[40]","previouslyFormattedCitation":"[40]"},"properties":{"noteIndex":0},"schema":"https://github.com/citation-style-language/schema/raw/master/csl-citation.json"}</w:instrText>
      </w:r>
      <w:r w:rsidRPr="00F03162">
        <w:fldChar w:fldCharType="separate"/>
      </w:r>
      <w:r w:rsidR="00651C22" w:rsidRPr="00651C22">
        <w:rPr>
          <w:noProof/>
        </w:rPr>
        <w:t>[40]</w:t>
      </w:r>
      <w:r w:rsidRPr="00F03162">
        <w:fldChar w:fldCharType="end"/>
      </w:r>
      <w:r w:rsidRPr="00F03162">
        <w:fldChar w:fldCharType="begin" w:fldLock="1"/>
      </w:r>
      <w:r w:rsidR="00651C22">
        <w:instrText>ADDIN CSL_CITATION {"citationItems":[{"id":"ITEM-1","itemData":{"DOI":"10.1177/0735633119893117","ISSN":"1541-4140","abstract":"The aim of this study is to present three contributing factors to kinesthetic learning. This study employed advanced recognition technologies, pedagogical mechanisms, and interesting activity design. First, kinesthetic learning with a speaking accuracy measuring function to facilitate English as foreign language (EFL) learning is proposed. Namely, this function is about measuring the learners’ speaking accuracy and recognizing whether their body movements and facial expressions match their English speaking content via recognition technology. This function is expected to improve the learners’ pronunciation and motivation during the experiment. Second, we propose Collaborative Kinesthetic English Learning System based on the second-language acquisition method Total Physical Response. By integrating our system with Total Physical Response, it helps the learners improve EFL learning with physical movements and stimulates their memorization and motivation from collaborative perspectives. Finally, the last significant contribution of this study is to design and implement interesting interactive activities: Experience-based Sentence-Making and Interactive Dialogue. These two activities are to help learners produce their English output. In this study, our experimental results show Experience-based Sentence-Making and Interactive Dialogue can significantly improve EFL learning.","author":[{"dropping-particle":"","family":"Hwang","given":"Wu-Yuin","non-dropping-particle":"","parse-names":false,"suffix":""},{"dropping-particle":"","family":"Manabe","given":"Kinnosuke","non-dropping-particle":"","parse-names":false,"suffix":""},{"dropping-particle":"","family":"Cai","given":"Dong-Jhe","non-dropping-particle":"","parse-names":false,"suffix":""},{"dropping-particle":"","family":"Ma","given":"Zhao-Heng","non-dropping-particle":"","parse-names":false,"suffix":""}],"container-title":"Journal of Educational Computing Research","id":"ITEM-1","issue":"5","issued":{"date-parts":[["2019","12","13"]]},"page":"946-977","publisher":"SAGE Publications Inc.","title":"Collaborative Kinesthetic English Learning With Recognition Technology","type":"article-journal","volume":"58"},"uris":["http://www.mendeley.com/documents/?uuid=08a916c3-9441-354f-ac59-a3613c60d35f"]}],"mendeley":{"formattedCitation":"[41]","plainTextFormattedCitation":"[41]","previouslyFormattedCitation":"[41]"},"properties":{"noteIndex":0},"schema":"https://github.com/citation-style-language/schema/raw/master/csl-citation.json"}</w:instrText>
      </w:r>
      <w:r w:rsidRPr="00F03162">
        <w:fldChar w:fldCharType="separate"/>
      </w:r>
      <w:r w:rsidR="00651C22" w:rsidRPr="00651C22">
        <w:rPr>
          <w:noProof/>
        </w:rPr>
        <w:t>[41]</w:t>
      </w:r>
      <w:r w:rsidRPr="00F03162">
        <w:fldChar w:fldCharType="end"/>
      </w:r>
      <w:r w:rsidRPr="00F03162">
        <w:fldChar w:fldCharType="begin" w:fldLock="1"/>
      </w:r>
      <w:r w:rsidR="00651C22">
        <w:instrText>ADDIN CSL_CITATION {"citationItems":[{"id":"ITEM-1","itemData":{"DOI":"10.1177/0033688220941302","ISSN":"0033-6882","abstract":"&lt;p&gt;Research has suggested that the type and frequency of learning strategies employed by successful listeners is greater than their less successful counterparts. Based on evidence that metacognitive strategies (e.g. listening-for-gist; inferring meaning) are more effective than cognitive ones (e.g. word-for-word translation), this study sought to measure the effect that rhymical training had on the listening comprehension acuity of 313 Japanese university students. The theoretical basis was that rhythmical priming assists learners parse the input based on prosody and identify salient words by stress. Small but significant increases were observed among students who were rhythmically trained, compared to a comparison group that received explicit instruction but no rhythm training, and a “true” control group that received no treatment. These results extend the feasibility of input enhancement, rhythmic priming, and perception-based instruction beyond the traditional grammar and pronunciation instruction domains.&lt;/p&gt;","author":[{"dropping-particle":"","family":"Lee","given":"Bradford J","non-dropping-particle":"","parse-names":false,"suffix":""}],"container-title":"RELC Journal","id":"ITEM-1","issued":{"date-parts":[["2020","8","30"]]},"page":"003368822094130","publisher":"SAGE Publications Ltd","title":"Enhancing Listening Comprehension Through Kinesthetic Rhythm Training","type":"article-journal"},"uris":["http://www.mendeley.com/documents/?uuid=60c84733-f4c7-37f9-9825-374f97993b2a"]}],"mendeley":{"formattedCitation":"[42]","plainTextFormattedCitation":"[42]","previouslyFormattedCitation":"[42]"},"properties":{"noteIndex":0},"schema":"https://github.com/citation-style-language/schema/raw/master/csl-citation.json"}</w:instrText>
      </w:r>
      <w:r w:rsidRPr="00F03162">
        <w:fldChar w:fldCharType="separate"/>
      </w:r>
      <w:r w:rsidR="00651C22" w:rsidRPr="00651C22">
        <w:rPr>
          <w:noProof/>
        </w:rPr>
        <w:t>[42]</w:t>
      </w:r>
      <w:r w:rsidRPr="00F03162">
        <w:fldChar w:fldCharType="end"/>
      </w:r>
      <w:r w:rsidRPr="00F03162">
        <w:t>.</w:t>
      </w:r>
    </w:p>
    <w:p w14:paraId="2BB466B2" w14:textId="77777777" w:rsidR="00494E33" w:rsidRDefault="007E2B40" w:rsidP="00494E33">
      <w:r>
        <w:t xml:space="preserve">A </w:t>
      </w:r>
      <w:r w:rsidR="003946F6">
        <w:t>study</w:t>
      </w:r>
      <w:r>
        <w:t xml:space="preserve"> was </w:t>
      </w:r>
      <w:r w:rsidR="003946F6">
        <w:t>conducted were</w:t>
      </w:r>
      <w:r w:rsidR="007C4AB2">
        <w:t xml:space="preserve"> </w:t>
      </w:r>
      <w:r w:rsidR="003946F6">
        <w:t xml:space="preserve">a </w:t>
      </w:r>
      <w:r w:rsidR="007C4AB2">
        <w:t xml:space="preserve">Kinect based </w:t>
      </w:r>
      <w:r w:rsidR="0034507F">
        <w:t>computer-game</w:t>
      </w:r>
      <w:r w:rsidR="007C4AB2">
        <w:t xml:space="preserve"> </w:t>
      </w:r>
      <w:r w:rsidR="00CA2794">
        <w:t>were</w:t>
      </w:r>
      <w:r w:rsidR="007C4AB2">
        <w:t xml:space="preserve"> used to educate </w:t>
      </w:r>
      <w:r w:rsidR="003946F6">
        <w:t>students</w:t>
      </w:r>
      <w:r w:rsidR="007C4AB2">
        <w:t xml:space="preserve"> on mathematical concepts. One report showed a higher level of engagement and an improvement of memory from the </w:t>
      </w:r>
      <w:r w:rsidR="003946F6">
        <w:t>students</w:t>
      </w:r>
      <w:r w:rsidR="007C4AB2">
        <w:t xml:space="preserve"> that participated within the study </w:t>
      </w:r>
      <w:r w:rsidR="007C4AB2">
        <w:fldChar w:fldCharType="begin" w:fldLock="1"/>
      </w:r>
      <w:r w:rsidR="00651C22">
        <w:instrText>ADDIN CSL_CITATION {"citationItems":[{"id":"ITEM-1","itemData":{"DOI":"10.1007/s11528-018-0294-5","ISBN":"1152801802945","abstract":"From an embodied learning perspective, the active human body can alter the function of the brain and therefore, the cognitive process. In this work, children's activity using motion-based technology is framed as an example of embodied learning. The present investigation focuses on the use of a series of Kinect-based educational games by 31 elementary students with special educational needs in mainstream schools, during a five-month intervention study. Results based on psychometric pre-post testing in conjunction with games-usage analytics, a student attitudinal scale, teachers' reflection notes and teacher interviews, demonstrated the positive impact of the games on children's short-term memory skills and emotional stage. Overall, the study improves our understanding of embodied learning via motion-based technology in teaching and learning with children with special educational needs.","author":[{"dropping-particle":"","family":"Kosmas","given":"Panagiotis","non-dropping-particle":"","parse-names":false,"suffix":""},{"dropping-particle":"","family":"Ioannou","given":"Andri","non-dropping-particle":"","parse-names":false,"suffix":""},{"dropping-particle":"","family":"Retalis","given":"Symeon","non-dropping-particle":"","parse-names":false,"suffix":""}],"container-title":"TechTrends","id":"ITEM-1","issue":"6","issued":{"date-parts":[["2018","11"]]},"page":"594-601","title":"Moving Bodies to Moving Minds: A Study of the Use of Motion-Based Games in Special Education","type":"article-journal","volume":"62"},"uris":["http://www.mendeley.com/documents/?uuid=7448c6dc-f888-348b-a5b6-05e87d7fc8bc"]}],"mendeley":{"formattedCitation":"[43]","plainTextFormattedCitation":"[43]","previouslyFormattedCitation":"[43]"},"properties":{"noteIndex":0},"schema":"https://github.com/citation-style-language/schema/raw/master/csl-citation.json"}</w:instrText>
      </w:r>
      <w:r w:rsidR="007C4AB2">
        <w:fldChar w:fldCharType="separate"/>
      </w:r>
      <w:r w:rsidR="00651C22" w:rsidRPr="00651C22">
        <w:rPr>
          <w:noProof/>
        </w:rPr>
        <w:t>[43]</w:t>
      </w:r>
      <w:r w:rsidR="007C4AB2">
        <w:fldChar w:fldCharType="end"/>
      </w:r>
      <w:r w:rsidR="007C4AB2" w:rsidRPr="00F548A1">
        <w:t xml:space="preserve"> </w:t>
      </w:r>
    </w:p>
    <w:p w14:paraId="509EACAF" w14:textId="77777777" w:rsidR="00494E33" w:rsidRDefault="00494E33" w:rsidP="00494E33"/>
    <w:p w14:paraId="2D4DFC84" w14:textId="785E3185" w:rsidR="00CB0425" w:rsidRPr="00494E33" w:rsidRDefault="00CB0425" w:rsidP="00494E33">
      <w:r>
        <w:rPr>
          <w:rFonts w:ascii="OpenDyslexicAlta" w:hAnsi="OpenDyslexicAlta"/>
          <w:color w:val="FF0000"/>
          <w:sz w:val="21"/>
          <w:szCs w:val="21"/>
        </w:rPr>
        <w:br w:type="page"/>
      </w:r>
    </w:p>
    <w:p w14:paraId="13F569C0" w14:textId="77777777" w:rsidR="007C4AB2" w:rsidRPr="00E8294F" w:rsidRDefault="007C4AB2" w:rsidP="007C4AB2">
      <w:pPr>
        <w:pStyle w:val="Heading3"/>
      </w:pPr>
      <w:bookmarkStart w:id="22" w:name="_Toc67928082"/>
      <w:r w:rsidRPr="00E8294F">
        <w:lastRenderedPageBreak/>
        <w:t>The Foundation Phase</w:t>
      </w:r>
      <w:bookmarkEnd w:id="22"/>
    </w:p>
    <w:p w14:paraId="48E6B694" w14:textId="6DCBED0C" w:rsidR="007C4AB2" w:rsidRPr="00E8294F" w:rsidRDefault="007C4AB2" w:rsidP="007C4AB2">
      <w:pPr>
        <w:rPr>
          <w:rFonts w:cstheme="minorHAnsi"/>
        </w:rPr>
      </w:pPr>
      <w:r>
        <w:rPr>
          <w:rFonts w:cstheme="minorHAnsi"/>
        </w:rPr>
        <w:t>I</w:t>
      </w:r>
      <w:r w:rsidRPr="00E8294F">
        <w:rPr>
          <w:rFonts w:cstheme="minorHAnsi"/>
        </w:rPr>
        <w:t>n 2010</w:t>
      </w:r>
      <w:r>
        <w:rPr>
          <w:rFonts w:cstheme="minorHAnsi"/>
        </w:rPr>
        <w:t xml:space="preserve"> t</w:t>
      </w:r>
      <w:r w:rsidRPr="00E8294F">
        <w:rPr>
          <w:rFonts w:cstheme="minorHAnsi"/>
        </w:rPr>
        <w:t>he welsh assembly government introduced the Foundation Phase</w:t>
      </w:r>
      <w:r w:rsidR="002814C9">
        <w:rPr>
          <w:rFonts w:cstheme="minorHAnsi"/>
        </w:rPr>
        <w:t>,</w:t>
      </w:r>
      <w:r>
        <w:rPr>
          <w:rFonts w:cstheme="minorHAnsi"/>
        </w:rPr>
        <w:t xml:space="preserve"> that must be followed within schools and other care environments throughout Wales</w:t>
      </w:r>
      <w:r w:rsidRPr="00E8294F">
        <w:rPr>
          <w:rFonts w:cstheme="minorHAnsi"/>
        </w:rPr>
        <w:t xml:space="preserve">. This reform aimed to improve the curriculum of children aged </w:t>
      </w:r>
      <w:r w:rsidR="00C92FB2">
        <w:rPr>
          <w:rFonts w:cstheme="minorHAnsi"/>
        </w:rPr>
        <w:t>three</w:t>
      </w:r>
      <w:r w:rsidRPr="00E8294F">
        <w:rPr>
          <w:rFonts w:cstheme="minorHAnsi"/>
        </w:rPr>
        <w:t xml:space="preserve"> </w:t>
      </w:r>
      <w:r w:rsidR="00C92FB2">
        <w:rPr>
          <w:rFonts w:cstheme="minorHAnsi"/>
        </w:rPr>
        <w:t>to</w:t>
      </w:r>
      <w:r w:rsidRPr="00E8294F">
        <w:rPr>
          <w:rFonts w:cstheme="minorHAnsi"/>
        </w:rPr>
        <w:t xml:space="preserve"> </w:t>
      </w:r>
      <w:r w:rsidR="00C92FB2">
        <w:rPr>
          <w:rFonts w:cstheme="minorHAnsi"/>
        </w:rPr>
        <w:t>seven</w:t>
      </w:r>
      <w:r w:rsidRPr="00E8294F">
        <w:rPr>
          <w:rFonts w:cstheme="minorHAnsi"/>
        </w:rPr>
        <w:t xml:space="preserve"> years, by encouraging the holistic development of children through the principles of learning through play </w:t>
      </w:r>
      <w:r w:rsidRPr="00E8294F">
        <w:rPr>
          <w:rFonts w:cstheme="minorHAnsi"/>
        </w:rPr>
        <w:fldChar w:fldCharType="begin" w:fldLock="1"/>
      </w:r>
      <w:r w:rsidR="00651C22">
        <w:rPr>
          <w:rFonts w:cstheme="minorHAnsi"/>
        </w:rPr>
        <w:instrText>ADDIN CSL_CITATION {"citationItems":[{"id":"ITEM-1","itemData":{"ISBN":"9781788594776","ISSN":"WG32346","abstract":"This document sets out the Welsh Government’s requirements as part of the Early\nYears Development and Assessment Framework (EYDAF) and supports assessment\nof children’s learning\n\nAs a key part of the Welsh Government’s Early Years Development and Assessment\nFramework (EYDAF), the Foundation Phase Profile (the profile) supports assessment of\nchildren’s learning and development throughout their time in the Foundation Phase. Its main\npurpose is to provide a nationally consistent baseline assessment which aligns with end of\nphase outcomes. Through the use of observations and formative assessments, the profile\nsupports practitioners to provide a developmentally appropriate holistic curriculum for all\nchildren. ","author":[{"dropping-particle":"","family":"Andreeva","given":"Tuyara,","non-dropping-particle":"","parse-names":false,"suffix":""},{"dropping-particle":"","family":"Welsh Government","given":"","non-dropping-particle":"","parse-names":false,"suffix":""}],"id":"ITEM-1","issued":{"date-parts":[["2017","9"]]},"number-of-pages":"3-107","publisher":"Crown copyright","publisher-place":"Cardiff","title":"Foundation Phase Profile Handbook","type":"book"},"uris":["http://www.mendeley.com/documents/?uuid=1d56402d-175b-3e05-9ec2-2e87d5721607"]}],"mendeley":{"formattedCitation":"[44]","plainTextFormattedCitation":"[44]","previouslyFormattedCitation":"[44]"},"properties":{"noteIndex":0},"schema":"https://github.com/citation-style-language/schema/raw/master/csl-citation.json"}</w:instrText>
      </w:r>
      <w:r w:rsidRPr="00E8294F">
        <w:rPr>
          <w:rFonts w:cstheme="minorHAnsi"/>
        </w:rPr>
        <w:fldChar w:fldCharType="separate"/>
      </w:r>
      <w:r w:rsidR="00651C22" w:rsidRPr="00651C22">
        <w:rPr>
          <w:rFonts w:cstheme="minorHAnsi"/>
          <w:noProof/>
        </w:rPr>
        <w:t>[44]</w:t>
      </w:r>
      <w:r w:rsidRPr="00E8294F">
        <w:rPr>
          <w:rFonts w:cstheme="minorHAnsi"/>
        </w:rPr>
        <w:fldChar w:fldCharType="end"/>
      </w:r>
      <w:r>
        <w:rPr>
          <w:rFonts w:cstheme="minorHAnsi"/>
        </w:rPr>
        <w:fldChar w:fldCharType="begin" w:fldLock="1"/>
      </w:r>
      <w:r w:rsidR="00651C22">
        <w:rPr>
          <w:rFonts w:cstheme="minorHAnsi"/>
        </w:rPr>
        <w:instrText>ADDIN CSL_CITATION {"citationItems":[{"id":"ITEM-1","itemData":{"ISSN":"1476-8275","abstract":"The foundation phase in Wales is a play based curriculum for 3 – 7 year olds advocating the use of the outdoors and experiential approaches to learning (DCELLS, 2015). Play based outdoor learning increases interaction with a range of affordances giving opportunities for movement in learning. Children assign activities as either play or not play based on a series of cues (Howard, 2002). Teaching approaches that incorporate cues associated with play can influence pupil engagement and involvement in learning. This paper draws on data from a three year study of the implementation of the foundation phase. Analysis of data from observations, field notes and video suggest pupils were more involved in tasks with higher levels of well-being when tasks were perceived as play. Leavres (1993,1997,2000, 2005) suggests increased involvement in learning may result in deeper learning.","author":[{"dropping-particle":"","family":"Wainwright","given":"Nalda","non-dropping-particle":"","parse-names":false,"suffix":""},{"dropping-particle":"","family":"Goodway","given":"Jackie","non-dropping-particle":"","parse-names":false,"suffix":""},{"dropping-particle":"","family":"Whitehead","given":"Margaret","non-dropping-particle":"","parse-names":false,"suffix":""},{"dropping-particle":"","family":"Williams","given":"Andy","non-dropping-particle":"","parse-names":false,"suffix":""},{"dropping-particle":"","family":"Kirk","given":"David","non-dropping-particle":"","parse-names":false,"suffix":""}],"container-title":"Taylor and Francis","id":"ITEM-1","issued":{"date-parts":[["2019","9","18"]]},"page":"43-53","title":"Playful pedagogy for deeper learning: exploring the implementation of the play based Foundation Phase in Wales.","type":"article-journal"},"uris":["http://www.mendeley.com/documents/?uuid=465affe4-b0a8-391c-9b3a-31ba0b97bfe0"]}],"mendeley":{"formattedCitation":"[45]","plainTextFormattedCitation":"[45]","previouslyFormattedCitation":"[45]"},"properties":{"noteIndex":0},"schema":"https://github.com/citation-style-language/schema/raw/master/csl-citation.json"}</w:instrText>
      </w:r>
      <w:r>
        <w:rPr>
          <w:rFonts w:cstheme="minorHAnsi"/>
        </w:rPr>
        <w:fldChar w:fldCharType="separate"/>
      </w:r>
      <w:r w:rsidR="00651C22" w:rsidRPr="00651C22">
        <w:rPr>
          <w:rFonts w:cstheme="minorHAnsi"/>
          <w:noProof/>
        </w:rPr>
        <w:t>[45]</w:t>
      </w:r>
      <w:r>
        <w:rPr>
          <w:rFonts w:cstheme="minorHAnsi"/>
        </w:rPr>
        <w:fldChar w:fldCharType="end"/>
      </w:r>
      <w:r>
        <w:rPr>
          <w:rFonts w:cstheme="minorHAnsi"/>
        </w:rPr>
        <w:fldChar w:fldCharType="begin" w:fldLock="1"/>
      </w:r>
      <w:r w:rsidR="00651C22">
        <w:rPr>
          <w:rFonts w:cstheme="minorHAnsi"/>
        </w:rPr>
        <w:instrText>ADDIN CSL_CITATION {"citationItems":[{"id":"ITEM-1","itemData":{"abstract":"The inception of the Welsh Assembly Government and the resultant devolved powers has given Wales autonomy in several areas, one of which is education. The Ministry of Education and Lifelong learning has produced a number of legislative initiatives which have seen policy in Wales and England significantly diverge. The proposal of a new curriculum for the early years from 3-7 has major financial, social and educational implications for Wales. This study investigates how the Foundation Phase is being trialled in one of the 41 pilot settings across Wales and analyses the feelings and attitudes to the initiative of practitioners in a sample of 94 pilot and non-pilot settings. The analysis of the research indicated that while many respondents had mixed feelings towards the initiative, the overall reaction was generally positive. A strong desire for guidance and support was expressed but the challenge of delivering the Foundation Phase was welcomed.","author":[{"dropping-particle":"","family":"Thomas","given":"Sally","non-dropping-particle":"","parse-names":false,"suffix":""}],"id":"ITEM-1","issued":{"date-parts":[["2005","3"]]},"publisher-place":"Carmarthen","title":"The Foundation Phase: Perceptions, Attitudes and Expectations An overview of the ethos and an analysis of the implications of the implementation MA in Early Years Education Trinity College Carmarthen","type":"report"},"uris":["http://www.mendeley.com/documents/?uuid=70f8382a-1a1f-373a-9774-9cd0e48af03a"]}],"mendeley":{"formattedCitation":"[46]","plainTextFormattedCitation":"[46]","previouslyFormattedCitation":"[46]"},"properties":{"noteIndex":0},"schema":"https://github.com/citation-style-language/schema/raw/master/csl-citation.json"}</w:instrText>
      </w:r>
      <w:r>
        <w:rPr>
          <w:rFonts w:cstheme="minorHAnsi"/>
        </w:rPr>
        <w:fldChar w:fldCharType="separate"/>
      </w:r>
      <w:r w:rsidR="00651C22" w:rsidRPr="00651C22">
        <w:rPr>
          <w:rFonts w:cstheme="minorHAnsi"/>
          <w:noProof/>
        </w:rPr>
        <w:t>[46]</w:t>
      </w:r>
      <w:r>
        <w:rPr>
          <w:rFonts w:cstheme="minorHAnsi"/>
        </w:rPr>
        <w:fldChar w:fldCharType="end"/>
      </w:r>
    </w:p>
    <w:p w14:paraId="55F71EB6" w14:textId="77884FD7" w:rsidR="007C4AB2" w:rsidRPr="00E8294F" w:rsidRDefault="007C4AB2" w:rsidP="007C4AB2">
      <w:pPr>
        <w:rPr>
          <w:rFonts w:cstheme="minorHAnsi"/>
        </w:rPr>
      </w:pPr>
      <w:r w:rsidRPr="00E8294F">
        <w:rPr>
          <w:rFonts w:cstheme="minorHAnsi"/>
        </w:rPr>
        <w:t>The Foundation Phase specifies the requirement for children to build upon their own understanding of the world through their experiences</w:t>
      </w:r>
      <w:r w:rsidR="00391CAE">
        <w:rPr>
          <w:rFonts w:cstheme="minorHAnsi"/>
        </w:rPr>
        <w:t>.</w:t>
      </w:r>
      <w:r w:rsidRPr="00E8294F">
        <w:rPr>
          <w:rFonts w:cstheme="minorHAnsi"/>
        </w:rPr>
        <w:t xml:space="preserve"> </w:t>
      </w:r>
      <w:r w:rsidR="00391CAE">
        <w:rPr>
          <w:rFonts w:cstheme="minorHAnsi"/>
        </w:rPr>
        <w:t>E</w:t>
      </w:r>
      <w:r w:rsidRPr="00E8294F">
        <w:rPr>
          <w:rFonts w:cstheme="minorHAnsi"/>
        </w:rPr>
        <w:t>ducators</w:t>
      </w:r>
      <w:r w:rsidR="00391CAE">
        <w:rPr>
          <w:rFonts w:cstheme="minorHAnsi"/>
        </w:rPr>
        <w:t xml:space="preserve"> are encouraged to</w:t>
      </w:r>
      <w:r w:rsidRPr="00E8294F">
        <w:rPr>
          <w:rFonts w:cstheme="minorHAnsi"/>
        </w:rPr>
        <w:t xml:space="preserve"> incorporate </w:t>
      </w:r>
      <w:r w:rsidR="00391CAE">
        <w:rPr>
          <w:rFonts w:cstheme="minorHAnsi"/>
        </w:rPr>
        <w:t>the</w:t>
      </w:r>
      <w:r w:rsidRPr="00E8294F">
        <w:rPr>
          <w:rFonts w:cstheme="minorHAnsi"/>
        </w:rPr>
        <w:t xml:space="preserve"> ideas and interests </w:t>
      </w:r>
      <w:r w:rsidR="00391CAE">
        <w:rPr>
          <w:rFonts w:cstheme="minorHAnsi"/>
        </w:rPr>
        <w:t>of the</w:t>
      </w:r>
      <w:r w:rsidRPr="00E8294F">
        <w:rPr>
          <w:rFonts w:cstheme="minorHAnsi"/>
        </w:rPr>
        <w:t xml:space="preserve"> </w:t>
      </w:r>
      <w:r w:rsidR="00391CAE">
        <w:rPr>
          <w:rFonts w:cstheme="minorHAnsi"/>
        </w:rPr>
        <w:t>children</w:t>
      </w:r>
      <w:r w:rsidRPr="00E8294F">
        <w:rPr>
          <w:rFonts w:cstheme="minorHAnsi"/>
        </w:rPr>
        <w:t xml:space="preserve"> into the lesson plans,</w:t>
      </w:r>
      <w:r w:rsidR="00B148B8">
        <w:rPr>
          <w:rFonts w:cstheme="minorHAnsi"/>
        </w:rPr>
        <w:t xml:space="preserve"> to</w:t>
      </w:r>
      <w:r w:rsidRPr="00E8294F">
        <w:rPr>
          <w:rFonts w:cstheme="minorHAnsi"/>
        </w:rPr>
        <w:t xml:space="preserve"> </w:t>
      </w:r>
      <w:r w:rsidR="00B148B8" w:rsidRPr="00E8294F">
        <w:rPr>
          <w:rFonts w:cstheme="minorHAnsi"/>
        </w:rPr>
        <w:t>promote</w:t>
      </w:r>
      <w:r w:rsidRPr="00E8294F">
        <w:rPr>
          <w:rFonts w:cstheme="minorHAnsi"/>
        </w:rPr>
        <w:t xml:space="preserve"> and reinforce learning. It is believed that structured play is an effective method of educating children as it encourages co-operation, communication, positive connotations to education, concentration and the expression of ideas as children participate in creative, stimulating and engaging activities and games with adults and their peers </w:t>
      </w:r>
      <w:r w:rsidRPr="00E8294F">
        <w:rPr>
          <w:rFonts w:cstheme="minorHAnsi"/>
        </w:rPr>
        <w:fldChar w:fldCharType="begin" w:fldLock="1"/>
      </w:r>
      <w:r w:rsidR="00651C22">
        <w:rPr>
          <w:rFonts w:cstheme="minorHAnsi"/>
        </w:rPr>
        <w:instrText>ADDIN CSL_CITATION {"citationItems":[{"id":"ITEM-1","itemData":{"ISBN":"9781471843167","author":[{"dropping-particle":"","family":"meggitt Carolyn","given":"Bruce tina,","non-dropping-particle":"","parse-names":false,"suffix":""}],"id":"ITEM-1","issued":{"date-parts":[["2015"]]},"number-of-pages":"235-429","publisher":"Hodder Education an Hachette UK","publisher-place":"London","title":"CACHE Level 3 Child Care and Education Early Years Education","type":"book","volume":"1"},"uris":["http://www.mendeley.com/documents/?uuid=c7627a4b-40bf-33c0-9218-6de6b25d98ed"]}],"mendeley":{"formattedCitation":"[47]","plainTextFormattedCitation":"[47]","previouslyFormattedCitation":"[47]"},"properties":{"noteIndex":0},"schema":"https://github.com/citation-style-language/schema/raw/master/csl-citation.json"}</w:instrText>
      </w:r>
      <w:r w:rsidRPr="00E8294F">
        <w:rPr>
          <w:rFonts w:cstheme="minorHAnsi"/>
        </w:rPr>
        <w:fldChar w:fldCharType="separate"/>
      </w:r>
      <w:r w:rsidR="00651C22" w:rsidRPr="00651C22">
        <w:rPr>
          <w:rFonts w:cstheme="minorHAnsi"/>
          <w:noProof/>
        </w:rPr>
        <w:t>[47]</w:t>
      </w:r>
      <w:r w:rsidRPr="00E8294F">
        <w:rPr>
          <w:rFonts w:cstheme="minorHAnsi"/>
        </w:rPr>
        <w:fldChar w:fldCharType="end"/>
      </w:r>
      <w:r w:rsidRPr="00E8294F">
        <w:rPr>
          <w:rFonts w:cstheme="minorHAnsi"/>
        </w:rPr>
        <w:fldChar w:fldCharType="begin" w:fldLock="1"/>
      </w:r>
      <w:r w:rsidR="00651C22">
        <w:rPr>
          <w:rFonts w:cstheme="minorHAnsi"/>
        </w:rPr>
        <w:instrText>ADDIN CSL_CITATION {"citationItems":[{"id":"ITEM-1","itemData":{"ISBN":"9780435987428","author":[{"dropping-particle":"","family":"Beith Kate","given":"Bulman Kath, Eldridege Harriet,","non-dropping-particle":"","parse-names":false,"suffix":""}],"edition":"4th","editor":[{"dropping-particle":"","family":"Low Caroline","given":"","non-dropping-particle":"","parse-names":false,"suffix":""}],"id":"ITEM-1","issued":{"date-parts":[["2007"]]},"publisher":"Harcourt Education Limited","publisher-place":"London","title":"Child Care and education","type":"book"},"uris":["http://www.mendeley.com/documents/?uuid=f91f079a-e2f5-3987-8019-fe68eed0afd6"]}],"mendeley":{"formattedCitation":"[48]","plainTextFormattedCitation":"[48]","previouslyFormattedCitation":"[48]"},"properties":{"noteIndex":0},"schema":"https://github.com/citation-style-language/schema/raw/master/csl-citation.json"}</w:instrText>
      </w:r>
      <w:r w:rsidRPr="00E8294F">
        <w:rPr>
          <w:rFonts w:cstheme="minorHAnsi"/>
        </w:rPr>
        <w:fldChar w:fldCharType="separate"/>
      </w:r>
      <w:r w:rsidR="00651C22" w:rsidRPr="00651C22">
        <w:rPr>
          <w:rFonts w:cstheme="minorHAnsi"/>
          <w:noProof/>
        </w:rPr>
        <w:t>[48]</w:t>
      </w:r>
      <w:r w:rsidRPr="00E8294F">
        <w:rPr>
          <w:rFonts w:cstheme="minorHAnsi"/>
        </w:rPr>
        <w:fldChar w:fldCharType="end"/>
      </w:r>
      <w:r w:rsidRPr="00E8294F">
        <w:rPr>
          <w:rFonts w:cstheme="minorHAnsi"/>
        </w:rPr>
        <w:fldChar w:fldCharType="begin" w:fldLock="1"/>
      </w:r>
      <w:r w:rsidR="00651C22">
        <w:rPr>
          <w:rFonts w:cstheme="minorHAnsi"/>
        </w:rPr>
        <w:instrText>ADDIN CSL_CITATION {"citationItems":[{"id":"ITEM-1","itemData":{"ISBN":"9781788594776","ISSN":"WG32346","abstract":"This document sets out the Welsh Government’s requirements as part of the Early\nYears Development and Assessment Framework (EYDAF) and supports assessment\nof children’s learning\n\nAs a key part of the Welsh Government’s Early Years Development and Assessment\nFramework (EYDAF), the Foundation Phase Profile (the profile) supports assessment of\nchildren’s learning and development throughout their time in the Foundation Phase. Its main\npurpose is to provide a nationally consistent baseline assessment which aligns with end of\nphase outcomes. Through the use of observations and formative assessments, the profile\nsupports practitioners to provide a developmentally appropriate holistic curriculum for all\nchildren. ","author":[{"dropping-particle":"","family":"Andreeva","given":"Tuyara,","non-dropping-particle":"","parse-names":false,"suffix":""},{"dropping-particle":"","family":"Welsh Government","given":"","non-dropping-particle":"","parse-names":false,"suffix":""}],"id":"ITEM-1","issued":{"date-parts":[["2017","9"]]},"number-of-pages":"3-107","publisher":"Crown copyright","publisher-place":"Cardiff","title":"Foundation Phase Profile Handbook","type":"book"},"uris":["http://www.mendeley.com/documents/?uuid=1d56402d-175b-3e05-9ec2-2e87d5721607"]}],"mendeley":{"formattedCitation":"[44]","plainTextFormattedCitation":"[44]","previouslyFormattedCitation":"[44]"},"properties":{"noteIndex":0},"schema":"https://github.com/citation-style-language/schema/raw/master/csl-citation.json"}</w:instrText>
      </w:r>
      <w:r w:rsidRPr="00E8294F">
        <w:rPr>
          <w:rFonts w:cstheme="minorHAnsi"/>
        </w:rPr>
        <w:fldChar w:fldCharType="separate"/>
      </w:r>
      <w:r w:rsidR="00651C22" w:rsidRPr="00651C22">
        <w:rPr>
          <w:rFonts w:cstheme="minorHAnsi"/>
          <w:noProof/>
        </w:rPr>
        <w:t>[44]</w:t>
      </w:r>
      <w:r w:rsidRPr="00E8294F">
        <w:rPr>
          <w:rFonts w:cstheme="minorHAnsi"/>
        </w:rPr>
        <w:fldChar w:fldCharType="end"/>
      </w:r>
      <w:r w:rsidRPr="00E8294F">
        <w:rPr>
          <w:rFonts w:cstheme="minorHAnsi"/>
        </w:rPr>
        <w:t xml:space="preserve">. </w:t>
      </w:r>
    </w:p>
    <w:p w14:paraId="046208E2" w14:textId="70AB9DB8" w:rsidR="007C4AB2" w:rsidRDefault="007C4AB2" w:rsidP="007C4AB2">
      <w:pPr>
        <w:rPr>
          <w:rFonts w:cstheme="minorHAnsi"/>
        </w:rPr>
      </w:pPr>
      <w:r w:rsidRPr="00E8294F">
        <w:rPr>
          <w:rFonts w:cstheme="minorHAnsi"/>
        </w:rPr>
        <w:t xml:space="preserve">The 2015 revision of the Foundation Phase introduced the need to include and expose children to technologies and other media </w:t>
      </w:r>
      <w:r w:rsidRPr="00E8294F">
        <w:rPr>
          <w:rFonts w:cstheme="minorHAnsi"/>
          <w:i/>
          <w:iCs/>
        </w:rPr>
        <w:t>when activities are arranged</w:t>
      </w:r>
      <w:r w:rsidRPr="00E8294F">
        <w:rPr>
          <w:rFonts w:cstheme="minorHAnsi"/>
        </w:rPr>
        <w:t xml:space="preserve"> as it </w:t>
      </w:r>
      <w:r w:rsidR="00561D04" w:rsidRPr="00E8294F">
        <w:rPr>
          <w:rFonts w:cstheme="minorHAnsi"/>
        </w:rPr>
        <w:t>specifies</w:t>
      </w:r>
      <w:r w:rsidR="00561D04">
        <w:rPr>
          <w:rFonts w:cstheme="minorHAnsi"/>
        </w:rPr>
        <w:t>:</w:t>
      </w:r>
    </w:p>
    <w:p w14:paraId="3FFB74A2" w14:textId="14F634F5" w:rsidR="007C4AB2" w:rsidRPr="00E8294F" w:rsidRDefault="007C4AB2" w:rsidP="007C4AB2">
      <w:pPr>
        <w:pStyle w:val="Quote"/>
      </w:pPr>
      <w:r w:rsidRPr="00026C96">
        <w:t xml:space="preserve">“Children should be given opportunities to: experience and use a range of media and stimuli including emerging technologies” </w:t>
      </w:r>
      <w:r w:rsidRPr="00026C96">
        <w:fldChar w:fldCharType="begin" w:fldLock="1"/>
      </w:r>
      <w:r w:rsidR="00651C22">
        <w:instrText>ADDIN CSL_CITATION {"citationItems":[{"id":"ITEM-1","itemData":{"ISBN":"978 1 4734 4217 7","ISSN":"WG25025","abstract":"This document sets out the Welsh Government’s requirements for the Foundation Phase for three to seven year olds in Wales. It is issued pursuant to the powers contained in sections 102, 105 and\n108 of the Education Act 2002 and which are vested in the Welsh Ministers. The Welsh Ministers form part of the Welsh Government.","author":[{"dropping-particle":"","family":"Welsh Government","given":"corp creator","non-dropping-particle":"","parse-names":false,"suffix":""}],"id":"ITEM-1","issued":{"date-parts":[["2015","8","18"]]},"publisher":"Welsh Government","publisher-place":"Cardiff","title":"Foundation phase framework (revised 2015)","type":"report"},"uris":["http://www.mendeley.com/documents/?uuid=c8c74cc3-4dfe-3f2f-a532-a6061f01e756"]}],"mendeley":{"formattedCitation":"[49]","plainTextFormattedCitation":"[49]","previouslyFormattedCitation":"[49]"},"properties":{"noteIndex":0},"schema":"https://github.com/citation-style-language/schema/raw/master/csl-citation.json"}</w:instrText>
      </w:r>
      <w:r w:rsidRPr="00026C96">
        <w:fldChar w:fldCharType="separate"/>
      </w:r>
      <w:r w:rsidR="00651C22" w:rsidRPr="00651C22">
        <w:rPr>
          <w:i w:val="0"/>
          <w:noProof/>
        </w:rPr>
        <w:t>[49]</w:t>
      </w:r>
      <w:r w:rsidRPr="00026C96">
        <w:fldChar w:fldCharType="end"/>
      </w:r>
      <w:r w:rsidRPr="00026C96">
        <w:t>.</w:t>
      </w:r>
      <w:r w:rsidRPr="00E8294F">
        <w:t xml:space="preserve"> </w:t>
      </w:r>
    </w:p>
    <w:p w14:paraId="2CB63CF9" w14:textId="77777777" w:rsidR="007C4AB2" w:rsidRPr="00E8294F" w:rsidRDefault="007C4AB2" w:rsidP="007C4AB2">
      <w:pPr>
        <w:rPr>
          <w:rFonts w:cstheme="minorHAnsi"/>
        </w:rPr>
      </w:pPr>
    </w:p>
    <w:p w14:paraId="145BE598" w14:textId="147C81BF" w:rsidR="00635431" w:rsidRDefault="00635431" w:rsidP="007C4AB2">
      <w:pPr>
        <w:rPr>
          <w:rFonts w:cstheme="minorHAnsi"/>
        </w:rPr>
      </w:pPr>
      <w:r w:rsidRPr="00E8294F">
        <w:rPr>
          <w:noProof/>
        </w:rPr>
        <w:drawing>
          <wp:anchor distT="0" distB="0" distL="114300" distR="114300" simplePos="0" relativeHeight="251547648" behindDoc="0" locked="0" layoutInCell="1" allowOverlap="1" wp14:anchorId="41A42EE7" wp14:editId="4E94B0FE">
            <wp:simplePos x="0" y="0"/>
            <wp:positionH relativeFrom="margin">
              <wp:posOffset>1190879</wp:posOffset>
            </wp:positionH>
            <wp:positionV relativeFrom="paragraph">
              <wp:posOffset>379857</wp:posOffset>
            </wp:positionV>
            <wp:extent cx="3272790" cy="3803650"/>
            <wp:effectExtent l="0" t="0" r="3810" b="635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272790" cy="3803650"/>
                    </a:xfrm>
                    <a:prstGeom prst="rect">
                      <a:avLst/>
                    </a:prstGeom>
                  </pic:spPr>
                </pic:pic>
              </a:graphicData>
            </a:graphic>
            <wp14:sizeRelH relativeFrom="page">
              <wp14:pctWidth>0</wp14:pctWidth>
            </wp14:sizeRelH>
            <wp14:sizeRelV relativeFrom="page">
              <wp14:pctHeight>0</wp14:pctHeight>
            </wp14:sizeRelV>
          </wp:anchor>
        </w:drawing>
      </w:r>
      <w:r w:rsidR="007C4AB2">
        <w:rPr>
          <w:rFonts w:cstheme="minorHAnsi"/>
        </w:rPr>
        <w:t>T</w:t>
      </w:r>
      <w:r w:rsidR="007C4AB2" w:rsidRPr="00E8294F">
        <w:rPr>
          <w:rFonts w:cstheme="minorHAnsi"/>
        </w:rPr>
        <w:t xml:space="preserve">he image within </w:t>
      </w:r>
      <w:r w:rsidR="007C4AB2" w:rsidRPr="00613F90">
        <w:rPr>
          <w:rFonts w:cstheme="minorHAnsi"/>
        </w:rPr>
        <w:t xml:space="preserve">Figure </w:t>
      </w:r>
      <w:r w:rsidR="00613F90">
        <w:rPr>
          <w:rFonts w:cstheme="minorHAnsi"/>
        </w:rPr>
        <w:t>2</w:t>
      </w:r>
      <w:r w:rsidR="007C4AB2">
        <w:rPr>
          <w:rFonts w:cstheme="minorHAnsi"/>
        </w:rPr>
        <w:t xml:space="preserve"> </w:t>
      </w:r>
      <w:r w:rsidR="007C4AB2" w:rsidRPr="00E8294F">
        <w:rPr>
          <w:rFonts w:cstheme="minorHAnsi"/>
        </w:rPr>
        <w:t xml:space="preserve">displays </w:t>
      </w:r>
      <w:r w:rsidR="007C4AB2">
        <w:rPr>
          <w:rFonts w:cstheme="minorHAnsi"/>
        </w:rPr>
        <w:t>the</w:t>
      </w:r>
      <w:r w:rsidR="007C4AB2" w:rsidRPr="00E8294F">
        <w:rPr>
          <w:rFonts w:cstheme="minorHAnsi"/>
        </w:rPr>
        <w:t xml:space="preserve"> seven areas of learning</w:t>
      </w:r>
      <w:r w:rsidR="007C4AB2">
        <w:rPr>
          <w:rFonts w:cstheme="minorHAnsi"/>
        </w:rPr>
        <w:t>.</w:t>
      </w:r>
      <w:r w:rsidR="007C4AB2" w:rsidRPr="00E8294F">
        <w:rPr>
          <w:rFonts w:cstheme="minorHAnsi"/>
        </w:rPr>
        <w:t xml:space="preserve"> Th</w:t>
      </w:r>
      <w:r w:rsidR="007C4AB2">
        <w:rPr>
          <w:rFonts w:cstheme="minorHAnsi"/>
        </w:rPr>
        <w:t>e diagram</w:t>
      </w:r>
      <w:r w:rsidR="007C4AB2" w:rsidRPr="00E8294F">
        <w:rPr>
          <w:rFonts w:cstheme="minorHAnsi"/>
        </w:rPr>
        <w:t xml:space="preserve"> indicates that children can develop</w:t>
      </w:r>
      <w:r w:rsidR="007C4AB2">
        <w:rPr>
          <w:rFonts w:cstheme="minorHAnsi"/>
        </w:rPr>
        <w:t xml:space="preserve"> their</w:t>
      </w:r>
      <w:r w:rsidR="007C4AB2" w:rsidRPr="00E8294F">
        <w:rPr>
          <w:rFonts w:cstheme="minorHAnsi"/>
        </w:rPr>
        <w:t xml:space="preserve"> mathematical understanding, skills, and abilities through play.</w:t>
      </w:r>
    </w:p>
    <w:p w14:paraId="52AEF332" w14:textId="66E5D9FC" w:rsidR="007C4AB2" w:rsidRPr="00E8294F" w:rsidRDefault="007C4AB2" w:rsidP="007C4AB2"/>
    <w:p w14:paraId="1CB49D82" w14:textId="77777777" w:rsidR="007C4AB2" w:rsidRPr="00E8294F" w:rsidRDefault="007C4AB2" w:rsidP="007C4AB2"/>
    <w:p w14:paraId="580B3D9F" w14:textId="77777777" w:rsidR="007C4AB2" w:rsidRPr="00E8294F" w:rsidRDefault="007C4AB2" w:rsidP="007C4AB2"/>
    <w:p w14:paraId="4247DBD9" w14:textId="77777777" w:rsidR="007C4AB2" w:rsidRPr="00E8294F" w:rsidRDefault="007C4AB2" w:rsidP="007C4AB2"/>
    <w:p w14:paraId="59C9DA90" w14:textId="77777777" w:rsidR="007C4AB2" w:rsidRPr="00E8294F" w:rsidRDefault="007C4AB2" w:rsidP="007C4AB2"/>
    <w:p w14:paraId="2FD2B223" w14:textId="77777777" w:rsidR="007C4AB2" w:rsidRPr="00E8294F" w:rsidRDefault="007C4AB2" w:rsidP="007C4AB2"/>
    <w:p w14:paraId="4108AACD" w14:textId="77777777" w:rsidR="007C4AB2" w:rsidRPr="00E8294F" w:rsidRDefault="007C4AB2" w:rsidP="007C4AB2"/>
    <w:p w14:paraId="048D5C42" w14:textId="77777777" w:rsidR="007C4AB2" w:rsidRPr="00E8294F" w:rsidRDefault="007C4AB2" w:rsidP="007C4AB2"/>
    <w:p w14:paraId="3E190507" w14:textId="77777777" w:rsidR="007C4AB2" w:rsidRPr="00E8294F" w:rsidRDefault="007C4AB2" w:rsidP="007C4AB2"/>
    <w:p w14:paraId="60E2A818" w14:textId="77777777" w:rsidR="007C4AB2" w:rsidRPr="00E8294F" w:rsidRDefault="007C4AB2" w:rsidP="007C4AB2"/>
    <w:p w14:paraId="725796A7" w14:textId="77777777" w:rsidR="007C4AB2" w:rsidRPr="00E8294F" w:rsidRDefault="007C4AB2" w:rsidP="007C4AB2"/>
    <w:p w14:paraId="253B8120" w14:textId="77777777" w:rsidR="007C4AB2" w:rsidRDefault="007C4AB2" w:rsidP="007C4AB2"/>
    <w:p w14:paraId="76D57739" w14:textId="77777777" w:rsidR="007C4AB2" w:rsidRDefault="007C4AB2" w:rsidP="007C4AB2"/>
    <w:p w14:paraId="764BB44C" w14:textId="0A600B3E" w:rsidR="007C4AB2" w:rsidRDefault="007C4AB2" w:rsidP="007C4AB2">
      <w:pPr>
        <w:pStyle w:val="Caption"/>
      </w:pPr>
      <w:bookmarkStart w:id="23" w:name="_Toc67928020"/>
      <w:r>
        <w:t xml:space="preserve">Figure </w:t>
      </w:r>
      <w:fldSimple w:instr=" SEQ Figure \* ARABIC ">
        <w:r w:rsidR="009B3C0A">
          <w:rPr>
            <w:noProof/>
          </w:rPr>
          <w:t>2</w:t>
        </w:r>
      </w:fldSimple>
      <w:r>
        <w:t xml:space="preserve">: Foundation phase, what is my child learning </w:t>
      </w:r>
      <w:r>
        <w:fldChar w:fldCharType="begin" w:fldLock="1"/>
      </w:r>
      <w:r w:rsidR="00651C22">
        <w:instrText>ADDIN CSL_CITATION {"citationItems":[{"id":"ITEM-1","itemData":{"ISBN":"9781788594776","ISSN":"WG32346","abstract":"This document sets out the Welsh Government’s requirements as part of the Early\nYears Development and Assessment Framework (EYDAF) and supports assessment\nof children’s learning\n\nAs a key part of the Welsh Government’s Early Years Development and Assessment\nFramework (EYDAF), the Foundation Phase Profile (the profile) supports assessment of\nchildren’s learning and development throughout their time in the Foundation Phase. Its main\npurpose is to provide a nationally consistent baseline assessment which aligns with end of\nphase outcomes. Through the use of observations and formative assessments, the profile\nsupports practitioners to provide a developmentally appropriate holistic curriculum for all\nchildren. ","author":[{"dropping-particle":"","family":"Andreeva","given":"Tuyara,","non-dropping-particle":"","parse-names":false,"suffix":""},{"dropping-particle":"","family":"Welsh Government","given":"","non-dropping-particle":"","parse-names":false,"suffix":""}],"id":"ITEM-1","issued":{"date-parts":[["2017","9"]]},"number-of-pages":"3-107","publisher":"Crown copyright","publisher-place":"Cardiff","title":"Foundation Phase Profile Handbook","type":"book"},"uris":["http://www.mendeley.com/documents/?uuid=1d56402d-175b-3e05-9ec2-2e87d5721607"]}],"mendeley":{"formattedCitation":"[44]","plainTextFormattedCitation":"[44]","previouslyFormattedCitation":"[44]"},"properties":{"noteIndex":0},"schema":"https://github.com/citation-style-language/schema/raw/master/csl-citation.json"}</w:instrText>
      </w:r>
      <w:r>
        <w:fldChar w:fldCharType="separate"/>
      </w:r>
      <w:r w:rsidR="00651C22" w:rsidRPr="00651C22">
        <w:rPr>
          <w:i w:val="0"/>
          <w:noProof/>
        </w:rPr>
        <w:t>[44]</w:t>
      </w:r>
      <w:bookmarkEnd w:id="23"/>
      <w:r>
        <w:fldChar w:fldCharType="end"/>
      </w:r>
    </w:p>
    <w:p w14:paraId="54BB06E6" w14:textId="77777777" w:rsidR="00635431" w:rsidRDefault="00635431">
      <w:pPr>
        <w:spacing w:line="259" w:lineRule="auto"/>
        <w:jc w:val="left"/>
        <w:rPr>
          <w:rFonts w:eastAsiaTheme="majorEastAsia" w:cstheme="majorBidi"/>
          <w:b/>
          <w:sz w:val="26"/>
          <w:szCs w:val="26"/>
          <w:u w:val="single"/>
        </w:rPr>
      </w:pPr>
      <w:r>
        <w:br w:type="page"/>
      </w:r>
    </w:p>
    <w:p w14:paraId="0A84FC5D" w14:textId="649C216C" w:rsidR="00A65971" w:rsidRPr="00E8294F" w:rsidRDefault="0039483E" w:rsidP="00B52310">
      <w:pPr>
        <w:pStyle w:val="Heading2"/>
      </w:pPr>
      <w:bookmarkStart w:id="24" w:name="_Toc67928083"/>
      <w:r w:rsidRPr="00E8294F">
        <w:lastRenderedPageBreak/>
        <w:t>Technolog</w:t>
      </w:r>
      <w:r w:rsidR="006360AF" w:rsidRPr="00E8294F">
        <w:t>ical</w:t>
      </w:r>
      <w:r w:rsidRPr="00E8294F">
        <w:t xml:space="preserve"> Tools</w:t>
      </w:r>
      <w:bookmarkEnd w:id="24"/>
    </w:p>
    <w:p w14:paraId="0B666F0C" w14:textId="7E77282E" w:rsidR="00363E82" w:rsidRDefault="00363E82" w:rsidP="00363E82">
      <w:r w:rsidRPr="00E8294F">
        <w:t xml:space="preserve">Numerous </w:t>
      </w:r>
      <w:r w:rsidR="00DF4256" w:rsidRPr="00E8294F">
        <w:t xml:space="preserve">technological </w:t>
      </w:r>
      <w:r w:rsidRPr="00E8294F">
        <w:t>tools</w:t>
      </w:r>
      <w:r w:rsidR="00383890">
        <w:t xml:space="preserve"> such as laptops, </w:t>
      </w:r>
      <w:r w:rsidR="00415ABA">
        <w:t>iPads</w:t>
      </w:r>
      <w:r w:rsidR="00383890">
        <w:t xml:space="preserve">, </w:t>
      </w:r>
      <w:r w:rsidR="00415ABA">
        <w:t>interactive whiteboards</w:t>
      </w:r>
      <w:r w:rsidR="00A24567">
        <w:t xml:space="preserve"> and electronic toys</w:t>
      </w:r>
      <w:r w:rsidRPr="00E8294F">
        <w:t xml:space="preserve"> have been created</w:t>
      </w:r>
      <w:r w:rsidR="000A4812" w:rsidRPr="00E8294F">
        <w:t xml:space="preserve"> and</w:t>
      </w:r>
      <w:r w:rsidR="00DF4256" w:rsidRPr="00E8294F">
        <w:t xml:space="preserve"> are</w:t>
      </w:r>
      <w:r w:rsidR="007431F9" w:rsidRPr="00E8294F">
        <w:t xml:space="preserve"> commonly</w:t>
      </w:r>
      <w:r w:rsidR="000A4812" w:rsidRPr="00E8294F">
        <w:t xml:space="preserve"> used within</w:t>
      </w:r>
      <w:r w:rsidR="004D6667" w:rsidRPr="00E8294F">
        <w:t xml:space="preserve"> </w:t>
      </w:r>
      <w:r w:rsidR="00225CC2" w:rsidRPr="00E8294F">
        <w:t>classrooms</w:t>
      </w:r>
      <w:r w:rsidR="005A676B" w:rsidRPr="00E8294F">
        <w:t xml:space="preserve"> and out of them</w:t>
      </w:r>
      <w:r w:rsidR="007D45BD" w:rsidRPr="00E8294F">
        <w:t>,</w:t>
      </w:r>
      <w:r w:rsidR="00AB47CD" w:rsidRPr="00E8294F">
        <w:t xml:space="preserve"> either replacing previous </w:t>
      </w:r>
      <w:r w:rsidR="0021287D">
        <w:t>tools</w:t>
      </w:r>
      <w:r w:rsidR="00AB47CD" w:rsidRPr="00E8294F">
        <w:t xml:space="preserve"> </w:t>
      </w:r>
      <w:r w:rsidR="00FF308E" w:rsidRPr="00E8294F">
        <w:t xml:space="preserve">or being used </w:t>
      </w:r>
      <w:r w:rsidR="007D45BD" w:rsidRPr="00E8294F">
        <w:t>in conjunction</w:t>
      </w:r>
      <w:r w:rsidR="00FF308E" w:rsidRPr="00E8294F">
        <w:t xml:space="preserve"> with </w:t>
      </w:r>
      <w:r w:rsidR="0021287D">
        <w:t>them</w:t>
      </w:r>
      <w:r w:rsidR="007D45BD" w:rsidRPr="00E8294F">
        <w:t>,</w:t>
      </w:r>
      <w:r w:rsidR="00FF308E" w:rsidRPr="00E8294F">
        <w:t xml:space="preserve"> to</w:t>
      </w:r>
      <w:r w:rsidR="00225CC2" w:rsidRPr="00E8294F">
        <w:t xml:space="preserve"> </w:t>
      </w:r>
      <w:r w:rsidR="009C7FBF" w:rsidRPr="00E8294F">
        <w:t>improv</w:t>
      </w:r>
      <w:r w:rsidR="00FF308E" w:rsidRPr="00E8294F">
        <w:t>e</w:t>
      </w:r>
      <w:r w:rsidR="009C7FBF" w:rsidRPr="00E8294F">
        <w:t xml:space="preserve"> and expand the</w:t>
      </w:r>
      <w:r w:rsidR="000A4812" w:rsidRPr="00E8294F">
        <w:t xml:space="preserve"> educational environments</w:t>
      </w:r>
      <w:r w:rsidR="009C7FBF" w:rsidRPr="00E8294F">
        <w:t xml:space="preserve"> </w:t>
      </w:r>
      <w:r w:rsidR="00FF308E" w:rsidRPr="00E8294F">
        <w:t xml:space="preserve">beyond </w:t>
      </w:r>
      <w:r w:rsidR="003B63BB" w:rsidRPr="00E8294F">
        <w:t>their</w:t>
      </w:r>
      <w:r w:rsidR="00FF308E" w:rsidRPr="00E8294F">
        <w:t xml:space="preserve"> </w:t>
      </w:r>
      <w:r w:rsidR="007D45BD" w:rsidRPr="00E8294F">
        <w:t xml:space="preserve">previous </w:t>
      </w:r>
      <w:r w:rsidR="001460F7" w:rsidRPr="00E8294F">
        <w:t>boundaries</w:t>
      </w:r>
      <w:r w:rsidR="00513357">
        <w:t xml:space="preserve"> </w:t>
      </w:r>
      <w:r w:rsidR="00F33039">
        <w:fldChar w:fldCharType="begin" w:fldLock="1"/>
      </w:r>
      <w:r w:rsidR="00651C22">
        <w:instrText>ADDIN CSL_CITATION {"citationItems":[{"id":"ITEM-1","itemData":{"ISBN":"9781138783157","abstract":"The internet and other forms of ICT are changing teaching practice and learning in the UK and Europe. This book introduces teachers to the range of ways in which ICT can be used to support and extend the teaching and learning opportunities.","author":[{"dropping-particle":"","family":"Leask","given":"Marilyn,","non-dropping-particle":"","parse-names":false,"suffix":""},{"dropping-particle":"","family":"Younie","given":"Sarah,","non-dropping-particle":"","parse-names":false,"suffix":""},{"dropping-particle":"","family":"Burden","given":"Kevin","non-dropping-particle":"","parse-names":false,"suffix":""}],"container-title":"RoutledgeFalmer","edition":"2nd","editor":[{"dropping-particle":"","family":"Younie","given":"Sarah,","non-dropping-particle":"","parse-names":false,"suffix":""},{"dropping-particle":"","family":"Burden","given":"Kevin","non-dropping-particle":"","parse-names":false,"suffix":""}],"id":"ITEM-1","issued":{"date-parts":[["2014"]]},"publisher":"Routledge","publisher-place":"London ","title":"Teaching and Learning with ICT in the Primary school","type":"book"},"uris":["http://www.mendeley.com/documents/?uuid=748b7bfa-5e1f-3344-9b73-e59e12009fe6"]}],"mendeley":{"formattedCitation":"[50]","plainTextFormattedCitation":"[50]","previouslyFormattedCitation":"[50]"},"properties":{"noteIndex":0},"schema":"https://github.com/citation-style-language/schema/raw/master/csl-citation.json"}</w:instrText>
      </w:r>
      <w:r w:rsidR="00F33039">
        <w:fldChar w:fldCharType="separate"/>
      </w:r>
      <w:r w:rsidR="00651C22" w:rsidRPr="00651C22">
        <w:rPr>
          <w:noProof/>
        </w:rPr>
        <w:t>[50]</w:t>
      </w:r>
      <w:r w:rsidR="00F33039">
        <w:fldChar w:fldCharType="end"/>
      </w:r>
      <w:r w:rsidR="00CF2920">
        <w:fldChar w:fldCharType="begin" w:fldLock="1"/>
      </w:r>
      <w:r w:rsidR="00651C22">
        <w:instrText>ADDIN CSL_CITATION {"citationItems":[{"id":"ITEM-1","itemData":{"DOI":"10.1016/j.compedu.2012.03.002","ISSN":"03601315","abstract":"In this paper, the authors show that augmented reality technology has a positive impact on the motivation of middle-school students. The Instructional Materials Motivation Survey (IMMS) (Keller, 2010) based on the ARCS motivation model (Keller, 1987a) was used to gather information; it considers four motivational factors: attention, relevance, confidence, and satisfaction. Motivational factors of attention and satisfaction in an augmented-reality-based learning environment were better rated than those obtained in a slides-based learning environment. When the impact of the augmented reality system was analyzed in isolation, the attention and confidence factors were the best rated. The usability study showed that although this technology is not mature enough to be used massively in education, enthusiasm of middle-school students diminished most of the barriers found. © 2012 Published by Elsevier Ltd.","author":[{"dropping-particle":"","family":"Serio","given":"Ángela","non-dropping-particle":"Di","parse-names":false,"suffix":""},{"dropping-particle":"","family":"Ibáñez","given":"María Blanca","non-dropping-particle":"","parse-names":false,"suffix":""},{"dropping-particle":"","family":"Kloos","given":"Carlos Delgado","non-dropping-particle":"","parse-names":false,"suffix":""}],"container-title":"Computers and Education","id":"ITEM-1","issued":{"date-parts":[["2013","10","1"]]},"page":"586-596","publisher":"Elsevier Ltd","title":"Impact of an augmented reality system on students' motivation for a visual art course","type":"article-journal","volume":"68"},"uris":["http://www.mendeley.com/documents/?uuid=3f4bdd6a-2c3f-3e20-9fc6-2a84499a7593"]}],"mendeley":{"formattedCitation":"[51]","plainTextFormattedCitation":"[51]","previouslyFormattedCitation":"[51]"},"properties":{"noteIndex":0},"schema":"https://github.com/citation-style-language/schema/raw/master/csl-citation.json"}</w:instrText>
      </w:r>
      <w:r w:rsidR="00CF2920">
        <w:fldChar w:fldCharType="separate"/>
      </w:r>
      <w:r w:rsidR="00651C22" w:rsidRPr="00651C22">
        <w:rPr>
          <w:noProof/>
        </w:rPr>
        <w:t>[51]</w:t>
      </w:r>
      <w:r w:rsidR="00CF2920">
        <w:fldChar w:fldCharType="end"/>
      </w:r>
      <w:r w:rsidR="0042601A">
        <w:fldChar w:fldCharType="begin" w:fldLock="1"/>
      </w:r>
      <w:r w:rsidR="00651C22">
        <w:instrText>ADDIN CSL_CITATION {"citationItems":[{"id":"ITEM-1","itemData":{"ISBN":"11423-014-9355-4","abstract":"The purpose of the study is to investigate the popular assumption that the \"digital natives\" generation surpasses the previous \"digital immigrants\" generation in terms of their technology experiences, because they grow up with information and communication technology. The assumption presumes that teachers, the digital immigrants, are less technology savvy than the digital natives, resulting in a disconnect between students' technology experiences inside and outside of the formal school setting. To examine the intersection of these generations and their technology experiences, this study used a mixedmethods approach to survey and compare middle school science teachers' (n = 24) and their students' (n = 1,060) inside–outside school technology experiences, and conducted focus group interviews to investigate any barriers that prevented them from using technology in school. The findings imply that the concept of digital natives may be misleading and that the disconnect between students' inside–outside school technology experiences may be the result of the lack of sufficient teacher training concerning technology integration strategies.","author":[{"dropping-particle":"","family":"Shiang-Kwei Wang","given":"Hui-Yin Hsu, Todd Campbell, Daniel C. Coster and Max Longhurst","non-dropping-particle":"","parse-names":false,"suffix":""}],"container-title":"Educational Technology Research and Development","id":"ITEM-1","issued":{"date-parts":[["2014","9","11"]]},"page":"637-662 ","title":"An investigation of middle school science teachers and students use of technology inside and outside of classrooms: considering whether digital natives are more technology savvy than their teachers on JSTOR","type":"article-journal","volume":"62"},"uris":["http://www.mendeley.com/documents/?uuid=39586a3a-4f20-337c-9729-dbecc97ae5f9"]}],"mendeley":{"formattedCitation":"[52]","plainTextFormattedCitation":"[52]","previouslyFormattedCitation":"[52]"},"properties":{"noteIndex":0},"schema":"https://github.com/citation-style-language/schema/raw/master/csl-citation.json"}</w:instrText>
      </w:r>
      <w:r w:rsidR="0042601A">
        <w:fldChar w:fldCharType="separate"/>
      </w:r>
      <w:r w:rsidR="00651C22" w:rsidRPr="00651C22">
        <w:rPr>
          <w:noProof/>
        </w:rPr>
        <w:t>[52]</w:t>
      </w:r>
      <w:r w:rsidR="0042601A">
        <w:fldChar w:fldCharType="end"/>
      </w:r>
      <w:r w:rsidR="0042601A">
        <w:t>.</w:t>
      </w:r>
    </w:p>
    <w:p w14:paraId="5F85D93D" w14:textId="2CEBD3AD" w:rsidR="001900A6" w:rsidRDefault="001900A6" w:rsidP="00363E82"/>
    <w:p w14:paraId="033DF0E5" w14:textId="2EEECE0C" w:rsidR="001900A6" w:rsidRDefault="001900A6" w:rsidP="001900A6">
      <w:pPr>
        <w:pStyle w:val="Heading3"/>
      </w:pPr>
      <w:bookmarkStart w:id="25" w:name="_Toc67928084"/>
      <w:r>
        <w:t>BETT (British Educational Training and Technology) Show</w:t>
      </w:r>
      <w:bookmarkEnd w:id="25"/>
    </w:p>
    <w:p w14:paraId="7A4F2C92" w14:textId="71F63158" w:rsidR="001900A6" w:rsidRDefault="001900A6" w:rsidP="001900A6">
      <w:r>
        <w:t xml:space="preserve">The BETT show is an annual event organised by the HYVE group which is held within London. BETT boosts the awareness and exposure of the educational technologies created by start-ups and larger businesses by giving awards to educational technologies that BETT deem inspiring, creative, and innovative. The event organises and provides space for seminars, shows and exhibitions were attendees, developers and businesses are free to interact with one another and gain hands on experience with educational technologies </w:t>
      </w:r>
      <w:r>
        <w:fldChar w:fldCharType="begin" w:fldLock="1"/>
      </w:r>
      <w:r w:rsidR="00651C22">
        <w:instrText>ADDIN CSL_CITATION {"citationItems":[{"id":"ITEM-1","itemData":{"URL":"https://www.bettshow.com/bett-articles/congratulations-to-all-the-bett-awards-2020-winners","accessed":{"date-parts":[["2021","1","2"]]},"author":[{"dropping-particle":"","family":"Bett","given":"","non-dropping-particle":"","parse-names":false,"suffix":""}],"container-title":"bett a Hyve event","id":"ITEM-1","issued":{"date-parts":[["2020"]]},"title":"Congratulations to all the Bett Awards 2020 winners! - Bett Show at ExCeL London | The World's Leading Education Technology Show","type":"webpage"},"uris":["http://www.mendeley.com/documents/?uuid=763a8ac0-071b-3c70-8c9a-74b4ba33e52a"]}],"mendeley":{"formattedCitation":"[53]","plainTextFormattedCitation":"[53]","previouslyFormattedCitation":"[53]"},"properties":{"noteIndex":0},"schema":"https://github.com/citation-style-language/schema/raw/master/csl-citation.json"}</w:instrText>
      </w:r>
      <w:r>
        <w:fldChar w:fldCharType="separate"/>
      </w:r>
      <w:r w:rsidR="00651C22" w:rsidRPr="00651C22">
        <w:rPr>
          <w:noProof/>
        </w:rPr>
        <w:t>[53]</w:t>
      </w:r>
      <w:r>
        <w:fldChar w:fldCharType="end"/>
      </w:r>
      <w:r>
        <w:t xml:space="preserve">. </w:t>
      </w:r>
    </w:p>
    <w:p w14:paraId="4A6DE3C3" w14:textId="77777777" w:rsidR="001900A6" w:rsidRDefault="001900A6" w:rsidP="001900A6">
      <w:r>
        <w:t>BETT caters for educators specifically through its TechMeet and edtech events that encourage educators to meet to discuss good practices, innovations, personal experiences and the use of computer software and hardware in facilitating learning. Since the BETTs beginning in 1985 it has steadily grown in popularity repeatedly moving to larger venues as interest grew due to the ever-increasing demand for technologies within education environments.</w:t>
      </w:r>
    </w:p>
    <w:p w14:paraId="524CCD22" w14:textId="77777777" w:rsidR="00FE051C" w:rsidRPr="00E8294F" w:rsidRDefault="00FE051C" w:rsidP="00363E82">
      <w:pPr>
        <w:rPr>
          <w:color w:val="FF0000"/>
        </w:rPr>
      </w:pPr>
    </w:p>
    <w:p w14:paraId="7CE5BAF2" w14:textId="0744BAD4" w:rsidR="0039483E" w:rsidRPr="00E8294F" w:rsidRDefault="00F02132" w:rsidP="00DA2D7F">
      <w:pPr>
        <w:pStyle w:val="Heading3"/>
      </w:pPr>
      <w:bookmarkStart w:id="26" w:name="_Toc67928085"/>
      <w:r w:rsidRPr="00E8294F">
        <w:t>Interactive</w:t>
      </w:r>
      <w:r w:rsidR="00324BC4" w:rsidRPr="00E8294F">
        <w:t xml:space="preserve"> whiteboards</w:t>
      </w:r>
      <w:r w:rsidRPr="00E8294F">
        <w:t xml:space="preserve"> (IWB)</w:t>
      </w:r>
      <w:bookmarkEnd w:id="26"/>
    </w:p>
    <w:p w14:paraId="0D884E95" w14:textId="34FF1BF6" w:rsidR="00C84316" w:rsidRPr="00E8294F" w:rsidRDefault="001D1FE0" w:rsidP="00C013D2">
      <w:r>
        <w:t>IWBs have</w:t>
      </w:r>
      <w:r w:rsidR="00370AB9" w:rsidRPr="00E8294F">
        <w:t xml:space="preserve"> </w:t>
      </w:r>
      <w:r w:rsidR="00E15267" w:rsidRPr="00E8294F">
        <w:t xml:space="preserve">become </w:t>
      </w:r>
      <w:r w:rsidR="00CA185D" w:rsidRPr="00E8294F">
        <w:t>common</w:t>
      </w:r>
      <w:r w:rsidR="006B725E" w:rsidRPr="00E8294F">
        <w:t xml:space="preserve">place within </w:t>
      </w:r>
      <w:r w:rsidR="007A05A0" w:rsidRPr="00E8294F">
        <w:t xml:space="preserve">universities, </w:t>
      </w:r>
      <w:r w:rsidR="00DC153E" w:rsidRPr="00E8294F">
        <w:t>primary</w:t>
      </w:r>
      <w:r w:rsidR="007A05A0" w:rsidRPr="00E8294F">
        <w:t xml:space="preserve"> and</w:t>
      </w:r>
      <w:r w:rsidR="00DC153E" w:rsidRPr="00E8294F">
        <w:t xml:space="preserve"> secondary</w:t>
      </w:r>
      <w:r w:rsidR="007A05A0" w:rsidRPr="00E8294F">
        <w:t xml:space="preserve"> </w:t>
      </w:r>
      <w:r w:rsidR="008E54CC" w:rsidRPr="00E8294F">
        <w:t>schools replacing</w:t>
      </w:r>
      <w:r w:rsidR="00561404" w:rsidRPr="00E8294F">
        <w:t xml:space="preserve"> many</w:t>
      </w:r>
      <w:r w:rsidR="005D70FA" w:rsidRPr="00E8294F">
        <w:t xml:space="preserve"> whiteboards and blackboards</w:t>
      </w:r>
      <w:r w:rsidR="008D0D3E" w:rsidRPr="00E8294F">
        <w:t>. T</w:t>
      </w:r>
      <w:r w:rsidR="003C451C" w:rsidRPr="00E8294F">
        <w:t xml:space="preserve">hey </w:t>
      </w:r>
      <w:r w:rsidR="00B92CD2" w:rsidRPr="00E8294F">
        <w:t>encourag</w:t>
      </w:r>
      <w:r w:rsidR="009967BF" w:rsidRPr="00E8294F">
        <w:t>e</w:t>
      </w:r>
      <w:r w:rsidR="00B92CD2" w:rsidRPr="00E8294F">
        <w:t xml:space="preserve"> pupils to communicate</w:t>
      </w:r>
      <w:r w:rsidR="00A90F40">
        <w:t xml:space="preserve"> and</w:t>
      </w:r>
      <w:r w:rsidR="00B92CD2" w:rsidRPr="00E8294F">
        <w:t xml:space="preserve"> collaborate </w:t>
      </w:r>
      <w:r w:rsidR="001D5FDA" w:rsidRPr="00E8294F">
        <w:t>to</w:t>
      </w:r>
      <w:r w:rsidR="00B92CD2" w:rsidRPr="00E8294F">
        <w:t xml:space="preserve"> problem solve and learn</w:t>
      </w:r>
      <w:r w:rsidR="001D5FDA" w:rsidRPr="00E8294F">
        <w:t>.</w:t>
      </w:r>
      <w:r w:rsidR="009967BF" w:rsidRPr="00E8294F">
        <w:t xml:space="preserve"> </w:t>
      </w:r>
      <w:r w:rsidR="007C0936" w:rsidRPr="00E8294F">
        <w:t>A</w:t>
      </w:r>
      <w:r w:rsidR="003C451C" w:rsidRPr="00E8294F">
        <w:t>llow</w:t>
      </w:r>
      <w:r w:rsidR="007C0936" w:rsidRPr="00E8294F">
        <w:t>ing</w:t>
      </w:r>
      <w:r w:rsidR="003C451C" w:rsidRPr="00E8294F">
        <w:t xml:space="preserve"> </w:t>
      </w:r>
      <w:r w:rsidR="00A90F40">
        <w:t>educators</w:t>
      </w:r>
      <w:r w:rsidR="00592DB2" w:rsidRPr="00E8294F">
        <w:t xml:space="preserve"> to</w:t>
      </w:r>
      <w:r w:rsidR="00757883" w:rsidRPr="00E8294F">
        <w:t xml:space="preserve"> display</w:t>
      </w:r>
      <w:r w:rsidR="00402DAD" w:rsidRPr="00E8294F">
        <w:t xml:space="preserve"> visual</w:t>
      </w:r>
      <w:r w:rsidR="009E1E08" w:rsidRPr="00E8294F">
        <w:t xml:space="preserve"> </w:t>
      </w:r>
      <w:r w:rsidR="0073705C" w:rsidRPr="00E8294F">
        <w:t>i</w:t>
      </w:r>
      <w:r w:rsidR="009E1E08" w:rsidRPr="00E8294F">
        <w:t>nformation instantly from various sources</w:t>
      </w:r>
      <w:r w:rsidR="00FE6421" w:rsidRPr="00E8294F">
        <w:t xml:space="preserve"> </w:t>
      </w:r>
      <w:r w:rsidR="00757883" w:rsidRPr="00E8294F">
        <w:t xml:space="preserve">to their </w:t>
      </w:r>
      <w:r w:rsidR="002C46C9">
        <w:t>students</w:t>
      </w:r>
      <w:r w:rsidR="00757883" w:rsidRPr="00E8294F">
        <w:t xml:space="preserve"> in a </w:t>
      </w:r>
      <w:r w:rsidR="00FE6421" w:rsidRPr="00E8294F">
        <w:t>way</w:t>
      </w:r>
      <w:r w:rsidR="0028341A" w:rsidRPr="00E8294F">
        <w:t xml:space="preserve"> that </w:t>
      </w:r>
      <w:r w:rsidR="000C6E0F" w:rsidRPr="00E8294F">
        <w:t>the original whiteboards and blackboards would not allow</w:t>
      </w:r>
      <w:r w:rsidR="004347AE" w:rsidRPr="00E8294F">
        <w:t xml:space="preserve"> </w:t>
      </w:r>
      <w:r w:rsidR="008E54CC" w:rsidRPr="00E8294F">
        <w:fldChar w:fldCharType="begin" w:fldLock="1"/>
      </w:r>
      <w:r w:rsidR="00651C22">
        <w:instrText>ADDIN CSL_CITATION {"citationItems":[{"id":"ITEM-1","itemData":{"ISBN":"0-335-26317-8","URL":"https://www.vlereader.com/Reader?ean=9780335263172","abstract":"The aim of this resource is to support a more interactive approach to using the IWB, especially in whole-class teaching. Research into classroom practices shows that more interactive approaches - in particular engaging pupils in dialogue and discussion - promote better learning. This resource offers practical support and examples that help develop teaching practices that are more productive for learning, focused around the use of the IWB.","accessed":{"date-parts":[["2020","9","28"]]},"author":[{"dropping-particle":"","family":"Hennessy","given":"Sara","non-dropping-particle":"","parse-names":false,"suffix":""}],"container-title":"Open University Press","id":"ITEM-1","issued":{"date-parts":[["2014","1","1"]]},"title":"Developing interactive teaching and learning using the IWB: a resource for teachers","type":"webpage"},"uris":["http://www.mendeley.com/documents/?uuid=d1c957a7-8692-362f-a1b4-188804501dc3"]}],"mendeley":{"formattedCitation":"[54]","plainTextFormattedCitation":"[54]","previouslyFormattedCitation":"[54]"},"properties":{"noteIndex":0},"schema":"https://github.com/citation-style-language/schema/raw/master/csl-citation.json"}</w:instrText>
      </w:r>
      <w:r w:rsidR="008E54CC" w:rsidRPr="00E8294F">
        <w:fldChar w:fldCharType="separate"/>
      </w:r>
      <w:r w:rsidR="00651C22" w:rsidRPr="00651C22">
        <w:rPr>
          <w:noProof/>
        </w:rPr>
        <w:t>[54]</w:t>
      </w:r>
      <w:r w:rsidR="008E54CC" w:rsidRPr="00E8294F">
        <w:fldChar w:fldCharType="end"/>
      </w:r>
      <w:r w:rsidR="00817282" w:rsidRPr="00E8294F">
        <w:fldChar w:fldCharType="begin" w:fldLock="1"/>
      </w:r>
      <w:r w:rsidR="00651C22">
        <w:instrText>ADDIN CSL_CITATION {"citationItems":[{"id":"ITEM-1","itemData":{"ISSN":"PRG-TR-16-00","abstract":"In this paper the use of boards as a tool for communication in offices and schools is reviewed. The importance of boards for mathematics teaching is discussed. The advantages and disadvantages of 'traditional' blackboards and 'electronic' whiteboards are outlined by giving a comprehensive literature review of reports on electronic boards. It is argued that due to a lack of research it has not been possible to convert the benefits that electronic whiteboards ('e-boards') offer in office settings, namely to print, save, and share the written information on the board, into the classroom. 'Stand-alone' electronic whiteboards without additional devices, such as electronic tablets or hand-held scanners, are seen to reinforce a 'talk and chalk' style of teaching. Consequently, it has yet to be demonstrated that electronic whiteboards could provide a benefit for teaching and learning. Some suggestions are given as to how additional input devices might offer new opportunities for communication in the classroom.","author":[{"dropping-particle":"","family":"Greiffenhagen","given":"Christian","non-dropping-particle":"","parse-names":false,"suffix":""}],"id":"ITEM-1","issued":{"date-parts":[["2002"]]},"number-of-pages":"3-20","publisher-place":"Oxford OX1 3Q","title":"OUT OF THE OFFICE INTO THE SCHOOL: ELECTRONIC WHITEBOARDS FOR EDUCATION","type":"report"},"uris":["http://www.mendeley.com/documents/?uuid=ed0c7377-c6f3-312a-a826-6d41f29068ec"]}],"mendeley":{"formattedCitation":"[55]","plainTextFormattedCitation":"[55]","previouslyFormattedCitation":"[55]"},"properties":{"noteIndex":0},"schema":"https://github.com/citation-style-language/schema/raw/master/csl-citation.json"}</w:instrText>
      </w:r>
      <w:r w:rsidR="00817282" w:rsidRPr="00E8294F">
        <w:fldChar w:fldCharType="separate"/>
      </w:r>
      <w:r w:rsidR="00651C22" w:rsidRPr="00651C22">
        <w:rPr>
          <w:noProof/>
        </w:rPr>
        <w:t>[55]</w:t>
      </w:r>
      <w:r w:rsidR="00817282" w:rsidRPr="00E8294F">
        <w:fldChar w:fldCharType="end"/>
      </w:r>
      <w:r w:rsidR="00924E04" w:rsidRPr="00E8294F">
        <w:t>.</w:t>
      </w:r>
    </w:p>
    <w:p w14:paraId="1BC70EE9" w14:textId="7C672042" w:rsidR="00746CC2" w:rsidRPr="00E8294F" w:rsidRDefault="00E40C36" w:rsidP="00D94A1C">
      <w:r w:rsidRPr="00E8294F">
        <w:t>Although this tool can encourage and enhance the learning of students there are numerous drawbacks of the technology that can impact its use</w:t>
      </w:r>
      <w:r w:rsidR="00390E1D" w:rsidRPr="00E8294F">
        <w:t>,</w:t>
      </w:r>
      <w:r w:rsidR="001B07F4" w:rsidRPr="00E8294F">
        <w:t xml:space="preserve"> ranging from the </w:t>
      </w:r>
      <w:r w:rsidR="00390E1D" w:rsidRPr="00E8294F">
        <w:t>technology itself</w:t>
      </w:r>
      <w:r w:rsidR="00386789" w:rsidRPr="00E8294F">
        <w:t>, its location with</w:t>
      </w:r>
      <w:r w:rsidR="004B3EA0" w:rsidRPr="00E8294F">
        <w:t>in</w:t>
      </w:r>
      <w:r w:rsidR="00386789" w:rsidRPr="00E8294F">
        <w:t xml:space="preserve"> a room</w:t>
      </w:r>
      <w:r w:rsidR="00390E1D" w:rsidRPr="00E8294F">
        <w:t xml:space="preserve"> to the </w:t>
      </w:r>
      <w:r w:rsidR="008574AA" w:rsidRPr="00E8294F">
        <w:t xml:space="preserve">skills and abilities of educators in correctly </w:t>
      </w:r>
      <w:r w:rsidR="00465759" w:rsidRPr="00E8294F">
        <w:t>implementing</w:t>
      </w:r>
      <w:r w:rsidR="009132BC" w:rsidRPr="00E8294F">
        <w:t xml:space="preserve"> and </w:t>
      </w:r>
      <w:r w:rsidR="00635431" w:rsidRPr="00635431">
        <w:t xml:space="preserve">utilising </w:t>
      </w:r>
      <w:r w:rsidR="008574AA" w:rsidRPr="00E8294F">
        <w:t>the tool</w:t>
      </w:r>
      <w:r w:rsidR="00965D3F" w:rsidRPr="00E8294F">
        <w:t xml:space="preserve"> </w:t>
      </w:r>
      <w:r w:rsidR="00200601" w:rsidRPr="00E8294F">
        <w:fldChar w:fldCharType="begin" w:fldLock="1"/>
      </w:r>
      <w:r w:rsidR="00651C22">
        <w:instrText>ADDIN CSL_CITATION {"citationItems":[{"id":"ITEM-1","itemData":{"DOI":"10.1016/j.compedu.2008.02.005","ISSN":"03601315","abstract":"This paper analyses the process of multimedia integration in English language classrooms equipped with interactive whiteboard (IWB) technology, and offers insights into the theoretical underpinnings of multimedia use in language learning from the perspective of cognitive learning theory. The data discussed here are drawn from a study carried out as part of a PhD research programme at Lancaster University (UK). The study was conducted within an interpretative research paradigm, and data were collected and analysed according to a qualitative approach. In the first part, the paper discusses some perceived pedagogical benefits of adopting a multimedia-oriented approach in the IWB-based classroom. Secondly, it discusses a variety of potential problems related to the use of multimedia resources in the language classroom in question. Finally, the paper draws upon the literature on multimedia learning to address the potential pedagogical implications of these research findings. © 2008 Elsevier Ltd. All rights reserved.","author":[{"dropping-particle":"","family":"Cutrim Schmid","given":"Euline","non-dropping-particle":"","parse-names":false,"suffix":""}],"container-title":"Computers and Education","id":"ITEM-1","issue":"4","issued":{"date-parts":[["2008","12","1"]]},"page":"1553-1568","publisher":"Pergamon","title":"Potential pedagogical benefits and drawbacks of multimedia use in the English language classroom equipped with interactive whiteboard technology","type":"article-journal","volume":"51"},"uris":["http://www.mendeley.com/documents/?uuid=799c3233-b4e1-3100-81f1-2ad78fba0b7c"]}],"mendeley":{"formattedCitation":"[56]","plainTextFormattedCitation":"[56]","previouslyFormattedCitation":"[56]"},"properties":{"noteIndex":0},"schema":"https://github.com/citation-style-language/schema/raw/master/csl-citation.json"}</w:instrText>
      </w:r>
      <w:r w:rsidR="00200601" w:rsidRPr="00E8294F">
        <w:fldChar w:fldCharType="separate"/>
      </w:r>
      <w:r w:rsidR="00651C22" w:rsidRPr="00651C22">
        <w:rPr>
          <w:noProof/>
        </w:rPr>
        <w:t>[56]</w:t>
      </w:r>
      <w:r w:rsidR="00200601" w:rsidRPr="00E8294F">
        <w:fldChar w:fldCharType="end"/>
      </w:r>
      <w:r w:rsidR="00814068" w:rsidRPr="00E8294F">
        <w:fldChar w:fldCharType="begin" w:fldLock="1"/>
      </w:r>
      <w:r w:rsidR="00651C22">
        <w:instrText>ADDIN CSL_CITATION {"citationItems":[{"id":"ITEM-1","itemData":{"ISBN":"10.33902/JPR.2019.1","abstract":"This study was carried out to determine the teachers' views on the usability of\nthe smart board in the classroom and their needs to adapt it in the teaching\nprocess. Case study method was adopted in the study. The study was\nconducted on 10 different middle school branch teachers who were working at\npublic schools in a northern province of Turkey. As data collection tool, a semistructured interview form which is used commonly in qualitative research\nmethods was established. The data obtained were evaluated within the context\nof content and descriptive analysis techniques. The results revealed that\nalthough teachers expressed a positive opinion on smart board practices, they\nstated that they were insufficient in the use of smart boards and that they\nneeded more practice-oriented in-service courses. Depending on the results,\nsome suggestions have been made about smart board applications and\nseminars to be given to teachers.","author":[{"dropping-particle":"","family":"Bıçak Furkan","given":"","non-dropping-particle":"","parse-names":false,"suffix":""}],"edition":"1","id":"ITEM-1","issued":{"date-parts":[["2018","7","16"]]},"page":"16-21","publisher":"Trabzon University, Institute of Educational Sciences","publisher-place":"Trabzon / Turkey","title":"Investigation of the views of teachers toward the use of smart boards in the teaching and learning process","type":"entry-encyclopedia","volume":"1"},"uris":["http://www.mendeley.com/documents/?uuid=a25d8bf1-228b-31e0-a934-7a42f9d81382"]}],"mendeley":{"formattedCitation":"[57]","plainTextFormattedCitation":"[57]","previouslyFormattedCitation":"[57]"},"properties":{"noteIndex":0},"schema":"https://github.com/citation-style-language/schema/raw/master/csl-citation.json"}</w:instrText>
      </w:r>
      <w:r w:rsidR="00814068" w:rsidRPr="00E8294F">
        <w:fldChar w:fldCharType="separate"/>
      </w:r>
      <w:r w:rsidR="00651C22" w:rsidRPr="00651C22">
        <w:rPr>
          <w:noProof/>
        </w:rPr>
        <w:t>[57]</w:t>
      </w:r>
      <w:r w:rsidR="00814068" w:rsidRPr="00E8294F">
        <w:fldChar w:fldCharType="end"/>
      </w:r>
      <w:r w:rsidRPr="00E8294F">
        <w:t xml:space="preserve">. </w:t>
      </w:r>
    </w:p>
    <w:p w14:paraId="52EFB464" w14:textId="77777777" w:rsidR="00363308" w:rsidRPr="00E8294F" w:rsidRDefault="00363308" w:rsidP="00C013D2"/>
    <w:p w14:paraId="2FBBCEFF" w14:textId="77777777" w:rsidR="001900A6" w:rsidRDefault="001900A6">
      <w:pPr>
        <w:spacing w:line="259" w:lineRule="auto"/>
        <w:jc w:val="left"/>
        <w:rPr>
          <w:rFonts w:eastAsiaTheme="majorEastAsia" w:cstheme="majorBidi"/>
          <w:b/>
          <w:iCs/>
          <w:u w:val="single"/>
        </w:rPr>
      </w:pPr>
      <w:r>
        <w:br w:type="page"/>
      </w:r>
    </w:p>
    <w:p w14:paraId="5668C88B" w14:textId="5229FC2B" w:rsidR="00746CC2" w:rsidRPr="00E8294F" w:rsidRDefault="00F02132" w:rsidP="003C29C3">
      <w:pPr>
        <w:pStyle w:val="Heading4"/>
      </w:pPr>
      <w:r w:rsidRPr="00E8294F">
        <w:lastRenderedPageBreak/>
        <w:t>IWB</w:t>
      </w:r>
      <w:r w:rsidR="00390B83" w:rsidRPr="00E8294F">
        <w:t xml:space="preserve"> Influences within education</w:t>
      </w:r>
    </w:p>
    <w:p w14:paraId="6BF94261" w14:textId="045B413F" w:rsidR="0055055B" w:rsidRPr="00E8294F" w:rsidRDefault="00801473" w:rsidP="00081431">
      <w:pPr>
        <w:rPr>
          <w:color w:val="212529"/>
        </w:rPr>
      </w:pPr>
      <w:r w:rsidRPr="00E8294F">
        <w:rPr>
          <w:color w:val="212529"/>
        </w:rPr>
        <w:t xml:space="preserve">The benefits of </w:t>
      </w:r>
      <w:r w:rsidR="00F02132" w:rsidRPr="00E8294F">
        <w:t>IWB</w:t>
      </w:r>
      <w:r w:rsidR="009A51D9">
        <w:t>s</w:t>
      </w:r>
      <w:r w:rsidR="00F02132" w:rsidRPr="00E8294F">
        <w:t xml:space="preserve"> </w:t>
      </w:r>
      <w:r w:rsidR="00BD3845" w:rsidRPr="00E8294F">
        <w:rPr>
          <w:color w:val="212529"/>
        </w:rPr>
        <w:t>are</w:t>
      </w:r>
      <w:r w:rsidRPr="00E8294F">
        <w:rPr>
          <w:color w:val="212529"/>
        </w:rPr>
        <w:t xml:space="preserve"> </w:t>
      </w:r>
      <w:r w:rsidR="00961C45" w:rsidRPr="00E8294F">
        <w:rPr>
          <w:color w:val="212529"/>
        </w:rPr>
        <w:t>significant</w:t>
      </w:r>
      <w:r w:rsidR="004065DF" w:rsidRPr="00E8294F">
        <w:rPr>
          <w:color w:val="212529"/>
        </w:rPr>
        <w:t xml:space="preserve"> </w:t>
      </w:r>
      <w:r w:rsidR="00C959B9" w:rsidRPr="00E8294F">
        <w:rPr>
          <w:color w:val="212529"/>
        </w:rPr>
        <w:t>as it</w:t>
      </w:r>
      <w:r w:rsidR="00F02132" w:rsidRPr="00E8294F">
        <w:t xml:space="preserve"> </w:t>
      </w:r>
      <w:r w:rsidR="00EC4570" w:rsidRPr="00E8294F">
        <w:rPr>
          <w:color w:val="212529"/>
        </w:rPr>
        <w:t>allow</w:t>
      </w:r>
      <w:r w:rsidR="00F01D86" w:rsidRPr="00E8294F">
        <w:rPr>
          <w:color w:val="212529"/>
        </w:rPr>
        <w:t>s</w:t>
      </w:r>
      <w:r w:rsidR="00EC4570" w:rsidRPr="00E8294F">
        <w:rPr>
          <w:color w:val="212529"/>
        </w:rPr>
        <w:t xml:space="preserve"> a level of </w:t>
      </w:r>
      <w:r w:rsidR="00562B31" w:rsidRPr="00E8294F">
        <w:rPr>
          <w:color w:val="212529"/>
        </w:rPr>
        <w:t xml:space="preserve">control over </w:t>
      </w:r>
      <w:r w:rsidR="004B1333" w:rsidRPr="00E8294F">
        <w:rPr>
          <w:color w:val="212529"/>
        </w:rPr>
        <w:t>the information/content</w:t>
      </w:r>
      <w:r w:rsidR="00B93CDA">
        <w:rPr>
          <w:color w:val="212529"/>
        </w:rPr>
        <w:t xml:space="preserve"> displayed</w:t>
      </w:r>
      <w:r w:rsidR="00C959B9" w:rsidRPr="00E8294F">
        <w:rPr>
          <w:color w:val="212529"/>
        </w:rPr>
        <w:t xml:space="preserve"> as it can contain interactive elements,</w:t>
      </w:r>
      <w:r w:rsidR="004B1333" w:rsidRPr="00E8294F">
        <w:rPr>
          <w:color w:val="212529"/>
        </w:rPr>
        <w:t xml:space="preserve"> </w:t>
      </w:r>
      <w:r w:rsidR="00C959B9" w:rsidRPr="00E8294F">
        <w:rPr>
          <w:color w:val="212529"/>
        </w:rPr>
        <w:t>audio and unique visuals that promote alternative learning styles.</w:t>
      </w:r>
      <w:r w:rsidR="004B1333" w:rsidRPr="00E8294F">
        <w:rPr>
          <w:color w:val="212529"/>
        </w:rPr>
        <w:t xml:space="preserve"> </w:t>
      </w:r>
      <w:r w:rsidR="00C959B9" w:rsidRPr="00E8294F">
        <w:rPr>
          <w:color w:val="212529"/>
        </w:rPr>
        <w:t>E</w:t>
      </w:r>
      <w:r w:rsidR="00536149" w:rsidRPr="00E8294F">
        <w:rPr>
          <w:color w:val="212529"/>
        </w:rPr>
        <w:t>ducators</w:t>
      </w:r>
      <w:r w:rsidR="00C959B9" w:rsidRPr="00E8294F">
        <w:rPr>
          <w:color w:val="212529"/>
        </w:rPr>
        <w:t xml:space="preserve"> and </w:t>
      </w:r>
      <w:r w:rsidR="00536149" w:rsidRPr="00E8294F">
        <w:rPr>
          <w:color w:val="212529"/>
        </w:rPr>
        <w:t>students</w:t>
      </w:r>
      <w:r w:rsidR="00EC4570" w:rsidRPr="00E8294F">
        <w:rPr>
          <w:color w:val="212529"/>
        </w:rPr>
        <w:t xml:space="preserve"> </w:t>
      </w:r>
      <w:r w:rsidR="00536149" w:rsidRPr="00E8294F">
        <w:rPr>
          <w:color w:val="212529"/>
        </w:rPr>
        <w:t>can</w:t>
      </w:r>
      <w:r w:rsidR="00EC4570" w:rsidRPr="00E8294F">
        <w:rPr>
          <w:color w:val="212529"/>
        </w:rPr>
        <w:t xml:space="preserve"> erase, alter, or manipulate</w:t>
      </w:r>
      <w:r w:rsidR="00536149" w:rsidRPr="00E8294F">
        <w:rPr>
          <w:color w:val="212529"/>
        </w:rPr>
        <w:t xml:space="preserve"> </w:t>
      </w:r>
      <w:r w:rsidR="00C959B9" w:rsidRPr="00E8294F">
        <w:rPr>
          <w:color w:val="212529"/>
        </w:rPr>
        <w:t>information/content</w:t>
      </w:r>
      <w:r w:rsidR="00EC4570" w:rsidRPr="00E8294F">
        <w:rPr>
          <w:color w:val="212529"/>
        </w:rPr>
        <w:t xml:space="preserve"> while enabling </w:t>
      </w:r>
      <w:r w:rsidR="00536149" w:rsidRPr="00E8294F">
        <w:rPr>
          <w:color w:val="212529"/>
        </w:rPr>
        <w:t>them to</w:t>
      </w:r>
      <w:r w:rsidR="00EC4570" w:rsidRPr="00E8294F">
        <w:rPr>
          <w:color w:val="212529"/>
        </w:rPr>
        <w:t xml:space="preserve"> return it to its original state</w:t>
      </w:r>
      <w:r w:rsidR="006114BC">
        <w:rPr>
          <w:color w:val="212529"/>
        </w:rPr>
        <w:t>,</w:t>
      </w:r>
      <w:r w:rsidR="00EC4570" w:rsidRPr="00E8294F">
        <w:rPr>
          <w:color w:val="212529"/>
        </w:rPr>
        <w:t xml:space="preserve"> </w:t>
      </w:r>
      <w:r w:rsidR="004D6608" w:rsidRPr="00E8294F">
        <w:rPr>
          <w:color w:val="212529"/>
        </w:rPr>
        <w:t>allowing</w:t>
      </w:r>
      <w:r w:rsidR="008C1FD7" w:rsidRPr="00E8294F">
        <w:rPr>
          <w:color w:val="212529"/>
        </w:rPr>
        <w:t xml:space="preserve"> </w:t>
      </w:r>
      <w:r w:rsidR="00F42C7E" w:rsidRPr="00E8294F">
        <w:rPr>
          <w:color w:val="212529"/>
        </w:rPr>
        <w:t xml:space="preserve">flexibility </w:t>
      </w:r>
      <w:r w:rsidR="00636C0F" w:rsidRPr="00E8294F">
        <w:rPr>
          <w:color w:val="212529"/>
        </w:rPr>
        <w:t>to</w:t>
      </w:r>
      <w:r w:rsidR="002D4E86" w:rsidRPr="00E8294F">
        <w:rPr>
          <w:color w:val="212529"/>
        </w:rPr>
        <w:t xml:space="preserve"> </w:t>
      </w:r>
      <w:r w:rsidR="00C959B9" w:rsidRPr="00E8294F">
        <w:rPr>
          <w:color w:val="212529"/>
        </w:rPr>
        <w:t>revise</w:t>
      </w:r>
      <w:r w:rsidR="002D4E86" w:rsidRPr="00E8294F">
        <w:rPr>
          <w:color w:val="212529"/>
        </w:rPr>
        <w:t xml:space="preserve"> </w:t>
      </w:r>
      <w:r w:rsidR="00F63C64" w:rsidRPr="00E8294F">
        <w:rPr>
          <w:color w:val="212529"/>
        </w:rPr>
        <w:t>topics</w:t>
      </w:r>
      <w:r w:rsidR="00C959B9" w:rsidRPr="00E8294F">
        <w:rPr>
          <w:color w:val="212529"/>
        </w:rPr>
        <w:t xml:space="preserve"> if necessary</w:t>
      </w:r>
      <w:r w:rsidR="00EC4570" w:rsidRPr="00E8294F">
        <w:rPr>
          <w:color w:val="212529"/>
        </w:rPr>
        <w:t>.</w:t>
      </w:r>
      <w:r w:rsidR="00A3397B" w:rsidRPr="00E8294F">
        <w:rPr>
          <w:color w:val="212529"/>
        </w:rPr>
        <w:t xml:space="preserve"> Work can be saved and distributed through various platforms improving its accessibility and students independent study </w:t>
      </w:r>
      <w:r w:rsidR="00752FB1">
        <w:rPr>
          <w:color w:val="212529"/>
        </w:rPr>
        <w:fldChar w:fldCharType="begin" w:fldLock="1"/>
      </w:r>
      <w:r w:rsidR="00651C22">
        <w:rPr>
          <w:color w:val="212529"/>
        </w:rPr>
        <w:instrText>ADDIN CSL_CITATION {"citationItems":[{"id":"ITEM-1","itemData":{"ISSN":"13036521","PMID":"1347573529","abstract":"The integration of information and communication technology into early year's classrooms is increasingly important for engaging and motivating digital learners. One of the more promising recent revolutions in educational technology that encourages learner's involvement is interactive whiteboard (IWB). Many schools have accepted IWB as core teaching technology for teaching young children. Yet there has been little research that looks into it especially for teaching science in early year's education. This paper reports on selected preliminary findings from a recent study which highlighted a number of affordances, practices and challenges related to teaching science for children aged five to six years using IWBs. A phenomenological perspective was adopted in this study. In-depth interviews with teachers to explore their individual experiences and perspectives about the uses of IWBs were recorded. Data were collected and analysed according to a qualitative approach. The preliminary analysis of the data summary across the seven case studies revealed that the teachers used IWBs in a wide range of ways with the intention of bringing contemporary content into the classroom and leading to the learning of investigative science. Promoting authenticity and connectedness, multimodality and versatility, and efficiency were the most frequently mentioned by participating teachers. This study also illustrates the disruptive effects of conventional classrooms setting, low technical support and insufficient training towards the process of implementation of IWBs.","author":[{"dropping-particle":"","family":"Swee Choo","given":"Pauline","non-dropping-particle":"","parse-names":false,"suffix":""},{"dropping-particle":"","family":"Osman","given":"Rosma","non-dropping-particle":"","parse-names":false,"suffix":""}],"container-title":"TOJET: The Turkish Online Journal of Educational Technology","id":"ITEM-1","issue":"1","issued":{"date-parts":[["2013"]]},"page":"1-8","publisher-place":"Malaysia Australia","title":"AFFORDANCES OF INTERACTIVE WHITEBOARDS AND ASSOCIATED PEDAGOGICAL PRACTICES: PERSPECTIVES OF TEACHERS OF SCIENCE WITH CHILDREN AGED FIVE TO SIX YEARS","type":"article-journal","volume":"12"},"uris":["http://www.mendeley.com/documents/?uuid=759b76c0-84cb-3c81-be59-aeeda91ea1d8"]}],"mendeley":{"formattedCitation":"[58]","plainTextFormattedCitation":"[58]","previouslyFormattedCitation":"[58]"},"properties":{"noteIndex":0},"schema":"https://github.com/citation-style-language/schema/raw/master/csl-citation.json"}</w:instrText>
      </w:r>
      <w:r w:rsidR="00752FB1">
        <w:rPr>
          <w:color w:val="212529"/>
        </w:rPr>
        <w:fldChar w:fldCharType="separate"/>
      </w:r>
      <w:r w:rsidR="00651C22" w:rsidRPr="00651C22">
        <w:rPr>
          <w:noProof/>
          <w:color w:val="212529"/>
        </w:rPr>
        <w:t>[58]</w:t>
      </w:r>
      <w:r w:rsidR="00752FB1">
        <w:rPr>
          <w:color w:val="212529"/>
        </w:rPr>
        <w:fldChar w:fldCharType="end"/>
      </w:r>
      <w:r w:rsidR="006218E9">
        <w:rPr>
          <w:color w:val="212529"/>
        </w:rPr>
        <w:fldChar w:fldCharType="begin" w:fldLock="1"/>
      </w:r>
      <w:r w:rsidR="00651C22">
        <w:rPr>
          <w:color w:val="212529"/>
        </w:rPr>
        <w:instrText>ADDIN CSL_CITATION {"citationItems":[{"id":"ITEM-1","itemData":{"ISBN":"15457249","ISSN":"00398322","abstract":"Research on education and technology has sometimes examined model rather than typical practices, and has thus presented an idealized notion of what such resources might offer to situated users in education. This article asks what happens when particular digital resources, designed for one purpose, or carrying particular expectations regarding their uses, encounter complex, detailed, situated forms of life that differ in particular ways from those anticipated in the design of the digital resources. The study is that of teachers' uses of interactive whiteboards (IWBs) in a low-socioeconomic environment on the Cape Flats in South Africa, in a classroom comprised of both middle-class and working-class children who bring a mix of English, Afrikaans, and isiXhosa home language resources to their learning. We draw on orientations to the study of language as heteroglossic and networked, to literacy as situated social practices, and to communication as multimodal to argue that IWBs function in this context as boundary objects, with a high degree of interpretive flexibility in that they are weakly structured transcontextually, but strongly structured in local use. Rather than contributing to a transformation of language and literacy pedagogy, they get taken hold of and used by teachers to complement their pre-existing pedagogical strategies.","author":[{"dropping-particle":"","family":"MASTIN PRINSLOO","given":"FELICITY SASMAN","non-dropping-particle":"","parse-names":false,"suffix":""}],"container-title":" Teachers of English to Speakers of Other Languages","id":"ITEM-1","issue":"3","issued":{"date-parts":[["2015"]]},"page":"1-22","title":"Literacy and Language Teaching and Learning With Interactive Whiteboards in Early Schooling on JSTOR","type":"article-journal","volume":"49"},"uris":["http://www.mendeley.com/documents/?uuid=435178d3-bc89-3792-b837-1e6d5e9d8707"]}],"mendeley":{"formattedCitation":"[59]","plainTextFormattedCitation":"[59]","previouslyFormattedCitation":"[59]"},"properties":{"noteIndex":0},"schema":"https://github.com/citation-style-language/schema/raw/master/csl-citation.json"}</w:instrText>
      </w:r>
      <w:r w:rsidR="006218E9">
        <w:rPr>
          <w:color w:val="212529"/>
        </w:rPr>
        <w:fldChar w:fldCharType="separate"/>
      </w:r>
      <w:r w:rsidR="00651C22" w:rsidRPr="00651C22">
        <w:rPr>
          <w:noProof/>
          <w:color w:val="212529"/>
        </w:rPr>
        <w:t>[59]</w:t>
      </w:r>
      <w:r w:rsidR="006218E9">
        <w:rPr>
          <w:color w:val="212529"/>
        </w:rPr>
        <w:fldChar w:fldCharType="end"/>
      </w:r>
      <w:r w:rsidR="006B4CE8">
        <w:rPr>
          <w:color w:val="212529"/>
        </w:rPr>
        <w:fldChar w:fldCharType="begin" w:fldLock="1"/>
      </w:r>
      <w:r w:rsidR="00651C22">
        <w:rPr>
          <w:color w:val="212529"/>
        </w:rPr>
        <w:instrText>ADDIN CSL_CITATION {"citationItems":[{"id":"ITEM-1","itemData":{"ISSN":"1309517X","abstract":"The interactive whiteboards (IWB) has now been incorporated into the Turkish schools and educational institutions with the launch of the Fatih Project. This article first described the adaptation of a self-efficacy scale on IWB use in Turkish. The secondary aim of the study was to report the self-efficacy levels of primary school teachers toward the technology and the use of IWB in teaching. The participants of the current research were selected on a non-random basis among the primary schools in Kirikkale having at least one designated classroom with IWB. The adaptation studies of the scale including 19 items revealed that it possessed two factors which were implied as common and specific tools of IWBs. The results suggested that the confidence levels of the participant teachers in using IWB tools and features were observed as not satisfactory. This research is expected to serve as a basis for further IWB related studies and contribute to enhancing opportunities to utilize current technologies within the Turkish educational contexts.","author":[{"dropping-particle":"","family":"Celik","given":"Serkan","non-dropping-particle":"","parse-names":false,"suffix":""}],"container-title":"CONTEMPORARY EDUCATIONAL TECHNOLOGY","id":"ITEM-1","issue":"2","issued":{"date-parts":[["2012","4"]]},"page":"115-129","publisher-place":"Turkey, Eskisehir","title":"Competency Levels of Teachers in Using Interactive Whiteboards","type":"article-journal","volume":"2012"},"uris":["http://www.mendeley.com/documents/?uuid=68f8e218-2544-3efd-af4f-9b7ae1085ab2"]}],"mendeley":{"formattedCitation":"[60]","plainTextFormattedCitation":"[60]","previouslyFormattedCitation":"[60]"},"properties":{"noteIndex":0},"schema":"https://github.com/citation-style-language/schema/raw/master/csl-citation.json"}</w:instrText>
      </w:r>
      <w:r w:rsidR="006B4CE8">
        <w:rPr>
          <w:color w:val="212529"/>
        </w:rPr>
        <w:fldChar w:fldCharType="separate"/>
      </w:r>
      <w:r w:rsidR="00651C22" w:rsidRPr="00651C22">
        <w:rPr>
          <w:noProof/>
          <w:color w:val="212529"/>
        </w:rPr>
        <w:t>[60]</w:t>
      </w:r>
      <w:r w:rsidR="006B4CE8">
        <w:rPr>
          <w:color w:val="212529"/>
        </w:rPr>
        <w:fldChar w:fldCharType="end"/>
      </w:r>
      <w:r w:rsidR="006218E9">
        <w:rPr>
          <w:color w:val="212529"/>
        </w:rPr>
        <w:t>.</w:t>
      </w:r>
    </w:p>
    <w:p w14:paraId="43ACBB88" w14:textId="37192061" w:rsidR="00EE6A9A" w:rsidRPr="00E8294F" w:rsidRDefault="003230AA" w:rsidP="00081431">
      <w:pPr>
        <w:rPr>
          <w:color w:val="212529"/>
        </w:rPr>
      </w:pPr>
      <w:r w:rsidRPr="00E8294F">
        <w:rPr>
          <w:color w:val="212529"/>
        </w:rPr>
        <w:t>A drawback of</w:t>
      </w:r>
      <w:r w:rsidR="005E4DC6" w:rsidRPr="00E8294F">
        <w:rPr>
          <w:color w:val="212529"/>
        </w:rPr>
        <w:t xml:space="preserve"> the </w:t>
      </w:r>
      <w:r w:rsidR="005E4DC6" w:rsidRPr="00E8294F">
        <w:t>IWB</w:t>
      </w:r>
      <w:r w:rsidR="00DA6465">
        <w:t>’</w:t>
      </w:r>
      <w:r w:rsidR="005E4DC6" w:rsidRPr="00E8294F">
        <w:t>s</w:t>
      </w:r>
      <w:r w:rsidRPr="00E8294F">
        <w:rPr>
          <w:color w:val="212529"/>
        </w:rPr>
        <w:t xml:space="preserve"> flexibility</w:t>
      </w:r>
      <w:r w:rsidR="000D63D0" w:rsidRPr="00E8294F">
        <w:rPr>
          <w:color w:val="212529"/>
        </w:rPr>
        <w:t>,</w:t>
      </w:r>
      <w:r w:rsidR="009F510E" w:rsidRPr="00E8294F">
        <w:rPr>
          <w:color w:val="212529"/>
        </w:rPr>
        <w:t xml:space="preserve"> </w:t>
      </w:r>
      <w:r w:rsidR="00A3397B" w:rsidRPr="00E8294F">
        <w:rPr>
          <w:color w:val="212529"/>
        </w:rPr>
        <w:t>a</w:t>
      </w:r>
      <w:r w:rsidR="000D63D0" w:rsidRPr="00E8294F">
        <w:rPr>
          <w:color w:val="212529"/>
        </w:rPr>
        <w:t>ccessibility</w:t>
      </w:r>
      <w:r w:rsidR="00C959B9" w:rsidRPr="00E8294F">
        <w:rPr>
          <w:color w:val="212529"/>
        </w:rPr>
        <w:t xml:space="preserve">, </w:t>
      </w:r>
      <w:r w:rsidR="002E31CB" w:rsidRPr="00E8294F">
        <w:rPr>
          <w:color w:val="212529"/>
        </w:rPr>
        <w:t>interactivity,</w:t>
      </w:r>
      <w:r w:rsidR="000D63D0" w:rsidRPr="00E8294F">
        <w:rPr>
          <w:color w:val="212529"/>
        </w:rPr>
        <w:t xml:space="preserve"> and</w:t>
      </w:r>
      <w:r w:rsidR="009F510E" w:rsidRPr="00E8294F">
        <w:rPr>
          <w:color w:val="212529"/>
        </w:rPr>
        <w:t xml:space="preserve"> control</w:t>
      </w:r>
      <w:r w:rsidRPr="00E8294F">
        <w:rPr>
          <w:color w:val="212529"/>
        </w:rPr>
        <w:t xml:space="preserve"> is the level of training that educators must undergo to</w:t>
      </w:r>
      <w:r w:rsidR="00EE6A9A" w:rsidRPr="00E8294F">
        <w:rPr>
          <w:color w:val="212529"/>
        </w:rPr>
        <w:t xml:space="preserve"> </w:t>
      </w:r>
      <w:r w:rsidR="005E4DC6" w:rsidRPr="00E8294F">
        <w:rPr>
          <w:color w:val="212529"/>
        </w:rPr>
        <w:t xml:space="preserve">fully grasp its mechanisms to </w:t>
      </w:r>
      <w:r w:rsidR="00EE6A9A" w:rsidRPr="00E8294F">
        <w:rPr>
          <w:color w:val="212529"/>
        </w:rPr>
        <w:t>successfully interact</w:t>
      </w:r>
      <w:r w:rsidR="005E4DC6" w:rsidRPr="00E8294F">
        <w:rPr>
          <w:color w:val="212529"/>
        </w:rPr>
        <w:t xml:space="preserve"> with it and fully utilise its functionality</w:t>
      </w:r>
      <w:r w:rsidR="007B09EB" w:rsidRPr="00E8294F">
        <w:rPr>
          <w:color w:val="212529"/>
        </w:rPr>
        <w:t>,</w:t>
      </w:r>
      <w:r w:rsidR="00EE6A9A" w:rsidRPr="00E8294F">
        <w:rPr>
          <w:color w:val="212529"/>
        </w:rPr>
        <w:t xml:space="preserve"> </w:t>
      </w:r>
      <w:r w:rsidR="005E4DC6" w:rsidRPr="00E8294F">
        <w:rPr>
          <w:color w:val="212529"/>
        </w:rPr>
        <w:t xml:space="preserve">which </w:t>
      </w:r>
      <w:r w:rsidRPr="00E8294F">
        <w:rPr>
          <w:color w:val="212529"/>
        </w:rPr>
        <w:t>traditional black/whiteboards</w:t>
      </w:r>
      <w:r w:rsidR="005E4DC6" w:rsidRPr="00E8294F">
        <w:rPr>
          <w:color w:val="212529"/>
        </w:rPr>
        <w:t xml:space="preserve"> did not require</w:t>
      </w:r>
      <w:r w:rsidR="006C72C0" w:rsidRPr="00E8294F">
        <w:rPr>
          <w:color w:val="212529"/>
        </w:rPr>
        <w:t>.</w:t>
      </w:r>
      <w:r w:rsidR="00503213" w:rsidRPr="00E8294F">
        <w:rPr>
          <w:color w:val="212529"/>
        </w:rPr>
        <w:t xml:space="preserve"> </w:t>
      </w:r>
      <w:r w:rsidR="00EE6A9A" w:rsidRPr="00E8294F">
        <w:rPr>
          <w:color w:val="212529"/>
        </w:rPr>
        <w:t>If educators lack</w:t>
      </w:r>
      <w:r w:rsidR="0086646D" w:rsidRPr="00E8294F">
        <w:rPr>
          <w:color w:val="212529"/>
        </w:rPr>
        <w:t xml:space="preserve"> or d</w:t>
      </w:r>
      <w:r w:rsidR="005E4DC6" w:rsidRPr="00E8294F">
        <w:rPr>
          <w:color w:val="212529"/>
        </w:rPr>
        <w:t>o</w:t>
      </w:r>
      <w:r w:rsidR="0086646D" w:rsidRPr="00E8294F">
        <w:rPr>
          <w:color w:val="212529"/>
        </w:rPr>
        <w:t xml:space="preserve"> not receive sufficient training</w:t>
      </w:r>
      <w:r w:rsidR="00EE6A9A" w:rsidRPr="00E8294F">
        <w:rPr>
          <w:color w:val="212529"/>
        </w:rPr>
        <w:t>, they may feel demorali</w:t>
      </w:r>
      <w:r w:rsidR="00635431">
        <w:rPr>
          <w:color w:val="212529"/>
        </w:rPr>
        <w:t>s</w:t>
      </w:r>
      <w:r w:rsidR="00EE6A9A" w:rsidRPr="00E8294F">
        <w:rPr>
          <w:color w:val="212529"/>
        </w:rPr>
        <w:t xml:space="preserve">ed and frustrated or reject the </w:t>
      </w:r>
      <w:r w:rsidR="00380F52" w:rsidRPr="00E8294F">
        <w:rPr>
          <w:color w:val="212529"/>
        </w:rPr>
        <w:t>technology</w:t>
      </w:r>
      <w:r w:rsidR="0086646D" w:rsidRPr="00E8294F">
        <w:rPr>
          <w:color w:val="212529"/>
        </w:rPr>
        <w:t>,</w:t>
      </w:r>
      <w:r w:rsidR="00661F10">
        <w:rPr>
          <w:color w:val="212529"/>
        </w:rPr>
        <w:t xml:space="preserve"> directly</w:t>
      </w:r>
      <w:r w:rsidR="00EE6A9A" w:rsidRPr="00E8294F">
        <w:rPr>
          <w:color w:val="212529"/>
        </w:rPr>
        <w:t xml:space="preserve"> impact</w:t>
      </w:r>
      <w:r w:rsidR="0086646D" w:rsidRPr="00E8294F">
        <w:rPr>
          <w:color w:val="212529"/>
        </w:rPr>
        <w:t>ing</w:t>
      </w:r>
      <w:r w:rsidR="00EE6A9A" w:rsidRPr="00E8294F">
        <w:rPr>
          <w:color w:val="212529"/>
        </w:rPr>
        <w:t xml:space="preserve"> students as they are not taught or </w:t>
      </w:r>
      <w:r w:rsidR="00503213" w:rsidRPr="00E8294F">
        <w:rPr>
          <w:color w:val="212529"/>
        </w:rPr>
        <w:t xml:space="preserve">encouraged </w:t>
      </w:r>
      <w:r w:rsidR="00EE6A9A" w:rsidRPr="00E8294F">
        <w:rPr>
          <w:color w:val="212529"/>
        </w:rPr>
        <w:t>to use</w:t>
      </w:r>
      <w:r w:rsidR="00503213" w:rsidRPr="00E8294F">
        <w:rPr>
          <w:color w:val="212529"/>
        </w:rPr>
        <w:t xml:space="preserve"> the</w:t>
      </w:r>
      <w:r w:rsidR="00EE6A9A" w:rsidRPr="00E8294F">
        <w:rPr>
          <w:color w:val="212529"/>
        </w:rPr>
        <w:t xml:space="preserve"> technology themselves</w:t>
      </w:r>
      <w:r w:rsidR="0069432F" w:rsidRPr="00E8294F">
        <w:rPr>
          <w:color w:val="212529"/>
        </w:rPr>
        <w:t xml:space="preserve"> </w:t>
      </w:r>
      <w:r w:rsidR="0069432F" w:rsidRPr="00E8294F">
        <w:rPr>
          <w:color w:val="212529"/>
        </w:rPr>
        <w:fldChar w:fldCharType="begin" w:fldLock="1"/>
      </w:r>
      <w:r w:rsidR="00651C22">
        <w:rPr>
          <w:color w:val="212529"/>
        </w:rPr>
        <w:instrText>ADDIN CSL_CITATION {"citationItems":[{"id":"ITEM-1","itemData":{"URL":"https://www.eztalks.com/whiteboard/disadvantages-of-interactive-whiteboards.html","abstract":"Interactive whiteboards can be defined as large white screens which are connected to computers as well as projectors, which allows students and teachers to draw or write on the display. They basically link a computer to a touch sensitive screen and a projector. This means that whiteboards make humans act as input devices that control the functions of the computer through a touch screen. Whiteboards provide teachers with the opportunity to interact and communicate with students on a much higher level and this significantly fosters the learning process. This is what makes them ideal for education settings. An example of where you can get a high quality interactive whiteboard is on the video conferencing software -ezTalks Meetings. ","accessed":{"date-parts":[["2020","9","30"]]},"author":[{"dropping-particle":"","family":"Hutt Mike","given":"","non-dropping-particle":"","parse-names":false,"suffix":""}],"container-title":"ezTalks","id":"ITEM-1","issued":{"date-parts":[["2017","5","25"]]},"title":"Disadvantages of Interactive Whiteboards | ezTalks","type":"webpage"},"uris":["http://www.mendeley.com/documents/?uuid=83865aba-4c5c-32e5-ad67-a20465472112"]}],"mendeley":{"formattedCitation":"[61]","plainTextFormattedCitation":"[61]","previouslyFormattedCitation":"[61]"},"properties":{"noteIndex":0},"schema":"https://github.com/citation-style-language/schema/raw/master/csl-citation.json"}</w:instrText>
      </w:r>
      <w:r w:rsidR="0069432F" w:rsidRPr="00E8294F">
        <w:rPr>
          <w:color w:val="212529"/>
        </w:rPr>
        <w:fldChar w:fldCharType="separate"/>
      </w:r>
      <w:r w:rsidR="00651C22" w:rsidRPr="00651C22">
        <w:rPr>
          <w:noProof/>
          <w:color w:val="212529"/>
        </w:rPr>
        <w:t>[61]</w:t>
      </w:r>
      <w:r w:rsidR="0069432F" w:rsidRPr="00E8294F">
        <w:rPr>
          <w:color w:val="212529"/>
        </w:rPr>
        <w:fldChar w:fldCharType="end"/>
      </w:r>
      <w:r w:rsidR="00C10D7D">
        <w:rPr>
          <w:color w:val="212529"/>
        </w:rPr>
        <w:fldChar w:fldCharType="begin" w:fldLock="1"/>
      </w:r>
      <w:r w:rsidR="00651C22">
        <w:rPr>
          <w:color w:val="212529"/>
        </w:rPr>
        <w:instrText>ADDIN CSL_CITATION {"citationItems":[{"id":"ITEM-1","itemData":{"ISSN":"87563894","abstract":"Twenty-first century technology has changed\nthe way tools are used to support and enhance\nlearning and instruction. Cloud computing and\ninteractive white boards, make it possible for\nlearners to interact, simulate, collaborate, and\ndocument learning experiences and real world\nproblem-solving. This article discusses how\nvarious technologies (blogs, wikis, GoogleDocs,\nand interactive white boards) have been used\nat one private university in teacher preparation\ncourses. Authors discuss the benefits and\ndrawbacks of each tool for students and faculty\nand how technologies are made user-friendly for\nlearners of different technology ability. Authors\nhighlight tool usage and issues encountered by\nstudents and faculty and how the use of these\ntools can be useful for the students in their\ncareers. ","author":[{"dropping-particle":"","family":"Rose Tirotta","given":"Elfreda Blue","non-dropping-particle":"","parse-names":false,"suffix":""}],"container-title":"TechTrends","id":"ITEM-1","issue":"5","issued":{"date-parts":[["2011","2"]]},"page":"31-38","title":"The Benefits &amp; Drawbacks of Integrating: Cloud Computing and Interactive Whiteboards in Teacher Preparation - ProQuest","type":"article-journal","volume":"55"},"uris":["http://www.mendeley.com/documents/?uuid=3e79ea4e-6051-3a22-8a81-cd54de0d4d20"]}],"mendeley":{"formattedCitation":"[62]","plainTextFormattedCitation":"[62]","previouslyFormattedCitation":"[62]"},"properties":{"noteIndex":0},"schema":"https://github.com/citation-style-language/schema/raw/master/csl-citation.json"}</w:instrText>
      </w:r>
      <w:r w:rsidR="00C10D7D">
        <w:rPr>
          <w:color w:val="212529"/>
        </w:rPr>
        <w:fldChar w:fldCharType="separate"/>
      </w:r>
      <w:r w:rsidR="00651C22" w:rsidRPr="00651C22">
        <w:rPr>
          <w:noProof/>
          <w:color w:val="212529"/>
        </w:rPr>
        <w:t>[62]</w:t>
      </w:r>
      <w:r w:rsidR="00C10D7D">
        <w:rPr>
          <w:color w:val="212529"/>
        </w:rPr>
        <w:fldChar w:fldCharType="end"/>
      </w:r>
      <w:r w:rsidR="00C705F8">
        <w:rPr>
          <w:color w:val="212529"/>
        </w:rPr>
        <w:fldChar w:fldCharType="begin" w:fldLock="1"/>
      </w:r>
      <w:r w:rsidR="00651C22">
        <w:rPr>
          <w:color w:val="212529"/>
        </w:rPr>
        <w:instrText>ADDIN CSL_CITATION {"citationItems":[{"id":"ITEM-1","itemData":{"ISSN":"18140556","abstract":"Mauritius is among the few African countries where the interactive whiteboard has been implemented in all primary schools. The interactive whiteboard is an important tool in the classroom as it changes the mode of instruction. Many researches have been carried out in many countries to investigate the effectiveness of the interactive whiteboard. This research is based on a feasibility study to determine teachers' and learners' perceptions of the potential benefits and drawbacks of using interactive whiteboards in their teaching and learning environments. In this research project, an educational resource was designed and mounted using XERTE which is an Open Source Authoring tool, to test whether interactive whiteboard can improve learning in schools. Additionally, a survey was carried out among primary school teachers to gather feedbacks on the interactive whiteboard. The outcome showed that using the interactive whiteboard does not necessarily mean getting better results in learners' assessments. Yet learners showed better engagement and enjoyment during the lessons. The survey revealed that few teachers were actually using the digital board. It is still unclear whether these teachers are making effective use of the interactive whiteboard or not. The survey also concluded that most teachers agreed that the interactive whiteboard was an effective tool as it benefited to all types of learners. [PUBLICATION ABSTRACT]\n\nLess","author":[{"dropping-particle":"","family":"Bahadur","given":"Goonesh Kumar; Oogarah, Deorani","non-dropping-particle":"","parse-names":false,"suffix":""}],"container-title":"International Journal of Education and Development using Information and Communication Technology, Bridgetown","id":"ITEM-1","issue":"1","issued":{"date-parts":[["2013","5","20"]]},"page":"19-35","title":"Interactive whiteboard for primary schools in Mauritius: An effective tool or just another trend? - ProQuest","type":"article-journal","volume":"9"},"uris":["http://www.mendeley.com/documents/?uuid=25c8d5e9-8549-3571-b004-1bfa184b61c0"]}],"mendeley":{"formattedCitation":"[63]","plainTextFormattedCitation":"[63]","previouslyFormattedCitation":"[63]"},"properties":{"noteIndex":0},"schema":"https://github.com/citation-style-language/schema/raw/master/csl-citation.json"}</w:instrText>
      </w:r>
      <w:r w:rsidR="00C705F8">
        <w:rPr>
          <w:color w:val="212529"/>
        </w:rPr>
        <w:fldChar w:fldCharType="separate"/>
      </w:r>
      <w:r w:rsidR="00651C22" w:rsidRPr="00651C22">
        <w:rPr>
          <w:noProof/>
          <w:color w:val="212529"/>
        </w:rPr>
        <w:t>[63]</w:t>
      </w:r>
      <w:r w:rsidR="00C705F8">
        <w:rPr>
          <w:color w:val="212529"/>
        </w:rPr>
        <w:fldChar w:fldCharType="end"/>
      </w:r>
      <w:r w:rsidR="00C10D7D">
        <w:rPr>
          <w:color w:val="212529"/>
        </w:rPr>
        <w:t>.</w:t>
      </w:r>
      <w:r w:rsidR="00C10D7D" w:rsidRPr="00E8294F">
        <w:rPr>
          <w:color w:val="212529"/>
        </w:rPr>
        <w:t xml:space="preserve"> </w:t>
      </w:r>
    </w:p>
    <w:p w14:paraId="65825964" w14:textId="5432BF37" w:rsidR="00081431" w:rsidRDefault="00D45972" w:rsidP="00081431">
      <w:pPr>
        <w:rPr>
          <w:color w:val="212529"/>
        </w:rPr>
      </w:pPr>
      <w:r>
        <w:rPr>
          <w:color w:val="212529"/>
        </w:rPr>
        <w:t>S</w:t>
      </w:r>
      <w:r w:rsidR="00FB449B" w:rsidRPr="00E8294F">
        <w:rPr>
          <w:color w:val="212529"/>
        </w:rPr>
        <w:t>tudents</w:t>
      </w:r>
      <w:r w:rsidR="00B50E92" w:rsidRPr="00E8294F">
        <w:rPr>
          <w:color w:val="212529"/>
        </w:rPr>
        <w:t xml:space="preserve"> </w:t>
      </w:r>
      <w:r>
        <w:rPr>
          <w:color w:val="212529"/>
        </w:rPr>
        <w:t xml:space="preserve">can use </w:t>
      </w:r>
      <w:r w:rsidRPr="00E8294F">
        <w:rPr>
          <w:color w:val="212529"/>
        </w:rPr>
        <w:t>various devices</w:t>
      </w:r>
      <w:r w:rsidR="00F37488">
        <w:rPr>
          <w:color w:val="212529"/>
        </w:rPr>
        <w:t xml:space="preserve"> that </w:t>
      </w:r>
      <w:r w:rsidR="00F37488" w:rsidRPr="00E8294F">
        <w:rPr>
          <w:color w:val="212529"/>
        </w:rPr>
        <w:t xml:space="preserve">access the </w:t>
      </w:r>
      <w:r w:rsidR="00F37488" w:rsidRPr="00E8294F">
        <w:t>IWB</w:t>
      </w:r>
      <w:r>
        <w:rPr>
          <w:color w:val="212529"/>
        </w:rPr>
        <w:t xml:space="preserve"> </w:t>
      </w:r>
      <w:r w:rsidR="00EE6A9A" w:rsidRPr="00E8294F">
        <w:rPr>
          <w:color w:val="212529"/>
        </w:rPr>
        <w:t>to</w:t>
      </w:r>
      <w:r w:rsidR="00B50E92" w:rsidRPr="00E8294F">
        <w:rPr>
          <w:color w:val="212529"/>
        </w:rPr>
        <w:t xml:space="preserve"> collaborate</w:t>
      </w:r>
      <w:r w:rsidR="0043593A" w:rsidRPr="00E8294F">
        <w:rPr>
          <w:color w:val="212529"/>
        </w:rPr>
        <w:t>,</w:t>
      </w:r>
      <w:r w:rsidR="005A106C" w:rsidRPr="00E8294F">
        <w:rPr>
          <w:color w:val="212529"/>
        </w:rPr>
        <w:t xml:space="preserve"> </w:t>
      </w:r>
      <w:r w:rsidR="004D6608" w:rsidRPr="00E8294F">
        <w:rPr>
          <w:color w:val="212529"/>
        </w:rPr>
        <w:t>permitting</w:t>
      </w:r>
      <w:r w:rsidR="005A106C" w:rsidRPr="00E8294F">
        <w:rPr>
          <w:color w:val="212529"/>
        </w:rPr>
        <w:t xml:space="preserve"> </w:t>
      </w:r>
      <w:r w:rsidR="00337B1D" w:rsidRPr="00E8294F">
        <w:rPr>
          <w:color w:val="212529"/>
        </w:rPr>
        <w:t>students</w:t>
      </w:r>
      <w:r w:rsidR="005A106C" w:rsidRPr="00E8294F">
        <w:rPr>
          <w:color w:val="212529"/>
        </w:rPr>
        <w:t xml:space="preserve"> to</w:t>
      </w:r>
      <w:r w:rsidR="00315D19" w:rsidRPr="00E8294F">
        <w:rPr>
          <w:color w:val="212529"/>
        </w:rPr>
        <w:t xml:space="preserve"> </w:t>
      </w:r>
      <w:r w:rsidR="001A3DC6" w:rsidRPr="00E8294F">
        <w:rPr>
          <w:color w:val="212529"/>
        </w:rPr>
        <w:t>i</w:t>
      </w:r>
      <w:r w:rsidR="00315D19" w:rsidRPr="00E8294F">
        <w:rPr>
          <w:color w:val="212529"/>
        </w:rPr>
        <w:t>nfluence</w:t>
      </w:r>
      <w:r w:rsidR="00F92286" w:rsidRPr="00E8294F">
        <w:rPr>
          <w:color w:val="212529"/>
        </w:rPr>
        <w:t xml:space="preserve"> and direct </w:t>
      </w:r>
      <w:r w:rsidR="00315D19" w:rsidRPr="00E8294F">
        <w:rPr>
          <w:color w:val="212529"/>
        </w:rPr>
        <w:t>their learning</w:t>
      </w:r>
      <w:r w:rsidR="00172F15" w:rsidRPr="00E8294F">
        <w:rPr>
          <w:color w:val="212529"/>
        </w:rPr>
        <w:t>.</w:t>
      </w:r>
      <w:r w:rsidR="003A4D43" w:rsidRPr="00E8294F">
        <w:rPr>
          <w:color w:val="212529"/>
        </w:rPr>
        <w:t xml:space="preserve"> </w:t>
      </w:r>
      <w:r w:rsidR="00A07D4A">
        <w:rPr>
          <w:color w:val="212529"/>
        </w:rPr>
        <w:t>This is explained in-</w:t>
      </w:r>
    </w:p>
    <w:p w14:paraId="6D23353B" w14:textId="4638801E" w:rsidR="00081431" w:rsidRDefault="00941BF2" w:rsidP="00237B26">
      <w:pPr>
        <w:pStyle w:val="Quote"/>
        <w:ind w:left="1701"/>
      </w:pPr>
      <w:r w:rsidRPr="00271403">
        <w:t>“Technology Integration: Exploring Interactive Whiteboards as Dialogic Spaces in the Foundation Phase Classroom”</w:t>
      </w:r>
      <w:r w:rsidR="00FF668C" w:rsidRPr="00271403">
        <w:t xml:space="preserve"> </w:t>
      </w:r>
      <w:r w:rsidRPr="00271403">
        <w:t>[5]</w:t>
      </w:r>
    </w:p>
    <w:p w14:paraId="13BDE1D1" w14:textId="3F389EA4" w:rsidR="00E97F09" w:rsidRPr="00E8294F" w:rsidRDefault="00A07D4A" w:rsidP="00126490">
      <w:pPr>
        <w:rPr>
          <w:color w:val="212529"/>
        </w:rPr>
      </w:pPr>
      <w:r>
        <w:rPr>
          <w:color w:val="212529"/>
        </w:rPr>
        <w:t xml:space="preserve">Which </w:t>
      </w:r>
      <w:r w:rsidR="00941BF2" w:rsidRPr="00E8294F">
        <w:rPr>
          <w:color w:val="212529"/>
        </w:rPr>
        <w:t xml:space="preserve">provides insight </w:t>
      </w:r>
      <w:r w:rsidR="00467856" w:rsidRPr="00E8294F">
        <w:rPr>
          <w:color w:val="212529"/>
        </w:rPr>
        <w:t>t</w:t>
      </w:r>
      <w:r w:rsidR="003A4D43" w:rsidRPr="00E8294F">
        <w:rPr>
          <w:color w:val="212529"/>
        </w:rPr>
        <w:t>hat</w:t>
      </w:r>
      <w:r w:rsidR="00467856" w:rsidRPr="00E8294F">
        <w:rPr>
          <w:color w:val="212529"/>
        </w:rPr>
        <w:t xml:space="preserve"> due to th</w:t>
      </w:r>
      <w:r w:rsidR="00172F15" w:rsidRPr="00E8294F">
        <w:rPr>
          <w:color w:val="212529"/>
        </w:rPr>
        <w:t>at</w:t>
      </w:r>
      <w:r w:rsidR="00467856" w:rsidRPr="00E8294F">
        <w:rPr>
          <w:color w:val="212529"/>
        </w:rPr>
        <w:t xml:space="preserve"> involvement</w:t>
      </w:r>
      <w:r w:rsidR="006F5E90">
        <w:rPr>
          <w:color w:val="212529"/>
        </w:rPr>
        <w:t>,</w:t>
      </w:r>
      <w:r w:rsidR="00172F15" w:rsidRPr="00E8294F">
        <w:rPr>
          <w:color w:val="212529"/>
        </w:rPr>
        <w:t xml:space="preserve"> students are</w:t>
      </w:r>
      <w:r w:rsidR="009C0208" w:rsidRPr="00E8294F">
        <w:rPr>
          <w:color w:val="212529"/>
        </w:rPr>
        <w:t xml:space="preserve"> developing collaborative skills and</w:t>
      </w:r>
      <w:r w:rsidR="00172F15" w:rsidRPr="00E8294F">
        <w:rPr>
          <w:color w:val="212529"/>
        </w:rPr>
        <w:t xml:space="preserve"> forming their own understanding on topics</w:t>
      </w:r>
      <w:r w:rsidR="00467856" w:rsidRPr="00E8294F">
        <w:rPr>
          <w:color w:val="212529"/>
        </w:rPr>
        <w:t xml:space="preserve"> </w:t>
      </w:r>
      <w:r w:rsidR="009C0208" w:rsidRPr="00E8294F">
        <w:rPr>
          <w:color w:val="212529"/>
        </w:rPr>
        <w:t>th</w:t>
      </w:r>
      <w:r w:rsidR="003A4D43" w:rsidRPr="00E8294F">
        <w:rPr>
          <w:color w:val="212529"/>
        </w:rPr>
        <w:t>ey may otherwise have not understood.</w:t>
      </w:r>
    </w:p>
    <w:p w14:paraId="0EDA576A" w14:textId="4422EE9B" w:rsidR="00A85775" w:rsidRPr="00E8294F" w:rsidRDefault="005A3B05" w:rsidP="00A85775">
      <w:pPr>
        <w:rPr>
          <w:color w:val="212529"/>
        </w:rPr>
      </w:pPr>
      <w:r w:rsidRPr="00E8294F">
        <w:rPr>
          <w:color w:val="212529"/>
        </w:rPr>
        <w:t>T</w:t>
      </w:r>
      <w:r w:rsidR="00A85775" w:rsidRPr="00E8294F">
        <w:rPr>
          <w:color w:val="212529"/>
        </w:rPr>
        <w:t>here</w:t>
      </w:r>
      <w:r w:rsidR="009C0208" w:rsidRPr="00E8294F">
        <w:rPr>
          <w:color w:val="212529"/>
        </w:rPr>
        <w:t xml:space="preserve"> are</w:t>
      </w:r>
      <w:r w:rsidR="00AB30F0">
        <w:rPr>
          <w:color w:val="212529"/>
        </w:rPr>
        <w:t xml:space="preserve">, </w:t>
      </w:r>
      <w:r w:rsidR="00AB30F0" w:rsidRPr="00E8294F">
        <w:rPr>
          <w:color w:val="212529"/>
        </w:rPr>
        <w:t>however</w:t>
      </w:r>
      <w:r w:rsidR="006A714B">
        <w:rPr>
          <w:color w:val="212529"/>
        </w:rPr>
        <w:t>,</w:t>
      </w:r>
      <w:r w:rsidR="009C0208" w:rsidRPr="00E8294F">
        <w:rPr>
          <w:color w:val="212529"/>
        </w:rPr>
        <w:t xml:space="preserve"> drawback</w:t>
      </w:r>
      <w:r w:rsidR="00B61557" w:rsidRPr="00E8294F">
        <w:rPr>
          <w:color w:val="212529"/>
        </w:rPr>
        <w:t>s</w:t>
      </w:r>
      <w:r w:rsidR="005E4DC6" w:rsidRPr="00E8294F">
        <w:rPr>
          <w:color w:val="212529"/>
        </w:rPr>
        <w:t xml:space="preserve"> </w:t>
      </w:r>
      <w:r w:rsidR="009C0208" w:rsidRPr="00E8294F">
        <w:rPr>
          <w:color w:val="212529"/>
        </w:rPr>
        <w:t>of</w:t>
      </w:r>
      <w:r w:rsidR="00C96C3A" w:rsidRPr="00E8294F">
        <w:rPr>
          <w:color w:val="212529"/>
        </w:rPr>
        <w:t xml:space="preserve"> disruptive students directly accessing the </w:t>
      </w:r>
      <w:r w:rsidR="00F02132" w:rsidRPr="00E8294F">
        <w:t xml:space="preserve">IWB </w:t>
      </w:r>
      <w:r w:rsidR="00C96C3A" w:rsidRPr="00E8294F">
        <w:rPr>
          <w:color w:val="212529"/>
        </w:rPr>
        <w:t>and</w:t>
      </w:r>
      <w:r w:rsidR="00A85775" w:rsidRPr="00E8294F">
        <w:rPr>
          <w:color w:val="212529"/>
        </w:rPr>
        <w:t xml:space="preserve"> </w:t>
      </w:r>
      <w:r w:rsidR="00A85775" w:rsidRPr="00E8294F">
        <w:rPr>
          <w:color w:val="222222"/>
        </w:rPr>
        <w:t>diverting </w:t>
      </w:r>
      <w:r w:rsidR="00A85775" w:rsidRPr="00E8294F">
        <w:rPr>
          <w:color w:val="212529"/>
        </w:rPr>
        <w:t xml:space="preserve"> lesson</w:t>
      </w:r>
      <w:r w:rsidR="004C0C3C">
        <w:rPr>
          <w:color w:val="212529"/>
        </w:rPr>
        <w:t>s</w:t>
      </w:r>
      <w:r w:rsidR="00A85775" w:rsidRPr="00E8294F">
        <w:rPr>
          <w:color w:val="212529"/>
        </w:rPr>
        <w:t xml:space="preserve"> by </w:t>
      </w:r>
      <w:r w:rsidR="00892C4B" w:rsidRPr="00E8294F">
        <w:rPr>
          <w:color w:val="212529"/>
        </w:rPr>
        <w:t>displaying</w:t>
      </w:r>
      <w:r w:rsidR="00A85775" w:rsidRPr="00E8294F">
        <w:rPr>
          <w:color w:val="212529"/>
        </w:rPr>
        <w:t xml:space="preserve"> inappropriate comments o</w:t>
      </w:r>
      <w:r w:rsidR="00892C4B" w:rsidRPr="00E8294F">
        <w:rPr>
          <w:color w:val="212529"/>
        </w:rPr>
        <w:t>r images</w:t>
      </w:r>
      <w:r w:rsidR="00AE34D6">
        <w:rPr>
          <w:color w:val="212529"/>
        </w:rPr>
        <w:t xml:space="preserve"> stalling</w:t>
      </w:r>
      <w:r w:rsidR="00C96C3A" w:rsidRPr="00E8294F">
        <w:rPr>
          <w:color w:val="212529"/>
        </w:rPr>
        <w:t xml:space="preserve"> lesson</w:t>
      </w:r>
      <w:r w:rsidR="00AE34D6">
        <w:rPr>
          <w:color w:val="212529"/>
        </w:rPr>
        <w:t>s</w:t>
      </w:r>
      <w:r w:rsidR="005948EC" w:rsidRPr="00E8294F">
        <w:rPr>
          <w:color w:val="212529"/>
        </w:rPr>
        <w:t xml:space="preserve"> as educator</w:t>
      </w:r>
      <w:r w:rsidR="00892C4B" w:rsidRPr="00E8294F">
        <w:rPr>
          <w:color w:val="212529"/>
        </w:rPr>
        <w:t>s</w:t>
      </w:r>
      <w:r w:rsidR="005948EC" w:rsidRPr="00E8294F">
        <w:rPr>
          <w:color w:val="212529"/>
        </w:rPr>
        <w:t xml:space="preserve"> must</w:t>
      </w:r>
      <w:r w:rsidR="00CE7A16" w:rsidRPr="00E8294F">
        <w:rPr>
          <w:color w:val="212529"/>
        </w:rPr>
        <w:t xml:space="preserve"> </w:t>
      </w:r>
      <w:r w:rsidR="00A85775" w:rsidRPr="00E8294F">
        <w:rPr>
          <w:color w:val="212529"/>
        </w:rPr>
        <w:t xml:space="preserve">take action to </w:t>
      </w:r>
      <w:r w:rsidR="009C25F5" w:rsidRPr="00E8294F">
        <w:rPr>
          <w:color w:val="212529"/>
        </w:rPr>
        <w:t>amend</w:t>
      </w:r>
      <w:r w:rsidR="00A85775" w:rsidRPr="00E8294F">
        <w:rPr>
          <w:color w:val="212529"/>
        </w:rPr>
        <w:t xml:space="preserve"> the </w:t>
      </w:r>
      <w:r w:rsidR="00DC625F" w:rsidRPr="00E8294F">
        <w:rPr>
          <w:color w:val="212529"/>
        </w:rPr>
        <w:t>disruption</w:t>
      </w:r>
      <w:r w:rsidR="0048474D">
        <w:rPr>
          <w:color w:val="212529"/>
        </w:rPr>
        <w:t xml:space="preserve"> </w:t>
      </w:r>
      <w:r w:rsidR="0026711F">
        <w:rPr>
          <w:color w:val="212529"/>
        </w:rPr>
        <w:fldChar w:fldCharType="begin" w:fldLock="1"/>
      </w:r>
      <w:r w:rsidR="00651C22">
        <w:rPr>
          <w:color w:val="212529"/>
        </w:rPr>
        <w:instrText>ADDIN CSL_CITATION {"citationItems":[{"id":"ITEM-1","itemData":{"URL":"https://www.eztalks.com/whiteboard/disadvantages-of-interactive-whiteboards.html","abstract":"Interactive whiteboards can be defined as large white screens which are connected to computers as well as projectors, which allows students and teachers to draw or write on the display. They basically link a computer to a touch sensitive screen and a projector. This means that whiteboards make humans act as input devices that control the functions of the computer through a touch screen. Whiteboards provide teachers with the opportunity to interact and communicate with students on a much higher level and this significantly fosters the learning process. This is what makes them ideal for education settings. An example of where you can get a high quality interactive whiteboard is on the video conferencing software -ezTalks Meetings. ","accessed":{"date-parts":[["2020","9","30"]]},"author":[{"dropping-particle":"","family":"Hutt Mike","given":"","non-dropping-particle":"","parse-names":false,"suffix":""}],"container-title":"ezTalks","id":"ITEM-1","issued":{"date-parts":[["2017","5","25"]]},"title":"Disadvantages of Interactive Whiteboards | ezTalks","type":"webpage"},"uris":["http://www.mendeley.com/documents/?uuid=83865aba-4c5c-32e5-ad67-a20465472112"]}],"mendeley":{"formattedCitation":"[61]","plainTextFormattedCitation":"[61]","previouslyFormattedCitation":"[61]"},"properties":{"noteIndex":0},"schema":"https://github.com/citation-style-language/schema/raw/master/csl-citation.json"}</w:instrText>
      </w:r>
      <w:r w:rsidR="0026711F">
        <w:rPr>
          <w:color w:val="212529"/>
        </w:rPr>
        <w:fldChar w:fldCharType="separate"/>
      </w:r>
      <w:r w:rsidR="00651C22" w:rsidRPr="00651C22">
        <w:rPr>
          <w:noProof/>
          <w:color w:val="212529"/>
        </w:rPr>
        <w:t>[61]</w:t>
      </w:r>
      <w:r w:rsidR="0026711F">
        <w:rPr>
          <w:color w:val="212529"/>
        </w:rPr>
        <w:fldChar w:fldCharType="end"/>
      </w:r>
      <w:r w:rsidR="00DC625F" w:rsidRPr="00E8294F">
        <w:rPr>
          <w:color w:val="212529"/>
        </w:rPr>
        <w:t>.</w:t>
      </w:r>
    </w:p>
    <w:p w14:paraId="632DF093" w14:textId="0504B9FC" w:rsidR="0078784D" w:rsidRPr="00E8294F" w:rsidRDefault="00FA47BE" w:rsidP="0078784D">
      <w:pPr>
        <w:rPr>
          <w:color w:val="212529"/>
        </w:rPr>
      </w:pPr>
      <w:r w:rsidRPr="00E8294F">
        <w:rPr>
          <w:color w:val="212529"/>
        </w:rPr>
        <w:t xml:space="preserve">Before the beginning of each lesson the educator </w:t>
      </w:r>
      <w:r w:rsidR="007E5BAC" w:rsidRPr="00E8294F">
        <w:rPr>
          <w:color w:val="212529"/>
        </w:rPr>
        <w:t>may need to</w:t>
      </w:r>
      <w:r w:rsidRPr="00E8294F">
        <w:rPr>
          <w:color w:val="212529"/>
        </w:rPr>
        <w:t xml:space="preserve"> </w:t>
      </w:r>
      <w:r w:rsidR="00393709" w:rsidRPr="00E8294F">
        <w:rPr>
          <w:color w:val="212529"/>
        </w:rPr>
        <w:t>perform</w:t>
      </w:r>
      <w:r w:rsidR="005D7823" w:rsidRPr="00E8294F">
        <w:rPr>
          <w:color w:val="212529"/>
        </w:rPr>
        <w:t xml:space="preserve"> an initial setup</w:t>
      </w:r>
      <w:r w:rsidR="00393709" w:rsidRPr="00E8294F">
        <w:rPr>
          <w:color w:val="212529"/>
        </w:rPr>
        <w:t xml:space="preserve"> or recalibration</w:t>
      </w:r>
      <w:r w:rsidR="005D7823" w:rsidRPr="00E8294F">
        <w:rPr>
          <w:color w:val="212529"/>
        </w:rPr>
        <w:t xml:space="preserve"> to ensure that the </w:t>
      </w:r>
      <w:r w:rsidR="00F02132" w:rsidRPr="00E8294F">
        <w:t xml:space="preserve">IWB </w:t>
      </w:r>
      <w:r w:rsidR="005D7823" w:rsidRPr="00E8294F">
        <w:rPr>
          <w:color w:val="212529"/>
        </w:rPr>
        <w:t>is functioning as expected</w:t>
      </w:r>
      <w:r w:rsidR="00A650A7">
        <w:rPr>
          <w:color w:val="212529"/>
        </w:rPr>
        <w:t xml:space="preserve"> </w:t>
      </w:r>
      <w:r w:rsidR="00A650A7">
        <w:rPr>
          <w:color w:val="212529"/>
        </w:rPr>
        <w:fldChar w:fldCharType="begin" w:fldLock="1"/>
      </w:r>
      <w:r w:rsidR="00651C22">
        <w:rPr>
          <w:color w:val="212529"/>
        </w:rPr>
        <w:instrText>ADDIN CSL_CITATION {"citationItems":[{"id":"ITEM-1","itemData":{"DOI":"10.14742/ajet.781","ISSN":"14495554","abstract":"This study examines the reasons for using or not using interactive whiteboards (IWBs) by elementary school mathematics and science teachers in Taiwan. It also considers whether there were any significant differences in the reasons according to teaching subjects, teacher gender, and teaching experience. The survey was developed based on an overview of the discussions from prior research related to the benefits and drawbacks in using IWBs. Percentages were high on all six reasons for using IWBs. Of the five reasons for not using IWBs, budget constraints appeared to be the most important reason why the teachers did not use IWBs in their classroom. Male teachers using IWBs showed significantly higher ratings than female teachers for getting students' attention and increasing interaction. Experienced teachers' ratings were significantly higher than novice teachers for getting students' attention, helping teachers explain complex and abstract concepts, and helping the teaching process. In the group of teachers who reported not using IWBs, male teachers showed significantly higher ratings for the lack of time to design teaching materials, and limited sources of related teaching software. Research implications of this study are provided along with suggestions for future study.","author":[{"dropping-particle":"","family":"Jang","given":"Syh Jong","non-dropping-particle":"","parse-names":false,"suffix":""},{"dropping-particle":"","family":"Tsai","given":"Meng Fang","non-dropping-particle":"","parse-names":false,"suffix":""}],"container-title":"Australasian Journal of Educational Technology","id":"ITEM-1","issue":"8","issued":{"date-parts":[["2012"]]},"page":"1451-1465","publisher":"Australasian Society for Computers in Learning in Tertiary Education (ASCILITE)","title":"Reasons for using or not using interactive whiteboards: Perspectives of Taiwanese elementary mathematics and science teachers","type":"article-journal","volume":"28"},"uris":["http://www.mendeley.com/documents/?uuid=e70cb883-a598-3303-8776-53a03b54adbe"]}],"mendeley":{"formattedCitation":"[64]","plainTextFormattedCitation":"[64]","previouslyFormattedCitation":"[64]"},"properties":{"noteIndex":0},"schema":"https://github.com/citation-style-language/schema/raw/master/csl-citation.json"}</w:instrText>
      </w:r>
      <w:r w:rsidR="00A650A7">
        <w:rPr>
          <w:color w:val="212529"/>
        </w:rPr>
        <w:fldChar w:fldCharType="separate"/>
      </w:r>
      <w:r w:rsidR="00651C22" w:rsidRPr="00651C22">
        <w:rPr>
          <w:noProof/>
          <w:color w:val="212529"/>
        </w:rPr>
        <w:t>[64]</w:t>
      </w:r>
      <w:r w:rsidR="00A650A7">
        <w:rPr>
          <w:color w:val="212529"/>
        </w:rPr>
        <w:fldChar w:fldCharType="end"/>
      </w:r>
      <w:r w:rsidR="00290181">
        <w:rPr>
          <w:color w:val="212529"/>
        </w:rPr>
        <w:t>.</w:t>
      </w:r>
      <w:r w:rsidR="00E71993" w:rsidRPr="00E8294F">
        <w:rPr>
          <w:color w:val="212529"/>
        </w:rPr>
        <w:t xml:space="preserve"> </w:t>
      </w:r>
      <w:r w:rsidR="00E71993" w:rsidRPr="00E8294F">
        <w:t>IWB</w:t>
      </w:r>
      <w:r w:rsidR="00290181">
        <w:t>s</w:t>
      </w:r>
      <w:r w:rsidR="00E71993" w:rsidRPr="00E8294F">
        <w:t xml:space="preserve"> </w:t>
      </w:r>
      <w:r w:rsidR="00E71993" w:rsidRPr="00E8294F">
        <w:rPr>
          <w:color w:val="212529"/>
        </w:rPr>
        <w:t>also require a costly maintenance that was not essential for traditional black/whiteboards.</w:t>
      </w:r>
      <w:r w:rsidR="005C31C1" w:rsidRPr="00E8294F">
        <w:rPr>
          <w:color w:val="212529"/>
        </w:rPr>
        <w:t xml:space="preserve"> T</w:t>
      </w:r>
      <w:r w:rsidR="00FC4882" w:rsidRPr="00E8294F">
        <w:rPr>
          <w:color w:val="212529"/>
        </w:rPr>
        <w:t>he location of the</w:t>
      </w:r>
      <w:r w:rsidR="00163616" w:rsidRPr="00E8294F">
        <w:rPr>
          <w:color w:val="212529"/>
        </w:rPr>
        <w:t xml:space="preserve"> </w:t>
      </w:r>
      <w:r w:rsidR="00F02132" w:rsidRPr="00E8294F">
        <w:t>IWB</w:t>
      </w:r>
      <w:r w:rsidR="00965997">
        <w:t>s</w:t>
      </w:r>
      <w:r w:rsidR="00F02132" w:rsidRPr="00E8294F">
        <w:t xml:space="preserve"> </w:t>
      </w:r>
      <w:r w:rsidR="005C31C1" w:rsidRPr="00E8294F">
        <w:rPr>
          <w:color w:val="212529"/>
        </w:rPr>
        <w:t>could</w:t>
      </w:r>
      <w:r w:rsidR="0099147D" w:rsidRPr="00E8294F">
        <w:rPr>
          <w:color w:val="212529"/>
        </w:rPr>
        <w:t xml:space="preserve"> create glare</w:t>
      </w:r>
      <w:r w:rsidR="00B23D74" w:rsidRPr="00E8294F">
        <w:rPr>
          <w:color w:val="212529"/>
        </w:rPr>
        <w:t>,</w:t>
      </w:r>
      <w:r w:rsidR="005B6DCC" w:rsidRPr="00E8294F">
        <w:rPr>
          <w:color w:val="212529"/>
        </w:rPr>
        <w:t xml:space="preserve"> dazzling students</w:t>
      </w:r>
      <w:r w:rsidR="009907D8" w:rsidRPr="00E8294F">
        <w:rPr>
          <w:color w:val="212529"/>
        </w:rPr>
        <w:t>,</w:t>
      </w:r>
      <w:r w:rsidR="00236A0B" w:rsidRPr="00E8294F">
        <w:rPr>
          <w:color w:val="212529"/>
        </w:rPr>
        <w:t xml:space="preserve"> preventing </w:t>
      </w:r>
      <w:r w:rsidR="00B23D74" w:rsidRPr="00E8294F">
        <w:rPr>
          <w:color w:val="212529"/>
        </w:rPr>
        <w:t>them from participating within lessons</w:t>
      </w:r>
      <w:r w:rsidR="009907D8" w:rsidRPr="00E8294F">
        <w:rPr>
          <w:color w:val="212529"/>
        </w:rPr>
        <w:t>.</w:t>
      </w:r>
      <w:r w:rsidR="0078784D" w:rsidRPr="00E8294F">
        <w:rPr>
          <w:color w:val="212529"/>
        </w:rPr>
        <w:t xml:space="preserve"> Another issue could arise in low light levels, forcing students to strain their eyes</w:t>
      </w:r>
      <w:r w:rsidR="007B42F0" w:rsidRPr="00E8294F">
        <w:rPr>
          <w:color w:val="212529"/>
        </w:rPr>
        <w:t xml:space="preserve"> </w:t>
      </w:r>
      <w:r w:rsidR="007B42F0" w:rsidRPr="00E8294F">
        <w:rPr>
          <w:color w:val="212529"/>
        </w:rPr>
        <w:fldChar w:fldCharType="begin" w:fldLock="1"/>
      </w:r>
      <w:r w:rsidR="00651C22">
        <w:rPr>
          <w:color w:val="212529"/>
        </w:rPr>
        <w:instrText>ADDIN CSL_CITATION {"citationItems":[{"id":"ITEM-1","itemData":{"DOI":"10.1016/j.compedu.2008.02.005","ISSN":"03601315","abstract":"This paper analyses the process of multimedia integration in English language classrooms equipped with interactive whiteboard (IWB) technology, and offers insights into the theoretical underpinnings of multimedia use in language learning from the perspective of cognitive learning theory. The data discussed here are drawn from a study carried out as part of a PhD research programme at Lancaster University (UK). The study was conducted within an interpretative research paradigm, and data were collected and analysed according to a qualitative approach. In the first part, the paper discusses some perceived pedagogical benefits of adopting a multimedia-oriented approach in the IWB-based classroom. Secondly, it discusses a variety of potential problems related to the use of multimedia resources in the language classroom in question. Finally, the paper draws upon the literature on multimedia learning to address the potential pedagogical implications of these research findings. © 2008 Elsevier Ltd. All rights reserved.","author":[{"dropping-particle":"","family":"Cutrim Schmid","given":"Euline","non-dropping-particle":"","parse-names":false,"suffix":""}],"container-title":"Computers and Education","id":"ITEM-1","issue":"4","issued":{"date-parts":[["2008","12","1"]]},"page":"1553-1568","publisher":"Pergamon","title":"Potential pedagogical benefits and drawbacks of multimedia use in the English language classroom equipped with interactive whiteboard technology","type":"article-journal","volume":"51"},"uris":["http://www.mendeley.com/documents/?uuid=799c3233-b4e1-3100-81f1-2ad78fba0b7c"]}],"mendeley":{"formattedCitation":"[56]","plainTextFormattedCitation":"[56]","previouslyFormattedCitation":"[56]"},"properties":{"noteIndex":0},"schema":"https://github.com/citation-style-language/schema/raw/master/csl-citation.json"}</w:instrText>
      </w:r>
      <w:r w:rsidR="007B42F0" w:rsidRPr="00E8294F">
        <w:rPr>
          <w:color w:val="212529"/>
        </w:rPr>
        <w:fldChar w:fldCharType="separate"/>
      </w:r>
      <w:r w:rsidR="00651C22" w:rsidRPr="00651C22">
        <w:rPr>
          <w:noProof/>
          <w:color w:val="212529"/>
        </w:rPr>
        <w:t>[56]</w:t>
      </w:r>
      <w:r w:rsidR="007B42F0" w:rsidRPr="00E8294F">
        <w:rPr>
          <w:color w:val="212529"/>
        </w:rPr>
        <w:fldChar w:fldCharType="end"/>
      </w:r>
      <w:r w:rsidR="0078784D" w:rsidRPr="00E8294F">
        <w:rPr>
          <w:color w:val="212529"/>
        </w:rPr>
        <w:t>.</w:t>
      </w:r>
      <w:r w:rsidR="00922376" w:rsidRPr="00E8294F">
        <w:rPr>
          <w:color w:val="212529"/>
        </w:rPr>
        <w:t xml:space="preserve">  </w:t>
      </w:r>
    </w:p>
    <w:p w14:paraId="234ECABB" w14:textId="148902A1" w:rsidR="007E438F" w:rsidRPr="00E8294F" w:rsidRDefault="007E438F" w:rsidP="0078784D">
      <w:pPr>
        <w:rPr>
          <w:color w:val="212529"/>
        </w:rPr>
      </w:pPr>
      <w:r w:rsidRPr="00E8294F">
        <w:rPr>
          <w:color w:val="212529"/>
        </w:rPr>
        <w:t>Although there are</w:t>
      </w:r>
      <w:r w:rsidR="00F02132" w:rsidRPr="00E8294F">
        <w:rPr>
          <w:color w:val="212529"/>
        </w:rPr>
        <w:t xml:space="preserve"> numerous</w:t>
      </w:r>
      <w:r w:rsidRPr="00E8294F">
        <w:rPr>
          <w:color w:val="212529"/>
        </w:rPr>
        <w:t xml:space="preserve"> drawbacks that must be taken into consideration it is </w:t>
      </w:r>
      <w:r w:rsidR="00FF1098" w:rsidRPr="00E8294F">
        <w:rPr>
          <w:color w:val="212529"/>
        </w:rPr>
        <w:t xml:space="preserve">believed that the benefits of the </w:t>
      </w:r>
      <w:r w:rsidR="00F02132" w:rsidRPr="00E8294F">
        <w:t>IWB</w:t>
      </w:r>
      <w:r w:rsidR="00FF1098" w:rsidRPr="00E8294F">
        <w:rPr>
          <w:color w:val="212529"/>
        </w:rPr>
        <w:t xml:space="preserve"> far exceed its </w:t>
      </w:r>
      <w:r w:rsidR="005E4DC6" w:rsidRPr="00E8294F">
        <w:rPr>
          <w:color w:val="212529"/>
        </w:rPr>
        <w:t>disadvantages</w:t>
      </w:r>
      <w:r w:rsidR="007B42F0">
        <w:rPr>
          <w:color w:val="212529"/>
        </w:rPr>
        <w:t xml:space="preserve"> </w:t>
      </w:r>
      <w:r w:rsidR="007B42F0" w:rsidRPr="00E8294F">
        <w:rPr>
          <w:color w:val="212529"/>
        </w:rPr>
        <w:fldChar w:fldCharType="begin" w:fldLock="1"/>
      </w:r>
      <w:r w:rsidR="00651C22">
        <w:rPr>
          <w:color w:val="212529"/>
        </w:rPr>
        <w:instrText>ADDIN CSL_CITATION {"citationItems":[{"id":"ITEM-1","itemData":{"ISSN":"PRG-TR-16-00","abstract":"In this paper the use of boards as a tool for communication in offices and schools is reviewed. The importance of boards for mathematics teaching is discussed. The advantages and disadvantages of 'traditional' blackboards and 'electronic' whiteboards are outlined by giving a comprehensive literature review of reports on electronic boards. It is argued that due to a lack of research it has not been possible to convert the benefits that electronic whiteboards ('e-boards') offer in office settings, namely to print, save, and share the written information on the board, into the classroom. 'Stand-alone' electronic whiteboards without additional devices, such as electronic tablets or hand-held scanners, are seen to reinforce a 'talk and chalk' style of teaching. Consequently, it has yet to be demonstrated that electronic whiteboards could provide a benefit for teaching and learning. Some suggestions are given as to how additional input devices might offer new opportunities for communication in the classroom.","author":[{"dropping-particle":"","family":"Greiffenhagen","given":"Christian","non-dropping-particle":"","parse-names":false,"suffix":""}],"id":"ITEM-1","issued":{"date-parts":[["2002"]]},"number-of-pages":"3-20","publisher-place":"Oxford OX1 3Q","title":"OUT OF THE OFFICE INTO THE SCHOOL: ELECTRONIC WHITEBOARDS FOR EDUCATION","type":"report"},"uris":["http://www.mendeley.com/documents/?uuid=ed0c7377-c6f3-312a-a826-6d41f29068ec"]}],"mendeley":{"formattedCitation":"[55]","plainTextFormattedCitation":"[55]","previouslyFormattedCitation":"[55]"},"properties":{"noteIndex":0},"schema":"https://github.com/citation-style-language/schema/raw/master/csl-citation.json"}</w:instrText>
      </w:r>
      <w:r w:rsidR="007B42F0" w:rsidRPr="00E8294F">
        <w:rPr>
          <w:color w:val="212529"/>
        </w:rPr>
        <w:fldChar w:fldCharType="separate"/>
      </w:r>
      <w:r w:rsidR="00651C22" w:rsidRPr="00651C22">
        <w:rPr>
          <w:noProof/>
          <w:color w:val="212529"/>
        </w:rPr>
        <w:t>[55]</w:t>
      </w:r>
      <w:r w:rsidR="007B42F0" w:rsidRPr="00E8294F">
        <w:rPr>
          <w:color w:val="212529"/>
        </w:rPr>
        <w:fldChar w:fldCharType="end"/>
      </w:r>
      <w:r w:rsidR="006044C3">
        <w:rPr>
          <w:color w:val="212529"/>
        </w:rPr>
        <w:fldChar w:fldCharType="begin" w:fldLock="1"/>
      </w:r>
      <w:r w:rsidR="00651C22">
        <w:rPr>
          <w:color w:val="212529"/>
        </w:rPr>
        <w:instrText>ADDIN CSL_CITATION {"citationItems":[{"id":"ITEM-1","itemData":{"DOI":"10.1177/0047239515615846","ISSN":"0047-2395","abstract":"This quantitative, quasi-experimental, nonequivalent group study examined the impact on levels of measure that determine a return on investment of differing forms of interactive whiteboard (IWB) technology used at a high school in a suburban school district in southeastern Virginia. Three forms of IWB were compared: a full-screen IWB, a mobile IWB, and a tablet-based whiteboard app. Student performance and survey data were analyzed via one-way analysis of variance to determine the impact on participants who were exposed to the forms of technology. The return on investment levels of measure for the three technologies were also compared with groups that did not use any form of IWB. Analyses revealed small but significant differences between forms of technology in three of the four levels of measure: satisfaction, student achievement, and perception of results. Limitations and suggestions for further research are also discussed.","author":[{"dropping-particle":"","family":"Schipper","given":"Joseph M","non-dropping-particle":"","parse-names":false,"suffix":""},{"dropping-particle":"","family":"Yocum","given":"Russell G","non-dropping-particle":"","parse-names":false,"suffix":""}],"container-title":"Journal of Educational Technology Systems","id":"ITEM-1","issue":"4","issued":{"date-parts":[["2016"]]},"page":"377-403","title":"Interactive Whiteboard Technologies in High School: A Comparison of Their Impact on the Levels of Measure That Determine a Return on Investment","type":"article-journal","volume":"44"},"uris":["http://www.mendeley.com/documents/?uuid=c70780ff-2772-336e-b864-a475982fc13e"]}],"mendeley":{"formattedCitation":"[65]","plainTextFormattedCitation":"[65]","previouslyFormattedCitation":"[65]"},"properties":{"noteIndex":0},"schema":"https://github.com/citation-style-language/schema/raw/master/csl-citation.json"}</w:instrText>
      </w:r>
      <w:r w:rsidR="006044C3">
        <w:rPr>
          <w:color w:val="212529"/>
        </w:rPr>
        <w:fldChar w:fldCharType="separate"/>
      </w:r>
      <w:r w:rsidR="00651C22" w:rsidRPr="00651C22">
        <w:rPr>
          <w:noProof/>
          <w:color w:val="212529"/>
        </w:rPr>
        <w:t>[65]</w:t>
      </w:r>
      <w:r w:rsidR="006044C3">
        <w:rPr>
          <w:color w:val="212529"/>
        </w:rPr>
        <w:fldChar w:fldCharType="end"/>
      </w:r>
      <w:r w:rsidR="00FF1098" w:rsidRPr="00E8294F">
        <w:rPr>
          <w:color w:val="212529"/>
        </w:rPr>
        <w:t>.</w:t>
      </w:r>
      <w:r w:rsidR="007B42F0" w:rsidRPr="00E8294F">
        <w:rPr>
          <w:color w:val="212529"/>
        </w:rPr>
        <w:t xml:space="preserve"> </w:t>
      </w:r>
    </w:p>
    <w:p w14:paraId="70A34F25" w14:textId="4420453D" w:rsidR="00455F3E" w:rsidRPr="001B07CC" w:rsidRDefault="00455F3E" w:rsidP="001B07CC">
      <w:pPr>
        <w:rPr>
          <w:color w:val="FF0000"/>
        </w:rPr>
      </w:pPr>
    </w:p>
    <w:p w14:paraId="29F5A9EC" w14:textId="77777777" w:rsidR="008D3B09" w:rsidRDefault="008D3B09">
      <w:pPr>
        <w:jc w:val="left"/>
        <w:rPr>
          <w:rFonts w:eastAsiaTheme="majorEastAsia" w:cstheme="majorBidi"/>
          <w:b/>
          <w:sz w:val="26"/>
          <w:szCs w:val="26"/>
          <w:u w:val="single"/>
        </w:rPr>
      </w:pPr>
      <w:r>
        <w:br w:type="page"/>
      </w:r>
    </w:p>
    <w:p w14:paraId="3A7359DA" w14:textId="3F72F963" w:rsidR="00A65971" w:rsidRDefault="00F73F98" w:rsidP="00A65971">
      <w:pPr>
        <w:pStyle w:val="Heading2"/>
      </w:pPr>
      <w:bookmarkStart w:id="27" w:name="_Toc67928086"/>
      <w:r>
        <w:lastRenderedPageBreak/>
        <w:t>Software Educational Games &amp; Internet Tools</w:t>
      </w:r>
      <w:bookmarkEnd w:id="27"/>
      <w:r>
        <w:t xml:space="preserve"> </w:t>
      </w:r>
    </w:p>
    <w:p w14:paraId="70B32E77" w14:textId="4F132ED0" w:rsidR="00787A12" w:rsidRDefault="00954EF4" w:rsidP="00950F01">
      <w:r>
        <w:t>Software</w:t>
      </w:r>
      <w:r w:rsidR="00FC423C">
        <w:t xml:space="preserve"> consists of a series of programmed instructions, </w:t>
      </w:r>
      <w:r w:rsidR="005E72C6">
        <w:t>procedures,</w:t>
      </w:r>
      <w:r w:rsidR="00941086">
        <w:t xml:space="preserve"> and routines</w:t>
      </w:r>
      <w:r w:rsidR="0082124C">
        <w:t xml:space="preserve"> that </w:t>
      </w:r>
      <w:r w:rsidR="00400843">
        <w:t>dictate how hardware works and operates.</w:t>
      </w:r>
      <w:r w:rsidR="008A26A9">
        <w:t xml:space="preserve"> </w:t>
      </w:r>
      <w:r w:rsidR="005B5804">
        <w:t>T</w:t>
      </w:r>
      <w:r w:rsidR="008833CA">
        <w:t>he software found on devi</w:t>
      </w:r>
      <w:r w:rsidR="00E82A06">
        <w:t>c</w:t>
      </w:r>
      <w:r w:rsidR="008833CA">
        <w:t>e</w:t>
      </w:r>
      <w:r w:rsidR="00B119C3">
        <w:t>s</w:t>
      </w:r>
      <w:r w:rsidR="008833CA">
        <w:t xml:space="preserve"> allow data to be saved</w:t>
      </w:r>
      <w:r w:rsidR="00BC6D89">
        <w:t>, updated</w:t>
      </w:r>
      <w:r w:rsidR="008833CA">
        <w:t>, altered and accessible fro</w:t>
      </w:r>
      <w:r w:rsidR="008A26A9">
        <w:t>m</w:t>
      </w:r>
      <w:r w:rsidR="008833CA">
        <w:t xml:space="preserve"> different </w:t>
      </w:r>
      <w:r w:rsidR="005B5AF7">
        <w:t>machines</w:t>
      </w:r>
      <w:r w:rsidR="008A26A9">
        <w:t xml:space="preserve">. </w:t>
      </w:r>
      <w:r w:rsidR="00787A12">
        <w:t>Without software devices that are used daily</w:t>
      </w:r>
      <w:r w:rsidR="00002DD8">
        <w:t>,</w:t>
      </w:r>
      <w:r w:rsidR="00787A12">
        <w:t xml:space="preserve"> would not function or carryout complex tasks</w:t>
      </w:r>
      <w:r w:rsidR="009D2145">
        <w:t>, render</w:t>
      </w:r>
      <w:r w:rsidR="006E0584">
        <w:t xml:space="preserve">ing </w:t>
      </w:r>
      <w:r w:rsidR="00DE5494">
        <w:t>them</w:t>
      </w:r>
      <w:r w:rsidR="009D2145">
        <w:t xml:space="preserve"> useless</w:t>
      </w:r>
      <w:r w:rsidR="00BE4B0D">
        <w:t xml:space="preserve"> </w:t>
      </w:r>
      <w:r w:rsidR="00BE4B0D">
        <w:fldChar w:fldCharType="begin" w:fldLock="1"/>
      </w:r>
      <w:r w:rsidR="00651C22">
        <w:instrText>ADDIN CSL_CITATION {"citationItems":[{"id":"ITEM-1","itemData":{"URL":"https://www.britannica.com/technology/software","abstract":"Software, instructions that tell a computer what to do. Software comprises the entire set of programs, procedures, and routines associated with the operation of a computer system. The term was coined to differentiate these instructions from hardware—i.e., the physical components of a computer system. A set of instructions that directs a computer’s hardware to perform a task is called a program, or software program.","accessed":{"date-parts":[["2021","1","31"]]},"author":[{"dropping-particle":"","family":"The Editors of Encyclopaedia Britannica","given":"","non-dropping-particle":"","parse-names":false,"suffix":""}],"container-title":" Encyclopaedia Britannica","id":"ITEM-1","issued":{"date-parts":[["2020","2","11"]]},"title":"software | Definition, Types, &amp; Facts | Britannica","type":"webpage"},"uris":["http://www.mendeley.com/documents/?uuid=f99a7446-92d2-3cc9-8299-86b376b59a1e"]}],"mendeley":{"formattedCitation":"[66]","plainTextFormattedCitation":"[66]","previouslyFormattedCitation":"[66]"},"properties":{"noteIndex":0},"schema":"https://github.com/citation-style-language/schema/raw/master/csl-citation.json"}</w:instrText>
      </w:r>
      <w:r w:rsidR="00BE4B0D">
        <w:fldChar w:fldCharType="separate"/>
      </w:r>
      <w:r w:rsidR="00651C22" w:rsidRPr="00651C22">
        <w:rPr>
          <w:noProof/>
        </w:rPr>
        <w:t>[66]</w:t>
      </w:r>
      <w:r w:rsidR="00BE4B0D">
        <w:fldChar w:fldCharType="end"/>
      </w:r>
      <w:r w:rsidR="00BA7ED9">
        <w:fldChar w:fldCharType="begin" w:fldLock="1"/>
      </w:r>
      <w:r w:rsidR="00651C22">
        <w:instrText>ADDIN CSL_CITATION {"citationItems":[{"id":"ITEM-1","itemData":{"URL":"https://www.techopedia.com/definition/4356/software","abstract":"Software, in its most general sense, is a set of instructions or programs instructing a computer to do specific tasks.\n\nSoftware is a generic term used to describe computer programs that run on PCs, mobile phones, tablets, or other smart devices.\n\nSoftware is often used to describe all the functional aspects of a computer that do not refer to its physical components (hardware). Scripts, applications, programs and a set of instructions are all terms often used to describe software.\n\nEverything that “runs” on a computer, from an operating system, to a diagnostic tool, video game, or app can be defined as software.","accessed":{"date-parts":[["2021","1","31"]]},"author":[{"dropping-particle":"","family":"Techopedia","given":"","non-dropping-particle":"","parse-names":false,"suffix":""}],"container-title":"Techopedia","id":"ITEM-1","issued":{"date-parts":[["2020","3","31"]]},"title":"What is Software? - Definition from Techopedia","type":"webpage"},"uris":["http://www.mendeley.com/documents/?uuid=3228b4b4-0b48-381b-b32c-14fb7c051e5d"]}],"mendeley":{"formattedCitation":"[67]","plainTextFormattedCitation":"[67]","previouslyFormattedCitation":"[67]"},"properties":{"noteIndex":0},"schema":"https://github.com/citation-style-language/schema/raw/master/csl-citation.json"}</w:instrText>
      </w:r>
      <w:r w:rsidR="00BA7ED9">
        <w:fldChar w:fldCharType="separate"/>
      </w:r>
      <w:r w:rsidR="00651C22" w:rsidRPr="00651C22">
        <w:rPr>
          <w:noProof/>
        </w:rPr>
        <w:t>[67]</w:t>
      </w:r>
      <w:r w:rsidR="00BA7ED9">
        <w:fldChar w:fldCharType="end"/>
      </w:r>
      <w:r w:rsidR="009D2145">
        <w:t>.</w:t>
      </w:r>
    </w:p>
    <w:p w14:paraId="0BDB0448" w14:textId="605B3F84" w:rsidR="000A71F9" w:rsidRDefault="000A71F9" w:rsidP="00950F01">
      <w:r>
        <w:t>Within education the software</w:t>
      </w:r>
      <w:r w:rsidR="0065262B">
        <w:t xml:space="preserve"> and hardware</w:t>
      </w:r>
      <w:r>
        <w:t xml:space="preserve"> that educators use </w:t>
      </w:r>
      <w:r w:rsidR="009C44E1">
        <w:t>include</w:t>
      </w:r>
      <w:r>
        <w:t xml:space="preserve"> computer systems, electronic whiteboards, electronic registers</w:t>
      </w:r>
      <w:r w:rsidR="00457E4A">
        <w:t xml:space="preserve">, the </w:t>
      </w:r>
      <w:r w:rsidR="007C0C63">
        <w:t>internet,</w:t>
      </w:r>
      <w:r w:rsidR="00475419">
        <w:t xml:space="preserve"> </w:t>
      </w:r>
      <w:r w:rsidR="008435AD">
        <w:t>applications,</w:t>
      </w:r>
      <w:r w:rsidR="00457E4A">
        <w:t xml:space="preserve"> and any other system accessed through a</w:t>
      </w:r>
      <w:r w:rsidR="000E7776">
        <w:t>n</w:t>
      </w:r>
      <w:r w:rsidR="0047539A">
        <w:t xml:space="preserve"> electronic</w:t>
      </w:r>
      <w:r w:rsidR="00457E4A">
        <w:t xml:space="preserve"> device</w:t>
      </w:r>
      <w:r w:rsidR="00CB26E1">
        <w:t xml:space="preserve"> that carries out </w:t>
      </w:r>
      <w:r w:rsidR="00FA6897">
        <w:t>advanced tasks</w:t>
      </w:r>
      <w:r w:rsidR="00457E4A">
        <w:t>.</w:t>
      </w:r>
    </w:p>
    <w:p w14:paraId="679B67D8" w14:textId="2DB54172" w:rsidR="004D1724" w:rsidRDefault="00B7099A" w:rsidP="00950F01">
      <w:r>
        <w:t>S</w:t>
      </w:r>
      <w:r w:rsidR="00F508B4">
        <w:t>oftware</w:t>
      </w:r>
      <w:r>
        <w:t xml:space="preserve"> </w:t>
      </w:r>
      <w:r w:rsidR="00FD1FB8">
        <w:t xml:space="preserve">has improved </w:t>
      </w:r>
      <w:r w:rsidR="00875420">
        <w:t xml:space="preserve">the lives and the standards of </w:t>
      </w:r>
      <w:r>
        <w:t>e</w:t>
      </w:r>
      <w:r w:rsidR="001F67BA">
        <w:t>ducat</w:t>
      </w:r>
      <w:r w:rsidR="00875420">
        <w:t>ion as</w:t>
      </w:r>
      <w:r w:rsidR="00805500">
        <w:t xml:space="preserve"> students and educators have</w:t>
      </w:r>
      <w:r w:rsidR="00FD1B58">
        <w:t xml:space="preserve"> access to</w:t>
      </w:r>
      <w:r w:rsidR="00805500">
        <w:t xml:space="preserve"> </w:t>
      </w:r>
      <w:r w:rsidR="00FD1B58">
        <w:t xml:space="preserve">a range </w:t>
      </w:r>
      <w:r w:rsidR="0018039C">
        <w:t>of</w:t>
      </w:r>
      <w:r w:rsidR="00914924">
        <w:t xml:space="preserve"> </w:t>
      </w:r>
      <w:r w:rsidR="00B07E05">
        <w:t xml:space="preserve">applications, tools, and </w:t>
      </w:r>
      <w:r w:rsidR="00914924">
        <w:t>virtual learning environments</w:t>
      </w:r>
      <w:r w:rsidR="009833A5">
        <w:t xml:space="preserve"> </w:t>
      </w:r>
      <w:r w:rsidR="009A5E35">
        <w:t xml:space="preserve">that </w:t>
      </w:r>
      <w:r w:rsidR="0052372D">
        <w:t>facilitate</w:t>
      </w:r>
      <w:r w:rsidR="004D1724">
        <w:t>:</w:t>
      </w:r>
      <w:r w:rsidR="001440B8">
        <w:t xml:space="preserve"> </w:t>
      </w:r>
    </w:p>
    <w:p w14:paraId="49AB7F5A" w14:textId="17DC58D8" w:rsidR="0043371F" w:rsidRDefault="00E70F27" w:rsidP="004D1724">
      <w:pPr>
        <w:pStyle w:val="ListParagraph"/>
        <w:numPr>
          <w:ilvl w:val="0"/>
          <w:numId w:val="9"/>
        </w:numPr>
      </w:pPr>
      <w:r>
        <w:t>C</w:t>
      </w:r>
      <w:r w:rsidR="001440B8">
        <w:t>ommunication</w:t>
      </w:r>
      <w:r w:rsidR="006C7D89">
        <w:t xml:space="preserve"> </w:t>
      </w:r>
      <w:r w:rsidR="0048100F">
        <w:t>not only between educators and guardians</w:t>
      </w:r>
      <w:r w:rsidR="00B60653">
        <w:t>,</w:t>
      </w:r>
      <w:r w:rsidR="0016268A">
        <w:t xml:space="preserve"> but</w:t>
      </w:r>
      <w:r w:rsidR="00B60653">
        <w:t xml:space="preserve"> between </w:t>
      </w:r>
      <w:r w:rsidR="006277A6">
        <w:t xml:space="preserve">educators and other educators or special needs assistants, and teaching assistants and </w:t>
      </w:r>
      <w:r w:rsidR="0048100F">
        <w:t xml:space="preserve">individual students </w:t>
      </w:r>
      <w:r w:rsidR="006C7D89">
        <w:t>through electronic messages or video conferences and other online tools</w:t>
      </w:r>
      <w:r w:rsidR="00C11802">
        <w:t>. This form of communication is</w:t>
      </w:r>
      <w:r w:rsidR="00E905B7">
        <w:t xml:space="preserve"> instant and </w:t>
      </w:r>
      <w:r w:rsidR="00C11802">
        <w:t xml:space="preserve">accessible </w:t>
      </w:r>
      <w:r w:rsidR="004E58F6">
        <w:t>anywhere and on any device that can run the application</w:t>
      </w:r>
      <w:r w:rsidR="00775CA7">
        <w:t xml:space="preserve"> </w:t>
      </w:r>
      <w:r w:rsidR="0029617C">
        <w:fldChar w:fldCharType="begin" w:fldLock="1"/>
      </w:r>
      <w:r w:rsidR="00651C22">
        <w:instrText>ADDIN CSL_CITATION {"citationItems":[{"id":"ITEM-1","itemData":{"DOI":"10.23918/ijsses.v7i3p178","abstract":"Due to COVID-19 pandemic majority of public and private institutions around the world went to lockdown for an unknown end. One of the most important sectors, which faced trouble was education, hence many universities and academic institutions have shifted to online learning via various platforms to make their academic year going. Tishk International University as one of the private universities in Sulaymaniyah has conducted different online platforms to survive academic year. Students' perception toward online education became a great question to be answered during the coronavirus period. Secondary data were collected via questionnaire based on Likert Style, and the results showed that, minor majority of the answers were satisfied in term of experiencing online education, which is considered as accepted because it was first experience. Moreover, even though 40% of them were happy about online education more than half of the respondents received lower than what they have expected.","author":[{"dropping-particle":"","family":"Salih Mohammed","given":"Kurdistan","non-dropping-particle":"","parse-names":false,"suffix":""},{"dropping-particle":"","family":"Abdullah Rashid","given":"Chnar","non-dropping-particle":"","parse-names":false,"suffix":""},{"dropping-particle":"","family":"Abdulqadir Salih","given":"Hajar","non-dropping-particle":"","parse-names":false,"suffix":""},{"dropping-particle":"","family":"Budur","given":"Taylan","non-dropping-particle":"","parse-names":false,"suffix":""}],"container-title":"International Journal of Social Sciences &amp; Educational Studies","id":"ITEM-1","issue":"3","issued":{"date-parts":[["2020","9"]]},"title":"The Role of Online Teaching Tools on the Perception of the Students during the Lockdown of Covid-19","type":"article-journal","volume":"7"},"uris":["http://www.mendeley.com/documents/?uuid=db8897bc-69d9-3060-a010-4b4d7a503af7"]}],"mendeley":{"formattedCitation":"[68]","plainTextFormattedCitation":"[68]","previouslyFormattedCitation":"[68]"},"properties":{"noteIndex":0},"schema":"https://github.com/citation-style-language/schema/raw/master/csl-citation.json"}</w:instrText>
      </w:r>
      <w:r w:rsidR="0029617C">
        <w:fldChar w:fldCharType="separate"/>
      </w:r>
      <w:r w:rsidR="00651C22" w:rsidRPr="00651C22">
        <w:rPr>
          <w:noProof/>
        </w:rPr>
        <w:t>[68]</w:t>
      </w:r>
      <w:r w:rsidR="0029617C">
        <w:fldChar w:fldCharType="end"/>
      </w:r>
      <w:r w:rsidR="00641DFE">
        <w:fldChar w:fldCharType="begin" w:fldLock="1"/>
      </w:r>
      <w:r w:rsidR="00651C22">
        <w:instrText>ADDIN CSL_CITATION {"citationItems":[{"id":"ITEM-1","itemData":{"ISSN":"11732032","abstract":"Because of COVID-19, nurse educators at one North Island district health board were forced to find new ways to deliver essential study days to new graduate nurses. s with all things in health over the last few months, nurses and other health-care professionals have had to find new ways of practising. The face-to-face study days normally involve small group work, simulation activities and group reflection, with an emphasis on participation and enquiry-based learning. Or should we try asynchronous learning, ie where participants complete online activities, such as reading and watching videos, in their own time, and the facilitator is available, but not necessarily at the same time as participants?^ The other option was an approach blending synchronous and asynchronous delivery. Part of the presentation on sepsis and wound care products is normally delivered interactively and usually generates lots of questions. Since running these study days, the Awhina Waitemata learning and development team have started returning to work and are offering workshops on using Zoom for education purposes.","author":[{"dropping-particle":"","family":"Scott","given":"Pauline","non-dropping-particle":"","parse-names":false,"suffix":""}],"container-title":"Scholarly Journals","id":"ITEM-1","issue":"6","issued":{"date-parts":[["2020","8","25"]]},"page":"26-27","title":"Delivering NEtP education during a pandemic - ProQuest","type":"article-journal","volume":"26"},"uris":["http://www.mendeley.com/documents/?uuid=d965e169-448b-3871-8a07-46b77ef4c39b"]}],"mendeley":{"formattedCitation":"[69]","plainTextFormattedCitation":"[69]","previouslyFormattedCitation":"[69]"},"properties":{"noteIndex":0},"schema":"https://github.com/citation-style-language/schema/raw/master/csl-citation.json"}</w:instrText>
      </w:r>
      <w:r w:rsidR="00641DFE">
        <w:fldChar w:fldCharType="separate"/>
      </w:r>
      <w:r w:rsidR="00651C22" w:rsidRPr="00651C22">
        <w:rPr>
          <w:noProof/>
        </w:rPr>
        <w:t>[69]</w:t>
      </w:r>
      <w:r w:rsidR="00641DFE">
        <w:fldChar w:fldCharType="end"/>
      </w:r>
      <w:r w:rsidR="009566F3">
        <w:t>.</w:t>
      </w:r>
    </w:p>
    <w:p w14:paraId="498D9032" w14:textId="2D66F89A" w:rsidR="004D1724" w:rsidRDefault="00CE3A7B" w:rsidP="00F9521D">
      <w:pPr>
        <w:pStyle w:val="ListParagraph"/>
        <w:numPr>
          <w:ilvl w:val="0"/>
          <w:numId w:val="9"/>
        </w:numPr>
      </w:pPr>
      <w:r>
        <w:t>Pupils</w:t>
      </w:r>
      <w:r w:rsidR="00E2028C">
        <w:t xml:space="preserve"> to</w:t>
      </w:r>
      <w:r w:rsidR="009566F3">
        <w:t xml:space="preserve"> access </w:t>
      </w:r>
      <w:r w:rsidR="00495693">
        <w:t>tasks</w:t>
      </w:r>
      <w:r w:rsidR="00E2028C">
        <w:t xml:space="preserve"> and work</w:t>
      </w:r>
      <w:r w:rsidR="00495693">
        <w:t xml:space="preserve"> carried-out within a lesson</w:t>
      </w:r>
      <w:r w:rsidR="006E610C">
        <w:t>,</w:t>
      </w:r>
      <w:r w:rsidR="00495693">
        <w:t xml:space="preserve"> </w:t>
      </w:r>
      <w:r w:rsidR="00F9521D">
        <w:t>form</w:t>
      </w:r>
      <w:r w:rsidR="00E2028C">
        <w:t xml:space="preserve"> their</w:t>
      </w:r>
      <w:r w:rsidR="00F9521D">
        <w:t xml:space="preserve"> home or within </w:t>
      </w:r>
      <w:r w:rsidR="001632B9">
        <w:t>different areas of an</w:t>
      </w:r>
      <w:r w:rsidR="00F9521D">
        <w:t xml:space="preserve"> educational environment</w:t>
      </w:r>
      <w:r w:rsidR="00133F2E">
        <w:t xml:space="preserve"> </w:t>
      </w:r>
      <w:r w:rsidR="0029617C">
        <w:fldChar w:fldCharType="begin" w:fldLock="1"/>
      </w:r>
      <w:r w:rsidR="00651C22">
        <w:instrText>ADDIN CSL_CITATION {"citationItems":[{"id":"ITEM-1","itemData":{"DOI":"10.23918/ijsses.v7i3p178","abstract":"Due to COVID-19 pandemic majority of public and private institutions around the world went to lockdown for an unknown end. One of the most important sectors, which faced trouble was education, hence many universities and academic institutions have shifted to online learning via various platforms to make their academic year going. Tishk International University as one of the private universities in Sulaymaniyah has conducted different online platforms to survive academic year. Students' perception toward online education became a great question to be answered during the coronavirus period. Secondary data were collected via questionnaire based on Likert Style, and the results showed that, minor majority of the answers were satisfied in term of experiencing online education, which is considered as accepted because it was first experience. Moreover, even though 40% of them were happy about online education more than half of the respondents received lower than what they have expected.","author":[{"dropping-particle":"","family":"Salih Mohammed","given":"Kurdistan","non-dropping-particle":"","parse-names":false,"suffix":""},{"dropping-particle":"","family":"Abdullah Rashid","given":"Chnar","non-dropping-particle":"","parse-names":false,"suffix":""},{"dropping-particle":"","family":"Abdulqadir Salih","given":"Hajar","non-dropping-particle":"","parse-names":false,"suffix":""},{"dropping-particle":"","family":"Budur","given":"Taylan","non-dropping-particle":"","parse-names":false,"suffix":""}],"container-title":"International Journal of Social Sciences &amp; Educational Studies","id":"ITEM-1","issue":"3","issued":{"date-parts":[["2020","9"]]},"title":"The Role of Online Teaching Tools on the Perception of the Students during the Lockdown of Covid-19","type":"article-journal","volume":"7"},"uris":["http://www.mendeley.com/documents/?uuid=db8897bc-69d9-3060-a010-4b4d7a503af7"]}],"mendeley":{"formattedCitation":"[68]","plainTextFormattedCitation":"[68]","previouslyFormattedCitation":"[68]"},"properties":{"noteIndex":0},"schema":"https://github.com/citation-style-language/schema/raw/master/csl-citation.json"}</w:instrText>
      </w:r>
      <w:r w:rsidR="0029617C">
        <w:fldChar w:fldCharType="separate"/>
      </w:r>
      <w:r w:rsidR="00651C22" w:rsidRPr="00651C22">
        <w:rPr>
          <w:noProof/>
        </w:rPr>
        <w:t>[68]</w:t>
      </w:r>
      <w:r w:rsidR="0029617C">
        <w:fldChar w:fldCharType="end"/>
      </w:r>
      <w:r w:rsidR="00133F2E">
        <w:fldChar w:fldCharType="begin" w:fldLock="1"/>
      </w:r>
      <w:r w:rsidR="00651C22">
        <w:instrText>ADDIN CSL_CITATION {"citationItems":[{"id":"ITEM-1","itemData":{"DOI":"10.5815/ijmecs.2016.02.07","abstract":"This study examines students' overview of the students' online capabilities of course that we have implemented in the MOODLE platform in a developing country and underlying information technology principles that are critical for an in-depth understanding of e-learning. A structured multiple choice questionnaire was distributed among students' who were enrolled in the certificate of teaching in higher education course at the General Sir John Kotelawela Defence University, Sri Lanka. A total of 31 students participated in this study and completed written and online multiple choice questionnaire on MOODLE. The outcome of this study shows that there is a strong positive response on e-learning on MOODLE platform. Almost 61% of them were able to get extreme good results in the online examination and observed late submission in both printed and online examination. Although the outcome is preliminary in nature, the results provide cause for concern over the status of e-learning education in MOODLE platform in Sri Lanka which is highly satisfactory.","author":[{"dropping-particle":"","family":"MMT Marikar","given":"Faiz","non-dropping-particle":"","parse-names":false,"suffix":""},{"dropping-particle":"","family":"Jayarathne","given":"Neranjaka","non-dropping-particle":"","parse-names":false,"suffix":""}],"container-title":"Modern Education and Computer Science","id":"ITEM-1","issued":{"date-parts":[["2016"]]},"page":"54-58","title":"Modern Education and Computer Science","type":"article-journal","volume":"2"},"uris":["http://www.mendeley.com/documents/?uuid=588310c1-dec0-3e4b-a36a-94b7273c62ee"]}],"mendeley":{"formattedCitation":"[70]","plainTextFormattedCitation":"[70]","previouslyFormattedCitation":"[70]"},"properties":{"noteIndex":0},"schema":"https://github.com/citation-style-language/schema/raw/master/csl-citation.json"}</w:instrText>
      </w:r>
      <w:r w:rsidR="00133F2E">
        <w:fldChar w:fldCharType="separate"/>
      </w:r>
      <w:r w:rsidR="00651C22" w:rsidRPr="00651C22">
        <w:rPr>
          <w:noProof/>
        </w:rPr>
        <w:t>[70]</w:t>
      </w:r>
      <w:r w:rsidR="00133F2E">
        <w:fldChar w:fldCharType="end"/>
      </w:r>
      <w:r w:rsidR="00F9521D">
        <w:t>.</w:t>
      </w:r>
    </w:p>
    <w:p w14:paraId="4F11EF47" w14:textId="6093B8E6" w:rsidR="00BF01A9" w:rsidRDefault="00FE558B" w:rsidP="00FE558B">
      <w:pPr>
        <w:pStyle w:val="ListParagraph"/>
        <w:numPr>
          <w:ilvl w:val="0"/>
          <w:numId w:val="9"/>
        </w:numPr>
      </w:pPr>
      <w:r>
        <w:t>Creation of</w:t>
      </w:r>
      <w:r w:rsidR="00FD1B58">
        <w:t xml:space="preserve"> </w:t>
      </w:r>
      <w:r w:rsidR="006018C5">
        <w:t>engaging</w:t>
      </w:r>
      <w:r w:rsidR="00FD1B58">
        <w:t xml:space="preserve"> lessons</w:t>
      </w:r>
      <w:r w:rsidR="006018C5">
        <w:t xml:space="preserve"> </w:t>
      </w:r>
      <w:r w:rsidR="00823391">
        <w:t>that</w:t>
      </w:r>
      <w:r w:rsidR="00915C73">
        <w:t xml:space="preserve"> use different techniques</w:t>
      </w:r>
      <w:r w:rsidR="00747765">
        <w:t>, visuals,</w:t>
      </w:r>
      <w:r w:rsidR="00915C73">
        <w:t xml:space="preserve"> and material to</w:t>
      </w:r>
      <w:r w:rsidR="00D7467A">
        <w:t xml:space="preserve"> interest and</w:t>
      </w:r>
      <w:r w:rsidR="00846786">
        <w:t xml:space="preserve"> engage</w:t>
      </w:r>
      <w:r w:rsidR="00823391">
        <w:t xml:space="preserve"> </w:t>
      </w:r>
      <w:r w:rsidR="00846786">
        <w:t xml:space="preserve">students </w:t>
      </w:r>
      <w:r w:rsidR="00D7467A">
        <w:t>in unique ways that</w:t>
      </w:r>
      <w:r w:rsidR="00846786">
        <w:t xml:space="preserve"> </w:t>
      </w:r>
      <w:r w:rsidR="00823391">
        <w:t>maintain</w:t>
      </w:r>
      <w:r w:rsidR="00064AB6">
        <w:t xml:space="preserve"> the</w:t>
      </w:r>
      <w:r w:rsidR="00846786">
        <w:t xml:space="preserve">ir </w:t>
      </w:r>
      <w:r w:rsidR="0084055D">
        <w:t>attention</w:t>
      </w:r>
      <w:r w:rsidR="00B31CBC">
        <w:t xml:space="preserve"> </w:t>
      </w:r>
      <w:r w:rsidR="00DC1381">
        <w:fldChar w:fldCharType="begin" w:fldLock="1"/>
      </w:r>
      <w:r w:rsidR="00651C22">
        <w:instrText>ADDIN CSL_CITATION {"citationItems":[{"id":"ITEM-1","itemData":{"DOI":"10.1146/annurev-psych-010418-102744","ISSN":"0066-4308","abstract":"&lt;p&gt;Visionaries offer strong claims for the educational benefits of computer games, but there is a need to test those claims with rigorous scientific research and ground them in evidence-based theories of how people learn. Three genres of game research are ( a) value-added research, which compares the learning outcomes of groups that learn academic material from playing a base version of a game to the outcomes of those playing the same game with one feature added; ( b) cognitive consequences research, which compares improvements in cognitive skills of groups that play an off-the-shelf game to the skill improvements of those who engage in a control activity; and ( c) media comparison research, which compares the learning outcomes of groups that learn academic material in a game to the outcomes of those who learn with conventional media. Value-added research suggests five promising features to include in educational computer games: modality, personalization, pretraining, coaching, and self-explanation. Cognitive consequences research suggests two promising approaches to cognitive training with computer games: using first-person shooter games to train perceptual attention skills and using spatial puzzle games to train two-dimensional mental rotation skills. Media comparison research suggests three promising areas where games may be more effective than conventional media: science, mathematics, and second-language learning. Future research is needed to pinpoint the cognitive, motivational, affective, and social processes that underlie learning with educational computer games.&lt;/p&gt;","author":[{"dropping-particle":"","family":"Mayer","given":"Richard E.","non-dropping-particle":"","parse-names":false,"suffix":""}],"container-title":"Annual Review of Psychology","id":"ITEM-1","issue":"1","issued":{"date-parts":[["2019","1","4"]]},"page":"531-549","publisher":"Annual Reviews Inc.","title":"Computer Games in Education","type":"article-journal","volume":"70"},"uris":["http://www.mendeley.com/documents/?uuid=071353d2-201d-357e-bf9a-f31745f69fea"]}],"mendeley":{"formattedCitation":"[71]","plainTextFormattedCitation":"[71]","previouslyFormattedCitation":"[71]"},"properties":{"noteIndex":0},"schema":"https://github.com/citation-style-language/schema/raw/master/csl-citation.json"}</w:instrText>
      </w:r>
      <w:r w:rsidR="00DC1381">
        <w:fldChar w:fldCharType="separate"/>
      </w:r>
      <w:r w:rsidR="00651C22" w:rsidRPr="00651C22">
        <w:rPr>
          <w:noProof/>
        </w:rPr>
        <w:t>[71]</w:t>
      </w:r>
      <w:r w:rsidR="00DC1381">
        <w:fldChar w:fldCharType="end"/>
      </w:r>
      <w:r w:rsidR="003576FD">
        <w:fldChar w:fldCharType="begin" w:fldLock="1"/>
      </w:r>
      <w:r w:rsidR="00651C22">
        <w:instrText>ADDIN CSL_CITATION {"citationItems":[{"id":"ITEM-1","itemData":{"DOI":"10.1111/jcal.12292","ISSN":"02664909","abstract":"A prerequisite for low-stakes activities to improve learning is to keep students engaged when confronted with challenging material. Comparing a personalized and non-personalized version of computerized practising, this study experimentally evaluates the relationships between student effort and ability across different dimensions of task perceptions. Students practise longer when the task is perceived to be not too difficult. Students assigned to a personalized version of the tool have a lower success rate while practising, but this does not translate to differences in practice intensity, task perceptions, or summative test scores. In a personalized practising environment, perceived interest and usefulness both have the potential to promote engagement, albeit in different ways. Students with a lower level of subject-specific ability find the tool more interesting and, particularly, consider the non-personalized tool difficult but useful. Instead, in the personalized condition, it is the group of students with higher prescores who value the tool as relatively useful. These results indicate that more students will remain engaged with adaptive practising if software takes into account such differences. Multiple approaches and algorithms may thus be necessary to optimally adapt practising to individual learners.","author":[{"dropping-particle":"","family":"Cornelisz","given":"Ilja","non-dropping-particle":"","parse-names":false,"suffix":""},{"dropping-particle":"","family":"Klaveren","given":"Chris","non-dropping-particle":"van","parse-names":false,"suffix":""}],"container-title":"Journal of Computer Assisted Learning","id":"ITEM-1","issue":"6","issued":{"date-parts":[["2018","12","1"]]},"page":"828-842","publisher":"Blackwell Publishing Ltd","title":"Student engagement with computerized practising: Ability, task value, and difficulty perceptions","type":"article-journal","volume":"34"},"uris":["http://www.mendeley.com/documents/?uuid=762aaf08-df58-3084-9f4a-a984bf964b04"]}],"mendeley":{"formattedCitation":"[72]","plainTextFormattedCitation":"[72]","previouslyFormattedCitation":"[72]"},"properties":{"noteIndex":0},"schema":"https://github.com/citation-style-language/schema/raw/master/csl-citation.json"}</w:instrText>
      </w:r>
      <w:r w:rsidR="003576FD">
        <w:fldChar w:fldCharType="separate"/>
      </w:r>
      <w:r w:rsidR="00651C22" w:rsidRPr="00651C22">
        <w:rPr>
          <w:noProof/>
        </w:rPr>
        <w:t>[72]</w:t>
      </w:r>
      <w:r w:rsidR="003576FD">
        <w:fldChar w:fldCharType="end"/>
      </w:r>
      <w:r w:rsidR="00B31CBC">
        <w:fldChar w:fldCharType="begin" w:fldLock="1"/>
      </w:r>
      <w:r w:rsidR="00651C22">
        <w:instrText>ADDIN CSL_CITATION {"citationItems":[{"id":"ITEM-1","itemData":{"ISBN":"3-653-04437-5","abstract":"The Politics of Educational Reform in the Digital Age: Concepts, Assessment and Subversions (Matteo Stocchetti); Part One - Concepts; Digital Inequality in Primary and Secondary Education: Findings from a Systematic Literature Review (Ulli Samuelsson &amp; Tobias Olsson ); The Future of Mathematics Textbooks: Ramifications of Technological Change (Daniel Chazan &amp; Michal Yerushalmy); Media and Information Literacy in the Digital Age. An Example on Exploring Pluralism (Marlène Loicq)\nScaffolding Curation: Developing Digital Competencies in Media Literacy Education (Paul Mihailidis and Megan E. Fromm)Journalist Education and Truth in the Digital Age: Why We Need Critical Digital Literacy (Filip Lab, Alice N. Tejkalova); Bowling Online: A Critical View of Social Capital and Virtual Communities (Melissa Harness &amp; Sultana A. Shabazz); Part Two - Assessments; Informal Media Education in Europe: an Analysis of the Best Practices (Alberto Bitonti, Andrej Školkay); Critical Review of an e-Learning tool (Barbara Szafrajzen &amp; Karen Ferreira-Meyers )\nSocial Health Education Programs at School: Investigating the Integration of Serious Games in the Curriculum (Katarina Panic, Verolien Cauberghe, Patrick De Pelsmacker)Children and Video Games: Oral and Written Narratives (Rut Martínez-Borda &amp; Pilar Lacasa); Teaching with Laptops: a Critical Assessment of One-to-one Technologies (Magda Pischetola); Teachers and the Challenges of Digital Technologies in Education: The Portuguese 'e.escolinha' programme (Sara Pereira)\nEnthusiastic, Hesitant and Resistant Teachers Toward the One-To-One Laptop Programme: A Multi-Sited Ethnographic Study in Catalonia (Cristina Aliagas Marín &amp; Josep M. Castellà Lidon)Animation: a New Method of Educational Communication in China (Vincenzo De Masi and Yan Han); Part Three - Subversions; Teaching the Unteachable: Networked Media, Simulation and Community Research/Activism (Judith Faifman and Brian Goldfarb); Beyond 'Beyond Schools': Young People's Unsanctioned Digital Media Use In and Around Schools and Classrooms (David Elliott &amp; Scott Bulfin )\nDigital Introductions as Critical Practice (Julie Faulkner)Redefining Students' Reflections: Opportunities and Challenges of Video-Enhanced Blogging (Dennis N. York and Ronald D. Owston); Emancipative Technology in Formal Education: The Case for \"Free and Open Source Software (FOSS)\" (Gloria Gómez-Diago); Index\nThis book is an invitation to informed and critical participation in the current debate on t…","author":[{"dropping-particle":"","family":"Matteo Stocchetti","given":"","non-dropping-particle":"","parse-names":false,"suffix":""}],"editor":[{"dropping-particle":"","family":"Matteo Stocchetti","given":"","non-dropping-particle":"","parse-names":false,"suffix":""}],"id":"ITEM-1","issued":{"date-parts":[["2014"]]},"publisher":" Frankfurt am Main, Germany : PL Academic Research","title":"Media and education in the digital age : concepts, assessments, subversions","type":"book"},"uris":["http://www.mendeley.com/documents/?uuid=682e0588-b1f4-3c00-a737-bda22c8cdefb"]}],"mendeley":{"formattedCitation":"[73]","plainTextFormattedCitation":"[73]","previouslyFormattedCitation":"[73]"},"properties":{"noteIndex":0},"schema":"https://github.com/citation-style-language/schema/raw/master/csl-citation.json"}</w:instrText>
      </w:r>
      <w:r w:rsidR="00B31CBC">
        <w:fldChar w:fldCharType="separate"/>
      </w:r>
      <w:r w:rsidR="00651C22" w:rsidRPr="00651C22">
        <w:rPr>
          <w:noProof/>
        </w:rPr>
        <w:t>[73]</w:t>
      </w:r>
      <w:r w:rsidR="00B31CBC">
        <w:fldChar w:fldCharType="end"/>
      </w:r>
      <w:r w:rsidR="0084055D">
        <w:t>.</w:t>
      </w:r>
    </w:p>
    <w:p w14:paraId="0FB2A49C" w14:textId="31779C81" w:rsidR="00FE558B" w:rsidRDefault="0036476D" w:rsidP="00E453C4">
      <w:pPr>
        <w:pStyle w:val="ListParagraph"/>
        <w:numPr>
          <w:ilvl w:val="0"/>
          <w:numId w:val="9"/>
        </w:numPr>
      </w:pPr>
      <w:r>
        <w:t>P</w:t>
      </w:r>
      <w:r w:rsidR="00CC7146">
        <w:t xml:space="preserve">ersonalised accounts that track the progress and development </w:t>
      </w:r>
      <w:r w:rsidR="00D50DDE">
        <w:t xml:space="preserve">of </w:t>
      </w:r>
      <w:r w:rsidR="00924A57">
        <w:t>students</w:t>
      </w:r>
      <w:r>
        <w:t xml:space="preserve"> through</w:t>
      </w:r>
      <w:r w:rsidR="00612B62">
        <w:t>out</w:t>
      </w:r>
      <w:r>
        <w:t xml:space="preserve"> their education</w:t>
      </w:r>
      <w:r w:rsidR="00AB405B" w:rsidRPr="00AB405B">
        <w:t xml:space="preserve"> </w:t>
      </w:r>
      <w:r w:rsidR="00AB405B">
        <w:t>allowing educators to recognise the students who may require additional support</w:t>
      </w:r>
      <w:r w:rsidR="00A6153C">
        <w:t xml:space="preserve"> </w:t>
      </w:r>
      <w:r w:rsidR="00D44416">
        <w:fldChar w:fldCharType="begin" w:fldLock="1"/>
      </w:r>
      <w:r w:rsidR="00651C22">
        <w:instrText>ADDIN CSL_CITATION {"citationItems":[{"id":"ITEM-1","itemData":{"URL":"https://docs.moodle.org/310/en/Tracking_progress","abstract":"There are several ways to track student progress in Moodle. This page outlines what is available to teachers in a course.\n\nCONTENTS\n1 Grades\n2 Competencies\n3 Activity completion\n4 Course completion\n5 Badges\n6 Course reports\n7 Analytics\n","accessed":{"date-parts":[["2021","1","31"]]},"author":[{"dropping-particle":"","family":"Moodles","given":"","non-dropping-particle":"","parse-names":false,"suffix":""}],"container-title":"Moodles","id":"ITEM-1","issued":{"date-parts":[["2020","9","17"]]},"title":"Tracking progress - MoodleDocs","type":"webpage"},"uris":["http://www.mendeley.com/documents/?uuid=4fa2f462-83b3-3306-ad61-c40dd0ecae66"]}],"mendeley":{"formattedCitation":"[74]","plainTextFormattedCitation":"[74]","previouslyFormattedCitation":"[74]"},"properties":{"noteIndex":0},"schema":"https://github.com/citation-style-language/schema/raw/master/csl-citation.json"}</w:instrText>
      </w:r>
      <w:r w:rsidR="00D44416">
        <w:fldChar w:fldCharType="separate"/>
      </w:r>
      <w:r w:rsidR="00651C22" w:rsidRPr="00651C22">
        <w:rPr>
          <w:noProof/>
        </w:rPr>
        <w:t>[74]</w:t>
      </w:r>
      <w:r w:rsidR="00D44416">
        <w:fldChar w:fldCharType="end"/>
      </w:r>
      <w:r>
        <w:t>.</w:t>
      </w:r>
      <w:r w:rsidR="00924A57">
        <w:t xml:space="preserve"> </w:t>
      </w:r>
    </w:p>
    <w:p w14:paraId="7A7B73F9" w14:textId="1B9FEDA2" w:rsidR="00CC7146" w:rsidRDefault="00CB7AF6" w:rsidP="00BE5F27">
      <w:pPr>
        <w:pStyle w:val="ListParagraph"/>
        <w:numPr>
          <w:ilvl w:val="0"/>
          <w:numId w:val="9"/>
        </w:numPr>
      </w:pPr>
      <w:r>
        <w:t>The quick creation of mini tests and quizzes and the d</w:t>
      </w:r>
      <w:r w:rsidR="00FD5BD0">
        <w:t xml:space="preserve">istribution of homework or additional tasks to all students </w:t>
      </w:r>
      <w:r w:rsidR="00D014D7">
        <w:t>instantaneously</w:t>
      </w:r>
      <w:r w:rsidR="00442F05">
        <w:t xml:space="preserve"> that they can access </w:t>
      </w:r>
      <w:r w:rsidR="000C65A4">
        <w:t>freely at home</w:t>
      </w:r>
      <w:r w:rsidR="0029617C">
        <w:t xml:space="preserve"> </w:t>
      </w:r>
      <w:r w:rsidR="0029617C">
        <w:fldChar w:fldCharType="begin" w:fldLock="1"/>
      </w:r>
      <w:r w:rsidR="00651C22">
        <w:instrText>ADDIN CSL_CITATION {"citationItems":[{"id":"ITEM-1","itemData":{"DOI":"10.23918/ijsses.v7i3p178","abstract":"Due to COVID-19 pandemic majority of public and private institutions around the world went to lockdown for an unknown end. One of the most important sectors, which faced trouble was education, hence many universities and academic institutions have shifted to online learning via various platforms to make their academic year going. Tishk International University as one of the private universities in Sulaymaniyah has conducted different online platforms to survive academic year. Students' perception toward online education became a great question to be answered during the coronavirus period. Secondary data were collected via questionnaire based on Likert Style, and the results showed that, minor majority of the answers were satisfied in term of experiencing online education, which is considered as accepted because it was first experience. Moreover, even though 40% of them were happy about online education more than half of the respondents received lower than what they have expected.","author":[{"dropping-particle":"","family":"Salih Mohammed","given":"Kurdistan","non-dropping-particle":"","parse-names":false,"suffix":""},{"dropping-particle":"","family":"Abdullah Rashid","given":"Chnar","non-dropping-particle":"","parse-names":false,"suffix":""},{"dropping-particle":"","family":"Abdulqadir Salih","given":"Hajar","non-dropping-particle":"","parse-names":false,"suffix":""},{"dropping-particle":"","family":"Budur","given":"Taylan","non-dropping-particle":"","parse-names":false,"suffix":""}],"container-title":"International Journal of Social Sciences &amp; Educational Studies","id":"ITEM-1","issue":"3","issued":{"date-parts":[["2020","9"]]},"title":"The Role of Online Teaching Tools on the Perception of the Students during the Lockdown of Covid-19","type":"article-journal","volume":"7"},"uris":["http://www.mendeley.com/documents/?uuid=db8897bc-69d9-3060-a010-4b4d7a503af7"]}],"mendeley":{"formattedCitation":"[68]","plainTextFormattedCitation":"[68]","previouslyFormattedCitation":"[68]"},"properties":{"noteIndex":0},"schema":"https://github.com/citation-style-language/schema/raw/master/csl-citation.json"}</w:instrText>
      </w:r>
      <w:r w:rsidR="0029617C">
        <w:fldChar w:fldCharType="separate"/>
      </w:r>
      <w:r w:rsidR="00651C22" w:rsidRPr="00651C22">
        <w:rPr>
          <w:noProof/>
        </w:rPr>
        <w:t>[68]</w:t>
      </w:r>
      <w:r w:rsidR="0029617C">
        <w:fldChar w:fldCharType="end"/>
      </w:r>
      <w:r w:rsidR="00E8699E" w:rsidRPr="00E8699E">
        <w:t xml:space="preserve"> </w:t>
      </w:r>
      <w:r w:rsidR="00E8699E">
        <w:fldChar w:fldCharType="begin" w:fldLock="1"/>
      </w:r>
      <w:r w:rsidR="00651C22">
        <w:instrText>ADDIN CSL_CITATION {"citationItems":[{"id":"ITEM-1","itemData":{"URL":"https://docs.moodle.org/310/en/Managing_a_Moodle_course","abstract":"A course in Moodle is an area where a teacher will add resources and activities for their students to complete. It might be a simple page with downloadable documents or it might be a complex set of tasks where learning progresses through interaction. See the screencast What is a course in Moodle? for an example.\n\nThe course page is made up of central sections which contain the tasks and (if desired) blocks to the side. The course teacher has control over the layout of the course homepage and can change it at any time. Progress can be tracked in a number of ways.\n\nStudents can be enrolled manually by the teacher, automatically by the administrator, or they can be allowed to enrol themselves. Students can also be added to groups if they need to be separated from classes sharing the same course or if tasks need to be differentiated.\n\nNew to the role of teacher? See our Teacher quick guide.\n\nCourses - how to set up your courses.\nEditing text - how to use the text editor and what the icons mean.\nActivities - how to involve students actively in their learning.\nResources - how to add static materials to your course.\nBlocks - how to add extra items and information to the sides of your course page.\nQuestions - how to create questions for use in quizzes and Moodle's lesson module\nCourse enrolment - how to give students access to your course.\nGrouping users - how to put students into groups and why this is useful.\nGrades - how to use the gradebook, scales and advanced grading methods.\nTracking progress - how to control and display progress through a course.\nReusing activities - how to copy or recycle elements of your course.","accessed":{"date-parts":[["2021","1","31"]]},"author":[{"dropping-particle":"","family":"Moodle","given":"","non-dropping-particle":"","parse-names":false,"suffix":""}],"container-title":"Moodle","id":"ITEM-1","issued":{"date-parts":[["2019","12","30"]]},"title":"Managing a Moodle course - MoodleDocs","type":"webpage"},"uris":["http://www.mendeley.com/documents/?uuid=800cb380-3f57-3e0d-87d0-fcbc88b848d3"]}],"mendeley":{"formattedCitation":"[75]","plainTextFormattedCitation":"[75]","previouslyFormattedCitation":"[75]"},"properties":{"noteIndex":0},"schema":"https://github.com/citation-style-language/schema/raw/master/csl-citation.json"}</w:instrText>
      </w:r>
      <w:r w:rsidR="00E8699E">
        <w:fldChar w:fldCharType="separate"/>
      </w:r>
      <w:r w:rsidR="00651C22" w:rsidRPr="00651C22">
        <w:rPr>
          <w:noProof/>
        </w:rPr>
        <w:t>[75]</w:t>
      </w:r>
      <w:r w:rsidR="00E8699E">
        <w:fldChar w:fldCharType="end"/>
      </w:r>
      <w:r w:rsidR="00D014D7">
        <w:t>.</w:t>
      </w:r>
    </w:p>
    <w:p w14:paraId="0F049F14" w14:textId="3ED0A5B4" w:rsidR="00431D83" w:rsidRDefault="00A45C87" w:rsidP="00950F01">
      <w:pPr>
        <w:pStyle w:val="ListParagraph"/>
        <w:numPr>
          <w:ilvl w:val="0"/>
          <w:numId w:val="9"/>
        </w:numPr>
      </w:pPr>
      <w:r>
        <w:t xml:space="preserve">students to work co-operatively </w:t>
      </w:r>
      <w:r w:rsidR="00B458E7">
        <w:t>using tools that they find interesting</w:t>
      </w:r>
      <w:r w:rsidR="00A55869">
        <w:t xml:space="preserve">, </w:t>
      </w:r>
      <w:r w:rsidR="00B458E7">
        <w:t>enjoyable</w:t>
      </w:r>
      <w:r w:rsidR="00A55869">
        <w:t xml:space="preserve"> and engaging </w:t>
      </w:r>
      <w:r w:rsidR="00A55869">
        <w:fldChar w:fldCharType="begin" w:fldLock="1"/>
      </w:r>
      <w:r w:rsidR="00651C22">
        <w:instrText>ADDIN CSL_CITATION {"citationItems":[{"id":"ITEM-1","itemData":{"DOI":"10.1007/s11423-017-9511-8","abstract":"Complex, multimedia software such as educational videogames offer a wide range of elements to modify learner behavior. The adjustment of such software might support learning, especially in complex settings like collaborative or cooperative scenarios. Coming from a theoretical background of educational psychology, our experiment seeks to implement the ''jigsaw strategy'' within educational videogames. We conducted an experiment with sixty participants to compare conditions with or without increased task interdependence through the jigsaw strategy (i.e., the distribution of game elements and essential information). The participants had to rebuild a house from the 1894 novel Effi Briest within an adjusted version of the ''sandbox'' game Minecraft. The results show increased play performance, and learning outcomes with increased task interdependence. We conducted mediator and moderator analysis, which revealed a strong impact of play performance on learning outcomes. Additional analyses of mental effort, cognitive load, and efficiency allowed for deep insights into the playing and learning process. These insights enrich current theories about collaboration, mental strain, and the working memory effect and highlight the applicability of collaborative mechanics within educational videogames.","author":[{"dropping-particle":"","family":"Nebel","given":"Steve","non-dropping-particle":"","parse-names":false,"suffix":""},{"dropping-particle":"","family":"Schneider","given":"Sascha","non-dropping-particle":"","parse-names":false,"suffix":""},{"dropping-particle":"","family":"Beege","given":"Maik","non-dropping-particle":"","parse-names":false,"suffix":""},{"dropping-particle":"","family":"Kolda","given":"Franziska","non-dropping-particle":"","parse-names":false,"suffix":""},{"dropping-particle":"","family":"Mackiewicz","given":"Valerie","non-dropping-particle":"","parse-names":false,"suffix":""},{"dropping-particle":"","family":"Gu¨nter Rey","given":"Daniel","non-dropping-particle":"","parse-names":false,"suffix":""}],"container-title":"Educational Technology Research and Development","id":"ITEM-1","issued":{"date-parts":[["2017","1","26"]]},"page":"993-1014","title":"You cannot do this alone! Increasing task interdependence in cooperative educational videogames to encourage collaboration","type":"article-journal","volume":"65"},"uris":["http://www.mendeley.com/documents/?uuid=cc23e6c0-5358-303c-b3fe-80aec598adb8"]}],"mendeley":{"formattedCitation":"[76]","plainTextFormattedCitation":"[76]","previouslyFormattedCitation":"[76]"},"properties":{"noteIndex":0},"schema":"https://github.com/citation-style-language/schema/raw/master/csl-citation.json"}</w:instrText>
      </w:r>
      <w:r w:rsidR="00A55869">
        <w:fldChar w:fldCharType="separate"/>
      </w:r>
      <w:r w:rsidR="00651C22" w:rsidRPr="00651C22">
        <w:rPr>
          <w:noProof/>
        </w:rPr>
        <w:t>[76]</w:t>
      </w:r>
      <w:r w:rsidR="00A55869">
        <w:fldChar w:fldCharType="end"/>
      </w:r>
      <w:r w:rsidR="00A55869">
        <w:t>.</w:t>
      </w:r>
      <w:r w:rsidR="00B458E7">
        <w:t xml:space="preserve"> </w:t>
      </w:r>
    </w:p>
    <w:p w14:paraId="1E2BDF67" w14:textId="14262526" w:rsidR="00AF7135" w:rsidRDefault="00AF7135" w:rsidP="00950F01"/>
    <w:p w14:paraId="675EB6C1" w14:textId="77777777" w:rsidR="00C12E17" w:rsidRDefault="00C12E17">
      <w:pPr>
        <w:jc w:val="left"/>
        <w:rPr>
          <w:rFonts w:eastAsiaTheme="majorEastAsia" w:cstheme="majorBidi"/>
          <w:b/>
          <w:sz w:val="26"/>
          <w:szCs w:val="26"/>
          <w:u w:val="single"/>
        </w:rPr>
      </w:pPr>
      <w:r>
        <w:br w:type="page"/>
      </w:r>
    </w:p>
    <w:p w14:paraId="504FB922" w14:textId="77777777" w:rsidR="00283724" w:rsidRDefault="00283724" w:rsidP="004770D4">
      <w:pPr>
        <w:rPr>
          <w:b/>
          <w:bCs/>
          <w:color w:val="FF0000"/>
          <w:u w:val="single"/>
        </w:rPr>
      </w:pPr>
    </w:p>
    <w:p w14:paraId="145A8756" w14:textId="77777777" w:rsidR="00DA0ED2" w:rsidRDefault="00DA0ED2" w:rsidP="00DA0ED2">
      <w:pPr>
        <w:pStyle w:val="Heading3"/>
      </w:pPr>
      <w:bookmarkStart w:id="28" w:name="_Toc67928087"/>
      <w:r>
        <w:t>YouTube</w:t>
      </w:r>
      <w:bookmarkEnd w:id="28"/>
      <w:r>
        <w:t xml:space="preserve"> </w:t>
      </w:r>
    </w:p>
    <w:p w14:paraId="7006B8B8" w14:textId="25192472" w:rsidR="00DA0ED2" w:rsidRDefault="00DA0ED2" w:rsidP="00DA0ED2">
      <w:r>
        <w:t xml:space="preserve">YouTube is a subsidiary owned by Google. It is a free video-sharing platform that is used by members of the public, conglomerates, businesses, entertainers, and governments. The content of the videos on YouTube </w:t>
      </w:r>
      <w:r w:rsidR="00E82A06">
        <w:t>covers</w:t>
      </w:r>
      <w:r>
        <w:t xml:space="preserve"> a variety of topics from news, education, entertainment, religion, and instructional information</w:t>
      </w:r>
      <w:r w:rsidR="009E120B">
        <w:t xml:space="preserve"> </w:t>
      </w:r>
      <w:r w:rsidR="00C83DE7">
        <w:fldChar w:fldCharType="begin" w:fldLock="1"/>
      </w:r>
      <w:r w:rsidR="00651C22">
        <w:instrText>ADDIN CSL_CITATION {"citationItems":[{"id":"ITEM-1","itemData":{"URL":"https://fortune.com/2015/08/11/youtube-google-alphabet/","accessed":{"date-parts":[["2021","1","31"]]},"author":[{"dropping-particle":"","family":"MATHEW INGRAM","given":"","non-dropping-particle":"","parse-names":false,"suffix":""}],"container-title":"fortune","id":"ITEM-1","issued":{"date-parts":[["2015","8","11"]]},"title":"Why did YouTube stay with Google instead of going with Alphabet? | Fortune","type":"webpage"},"uris":["http://www.mendeley.com/documents/?uuid=007014a2-9c3c-30e3-9f18-a570751c2540"]}],"mendeley":{"formattedCitation":"[77]","plainTextFormattedCitation":"[77]","previouslyFormattedCitation":"[77]"},"properties":{"noteIndex":0},"schema":"https://github.com/citation-style-language/schema/raw/master/csl-citation.json"}</w:instrText>
      </w:r>
      <w:r w:rsidR="00C83DE7">
        <w:fldChar w:fldCharType="separate"/>
      </w:r>
      <w:r w:rsidR="00651C22" w:rsidRPr="00651C22">
        <w:rPr>
          <w:noProof/>
        </w:rPr>
        <w:t>[77]</w:t>
      </w:r>
      <w:r w:rsidR="00C83DE7">
        <w:fldChar w:fldCharType="end"/>
      </w:r>
      <w:r w:rsidR="00F907A1">
        <w:fldChar w:fldCharType="begin" w:fldLock="1"/>
      </w:r>
      <w:r w:rsidR="00651C22">
        <w:instrText>ADDIN CSL_CITATION {"citationItems":[{"id":"ITEM-1","itemData":{"URL":"https://www.youtube.com/intl/en-GB/about/","abstract":"Our mission is to give everyone a voice and to show them the world.\nWe believe that everyone deserves to have a voice, and that the world is a better place when we listen, share and build a community through our stories.\n\nOur values are based on four essential freedoms that define who we are.","accessed":{"date-parts":[["2021","1","31"]]},"author":[{"dropping-particle":"","family":"youtube","given":"","non-dropping-particle":"","parse-names":false,"suffix":""}],"container-title":"youtube","id":"ITEM-1","issued":{"date-parts":[["2020"]]},"title":"About YouTube - YouTube","type":"webpage"},"uris":["http://www.mendeley.com/documents/?uuid=4d6f5db2-35c4-36b3-9769-f96b92bfb467"]}],"mendeley":{"formattedCitation":"[78]","plainTextFormattedCitation":"[78]","previouslyFormattedCitation":"[78]"},"properties":{"noteIndex":0},"schema":"https://github.com/citation-style-language/schema/raw/master/csl-citation.json"}</w:instrText>
      </w:r>
      <w:r w:rsidR="00F907A1">
        <w:fldChar w:fldCharType="separate"/>
      </w:r>
      <w:r w:rsidR="00651C22" w:rsidRPr="00651C22">
        <w:rPr>
          <w:noProof/>
        </w:rPr>
        <w:t>[78]</w:t>
      </w:r>
      <w:r w:rsidR="00F907A1">
        <w:fldChar w:fldCharType="end"/>
      </w:r>
      <w:r w:rsidR="00723217">
        <w:fldChar w:fldCharType="begin" w:fldLock="1"/>
      </w:r>
      <w:r w:rsidR="00651C22">
        <w:instrText>ADDIN CSL_CITATION {"citationItems":[{"id":"ITEM-1","itemData":{"URL":"https://www.businessnewsdaily.com/9854-youtube-for-business.html","abstract":"YouTube can be an effective video platform for small business marketing. Here's how to use it to its full potential.\nYouTube is home to more than 2 billion users worldwide and drives more than 30 million daily visits, making it a great platform for small businesses looking to market with video content.\nVideo is extremely engaging and useful for many types of businesses. Creating a YouTube channel for your business offers a centralized platform for your audience to view and engage with your videos.\nCompletely fill out your YouTube profile and follow these tips to upload engaging video content that will resonate with your audience and grow your followership.\nThis article is for small businesses looking to improve their marketing strategy by adding video content and boosting engagement with their audience.","accessed":{"date-parts":[["2021","1","31"]]},"author":[{"dropping-particle":"","family":"Kiely Kuligowski","given":"","non-dropping-particle":"","parse-names":false,"suffix":""}],"container-title":"Business News Daily","id":"ITEM-1","issued":{"date-parts":[["2020","10","15"]]},"title":"How to Use YouTube for Small Business - businessnewsdaily.com","type":"webpage"},"uris":["http://www.mendeley.com/documents/?uuid=956d86db-fa4c-3f15-b53a-2a1ef6b67bcd"]}],"mendeley":{"formattedCitation":"[79]","plainTextFormattedCitation":"[79]","previouslyFormattedCitation":"[79]"},"properties":{"noteIndex":0},"schema":"https://github.com/citation-style-language/schema/raw/master/csl-citation.json"}</w:instrText>
      </w:r>
      <w:r w:rsidR="00723217">
        <w:fldChar w:fldCharType="separate"/>
      </w:r>
      <w:r w:rsidR="00651C22" w:rsidRPr="00651C22">
        <w:rPr>
          <w:noProof/>
        </w:rPr>
        <w:t>[79]</w:t>
      </w:r>
      <w:r w:rsidR="00723217">
        <w:fldChar w:fldCharType="end"/>
      </w:r>
      <w:r>
        <w:t>.</w:t>
      </w:r>
    </w:p>
    <w:p w14:paraId="4CE959D0" w14:textId="2D7EC05C" w:rsidR="00DA0ED2" w:rsidRDefault="0044122B" w:rsidP="00DA0ED2">
      <w:r>
        <w:t xml:space="preserve">If a </w:t>
      </w:r>
      <w:r w:rsidR="00C85CDB">
        <w:t>student</w:t>
      </w:r>
      <w:r>
        <w:t xml:space="preserve"> finds it difficult to follow a video or a creator, they can search for an alternative until they discover a method that resolves their issues in a format that best suit them.</w:t>
      </w:r>
      <w:r w:rsidR="00801DE5">
        <w:t xml:space="preserve"> </w:t>
      </w:r>
      <w:r w:rsidR="00DA0ED2">
        <w:t xml:space="preserve">The educational videos range on skill level and age, involving content for beginners to experts and include subjects such as catering/cookery, mathematics, the sciences, beauty, art, </w:t>
      </w:r>
      <w:r w:rsidR="00DA0ED2" w:rsidRPr="00247B57">
        <w:t>design technology</w:t>
      </w:r>
      <w:r w:rsidR="00DA0ED2">
        <w:t xml:space="preserve"> and IT/software development</w:t>
      </w:r>
      <w:r w:rsidR="00CD2420">
        <w:t xml:space="preserve">. </w:t>
      </w:r>
      <w:r w:rsidR="00CD60A8">
        <w:t>Some e</w:t>
      </w:r>
      <w:r w:rsidR="00CD2420">
        <w:t>ducators</w:t>
      </w:r>
      <w:r w:rsidR="00546CC2">
        <w:t xml:space="preserve"> use </w:t>
      </w:r>
      <w:r w:rsidR="002D4772">
        <w:t>material from YouTube within classes and other</w:t>
      </w:r>
      <w:r w:rsidR="00B74B0C">
        <w:t xml:space="preserve"> educational environments</w:t>
      </w:r>
      <w:r w:rsidR="00260604">
        <w:t xml:space="preserve"> to </w:t>
      </w:r>
      <w:r w:rsidR="00CD60A8">
        <w:t>inform</w:t>
      </w:r>
      <w:r w:rsidR="00260604">
        <w:t xml:space="preserve"> students using a visually </w:t>
      </w:r>
      <w:r w:rsidR="00D94574">
        <w:t>engaging method</w:t>
      </w:r>
      <w:r w:rsidR="00B74B0C">
        <w:t xml:space="preserve"> </w:t>
      </w:r>
      <w:r w:rsidR="00B74B0C">
        <w:fldChar w:fldCharType="begin" w:fldLock="1"/>
      </w:r>
      <w:r w:rsidR="00651C22">
        <w:instrText>ADDIN CSL_CITATION {"citationItems":[{"id":"ITEM-1","itemData":{"DOI":"10.1080/14703297.2013.805986","ISSN":"14703300","abstract":"Despite the huge popularity of YouTube, there has been little research into the factors affecting educational applications of this social medium. This study attempts to predict and compare factors influencing YouTube acceptance among university students and educators in two very different cultures, Japan and the USA, applying the Unified Theory of Acceptance and Use of Technology (UTAUT). Five hundred and sixty-nine students and 56 educators from Japanese and American universities were surveyed to assess the influence of UTAUT-related factors on YouTube acceptance in these two countries. The paper reports on the findings, proposes further studies and offers some suggestions for the use of YouTube in education.","author":[{"dropping-particle":"","family":"Jung","given":"Insung","non-dropping-particle":"","parse-names":false,"suffix":""},{"dropping-particle":"","family":"Lee","given":"Yekyung","non-dropping-particle":"","parse-names":false,"suffix":""}],"container-title":"Innovations in Education and Teaching International","id":"ITEM-1","issue":"3","issued":{"date-parts":[["2015","5","4"]]},"page":"243-253","publisher":"Routledge","title":"YouTube acceptance by university educators and students: A cross-cultural perspective","type":"article-journal","volume":"52"},"uris":["http://www.mendeley.com/documents/?uuid=b5b08a6e-70f8-319c-8328-067da4fa1db7"]}],"mendeley":{"formattedCitation":"[80]","plainTextFormattedCitation":"[80]","previouslyFormattedCitation":"[80]"},"properties":{"noteIndex":0},"schema":"https://github.com/citation-style-language/schema/raw/master/csl-citation.json"}</w:instrText>
      </w:r>
      <w:r w:rsidR="00B74B0C">
        <w:fldChar w:fldCharType="separate"/>
      </w:r>
      <w:r w:rsidR="00651C22" w:rsidRPr="00651C22">
        <w:rPr>
          <w:noProof/>
        </w:rPr>
        <w:t>[80]</w:t>
      </w:r>
      <w:r w:rsidR="00B74B0C">
        <w:fldChar w:fldCharType="end"/>
      </w:r>
      <w:r w:rsidR="00320071">
        <w:fldChar w:fldCharType="begin" w:fldLock="1"/>
      </w:r>
      <w:r w:rsidR="00651C22">
        <w:instrText>ADDIN CSL_CITATION {"citationItems":[{"id":"ITEM-1","itemData":{"DOI":"10.1088/1742-6596/1477/2/022012","ISSN":"17426596","abstract":"The research aims to find out how the use of YouTube Educative as education media by students, parents, and teachers in improving knowledge, skills, and creativity generally in education and especially in mathematics studies. Besides that research also recommend YouTube Educative to help students so that learning mathematics becomes fun. This study applied descriptive qualitative research.This study applied descriptive qualitative research. The subjects of this study were the principal (headmaster), students and mathematics teachers. The object of this research was YouTube. The results of the study found that principal (headmaster), teachers, and students had not taken the advantages of YouTube as educative media in mathematics learning activities. Youtube is mostly used for playing games, watching cartoons, funny videos, arts and cooking recipes. Recommendation related to the use of YouTube Educative help students more easily understand concepts and learn mathematics becomes more fun.","author":[{"dropping-particle":"","family":"Sari","given":"W. N.","non-dropping-particle":"","parse-names":false,"suffix":""},{"dropping-particle":"","family":"Samosir","given":"B. S.","non-dropping-particle":"","parse-names":false,"suffix":""},{"dropping-particle":"","family":"Sahara","given":"N.","non-dropping-particle":"","parse-names":false,"suffix":""},{"dropping-particle":"","family":"Agustina","given":"L.","non-dropping-particle":"","parse-names":false,"suffix":""},{"dropping-particle":"","family":"Anita","given":"Y.","non-dropping-particle":"","parse-names":false,"suffix":""}],"container-title":"Journal of Physics: Conference Series","id":"ITEM-1","issue":"2","issued":{"date-parts":[["2020","3","1"]]},"page":"22012","publisher":"Institute of Physics Publishing","title":"Learning Mathematics \"asyik\" with Youtube Educative Media","type":"paper-conference","volume":"1477"},"uris":["http://www.mendeley.com/documents/?uuid=f192dec1-e770-319a-8368-c9cd4163e3cc"]}],"mendeley":{"formattedCitation":"[81]","plainTextFormattedCitation":"[81]","previouslyFormattedCitation":"[81]"},"properties":{"noteIndex":0},"schema":"https://github.com/citation-style-language/schema/raw/master/csl-citation.json"}</w:instrText>
      </w:r>
      <w:r w:rsidR="00320071">
        <w:fldChar w:fldCharType="separate"/>
      </w:r>
      <w:r w:rsidR="00651C22" w:rsidRPr="00651C22">
        <w:rPr>
          <w:noProof/>
        </w:rPr>
        <w:t>[81]</w:t>
      </w:r>
      <w:r w:rsidR="00320071">
        <w:fldChar w:fldCharType="end"/>
      </w:r>
      <w:r w:rsidR="00AB4B00">
        <w:fldChar w:fldCharType="begin" w:fldLock="1"/>
      </w:r>
      <w:r w:rsidR="00651C22">
        <w:instrText>ADDIN CSL_CITATION {"citationItems":[{"id":"ITEM-1","itemData":{"ISSN":"2048-8637","abstract":"Social software applications can be used as an important element in the process of education. YouTube, as a Web 2.0 tool, can be utilized by modern society through observation and social cooperation and interactions. YouTube and shared videos are opening new ways used for educational process. Students are motivated to getting new knowledge with the up-to-date channel for communication and sharing of the materials. The goal of this study is to explore the benefits of YouTube with respect to their use for the educational purposes. YouTube is classified as a content based social network. The profile doesn't play such an essential role as profile on Facebook. One of the key benefits is that content based social networks are usually accessible to all without necessity to create an account. Other benefits are sharing materials, higher students' involvement, and demonstrations in form of video, music or pictures. The methods used for the analysis included a method of literature review of available sources in the acknowledged databases such as Web of Science, Scopus, Springer, ScienceDirect or Google Scholar exploring the issue of YouTube with respect to educational purposes was used. Furthermore, other sources cited in the analysed studies were also examined. Secondly, on the basis of evaluation of these literature sources, the researched issue was explored. The review study is beneficial not only for academicians and students, but also for the business community. They can profit thanks to the shared materials.","author":[{"dropping-particle":"","family":"Svobodova libuse","given":"","non-dropping-particle":"","parse-names":false,"suffix":""}],"container-title":"European Conference on e-Learning","id":"ITEM-1","issued":{"date-parts":[["2016"]]},"page":"789-793","publisher":"European Conference on e-Learning","publisher-place":"Kidmore End","title":"Utilization and Benefits of YouTube for the Educational Purposes: a Review Study - ProQuest","type":"paper-conference"},"uris":["http://www.mendeley.com/documents/?uuid=d8805c94-f699-331b-9aa4-79f10ce720be"]}],"mendeley":{"formattedCitation":"[82]","plainTextFormattedCitation":"[82]","previouslyFormattedCitation":"[82]"},"properties":{"noteIndex":0},"schema":"https://github.com/citation-style-language/schema/raw/master/csl-citation.json"}</w:instrText>
      </w:r>
      <w:r w:rsidR="00AB4B00">
        <w:fldChar w:fldCharType="separate"/>
      </w:r>
      <w:r w:rsidR="00651C22" w:rsidRPr="00651C22">
        <w:rPr>
          <w:noProof/>
        </w:rPr>
        <w:t>[82]</w:t>
      </w:r>
      <w:r w:rsidR="00AB4B00">
        <w:fldChar w:fldCharType="end"/>
      </w:r>
      <w:r w:rsidR="00CE26FB">
        <w:fldChar w:fldCharType="begin" w:fldLock="1"/>
      </w:r>
      <w:r w:rsidR="00651C22">
        <w:instrText>ADDIN CSL_CITATION {"citationItems":[{"id":"ITEM-1","itemData":{"DOI":"10.7717/peerj.6603","ISSN":"21678359","abstract":"Objectives. The Internet in general, and YouTube in particular, is now one of the most popular sources of health-related information. Pain neuroscience education has become a primary tool for managing persistent pain, based in part on the discovery that information about pain can change pain. Our objective was to examine the availability, characteristics, and content of YouTube videos that address the neuroscience of pain. Methods. We conducted a systematic review of videos on YouTube using the search terms ''pain education'', ''what is pain'', and ''pain brain'' in January 2018. Videos were included if they were in English, were under 10 minutes long, and included information on the neuroscience of pain. Videos were coded for (i) descriptive characteristics (e.g., number of views, duration on YouTube), (ii) source and style, (iii) whether or not they addressed seven pre-determined target concepts of pain neuroscience education (e.g., 'Pain is not an accurate marker of tissue state'), and (iv) how engaging they were. Results. We found 106 unique videos that met the inclusion criteria. The videos ranged from having four views to over five million views (Mdn = 1,163 views), with the three most highly viewed videos accounting for 75% of the total views. Animated videos were much more highly viewed than non-animated videos. Only a small number of videos had been posted by a clearly-identifiable reputable source such as an academic or medical institution (10%), although a number of videos were posted by healthcare professionals and professional medical societies. For a small number of videos (7%), the source was unclear. We found 17 videos that addressed at least one target concept of pain neuroscience science education, only nine of which were considered to be at least somewhat engaging. The target concept 'Pain is a brain output' was considered to be well addressed by the most videos (N = 11), followed by 'Pain is a protector' (N = 10). We found only one video that adequately addressed all seven target concepts of pain neuroscience education. Discussion. YouTube contains a variety of videos that practitioners, patients, and families may view to access pain neuroscience education information. A small portion of these videos addressed one or more target concepts of pain neuroscience education in an engaging manner. It is yet to be determined to what extent patients are able to learn information from these videos, to what extent the videos promote behavior ch…","author":[{"dropping-particle":"","family":"Heathcote","given":"Lauren C.","non-dropping-particle":"","parse-names":false,"suffix":""},{"dropping-particle":"","family":"Pate","given":"Joshua W.","non-dropping-particle":"","parse-names":false,"suffix":""},{"dropping-particle":"","family":"Park","given":"Anna L.","non-dropping-particle":"","parse-names":false,"suffix":""},{"dropping-particle":"","family":"Leake","given":"Hayley B.","non-dropping-particle":"","parse-names":false,"suffix":""},{"dropping-particle":"","family":"Lorimer Moseley","given":"G.","non-dropping-particle":"","parse-names":false,"suffix":""},{"dropping-particle":"","family":"Kronman","given":"Corey A.","non-dropping-particle":"","parse-names":false,"suffix":""},{"dropping-particle":"","family":"Fischer","given":"Molly","non-dropping-particle":"","parse-names":false,"suffix":""},{"dropping-particle":"","family":"Timmers","given":"Inge","non-dropping-particle":"","parse-names":false,"suffix":""},{"dropping-particle":"","family":"Simons","given":"Laura E.","non-dropping-particle":"","parse-names":false,"suffix":""}],"container-title":"PeerJ","id":"ITEM-1","issue":"3","issued":{"date-parts":[["2019"]]},"publisher":"PeerJ Inc.","title":"Pain neuroscience education on you tube","type":"article-journal","volume":"2019"},"uris":["http://www.mendeley.com/documents/?uuid=17ef0600-c0f2-36f9-b1ac-11699d04aacf"]}],"mendeley":{"formattedCitation":"[83]","plainTextFormattedCitation":"[83]","previouslyFormattedCitation":"[83]"},"properties":{"noteIndex":0},"schema":"https://github.com/citation-style-language/schema/raw/master/csl-citation.json"}</w:instrText>
      </w:r>
      <w:r w:rsidR="00CE26FB">
        <w:fldChar w:fldCharType="separate"/>
      </w:r>
      <w:r w:rsidR="00651C22" w:rsidRPr="00651C22">
        <w:rPr>
          <w:noProof/>
        </w:rPr>
        <w:t>[83]</w:t>
      </w:r>
      <w:r w:rsidR="00CE26FB">
        <w:fldChar w:fldCharType="end"/>
      </w:r>
      <w:r w:rsidR="00DA0ED2">
        <w:t>.</w:t>
      </w:r>
    </w:p>
    <w:p w14:paraId="23C895E8" w14:textId="74DF96C8" w:rsidR="00241C1C" w:rsidRDefault="00DA0ED2" w:rsidP="00DA0ED2">
      <w:r>
        <w:t>YouTube has received criticism</w:t>
      </w:r>
      <w:r w:rsidR="00C304A8">
        <w:t xml:space="preserve"> in the past</w:t>
      </w:r>
      <w:r w:rsidR="00FE1853">
        <w:t xml:space="preserve"> </w:t>
      </w:r>
      <w:r>
        <w:t xml:space="preserve">due to its lack of oversight on </w:t>
      </w:r>
      <w:r w:rsidR="00D901F1">
        <w:t xml:space="preserve">creators and </w:t>
      </w:r>
      <w:r>
        <w:t>the content</w:t>
      </w:r>
      <w:r w:rsidR="002E71E1">
        <w:t xml:space="preserve"> </w:t>
      </w:r>
      <w:r>
        <w:t>being uploaded to the website</w:t>
      </w:r>
      <w:r w:rsidR="00777B63">
        <w:t>.</w:t>
      </w:r>
      <w:r>
        <w:t xml:space="preserve"> </w:t>
      </w:r>
      <w:r w:rsidR="00AB2C03">
        <w:t>The website can continually play a permanent string of videos</w:t>
      </w:r>
      <w:r w:rsidR="006423DF">
        <w:t>,</w:t>
      </w:r>
      <w:r w:rsidR="003909D5">
        <w:t xml:space="preserve"> this impacts</w:t>
      </w:r>
      <w:r w:rsidR="001E7DFA">
        <w:t xml:space="preserve"> </w:t>
      </w:r>
      <w:r w:rsidR="00AB2C03">
        <w:t>unmonitored children who use the website</w:t>
      </w:r>
      <w:r w:rsidR="003909D5">
        <w:t xml:space="preserve"> as they</w:t>
      </w:r>
      <w:r w:rsidR="00AB2C03">
        <w:t xml:space="preserve"> can find themselves watching unsafe, unsavoury, and upsetting videos that they were led to from a</w:t>
      </w:r>
      <w:r w:rsidR="00FD1939">
        <w:t>n initial</w:t>
      </w:r>
      <w:r w:rsidR="00AB2C03">
        <w:t xml:space="preserve"> child-friendly video</w:t>
      </w:r>
      <w:r w:rsidR="00F21C63">
        <w:t xml:space="preserve"> </w:t>
      </w:r>
      <w:r w:rsidR="000D103D">
        <w:fldChar w:fldCharType="begin" w:fldLock="1"/>
      </w:r>
      <w:r w:rsidR="00651C22">
        <w:instrText>ADDIN CSL_CITATION {"citationItems":[{"id":"ITEM-1","itemData":{"URL":"https://www.dailymail.co.uk/news/article-7485973/Girl-14-dies-copying-Chinese-YouTubers-video-make-popcorn-tin-can.html","abstract":"A teenage Chinese girl has died after copying an influential YouTuber's video to make popcorn with a tin can and an alcohol lamp.\n\nZhe Zhe, 14, sustained burns on 96 per cent of her body after the make-shift device exploded when she tried to cook the snack at home with her best friend, Zhe Zhe's father claimed.\n\nThe video in question was viewed more than 100 million times when it was first released in 2017.","accessed":{"date-parts":[["2021","1","31"]]},"author":[{"dropping-particle":"","family":"TRACY YOU FOR MAILONLINE","given":"","non-dropping-particle":"","parse-names":false,"suffix":""}],"container-title":"MAILONLINE","id":"ITEM-1","issued":{"date-parts":[["2019","9","20"]]},"title":"Girl, 14, dies after copying Chinese YouTuber's video on how to make popcorn with a tin can | Daily Mail Online","type":"webpage"},"uris":["http://www.mendeley.com/documents/?uuid=1e1ce58b-e760-357c-bcd0-992df2b4e59d"]}],"mendeley":{"formattedCitation":"[84]","plainTextFormattedCitation":"[84]","previouslyFormattedCitation":"[84]"},"properties":{"noteIndex":0},"schema":"https://github.com/citation-style-language/schema/raw/master/csl-citation.json"}</w:instrText>
      </w:r>
      <w:r w:rsidR="000D103D">
        <w:fldChar w:fldCharType="separate"/>
      </w:r>
      <w:r w:rsidR="00651C22" w:rsidRPr="00651C22">
        <w:rPr>
          <w:noProof/>
        </w:rPr>
        <w:t>[84]</w:t>
      </w:r>
      <w:r w:rsidR="000D103D">
        <w:fldChar w:fldCharType="end"/>
      </w:r>
      <w:r w:rsidR="002E4F3C">
        <w:fldChar w:fldCharType="begin" w:fldLock="1"/>
      </w:r>
      <w:r w:rsidR="00651C22">
        <w:instrText>ADDIN CSL_CITATION {"citationItems":[{"id":"ITEM-1","itemData":{"URL":"https://screentimelabs.com/parental-controls/youtube-parental-controls/","abstract":"\nWatch an introduction to YouTube\n\nYoutube doesn’t have great parental controls at the moment, however we’ve heard that there will be big improvements later in 2018. For now, you can turn on Restricted Mode which filters explicit and adult content. It also turns off comments.\n\nNOTE: A lot of the content on Youtube isn’t from trusted sources, even if you see a Peppa pig video, you need to check who made that video because it might not be the original creators of Peppa Pig. That means that the video could have been changed from the original.","accessed":{"date-parts":[["2021","1","31"]]},"author":[{"dropping-particle":"","family":"screentime","given":"","non-dropping-particle":"","parse-names":false,"suffix":""}],"container-title":"screentime","id":"ITEM-1","issued":{"date-parts":[["2020"]]},"title":"YouTube Parental Controls - Screen Time","type":"webpage"},"uris":["http://www.mendeley.com/documents/?uuid=0e018457-a153-3898-b2d2-3e154953873b"]}],"mendeley":{"formattedCitation":"[85]","plainTextFormattedCitation":"[85]","previouslyFormattedCitation":"[85]"},"properties":{"noteIndex":0},"schema":"https://github.com/citation-style-language/schema/raw/master/csl-citation.json"}</w:instrText>
      </w:r>
      <w:r w:rsidR="002E4F3C">
        <w:fldChar w:fldCharType="separate"/>
      </w:r>
      <w:r w:rsidR="00651C22" w:rsidRPr="00651C22">
        <w:rPr>
          <w:noProof/>
        </w:rPr>
        <w:t>[85]</w:t>
      </w:r>
      <w:r w:rsidR="002E4F3C">
        <w:fldChar w:fldCharType="end"/>
      </w:r>
      <w:r w:rsidR="00C0619B">
        <w:fldChar w:fldCharType="begin" w:fldLock="1"/>
      </w:r>
      <w:r w:rsidR="00651C22">
        <w:instrText>ADDIN CSL_CITATION {"citationItems":[{"id":"ITEM-1","itemData":{"URL":"https://www.bbc.com/news/blogs-trending-39381889","abstract":"Thousands of videos on YouTube look like versions of popular cartoons but contain disturbing and inappropriate content not suitable for children.\n\nIf you're not paying much attention, it might look like an ordinary video featuring Peppa Pig, the cheeky porcine star of her own animated series. But soon after pressing play on this particular YouTube clip, the plot turns dark. A dentist with a huge syringe appears. Peppa's teeth get pulled out. Distressed crying can be heard on the soundtrack.","accessed":{"date-parts":[["2021","1","31"]]},"author":[{"dropping-particle":"","family":"Anisa Subedar","given":"","non-dropping-particle":"","parse-names":false,"suffix":""},{"dropping-particle":"","family":"Will Yates","given":"","non-dropping-particle":"","parse-names":false,"suffix":""}],"container-title":"BBC News","id":"ITEM-1","issued":{"date-parts":[["2017","3","26"]]},"title":"The disturbing YouTube videos that are tricking children - BBC News","type":"webpage"},"uris":["http://www.mendeley.com/documents/?uuid=491fb061-55cb-32a6-9328-1726b64f12cb"]}],"mendeley":{"formattedCitation":"[86]","plainTextFormattedCitation":"[86]","previouslyFormattedCitation":"[86]"},"properties":{"noteIndex":0},"schema":"https://github.com/citation-style-language/schema/raw/master/csl-citation.json"}</w:instrText>
      </w:r>
      <w:r w:rsidR="00C0619B">
        <w:fldChar w:fldCharType="separate"/>
      </w:r>
      <w:r w:rsidR="00651C22" w:rsidRPr="00651C22">
        <w:rPr>
          <w:noProof/>
        </w:rPr>
        <w:t>[86]</w:t>
      </w:r>
      <w:r w:rsidR="00C0619B">
        <w:fldChar w:fldCharType="end"/>
      </w:r>
      <w:r w:rsidR="00AB2C03">
        <w:t>.</w:t>
      </w:r>
    </w:p>
    <w:p w14:paraId="2FCB0E0D" w14:textId="0DD690AE" w:rsidR="00E24C29" w:rsidRDefault="001E7DFA" w:rsidP="00DA0ED2">
      <w:r>
        <w:t>YouTube</w:t>
      </w:r>
      <w:r w:rsidR="001219F9">
        <w:t>’</w:t>
      </w:r>
      <w:r>
        <w:t xml:space="preserve">s </w:t>
      </w:r>
      <w:r w:rsidR="005945C4">
        <w:t xml:space="preserve">algorithm has also </w:t>
      </w:r>
      <w:r w:rsidR="00533BA5">
        <w:t>received</w:t>
      </w:r>
      <w:r w:rsidR="005945C4">
        <w:t xml:space="preserve"> </w:t>
      </w:r>
      <w:r w:rsidR="00533BA5">
        <w:t>criticism</w:t>
      </w:r>
      <w:r w:rsidR="005945C4">
        <w:t xml:space="preserve"> as it</w:t>
      </w:r>
      <w:r w:rsidR="00533BA5">
        <w:t xml:space="preserve"> frequently</w:t>
      </w:r>
      <w:r w:rsidR="00DA0ED2">
        <w:t xml:space="preserve"> recommends the most popular videos not the most factually accurate, </w:t>
      </w:r>
      <w:r w:rsidR="00833441">
        <w:t>it displays videos that are</w:t>
      </w:r>
      <w:r w:rsidR="00DA0ED2">
        <w:t xml:space="preserve"> visually aesthetic, outrageous, or</w:t>
      </w:r>
      <w:r w:rsidR="00833441">
        <w:t xml:space="preserve"> contain</w:t>
      </w:r>
      <w:r w:rsidR="00DA0ED2">
        <w:t xml:space="preserve"> memorable information such as conspiracy theories or videos purposefully implying inaccurate</w:t>
      </w:r>
      <w:r w:rsidR="00AB2C03">
        <w:t xml:space="preserve"> and misleading</w:t>
      </w:r>
      <w:r w:rsidR="00DA0ED2">
        <w:t xml:space="preserve"> information as factual or true.</w:t>
      </w:r>
      <w:r w:rsidR="00F07948">
        <w:t xml:space="preserve"> </w:t>
      </w:r>
      <w:r w:rsidR="002D2A2F">
        <w:t>It</w:t>
      </w:r>
      <w:r w:rsidR="00875207">
        <w:t xml:space="preserve"> is</w:t>
      </w:r>
      <w:r w:rsidR="00F03085">
        <w:t xml:space="preserve"> only</w:t>
      </w:r>
      <w:r w:rsidR="00875207">
        <w:t xml:space="preserve"> within 20</w:t>
      </w:r>
      <w:r w:rsidR="002A3BD9">
        <w:t>19</w:t>
      </w:r>
      <w:r w:rsidR="00875207">
        <w:t xml:space="preserve"> that YouTube has </w:t>
      </w:r>
      <w:r w:rsidR="00D80F3F">
        <w:t xml:space="preserve">taken action </w:t>
      </w:r>
      <w:r w:rsidR="00875207">
        <w:t xml:space="preserve">to </w:t>
      </w:r>
      <w:r w:rsidR="00EF7F6E">
        <w:t>ban certain</w:t>
      </w:r>
      <w:r w:rsidR="003C3488">
        <w:t xml:space="preserve"> conspiracy theory</w:t>
      </w:r>
      <w:r w:rsidR="00EF7F6E">
        <w:t xml:space="preserve"> material that justify </w:t>
      </w:r>
      <w:r w:rsidR="00F03085">
        <w:t>violence</w:t>
      </w:r>
      <w:r w:rsidR="0013464D">
        <w:t xml:space="preserve"> on others </w:t>
      </w:r>
      <w:r w:rsidR="006926FC">
        <w:fldChar w:fldCharType="begin" w:fldLock="1"/>
      </w:r>
      <w:r w:rsidR="00651C22">
        <w:instrText>ADDIN CSL_CITATION {"citationItems":[{"id":"ITEM-1","itemData":{"URL":"https://mashable.com/article/youtube-conspiracy-theory-recommendation-algorithm-study/?europe=true","abstract":"The earth is actually flat! 9/11 was an inside job! YouTube was once rife with conspiracy theories like these — and its own recommendation algorithm was the culprit. \n\nWhile the company has made serious headway recently in fixing the issue, conspiracy theories continue to gain traction on the platform. But why is this happening?\nSimply put, the Google-owned video streaming platform isn’t tackling the main issue: the rabbit hole effect caused by its recommendation engine. It's a problem the company may not be able to solve.","accessed":{"date-parts":[["2021","1","31"]]},"author":[{"dropping-particle":"","family":"MATT BINDER","given":"","non-dropping-particle":"","parse-names":false,"suffix":""}],"container-title":"mashableUK","id":"ITEM-1","issued":{"date-parts":[["2020","3","4"]]},"title":"Why YouTube hasn't solved its conspiracy theory problem","type":"webpage"},"uris":["http://www.mendeley.com/documents/?uuid=d359d395-8420-3e6e-80df-210da66ce060"]}],"mendeley":{"formattedCitation":"[87]","plainTextFormattedCitation":"[87]","previouslyFormattedCitation":"[87]"},"properties":{"noteIndex":0},"schema":"https://github.com/citation-style-language/schema/raw/master/csl-citation.json"}</w:instrText>
      </w:r>
      <w:r w:rsidR="006926FC">
        <w:fldChar w:fldCharType="separate"/>
      </w:r>
      <w:r w:rsidR="00651C22" w:rsidRPr="00651C22">
        <w:rPr>
          <w:noProof/>
        </w:rPr>
        <w:t>[87]</w:t>
      </w:r>
      <w:r w:rsidR="006926FC">
        <w:fldChar w:fldCharType="end"/>
      </w:r>
      <w:r w:rsidR="003501C8">
        <w:fldChar w:fldCharType="begin" w:fldLock="1"/>
      </w:r>
      <w:r w:rsidR="00651C22">
        <w:instrText>ADDIN CSL_CITATION {"citationItems":[{"id":"ITEM-1","itemData":{"URL":"https://www.bbc.co.uk/news/technology-54562802","abstract":"YouTube has become the latest social media giant to announce a sweeping crack down on content linked to the QAnon conspiracy theory.\n\nThe company said it would ban material targeting a person or group with conspiracy theories that have been used to justify violence, such as QAnon.","accessed":{"date-parts":[["2021","1","31"]]},"author":[{"dropping-particle":"","family":"BBC News","given":"","non-dropping-particle":"","parse-names":false,"suffix":""}],"container-title":"BBC News","id":"ITEM-1","issued":{"date-parts":[["2020","10","15"]]},"title":"QAnon: YouTube moves to purge 'harmful conspiracy theories' - BBC News","type":"webpage"},"uris":["http://www.mendeley.com/documents/?uuid=cd3e968d-034b-38f5-9e11-573294544f25"]}],"mendeley":{"formattedCitation":"[88]","plainTextFormattedCitation":"[88]","previouslyFormattedCitation":"[88]"},"properties":{"noteIndex":0},"schema":"https://github.com/citation-style-language/schema/raw/master/csl-citation.json"}</w:instrText>
      </w:r>
      <w:r w:rsidR="003501C8">
        <w:fldChar w:fldCharType="separate"/>
      </w:r>
      <w:r w:rsidR="00651C22" w:rsidRPr="00651C22">
        <w:rPr>
          <w:noProof/>
        </w:rPr>
        <w:t>[88]</w:t>
      </w:r>
      <w:r w:rsidR="003501C8">
        <w:fldChar w:fldCharType="end"/>
      </w:r>
      <w:r w:rsidR="00CE7A38">
        <w:fldChar w:fldCharType="begin" w:fldLock="1"/>
      </w:r>
      <w:r w:rsidR="00651C22">
        <w:instrText>ADDIN CSL_CITATION {"citationItems":[{"id":"ITEM-1","itemData":{"URL":"https://medium.com/swlh/understanding-the-youtube-rabbit-hole-4d98e921eabe","abstract":"Colloquially known as the YouTube ‘Rabbit hole’ which describes the process of watching endless YouTube videos but a closer look in the the YouTube recommendation algorithm will reveal how this happens.\nOne of the issues about understanding this recommendation algorithm is that Google are very cagey and vague over this area. It comes down to data science and artificial intelligence. The best piece of journalism on the rabbit hole is from New York Times journalist Kevin Roose so I will credit him to some of the research throughout this blog.","accessed":{"date-parts":[["2021","1","31"]]},"author":[{"dropping-particle":"","family":"Edward Muldrew","given":"","non-dropping-particle":"","parse-names":false,"suffix":""}],"container-title":"the startup","id":"ITEM-1","issued":{"date-parts":[["2019","7","26"]]},"title":"Understanding the “YouTube rabbit hole” | by Edward Muldrew | The Startup | Medium","type":"webpage"},"uris":["http://www.mendeley.com/documents/?uuid=219fb4bc-0b9a-324e-a06a-ba1c18ed270d"]}],"mendeley":{"formattedCitation":"[89]","plainTextFormattedCitation":"[89]","previouslyFormattedCitation":"[89]"},"properties":{"noteIndex":0},"schema":"https://github.com/citation-style-language/schema/raw/master/csl-citation.json"}</w:instrText>
      </w:r>
      <w:r w:rsidR="00CE7A38">
        <w:fldChar w:fldCharType="separate"/>
      </w:r>
      <w:r w:rsidR="00651C22" w:rsidRPr="00651C22">
        <w:rPr>
          <w:noProof/>
        </w:rPr>
        <w:t>[89]</w:t>
      </w:r>
      <w:r w:rsidR="00CE7A38">
        <w:fldChar w:fldCharType="end"/>
      </w:r>
      <w:r w:rsidR="008D009C">
        <w:fldChar w:fldCharType="begin" w:fldLock="1"/>
      </w:r>
      <w:r w:rsidR="00651C22">
        <w:instrText>ADDIN CSL_CITATION {"citationItems":[{"id":"ITEM-1","itemData":{"URL":"https://www.bbc.co.uk/news/technology-49038155","abstract":"YouTube has defended its video recommendation algorithms, amid suggestions that the technology serves up increasingly extreme videos.\n\nOn Thursday, a BBC report explored how YouTube had helped the Flat Earth conspiracy theory spread.\n\nBut the company's new managing director for the UK, Ben McOwen Wilson, said YouTube \"does the opposite of taking you down the rabbit hole\".","accessed":{"date-parts":[["2021","1","31"]]},"author":[{"dropping-particle":"","family":"Chris Fox","given":"","non-dropping-particle":"","parse-names":false,"suffix":""}],"container-title":"BBC News","id":"ITEM-1","issued":{"date-parts":[["2019","7","19"]]},"title":"YouTube: 'We don't take you down the rabbit hole' - BBC News","type":"webpage"},"uris":["http://www.mendeley.com/documents/?uuid=884ee978-048c-3d65-a2ad-0eef1237f3d8"]}],"mendeley":{"formattedCitation":"[90]","plainTextFormattedCitation":"[90]","previouslyFormattedCitation":"[90]"},"properties":{"noteIndex":0},"schema":"https://github.com/citation-style-language/schema/raw/master/csl-citation.json"}</w:instrText>
      </w:r>
      <w:r w:rsidR="008D009C">
        <w:fldChar w:fldCharType="separate"/>
      </w:r>
      <w:r w:rsidR="00651C22" w:rsidRPr="00651C22">
        <w:rPr>
          <w:noProof/>
        </w:rPr>
        <w:t>[90]</w:t>
      </w:r>
      <w:r w:rsidR="008D009C">
        <w:fldChar w:fldCharType="end"/>
      </w:r>
      <w:r w:rsidR="0013464D">
        <w:t>.</w:t>
      </w:r>
      <w:r w:rsidR="00DA0ED2">
        <w:t xml:space="preserve">  </w:t>
      </w:r>
    </w:p>
    <w:p w14:paraId="44F99A27" w14:textId="4EE4ADE5" w:rsidR="00DA0ED2" w:rsidRDefault="00C37B90" w:rsidP="00DA0ED2">
      <w:r>
        <w:t xml:space="preserve">Another drawback </w:t>
      </w:r>
      <w:r w:rsidR="005C58FD">
        <w:t xml:space="preserve">of </w:t>
      </w:r>
      <w:r w:rsidR="00DA0ED2">
        <w:t>YouTube is</w:t>
      </w:r>
      <w:r w:rsidR="005C58FD">
        <w:t xml:space="preserve"> that it is not solely an educational tool</w:t>
      </w:r>
      <w:r w:rsidR="00D759EC">
        <w:t xml:space="preserve"> it is a business that seeks to make a profit</w:t>
      </w:r>
      <w:r w:rsidR="006B3372">
        <w:t xml:space="preserve">, it achieves this goal through advertisements. </w:t>
      </w:r>
      <w:r w:rsidR="00114175">
        <w:t>YouTube</w:t>
      </w:r>
      <w:r w:rsidR="00C85E08">
        <w:t xml:space="preserve"> increases its revenue by</w:t>
      </w:r>
      <w:r w:rsidR="00DA0ED2">
        <w:t xml:space="preserve"> keep</w:t>
      </w:r>
      <w:r w:rsidR="00C85E08">
        <w:t>ing</w:t>
      </w:r>
      <w:r w:rsidR="00DA0ED2">
        <w:t xml:space="preserve"> individuals on the website and watching through videos</w:t>
      </w:r>
      <w:r w:rsidR="00C85E08">
        <w:t xml:space="preserve">. </w:t>
      </w:r>
      <w:r w:rsidR="00DA0ED2">
        <w:t>It is argued that individuals who use YouTube can compulsively view content due to its recommender system,</w:t>
      </w:r>
      <w:r w:rsidR="00AB0760">
        <w:t xml:space="preserve"> making</w:t>
      </w:r>
      <w:r w:rsidR="00DA0ED2">
        <w:t xml:space="preserve"> it questionable if it is morally appropriate to normalise YouTube and introduce it to children</w:t>
      </w:r>
      <w:r w:rsidR="008B77D2">
        <w:t xml:space="preserve"> </w:t>
      </w:r>
      <w:r w:rsidR="00DA0ED2">
        <w:fldChar w:fldCharType="begin" w:fldLock="1"/>
      </w:r>
      <w:r w:rsidR="00651C22">
        <w:instrText>ADDIN CSL_CITATION {"citationItems":[{"id":"ITEM-1","itemData":{"URL":"https://www.kqed.org/futureofyou/371613/theres-growing-consensus-the-internet-is-addictive","accessed":{"date-parts":[["2020","11","23"]]},"author":[{"dropping-particle":"","family":"Lesley McClurg","given":"","non-dropping-particle":"","parse-names":false,"suffix":""}],"container-title":"KQED","id":"ITEM-1","issued":{"date-parts":[["2017","4","17"]]},"title":"After Compulsively Watching YouTube, Teen Girl Lands in Rehab | KQED","type":"webpage"},"uris":["http://www.mendeley.com/documents/?uuid=3c27bcc6-62d7-3e3f-a62f-70e548806bed"]}],"mendeley":{"formattedCitation":"[91]","plainTextFormattedCitation":"[91]","previouslyFormattedCitation":"[91]"},"properties":{"noteIndex":0},"schema":"https://github.com/citation-style-language/schema/raw/master/csl-citation.json"}</w:instrText>
      </w:r>
      <w:r w:rsidR="00DA0ED2">
        <w:fldChar w:fldCharType="separate"/>
      </w:r>
      <w:r w:rsidR="00651C22" w:rsidRPr="00651C22">
        <w:rPr>
          <w:noProof/>
        </w:rPr>
        <w:t>[91]</w:t>
      </w:r>
      <w:r w:rsidR="00DA0ED2">
        <w:fldChar w:fldCharType="end"/>
      </w:r>
      <w:r w:rsidR="00DA0ED2">
        <w:fldChar w:fldCharType="begin" w:fldLock="1"/>
      </w:r>
      <w:r w:rsidR="00651C22">
        <w:instrText>ADDIN CSL_CITATION {"citationItems":[{"id":"ITEM-1","itemData":{"URL":"https://www.humanetech.com/what-we-do#problem","abstract":"Tech platforms make billions of dollars keeping us clicking, scrolling, and sharing. Just like a tree is worth more as lumber and a whale is worth more dead than alive—in the attention extraction economy a human is worth more when we are depressed, outraged, polarized, and addicted.\n\nThis attention extraction economy is accelerating the mass degradation of our collective capacity to solve global threats, from pandemics to inequality to climate change. If we can’t make sense of the world while making ever more consequential choices, a growing ledger of harms will destroy the futures of our children, democracy and truth itself.\n\nWe need radically reimagined technology infrastructure and business models that actually align with humanity’s best interests.","accessed":{"date-parts":[["2020","11","23"]]},"author":[{"dropping-particle":"","family":"Tristan Harris","given":"","non-dropping-particle":"","parse-names":false,"suffix":""}],"container-title":"Center for Humane Technology ","id":"ITEM-1","issued":{"date-parts":[["2020"]]},"title":"We articulate the problem, its diagnosis, and the path toward a new era of truly humane technology.","type":"webpage"},"uris":["http://www.mendeley.com/documents/?uuid=b41e61ad-2628-3d5e-94ab-a3f31899ee7b"]}],"mendeley":{"formattedCitation":"[92]","plainTextFormattedCitation":"[92]","previouslyFormattedCitation":"[92]"},"properties":{"noteIndex":0},"schema":"https://github.com/citation-style-language/schema/raw/master/csl-citation.json"}</w:instrText>
      </w:r>
      <w:r w:rsidR="00DA0ED2">
        <w:fldChar w:fldCharType="separate"/>
      </w:r>
      <w:r w:rsidR="00651C22" w:rsidRPr="00651C22">
        <w:rPr>
          <w:noProof/>
        </w:rPr>
        <w:t>[92]</w:t>
      </w:r>
      <w:r w:rsidR="00DA0ED2">
        <w:fldChar w:fldCharType="end"/>
      </w:r>
      <w:r w:rsidR="00DA0ED2">
        <w:t>.</w:t>
      </w:r>
    </w:p>
    <w:p w14:paraId="200253EE" w14:textId="77777777" w:rsidR="00DA0ED2" w:rsidRPr="00E8294F" w:rsidRDefault="00DA0ED2" w:rsidP="004770D4">
      <w:pPr>
        <w:rPr>
          <w:b/>
          <w:bCs/>
          <w:color w:val="FF0000"/>
          <w:u w:val="single"/>
        </w:rPr>
      </w:pPr>
    </w:p>
    <w:p w14:paraId="521C8A93" w14:textId="77777777" w:rsidR="004B52EF" w:rsidRDefault="004B52EF">
      <w:pPr>
        <w:spacing w:line="259" w:lineRule="auto"/>
        <w:jc w:val="left"/>
        <w:rPr>
          <w:rFonts w:eastAsiaTheme="majorEastAsia" w:cstheme="majorBidi"/>
          <w:b/>
          <w:szCs w:val="24"/>
          <w:u w:val="single"/>
        </w:rPr>
      </w:pPr>
      <w:r>
        <w:br w:type="page"/>
      </w:r>
    </w:p>
    <w:p w14:paraId="32110C21" w14:textId="18B77BFE" w:rsidR="00A65971" w:rsidRDefault="00A65971" w:rsidP="0029638C">
      <w:pPr>
        <w:pStyle w:val="Heading3"/>
      </w:pPr>
      <w:bookmarkStart w:id="29" w:name="_Toc67928088"/>
      <w:r w:rsidRPr="00E8294F">
        <w:lastRenderedPageBreak/>
        <w:t>BBC bitesize</w:t>
      </w:r>
      <w:bookmarkEnd w:id="29"/>
    </w:p>
    <w:p w14:paraId="5DB5A7FD" w14:textId="6CAAA705" w:rsidR="0029638C" w:rsidRDefault="00F846F6" w:rsidP="0029638C">
      <w:r>
        <w:t xml:space="preserve">BBC </w:t>
      </w:r>
      <w:r w:rsidR="00E50A1C">
        <w:t>bitesize is a</w:t>
      </w:r>
      <w:r w:rsidR="00E932BB">
        <w:t>n internationally accessible</w:t>
      </w:r>
      <w:r w:rsidR="00E50A1C">
        <w:t xml:space="preserve"> website that is free to </w:t>
      </w:r>
      <w:r w:rsidR="00D15C0A">
        <w:t>use</w:t>
      </w:r>
      <w:r w:rsidR="00E50A1C">
        <w:t xml:space="preserve"> </w:t>
      </w:r>
      <w:r w:rsidR="00797971">
        <w:t>through devices with an</w:t>
      </w:r>
      <w:r w:rsidR="00E50A1C">
        <w:t xml:space="preserve"> internet connection</w:t>
      </w:r>
      <w:r w:rsidR="00797971">
        <w:t>. It</w:t>
      </w:r>
      <w:r w:rsidR="00E50A1C">
        <w:t xml:space="preserve"> is</w:t>
      </w:r>
      <w:r>
        <w:t xml:space="preserve"> </w:t>
      </w:r>
      <w:r w:rsidR="005D2BC8">
        <w:t xml:space="preserve">funded by the public </w:t>
      </w:r>
      <w:r w:rsidR="00E50A1C">
        <w:t>taxpayer</w:t>
      </w:r>
      <w:r w:rsidR="009369AD">
        <w:t xml:space="preserve"> within the UK</w:t>
      </w:r>
      <w:r w:rsidR="005D2BC8">
        <w:t xml:space="preserve"> and direct</w:t>
      </w:r>
      <w:r w:rsidR="00E50A1C">
        <w:t>ly</w:t>
      </w:r>
      <w:r w:rsidR="005D2BC8">
        <w:t xml:space="preserve"> altered</w:t>
      </w:r>
      <w:r w:rsidR="00E50A1C">
        <w:t xml:space="preserve"> and</w:t>
      </w:r>
      <w:r w:rsidR="005D2BC8">
        <w:t xml:space="preserve"> updated </w:t>
      </w:r>
      <w:r w:rsidR="00831125">
        <w:t>by</w:t>
      </w:r>
      <w:r w:rsidR="006C4FCE">
        <w:t xml:space="preserve"> select individuals working within</w:t>
      </w:r>
      <w:r w:rsidR="00831125">
        <w:t xml:space="preserve"> the BBC</w:t>
      </w:r>
      <w:r w:rsidR="00ED12F1">
        <w:t>,</w:t>
      </w:r>
      <w:r w:rsidR="00831125">
        <w:t xml:space="preserve"> who </w:t>
      </w:r>
      <w:r w:rsidR="00D1702C">
        <w:t>provide material that coincides with</w:t>
      </w:r>
      <w:r w:rsidR="002212E2">
        <w:t xml:space="preserve"> topics within the </w:t>
      </w:r>
      <w:r w:rsidR="0023565E">
        <w:t>National Curriculum</w:t>
      </w:r>
      <w:r w:rsidR="00D14710">
        <w:t>.</w:t>
      </w:r>
      <w:r w:rsidR="00AB1FCA">
        <w:t xml:space="preserve"> Information provided by BBC Bitesize is monitored and updated regularly </w:t>
      </w:r>
      <w:r w:rsidR="00186686">
        <w:t>ensuring a level of accuracy and reliability</w:t>
      </w:r>
      <w:r w:rsidR="00053FA6">
        <w:t xml:space="preserve"> for individuals learning from the website</w:t>
      </w:r>
      <w:r w:rsidR="00F014C9">
        <w:t xml:space="preserve"> </w:t>
      </w:r>
      <w:r w:rsidR="00606970">
        <w:fldChar w:fldCharType="begin" w:fldLock="1"/>
      </w:r>
      <w:r w:rsidR="00651C22">
        <w:instrText>ADDIN CSL_CITATION {"citationItems":[{"id":"ITEM-1","itemData":{"URL":"https://www.stjohnsschoolcyprus.com/curriculum/computing-ict/","accessed":{"date-parts":[["2021","1","31"]]},"author":[{"dropping-particle":"","family":"St John's School Cyprus","given":"","non-dropping-particle":"","parse-names":false,"suffix":""}],"container-title":"St John's School Cyprus","id":"ITEM-1","issued":{"date-parts":[["2020"]]},"title":"Computing and ICT - St John's School Cyprus","type":"webpage"},"uris":["http://www.mendeley.com/documents/?uuid=b50dc396-e4ab-382b-8d88-b40741dec11f"]}],"mendeley":{"formattedCitation":"[93]","plainTextFormattedCitation":"[93]","previouslyFormattedCitation":"[93]"},"properties":{"noteIndex":0},"schema":"https://github.com/citation-style-language/schema/raw/master/csl-citation.json"}</w:instrText>
      </w:r>
      <w:r w:rsidR="00606970">
        <w:fldChar w:fldCharType="separate"/>
      </w:r>
      <w:r w:rsidR="00651C22" w:rsidRPr="00651C22">
        <w:rPr>
          <w:noProof/>
        </w:rPr>
        <w:t>[93]</w:t>
      </w:r>
      <w:r w:rsidR="00606970">
        <w:fldChar w:fldCharType="end"/>
      </w:r>
      <w:r w:rsidR="00F014C9">
        <w:fldChar w:fldCharType="begin" w:fldLock="1"/>
      </w:r>
      <w:r w:rsidR="00651C22">
        <w:instrText>ADDIN CSL_CITATION {"citationItems":[{"id":"ITEM-1","itemData":{"abstract":"Recent media coverage has highlighted problems with numeracy skills in the UK adult\npopulation. These are manifested in students entering higher education, and can have\nvarious impacts on the student experience, including study difficulties, inappropriate\ncourse choice and retention problems.\nThe students who experience difficulties will occur across all of HE, but are likely to be\nover-represented in students:\n</w:instrText>
      </w:r>
      <w:r w:rsidR="00651C22">
        <w:rPr>
          <w:rFonts w:hint="eastAsia"/>
        </w:rPr>
        <w:instrText></w:instrText>
      </w:r>
      <w:r w:rsidR="00651C22">
        <w:instrText xml:space="preserve"> entering or returning to tertiary education some time after achieving school\nmathematics qualifications\n</w:instrText>
      </w:r>
      <w:r w:rsidR="00651C22">
        <w:rPr>
          <w:rFonts w:hint="eastAsia"/>
        </w:rPr>
        <w:instrText></w:instrText>
      </w:r>
      <w:r w:rsidR="00651C22">
        <w:instrText xml:space="preserve"> entering HE with non-standard qualifications\n</w:instrText>
      </w:r>
      <w:r w:rsidR="00651C22">
        <w:rPr>
          <w:rFonts w:hint="eastAsia"/>
        </w:rPr>
        <w:instrText></w:instrText>
      </w:r>
      <w:r w:rsidR="00651C22">
        <w:instrText xml:space="preserve"> with low mathematics skills who mistakenly opt for subjects which they expect to\nhave no mathematics requirements\n</w:instrText>
      </w:r>
      <w:r w:rsidR="00651C22">
        <w:rPr>
          <w:rFonts w:hint="eastAsia"/>
        </w:rPr>
        <w:instrText></w:instrText>
      </w:r>
      <w:r w:rsidR="00651C22">
        <w:instrText xml:space="preserve"> with other learning problems, such as study skills problems or disabilities.\n","author":[{"dropping-particle":"","family":"Carter","given":"Toby","non-dropping-particle":"","parse-names":false,"suffix":""},{"dropping-particle":"","family":"Priddle","given":"Julian","non-dropping-particle":"","parse-names":false,"suffix":""},{"dropping-particle":"","family":"Hawkins","given":"Dawn","non-dropping-particle":"","parse-names":false,"suffix":""},{"dropping-particle":"","family":"Mccary","given":"Jacqui","non-dropping-particle":"","parse-names":false,"suffix":""}],"id":"ITEM-1","issued":{"date-parts":[["2010","8","8"]]},"title":"Project title-SUMS (Students Upgrading Maths Skills)","type":"report"},"uris":["http://www.mendeley.com/documents/?uuid=7f465024-843a-3a6a-97bf-df65284e3863"]}],"mendeley":{"formattedCitation":"[94]","plainTextFormattedCitation":"[94]","previouslyFormattedCitation":"[94]"},"properties":{"noteIndex":0},"schema":"https://github.com/citation-style-language/schema/raw/master/csl-citation.json"}</w:instrText>
      </w:r>
      <w:r w:rsidR="00F014C9">
        <w:fldChar w:fldCharType="separate"/>
      </w:r>
      <w:r w:rsidR="00651C22" w:rsidRPr="00651C22">
        <w:rPr>
          <w:noProof/>
        </w:rPr>
        <w:t>[94]</w:t>
      </w:r>
      <w:r w:rsidR="00F014C9">
        <w:fldChar w:fldCharType="end"/>
      </w:r>
      <w:r w:rsidR="00053FA6">
        <w:t>.</w:t>
      </w:r>
      <w:r w:rsidR="00186686">
        <w:t xml:space="preserve"> </w:t>
      </w:r>
    </w:p>
    <w:p w14:paraId="232FC21E" w14:textId="7DFC9F3E" w:rsidR="004451A7" w:rsidRDefault="00B86D23" w:rsidP="0029638C">
      <w:r>
        <w:t>The BBC have declared that they must keep members of the public informed and provide free educational material for children across the UK. T</w:t>
      </w:r>
      <w:r w:rsidR="004451A7">
        <w:t xml:space="preserve">he BBC have </w:t>
      </w:r>
      <w:r w:rsidR="00A14032">
        <w:t>a</w:t>
      </w:r>
      <w:r w:rsidR="004451A7">
        <w:t xml:space="preserve"> missi</w:t>
      </w:r>
      <w:r w:rsidR="00A14032">
        <w:t xml:space="preserve">on </w:t>
      </w:r>
      <w:r w:rsidR="00584E02">
        <w:t>statement</w:t>
      </w:r>
      <w:r w:rsidR="00A14032">
        <w:t xml:space="preserve"> </w:t>
      </w:r>
      <w:r w:rsidR="009C496C">
        <w:t>-</w:t>
      </w:r>
    </w:p>
    <w:p w14:paraId="473CC21B" w14:textId="648FBA87" w:rsidR="00A14032" w:rsidRPr="00B80277" w:rsidRDefault="009C496C" w:rsidP="007B69FA">
      <w:pPr>
        <w:ind w:left="1560" w:right="946"/>
        <w:jc w:val="center"/>
        <w:rPr>
          <w:b/>
          <w:bCs/>
          <w:i/>
          <w:iCs/>
        </w:rPr>
      </w:pPr>
      <w:r w:rsidRPr="001301CB">
        <w:rPr>
          <w:i/>
          <w:iCs/>
          <w:color w:val="767171" w:themeColor="background2" w:themeShade="80"/>
        </w:rPr>
        <w:t>“</w:t>
      </w:r>
      <w:r w:rsidR="00EB59A5" w:rsidRPr="000F6768">
        <w:rPr>
          <w:i/>
          <w:iCs/>
          <w:color w:val="767171" w:themeColor="background2" w:themeShade="80"/>
        </w:rPr>
        <w:t xml:space="preserve">To </w:t>
      </w:r>
      <w:r w:rsidRPr="000F6768">
        <w:rPr>
          <w:i/>
          <w:iCs/>
          <w:color w:val="767171" w:themeColor="background2" w:themeShade="80"/>
        </w:rPr>
        <w:t xml:space="preserve">support </w:t>
      </w:r>
      <w:r w:rsidR="00237B26" w:rsidRPr="000F6768">
        <w:rPr>
          <w:i/>
          <w:iCs/>
          <w:color w:val="767171" w:themeColor="background2" w:themeShade="80"/>
        </w:rPr>
        <w:t>learning for people of all ages</w:t>
      </w:r>
      <w:r w:rsidR="00EB59A5" w:rsidRPr="000F6768">
        <w:rPr>
          <w:i/>
          <w:iCs/>
          <w:color w:val="767171" w:themeColor="background2" w:themeShade="80"/>
        </w:rPr>
        <w:t xml:space="preserve">: </w:t>
      </w:r>
      <w:r w:rsidR="0047712B" w:rsidRPr="000F6768">
        <w:rPr>
          <w:i/>
          <w:iCs/>
          <w:color w:val="767171" w:themeColor="background2" w:themeShade="80"/>
        </w:rPr>
        <w:t>The BBC should help everyone learn about different subjects in ways they will find accessible, engaging, inspiring and challenging.</w:t>
      </w:r>
      <w:r w:rsidRPr="000F6768">
        <w:rPr>
          <w:i/>
          <w:iCs/>
          <w:color w:val="767171" w:themeColor="background2" w:themeShade="80"/>
        </w:rPr>
        <w:t>”</w:t>
      </w:r>
      <w:r w:rsidR="00B80277">
        <w:rPr>
          <w:i/>
          <w:iCs/>
          <w:color w:val="767171" w:themeColor="background2" w:themeShade="80"/>
        </w:rPr>
        <w:t xml:space="preserve"> </w:t>
      </w:r>
      <w:r w:rsidR="001301CB">
        <w:rPr>
          <w:i/>
          <w:iCs/>
          <w:color w:val="767171" w:themeColor="background2" w:themeShade="80"/>
        </w:rPr>
        <w:fldChar w:fldCharType="begin" w:fldLock="1"/>
      </w:r>
      <w:r w:rsidR="00651C22">
        <w:rPr>
          <w:i/>
          <w:iCs/>
          <w:color w:val="767171" w:themeColor="background2" w:themeShade="80"/>
        </w:rPr>
        <w:instrText>ADDIN CSL_CITATION {"citationItems":[{"id":"ITEM-1","itemData":{"URL":"https://www.bbc.co.uk/aboutthebbc/governance/mission","abstract":"To support learning for people of all ages\n\nThe BBC should help everyone learn about different subjects in ways they will find accessible, engaging, inspiring and challenging. The BBC should provide specialist educational content to help support learning for children and teenagers across the United Kingdom. It should encourage people to explore new subjects and participate in new activities through partnerships with educational, sporting and cultural institutions.","accessed":{"date-parts":[["2021","1","2"]]},"author":[{"dropping-particle":"","family":"BBC","given":"","non-dropping-particle":"","parse-names":false,"suffix":""}],"container-title":"BBC","id":"ITEM-1","issued":{"date-parts":[["2020"]]},"title":"Mission, values and public purposes - About the BBC","type":"webpage"},"uris":["http://www.mendeley.com/documents/?uuid=bea48430-9642-3de8-8777-bac7f891ae40"]}],"mendeley":{"formattedCitation":"[95]","plainTextFormattedCitation":"[95]","previouslyFormattedCitation":"[95]"},"properties":{"noteIndex":0},"schema":"https://github.com/citation-style-language/schema/raw/master/csl-citation.json"}</w:instrText>
      </w:r>
      <w:r w:rsidR="001301CB">
        <w:rPr>
          <w:i/>
          <w:iCs/>
          <w:color w:val="767171" w:themeColor="background2" w:themeShade="80"/>
        </w:rPr>
        <w:fldChar w:fldCharType="separate"/>
      </w:r>
      <w:r w:rsidR="00651C22" w:rsidRPr="00651C22">
        <w:rPr>
          <w:iCs/>
          <w:noProof/>
          <w:color w:val="767171" w:themeColor="background2" w:themeShade="80"/>
        </w:rPr>
        <w:t>[95]</w:t>
      </w:r>
      <w:r w:rsidR="001301CB">
        <w:rPr>
          <w:i/>
          <w:iCs/>
          <w:color w:val="767171" w:themeColor="background2" w:themeShade="80"/>
        </w:rPr>
        <w:fldChar w:fldCharType="end"/>
      </w:r>
    </w:p>
    <w:p w14:paraId="14FCD7BB" w14:textId="2F39D51F" w:rsidR="00BE5A97" w:rsidRDefault="002A6834" w:rsidP="0029638C">
      <w:r>
        <w:t>The</w:t>
      </w:r>
      <w:r w:rsidR="00F000BE">
        <w:t xml:space="preserve"> aim of</w:t>
      </w:r>
      <w:r w:rsidR="00C57A92">
        <w:t xml:space="preserve"> </w:t>
      </w:r>
      <w:r w:rsidR="00D909B3">
        <w:t xml:space="preserve">BBC </w:t>
      </w:r>
      <w:r w:rsidR="00B86D23">
        <w:t>bitesize</w:t>
      </w:r>
      <w:r w:rsidR="00B06365">
        <w:t xml:space="preserve"> is to educate </w:t>
      </w:r>
      <w:r w:rsidR="00914261">
        <w:t>children of all ages</w:t>
      </w:r>
      <w:r w:rsidR="00260DAA">
        <w:t>,</w:t>
      </w:r>
      <w:r w:rsidR="00914261">
        <w:t xml:space="preserve"> to</w:t>
      </w:r>
      <w:r w:rsidR="00B06365">
        <w:t xml:space="preserve"> facilitate</w:t>
      </w:r>
      <w:r w:rsidR="00914261">
        <w:t xml:space="preserve"> the</w:t>
      </w:r>
      <w:r w:rsidR="00B06365">
        <w:t xml:space="preserve"> revision for GCSE and A</w:t>
      </w:r>
      <w:r w:rsidR="007B69FA">
        <w:t>-</w:t>
      </w:r>
      <w:r w:rsidR="00B06365">
        <w:t xml:space="preserve">level </w:t>
      </w:r>
      <w:r w:rsidR="00260DAA">
        <w:t>and</w:t>
      </w:r>
      <w:r w:rsidR="00B06365">
        <w:t xml:space="preserve"> to</w:t>
      </w:r>
      <w:r w:rsidR="0054308F">
        <w:t xml:space="preserve"> </w:t>
      </w:r>
      <w:r w:rsidR="00CF314E">
        <w:t>dissect larger t</w:t>
      </w:r>
      <w:r w:rsidR="00D909B3">
        <w:t>opics</w:t>
      </w:r>
      <w:r w:rsidR="00CF314E">
        <w:t xml:space="preserve"> into comprehensible </w:t>
      </w:r>
      <w:r w:rsidR="007059A2">
        <w:t>parts</w:t>
      </w:r>
      <w:r w:rsidR="00814E2C">
        <w:t>,</w:t>
      </w:r>
      <w:r w:rsidR="00CF314E">
        <w:t xml:space="preserve"> </w:t>
      </w:r>
      <w:r w:rsidR="00BE5A97">
        <w:t>that</w:t>
      </w:r>
      <w:r w:rsidR="00D909B3">
        <w:t xml:space="preserve"> children</w:t>
      </w:r>
      <w:r w:rsidR="00C57A92">
        <w:t xml:space="preserve"> </w:t>
      </w:r>
      <w:r w:rsidR="00D11EA0">
        <w:t xml:space="preserve">can use to </w:t>
      </w:r>
      <w:r w:rsidR="007059A2">
        <w:t>build their knowledge on subject</w:t>
      </w:r>
      <w:r w:rsidR="00260DAA">
        <w:t>s</w:t>
      </w:r>
      <w:r w:rsidR="008B6821">
        <w:t>,</w:t>
      </w:r>
      <w:r w:rsidR="007059A2">
        <w:t xml:space="preserve"> that </w:t>
      </w:r>
      <w:r w:rsidR="00D42CE4">
        <w:t>could otherwise overwhelm and confuse.</w:t>
      </w:r>
      <w:r w:rsidR="00A147F6">
        <w:t xml:space="preserve"> </w:t>
      </w:r>
      <w:r w:rsidR="00A147F6" w:rsidRPr="00D42D87">
        <w:t xml:space="preserve">Figure </w:t>
      </w:r>
      <w:r w:rsidR="00D42D87">
        <w:t>3</w:t>
      </w:r>
      <w:r w:rsidR="00A147F6">
        <w:t xml:space="preserve"> Displays the BBC </w:t>
      </w:r>
      <w:r w:rsidR="00F3311C">
        <w:t>bitesize</w:t>
      </w:r>
      <w:r w:rsidR="00A147F6">
        <w:t xml:space="preserve"> </w:t>
      </w:r>
      <w:r w:rsidR="00F3311C">
        <w:t xml:space="preserve">home page where </w:t>
      </w:r>
      <w:r w:rsidR="00FA5EE3">
        <w:t>an individual can navigate to the age-appropriate topics that they wish to learn</w:t>
      </w:r>
      <w:r w:rsidR="008721A6">
        <w:t xml:space="preserve"> </w:t>
      </w:r>
      <w:r w:rsidR="008721A6">
        <w:fldChar w:fldCharType="begin" w:fldLock="1"/>
      </w:r>
      <w:r w:rsidR="00651C22">
        <w:instrText>ADDIN CSL_CITATION {"citationItems":[{"id":"ITEM-1","itemData":{"URL":"https://www.bbc.co.uk/bitesize/primary","accessed":{"date-parts":[["2021","1","31"]]},"author":[{"dropping-particle":"","family":"BBC Bitesize","given":"","non-dropping-particle":"","parse-names":false,"suffix":""}],"container-title":"BBC","id":"ITEM-1","issued":{"date-parts":[["2021"]]},"title":"Primary Homework Help | Online Games For Kids - BBC Bitesize","type":"webpage"},"uris":["http://www.mendeley.com/documents/?uuid=32cd7c8a-d346-3955-bf23-d7e8672f2bd0"]}],"mendeley":{"formattedCitation":"[96]","plainTextFormattedCitation":"[96]","previouslyFormattedCitation":"[96]"},"properties":{"noteIndex":0},"schema":"https://github.com/citation-style-language/schema/raw/master/csl-citation.json"}</w:instrText>
      </w:r>
      <w:r w:rsidR="008721A6">
        <w:fldChar w:fldCharType="separate"/>
      </w:r>
      <w:r w:rsidR="00651C22" w:rsidRPr="00651C22">
        <w:rPr>
          <w:noProof/>
        </w:rPr>
        <w:t>[96]</w:t>
      </w:r>
      <w:r w:rsidR="008721A6">
        <w:fldChar w:fldCharType="end"/>
      </w:r>
      <w:r w:rsidR="00FA5EE3">
        <w:t>.</w:t>
      </w:r>
      <w:r w:rsidR="00A147F6">
        <w:t xml:space="preserve"> </w:t>
      </w:r>
      <w:r w:rsidR="005152EF">
        <w:t xml:space="preserve"> </w:t>
      </w:r>
      <w:r w:rsidR="00D11EA0">
        <w:t xml:space="preserve"> </w:t>
      </w:r>
      <w:r w:rsidR="00D909B3">
        <w:t xml:space="preserve"> </w:t>
      </w:r>
    </w:p>
    <w:p w14:paraId="3C3B832F" w14:textId="68E0D52E" w:rsidR="00E6692E" w:rsidRDefault="00635431" w:rsidP="0029638C">
      <w:r>
        <w:rPr>
          <w:noProof/>
          <w:sz w:val="16"/>
          <w:szCs w:val="16"/>
        </w:rPr>
        <w:drawing>
          <wp:anchor distT="0" distB="0" distL="114300" distR="114300" simplePos="0" relativeHeight="251572224" behindDoc="0" locked="0" layoutInCell="1" allowOverlap="1" wp14:anchorId="1D2D0476" wp14:editId="3956D5B1">
            <wp:simplePos x="0" y="0"/>
            <wp:positionH relativeFrom="column">
              <wp:posOffset>474453</wp:posOffset>
            </wp:positionH>
            <wp:positionV relativeFrom="paragraph">
              <wp:posOffset>114779</wp:posOffset>
            </wp:positionV>
            <wp:extent cx="4785995" cy="2509969"/>
            <wp:effectExtent l="0" t="0" r="0" b="508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785995" cy="2509969"/>
                    </a:xfrm>
                    <a:prstGeom prst="rect">
                      <a:avLst/>
                    </a:prstGeom>
                  </pic:spPr>
                </pic:pic>
              </a:graphicData>
            </a:graphic>
          </wp:anchor>
        </w:drawing>
      </w:r>
    </w:p>
    <w:p w14:paraId="5C2E57A1" w14:textId="37066AD9" w:rsidR="00E6692E" w:rsidRDefault="00E6692E" w:rsidP="0029638C"/>
    <w:p w14:paraId="73DA0DD7" w14:textId="568CE56F" w:rsidR="00E6692E" w:rsidRDefault="00E6692E" w:rsidP="0029638C"/>
    <w:p w14:paraId="54D43EC2" w14:textId="3A0E098B" w:rsidR="00E6692E" w:rsidRDefault="00E6692E" w:rsidP="0029638C"/>
    <w:p w14:paraId="4039856F" w14:textId="34161590" w:rsidR="00E6692E" w:rsidRDefault="00E6692E" w:rsidP="0029638C"/>
    <w:p w14:paraId="1A54F157" w14:textId="77777777" w:rsidR="00E6692E" w:rsidRDefault="00E6692E" w:rsidP="0029638C"/>
    <w:p w14:paraId="764402BD" w14:textId="77777777" w:rsidR="00E6692E" w:rsidRDefault="00E6692E" w:rsidP="0029638C"/>
    <w:p w14:paraId="29423736" w14:textId="77777777" w:rsidR="00E6692E" w:rsidRDefault="00E6692E" w:rsidP="0029638C"/>
    <w:p w14:paraId="5A43E246" w14:textId="60FA83A8" w:rsidR="00E6692E" w:rsidRDefault="00E6692E" w:rsidP="0029638C"/>
    <w:p w14:paraId="08344C9E" w14:textId="43983C2A" w:rsidR="00E6692E" w:rsidRDefault="00635431" w:rsidP="00635431">
      <w:pPr>
        <w:ind w:left="3600" w:firstLine="720"/>
      </w:pPr>
      <w:r>
        <w:rPr>
          <w:noProof/>
        </w:rPr>
        <mc:AlternateContent>
          <mc:Choice Requires="wps">
            <w:drawing>
              <wp:anchor distT="0" distB="0" distL="114300" distR="114300" simplePos="0" relativeHeight="251573248" behindDoc="0" locked="0" layoutInCell="1" allowOverlap="1" wp14:anchorId="097358E9" wp14:editId="5350C3D6">
                <wp:simplePos x="0" y="0"/>
                <wp:positionH relativeFrom="column">
                  <wp:posOffset>715980</wp:posOffset>
                </wp:positionH>
                <wp:positionV relativeFrom="paragraph">
                  <wp:posOffset>83796</wp:posOffset>
                </wp:positionV>
                <wp:extent cx="1940943" cy="236471"/>
                <wp:effectExtent l="0" t="0" r="2540" b="0"/>
                <wp:wrapSquare wrapText="bothSides"/>
                <wp:docPr id="31" name="Text Box 31"/>
                <wp:cNvGraphicFramePr/>
                <a:graphic xmlns:a="http://schemas.openxmlformats.org/drawingml/2006/main">
                  <a:graphicData uri="http://schemas.microsoft.com/office/word/2010/wordprocessingShape">
                    <wps:wsp>
                      <wps:cNvSpPr txBox="1"/>
                      <wps:spPr>
                        <a:xfrm>
                          <a:off x="0" y="0"/>
                          <a:ext cx="1940943" cy="236471"/>
                        </a:xfrm>
                        <a:prstGeom prst="rect">
                          <a:avLst/>
                        </a:prstGeom>
                        <a:solidFill>
                          <a:prstClr val="white"/>
                        </a:solidFill>
                        <a:ln>
                          <a:noFill/>
                        </a:ln>
                      </wps:spPr>
                      <wps:txbx>
                        <w:txbxContent>
                          <w:p w14:paraId="1A3E8DB1" w14:textId="2D50B8C9" w:rsidR="00286B54" w:rsidRPr="0068016B" w:rsidRDefault="00286B54" w:rsidP="00FA5EE3">
                            <w:pPr>
                              <w:pStyle w:val="Caption"/>
                              <w:jc w:val="both"/>
                              <w:rPr>
                                <w:noProof/>
                                <w:sz w:val="24"/>
                              </w:rPr>
                            </w:pPr>
                            <w:bookmarkStart w:id="30" w:name="_Toc67928021"/>
                            <w:r>
                              <w:t xml:space="preserve">Figure </w:t>
                            </w:r>
                            <w:fldSimple w:instr=" SEQ Figure \* ARABIC ">
                              <w:r>
                                <w:rPr>
                                  <w:noProof/>
                                </w:rPr>
                                <w:t>3</w:t>
                              </w:r>
                            </w:fldSimple>
                            <w:r>
                              <w:t xml:space="preserve"> BBC Bitesize Home Page</w:t>
                            </w:r>
                            <w:bookmarkEnd w:id="30"/>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97358E9" id="Text Box 31" o:spid="_x0000_s1029" type="#_x0000_t202" style="position:absolute;left:0;text-align:left;margin-left:56.4pt;margin-top:6.6pt;width:152.85pt;height:18.6pt;z-index:251573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" stroked="f">
                <v:textbox inset="0,0,0,0">
                  <w:txbxContent>
                    <w:p w14:paraId="1A3E8DB1" w14:textId="2D50B8C9" w:rsidR="00286B54" w:rsidRPr="0068016B" w:rsidRDefault="00286B54" w:rsidP="00FA5EE3">
                      <w:pPr>
                        <w:pStyle w:val="Caption"/>
                        <w:jc w:val="both"/>
                        <w:rPr>
                          <w:noProof/>
                          <w:sz w:val="24"/>
                        </w:rPr>
                      </w:pPr>
                      <w:bookmarkStart w:id="31" w:name="_Toc67928021"/>
                      <w:r>
                        <w:t xml:space="preserve">Figure </w:t>
                      </w:r>
                      <w:fldSimple w:instr=" SEQ Figure \* ARABIC ">
                        <w:r>
                          <w:rPr>
                            <w:noProof/>
                          </w:rPr>
                          <w:t>3</w:t>
                        </w:r>
                      </w:fldSimple>
                      <w:r>
                        <w:t xml:space="preserve"> BBC Bitesize Home Page</w:t>
                      </w:r>
                      <w:bookmarkEnd w:id="31"/>
                      <w:r>
                        <w:t xml:space="preserve"> </w:t>
                      </w:r>
                    </w:p>
                  </w:txbxContent>
                </v:textbox>
                <w10:wrap type="square"/>
              </v:shape>
            </w:pict>
          </mc:Fallback>
        </mc:AlternateContent>
      </w:r>
      <w:r>
        <w:fldChar w:fldCharType="begin" w:fldLock="1"/>
      </w:r>
      <w:r>
        <w:instrText>ADDIN CSL_CITATION {"citationItems":[{"id":"ITEM-1","itemData":{"URL":"https://www.bbc.co.uk/bitesize","accessed":{"date-parts":[["2021","2","9"]]},"author":[{"dropping-particle":"","family":"BBC","given":"","non-dropping-particle":"","parse-names":false,"suffix":""}],"container-title":"BBC","id":"ITEM-1","issued":{"date-parts":[["2021"]]},"title":"Home - BBC Bitesize","type":"webpage"},"uris":["http://www.mendeley.com/documents/?uuid=289e9847-8df2-3d0d-a81b-66493ad9bfbc"]}],"mendeley":{"formattedCitation":"[97]","plainTextFormattedCitation":"[97]","previouslyFormattedCitation":"[97]"},"properties":{"noteIndex":0},"schema":"https://github.com/citation-style-language/schema/raw/master/csl-citation.json"}</w:instrText>
      </w:r>
      <w:r>
        <w:fldChar w:fldCharType="separate"/>
      </w:r>
      <w:r w:rsidRPr="00635431">
        <w:rPr>
          <w:noProof/>
        </w:rPr>
        <w:t>[97]</w:t>
      </w:r>
      <w:r>
        <w:fldChar w:fldCharType="end"/>
      </w:r>
    </w:p>
    <w:p w14:paraId="1DD3FA6E" w14:textId="77777777" w:rsidR="00E6692E" w:rsidRDefault="00E6692E" w:rsidP="0029638C"/>
    <w:p w14:paraId="12AED10B" w14:textId="616FD503" w:rsidR="00BE5A97" w:rsidRDefault="00815E2E" w:rsidP="0029638C">
      <w:r>
        <w:t xml:space="preserve">To prevent </w:t>
      </w:r>
      <w:r w:rsidR="00BC7882">
        <w:t>confu</w:t>
      </w:r>
      <w:r w:rsidR="00BD3644">
        <w:t>sion</w:t>
      </w:r>
      <w:r>
        <w:t xml:space="preserve"> due to children experiencing concepts or material beyond their skill</w:t>
      </w:r>
      <w:r w:rsidR="00507810">
        <w:t xml:space="preserve"> level and abilities</w:t>
      </w:r>
      <w:r w:rsidR="001D7673">
        <w:t>,</w:t>
      </w:r>
      <w:r w:rsidR="00507810">
        <w:t xml:space="preserve"> the </w:t>
      </w:r>
      <w:r w:rsidR="00AE0B53">
        <w:t>key-stage</w:t>
      </w:r>
      <w:r w:rsidR="00507810">
        <w:t xml:space="preserve">s of the </w:t>
      </w:r>
      <w:r w:rsidR="0023565E">
        <w:t>National Curriculum</w:t>
      </w:r>
      <w:r w:rsidR="00507810">
        <w:t xml:space="preserve"> </w:t>
      </w:r>
      <w:r w:rsidR="001D7673">
        <w:t>are</w:t>
      </w:r>
      <w:r w:rsidR="00507810">
        <w:t xml:space="preserve"> used to group topics and the amount of detail that is explored </w:t>
      </w:r>
      <w:r w:rsidR="001D7673">
        <w:t>within each section of the material</w:t>
      </w:r>
      <w:r w:rsidR="00D03B2D">
        <w:t xml:space="preserve"> presented</w:t>
      </w:r>
      <w:r w:rsidR="001D7673">
        <w:t xml:space="preserve">. </w:t>
      </w:r>
    </w:p>
    <w:p w14:paraId="3135387E" w14:textId="07D6089D" w:rsidR="00DF359D" w:rsidRDefault="00751332" w:rsidP="0029638C">
      <w:r>
        <w:t xml:space="preserve">Due to the design and the </w:t>
      </w:r>
      <w:r w:rsidR="00B270D2">
        <w:t>nature of the BBC bitesize website</w:t>
      </w:r>
      <w:r w:rsidR="009374C0">
        <w:t>,</w:t>
      </w:r>
      <w:r>
        <w:t xml:space="preserve"> children </w:t>
      </w:r>
      <w:r w:rsidR="00B270D2">
        <w:t xml:space="preserve">can independently and freely </w:t>
      </w:r>
      <w:r w:rsidR="009374C0">
        <w:t>traverse</w:t>
      </w:r>
      <w:r w:rsidR="00B270D2">
        <w:t xml:space="preserve"> the website </w:t>
      </w:r>
      <w:r w:rsidR="009374C0">
        <w:t xml:space="preserve">without constant supervision from educators or </w:t>
      </w:r>
      <w:r w:rsidR="005460C5">
        <w:t>guardians</w:t>
      </w:r>
      <w:r w:rsidR="009D1822">
        <w:t>, allowing children a level of autonomy over their own learning</w:t>
      </w:r>
      <w:r w:rsidR="005460C5">
        <w:t>.</w:t>
      </w:r>
      <w:r>
        <w:t xml:space="preserve"> </w:t>
      </w:r>
    </w:p>
    <w:p w14:paraId="150750D3" w14:textId="0B5E5135" w:rsidR="00D75287" w:rsidRPr="00E6692E" w:rsidRDefault="00124AC5" w:rsidP="00E6692E">
      <w:r>
        <w:t>While being</w:t>
      </w:r>
      <w:r w:rsidR="007A0AEE">
        <w:t xml:space="preserve"> </w:t>
      </w:r>
      <w:r>
        <w:t xml:space="preserve">educational </w:t>
      </w:r>
      <w:r w:rsidR="004109BE">
        <w:t>the website</w:t>
      </w:r>
      <w:r>
        <w:t xml:space="preserve"> </w:t>
      </w:r>
      <w:r w:rsidR="001233DE">
        <w:t>is engaging and entertaining</w:t>
      </w:r>
      <w:r w:rsidR="004109BE">
        <w:t xml:space="preserve"> through its </w:t>
      </w:r>
      <w:r w:rsidR="007A0AEE">
        <w:t xml:space="preserve">colourful </w:t>
      </w:r>
      <w:r w:rsidR="00B3746F">
        <w:t>vi</w:t>
      </w:r>
      <w:r w:rsidR="004109BE">
        <w:t>suals and child friendly content</w:t>
      </w:r>
      <w:r w:rsidR="003315F3">
        <w:t>,</w:t>
      </w:r>
      <w:r w:rsidR="00ED2972">
        <w:t xml:space="preserve"> that present</w:t>
      </w:r>
      <w:r w:rsidR="00636330">
        <w:t>s information</w:t>
      </w:r>
      <w:r w:rsidR="00ED2972">
        <w:t xml:space="preserve"> </w:t>
      </w:r>
      <w:r w:rsidR="003315F3">
        <w:t>through</w:t>
      </w:r>
      <w:r w:rsidR="00ED2972">
        <w:t xml:space="preserve"> videos</w:t>
      </w:r>
      <w:r w:rsidR="00636330">
        <w:t xml:space="preserve"> and child friendly language. Quizzes and interactive games are</w:t>
      </w:r>
      <w:r w:rsidR="00A72D5D">
        <w:t xml:space="preserve"> </w:t>
      </w:r>
      <w:r w:rsidR="00053FA6">
        <w:t>used</w:t>
      </w:r>
      <w:r w:rsidR="00A72D5D">
        <w:t xml:space="preserve"> </w:t>
      </w:r>
      <w:r w:rsidR="00880FEE">
        <w:t>to</w:t>
      </w:r>
      <w:r w:rsidR="002A7C61">
        <w:t xml:space="preserve"> strengthening </w:t>
      </w:r>
      <w:r w:rsidR="00B95368">
        <w:t xml:space="preserve">what </w:t>
      </w:r>
      <w:r w:rsidR="00880FEE">
        <w:t>has been</w:t>
      </w:r>
      <w:r w:rsidR="00B95368">
        <w:t xml:space="preserve"> learnt</w:t>
      </w:r>
      <w:r w:rsidR="00880FEE">
        <w:t xml:space="preserve"> </w:t>
      </w:r>
      <w:r w:rsidR="00D71A15">
        <w:t>as it encourages children to recall information in a unique and interesting way</w:t>
      </w:r>
      <w:r w:rsidR="00453F3E">
        <w:t xml:space="preserve"> </w:t>
      </w:r>
      <w:r w:rsidR="00121B4A">
        <w:fldChar w:fldCharType="begin" w:fldLock="1"/>
      </w:r>
      <w:r w:rsidR="00635431">
        <w:instrText>ADDIN CSL_CITATION {"citationItems":[{"id":"ITEM-1","itemData":{"DOI":"10.1007/978-3-319-30493-9_4","ISBN":"9783319304922","ISSN":"16113349","abstract":"The BBC has a rich collection of learning resources. The Knowledge and Learning Bitesize website aims to unlock the learning potential of this content for its users. To this purpose, the system employs semantic web technologies to organise the available learning resources. In this paper we describe the core data model that underlies the Knowledge and Learning website Beta (http://www.bbc.co.uk/education). The Curriculum Ontology formally describes the UK national curricula to allow users to easily discover content. We explain how the curriculum ontology supports the new version of BBC Knowledge and Learning website and discuss the challenges and benefits that such an architecture provides.","author":[{"dropping-particle":"","family":"Mikroyannidi","given":"Eleni","non-dropping-particle":"","parse-names":false,"suffix":""},{"dropping-particle":"","family":"Liu","given":"Dong","non-dropping-particle":"","parse-names":false,"suffix":""},{"dropping-particle":"","family":"Lee","given":"Robert","non-dropping-particle":"","parse-names":false,"suffix":""}],"container-title":"Lecture Notes in Computer Science (including subseries Lecture Notes in Artificial Intelligence and Lecture Notes in Bioinformatics)","id":"ITEM-1","issued":{"date-parts":[["2016"]]},"page":"67-85","publisher":"Springer Verlag","title":"Use of semantic web technologies in the architecture of the BBC education online pages","type":"paper-conference","volume":"9500"},"uris":["http://www.mendeley.com/documents/?uuid=1df6916c-0e4f-33ab-8aec-dd060b8f581a"]}],"mendeley":{"formattedCitation":"[98]","plainTextFormattedCitation":"[98]","previouslyFormattedCitation":"[98]"},"properties":{"noteIndex":0},"schema":"https://github.com/citation-style-language/schema/raw/master/csl-citation.json"}</w:instrText>
      </w:r>
      <w:r w:rsidR="00121B4A">
        <w:fldChar w:fldCharType="separate"/>
      </w:r>
      <w:r w:rsidR="00635431" w:rsidRPr="00635431">
        <w:rPr>
          <w:noProof/>
        </w:rPr>
        <w:t>[98]</w:t>
      </w:r>
      <w:r w:rsidR="00121B4A">
        <w:fldChar w:fldCharType="end"/>
      </w:r>
      <w:r w:rsidR="002A7C61">
        <w:t xml:space="preserve">. </w:t>
      </w:r>
      <w:r w:rsidR="00402219">
        <w:t xml:space="preserve"> </w:t>
      </w:r>
      <w:r w:rsidR="00D75287">
        <w:br w:type="page"/>
      </w:r>
    </w:p>
    <w:p w14:paraId="4557BCF6" w14:textId="77777777" w:rsidR="00DA0ED2" w:rsidRDefault="00DA0ED2" w:rsidP="00DA0ED2">
      <w:pPr>
        <w:pStyle w:val="Heading3"/>
      </w:pPr>
      <w:bookmarkStart w:id="32" w:name="_Toc67928089"/>
      <w:r w:rsidRPr="00E8294F">
        <w:lastRenderedPageBreak/>
        <w:t>Minecraft</w:t>
      </w:r>
      <w:bookmarkEnd w:id="32"/>
    </w:p>
    <w:p w14:paraId="5622BAC6" w14:textId="122C78E4" w:rsidR="00DA0ED2" w:rsidRDefault="00DA0ED2" w:rsidP="00DA0ED2">
      <w:r>
        <w:t>Minecraft is an open-world resource gathering and item crafting game, were players use said items to explore and interact with the game world. A specialised “Minecraft Education Edition” of the game was created for use within schools, to educate on topics in a creative, visual, and malleable way, where learners can quickly and effortlessly restart lessons if they make mistakes or have not fully grasped a topic</w:t>
      </w:r>
      <w:r w:rsidR="008B1E37">
        <w:t xml:space="preserve"> </w:t>
      </w:r>
      <w:r w:rsidR="00F25FCE">
        <w:fldChar w:fldCharType="begin" w:fldLock="1"/>
      </w:r>
      <w:r w:rsidR="00635431">
        <w:instrText>ADDIN CSL_CITATION {"citationItems":[{"id":"ITEM-1","itemData":{"ISSN":"1314-0604","abstract":"The advanced technology of video games is considered to promote motivation, excitement and participation of users, and this kind of interactive engagement is proved to improve learners' understanding and outcomes. As Minecraft is a world-famous game widely known as an educational platform, the aim of this paper is to investigate what is unique about it and how it can be utilized by geospatial education. Thus, it is made a general overview of the game, its specific features and versions, and the place it takes in the world of video games. This research is followed by a solution developed for the environment of Minecraft, and the main steps, benefits and challenges are presented. It is extended with an questionnaire on audience approval of game-based learning, gamification and Minecraft in particular.","author":[{"dropping-particle":"","family":"Slavova","given":"Tanya","non-dropping-particle":"","parse-names":false,"suffix":""}],"id":"ITEM-1","issued":{"date-parts":[["2020"]]},"title":"EXPLORING MINECRAFT AS A TOOL FOR GEOSPATIAL EDUCATION","type":"report"},"uris":["http://www.mendeley.com/documents/?uuid=df730754-3e25-3323-a5d4-ab0b50ab7b15"]}],"mendeley":{"formattedCitation":"[99]","plainTextFormattedCitation":"[99]","previouslyFormattedCitation":"[99]"},"properties":{"noteIndex":0},"schema":"https://github.com/citation-style-language/schema/raw/master/csl-citation.json"}</w:instrText>
      </w:r>
      <w:r w:rsidR="00F25FCE">
        <w:fldChar w:fldCharType="separate"/>
      </w:r>
      <w:r w:rsidR="00635431" w:rsidRPr="00635431">
        <w:rPr>
          <w:noProof/>
        </w:rPr>
        <w:t>[99]</w:t>
      </w:r>
      <w:r w:rsidR="00F25FCE">
        <w:fldChar w:fldCharType="end"/>
      </w:r>
      <w:r w:rsidR="00CE3ED9">
        <w:fldChar w:fldCharType="begin" w:fldLock="1"/>
      </w:r>
      <w:r w:rsidR="00635431">
        <w:instrText>ADDIN CSL_CITATION {"citationItems":[{"id":"ITEM-1","itemData":{"DOI":"10.3991/ijet.v12i01.6065","abstract":"Serious Games (SGs) indicate positive effects on Preschool and Primary school students and promote a multi sensory style of learning. This review paper explores the integration of Serious Games in the area of Preschool and Primary Education, in the last decade (2006-2016). The studies were carried out on Preschool and Primary school settings, respectively. Research showed that Serious Games are able to keep all students engaged in classroom facilities, scaffolding their learning through increased motivation, independence , autonomy and resultant self-esteem. Serious Games Based Learning (GBL) has proven its added value in almost every aspect of the curriculum.","author":[{"dropping-particle":"","family":"Papanastasiou","given":"George P","non-dropping-particle":"","parse-names":false,"suffix":""},{"dropping-particle":"","family":"Drigas","given":"Athanasios S","non-dropping-particle":"","parse-names":false,"suffix":""},{"dropping-particle":"","family":"Skianis","given":"Charalabos","non-dropping-particle":"","parse-names":false,"suffix":""}],"id":"ITEM-1","issue":"1","issued":{"date-parts":[["2017","10","23"]]},"title":"Paper-Serious Games in Preschool and Primary Education: Benefits And Impacts on Curriculum Course Syllabus Serious Games in Preschool and Primary Education: Benefits And Impacts on Curriculum Course Syllabus","type":"article-journal","volume":"12"},"uris":["http://www.mendeley.com/documents/?uuid=7d45a679-6663-36f7-8329-4f83b94bbdfd"]}],"mendeley":{"formattedCitation":"[100]","plainTextFormattedCitation":"[100]","previouslyFormattedCitation":"[100]"},"properties":{"noteIndex":0},"schema":"https://github.com/citation-style-language/schema/raw/master/csl-citation.json"}</w:instrText>
      </w:r>
      <w:r w:rsidR="00CE3ED9">
        <w:fldChar w:fldCharType="separate"/>
      </w:r>
      <w:r w:rsidR="00635431" w:rsidRPr="00635431">
        <w:rPr>
          <w:noProof/>
        </w:rPr>
        <w:t>[100]</w:t>
      </w:r>
      <w:r w:rsidR="00CE3ED9">
        <w:fldChar w:fldCharType="end"/>
      </w:r>
      <w:r w:rsidR="008B1E37">
        <w:fldChar w:fldCharType="begin" w:fldLock="1"/>
      </w:r>
      <w:r w:rsidR="00635431">
        <w:instrText>ADDIN CSL_CITATION {"citationItems":[{"id":"ITEM-1","itemData":{"abstract":"This article explores six effective principles for teachers to use to understand and apply \"Minecraft\" in today's classrooms. Video games have become one of the fastest growing forms of media for youth and adult consumers. \"Minecraft,\" a multiplayer online game (MOG), is one of the most popular video games to date. By allowing its players to build simulated, virtual worlds, \"Minecraft\" aims to foster creativity, control, and imagination. Yet while the affordances of playing \"Minecraft\" spark collaborative learning, critical thinking, and problem-solving skills among youth, one constraint still remains: there appears to be a disconnect between some teachers' and parents' understandings about the \"Minecraft\" world's mechanisms, uses, and benefits. Due to the success of \"Minecraft\" in the digital era and in some schools, studying this game is significant. For instance, students benefit from using \"Minecraft\" to enhance learning in STEM/STEAM (Science, Technology, Engineering, [Arts], and Math) and English Language Arts content areas. In addition, teachers benefit from using \"Minecraft\" to increase academic engagement with students and reinforce parental involvement. This article (a) provides an examination of educational research on the use of \"Minecraft\" in classrooms; (b) suggests educational benefits for students and practical classroom approaches for teachers from various disciplines; and (c) presents a handout for teachers to share with parents about what they need to know and use to support their children's literacy practices and learning while playing \"Minecraft.\" [This article was written with Jim Pike.","author":[{"dropping-particle":"","family":"Ellison","given":"Tisha Lewis; Evans","non-dropping-particle":"","parse-names":false,"suffix":""}],"container-title":"School Community Journal","id":"ITEM-1","issued":{"date-parts":[["2016"]]},"page":"25-43","title":"\"Minecraft,\" Teachers, Parents, and Learning: What They Need to Know and Understand","type":"article-journal","volume":"26"},"uris":["http://www.mendeley.com/documents/?uuid=95eb68c8-03d5-31e2-a1a9-2159450462a9"]}],"mendeley":{"formattedCitation":"[101]","plainTextFormattedCitation":"[101]","previouslyFormattedCitation":"[101]"},"properties":{"noteIndex":0},"schema":"https://github.com/citation-style-language/schema/raw/master/csl-citation.json"}</w:instrText>
      </w:r>
      <w:r w:rsidR="008B1E37">
        <w:fldChar w:fldCharType="separate"/>
      </w:r>
      <w:r w:rsidR="00635431" w:rsidRPr="00635431">
        <w:rPr>
          <w:noProof/>
        </w:rPr>
        <w:t>[101]</w:t>
      </w:r>
      <w:r w:rsidR="008B1E37">
        <w:fldChar w:fldCharType="end"/>
      </w:r>
      <w:r>
        <w:t>.</w:t>
      </w:r>
    </w:p>
    <w:p w14:paraId="0D642243" w14:textId="4004C09A" w:rsidR="00DA0ED2" w:rsidRDefault="00DA0ED2" w:rsidP="00DA0ED2">
      <w:r>
        <w:t>The “Minecraft Education Edition” include curriculum kits, pre-made levels and user guides that educators can use to create personalised levels to educate on a myriad of topics such as computer science, art &amp; design, chemistry, social &amp; emotional learning, and math</w:t>
      </w:r>
      <w:r w:rsidR="004E4D84">
        <w:t xml:space="preserve"> </w:t>
      </w:r>
      <w:r w:rsidR="006331A8">
        <w:fldChar w:fldCharType="begin" w:fldLock="1"/>
      </w:r>
      <w:r w:rsidR="00635431">
        <w:instrText>ADDIN CSL_CITATION {"citationItems":[{"id":"ITEM-1","itemData":{"abstract":"This article explores six effective principles for teachers to use to understand and apply \"Minecraft\" in today's classrooms. Video games have become one of the fastest growing forms of media for youth and adult consumers. \"Minecraft,\" a multiplayer online game (MOG), is one of the most popular video games to date. By allowing its players to build simulated, virtual worlds, \"Minecraft\" aims to foster creativity, control, and imagination. Yet while the affordances of playing \"Minecraft\" spark collaborative learning, critical thinking, and problem-solving skills among youth, one constraint still remains: there appears to be a disconnect between some teachers' and parents' understandings about the \"Minecraft\" world's mechanisms, uses, and benefits. Due to the success of \"Minecraft\" in the digital era and in some schools, studying this game is significant. For instance, students benefit from using \"Minecraft\" to enhance learning in STEM/STEAM (Science, Technology, Engineering, [Arts], and Math) and English Language Arts content areas. In addition, teachers benefit from using \"Minecraft\" to increase academic engagement with students and reinforce parental involvement. This article (a) provides an examination of educational research on the use of \"Minecraft\" in classrooms; (b) suggests educational benefits for students and practical classroom approaches for teachers from various disciplines; and (c) presents a handout for teachers to share with parents about what they need to know and use to support their children's literacy practices and learning while playing \"Minecraft.\" [This article was written with Jim Pike.","author":[{"dropping-particle":"","family":"Ellison","given":"Tisha Lewis; Evans","non-dropping-particle":"","parse-names":false,"suffix":""}],"container-title":"School Community Journal","id":"ITEM-1","issued":{"date-parts":[["2016"]]},"page":"25-43","title":"\"Minecraft,\" Teachers, Parents, and Learning: What They Need to Know and Understand","type":"article-journal","volume":"26"},"uris":["http://www.mendeley.com/documents/?uuid=95eb68c8-03d5-31e2-a1a9-2159450462a9"]}],"mendeley":{"formattedCitation":"[101]","plainTextFormattedCitation":"[101]","previouslyFormattedCitation":"[101]"},"properties":{"noteIndex":0},"schema":"https://github.com/citation-style-language/schema/raw/master/csl-citation.json"}</w:instrText>
      </w:r>
      <w:r w:rsidR="006331A8">
        <w:fldChar w:fldCharType="separate"/>
      </w:r>
      <w:r w:rsidR="00635431" w:rsidRPr="00635431">
        <w:rPr>
          <w:noProof/>
        </w:rPr>
        <w:t>[101]</w:t>
      </w:r>
      <w:r w:rsidR="006331A8">
        <w:fldChar w:fldCharType="end"/>
      </w:r>
      <w:r>
        <w:fldChar w:fldCharType="begin" w:fldLock="1"/>
      </w:r>
      <w:r w:rsidR="00635431">
        <w:instrText>ADDIN CSL_CITATION {"citationItems":[{"id":"ITEM-1","itemData":{"URL":"https://www.theguardian.com/technology/2016/jan/22/minecraft-education-edition-why-its-important-for-every-fan-of-the-game","abstract":"Microsoft has been demonstrating its new schools version of the blockbuster, but crucially this spin-off could break off from the original Minecraft modding community","accessed":{"date-parts":[["2021","1","1"]]},"author":[{"dropping-particle":"","family":"Keith Stuart","given":"","non-dropping-particle":"","parse-names":false,"suffix":""}],"container-title":"The Guardian","id":"ITEM-1","issued":{"date-parts":[["2016","1","22"]]},"title":"Minecraft Education Edition: why it's important for every fan of the game | Games | The Guardian","type":"webpage"},"uris":["http://www.mendeley.com/documents/?uuid=3557859b-3541-382d-93f8-479087f6b824"]}],"mendeley":{"formattedCitation":"[102]","plainTextFormattedCitation":"[102]","previouslyFormattedCitation":"[102]"},"properties":{"noteIndex":0},"schema":"https://github.com/citation-style-language/schema/raw/master/csl-citation.json"}</w:instrText>
      </w:r>
      <w:r>
        <w:fldChar w:fldCharType="separate"/>
      </w:r>
      <w:r w:rsidR="00635431" w:rsidRPr="00635431">
        <w:rPr>
          <w:noProof/>
        </w:rPr>
        <w:t>[102]</w:t>
      </w:r>
      <w:r>
        <w:fldChar w:fldCharType="end"/>
      </w:r>
      <w:r>
        <w:t xml:space="preserve">. </w:t>
      </w:r>
    </w:p>
    <w:p w14:paraId="24A85B66" w14:textId="0B0579E4" w:rsidR="00385157" w:rsidRDefault="00CB41A1" w:rsidP="00DA0ED2">
      <w:r>
        <w:t>Minecraft combines the interests of students</w:t>
      </w:r>
      <w:r w:rsidR="00111D0E">
        <w:t xml:space="preserve"> </w:t>
      </w:r>
      <w:r w:rsidR="007B4CB7">
        <w:t>with educational</w:t>
      </w:r>
      <w:r>
        <w:t xml:space="preserve"> topics that </w:t>
      </w:r>
      <w:r w:rsidR="00792387">
        <w:t>they</w:t>
      </w:r>
      <w:r>
        <w:t xml:space="preserve"> may otherwise</w:t>
      </w:r>
      <w:r w:rsidR="004E4D84">
        <w:t xml:space="preserve"> fail to comprehend or</w:t>
      </w:r>
      <w:r>
        <w:t xml:space="preserve"> find boring</w:t>
      </w:r>
      <w:r w:rsidR="004E4D84">
        <w:t>.</w:t>
      </w:r>
      <w:r w:rsidR="00792387">
        <w:t xml:space="preserve"> By </w:t>
      </w:r>
      <w:r w:rsidR="001C22B3">
        <w:t>designing lessons around Minecraft educators are teaching topics in an engine, intrusting and unique way that students enjoy</w:t>
      </w:r>
      <w:r w:rsidR="00D73F12">
        <w:t xml:space="preserve"> </w:t>
      </w:r>
      <w:r w:rsidR="00C30D63">
        <w:fldChar w:fldCharType="begin" w:fldLock="1"/>
      </w:r>
      <w:r w:rsidR="00635431">
        <w:instrText>ADDIN CSL_CITATION {"citationItems":[{"id":"ITEM-1","itemData":{"DOI":"10.3991/ijet.v12i01.6065","abstract":"Serious Games (SGs) indicate positive effects on Preschool and Primary school students and promote a multi sensory style of learning. This review paper explores the integration of Serious Games in the area of Preschool and Primary Education, in the last decade (2006-2016). The studies were carried out on Preschool and Primary school settings, respectively. Research showed that Serious Games are able to keep all students engaged in classroom facilities, scaffolding their learning through increased motivation, independence , autonomy and resultant self-esteem. Serious Games Based Learning (GBL) has proven its added value in almost every aspect of the curriculum.","author":[{"dropping-particle":"","family":"Papanastasiou","given":"George P","non-dropping-particle":"","parse-names":false,"suffix":""},{"dropping-particle":"","family":"Drigas","given":"Athanasios S","non-dropping-particle":"","parse-names":false,"suffix":""},{"dropping-particle":"","family":"Skianis","given":"Charalabos","non-dropping-particle":"","parse-names":false,"suffix":""}],"id":"ITEM-1","issue":"1","issued":{"date-parts":[["2017","10","23"]]},"title":"Paper-Serious Games in Preschool and Primary Education: Benefits And Impacts on Curriculum Course Syllabus Serious Games in Preschool and Primary Education: Benefits And Impacts on Curriculum Course Syllabus","type":"article-journal","volume":"12"},"uris":["http://www.mendeley.com/documents/?uuid=7d45a679-6663-36f7-8329-4f83b94bbdfd"]}],"mendeley":{"formattedCitation":"[100]","plainTextFormattedCitation":"[100]","previouslyFormattedCitation":"[100]"},"properties":{"noteIndex":0},"schema":"https://github.com/citation-style-language/schema/raw/master/csl-citation.json"}</w:instrText>
      </w:r>
      <w:r w:rsidR="00C30D63">
        <w:fldChar w:fldCharType="separate"/>
      </w:r>
      <w:r w:rsidR="00635431" w:rsidRPr="00635431">
        <w:rPr>
          <w:noProof/>
        </w:rPr>
        <w:t>[100]</w:t>
      </w:r>
      <w:r w:rsidR="00C30D63">
        <w:fldChar w:fldCharType="end"/>
      </w:r>
      <w:r w:rsidR="001374EC">
        <w:fldChar w:fldCharType="begin" w:fldLock="1"/>
      </w:r>
      <w:r w:rsidR="00635431">
        <w:instrText>ADDIN CSL_CITATION {"citationItems":[{"id":"ITEM-1","itemData":{"ISBN":"9789898533715","abstract":"The goal of this study was to explore the educational potential of Minecraft. This project was conducted with 118 elementary-school students from Canada during the 2016-2017 school year. To explore the educational potential of Minecraft on the students, we designed a \"Minecraft challenge\" for students. 10 game levels of ascending difficulty were created for them, each containing 3 sublevels to pass before moving up to the next level. In order to advance to the \"Minecraft Master level\", the students had to complete a total of 30 tasks. A moderator specialized in Minecraft gameplay was present during the gaming sessions, which took place at the schools. Ten different types of data collection tools, such as online surveys, interviews, classroom observations, \"think aloud\" interviews during Minecraft gaming sessions, student-generated Minecraft \"creations\", etc. In this study, we first report on how Minecraft was used with those 118 elementary-school students. We then highlight the educational potential of Minecraft by describing how the use of Minecraft benefitted students in various aspects of their learning. These positive outcomes include, but are not limited to: an increase in motivation, the development of collaboration skills, the learning of computer programming, and the development of other computer science competencies.","author":[{"dropping-particle":"","family":"Karsenti","given":"Thierry","non-dropping-particle":"","parse-names":false,"suffix":""},{"dropping-particle":"","family":"Bugmann","given":"Julien","non-dropping-particle":"","parse-names":false,"suffix":""}],"id":"ITEM-1","issued":{"date-parts":[["2017"]]},"publisher":"University of Montreal ","publisher-place":"Canada","title":"EXPLORING THE EDUCATIONAL POTENTIAL OF MINECRAFT: THE CASE OF 118 ELEMENTARY-SCHOOL STUDENTS","type":"paper-conference"},"uris":["http://www.mendeley.com/documents/?uuid=37cf067b-0b44-3b38-ac93-9e68328b46e2"]}],"mendeley":{"formattedCitation":"[103]","plainTextFormattedCitation":"[103]","previouslyFormattedCitation":"[103]"},"properties":{"noteIndex":0},"schema":"https://github.com/citation-style-language/schema/raw/master/csl-citation.json"}</w:instrText>
      </w:r>
      <w:r w:rsidR="001374EC">
        <w:fldChar w:fldCharType="separate"/>
      </w:r>
      <w:r w:rsidR="00635431" w:rsidRPr="00635431">
        <w:rPr>
          <w:noProof/>
        </w:rPr>
        <w:t>[103]</w:t>
      </w:r>
      <w:r w:rsidR="001374EC">
        <w:fldChar w:fldCharType="end"/>
      </w:r>
      <w:r w:rsidR="00972092">
        <w:fldChar w:fldCharType="begin" w:fldLock="1"/>
      </w:r>
      <w:r w:rsidR="00651C22">
        <w:instrText>ADDIN CSL_CITATION {"citationItems":[{"id":"ITEM-1","itemData":{"DOI":"10.1007/s11423-017-9511-8","abstract":"Complex, multimedia software such as educational videogames offer a wide range of elements to modify learner behavior. The adjustment of such software might support learning, especially in complex settings like collaborative or cooperative scenarios. Coming from a theoretical background of educational psychology, our experiment seeks to implement the ''jigsaw strategy'' within educational videogames. We conducted an experiment with sixty participants to compare conditions with or without increased task interdependence through the jigsaw strategy (i.e., the distribution of game elements and essential information). The participants had to rebuild a house from the 1894 novel Effi Briest within an adjusted version of the ''sandbox'' game Minecraft. The results show increased play performance, and learning outcomes with increased task interdependence. We conducted mediator and moderator analysis, which revealed a strong impact of play performance on learning outcomes. Additional analyses of mental effort, cognitive load, and efficiency allowed for deep insights into the playing and learning process. These insights enrich current theories about collaboration, mental strain, and the working memory effect and highlight the applicability of collaborative mechanics within educational videogames.","author":[{"dropping-particle":"","family":"Nebel","given":"Steve","non-dropping-particle":"","parse-names":false,"suffix":""},{"dropping-particle":"","family":"Schneider","given":"Sascha","non-dropping-particle":"","parse-names":false,"suffix":""},{"dropping-particle":"","family":"Beege","given":"Maik","non-dropping-particle":"","parse-names":false,"suffix":""},{"dropping-particle":"","family":"Kolda","given":"Franziska","non-dropping-particle":"","parse-names":false,"suffix":""},{"dropping-particle":"","family":"Mackiewicz","given":"Valerie","non-dropping-particle":"","parse-names":false,"suffix":""},{"dropping-particle":"","family":"Gu¨nter Rey","given":"Daniel","non-dropping-particle":"","parse-names":false,"suffix":""}],"container-title":"Educational Technology Research and Development","id":"ITEM-1","issued":{"date-parts":[["2017","1","26"]]},"page":"993-1014","title":"You cannot do this alone! Increasing task interdependence in cooperative educational videogames to encourage collaboration","type":"article-journal","volume":"65"},"uris":["http://www.mendeley.com/documents/?uuid=cc23e6c0-5358-303c-b3fe-80aec598adb8"]}],"mendeley":{"formattedCitation":"[76]","plainTextFormattedCitation":"[76]","previouslyFormattedCitation":"[76]"},"properties":{"noteIndex":0},"schema":"https://github.com/citation-style-language/schema/raw/master/csl-citation.json"}</w:instrText>
      </w:r>
      <w:r w:rsidR="00972092">
        <w:fldChar w:fldCharType="separate"/>
      </w:r>
      <w:r w:rsidR="00651C22" w:rsidRPr="00651C22">
        <w:rPr>
          <w:noProof/>
        </w:rPr>
        <w:t>[76]</w:t>
      </w:r>
      <w:r w:rsidR="00972092">
        <w:fldChar w:fldCharType="end"/>
      </w:r>
      <w:r w:rsidR="001C22B3">
        <w:t>.</w:t>
      </w:r>
      <w:r>
        <w:t xml:space="preserve"> </w:t>
      </w:r>
    </w:p>
    <w:p w14:paraId="55832022" w14:textId="44341332" w:rsidR="00DA0ED2" w:rsidRDefault="00635431" w:rsidP="00DA0ED2">
      <w:r>
        <w:rPr>
          <w:noProof/>
          <w:sz w:val="16"/>
          <w:szCs w:val="16"/>
        </w:rPr>
        <w:drawing>
          <wp:anchor distT="0" distB="0" distL="114300" distR="114300" simplePos="0" relativeHeight="251563008" behindDoc="0" locked="0" layoutInCell="1" allowOverlap="1" wp14:anchorId="30743E29" wp14:editId="5C75CF18">
            <wp:simplePos x="0" y="0"/>
            <wp:positionH relativeFrom="column">
              <wp:posOffset>0</wp:posOffset>
            </wp:positionH>
            <wp:positionV relativeFrom="paragraph">
              <wp:posOffset>455906</wp:posOffset>
            </wp:positionV>
            <wp:extent cx="5731510" cy="3162160"/>
            <wp:effectExtent l="0" t="0" r="2540" b="63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0"/>
                      <a:ext cx="5731510" cy="3162160"/>
                    </a:xfrm>
                    <a:prstGeom prst="rect">
                      <a:avLst/>
                    </a:prstGeom>
                  </pic:spPr>
                </pic:pic>
              </a:graphicData>
            </a:graphic>
          </wp:anchor>
        </w:drawing>
      </w:r>
      <w:r w:rsidR="00DA0ED2">
        <w:t xml:space="preserve"> </w:t>
      </w:r>
      <w:r w:rsidR="00DA0ED2" w:rsidRPr="00D42D87">
        <w:t xml:space="preserve">figure </w:t>
      </w:r>
      <w:r w:rsidR="00D42D87">
        <w:t>4</w:t>
      </w:r>
      <w:r w:rsidR="00DA0ED2">
        <w:t xml:space="preserve"> displays a math lesson on fractions that encourages teamwork and logic thinking.</w:t>
      </w:r>
    </w:p>
    <w:p w14:paraId="355D1689" w14:textId="5D8E92FA" w:rsidR="00E6692E" w:rsidRDefault="00635431" w:rsidP="00635431">
      <w:pPr>
        <w:ind w:left="3600" w:firstLine="720"/>
      </w:pPr>
      <w:r>
        <w:rPr>
          <w:noProof/>
          <w:sz w:val="16"/>
          <w:szCs w:val="16"/>
        </w:rPr>
        <mc:AlternateContent>
          <mc:Choice Requires="wps">
            <w:drawing>
              <wp:anchor distT="0" distB="0" distL="114300" distR="114300" simplePos="0" relativeHeight="251564032" behindDoc="0" locked="0" layoutInCell="1" allowOverlap="1" wp14:anchorId="3637671F" wp14:editId="2E96AA34">
                <wp:simplePos x="0" y="0"/>
                <wp:positionH relativeFrom="margin">
                  <wp:align>left</wp:align>
                </wp:positionH>
                <wp:positionV relativeFrom="paragraph">
                  <wp:posOffset>3385820</wp:posOffset>
                </wp:positionV>
                <wp:extent cx="2691130" cy="271780"/>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2691130" cy="271780"/>
                        </a:xfrm>
                        <a:prstGeom prst="rect">
                          <a:avLst/>
                        </a:prstGeom>
                        <a:solidFill>
                          <a:prstClr val="white"/>
                        </a:solidFill>
                        <a:ln>
                          <a:noFill/>
                        </a:ln>
                      </wps:spPr>
                      <wps:txbx>
                        <w:txbxContent>
                          <w:p w14:paraId="603AA84F" w14:textId="0051D2B9" w:rsidR="00286B54" w:rsidRPr="00BE34F9" w:rsidRDefault="00286B54" w:rsidP="00DA0ED2">
                            <w:pPr>
                              <w:pStyle w:val="Caption"/>
                              <w:jc w:val="both"/>
                              <w:rPr>
                                <w:noProof/>
                                <w:sz w:val="24"/>
                              </w:rPr>
                            </w:pPr>
                            <w:bookmarkStart w:id="33" w:name="_Toc67928022"/>
                            <w:r>
                              <w:t xml:space="preserve">Figure </w:t>
                            </w:r>
                            <w:fldSimple w:instr=" SEQ Figure \* ARABIC ">
                              <w:r>
                                <w:rPr>
                                  <w:noProof/>
                                </w:rPr>
                                <w:t>4</w:t>
                              </w:r>
                            </w:fldSimple>
                            <w:r>
                              <w:t xml:space="preserve"> Minecraft Education Edition 3D Fractions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37671F" id="Text Box 28" o:spid="_x0000_s1030" type="#_x0000_t202" style="position:absolute;left:0;text-align:left;margin-left:0;margin-top:266.6pt;width:211.9pt;height:21.4pt;z-index:2515640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" stroked="f">
                <v:textbox inset="0,0,0,0">
                  <w:txbxContent>
                    <w:p w14:paraId="603AA84F" w14:textId="0051D2B9" w:rsidR="00286B54" w:rsidRPr="00BE34F9" w:rsidRDefault="00286B54" w:rsidP="00DA0ED2">
                      <w:pPr>
                        <w:pStyle w:val="Caption"/>
                        <w:jc w:val="both"/>
                        <w:rPr>
                          <w:noProof/>
                          <w:sz w:val="24"/>
                        </w:rPr>
                      </w:pPr>
                      <w:bookmarkStart w:id="34" w:name="_Toc67928022"/>
                      <w:r>
                        <w:t xml:space="preserve">Figure </w:t>
                      </w:r>
                      <w:fldSimple w:instr=" SEQ Figure \* ARABIC ">
                        <w:r>
                          <w:rPr>
                            <w:noProof/>
                          </w:rPr>
                          <w:t>4</w:t>
                        </w:r>
                      </w:fldSimple>
                      <w:r>
                        <w:t xml:space="preserve"> Minecraft Education Edition 3D Fractions</w:t>
                      </w:r>
                      <w:bookmarkEnd w:id="34"/>
                    </w:p>
                  </w:txbxContent>
                </v:textbox>
                <w10:wrap type="square" anchorx="margin"/>
              </v:shape>
            </w:pict>
          </mc:Fallback>
        </mc:AlternateContent>
      </w:r>
      <w:r>
        <w:fldChar w:fldCharType="begin" w:fldLock="1"/>
      </w:r>
      <w:r w:rsidR="00255714">
        <w:instrText>ADDIN CSL_CITATION {"citationItems":[{"id":"ITEM-1","itemData":{"URL":"https://education.minecraft.net/","accessed":{"date-parts":[["2021","2","9"]]},"author":[{"dropping-particle":"","family":"Minecraft: Education Edition","given":"","non-dropping-particle":"","parse-names":false,"suffix":""}],"container-title":"Minecraft: Education Edition","id":"ITEM-1","issued":{"date-parts":[["2021"]]},"title":"Homepage | Minecraft: Education Edition","type":"webpage"},"uris":["http://www.mendeley.com/documents/?uuid=42672a73-3487-399c-8e43-f195560a97bc"]}],"mendeley":{"formattedCitation":"[104]","plainTextFormattedCitation":"[104]","previouslyFormattedCitation":"[104]"},"properties":{"noteIndex":0},"schema":"https://github.com/citation-style-language/schema/raw/master/csl-citation.json"}</w:instrText>
      </w:r>
      <w:r>
        <w:fldChar w:fldCharType="separate"/>
      </w:r>
      <w:r w:rsidRPr="00635431">
        <w:rPr>
          <w:noProof/>
        </w:rPr>
        <w:t>[104]</w:t>
      </w:r>
      <w:r>
        <w:fldChar w:fldCharType="end"/>
      </w:r>
    </w:p>
    <w:p w14:paraId="668208EE" w14:textId="77777777" w:rsidR="00635431" w:rsidRDefault="00635431" w:rsidP="00DA0ED2"/>
    <w:p w14:paraId="6CCE76D5" w14:textId="5B6D83D4" w:rsidR="00DA0ED2" w:rsidRDefault="00DA0ED2" w:rsidP="00DA0ED2">
      <w:r>
        <w:t>Before accessing the “Minecraft Education Edition” all participants require a personal office 365 account. The game is free to download but it must be installed on all devices that educators wish to use</w:t>
      </w:r>
      <w:r w:rsidR="00D31C2B">
        <w:t xml:space="preserve"> </w:t>
      </w:r>
      <w:r w:rsidR="00D31C2B">
        <w:fldChar w:fldCharType="begin" w:fldLock="1"/>
      </w:r>
      <w:r w:rsidR="00255714">
        <w:instrText>ADDIN CSL_CITATION {"citationItems":[{"id":"ITEM-1","itemData":{"URL":"https://educommunity.minecraft.net/hc/en-us/articles/360047554531-Get-started-with-Minecraft-Education-Edition-all-platforms-","abstract":"Purchase licenses\nMinecraft: Education Edition is licensed via yearly subscriptions that are purchased through the Microsoft Store for Education, via volume licensing agreements and through partner resellers. To learn more, go to Purchasing Licenses for Minecraft: Education Edition.","accessed":{"date-parts":[["2021","1","27"]]},"author":[{"dropping-particle":"","family":"Kyle M","given":"","non-dropping-particle":"","parse-names":false,"suffix":""}],"container-title":"mincraft education edition","id":"ITEM-1","issued":{"date-parts":[["2020","11"]]},"title":"Get started with Minecraft: Education Edition (all platforms) – Minecraft: Education Edition Support","type":"webpage"},"uris":["http://www.mendeley.com/documents/?uuid=c2e79f1d-9efa-3eac-b7cb-2f336da9bd23"]}],"mendeley":{"formattedCitation":"[105]","plainTextFormattedCitation":"[105]","previouslyFormattedCitation":"[105]"},"properties":{"noteIndex":0},"schema":"https://github.com/citation-style-language/schema/raw/master/csl-citation.json"}</w:instrText>
      </w:r>
      <w:r w:rsidR="00D31C2B">
        <w:fldChar w:fldCharType="separate"/>
      </w:r>
      <w:r w:rsidR="00635431" w:rsidRPr="00635431">
        <w:rPr>
          <w:noProof/>
        </w:rPr>
        <w:t>[105]</w:t>
      </w:r>
      <w:r w:rsidR="00D31C2B">
        <w:fldChar w:fldCharType="end"/>
      </w:r>
      <w:r>
        <w:t>. If there are updates and patches for the game they must be downloaded and installed separately across all devices, this can lead to issues if many devices are used across the school as it may take time for updates to successfully be installed, de-railing lessons that rely on the game</w:t>
      </w:r>
      <w:r w:rsidR="00416F47">
        <w:t xml:space="preserve"> </w:t>
      </w:r>
      <w:r w:rsidR="00416F47">
        <w:fldChar w:fldCharType="begin" w:fldLock="1"/>
      </w:r>
      <w:r w:rsidR="00255714">
        <w:instrText>ADDIN CSL_CITATION {"citationItems":[{"id":"ITEM-1","itemData":{"URL":"https://www.commonsense.org/education/articles/minecraft-or-minecraftedu-at-school-pros-cons-and-what-its-great-for","abstract":"One of the great things about Minecraft is that there's not just one version. It exists as a stand-alone game, but creative players also create modifications, or \"mods,\" that add all sorts of upgrades, features, and options for every taste. One of the most popular mods for classrooms is MinecraftEdu.","accessed":{"date-parts":[["2021","2","1"]]},"author":[{"dropping-particle":"","family":"Chad Sansing","given":"","non-dropping-particle":"","parse-names":false,"suffix":""}],"container-title":"common sense","id":"ITEM-1","issued":{"date-parts":[["2013","9","24"]]},"title":"Minecraft or MinecraftEdu at School? Pros, Cons, and What it's Great For | Common Sense Education","type":"webpage"},"uris":["http://www.mendeley.com/documents/?uuid=7eba7e8e-87fd-3dc4-b0e4-372c900c1a06"]}],"mendeley":{"formattedCitation":"[106]","plainTextFormattedCitation":"[106]","previouslyFormattedCitation":"[106]"},"properties":{"noteIndex":0},"schema":"https://github.com/citation-style-language/schema/raw/master/csl-citation.json"}</w:instrText>
      </w:r>
      <w:r w:rsidR="00416F47">
        <w:fldChar w:fldCharType="separate"/>
      </w:r>
      <w:r w:rsidR="00635431" w:rsidRPr="00635431">
        <w:rPr>
          <w:noProof/>
        </w:rPr>
        <w:t>[106]</w:t>
      </w:r>
      <w:r w:rsidR="00416F47">
        <w:fldChar w:fldCharType="end"/>
      </w:r>
      <w:r>
        <w:t xml:space="preserve">. </w:t>
      </w:r>
    </w:p>
    <w:p w14:paraId="47B1C130" w14:textId="3B8DBD07" w:rsidR="00DA0ED2" w:rsidRDefault="00DA0ED2" w:rsidP="00DA0ED2">
      <w:r>
        <w:t>The game provides a trial with a limited number of logins for both educators and pupils. Once the trial sessions are used, a yearly subscription of $5 per-user is required to continue to use the game. Some schools may be unable to afford the additional payments to the service, making them unable to access the game</w:t>
      </w:r>
      <w:r w:rsidR="0099033D">
        <w:t xml:space="preserve"> </w:t>
      </w:r>
      <w:r w:rsidR="0099033D">
        <w:fldChar w:fldCharType="begin" w:fldLock="1"/>
      </w:r>
      <w:r w:rsidR="00255714">
        <w:instrText>ADDIN CSL_CITATION {"citationItems":[{"id":"ITEM-1","itemData":{"URL":"https://educommunity.minecraft.net/hc/en-us/articles/360047554531-Get-started-with-Minecraft-Education-Edition-all-platforms-","abstract":"Purchase licenses\nMinecraft: Education Edition is licensed via yearly subscriptions that are purchased through the Microsoft Store for Education, via volume licensing agreements and through partner resellers. To learn more, go to Purchasing Licenses for Minecraft: Education Edition.","accessed":{"date-parts":[["2021","1","27"]]},"author":[{"dropping-particle":"","family":"Kyle M","given":"","non-dropping-particle":"","parse-names":false,"suffix":""}],"container-title":"mincraft education edition","id":"ITEM-1","issued":{"date-parts":[["2020","11"]]},"title":"Get started with Minecraft: Education Edition (all platforms) – Minecraft: Education Edition Support","type":"webpage"},"uris":["http://www.mendeley.com/documents/?uuid=c2e79f1d-9efa-3eac-b7cb-2f336da9bd23"]}],"mendeley":{"formattedCitation":"[105]","plainTextFormattedCitation":"[105]","previouslyFormattedCitation":"[105]"},"properties":{"noteIndex":0},"schema":"https://github.com/citation-style-language/schema/raw/master/csl-citation.json"}</w:instrText>
      </w:r>
      <w:r w:rsidR="0099033D">
        <w:fldChar w:fldCharType="separate"/>
      </w:r>
      <w:r w:rsidR="00635431" w:rsidRPr="00635431">
        <w:rPr>
          <w:noProof/>
        </w:rPr>
        <w:t>[105]</w:t>
      </w:r>
      <w:r w:rsidR="0099033D">
        <w:fldChar w:fldCharType="end"/>
      </w:r>
      <w:r>
        <w:t>.</w:t>
      </w:r>
    </w:p>
    <w:p w14:paraId="094D395D" w14:textId="4EA3A771" w:rsidR="00DA0ED2" w:rsidRDefault="00451E47" w:rsidP="00DA0ED2">
      <w:r>
        <w:lastRenderedPageBreak/>
        <w:t xml:space="preserve">Another drawback of </w:t>
      </w:r>
      <w:r w:rsidR="00C177D6">
        <w:t>Minecraft Education Edition</w:t>
      </w:r>
      <w:r>
        <w:t xml:space="preserve"> is that</w:t>
      </w:r>
      <w:r w:rsidR="00DA0ED2">
        <w:t xml:space="preserve"> educators</w:t>
      </w:r>
      <w:r w:rsidR="00CC1C07">
        <w:t xml:space="preserve"> and </w:t>
      </w:r>
      <w:r w:rsidR="00C177D6">
        <w:t>students</w:t>
      </w:r>
      <w:r w:rsidR="00DA0ED2">
        <w:t xml:space="preserve"> must learn </w:t>
      </w:r>
      <w:r>
        <w:t xml:space="preserve">how to use </w:t>
      </w:r>
      <w:r w:rsidR="00C177D6">
        <w:t>the system</w:t>
      </w:r>
      <w:r w:rsidR="00DA0ED2">
        <w:t xml:space="preserve"> themselves to fully utilise it within classrooms. If an educator</w:t>
      </w:r>
      <w:r w:rsidR="00C177D6">
        <w:t xml:space="preserve"> or students</w:t>
      </w:r>
      <w:r w:rsidR="00DA0ED2">
        <w:t xml:space="preserve"> is inexperienced with technology and </w:t>
      </w:r>
      <w:r w:rsidR="00CC1C07">
        <w:t>computer-</w:t>
      </w:r>
      <w:r w:rsidR="00DA0ED2">
        <w:t>games, they may find it difficult to use it in any meaningful way</w:t>
      </w:r>
      <w:r w:rsidR="002358A7">
        <w:t xml:space="preserve"> </w:t>
      </w:r>
      <w:r w:rsidR="002358A7">
        <w:fldChar w:fldCharType="begin" w:fldLock="1"/>
      </w:r>
      <w:r w:rsidR="00255714">
        <w:instrText>ADDIN CSL_CITATION {"citationItems":[{"id":"ITEM-1","itemData":{"author":[{"dropping-particle":"","family":"Petrov","given":"Anton","non-dropping-particle":"","parse-names":false,"suffix":""}],"id":"ITEM-1","issued":{"date-parts":[["2014","12","1"]]},"title":"USING MINECRAFT IN EDUCATION Using Minecraft in Education: A Qualitative Study on Benefits and Challenges of Game-Based Education This work is licensed under a Creative Commons Attribution-NonCommercial-ShareAlike CC BY-NC-SA","type":"report"},"uris":["http://www.mendeley.com/documents/?uuid=70a3c5fa-03a1-30a7-a239-c77f62b11646"]}],"mendeley":{"formattedCitation":"[107]","plainTextFormattedCitation":"[107]","previouslyFormattedCitation":"[107]"},"properties":{"noteIndex":0},"schema":"https://github.com/citation-style-language/schema/raw/master/csl-citation.json"}</w:instrText>
      </w:r>
      <w:r w:rsidR="002358A7">
        <w:fldChar w:fldCharType="separate"/>
      </w:r>
      <w:r w:rsidR="00635431" w:rsidRPr="00635431">
        <w:rPr>
          <w:noProof/>
        </w:rPr>
        <w:t>[107]</w:t>
      </w:r>
      <w:r w:rsidR="002358A7">
        <w:fldChar w:fldCharType="end"/>
      </w:r>
      <w:r w:rsidR="00733993">
        <w:fldChar w:fldCharType="begin" w:fldLock="1"/>
      </w:r>
      <w:r w:rsidR="00255714">
        <w:instrText>ADDIN CSL_CITATION {"citationItems":[{"id":"ITEM-1","itemData":{"URL":"https://education.minecraft.net/blog/hurdles-to-entry-minecraft","abstract":"Trying something new can be challenging. This is true whether you are an adolescent or an adult. If you are entering the world of Minecraft for the first time, the task may seem daunting and possibly quite frustrating. Your students may know more about the game than you, and that’s ok. Designing effective lessons in Minecraft may involve making custom maps that will help your students reach their learning goals. ","accessed":{"date-parts":[["2021","2","1"]]},"author":[{"dropping-particle":"","family":"minecraft education edition","given":"","non-dropping-particle":"","parse-names":false,"suffix":""}],"container-title":"minecraft education edition","id":"ITEM-1","issued":{"date-parts":[["2017","1","9"]]},"title":"Hurdles to Entry – Minecraft | Minecraft: Education Edition","type":"webpage"},"uris":["http://www.mendeley.com/documents/?uuid=92d02c92-5820-328b-8220-16ff8e48589f"]}],"mendeley":{"formattedCitation":"[108]","plainTextFormattedCitation":"[108]","previouslyFormattedCitation":"[108]"},"properties":{"noteIndex":0},"schema":"https://github.com/citation-style-language/schema/raw/master/csl-citation.json"}</w:instrText>
      </w:r>
      <w:r w:rsidR="00733993">
        <w:fldChar w:fldCharType="separate"/>
      </w:r>
      <w:r w:rsidR="00635431" w:rsidRPr="00635431">
        <w:rPr>
          <w:noProof/>
        </w:rPr>
        <w:t>[108]</w:t>
      </w:r>
      <w:r w:rsidR="00733993">
        <w:fldChar w:fldCharType="end"/>
      </w:r>
      <w:r w:rsidR="00DA0ED2">
        <w:t>.</w:t>
      </w:r>
    </w:p>
    <w:p w14:paraId="729E5FFA" w14:textId="78B808CC" w:rsidR="00DA0ED2" w:rsidRDefault="00555983" w:rsidP="00DA0ED2">
      <w:r>
        <w:t>S</w:t>
      </w:r>
      <w:r w:rsidR="00DA0ED2">
        <w:t>tudents who do not play ma</w:t>
      </w:r>
      <w:r w:rsidR="00AC3537">
        <w:t>n</w:t>
      </w:r>
      <w:r w:rsidR="00DA0ED2">
        <w:t xml:space="preserve">y games, or have not played any version of Minecraft, require more guidance </w:t>
      </w:r>
      <w:r>
        <w:t xml:space="preserve">to </w:t>
      </w:r>
      <w:r w:rsidR="00DA0ED2">
        <w:t xml:space="preserve">understand controls or how the mechanics of the game work. This lack of knowledge requires the educator to take time away from </w:t>
      </w:r>
      <w:r w:rsidR="00D27BD7">
        <w:t>lessons</w:t>
      </w:r>
      <w:r w:rsidR="00DA0ED2">
        <w:t>, to educate on using the game itself</w:t>
      </w:r>
      <w:r w:rsidR="00733993">
        <w:t xml:space="preserve"> </w:t>
      </w:r>
      <w:r w:rsidR="00733993">
        <w:fldChar w:fldCharType="begin" w:fldLock="1"/>
      </w:r>
      <w:r w:rsidR="00255714">
        <w:instrText>ADDIN CSL_CITATION {"citationItems":[{"id":"ITEM-1","itemData":{"URL":"https://education.minecraft.net/blog/hurdles-to-entry-minecraft","abstract":"Trying something new can be challenging. This is true whether you are an adolescent or an adult. If you are entering the world of Minecraft for the first time, the task may seem daunting and possibly quite frustrating. Your students may know more about the game than you, and that’s ok. Designing effective lessons in Minecraft may involve making custom maps that will help your students reach their learning goals. ","accessed":{"date-parts":[["2021","2","1"]]},"author":[{"dropping-particle":"","family":"minecraft education edition","given":"","non-dropping-particle":"","parse-names":false,"suffix":""}],"container-title":"minecraft education edition","id":"ITEM-1","issued":{"date-parts":[["2017","1","9"]]},"title":"Hurdles to Entry – Minecraft | Minecraft: Education Edition","type":"webpage"},"uris":["http://www.mendeley.com/documents/?uuid=92d02c92-5820-328b-8220-16ff8e48589f"]}],"mendeley":{"formattedCitation":"[108]","plainTextFormattedCitation":"[108]","previouslyFormattedCitation":"[108]"},"properties":{"noteIndex":0},"schema":"https://github.com/citation-style-language/schema/raw/master/csl-citation.json"}</w:instrText>
      </w:r>
      <w:r w:rsidR="00733993">
        <w:fldChar w:fldCharType="separate"/>
      </w:r>
      <w:r w:rsidR="00635431" w:rsidRPr="00635431">
        <w:rPr>
          <w:noProof/>
        </w:rPr>
        <w:t>[108]</w:t>
      </w:r>
      <w:r w:rsidR="00733993">
        <w:fldChar w:fldCharType="end"/>
      </w:r>
      <w:r w:rsidR="00DA0ED2">
        <w:t>.</w:t>
      </w:r>
    </w:p>
    <w:p w14:paraId="47CEFECF" w14:textId="77777777" w:rsidR="00A55ABA" w:rsidRDefault="00A55ABA">
      <w:pPr>
        <w:spacing w:line="259" w:lineRule="auto"/>
        <w:jc w:val="left"/>
        <w:rPr>
          <w:rFonts w:eastAsiaTheme="majorEastAsia" w:cstheme="majorBidi"/>
          <w:b/>
          <w:szCs w:val="24"/>
          <w:u w:val="single"/>
        </w:rPr>
      </w:pPr>
      <w:r>
        <w:br w:type="page"/>
      </w:r>
    </w:p>
    <w:p w14:paraId="7F772CD3" w14:textId="6A9095C8" w:rsidR="00B3746F" w:rsidRDefault="003B0CBB" w:rsidP="006A39BB">
      <w:pPr>
        <w:pStyle w:val="Heading3"/>
      </w:pPr>
      <w:bookmarkStart w:id="35" w:name="_Toc67928090"/>
      <w:r>
        <w:lastRenderedPageBreak/>
        <w:t>Timetable</w:t>
      </w:r>
      <w:r w:rsidR="006A39BB">
        <w:t xml:space="preserve"> Rock Stars</w:t>
      </w:r>
      <w:bookmarkEnd w:id="35"/>
    </w:p>
    <w:p w14:paraId="4D2A5E80" w14:textId="2392FF99" w:rsidR="00DC7AB8" w:rsidRDefault="00073D92" w:rsidP="006A39BB">
      <w:r>
        <w:t xml:space="preserve">Timetable rock stars </w:t>
      </w:r>
      <w:r w:rsidR="00B0521E">
        <w:t>is a winner of the B</w:t>
      </w:r>
      <w:r w:rsidR="007B69FA">
        <w:t>ETT</w:t>
      </w:r>
      <w:r w:rsidR="00B0521E">
        <w:t xml:space="preserve"> award</w:t>
      </w:r>
      <w:r w:rsidR="00990E08">
        <w:t xml:space="preserve"> </w:t>
      </w:r>
      <w:r w:rsidR="00990E08" w:rsidRPr="00990E08">
        <w:t>(see 3.3.1. under technologies and tools)</w:t>
      </w:r>
      <w:r w:rsidR="00B0521E">
        <w:t xml:space="preserve">, </w:t>
      </w:r>
      <w:r w:rsidR="00B177EB">
        <w:t>the game</w:t>
      </w:r>
      <w:r w:rsidR="00B0521E">
        <w:t xml:space="preserve"> educates children on </w:t>
      </w:r>
      <w:r w:rsidR="00635431">
        <w:t>mathematical concepts</w:t>
      </w:r>
      <w:r w:rsidR="00B0521E">
        <w:t xml:space="preserve"> </w:t>
      </w:r>
      <w:r w:rsidR="00F554E5">
        <w:t xml:space="preserve">in short bursts of </w:t>
      </w:r>
      <w:r w:rsidR="008F4317">
        <w:t>four</w:t>
      </w:r>
      <w:r w:rsidR="00F554E5">
        <w:t xml:space="preserve"> minutes</w:t>
      </w:r>
      <w:r w:rsidR="00B177EB">
        <w:t>,</w:t>
      </w:r>
      <w:r w:rsidR="00615960">
        <w:t xml:space="preserve"> </w:t>
      </w:r>
      <w:r w:rsidR="00294188">
        <w:t>up to four or five times each week.</w:t>
      </w:r>
      <w:r w:rsidR="00075734">
        <w:t xml:space="preserve"> </w:t>
      </w:r>
      <w:r w:rsidR="00EE0D80">
        <w:t>The game begins by acquiring a</w:t>
      </w:r>
      <w:r w:rsidR="00F03045">
        <w:t xml:space="preserve"> personalised</w:t>
      </w:r>
      <w:r w:rsidR="00EE0D80">
        <w:t xml:space="preserve"> </w:t>
      </w:r>
      <w:r w:rsidR="003A2DCD">
        <w:t>baseline</w:t>
      </w:r>
      <w:r w:rsidR="00EE0D80">
        <w:t xml:space="preserve"> </w:t>
      </w:r>
      <w:r w:rsidR="003A2DCD">
        <w:t xml:space="preserve">for the skills and knowledge of the </w:t>
      </w:r>
      <w:r w:rsidR="00E47461">
        <w:t>student</w:t>
      </w:r>
      <w:r w:rsidR="00F03045">
        <w:t xml:space="preserve"> </w:t>
      </w:r>
      <w:r w:rsidR="0042092B">
        <w:t>on their math</w:t>
      </w:r>
      <w:r w:rsidR="00B77F22">
        <w:t>.</w:t>
      </w:r>
      <w:r w:rsidR="0042092B">
        <w:t xml:space="preserve"> </w:t>
      </w:r>
      <w:r w:rsidR="00B77F22">
        <w:t>O</w:t>
      </w:r>
      <w:r w:rsidR="005C56EE">
        <w:t xml:space="preserve">nce the </w:t>
      </w:r>
      <w:r w:rsidR="00CA6661">
        <w:t>baseline</w:t>
      </w:r>
      <w:r w:rsidR="005C56EE">
        <w:t xml:space="preserve"> is </w:t>
      </w:r>
      <w:r w:rsidR="00E53526">
        <w:t xml:space="preserve">acquired </w:t>
      </w:r>
      <w:r w:rsidR="009D6EB8">
        <w:t xml:space="preserve">the game can be done </w:t>
      </w:r>
      <w:r w:rsidR="00BA4F83">
        <w:t>online</w:t>
      </w:r>
      <w:r w:rsidR="00FB4463">
        <w:t>,</w:t>
      </w:r>
      <w:r w:rsidR="00DB1877">
        <w:t xml:space="preserve"> through</w:t>
      </w:r>
      <w:r w:rsidR="00BA4F83">
        <w:t xml:space="preserve"> worksheets</w:t>
      </w:r>
      <w:r w:rsidR="00FB4463">
        <w:t xml:space="preserve"> or both</w:t>
      </w:r>
      <w:r w:rsidR="0019055E">
        <w:t xml:space="preserve"> </w:t>
      </w:r>
      <w:r w:rsidR="00EC4AFA">
        <w:fldChar w:fldCharType="begin" w:fldLock="1"/>
      </w:r>
      <w:r w:rsidR="00255714">
        <w:instrText>ADDIN CSL_CITATION {"citationItems":[{"id":"ITEM-1","itemData":{"URL":"https://www.wardenparkprimary.co.uk/curriculum/maths/times-tables-rockstars-y3-6","abstract":"Times Table Rock Stars is a fun and challenging programme designed to help your child/children to master the times tables!\nTo be a Times Table Rock Star you need to answer any multiplication fact up to 12×12 in less than 3 seconds!\nThe goal is for all participating rockers to be Times Table Rock Stars after 20 weeks!","accessed":{"date-parts":[["2021","2","1"]]},"author":[{"dropping-particle":"","family":"Warden Park Primary","given":"","non-dropping-particle":"","parse-names":false,"suffix":""}],"container-title":"Warden Park Primary","id":"ITEM-1","issued":{"date-parts":[["2020"]]},"title":"Warden Park Primary - Times Tables Rockstars (Y3-6)","type":"webpage"},"uris":["http://www.mendeley.com/documents/?uuid=73b07022-8beb-3e2a-a819-e0d477323457"]}],"mendeley":{"formattedCitation":"[109]","plainTextFormattedCitation":"[109]","previouslyFormattedCitation":"[109]"},"properties":{"noteIndex":0},"schema":"https://github.com/citation-style-language/schema/raw/master/csl-citation.json"}</w:instrText>
      </w:r>
      <w:r w:rsidR="00EC4AFA">
        <w:fldChar w:fldCharType="separate"/>
      </w:r>
      <w:r w:rsidR="00635431" w:rsidRPr="00635431">
        <w:rPr>
          <w:noProof/>
        </w:rPr>
        <w:t>[109]</w:t>
      </w:r>
      <w:r w:rsidR="00EC4AFA">
        <w:fldChar w:fldCharType="end"/>
      </w:r>
      <w:r w:rsidR="0019055E">
        <w:fldChar w:fldCharType="begin" w:fldLock="1"/>
      </w:r>
      <w:r w:rsidR="00255714">
        <w:instrText>ADDIN CSL_CITATION {"citationItems":[{"id":"ITEM-1","itemData":{"URL":"https://ttrockstars.com/page/features","accessed":{"date-parts":[["2021","2","1"]]},"author":[{"dropping-particle":"","family":"Times Tables Rock Stars","given":"","non-dropping-particle":"","parse-names":false,"suffix":""}],"container-title":"Times Tables Rock Stars","id":"ITEM-1","issued":{"date-parts":[["2020"]]},"title":"Times Tables Rock Stars - Page Site","type":"webpage"},"uris":["http://www.mendeley.com/documents/?uuid=610be790-deab-3f70-897d-571e73a3d900"]}],"mendeley":{"formattedCitation":"[110]","plainTextFormattedCitation":"[110]","previouslyFormattedCitation":"[110]"},"properties":{"noteIndex":0},"schema":"https://github.com/citation-style-language/schema/raw/master/csl-citation.json"}</w:instrText>
      </w:r>
      <w:r w:rsidR="0019055E">
        <w:fldChar w:fldCharType="separate"/>
      </w:r>
      <w:r w:rsidR="00635431" w:rsidRPr="00635431">
        <w:rPr>
          <w:noProof/>
        </w:rPr>
        <w:t>[110]</w:t>
      </w:r>
      <w:r w:rsidR="0019055E">
        <w:fldChar w:fldCharType="end"/>
      </w:r>
      <w:r w:rsidR="00924AFC">
        <w:fldChar w:fldCharType="begin" w:fldLock="1"/>
      </w:r>
      <w:r w:rsidR="00255714">
        <w:instrText>ADDIN CSL_CITATION {"citationItems":[{"id":"ITEM-1","itemData":{"URL":"https://www.regentfarmfirstschool.co.uk/times-table-rockstars/","accessed":{"date-parts":[["2021","2","1"]]},"author":[{"dropping-particle":"","family":"regent farm first school","given":"","non-dropping-particle":"","parse-names":false,"suffix":""}],"container-title":"regent farm first school","id":"ITEM-1","issued":{"date-parts":[["2020"]]},"title":"Times Table Rockstars | Regent Farm First School","type":"webpage"},"uris":["http://www.mendeley.com/documents/?uuid=8c88e79c-77b1-3388-8ee9-e3083eee207d"]}],"mendeley":{"formattedCitation":"[111]","plainTextFormattedCitation":"[111]","previouslyFormattedCitation":"[111]"},"properties":{"noteIndex":0},"schema":"https://github.com/citation-style-language/schema/raw/master/csl-citation.json"}</w:instrText>
      </w:r>
      <w:r w:rsidR="00924AFC">
        <w:fldChar w:fldCharType="separate"/>
      </w:r>
      <w:r w:rsidR="00635431" w:rsidRPr="00635431">
        <w:rPr>
          <w:noProof/>
        </w:rPr>
        <w:t>[111]</w:t>
      </w:r>
      <w:r w:rsidR="00924AFC">
        <w:fldChar w:fldCharType="end"/>
      </w:r>
      <w:r w:rsidR="00DB1877">
        <w:t>.</w:t>
      </w:r>
    </w:p>
    <w:p w14:paraId="783492D5" w14:textId="3D1466FF" w:rsidR="0003137A" w:rsidRDefault="005B3CD4" w:rsidP="006A39BB">
      <w:r>
        <w:t xml:space="preserve">The online version of the game </w:t>
      </w:r>
      <w:r w:rsidR="007700CE">
        <w:t xml:space="preserve">uses the results from the </w:t>
      </w:r>
      <w:r w:rsidR="00BD0A9B">
        <w:t>baseline</w:t>
      </w:r>
      <w:r w:rsidR="007700CE">
        <w:t xml:space="preserve"> to </w:t>
      </w:r>
      <w:r w:rsidR="00BD0A9B">
        <w:t>produce</w:t>
      </w:r>
      <w:r w:rsidR="002E1940">
        <w:t xml:space="preserve"> 100</w:t>
      </w:r>
      <w:r w:rsidR="00BD0A9B">
        <w:t xml:space="preserve"> practice questions</w:t>
      </w:r>
      <w:r w:rsidR="005E7B91">
        <w:t>.</w:t>
      </w:r>
      <w:r w:rsidR="002E1940">
        <w:t xml:space="preserve"> </w:t>
      </w:r>
      <w:r w:rsidR="005E7B91">
        <w:t>O</w:t>
      </w:r>
      <w:r w:rsidR="002E1940">
        <w:t>nce th</w:t>
      </w:r>
      <w:r w:rsidR="0054083D">
        <w:t xml:space="preserve">ose questions are completed the </w:t>
      </w:r>
      <w:r w:rsidR="00D231AB">
        <w:t>baseline</w:t>
      </w:r>
      <w:r w:rsidR="0054083D">
        <w:t xml:space="preserve"> is checked again</w:t>
      </w:r>
      <w:r w:rsidR="00EF6308">
        <w:t xml:space="preserve"> and the </w:t>
      </w:r>
      <w:r w:rsidR="0054083D">
        <w:t>new baseline</w:t>
      </w:r>
      <w:r w:rsidR="007A25D6">
        <w:t xml:space="preserve"> influences and automatically</w:t>
      </w:r>
      <w:r w:rsidR="0054083D">
        <w:t xml:space="preserve"> creates a set of 100 new </w:t>
      </w:r>
      <w:r w:rsidR="00D231AB">
        <w:t>questions</w:t>
      </w:r>
      <w:r w:rsidR="007A25D6">
        <w:t xml:space="preserve"> specifically </w:t>
      </w:r>
      <w:r w:rsidR="00FA6549">
        <w:t xml:space="preserve">based on the progress of the </w:t>
      </w:r>
      <w:r w:rsidR="00F76899">
        <w:t>student</w:t>
      </w:r>
      <w:r w:rsidR="00AB47DC">
        <w:t>.</w:t>
      </w:r>
      <w:r w:rsidR="00D231AB">
        <w:t xml:space="preserve"> </w:t>
      </w:r>
      <w:r w:rsidR="005E7B91">
        <w:t>T</w:t>
      </w:r>
      <w:r w:rsidR="00D231AB">
        <w:t>his cycle</w:t>
      </w:r>
      <w:r w:rsidR="00FA6549">
        <w:t xml:space="preserve"> of checking the baseline and producing questions</w:t>
      </w:r>
      <w:r w:rsidR="002216A4">
        <w:t xml:space="preserve"> continually</w:t>
      </w:r>
      <w:r w:rsidR="00D231AB">
        <w:t xml:space="preserve"> </w:t>
      </w:r>
      <w:r w:rsidR="002216A4">
        <w:t>repeat</w:t>
      </w:r>
      <w:r w:rsidR="00FA6549">
        <w:t>s</w:t>
      </w:r>
      <w:r w:rsidR="002216A4">
        <w:t>.</w:t>
      </w:r>
      <w:r w:rsidR="005C1A5E">
        <w:t xml:space="preserve"> </w:t>
      </w:r>
      <w:r w:rsidR="007D27B1">
        <w:t>T</w:t>
      </w:r>
      <w:r w:rsidR="00C96EB6">
        <w:t>o use the</w:t>
      </w:r>
      <w:r w:rsidR="007D27B1">
        <w:t xml:space="preserve"> worksheets </w:t>
      </w:r>
      <w:r w:rsidR="00AB47DC">
        <w:t>students</w:t>
      </w:r>
      <w:r w:rsidR="001820E1">
        <w:t xml:space="preserve">, do </w:t>
      </w:r>
      <w:r w:rsidR="005C6815">
        <w:t xml:space="preserve">practice questions for </w:t>
      </w:r>
      <w:r w:rsidR="007B69FA">
        <w:t xml:space="preserve">six weeks </w:t>
      </w:r>
      <w:r w:rsidR="005C6815">
        <w:t xml:space="preserve"> then the baseline is checked</w:t>
      </w:r>
      <w:r w:rsidR="008F79A3">
        <w:t xml:space="preserve"> </w:t>
      </w:r>
      <w:r w:rsidR="004776BE">
        <w:t xml:space="preserve">then </w:t>
      </w:r>
      <w:r w:rsidR="00E75BFC">
        <w:t xml:space="preserve">a set of new </w:t>
      </w:r>
      <w:r w:rsidR="00BE5F46">
        <w:t>practice questions are chosen by the educator</w:t>
      </w:r>
      <w:r w:rsidR="00256D87">
        <w:t xml:space="preserve"> based on the</w:t>
      </w:r>
      <w:r w:rsidR="00BC4763">
        <w:t>ir</w:t>
      </w:r>
      <w:r w:rsidR="00256D87">
        <w:t xml:space="preserve"> progress</w:t>
      </w:r>
      <w:r w:rsidR="00927862">
        <w:t>, this cycle also repeats</w:t>
      </w:r>
      <w:r w:rsidR="00256D87">
        <w:t xml:space="preserve"> in this manner until the game is no longer used</w:t>
      </w:r>
      <w:r w:rsidR="0019055E">
        <w:t xml:space="preserve"> </w:t>
      </w:r>
      <w:r w:rsidR="00EC4AFA">
        <w:fldChar w:fldCharType="begin" w:fldLock="1"/>
      </w:r>
      <w:r w:rsidR="00255714">
        <w:instrText>ADDIN CSL_CITATION {"citationItems":[{"id":"ITEM-1","itemData":{"URL":"https://www.wardenparkprimary.co.uk/curriculum/maths/times-tables-rockstars-y3-6","abstract":"Times Table Rock Stars is a fun and challenging programme designed to help your child/children to master the times tables!\nTo be a Times Table Rock Star you need to answer any multiplication fact up to 12×12 in less than 3 seconds!\nThe goal is for all participating rockers to be Times Table Rock Stars after 20 weeks!","accessed":{"date-parts":[["2021","2","1"]]},"author":[{"dropping-particle":"","family":"Warden Park Primary","given":"","non-dropping-particle":"","parse-names":false,"suffix":""}],"container-title":"Warden Park Primary","id":"ITEM-1","issued":{"date-parts":[["2020"]]},"title":"Warden Park Primary - Times Tables Rockstars (Y3-6)","type":"webpage"},"uris":["http://www.mendeley.com/documents/?uuid=73b07022-8beb-3e2a-a819-e0d477323457"]}],"mendeley":{"formattedCitation":"[109]","plainTextFormattedCitation":"[109]","previouslyFormattedCitation":"[109]"},"properties":{"noteIndex":0},"schema":"https://github.com/citation-style-language/schema/raw/master/csl-citation.json"}</w:instrText>
      </w:r>
      <w:r w:rsidR="00EC4AFA">
        <w:fldChar w:fldCharType="separate"/>
      </w:r>
      <w:r w:rsidR="00635431" w:rsidRPr="00635431">
        <w:rPr>
          <w:noProof/>
        </w:rPr>
        <w:t>[109]</w:t>
      </w:r>
      <w:r w:rsidR="00EC4AFA">
        <w:fldChar w:fldCharType="end"/>
      </w:r>
      <w:r w:rsidR="0019055E">
        <w:fldChar w:fldCharType="begin" w:fldLock="1"/>
      </w:r>
      <w:r w:rsidR="00255714">
        <w:instrText>ADDIN CSL_CITATION {"citationItems":[{"id":"ITEM-1","itemData":{"URL":"https://ttrockstars.com/page/features","accessed":{"date-parts":[["2021","2","1"]]},"author":[{"dropping-particle":"","family":"Times Tables Rock Stars","given":"","non-dropping-particle":"","parse-names":false,"suffix":""}],"container-title":"Times Tables Rock Stars","id":"ITEM-1","issued":{"date-parts":[["2020"]]},"title":"Times Tables Rock Stars - Page Site","type":"webpage"},"uris":["http://www.mendeley.com/documents/?uuid=610be790-deab-3f70-897d-571e73a3d900"]}],"mendeley":{"formattedCitation":"[110]","plainTextFormattedCitation":"[110]","previouslyFormattedCitation":"[110]"},"properties":{"noteIndex":0},"schema":"https://github.com/citation-style-language/schema/raw/master/csl-citation.json"}</w:instrText>
      </w:r>
      <w:r w:rsidR="0019055E">
        <w:fldChar w:fldCharType="separate"/>
      </w:r>
      <w:r w:rsidR="00635431" w:rsidRPr="00635431">
        <w:rPr>
          <w:noProof/>
        </w:rPr>
        <w:t>[110]</w:t>
      </w:r>
      <w:r w:rsidR="0019055E">
        <w:fldChar w:fldCharType="end"/>
      </w:r>
      <w:r w:rsidR="00924AFC">
        <w:fldChar w:fldCharType="begin" w:fldLock="1"/>
      </w:r>
      <w:r w:rsidR="00255714">
        <w:instrText>ADDIN CSL_CITATION {"citationItems":[{"id":"ITEM-1","itemData":{"URL":"https://www.regentfarmfirstschool.co.uk/times-table-rockstars/","accessed":{"date-parts":[["2021","2","1"]]},"author":[{"dropping-particle":"","family":"regent farm first school","given":"","non-dropping-particle":"","parse-names":false,"suffix":""}],"container-title":"regent farm first school","id":"ITEM-1","issued":{"date-parts":[["2020"]]},"title":"Times Table Rockstars | Regent Farm First School","type":"webpage"},"uris":["http://www.mendeley.com/documents/?uuid=8c88e79c-77b1-3388-8ee9-e3083eee207d"]}],"mendeley":{"formattedCitation":"[111]","plainTextFormattedCitation":"[111]","previouslyFormattedCitation":"[111]"},"properties":{"noteIndex":0},"schema":"https://github.com/citation-style-language/schema/raw/master/csl-citation.json"}</w:instrText>
      </w:r>
      <w:r w:rsidR="00924AFC">
        <w:fldChar w:fldCharType="separate"/>
      </w:r>
      <w:r w:rsidR="00635431" w:rsidRPr="00635431">
        <w:rPr>
          <w:noProof/>
        </w:rPr>
        <w:t>[111]</w:t>
      </w:r>
      <w:r w:rsidR="00924AFC">
        <w:fldChar w:fldCharType="end"/>
      </w:r>
      <w:r w:rsidR="00927862">
        <w:t>.</w:t>
      </w:r>
      <w:r w:rsidR="005C1A5E">
        <w:t xml:space="preserve"> </w:t>
      </w:r>
    </w:p>
    <w:p w14:paraId="7C747E9A" w14:textId="7CEB84E5" w:rsidR="000E4CD8" w:rsidRPr="006A39BB" w:rsidRDefault="00883F51" w:rsidP="006A39BB">
      <w:r>
        <w:t xml:space="preserve">The game provides personalised learning </w:t>
      </w:r>
      <w:r w:rsidR="009020D1">
        <w:t xml:space="preserve">for each </w:t>
      </w:r>
      <w:r w:rsidR="008648EB">
        <w:t>student</w:t>
      </w:r>
      <w:r w:rsidR="009020D1">
        <w:t xml:space="preserve"> that </w:t>
      </w:r>
      <w:r w:rsidR="009070C4">
        <w:t>ensures that they do</w:t>
      </w:r>
      <w:r w:rsidR="009020D1">
        <w:t xml:space="preserve"> not </w:t>
      </w:r>
      <w:r w:rsidR="00BC658E">
        <w:t xml:space="preserve">find sessions </w:t>
      </w:r>
      <w:r w:rsidR="003B42D2">
        <w:t>too easy or</w:t>
      </w:r>
      <w:r w:rsidR="009070C4">
        <w:t xml:space="preserve"> </w:t>
      </w:r>
      <w:r w:rsidR="00C820D8">
        <w:t>too</w:t>
      </w:r>
      <w:r w:rsidR="009070C4">
        <w:t xml:space="preserve"> difficult</w:t>
      </w:r>
      <w:r w:rsidR="003B42D2">
        <w:t>.</w:t>
      </w:r>
      <w:r w:rsidR="00BC658E">
        <w:t xml:space="preserve"> </w:t>
      </w:r>
      <w:r w:rsidR="00C820D8">
        <w:t>I</w:t>
      </w:r>
      <w:r w:rsidR="00BC658E">
        <w:t xml:space="preserve">t prevents </w:t>
      </w:r>
      <w:r w:rsidR="00FE330A">
        <w:t>students</w:t>
      </w:r>
      <w:r w:rsidR="00BC658E">
        <w:t xml:space="preserve"> who are struggling </w:t>
      </w:r>
      <w:r w:rsidR="00FE330A">
        <w:t>from being</w:t>
      </w:r>
      <w:r w:rsidR="00BC658E">
        <w:t xml:space="preserve"> left behind </w:t>
      </w:r>
      <w:r w:rsidR="00DD60C8">
        <w:t>as educators have easy access to the results of both the baseline and the practice questions</w:t>
      </w:r>
      <w:r w:rsidR="008648EB">
        <w:t>.</w:t>
      </w:r>
      <w:r w:rsidR="00DD60C8">
        <w:t xml:space="preserve"> </w:t>
      </w:r>
      <w:r w:rsidR="001B740A">
        <w:t xml:space="preserve">The </w:t>
      </w:r>
      <w:r w:rsidR="00C820D8">
        <w:t>game is providing an optimal learning environment that</w:t>
      </w:r>
      <w:r w:rsidR="00DC44BD">
        <w:t xml:space="preserve"> encourages </w:t>
      </w:r>
      <w:r w:rsidR="00B5733E">
        <w:t xml:space="preserve">students to learn mathematical skills in </w:t>
      </w:r>
      <w:r w:rsidR="00BD091C">
        <w:t>an</w:t>
      </w:r>
      <w:r w:rsidR="00B5733E">
        <w:t xml:space="preserve"> entertaining</w:t>
      </w:r>
      <w:r w:rsidR="00BD091C">
        <w:t xml:space="preserve"> and engaging way that</w:t>
      </w:r>
      <w:r w:rsidR="00B5733E">
        <w:t xml:space="preserve"> </w:t>
      </w:r>
      <w:r w:rsidR="00C820D8">
        <w:t>is accessible within schools or at home</w:t>
      </w:r>
      <w:r w:rsidR="00FD604B">
        <w:t xml:space="preserve"> as it is </w:t>
      </w:r>
      <w:r w:rsidR="00BD091C">
        <w:t>available</w:t>
      </w:r>
      <w:r w:rsidR="00FD604B">
        <w:t xml:space="preserve"> over the internet. I</w:t>
      </w:r>
      <w:r w:rsidR="00C820D8">
        <w:t>t</w:t>
      </w:r>
      <w:r w:rsidR="00FD604B">
        <w:t xml:space="preserve"> also</w:t>
      </w:r>
      <w:r w:rsidR="009C4CC9">
        <w:t xml:space="preserve"> allows </w:t>
      </w:r>
      <w:r w:rsidR="006A2BB6">
        <w:t>collaboration between</w:t>
      </w:r>
      <w:r w:rsidR="009C4CC9">
        <w:t xml:space="preserve"> educators and </w:t>
      </w:r>
      <w:r w:rsidR="00326DD3">
        <w:t>guardians</w:t>
      </w:r>
      <w:r w:rsidR="006A2BB6">
        <w:t>,</w:t>
      </w:r>
      <w:r w:rsidR="00326DD3">
        <w:t xml:space="preserve"> </w:t>
      </w:r>
      <w:r w:rsidR="00C209DD">
        <w:t>through direct messaging system within the game</w:t>
      </w:r>
      <w:r w:rsidR="0019055E">
        <w:t xml:space="preserve"> </w:t>
      </w:r>
      <w:r w:rsidR="00924AFC">
        <w:fldChar w:fldCharType="begin" w:fldLock="1"/>
      </w:r>
      <w:r w:rsidR="00255714">
        <w:instrText>ADDIN CSL_CITATION {"citationItems":[{"id":"ITEM-1","itemData":{"URL":"https://www.regentfarmfirstschool.co.uk/times-table-rockstars/","accessed":{"date-parts":[["2021","2","1"]]},"author":[{"dropping-particle":"","family":"regent farm first school","given":"","non-dropping-particle":"","parse-names":false,"suffix":""}],"container-title":"regent farm first school","id":"ITEM-1","issued":{"date-parts":[["2020"]]},"title":"Times Table Rockstars | Regent Farm First School","type":"webpage"},"uris":["http://www.mendeley.com/documents/?uuid=8c88e79c-77b1-3388-8ee9-e3083eee207d"]}],"mendeley":{"formattedCitation":"[111]","plainTextFormattedCitation":"[111]","previouslyFormattedCitation":"[111]"},"properties":{"noteIndex":0},"schema":"https://github.com/citation-style-language/schema/raw/master/csl-citation.json"}</w:instrText>
      </w:r>
      <w:r w:rsidR="00924AFC">
        <w:fldChar w:fldCharType="separate"/>
      </w:r>
      <w:r w:rsidR="00635431" w:rsidRPr="00635431">
        <w:rPr>
          <w:noProof/>
        </w:rPr>
        <w:t>[111]</w:t>
      </w:r>
      <w:r w:rsidR="00924AFC">
        <w:fldChar w:fldCharType="end"/>
      </w:r>
      <w:r w:rsidR="00B4230A">
        <w:fldChar w:fldCharType="begin" w:fldLock="1"/>
      </w:r>
      <w:r w:rsidR="00255714">
        <w:instrText>ADDIN CSL_CITATION {"citationItems":[{"id":"ITEM-1","itemData":{"URL":"https://www.wardenparkprimary.co.uk/curriculum/maths/times-tables-rockstars-y3-6","abstract":"Times Table Rock Stars is a fun and challenging programme designed to help your child/children to master the times tables!\nTo be a Times Table Rock Star you need to answer any multiplication fact up to 12×12 in less than 3 seconds!\nThe goal is for all participating rockers to be Times Table Rock Stars after 20 weeks!","accessed":{"date-parts":[["2021","2","1"]]},"author":[{"dropping-particle":"","family":"Warden Park Primary","given":"","non-dropping-particle":"","parse-names":false,"suffix":""}],"container-title":"Warden Park Primary","id":"ITEM-1","issued":{"date-parts":[["2020"]]},"title":"Warden Park Primary - Times Tables Rockstars (Y3-6)","type":"webpage"},"uris":["http://www.mendeley.com/documents/?uuid=73b07022-8beb-3e2a-a819-e0d477323457"]}],"mendeley":{"formattedCitation":"[109]","plainTextFormattedCitation":"[109]","previouslyFormattedCitation":"[109]"},"properties":{"noteIndex":0},"schema":"https://github.com/citation-style-language/schema/raw/master/csl-citation.json"}</w:instrText>
      </w:r>
      <w:r w:rsidR="00B4230A">
        <w:fldChar w:fldCharType="separate"/>
      </w:r>
      <w:r w:rsidR="00635431" w:rsidRPr="00635431">
        <w:rPr>
          <w:noProof/>
        </w:rPr>
        <w:t>[109]</w:t>
      </w:r>
      <w:r w:rsidR="00B4230A">
        <w:fldChar w:fldCharType="end"/>
      </w:r>
      <w:r w:rsidR="00DC44BD">
        <w:fldChar w:fldCharType="begin" w:fldLock="1"/>
      </w:r>
      <w:r w:rsidR="00255714">
        <w:instrText>ADDIN CSL_CITATION {"citationItems":[{"id":"ITEM-1","itemData":{"URL":"https://www.combergrove.co.uk/times-table-rockstars/","abstract":"When it comes to times tables, speed AND accuracy are important – the more facts your child remembers, the easier it is for them to do harder calculations. Times Table Rock Stars is a fun and challenging programme designed to help pupils master the times tables. To be a Times Table Rock Star you need to answer any multiplication fact up to 12×12 in less than 3 seconds!\n\n ","accessed":{"date-parts":[["2021","2","1"]]},"author":[{"dropping-particle":"","family":"Comber Grove School","given":"","non-dropping-particle":"","parse-names":false,"suffix":""}],"container-title":"Comber Grove School","id":"ITEM-1","issued":{"date-parts":[["2020"]]},"title":"Times Table Rockstars | Comber Grove School","type":"webpage"},"uris":["http://www.mendeley.com/documents/?uuid=f5298ba2-6b90-3e0c-9fd8-5b3bb168b221"]}],"mendeley":{"formattedCitation":"[112]","plainTextFormattedCitation":"[112]","previouslyFormattedCitation":"[112]"},"properties":{"noteIndex":0},"schema":"https://github.com/citation-style-language/schema/raw/master/csl-citation.json"}</w:instrText>
      </w:r>
      <w:r w:rsidR="00DC44BD">
        <w:fldChar w:fldCharType="separate"/>
      </w:r>
      <w:r w:rsidR="00635431" w:rsidRPr="00635431">
        <w:rPr>
          <w:noProof/>
        </w:rPr>
        <w:t>[112]</w:t>
      </w:r>
      <w:r w:rsidR="00DC44BD">
        <w:fldChar w:fldCharType="end"/>
      </w:r>
      <w:r w:rsidR="0019055E">
        <w:fldChar w:fldCharType="begin" w:fldLock="1"/>
      </w:r>
      <w:r w:rsidR="00255714">
        <w:instrText>ADDIN CSL_CITATION {"citationItems":[{"id":"ITEM-1","itemData":{"URL":"https://ttrockstars.com/page/features","accessed":{"date-parts":[["2021","2","1"]]},"author":[{"dropping-particle":"","family":"Times Tables Rock Stars","given":"","non-dropping-particle":"","parse-names":false,"suffix":""}],"container-title":"Times Tables Rock Stars","id":"ITEM-1","issued":{"date-parts":[["2020"]]},"title":"Times Tables Rock Stars - Page Site","type":"webpage"},"uris":["http://www.mendeley.com/documents/?uuid=610be790-deab-3f70-897d-571e73a3d900"]}],"mendeley":{"formattedCitation":"[110]","plainTextFormattedCitation":"[110]","previouslyFormattedCitation":"[110]"},"properties":{"noteIndex":0},"schema":"https://github.com/citation-style-language/schema/raw/master/csl-citation.json"}</w:instrText>
      </w:r>
      <w:r w:rsidR="0019055E">
        <w:fldChar w:fldCharType="separate"/>
      </w:r>
      <w:r w:rsidR="00635431" w:rsidRPr="00635431">
        <w:rPr>
          <w:noProof/>
        </w:rPr>
        <w:t>[110]</w:t>
      </w:r>
      <w:r w:rsidR="0019055E">
        <w:fldChar w:fldCharType="end"/>
      </w:r>
      <w:r w:rsidR="0043553C">
        <w:t>.</w:t>
      </w:r>
    </w:p>
    <w:p w14:paraId="2CAB8415" w14:textId="7632FFD8" w:rsidR="001A54A7" w:rsidRDefault="001A54A7">
      <w:pPr>
        <w:jc w:val="left"/>
        <w:rPr>
          <w:rFonts w:eastAsiaTheme="majorEastAsia" w:cstheme="majorBidi"/>
          <w:b/>
          <w:szCs w:val="24"/>
          <w:u w:val="single"/>
        </w:rPr>
      </w:pPr>
    </w:p>
    <w:p w14:paraId="7CCB09CE" w14:textId="217F5C77" w:rsidR="004B52EF" w:rsidRPr="00AA548C" w:rsidRDefault="00CB776D" w:rsidP="00AA548C">
      <w:pPr>
        <w:jc w:val="left"/>
        <w:rPr>
          <w:rFonts w:eastAsiaTheme="majorEastAsia" w:cstheme="majorBidi"/>
          <w:b/>
          <w:szCs w:val="24"/>
          <w:u w:val="single"/>
        </w:rPr>
      </w:pPr>
      <w:r>
        <w:br w:type="page"/>
      </w:r>
    </w:p>
    <w:p w14:paraId="1B9B9569" w14:textId="3E72D2D9" w:rsidR="00D62B7F" w:rsidRDefault="004B52EF" w:rsidP="00D0426F">
      <w:pPr>
        <w:pStyle w:val="Heading2"/>
      </w:pPr>
      <w:bookmarkStart w:id="36" w:name="_Toc67928091"/>
      <w:r w:rsidRPr="00E8294F">
        <w:lastRenderedPageBreak/>
        <w:t>Accessibility</w:t>
      </w:r>
      <w:r>
        <w:t xml:space="preserve">, </w:t>
      </w:r>
      <w:r w:rsidRPr="00E8294F">
        <w:t>Usability</w:t>
      </w:r>
      <w:r>
        <w:t xml:space="preserve"> and Design of Educational Games</w:t>
      </w:r>
      <w:bookmarkEnd w:id="36"/>
    </w:p>
    <w:p w14:paraId="52FBCBEE" w14:textId="7EC24A9C" w:rsidR="00506E22" w:rsidRDefault="00D62B7F" w:rsidP="00A336A6">
      <w:pPr>
        <w:tabs>
          <w:tab w:val="left" w:pos="1683"/>
        </w:tabs>
      </w:pPr>
      <w:r w:rsidRPr="00E8294F">
        <w:t>Emotions play a key-role in the success of understanding and learning a skill or a topic</w:t>
      </w:r>
      <w:r>
        <w:t>.</w:t>
      </w:r>
      <w:r w:rsidRPr="00E8294F">
        <w:t xml:space="preserve"> </w:t>
      </w:r>
      <w:r>
        <w:t>N</w:t>
      </w:r>
      <w:r w:rsidRPr="00E8294F">
        <w:t>egative experiences can cause levels of anxiety and stress</w:t>
      </w:r>
      <w:r>
        <w:t>,</w:t>
      </w:r>
      <w:r w:rsidRPr="00E8294F">
        <w:t xml:space="preserve"> preventing </w:t>
      </w:r>
      <w:r w:rsidR="00501EB2">
        <w:t>students</w:t>
      </w:r>
      <w:r w:rsidRPr="00E8294F">
        <w:t xml:space="preserve"> from advancing their knowledge and understanding. </w:t>
      </w:r>
      <w:r w:rsidR="00501EB2">
        <w:t>N</w:t>
      </w:r>
      <w:r w:rsidRPr="00E8294F">
        <w:t>egative experiences can occur if the learning style</w:t>
      </w:r>
      <w:r>
        <w:t>s</w:t>
      </w:r>
      <w:r w:rsidRPr="00E8294F">
        <w:t xml:space="preserve"> </w:t>
      </w:r>
      <w:r>
        <w:t>are</w:t>
      </w:r>
      <w:r w:rsidRPr="00E8294F">
        <w:t xml:space="preserve"> not considered</w:t>
      </w:r>
      <w:r>
        <w:t>,</w:t>
      </w:r>
      <w:r w:rsidRPr="00E8294F">
        <w:t xml:space="preserve"> lessons are not tailored to the individual needs</w:t>
      </w:r>
      <w:r>
        <w:t xml:space="preserve"> and disabilities</w:t>
      </w:r>
      <w:r w:rsidRPr="00E8294F">
        <w:t xml:space="preserve"> of </w:t>
      </w:r>
      <w:r w:rsidR="00DC0292">
        <w:t>students</w:t>
      </w:r>
      <w:r>
        <w:t>,</w:t>
      </w:r>
      <w:r w:rsidR="0019700D">
        <w:t xml:space="preserve"> if</w:t>
      </w:r>
      <w:r>
        <w:t xml:space="preserve"> lessons</w:t>
      </w:r>
      <w:r w:rsidR="00033C22">
        <w:t xml:space="preserve">, </w:t>
      </w:r>
      <w:r w:rsidR="0019700D">
        <w:t>tasks,</w:t>
      </w:r>
      <w:r w:rsidR="00033C22">
        <w:t xml:space="preserve"> and activities</w:t>
      </w:r>
      <w:r>
        <w:t xml:space="preserve"> are created for the incorrect age group</w:t>
      </w:r>
      <w:r w:rsidR="00B8552B">
        <w:t>, in the case of educational games</w:t>
      </w:r>
      <w:r w:rsidR="006A03F4">
        <w:t>,</w:t>
      </w:r>
      <w:r w:rsidR="00B8552B">
        <w:t xml:space="preserve"> if they are</w:t>
      </w:r>
      <w:r w:rsidR="00E35459">
        <w:t xml:space="preserve"> badly designed and are</w:t>
      </w:r>
      <w:r w:rsidR="00B8552B">
        <w:t xml:space="preserve"> not </w:t>
      </w:r>
      <w:r w:rsidR="006F2341">
        <w:t xml:space="preserve">informative </w:t>
      </w:r>
      <w:r w:rsidR="00FA734B">
        <w:t>and do not provide adequate feedback or guidance</w:t>
      </w:r>
      <w:r w:rsidR="00AA03D3">
        <w:t xml:space="preserve"> </w:t>
      </w:r>
      <w:r w:rsidR="00AA03D3">
        <w:fldChar w:fldCharType="begin" w:fldLock="1"/>
      </w:r>
      <w:r w:rsidR="00255714">
        <w:instrText>ADDIN CSL_CITATION {"citationItems":[{"id":"ITEM-1","itemData":{"ISBN":"1855752301","author":[{"dropping-particle":"","family":"Salzberger-Wittenber","given":"","non-dropping-particle":"","parse-names":false,"suffix":""}],"container-title":"Karnac Books","id":"ITEM-1","issued":{"date-parts":[["1999"]]},"publisher":"Karnac Books","publisher-place":"London ","title":"The emotional experience of learning and teaching","type":"book"},"uris":["http://www.mendeley.com/documents/?uuid=4d602d1f-0500-34de-8395-18a1c802b6c3"]}],"mendeley":{"formattedCitation":"[113]","plainTextFormattedCitation":"[113]","previouslyFormattedCitation":"[113]"},"properties":{"noteIndex":0},"schema":"https://github.com/citation-style-language/schema/raw/master/csl-citation.json"}</w:instrText>
      </w:r>
      <w:r w:rsidR="00AA03D3">
        <w:fldChar w:fldCharType="separate"/>
      </w:r>
      <w:r w:rsidR="00635431" w:rsidRPr="00635431">
        <w:rPr>
          <w:noProof/>
        </w:rPr>
        <w:t>[113]</w:t>
      </w:r>
      <w:r w:rsidR="00AA03D3">
        <w:fldChar w:fldCharType="end"/>
      </w:r>
      <w:r w:rsidR="002A0D0F">
        <w:fldChar w:fldCharType="begin" w:fldLock="1"/>
      </w:r>
      <w:r w:rsidR="00255714">
        <w:instrText>ADDIN CSL_CITATION {"citationItems":[{"id":"ITEM-1","itemData":{"DOI":"10.1007/s10462-011-9253-7","ISSN":"02692821","abstract":"With the aid of the Internet, many organizations and schools have adopted the idea of applying the e-learning system, which is considered as one of the most important services provided by the Internet. The purpose of this paper is to investigate the factors affecting the acceptance and use of e-learning system. There are a number of implicit and explicit frameworks designed to inform e-learning practice. Some of them suggest key components that influence the quality of the e-learning experience: technology, pedagogy, organizational context and creativity. Instructor feedback and student learning styles, significantly affect the perceived learning outcomes of e-learning students. Namely, quality of education will significantly be enhanced if instructors modify their teaching styles to accommodate the learning styles of all students in their classes. When the teacher creates the lesson plan, it is desirable that he or she puts as many activities as possible which will reflect different learning styles. Whereas, students have diverse backgrounds, abilities, and knowledge bases, teachers who are able to use various instructional strategies have been shown to be more effective than those who just use single strategies. © Springer Science+Business Media B.V. 2011.","author":[{"dropping-particle":"","family":"Marković","given":"Suzana","non-dropping-particle":"","parse-names":false,"suffix":""},{"dropping-particle":"","family":"Jovanović","given":"Nenad","non-dropping-particle":"","parse-names":false,"suffix":""}],"container-title":"Artificial Intelligence Review","id":"ITEM-1","issue":"4","issued":{"date-parts":[["2012","12","28"]]},"page":"303-312","publisher":"Springer","title":"Learning style as a factor which affects the quality of e-learning","type":"article-journal","volume":"38"},"uris":["http://www.mendeley.com/documents/?uuid=4ebf69c7-68b0-3701-b468-f2c4b31110ce"]}],"mendeley":{"formattedCitation":"[114]","plainTextFormattedCitation":"[114]","previouslyFormattedCitation":"[114]"},"properties":{"noteIndex":0},"schema":"https://github.com/citation-style-language/schema/raw/master/csl-citation.json"}</w:instrText>
      </w:r>
      <w:r w:rsidR="002A0D0F">
        <w:fldChar w:fldCharType="separate"/>
      </w:r>
      <w:r w:rsidR="00635431" w:rsidRPr="00635431">
        <w:rPr>
          <w:noProof/>
        </w:rPr>
        <w:t>[114]</w:t>
      </w:r>
      <w:r w:rsidR="002A0D0F">
        <w:fldChar w:fldCharType="end"/>
      </w:r>
      <w:r w:rsidR="005F5BE4">
        <w:fldChar w:fldCharType="begin" w:fldLock="1"/>
      </w:r>
      <w:r w:rsidR="00255714">
        <w:instrText>ADDIN CSL_CITATION {"citationItems":[{"id":"ITEM-1","itemData":{"DOI":"10.1155/2014/672031","ISSN":"2090-4002","abstract":"A rigorous understanding of the use of Smartphones for foreign language vocabulary acquisition is crucial. Employing the technology acceptance model, this study aims to investigate students’ behavioural factors affecting Saudi students’ attitudes towards employing Smartphones for foreign vocabulary acquisition. Two hundred and seventy-three students studying in a preparatory year programme were surveyed. SmartPLS was employed to analyse the data obtained from the study’s sample. The results revealed that perceived usefulness and attitude proved to be significantly and positively related to vocabulary development. In addition, perceived usefulness and perceived ease of use proved to be significant predictors of students’ attitudes towards the use of Smartphone for vocabulary learning. However, the study showed that the relationship between perceived ease of use and vocabulary development is not significant. Thus, publishers of dictionaries may find it necessary to take into account the important role played by the design of dictionaries interfaces in facilitating the use of dictionaries in Smartphones. Furthermore, teachers and educators are encouraged to employ creative activities (e.g., word guessing games) that invest students’ use of Smartphones to learn vocabularies. Using Smartphones in learning improves interaction among students and teachers. Discussion and conclusions are also provided.","author":[{"dropping-particle":"","family":"Alhabahba","given":"Mohammad Madallh","non-dropping-particle":"","parse-names":false,"suffix":""},{"dropping-particle":"","family":"Mahfoodh","given":"Omer Hassan Ali","non-dropping-particle":"","parse-names":false,"suffix":""},{"dropping-particle":"","family":"Pandian","given":"Ambigapathy","non-dropping-particle":"","parse-names":false,"suffix":""},{"dropping-particle":"","family":"Mohammad","given":"Yazan Mdala","non-dropping-particle":"","parse-names":false,"suffix":""},{"dropping-particle":"","family":"Ahmed","given":"Enas Waleed","non-dropping-particle":"","parse-names":false,"suffix":""},{"dropping-particle":"","family":"Albdour","given":"Ali","non-dropping-particle":"","parse-names":false,"suffix":""},{"dropping-particle":"","family":"Bazar","given":"Hussein","non-dropping-particle":"Al","parse-names":false,"suffix":""}],"container-title":"Education Research International","id":"ITEM-1","issued":{"date-parts":[["2014"]]},"page":"1-10","publisher":"Hindawi Limited","title":"Check This Word Out! Exploring the Factors That Affect Students’ Vocabulary Learning Using Smartphones via Partial Least Squares","type":"article-journal","volume":"2014"},"uris":["http://www.mendeley.com/documents/?uuid=80aa5498-0332-3693-9eed-1dc54d65da37"]}],"mendeley":{"formattedCitation":"[115]","plainTextFormattedCitation":"[115]","previouslyFormattedCitation":"[115]"},"properties":{"noteIndex":0},"schema":"https://github.com/citation-style-language/schema/raw/master/csl-citation.json"}</w:instrText>
      </w:r>
      <w:r w:rsidR="005F5BE4">
        <w:fldChar w:fldCharType="separate"/>
      </w:r>
      <w:r w:rsidR="00635431" w:rsidRPr="00635431">
        <w:rPr>
          <w:noProof/>
        </w:rPr>
        <w:t>[115]</w:t>
      </w:r>
      <w:r w:rsidR="005F5BE4">
        <w:fldChar w:fldCharType="end"/>
      </w:r>
      <w:r>
        <w:t xml:space="preserve">. </w:t>
      </w:r>
    </w:p>
    <w:p w14:paraId="0588CE93" w14:textId="77777777" w:rsidR="00A336A6" w:rsidRPr="00506E22" w:rsidRDefault="00A336A6" w:rsidP="00A336A6">
      <w:pPr>
        <w:tabs>
          <w:tab w:val="left" w:pos="1683"/>
        </w:tabs>
        <w:rPr>
          <w:color w:val="FF0000"/>
        </w:rPr>
      </w:pPr>
    </w:p>
    <w:p w14:paraId="301DDB2B" w14:textId="09F5E2D8" w:rsidR="004B52EF" w:rsidRDefault="007D131A" w:rsidP="007D131A">
      <w:pPr>
        <w:pStyle w:val="Heading3"/>
      </w:pPr>
      <w:bookmarkStart w:id="37" w:name="_Toc67928092"/>
      <w:r>
        <w:t>Accessibility</w:t>
      </w:r>
      <w:bookmarkEnd w:id="37"/>
      <w:r>
        <w:t xml:space="preserve"> </w:t>
      </w:r>
    </w:p>
    <w:p w14:paraId="6170D2B0" w14:textId="5564A01B" w:rsidR="007D131A" w:rsidRDefault="00C45C0E" w:rsidP="007D131A">
      <w:r>
        <w:t>Accessibility involve</w:t>
      </w:r>
      <w:r w:rsidR="000C00AF">
        <w:t>s</w:t>
      </w:r>
      <w:r>
        <w:t xml:space="preserve"> the inclusion of </w:t>
      </w:r>
      <w:r w:rsidR="008450BA">
        <w:t>individuals with some form of disability</w:t>
      </w:r>
      <w:r w:rsidR="000C00AF">
        <w:t>, health condition</w:t>
      </w:r>
      <w:r w:rsidR="008450BA">
        <w:t xml:space="preserve"> or </w:t>
      </w:r>
      <w:r w:rsidR="000C00AF">
        <w:t>impairment</w:t>
      </w:r>
      <w:r w:rsidR="003B50A7">
        <w:t>,</w:t>
      </w:r>
      <w:r w:rsidR="008450BA">
        <w:t xml:space="preserve"> that</w:t>
      </w:r>
      <w:r w:rsidR="000C00AF">
        <w:t xml:space="preserve"> make it difficult for them to </w:t>
      </w:r>
      <w:r w:rsidR="006E1AA7">
        <w:t xml:space="preserve">be involved in </w:t>
      </w:r>
      <w:r w:rsidR="005D2A45">
        <w:t xml:space="preserve">lessons that do not </w:t>
      </w:r>
      <w:r w:rsidR="00B644BE">
        <w:t>accommodate</w:t>
      </w:r>
      <w:r w:rsidR="0088660B">
        <w:t xml:space="preserve"> </w:t>
      </w:r>
      <w:r w:rsidR="003B50A7">
        <w:t>their needs</w:t>
      </w:r>
      <w:r w:rsidR="005D2A45">
        <w:t>.</w:t>
      </w:r>
    </w:p>
    <w:p w14:paraId="314AC37A" w14:textId="445D5AAA" w:rsidR="00E1417A" w:rsidRDefault="00604E5F" w:rsidP="007D131A">
      <w:r>
        <w:t xml:space="preserve">This can be achieved </w:t>
      </w:r>
      <w:r w:rsidR="00EC7019">
        <w:t>by</w:t>
      </w:r>
      <w:r w:rsidR="00E1417A">
        <w:t xml:space="preserve"> allow the user</w:t>
      </w:r>
      <w:r w:rsidR="00EC7019">
        <w:t xml:space="preserve"> a level of </w:t>
      </w:r>
      <w:r w:rsidR="009F1FA7">
        <w:t>control over</w:t>
      </w:r>
      <w:r w:rsidR="00EC7019">
        <w:t xml:space="preserve"> the display</w:t>
      </w:r>
      <w:r w:rsidR="006140BB">
        <w:t xml:space="preserve"> and interactivity of</w:t>
      </w:r>
      <w:r w:rsidR="00EC7019">
        <w:t xml:space="preserve"> </w:t>
      </w:r>
      <w:r>
        <w:t xml:space="preserve">software </w:t>
      </w:r>
      <w:r w:rsidR="006140BB">
        <w:t>through</w:t>
      </w:r>
      <w:r w:rsidR="00865E5A">
        <w:t xml:space="preserve"> </w:t>
      </w:r>
      <w:r w:rsidR="00E1417A">
        <w:t>alter</w:t>
      </w:r>
      <w:r w:rsidR="006140BB">
        <w:t>ing</w:t>
      </w:r>
      <w:r w:rsidR="00E1417A">
        <w:t xml:space="preserve"> and adjust</w:t>
      </w:r>
      <w:r w:rsidR="00603301">
        <w:t>ing the</w:t>
      </w:r>
      <w:r w:rsidR="000C4256">
        <w:t xml:space="preserve"> displays </w:t>
      </w:r>
      <w:r w:rsidR="004B2246">
        <w:t>of the</w:t>
      </w:r>
      <w:r w:rsidR="00E1417A">
        <w:t xml:space="preserve"> </w:t>
      </w:r>
      <w:r w:rsidR="000C4256">
        <w:t>interface</w:t>
      </w:r>
      <w:r w:rsidR="00603301">
        <w:t>,</w:t>
      </w:r>
      <w:r w:rsidR="006140BB">
        <w:t xml:space="preserve"> </w:t>
      </w:r>
      <w:r w:rsidR="00603301">
        <w:t xml:space="preserve">the </w:t>
      </w:r>
      <w:r w:rsidR="00C654AA">
        <w:t>hitboxes</w:t>
      </w:r>
      <w:r w:rsidR="00603301">
        <w:t xml:space="preserve"> of</w:t>
      </w:r>
      <w:r w:rsidR="00E1417A">
        <w:t xml:space="preserve"> </w:t>
      </w:r>
      <w:r w:rsidR="006F6B30">
        <w:t>interactive items within a game</w:t>
      </w:r>
      <w:r w:rsidR="00EF5E95">
        <w:t>, key-</w:t>
      </w:r>
      <w:r w:rsidR="00611892">
        <w:t>bindings, or</w:t>
      </w:r>
      <w:r w:rsidR="006F6B30">
        <w:t xml:space="preserve"> the </w:t>
      </w:r>
      <w:r w:rsidR="009F1FA7">
        <w:t>speed</w:t>
      </w:r>
      <w:r w:rsidR="006F6B30">
        <w:t xml:space="preserve"> at </w:t>
      </w:r>
      <w:r w:rsidR="00AD7E48">
        <w:t>which</w:t>
      </w:r>
      <w:r w:rsidR="006F6B30">
        <w:t xml:space="preserve"> the </w:t>
      </w:r>
      <w:r w:rsidR="009F1FA7">
        <w:t xml:space="preserve">visuals display </w:t>
      </w:r>
      <w:r w:rsidR="00573565">
        <w:t xml:space="preserve">and move. By allowing a user </w:t>
      </w:r>
      <w:r w:rsidR="00611892">
        <w:t>this control</w:t>
      </w:r>
      <w:r w:rsidR="00C654AA">
        <w:t xml:space="preserve"> they can</w:t>
      </w:r>
      <w:r w:rsidR="00603301">
        <w:t xml:space="preserve"> </w:t>
      </w:r>
      <w:r w:rsidR="00E1417A">
        <w:t>suit their needs, in a way that traditional learning material could not</w:t>
      </w:r>
      <w:r w:rsidR="003505C3">
        <w:t xml:space="preserve"> </w:t>
      </w:r>
      <w:r w:rsidR="003505C3">
        <w:fldChar w:fldCharType="begin" w:fldLock="1"/>
      </w:r>
      <w:r w:rsidR="00255714">
        <w:instrText>ADDIN CSL_CITATION {"citationItems":[{"id":"ITEM-1","itemData":{"DOI":"10.1016/j.ijhcs.2019.06.010","ISSN":"10959300","abstract":"Games represent one of the most significant cultural artefacts of this century. They are a massive force in economies around the world and are enjoyed by millions of players worldwide. With their cultural significance firmly in place, it is important to ensure that all people can participate in and play games in order to feel included in our wider society. For people with disabilities, games in particular provide a cultural outlet where they can be included with everyone else, and enabled to do things on an even footing with their non-disabled peers. However, this only happens if we create the necessary design environments that provide inclusive opportunities to game alongside the rest of the player base. Guidelines have been successful in raising awareness of accessibility in games and still function well for evaluating finished games. However, they are not the generative design thinking tools that developers need. Further in being divided to address specific disabilities, they are not capturing the diversity of needs of players with disabilities and the personalised and idiosyncratic adaptations that they make in order to play. We therefore propose developing a vocabulary and language of game accessibility which is no longer about whether someone can perceive or operate an interactive technology, but instead as to whether they can have the experience they want to have. We propose the structure for such a vocabulary showing that it needs to distinguish between access to controls, enablement to meet the challenges of the game and the player experience itself. We show how the intermediate-level knowledge embodied in guidelines can be reformulated in this way to be more generative and so support designers to develop games that deliver accessible player experiences.","author":[{"dropping-particle":"","family":"Cairns","given":"Paul","non-dropping-particle":"","parse-names":false,"suffix":""},{"dropping-particle":"","family":"Power","given":"Christopher","non-dropping-particle":"","parse-names":false,"suffix":""},{"dropping-particle":"","family":"Barlet","given":"Mark","non-dropping-particle":"","parse-names":false,"suffix":""},{"dropping-particle":"","family":"Haynes","given":"Greg","non-dropping-particle":"","parse-names":false,"suffix":""}],"container-title":"International Journal of Human Computer Studies","id":"ITEM-1","issued":{"date-parts":[["2019","11","1"]]},"page":"64-71","publisher":"Academic Press","title":"Future design of accessibility in games: A design vocabulary","type":"article-journal","volume":"131"},"uris":["http://www.mendeley.com/documents/?uuid=436bd9f7-a794-3c19-a6a1-fbf78348a4b6"]}],"mendeley":{"formattedCitation":"[116]","plainTextFormattedCitation":"[116]","previouslyFormattedCitation":"[116]"},"properties":{"noteIndex":0},"schema":"https://github.com/citation-style-language/schema/raw/master/csl-citation.json"}</w:instrText>
      </w:r>
      <w:r w:rsidR="003505C3">
        <w:fldChar w:fldCharType="separate"/>
      </w:r>
      <w:r w:rsidR="00635431" w:rsidRPr="00635431">
        <w:rPr>
          <w:noProof/>
        </w:rPr>
        <w:t>[116]</w:t>
      </w:r>
      <w:r w:rsidR="003505C3">
        <w:fldChar w:fldCharType="end"/>
      </w:r>
      <w:r w:rsidR="009F6F89">
        <w:fldChar w:fldCharType="begin" w:fldLock="1"/>
      </w:r>
      <w:r w:rsidR="00255714">
        <w:instrText>ADDIN CSL_CITATION {"citationItems":[{"id":"ITEM-1","itemData":{"DOI":"10.1007/s10209-010-0189-5","ISSN":"16155289","abstract":"Over the last three decades, video games have evolved from a pastime into a force of change that is transforming the way people perceive, learn about, and interact with the world around them. In addition to entertainment, games are increasingly used for other purposes such as education or health. Despite this increased interest, a significant number of people encounter barriers when playing games due to a disability. Accessibility problems may include the following: (1) not being able to receive feedback; (2) not being able to determine in-game responses; (3) not being able to provide input using conventional input devices. This paper surveys the current state-of-the-art in research and practice in the accessibility of video games and points out relevant areas for future research. A generalized game interaction model shows how a disability affects ones ability to play games. Estimates are provided on the total number of people in the United States whose ability to play games is affected by a disability. A large number of accessible games are surveyed for different types of impairments, across several game genres, from which a number of high- and low-level accessibility strategies are distilled for game developers to inform their design. © 2010 Springer-Verlag.","author":[{"dropping-particle":"","family":"Yuan","given":"Bei","non-dropping-particle":"","parse-names":false,"suffix":""},{"dropping-particle":"","family":"Folmer","given":"Eelke","non-dropping-particle":"","parse-names":false,"suffix":""},{"dropping-particle":"","family":"Harris","given":"Frederick C.","non-dropping-particle":"","parse-names":false,"suffix":""}],"container-title":"Universal Access in the Information Society","id":"ITEM-1","issue":"1","issued":{"date-parts":[["2011","3","25"]]},"page":"81-100","publisher":"Springer","title":"Game accessibility: A survey","type":"article-journal","volume":"10"},"uris":["http://www.mendeley.com/documents/?uuid=85b5bc4b-1a1b-3b50-a2a1-ef61c184562a"]}],"mendeley":{"formattedCitation":"[117]","plainTextFormattedCitation":"[117]","previouslyFormattedCitation":"[117]"},"properties":{"noteIndex":0},"schema":"https://github.com/citation-style-language/schema/raw/master/csl-citation.json"}</w:instrText>
      </w:r>
      <w:r w:rsidR="009F6F89">
        <w:fldChar w:fldCharType="separate"/>
      </w:r>
      <w:r w:rsidR="00635431" w:rsidRPr="00635431">
        <w:rPr>
          <w:noProof/>
        </w:rPr>
        <w:t>[117]</w:t>
      </w:r>
      <w:r w:rsidR="009F6F89">
        <w:fldChar w:fldCharType="end"/>
      </w:r>
      <w:r w:rsidR="00E1417A">
        <w:t>.</w:t>
      </w:r>
    </w:p>
    <w:p w14:paraId="71D1FA05" w14:textId="1F718A01" w:rsidR="007B0DEE" w:rsidRDefault="007B0DEE" w:rsidP="007D131A"/>
    <w:p w14:paraId="61C80953" w14:textId="070C0E33" w:rsidR="007B0DEE" w:rsidRDefault="00677E18" w:rsidP="00677E18">
      <w:pPr>
        <w:pStyle w:val="Heading4"/>
      </w:pPr>
      <w:r>
        <w:t>Colour Blindness</w:t>
      </w:r>
    </w:p>
    <w:p w14:paraId="5CCF8562" w14:textId="59C54566" w:rsidR="000651B5" w:rsidRDefault="002C5DC9" w:rsidP="007D131A">
      <w:r>
        <w:t xml:space="preserve">A common </w:t>
      </w:r>
      <w:r w:rsidR="00AA1476">
        <w:t xml:space="preserve">disability </w:t>
      </w:r>
      <w:r w:rsidR="0098449F">
        <w:t xml:space="preserve">is colour blindness </w:t>
      </w:r>
      <w:r w:rsidR="008F4317">
        <w:t>one</w:t>
      </w:r>
      <w:r w:rsidR="0098449F">
        <w:t xml:space="preserve"> in </w:t>
      </w:r>
      <w:r w:rsidR="008F4317">
        <w:t>twelve</w:t>
      </w:r>
      <w:r w:rsidR="0098449F">
        <w:t xml:space="preserve"> </w:t>
      </w:r>
      <w:r w:rsidR="006A0BCD">
        <w:t>men</w:t>
      </w:r>
      <w:r w:rsidR="00A17995">
        <w:t xml:space="preserve"> and </w:t>
      </w:r>
      <w:r w:rsidR="008F4317">
        <w:t>one</w:t>
      </w:r>
      <w:r w:rsidR="00A17995">
        <w:t xml:space="preserve"> in </w:t>
      </w:r>
      <w:r w:rsidR="008F4317">
        <w:t>two hundred</w:t>
      </w:r>
      <w:r w:rsidR="00A17995">
        <w:t xml:space="preserve"> </w:t>
      </w:r>
      <w:r w:rsidR="006A0BCD">
        <w:t>women</w:t>
      </w:r>
      <w:r w:rsidR="00F16890">
        <w:t xml:space="preserve"> have it</w:t>
      </w:r>
      <w:r w:rsidR="00FD212B">
        <w:t xml:space="preserve"> </w:t>
      </w:r>
      <w:r w:rsidR="002D7825">
        <w:fldChar w:fldCharType="begin" w:fldLock="1"/>
      </w:r>
      <w:r w:rsidR="00255714">
        <w:instrText>ADDIN CSL_CITATION {"citationItems":[{"id":"ITEM-1","itemData":{"URL":"https://www.colourblindawareness.org/colour-blindness/types-of-colour-blindness/","accessed":{"date-parts":[["2021","1","6"]]},"author":[{"dropping-particle":"","family":"Colour blind awareness","given":"","non-dropping-particle":"","parse-names":false,"suffix":""}],"container-title":"Colour blind awareness","id":"ITEM-1","issued":{"date-parts":[["2019"]]},"title":"Colour Blindness","type":"webpage"},"uris":["http://www.mendeley.com/documents/?uuid=337b0a54-5172-3831-884e-a3d2b8f17443"]}],"mendeley":{"formattedCitation":"[118]","plainTextFormattedCitation":"[118]","previouslyFormattedCitation":"[118]"},"properties":{"noteIndex":0},"schema":"https://github.com/citation-style-language/schema/raw/master/csl-citation.json"}</w:instrText>
      </w:r>
      <w:r w:rsidR="002D7825">
        <w:fldChar w:fldCharType="separate"/>
      </w:r>
      <w:r w:rsidR="00635431" w:rsidRPr="00635431">
        <w:rPr>
          <w:noProof/>
        </w:rPr>
        <w:t>[118]</w:t>
      </w:r>
      <w:r w:rsidR="002D7825">
        <w:fldChar w:fldCharType="end"/>
      </w:r>
      <w:r w:rsidR="00FD212B">
        <w:fldChar w:fldCharType="begin" w:fldLock="1"/>
      </w:r>
      <w:r w:rsidR="00255714">
        <w:instrText>ADDIN CSL_CITATION {"citationItems":[{"id":"ITEM-1","itemData":{"URL":"https://www.nhs.uk/conditions/colour-vision-deficiency/","abstract":"\nPeople with colour vision deficiency find it difficult to identify and distinguish between certain colours.\n\nIt's sometimes called being \"colour blind\", although total colour blindness (an inability to see any colour) is very rare.\n\nColour vision deficiency is usually passed on to a child by their parents (inherited) and is present from birth, although sometimes it can develop later in life.\n\nMost people are able to adapt to colour vision deficiency and it's rarely a sign of anything serious.","accessed":{"date-parts":[["2021","1","6"]]},"author":[{"dropping-particle":"","family":"NHS","given":"","non-dropping-particle":"","parse-names":false,"suffix":""}],"container-title":"NHS","id":"ITEM-1","issued":{"date-parts":[["2019","4","1"]]},"title":"Colour vision deficiency (colour blindness) - NHS","type":"webpage"},"uris":["http://www.mendeley.com/documents/?uuid=cc16ccaa-ac7d-3f0a-9e95-8401cf3998c3"]}],"mendeley":{"formattedCitation":"[119]","plainTextFormattedCitation":"[119]","previouslyFormattedCitation":"[119]"},"properties":{"noteIndex":0},"schema":"https://github.com/citation-style-language/schema/raw/master/csl-citation.json"}</w:instrText>
      </w:r>
      <w:r w:rsidR="00FD212B">
        <w:fldChar w:fldCharType="separate"/>
      </w:r>
      <w:r w:rsidR="00635431" w:rsidRPr="00635431">
        <w:rPr>
          <w:noProof/>
        </w:rPr>
        <w:t>[119]</w:t>
      </w:r>
      <w:r w:rsidR="00FD212B">
        <w:fldChar w:fldCharType="end"/>
      </w:r>
      <w:r w:rsidR="004251E0">
        <w:t>. Children who are colour-blind</w:t>
      </w:r>
      <w:r w:rsidR="0098449F">
        <w:t xml:space="preserve"> </w:t>
      </w:r>
      <w:r w:rsidR="008328A7">
        <w:t xml:space="preserve">may be put at a disadvantage </w:t>
      </w:r>
      <w:r w:rsidR="00A17995">
        <w:t xml:space="preserve">if a </w:t>
      </w:r>
      <w:r w:rsidR="003A7471">
        <w:t xml:space="preserve">learning tool relies heavily on </w:t>
      </w:r>
      <w:r w:rsidR="00E96495">
        <w:t>colour to educate</w:t>
      </w:r>
      <w:r w:rsidR="004448C6">
        <w:t xml:space="preserve"> and convey information</w:t>
      </w:r>
      <w:r w:rsidR="00024E54">
        <w:t>, and games regularly do</w:t>
      </w:r>
      <w:r w:rsidR="000708D6">
        <w:t xml:space="preserve"> </w:t>
      </w:r>
      <w:r w:rsidR="000708D6">
        <w:fldChar w:fldCharType="begin" w:fldLock="1"/>
      </w:r>
      <w:r w:rsidR="00255714">
        <w:instrText>ADDIN CSL_CITATION {"citationItems":[{"id":"ITEM-1","itemData":{"DOI":"10.1088/0031-9120/51/3/035005","ISSN":"13616552","abstract":"1 in 12 males suffer from some form of colour vision deficiency (CVD) which in the present colour dominated world of education presentation can be a severe disadvantage. Although aware of 'colourblindness' most teachers make little or no adjustment for these pupils for whom tasks may be more difficult. This article examines colour vision deficiency and looks at ways in which we can help the many students who have this problem.","author":[{"dropping-particle":"","family":"Maule","given":"Louise","non-dropping-particle":"","parse-names":false,"suffix":""},{"dropping-particle":"","family":"Featonby","given":"David","non-dropping-particle":"","parse-names":false,"suffix":""}],"container-title":"Physics Education","id":"ITEM-1","issue":"3","issued":{"date-parts":[["2016","5","1"]]},"page":"035005","publisher":"Institute of Physics Publishing","title":"Colour vision deficiency and physics teaching","type":"article-journal","volume":"51"},"uris":["http://www.mendeley.com/documents/?uuid=ffdbea0c-98b2-39a8-a8ae-da08c03e7d2f"]}],"mendeley":{"formattedCitation":"[120]","plainTextFormattedCitation":"[120]","previouslyFormattedCitation":"[120]"},"properties":{"noteIndex":0},"schema":"https://github.com/citation-style-language/schema/raw/master/csl-citation.json"}</w:instrText>
      </w:r>
      <w:r w:rsidR="000708D6">
        <w:fldChar w:fldCharType="separate"/>
      </w:r>
      <w:r w:rsidR="00635431" w:rsidRPr="00635431">
        <w:rPr>
          <w:noProof/>
        </w:rPr>
        <w:t>[120]</w:t>
      </w:r>
      <w:r w:rsidR="000708D6">
        <w:fldChar w:fldCharType="end"/>
      </w:r>
      <w:r w:rsidR="00E96495">
        <w:t>. There are different forms of colour blindness</w:t>
      </w:r>
      <w:r w:rsidR="00F02916">
        <w:t>:</w:t>
      </w:r>
      <w:r w:rsidR="00E96495">
        <w:t xml:space="preserve"> </w:t>
      </w:r>
    </w:p>
    <w:p w14:paraId="42A06351" w14:textId="32BA4DB7" w:rsidR="00E40702" w:rsidRDefault="00E02835" w:rsidP="00F02916">
      <w:pPr>
        <w:pStyle w:val="ListParagraph"/>
        <w:numPr>
          <w:ilvl w:val="0"/>
          <w:numId w:val="10"/>
        </w:numPr>
      </w:pPr>
      <w:r>
        <w:t>D</w:t>
      </w:r>
      <w:r w:rsidR="00E40702">
        <w:t>euteranopia</w:t>
      </w:r>
      <w:r w:rsidR="000651B5">
        <w:t>:</w:t>
      </w:r>
      <w:r w:rsidR="008745B5">
        <w:t xml:space="preserve"> </w:t>
      </w:r>
      <w:r w:rsidR="00424C06">
        <w:t>“</w:t>
      </w:r>
      <w:r w:rsidR="008745B5">
        <w:t>red-green</w:t>
      </w:r>
      <w:r w:rsidR="00424C06">
        <w:t>”</w:t>
      </w:r>
      <w:r w:rsidR="002B394C">
        <w:t xml:space="preserve"> colour blind, </w:t>
      </w:r>
      <w:r w:rsidR="00BB0D04">
        <w:t>difficulty with shades of green, red, orange</w:t>
      </w:r>
      <w:r w:rsidR="009769D5">
        <w:t xml:space="preserve"> and browns</w:t>
      </w:r>
      <w:r w:rsidR="00FD212B">
        <w:t xml:space="preserve"> </w:t>
      </w:r>
      <w:r w:rsidR="00135291">
        <w:fldChar w:fldCharType="begin" w:fldLock="1"/>
      </w:r>
      <w:r w:rsidR="00255714">
        <w:instrText>ADDIN CSL_CITATION {"citationItems":[{"id":"ITEM-1","itemData":{"URL":"https://www.colourblindawareness.org/colour-blindness/types-of-colour-blindness/","accessed":{"date-parts":[["2021","1","6"]]},"author":[{"dropping-particle":"","family":"Colour blind awareness","given":"","non-dropping-particle":"","parse-names":false,"suffix":""}],"container-title":"Colour blind awareness","id":"ITEM-1","issued":{"date-parts":[["2019"]]},"title":"Colour Blindness","type":"webpage"},"uris":["http://www.mendeley.com/documents/?uuid=337b0a54-5172-3831-884e-a3d2b8f17443"]}],"mendeley":{"formattedCitation":"[118]","plainTextFormattedCitation":"[118]","previouslyFormattedCitation":"[118]"},"properties":{"noteIndex":0},"schema":"https://github.com/citation-style-language/schema/raw/master/csl-citation.json"}</w:instrText>
      </w:r>
      <w:r w:rsidR="00135291">
        <w:fldChar w:fldCharType="separate"/>
      </w:r>
      <w:r w:rsidR="00635431" w:rsidRPr="00635431">
        <w:rPr>
          <w:noProof/>
        </w:rPr>
        <w:t>[118]</w:t>
      </w:r>
      <w:r w:rsidR="00135291">
        <w:fldChar w:fldCharType="end"/>
      </w:r>
      <w:r w:rsidR="00FD212B">
        <w:fldChar w:fldCharType="begin" w:fldLock="1"/>
      </w:r>
      <w:r w:rsidR="00255714">
        <w:instrText>ADDIN CSL_CITATION {"citationItems":[{"id":"ITEM-1","itemData":{"URL":"https://www.nhs.uk/conditions/colour-vision-deficiency/","abstract":"\nPeople with colour vision deficiency find it difficult to identify and distinguish between certain colours.\n\nIt's sometimes called being \"colour blind\", although total colour blindness (an inability to see any colour) is very rare.\n\nColour vision deficiency is usually passed on to a child by their parents (inherited) and is present from birth, although sometimes it can develop later in life.\n\nMost people are able to adapt to colour vision deficiency and it's rarely a sign of anything serious.","accessed":{"date-parts":[["2021","1","6"]]},"author":[{"dropping-particle":"","family":"NHS","given":"","non-dropping-particle":"","parse-names":false,"suffix":""}],"container-title":"NHS","id":"ITEM-1","issued":{"date-parts":[["2019","4","1"]]},"title":"Colour vision deficiency (colour blindness) - NHS","type":"webpage"},"uris":["http://www.mendeley.com/documents/?uuid=cc16ccaa-ac7d-3f0a-9e95-8401cf3998c3"]}],"mendeley":{"formattedCitation":"[119]","plainTextFormattedCitation":"[119]","previouslyFormattedCitation":"[119]"},"properties":{"noteIndex":0},"schema":"https://github.com/citation-style-language/schema/raw/master/csl-citation.json"}</w:instrText>
      </w:r>
      <w:r w:rsidR="00FD212B">
        <w:fldChar w:fldCharType="separate"/>
      </w:r>
      <w:r w:rsidR="00635431" w:rsidRPr="00635431">
        <w:rPr>
          <w:noProof/>
        </w:rPr>
        <w:t>[119]</w:t>
      </w:r>
      <w:r w:rsidR="00FD212B">
        <w:fldChar w:fldCharType="end"/>
      </w:r>
      <w:r w:rsidR="009769D5">
        <w:t>.</w:t>
      </w:r>
    </w:p>
    <w:p w14:paraId="4491417A" w14:textId="0C596F48" w:rsidR="00C84419" w:rsidRDefault="00C84419" w:rsidP="00F02916">
      <w:pPr>
        <w:pStyle w:val="ListParagraph"/>
        <w:numPr>
          <w:ilvl w:val="0"/>
          <w:numId w:val="10"/>
        </w:numPr>
      </w:pPr>
      <w:r>
        <w:t>Protano</w:t>
      </w:r>
      <w:r w:rsidR="00041364">
        <w:t>pia</w:t>
      </w:r>
      <w:r>
        <w:t xml:space="preserve">: </w:t>
      </w:r>
      <w:r w:rsidR="005A4B99">
        <w:t>S</w:t>
      </w:r>
      <w:r w:rsidR="00A43EAF">
        <w:t>imilar</w:t>
      </w:r>
      <w:r w:rsidR="005A4B99">
        <w:t xml:space="preserve"> confusion of colours</w:t>
      </w:r>
      <w:r w:rsidR="00A43EAF">
        <w:t xml:space="preserve"> to</w:t>
      </w:r>
      <w:r w:rsidR="005A4B99">
        <w:t xml:space="preserve"> the</w:t>
      </w:r>
      <w:r w:rsidR="00A43EAF">
        <w:t xml:space="preserve"> </w:t>
      </w:r>
      <w:r w:rsidR="003B5440">
        <w:t>deuteranopia</w:t>
      </w:r>
      <w:r w:rsidR="005A4B99">
        <w:t>,</w:t>
      </w:r>
      <w:r w:rsidR="003B5440">
        <w:t xml:space="preserve"> </w:t>
      </w:r>
      <w:r w:rsidR="006C0F4D">
        <w:t>the main difference is they</w:t>
      </w:r>
      <w:r w:rsidR="003B5440">
        <w:t xml:space="preserve"> are unable to see red light</w:t>
      </w:r>
      <w:r w:rsidR="00FD212B">
        <w:t xml:space="preserve"> </w:t>
      </w:r>
      <w:r w:rsidR="00135291">
        <w:fldChar w:fldCharType="begin" w:fldLock="1"/>
      </w:r>
      <w:r w:rsidR="00255714">
        <w:instrText>ADDIN CSL_CITATION {"citationItems":[{"id":"ITEM-1","itemData":{"URL":"https://www.colourblindawareness.org/colour-blindness/types-of-colour-blindness/","accessed":{"date-parts":[["2021","1","6"]]},"author":[{"dropping-particle":"","family":"Colour blind awareness","given":"","non-dropping-particle":"","parse-names":false,"suffix":""}],"container-title":"Colour blind awareness","id":"ITEM-1","issued":{"date-parts":[["2019"]]},"title":"Colour Blindness","type":"webpage"},"uris":["http://www.mendeley.com/documents/?uuid=337b0a54-5172-3831-884e-a3d2b8f17443"]}],"mendeley":{"formattedCitation":"[118]","plainTextFormattedCitation":"[118]","previouslyFormattedCitation":"[118]"},"properties":{"noteIndex":0},"schema":"https://github.com/citation-style-language/schema/raw/master/csl-citation.json"}</w:instrText>
      </w:r>
      <w:r w:rsidR="00135291">
        <w:fldChar w:fldCharType="separate"/>
      </w:r>
      <w:r w:rsidR="00635431" w:rsidRPr="00635431">
        <w:rPr>
          <w:noProof/>
        </w:rPr>
        <w:t>[118]</w:t>
      </w:r>
      <w:r w:rsidR="00135291">
        <w:fldChar w:fldCharType="end"/>
      </w:r>
      <w:r w:rsidR="00FD212B">
        <w:fldChar w:fldCharType="begin" w:fldLock="1"/>
      </w:r>
      <w:r w:rsidR="00255714">
        <w:instrText>ADDIN CSL_CITATION {"citationItems":[{"id":"ITEM-1","itemData":{"URL":"https://www.nhs.uk/conditions/colour-vision-deficiency/","abstract":"\nPeople with colour vision deficiency find it difficult to identify and distinguish between certain colours.\n\nIt's sometimes called being \"colour blind\", although total colour blindness (an inability to see any colour) is very rare.\n\nColour vision deficiency is usually passed on to a child by their parents (inherited) and is present from birth, although sometimes it can develop later in life.\n\nMost people are able to adapt to colour vision deficiency and it's rarely a sign of anything serious.","accessed":{"date-parts":[["2021","1","6"]]},"author":[{"dropping-particle":"","family":"NHS","given":"","non-dropping-particle":"","parse-names":false,"suffix":""}],"container-title":"NHS","id":"ITEM-1","issued":{"date-parts":[["2019","4","1"]]},"title":"Colour vision deficiency (colour blindness) - NHS","type":"webpage"},"uris":["http://www.mendeley.com/documents/?uuid=cc16ccaa-ac7d-3f0a-9e95-8401cf3998c3"]}],"mendeley":{"formattedCitation":"[119]","plainTextFormattedCitation":"[119]","previouslyFormattedCitation":"[119]"},"properties":{"noteIndex":0},"schema":"https://github.com/citation-style-language/schema/raw/master/csl-citation.json"}</w:instrText>
      </w:r>
      <w:r w:rsidR="00FD212B">
        <w:fldChar w:fldCharType="separate"/>
      </w:r>
      <w:r w:rsidR="00635431" w:rsidRPr="00635431">
        <w:rPr>
          <w:noProof/>
        </w:rPr>
        <w:t>[119]</w:t>
      </w:r>
      <w:r w:rsidR="00FD212B">
        <w:fldChar w:fldCharType="end"/>
      </w:r>
      <w:r w:rsidR="005A4B99">
        <w:t>.</w:t>
      </w:r>
      <w:r w:rsidR="003B5440">
        <w:t xml:space="preserve"> </w:t>
      </w:r>
    </w:p>
    <w:p w14:paraId="683EECEA" w14:textId="502C893B" w:rsidR="006E3621" w:rsidRDefault="006E3621" w:rsidP="00F02916">
      <w:pPr>
        <w:pStyle w:val="ListParagraph"/>
        <w:numPr>
          <w:ilvl w:val="0"/>
          <w:numId w:val="10"/>
        </w:numPr>
      </w:pPr>
      <w:r>
        <w:t>Tritanopia: Have difficulty with shades of violet, blue, red, green, and yellow</w:t>
      </w:r>
      <w:r w:rsidR="00FD212B">
        <w:t xml:space="preserve"> </w:t>
      </w:r>
      <w:r w:rsidR="00135291">
        <w:fldChar w:fldCharType="begin" w:fldLock="1"/>
      </w:r>
      <w:r w:rsidR="00255714">
        <w:instrText>ADDIN CSL_CITATION {"citationItems":[{"id":"ITEM-1","itemData":{"URL":"https://www.colourblindawareness.org/colour-blindness/types-of-colour-blindness/","accessed":{"date-parts":[["2021","1","6"]]},"author":[{"dropping-particle":"","family":"Colour blind awareness","given":"","non-dropping-particle":"","parse-names":false,"suffix":""}],"container-title":"Colour blind awareness","id":"ITEM-1","issued":{"date-parts":[["2019"]]},"title":"Colour Blindness","type":"webpage"},"uris":["http://www.mendeley.com/documents/?uuid=337b0a54-5172-3831-884e-a3d2b8f17443"]}],"mendeley":{"formattedCitation":"[118]","plainTextFormattedCitation":"[118]","previouslyFormattedCitation":"[118]"},"properties":{"noteIndex":0},"schema":"https://github.com/citation-style-language/schema/raw/master/csl-citation.json"}</w:instrText>
      </w:r>
      <w:r w:rsidR="00135291">
        <w:fldChar w:fldCharType="separate"/>
      </w:r>
      <w:r w:rsidR="00635431" w:rsidRPr="00635431">
        <w:rPr>
          <w:noProof/>
        </w:rPr>
        <w:t>[118]</w:t>
      </w:r>
      <w:r w:rsidR="00135291">
        <w:fldChar w:fldCharType="end"/>
      </w:r>
      <w:r w:rsidR="00FD212B">
        <w:fldChar w:fldCharType="begin" w:fldLock="1"/>
      </w:r>
      <w:r w:rsidR="00255714">
        <w:instrText>ADDIN CSL_CITATION {"citationItems":[{"id":"ITEM-1","itemData":{"URL":"https://www.nhs.uk/conditions/colour-vision-deficiency/","abstract":"\nPeople with colour vision deficiency find it difficult to identify and distinguish between certain colours.\n\nIt's sometimes called being \"colour blind\", although total colour blindness (an inability to see any colour) is very rare.\n\nColour vision deficiency is usually passed on to a child by their parents (inherited) and is present from birth, although sometimes it can develop later in life.\n\nMost people are able to adapt to colour vision deficiency and it's rarely a sign of anything serious.","accessed":{"date-parts":[["2021","1","6"]]},"author":[{"dropping-particle":"","family":"NHS","given":"","non-dropping-particle":"","parse-names":false,"suffix":""}],"container-title":"NHS","id":"ITEM-1","issued":{"date-parts":[["2019","4","1"]]},"title":"Colour vision deficiency (colour blindness) - NHS","type":"webpage"},"uris":["http://www.mendeley.com/documents/?uuid=cc16ccaa-ac7d-3f0a-9e95-8401cf3998c3"]}],"mendeley":{"formattedCitation":"[119]","plainTextFormattedCitation":"[119]","previouslyFormattedCitation":"[119]"},"properties":{"noteIndex":0},"schema":"https://github.com/citation-style-language/schema/raw/master/csl-citation.json"}</w:instrText>
      </w:r>
      <w:r w:rsidR="00FD212B">
        <w:fldChar w:fldCharType="separate"/>
      </w:r>
      <w:r w:rsidR="00635431" w:rsidRPr="00635431">
        <w:rPr>
          <w:noProof/>
        </w:rPr>
        <w:t>[119]</w:t>
      </w:r>
      <w:r w:rsidR="00FD212B">
        <w:fldChar w:fldCharType="end"/>
      </w:r>
      <w:r>
        <w:t>.</w:t>
      </w:r>
    </w:p>
    <w:p w14:paraId="27E3E05F" w14:textId="525EF5AA" w:rsidR="005C434B" w:rsidRDefault="00E00FF3" w:rsidP="006E3621">
      <w:r>
        <w:t>I</w:t>
      </w:r>
      <w:r w:rsidR="00686487">
        <w:t>f a</w:t>
      </w:r>
      <w:r>
        <w:t>n educational</w:t>
      </w:r>
      <w:r w:rsidR="00686487">
        <w:t xml:space="preserve"> game relies on colour</w:t>
      </w:r>
      <w:r w:rsidR="00F43F73">
        <w:t>,</w:t>
      </w:r>
      <w:r>
        <w:t xml:space="preserve"> </w:t>
      </w:r>
      <w:r w:rsidR="00686487">
        <w:t>it</w:t>
      </w:r>
      <w:r w:rsidR="00D92423">
        <w:t xml:space="preserve"> is important</w:t>
      </w:r>
      <w:r w:rsidR="00686487">
        <w:t xml:space="preserve"> </w:t>
      </w:r>
      <w:r w:rsidR="00D92423">
        <w:t>that alternative versions</w:t>
      </w:r>
      <w:r w:rsidR="00222794">
        <w:t xml:space="preserve"> of the </w:t>
      </w:r>
      <w:r w:rsidR="0038311D">
        <w:t>user interface</w:t>
      </w:r>
      <w:r w:rsidR="00382CDC">
        <w:t xml:space="preserve"> and content of the game</w:t>
      </w:r>
      <w:r w:rsidR="00D92423">
        <w:t xml:space="preserve"> are </w:t>
      </w:r>
      <w:r w:rsidR="00382CDC">
        <w:t>available</w:t>
      </w:r>
      <w:r w:rsidR="005C434B">
        <w:t>,</w:t>
      </w:r>
      <w:r w:rsidR="00D92423">
        <w:t xml:space="preserve"> where the colours </w:t>
      </w:r>
      <w:r w:rsidR="00626620">
        <w:t xml:space="preserve">can </w:t>
      </w:r>
      <w:r w:rsidR="00CF0DFA">
        <w:t>be</w:t>
      </w:r>
      <w:r w:rsidR="00F43F73">
        <w:t xml:space="preserve"> altered to accommodate</w:t>
      </w:r>
      <w:r w:rsidR="00CF0DFA">
        <w:t xml:space="preserve"> specific</w:t>
      </w:r>
      <w:r w:rsidR="00F43F73">
        <w:t xml:space="preserve"> colour-blind</w:t>
      </w:r>
      <w:r w:rsidR="00360507">
        <w:t>ness.</w:t>
      </w:r>
      <w:r w:rsidR="005C434B">
        <w:t xml:space="preserve"> </w:t>
      </w:r>
      <w:r w:rsidR="00680D86">
        <w:t xml:space="preserve">This is important not only for the children but for </w:t>
      </w:r>
      <w:r w:rsidR="006838E0">
        <w:t>adults as they are the ones help</w:t>
      </w:r>
      <w:r w:rsidR="00932664">
        <w:t>ing</w:t>
      </w:r>
      <w:r w:rsidR="006838E0">
        <w:t xml:space="preserve"> child</w:t>
      </w:r>
      <w:r w:rsidR="00932664">
        <w:t>ren</w:t>
      </w:r>
      <w:r w:rsidR="006838E0">
        <w:t xml:space="preserve"> use the game</w:t>
      </w:r>
      <w:r w:rsidR="006B3490">
        <w:t>.</w:t>
      </w:r>
      <w:r w:rsidR="003C1DE5">
        <w:t xml:space="preserve"> </w:t>
      </w:r>
      <w:r w:rsidR="006B3490">
        <w:t>I</w:t>
      </w:r>
      <w:r w:rsidR="003C1DE5">
        <w:t>f they are unable to</w:t>
      </w:r>
      <w:r w:rsidR="00672CB5">
        <w:t xml:space="preserve"> visually </w:t>
      </w:r>
      <w:r w:rsidR="00BF5F41">
        <w:t>identify</w:t>
      </w:r>
      <w:r w:rsidR="00E81AB9">
        <w:t xml:space="preserve"> key information that the game is trying to relay to the </w:t>
      </w:r>
      <w:r w:rsidR="00BF5F41">
        <w:t>student, this can</w:t>
      </w:r>
      <w:r w:rsidR="00672CB5">
        <w:t xml:space="preserve"> </w:t>
      </w:r>
      <w:r w:rsidR="00BF5F41">
        <w:t>stall</w:t>
      </w:r>
      <w:r w:rsidR="00672CB5">
        <w:t xml:space="preserve"> learning</w:t>
      </w:r>
      <w:r w:rsidR="00D32E08">
        <w:t xml:space="preserve"> or prevent the use of the game</w:t>
      </w:r>
      <w:r w:rsidR="00EF1EAA">
        <w:t xml:space="preserve"> </w:t>
      </w:r>
      <w:r w:rsidR="00EF1EAA">
        <w:fldChar w:fldCharType="begin" w:fldLock="1"/>
      </w:r>
      <w:r w:rsidR="00255714">
        <w:instrText>ADDIN CSL_CITATION {"citationItems":[{"id":"ITEM-1","itemData":{"DOI":"10.3758/s13428-017-0893-7","ISSN":"15543528","PMID":"28411334","abstract":"Tablet computer displays are amenable for the development of vision tests in a portable form. Assessing color vision using an easily accessible and portable test may help in the self-monitoring of vision-related changes in ocular/systemic conditions and assist in the early detection of disease processes. Tablet computer-based games were developed with different levels of gamification as a more portable option to assess chromatic contrast sensitivity. Game 1 was designed as a clinical version with no gaming elements. Game 2 was a gamified version of game 1 (added fun elements: feedback, scores, and sounds) and game 3 was a complete game with vision task nested within. The current study aimed to determine the normative values and evaluate repeatability of the tablet computer-based games in comparison with an established test, the Cambridge Colour Test (CCT) Trivector test. Normally sighted individuals [N = 100, median (range) age 19.0 years (18–56 years)] had their chromatic contrast sensitivity evaluated binocularly using the three games and the CCT. Games 1 and 2 and the CCT showed similar absolute thresholds and tolerance intervals, and game 3 had significantly lower values than games 1, 2, and the CCT, due to visual task differences. With the exception of game 3 for blue-yellow, the CCT and tablet computer-based games showed similar repeatability with comparable 95% limits of agreement. The custom-designed games are portable, rapid, and may find application in routine clinical practice, especially for testing younger populations.","author":[{"dropping-particle":"","family":"Bodduluri","given":"Lakshmi","non-dropping-particle":"","parse-names":false,"suffix":""},{"dropping-particle":"","family":"Boon","given":"Mei Ying","non-dropping-particle":"","parse-names":false,"suffix":""},{"dropping-particle":"","family":"Ryan","given":"Malcolm","non-dropping-particle":"","parse-names":false,"suffix":""},{"dropping-particle":"","family":"Dain","given":"Stephen J.","non-dropping-particle":"","parse-names":false,"suffix":""}],"container-title":"Behavior Research Methods","id":"ITEM-1","issue":"2","issued":{"date-parts":[["2018","4","1"]]},"page":"673-683","publisher":"Springer New York LLC","title":"Normative values for a tablet computer-based application to assess chromatic contrast sensitivity","type":"article-journal","volume":"50"},"uris":["http://www.mendeley.com/documents/?uuid=8b84fd34-1668-39ff-96d9-450557b1b873"]}],"mendeley":{"formattedCitation":"[121]","plainTextFormattedCitation":"[121]","previouslyFormattedCitation":"[121]"},"properties":{"noteIndex":0},"schema":"https://github.com/citation-style-language/schema/raw/master/csl-citation.json"}</w:instrText>
      </w:r>
      <w:r w:rsidR="00EF1EAA">
        <w:fldChar w:fldCharType="separate"/>
      </w:r>
      <w:r w:rsidR="00635431" w:rsidRPr="00635431">
        <w:rPr>
          <w:noProof/>
        </w:rPr>
        <w:t>[121]</w:t>
      </w:r>
      <w:r w:rsidR="00EF1EAA">
        <w:fldChar w:fldCharType="end"/>
      </w:r>
      <w:r w:rsidR="003E6D51">
        <w:fldChar w:fldCharType="begin" w:fldLock="1"/>
      </w:r>
      <w:r w:rsidR="00255714">
        <w:instrText>ADDIN CSL_CITATION {"citationItems":[{"id":"ITEM-1","itemData":{"DOI":"10.1145/3170427.3188555","ISBN":"9781450356206","abstract":"We assess the effects of colour-blindness on casual computer gaming performance and experience. Participants played an online puzzle game in both an unmodified environment and in a colour-blind simulation. Some of our results suggest that the colour-blind filter did not negatively impact player performance. However, users perceived the game as more difficult and their performance as limited. These contradicting results highlight the importance of further understanding the impact of colour vision deficiency on performance, and the accessibility principles used in game design when colour coding operable cues.","author":[{"dropping-particle":"","family":"Napoli","given":"Daniela","non-dropping-particle":"","parse-names":false,"suffix":""},{"dropping-particle":"","family":"Chiasson","given":"Sonia","non-dropping-particle":"","parse-names":false,"suffix":""}],"container-title":"Conference on Human Factors in Computing Systems - Proceedings","id":"ITEM-1","issued":{"date-parts":[["2018","4","20"]]},"page":"1-6","publisher":"Association for Computing Machinery","publisher-place":"New York, NY, USA","title":"Exploring the impact of colour-blindness on computer game performance","type":"paper-conference","volume":"2018-April"},"uris":["http://www.mendeley.com/documents/?uuid=d43319e6-b867-3433-97ca-45174b286118"]}],"mendeley":{"formattedCitation":"[122]","plainTextFormattedCitation":"[122]","previouslyFormattedCitation":"[122]"},"properties":{"noteIndex":0},"schema":"https://github.com/citation-style-language/schema/raw/master/csl-citation.json"}</w:instrText>
      </w:r>
      <w:r w:rsidR="003E6D51">
        <w:fldChar w:fldCharType="separate"/>
      </w:r>
      <w:r w:rsidR="00635431" w:rsidRPr="00635431">
        <w:rPr>
          <w:noProof/>
        </w:rPr>
        <w:t>[122]</w:t>
      </w:r>
      <w:r w:rsidR="003E6D51">
        <w:fldChar w:fldCharType="end"/>
      </w:r>
      <w:r w:rsidR="005C434B">
        <w:t>.</w:t>
      </w:r>
    </w:p>
    <w:p w14:paraId="1E119E6F" w14:textId="5265D687" w:rsidR="005A4B99" w:rsidRDefault="006838E0" w:rsidP="006E3621">
      <w:r>
        <w:t xml:space="preserve"> </w:t>
      </w:r>
      <w:r w:rsidR="00360507">
        <w:t xml:space="preserve"> </w:t>
      </w:r>
    </w:p>
    <w:p w14:paraId="457E1518" w14:textId="441C0242" w:rsidR="00334197" w:rsidRDefault="00334197">
      <w:pPr>
        <w:spacing w:line="259" w:lineRule="auto"/>
        <w:jc w:val="left"/>
      </w:pPr>
      <w:r>
        <w:br w:type="page"/>
      </w:r>
    </w:p>
    <w:p w14:paraId="018F6D7B" w14:textId="179D87DF" w:rsidR="0088660B" w:rsidRDefault="006F57D2" w:rsidP="00213607">
      <w:pPr>
        <w:pStyle w:val="Heading4"/>
      </w:pPr>
      <w:r>
        <w:lastRenderedPageBreak/>
        <w:t>Photosensitive seizures</w:t>
      </w:r>
    </w:p>
    <w:p w14:paraId="41391D2D" w14:textId="5E0F36C7" w:rsidR="00E64164" w:rsidRDefault="006F57D2" w:rsidP="006F57D2">
      <w:r>
        <w:t>When</w:t>
      </w:r>
      <w:r w:rsidR="00C508EB">
        <w:t xml:space="preserve"> factoring in the safety of</w:t>
      </w:r>
      <w:r w:rsidR="00577904">
        <w:t xml:space="preserve"> </w:t>
      </w:r>
      <w:r w:rsidR="0034507F">
        <w:t>computer-games</w:t>
      </w:r>
      <w:r w:rsidR="00024E54">
        <w:t>,</w:t>
      </w:r>
      <w:r>
        <w:t xml:space="preserve"> </w:t>
      </w:r>
      <w:r w:rsidR="00577904">
        <w:t>photosensitive se</w:t>
      </w:r>
      <w:r w:rsidR="00871466">
        <w:t>izures must be a priority</w:t>
      </w:r>
      <w:r w:rsidR="00D41794">
        <w:t xml:space="preserve"> as </w:t>
      </w:r>
      <w:r w:rsidR="008667D3">
        <w:t xml:space="preserve">its proven that some games can </w:t>
      </w:r>
      <w:r w:rsidR="00DA75B7">
        <w:t>cause epileptic fits</w:t>
      </w:r>
      <w:r w:rsidR="00B83DC2">
        <w:t xml:space="preserve"> </w:t>
      </w:r>
      <w:r w:rsidR="004757CC">
        <w:fldChar w:fldCharType="begin" w:fldLock="1"/>
      </w:r>
      <w:r w:rsidR="00255714">
        <w:instrText>ADDIN CSL_CITATION {"citationItems":[{"id":"ITEM-1","itemData":{"URL":"https://www.independent.co.uk/life-style/gadgets-and-tech/gaming/epilepsy-warning-videogame-developers-2359832.html","accessed":{"date-parts":[["2021","1","12"]]},"author":[{"dropping-particle":"","family":"Crookes","given":"David","non-dropping-particle":"","parse-names":false,"suffix":""}],"container-title":"independent","id":"ITEM-1","issued":{"date-parts":[["2011","9","23"]]},"title":"Epilepsy warning for videogame developers | The Independent | The Independent","type":"webpage"},"uris":["http://www.mendeley.com/documents/?uuid=50120ba7-ffed-3e6f-a39d-00595a58aa0a"]}],"mendeley":{"formattedCitation":"[123]","plainTextFormattedCitation":"[123]","previouslyFormattedCitation":"[123]"},"properties":{"noteIndex":0},"schema":"https://github.com/citation-style-language/schema/raw/master/csl-citation.json"}</w:instrText>
      </w:r>
      <w:r w:rsidR="004757CC">
        <w:fldChar w:fldCharType="separate"/>
      </w:r>
      <w:r w:rsidR="00635431" w:rsidRPr="00635431">
        <w:rPr>
          <w:noProof/>
        </w:rPr>
        <w:t>[123]</w:t>
      </w:r>
      <w:r w:rsidR="004757CC">
        <w:fldChar w:fldCharType="end"/>
      </w:r>
      <w:r w:rsidR="00CA7919">
        <w:fldChar w:fldCharType="begin" w:fldLock="1"/>
      </w:r>
      <w:r w:rsidR="00255714">
        <w:instrText>ADDIN CSL_CITATION {"citationItems":[{"id":"ITEM-1","itemData":{"abstract":"We have hitherto been relatively risk-free because of the regulations that have been in place for many years in Britain. Those regulations have stood the test of time in\n1 July 2008 : Column 226WH\nthis country and variations on them have been taken up by many other countries. Britain was the leader on this issue—it set the tone and the pace—and many countries have, in their own different ways, followed Britain’s example. However, an important caveat is that we are running a double standard, because although we have a system that works well for TV broadcasters, the regulations do not apply to computer games.","author":[{"dropping-particle":"","family":"parliment","given":"","non-dropping-particle":"","parse-names":false,"suffix":""}],"container-title":"www.parliment.uk","editor":[{"dropping-particle":"","family":"House of Commons","given":"","non-dropping-particle":"","parse-names":false,"suffix":""}],"id":"ITEM-1","issued":{"date-parts":[["2008"]]},"publisher":"House of commons","publisher-place":"london","title":"House of Commons Hansard Debates for 01 July 2008 (pt 0010)","type":"paper-conference"},"uris":["http://www.mendeley.com/documents/?uuid=fc3b9e6b-261c-386b-b414-3b4a5b1d00b1"]}],"mendeley":{"formattedCitation":"[124]","plainTextFormattedCitation":"[124]","previouslyFormattedCitation":"[124]"},"properties":{"noteIndex":0},"schema":"https://github.com/citation-style-language/schema/raw/master/csl-citation.json"}</w:instrText>
      </w:r>
      <w:r w:rsidR="00CA7919">
        <w:fldChar w:fldCharType="separate"/>
      </w:r>
      <w:r w:rsidR="00635431" w:rsidRPr="00635431">
        <w:rPr>
          <w:noProof/>
        </w:rPr>
        <w:t>[124]</w:t>
      </w:r>
      <w:r w:rsidR="00CA7919">
        <w:fldChar w:fldCharType="end"/>
      </w:r>
      <w:r w:rsidR="00574D4C">
        <w:fldChar w:fldCharType="begin" w:fldLock="1"/>
      </w:r>
      <w:r w:rsidR="00255714">
        <w:instrText>ADDIN CSL_CITATION {"citationItems":[{"id":"ITEM-1","itemData":{"URL":"https://www.dellchildrens.net/services-and-programs/neuroscience-epilepsy/latest-news/can-video-games-really-trigger-a-seizure/","accessed":{"date-parts":[["2021","1","12"]]},"author":[{"dropping-particle":"","family":"dell children's ascension","given":"","non-dropping-particle":"","parse-names":false,"suffix":""}],"container-title":"2020","id":"ITEM-1","issued":{"date-parts":[["0"]]},"title":"How Video Games Can Actually Trigger a Seizure","type":"webpage"},"uris":["http://www.mendeley.com/documents/?uuid=5b432523-90f6-34f6-ab76-617e732984d7"]}],"mendeley":{"formattedCitation":"[125]","plainTextFormattedCitation":"[125]","previouslyFormattedCitation":"[125]"},"properties":{"noteIndex":0},"schema":"https://github.com/citation-style-language/schema/raw/master/csl-citation.json"}</w:instrText>
      </w:r>
      <w:r w:rsidR="00574D4C">
        <w:fldChar w:fldCharType="separate"/>
      </w:r>
      <w:r w:rsidR="00635431" w:rsidRPr="00635431">
        <w:rPr>
          <w:noProof/>
        </w:rPr>
        <w:t>[125]</w:t>
      </w:r>
      <w:r w:rsidR="00574D4C">
        <w:fldChar w:fldCharType="end"/>
      </w:r>
      <w:r w:rsidR="00DA75B7">
        <w:t>. C</w:t>
      </w:r>
      <w:r w:rsidR="00D41794">
        <w:t>hildren</w:t>
      </w:r>
      <w:r w:rsidR="0048629E">
        <w:t>, guardians or educators</w:t>
      </w:r>
      <w:r w:rsidR="00D005BA">
        <w:t xml:space="preserve"> </w:t>
      </w:r>
      <w:r w:rsidR="00D41794">
        <w:t>who</w:t>
      </w:r>
      <w:r w:rsidR="00CF7C40">
        <w:t xml:space="preserve"> suffer from photosensitive </w:t>
      </w:r>
      <w:r w:rsidR="00B83DC2">
        <w:t>seizures</w:t>
      </w:r>
      <w:r w:rsidR="00D41794">
        <w:t xml:space="preserve"> </w:t>
      </w:r>
      <w:r w:rsidR="0002350E">
        <w:t>are</w:t>
      </w:r>
      <w:r w:rsidR="00DA75B7">
        <w:t xml:space="preserve"> </w:t>
      </w:r>
      <w:r w:rsidR="0002350E">
        <w:t>at risk</w:t>
      </w:r>
      <w:r w:rsidR="00EC132E">
        <w:t xml:space="preserve"> of</w:t>
      </w:r>
      <w:r w:rsidR="0086371F">
        <w:t xml:space="preserve"> </w:t>
      </w:r>
      <w:r w:rsidR="00A5532C">
        <w:t>physical</w:t>
      </w:r>
      <w:r w:rsidR="00EC132E">
        <w:t xml:space="preserve"> injury</w:t>
      </w:r>
      <w:r w:rsidR="0086371F">
        <w:t xml:space="preserve"> </w:t>
      </w:r>
      <w:r w:rsidR="005C2990">
        <w:t xml:space="preserve">to themselves or others </w:t>
      </w:r>
      <w:r w:rsidR="00964DF7">
        <w:fldChar w:fldCharType="begin" w:fldLock="1"/>
      </w:r>
      <w:r w:rsidR="00255714">
        <w:instrText>ADDIN CSL_CITATION {"citationItems":[{"id":"ITEM-1","itemData":{"URL":"https://www.nhs.uk/conditions/epilepsy/living-with/","abstract":"As epilepsy can affect people in different ways, everyone's experience of living with the condition is different. But there are some general points that can help.","accessed":{"date-parts":[["2021","1","12"]]},"author":[{"dropping-particle":"","family":"NHS","given":"","non-dropping-particle":"","parse-names":false,"suffix":""}],"container-title":"NHS","id":"ITEM-1","issued":{"date-parts":[["2020"]]},"title":"Epilepsy - Living with - NHS","type":"webpage"},"uris":["http://www.mendeley.com/documents/?uuid=c4a81c93-5feb-36be-b06b-45f92668d4b1"]}],"mendeley":{"formattedCitation":"[126]","plainTextFormattedCitation":"[126]","previouslyFormattedCitation":"[126]"},"properties":{"noteIndex":0},"schema":"https://github.com/citation-style-language/schema/raw/master/csl-citation.json"}</w:instrText>
      </w:r>
      <w:r w:rsidR="00964DF7">
        <w:fldChar w:fldCharType="separate"/>
      </w:r>
      <w:r w:rsidR="00635431" w:rsidRPr="00635431">
        <w:rPr>
          <w:noProof/>
        </w:rPr>
        <w:t>[126]</w:t>
      </w:r>
      <w:r w:rsidR="00964DF7">
        <w:fldChar w:fldCharType="end"/>
      </w:r>
      <w:r w:rsidR="00012BB3">
        <w:fldChar w:fldCharType="begin" w:fldLock="1"/>
      </w:r>
      <w:r w:rsidR="00255714">
        <w:instrText>ADDIN CSL_CITATION {"citationItems":[{"id":"ITEM-1","itemData":{"URL":"https://www.verywellhealth.com/photosensitive-epilepsy-symptoms-causes-diagnosis-and-treatment-4686346","abstract":"Photosensitive epilepsy is a type of epilepsy in which seizures can be triggered by visual images such as rapidly flickering lights or fast-paced graphics. A seizure that is brought on by a visual trigger is described as a visual reflex seizure, a photo convulsive seizure, or a photosensitive seizure. Photo convulsive seizures are uncommon, affecting an estimated 1% to 3% of people who have epilepsy, and only rarely affecting people who do not have epilepsy.","accessed":{"date-parts":[["2021","1","12"]]},"author":[{"dropping-particle":"","family":"Heidi Moawad","given":"MD","non-dropping-particle":"","parse-names":false,"suffix":""}],"container-title":"verywellhealth","id":"ITEM-1","issued":{"date-parts":[["2019","11","27"]]},"title":"An Overview of Photosensitive Epilepsy","type":"webpage"},"uris":["http://www.mendeley.com/documents/?uuid=d6e14621-6039-3cb6-9dd5-c9c3503748c5"]}],"mendeley":{"formattedCitation":"[127]","plainTextFormattedCitation":"[127]","previouslyFormattedCitation":"[127]"},"properties":{"noteIndex":0},"schema":"https://github.com/citation-style-language/schema/raw/master/csl-citation.json"}</w:instrText>
      </w:r>
      <w:r w:rsidR="00012BB3">
        <w:fldChar w:fldCharType="separate"/>
      </w:r>
      <w:r w:rsidR="00635431" w:rsidRPr="00635431">
        <w:rPr>
          <w:noProof/>
        </w:rPr>
        <w:t>[127]</w:t>
      </w:r>
      <w:r w:rsidR="00012BB3">
        <w:fldChar w:fldCharType="end"/>
      </w:r>
      <w:r w:rsidR="00884EC4">
        <w:fldChar w:fldCharType="begin" w:fldLock="1"/>
      </w:r>
      <w:r w:rsidR="00255714">
        <w:instrText>ADDIN CSL_CITATION {"citationItems":[{"id":"ITEM-1","itemData":{"URL":"https://www.epilepsy.com/living-epilepsy/epilepsy-and/professional-health-care-providers/about-epilepsy-seizures/reflex-6","abstract":"'Video game-induced seizures' (VGS) is preferable than 'video game epilepsy' because this is not a syndrome.\n\nThere is clearly heterogeneity in seizure types, seizure syndromes, precipitating and facilitating factors, and underlying mechanisms.","accessed":{"date-parts":[["2021","1","12"]]},"author":[{"dropping-particle":"","family":"C. P. Panayiotopoulos MD","given":"PhD","non-dropping-particle":"","parse-names":false,"suffix":""}],"container-title":"epilepsy Foundation end epilepsy together","id":"ITEM-1","issued":{"date-parts":[["2008","6","1"]]},"title":"Video Game-Induced Seizures | Epilepsy Foundation","type":"webpage"},"uris":["http://www.mendeley.com/documents/?uuid=2be9d238-aa9d-373a-b764-4901c1b20510"]}],"mendeley":{"formattedCitation":"[128]","plainTextFormattedCitation":"[128]","previouslyFormattedCitation":"[128]"},"properties":{"noteIndex":0},"schema":"https://github.com/citation-style-language/schema/raw/master/csl-citation.json"}</w:instrText>
      </w:r>
      <w:r w:rsidR="00884EC4">
        <w:fldChar w:fldCharType="separate"/>
      </w:r>
      <w:r w:rsidR="00635431" w:rsidRPr="00635431">
        <w:rPr>
          <w:noProof/>
        </w:rPr>
        <w:t>[128]</w:t>
      </w:r>
      <w:r w:rsidR="00884EC4">
        <w:fldChar w:fldCharType="end"/>
      </w:r>
      <w:r w:rsidR="00871466">
        <w:t>.</w:t>
      </w:r>
    </w:p>
    <w:p w14:paraId="6B1D1331" w14:textId="31274CD2" w:rsidR="005900C0" w:rsidRPr="005900C0" w:rsidRDefault="00D17ACE" w:rsidP="00434CE4">
      <w:pPr>
        <w:rPr>
          <w:rFonts w:ascii="var(--opendyslexic-chrome-sans)" w:eastAsia="Times New Roman" w:hAnsi="var(--opendyslexic-chrome-sans)" w:cs="Times New Roman"/>
          <w:color w:val="000000"/>
          <w:sz w:val="27"/>
          <w:szCs w:val="27"/>
          <w:lang w:eastAsia="en-GB"/>
        </w:rPr>
      </w:pPr>
      <w:r>
        <w:t xml:space="preserve">Photosensitive seizures are </w:t>
      </w:r>
      <w:r w:rsidR="00AE0472">
        <w:t>triggered through a combination of flash frequen</w:t>
      </w:r>
      <w:r w:rsidR="000A6BB8">
        <w:t xml:space="preserve">cy, the background lighting, </w:t>
      </w:r>
      <w:r w:rsidR="00866C45">
        <w:t>brightness,</w:t>
      </w:r>
      <w:r w:rsidR="000A6BB8">
        <w:t xml:space="preserve"> </w:t>
      </w:r>
      <w:r w:rsidR="00E64164">
        <w:t>and certain colo</w:t>
      </w:r>
      <w:r w:rsidR="000F45A0">
        <w:t>u</w:t>
      </w:r>
      <w:r w:rsidR="00E64164">
        <w:t>r combination</w:t>
      </w:r>
      <w:r w:rsidR="000F45A0">
        <w:t>s of the imagery on screen</w:t>
      </w:r>
      <w:r w:rsidR="00647F34">
        <w:t xml:space="preserve">. The worldwide-web consortium </w:t>
      </w:r>
      <w:r w:rsidR="00063193">
        <w:t xml:space="preserve">(W3C) </w:t>
      </w:r>
      <w:r w:rsidR="00434CE4">
        <w:t>has</w:t>
      </w:r>
      <w:r w:rsidR="00063193">
        <w:t xml:space="preserve"> </w:t>
      </w:r>
      <w:r w:rsidR="00361C24">
        <w:t>stated</w:t>
      </w:r>
      <w:r w:rsidR="00063193">
        <w:t xml:space="preserve"> </w:t>
      </w:r>
      <w:r w:rsidR="00434CE4">
        <w:t>a few</w:t>
      </w:r>
      <w:r w:rsidR="00063193">
        <w:t xml:space="preserve"> constraints that websites must follow</w:t>
      </w:r>
      <w:r w:rsidR="008E48FE">
        <w:t xml:space="preserve"> to protect </w:t>
      </w:r>
      <w:r w:rsidR="00621D29">
        <w:t>individuals</w:t>
      </w:r>
      <w:r w:rsidR="008E48FE">
        <w:t xml:space="preserve"> with photosensitive epilepsy</w:t>
      </w:r>
      <w:r w:rsidR="0033725E">
        <w:t>,</w:t>
      </w:r>
      <w:r w:rsidR="002B37AA">
        <w:t xml:space="preserve"> from the number of flashes that are </w:t>
      </w:r>
      <w:r w:rsidR="0033725E">
        <w:t>allowed</w:t>
      </w:r>
      <w:r w:rsidR="002B37AA">
        <w:t xml:space="preserve"> within a one second period to</w:t>
      </w:r>
      <w:r w:rsidR="00063193">
        <w:t>:</w:t>
      </w:r>
    </w:p>
    <w:p w14:paraId="11722D03" w14:textId="6C95D135" w:rsidR="006F57D2" w:rsidRPr="002B37AA" w:rsidRDefault="002B37AA" w:rsidP="002B37AA">
      <w:pPr>
        <w:ind w:left="1418" w:right="804"/>
        <w:rPr>
          <w:i/>
          <w:iCs/>
        </w:rPr>
      </w:pPr>
      <w:r w:rsidRPr="002B37AA">
        <w:rPr>
          <w:i/>
          <w:iCs/>
          <w:lang w:eastAsia="en-GB"/>
        </w:rPr>
        <w:t>“</w:t>
      </w:r>
      <w:r w:rsidR="005900C0" w:rsidRPr="002B37AA">
        <w:rPr>
          <w:i/>
          <w:iCs/>
          <w:lang w:eastAsia="en-GB"/>
        </w:rPr>
        <w:t>the combined area of flashes occurring concurrently occupies no more than a total of .006 steradians within any 10 degree visual field on the screen (25% of any 10 degree visual field on the screen) at typical viewing distance</w:t>
      </w:r>
      <w:r w:rsidR="00063193" w:rsidRPr="002B37AA">
        <w:rPr>
          <w:i/>
          <w:iCs/>
        </w:rPr>
        <w:t>”</w:t>
      </w:r>
      <w:r w:rsidR="00C14FA5" w:rsidRPr="002B37AA">
        <w:rPr>
          <w:i/>
          <w:iCs/>
        </w:rPr>
        <w:t xml:space="preserve"> </w:t>
      </w:r>
      <w:r w:rsidR="000F45A0" w:rsidRPr="002B37AA">
        <w:rPr>
          <w:i/>
          <w:iCs/>
        </w:rPr>
        <w:t xml:space="preserve"> </w:t>
      </w:r>
      <w:r w:rsidR="00042B15">
        <w:rPr>
          <w:i/>
          <w:iCs/>
        </w:rPr>
        <w:fldChar w:fldCharType="begin" w:fldLock="1"/>
      </w:r>
      <w:r w:rsidR="00255714">
        <w:rPr>
          <w:i/>
          <w:iCs/>
        </w:rPr>
        <w:instrText>ADDIN CSL_CITATION {"citationItems":[{"id":"ITEM-1","itemData":{"URL":"https://www.w3.org/TR/WCAG21/#dfn-general-flash-and-red-flash-thresholds","accessed":{"date-parts":[["2021","1","12"]]},"author":[{"dropping-particle":"","family":"W3C","given":"","non-dropping-particle":"","parse-names":false,"suffix":""}],"container-title":"W3C","id":"ITEM-1","issued":{"date-parts":[["2018","6","5"]]},"title":"Web Content Accessibility Guidelines (WCAG) 2.1","type":"webpage"},"uris":["http://www.mendeley.com/documents/?uuid=5f50f1a8-1dbc-3595-9450-84eaa3839121"]}],"mendeley":{"formattedCitation":"[129]","plainTextFormattedCitation":"[129]","previouslyFormattedCitation":"[129]"},"properties":{"noteIndex":0},"schema":"https://github.com/citation-style-language/schema/raw/master/csl-citation.json"}</w:instrText>
      </w:r>
      <w:r w:rsidR="00042B15">
        <w:rPr>
          <w:i/>
          <w:iCs/>
        </w:rPr>
        <w:fldChar w:fldCharType="separate"/>
      </w:r>
      <w:r w:rsidR="00635431" w:rsidRPr="00635431">
        <w:rPr>
          <w:iCs/>
          <w:noProof/>
        </w:rPr>
        <w:t>[129]</w:t>
      </w:r>
      <w:r w:rsidR="00042B15">
        <w:rPr>
          <w:i/>
          <w:iCs/>
        </w:rPr>
        <w:fldChar w:fldCharType="end"/>
      </w:r>
    </w:p>
    <w:p w14:paraId="3C4B34E0" w14:textId="6A34AB63" w:rsidR="00E560F3" w:rsidRDefault="00EE53FA" w:rsidP="00E560F3">
      <w:r>
        <w:t xml:space="preserve">In 2018 </w:t>
      </w:r>
      <w:r w:rsidR="009633CB">
        <w:t>the UK government updated its accessibility regulations for mobile applications a</w:t>
      </w:r>
      <w:r w:rsidR="00D91B23">
        <w:t>n</w:t>
      </w:r>
      <w:r w:rsidR="009633CB">
        <w:t>d websites created for public sector bodies</w:t>
      </w:r>
      <w:r w:rsidR="00D91B23">
        <w:t xml:space="preserve">. It </w:t>
      </w:r>
      <w:r w:rsidR="007E2295">
        <w:t>states</w:t>
      </w:r>
      <w:r w:rsidR="00D91B23">
        <w:t xml:space="preserve"> that </w:t>
      </w:r>
      <w:r w:rsidR="007E2295">
        <w:t>considerations</w:t>
      </w:r>
      <w:r w:rsidR="00D91B23">
        <w:t xml:space="preserve"> must be made for </w:t>
      </w:r>
      <w:r w:rsidR="007E2295">
        <w:t>individuals</w:t>
      </w:r>
      <w:r w:rsidR="00D91B23">
        <w:t xml:space="preserve"> with accessibility issues</w:t>
      </w:r>
      <w:r w:rsidR="00933A6F">
        <w:t>,</w:t>
      </w:r>
      <w:r w:rsidR="00D91B23">
        <w:t xml:space="preserve"> that applications and websites must </w:t>
      </w:r>
      <w:r w:rsidR="007E2295">
        <w:t xml:space="preserve">accommodate </w:t>
      </w:r>
      <w:r w:rsidR="007523F7">
        <w:t xml:space="preserve">their needs and include features </w:t>
      </w:r>
      <w:r w:rsidR="00B25140">
        <w:t xml:space="preserve">that allow as many individuals as possible </w:t>
      </w:r>
      <w:r w:rsidR="007E7286">
        <w:t>to use the</w:t>
      </w:r>
      <w:r w:rsidR="00E560F3">
        <w:t xml:space="preserve">m </w:t>
      </w:r>
      <w:r w:rsidR="00E3497D">
        <w:fldChar w:fldCharType="begin" w:fldLock="1"/>
      </w:r>
      <w:r w:rsidR="00255714">
        <w:instrText>ADDIN CSL_CITATION {"citationItems":[{"id":"ITEM-1","itemData":{"URL":"https://www.gov.uk/guidance/accessibility-requirements-for-public-sector-websites-and-apps","abstract":"This includes those with:\n\nimpaired vision\nmotor difficulties\ncognitive impairments or learning disabilities\ndeafness or impaired hearing\nAt least 1 in 5 people in the UK have a long term illness, impairment or disability. Many more have a temporary disability.","accessed":{"date-parts":[["2021","1","12"]]},"author":[{"dropping-particle":"","family":"UK government","given":"","non-dropping-particle":"","parse-names":false,"suffix":""}],"container-title":"GOV.UK","id":"ITEM-1","issued":{"date-parts":[["2020","5","9"]]},"title":"Understanding accessibility requirements for public sector bodies - GOV.UK","type":"webpage"},"uris":["http://www.mendeley.com/documents/?uuid=35592538-3688-3414-a227-21091bf128fb"]}],"mendeley":{"formattedCitation":"[130]","plainTextFormattedCitation":"[130]","previouslyFormattedCitation":"[130]"},"properties":{"noteIndex":0},"schema":"https://github.com/citation-style-language/schema/raw/master/csl-citation.json"}</w:instrText>
      </w:r>
      <w:r w:rsidR="00E3497D">
        <w:fldChar w:fldCharType="separate"/>
      </w:r>
      <w:r w:rsidR="00635431" w:rsidRPr="00635431">
        <w:rPr>
          <w:noProof/>
        </w:rPr>
        <w:t>[130]</w:t>
      </w:r>
      <w:r w:rsidR="00E3497D">
        <w:fldChar w:fldCharType="end"/>
      </w:r>
      <w:r w:rsidR="00E560F3">
        <w:t>.</w:t>
      </w:r>
      <w:r w:rsidR="007E7286">
        <w:t xml:space="preserve"> </w:t>
      </w:r>
    </w:p>
    <w:p w14:paraId="1063B033" w14:textId="77777777" w:rsidR="00E16B97" w:rsidRDefault="00E16B97" w:rsidP="00E16B97">
      <w:pPr>
        <w:pStyle w:val="ListParagraph"/>
        <w:ind w:left="1440"/>
        <w:rPr>
          <w:color w:val="FF0000"/>
        </w:rPr>
      </w:pPr>
    </w:p>
    <w:p w14:paraId="0B17033F" w14:textId="4DC783CE" w:rsidR="00FA6812" w:rsidRDefault="00242C3C" w:rsidP="00FA6812">
      <w:pPr>
        <w:pStyle w:val="Heading4"/>
      </w:pPr>
      <w:r>
        <w:t xml:space="preserve">Involuntary muscle movements </w:t>
      </w:r>
      <w:r w:rsidR="00E73546">
        <w:t xml:space="preserve">/ </w:t>
      </w:r>
      <w:r w:rsidR="00A55F3B">
        <w:t>Limited Mobility</w:t>
      </w:r>
    </w:p>
    <w:p w14:paraId="7BA8B4BA" w14:textId="039B4756" w:rsidR="00FD3F17" w:rsidRDefault="00C01D64" w:rsidP="00905000">
      <w:r>
        <w:t xml:space="preserve">Involuntary muscle </w:t>
      </w:r>
      <w:r w:rsidR="00AB0715">
        <w:t>movements</w:t>
      </w:r>
      <w:r w:rsidR="00FA6812">
        <w:t xml:space="preserve"> can occur due to conditions such as dystonia</w:t>
      </w:r>
      <w:r w:rsidR="002C14F3">
        <w:t>.</w:t>
      </w:r>
      <w:r w:rsidR="00EB5927">
        <w:t xml:space="preserve"> </w:t>
      </w:r>
      <w:r w:rsidR="002C14F3">
        <w:t>Dystonia impacts a</w:t>
      </w:r>
      <w:r w:rsidR="00EB5927">
        <w:t xml:space="preserve"> single or</w:t>
      </w:r>
      <w:r w:rsidR="00B73C15">
        <w:t xml:space="preserve"> </w:t>
      </w:r>
      <w:r w:rsidR="00B81C8F">
        <w:t>multiple</w:t>
      </w:r>
      <w:r w:rsidR="00B73C15">
        <w:t xml:space="preserve"> </w:t>
      </w:r>
      <w:r w:rsidR="00746D1D">
        <w:t>body-parts</w:t>
      </w:r>
      <w:r w:rsidR="00E32963">
        <w:t xml:space="preserve"> </w:t>
      </w:r>
      <w:r w:rsidR="0085005A">
        <w:t xml:space="preserve">where the individual suffering </w:t>
      </w:r>
      <w:r w:rsidR="00CA5E86">
        <w:t>from</w:t>
      </w:r>
      <w:r w:rsidR="0085005A">
        <w:t xml:space="preserve"> the condition is </w:t>
      </w:r>
      <w:r w:rsidR="00CA5E86">
        <w:t>incapable</w:t>
      </w:r>
      <w:r w:rsidR="0085005A">
        <w:t xml:space="preserve"> of preventing the involuntary</w:t>
      </w:r>
      <w:r w:rsidR="001B26BE">
        <w:t xml:space="preserve"> muscular</w:t>
      </w:r>
      <w:r w:rsidR="0085005A">
        <w:t xml:space="preserve"> </w:t>
      </w:r>
      <w:r w:rsidR="00CA5E86">
        <w:t>movements</w:t>
      </w:r>
      <w:r w:rsidR="0085005A">
        <w:t xml:space="preserve"> without medication </w:t>
      </w:r>
      <w:r w:rsidR="00CA5E86">
        <w:t>or surgery</w:t>
      </w:r>
      <w:r w:rsidR="00C62C55">
        <w:t xml:space="preserve"> </w:t>
      </w:r>
      <w:r w:rsidR="00C62C55">
        <w:fldChar w:fldCharType="begin" w:fldLock="1"/>
      </w:r>
      <w:r w:rsidR="00255714">
        <w:instrText>ADDIN CSL_CITATION {"citationItems":[{"id":"ITEM-1","itemData":{"URL":"https://www.nhs.uk/conditions/dystonia/","accessed":{"date-parts":[["2021","1","13"]]},"author":[{"dropping-particle":"","family":"NHS","given":"","non-dropping-particle":"","parse-names":false,"suffix":""}],"container-title":"NHS","id":"ITEM-1","issued":{"date-parts":[["2020"]]},"title":"Dystonia - NHS","type":"webpage"},"uris":["http://www.mendeley.com/documents/?uuid=b9d55655-e959-390c-9fd6-858431e2cb3f"]}],"mendeley":{"formattedCitation":"[131]","plainTextFormattedCitation":"[131]","previouslyFormattedCitation":"[131]"},"properties":{"noteIndex":0},"schema":"https://github.com/citation-style-language/schema/raw/master/csl-citation.json"}</w:instrText>
      </w:r>
      <w:r w:rsidR="00C62C55">
        <w:fldChar w:fldCharType="separate"/>
      </w:r>
      <w:r w:rsidR="00635431" w:rsidRPr="00635431">
        <w:rPr>
          <w:noProof/>
        </w:rPr>
        <w:t>[131]</w:t>
      </w:r>
      <w:r w:rsidR="00C62C55">
        <w:fldChar w:fldCharType="end"/>
      </w:r>
      <w:r w:rsidR="00B061B3">
        <w:fldChar w:fldCharType="begin" w:fldLock="1"/>
      </w:r>
      <w:r w:rsidR="00255714">
        <w:instrText>ADDIN CSL_CITATION {"citationItems":[{"id":"ITEM-1","itemData":{"URL":"https://www.mayoclinic.org/diseases-conditions/dystonia/symptoms-causes/syc-20350480","accessed":{"date-parts":[["2021","1","13"]]},"author":[{"dropping-particle":"","family":"Mayo Clinic","given":"","non-dropping-particle":"","parse-names":false,"suffix":""}],"container-title":"Mayo Clinic","id":"ITEM-1","issued":{"date-parts":[["2021"]]},"title":"Dystonia - Symptoms and causes - Mayo Clinic","type":"webpage"},"uris":["http://www.mendeley.com/documents/?uuid=b51112c1-55b9-3dc8-bf52-8712b0450ac8"]}],"mendeley":{"formattedCitation":"[132]","plainTextFormattedCitation":"[132]","previouslyFormattedCitation":"[132]"},"properties":{"noteIndex":0},"schema":"https://github.com/citation-style-language/schema/raw/master/csl-citation.json"}</w:instrText>
      </w:r>
      <w:r w:rsidR="00B061B3">
        <w:fldChar w:fldCharType="separate"/>
      </w:r>
      <w:r w:rsidR="00635431" w:rsidRPr="00635431">
        <w:rPr>
          <w:noProof/>
        </w:rPr>
        <w:t>[132]</w:t>
      </w:r>
      <w:r w:rsidR="00B061B3">
        <w:fldChar w:fldCharType="end"/>
      </w:r>
      <w:r w:rsidR="00AB0715">
        <w:t>.</w:t>
      </w:r>
      <w:r w:rsidR="00746D1D">
        <w:t xml:space="preserve"> </w:t>
      </w:r>
    </w:p>
    <w:p w14:paraId="73C0C8C9" w14:textId="2EAAEEE5" w:rsidR="00793672" w:rsidRDefault="001B26BE" w:rsidP="00905000">
      <w:r>
        <w:t>Involuntary muscle movements</w:t>
      </w:r>
      <w:r w:rsidR="00C01D64">
        <w:t xml:space="preserve"> </w:t>
      </w:r>
      <w:r w:rsidR="00067456">
        <w:t xml:space="preserve">and limited mobility </w:t>
      </w:r>
      <w:r w:rsidR="00C01D64">
        <w:t xml:space="preserve">can </w:t>
      </w:r>
      <w:r w:rsidR="001D0A4C">
        <w:t>occur</w:t>
      </w:r>
      <w:r w:rsidR="00C01D64">
        <w:t xml:space="preserve"> </w:t>
      </w:r>
      <w:r w:rsidR="00F85773">
        <w:t>due to</w:t>
      </w:r>
      <w:r w:rsidR="00FF0274">
        <w:t xml:space="preserve"> brain trauma, infection, oxygen </w:t>
      </w:r>
      <w:r w:rsidR="002A32C0">
        <w:t>deprivation</w:t>
      </w:r>
      <w:r w:rsidR="00FF0274">
        <w:t>,</w:t>
      </w:r>
      <w:r w:rsidR="00633473">
        <w:t xml:space="preserve"> </w:t>
      </w:r>
      <w:r w:rsidR="00FF0274">
        <w:t>poisoning</w:t>
      </w:r>
      <w:r w:rsidR="00630EFD">
        <w:t xml:space="preserve"> from lead or car</w:t>
      </w:r>
      <w:r w:rsidR="00AB0715">
        <w:t>b</w:t>
      </w:r>
      <w:r w:rsidR="00630EFD">
        <w:t>on monoxide</w:t>
      </w:r>
      <w:r w:rsidR="00067456">
        <w:t xml:space="preserve">, </w:t>
      </w:r>
      <w:r w:rsidR="004F59FA">
        <w:t>accidents,</w:t>
      </w:r>
      <w:r w:rsidR="009F1174">
        <w:t xml:space="preserve"> or injuries</w:t>
      </w:r>
      <w:r w:rsidR="00067456">
        <w:t>.</w:t>
      </w:r>
      <w:r w:rsidR="009F1174">
        <w:t xml:space="preserve">  </w:t>
      </w:r>
    </w:p>
    <w:p w14:paraId="4E7F832D" w14:textId="39AF05A2" w:rsidR="008C2AAD" w:rsidRDefault="00EC1729" w:rsidP="00905000">
      <w:r w:rsidRPr="00EC1729">
        <w:t>Involuntary muscular contractions</w:t>
      </w:r>
      <w:r w:rsidR="00A55F3B">
        <w:t xml:space="preserve"> and </w:t>
      </w:r>
      <w:r w:rsidR="00793672">
        <w:t>limited mobility</w:t>
      </w:r>
      <w:r w:rsidRPr="00EC1729">
        <w:t xml:space="preserve"> </w:t>
      </w:r>
      <w:r w:rsidR="00105873">
        <w:t xml:space="preserve">can impact </w:t>
      </w:r>
      <w:r w:rsidR="00340915">
        <w:t xml:space="preserve">the way that </w:t>
      </w:r>
      <w:r w:rsidR="00635667">
        <w:t>individuals</w:t>
      </w:r>
      <w:r>
        <w:t xml:space="preserve"> </w:t>
      </w:r>
      <w:r w:rsidR="00635667">
        <w:t>interact with</w:t>
      </w:r>
      <w:r w:rsidR="000643A3">
        <w:t xml:space="preserve"> others,</w:t>
      </w:r>
      <w:r w:rsidR="00635667">
        <w:t xml:space="preserve"> their environment, </w:t>
      </w:r>
      <w:r w:rsidR="00EF4B02">
        <w:t>tools,</w:t>
      </w:r>
      <w:r w:rsidR="00913C2F">
        <w:t xml:space="preserve"> and</w:t>
      </w:r>
      <w:r w:rsidR="00635667">
        <w:t xml:space="preserve"> </w:t>
      </w:r>
      <w:r w:rsidR="00913C2F">
        <w:t>devices</w:t>
      </w:r>
      <w:r w:rsidR="004F59FA">
        <w:t xml:space="preserve"> </w:t>
      </w:r>
      <w:r w:rsidR="009526D9">
        <w:fldChar w:fldCharType="begin" w:fldLock="1"/>
      </w:r>
      <w:r w:rsidR="00255714">
        <w:instrText>ADDIN CSL_CITATION {"citationItems":[{"id":"ITEM-1","itemData":{"URL":"https://www.webmd.com/brain/dystonia-causes-types-symptoms-and-treatments#1","accessed":{"date-parts":[["2021","1","13"]]},"author":[{"dropping-particle":"","family":"WebMD","given":"","non-dropping-particle":"","parse-names":false,"suffix":""}],"container-title":"WebMD","id":"ITEM-1","issued":{"date-parts":[["2019"]]},"title":"Dystonia: Causes, Types, Symptoms, and Treatments","type":"webpage"},"uris":["http://www.mendeley.com/documents/?uuid=2cd41fe9-4ddc-3280-a4c9-8abb7fa4db4b"]}],"mendeley":{"formattedCitation":"[133]","plainTextFormattedCitation":"[133]","previouslyFormattedCitation":"[133]"},"properties":{"noteIndex":0},"schema":"https://github.com/citation-style-language/schema/raw/master/csl-citation.json"}</w:instrText>
      </w:r>
      <w:r w:rsidR="009526D9">
        <w:fldChar w:fldCharType="separate"/>
      </w:r>
      <w:r w:rsidR="00635431" w:rsidRPr="00635431">
        <w:rPr>
          <w:noProof/>
        </w:rPr>
        <w:t>[133]</w:t>
      </w:r>
      <w:r w:rsidR="009526D9">
        <w:fldChar w:fldCharType="end"/>
      </w:r>
      <w:r w:rsidR="00B061B3">
        <w:fldChar w:fldCharType="begin" w:fldLock="1"/>
      </w:r>
      <w:r w:rsidR="00255714">
        <w:instrText>ADDIN CSL_CITATION {"citationItems":[{"id":"ITEM-1","itemData":{"URL":"https://www.mayoclinic.org/diseases-conditions/dystonia/symptoms-causes/syc-20350480","accessed":{"date-parts":[["2021","1","13"]]},"author":[{"dropping-particle":"","family":"Mayo Clinic","given":"","non-dropping-particle":"","parse-names":false,"suffix":""}],"container-title":"Mayo Clinic","id":"ITEM-1","issued":{"date-parts":[["2021"]]},"title":"Dystonia - Symptoms and causes - Mayo Clinic","type":"webpage"},"uris":["http://www.mendeley.com/documents/?uuid=b51112c1-55b9-3dc8-bf52-8712b0450ac8"]}],"mendeley":{"formattedCitation":"[132]","plainTextFormattedCitation":"[132]","previouslyFormattedCitation":"[132]"},"properties":{"noteIndex":0},"schema":"https://github.com/citation-style-language/schema/raw/master/csl-citation.json"}</w:instrText>
      </w:r>
      <w:r w:rsidR="00B061B3">
        <w:fldChar w:fldCharType="separate"/>
      </w:r>
      <w:r w:rsidR="00635431" w:rsidRPr="00635431">
        <w:rPr>
          <w:noProof/>
        </w:rPr>
        <w:t>[132]</w:t>
      </w:r>
      <w:r w:rsidR="00B061B3">
        <w:fldChar w:fldCharType="end"/>
      </w:r>
      <w:r w:rsidR="00913C2F">
        <w:t xml:space="preserve">.  </w:t>
      </w:r>
      <w:r w:rsidR="00EF4B02">
        <w:t xml:space="preserve">The </w:t>
      </w:r>
      <w:r w:rsidR="00C56100">
        <w:t xml:space="preserve">2018 update of accessibility regulations </w:t>
      </w:r>
      <w:r w:rsidR="001E6CA9">
        <w:t xml:space="preserve">covered </w:t>
      </w:r>
      <w:r w:rsidR="00AA3445">
        <w:t>within “</w:t>
      </w:r>
      <w:r w:rsidR="009E5DA0" w:rsidRPr="009E5DA0">
        <w:t>3.5.1.2</w:t>
      </w:r>
      <w:r w:rsidR="00402982">
        <w:t xml:space="preserve"> </w:t>
      </w:r>
      <w:r w:rsidR="009E5DA0" w:rsidRPr="009E5DA0">
        <w:t>Photosensitive seizures</w:t>
      </w:r>
      <w:r w:rsidR="00402982">
        <w:t>”</w:t>
      </w:r>
      <w:r w:rsidR="006D1A7D">
        <w:t xml:space="preserve"> </w:t>
      </w:r>
      <w:r w:rsidR="00B94B56">
        <w:t>stresses the</w:t>
      </w:r>
      <w:r w:rsidR="00402982">
        <w:t xml:space="preserve"> </w:t>
      </w:r>
      <w:r w:rsidR="006D1A7D">
        <w:t>inclusion</w:t>
      </w:r>
      <w:r w:rsidR="0085176F">
        <w:t xml:space="preserve"> of</w:t>
      </w:r>
      <w:r w:rsidR="00B765FA">
        <w:t xml:space="preserve"> individuals </w:t>
      </w:r>
      <w:r w:rsidR="0085176F">
        <w:t>with disabilities,</w:t>
      </w:r>
      <w:r w:rsidR="008A5CEA">
        <w:t xml:space="preserve"> requiring modifications of </w:t>
      </w:r>
      <w:r w:rsidR="00AA3445">
        <w:t xml:space="preserve">applications to </w:t>
      </w:r>
      <w:r w:rsidR="00936264">
        <w:t>implement</w:t>
      </w:r>
      <w:r w:rsidR="00E238A5">
        <w:t xml:space="preserve"> features and</w:t>
      </w:r>
      <w:r w:rsidR="00936264">
        <w:t xml:space="preserve"> </w:t>
      </w:r>
      <w:r w:rsidR="00E4576F">
        <w:t xml:space="preserve">elements </w:t>
      </w:r>
      <w:r w:rsidR="00E238A5">
        <w:t>that allow</w:t>
      </w:r>
      <w:r w:rsidR="000A48BB">
        <w:t xml:space="preserve"> all</w:t>
      </w:r>
      <w:r w:rsidR="002C42EC">
        <w:t xml:space="preserve"> individuals </w:t>
      </w:r>
      <w:r w:rsidR="00B912B5">
        <w:t>the ability to</w:t>
      </w:r>
      <w:r w:rsidR="008C2AAD">
        <w:t xml:space="preserve"> use </w:t>
      </w:r>
      <w:r w:rsidR="005E14AF">
        <w:t xml:space="preserve">applications and websites </w:t>
      </w:r>
      <w:r w:rsidR="005E14AF">
        <w:fldChar w:fldCharType="begin" w:fldLock="1"/>
      </w:r>
      <w:r w:rsidR="00255714">
        <w:instrText>ADDIN CSL_CITATION {"citationItems":[{"id":"ITEM-1","itemData":{"URL":"https://www.gov.uk/guidance/accessibility-requirements-for-public-sector-websites-and-apps","abstract":"This includes those with:\n\nimpaired vision\nmotor difficulties\ncognitive impairments or learning disabilities\ndeafness or impaired hearing\nAt least 1 in 5 people in the UK have a long term illness, impairment or disability. Many more have a temporary disability.","accessed":{"date-parts":[["2021","1","12"]]},"author":[{"dropping-particle":"","family":"UK government","given":"","non-dropping-particle":"","parse-names":false,"suffix":""}],"container-title":"GOV.UK","id":"ITEM-1","issued":{"date-parts":[["2020","5","9"]]},"title":"Understanding accessibility requirements for public sector bodies - GOV.UK","type":"webpage"},"uris":["http://www.mendeley.com/documents/?uuid=35592538-3688-3414-a227-21091bf128fb"]}],"mendeley":{"formattedCitation":"[130]","plainTextFormattedCitation":"[130]","previouslyFormattedCitation":"[130]"},"properties":{"noteIndex":0},"schema":"https://github.com/citation-style-language/schema/raw/master/csl-citation.json"}</w:instrText>
      </w:r>
      <w:r w:rsidR="005E14AF">
        <w:fldChar w:fldCharType="separate"/>
      </w:r>
      <w:r w:rsidR="00635431" w:rsidRPr="00635431">
        <w:rPr>
          <w:noProof/>
        </w:rPr>
        <w:t>[130]</w:t>
      </w:r>
      <w:r w:rsidR="005E14AF">
        <w:fldChar w:fldCharType="end"/>
      </w:r>
      <w:r w:rsidR="005E14AF">
        <w:t>.</w:t>
      </w:r>
    </w:p>
    <w:p w14:paraId="342885AA" w14:textId="695576F8" w:rsidR="008056C0" w:rsidRDefault="008D27E9" w:rsidP="00905000">
      <w:r>
        <w:t>A benefit of educational games and electronic</w:t>
      </w:r>
      <w:r w:rsidR="009C431A">
        <w:t xml:space="preserve"> educational</w:t>
      </w:r>
      <w:r>
        <w:t xml:space="preserve"> tools</w:t>
      </w:r>
      <w:r w:rsidR="009C431A">
        <w:t xml:space="preserve"> is that they can be designed to work on a myriad of devices </w:t>
      </w:r>
      <w:r w:rsidR="00FE4497">
        <w:t xml:space="preserve">from mobile phones, computers, </w:t>
      </w:r>
      <w:r w:rsidR="000A0D92">
        <w:t>iPads,</w:t>
      </w:r>
      <w:r w:rsidR="00FE4497">
        <w:t xml:space="preserve"> and tablets. This </w:t>
      </w:r>
      <w:r w:rsidR="00680EAE">
        <w:t>range</w:t>
      </w:r>
      <w:r w:rsidR="00FE4497">
        <w:t xml:space="preserve"> of devices </w:t>
      </w:r>
      <w:r w:rsidR="00057FE5">
        <w:t>allows for educational content to</w:t>
      </w:r>
      <w:r w:rsidR="00383465">
        <w:t xml:space="preserve"> be versatile and</w:t>
      </w:r>
      <w:r w:rsidR="00057FE5">
        <w:t xml:space="preserve"> incorporate </w:t>
      </w:r>
      <w:r w:rsidR="00EC6A2A">
        <w:t>the</w:t>
      </w:r>
      <w:r w:rsidR="00057FE5">
        <w:t xml:space="preserve"> features of the devices such as touchscreen </w:t>
      </w:r>
      <w:r w:rsidR="000A0D92">
        <w:t xml:space="preserve">capabilities, </w:t>
      </w:r>
      <w:r w:rsidR="00383465">
        <w:t xml:space="preserve">electronic pens, </w:t>
      </w:r>
      <w:r w:rsidR="000107F8">
        <w:t>keyboards</w:t>
      </w:r>
      <w:r w:rsidR="00465A35">
        <w:t>,</w:t>
      </w:r>
      <w:r w:rsidR="000107F8">
        <w:t xml:space="preserve"> </w:t>
      </w:r>
      <w:r w:rsidR="009831A2">
        <w:t>electronic-mice</w:t>
      </w:r>
      <w:r w:rsidR="00F633D5">
        <w:t xml:space="preserve">, </w:t>
      </w:r>
      <w:r w:rsidR="00465A35">
        <w:t xml:space="preserve">joy sticks </w:t>
      </w:r>
      <w:r w:rsidR="00640C7A">
        <w:t xml:space="preserve">and </w:t>
      </w:r>
      <w:r w:rsidR="00AD1BEC">
        <w:t xml:space="preserve">other </w:t>
      </w:r>
      <w:r w:rsidR="005E6F76">
        <w:t>input devices capable of connecting to the device</w:t>
      </w:r>
      <w:r w:rsidR="000A0D92">
        <w:t xml:space="preserve">. </w:t>
      </w:r>
      <w:r w:rsidR="008C2E27">
        <w:t>A</w:t>
      </w:r>
      <w:r w:rsidR="00DC6FB2">
        <w:t>llow</w:t>
      </w:r>
      <w:r w:rsidR="008C2E27">
        <w:t>ing</w:t>
      </w:r>
      <w:r w:rsidR="00932864">
        <w:t xml:space="preserve"> </w:t>
      </w:r>
      <w:r w:rsidR="00DC6FB2">
        <w:t>individuals</w:t>
      </w:r>
      <w:r w:rsidR="00932864">
        <w:t xml:space="preserve"> </w:t>
      </w:r>
      <w:r w:rsidR="00DC6FB2">
        <w:t>impaired</w:t>
      </w:r>
      <w:r w:rsidR="00932864">
        <w:t xml:space="preserve"> by their </w:t>
      </w:r>
      <w:r w:rsidR="00B01DEE">
        <w:t xml:space="preserve">involuntary muscle movements </w:t>
      </w:r>
      <w:r w:rsidR="00932864">
        <w:t xml:space="preserve">to alternate and choose devices and tools that allow them to use the educational </w:t>
      </w:r>
      <w:r w:rsidR="00DC6FB2">
        <w:t>software</w:t>
      </w:r>
      <w:r w:rsidR="00B94418">
        <w:t xml:space="preserve"> </w:t>
      </w:r>
      <w:r w:rsidR="00521475">
        <w:fldChar w:fldCharType="begin" w:fldLock="1"/>
      </w:r>
      <w:r w:rsidR="00255714">
        <w:instrText>ADDIN CSL_CITATION {"citationItems":[{"id":"ITEM-1","itemData":{"URL":"https://ablegamers.org/","abstract":"We give people with disabilities custom gaming setups including modified controllers and special assistive technology, like devices that let you play with your eyes, so they can have fun with their friends and family. We’re using the power of video games to bring people together, improving quality of life with recreation and rehabilitation.","accessed":{"date-parts":[["2021","1","13"]]},"author":[{"dropping-particle":"","family":"AbleGamers Charity","given":"","non-dropping-particle":"","parse-names":false,"suffix":""}],"container-title":"AbleGamers Charity","id":"ITEM-1","issued":{"date-parts":[["2021"]]},"title":"The AbleGamers Charity | The Worlds Largest Charity for Gamers with Disabilities.","type":"webpage"},"uris":["http://www.mendeley.com/documents/?uuid=56aef44f-7a17-3e43-b246-2360e6bfbf75"]}],"mendeley":{"formattedCitation":"[134]","plainTextFormattedCitation":"[134]","previouslyFormattedCitation":"[134]"},"properties":{"noteIndex":0},"schema":"https://github.com/citation-style-language/schema/raw/master/csl-citation.json"}</w:instrText>
      </w:r>
      <w:r w:rsidR="00521475">
        <w:fldChar w:fldCharType="separate"/>
      </w:r>
      <w:r w:rsidR="00635431" w:rsidRPr="00635431">
        <w:rPr>
          <w:noProof/>
        </w:rPr>
        <w:t>[134]</w:t>
      </w:r>
      <w:r w:rsidR="00521475">
        <w:fldChar w:fldCharType="end"/>
      </w:r>
      <w:r w:rsidR="00EE4CD9">
        <w:fldChar w:fldCharType="begin" w:fldLock="1"/>
      </w:r>
      <w:r w:rsidR="00255714">
        <w:instrText>ADDIN CSL_CITATION {"citationItems":[{"id":"ITEM-1","itemData":{"URL":"https://www.pcmag.com/picks/gaming-for-everyone-6-accessible-gaming-devices","abstract":"Imagine you love video games, but you can't play them easily because your body works differently than others. Maybe you are deaf, have partial sight, limited mobility, or perhaps quadriplegia. But there is no prerequisite for joy, no physical requirements to have fun. The main thing standing in your way is the interface—or the design of the game itself.","accessed":{"date-parts":[["2021","1","13"]]},"author":[{"dropping-particle":"","family":"Benj Edwards","given":"","non-dropping-particle":"","parse-names":false,"suffix":""}],"container-title":"PC","id":"ITEM-1","issued":{"date-parts":[["2019","3","21"]]},"title":"Gaming for Everyone: 6 Accessible Gaming Devices | PCMag","type":"webpage"},"uris":["http://www.mendeley.com/documents/?uuid=212de394-3940-3677-a159-45378af31952"]}],"mendeley":{"formattedCitation":"[135]","plainTextFormattedCitation":"[135]","previouslyFormattedCitation":"[135]"},"properties":{"noteIndex":0},"schema":"https://github.com/citation-style-language/schema/raw/master/csl-citation.json"}</w:instrText>
      </w:r>
      <w:r w:rsidR="00EE4CD9">
        <w:fldChar w:fldCharType="separate"/>
      </w:r>
      <w:r w:rsidR="00635431" w:rsidRPr="00635431">
        <w:rPr>
          <w:noProof/>
        </w:rPr>
        <w:t>[135]</w:t>
      </w:r>
      <w:r w:rsidR="00EE4CD9">
        <w:fldChar w:fldCharType="end"/>
      </w:r>
      <w:r w:rsidR="0084031A">
        <w:fldChar w:fldCharType="begin" w:fldLock="1"/>
      </w:r>
      <w:r w:rsidR="00255714">
        <w:instrText>ADDIN CSL_CITATION {"citationItems":[{"id":"ITEM-1","itemData":{"URL":"https://www.nytimes.com/2019/02/20/business/video-game-controllers-disabilities.html","abstract":"To support gamers with physical disabilities, an industrious community has for years modified existing controllers or devised new ones altogether. And now those efforts, by organizations like Warfighter Engaged, the AbleGamers Charity and SpecialEffect, have been amplified by Microsoft, which in September released an adaptive controller for the Xbox One.","accessed":{"date-parts":[["2021","1","13"]]},"author":[{"dropping-particle":"","family":"Jason M. Bailey","given":"","non-dropping-particle":"","parse-names":false,"suffix":""}],"container-title":"the new york times","id":"ITEM-1","issued":{"date-parts":[["2019","2","20"]]},"title":"Adaptive Video Game Controllers Open Worlds for Gamers With Disabilities - The New York Times","type":"webpage"},"uris":["http://www.mendeley.com/documents/?uuid=64b08272-f01d-316f-a91d-c65c213c1593"]}],"mendeley":{"formattedCitation":"[136]","plainTextFormattedCitation":"[136]","previouslyFormattedCitation":"[136]"},"properties":{"noteIndex":0},"schema":"https://github.com/citation-style-language/schema/raw/master/csl-citation.json"}</w:instrText>
      </w:r>
      <w:r w:rsidR="0084031A">
        <w:fldChar w:fldCharType="separate"/>
      </w:r>
      <w:r w:rsidR="00635431" w:rsidRPr="00635431">
        <w:rPr>
          <w:noProof/>
        </w:rPr>
        <w:t>[136]</w:t>
      </w:r>
      <w:r w:rsidR="0084031A">
        <w:fldChar w:fldCharType="end"/>
      </w:r>
      <w:r w:rsidR="00DC6FB2">
        <w:t>.</w:t>
      </w:r>
    </w:p>
    <w:p w14:paraId="70213DA6" w14:textId="0A05CA39" w:rsidR="004C2042" w:rsidRDefault="00FE4497" w:rsidP="00905000">
      <w:r>
        <w:t xml:space="preserve"> </w:t>
      </w:r>
      <w:r w:rsidR="008D27E9">
        <w:t xml:space="preserve"> </w:t>
      </w:r>
    </w:p>
    <w:p w14:paraId="0F01DB93" w14:textId="77777777" w:rsidR="00BB213F" w:rsidRDefault="00BB213F">
      <w:pPr>
        <w:spacing w:line="259" w:lineRule="auto"/>
        <w:jc w:val="left"/>
        <w:rPr>
          <w:rFonts w:eastAsiaTheme="majorEastAsia" w:cstheme="majorBidi"/>
          <w:b/>
          <w:szCs w:val="24"/>
          <w:u w:val="single"/>
        </w:rPr>
      </w:pPr>
      <w:r>
        <w:br w:type="page"/>
      </w:r>
    </w:p>
    <w:p w14:paraId="68FE7A6E" w14:textId="3F85E729" w:rsidR="006A03F4" w:rsidRDefault="006A03F4" w:rsidP="006A03F4">
      <w:pPr>
        <w:pStyle w:val="Heading3"/>
      </w:pPr>
      <w:bookmarkStart w:id="38" w:name="_Toc67928093"/>
      <w:r>
        <w:lastRenderedPageBreak/>
        <w:t>Usability</w:t>
      </w:r>
      <w:bookmarkEnd w:id="38"/>
    </w:p>
    <w:p w14:paraId="291AB39A" w14:textId="46FFAD06" w:rsidR="00A1572E" w:rsidRDefault="008908E9" w:rsidP="00567B2E">
      <w:r>
        <w:t xml:space="preserve">When designing the </w:t>
      </w:r>
      <w:r w:rsidR="000E6BDF">
        <w:t>usability</w:t>
      </w:r>
      <w:r w:rsidR="00AC6CEF">
        <w:t xml:space="preserve"> of a </w:t>
      </w:r>
      <w:r w:rsidR="000E2632">
        <w:t>computer-game</w:t>
      </w:r>
      <w:r w:rsidR="00AC6CEF">
        <w:t xml:space="preserve"> or application</w:t>
      </w:r>
      <w:r w:rsidR="000E6BDF">
        <w:t>,</w:t>
      </w:r>
      <w:r>
        <w:t xml:space="preserve"> consider</w:t>
      </w:r>
      <w:r w:rsidR="003F53AE">
        <w:t>ations must be made for</w:t>
      </w:r>
      <w:r w:rsidR="00A5398D">
        <w:t xml:space="preserve"> both</w:t>
      </w:r>
      <w:r>
        <w:t xml:space="preserve"> </w:t>
      </w:r>
      <w:r w:rsidR="00AF5A59">
        <w:t xml:space="preserve">user interface (UI) and </w:t>
      </w:r>
      <w:r>
        <w:t>user experience (UX)</w:t>
      </w:r>
      <w:r w:rsidR="00E567D8">
        <w:t>.</w:t>
      </w:r>
      <w:r w:rsidR="00A8383E">
        <w:t xml:space="preserve"> </w:t>
      </w:r>
      <w:r w:rsidR="00B441B5">
        <w:t>UI are the elements that allow interactivity with a product</w:t>
      </w:r>
      <w:r w:rsidR="000E6BDF">
        <w:t xml:space="preserve">, </w:t>
      </w:r>
      <w:r w:rsidR="00B441B5">
        <w:t xml:space="preserve">UX is the individual emotional experiences </w:t>
      </w:r>
      <w:r w:rsidR="000E6BDF">
        <w:t>achieved</w:t>
      </w:r>
      <w:r w:rsidR="00B441B5">
        <w:t xml:space="preserve"> from using </w:t>
      </w:r>
      <w:r w:rsidR="000E6BDF">
        <w:t>said</w:t>
      </w:r>
      <w:r w:rsidR="00B441B5">
        <w:t xml:space="preserve"> product.</w:t>
      </w:r>
      <w:r w:rsidR="00526654">
        <w:t xml:space="preserve"> </w:t>
      </w:r>
    </w:p>
    <w:p w14:paraId="6D42662F" w14:textId="250511D3" w:rsidR="00C74962" w:rsidRDefault="00A72F91" w:rsidP="00567B2E">
      <w:r>
        <w:t xml:space="preserve">UI </w:t>
      </w:r>
      <w:r w:rsidR="008A64B8">
        <w:t>cover</w:t>
      </w:r>
      <w:r w:rsidR="003F53AE">
        <w:t>s</w:t>
      </w:r>
      <w:r w:rsidR="008A64B8">
        <w:t xml:space="preserve"> the tools that</w:t>
      </w:r>
      <w:r w:rsidR="002306DD">
        <w:t xml:space="preserve"> allow user</w:t>
      </w:r>
      <w:r w:rsidR="005B0044">
        <w:t>s</w:t>
      </w:r>
      <w:r w:rsidR="002306DD">
        <w:t xml:space="preserve"> to interact with </w:t>
      </w:r>
      <w:r w:rsidR="005B0044">
        <w:t>an</w:t>
      </w:r>
      <w:r w:rsidR="002306DD">
        <w:t xml:space="preserve"> application</w:t>
      </w:r>
      <w:r w:rsidR="00C931FC">
        <w:t xml:space="preserve">, this includes </w:t>
      </w:r>
      <w:r w:rsidR="009E6BF1">
        <w:t>IWB</w:t>
      </w:r>
      <w:r w:rsidR="00A21C31">
        <w:t>s</w:t>
      </w:r>
      <w:r w:rsidR="009E6BF1">
        <w:t xml:space="preserve">, touchscreens, </w:t>
      </w:r>
      <w:r w:rsidR="0041360F">
        <w:t>keyboards</w:t>
      </w:r>
      <w:r w:rsidR="009E6BF1">
        <w:t xml:space="preserve">, </w:t>
      </w:r>
      <w:r w:rsidR="0041360F">
        <w:t>controllers</w:t>
      </w:r>
      <w:r w:rsidR="009E6BF1">
        <w:t xml:space="preserve">, </w:t>
      </w:r>
      <w:r w:rsidR="004C1F51">
        <w:t>computers</w:t>
      </w:r>
      <w:r w:rsidR="0041360F">
        <w:t>,</w:t>
      </w:r>
      <w:r w:rsidR="004C1F51">
        <w:t xml:space="preserve"> </w:t>
      </w:r>
      <w:r w:rsidR="0041360F">
        <w:t>mobile devices</w:t>
      </w:r>
      <w:r w:rsidR="000331C3">
        <w:t xml:space="preserve">, </w:t>
      </w:r>
      <w:r w:rsidR="00BA7C32">
        <w:t>command line</w:t>
      </w:r>
      <w:r w:rsidR="001B6147">
        <w:t xml:space="preserve"> </w:t>
      </w:r>
      <w:r w:rsidR="00BC5445">
        <w:t>interface (CLI)</w:t>
      </w:r>
      <w:r w:rsidR="00E22AE2">
        <w:t>, graphical user interface</w:t>
      </w:r>
      <w:r w:rsidR="00B91287">
        <w:t xml:space="preserve"> (GUI)</w:t>
      </w:r>
      <w:r w:rsidR="00E22AE2">
        <w:t xml:space="preserve"> </w:t>
      </w:r>
      <w:r w:rsidR="00A11D94">
        <w:fldChar w:fldCharType="begin" w:fldLock="1"/>
      </w:r>
      <w:r w:rsidR="00255714">
        <w:instrText>ADDIN CSL_CITATION {"citationItems":[{"id":"ITEM-1","itemData":{"URL":"https://www.usertesting.com/blog/ui-vs-ux","abstract":"At the most basic level, the user interface (UI) is the series of screens, pages, and visual elements—like buttons and icons—that enable a person to interact with a product or service.\n\nUser experience (UX), on the other hand, is the internal experience that a person has as they interact with every aspect of a company’s products and services.\n\nIt’s common for folks to use these terms interchangeably, or sometimes incorrectly. If you’ve ever wondered, “What is UI, what is UX, and what’s the difference between them?” in today’s post we’ll dig a bit deeper into UI and UX to get a better understanding of the differences between them.","accessed":{"date-parts":[["2021","1","20"]]},"author":[{"dropping-particle":"","family":"User Testing","given":"","non-dropping-particle":"","parse-names":false,"suffix":""}],"container-title":"User Testing","id":"ITEM-1","issued":{"date-parts":[["2018","10","15"]]},"title":"UI vs. UX: What’s the Difference? | UserTesting Blog","type":"webpage"},"uris":["http://www.mendeley.com/documents/?uuid=e891a86d-9f8e-3867-a52a-34bff1ccbb6e"]}],"mendeley":{"formattedCitation":"[137]","plainTextFormattedCitation":"[137]","previouslyFormattedCitation":"[137]"},"properties":{"noteIndex":0},"schema":"https://github.com/citation-style-language/schema/raw/master/csl-citation.json"}</w:instrText>
      </w:r>
      <w:r w:rsidR="00A11D94">
        <w:fldChar w:fldCharType="separate"/>
      </w:r>
      <w:r w:rsidR="00635431" w:rsidRPr="00635431">
        <w:rPr>
          <w:noProof/>
        </w:rPr>
        <w:t>[137]</w:t>
      </w:r>
      <w:r w:rsidR="00A11D94">
        <w:fldChar w:fldCharType="end"/>
      </w:r>
      <w:r w:rsidR="0041360F">
        <w:t>.</w:t>
      </w:r>
      <w:r w:rsidR="004B2C90">
        <w:t xml:space="preserve"> </w:t>
      </w:r>
      <w:r w:rsidR="00473009">
        <w:t xml:space="preserve">A </w:t>
      </w:r>
      <w:r w:rsidR="00B91287">
        <w:t xml:space="preserve">GUI </w:t>
      </w:r>
      <w:r w:rsidR="00EF200F">
        <w:t>is a subset of UI</w:t>
      </w:r>
      <w:r w:rsidR="004B2C90">
        <w:t xml:space="preserve"> and considered more user</w:t>
      </w:r>
      <w:r w:rsidR="00635431">
        <w:t>-</w:t>
      </w:r>
      <w:r w:rsidR="004B2C90">
        <w:t xml:space="preserve">friendly than </w:t>
      </w:r>
      <w:r w:rsidR="00796459">
        <w:t>other</w:t>
      </w:r>
      <w:r w:rsidR="00061972">
        <w:t xml:space="preserve"> </w:t>
      </w:r>
      <w:r w:rsidR="0001339C">
        <w:t>software-based</w:t>
      </w:r>
      <w:r w:rsidR="00061972">
        <w:t xml:space="preserve"> user interfaces</w:t>
      </w:r>
      <w:r w:rsidR="004B2C90">
        <w:t xml:space="preserve"> as</w:t>
      </w:r>
      <w:r w:rsidR="009F5BF3">
        <w:t xml:space="preserve"> the user</w:t>
      </w:r>
      <w:r w:rsidR="00796459">
        <w:t xml:space="preserve"> controls</w:t>
      </w:r>
      <w:r w:rsidR="00747FB2">
        <w:t xml:space="preserve"> </w:t>
      </w:r>
      <w:r w:rsidR="00B20746">
        <w:t>consist of</w:t>
      </w:r>
      <w:r w:rsidR="004B2C90">
        <w:t xml:space="preserve"> buttons, icons, images, and menus that are used to interact and explor</w:t>
      </w:r>
      <w:r w:rsidR="0001339C">
        <w:t xml:space="preserve">e </w:t>
      </w:r>
      <w:r w:rsidR="00E60642">
        <w:t xml:space="preserve">the </w:t>
      </w:r>
      <w:r w:rsidR="0001339C">
        <w:t>software application</w:t>
      </w:r>
      <w:r w:rsidR="008077E2">
        <w:fldChar w:fldCharType="begin" w:fldLock="1"/>
      </w:r>
      <w:r w:rsidR="00255714">
        <w:instrText>ADDIN CSL_CITATION {"citationItems":[{"id":"ITEM-1","itemData":{"DOI":"10.1002/mrc.5019","abstract":"Solid-state continuous wave (cw) electronic paramagnetic resonance (EPR) spectroscopy is particularly suitable for metal complex analysis. Extracting magnetic parameters by simulation is often necessary to describe the electronic structure of the studied molecular compounds that can have various electronic spin states and characterized by different parameters like g-values, hyperfine coupling or zero field splitting values. Easyspin toolbox on MATLAB is a powerful tool, but for the user, it requires spending time with coding and could discourage nonexperts. Facing this context, we have developed a graphical user interface called Simultispin, dedicated to solid-state cw-EPR spectra simulation. Some examples of experimental spectra of metal complexes (mixture of low spin and high spin Fe III complexes, dynamic disorder of a Cu II complex, photogeneration of a Mn III complex), highlighting specific solid-state functions , are described and analyzed based on simulations performed with Simultispin. We hope that its ergonomy and the ease to set up a complete set of parameters to get reliable simulations could help a large EPR community to improve the efficiency of their interpretations. K E Y W O R D S Easyspin, EPR, graphical user interface, simulation, transition metal complexes 1 | INTRODUCTION Electron paramagnetic resonance (EPR) spectroscopy targets unpaired electrons, dedicating this technique to paramagnetic species mainly composed of organic radicals and/or transition metals. EPR is a tool of interest for a wide range of applications-from biology with protein mobility or detection of reactive oxygen species to material structures, radio dosimetry, and many more. [1-3] In the specific case of metal complexes, for which experiments are mainly carried out at low temperature in frozen solution or in powder, continuous wave (cw) EPR analysis helps to investigate the electronic properties such as oxidation state and spin state, electronic structure, or magnetic temperature dependence. [4-6] Simulating is essential to have access to magnetic parameters as they need to be extracted from the experimental spectra in order to sustain interpretations and confirm (or not) hypothesis. Because of the variety of transition metal compounds and their electronic properties (electronic spin, orbital splitting, anisotropy, etc.), [7] the simulation process requires a versatile tool that is able to deal with these multiple requests. The XSophe commercial Bruker package ca…","author":[{"dropping-particle":"","family":"Molton","given":"Florian","non-dropping-particle":"","parse-names":false,"suffix":""}],"container-title":"Department of Molecular Chemistry, Grenoble Alpes University, Grenoble,","id":"ITEM-1","issued":{"date-parts":[["2020","3","9"]]},"title":"Simultispin: A versatile graphical user interface for the simulation of solid-state continuous wave EPR spectra","type":"article-journal"},"uris":["http://www.mendeley.com/documents/?uuid=05c0f290-0f71-31ce-9497-c27fce40b6f5"]}],"mendeley":{"formattedCitation":"[138]","plainTextFormattedCitation":"[138]","previouslyFormattedCitation":"[138]"},"properties":{"noteIndex":0},"schema":"https://github.com/citation-style-language/schema/raw/master/csl-citation.json"}</w:instrText>
      </w:r>
      <w:r w:rsidR="008077E2">
        <w:fldChar w:fldCharType="separate"/>
      </w:r>
      <w:r w:rsidR="00635431" w:rsidRPr="00635431">
        <w:rPr>
          <w:noProof/>
        </w:rPr>
        <w:t>[138]</w:t>
      </w:r>
      <w:r w:rsidR="008077E2">
        <w:fldChar w:fldCharType="end"/>
      </w:r>
      <w:r w:rsidR="00D72CDB">
        <w:fldChar w:fldCharType="begin" w:fldLock="1"/>
      </w:r>
      <w:r w:rsidR="00255714">
        <w:instrText>ADDIN CSL_CITATION {"citationItems":[{"id":"ITEM-1","itemData":{"ISBN":"1558605827","abstract":"GUI graphical user interface mistakes bloopers software developers textual text layout writing Web design designers responsiveness management attitude review communication technology principles function presentation WL-SwIHE","author":[{"dropping-particle":"","family":"Johnson","given":"Jeff","non-dropping-particle":"","parse-names":false,"suffix":""}],"container-title":"Morgan Kaufmann Publishers","id":"ITEM-1","issued":{"date-parts":[["2000"]]},"publisher":" San Francisco ; London : Morgan Kaufmann Publishers","publisher-place":"London ","title":"GUI bloopers : don'ts and do's for software developers and Web designers","type":"book"},"uris":["http://www.mendeley.com/documents/?uuid=9d62bf7c-a834-3c12-b4a0-1231b411e3b5"]}],"mendeley":{"formattedCitation":"[139]","plainTextFormattedCitation":"[139]","previouslyFormattedCitation":"[139]"},"properties":{"noteIndex":0},"schema":"https://github.com/citation-style-language/schema/raw/master/csl-citation.json"}</w:instrText>
      </w:r>
      <w:r w:rsidR="00D72CDB">
        <w:fldChar w:fldCharType="separate"/>
      </w:r>
      <w:r w:rsidR="00635431" w:rsidRPr="00635431">
        <w:rPr>
          <w:noProof/>
        </w:rPr>
        <w:t>[139]</w:t>
      </w:r>
      <w:r w:rsidR="00D72CDB">
        <w:fldChar w:fldCharType="end"/>
      </w:r>
      <w:r w:rsidR="0002340F">
        <w:fldChar w:fldCharType="begin" w:fldLock="1"/>
      </w:r>
      <w:r w:rsidR="00255714">
        <w:instrText>ADDIN CSL_CITATION {"citationItems":[{"id":"ITEM-1","itemData":{"DOI":"10.1109/CIST.2018.8596478","ISBN":"9781538643853","ISSN":"23271884","abstract":"This paper describes the approach and decisions made towards building an accessible user interface for users with verbal and written communication disorders, coupled with intellectual deficiencies or conditions like Autistic Spectrum Disorders, and presents the design of the user interface (IU) of TESI Tool, an adaptive and easy-to-use software solution that aims to enrich their personal expression opportunities. The requirements are extracted from both existing research on designing accessible software and from the feedback of pedagogical professionals. The findings are applied in practice to create the user interface of TESI Tool. Illustrations of key screens of the user interface are presented. It is implied that the features of the UI of TESI tool can be successfully applied to improving overall accessibility of graphical user interface for people with other perception and expression deficiencies.","author":[{"dropping-particle":"","family":"Pavlov","given":"Nikolay","non-dropping-particle":"","parse-names":false,"suffix":""},{"dropping-particle":"","family":"Castro","given":"Manuel","non-dropping-particle":"","parse-names":false,"suffix":""},{"dropping-particle":"","family":"Chukanska","given":"Yanica","non-dropping-particle":"","parse-names":false,"suffix":""},{"dropping-particle":"","family":"Molina","given":"Clara","non-dropping-particle":"","parse-names":false,"suffix":""},{"dropping-particle":"","family":"Mileva","given":"Nevena","non-dropping-particle":"","parse-names":false,"suffix":""},{"dropping-particle":"","family":"Albetr","given":"Maria Jose","non-dropping-particle":"","parse-names":false,"suffix":""}],"container-title":"Colloquium in Information Science and Technology, CIST","id":"ITEM-1","issued":{"date-parts":[["2018","12","28"]]},"page":"391-395","publisher":"Institute of Electrical and Electronics Engineers Inc.","title":"Mobile Graphical User Interface with People with Verbal Communication Disorders","type":"paper-conference","volume":"2018-October"},"uris":["http://www.mendeley.com/documents/?uuid=937ff6ec-76b6-3bbc-94c6-6b7ecff0d2c1"]}],"mendeley":{"formattedCitation":"[140]","plainTextFormattedCitation":"[140]","previouslyFormattedCitation":"[140]"},"properties":{"noteIndex":0},"schema":"https://github.com/citation-style-language/schema/raw/master/csl-citation.json"}</w:instrText>
      </w:r>
      <w:r w:rsidR="0002340F">
        <w:fldChar w:fldCharType="separate"/>
      </w:r>
      <w:r w:rsidR="00635431" w:rsidRPr="00635431">
        <w:rPr>
          <w:noProof/>
        </w:rPr>
        <w:t>[140]</w:t>
      </w:r>
      <w:r w:rsidR="0002340F">
        <w:fldChar w:fldCharType="end"/>
      </w:r>
      <w:r w:rsidR="000F5EFA">
        <w:t>.</w:t>
      </w:r>
    </w:p>
    <w:p w14:paraId="6B63E166" w14:textId="200DCE6F" w:rsidR="007461AC" w:rsidRDefault="00233207" w:rsidP="00567B2E">
      <w:r>
        <w:t xml:space="preserve">Developers build an understanding on the UX through research of </w:t>
      </w:r>
      <w:r w:rsidR="001D6025">
        <w:t>current</w:t>
      </w:r>
      <w:r>
        <w:t xml:space="preserve"> applications</w:t>
      </w:r>
      <w:r w:rsidR="001D6025">
        <w:t xml:space="preserve"> and software</w:t>
      </w:r>
      <w:r w:rsidR="007C5C8A">
        <w:t xml:space="preserve"> systems that are popular</w:t>
      </w:r>
      <w:r w:rsidR="00832821">
        <w:t>,</w:t>
      </w:r>
      <w:r w:rsidR="003C36B0">
        <w:t xml:space="preserve"> as users have </w:t>
      </w:r>
      <w:r w:rsidR="00832821">
        <w:t>an</w:t>
      </w:r>
      <w:r w:rsidR="003C36B0">
        <w:t xml:space="preserve"> expectation </w:t>
      </w:r>
      <w:r w:rsidR="005A2450">
        <w:t>fr</w:t>
      </w:r>
      <w:r w:rsidR="00832821">
        <w:t>om</w:t>
      </w:r>
      <w:r w:rsidR="005A2450">
        <w:t xml:space="preserve"> controls</w:t>
      </w:r>
      <w:r w:rsidR="00832821">
        <w:t xml:space="preserve"> and navigation</w:t>
      </w:r>
      <w:r w:rsidR="005A2450">
        <w:t xml:space="preserve"> from prior experiences using other systems</w:t>
      </w:r>
      <w:r w:rsidR="003C36B0">
        <w:t>.</w:t>
      </w:r>
      <w:r w:rsidR="003B0B37">
        <w:t xml:space="preserve"> </w:t>
      </w:r>
      <w:r w:rsidR="0035152A">
        <w:t>T</w:t>
      </w:r>
      <w:r w:rsidR="00A33FD7">
        <w:t xml:space="preserve">he UX </w:t>
      </w:r>
      <w:r w:rsidR="00CB09F1">
        <w:t xml:space="preserve">is used </w:t>
      </w:r>
      <w:r w:rsidR="00A33FD7">
        <w:t>to</w:t>
      </w:r>
      <w:r w:rsidR="00B92472">
        <w:t xml:space="preserve"> </w:t>
      </w:r>
      <w:r w:rsidR="00D67341">
        <w:t>creat</w:t>
      </w:r>
      <w:r w:rsidR="00A33FD7">
        <w:t>e</w:t>
      </w:r>
      <w:r w:rsidR="00D67341">
        <w:t xml:space="preserve">, </w:t>
      </w:r>
      <w:r w:rsidR="00FF6DFA">
        <w:t>updat</w:t>
      </w:r>
      <w:r w:rsidR="00A33FD7">
        <w:t>e</w:t>
      </w:r>
      <w:r w:rsidR="00FF6DFA">
        <w:t>,</w:t>
      </w:r>
      <w:r w:rsidR="00D67341">
        <w:t xml:space="preserve"> and </w:t>
      </w:r>
      <w:r w:rsidR="00F74C81">
        <w:t xml:space="preserve">alter </w:t>
      </w:r>
      <w:r w:rsidR="004B4C09">
        <w:t>the</w:t>
      </w:r>
      <w:r w:rsidR="00646083">
        <w:t xml:space="preserve"> layout and the</w:t>
      </w:r>
      <w:r w:rsidR="005F261F">
        <w:t xml:space="preserve"> actions that a user does to </w:t>
      </w:r>
      <w:r w:rsidR="000519F8" w:rsidRPr="000519F8">
        <w:t xml:space="preserve">navigate </w:t>
      </w:r>
      <w:r w:rsidR="001D3430">
        <w:t xml:space="preserve">and interact with </w:t>
      </w:r>
      <w:r w:rsidR="003D0B14">
        <w:t>software</w:t>
      </w:r>
      <w:r w:rsidR="005F261F">
        <w:t xml:space="preserve"> </w:t>
      </w:r>
      <w:r w:rsidR="00271DE7">
        <w:t>application</w:t>
      </w:r>
      <w:r w:rsidR="003D0B14">
        <w:t>s</w:t>
      </w:r>
      <w:r w:rsidR="005B0044">
        <w:t>. This is achieved from testing and surveying users to understand the positive, negative, or neutral emotional responses they have when attempting to complete an action or a task</w:t>
      </w:r>
      <w:r w:rsidR="00DA6858">
        <w:t xml:space="preserve"> while</w:t>
      </w:r>
      <w:r w:rsidR="005B0044">
        <w:t xml:space="preserve"> using </w:t>
      </w:r>
      <w:r w:rsidR="00DA6858">
        <w:t>an</w:t>
      </w:r>
      <w:r w:rsidR="005B0044">
        <w:t xml:space="preserve"> application or software tool </w:t>
      </w:r>
      <w:r w:rsidR="00A11D94">
        <w:fldChar w:fldCharType="begin" w:fldLock="1"/>
      </w:r>
      <w:r w:rsidR="00255714">
        <w:instrText>ADDIN CSL_CITATION {"citationItems":[{"id":"ITEM-1","itemData":{"URL":"https://www.usertesting.com/blog/ui-vs-ux","abstract":"At the most basic level, the user interface (UI) is the series of screens, pages, and visual elements—like buttons and icons—that enable a person to interact with a product or service.\n\nUser experience (UX), on the other hand, is the internal experience that a person has as they interact with every aspect of a company’s products and services.\n\nIt’s common for folks to use these terms interchangeably, or sometimes incorrectly. If you’ve ever wondered, “What is UI, what is UX, and what’s the difference between them?” in today’s post we’ll dig a bit deeper into UI and UX to get a better understanding of the differences between them.","accessed":{"date-parts":[["2021","1","20"]]},"author":[{"dropping-particle":"","family":"User Testing","given":"","non-dropping-particle":"","parse-names":false,"suffix":""}],"container-title":"User Testing","id":"ITEM-1","issued":{"date-parts":[["2018","10","15"]]},"title":"UI vs. UX: What’s the Difference? | UserTesting Blog","type":"webpage"},"uris":["http://www.mendeley.com/documents/?uuid=e891a86d-9f8e-3867-a52a-34bff1ccbb6e"]}],"mendeley":{"formattedCitation":"[137]","plainTextFormattedCitation":"[137]","previouslyFormattedCitation":"[137]"},"properties":{"noteIndex":0},"schema":"https://github.com/citation-style-language/schema/raw/master/csl-citation.json"}</w:instrText>
      </w:r>
      <w:r w:rsidR="00A11D94">
        <w:fldChar w:fldCharType="separate"/>
      </w:r>
      <w:r w:rsidR="00635431" w:rsidRPr="00635431">
        <w:rPr>
          <w:noProof/>
        </w:rPr>
        <w:t>[137]</w:t>
      </w:r>
      <w:r w:rsidR="00A11D94">
        <w:fldChar w:fldCharType="end"/>
      </w:r>
      <w:r w:rsidR="0083618F">
        <w:fldChar w:fldCharType="begin" w:fldLock="1"/>
      </w:r>
      <w:r w:rsidR="00255714">
        <w:instrText>ADDIN CSL_CITATION {"citationItems":[{"id":"ITEM-1","itemData":{"DOI":"10.1016/j.jss.2010.05.080","ISSN":"01641212","author":[{"dropping-particle":"","family":"Abrahão","given":"Silvia","non-dropping-particle":"","parse-names":false,"suffix":""},{"dropping-particle":"","family":"Juristo","given":"Natalia","non-dropping-particle":"","parse-names":false,"suffix":""},{"dropping-particle":"","family":"Law","given":"Effie L.C.","non-dropping-particle":"","parse-names":false,"suffix":""},{"dropping-particle":"","family":"Stage","given":"Jan","non-dropping-particle":"","parse-names":false,"suffix":""}],"container-title":"Journal of Systems and Software","id":"ITEM-1","issue":"11","issued":{"date-parts":[["2010","11","1"]]},"page":"2015-2018","publisher":"Elsevier Inc.","title":"Interplay between usability and software development","type":"article","volume":"83"},"uris":["http://www.mendeley.com/documents/?uuid=ecd29c2a-b01c-36b0-87f6-fdf9b9b19a8f"]}],"mendeley":{"formattedCitation":"[141]","plainTextFormattedCitation":"[141]","previouslyFormattedCitation":"[141]"},"properties":{"noteIndex":0},"schema":"https://github.com/citation-style-language/schema/raw/master/csl-citation.json"}</w:instrText>
      </w:r>
      <w:r w:rsidR="0083618F">
        <w:fldChar w:fldCharType="separate"/>
      </w:r>
      <w:r w:rsidR="00635431" w:rsidRPr="00635431">
        <w:rPr>
          <w:noProof/>
        </w:rPr>
        <w:t>[141]</w:t>
      </w:r>
      <w:r w:rsidR="0083618F">
        <w:fldChar w:fldCharType="end"/>
      </w:r>
      <w:r w:rsidR="002453E3">
        <w:fldChar w:fldCharType="begin" w:fldLock="1"/>
      </w:r>
      <w:r w:rsidR="00255714">
        <w:instrText>ADDIN CSL_CITATION {"citationItems":[{"id":"ITEM-1","itemData":{"DOI":"10.4018/jossp.2011010101","abstract":"Recent years have seen a sharp increase in the use of open source projects by common novice users; Open Source Software (OSS) is thus no longer a reserved arena for software developers and computer gurus. Although user-centered designs are gaining popularity in OSS, usability is still not considered as one of the prime objectives in many design scenarios. In this paper, we analyze industry users perception of usability factors, including understandability, learnability, operability and attractiveness, on OSS usability. The research model of this empirical study establishes the relationship between the key usability factors and OSS usability from industrial perspective. In order to conduct the study, a data set of 105 industry users is included. The results of the empirical investigation indicate the significance of the key factors for OSS usability.","author":[{"dropping-particle":"","family":"Raza","given":"Arif","non-dropping-particle":"","parse-names":false,"suffix":""},{"dropping-particle":"","family":"Capretz","given":"Luiz Fernando","non-dropping-particle":"","parse-names":false,"suffix":""},{"dropping-particle":"","family":"Ahmed","given":"Faheem","non-dropping-particle":"","parse-names":false,"suffix":""}],"container-title":"International Journal of Open Source Software and Processes","id":"ITEM-1","issue":"1","issued":{"date-parts":[["2015","11","27"]]},"page":"1-16","title":"An Empirical Study of Open Source Software Usability: The Industrial Perspective","type":"article-journal","volume":"3"},"uris":["http://www.mendeley.com/documents/?uuid=e43671b3-ecf5-3a39-af96-5436473e73d6"]}],"mendeley":{"formattedCitation":"[142]","plainTextFormattedCitation":"[142]","previouslyFormattedCitation":"[142]"},"properties":{"noteIndex":0},"schema":"https://github.com/citation-style-language/schema/raw/master/csl-citation.json"}</w:instrText>
      </w:r>
      <w:r w:rsidR="002453E3">
        <w:fldChar w:fldCharType="separate"/>
      </w:r>
      <w:r w:rsidR="00635431" w:rsidRPr="00635431">
        <w:rPr>
          <w:noProof/>
        </w:rPr>
        <w:t>[142]</w:t>
      </w:r>
      <w:r w:rsidR="002453E3">
        <w:fldChar w:fldCharType="end"/>
      </w:r>
      <w:r w:rsidR="00EC2770">
        <w:t xml:space="preserve">. </w:t>
      </w:r>
    </w:p>
    <w:p w14:paraId="048E09DA" w14:textId="3007623C" w:rsidR="000E6BDF" w:rsidRDefault="00DA6858" w:rsidP="00567B2E">
      <w:r>
        <w:t>T</w:t>
      </w:r>
      <w:r w:rsidR="00E80E6B">
        <w:t>he UX and UI</w:t>
      </w:r>
      <w:r w:rsidR="00872AD4">
        <w:t xml:space="preserve"> are</w:t>
      </w:r>
      <w:r w:rsidR="00E80E6B">
        <w:t xml:space="preserve"> </w:t>
      </w:r>
      <w:r>
        <w:t>influence</w:t>
      </w:r>
      <w:r w:rsidR="00872AD4">
        <w:t>d by</w:t>
      </w:r>
      <w:r w:rsidR="00E80E6B">
        <w:t xml:space="preserve"> </w:t>
      </w:r>
      <w:r w:rsidR="00DD773B">
        <w:t>the user</w:t>
      </w:r>
      <w:r w:rsidR="00071A1C">
        <w:t xml:space="preserve"> demographic</w:t>
      </w:r>
      <w:r w:rsidR="00DD773B">
        <w:t xml:space="preserve">, the </w:t>
      </w:r>
      <w:r w:rsidR="00606195">
        <w:t>environment</w:t>
      </w:r>
      <w:r w:rsidR="00573560">
        <w:t xml:space="preserve"> </w:t>
      </w:r>
      <w:r w:rsidR="001D79A6">
        <w:t>that</w:t>
      </w:r>
      <w:r w:rsidR="00121274">
        <w:t xml:space="preserve"> the </w:t>
      </w:r>
      <w:r w:rsidR="00823084" w:rsidRPr="00823084">
        <w:t xml:space="preserve">application </w:t>
      </w:r>
      <w:r w:rsidR="00121274">
        <w:t>is likely to be used</w:t>
      </w:r>
      <w:r w:rsidR="00BB191B">
        <w:t>,</w:t>
      </w:r>
      <w:r w:rsidR="00DD773B">
        <w:t xml:space="preserve"> </w:t>
      </w:r>
      <w:r w:rsidR="00823084">
        <w:t>its</w:t>
      </w:r>
      <w:r w:rsidR="00BB191B">
        <w:t xml:space="preserve"> </w:t>
      </w:r>
      <w:r w:rsidR="00A72F91">
        <w:t>first-time</w:t>
      </w:r>
      <w:r w:rsidR="00BB191B">
        <w:t xml:space="preserve"> use,</w:t>
      </w:r>
      <w:r w:rsidR="00C82D47">
        <w:t xml:space="preserve"> and</w:t>
      </w:r>
      <w:r w:rsidR="00CA6B9D">
        <w:t xml:space="preserve"> </w:t>
      </w:r>
      <w:r w:rsidR="00121274">
        <w:t xml:space="preserve">the underlaying purpose of the </w:t>
      </w:r>
      <w:r w:rsidR="00C93ED8">
        <w:t>application</w:t>
      </w:r>
      <w:r w:rsidR="004D149C">
        <w:t xml:space="preserve"> </w:t>
      </w:r>
      <w:r w:rsidR="004D149C">
        <w:fldChar w:fldCharType="begin" w:fldLock="1"/>
      </w:r>
      <w:r w:rsidR="00255714">
        <w:instrText>ADDIN CSL_CITATION {"citationItems":[{"id":"ITEM-1","itemData":{"DOI":"10.1007/s40692-020-00174-5","ISSN":"21979995","abstract":"The purpose of this study was to evaluate the usability of a game-based learning material. The heuristics and think-aloud approach were employed to determine the usability of the learning material. Four experts used the learning material independently and completed a heuristic evaluation questionnaire based on a design and use perspective. Forty-five university students used the learning material independently and completed a heuristic evaluation questionnaire based on their experiences. The heuristic evaluation questionnaire was comprised of six constructs with a total of twelve heuristic evaluation criteria. The experts and students provided data about usability problems while using the learning material. The usability problems that were found included: (a) inconsistent interface styles on different learning units (i.e., game scenes) that affected the learnability, memorability and operation of interfaces; (b) inadequate operational efficiency and guidance could be improved; (c) small games and instructional videos could probably increase learning times and loads; (d) different guidance and supports for errors and inconsistent display styles of error messages for each learning units; and (e) inappropriate feedback on errors and inadequate interaction on instructional videos. The usability problems were identified and improved with the usability evaluation methods. Educational implication and research recommendation are discussed.","author":[{"dropping-particle":"","family":"Chang","given":"Chi Cheng","non-dropping-particle":"","parse-names":false,"suffix":""},{"dropping-particle":"","family":"Johnson","given":"Tristan","non-dropping-particle":"","parse-names":false,"suffix":""}],"container-title":"Journal of Computers in Education","id":"ITEM-1","issue":"1","issued":{"date-parts":[["2020","3","1"]]},"page":"137-157","publisher":"Springer","title":"Integrating heuristics and think-aloud approach to evaluate the usability of game-based learning material","type":"article-journal","volume":"8"},"uris":["http://www.mendeley.com/documents/?uuid=0a5a0d9d-54e1-3b4f-9969-350b271f4fdf"]}],"mendeley":{"formattedCitation":"[143]","plainTextFormattedCitation":"[143]","previouslyFormattedCitation":"[143]"},"properties":{"noteIndex":0},"schema":"https://github.com/citation-style-language/schema/raw/master/csl-citation.json"}</w:instrText>
      </w:r>
      <w:r w:rsidR="004D149C">
        <w:fldChar w:fldCharType="separate"/>
      </w:r>
      <w:r w:rsidR="00635431" w:rsidRPr="00635431">
        <w:rPr>
          <w:noProof/>
        </w:rPr>
        <w:t>[143]</w:t>
      </w:r>
      <w:r w:rsidR="004D149C">
        <w:fldChar w:fldCharType="end"/>
      </w:r>
      <w:r w:rsidR="00215183">
        <w:fldChar w:fldCharType="begin" w:fldLock="1"/>
      </w:r>
      <w:r w:rsidR="00255714">
        <w:instrText>ADDIN CSL_CITATION {"citationItems":[{"id":"ITEM-1","itemData":{"DOI":"10.1007/s10803-019-03881-w","ISBN":"0123456789","abstract":"The current feasibility study examined the adherence, reliability, and assessment potential of an evidence-based game-like mobile Monitoring Tool (Akili Interactive Labs), to monitor 100 participants' cognition for eight sessions at a summer camp for children with special needs. A validated measure of attention was administered at baseline. In the last session, participants completed an exit questionnaire. The Monitoring Tool was found to be enjoyable, and showed a high rate of adherence. No Monitor-related adverse events were reported. Monitor metrics showed good reliability across repeated measurements, indicating it is stable over long-term cognitive monitoring. There was evidence that the Monitoring Tool was able to detect differences in cognition between the children diagnosed with attention deficit hyperactivity disorder and autism spectrum disorders.","author":[{"dropping-particle":"","family":"Flynn","given":"Rachel M","non-dropping-particle":"","parse-names":false,"suffix":""},{"dropping-particle":"","family":"Colón-Acosta","given":"Nirmaliz","non-dropping-particle":"","parse-names":false,"suffix":""},{"dropping-particle":"","family":"Zhou","given":"· Jimmy","non-dropping-particle":"","parse-names":false,"suffix":""},{"dropping-particle":"","family":"Bower","given":"· Jeffrey","non-dropping-particle":"","parse-names":false,"suffix":""}],"container-title":"Journal of Autism and Developmental Disorders","id":"ITEM-1","issued":{"date-parts":[["2019"]]},"page":"2003-2014","title":"A Game-Based Repeated Assessment for Cognitive Monitoring: Initial Usability and Adherence Study in a Summer Camp Setting","type":"article-journal","volume":"49"},"uris":["http://www.mendeley.com/documents/?uuid=5ec387fb-3f07-34eb-b636-51bbf2e91311"]}],"mendeley":{"formattedCitation":"[144]","plainTextFormattedCitation":"[144]","previouslyFormattedCitation":"[144]"},"properties":{"noteIndex":0},"schema":"https://github.com/citation-style-language/schema/raw/master/csl-citation.json"}</w:instrText>
      </w:r>
      <w:r w:rsidR="00215183">
        <w:fldChar w:fldCharType="separate"/>
      </w:r>
      <w:r w:rsidR="00635431" w:rsidRPr="00635431">
        <w:rPr>
          <w:noProof/>
        </w:rPr>
        <w:t>[144]</w:t>
      </w:r>
      <w:r w:rsidR="00215183">
        <w:fldChar w:fldCharType="end"/>
      </w:r>
      <w:r w:rsidR="00C93ED8">
        <w:t>.</w:t>
      </w:r>
      <w:r w:rsidR="00823084">
        <w:t xml:space="preserve">  </w:t>
      </w:r>
    </w:p>
    <w:p w14:paraId="2F9BD30B" w14:textId="56B77194" w:rsidR="00C82D47" w:rsidRDefault="003A67CB" w:rsidP="000C6D05">
      <w:r>
        <w:t xml:space="preserve">When designing an application or </w:t>
      </w:r>
      <w:r w:rsidR="000E2632">
        <w:t>computer-game</w:t>
      </w:r>
      <w:r>
        <w:t xml:space="preserve"> there is an emphasis on “user onboarding”.</w:t>
      </w:r>
      <w:r w:rsidR="008A74FF">
        <w:t xml:space="preserve"> User onboarding is </w:t>
      </w:r>
      <w:r w:rsidR="005870C8">
        <w:t>a part</w:t>
      </w:r>
      <w:r w:rsidR="00A14DBE">
        <w:t xml:space="preserve"> of the UX </w:t>
      </w:r>
      <w:r w:rsidR="00A255CB">
        <w:t xml:space="preserve">design </w:t>
      </w:r>
      <w:r w:rsidR="0018509E">
        <w:t>that tries to familiari</w:t>
      </w:r>
      <w:r w:rsidR="00635431">
        <w:t>s</w:t>
      </w:r>
      <w:r w:rsidR="0018509E">
        <w:t>e</w:t>
      </w:r>
      <w:r w:rsidR="003C126D">
        <w:t xml:space="preserve"> the controls,</w:t>
      </w:r>
      <w:r w:rsidR="00E16CBA">
        <w:t xml:space="preserve"> menus, buttons, and other interactive elements </w:t>
      </w:r>
      <w:r w:rsidR="003D281A">
        <w:t>of the</w:t>
      </w:r>
      <w:r w:rsidR="00E16CBA">
        <w:t xml:space="preserve"> application</w:t>
      </w:r>
      <w:r w:rsidR="00A255CB">
        <w:t xml:space="preserve"> for new users</w:t>
      </w:r>
      <w:r w:rsidR="003D281A">
        <w:t xml:space="preserve"> in a positive and </w:t>
      </w:r>
      <w:r w:rsidR="003100BC">
        <w:t>user-friendly</w:t>
      </w:r>
      <w:r w:rsidR="003D281A">
        <w:t xml:space="preserve"> way</w:t>
      </w:r>
      <w:r w:rsidR="00A255CB">
        <w:t>.</w:t>
      </w:r>
      <w:r w:rsidR="003D281A">
        <w:t xml:space="preserve"> </w:t>
      </w:r>
      <w:r w:rsidR="00114C38">
        <w:t xml:space="preserve">User onboarding can be </w:t>
      </w:r>
      <w:r w:rsidR="003100BC">
        <w:t>achieved</w:t>
      </w:r>
      <w:r w:rsidR="00114C38">
        <w:t xml:space="preserve"> through </w:t>
      </w:r>
      <w:r w:rsidR="003100BC">
        <w:t>interactive tutorials</w:t>
      </w:r>
      <w:r w:rsidR="00333666">
        <w:t xml:space="preserve"> as seen within </w:t>
      </w:r>
      <w:r w:rsidR="00333666" w:rsidRPr="00D0379E">
        <w:t xml:space="preserve">figure </w:t>
      </w:r>
      <w:r w:rsidR="00D0379E">
        <w:t>6</w:t>
      </w:r>
      <w:r w:rsidR="003100BC">
        <w:t>, training videos</w:t>
      </w:r>
      <w:r w:rsidR="006D6698">
        <w:t xml:space="preserve"> and</w:t>
      </w:r>
      <w:r w:rsidR="003100BC">
        <w:t xml:space="preserve"> instructional overlays</w:t>
      </w:r>
      <w:r w:rsidR="00442B8C">
        <w:t xml:space="preserve"> as seen within </w:t>
      </w:r>
      <w:r w:rsidR="00442B8C" w:rsidRPr="00D0379E">
        <w:t>figure</w:t>
      </w:r>
      <w:r w:rsidR="00D0379E">
        <w:t xml:space="preserve"> </w:t>
      </w:r>
      <w:r w:rsidR="00D0379E" w:rsidRPr="00D0379E">
        <w:t>5</w:t>
      </w:r>
      <w:r w:rsidR="00BC2606">
        <w:t xml:space="preserve"> </w:t>
      </w:r>
      <w:r w:rsidR="00483184">
        <w:fldChar w:fldCharType="begin" w:fldLock="1"/>
      </w:r>
      <w:r w:rsidR="00255714">
        <w:instrText>ADDIN CSL_CITATION {"citationItems":[{"id":"ITEM-1","itemData":{"URL":"https://www.toptal.com/designers/ux/user-onboarding-best-practices","abstract":"User onboarding varies significantly between platforms and individual applications. Without proper onboarding, people are left confused about how to use an app and how it can benefit them. With so many apps available, customers generally won’t take the time to learn one through trial and error when they can choose something similar that simplifies the learning process.","accessed":{"date-parts":[["2021","2","1"]]},"author":[{"dropping-particle":"","family":"CAMERON CHAPMAN","given":"","non-dropping-particle":"","parse-names":false,"suffix":""}],"container-title":"Designers","id":"ITEM-1","issued":{"date-parts":[["2019"]]},"title":"A Guide to Effective User Onboarding Best Practices | Toptal","type":"webpage"},"uris":["http://www.mendeley.com/documents/?uuid=46b8fd74-1c27-3754-8d4c-eea34d233588"]}],"mendeley":{"formattedCitation":"[145]","plainTextFormattedCitation":"[145]","previouslyFormattedCitation":"[145]"},"properties":{"noteIndex":0},"schema":"https://github.com/citation-style-language/schema/raw/master/csl-citation.json"}</w:instrText>
      </w:r>
      <w:r w:rsidR="00483184">
        <w:fldChar w:fldCharType="separate"/>
      </w:r>
      <w:r w:rsidR="00635431" w:rsidRPr="00635431">
        <w:rPr>
          <w:noProof/>
        </w:rPr>
        <w:t>[145]</w:t>
      </w:r>
      <w:r w:rsidR="00483184">
        <w:fldChar w:fldCharType="end"/>
      </w:r>
      <w:r w:rsidR="00BC2606">
        <w:fldChar w:fldCharType="begin" w:fldLock="1"/>
      </w:r>
      <w:r w:rsidR="00255714">
        <w:instrText>ADDIN CSL_CITATION {"citationItems":[{"id":"ITEM-1","itemData":{"URL":"https://uxdesign.cc/5-ux-tips-i-learned-working-in-gamedev-5f68285bf72d","abstract":"Games often embed guidance in a very natural way right inside the game process as a test run or on the first level. The important thing here is that the user learns how to interact with the game while playing the game itself, not before the game starts. Try to embed guidance in your app experience seamlessly: use subtle animations, neutral colours and fonts and easily skippable non-modal tooltips.","accessed":{"date-parts":[["2021","1","20"]]},"author":[{"dropping-particle":"","family":"Julia Dzyubina","given":"","non-dropping-particle":"","parse-names":false,"suffix":""}],"container-title":"UX collective","id":"ITEM-1","issued":{"date-parts":[["2019","3","12"]]},"title":"5 UX tips I learned working in Gamedev | by Julia Dzyubina | UX Collective","type":"webpage"},"uris":["http://www.mendeley.com/documents/?uuid=d7734abb-1b46-3aa6-94c1-7042f0c38e4f"]}],"mendeley":{"formattedCitation":"[146]","plainTextFormattedCitation":"[146]","previouslyFormattedCitation":"[146]"},"properties":{"noteIndex":0},"schema":"https://github.com/citation-style-language/schema/raw/master/csl-citation.json"}</w:instrText>
      </w:r>
      <w:r w:rsidR="00BC2606">
        <w:fldChar w:fldCharType="separate"/>
      </w:r>
      <w:r w:rsidR="00635431" w:rsidRPr="00635431">
        <w:rPr>
          <w:noProof/>
        </w:rPr>
        <w:t>[146]</w:t>
      </w:r>
      <w:r w:rsidR="00BC2606">
        <w:fldChar w:fldCharType="end"/>
      </w:r>
      <w:r w:rsidR="00D76A63">
        <w:fldChar w:fldCharType="begin" w:fldLock="1"/>
      </w:r>
      <w:r w:rsidR="00255714">
        <w:instrText>ADDIN CSL_CITATION {"citationItems":[{"id":"ITEM-1","itemData":{"URL":"https://www.pendo.io/glossary/user-onboarding/","abstract":"User onboarding is the process by which new users become proficient in an application. User onboarding encompasses the initial experience in the application, online or offline training, goal-setting, and the organization’s customer success process.\n","accessed":{"date-parts":[["2021","2","1"]]},"author":[{"dropping-particle":"","family":"pendo","given":"","non-dropping-particle":"","parse-names":false,"suffix":""}],"container-title":"pendo","id":"ITEM-1","issued":{"date-parts":[["2021"]]},"title":"What is User Onboarding? | Pendo.io","type":"webpage"},"uris":["http://www.mendeley.com/documents/?uuid=88f32304-6522-32b5-b4d5-46a677f87b6c"]}],"mendeley":{"formattedCitation":"[147]","plainTextFormattedCitation":"[147]","previouslyFormattedCitation":"[147]"},"properties":{"noteIndex":0},"schema":"https://github.com/citation-style-language/schema/raw/master/csl-citation.json"}</w:instrText>
      </w:r>
      <w:r w:rsidR="00D76A63">
        <w:fldChar w:fldCharType="separate"/>
      </w:r>
      <w:r w:rsidR="00635431" w:rsidRPr="00635431">
        <w:rPr>
          <w:noProof/>
        </w:rPr>
        <w:t>[147]</w:t>
      </w:r>
      <w:r w:rsidR="00D76A63">
        <w:fldChar w:fldCharType="end"/>
      </w:r>
      <w:r w:rsidR="003100BC">
        <w:t>.</w:t>
      </w:r>
      <w:r w:rsidR="00A255CB">
        <w:t xml:space="preserve"> </w:t>
      </w:r>
      <w:r w:rsidR="00B94ED0">
        <w:t xml:space="preserve"> </w:t>
      </w:r>
      <w:r w:rsidR="00A14DBE">
        <w:t xml:space="preserve"> </w:t>
      </w:r>
    </w:p>
    <w:p w14:paraId="6CD87A87" w14:textId="4095C0F3" w:rsidR="00C82D47" w:rsidRDefault="00885BCE" w:rsidP="000C6D05">
      <w:r>
        <w:rPr>
          <w:noProof/>
        </w:rPr>
        <w:drawing>
          <wp:anchor distT="0" distB="0" distL="114300" distR="114300" simplePos="0" relativeHeight="251652096" behindDoc="0" locked="0" layoutInCell="1" allowOverlap="1" wp14:anchorId="2716FF91" wp14:editId="650C689A">
            <wp:simplePos x="0" y="0"/>
            <wp:positionH relativeFrom="column">
              <wp:posOffset>-365760</wp:posOffset>
            </wp:positionH>
            <wp:positionV relativeFrom="paragraph">
              <wp:posOffset>141605</wp:posOffset>
            </wp:positionV>
            <wp:extent cx="3220720" cy="2431100"/>
            <wp:effectExtent l="0" t="0" r="0" b="762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220720" cy="2431100"/>
                    </a:xfrm>
                    <a:prstGeom prst="rect">
                      <a:avLst/>
                    </a:prstGeom>
                  </pic:spPr>
                </pic:pic>
              </a:graphicData>
            </a:graphic>
          </wp:anchor>
        </w:drawing>
      </w:r>
    </w:p>
    <w:p w14:paraId="57E51FC4" w14:textId="0A7D425E" w:rsidR="00DD1752" w:rsidRDefault="00DD1752" w:rsidP="00567B2E"/>
    <w:p w14:paraId="428AC452" w14:textId="5C0D3B6A" w:rsidR="00590F11" w:rsidRPr="00E8294F" w:rsidRDefault="00D74651" w:rsidP="00567B2E">
      <w:r>
        <w:rPr>
          <w:noProof/>
        </w:rPr>
        <w:drawing>
          <wp:anchor distT="0" distB="0" distL="114300" distR="114300" simplePos="0" relativeHeight="251666432" behindDoc="0" locked="0" layoutInCell="1" allowOverlap="1" wp14:anchorId="63A22A60" wp14:editId="2815C260">
            <wp:simplePos x="0" y="0"/>
            <wp:positionH relativeFrom="margin">
              <wp:posOffset>3328416</wp:posOffset>
            </wp:positionH>
            <wp:positionV relativeFrom="paragraph">
              <wp:posOffset>217348</wp:posOffset>
            </wp:positionV>
            <wp:extent cx="2874645" cy="1156335"/>
            <wp:effectExtent l="0" t="0" r="1905" b="5715"/>
            <wp:wrapSquare wrapText="bothSides"/>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2874645" cy="1156335"/>
                    </a:xfrm>
                    <a:prstGeom prst="rect">
                      <a:avLst/>
                    </a:prstGeom>
                  </pic:spPr>
                </pic:pic>
              </a:graphicData>
            </a:graphic>
            <wp14:sizeRelH relativeFrom="page">
              <wp14:pctWidth>0</wp14:pctWidth>
            </wp14:sizeRelH>
            <wp14:sizeRelV relativeFrom="page">
              <wp14:pctHeight>0</wp14:pctHeight>
            </wp14:sizeRelV>
          </wp:anchor>
        </w:drawing>
      </w:r>
    </w:p>
    <w:p w14:paraId="1062998B" w14:textId="0D371C63" w:rsidR="00745569" w:rsidRDefault="00745569" w:rsidP="006A03F4"/>
    <w:p w14:paraId="1648C2EE" w14:textId="3C43A8DF" w:rsidR="00FF6BB1" w:rsidRDefault="00FF6BB1" w:rsidP="006A03F4"/>
    <w:p w14:paraId="20B0E3EB" w14:textId="584C3A06" w:rsidR="00FF6BB1" w:rsidRDefault="00FF6BB1" w:rsidP="006A03F4"/>
    <w:p w14:paraId="27CFD0E8" w14:textId="02AD3757" w:rsidR="00FF6BB1" w:rsidRDefault="009B141A" w:rsidP="006A03F4">
      <w:r>
        <w:rPr>
          <w:noProof/>
        </w:rPr>
        <mc:AlternateContent>
          <mc:Choice Requires="wps">
            <w:drawing>
              <wp:anchor distT="0" distB="0" distL="114300" distR="114300" simplePos="0" relativeHeight="251673600" behindDoc="0" locked="0" layoutInCell="1" allowOverlap="1" wp14:anchorId="3ABF7271" wp14:editId="65CE9BF6">
                <wp:simplePos x="0" y="0"/>
                <wp:positionH relativeFrom="column">
                  <wp:posOffset>3328035</wp:posOffset>
                </wp:positionH>
                <wp:positionV relativeFrom="paragraph">
                  <wp:posOffset>280670</wp:posOffset>
                </wp:positionV>
                <wp:extent cx="1696720" cy="635"/>
                <wp:effectExtent l="0" t="0" r="0" b="0"/>
                <wp:wrapSquare wrapText="bothSides"/>
                <wp:docPr id="133" name="Text Box 133"/>
                <wp:cNvGraphicFramePr/>
                <a:graphic xmlns:a="http://schemas.openxmlformats.org/drawingml/2006/main">
                  <a:graphicData uri="http://schemas.microsoft.com/office/word/2010/wordprocessingShape">
                    <wps:wsp>
                      <wps:cNvSpPr txBox="1"/>
                      <wps:spPr>
                        <a:xfrm>
                          <a:off x="0" y="0"/>
                          <a:ext cx="1696720" cy="635"/>
                        </a:xfrm>
                        <a:prstGeom prst="rect">
                          <a:avLst/>
                        </a:prstGeom>
                        <a:solidFill>
                          <a:prstClr val="white"/>
                        </a:solidFill>
                        <a:ln>
                          <a:noFill/>
                        </a:ln>
                      </wps:spPr>
                      <wps:txbx>
                        <w:txbxContent>
                          <w:p w14:paraId="76C1E41A" w14:textId="0ABF82D4" w:rsidR="00286B54" w:rsidRPr="0040119A" w:rsidRDefault="00286B54" w:rsidP="0040119A">
                            <w:pPr>
                              <w:rPr>
                                <w:rFonts w:ascii="Source Sans Pro" w:hAnsi="Source Sans Pro"/>
                                <w:i/>
                                <w:iCs/>
                                <w:color w:val="4C4C4C"/>
                                <w:spacing w:val="-15"/>
                                <w:szCs w:val="24"/>
                              </w:rPr>
                            </w:pPr>
                            <w:bookmarkStart w:id="39" w:name="_Toc67928023"/>
                            <w:r w:rsidRPr="0040119A">
                              <w:rPr>
                                <w:i/>
                                <w:iCs/>
                                <w:sz w:val="18"/>
                                <w:szCs w:val="16"/>
                              </w:rPr>
                              <w:t xml:space="preserve">Figure </w:t>
                            </w:r>
                            <w:r w:rsidRPr="0040119A">
                              <w:rPr>
                                <w:i/>
                                <w:iCs/>
                                <w:sz w:val="18"/>
                                <w:szCs w:val="16"/>
                              </w:rPr>
                              <w:fldChar w:fldCharType="begin"/>
                            </w:r>
                            <w:r w:rsidRPr="0040119A">
                              <w:rPr>
                                <w:i/>
                                <w:iCs/>
                                <w:sz w:val="18"/>
                                <w:szCs w:val="16"/>
                              </w:rPr>
                              <w:instrText xml:space="preserve"> SEQ Figure \* ARABIC </w:instrText>
                            </w:r>
                            <w:r w:rsidRPr="0040119A">
                              <w:rPr>
                                <w:i/>
                                <w:iCs/>
                                <w:sz w:val="18"/>
                                <w:szCs w:val="16"/>
                              </w:rPr>
                              <w:fldChar w:fldCharType="separate"/>
                            </w:r>
                            <w:r>
                              <w:rPr>
                                <w:i/>
                                <w:iCs/>
                                <w:noProof/>
                                <w:sz w:val="18"/>
                                <w:szCs w:val="16"/>
                              </w:rPr>
                              <w:t>5</w:t>
                            </w:r>
                            <w:r w:rsidRPr="0040119A">
                              <w:rPr>
                                <w:i/>
                                <w:iCs/>
                                <w:sz w:val="18"/>
                                <w:szCs w:val="16"/>
                              </w:rPr>
                              <w:fldChar w:fldCharType="end"/>
                            </w:r>
                            <w:r w:rsidRPr="0040119A">
                              <w:rPr>
                                <w:i/>
                                <w:iCs/>
                                <w:sz w:val="18"/>
                                <w:szCs w:val="16"/>
                              </w:rPr>
                              <w:t xml:space="preserve"> LiveCode Interactive Tutorials</w:t>
                            </w:r>
                            <w:r>
                              <w:rPr>
                                <w:i/>
                                <w:iCs/>
                                <w:sz w:val="18"/>
                                <w:szCs w:val="16"/>
                              </w:rPr>
                              <w:t xml:space="preserve"> image from Live code</w:t>
                            </w:r>
                            <w:bookmarkEnd w:id="39"/>
                          </w:p>
                          <w:p w14:paraId="1FE65DD0" w14:textId="0758C1D2" w:rsidR="00286B54" w:rsidRPr="009C39DD" w:rsidRDefault="00286B54" w:rsidP="00D74651">
                            <w:pPr>
                              <w:pStyle w:val="Caption"/>
                              <w:jc w:val="both"/>
                              <w:rPr>
                                <w:noProof/>
                                <w:sz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BF7271" id="Text Box 133" o:spid="_x0000_s1031" type="#_x0000_t202" style="position:absolute;left:0;text-align:left;margin-left:262.05pt;margin-top:22.1pt;width:133.6pt;height:.0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" stroked="f">
                <v:textbox style="mso-fit-shape-to-text:t" inset="0,0,0,0">
                  <w:txbxContent>
                    <w:p w14:paraId="76C1E41A" w14:textId="0ABF82D4" w:rsidR="00286B54" w:rsidRPr="0040119A" w:rsidRDefault="00286B54" w:rsidP="0040119A">
                      <w:pPr>
                        <w:rPr>
                          <w:rFonts w:ascii="Source Sans Pro" w:hAnsi="Source Sans Pro"/>
                          <w:i/>
                          <w:iCs/>
                          <w:color w:val="4C4C4C"/>
                          <w:spacing w:val="-15"/>
                          <w:szCs w:val="24"/>
                        </w:rPr>
                      </w:pPr>
                      <w:bookmarkStart w:id="40" w:name="_Toc67928023"/>
                      <w:r w:rsidRPr="0040119A">
                        <w:rPr>
                          <w:i/>
                          <w:iCs/>
                          <w:sz w:val="18"/>
                          <w:szCs w:val="16"/>
                        </w:rPr>
                        <w:t xml:space="preserve">Figure </w:t>
                      </w:r>
                      <w:r w:rsidRPr="0040119A">
                        <w:rPr>
                          <w:i/>
                          <w:iCs/>
                          <w:sz w:val="18"/>
                          <w:szCs w:val="16"/>
                        </w:rPr>
                        <w:fldChar w:fldCharType="begin"/>
                      </w:r>
                      <w:r w:rsidRPr="0040119A">
                        <w:rPr>
                          <w:i/>
                          <w:iCs/>
                          <w:sz w:val="18"/>
                          <w:szCs w:val="16"/>
                        </w:rPr>
                        <w:instrText xml:space="preserve"> SEQ Figure \* ARABIC </w:instrText>
                      </w:r>
                      <w:r w:rsidRPr="0040119A">
                        <w:rPr>
                          <w:i/>
                          <w:iCs/>
                          <w:sz w:val="18"/>
                          <w:szCs w:val="16"/>
                        </w:rPr>
                        <w:fldChar w:fldCharType="separate"/>
                      </w:r>
                      <w:r>
                        <w:rPr>
                          <w:i/>
                          <w:iCs/>
                          <w:noProof/>
                          <w:sz w:val="18"/>
                          <w:szCs w:val="16"/>
                        </w:rPr>
                        <w:t>5</w:t>
                      </w:r>
                      <w:r w:rsidRPr="0040119A">
                        <w:rPr>
                          <w:i/>
                          <w:iCs/>
                          <w:sz w:val="18"/>
                          <w:szCs w:val="16"/>
                        </w:rPr>
                        <w:fldChar w:fldCharType="end"/>
                      </w:r>
                      <w:r w:rsidRPr="0040119A">
                        <w:rPr>
                          <w:i/>
                          <w:iCs/>
                          <w:sz w:val="18"/>
                          <w:szCs w:val="16"/>
                        </w:rPr>
                        <w:t xml:space="preserve"> LiveCode Interactive Tutorials</w:t>
                      </w:r>
                      <w:r>
                        <w:rPr>
                          <w:i/>
                          <w:iCs/>
                          <w:sz w:val="18"/>
                          <w:szCs w:val="16"/>
                        </w:rPr>
                        <w:t xml:space="preserve"> image from Live code</w:t>
                      </w:r>
                      <w:bookmarkEnd w:id="40"/>
                    </w:p>
                    <w:p w14:paraId="1FE65DD0" w14:textId="0758C1D2" w:rsidR="00286B54" w:rsidRPr="009C39DD" w:rsidRDefault="00286B54" w:rsidP="00D74651">
                      <w:pPr>
                        <w:pStyle w:val="Caption"/>
                        <w:jc w:val="both"/>
                        <w:rPr>
                          <w:noProof/>
                          <w:sz w:val="24"/>
                        </w:rPr>
                      </w:pPr>
                    </w:p>
                  </w:txbxContent>
                </v:textbox>
                <w10:wrap type="square"/>
              </v:shape>
            </w:pict>
          </mc:Fallback>
        </mc:AlternateContent>
      </w:r>
    </w:p>
    <w:p w14:paraId="2F56AED5" w14:textId="089D2C85" w:rsidR="00FF6BB1" w:rsidRDefault="009B141A" w:rsidP="006A03F4">
      <w:r>
        <w:fldChar w:fldCharType="begin" w:fldLock="1"/>
      </w:r>
      <w:r w:rsidR="00255714">
        <w:instrText>ADDIN CSL_CITATION {"citationItems":[{"id":"ITEM-1","itemData":{"URL":"https://livecode.com/livecode-interactive-tutorials/","abstract":"It worked reasonably well – well enough to demonstrate the feasibility of such a system. It was generally agreed that it was something we would like to develop. However the prototype was almost completely hard-coded, meaning changing the tutorial would be difficult, and there was no capacity for having multiple different tutorials in the IDE. As there was still plenty of work to do on the IDE for 8.0, the tutorial was put on hold for a while (albeit returned to periodically to make sure it still vaguely worked, and to make some of the generalisations it needed).","accessed":{"date-parts":[["2021","1","20"]]},"author":[{"dropping-particle":"","family":"Ali Lloyd","given":"","non-dropping-particle":"","parse-names":false,"suffix":""}],"container-title":"live code ","id":"ITEM-1","issued":{"date-parts":[["2016","3","31"]]},"title":"Interactive Tutorials | LiveCode","type":"webpage"},"uris":["http://www.mendeley.com/documents/?uuid=56c54912-cd44-321f-9b39-ccd2506a830f"]}],"mendeley":{"formattedCitation":"[148]","plainTextFormattedCitation":"[148]","previouslyFormattedCitation":"[148]"},"properties":{"noteIndex":0},"schema":"https://github.com/citation-style-language/schema/raw/master/csl-citation.json"}</w:instrText>
      </w:r>
      <w:r>
        <w:fldChar w:fldCharType="separate"/>
      </w:r>
      <w:r w:rsidR="00635431" w:rsidRPr="00635431">
        <w:rPr>
          <w:noProof/>
        </w:rPr>
        <w:t>[148]</w:t>
      </w:r>
      <w:r>
        <w:fldChar w:fldCharType="end"/>
      </w:r>
    </w:p>
    <w:p w14:paraId="057F714B" w14:textId="419BFC01" w:rsidR="00FF6BB1" w:rsidRDefault="00885BCE" w:rsidP="006A03F4">
      <w:r>
        <w:rPr>
          <w:noProof/>
        </w:rPr>
        <mc:AlternateContent>
          <mc:Choice Requires="wps">
            <w:drawing>
              <wp:anchor distT="0" distB="0" distL="114300" distR="114300" simplePos="0" relativeHeight="251659264" behindDoc="0" locked="0" layoutInCell="1" allowOverlap="1" wp14:anchorId="6D8F591E" wp14:editId="42422A52">
                <wp:simplePos x="0" y="0"/>
                <wp:positionH relativeFrom="column">
                  <wp:posOffset>-351155</wp:posOffset>
                </wp:positionH>
                <wp:positionV relativeFrom="paragraph">
                  <wp:posOffset>312420</wp:posOffset>
                </wp:positionV>
                <wp:extent cx="2808605" cy="266065"/>
                <wp:effectExtent l="0" t="0" r="0" b="0"/>
                <wp:wrapSquare wrapText="bothSides"/>
                <wp:docPr id="130" name="Text Box 130"/>
                <wp:cNvGraphicFramePr/>
                <a:graphic xmlns:a="http://schemas.openxmlformats.org/drawingml/2006/main">
                  <a:graphicData uri="http://schemas.microsoft.com/office/word/2010/wordprocessingShape">
                    <wps:wsp>
                      <wps:cNvSpPr txBox="1"/>
                      <wps:spPr>
                        <a:xfrm>
                          <a:off x="0" y="0"/>
                          <a:ext cx="2808605" cy="266065"/>
                        </a:xfrm>
                        <a:prstGeom prst="rect">
                          <a:avLst/>
                        </a:prstGeom>
                        <a:solidFill>
                          <a:prstClr val="white"/>
                        </a:solidFill>
                        <a:ln>
                          <a:noFill/>
                        </a:ln>
                      </wps:spPr>
                      <wps:txbx>
                        <w:txbxContent>
                          <w:p w14:paraId="7614630C" w14:textId="272A4C3A" w:rsidR="00286B54" w:rsidRPr="00215B41" w:rsidRDefault="00286B54" w:rsidP="00FF6BB1">
                            <w:pPr>
                              <w:pStyle w:val="Caption"/>
                              <w:jc w:val="both"/>
                              <w:rPr>
                                <w:noProof/>
                                <w:sz w:val="24"/>
                              </w:rPr>
                            </w:pPr>
                            <w:bookmarkStart w:id="41" w:name="_Toc67928024"/>
                            <w:r>
                              <w:t xml:space="preserve">Figure </w:t>
                            </w:r>
                            <w:fldSimple w:instr=" SEQ Figure \* ARABIC ">
                              <w:r>
                                <w:rPr>
                                  <w:noProof/>
                                </w:rPr>
                                <w:t>6</w:t>
                              </w:r>
                            </w:fldSimple>
                            <w:r>
                              <w:t xml:space="preserve"> </w:t>
                            </w:r>
                            <w:r w:rsidRPr="00C10867">
                              <w:t>Morningstar iPad app</w:t>
                            </w:r>
                            <w:r>
                              <w:t xml:space="preserve"> example of an overlay from </w:t>
                            </w:r>
                            <w:hyperlink r:id="rId58" w:history="1">
                              <w:r w:rsidRPr="000572F6">
                                <w:t>Nielsen Norman Group</w:t>
                              </w:r>
                              <w:bookmarkEnd w:id="41"/>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8F591E" id="Text Box 130" o:spid="_x0000_s1032" type="#_x0000_t202" style="position:absolute;left:0;text-align:left;margin-left:-27.65pt;margin-top:24.6pt;width:221.15pt;height:20.9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" stroked="f">
                <v:textbox style="mso-fit-shape-to-text:t" inset="0,0,0,0">
                  <w:txbxContent>
                    <w:p w14:paraId="7614630C" w14:textId="272A4C3A" w:rsidR="00286B54" w:rsidRPr="00215B41" w:rsidRDefault="00286B54" w:rsidP="00FF6BB1">
                      <w:pPr>
                        <w:pStyle w:val="Caption"/>
                        <w:jc w:val="both"/>
                        <w:rPr>
                          <w:noProof/>
                          <w:sz w:val="24"/>
                        </w:rPr>
                      </w:pPr>
                      <w:bookmarkStart w:id="42" w:name="_Toc67928024"/>
                      <w:r>
                        <w:t xml:space="preserve">Figure </w:t>
                      </w:r>
                      <w:fldSimple w:instr=" SEQ Figure \* ARABIC ">
                        <w:r>
                          <w:rPr>
                            <w:noProof/>
                          </w:rPr>
                          <w:t>6</w:t>
                        </w:r>
                      </w:fldSimple>
                      <w:r>
                        <w:t xml:space="preserve"> </w:t>
                      </w:r>
                      <w:r w:rsidRPr="00C10867">
                        <w:t>Morningstar iPad app</w:t>
                      </w:r>
                      <w:r>
                        <w:t xml:space="preserve"> example of an overlay from </w:t>
                      </w:r>
                      <w:hyperlink r:id="rId59" w:history="1">
                        <w:r w:rsidRPr="000572F6">
                          <w:t>Nielsen Norman Group</w:t>
                        </w:r>
                        <w:bookmarkEnd w:id="42"/>
                      </w:hyperlink>
                    </w:p>
                  </w:txbxContent>
                </v:textbox>
                <w10:wrap type="square"/>
              </v:shape>
            </w:pict>
          </mc:Fallback>
        </mc:AlternateContent>
      </w:r>
    </w:p>
    <w:p w14:paraId="2593154A" w14:textId="1B682360" w:rsidR="00FF6BB1" w:rsidRDefault="00FF6BB1" w:rsidP="006A03F4">
      <w:r>
        <w:fldChar w:fldCharType="begin" w:fldLock="1"/>
      </w:r>
      <w:r w:rsidR="00255714">
        <w:instrText>ADDIN CSL_CITATION {"citationItems":[{"id":"ITEM-1","itemData":{"URL":"https://www.nngroup.com/articles/mobile-instructional-overlay/","abstract":"Almost every app on the market today has some sort of coach mark (a transparent overlay of UI hints) or tutorial shown on the first launch. While the presence of such instructional screens is often unnecessary, there are times when it is helpful to the user to get a nudge in the right direction. If you have decided to include a coach mark or some other form of hints and tips to explain a unique feature of your app, follow these guidelines to increase your odds of the tip being seen as helpful, and not as a hurdle to jump past.","accessed":{"date-parts":[["2021","1","20"]]},"author":[{"dropping-particle":"","family":"Aurora Harley","given":"","non-dropping-particle":"","parse-names":false,"suffix":""}],"container-title":"Nielsen Norman Group logoNielsen Norman Group","id":"ITEM-1","issued":{"date-parts":[["2014","2","16"]]},"title":"Instructional Overlays and Coach Marks for Mobile Apps","type":"webpage"},"uris":["http://www.mendeley.com/documents/?uuid=91e55a87-2ba1-352f-b163-4ca52c8e1e46"]}],"mendeley":{"formattedCitation":"[149]","plainTextFormattedCitation":"[149]","previouslyFormattedCitation":"[149]"},"properties":{"noteIndex":0},"schema":"https://github.com/citation-style-language/schema/raw/master/csl-citation.json"}</w:instrText>
      </w:r>
      <w:r>
        <w:fldChar w:fldCharType="separate"/>
      </w:r>
      <w:r w:rsidR="00635431" w:rsidRPr="00635431">
        <w:rPr>
          <w:noProof/>
        </w:rPr>
        <w:t>[149]</w:t>
      </w:r>
      <w:r>
        <w:fldChar w:fldCharType="end"/>
      </w:r>
    </w:p>
    <w:p w14:paraId="3C4BF153" w14:textId="0F4D736D" w:rsidR="00FF6BB1" w:rsidRDefault="00FF6BB1" w:rsidP="006A03F4"/>
    <w:p w14:paraId="79881A6F" w14:textId="2B47E919" w:rsidR="006A03F4" w:rsidRDefault="00745569" w:rsidP="006A03F4">
      <w:pPr>
        <w:pStyle w:val="Heading3"/>
      </w:pPr>
      <w:bookmarkStart w:id="43" w:name="_Toc67928094"/>
      <w:r>
        <w:lastRenderedPageBreak/>
        <w:t>Design</w:t>
      </w:r>
      <w:bookmarkEnd w:id="43"/>
    </w:p>
    <w:p w14:paraId="2F357B07" w14:textId="1BE2077A" w:rsidR="006A72FD" w:rsidRDefault="00764A7B" w:rsidP="006A72FD">
      <w:r>
        <w:t xml:space="preserve">Different </w:t>
      </w:r>
      <w:r w:rsidR="009E40F8">
        <w:t>design</w:t>
      </w:r>
      <w:r w:rsidR="00B602B4">
        <w:t xml:space="preserve"> choices</w:t>
      </w:r>
      <w:r w:rsidR="009E40F8">
        <w:t xml:space="preserve"> </w:t>
      </w:r>
      <w:r w:rsidR="00567B2E" w:rsidRPr="00E8294F">
        <w:t xml:space="preserve">influence </w:t>
      </w:r>
      <w:r>
        <w:t>the</w:t>
      </w:r>
      <w:r w:rsidR="00567B2E" w:rsidRPr="00E8294F">
        <w:t xml:space="preserve"> failures and success</w:t>
      </w:r>
      <w:r>
        <w:t xml:space="preserve"> of an educational learning tool</w:t>
      </w:r>
      <w:r w:rsidR="00C3415A">
        <w:t>.</w:t>
      </w:r>
      <w:r w:rsidR="006A72FD" w:rsidRPr="006A72FD">
        <w:t xml:space="preserve"> </w:t>
      </w:r>
      <w:r w:rsidR="006A72FD">
        <w:t xml:space="preserve">Developers should design all aspects of a </w:t>
      </w:r>
      <w:r w:rsidR="004B6C97">
        <w:t>computer-</w:t>
      </w:r>
      <w:r w:rsidR="006A72FD">
        <w:t xml:space="preserve">game with the </w:t>
      </w:r>
      <w:r w:rsidR="004B6C97">
        <w:t>aim</w:t>
      </w:r>
      <w:r w:rsidR="006A72FD">
        <w:t xml:space="preserve"> of how they wish a player to use the game</w:t>
      </w:r>
      <w:r w:rsidR="004D766F">
        <w:t xml:space="preserve"> </w:t>
      </w:r>
      <w:r w:rsidR="004D766F">
        <w:fldChar w:fldCharType="begin" w:fldLock="1"/>
      </w:r>
      <w:r w:rsidR="00255714">
        <w:instrText>ADDIN CSL_CITATION {"citationItems":[{"id":"ITEM-1","itemData":{"ISBN":"9780131687479","abstract":"challenge video component process concept world creative expressive play character development story storytelling narrative sport vehicle simulation user experience gameplay core mechanic balancing level principle action genre strategy role-playing role-play construction management adventure artificial life puzzle","author":[{"dropping-particle":"","family":"Adams","given":"Ernest","non-dropping-particle":"","parse-names":false,"suffix":""},{"dropping-particle":"","family":"Rollings","given":"Andrew","non-dropping-particle":"","parse-names":false,"suffix":""}],"container-title":"Pearson Prentice Hall","id":"ITEM-1","issued":{"date-parts":[["2007"]]},"publisher":" Upper Saddle River, N.J. : Pearson Prentice Hall","title":"Fundamentals of game design","type":"book"},"uris":["http://www.mendeley.com/documents/?uuid=4e5125fd-5822-3781-ac8c-808dda4d60ee"]}],"mendeley":{"formattedCitation":"[150]","plainTextFormattedCitation":"[150]","previouslyFormattedCitation":"[150]"},"properties":{"noteIndex":0},"schema":"https://github.com/citation-style-language/schema/raw/master/csl-citation.json"}</w:instrText>
      </w:r>
      <w:r w:rsidR="004D766F">
        <w:fldChar w:fldCharType="separate"/>
      </w:r>
      <w:r w:rsidR="00635431" w:rsidRPr="00635431">
        <w:rPr>
          <w:noProof/>
        </w:rPr>
        <w:t>[150]</w:t>
      </w:r>
      <w:r w:rsidR="004D766F">
        <w:fldChar w:fldCharType="end"/>
      </w:r>
      <w:r w:rsidR="006A72FD">
        <w:t xml:space="preserve">. </w:t>
      </w:r>
    </w:p>
    <w:p w14:paraId="1CCA8972" w14:textId="340C567E" w:rsidR="00567B2E" w:rsidRDefault="00545A11" w:rsidP="00567B2E">
      <w:r>
        <w:t xml:space="preserve">Game design </w:t>
      </w:r>
      <w:r w:rsidR="00A975BD">
        <w:t xml:space="preserve">covers many aspects of a </w:t>
      </w:r>
      <w:r w:rsidR="00FD511B">
        <w:t>computer-</w:t>
      </w:r>
      <w:r w:rsidR="00A975BD">
        <w:t>game</w:t>
      </w:r>
      <w:r w:rsidR="00DF62EE">
        <w:t>,</w:t>
      </w:r>
      <w:r w:rsidR="00A975BD">
        <w:t xml:space="preserve"> from </w:t>
      </w:r>
      <w:r w:rsidR="005E1913">
        <w:t>its overall system</w:t>
      </w:r>
      <w:r w:rsidR="000A5267">
        <w:t>,</w:t>
      </w:r>
      <w:r w:rsidR="00EE7535">
        <w:t xml:space="preserve"> </w:t>
      </w:r>
      <w:r w:rsidR="00B25E44">
        <w:t>the</w:t>
      </w:r>
      <w:r w:rsidR="00494BC6">
        <w:t xml:space="preserve"> way it</w:t>
      </w:r>
      <w:r w:rsidR="00DF62EE">
        <w:t xml:space="preserve"> inform</w:t>
      </w:r>
      <w:r w:rsidR="00494BC6">
        <w:t>s</w:t>
      </w:r>
      <w:r w:rsidR="00990C9A">
        <w:t xml:space="preserve"> a</w:t>
      </w:r>
      <w:r w:rsidR="00DF62EE">
        <w:t xml:space="preserve"> player</w:t>
      </w:r>
      <w:r w:rsidR="000A5267">
        <w:t xml:space="preserve"> and its utilisation</w:t>
      </w:r>
      <w:r w:rsidR="00DF62EE">
        <w:t xml:space="preserve"> of</w:t>
      </w:r>
      <w:r w:rsidR="00494BC6">
        <w:t>:</w:t>
      </w:r>
    </w:p>
    <w:p w14:paraId="318DCD66" w14:textId="5365EF35" w:rsidR="00A975BD" w:rsidRDefault="0018012C" w:rsidP="00107622">
      <w:pPr>
        <w:pStyle w:val="ListParagraph"/>
        <w:numPr>
          <w:ilvl w:val="0"/>
          <w:numId w:val="20"/>
        </w:numPr>
      </w:pPr>
      <w:r>
        <w:t>Characters</w:t>
      </w:r>
      <w:r w:rsidR="00107622">
        <w:t>, Objects</w:t>
      </w:r>
      <w:r w:rsidR="00A975BD">
        <w:t xml:space="preserve"> </w:t>
      </w:r>
      <w:r w:rsidR="000C6B21">
        <w:fldChar w:fldCharType="begin" w:fldLock="1"/>
      </w:r>
      <w:r w:rsidR="00255714">
        <w:instrText>ADDIN CSL_CITATION {"citationItems":[{"id":"ITEM-1","itemData":{"DOI":"10.1016/j.advengsoft.2009.01.023","ISSN":"09659978","abstract":"Videogames and their specific devices can be used to improve learning process since they are very attractive for children. In this way, pupils increase their cognitive skills, the time dedicated to learn, their motivation for learning, their concentration and their attention while they are working/playing. The subject of \"learning by play\" is behind the introduction of recreational educational techniques in the classroom. If we also consider the increasing presence of new technologies in society in general and in classrooms in particular, we encounter a new way of teaching/learning. Moreover, several studies in the area of computer supported collaborative learning (CSCL) have proved that learning in a group environment (both actively and interactively) is much more productive for pupils than traditional education. Our main objective is to reduce the complexity of introducing the collaborative learning techniques into development of educational videogames. So, in this paper we analyze the use of videogames as a particular case of new technologies in the classroom and we present a set of design guidelines to enable us to incorporate the features of collaborative learning in the videogame development process. We also explore how these guidelines affect the videogame architecture and how they can be applied when designing a videogame. As a practical example of using our proposal we have designed an educational videogame with group activities which aim is to learn the vowels. © 2009 Elsevier Ltd. All rights reserved.","author":[{"dropping-particle":"","family":"Zea","given":"Natalia Padilla","non-dropping-particle":"","parse-names":false,"suffix":""},{"dropping-particle":"","family":"Sánchez","given":"José Luís González","non-dropping-particle":"","parse-names":false,"suffix":""},{"dropping-particle":"","family":"Gutiérrez","given":"Francisco L.","non-dropping-particle":"","parse-names":false,"suffix":""},{"dropping-particle":"","family":"Cabrera","given":"Marcelino J.","non-dropping-particle":"","parse-names":false,"suffix":""},{"dropping-particle":"","family":"Paderewski","given":"P.","non-dropping-particle":"","parse-names":false,"suffix":""}],"container-title":"Advances in Engineering Software","id":"ITEM-1","issue":"12","issued":{"date-parts":[["2009","12","1"]]},"page":"1251-1260","publisher":"Elsevier Ltd","title":"Design of educational multiplayer videogames: A vision from collaborative learning","type":"article-journal","volume":"40"},"uris":["http://www.mendeley.com/documents/?uuid=dfc5d8e4-3448-3747-bc5a-a8a4295f1433"]}],"mendeley":{"formattedCitation":"[151]","plainTextFormattedCitation":"[151]","previouslyFormattedCitation":"[151]"},"properties":{"noteIndex":0},"schema":"https://github.com/citation-style-language/schema/raw/master/csl-citation.json"}</w:instrText>
      </w:r>
      <w:r w:rsidR="000C6B21">
        <w:fldChar w:fldCharType="separate"/>
      </w:r>
      <w:r w:rsidR="00635431" w:rsidRPr="00635431">
        <w:rPr>
          <w:noProof/>
        </w:rPr>
        <w:t>[151]</w:t>
      </w:r>
      <w:r w:rsidR="000C6B21">
        <w:fldChar w:fldCharType="end"/>
      </w:r>
    </w:p>
    <w:p w14:paraId="1785C144" w14:textId="6D2EE293" w:rsidR="00A975BD" w:rsidRDefault="00A975BD" w:rsidP="00A975BD">
      <w:pPr>
        <w:pStyle w:val="ListParagraph"/>
        <w:numPr>
          <w:ilvl w:val="0"/>
          <w:numId w:val="20"/>
        </w:numPr>
      </w:pPr>
      <w:r>
        <w:t>Levels</w:t>
      </w:r>
      <w:r w:rsidR="002C6AAF">
        <w:t xml:space="preserve"> </w:t>
      </w:r>
      <w:r w:rsidR="002C6AAF">
        <w:fldChar w:fldCharType="begin" w:fldLock="1"/>
      </w:r>
      <w:r w:rsidR="00255714">
        <w:instrText>ADDIN CSL_CITATION {"citationItems":[{"id":"ITEM-1","itemData":{"DOI":"10.1007/s00371-016-1320-2","ISSN":"01782789","abstract":"Game science has become a research field, which attracts industry attention due to a worldwide rich sell-market. To understand the player experience, concepts like flow or boredom mental states require formalization and empirical investigation, taking advantage of the objective data that psychophysiological methods like electroencephalography (EEG) can provide. This work studies the affective ludology and shows two different game levels for Neverwinter Nights 2 developed with the aim to manipulate emotions; two sets of affective design guidelines are presented, with a rigorous formalization that considers the characteristics of role-playing genre and its specific gameplay. An empirical investigation with a brain–computer interface headset has been conducted: by extracting numerical data features, machine learning techniques classify the different activities of the gaming sessions (task and events) to verify if their design differentiation coincides with the affective one. The observed results, also supported by subjective questionnaires data, confirm the goodness of the proposed guidelines, suggesting that this evaluation methodology could be extended to other evaluation tasks.","author":[{"dropping-particle":"","family":"Balducci","given":"Fabrizio","non-dropping-particle":"","parse-names":false,"suffix":""},{"dropping-particle":"","family":"Grana","given":"Costantino","non-dropping-particle":"","parse-names":false,"suffix":""},{"dropping-particle":"","family":"Cucchiara","given":"Rita","non-dropping-particle":"","parse-names":false,"suffix":""}],"container-title":"Visual Computer","id":"ITEM-1","issue":"4","issued":{"date-parts":[["2017","4","1"]]},"page":"413-427","publisher":"Springer Verlag","title":"Affective level design for a role-playing videogame evaluated by a brain–computer interface and machine learning methods","type":"article-journal","volume":"33"},"uris":["http://www.mendeley.com/documents/?uuid=305af513-357f-3600-b10a-3910b7bd1ccb"]}],"mendeley":{"formattedCitation":"[152]","plainTextFormattedCitation":"[152]","previouslyFormattedCitation":"[152]"},"properties":{"noteIndex":0},"schema":"https://github.com/citation-style-language/schema/raw/master/csl-citation.json"}</w:instrText>
      </w:r>
      <w:r w:rsidR="002C6AAF">
        <w:fldChar w:fldCharType="separate"/>
      </w:r>
      <w:r w:rsidR="00635431" w:rsidRPr="00635431">
        <w:rPr>
          <w:noProof/>
        </w:rPr>
        <w:t>[152]</w:t>
      </w:r>
      <w:r w:rsidR="002C6AAF">
        <w:fldChar w:fldCharType="end"/>
      </w:r>
    </w:p>
    <w:p w14:paraId="37FA0844" w14:textId="38CEF814" w:rsidR="00A975BD" w:rsidRDefault="00A975BD" w:rsidP="00560A9D">
      <w:pPr>
        <w:pStyle w:val="ListParagraph"/>
        <w:numPr>
          <w:ilvl w:val="0"/>
          <w:numId w:val="20"/>
        </w:numPr>
      </w:pPr>
      <w:r>
        <w:t>Rules</w:t>
      </w:r>
      <w:r w:rsidR="009750AC">
        <w:t>, Goals, Challenges</w:t>
      </w:r>
      <w:r>
        <w:t xml:space="preserve"> </w:t>
      </w:r>
      <w:r w:rsidR="00CC00D3">
        <w:fldChar w:fldCharType="begin" w:fldLock="1"/>
      </w:r>
      <w:r w:rsidR="00255714">
        <w:instrText>ADDIN CSL_CITATION {"citationItems":[{"id":"ITEM-1","itemData":{"DOI":"10.1080/10350330.2016.1191146","ISSN":"14701219","abstract":"The relevance of videogames in the contemporary cultural ecosystem and their social impact make it necessary to develop theories and analytical models to understand the expressive potential of videogame design, and how videogames work as texts, giving shape to certain values, behavioural patterns and ideological visions. To do so, it is crucial to build a bridge between game studies and contemporary semiotics. Thus, with this aim, we present in this paper an analysis model for studying videogames as texts that combines theoretical and methodological elements from social semiotics and procedural rhetorics, a specific branch of game studies. Our model is based on four levels: the narrative, ludo-narrative, system-gameplay and designer-player dimensions. As a case study, the model is applied to the videogame The Last of Us.","author":[{"dropping-particle":"","family":"Pérez-Latorre","given":"Óliver","non-dropping-particle":"","parse-names":false,"suffix":""},{"dropping-particle":"","family":"Oliva","given":"Mercè","non-dropping-particle":"","parse-names":false,"suffix":""},{"dropping-particle":"","family":"Besalú","given":"Reinald","non-dropping-particle":"","parse-names":false,"suffix":""}],"container-title":"Social Semiotics","id":"ITEM-1","issue":"5","issued":{"date-parts":[["2017","10","20"]]},"page":"586-603","publisher":"Routledge","title":"Videogame analysis: a social-semiotic approach","type":"article-journal","volume":"27"},"uris":["http://www.mendeley.com/documents/?uuid=1eda6918-821d-3474-ba62-40a13c3bf8d3"]}],"mendeley":{"formattedCitation":"[153]","plainTextFormattedCitation":"[153]","previouslyFormattedCitation":"[153]"},"properties":{"noteIndex":0},"schema":"https://github.com/citation-style-language/schema/raw/master/csl-citation.json"}</w:instrText>
      </w:r>
      <w:r w:rsidR="00CC00D3">
        <w:fldChar w:fldCharType="separate"/>
      </w:r>
      <w:r w:rsidR="00635431" w:rsidRPr="00635431">
        <w:rPr>
          <w:noProof/>
        </w:rPr>
        <w:t>[153]</w:t>
      </w:r>
      <w:r w:rsidR="00CC00D3">
        <w:fldChar w:fldCharType="end"/>
      </w:r>
    </w:p>
    <w:p w14:paraId="05F49AAA" w14:textId="62987B12" w:rsidR="00A975BD" w:rsidRDefault="00A975BD" w:rsidP="00A975BD">
      <w:pPr>
        <w:pStyle w:val="ListParagraph"/>
        <w:numPr>
          <w:ilvl w:val="0"/>
          <w:numId w:val="20"/>
        </w:numPr>
      </w:pPr>
      <w:r>
        <w:t>Controls</w:t>
      </w:r>
    </w:p>
    <w:p w14:paraId="6D8BF9F1" w14:textId="53E4B8F3" w:rsidR="00A975BD" w:rsidRDefault="0018012C" w:rsidP="00A975BD">
      <w:pPr>
        <w:pStyle w:val="ListParagraph"/>
        <w:numPr>
          <w:ilvl w:val="0"/>
          <w:numId w:val="20"/>
        </w:numPr>
      </w:pPr>
      <w:r>
        <w:t>Mechanics</w:t>
      </w:r>
    </w:p>
    <w:p w14:paraId="283E7FF8" w14:textId="5B42E3B9" w:rsidR="009C178F" w:rsidRDefault="009C178F" w:rsidP="00A975BD">
      <w:pPr>
        <w:pStyle w:val="ListParagraph"/>
        <w:numPr>
          <w:ilvl w:val="0"/>
          <w:numId w:val="20"/>
        </w:numPr>
      </w:pPr>
      <w:r>
        <w:t>The size of icons</w:t>
      </w:r>
      <w:r w:rsidR="000B22F5">
        <w:t xml:space="preserve">, </w:t>
      </w:r>
      <w:r w:rsidR="004D766F">
        <w:t>text,</w:t>
      </w:r>
      <w:r w:rsidR="000B22F5">
        <w:t xml:space="preserve"> and </w:t>
      </w:r>
      <w:r>
        <w:t>images</w:t>
      </w:r>
      <w:r w:rsidR="004D766F">
        <w:t xml:space="preserve"> </w:t>
      </w:r>
      <w:r w:rsidR="004D766F">
        <w:fldChar w:fldCharType="begin" w:fldLock="1"/>
      </w:r>
      <w:r w:rsidR="00255714">
        <w:instrText>ADDIN CSL_CITATION {"citationItems":[{"id":"ITEM-1","itemData":{"ISBN":"9780131687479","abstract":"challenge video component process concept world creative expressive play character development story storytelling narrative sport vehicle simulation user experience gameplay core mechanic balancing level principle action genre strategy role-playing role-play construction management adventure artificial life puzzle","author":[{"dropping-particle":"","family":"Adams","given":"Ernest","non-dropping-particle":"","parse-names":false,"suffix":""},{"dropping-particle":"","family":"Rollings","given":"Andrew","non-dropping-particle":"","parse-names":false,"suffix":""}],"container-title":"Pearson Prentice Hall","id":"ITEM-1","issued":{"date-parts":[["2007"]]},"publisher":" Upper Saddle River, N.J. : Pearson Prentice Hall","title":"Fundamentals of game design","type":"book"},"uris":["http://www.mendeley.com/documents/?uuid=4e5125fd-5822-3781-ac8c-808dda4d60ee"]}],"mendeley":{"formattedCitation":"[150]","plainTextFormattedCitation":"[150]","previouslyFormattedCitation":"[150]"},"properties":{"noteIndex":0},"schema":"https://github.com/citation-style-language/schema/raw/master/csl-citation.json"}</w:instrText>
      </w:r>
      <w:r w:rsidR="004D766F">
        <w:fldChar w:fldCharType="separate"/>
      </w:r>
      <w:r w:rsidR="00635431" w:rsidRPr="00635431">
        <w:rPr>
          <w:noProof/>
        </w:rPr>
        <w:t>[150]</w:t>
      </w:r>
      <w:r w:rsidR="004D766F">
        <w:fldChar w:fldCharType="end"/>
      </w:r>
    </w:p>
    <w:p w14:paraId="203A8558" w14:textId="75B3898B" w:rsidR="00B11D54" w:rsidRDefault="00CF2463" w:rsidP="0016362C">
      <w:r>
        <w:t>Another aspect of design include the methods of giving</w:t>
      </w:r>
      <w:r w:rsidRPr="00E8294F">
        <w:t xml:space="preserve"> instructions and guidance </w:t>
      </w:r>
      <w:r>
        <w:t xml:space="preserve">for in game tasks, and the prompts to aid players in remembering their goal and how to use the system </w:t>
      </w:r>
      <w:r>
        <w:fldChar w:fldCharType="begin" w:fldLock="1"/>
      </w:r>
      <w:r w:rsidR="00255714">
        <w:instrText>ADDIN CSL_CITATION {"citationItems":[{"id":"ITEM-1","itemData":{"ISBN":"9781849696845","author":[{"dropping-particle":"","family":"Artur Moreira","given":"","non-dropping-particle":"","parse-names":false,"suffix":""},{"dropping-particle":"","family":"Henrik Vogelius Hansson","given":"","non-dropping-particle":"","parse-names":false,"suffix":""}],"container-title":"Packt Publishing","id":"ITEM-1","issued":{"date-parts":[["2013","2"]]},"publisher":"Packt Publishing","publisher-place":" Birmingham ","title":"SFML game development : learn how to use SFML 2.0 to devlop your own feature-packed game","type":"book"},"uris":["http://www.mendeley.com/documents/?uuid=4ed30526-8a00-3ba4-92c0-0409ad3265f2"]}],"mendeley":{"formattedCitation":"[154]","plainTextFormattedCitation":"[154]","previouslyFormattedCitation":"[154]"},"properties":{"noteIndex":0},"schema":"https://github.com/citation-style-language/schema/raw/master/csl-citation.json"}</w:instrText>
      </w:r>
      <w:r>
        <w:fldChar w:fldCharType="separate"/>
      </w:r>
      <w:r w:rsidR="00635431" w:rsidRPr="00635431">
        <w:rPr>
          <w:noProof/>
        </w:rPr>
        <w:t>[154]</w:t>
      </w:r>
      <w:r>
        <w:fldChar w:fldCharType="end"/>
      </w:r>
      <w:r>
        <w:t xml:space="preserve">. </w:t>
      </w:r>
      <w:r w:rsidR="00D31839">
        <w:t>V</w:t>
      </w:r>
      <w:r w:rsidR="00877801">
        <w:t>isual cues</w:t>
      </w:r>
      <w:r>
        <w:t xml:space="preserve"> can be used </w:t>
      </w:r>
      <w:r w:rsidR="00D31839">
        <w:t>from</w:t>
      </w:r>
      <w:r w:rsidR="0025495F">
        <w:t xml:space="preserve"> shapes,</w:t>
      </w:r>
      <w:r w:rsidR="0058367C" w:rsidRPr="0058367C">
        <w:t xml:space="preserve"> </w:t>
      </w:r>
      <w:r w:rsidR="0058367C">
        <w:t>colours,</w:t>
      </w:r>
      <w:r w:rsidR="0058367C" w:rsidRPr="0058367C">
        <w:t xml:space="preserve"> </w:t>
      </w:r>
      <w:r w:rsidR="0058367C">
        <w:t>text,</w:t>
      </w:r>
      <w:r w:rsidR="0058367C" w:rsidRPr="0058367C">
        <w:t xml:space="preserve"> </w:t>
      </w:r>
      <w:r w:rsidR="0058367C">
        <w:t>icons</w:t>
      </w:r>
      <w:r w:rsidR="005F1ED2">
        <w:t>, flashes of light</w:t>
      </w:r>
      <w:r w:rsidR="0058367C">
        <w:t>,</w:t>
      </w:r>
      <w:r w:rsidR="003958D7">
        <w:t xml:space="preserve"> to auditory cues</w:t>
      </w:r>
      <w:r w:rsidR="005F1ED2">
        <w:t xml:space="preserve"> such as</w:t>
      </w:r>
      <w:r w:rsidR="003958D7">
        <w:t xml:space="preserve"> </w:t>
      </w:r>
      <w:r w:rsidR="00877801">
        <w:t>music</w:t>
      </w:r>
      <w:r w:rsidR="007A4AD0">
        <w:t>,</w:t>
      </w:r>
      <w:r w:rsidR="005F1ED2">
        <w:t xml:space="preserve"> </w:t>
      </w:r>
      <w:r w:rsidR="00877801">
        <w:t>sounds</w:t>
      </w:r>
      <w:r w:rsidR="005C1E25">
        <w:t xml:space="preserve"> or</w:t>
      </w:r>
      <w:r w:rsidR="00606C89">
        <w:t xml:space="preserve"> human speech</w:t>
      </w:r>
      <w:r w:rsidR="00877801">
        <w:t xml:space="preserve">, </w:t>
      </w:r>
      <w:r w:rsidR="005C1E25">
        <w:t>to</w:t>
      </w:r>
      <w:r w:rsidR="003958D7">
        <w:t xml:space="preserve"> </w:t>
      </w:r>
      <w:r w:rsidR="00197C99">
        <w:t>physical feedback such as vibrations</w:t>
      </w:r>
      <w:r w:rsidR="00633369">
        <w:t xml:space="preserve"> are also apart of game design</w:t>
      </w:r>
      <w:r w:rsidR="003B1838">
        <w:t xml:space="preserve"> </w:t>
      </w:r>
      <w:r w:rsidR="003B1838">
        <w:fldChar w:fldCharType="begin" w:fldLock="1"/>
      </w:r>
      <w:r w:rsidR="00255714">
        <w:instrText>ADDIN CSL_CITATION {"citationItems":[{"id":"ITEM-1","itemData":{"DOI":"10.1016/j.advengsoft.2009.01.023","ISSN":"09659978","abstract":"Videogames and their specific devices can be used to improve learning process since they are very attractive for children. In this way, pupils increase their cognitive skills, the time dedicated to learn, their motivation for learning, their concentration and their attention while they are working/playing. The subject of \"learning by play\" is behind the introduction of recreational educational techniques in the classroom. If we also consider the increasing presence of new technologies in society in general and in classrooms in particular, we encounter a new way of teaching/learning. Moreover, several studies in the area of computer supported collaborative learning (CSCL) have proved that learning in a group environment (both actively and interactively) is much more productive for pupils than traditional education. Our main objective is to reduce the complexity of introducing the collaborative learning techniques into development of educational videogames. So, in this paper we analyze the use of videogames as a particular case of new technologies in the classroom and we present a set of design guidelines to enable us to incorporate the features of collaborative learning in the videogame development process. We also explore how these guidelines affect the videogame architecture and how they can be applied when designing a videogame. As a practical example of using our proposal we have designed an educational videogame with group activities which aim is to learn the vowels. © 2009 Elsevier Ltd. All rights reserved.","author":[{"dropping-particle":"","family":"Zea","given":"Natalia Padilla","non-dropping-particle":"","parse-names":false,"suffix":""},{"dropping-particle":"","family":"Sánchez","given":"José Luís González","non-dropping-particle":"","parse-names":false,"suffix":""},{"dropping-particle":"","family":"Gutiérrez","given":"Francisco L.","non-dropping-particle":"","parse-names":false,"suffix":""},{"dropping-particle":"","family":"Cabrera","given":"Marcelino J.","non-dropping-particle":"","parse-names":false,"suffix":""},{"dropping-particle":"","family":"Paderewski","given":"P.","non-dropping-particle":"","parse-names":false,"suffix":""}],"container-title":"Advances in Engineering Software","id":"ITEM-1","issue":"12","issued":{"date-parts":[["2009","12","1"]]},"page":"1251-1260","publisher":"Elsevier Ltd","title":"Design of educational multiplayer videogames: A vision from collaborative learning","type":"article-journal","volume":"40"},"uris":["http://www.mendeley.com/documents/?uuid=dfc5d8e4-3448-3747-bc5a-a8a4295f1433"]}],"mendeley":{"formattedCitation":"[151]","plainTextFormattedCitation":"[151]","previouslyFormattedCitation":"[151]"},"properties":{"noteIndex":0},"schema":"https://github.com/citation-style-language/schema/raw/master/csl-citation.json"}</w:instrText>
      </w:r>
      <w:r w:rsidR="003B1838">
        <w:fldChar w:fldCharType="separate"/>
      </w:r>
      <w:r w:rsidR="00635431" w:rsidRPr="00635431">
        <w:rPr>
          <w:noProof/>
        </w:rPr>
        <w:t>[151]</w:t>
      </w:r>
      <w:r w:rsidR="003B1838">
        <w:fldChar w:fldCharType="end"/>
      </w:r>
      <w:r w:rsidR="00BD1460">
        <w:t>.</w:t>
      </w:r>
      <w:r w:rsidR="000F2AA5">
        <w:t xml:space="preserve"> </w:t>
      </w:r>
    </w:p>
    <w:p w14:paraId="634BE1AF" w14:textId="3A860331" w:rsidR="00BD1460" w:rsidRDefault="000F2AA5" w:rsidP="0016362C">
      <w:r>
        <w:t>Appropriate feedback for interactions made within the game, such as taping the screen, moving virtual object, movement of characters, pressing buttons or</w:t>
      </w:r>
      <w:r w:rsidRPr="00990418">
        <w:t xml:space="preserve"> </w:t>
      </w:r>
      <w:r>
        <w:t>preforming an action</w:t>
      </w:r>
      <w:r w:rsidRPr="00E8294F">
        <w:t xml:space="preserve"> correct</w:t>
      </w:r>
      <w:r>
        <w:t>ly</w:t>
      </w:r>
      <w:r w:rsidR="00B11D54">
        <w:t xml:space="preserve"> or incorrectly</w:t>
      </w:r>
      <w:r w:rsidR="00886F44">
        <w:t>, a</w:t>
      </w:r>
      <w:r w:rsidR="00A12D35">
        <w:t xml:space="preserve"> variety of the previously mentioned cues</w:t>
      </w:r>
      <w:r w:rsidR="007A0249">
        <w:t xml:space="preserve"> can be implemented. T</w:t>
      </w:r>
      <w:r w:rsidR="005F5584">
        <w:t xml:space="preserve">hese cues provide feedback to a </w:t>
      </w:r>
      <w:r w:rsidR="00BE1DE9">
        <w:t>user of the system that they are having an impact on the computer-game</w:t>
      </w:r>
      <w:r w:rsidR="009633FC">
        <w:t>s environment</w:t>
      </w:r>
      <w:r w:rsidR="0016362C" w:rsidRPr="0016362C">
        <w:t xml:space="preserve"> </w:t>
      </w:r>
      <w:r w:rsidR="009C7F89">
        <w:fldChar w:fldCharType="begin" w:fldLock="1"/>
      </w:r>
      <w:r w:rsidR="00255714">
        <w:instrText>ADDIN CSL_CITATION {"citationItems":[{"id":"ITEM-1","itemData":{"DOI":"10.1007/s11423-015-9411-8","ISSN":"15566501","abstract":"This paper draws from and contributes to two bodies of research: how particular elements of game design support learning; and how particular characteristics of feedback impact student engagement. This paper reports findings from two rounds of a design-based research project that focuses on better understanding how feedback is integrated into, and impacts, students’ mathematical learning and engagement in the context of an immersive educational videogame. We examine whether and how an intentional change in the way that feedback was offered impacted the ways that students engaged with problem solving. Looking across two implementations, we found that consequential feedback appeared to support students’ mathematical engagement, and, specifically, that the timing of that feedback in relation to the entire problem solving process appeared to be important. Finally, we documented that changes in the design of the game were related to changes in the overall classroom activities. Overall, it seems likely that together, the game design change and the associated classroom practices change, resulted in the differences in student mathematical engagement that we observed.","author":[{"dropping-particle":"","family":"Gresalfi","given":"Melissa Sommerfeld","non-dropping-particle":"","parse-names":false,"suffix":""},{"dropping-particle":"","family":"Barnes","given":"Jacqueline","non-dropping-particle":"","parse-names":false,"suffix":""}],"container-title":"Educational Technology Research and Development","id":"ITEM-1","issue":"1","issued":{"date-parts":[["2016","2","1"]]},"page":"65-86","publisher":"Springer New York LLC","title":"Designing feedback in an immersive videogame: supporting student mathematical engagement","type":"article-journal","volume":"64"},"uris":["http://www.mendeley.com/documents/?uuid=c3568706-423a-3132-a698-1a14f05281ad"]}],"mendeley":{"formattedCitation":"[155]","plainTextFormattedCitation":"[155]","previouslyFormattedCitation":"[155]"},"properties":{"noteIndex":0},"schema":"https://github.com/citation-style-language/schema/raw/master/csl-citation.json"}</w:instrText>
      </w:r>
      <w:r w:rsidR="009C7F89">
        <w:fldChar w:fldCharType="separate"/>
      </w:r>
      <w:r w:rsidR="00635431" w:rsidRPr="00635431">
        <w:rPr>
          <w:noProof/>
        </w:rPr>
        <w:t>[155]</w:t>
      </w:r>
      <w:r w:rsidR="009C7F89">
        <w:fldChar w:fldCharType="end"/>
      </w:r>
      <w:r w:rsidR="00A12D35" w:rsidRPr="00E8294F">
        <w:fldChar w:fldCharType="begin" w:fldLock="1"/>
      </w:r>
      <w:r w:rsidR="00255714">
        <w:instrText>ADDIN CSL_CITATION {"citationItems":[{"id":"ITEM-1","itemData":{"DOI":"10.1145/3294109.3300981","ISBN":"9781450361965","abstract":"A child’s early math development can stem from\r\ninteractions with the physical world. Accordingly,\r\ncurrent tangible interaction studies focus on preschool\r\nchildren's formal (symbolic) mathematics, i.e. number\r\nknowledge. However, recent developmental studies\r\nstress the importance of nonsymbolic number\r\nrepresentation in math learning, i.e. understanding\r\nquantity relations without counting(more/less). To our\r\nknowledge, there are no tangible systems based on this\r\nmath concept. We developed an initial tangible based\r\nmixed-reality(MR) setup with a small tabletop projector\r\nand depth camera. Our goal was observing children’s\r\ninteraction with the setup to guide our further design\r\nprocess towards developing nonsymbolic math\r\ntrainings. In this paper we present our observations\r\nfrom sessions with four 3-to-5 year old children and\r\ndiscuss their meaning for future work. Initial clues show\r\nthat our MR setup leads to exploratory and mindful\r\ninteractions, which might be generalizable to other\r\ntangible MR systems for child education and could\r\ninspire interaction design studies.","author":[{"dropping-particle":"","family":"Salman","given":"Elif","non-dropping-particle":"","parse-names":false,"suffix":""},{"dropping-particle":"","family":"Besevli","given":"Ceylan","non-dropping-particle":"","parse-names":false,"suffix":""},{"dropping-particle":"","family":"Göksun","given":"Tilbe","non-dropping-particle":"","parse-names":false,"suffix":""},{"dropping-particle":"","family":"Özcan","given":"Oğuzhan","non-dropping-particle":"","parse-names":false,"suffix":""},{"dropping-particle":"","family":"Urey","given":"Hakan","non-dropping-particle":"","parse-names":false,"suffix":""}],"container-title":"Proceedings of the Thirteenth International Conference on Tangible, Embedded, and Embodied Interaction  - TEI '19","id":"ITEM-1","issued":{"date-parts":[["2019"]]},"page":"205-212","publisher":"ACM Press","publisher-place":"New York, New York, USA","title":"Exploring Projection Based Mixed Reality with Tangibles for Nonsymbolic Preschool Math Education","type":"article-journal"},"uris":["http://www.mendeley.com/documents/?uuid=7f16563f-3ee2-3f97-9d43-f04aaa90ccd3"]}],"mendeley":{"formattedCitation":"[156]","plainTextFormattedCitation":"[156]","previouslyFormattedCitation":"[156]"},"properties":{"noteIndex":0},"schema":"https://github.com/citation-style-language/schema/raw/master/csl-citation.json"}</w:instrText>
      </w:r>
      <w:r w:rsidR="00A12D35" w:rsidRPr="00E8294F">
        <w:fldChar w:fldCharType="separate"/>
      </w:r>
      <w:r w:rsidR="00635431" w:rsidRPr="00635431">
        <w:rPr>
          <w:noProof/>
        </w:rPr>
        <w:t>[156]</w:t>
      </w:r>
      <w:r w:rsidR="00A12D35" w:rsidRPr="00E8294F">
        <w:fldChar w:fldCharType="end"/>
      </w:r>
      <w:r w:rsidR="00F61592">
        <w:t>.</w:t>
      </w:r>
    </w:p>
    <w:p w14:paraId="25E8B5CE" w14:textId="1A28CCFB" w:rsidR="00745569" w:rsidRDefault="00436403" w:rsidP="00904DC4">
      <w:r>
        <w:t>When designing games for children</w:t>
      </w:r>
      <w:r w:rsidR="00C31B3B">
        <w:t xml:space="preserve"> the exact age must be consider</w:t>
      </w:r>
      <w:r w:rsidR="00CE232C">
        <w:t>ed.</w:t>
      </w:r>
      <w:r w:rsidR="00C31B3B">
        <w:t xml:space="preserve"> </w:t>
      </w:r>
      <w:r w:rsidR="00CE232C">
        <w:t>I</w:t>
      </w:r>
      <w:r w:rsidR="00C31B3B">
        <w:t>f they are</w:t>
      </w:r>
      <w:r>
        <w:t xml:space="preserve"> under </w:t>
      </w:r>
      <w:r w:rsidR="00BC1F3F">
        <w:t>fourteen</w:t>
      </w:r>
      <w:r w:rsidR="00236B72">
        <w:t xml:space="preserve"> </w:t>
      </w:r>
      <w:r w:rsidR="00D7421B">
        <w:t>the different ages of children</w:t>
      </w:r>
      <w:r w:rsidR="00C31B3B">
        <w:t xml:space="preserve"> must be sectioned</w:t>
      </w:r>
      <w:r w:rsidR="00D7421B">
        <w:t xml:space="preserve"> </w:t>
      </w:r>
      <w:r w:rsidR="00DC207C">
        <w:t>into</w:t>
      </w:r>
      <w:r w:rsidR="00D7421B">
        <w:t xml:space="preserve"> sub-categories </w:t>
      </w:r>
      <w:r w:rsidR="00904DC4">
        <w:t>of</w:t>
      </w:r>
      <w:r w:rsidR="005D5950">
        <w:t xml:space="preserve"> </w:t>
      </w:r>
      <w:r w:rsidR="00036E92">
        <w:t>four to six</w:t>
      </w:r>
      <w:r w:rsidR="005D5950">
        <w:t>,</w:t>
      </w:r>
      <w:r w:rsidR="00904DC4">
        <w:t xml:space="preserve"> </w:t>
      </w:r>
      <w:r w:rsidR="00036E92">
        <w:t>seven to nine</w:t>
      </w:r>
      <w:r w:rsidR="005D5950">
        <w:t>,</w:t>
      </w:r>
      <w:r w:rsidR="00904DC4">
        <w:t xml:space="preserve"> </w:t>
      </w:r>
      <w:r w:rsidR="00036E92">
        <w:t>ten to eleven</w:t>
      </w:r>
      <w:r w:rsidR="005D5950">
        <w:t>,</w:t>
      </w:r>
      <w:r w:rsidR="00904DC4">
        <w:t xml:space="preserve"> and </w:t>
      </w:r>
      <w:r w:rsidR="00036E92">
        <w:t>twelve to fourteen</w:t>
      </w:r>
      <w:r w:rsidR="005D5950">
        <w:t>.</w:t>
      </w:r>
      <w:r w:rsidR="00671A19">
        <w:t xml:space="preserve"> As different ages have different challenges from their motor </w:t>
      </w:r>
      <w:r w:rsidR="00662FD3">
        <w:t xml:space="preserve">skills, memory, </w:t>
      </w:r>
      <w:r w:rsidR="00E84E2C">
        <w:t xml:space="preserve">attention span, </w:t>
      </w:r>
      <w:r w:rsidR="00662FD3">
        <w:t>understanding of language both verbal and text</w:t>
      </w:r>
      <w:r w:rsidR="00635431">
        <w:t>-</w:t>
      </w:r>
      <w:r w:rsidR="00662FD3">
        <w:t>based</w:t>
      </w:r>
      <w:r w:rsidR="00E84E2C">
        <w:t xml:space="preserve">, and their previous experience </w:t>
      </w:r>
      <w:r w:rsidR="00036390">
        <w:t>with</w:t>
      </w:r>
      <w:r w:rsidR="00E84E2C">
        <w:t xml:space="preserve"> alternative </w:t>
      </w:r>
      <w:r w:rsidR="00036390">
        <w:t>tools and software</w:t>
      </w:r>
      <w:r w:rsidR="00845B15">
        <w:fldChar w:fldCharType="begin" w:fldLock="1"/>
      </w:r>
      <w:r w:rsidR="00255714">
        <w:instrText>ADDIN CSL_CITATION {"citationItems":[{"id":"ITEM-1","itemData":{"URL":"https://schoolofgamedesign.com/project/design-games-for-kids/","accessed":{"date-parts":[["2021","2","1"]]},"author":[{"dropping-particle":"","family":"school of game design","given":"","non-dropping-particle":"","parse-names":false,"suffix":""}],"container-title":"school of game design","id":"ITEM-1","issued":{"date-parts":[["2014","3"]]},"title":"How to design games for kids | SCHOOL OF GAME DESIGN","type":"webpage"},"uris":["http://www.mendeley.com/documents/?uuid=9db29285-23cb-327c-8e4b-3618d963c12d"]}],"mendeley":{"formattedCitation":"[157]","plainTextFormattedCitation":"[157]","previouslyFormattedCitation":"[157]"},"properties":{"noteIndex":0},"schema":"https://github.com/citation-style-language/schema/raw/master/csl-citation.json"}</w:instrText>
      </w:r>
      <w:r w:rsidR="00845B15">
        <w:fldChar w:fldCharType="separate"/>
      </w:r>
      <w:r w:rsidR="00635431" w:rsidRPr="00635431">
        <w:rPr>
          <w:noProof/>
        </w:rPr>
        <w:t>[157]</w:t>
      </w:r>
      <w:r w:rsidR="00845B15">
        <w:fldChar w:fldCharType="end"/>
      </w:r>
      <w:r w:rsidR="001844A5">
        <w:fldChar w:fldCharType="begin" w:fldLock="1"/>
      </w:r>
      <w:r w:rsidR="00255714">
        <w:instrText>ADDIN CSL_CITATION {"citationItems":[{"id":"ITEM-1","itemData":{"DOI":"10.4000/ESTETICA.1312","ISSN":"2421-5864","abstract":"L’articolo colloca i videogiochi nell’area di ciò che chiamo “esperienze progettate”. Le esperienze progettate sono esperienze – nel mondo reale o attraverso i media – che sono progettate per sollecitare specifici effetti o affetti. Nei miei lavori precedenti, ho indagato il modo in cui gli insegnanti, nelle loro classi, o i designer dei videogiochi, nei loro giochi, progettino esperienze volte, in entrambi i casi, a condurre verso l’apprendimento. Tuttavia, le esperienza progettate possono essere volte a sollecitare attività diverse dall’apprendimento. Esse possono anche cercare di sollecitare cose come il cambiamento sociale, i cambiamenti di atteggiamento o di comportamento, le emozioni o altri effetti del (o sul) corpo, la mente o l’anima. Nell’articolo considero la relazione tra i videogiochi intesi come esperienze progettate e i videogiochi intesi come arte.","author":[{"dropping-particle":"","family":"Gee","given":"James Paul","non-dropping-particle":"","parse-names":false,"suffix":""},{"dropping-particle":"","family":"James Paul","given":"","non-dropping-particle":"","parse-names":false,"suffix":""}],"container-title":"http://journals.openedition.org/estetica","id":"ITEM-1","issue":"63","issued":{"date-parts":[["2016","12","1"]]},"page":"149-160","publisher":"Lexis Sas","title":"Video Games, Design, and Aesthetic Experience","type":"article-journal"},"uris":["http://www.mendeley.com/documents/?uuid=135b6711-5b6c-33ad-87ce-976d9915efcf"]}],"mendeley":{"formattedCitation":"[158]","plainTextFormattedCitation":"[158]","previouslyFormattedCitation":"[158]"},"properties":{"noteIndex":0},"schema":"https://github.com/citation-style-language/schema/raw/master/csl-citation.json"}</w:instrText>
      </w:r>
      <w:r w:rsidR="001844A5">
        <w:fldChar w:fldCharType="separate"/>
      </w:r>
      <w:r w:rsidR="00635431" w:rsidRPr="00635431">
        <w:rPr>
          <w:noProof/>
        </w:rPr>
        <w:t>[158]</w:t>
      </w:r>
      <w:r w:rsidR="001844A5">
        <w:fldChar w:fldCharType="end"/>
      </w:r>
      <w:r w:rsidR="00036390">
        <w:t xml:space="preserve">. </w:t>
      </w:r>
    </w:p>
    <w:p w14:paraId="605E8325" w14:textId="6E66AF89" w:rsidR="00D772F5" w:rsidRPr="00E8294F" w:rsidRDefault="008212A1" w:rsidP="00D772F5">
      <w:pPr>
        <w:tabs>
          <w:tab w:val="left" w:pos="1683"/>
        </w:tabs>
      </w:pPr>
      <w:r>
        <w:t>Computer-g</w:t>
      </w:r>
      <w:r w:rsidR="00321181">
        <w:t>ame</w:t>
      </w:r>
      <w:r w:rsidR="00C51534">
        <w:t xml:space="preserve">s </w:t>
      </w:r>
      <w:r w:rsidR="00321181">
        <w:t>must be designed with</w:t>
      </w:r>
      <w:r w:rsidR="00C51534">
        <w:t xml:space="preserve"> an</w:t>
      </w:r>
      <w:r w:rsidR="00321181">
        <w:t xml:space="preserve"> </w:t>
      </w:r>
      <w:r w:rsidR="000D3398">
        <w:t xml:space="preserve">ease of use and understanding for </w:t>
      </w:r>
      <w:r w:rsidR="00C51534">
        <w:t>its</w:t>
      </w:r>
      <w:r w:rsidR="000D3398">
        <w:t xml:space="preserve"> chosen </w:t>
      </w:r>
      <w:r w:rsidR="004F3A40">
        <w:t>age range</w:t>
      </w:r>
      <w:r w:rsidR="00BE206F" w:rsidRPr="00BE206F">
        <w:t xml:space="preserve"> </w:t>
      </w:r>
      <w:r w:rsidR="00BE206F">
        <w:t>while providing a level of complexity</w:t>
      </w:r>
      <w:r w:rsidR="009B7459">
        <w:t xml:space="preserve"> through different challenges, levels, and goals</w:t>
      </w:r>
      <w:r w:rsidR="00472748">
        <w:t xml:space="preserve"> that are age appropriate</w:t>
      </w:r>
      <w:r w:rsidR="004F14ED">
        <w:t>.</w:t>
      </w:r>
      <w:r w:rsidR="00405CA6">
        <w:t xml:space="preserve"> </w:t>
      </w:r>
      <w:r w:rsidR="0028387B">
        <w:t>A</w:t>
      </w:r>
      <w:r w:rsidR="004E7A62">
        <w:t>llow</w:t>
      </w:r>
      <w:r w:rsidR="0028387B">
        <w:t>ing children</w:t>
      </w:r>
      <w:r w:rsidR="004E7A62">
        <w:t xml:space="preserve"> </w:t>
      </w:r>
      <w:r w:rsidR="0028387B">
        <w:t>t</w:t>
      </w:r>
      <w:r w:rsidR="004E7A62">
        <w:t xml:space="preserve">o </w:t>
      </w:r>
      <w:r w:rsidR="004F3A40">
        <w:t xml:space="preserve">use </w:t>
      </w:r>
      <w:r w:rsidR="00405CA6">
        <w:t xml:space="preserve">the </w:t>
      </w:r>
      <w:r>
        <w:t>computer-</w:t>
      </w:r>
      <w:r w:rsidR="00405CA6">
        <w:t>game</w:t>
      </w:r>
      <w:r w:rsidR="004F3A40">
        <w:t xml:space="preserve"> themselves</w:t>
      </w:r>
      <w:r w:rsidR="008A5C9F">
        <w:t xml:space="preserve"> without </w:t>
      </w:r>
      <w:r w:rsidR="00490F35">
        <w:t>supervision</w:t>
      </w:r>
      <w:r w:rsidR="008A5C9F">
        <w:t xml:space="preserve"> from an educator</w:t>
      </w:r>
      <w:r w:rsidR="004F3A40">
        <w:t xml:space="preserve">, </w:t>
      </w:r>
      <w:r w:rsidR="002F6FFE">
        <w:t>while</w:t>
      </w:r>
      <w:r w:rsidR="001479FD">
        <w:t xml:space="preserve"> being entertaining and compelling to encourage </w:t>
      </w:r>
      <w:r w:rsidR="00EF01EC">
        <w:t>an</w:t>
      </w:r>
      <w:r w:rsidR="001479FD">
        <w:t xml:space="preserve"> </w:t>
      </w:r>
      <w:r w:rsidR="00EF01EC">
        <w:t>emotional</w:t>
      </w:r>
      <w:r w:rsidR="002F6FFE">
        <w:t xml:space="preserve"> invest</w:t>
      </w:r>
      <w:r w:rsidR="00EF01EC">
        <w:t>ment</w:t>
      </w:r>
      <w:r w:rsidR="002F6FFE">
        <w:t xml:space="preserve"> </w:t>
      </w:r>
      <w:r w:rsidR="00745009">
        <w:t>i</w:t>
      </w:r>
      <w:r w:rsidR="002F6FFE">
        <w:t xml:space="preserve">n </w:t>
      </w:r>
      <w:r w:rsidR="009B7459">
        <w:t xml:space="preserve">the </w:t>
      </w:r>
      <w:r w:rsidR="00E1129D">
        <w:t>computer-</w:t>
      </w:r>
      <w:r w:rsidR="009B7459">
        <w:t>game</w:t>
      </w:r>
      <w:r w:rsidR="001A1672">
        <w:t>.</w:t>
      </w:r>
      <w:r w:rsidR="00BD1DDB">
        <w:t xml:space="preserve"> This </w:t>
      </w:r>
      <w:r w:rsidR="00F128D6">
        <w:t>i</w:t>
      </w:r>
      <w:r w:rsidR="00D772F5">
        <w:t xml:space="preserve">s </w:t>
      </w:r>
      <w:r w:rsidR="00354606">
        <w:t>vital</w:t>
      </w:r>
      <w:r w:rsidR="00D772F5">
        <w:t xml:space="preserve"> </w:t>
      </w:r>
      <w:r w:rsidR="00BD1DDB">
        <w:t xml:space="preserve">as it </w:t>
      </w:r>
      <w:r w:rsidR="00D772F5" w:rsidRPr="00E8294F">
        <w:t>motivate</w:t>
      </w:r>
      <w:r w:rsidR="003C78AF">
        <w:t>s</w:t>
      </w:r>
      <w:r w:rsidR="00D772F5" w:rsidRPr="00E8294F">
        <w:t xml:space="preserve"> children to play</w:t>
      </w:r>
      <w:r w:rsidR="00E23F3F">
        <w:t xml:space="preserve"> </w:t>
      </w:r>
      <w:r w:rsidR="00C51534">
        <w:t xml:space="preserve">the </w:t>
      </w:r>
      <w:r w:rsidR="00354606">
        <w:t>computer-</w:t>
      </w:r>
      <w:r w:rsidR="00C51534">
        <w:t>game</w:t>
      </w:r>
      <w:r w:rsidR="00D772F5" w:rsidRPr="00E8294F">
        <w:t xml:space="preserve"> multiple times</w:t>
      </w:r>
      <w:r w:rsidR="00D772F5">
        <w:t xml:space="preserve">, </w:t>
      </w:r>
      <w:r w:rsidR="00D772F5" w:rsidRPr="00E8294F">
        <w:t>reinforc</w:t>
      </w:r>
      <w:r w:rsidR="00BD1DDB">
        <w:t>ing</w:t>
      </w:r>
      <w:r w:rsidR="00D772F5" w:rsidRPr="00E8294F">
        <w:t xml:space="preserve"> what they have learnt </w:t>
      </w:r>
      <w:r w:rsidR="00B72417">
        <w:fldChar w:fldCharType="begin" w:fldLock="1"/>
      </w:r>
      <w:r w:rsidR="00255714">
        <w:instrText>ADDIN CSL_CITATION {"citationItems":[{"id":"ITEM-1","itemData":{"DOI":"10.1080/10350330.2016.1191146","ISSN":"14701219","abstract":"The relevance of videogames in the contemporary cultural ecosystem and their social impact make it necessary to develop theories and analytical models to understand the expressive potential of videogame design, and how videogames work as texts, giving shape to certain values, behavioural patterns and ideological visions. To do so, it is crucial to build a bridge between game studies and contemporary semiotics. Thus, with this aim, we present in this paper an analysis model for studying videogames as texts that combines theoretical and methodological elements from social semiotics and procedural rhetorics, a specific branch of game studies. Our model is based on four levels: the narrative, ludo-narrative, system-gameplay and designer-player dimensions. As a case study, the model is applied to the videogame The Last of Us.","author":[{"dropping-particle":"","family":"Pérez-Latorre","given":"Óliver","non-dropping-particle":"","parse-names":false,"suffix":""},{"dropping-particle":"","family":"Oliva","given":"Mercè","non-dropping-particle":"","parse-names":false,"suffix":""},{"dropping-particle":"","family":"Besalú","given":"Reinald","non-dropping-particle":"","parse-names":false,"suffix":""}],"container-title":"Social Semiotics","id":"ITEM-1","issue":"5","issued":{"date-parts":[["2017","10","20"]]},"page":"586-603","publisher":"Routledge","title":"Videogame analysis: a social-semiotic approach","type":"article-journal","volume":"27"},"uris":["http://www.mendeley.com/documents/?uuid=1eda6918-821d-3474-ba62-40a13c3bf8d3"]}],"mendeley":{"formattedCitation":"[153]","plainTextFormattedCitation":"[153]","previouslyFormattedCitation":"[153]"},"properties":{"noteIndex":0},"schema":"https://github.com/citation-style-language/schema/raw/master/csl-citation.json"}</w:instrText>
      </w:r>
      <w:r w:rsidR="00B72417">
        <w:fldChar w:fldCharType="separate"/>
      </w:r>
      <w:r w:rsidR="00635431" w:rsidRPr="00635431">
        <w:rPr>
          <w:noProof/>
        </w:rPr>
        <w:t>[153]</w:t>
      </w:r>
      <w:r w:rsidR="00B72417">
        <w:fldChar w:fldCharType="end"/>
      </w:r>
      <w:r w:rsidR="002C6AAF">
        <w:fldChar w:fldCharType="begin" w:fldLock="1"/>
      </w:r>
      <w:r w:rsidR="00255714">
        <w:instrText>ADDIN CSL_CITATION {"citationItems":[{"id":"ITEM-1","itemData":{"DOI":"10.1007/s00371-016-1320-2","ISSN":"01782789","abstract":"Game science has become a research field, which attracts industry attention due to a worldwide rich sell-market. To understand the player experience, concepts like flow or boredom mental states require formalization and empirical investigation, taking advantage of the objective data that psychophysiological methods like electroencephalography (EEG) can provide. This work studies the affective ludology and shows two different game levels for Neverwinter Nights 2 developed with the aim to manipulate emotions; two sets of affective design guidelines are presented, with a rigorous formalization that considers the characteristics of role-playing genre and its specific gameplay. An empirical investigation with a brain–computer interface headset has been conducted: by extracting numerical data features, machine learning techniques classify the different activities of the gaming sessions (task and events) to verify if their design differentiation coincides with the affective one. The observed results, also supported by subjective questionnaires data, confirm the goodness of the proposed guidelines, suggesting that this evaluation methodology could be extended to other evaluation tasks.","author":[{"dropping-particle":"","family":"Balducci","given":"Fabrizio","non-dropping-particle":"","parse-names":false,"suffix":""},{"dropping-particle":"","family":"Grana","given":"Costantino","non-dropping-particle":"","parse-names":false,"suffix":""},{"dropping-particle":"","family":"Cucchiara","given":"Rita","non-dropping-particle":"","parse-names":false,"suffix":""}],"container-title":"Visual Computer","id":"ITEM-1","issue":"4","issued":{"date-parts":[["2017","4","1"]]},"page":"413-427","publisher":"Springer Verlag","title":"Affective level design for a role-playing videogame evaluated by a brain–computer interface and machine learning methods","type":"article-journal","volume":"33"},"uris":["http://www.mendeley.com/documents/?uuid=305af513-357f-3600-b10a-3910b7bd1ccb"]}],"mendeley":{"formattedCitation":"[152]","plainTextFormattedCitation":"[152]","previouslyFormattedCitation":"[152]"},"properties":{"noteIndex":0},"schema":"https://github.com/citation-style-language/schema/raw/master/csl-citation.json"}</w:instrText>
      </w:r>
      <w:r w:rsidR="002C6AAF">
        <w:fldChar w:fldCharType="separate"/>
      </w:r>
      <w:r w:rsidR="00635431" w:rsidRPr="00635431">
        <w:rPr>
          <w:noProof/>
        </w:rPr>
        <w:t>[152]</w:t>
      </w:r>
      <w:r w:rsidR="002C6AAF">
        <w:fldChar w:fldCharType="end"/>
      </w:r>
      <w:r w:rsidR="00D772F5" w:rsidRPr="00E8294F">
        <w:fldChar w:fldCharType="begin" w:fldLock="1"/>
      </w:r>
      <w:r w:rsidR="00255714">
        <w:instrText>ADDIN CSL_CITATION {"citationItems":[{"id":"ITEM-1","itemData":{"DOI":"10.1145/2485760.2485873","ISBN":"9781450319188","abstract":"Cyberchase 3D Builder is an iPad game that allows children to turn 2D shapes into 3D structures in the cartoon world of the television series Cyberchase. Designed for kids ages 6--9, players will understand how 3-dimensional geometric shapes are made from simple 2-dimensional shapes (such as squares, triangles and rectangles), develop spatial reasoning skills and exercise the ability to visualize and manipulate objects in 3-dimensional space. The game follows the story of bumbling bots Buzz and Delete, who accidentally zap the houses in Botopolis totally flat. Players help rebuild the town by turning 2D nets into 3D structures in this geometry-focused app offering 8 unique levels with increasing challenges.","author":[{"dropping-particle":"","family":"Doherty","given":"Ellen","non-dropping-particle":"","parse-names":false,"suffix":""},{"dropping-particle":"","family":"Templeton","given":"Michael","non-dropping-particle":"","parse-names":false,"suffix":""},{"dropping-particle":"","family":"Kleinman","given":"Marj","non-dropping-particle":"","parse-names":false,"suffix":""},{"dropping-particle":"","family":"McCarthy","given":"Betsy","non-dropping-particle":"","parse-names":false,"suffix":""},{"dropping-particle":"","family":"Tiu","given":"Michelle","non-dropping-particle":"","parse-names":false,"suffix":""}],"container-title":"Proceedings of the 12th International Conference on Interaction Design and Children - IDC '13","id":"ITEM-1","issued":{"date-parts":[["2013"]]},"page":"550-553","publisher":"ACM Press","publisher-place":"New York, New York, USA","title":"Cyberchase 3D builder","type":"paper-conference"},"uris":["http://www.mendeley.com/documents/?uuid=fa70f0d8-9bbf-3c9e-8bf2-98d551f453a0"]}],"mendeley":{"formattedCitation":"[159]","plainTextFormattedCitation":"[159]","previouslyFormattedCitation":"[159]"},"properties":{"noteIndex":0},"schema":"https://github.com/citation-style-language/schema/raw/master/csl-citation.json"}</w:instrText>
      </w:r>
      <w:r w:rsidR="00D772F5" w:rsidRPr="00E8294F">
        <w:fldChar w:fldCharType="separate"/>
      </w:r>
      <w:r w:rsidR="00635431" w:rsidRPr="00635431">
        <w:rPr>
          <w:noProof/>
        </w:rPr>
        <w:t>[159]</w:t>
      </w:r>
      <w:r w:rsidR="00D772F5" w:rsidRPr="00E8294F">
        <w:fldChar w:fldCharType="end"/>
      </w:r>
      <w:r w:rsidR="00D772F5">
        <w:t>.</w:t>
      </w:r>
    </w:p>
    <w:p w14:paraId="631A7192" w14:textId="24DA141C" w:rsidR="005D5950" w:rsidRPr="00745569" w:rsidRDefault="005D5950" w:rsidP="005D5950"/>
    <w:p w14:paraId="0226D7CA" w14:textId="6A37A999" w:rsidR="004B52EF" w:rsidRDefault="004B52EF" w:rsidP="004B52EF"/>
    <w:p w14:paraId="74724897" w14:textId="543C05B1" w:rsidR="002564E5" w:rsidRDefault="002564E5" w:rsidP="004B52EF"/>
    <w:p w14:paraId="1DB32D65" w14:textId="7DE14A36" w:rsidR="002564E5" w:rsidRDefault="002564E5" w:rsidP="004B52EF"/>
    <w:p w14:paraId="46E9079B" w14:textId="77777777" w:rsidR="002564E5" w:rsidRDefault="002564E5" w:rsidP="004B52EF"/>
    <w:p w14:paraId="7A06A1C5" w14:textId="77777777" w:rsidR="004B52EF" w:rsidRPr="00E8294F" w:rsidRDefault="004B52EF" w:rsidP="004B52EF"/>
    <w:p w14:paraId="18E54E5D" w14:textId="731CF46D" w:rsidR="00E3319F" w:rsidRDefault="002564E5" w:rsidP="00E3319F">
      <w:pPr>
        <w:pStyle w:val="Heading2"/>
      </w:pPr>
      <w:bookmarkStart w:id="44" w:name="_Toc67928095"/>
      <w:r>
        <w:lastRenderedPageBreak/>
        <w:t xml:space="preserve">The Drawbacks and </w:t>
      </w:r>
      <w:r w:rsidR="00FA0DDA">
        <w:t>Lack of</w:t>
      </w:r>
      <w:r w:rsidR="008228B9">
        <w:t xml:space="preserve"> Educational</w:t>
      </w:r>
      <w:r w:rsidR="00FA0DDA">
        <w:t xml:space="preserve"> </w:t>
      </w:r>
      <w:r w:rsidR="002337FF">
        <w:t>Computer-game</w:t>
      </w:r>
      <w:r w:rsidR="00FA0DDA">
        <w:t xml:space="preserve"> Use in Schools</w:t>
      </w:r>
      <w:bookmarkEnd w:id="44"/>
    </w:p>
    <w:p w14:paraId="0AB2D0F7" w14:textId="3E5F0C6A" w:rsidR="00C3022B" w:rsidRDefault="00C3022B" w:rsidP="00C3022B">
      <w:r>
        <w:t>Both students</w:t>
      </w:r>
      <w:r w:rsidR="005106FA">
        <w:t>, guardians</w:t>
      </w:r>
      <w:r>
        <w:t xml:space="preserve"> and educators require </w:t>
      </w:r>
      <w:r w:rsidRPr="00E8294F">
        <w:t>previous knowledge, experience,</w:t>
      </w:r>
      <w:r>
        <w:t xml:space="preserve"> and</w:t>
      </w:r>
      <w:r w:rsidRPr="00E8294F">
        <w:t xml:space="preserve"> a level of competency in computing skills</w:t>
      </w:r>
      <w:r>
        <w:t xml:space="preserve"> before they can fully use e</w:t>
      </w:r>
      <w:r w:rsidRPr="00E8294F">
        <w:t>-learning</w:t>
      </w:r>
      <w:r>
        <w:t xml:space="preserve"> tools,</w:t>
      </w:r>
      <w:r w:rsidRPr="00E8294F">
        <w:t xml:space="preserve"> software,</w:t>
      </w:r>
      <w:r>
        <w:t xml:space="preserve"> and computer-games</w:t>
      </w:r>
      <w:r w:rsidRPr="00E8294F">
        <w:t>.</w:t>
      </w:r>
      <w:r>
        <w:t xml:space="preserve"> If educators</w:t>
      </w:r>
      <w:r w:rsidR="005106FA">
        <w:t xml:space="preserve"> and guardians</w:t>
      </w:r>
      <w:r>
        <w:t xml:space="preserve"> </w:t>
      </w:r>
      <w:r w:rsidRPr="00DD7E93">
        <w:t>lack the</w:t>
      </w:r>
      <w:r>
        <w:t>se</w:t>
      </w:r>
      <w:r w:rsidRPr="00DD7E93">
        <w:t xml:space="preserve"> skills, they</w:t>
      </w:r>
      <w:r>
        <w:t xml:space="preserve"> may be reluctant or unable to prepare or include </w:t>
      </w:r>
      <w:r w:rsidR="00C21595">
        <w:t>computer-games</w:t>
      </w:r>
      <w:r>
        <w:t xml:space="preserve"> </w:t>
      </w:r>
      <w:r w:rsidR="00C33F7D">
        <w:t>as a form of education</w:t>
      </w:r>
      <w:r>
        <w:t>, as they do not understand their full benefits or how to use them</w:t>
      </w:r>
      <w:r w:rsidR="00C33F7D">
        <w:t xml:space="preserve"> </w:t>
      </w:r>
      <w:r w:rsidR="00A46FC6">
        <w:fldChar w:fldCharType="begin" w:fldLock="1"/>
      </w:r>
      <w:r w:rsidR="00255714">
        <w:instrText>ADDIN CSL_CITATION {"citationItems":[{"id":"ITEM-1","itemData":{"URL":"https://edtechnology.co.uk/latest-news/primary-teachers-still-lack-computing-confidence/","abstract":"One year after the implementation of much needed updates to the UK’s computing curriculum, many teachers are still struggling, according to a survey by global electronics distributor Farnell element14.\n\nIn a poll of more than 400 UK educators and course leaders, almost a third (31%) admitted that they did not feel confident in their ability to teach coding effectively, while nearly half (42%) did not believe that they had received adequate training and support, and 30% did not have access to the right equipment.\n\nDespite these concerns, more than 85% of respondents claimed that their pupils had reacted positively to the new curriculum, although a mere 20% had utilised coding in the teaching of other subjects.","accessed":{"date-parts":[["2021","2","3"]]},"author":[{"dropping-particle":"","family":"Oakman","given":"Hannah","non-dropping-particle":"","parse-names":false,"suffix":""}],"container-title":"education technology","id":"ITEM-1","issued":{"date-parts":[["2015","9","23"]]},"title":"Primary teachers still lack computing confidence - Education Technology","type":"webpage"},"uris":["http://www.mendeley.com/documents/?uuid=cd7d18c4-948a-3fb8-b9a1-546c1dde9fd8"]}],"mendeley":{"formattedCitation":"[160]","plainTextFormattedCitation":"[160]","previouslyFormattedCitation":"[160]"},"properties":{"noteIndex":0},"schema":"https://github.com/citation-style-language/schema/raw/master/csl-citation.json"}</w:instrText>
      </w:r>
      <w:r w:rsidR="00A46FC6">
        <w:fldChar w:fldCharType="separate"/>
      </w:r>
      <w:r w:rsidR="00635431" w:rsidRPr="00635431">
        <w:rPr>
          <w:noProof/>
        </w:rPr>
        <w:t>[160]</w:t>
      </w:r>
      <w:r w:rsidR="00A46FC6">
        <w:fldChar w:fldCharType="end"/>
      </w:r>
      <w:r w:rsidR="00BB1D80">
        <w:fldChar w:fldCharType="begin" w:fldLock="1"/>
      </w:r>
      <w:r w:rsidR="00255714">
        <w:instrText>ADDIN CSL_CITATION {"citationItems":[{"id":"ITEM-1","itemData":{"URL":"https://theconversation.com/ten-reasons-teachers-can-struggle-to-use-technology-in-the-classroom-101114","abstract":"Somewhere in a school near you, a teacher is struggling to handle a query from a student whose laptop has a flat battery or another who’s watching a funny cat video on a phone. Perhaps the wireless internet connection is dropping in and out, or the electronic whiteboard is playing up.\n\nWhile teachers are expected to integrate technology into the classroom, the reality can be very different.\n\nSome of the issues teachers can face relate to the technology itself. Others relate to student or parent expectations, or whether there’s enough of the right professional development to help teachers become proficient in digital technology.","accessed":{"date-parts":[["2021","2","3"]]},"author":[{"dropping-particle":"","family":"Brendon Hyndman","given":"","non-dropping-particle":"","parse-names":false,"suffix":""}],"container-title":"the conversation","id":"ITEM-1","issued":{"date-parts":[["2018","8","13"]]},"title":"Ten reasons teachers can struggle to use technology in the classroom","type":"webpage"},"uris":["http://www.mendeley.com/documents/?uuid=64fa7c60-4f85-36a3-b614-f4b827b90b16"]}],"mendeley":{"formattedCitation":"[161]","plainTextFormattedCitation":"[161]","previouslyFormattedCitation":"[161]"},"properties":{"noteIndex":0},"schema":"https://github.com/citation-style-language/schema/raw/master/csl-citation.json"}</w:instrText>
      </w:r>
      <w:r w:rsidR="00BB1D80">
        <w:fldChar w:fldCharType="separate"/>
      </w:r>
      <w:r w:rsidR="00635431" w:rsidRPr="00635431">
        <w:rPr>
          <w:noProof/>
        </w:rPr>
        <w:t>[161]</w:t>
      </w:r>
      <w:r w:rsidR="00BB1D80">
        <w:fldChar w:fldCharType="end"/>
      </w:r>
      <w:r w:rsidR="00722155">
        <w:fldChar w:fldCharType="begin" w:fldLock="1"/>
      </w:r>
      <w:r w:rsidR="00255714">
        <w:instrText>ADDIN CSL_CITATION {"citationItems":[{"id":"ITEM-1","itemData":{"URL":"https://www.edsurge.com/news/2020-10-01-sudden-shift-to-online-learning-revealed-gaps-in-digital-literacy-study-finds","abstract":"That’s a major takeaway from a survey of more than 700 teachers in 40 states conducted this spring, just after schools first shifted to remote instruction due to the pandemic. The study, done by education professors at Bridgewater State University, posed five open-ended questions: What has been your experience? What are your challenges? How are you solving those challenges? Who do you rely on? And what other information do you want to give us that we should know?\n\n“Digital literacy became a theme in all of this data,” says Heather A. Pacheco-Guffrey, an associate professor of science education at Bridgewater State University who led the survey effort. “Digital literacy skills were not where they needed to be.”","accessed":{"date-parts":[["2021","2","3"]]},"author":[{"dropping-particle":"","family":"Jeffrey R. Young","given":"","non-dropping-particle":"","parse-names":false,"suffix":""}],"container-title":"edsurge","id":"ITEM-1","issued":{"date-parts":[["2020","10","1"]]},"title":"Sudden Shift to Online Learning Revealed Gaps in Digital Literacy, Study Finds | EdSurge News","type":"webpage"},"uris":["http://www.mendeley.com/documents/?uuid=5901b8eb-fd3a-3274-978e-5092025b053f"]}],"mendeley":{"formattedCitation":"[162]","plainTextFormattedCitation":"[162]","previouslyFormattedCitation":"[162]"},"properties":{"noteIndex":0},"schema":"https://github.com/citation-style-language/schema/raw/master/csl-citation.json"}</w:instrText>
      </w:r>
      <w:r w:rsidR="00722155">
        <w:fldChar w:fldCharType="separate"/>
      </w:r>
      <w:r w:rsidR="00635431" w:rsidRPr="00635431">
        <w:rPr>
          <w:noProof/>
        </w:rPr>
        <w:t>[162]</w:t>
      </w:r>
      <w:r w:rsidR="00722155">
        <w:fldChar w:fldCharType="end"/>
      </w:r>
      <w:r w:rsidR="004768A7">
        <w:fldChar w:fldCharType="begin" w:fldLock="1"/>
      </w:r>
      <w:r w:rsidR="00255714">
        <w:instrText>ADDIN CSL_CITATION {"citationItems":[{"id":"ITEM-1","itemData":{"URL":"https://lbpost.com/news/for-parents-a-lack-of-digital-literacy-can-spell-trouble-for-pandemic-homeschooling","abstract":"Dueñas’ challenges are compounded by the fact that she lacks the technological know-how to help her children with their schooling since classes moved online. Until recently, the family did not even have an internet connection for laptops provided by the schools.  ","accessed":{"date-parts":[["2021","2","3"]]},"author":[{"dropping-particle":"","family":"Stephanie Rivera","given":"","non-dropping-particle":"","parse-names":false,"suffix":""}],"container-title":"long beach post news","id":"ITEM-1","issued":{"date-parts":[["2020","5","10"]]},"title":"For parents, a lack of digital literacy can spell trouble for pandemic homeschooling  • Long Beach Post News","type":"webpage"},"uris":["http://www.mendeley.com/documents/?uuid=d77a3cf9-ce19-3dcd-8292-5db248b64abd"]}],"mendeley":{"formattedCitation":"[163]","plainTextFormattedCitation":"[163]","previouslyFormattedCitation":"[163]"},"properties":{"noteIndex":0},"schema":"https://github.com/citation-style-language/schema/raw/master/csl-citation.json"}</w:instrText>
      </w:r>
      <w:r w:rsidR="004768A7">
        <w:fldChar w:fldCharType="separate"/>
      </w:r>
      <w:r w:rsidR="00635431" w:rsidRPr="00635431">
        <w:rPr>
          <w:noProof/>
        </w:rPr>
        <w:t>[163]</w:t>
      </w:r>
      <w:r w:rsidR="004768A7">
        <w:fldChar w:fldCharType="end"/>
      </w:r>
      <w:r>
        <w:t xml:space="preserve">. </w:t>
      </w:r>
    </w:p>
    <w:p w14:paraId="3691AF06" w14:textId="6723DE65" w:rsidR="007C010F" w:rsidRDefault="007C010F" w:rsidP="007C010F">
      <w:r w:rsidRPr="00E8294F">
        <w:t>The</w:t>
      </w:r>
      <w:r>
        <w:t xml:space="preserve"> age of students</w:t>
      </w:r>
      <w:r w:rsidR="00972D60">
        <w:t xml:space="preserve"> is a factor as</w:t>
      </w:r>
      <w:r>
        <w:t xml:space="preserve"> their physical and mental competency drastically impacts their </w:t>
      </w:r>
      <w:r w:rsidRPr="00E8294F">
        <w:t xml:space="preserve">ability to not only use </w:t>
      </w:r>
      <w:r>
        <w:t>computer-games</w:t>
      </w:r>
      <w:r w:rsidRPr="00E8294F">
        <w:t xml:space="preserve"> but comprehend what the system is teaching</w:t>
      </w:r>
      <w:r>
        <w:t xml:space="preserve">, a lack of age-appropriate computer-games </w:t>
      </w:r>
      <w:r w:rsidR="008843E0">
        <w:t>and software on a variety of devices</w:t>
      </w:r>
      <w:r w:rsidR="00DA383D">
        <w:t xml:space="preserve"> or the over use of </w:t>
      </w:r>
      <w:r w:rsidR="00103C77">
        <w:t>specific devices</w:t>
      </w:r>
      <w:r w:rsidR="008843E0">
        <w:t xml:space="preserve"> </w:t>
      </w:r>
      <w:r w:rsidRPr="00E8294F">
        <w:t>can</w:t>
      </w:r>
      <w:r w:rsidR="00837944">
        <w:t xml:space="preserve"> negatively impact the education of students</w:t>
      </w:r>
      <w:r w:rsidR="002E423A">
        <w:t xml:space="preserve"> </w:t>
      </w:r>
      <w:r w:rsidR="0052660D">
        <w:fldChar w:fldCharType="begin" w:fldLock="1"/>
      </w:r>
      <w:r w:rsidR="00255714">
        <w:instrText>ADDIN CSL_CITATION {"citationItems":[{"id":"ITEM-1","itemData":{"URL":"https://www.bbc.com/news/technology-34866251","accessed":{"date-parts":[["2021","2","3"]]},"author":[{"dropping-particle":"","family":"BBC","given":"","non-dropping-particle":"","parse-names":false,"suffix":""}],"container-title":"BBC","id":"ITEM-1","issued":{"date-parts":[["2015","11","19"]]},"title":"Tablets 'eroding' children's digital skills - BBC News","type":"webpage"},"uris":["http://www.mendeley.com/documents/?uuid=6098d5d5-5594-3a86-936e-381f8580e1b6"]}],"mendeley":{"formattedCitation":"[164]","plainTextFormattedCitation":"[164]","previouslyFormattedCitation":"[164]"},"properties":{"noteIndex":0},"schema":"https://github.com/citation-style-language/schema/raw/master/csl-citation.json"}</w:instrText>
      </w:r>
      <w:r w:rsidR="0052660D">
        <w:fldChar w:fldCharType="separate"/>
      </w:r>
      <w:r w:rsidR="00635431" w:rsidRPr="00635431">
        <w:rPr>
          <w:noProof/>
        </w:rPr>
        <w:t>[164]</w:t>
      </w:r>
      <w:r w:rsidR="0052660D">
        <w:fldChar w:fldCharType="end"/>
      </w:r>
      <w:r w:rsidR="003E609B">
        <w:fldChar w:fldCharType="begin" w:fldLock="1"/>
      </w:r>
      <w:r w:rsidR="00255714">
        <w:instrText>ADDIN CSL_CITATION {"citationItems":[{"id":"ITEM-1","itemData":{"abstract":"This century has seen continued exponential\ngrowth in the use of digital technologies. In\nAustralia, the proportion of students having\naccess to a computer at home rose from\nabout 91 per cent in 2000 to over 99 per cent\nin 2013, and access to the internet grew\nfrom 67 per cent in 2000 to 98 per cent in\n2013 (Lokan, Greenwood &amp; Cresswell, 2001;\nDeBortoli, Buckley, Underwood, O’Grady\n&amp; Gebhardt; 2014). According to the 2013\nreport on the International Association for\nthe Evaluation of Education Achievement’s\n(IEA) International Computer and Information\nLiteracy Study (ICILS), Australia had the\nhighest percentage of students who used\ncomputers at school at least once a week\n(81%), while 87 per cent reported using\ntheir home computers at least once a week\n(DeBortoli et al., 2014). However there was\na great deal of variation in these proportions\nbetween different groups of students.","author":[{"dropping-particle":"","family":"Thomson","given":"Sue","non-dropping-particle":"","parse-names":false,"suffix":""}],"id":"ITEM-1","issued":{"date-parts":[["2015","6"]]},"number-of-pages":"1-18","publisher-place":"Australia ","title":"Policy Insights AUSTRALIAN STUDENTS IN A DIGITAL WORLD","type":"report"},"uris":["http://www.mendeley.com/documents/?uuid=8cfba6ba-ca39-3095-a890-fd6cc48bf4c1"]}],"mendeley":{"formattedCitation":"[165]","plainTextFormattedCitation":"[165]","previouslyFormattedCitation":"[165]"},"properties":{"noteIndex":0},"schema":"https://github.com/citation-style-language/schema/raw/master/csl-citation.json"}</w:instrText>
      </w:r>
      <w:r w:rsidR="003E609B">
        <w:fldChar w:fldCharType="separate"/>
      </w:r>
      <w:r w:rsidR="00635431" w:rsidRPr="00635431">
        <w:rPr>
          <w:noProof/>
        </w:rPr>
        <w:t>[165]</w:t>
      </w:r>
      <w:r w:rsidR="003E609B">
        <w:fldChar w:fldCharType="end"/>
      </w:r>
      <w:r w:rsidRPr="00E8294F">
        <w:t>.</w:t>
      </w:r>
    </w:p>
    <w:p w14:paraId="41D2CBBB" w14:textId="5916C904" w:rsidR="007F1A2F" w:rsidRDefault="007F1A2F" w:rsidP="007F1A2F">
      <w:r>
        <w:t xml:space="preserve">A lack of resources, funding, or the availability of </w:t>
      </w:r>
      <w:r w:rsidR="004A3AE8">
        <w:t>computer-</w:t>
      </w:r>
      <w:r>
        <w:t>games across different platforms can impact its use within schools</w:t>
      </w:r>
      <w:r w:rsidR="00462961">
        <w:t xml:space="preserve"> and at home</w:t>
      </w:r>
      <w:r w:rsidR="00103C77">
        <w:t>,</w:t>
      </w:r>
      <w:r w:rsidR="00002C80">
        <w:t xml:space="preserve"> </w:t>
      </w:r>
      <w:r w:rsidR="00232BDE">
        <w:t xml:space="preserve">due to the current state of the </w:t>
      </w:r>
      <w:r w:rsidR="003C0C05">
        <w:t>UK</w:t>
      </w:r>
      <w:r w:rsidR="00232BDE">
        <w:t xml:space="preserve"> with the lockdown due to </w:t>
      </w:r>
      <w:r w:rsidR="003863AB" w:rsidRPr="003863AB">
        <w:t>The COVID-19 pandemic</w:t>
      </w:r>
      <w:r>
        <w:t xml:space="preserve">. If a </w:t>
      </w:r>
      <w:r w:rsidR="002564E5">
        <w:t>computer-</w:t>
      </w:r>
      <w:r>
        <w:t>game is only available through one device such as computer systems, mobile phones, I-pads or over the internet</w:t>
      </w:r>
      <w:r w:rsidR="003C0C05">
        <w:t>,</w:t>
      </w:r>
      <w:r>
        <w:t xml:space="preserve"> this coupled with a lack of funding can cause barriers for school</w:t>
      </w:r>
      <w:r w:rsidR="00F67CD4">
        <w:t>s</w:t>
      </w:r>
      <w:r w:rsidR="004E2E46">
        <w:t xml:space="preserve"> and guardians</w:t>
      </w:r>
      <w:r>
        <w:t xml:space="preserve"> who can</w:t>
      </w:r>
      <w:r w:rsidR="00404655">
        <w:t xml:space="preserve">not </w:t>
      </w:r>
      <w:r w:rsidR="0082571C">
        <w:t>purchase required devices, can</w:t>
      </w:r>
      <w:r>
        <w:t xml:space="preserve"> only afford a single device, are unable to replace broken devices</w:t>
      </w:r>
      <w:r w:rsidR="00F67CD4">
        <w:t xml:space="preserve">, </w:t>
      </w:r>
      <w:r>
        <w:t>suffer from poor internet connections</w:t>
      </w:r>
      <w:r w:rsidR="00F67CD4">
        <w:t xml:space="preserve"> or cannot afford the cost of </w:t>
      </w:r>
      <w:r w:rsidR="00E11242">
        <w:t xml:space="preserve">subscriptions to </w:t>
      </w:r>
      <w:r w:rsidR="00F67CD4">
        <w:t xml:space="preserve">software </w:t>
      </w:r>
      <w:r w:rsidR="00F50117">
        <w:fldChar w:fldCharType="begin" w:fldLock="1"/>
      </w:r>
      <w:r w:rsidR="00255714">
        <w:instrText>ADDIN CSL_CITATION {"citationItems":[{"id":"ITEM-1","itemData":{"URL":"https://www.bbc.co.uk/news/education-52399589","abstract":"\"In our schools, 60% to 70% of children wouldn't have laptops,\" says Wayne Norrie, head of an academy trust with schools in disadvantaged areas.\n\nWith schools closed and pupils studying online at home, he says, it is important to recognise the social gap in access to technology.\n\n\"Coronavirus has revealed the scale of the digital divide,\" he says.","accessed":{"date-parts":[["2021","2","3"]]},"author":[{"dropping-particle":"","family":"Sean Coughlan","given":"","non-dropping-particle":"","parse-names":false,"suffix":""}],"container-title":"BBC","id":"ITEM-1","issued":{"date-parts":[["2020","4","23"]]},"title":"'Digital poverty' in schools where few have laptops - BBC News","type":"webpage"},"uris":["http://www.mendeley.com/documents/?uuid=b3cab011-2ca2-3d25-abbf-311b92a4928b"]}],"mendeley":{"formattedCitation":"[166]","plainTextFormattedCitation":"[166]","previouslyFormattedCitation":"[166]"},"properties":{"noteIndex":0},"schema":"https://github.com/citation-style-language/schema/raw/master/csl-citation.json"}</w:instrText>
      </w:r>
      <w:r w:rsidR="00F50117">
        <w:fldChar w:fldCharType="separate"/>
      </w:r>
      <w:r w:rsidR="00635431" w:rsidRPr="00635431">
        <w:rPr>
          <w:noProof/>
        </w:rPr>
        <w:t>[166]</w:t>
      </w:r>
      <w:r w:rsidR="00F50117">
        <w:fldChar w:fldCharType="end"/>
      </w:r>
      <w:r w:rsidR="00FE3F00">
        <w:fldChar w:fldCharType="begin" w:fldLock="1"/>
      </w:r>
      <w:r w:rsidR="00255714">
        <w:instrText>ADDIN CSL_CITATION {"citationItems":[{"id":"ITEM-1","itemData":{"URL":"https://www.theguardian.com/education/2020/jun/07/were-still-waiting-schools-still-lack-free-laptops-pledged-to-help-poorer-gcse-pupils","abstract":"Headteachers fear the government’s promise to deliver laptops to disadvantaged teenagers will not be fulfilled as the majority said this weekend they had still received none. \n\nOn 19 April, the secretary of state for education, Gavin Williamson, announced the scheme, claiming it would “take the pressure off” parents and schools, and support children without any access to online learning while schools were shut. \n\nYet, with just a week to go before secondary schools reopen more widely to pupils on 15 June, some headteachers have still only received emails telling them to “get ready” to be “invited to order” the laptops, tablets and 4G wireless routers – while most heads say they haven’t received a single device yet for disadvantaged year 10 pupils. ","accessed":{"date-parts":[["2021","2","3"]]},"author":[{"dropping-particle":"","family":"Donna Ferguson","given":"","non-dropping-particle":"","parse-names":false,"suffix":""},{"dropping-particle":"","family":"Michael Savage","given":"","non-dropping-particle":"","parse-names":false,"suffix":""}],"container-title":"the guardian","id":"ITEM-1","issued":{"date-parts":[["2020","6","7"]]},"title":"‘We're still waiting’: schools lack free laptops pledged for poorer GCSE pupils | Schools | The Guardian","type":"webpage"},"uris":["http://www.mendeley.com/documents/?uuid=96c7ae9d-ed03-3a11-b2b0-43ba40b5106c"]}],"mendeley":{"formattedCitation":"[167]","plainTextFormattedCitation":"[167]","previouslyFormattedCitation":"[167]"},"properties":{"noteIndex":0},"schema":"https://github.com/citation-style-language/schema/raw/master/csl-citation.json"}</w:instrText>
      </w:r>
      <w:r w:rsidR="00FE3F00">
        <w:fldChar w:fldCharType="separate"/>
      </w:r>
      <w:r w:rsidR="00635431" w:rsidRPr="00635431">
        <w:rPr>
          <w:noProof/>
        </w:rPr>
        <w:t>[167]</w:t>
      </w:r>
      <w:r w:rsidR="00FE3F00">
        <w:fldChar w:fldCharType="end"/>
      </w:r>
      <w:r w:rsidR="00480E5A">
        <w:fldChar w:fldCharType="begin" w:fldLock="1"/>
      </w:r>
      <w:r w:rsidR="00255714">
        <w:instrText>ADDIN CSL_CITATION {"citationItems":[{"id":"ITEM-1","itemData":{"URL":"https://literacytrust.org.uk/news/lack-access-technology-schools-holding-pupils-back/","abstract":"The majority of UK teachers believe that technology can play an important role in boosting pupils’ literacy levels, but access to hardware, software and wifi in schools is poor and teacher training is inconsistent.\n\nWhat’s more, despite 9 in 10 teachers agreeing that education should prepare young people for the digital workplace, secondary students are at the greatest disadvantage when it comes to access to, and use of, technology in the classroom.","accessed":{"date-parts":[["2021","2","3"]]},"author":[{"dropping-particle":"","family":"Jonathan Douglas","given":"","non-dropping-particle":"","parse-names":false,"suffix":""}],"container-title":"national literacy trust","id":"ITEM-1","issued":{"date-parts":[["2019","4","24"]]},"title":"Lack of access to technology in schools is holding pupils back | National Literacy Trust","type":"webpage"},"uris":["http://www.mendeley.com/documents/?uuid=dfb4a757-e20b-3306-a0a4-f67ef367f98d"]}],"mendeley":{"formattedCitation":"[168]","plainTextFormattedCitation":"[168]","previouslyFormattedCitation":"[168]"},"properties":{"noteIndex":0},"schema":"https://github.com/citation-style-language/schema/raw/master/csl-citation.json"}</w:instrText>
      </w:r>
      <w:r w:rsidR="00480E5A">
        <w:fldChar w:fldCharType="separate"/>
      </w:r>
      <w:r w:rsidR="00635431" w:rsidRPr="00635431">
        <w:rPr>
          <w:noProof/>
        </w:rPr>
        <w:t>[168]</w:t>
      </w:r>
      <w:r w:rsidR="00480E5A">
        <w:fldChar w:fldCharType="end"/>
      </w:r>
      <w:r w:rsidR="00CE094E">
        <w:fldChar w:fldCharType="begin" w:fldLock="1"/>
      </w:r>
      <w:r w:rsidR="00255714">
        <w:instrText>ADDIN CSL_CITATION {"citationItems":[{"id":"ITEM-1","itemData":{"URL":"https://www.theguardian.com/education/2020/jun/02/home-school-in-dagenham-three-children-no-tablet-no-computer","abstract":"when Kelly Rivers left school at 15 she never dreamt she would one day be thrown into the role of teacher to three of her six children, and with no access to a computer, tablet or printer. But that is the challenge she has been facing under lockdown – and she has been finding it tough.","accessed":{"date-parts":[["2021","2","3"]]},"author":[{"dropping-particle":"","family":"Donna Ferguson","given":"","non-dropping-particle":"","parse-names":false,"suffix":""}],"container-title":"the guardian","id":"ITEM-1","issued":{"date-parts":[["2020","6","2"]]},"title":"Home school in Dagenham: three children, no tablet, no computer | Teaching | The Guardian","type":"webpage"},"uris":["http://www.mendeley.com/documents/?uuid=12d671ec-e586-33a1-abcc-d9b8a4bd8b9f"]}],"mendeley":{"formattedCitation":"[169]","plainTextFormattedCitation":"[169]","previouslyFormattedCitation":"[169]"},"properties":{"noteIndex":0},"schema":"https://github.com/citation-style-language/schema/raw/master/csl-citation.json"}</w:instrText>
      </w:r>
      <w:r w:rsidR="00CE094E">
        <w:fldChar w:fldCharType="separate"/>
      </w:r>
      <w:r w:rsidR="00635431" w:rsidRPr="00635431">
        <w:rPr>
          <w:noProof/>
        </w:rPr>
        <w:t>[169]</w:t>
      </w:r>
      <w:r w:rsidR="00CE094E">
        <w:fldChar w:fldCharType="end"/>
      </w:r>
      <w:r w:rsidR="0089539C">
        <w:fldChar w:fldCharType="begin" w:fldLock="1"/>
      </w:r>
      <w:r w:rsidR="00255714">
        <w:instrText>ADDIN CSL_CITATION {"citationItems":[{"id":"ITEM-1","itemData":{"URL":"https://www.telegraph.co.uk/technology/2020/05/06/children-left-behind-schools-go-digital/","abstract":"More than a third of parents whose children were aged between five and 16 do not have access to a laptop or computer, a survey showed","accessed":{"date-parts":[["2021","2","3"]]},"author":[{"dropping-particle":"","family":"Hannah Boland","given":"","non-dropping-particle":"","parse-names":false,"suffix":""}],"container-title":"the telegraph","id":"ITEM-1","issued":{"date-parts":[["2020","5","6"]]},"title":"The children left behind as schools go digital","type":"webpage"},"uris":["http://www.mendeley.com/documents/?uuid=24b389a7-aae3-3b58-ab99-0f968f5c9f82"]}],"mendeley":{"formattedCitation":"[170]","plainTextFormattedCitation":"[170]","previouslyFormattedCitation":"[170]"},"properties":{"noteIndex":0},"schema":"https://github.com/citation-style-language/schema/raw/master/csl-citation.json"}</w:instrText>
      </w:r>
      <w:r w:rsidR="0089539C">
        <w:fldChar w:fldCharType="separate"/>
      </w:r>
      <w:r w:rsidR="00635431" w:rsidRPr="00635431">
        <w:rPr>
          <w:noProof/>
        </w:rPr>
        <w:t>[170]</w:t>
      </w:r>
      <w:r w:rsidR="0089539C">
        <w:fldChar w:fldCharType="end"/>
      </w:r>
      <w:r w:rsidR="006634FB">
        <w:fldChar w:fldCharType="begin" w:fldLock="1"/>
      </w:r>
      <w:r w:rsidR="00255714">
        <w:instrText>ADDIN CSL_CITATION {"citationItems":[{"id":"ITEM-1","itemData":{"URL":"https://educationbusinessuk.net/news/25042019/lack-technology-classroom-hinders-literacy-and-work-readiness","abstract":"A new teacher survey has shown that teachers believe technology can boost pupils’ literacy, but poor access to resources and teacher training means many are missing out.\n \nThe survey of 219 teachers by the National Literacy Trust and funded by Crick Software found that 87 per cent of teachers believe technology can engage pupils with reading, writing, speaking and listening, specifically in terms of motivation, enjoyment and confidence.\n\nWhat’s more, despite nine in ten teachers agreeing that education should prepare young people for the digital workplace, secondary students are at the greatest disadvantage when it comes to access to, and use of, technology in the classroom.","accessed":{"date-parts":[["2021","2","3"]]},"author":[{"dropping-particle":"","family":"EB News","given":"","non-dropping-particle":"","parse-names":false,"suffix":""}],"container-title":"education buisiness","id":"ITEM-1","issued":{"date-parts":[["2019","4","25"]]},"title":"Lack of technology in the classroom hinders literacy and work-readiness | Education Business","type":"webpage"},"uris":["http://www.mendeley.com/documents/?uuid=166e5c31-577e-3370-a5b6-00e714474e1a"]}],"mendeley":{"formattedCitation":"[171]","plainTextFormattedCitation":"[171]","previouslyFormattedCitation":"[171]"},"properties":{"noteIndex":0},"schema":"https://github.com/citation-style-language/schema/raw/master/csl-citation.json"}</w:instrText>
      </w:r>
      <w:r w:rsidR="006634FB">
        <w:fldChar w:fldCharType="separate"/>
      </w:r>
      <w:r w:rsidR="00635431" w:rsidRPr="00635431">
        <w:rPr>
          <w:noProof/>
        </w:rPr>
        <w:t>[171]</w:t>
      </w:r>
      <w:r w:rsidR="006634FB">
        <w:fldChar w:fldCharType="end"/>
      </w:r>
      <w:r w:rsidR="00F67CD4">
        <w:fldChar w:fldCharType="begin" w:fldLock="1"/>
      </w:r>
      <w:r w:rsidR="00255714">
        <w:instrText>ADDIN CSL_CITATION {"citationItems":[{"id":"ITEM-1","itemData":{"abstract":"This report focuses on the use of games as resources\nto support the educational aims, objectives and planned\noutcomes of teachers who understand that games are an\nimportant medium in contemporary culture and young\npeople’s experiences.\nThe report provides an assessment of game-based\nlearning in UK schools. It is intended to ‘test out’ the hype\nand enthusiasm for using games in education, and to\nidentify a sensible rationale and practical strategies for\nteachers to try out games in the classroom. It is aimed\nat classroom teachers working in primary and secondary\nschools, as well as relevant agencies such as teacher\ntraining institutions, and policy makers (particularly those\naddressing the Byron Review). The focus is mainly on the\nuse of games designed for entertainment purposes and\ntheir use in schools, rather than on games designed for\neducational reasons. Further and higher education are\noutside the scope of the report.","author":[{"dropping-particle":"","family":"Williamson","given":"Ben","non-dropping-particle":"","parse-names":false,"suffix":""}],"id":"ITEM-1","issued":{"date-parts":[["2009","3"]]},"title":"Computer games, schools, and young people A report for educators on using games for learning","type":"report"},"uris":["http://www.mendeley.com/documents/?uuid=023bdce6-1847-30c3-a583-f618ccd12f91"]}],"mendeley":{"formattedCitation":"[172]","plainTextFormattedCitation":"[172]","previouslyFormattedCitation":"[172]"},"properties":{"noteIndex":0},"schema":"https://github.com/citation-style-language/schema/raw/master/csl-citation.json"}</w:instrText>
      </w:r>
      <w:r w:rsidR="00F67CD4">
        <w:fldChar w:fldCharType="separate"/>
      </w:r>
      <w:r w:rsidR="00635431" w:rsidRPr="00635431">
        <w:rPr>
          <w:noProof/>
        </w:rPr>
        <w:t>[172]</w:t>
      </w:r>
      <w:r w:rsidR="00F67CD4">
        <w:fldChar w:fldCharType="end"/>
      </w:r>
      <w:r>
        <w:t>.</w:t>
      </w:r>
      <w:r w:rsidR="00FC0C8C">
        <w:t xml:space="preserve"> </w:t>
      </w:r>
    </w:p>
    <w:p w14:paraId="7D2AC33A" w14:textId="22AEDAE2" w:rsidR="00567B2E" w:rsidRPr="00E8294F" w:rsidRDefault="00543263" w:rsidP="00567B2E">
      <w:r>
        <w:t>If g</w:t>
      </w:r>
      <w:r w:rsidR="006E701D">
        <w:t>uardians</w:t>
      </w:r>
      <w:r>
        <w:t xml:space="preserve"> are not </w:t>
      </w:r>
      <w:r w:rsidR="003249AF">
        <w:t xml:space="preserve">educated or informed on the purpose and the role of computer-games within </w:t>
      </w:r>
      <w:r w:rsidR="00E83963">
        <w:t>classes,</w:t>
      </w:r>
      <w:r w:rsidR="003249AF">
        <w:t xml:space="preserve"> they</w:t>
      </w:r>
      <w:r w:rsidR="004759A3">
        <w:t xml:space="preserve"> may reject </w:t>
      </w:r>
      <w:r w:rsidR="003249AF">
        <w:t>its</w:t>
      </w:r>
      <w:r w:rsidR="004759A3">
        <w:t xml:space="preserve"> </w:t>
      </w:r>
      <w:r w:rsidR="001B4686">
        <w:t>use</w:t>
      </w:r>
      <w:r w:rsidR="00E83963">
        <w:t>,</w:t>
      </w:r>
      <w:r w:rsidR="00F6257F">
        <w:t xml:space="preserve"> or</w:t>
      </w:r>
      <w:r w:rsidR="00E9359E">
        <w:t xml:space="preserve"> prevent their children using them at home</w:t>
      </w:r>
      <w:r w:rsidR="00253009">
        <w:t>,</w:t>
      </w:r>
      <w:r w:rsidR="003249AF">
        <w:t xml:space="preserve"> </w:t>
      </w:r>
      <w:r w:rsidR="001112EE">
        <w:t>believing that it is an</w:t>
      </w:r>
      <w:r w:rsidR="001B4686">
        <w:t xml:space="preserve"> </w:t>
      </w:r>
      <w:r w:rsidR="001112EE">
        <w:t>in</w:t>
      </w:r>
      <w:r w:rsidR="006E701D">
        <w:t>valid</w:t>
      </w:r>
      <w:r w:rsidR="001B4686">
        <w:t xml:space="preserve"> form of educating</w:t>
      </w:r>
      <w:r w:rsidR="001112EE">
        <w:t>. This can</w:t>
      </w:r>
      <w:r w:rsidR="001B4686">
        <w:t xml:space="preserve"> </w:t>
      </w:r>
      <w:r w:rsidR="00437104">
        <w:t>mak</w:t>
      </w:r>
      <w:r w:rsidR="001112EE">
        <w:t>e</w:t>
      </w:r>
      <w:r w:rsidR="00437104">
        <w:t xml:space="preserve"> it difficult for educators who wish to distribute</w:t>
      </w:r>
      <w:r w:rsidR="00A9210E">
        <w:t xml:space="preserve"> and</w:t>
      </w:r>
      <w:r w:rsidR="00437104">
        <w:t xml:space="preserve"> </w:t>
      </w:r>
      <w:r w:rsidR="00A9210E">
        <w:t xml:space="preserve">set activities as </w:t>
      </w:r>
      <w:r w:rsidR="00437104">
        <w:t>homework</w:t>
      </w:r>
      <w:r w:rsidR="00A9210E">
        <w:t xml:space="preserve"> that use </w:t>
      </w:r>
      <w:r w:rsidR="003D4FCC">
        <w:t>computer</w:t>
      </w:r>
      <w:r w:rsidR="00B20699">
        <w:t>-games or</w:t>
      </w:r>
      <w:r w:rsidR="00437104">
        <w:t xml:space="preserve"> cover topics </w:t>
      </w:r>
      <w:r w:rsidR="003D4FCC">
        <w:t>involving computer-games</w:t>
      </w:r>
      <w:r w:rsidR="00564718">
        <w:t xml:space="preserve"> </w:t>
      </w:r>
      <w:r w:rsidR="00564718">
        <w:fldChar w:fldCharType="begin" w:fldLock="1"/>
      </w:r>
      <w:r w:rsidR="00255714">
        <w:instrText>ADDIN CSL_CITATION {"citationItems":[{"id":"ITEM-1","itemData":{"DOI":"10.1080/07380569.2019.1643277","ISSN":"15287033","abstract":"Despite research having highlighted the positive outcomes of the use of videogames to learn, their integration into school contexts remains rare. Literature recognizes the importance of user’s technology acceptance to predict the intention to use and the adoption of new technology in several settings. So far, investigations have primarily focused on students’ and teachers’ opinions, while only a few studies have considered the role of parents. This study aimed to investigate the role of the dimensions of the technology acceptance model on parental preference (254 Italian parents) for the adoption of videogames in primary or secondary schools. Results revealed that 71% of the variance of parental acceptance of videogames is explained by perceived usefulness, perceived ease of use, learning opportunities, and parental game expertise. Initiatives aimed to increase parental understanding of videogames as educational tools are encouraged.","author":[{"dropping-particle":"","family":"Carissoli","given":"C.","non-dropping-particle":"","parse-names":false,"suffix":""},{"dropping-particle":"","family":"Natale","given":"A. F.","non-dropping-particle":"Di","parse-names":false,"suffix":""},{"dropping-particle":"","family":"Caputo","given":"M.","non-dropping-particle":"","parse-names":false,"suffix":""},{"dropping-particle":"","family":"Triberti","given":"S.","non-dropping-particle":"","parse-names":false,"suffix":""},{"dropping-particle":"","family":"Paglia","given":"F.","non-dropping-particle":"La","parse-names":false,"suffix":""},{"dropping-particle":"","family":"Barbera","given":"D.","non-dropping-particle":"La","parse-names":false,"suffix":""},{"dropping-particle":"","family":"Villani","given":"D.","non-dropping-particle":"","parse-names":false,"suffix":""}],"container-title":"Computers in the Schools","id":"ITEM-1","issue":"3","issued":{"date-parts":[["2019","7","3"]]},"page":"188-204","publisher":"Routledge","title":"Parental Attitudes toward Videogames at School","type":"article-journal","volume":"36"},"uris":["http://www.mendeley.com/documents/?uuid=ebb991f1-34a6-3104-b4b5-3d9d35a74df3"]}],"mendeley":{"formattedCitation":"[173]","plainTextFormattedCitation":"[173]","previouslyFormattedCitation":"[173]"},"properties":{"noteIndex":0},"schema":"https://github.com/citation-style-language/schema/raw/master/csl-citation.json"}</w:instrText>
      </w:r>
      <w:r w:rsidR="00564718">
        <w:fldChar w:fldCharType="separate"/>
      </w:r>
      <w:r w:rsidR="00635431" w:rsidRPr="00635431">
        <w:rPr>
          <w:noProof/>
        </w:rPr>
        <w:t>[173]</w:t>
      </w:r>
      <w:r w:rsidR="00564718">
        <w:fldChar w:fldCharType="end"/>
      </w:r>
      <w:r w:rsidR="00BB1D80">
        <w:fldChar w:fldCharType="begin" w:fldLock="1"/>
      </w:r>
      <w:r w:rsidR="00255714">
        <w:instrText>ADDIN CSL_CITATION {"citationItems":[{"id":"ITEM-1","itemData":{"URL":"https://theconversation.com/ten-reasons-teachers-can-struggle-to-use-technology-in-the-classroom-101114","abstract":"Somewhere in a school near you, a teacher is struggling to handle a query from a student whose laptop has a flat battery or another who’s watching a funny cat video on a phone. Perhaps the wireless internet connection is dropping in and out, or the electronic whiteboard is playing up.\n\nWhile teachers are expected to integrate technology into the classroom, the reality can be very different.\n\nSome of the issues teachers can face relate to the technology itself. Others relate to student or parent expectations, or whether there’s enough of the right professional development to help teachers become proficient in digital technology.","accessed":{"date-parts":[["2021","2","3"]]},"author":[{"dropping-particle":"","family":"Brendon Hyndman","given":"","non-dropping-particle":"","parse-names":false,"suffix":""}],"container-title":"the conversation","id":"ITEM-1","issued":{"date-parts":[["2018","8","13"]]},"title":"Ten reasons teachers can struggle to use technology in the classroom","type":"webpage"},"uris":["http://www.mendeley.com/documents/?uuid=64fa7c60-4f85-36a3-b614-f4b827b90b16"]}],"mendeley":{"formattedCitation":"[161]","plainTextFormattedCitation":"[161]","previouslyFormattedCitation":"[161]"},"properties":{"noteIndex":0},"schema":"https://github.com/citation-style-language/schema/raw/master/csl-citation.json"}</w:instrText>
      </w:r>
      <w:r w:rsidR="00BB1D80">
        <w:fldChar w:fldCharType="separate"/>
      </w:r>
      <w:r w:rsidR="00635431" w:rsidRPr="00635431">
        <w:rPr>
          <w:noProof/>
        </w:rPr>
        <w:t>[161]</w:t>
      </w:r>
      <w:r w:rsidR="00BB1D80">
        <w:fldChar w:fldCharType="end"/>
      </w:r>
      <w:r>
        <w:t xml:space="preserve">. </w:t>
      </w:r>
      <w:r w:rsidR="00437104">
        <w:t xml:space="preserve"> </w:t>
      </w:r>
    </w:p>
    <w:p w14:paraId="4E02EE24" w14:textId="249B116A" w:rsidR="006E701D" w:rsidRDefault="007A6747">
      <w:pPr>
        <w:spacing w:line="259" w:lineRule="auto"/>
        <w:jc w:val="left"/>
      </w:pPr>
      <w:r>
        <w:t xml:space="preserve">To combat </w:t>
      </w:r>
      <w:r w:rsidR="0098079B">
        <w:t>this, educators</w:t>
      </w:r>
      <w:r>
        <w:t xml:space="preserve"> can arrange meeting</w:t>
      </w:r>
      <w:r w:rsidR="00FA456D">
        <w:t>s</w:t>
      </w:r>
      <w:r>
        <w:t xml:space="preserve"> with guardians </w:t>
      </w:r>
      <w:r w:rsidR="00775F23">
        <w:t>where</w:t>
      </w:r>
      <w:r>
        <w:t xml:space="preserve"> they </w:t>
      </w:r>
      <w:r w:rsidR="00FA456D">
        <w:t>are shown the computer-game and given the opportunity to use it themselves</w:t>
      </w:r>
      <w:r w:rsidR="006E6AA3">
        <w:t xml:space="preserve"> and</w:t>
      </w:r>
      <w:r w:rsidR="006E6AA3" w:rsidRPr="006E6AA3">
        <w:t xml:space="preserve"> </w:t>
      </w:r>
      <w:r w:rsidR="006E6AA3">
        <w:t>voice their concerns and their reluctance for computer-game use within the classroom</w:t>
      </w:r>
      <w:r w:rsidR="00FA456D">
        <w:t>.</w:t>
      </w:r>
      <w:r w:rsidR="00775F23">
        <w:t xml:space="preserve"> </w:t>
      </w:r>
      <w:r w:rsidR="00BF6F01">
        <w:t>M</w:t>
      </w:r>
      <w:r w:rsidR="007043BE">
        <w:t>eeting</w:t>
      </w:r>
      <w:r w:rsidR="00392A9B">
        <w:t>s</w:t>
      </w:r>
      <w:r w:rsidR="007043BE">
        <w:t xml:space="preserve"> </w:t>
      </w:r>
      <w:r w:rsidR="00A737CA">
        <w:t xml:space="preserve">allow educators </w:t>
      </w:r>
      <w:r w:rsidR="00A06AC5">
        <w:t>to explain the purpose of educational computer-game</w:t>
      </w:r>
      <w:r w:rsidR="00E33FAA">
        <w:t>s</w:t>
      </w:r>
      <w:r w:rsidR="00A06AC5">
        <w:t>, how often it will be used and how it benefits the students</w:t>
      </w:r>
      <w:r w:rsidR="00144F57">
        <w:t>,</w:t>
      </w:r>
      <w:r w:rsidR="00E33FAA">
        <w:t xml:space="preserve"> while allowing s</w:t>
      </w:r>
      <w:r w:rsidR="003D4FCC">
        <w:t xml:space="preserve">tudents </w:t>
      </w:r>
      <w:r w:rsidR="00E33FAA">
        <w:t>to</w:t>
      </w:r>
      <w:r w:rsidR="003D4FCC">
        <w:t xml:space="preserve"> display their</w:t>
      </w:r>
      <w:r w:rsidR="00E33FAA">
        <w:t xml:space="preserve"> work and</w:t>
      </w:r>
      <w:r w:rsidR="003D4FCC">
        <w:t xml:space="preserve"> understanding on topics that they have learnt </w:t>
      </w:r>
      <w:r w:rsidR="001B54A4">
        <w:t>from</w:t>
      </w:r>
      <w:r w:rsidR="00794BBD">
        <w:t xml:space="preserve"> using software and</w:t>
      </w:r>
      <w:r w:rsidR="003D4FCC">
        <w:t xml:space="preserve"> computer-games</w:t>
      </w:r>
      <w:r w:rsidR="00564718">
        <w:t xml:space="preserve"> </w:t>
      </w:r>
      <w:r w:rsidR="00564718">
        <w:fldChar w:fldCharType="begin" w:fldLock="1"/>
      </w:r>
      <w:r w:rsidR="00255714">
        <w:instrText>ADDIN CSL_CITATION {"citationItems":[{"id":"ITEM-1","itemData":{"DOI":"10.1080/07380569.2019.1643277","ISSN":"15287033","abstract":"Despite research having highlighted the positive outcomes of the use of videogames to learn, their integration into school contexts remains rare. Literature recognizes the importance of user’s technology acceptance to predict the intention to use and the adoption of new technology in several settings. So far, investigations have primarily focused on students’ and teachers’ opinions, while only a few studies have considered the role of parents. This study aimed to investigate the role of the dimensions of the technology acceptance model on parental preference (254 Italian parents) for the adoption of videogames in primary or secondary schools. Results revealed that 71% of the variance of parental acceptance of videogames is explained by perceived usefulness, perceived ease of use, learning opportunities, and parental game expertise. Initiatives aimed to increase parental understanding of videogames as educational tools are encouraged.","author":[{"dropping-particle":"","family":"Carissoli","given":"C.","non-dropping-particle":"","parse-names":false,"suffix":""},{"dropping-particle":"","family":"Natale","given":"A. F.","non-dropping-particle":"Di","parse-names":false,"suffix":""},{"dropping-particle":"","family":"Caputo","given":"M.","non-dropping-particle":"","parse-names":false,"suffix":""},{"dropping-particle":"","family":"Triberti","given":"S.","non-dropping-particle":"","parse-names":false,"suffix":""},{"dropping-particle":"","family":"Paglia","given":"F.","non-dropping-particle":"La","parse-names":false,"suffix":""},{"dropping-particle":"","family":"Barbera","given":"D.","non-dropping-particle":"La","parse-names":false,"suffix":""},{"dropping-particle":"","family":"Villani","given":"D.","non-dropping-particle":"","parse-names":false,"suffix":""}],"container-title":"Computers in the Schools","id":"ITEM-1","issue":"3","issued":{"date-parts":[["2019","7","3"]]},"page":"188-204","publisher":"Routledge","title":"Parental Attitudes toward Videogames at School","type":"article-journal","volume":"36"},"uris":["http://www.mendeley.com/documents/?uuid=ebb991f1-34a6-3104-b4b5-3d9d35a74df3"]}],"mendeley":{"formattedCitation":"[173]","plainTextFormattedCitation":"[173]","previouslyFormattedCitation":"[173]"},"properties":{"noteIndex":0},"schema":"https://github.com/citation-style-language/schema/raw/master/csl-citation.json"}</w:instrText>
      </w:r>
      <w:r w:rsidR="00564718">
        <w:fldChar w:fldCharType="separate"/>
      </w:r>
      <w:r w:rsidR="00635431" w:rsidRPr="00635431">
        <w:rPr>
          <w:noProof/>
        </w:rPr>
        <w:t>[173]</w:t>
      </w:r>
      <w:r w:rsidR="00564718">
        <w:fldChar w:fldCharType="end"/>
      </w:r>
      <w:r w:rsidR="003D4FCC">
        <w:t>.</w:t>
      </w:r>
    </w:p>
    <w:p w14:paraId="6558A1F1" w14:textId="6C59732E" w:rsidR="002564E5" w:rsidRDefault="002564E5" w:rsidP="002564E5">
      <w:r>
        <w:t>Studies have proven that physical activities and movement improves the attention, brain activity, cognition, and the motivation of students</w:t>
      </w:r>
      <w:r w:rsidR="00AC31A8">
        <w:t xml:space="preserve"> </w:t>
      </w:r>
      <w:r w:rsidR="00AC31A8">
        <w:fldChar w:fldCharType="begin" w:fldLock="1"/>
      </w:r>
      <w:r w:rsidR="00651C22">
        <w:instrText>ADDIN CSL_CITATION {"citationItems":[{"id":"ITEM-1","itemData":{"DOI":"10.1007/s11528-018-0294-5","ISBN":"1152801802945","abstract":"From an embodied learning perspective, the active human body can alter the function of the brain and therefore, the cognitive process. In this work, children's activity using motion-based technology is framed as an example of embodied learning. The present investigation focuses on the use of a series of Kinect-based educational games by 31 elementary students with special educational needs in mainstream schools, during a five-month intervention study. Results based on psychometric pre-post testing in conjunction with games-usage analytics, a student attitudinal scale, teachers' reflection notes and teacher interviews, demonstrated the positive impact of the games on children's short-term memory skills and emotional stage. Overall, the study improves our understanding of embodied learning via motion-based technology in teaching and learning with children with special educational needs.","author":[{"dropping-particle":"","family":"Kosmas","given":"Panagiotis","non-dropping-particle":"","parse-names":false,"suffix":""},{"dropping-particle":"","family":"Ioannou","given":"Andri","non-dropping-particle":"","parse-names":false,"suffix":""},{"dropping-particle":"","family":"Retalis","given":"Symeon","non-dropping-particle":"","parse-names":false,"suffix":""}],"container-title":"TechTrends","id":"ITEM-1","issue":"6","issued":{"date-parts":[["2018","11"]]},"page":"594-601","title":"Moving Bodies to Moving Minds: A Study of the Use of Motion-Based Games in Special Education","type":"article-journal","volume":"62"},"uris":["http://www.mendeley.com/documents/?uuid=7448c6dc-f888-348b-a5b6-05e87d7fc8bc"]}],"mendeley":{"formattedCitation":"[43]","plainTextFormattedCitation":"[43]","previouslyFormattedCitation":"[43]"},"properties":{"noteIndex":0},"schema":"https://github.com/citation-style-language/schema/raw/master/csl-citation.json"}</w:instrText>
      </w:r>
      <w:r w:rsidR="00AC31A8">
        <w:fldChar w:fldCharType="separate"/>
      </w:r>
      <w:r w:rsidR="00651C22" w:rsidRPr="00651C22">
        <w:rPr>
          <w:noProof/>
        </w:rPr>
        <w:t>[43]</w:t>
      </w:r>
      <w:r w:rsidR="00AC31A8">
        <w:fldChar w:fldCharType="end"/>
      </w:r>
      <w:r w:rsidR="00AC31A8">
        <w:fldChar w:fldCharType="begin" w:fldLock="1"/>
      </w:r>
      <w:r w:rsidR="00255714">
        <w:instrText>ADDIN CSL_CITATION {"citationItems":[{"id":"ITEM-1","itemData":{"DOI":"10.3389/feduc.2019.00105","ISSN":"2504-284X","abstract":"Traditional education has tended to compartmentalize abstract thought, emotion, and physical activity. However, neuroscientific evidence suggests that these are completely interlinked in the learning process. The traditional lecture-style lesson relegates students to a passive and sedentary role, precluding physical movement. In addition, the current trend of schools reducing recess hours, dropping physical education classes, or subjects that involve the whole body—theater, music, outdoor activity—further limits the scope for physical movement within the learning milieu. Neuroscientific evidence suggests that sedentarism impacts negatively on brain health, and not only physical well-being. Humans are designed to be on the move, to interact with their environment through movement: physical activity is a key contributing factor to healthy brain function. This mini review presents and analyzes evidence from diverse studies and meta-analyses showing the strong link between movement and cognition in primary and secondary school students. There is a growing body of neuroscientific evidence of the benefits that movement and physical activity have for cognition. In the research examined, the authors identify diverse types and degrees of physical activity and their impact on the brain. The neurological impact of movement on the brain can be understood at three levels: increased vascularization—oxygen and glucose to the brain—augmenting brain activity; the release of neurotransmitters and Brain Derived Neurotrophic Factor (BDNF) which favor neurogenesis, memory, attention and motivation; and the development of complex movement-related neural circuits and their interconnection with the executive brain functions. This article proposes a set of concrete applications for educators to bring movement into their classrooms and/or learning contexts, thus favoring cognition. Based on this evidence and given the current educational reality which generally approaches learning as an abstract activity divorced from our corporality, the authors argue for the need to incorporate physical activity and movement into the learning context.","author":[{"dropping-particle":"","family":"Doherty","given":"Anya","non-dropping-particle":"","parse-names":false,"suffix":""},{"dropping-particle":"","family":"Forés Miravalles","given":"Anna","non-dropping-particle":"","parse-names":false,"suffix":""}],"container-title":"Frontiers in Education","id":"ITEM-1","issued":{"date-parts":[["2019","9","26"]]},"page":"105","publisher":"Frontiers Media S.A.","title":"Physical Activity and Cognition: Inseparable in the Classroom","type":"article-journal","volume":"4"},"uris":["http://www.mendeley.com/documents/?uuid=a2176d38-01ea-3241-9634-a6a9237668f5"]}],"mendeley":{"formattedCitation":"[174]","plainTextFormattedCitation":"[174]","previouslyFormattedCitation":"[174]"},"properties":{"noteIndex":0},"schema":"https://github.com/citation-style-language/schema/raw/master/csl-citation.json"}</w:instrText>
      </w:r>
      <w:r w:rsidR="00AC31A8">
        <w:fldChar w:fldCharType="separate"/>
      </w:r>
      <w:r w:rsidR="00635431" w:rsidRPr="00635431">
        <w:rPr>
          <w:noProof/>
        </w:rPr>
        <w:t>[174]</w:t>
      </w:r>
      <w:r w:rsidR="00AC31A8">
        <w:fldChar w:fldCharType="end"/>
      </w:r>
      <w:r>
        <w:t xml:space="preserve">. The results of these studies can be damning to many computer-games as they are traditionally designed to be played stationary </w:t>
      </w:r>
      <w:r>
        <w:fldChar w:fldCharType="begin" w:fldLock="1"/>
      </w:r>
      <w:r w:rsidR="00255714">
        <w:instrText>ADDIN CSL_CITATION {"citationItems":[{"id":"ITEM-1","itemData":{"DOI":"10.3389/feduc.2019.00105","ISSN":"2504-284X","abstract":"Traditional education has tended to compartmentalize abstract thought, emotion, and physical activity. However, neuroscientific evidence suggests that these are completely interlinked in the learning process. The traditional lecture-style lesson relegates students to a passive and sedentary role, precluding physical movement. In addition, the current trend of schools reducing recess hours, dropping physical education classes, or subjects that involve the whole body—theater, music, outdoor activity—further limits the scope for physical movement within the learning milieu. Neuroscientific evidence suggests that sedentarism impacts negatively on brain health, and not only physical well-being. Humans are designed to be on the move, to interact with their environment through movement: physical activity is a key contributing factor to healthy brain function. This mini review presents and analyzes evidence from diverse studies and meta-analyses showing the strong link between movement and cognition in primary and secondary school students. There is a growing body of neuroscientific evidence of the benefits that movement and physical activity have for cognition. In the research examined, the authors identify diverse types and degrees of physical activity and their impact on the brain. The neurological impact of movement on the brain can be understood at three levels: increased vascularization—oxygen and glucose to the brain—augmenting brain activity; the release of neurotransmitters and Brain Derived Neurotrophic Factor (BDNF) which favor neurogenesis, memory, attention and motivation; and the development of complex movement-related neural circuits and their interconnection with the executive brain functions. This article proposes a set of concrete applications for educators to bring movement into their classrooms and/or learning contexts, thus favoring cognition. Based on this evidence and given the current educational reality which generally approaches learning as an abstract activity divorced from our corporality, the authors argue for the need to incorporate physical activity and movement into the learning context.","author":[{"dropping-particle":"","family":"Doherty","given":"Anya","non-dropping-particle":"","parse-names":false,"suffix":""},{"dropping-particle":"","family":"Forés Miravalles","given":"Anna","non-dropping-particle":"","parse-names":false,"suffix":""}],"container-title":"Frontiers in Education","id":"ITEM-1","issued":{"date-parts":[["2019","9","26"]]},"page":"105","publisher":"Frontiers Media S.A.","title":"Physical Activity and Cognition: Inseparable in the Classroom","type":"article-journal","volume":"4"},"uris":["http://www.mendeley.com/documents/?uuid=a2176d38-01ea-3241-9634-a6a9237668f5"]}],"mendeley":{"formattedCitation":"[174]","plainTextFormattedCitation":"[174]","previouslyFormattedCitation":"[174]"},"properties":{"noteIndex":0},"schema":"https://github.com/citation-style-language/schema/raw/master/csl-citation.json"}</w:instrText>
      </w:r>
      <w:r>
        <w:fldChar w:fldCharType="separate"/>
      </w:r>
      <w:r w:rsidR="00635431" w:rsidRPr="00635431">
        <w:rPr>
          <w:noProof/>
        </w:rPr>
        <w:t>[174]</w:t>
      </w:r>
      <w:r>
        <w:fldChar w:fldCharType="end"/>
      </w:r>
      <w:r>
        <w:t>. There are some virtual reality games available for children</w:t>
      </w:r>
      <w:r w:rsidR="00E3097D">
        <w:t xml:space="preserve"> that</w:t>
      </w:r>
      <w:r>
        <w:t xml:space="preserve"> but the systems that they are played on are traditionally expensive and only cater to one individual at a time</w:t>
      </w:r>
      <w:r w:rsidR="002C7EB8">
        <w:t xml:space="preserve"> </w:t>
      </w:r>
      <w:r w:rsidR="002C7EB8">
        <w:fldChar w:fldCharType="begin" w:fldLock="1"/>
      </w:r>
      <w:r w:rsidR="00255714">
        <w:instrText>ADDIN CSL_CITATION {"citationItems":[{"id":"ITEM-1","itemData":{"URL":"https://news.elearninginside.com/educating-with-vr-is-still-pricey-but-costs-are-dropping/","abstract":"Virtual reality (VR) technology has begun to make a huge impact in education and eLearning. In Med School, numerous programs have created simple VR programs to help students learn anatomy. KFC now trains their future chefs through a VR simulation. High school students have been treated to numerous virtual field trips lately via Google Expeditions.","accessed":{"date-parts":[["2021","2","3"]]},"author":[{"dropping-particle":"","family":"Henry Kronk","given":"","non-dropping-particle":"","parse-names":false,"suffix":""}],"container-title":"elearning inside","id":"ITEM-1","issued":{"date-parts":[["2017","10","16"]]},"title":"Educating with VR Is Still Pricey, But Costs Are Dropping | eLearningInside News","type":"webpage"},"uris":["http://www.mendeley.com/documents/?uuid=dbcce663-e9d4-32ce-a87e-7d27b05477da"]}],"mendeley":{"formattedCitation":"[175]","plainTextFormattedCitation":"[175]","previouslyFormattedCitation":"[175]"},"properties":{"noteIndex":0},"schema":"https://github.com/citation-style-language/schema/raw/master/csl-citation.json"}</w:instrText>
      </w:r>
      <w:r w:rsidR="002C7EB8">
        <w:fldChar w:fldCharType="separate"/>
      </w:r>
      <w:r w:rsidR="00635431" w:rsidRPr="00635431">
        <w:rPr>
          <w:noProof/>
        </w:rPr>
        <w:t>[175]</w:t>
      </w:r>
      <w:r w:rsidR="002C7EB8">
        <w:fldChar w:fldCharType="end"/>
      </w:r>
      <w:r w:rsidR="00691CFC">
        <w:fldChar w:fldCharType="begin" w:fldLock="1"/>
      </w:r>
      <w:r w:rsidR="00255714">
        <w:instrText>ADDIN CSL_CITATION {"citationItems":[{"id":"ITEM-1","itemData":{"URL":"https://www.ncitech.co.uk/schools/innovative-technologies/virtual-reality-in-education","accessed":{"date-parts":[["2021","2","3"]]},"author":[{"dropping-particle":"","family":"NCI technologies","given":"","non-dropping-particle":"","parse-names":false,"suffix":""}],"container-title":"NCI technologies","id":"ITEM-1","issued":{"date-parts":[["2021"]]},"title":"Virtual reality for schools | NCi Technologies","type":"webpage"},"uris":["http://www.mendeley.com/documents/?uuid=de0fa24c-49f4-362f-af71-18904e06b8ae"]}],"mendeley":{"formattedCitation":"[176]","plainTextFormattedCitation":"[176]","previouslyFormattedCitation":"[176]"},"properties":{"noteIndex":0},"schema":"https://github.com/citation-style-language/schema/raw/master/csl-citation.json"}</w:instrText>
      </w:r>
      <w:r w:rsidR="00691CFC">
        <w:fldChar w:fldCharType="separate"/>
      </w:r>
      <w:r w:rsidR="00635431" w:rsidRPr="00635431">
        <w:rPr>
          <w:noProof/>
        </w:rPr>
        <w:t>[176]</w:t>
      </w:r>
      <w:r w:rsidR="00691CFC">
        <w:fldChar w:fldCharType="end"/>
      </w:r>
      <w:r>
        <w:t xml:space="preserve">. </w:t>
      </w:r>
    </w:p>
    <w:p w14:paraId="14497DD5" w14:textId="2D2E75A6" w:rsidR="002564E5" w:rsidRDefault="002564E5" w:rsidP="002564E5">
      <w:r>
        <w:t>Unless technologies or computer-games are designed for use on</w:t>
      </w:r>
      <w:r w:rsidR="00F7727F">
        <w:t xml:space="preserve"> a range of</w:t>
      </w:r>
      <w:r>
        <w:t xml:space="preserve"> devices</w:t>
      </w:r>
      <w:r w:rsidR="002A15AE">
        <w:t xml:space="preserve"> such as</w:t>
      </w:r>
      <w:r>
        <w:t xml:space="preserve"> IWB</w:t>
      </w:r>
      <w:r w:rsidR="00C53CE6">
        <w:t xml:space="preserve"> or</w:t>
      </w:r>
      <w:r w:rsidR="002A15AE">
        <w:t xml:space="preserve"> computer systems</w:t>
      </w:r>
      <w:r>
        <w:t>, Single player computer-games can discourage socialisation as students are engrossed in the device and are not encouraged to interact with their peers. If students are not given the opportunity to communicate and socialise with others through personal interactions, they may fail to develop the nuances of interacting such as facial expressions, the personal space and boundaries of others, and acceptable social behaviours</w:t>
      </w:r>
      <w:r w:rsidR="00912513">
        <w:t xml:space="preserve"> </w:t>
      </w:r>
      <w:r w:rsidR="00912513">
        <w:fldChar w:fldCharType="begin" w:fldLock="1"/>
      </w:r>
      <w:r w:rsidR="00255714">
        <w:instrText>ADDIN CSL_CITATION {"citationItems":[{"id":"ITEM-1","itemData":{"URL":"https://time.com/3153910/why-access-to-screens-is-lowering-kids-social-skills/","abstract":"people have long suspected that there’s a cost to all this digital data all the time, right at our fingertips. Now there’s a study out of UCLA that might prove those digital skeptics right. In the study, kids who were deprived of screens for five days got much better at reading people’s emotions than kids who continued their normal screen-filled lives.\n\nThe California research team’s findings, published in the journal Computers in Human Behavior this month tries to analyze the impact digital media has on humans’ ability to communicate face-to-face.\n","accessed":{"date-parts":[["2021","2","3"]]},"author":[{"dropping-particle":"","family":"BELINDA LUSCOMBE","given":"","non-dropping-particle":"","parse-names":false,"suffix":""}],"container-title":"Time","id":"ITEM-1","issued":{"date-parts":[["2014","8","21"]]},"title":"Kids Read Emotions Better When Deprived of Screens | Time","type":"webpage"},"uris":["http://www.mendeley.com/documents/?uuid=15eba55d-76ee-3313-ab4a-a2efa9042401"]}],"mendeley":{"formattedCitation":"[177]","plainTextFormattedCitation":"[177]","previouslyFormattedCitation":"[177]"},"properties":{"noteIndex":0},"schema":"https://github.com/citation-style-language/schema/raw/master/csl-citation.json"}</w:instrText>
      </w:r>
      <w:r w:rsidR="00912513">
        <w:fldChar w:fldCharType="separate"/>
      </w:r>
      <w:r w:rsidR="00635431" w:rsidRPr="00635431">
        <w:rPr>
          <w:noProof/>
        </w:rPr>
        <w:t>[177]</w:t>
      </w:r>
      <w:r w:rsidR="00912513">
        <w:fldChar w:fldCharType="end"/>
      </w:r>
      <w:r>
        <w:t>.</w:t>
      </w:r>
    </w:p>
    <w:p w14:paraId="626D21B4" w14:textId="107B8DC6" w:rsidR="002564E5" w:rsidRDefault="002564E5" w:rsidP="002564E5">
      <w:r>
        <w:lastRenderedPageBreak/>
        <w:t>Multiplayer and co-operative games can combat and solve</w:t>
      </w:r>
      <w:r w:rsidR="00912513">
        <w:t xml:space="preserve"> some</w:t>
      </w:r>
      <w:r>
        <w:t xml:space="preserve"> issues of single player games as other players can bring a level of spontaneity and communication, encouraging their peers to problem solve, and think about concepts in a way they had not thought about on their own </w:t>
      </w:r>
      <w:r>
        <w:fldChar w:fldCharType="begin" w:fldLock="1"/>
      </w:r>
      <w:r w:rsidR="00651C22">
        <w:instrText>ADDIN CSL_CITATION {"citationItems":[{"id":"ITEM-1","itemData":{"DOI":"10.1007/s11423-017-9511-8","abstract":"Complex, multimedia software such as educational videogames offer a wide range of elements to modify learner behavior. The adjustment of such software might support learning, especially in complex settings like collaborative or cooperative scenarios. Coming from a theoretical background of educational psychology, our experiment seeks to implement the ''jigsaw strategy'' within educational videogames. We conducted an experiment with sixty participants to compare conditions with or without increased task interdependence through the jigsaw strategy (i.e., the distribution of game elements and essential information). The participants had to rebuild a house from the 1894 novel Effi Briest within an adjusted version of the ''sandbox'' game Minecraft. The results show increased play performance, and learning outcomes with increased task interdependence. We conducted mediator and moderator analysis, which revealed a strong impact of play performance on learning outcomes. Additional analyses of mental effort, cognitive load, and efficiency allowed for deep insights into the playing and learning process. These insights enrich current theories about collaboration, mental strain, and the working memory effect and highlight the applicability of collaborative mechanics within educational videogames.","author":[{"dropping-particle":"","family":"Nebel","given":"Steve","non-dropping-particle":"","parse-names":false,"suffix":""},{"dropping-particle":"","family":"Schneider","given":"Sascha","non-dropping-particle":"","parse-names":false,"suffix":""},{"dropping-particle":"","family":"Beege","given":"Maik","non-dropping-particle":"","parse-names":false,"suffix":""},{"dropping-particle":"","family":"Kolda","given":"Franziska","non-dropping-particle":"","parse-names":false,"suffix":""},{"dropping-particle":"","family":"Mackiewicz","given":"Valerie","non-dropping-particle":"","parse-names":false,"suffix":""},{"dropping-particle":"","family":"Gu¨nter Rey","given":"Daniel","non-dropping-particle":"","parse-names":false,"suffix":""}],"container-title":"Educational Technology Research and Development","id":"ITEM-1","issued":{"date-parts":[["2017","1","26"]]},"page":"993-1014","title":"You cannot do this alone! Increasing task interdependence in cooperative educational videogames to encourage collaboration","type":"article-journal","volume":"65"},"uris":["http://www.mendeley.com/documents/?uuid=cc23e6c0-5358-303c-b3fe-80aec598adb8"]}],"mendeley":{"formattedCitation":"[76]","plainTextFormattedCitation":"[76]","previouslyFormattedCitation":"[76]"},"properties":{"noteIndex":0},"schema":"https://github.com/citation-style-language/schema/raw/master/csl-citation.json"}</w:instrText>
      </w:r>
      <w:r>
        <w:fldChar w:fldCharType="separate"/>
      </w:r>
      <w:r w:rsidR="00651C22" w:rsidRPr="00651C22">
        <w:rPr>
          <w:noProof/>
        </w:rPr>
        <w:t>[76]</w:t>
      </w:r>
      <w:r>
        <w:fldChar w:fldCharType="end"/>
      </w:r>
      <w:r w:rsidR="00B4049B">
        <w:fldChar w:fldCharType="begin" w:fldLock="1"/>
      </w:r>
      <w:r w:rsidR="00255714">
        <w:instrText>ADDIN CSL_CITATION {"citationItems":[{"id":"ITEM-1","itemData":{"DOI":"10.1177/0093650205283103","abstract":"Communication within recreational computer-mediated settings has received less attention than interaction in instrumental and organizational contexts. The present study compared the socioemotional and task-oriented content of 5,826 text messages produced by participants of an online video game. The results suggest that participants produced significantly more socioemotional than task content. Consistent with predictions flowing from Social Information Processing Theory, the vast majority of messages were socio-emotional and positively valenced, despite the ostensible game objective of fighting other participants. Experience level played an important role in message production. More experienced participants produced both more positive and fewer negative socio-emotional messages than the less experienced and used more specialized language conventions (e.g., emoticons, scripted emotes, and abbreviations). The results are discussed in the context of previous research examining the effect of communication medium and interaction purpose on socioemotional and task message production.","author":[{"dropping-particle":"","family":"Peña","given":"Jorge","non-dropping-particle":"","parse-names":false,"suffix":""},{"dropping-particle":"","family":"Hancock","given":"Jeffrey T","non-dropping-particle":"","parse-names":false,"suffix":""}],"id":"ITEM-1","issued":{"date-parts":[["2006"]]},"title":"An Analysis of Socioemotional and Task Communication in Online Multiplayer Video Games","type":"article-journal"},"uris":["http://www.mendeley.com/documents/?uuid=91465560-5f23-3b8e-9f05-50d7733bbbe4"]}],"mendeley":{"formattedCitation":"[178]","plainTextFormattedCitation":"[178]","previouslyFormattedCitation":"[178]"},"properties":{"noteIndex":0},"schema":"https://github.com/citation-style-language/schema/raw/master/csl-citation.json"}</w:instrText>
      </w:r>
      <w:r w:rsidR="00B4049B">
        <w:fldChar w:fldCharType="separate"/>
      </w:r>
      <w:r w:rsidR="00635431" w:rsidRPr="00635431">
        <w:rPr>
          <w:noProof/>
        </w:rPr>
        <w:t>[178]</w:t>
      </w:r>
      <w:r w:rsidR="00B4049B">
        <w:fldChar w:fldCharType="end"/>
      </w:r>
      <w:r>
        <w:t>. If computer-games are not supervised it can actively encourage a level of antisocial behaviour, and a level of bullying can occur within games that encourage competition</w:t>
      </w:r>
      <w:r w:rsidR="006B0FD9">
        <w:t xml:space="preserve"> </w:t>
      </w:r>
      <w:r w:rsidR="00F02F5F">
        <w:fldChar w:fldCharType="begin" w:fldLock="1"/>
      </w:r>
      <w:r w:rsidR="00255714">
        <w:instrText>ADDIN CSL_CITATION {"citationItems":[{"id":"ITEM-1","itemData":{"URL":"https://www.bbc.co.uk/news/technology-40092541","abstract":"A study carried out by an anti-bullying charity found that 57% of the young people it surveyed had experienced bullying online when playing games.","accessed":{"date-parts":[["2021","2","3"]]},"author":[{"dropping-particle":"","family":"BBC","given":"","non-dropping-particle":"","parse-names":false,"suffix":""}],"container-title":"BBC","id":"ITEM-1","issued":{"date-parts":[["2017","5","31"]]},"title":"'One in two' young online gamers bullied, report finds - BBC News","type":"webpage"},"uris":["http://www.mendeley.com/documents/?uuid=ec09166a-3b3e-362c-90e4-4beaadc07ebc"]}],"mendeley":{"formattedCitation":"[179]","plainTextFormattedCitation":"[179]","previouslyFormattedCitation":"[179]"},"properties":{"noteIndex":0},"schema":"https://github.com/citation-style-language/schema/raw/master/csl-citation.json"}</w:instrText>
      </w:r>
      <w:r w:rsidR="00F02F5F">
        <w:fldChar w:fldCharType="separate"/>
      </w:r>
      <w:r w:rsidR="00635431" w:rsidRPr="00635431">
        <w:rPr>
          <w:noProof/>
        </w:rPr>
        <w:t>[179]</w:t>
      </w:r>
      <w:r w:rsidR="00F02F5F">
        <w:fldChar w:fldCharType="end"/>
      </w:r>
      <w:r>
        <w:t xml:space="preserve">. This is where educators must be a part of the game and supervise to prevent unwanted </w:t>
      </w:r>
      <w:r w:rsidR="002C7EB8">
        <w:t>behaviour.</w:t>
      </w:r>
      <w:r>
        <w:t xml:space="preserve">  </w:t>
      </w:r>
    </w:p>
    <w:p w14:paraId="1A9F1E43" w14:textId="77777777" w:rsidR="002564E5" w:rsidRDefault="002564E5">
      <w:pPr>
        <w:spacing w:line="259" w:lineRule="auto"/>
        <w:jc w:val="left"/>
      </w:pPr>
    </w:p>
    <w:p w14:paraId="6946160A" w14:textId="40C85E84" w:rsidR="0098079B" w:rsidRDefault="0098079B">
      <w:pPr>
        <w:spacing w:line="259" w:lineRule="auto"/>
        <w:jc w:val="left"/>
      </w:pPr>
    </w:p>
    <w:p w14:paraId="61DEC278" w14:textId="77777777" w:rsidR="0098079B" w:rsidRDefault="0098079B">
      <w:pPr>
        <w:spacing w:line="259" w:lineRule="auto"/>
        <w:jc w:val="left"/>
      </w:pPr>
    </w:p>
    <w:p w14:paraId="2F3278C3" w14:textId="0213D5EF" w:rsidR="000E3C92" w:rsidRDefault="000E3C92">
      <w:pPr>
        <w:spacing w:line="259" w:lineRule="auto"/>
        <w:jc w:val="left"/>
        <w:rPr>
          <w:rFonts w:eastAsiaTheme="majorEastAsia" w:cstheme="majorBidi"/>
          <w:b/>
          <w:sz w:val="26"/>
          <w:szCs w:val="26"/>
          <w:u w:val="single"/>
        </w:rPr>
      </w:pPr>
      <w:r>
        <w:br w:type="page"/>
      </w:r>
    </w:p>
    <w:p w14:paraId="5921819D" w14:textId="77777777" w:rsidR="0009611E" w:rsidRPr="00E8294F" w:rsidRDefault="0009611E" w:rsidP="0009611E">
      <w:pPr>
        <w:pStyle w:val="Heading2"/>
      </w:pPr>
      <w:bookmarkStart w:id="45" w:name="_Toc67928096"/>
      <w:r w:rsidRPr="00E8294F">
        <w:lastRenderedPageBreak/>
        <w:t>Conclusion</w:t>
      </w:r>
      <w:bookmarkEnd w:id="45"/>
    </w:p>
    <w:p w14:paraId="7CCB0122" w14:textId="68A94399" w:rsidR="00926B6A" w:rsidRDefault="00BD7167" w:rsidP="00186E2D">
      <w:r>
        <w:t xml:space="preserve">This report conducted research into the </w:t>
      </w:r>
      <w:r w:rsidR="0023565E">
        <w:t>National Curriculum</w:t>
      </w:r>
      <w:r w:rsidR="003372EE">
        <w:t xml:space="preserve"> to identify the compulsory topics educated within</w:t>
      </w:r>
      <w:r w:rsidR="008A1277">
        <w:t xml:space="preserve"> the UK and the region of </w:t>
      </w:r>
      <w:r w:rsidR="0086597E">
        <w:t>Wales.</w:t>
      </w:r>
      <w:r w:rsidR="008A1277">
        <w:t xml:space="preserve"> </w:t>
      </w:r>
      <w:r w:rsidR="003372EE">
        <w:t xml:space="preserve"> </w:t>
      </w:r>
      <w:r w:rsidR="0011215A">
        <w:t>F</w:t>
      </w:r>
      <w:r w:rsidR="00301E36">
        <w:t xml:space="preserve">urther research was done into the </w:t>
      </w:r>
      <w:r w:rsidR="00DB5C9A">
        <w:t>key-stages</w:t>
      </w:r>
      <w:r w:rsidR="00301E36">
        <w:t xml:space="preserve"> as they highlight the </w:t>
      </w:r>
      <w:r w:rsidR="004564F3">
        <w:t xml:space="preserve">specific year groups and ages of students and the level of complexity that they begin to learn about the curricular topics. </w:t>
      </w:r>
    </w:p>
    <w:p w14:paraId="473DAC41" w14:textId="2E2531B1" w:rsidR="005C5D55" w:rsidRDefault="001E22FE" w:rsidP="005C5D55">
      <w:r>
        <w:t xml:space="preserve">The year group </w:t>
      </w:r>
      <w:r w:rsidR="00036E92">
        <w:t>three</w:t>
      </w:r>
      <w:r>
        <w:t xml:space="preserve"> was chosen</w:t>
      </w:r>
      <w:r w:rsidR="0010692D">
        <w:t xml:space="preserve">, </w:t>
      </w:r>
      <w:r w:rsidR="00036E92">
        <w:t>seven to eight</w:t>
      </w:r>
      <w:r w:rsidR="00E234F8">
        <w:t xml:space="preserve"> years of</w:t>
      </w:r>
      <w:r w:rsidR="0010692D">
        <w:t xml:space="preserve"> age</w:t>
      </w:r>
      <w:r w:rsidR="00C55C21">
        <w:t xml:space="preserve"> and</w:t>
      </w:r>
      <w:r w:rsidR="002F6FB4">
        <w:t xml:space="preserve"> the education of</w:t>
      </w:r>
      <w:r w:rsidR="00C55C21" w:rsidRPr="00C55C21">
        <w:t xml:space="preserve"> </w:t>
      </w:r>
      <w:r w:rsidR="00C55C21">
        <w:t>mathematics and Welsh as the focus for this report.</w:t>
      </w:r>
      <w:r w:rsidR="00E234F8">
        <w:t xml:space="preserve"> </w:t>
      </w:r>
      <w:r w:rsidR="001C475E" w:rsidRPr="00E8294F">
        <w:t xml:space="preserve">Mathematics is widely regarded by children as a negative subject </w:t>
      </w:r>
      <w:r w:rsidR="001C475E" w:rsidRPr="00E8294F">
        <w:fldChar w:fldCharType="begin" w:fldLock="1"/>
      </w:r>
      <w:r w:rsidR="00255714">
        <w:instrText>ADDIN CSL_CITATION {"citationItems":[{"id":"ITEM-1","itemData":{"URL":"https://news.stanford.edu/2015/12/17/math-mindset-boaler-121725/","abstract":"For many students, math class is the subject of nightmares. Many who enthusiastically show off their counting skills in pre-school years later consider math class the most loathed hour of the school day. The problem, according to a Stanford education professor, is a matter of mindset.","accessed":{"date-parts":[["2019","8","13"]]},"author":[{"dropping-particle":"","family":"CLIFTON B. PARKER","given":"","non-dropping-particle":"","parse-names":false,"suffix":""}],"container-title":" Stanford University, Stanford, California 94305.","id":"ITEM-1","issued":{"date-parts":[["2015"]]},"title":"Research shows how children can enjoy and succeed in math, Stanford expert says","type":"webpage"},"uris":["http://www.mendeley.com/documents/?uuid=54ec408b-a77f-3544-88d3-c4fcf5bd24e0"]}],"mendeley":{"formattedCitation":"[180]","plainTextFormattedCitation":"[180]","previouslyFormattedCitation":"[180]"},"properties":{"noteIndex":0},"schema":"https://github.com/citation-style-language/schema/raw/master/csl-citation.json"}</w:instrText>
      </w:r>
      <w:r w:rsidR="001C475E" w:rsidRPr="00E8294F">
        <w:fldChar w:fldCharType="separate"/>
      </w:r>
      <w:r w:rsidR="00635431" w:rsidRPr="00635431">
        <w:rPr>
          <w:noProof/>
        </w:rPr>
        <w:t>[180]</w:t>
      </w:r>
      <w:r w:rsidR="001C475E" w:rsidRPr="00E8294F">
        <w:fldChar w:fldCharType="end"/>
      </w:r>
      <w:r w:rsidR="001C475E" w:rsidRPr="00E8294F">
        <w:fldChar w:fldCharType="begin" w:fldLock="1"/>
      </w:r>
      <w:r w:rsidR="00255714">
        <w:instrText>ADDIN CSL_CITATION {"citationItems":[{"id":"ITEM-1","itemData":{"DOI":"10.1109/ICIMTech.2016.7930309","ISBN":"978-1-5090-3352-2","abstract":"The purpose of this research is to present a math education game as an alternative teaching method for students studying mathematics. The game is set to be released on personal computers (PC). The art of the game is set as 2D cartoon art. There will be 4 teaching methods that will help students learn mathematics in the game in the form of mini games. Each of these methods is the result of a previous research on math education for children. To date, the current development only covers 2 of 4 mini games. Questionnaire, literature study, and expert opinions are used as the data collection method. The Object Oriented approach, particularly the Inheritance Concept is used as the programming method. At the moment, a prototype education game code named Binus Math Education Game (B-Meg) is ready to be deployed. This particular education game is expected to provide an alternative and more innovative teaching method for mathematics in elementary school, or better, replace the existing conventional teaching method.","author":[{"dropping-particle":"","family":"Hartono","given":"Meilani","non-dropping-particle":"","parse-names":false,"suffix":""},{"dropping-particle":"","family":"Candramata","given":"Muhammad Alif","non-dropping-particle":"","parse-names":false,"suffix":""},{"dropping-particle":"","family":"Adhyatmoko","given":"Khairisan Noor","non-dropping-particle":"","parse-names":false,"suffix":""},{"dropping-particle":"","family":"Yulianto","given":"Budi","non-dropping-particle":"","parse-names":false,"suffix":""}],"container-title":"2016 International Conference on Information Management and Technology (ICIMTech)","id":"ITEM-1","issued":{"date-parts":[["2016","11"]]},"page":"93-96","publisher":"IEEE","publisher-place":"Bandung, Indonesia","title":"Math Education Game for primary school","type":"paper-conference"},"uris":["http://www.mendeley.com/documents/?uuid=571b87d1-9351-3d84-974d-eefb990644ff"]}],"mendeley":{"formattedCitation":"[181]","plainTextFormattedCitation":"[181]","previouslyFormattedCitation":"[181]"},"properties":{"noteIndex":0},"schema":"https://github.com/citation-style-language/schema/raw/master/csl-citation.json"}</w:instrText>
      </w:r>
      <w:r w:rsidR="001C475E" w:rsidRPr="00E8294F">
        <w:fldChar w:fldCharType="separate"/>
      </w:r>
      <w:r w:rsidR="00635431" w:rsidRPr="00635431">
        <w:rPr>
          <w:noProof/>
        </w:rPr>
        <w:t>[181]</w:t>
      </w:r>
      <w:r w:rsidR="001C475E" w:rsidRPr="00E8294F">
        <w:fldChar w:fldCharType="end"/>
      </w:r>
      <w:r w:rsidR="001C475E" w:rsidRPr="00E8294F">
        <w:t xml:space="preserve">, being described as boring and difficult </w:t>
      </w:r>
      <w:r w:rsidR="001C475E" w:rsidRPr="00E8294F">
        <w:fldChar w:fldCharType="begin" w:fldLock="1"/>
      </w:r>
      <w:r w:rsidR="00255714">
        <w:instrText>ADDIN CSL_CITATION {"citationItems":[{"id":"ITEM-1","itemData":{"DOI":"10.1109/ICCAT.2013.6521996","ISBN":"978-1-4673-5285-7","abstract":"Changes in technology and lifestyle bring about changes in the way humans acquire knowledge. In many cases, traditional methods of teaching are proving unsuccessful. These changes bring about a challenge: how can knowledge best be transmitted, ensuring that the students understand the material, and are able to successfully utilize it when solving problems? This challenge is very pressing in the area of mathematics, a subject that is often accompanied by high levels of anxiety in students. By utilizing a novel approach that combines game play, simple computer programming, and topics in mathematics, this challenge may be overcome. In this paper, the use of Microsoft's Kodu video game platform in the learning process is analyzed based on an application in a group of twenty students in their fourth and fifth years of primary education. The results of this workshop are also analyzed in terms of effectiveness and appeal to students. Overall, the workshop has been a success, as the students evaluated it as effective and entertaining.","author":[{"dropping-particle":"","family":"Alzahrani","given":"F.","non-dropping-particle":"","parse-names":false,"suffix":""}],"container-title":"2013 International Conference on Computer Applications Technology (ICCAT)","id":"ITEM-1","issued":{"date-parts":[["2013","1"]]},"page":"1-4","publisher":"IEEE","publisher-place":"Sousse, Tunisia","title":"Evaluation of videogames for mathematics education with young children","type":"paper-conference"},"uris":["http://www.mendeley.com/documents/?uuid=5283f8d1-a170-3afd-a7fd-8b82150d8535"]}],"mendeley":{"formattedCitation":"[182]","plainTextFormattedCitation":"[182]","previouslyFormattedCitation":"[182]"},"properties":{"noteIndex":0},"schema":"https://github.com/citation-style-language/schema/raw/master/csl-citation.json"}</w:instrText>
      </w:r>
      <w:r w:rsidR="001C475E" w:rsidRPr="00E8294F">
        <w:fldChar w:fldCharType="separate"/>
      </w:r>
      <w:r w:rsidR="00635431" w:rsidRPr="00635431">
        <w:rPr>
          <w:noProof/>
        </w:rPr>
        <w:t>[182]</w:t>
      </w:r>
      <w:r w:rsidR="001C475E" w:rsidRPr="00E8294F">
        <w:fldChar w:fldCharType="end"/>
      </w:r>
      <w:r w:rsidR="001C475E" w:rsidRPr="00E8294F">
        <w:t>, for many years children have struggled to learn mathematical concepts due to its abstract nature</w:t>
      </w:r>
      <w:r w:rsidR="001C475E">
        <w:t>.</w:t>
      </w:r>
      <w:r w:rsidR="005B131A">
        <w:t xml:space="preserve"> </w:t>
      </w:r>
      <w:r w:rsidR="006E0EB6">
        <w:t>W</w:t>
      </w:r>
      <w:r w:rsidR="005C5D55">
        <w:t>ithin the chosen demographic</w:t>
      </w:r>
      <w:r w:rsidR="005A7AC3">
        <w:t xml:space="preserve"> within Wales</w:t>
      </w:r>
      <w:r w:rsidR="005C5D55">
        <w:t xml:space="preserve"> an emphasis was made on students understanding the </w:t>
      </w:r>
      <w:r w:rsidR="0052406F">
        <w:t>twenty-four-</w:t>
      </w:r>
      <w:r w:rsidR="005C5D55">
        <w:t xml:space="preserve">hour and the </w:t>
      </w:r>
      <w:r w:rsidR="0052406F">
        <w:t>twelve-</w:t>
      </w:r>
      <w:r w:rsidR="005C5D55">
        <w:t xml:space="preserve">hour clock </w:t>
      </w:r>
      <w:r w:rsidR="005A7AC3">
        <w:t xml:space="preserve">in </w:t>
      </w:r>
      <w:r w:rsidR="00EC20D9">
        <w:t>Welsh</w:t>
      </w:r>
      <w:r w:rsidR="009A796B">
        <w:t>.</w:t>
      </w:r>
      <w:r w:rsidR="006E0EB6">
        <w:t xml:space="preserve"> </w:t>
      </w:r>
      <w:r w:rsidR="009A796B">
        <w:t>T</w:t>
      </w:r>
      <w:r w:rsidR="006E0EB6">
        <w:t>elling time</w:t>
      </w:r>
      <w:r w:rsidR="006E0EB6" w:rsidRPr="00E8294F">
        <w:t xml:space="preserve"> is essential at all stages of life</w:t>
      </w:r>
      <w:r w:rsidR="006E0EB6">
        <w:t xml:space="preserve"> </w:t>
      </w:r>
      <w:r w:rsidR="009A796B">
        <w:t>for this reason</w:t>
      </w:r>
      <w:r w:rsidR="006E0EB6">
        <w:t xml:space="preserve"> it was chosen as the </w:t>
      </w:r>
      <w:r w:rsidR="009A796B">
        <w:t>topic</w:t>
      </w:r>
      <w:r w:rsidR="00E57BDC">
        <w:t xml:space="preserve"> for the computer-game</w:t>
      </w:r>
      <w:r w:rsidR="00EC20D9">
        <w:t>.</w:t>
      </w:r>
    </w:p>
    <w:p w14:paraId="39F85F3F" w14:textId="25C5FA03" w:rsidR="00926B6A" w:rsidRDefault="00CE7992" w:rsidP="00186E2D">
      <w:r>
        <w:t>Research was made to fully understand the factors that influence</w:t>
      </w:r>
      <w:r w:rsidR="00C9347A">
        <w:t xml:space="preserve"> the</w:t>
      </w:r>
      <w:r>
        <w:t xml:space="preserve"> education</w:t>
      </w:r>
      <w:r w:rsidR="00C9347A">
        <w:t xml:space="preserve"> of students</w:t>
      </w:r>
      <w:r>
        <w:t xml:space="preserve"> within Wales </w:t>
      </w:r>
      <w:r w:rsidR="00A80D0E">
        <w:t>which lead to the foundation phase</w:t>
      </w:r>
      <w:r w:rsidR="00670BDE">
        <w:t xml:space="preserve"> along with the 2017 reform </w:t>
      </w:r>
      <w:r w:rsidR="002B296F">
        <w:t xml:space="preserve">which </w:t>
      </w:r>
      <w:r w:rsidR="00670BDE">
        <w:t>is t</w:t>
      </w:r>
      <w:r w:rsidR="00A80D0E">
        <w:t xml:space="preserve">he current framework that guides primary </w:t>
      </w:r>
      <w:r w:rsidR="009F6491">
        <w:t xml:space="preserve">schools on </w:t>
      </w:r>
      <w:r w:rsidR="00CF24B7">
        <w:t>how to</w:t>
      </w:r>
      <w:r w:rsidR="00A80D0E">
        <w:t xml:space="preserve"> </w:t>
      </w:r>
      <w:r w:rsidR="00FD1EE2">
        <w:t xml:space="preserve">develop the ideas, skills and </w:t>
      </w:r>
      <w:r w:rsidR="00E851DB">
        <w:t>learning of</w:t>
      </w:r>
      <w:r w:rsidR="004355EA">
        <w:t xml:space="preserve"> students </w:t>
      </w:r>
      <w:r w:rsidR="00391C3C">
        <w:t>by encouraging the</w:t>
      </w:r>
      <w:r w:rsidR="004355EA">
        <w:t xml:space="preserve"> use of</w:t>
      </w:r>
      <w:r w:rsidR="00FF465B">
        <w:t xml:space="preserve"> </w:t>
      </w:r>
      <w:r w:rsidR="00FD1EE2">
        <w:t>technologies</w:t>
      </w:r>
      <w:r w:rsidR="00391C3C">
        <w:t xml:space="preserve"> and </w:t>
      </w:r>
      <w:r w:rsidR="00CF24B7">
        <w:t>the</w:t>
      </w:r>
      <w:r w:rsidR="00FD1EE2">
        <w:t xml:space="preserve"> </w:t>
      </w:r>
      <w:r w:rsidR="00CF24B7">
        <w:t xml:space="preserve">independent </w:t>
      </w:r>
      <w:r w:rsidR="00735782">
        <w:t>explor</w:t>
      </w:r>
      <w:r w:rsidR="00CF24B7">
        <w:t>ation</w:t>
      </w:r>
      <w:r w:rsidR="00FD1EE2">
        <w:t>,</w:t>
      </w:r>
      <w:r w:rsidR="00B7499A">
        <w:t xml:space="preserve"> </w:t>
      </w:r>
      <w:r w:rsidR="00CF24B7">
        <w:t>investigation</w:t>
      </w:r>
      <w:r w:rsidR="00FD1EE2">
        <w:t>,</w:t>
      </w:r>
      <w:r w:rsidR="00CF24B7">
        <w:t xml:space="preserve"> of</w:t>
      </w:r>
      <w:r w:rsidR="00167DA0">
        <w:t xml:space="preserve"> </w:t>
      </w:r>
      <w:r w:rsidR="006A5319">
        <w:t>concepts through</w:t>
      </w:r>
      <w:r w:rsidR="00B7499A">
        <w:t xml:space="preserve"> </w:t>
      </w:r>
      <w:r w:rsidR="00735782">
        <w:t>play</w:t>
      </w:r>
      <w:r w:rsidR="00CF24B7">
        <w:t xml:space="preserve"> and </w:t>
      </w:r>
      <w:r w:rsidR="00E851DB">
        <w:t>hands-on</w:t>
      </w:r>
      <w:r w:rsidR="00CF24B7">
        <w:t xml:space="preserve"> experience</w:t>
      </w:r>
      <w:r w:rsidR="00167DA0">
        <w:t>.</w:t>
      </w:r>
      <w:r w:rsidR="009607EA">
        <w:t xml:space="preserve"> </w:t>
      </w:r>
      <w:r w:rsidR="00E851DB">
        <w:t xml:space="preserve">The foundation phase confirms the </w:t>
      </w:r>
      <w:r w:rsidR="00B63603">
        <w:t xml:space="preserve">necessity of children </w:t>
      </w:r>
      <w:r w:rsidR="00FC7DD9">
        <w:t>learning concepts through play and technologies indicating that computer-games are an appropriate and welcome inclusion within classrooms.</w:t>
      </w:r>
      <w:r w:rsidR="007E08DF" w:rsidRPr="007E08DF">
        <w:t xml:space="preserve"> </w:t>
      </w:r>
      <w:r w:rsidR="007E08DF">
        <w:t xml:space="preserve">It is documented that when developing and organising </w:t>
      </w:r>
      <w:r w:rsidR="005B0E65">
        <w:t>lessons</w:t>
      </w:r>
      <w:r w:rsidR="007E08DF">
        <w:t xml:space="preserve"> students are far more receptive to information when it is presented in a format that is engaging, interesting and caters to the</w:t>
      </w:r>
      <w:r w:rsidR="003B00C3">
        <w:t>ir</w:t>
      </w:r>
      <w:r w:rsidR="007E08DF">
        <w:t xml:space="preserve"> interests and the individual learning needs</w:t>
      </w:r>
      <w:r w:rsidR="00F06931">
        <w:t xml:space="preserve"> of students</w:t>
      </w:r>
      <w:r w:rsidR="007E08DF">
        <w:t>.</w:t>
      </w:r>
    </w:p>
    <w:p w14:paraId="1B47B1BC" w14:textId="1EFC7BD4" w:rsidR="00E57959" w:rsidRDefault="00E57959" w:rsidP="00E57959">
      <w:r w:rsidRPr="00635431">
        <w:t>Although the new curriculum will not be followed within this report</w:t>
      </w:r>
      <w:r w:rsidR="00974177" w:rsidRPr="00635431">
        <w:t>,</w:t>
      </w:r>
      <w:r w:rsidRPr="00635431">
        <w:t xml:space="preserve"> the research into the update of the curriculum</w:t>
      </w:r>
      <w:r w:rsidR="008013BF" w:rsidRPr="00635431">
        <w:t xml:space="preserve"> for Wales</w:t>
      </w:r>
      <w:r w:rsidRPr="00635431">
        <w:t xml:space="preserve"> due in September 2022 indicates that the choice to create a time</w:t>
      </w:r>
      <w:r w:rsidR="00C82B0D" w:rsidRPr="00635431">
        <w:t>-</w:t>
      </w:r>
      <w:r w:rsidRPr="00635431">
        <w:t xml:space="preserve">telling computer-game is </w:t>
      </w:r>
      <w:r w:rsidR="00974177" w:rsidRPr="00635431">
        <w:t xml:space="preserve">still </w:t>
      </w:r>
      <w:r w:rsidRPr="00635431">
        <w:t>relevant</w:t>
      </w:r>
      <w:r w:rsidR="00974177" w:rsidRPr="00635431">
        <w:t>.</w:t>
      </w:r>
      <w:r w:rsidRPr="00635431">
        <w:t xml:space="preserve"> </w:t>
      </w:r>
      <w:r w:rsidR="00974177" w:rsidRPr="00635431">
        <w:t>T</w:t>
      </w:r>
      <w:r w:rsidRPr="00635431">
        <w:t xml:space="preserve">he new curriculum will extend the pre-established foundation phase into the later year groups. This </w:t>
      </w:r>
      <w:r w:rsidR="00C82B0D" w:rsidRPr="00635431">
        <w:t>signifies</w:t>
      </w:r>
      <w:r w:rsidRPr="00635431">
        <w:t xml:space="preserve"> that the welsh assembly government</w:t>
      </w:r>
      <w:r w:rsidR="009F53F4" w:rsidRPr="00635431">
        <w:t>,</w:t>
      </w:r>
      <w:r w:rsidRPr="00635431">
        <w:t xml:space="preserve"> since the introduction of the foundation phase for </w:t>
      </w:r>
      <w:r w:rsidR="00B61420">
        <w:t>three- to seven-year-olds</w:t>
      </w:r>
      <w:r w:rsidR="009F53F4" w:rsidRPr="00635431">
        <w:t>,</w:t>
      </w:r>
      <w:r w:rsidRPr="00635431">
        <w:t xml:space="preserve"> </w:t>
      </w:r>
      <w:r w:rsidR="009F15DE" w:rsidRPr="00635431">
        <w:t>recognise</w:t>
      </w:r>
      <w:r w:rsidRPr="00635431">
        <w:t xml:space="preserve"> the importance of all year groups learning and developing skills through alternative learning materials and techniques.</w:t>
      </w:r>
      <w:r w:rsidR="00DD3903" w:rsidRPr="00635431">
        <w:t xml:space="preserve"> Potentially the computer-game created within this report could be used not only for the year group </w:t>
      </w:r>
      <w:r w:rsidR="00B61420">
        <w:t>three</w:t>
      </w:r>
      <w:r w:rsidR="00DD3903" w:rsidRPr="00635431">
        <w:t xml:space="preserve"> but for any year group that would benefit from its use.</w:t>
      </w:r>
    </w:p>
    <w:p w14:paraId="05D5F990" w14:textId="38A03EA6" w:rsidR="00926B6A" w:rsidRDefault="009607EA" w:rsidP="00186E2D">
      <w:r>
        <w:t xml:space="preserve">The research into VARK </w:t>
      </w:r>
      <w:r w:rsidR="001E6A77">
        <w:t>revealed that alternative learning styles not only exist but require alternative material</w:t>
      </w:r>
      <w:r w:rsidR="00225C29">
        <w:t>s</w:t>
      </w:r>
      <w:r w:rsidR="00AC0F0B">
        <w:t xml:space="preserve"> </w:t>
      </w:r>
      <w:r w:rsidR="009A29A4">
        <w:t>other than</w:t>
      </w:r>
      <w:r w:rsidR="001E6A77">
        <w:t xml:space="preserve"> </w:t>
      </w:r>
      <w:r w:rsidR="004200D6">
        <w:t xml:space="preserve">traditional </w:t>
      </w:r>
      <w:r w:rsidR="00C1622D">
        <w:t>textbooks</w:t>
      </w:r>
      <w:r w:rsidR="0074683E">
        <w:t>,</w:t>
      </w:r>
      <w:r w:rsidR="00AC0F0B">
        <w:t xml:space="preserve"> for students to</w:t>
      </w:r>
      <w:r w:rsidR="001E6A77">
        <w:t xml:space="preserve"> learn</w:t>
      </w:r>
      <w:r w:rsidR="00EF25D3">
        <w:t xml:space="preserve"> skills,</w:t>
      </w:r>
      <w:r w:rsidR="001E6A77">
        <w:t xml:space="preserve"> concepts and engage with</w:t>
      </w:r>
      <w:r w:rsidR="007E347C">
        <w:t xml:space="preserve"> topics and lessons</w:t>
      </w:r>
      <w:r w:rsidR="002637CE">
        <w:t>.</w:t>
      </w:r>
      <w:r w:rsidR="00C2255F">
        <w:t xml:space="preserve"> The research indicates that</w:t>
      </w:r>
      <w:r w:rsidR="001D6267">
        <w:t xml:space="preserve"> Kinaesthetic and Visual learn</w:t>
      </w:r>
      <w:r w:rsidR="00C2255F">
        <w:t>ers</w:t>
      </w:r>
      <w:r w:rsidR="001D6267">
        <w:t xml:space="preserve"> would benefit</w:t>
      </w:r>
      <w:r w:rsidR="00C2255F">
        <w:t xml:space="preserve"> </w:t>
      </w:r>
      <w:r w:rsidR="00D27B8C">
        <w:t xml:space="preserve">from an educational video game as it provides a </w:t>
      </w:r>
      <w:r w:rsidR="007848AA">
        <w:t>hands-on</w:t>
      </w:r>
      <w:r w:rsidR="00D27B8C">
        <w:t xml:space="preserve"> experience </w:t>
      </w:r>
      <w:r w:rsidR="007848AA">
        <w:t>where</w:t>
      </w:r>
      <w:r w:rsidR="00D27B8C">
        <w:t xml:space="preserve"> the student visually interacts with the graphical interface displaying the concepts </w:t>
      </w:r>
      <w:r w:rsidR="00F15A3B">
        <w:t>that they will learn.</w:t>
      </w:r>
      <w:r w:rsidR="001D6267">
        <w:t xml:space="preserve"> </w:t>
      </w:r>
    </w:p>
    <w:p w14:paraId="36465793" w14:textId="6C46251D" w:rsidR="00363796" w:rsidRPr="0006343D" w:rsidRDefault="00100C63" w:rsidP="00186E2D">
      <w:r w:rsidRPr="0006343D">
        <w:t>The</w:t>
      </w:r>
      <w:r w:rsidR="008F1479">
        <w:t xml:space="preserve"> growing</w:t>
      </w:r>
      <w:r w:rsidRPr="0006343D">
        <w:t xml:space="preserve"> popularity of the BETT show represents the improvement and the validity of including technologies within educational </w:t>
      </w:r>
      <w:r w:rsidR="00DE4056" w:rsidRPr="0006343D">
        <w:t>environment</w:t>
      </w:r>
      <w:r w:rsidR="004544B4">
        <w:t xml:space="preserve"> as</w:t>
      </w:r>
      <w:r w:rsidR="00DE4056" w:rsidRPr="0006343D">
        <w:t xml:space="preserve"> the show </w:t>
      </w:r>
      <w:r w:rsidR="004544B4" w:rsidRPr="0006343D">
        <w:t>promot</w:t>
      </w:r>
      <w:r w:rsidR="004544B4">
        <w:t>es</w:t>
      </w:r>
      <w:r w:rsidR="00DE4056" w:rsidRPr="0006343D">
        <w:t xml:space="preserve"> </w:t>
      </w:r>
      <w:r w:rsidR="004544B4">
        <w:t>many</w:t>
      </w:r>
      <w:r w:rsidR="00DE4056" w:rsidRPr="0006343D">
        <w:t xml:space="preserve"> educational computer-games </w:t>
      </w:r>
      <w:r w:rsidR="004544B4" w:rsidRPr="0006343D">
        <w:t>awarding</w:t>
      </w:r>
      <w:r w:rsidR="00DE4056" w:rsidRPr="0006343D">
        <w:t xml:space="preserve"> trophies and rec</w:t>
      </w:r>
      <w:r w:rsidR="006D5148" w:rsidRPr="0006343D">
        <w:t xml:space="preserve">ognition for their innovation and </w:t>
      </w:r>
      <w:r w:rsidR="004544B4" w:rsidRPr="0006343D">
        <w:t>techniques</w:t>
      </w:r>
      <w:r w:rsidR="006D5148" w:rsidRPr="0006343D">
        <w:t xml:space="preserve"> to educate.</w:t>
      </w:r>
      <w:r w:rsidR="005B4615" w:rsidRPr="005B4615">
        <w:t xml:space="preserve"> </w:t>
      </w:r>
      <w:r w:rsidR="005B4615" w:rsidRPr="00E8294F">
        <w:t xml:space="preserve">As electronic tools and devices have evolved, electronic games have grown in popularity making them one of the top grossing media industries and a staple in everyday life </w:t>
      </w:r>
      <w:r w:rsidR="005B4615" w:rsidRPr="00E8294F">
        <w:fldChar w:fldCharType="begin" w:fldLock="1"/>
      </w:r>
      <w:r w:rsidR="00255714">
        <w:instrText>ADDIN CSL_CITATION {"citationItems":[{"id":"ITEM-1","itemData":{"URL":"https://www.reuters.com/sponsored/article/popularity-of-gaming?utm_source=reddit.com","abstract":"Gaming is now the world’s favorite form of entertainment, as the gaming industry generated more revenue last year than TV, movies, and music did.\r\n\r\nWhile other forms of entertainment are experiencing declines – TV revenue fell by 8% last year – the gaming sector’s sales are increasing at an annual rate of 10.7%. Some of the greatest growth is coming from relatively new markets, like China, where game sales are climbing 14% per year.\r\n\r\nFor investors, the rise in the popularity of gaming is creating opportunities on a number of fronts.","accessed":{"date-parts":[["2019","8","13"]]},"author":[{"dropping-particle":"","family":"Reuters","given":"","non-dropping-particle":"","parse-names":false,"suffix":""}],"container-title":"Reuters News","id":"ITEM-1","issued":{"date-parts":[["2018"]]},"title":"Investing in the Soaring Popularity of Gaming - Reuters","type":"webpage"},"uris":["http://www.mendeley.com/documents/?uuid=56e3dee5-063c-37bc-b866-dc71e0bb3407"]}],"mendeley":{"formattedCitation":"[183]","plainTextFormattedCitation":"[183]","previouslyFormattedCitation":"[183]"},"properties":{"noteIndex":0},"schema":"https://github.com/citation-style-language/schema/raw/master/csl-citation.json"}</w:instrText>
      </w:r>
      <w:r w:rsidR="005B4615" w:rsidRPr="00E8294F">
        <w:fldChar w:fldCharType="separate"/>
      </w:r>
      <w:r w:rsidR="00635431" w:rsidRPr="00635431">
        <w:rPr>
          <w:noProof/>
        </w:rPr>
        <w:t>[183]</w:t>
      </w:r>
      <w:r w:rsidR="005B4615" w:rsidRPr="00E8294F">
        <w:fldChar w:fldCharType="end"/>
      </w:r>
      <w:r w:rsidR="005B4615" w:rsidRPr="00E8294F">
        <w:fldChar w:fldCharType="begin" w:fldLock="1"/>
      </w:r>
      <w:r w:rsidR="00255714">
        <w:instrText>ADDIN CSL_CITATION {"citationItems":[{"id":"ITEM-1","itemData":{"URL":"https://www.cnbc.com/2018/07/18/video-game-industry-is-booming-with-continued-revenue.html","abstract":"The video game industry is growing with new products and technology and could be worth nearly $138 billion by the end of the year.\r\n“The initial purchase of a game is just the beginning of a game’s monetization,” says hedge-fund manager Samantha Greenberg.","accessed":{"date-parts":[["2019","8","13"]]},"author":[{"dropping-particle":"","family":"CNBC","given":"Kellie Ell","non-dropping-particle":"","parse-names":false,"suffix":""}],"container-title":"CNBC","id":"ITEM-1","issued":{"date-parts":[["2018"]]},"title":"Video game industry is booming with continued revenue","type":"webpage"},"uris":["http://www.mendeley.com/documents/?uuid=b633b96a-befb-37ba-96aa-6a82adc768e1"]}],"mendeley":{"formattedCitation":"[184]","plainTextFormattedCitation":"[184]","previouslyFormattedCitation":"[184]"},"properties":{"noteIndex":0},"schema":"https://github.com/citation-style-language/schema/raw/master/csl-citation.json"}</w:instrText>
      </w:r>
      <w:r w:rsidR="005B4615" w:rsidRPr="00E8294F">
        <w:fldChar w:fldCharType="separate"/>
      </w:r>
      <w:r w:rsidR="00635431" w:rsidRPr="00635431">
        <w:rPr>
          <w:noProof/>
        </w:rPr>
        <w:t>[184]</w:t>
      </w:r>
      <w:r w:rsidR="005B4615" w:rsidRPr="00E8294F">
        <w:fldChar w:fldCharType="end"/>
      </w:r>
      <w:r w:rsidR="005B4615">
        <w:t>.</w:t>
      </w:r>
    </w:p>
    <w:p w14:paraId="51EFD4AF" w14:textId="77777777" w:rsidR="00635431" w:rsidRDefault="00635431">
      <w:pPr>
        <w:spacing w:line="259" w:lineRule="auto"/>
        <w:jc w:val="left"/>
      </w:pPr>
      <w:r>
        <w:br w:type="page"/>
      </w:r>
    </w:p>
    <w:p w14:paraId="5AEAA865" w14:textId="0D3C009A" w:rsidR="006D5148" w:rsidRPr="0006343D" w:rsidRDefault="00910AD6" w:rsidP="00186E2D">
      <w:r>
        <w:lastRenderedPageBreak/>
        <w:t xml:space="preserve">During the research </w:t>
      </w:r>
      <w:r w:rsidR="00303B81">
        <w:t>of</w:t>
      </w:r>
      <w:r>
        <w:t xml:space="preserve"> this </w:t>
      </w:r>
      <w:r w:rsidR="002A2102">
        <w:t xml:space="preserve">report </w:t>
      </w:r>
      <w:r>
        <w:t>t</w:t>
      </w:r>
      <w:r w:rsidR="006D5148" w:rsidRPr="0006343D">
        <w:t>here was a</w:t>
      </w:r>
      <w:r w:rsidR="002A2102">
        <w:t>n</w:t>
      </w:r>
      <w:r w:rsidR="006D5148" w:rsidRPr="0006343D">
        <w:t xml:space="preserve"> </w:t>
      </w:r>
      <w:r w:rsidR="00A443E0" w:rsidRPr="0006343D">
        <w:t>emphasis</w:t>
      </w:r>
      <w:r w:rsidR="006D5148" w:rsidRPr="0006343D">
        <w:t xml:space="preserve"> on students </w:t>
      </w:r>
      <w:r w:rsidR="002A2102" w:rsidRPr="0006343D">
        <w:t>eng</w:t>
      </w:r>
      <w:r w:rsidR="002A2102">
        <w:t>aging</w:t>
      </w:r>
      <w:r w:rsidR="006D5148" w:rsidRPr="0006343D">
        <w:t xml:space="preserve"> with their peers to understand </w:t>
      </w:r>
      <w:r w:rsidR="00A443E0" w:rsidRPr="0006343D">
        <w:t>concepts</w:t>
      </w:r>
      <w:r w:rsidR="006D5148" w:rsidRPr="0006343D">
        <w:t xml:space="preserve"> and drive their learning forward.</w:t>
      </w:r>
      <w:r w:rsidR="002A2102">
        <w:t xml:space="preserve"> </w:t>
      </w:r>
      <w:r w:rsidR="006D5148" w:rsidRPr="0006343D">
        <w:t>A comm</w:t>
      </w:r>
      <w:r w:rsidR="005E5C93" w:rsidRPr="0006343D">
        <w:t xml:space="preserve">on tool used in classes are IWBs as they </w:t>
      </w:r>
      <w:r w:rsidR="002A2102" w:rsidRPr="0006343D">
        <w:t xml:space="preserve">allow </w:t>
      </w:r>
      <w:r w:rsidR="005E5C93" w:rsidRPr="0006343D">
        <w:t xml:space="preserve">full class participation. It was clear that the educational </w:t>
      </w:r>
      <w:r w:rsidR="00A3089B" w:rsidRPr="0006343D">
        <w:t>computer-game</w:t>
      </w:r>
      <w:r w:rsidR="008A2FF9">
        <w:t xml:space="preserve"> of this report</w:t>
      </w:r>
      <w:r w:rsidR="00A3089B" w:rsidRPr="0006343D">
        <w:t xml:space="preserve"> needed to be designed for use on IWB</w:t>
      </w:r>
      <w:r w:rsidR="00566E03">
        <w:t>s</w:t>
      </w:r>
      <w:r w:rsidR="008A2FF9">
        <w:t>,</w:t>
      </w:r>
      <w:r w:rsidR="000A1112">
        <w:t xml:space="preserve"> requiring </w:t>
      </w:r>
      <w:r w:rsidR="00A81690" w:rsidRPr="0006343D">
        <w:t xml:space="preserve">touch screen </w:t>
      </w:r>
      <w:r w:rsidR="00AB4D45" w:rsidRPr="0006343D">
        <w:t>capabilities</w:t>
      </w:r>
      <w:r w:rsidR="00A81690" w:rsidRPr="0006343D">
        <w:t xml:space="preserve"> and </w:t>
      </w:r>
      <w:r w:rsidR="00AB4D45" w:rsidRPr="0006343D">
        <w:t>scalability</w:t>
      </w:r>
      <w:r w:rsidR="00A81690" w:rsidRPr="0006343D">
        <w:t xml:space="preserve"> for alternative screen sizes</w:t>
      </w:r>
      <w:r w:rsidR="008C3931" w:rsidRPr="0006343D">
        <w:t>.</w:t>
      </w:r>
    </w:p>
    <w:p w14:paraId="339D7B8F" w14:textId="1C149866" w:rsidR="004E02AF" w:rsidRDefault="005F5832" w:rsidP="00186E2D">
      <w:r w:rsidRPr="0006343D">
        <w:t>The research</w:t>
      </w:r>
      <w:r w:rsidR="0057604C">
        <w:t xml:space="preserve"> into software</w:t>
      </w:r>
      <w:r w:rsidRPr="0006343D">
        <w:t xml:space="preserve"> found</w:t>
      </w:r>
      <w:r w:rsidR="004E02AF">
        <w:t xml:space="preserve"> a range of benefits to</w:t>
      </w:r>
      <w:r w:rsidRPr="0006343D">
        <w:t xml:space="preserve"> educators</w:t>
      </w:r>
      <w:r w:rsidR="004E02AF">
        <w:t xml:space="preserve">, </w:t>
      </w:r>
      <w:r w:rsidR="004B65F2">
        <w:t>guardians,</w:t>
      </w:r>
      <w:r w:rsidR="004E02AF">
        <w:t xml:space="preserve"> and students</w:t>
      </w:r>
      <w:r w:rsidR="00D84B09">
        <w:t xml:space="preserve"> from an improvement to communication</w:t>
      </w:r>
      <w:r w:rsidR="000A3182">
        <w:t xml:space="preserve">, access to learning material, </w:t>
      </w:r>
      <w:r w:rsidR="002B4CD9">
        <w:t xml:space="preserve">personalised </w:t>
      </w:r>
      <w:r w:rsidR="00EC0A0D">
        <w:t xml:space="preserve">and versatile </w:t>
      </w:r>
      <w:r w:rsidR="002B4CD9">
        <w:t xml:space="preserve">learning </w:t>
      </w:r>
      <w:r w:rsidR="004B65F2">
        <w:t>environment</w:t>
      </w:r>
      <w:r w:rsidR="00EC0A0D">
        <w:t>,</w:t>
      </w:r>
      <w:r w:rsidR="004D367B">
        <w:t xml:space="preserve"> resources that </w:t>
      </w:r>
      <w:r w:rsidR="00FA0EB0">
        <w:t>are</w:t>
      </w:r>
      <w:r w:rsidR="004D367B">
        <w:t xml:space="preserve"> </w:t>
      </w:r>
      <w:r w:rsidR="00535837">
        <w:t xml:space="preserve">inspirational, </w:t>
      </w:r>
      <w:r w:rsidR="004D2BA2">
        <w:t>interesting,</w:t>
      </w:r>
      <w:r w:rsidR="00535837">
        <w:t xml:space="preserve"> and </w:t>
      </w:r>
      <w:r w:rsidR="00FA0EB0">
        <w:t>geared towards the needs of students</w:t>
      </w:r>
      <w:r w:rsidR="004B65F2">
        <w:t>.</w:t>
      </w:r>
    </w:p>
    <w:p w14:paraId="1F3B4B44" w14:textId="18F0882D" w:rsidR="00E626B8" w:rsidRDefault="00177AC0" w:rsidP="00186E2D">
      <w:r>
        <w:t>E</w:t>
      </w:r>
      <w:r w:rsidRPr="0006343D">
        <w:t>ducators</w:t>
      </w:r>
      <w:r>
        <w:t xml:space="preserve"> currently</w:t>
      </w:r>
      <w:r w:rsidRPr="0006343D">
        <w:t xml:space="preserve"> use </w:t>
      </w:r>
      <w:r>
        <w:t>YouTube and encourage students to learn</w:t>
      </w:r>
      <w:r w:rsidRPr="0006343D">
        <w:t xml:space="preserve"> information</w:t>
      </w:r>
      <w:r>
        <w:t xml:space="preserve"> from the website</w:t>
      </w:r>
      <w:r w:rsidR="003808F5">
        <w:t>.</w:t>
      </w:r>
      <w:r>
        <w:t xml:space="preserve"> </w:t>
      </w:r>
      <w:r w:rsidR="003808F5">
        <w:t>D</w:t>
      </w:r>
      <w:r>
        <w:t>ue to the recognition</w:t>
      </w:r>
      <w:r w:rsidR="003808F5">
        <w:t xml:space="preserve"> that YouTube has</w:t>
      </w:r>
      <w:r>
        <w:t xml:space="preserve"> as a </w:t>
      </w:r>
      <w:r w:rsidR="003603D4">
        <w:t>tool for educators</w:t>
      </w:r>
      <w:r w:rsidR="003808F5">
        <w:t>,</w:t>
      </w:r>
      <w:r>
        <w:t xml:space="preserve"> </w:t>
      </w:r>
      <w:r w:rsidR="003603D4">
        <w:t>a</w:t>
      </w:r>
      <w:r w:rsidR="00E626B8" w:rsidRPr="0006343D">
        <w:t xml:space="preserve"> </w:t>
      </w:r>
      <w:r w:rsidR="00E626B8">
        <w:t xml:space="preserve">video </w:t>
      </w:r>
      <w:r w:rsidR="00E626B8" w:rsidRPr="0006343D">
        <w:t>user guide</w:t>
      </w:r>
      <w:r w:rsidR="00E626B8">
        <w:t>/</w:t>
      </w:r>
      <w:r w:rsidR="00E626B8" w:rsidRPr="0006343D">
        <w:t xml:space="preserve">tutorial explaining </w:t>
      </w:r>
      <w:r w:rsidR="00E626B8">
        <w:t>the</w:t>
      </w:r>
      <w:r w:rsidR="00E626B8" w:rsidRPr="0006343D">
        <w:t xml:space="preserve"> controls</w:t>
      </w:r>
      <w:r w:rsidR="00E626B8">
        <w:t>,</w:t>
      </w:r>
      <w:r w:rsidR="00E626B8" w:rsidRPr="0006343D">
        <w:t xml:space="preserve"> how to acquire</w:t>
      </w:r>
      <w:r w:rsidR="00E626B8">
        <w:t xml:space="preserve"> and install</w:t>
      </w:r>
      <w:r w:rsidR="00E626B8" w:rsidRPr="0006343D">
        <w:t xml:space="preserve"> the </w:t>
      </w:r>
      <w:r w:rsidR="00E626B8">
        <w:t>computer-</w:t>
      </w:r>
      <w:r w:rsidR="00E626B8" w:rsidRPr="0006343D">
        <w:t>game</w:t>
      </w:r>
      <w:r w:rsidR="00A3331D">
        <w:t xml:space="preserve"> of this report</w:t>
      </w:r>
      <w:r w:rsidR="00E626B8" w:rsidRPr="0006343D">
        <w:t xml:space="preserve"> and other information</w:t>
      </w:r>
      <w:r w:rsidR="00E626B8">
        <w:t xml:space="preserve"> </w:t>
      </w:r>
      <w:r w:rsidR="00E767FE">
        <w:t>will</w:t>
      </w:r>
      <w:r w:rsidR="00E626B8" w:rsidRPr="0006343D">
        <w:t xml:space="preserve"> be created </w:t>
      </w:r>
      <w:r w:rsidR="00E626B8">
        <w:t xml:space="preserve">and made available on </w:t>
      </w:r>
      <w:r w:rsidR="0016133E" w:rsidRPr="0006343D">
        <w:t>YouTube</w:t>
      </w:r>
      <w:r w:rsidR="006A4C1E">
        <w:t xml:space="preserve"> due to its popularity</w:t>
      </w:r>
      <w:r w:rsidR="0016133E" w:rsidRPr="0006343D">
        <w:t xml:space="preserve">, </w:t>
      </w:r>
      <w:r w:rsidR="0096184A" w:rsidRPr="0006343D">
        <w:t>accessib</w:t>
      </w:r>
      <w:r w:rsidR="0096184A">
        <w:t>ility,</w:t>
      </w:r>
      <w:r w:rsidR="0016133E" w:rsidRPr="0006343D">
        <w:t xml:space="preserve"> </w:t>
      </w:r>
      <w:r w:rsidR="006A4C1E">
        <w:t>and cost</w:t>
      </w:r>
      <w:r w:rsidR="00781DD1">
        <w:t xml:space="preserve"> being free</w:t>
      </w:r>
      <w:r w:rsidR="0096184A">
        <w:t>.</w:t>
      </w:r>
      <w:r w:rsidR="00E767FE">
        <w:t xml:space="preserve"> The </w:t>
      </w:r>
      <w:r w:rsidR="00CA5195">
        <w:t>user guid</w:t>
      </w:r>
      <w:r w:rsidR="00A3331D">
        <w:t>e</w:t>
      </w:r>
      <w:r w:rsidR="00CA5195">
        <w:t xml:space="preserve"> will benefit not only educators but guardians as the computer-game will likely be used a</w:t>
      </w:r>
      <w:r w:rsidR="003603D4">
        <w:t>t</w:t>
      </w:r>
      <w:r w:rsidR="00CA5195">
        <w:t xml:space="preserve"> </w:t>
      </w:r>
      <w:r w:rsidR="0089704A">
        <w:t>home.</w:t>
      </w:r>
      <w:r w:rsidR="00CA5195">
        <w:t xml:space="preserve"> </w:t>
      </w:r>
      <w:r w:rsidR="006A4C1E">
        <w:t xml:space="preserve"> </w:t>
      </w:r>
      <w:r w:rsidR="00EA4E49" w:rsidRPr="0006343D">
        <w:t xml:space="preserve">Although negative aspects did surface </w:t>
      </w:r>
      <w:r w:rsidR="009D3EFE" w:rsidRPr="0006343D">
        <w:t>during research it is worth recognising that they can be</w:t>
      </w:r>
      <w:r w:rsidR="004A0C43">
        <w:t xml:space="preserve"> negated</w:t>
      </w:r>
      <w:r w:rsidR="009D3EFE" w:rsidRPr="0006343D">
        <w:t xml:space="preserve"> </w:t>
      </w:r>
      <w:r w:rsidR="00157EC6">
        <w:t>through</w:t>
      </w:r>
      <w:r w:rsidR="009D3EFE" w:rsidRPr="0006343D">
        <w:t xml:space="preserve"> close monitoring </w:t>
      </w:r>
      <w:r w:rsidR="00157EC6">
        <w:t xml:space="preserve">and </w:t>
      </w:r>
      <w:r w:rsidR="009D3EFE" w:rsidRPr="0006343D">
        <w:t xml:space="preserve">educators displaying videos from </w:t>
      </w:r>
      <w:r w:rsidR="006437BD">
        <w:t>an</w:t>
      </w:r>
      <w:r w:rsidR="00157EC6">
        <w:t xml:space="preserve"> </w:t>
      </w:r>
      <w:r w:rsidR="00B949A2" w:rsidRPr="0006343D">
        <w:t>IWB to avoid students miss</w:t>
      </w:r>
      <w:r w:rsidR="004A0C43">
        <w:t>-</w:t>
      </w:r>
      <w:r w:rsidR="00B949A2" w:rsidRPr="0006343D">
        <w:t xml:space="preserve">using </w:t>
      </w:r>
      <w:r w:rsidR="006437BD">
        <w:t xml:space="preserve">or overusing </w:t>
      </w:r>
      <w:r w:rsidR="00B949A2" w:rsidRPr="0006343D">
        <w:t>the website.</w:t>
      </w:r>
      <w:r w:rsidR="00141853">
        <w:t xml:space="preserve"> </w:t>
      </w:r>
    </w:p>
    <w:p w14:paraId="1943E0B2" w14:textId="6CB552FD" w:rsidR="00363796" w:rsidRDefault="00B90448" w:rsidP="00186E2D">
      <w:r w:rsidRPr="00843396">
        <w:t xml:space="preserve">The research into Minecraft, BBC bitesize and timetable rock stars is vital as they are current and relevant in </w:t>
      </w:r>
      <w:r w:rsidR="00F36E07" w:rsidRPr="00843396">
        <w:t>today’s</w:t>
      </w:r>
      <w:r w:rsidRPr="00843396">
        <w:t xml:space="preserve"> educational environment</w:t>
      </w:r>
      <w:r w:rsidR="00101702" w:rsidRPr="00843396">
        <w:t>.</w:t>
      </w:r>
      <w:r w:rsidR="00433A05" w:rsidRPr="00843396">
        <w:t xml:space="preserve"> </w:t>
      </w:r>
      <w:r w:rsidR="00101702" w:rsidRPr="00843396">
        <w:t xml:space="preserve">They </w:t>
      </w:r>
      <w:r w:rsidR="00F36E07" w:rsidRPr="00843396">
        <w:t xml:space="preserve">reveal </w:t>
      </w:r>
      <w:r w:rsidR="00B04D00" w:rsidRPr="00843396">
        <w:t xml:space="preserve">that educational </w:t>
      </w:r>
      <w:r w:rsidR="00106AE3" w:rsidRPr="00843396">
        <w:t xml:space="preserve">computer-games and tools not only exist but are </w:t>
      </w:r>
      <w:r w:rsidR="007C24BC" w:rsidRPr="00843396">
        <w:t>widely</w:t>
      </w:r>
      <w:r w:rsidR="00111FB9" w:rsidRPr="00843396">
        <w:t xml:space="preserve"> used and</w:t>
      </w:r>
      <w:r w:rsidR="00106AE3" w:rsidRPr="00843396">
        <w:t xml:space="preserve"> accepted</w:t>
      </w:r>
      <w:r w:rsidR="00D244EC" w:rsidRPr="00843396">
        <w:t xml:space="preserve">. </w:t>
      </w:r>
      <w:r w:rsidR="003C49DA" w:rsidRPr="00843396">
        <w:t xml:space="preserve">BBC Bitesize, Minecraft </w:t>
      </w:r>
      <w:r w:rsidR="00C1468D">
        <w:t>E</w:t>
      </w:r>
      <w:r w:rsidR="003C49DA" w:rsidRPr="00843396">
        <w:t xml:space="preserve">ducational Edition and Timetable Rock Stars have full working teams of </w:t>
      </w:r>
      <w:r w:rsidR="00843396" w:rsidRPr="00843396">
        <w:t>professionals from</w:t>
      </w:r>
      <w:r w:rsidR="003C49DA" w:rsidRPr="00843396">
        <w:t xml:space="preserve"> designers, researchers, </w:t>
      </w:r>
      <w:r w:rsidR="00843396" w:rsidRPr="00843396">
        <w:t>testers,</w:t>
      </w:r>
      <w:r w:rsidR="003C49DA" w:rsidRPr="00843396">
        <w:t xml:space="preserve"> and developers who have years of expertise of </w:t>
      </w:r>
      <w:r w:rsidR="00D244EC" w:rsidRPr="00843396">
        <w:t>good practices</w:t>
      </w:r>
      <w:r w:rsidR="00C1468D">
        <w:t>.</w:t>
      </w:r>
      <w:r w:rsidR="00D244EC" w:rsidRPr="00843396">
        <w:t xml:space="preserve"> </w:t>
      </w:r>
      <w:r w:rsidR="005C3736" w:rsidRPr="00843396">
        <w:t>T</w:t>
      </w:r>
      <w:r w:rsidR="002844C4" w:rsidRPr="00843396">
        <w:t>he student of this report recognises that</w:t>
      </w:r>
      <w:r w:rsidR="00E03F6D" w:rsidRPr="00843396">
        <w:t xml:space="preserve"> it is important to</w:t>
      </w:r>
      <w:r w:rsidR="005C3736" w:rsidRPr="00843396">
        <w:t xml:space="preserve"> take example from the </w:t>
      </w:r>
      <w:r w:rsidR="00843396" w:rsidRPr="00843396">
        <w:t>professional</w:t>
      </w:r>
      <w:r w:rsidR="005C3736" w:rsidRPr="00843396">
        <w:t xml:space="preserve"> </w:t>
      </w:r>
      <w:r w:rsidR="00843396" w:rsidRPr="00843396">
        <w:t>practices</w:t>
      </w:r>
      <w:r w:rsidR="005C3736" w:rsidRPr="00843396">
        <w:t xml:space="preserve"> </w:t>
      </w:r>
      <w:r w:rsidR="00843396" w:rsidRPr="00843396">
        <w:t>of these businesses to</w:t>
      </w:r>
      <w:r w:rsidR="00001DF3" w:rsidRPr="00843396">
        <w:t xml:space="preserve"> </w:t>
      </w:r>
      <w:r w:rsidR="00956D19" w:rsidRPr="00843396">
        <w:t>support choices</w:t>
      </w:r>
      <w:r w:rsidR="00AC4B91" w:rsidRPr="00843396">
        <w:t xml:space="preserve"> made </w:t>
      </w:r>
      <w:r w:rsidR="00001DF3" w:rsidRPr="00843396">
        <w:t>during the creation of the educational computer-game for this report</w:t>
      </w:r>
      <w:r w:rsidR="00D244EC" w:rsidRPr="00843396">
        <w:t>.</w:t>
      </w:r>
    </w:p>
    <w:p w14:paraId="01416633" w14:textId="50BF9689" w:rsidR="00A844BF" w:rsidRDefault="000E6E02" w:rsidP="00186E2D">
      <w:r>
        <w:t xml:space="preserve">The accessibility revealed </w:t>
      </w:r>
      <w:r w:rsidR="00C7001A">
        <w:t>several</w:t>
      </w:r>
      <w:r>
        <w:t xml:space="preserve"> considerations that must be made to allow all students </w:t>
      </w:r>
      <w:r w:rsidR="00B81135">
        <w:t xml:space="preserve">the ability to access and use the educational computer-game </w:t>
      </w:r>
      <w:r w:rsidR="005F604B">
        <w:t>developed within this</w:t>
      </w:r>
      <w:r w:rsidR="0068351B">
        <w:t xml:space="preserve"> report.</w:t>
      </w:r>
      <w:r w:rsidR="00DB5E2B">
        <w:t xml:space="preserve"> The </w:t>
      </w:r>
      <w:r w:rsidR="006976CD">
        <w:t>issues surrounding</w:t>
      </w:r>
      <w:r w:rsidR="0068351B">
        <w:t xml:space="preserve"> </w:t>
      </w:r>
      <w:r w:rsidR="006976CD">
        <w:t>colour-blindness will</w:t>
      </w:r>
      <w:r w:rsidR="00B914A9">
        <w:t xml:space="preserve"> influence</w:t>
      </w:r>
      <w:r w:rsidR="009134D8">
        <w:t xml:space="preserve"> the</w:t>
      </w:r>
      <w:r w:rsidR="00B914A9">
        <w:t xml:space="preserve"> </w:t>
      </w:r>
      <w:r w:rsidR="006976CD">
        <w:t>colour-palette</w:t>
      </w:r>
      <w:r w:rsidR="00B914A9">
        <w:t xml:space="preserve"> of the </w:t>
      </w:r>
      <w:r w:rsidR="006976CD">
        <w:t>computer-</w:t>
      </w:r>
      <w:r w:rsidR="0051481C">
        <w:t>game</w:t>
      </w:r>
      <w:r w:rsidR="0023565D">
        <w:t xml:space="preserve"> and </w:t>
      </w:r>
      <w:r w:rsidR="00AF360E">
        <w:t xml:space="preserve">once the colours are chosen it will be tested using the website </w:t>
      </w:r>
      <w:r w:rsidR="00A844BF">
        <w:t>“</w:t>
      </w:r>
      <w:r w:rsidR="00AF360E">
        <w:t>Colblindor</w:t>
      </w:r>
      <w:r w:rsidR="00A844BF">
        <w:t>”</w:t>
      </w:r>
      <w:r w:rsidR="00255714">
        <w:fldChar w:fldCharType="begin" w:fldLock="1"/>
      </w:r>
      <w:r w:rsidR="007A530C">
        <w:instrText>ADDIN CSL_CITATION {"citationItems":[{"id":"ITEM-1","itemData":{"URL":"https://www.color-blindness.com/","accessed":{"date-parts":[["2021","4","7"]]},"author":[{"dropping-particle":"","family":"Colblindor","given":"","non-dropping-particle":"","parse-names":false,"suffix":""}],"container-title":"Colblindor ","id":"ITEM-1","issued":{"date-parts":[["2020"]]},"title":"Colblindor – All about Color Blindness","type":"webpage"},"uris":["http://www.mendeley.com/documents/?uuid=b04db11a-8e2b-3524-a715-8e0726cf6a36"]}],"mendeley":{"formattedCitation":"[185]","plainTextFormattedCitation":"[185]","previouslyFormattedCitation":"[185]"},"properties":{"noteIndex":0},"schema":"https://github.com/citation-style-language/schema/raw/master/csl-citation.json"}</w:instrText>
      </w:r>
      <w:r w:rsidR="00255714">
        <w:fldChar w:fldCharType="separate"/>
      </w:r>
      <w:r w:rsidR="00255714" w:rsidRPr="00255714">
        <w:rPr>
          <w:noProof/>
        </w:rPr>
        <w:t>[185]</w:t>
      </w:r>
      <w:r w:rsidR="00255714">
        <w:fldChar w:fldCharType="end"/>
      </w:r>
      <w:r w:rsidR="00AF360E">
        <w:t xml:space="preserve"> w</w:t>
      </w:r>
      <w:r w:rsidR="007A4383">
        <w:t>h</w:t>
      </w:r>
      <w:r w:rsidR="00AF360E">
        <w:t xml:space="preserve">ich </w:t>
      </w:r>
      <w:r w:rsidR="00A844BF">
        <w:t>simulates the different forms of colour-blindness</w:t>
      </w:r>
      <w:r w:rsidR="002961D0">
        <w:t xml:space="preserve"> for an individual with normal colour vision</w:t>
      </w:r>
      <w:r w:rsidR="00A844BF">
        <w:t xml:space="preserve"> when given an image</w:t>
      </w:r>
      <w:r w:rsidR="007D20FE">
        <w:t xml:space="preserve">. </w:t>
      </w:r>
      <w:r w:rsidR="007A4383">
        <w:t xml:space="preserve">Each section of the computer-game will be tested to ensure that all </w:t>
      </w:r>
      <w:r w:rsidR="00322899">
        <w:t xml:space="preserve">objects, buttons, and images are easily identifiable for </w:t>
      </w:r>
      <w:r w:rsidR="002A49CF">
        <w:t>individuals</w:t>
      </w:r>
      <w:r w:rsidR="00322899">
        <w:t xml:space="preserve"> </w:t>
      </w:r>
      <w:r w:rsidR="002A49CF">
        <w:t>suffering from any variation of colour-blindness</w:t>
      </w:r>
      <w:r w:rsidR="00322899">
        <w:t>.</w:t>
      </w:r>
      <w:r w:rsidR="00A844BF">
        <w:t xml:space="preserve"> </w:t>
      </w:r>
    </w:p>
    <w:p w14:paraId="43E183EB" w14:textId="3B00181B" w:rsidR="00CD13CB" w:rsidRDefault="0051481C" w:rsidP="00186E2D">
      <w:r>
        <w:t xml:space="preserve">The section on the physical muscle movement </w:t>
      </w:r>
      <w:r w:rsidR="00A53668">
        <w:t xml:space="preserve">influencing the </w:t>
      </w:r>
      <w:r w:rsidR="00821ABB">
        <w:t>choice</w:t>
      </w:r>
      <w:r w:rsidR="00A53668">
        <w:t xml:space="preserve"> to design the game with the use of touch screen</w:t>
      </w:r>
      <w:r w:rsidR="00821ABB">
        <w:t>s</w:t>
      </w:r>
      <w:r w:rsidR="00A53668">
        <w:t xml:space="preserve"> and controls</w:t>
      </w:r>
      <w:r w:rsidR="00821ABB">
        <w:t xml:space="preserve"> to allow </w:t>
      </w:r>
      <w:r w:rsidR="00696270">
        <w:t xml:space="preserve">further accessibility to individual who may be unable to use a mouse </w:t>
      </w:r>
      <w:r w:rsidR="00C61D00">
        <w:t>and</w:t>
      </w:r>
      <w:r w:rsidR="00CD13CB">
        <w:t xml:space="preserve"> </w:t>
      </w:r>
      <w:r w:rsidR="00394C8B">
        <w:t>keyboard. The</w:t>
      </w:r>
      <w:r w:rsidR="0019145A">
        <w:t xml:space="preserve"> photosensitive epilep</w:t>
      </w:r>
      <w:r w:rsidR="00F347EB">
        <w:t>sy</w:t>
      </w:r>
      <w:r w:rsidR="0019145A">
        <w:t xml:space="preserve"> </w:t>
      </w:r>
      <w:r w:rsidR="00CD13CB">
        <w:t>altered</w:t>
      </w:r>
      <w:r w:rsidR="0019145A">
        <w:t xml:space="preserve"> the choice of images shown on screen</w:t>
      </w:r>
      <w:r w:rsidR="00C61D00">
        <w:t xml:space="preserve"> a</w:t>
      </w:r>
      <w:r w:rsidR="00A00BD4">
        <w:t>t any given time</w:t>
      </w:r>
      <w:r w:rsidR="00F347EB">
        <w:t xml:space="preserve">, </w:t>
      </w:r>
      <w:r w:rsidR="00197341">
        <w:t>to ensure that</w:t>
      </w:r>
      <w:r w:rsidR="00F347EB">
        <w:t xml:space="preserve"> an</w:t>
      </w:r>
      <w:r w:rsidR="00197341">
        <w:t xml:space="preserve"> </w:t>
      </w:r>
      <w:r w:rsidR="00F347EB">
        <w:t>e</w:t>
      </w:r>
      <w:r w:rsidR="00197341">
        <w:t>pileptic fit</w:t>
      </w:r>
      <w:r w:rsidR="00F347EB">
        <w:t xml:space="preserve"> is not triggered</w:t>
      </w:r>
      <w:r w:rsidR="00CD13CB">
        <w:t>.</w:t>
      </w:r>
      <w:r w:rsidR="0019145A">
        <w:t xml:space="preserve"> </w:t>
      </w:r>
      <w:r w:rsidR="00F347EB">
        <w:t xml:space="preserve">To accomplish </w:t>
      </w:r>
      <w:r w:rsidR="00394C8B">
        <w:t>this strict guideline</w:t>
      </w:r>
      <w:r w:rsidR="008E2043">
        <w:t xml:space="preserve"> will be followed that indicated when the images on screen are at a dangerous level, if they </w:t>
      </w:r>
      <w:r w:rsidR="00394C8B">
        <w:t>are,</w:t>
      </w:r>
      <w:r w:rsidR="008E2043">
        <w:t xml:space="preserve"> the</w:t>
      </w:r>
      <w:r w:rsidR="00394C8B">
        <w:t>y will be changed.</w:t>
      </w:r>
    </w:p>
    <w:p w14:paraId="55961351" w14:textId="77777777" w:rsidR="00635431" w:rsidRDefault="00635431">
      <w:pPr>
        <w:spacing w:line="259" w:lineRule="auto"/>
        <w:jc w:val="left"/>
      </w:pPr>
      <w:r>
        <w:br w:type="page"/>
      </w:r>
    </w:p>
    <w:p w14:paraId="43A07F18" w14:textId="6A5C4658" w:rsidR="009D3743" w:rsidRDefault="008803A3" w:rsidP="00186E2D">
      <w:r>
        <w:lastRenderedPageBreak/>
        <w:t>T</w:t>
      </w:r>
      <w:r w:rsidR="00855C4E">
        <w:t xml:space="preserve">he </w:t>
      </w:r>
      <w:r w:rsidR="007B0B73">
        <w:t>lack</w:t>
      </w:r>
      <w:r w:rsidR="00855C4E">
        <w:t xml:space="preserve"> of </w:t>
      </w:r>
      <w:r w:rsidR="007B0B73">
        <w:t>computer-</w:t>
      </w:r>
      <w:r w:rsidR="00855C4E">
        <w:t>game</w:t>
      </w:r>
      <w:r w:rsidR="007B0B73">
        <w:t xml:space="preserve"> use</w:t>
      </w:r>
      <w:r w:rsidR="00855C4E">
        <w:t xml:space="preserve"> </w:t>
      </w:r>
      <w:r w:rsidR="007B0B73">
        <w:t>with</w:t>
      </w:r>
      <w:r w:rsidR="00855C4E">
        <w:t>in education</w:t>
      </w:r>
      <w:r w:rsidR="006A4EC7">
        <w:t xml:space="preserve"> environments was explored to identify pitfalls that could be avoided </w:t>
      </w:r>
      <w:r w:rsidR="009D3743">
        <w:t>when developing the computer-game for this report.</w:t>
      </w:r>
      <w:r w:rsidR="006E3D79">
        <w:t xml:space="preserve"> The research indicated that w</w:t>
      </w:r>
      <w:r w:rsidR="006E3D79" w:rsidRPr="00E8294F">
        <w:t xml:space="preserve">hen designing a game for children it is essential to recognise that they may develop their learning and skills at different stages </w:t>
      </w:r>
      <w:r w:rsidR="006E3D79" w:rsidRPr="00E8294F">
        <w:fldChar w:fldCharType="begin" w:fldLock="1"/>
      </w:r>
      <w:r w:rsidR="007A530C">
        <w:instrText>ADDIN CSL_CITATION {"citationItems":[{"id":"ITEM-1","itemData":{"DOI":"10.2505/4/sc17_054_09_18","abstract":"The article discusses mathematics education of children from PreK to 2, using objects from play areas. Topics discussed include comments from Constance Kamii, a professor of early childhood education, regarding psychologist Jean Piaget's theories on child development, selection of items by children for their collections based on the objects' characteristics, and motivation among children to learn arithmetic through games.","author":[{"dropping-particle":"","family":"Ashbrook","given":"Peggy","non-dropping-particle":"","parse-names":false,"suffix":""}],"container-title":"Science and Children","id":"ITEM-1","issue":"09","issued":{"date-parts":[["2017"]]},"page":"18-20","title":"The Early Years: Taking Math Outside","type":"article-journal","volume":"054"},"uris":["http://www.mendeley.com/documents/?uuid=08a42ba6-2258-3606-8c28-67582a02f18e"]}],"mendeley":{"formattedCitation":"[186]","plainTextFormattedCitation":"[186]","previouslyFormattedCitation":"[186]"},"properties":{"noteIndex":0},"schema":"https://github.com/citation-style-language/schema/raw/master/csl-citation.json"}</w:instrText>
      </w:r>
      <w:r w:rsidR="006E3D79" w:rsidRPr="00E8294F">
        <w:fldChar w:fldCharType="separate"/>
      </w:r>
      <w:r w:rsidR="00255714" w:rsidRPr="00255714">
        <w:rPr>
          <w:noProof/>
        </w:rPr>
        <w:t>[186]</w:t>
      </w:r>
      <w:r w:rsidR="006E3D79" w:rsidRPr="00E8294F">
        <w:fldChar w:fldCharType="end"/>
      </w:r>
      <w:r w:rsidR="006E3D79" w:rsidRPr="00E8294F">
        <w:t xml:space="preserve">. </w:t>
      </w:r>
      <w:r w:rsidR="00255714" w:rsidRPr="00255714">
        <w:t xml:space="preserve">Therefore </w:t>
      </w:r>
      <w:r w:rsidR="006E3D79" w:rsidRPr="00E8294F">
        <w:t xml:space="preserve">it is important that games are capable of adapting to the personal learning needs of </w:t>
      </w:r>
      <w:r w:rsidR="00B9444B">
        <w:t>an individual</w:t>
      </w:r>
      <w:r w:rsidR="006E3D79" w:rsidRPr="00E8294F">
        <w:t xml:space="preserve"> child </w:t>
      </w:r>
      <w:r w:rsidR="006E3D79" w:rsidRPr="00E8294F">
        <w:fldChar w:fldCharType="begin" w:fldLock="1"/>
      </w:r>
      <w:r w:rsidR="007A530C">
        <w:instrText>ADDIN CSL_CITATION {"citationItems":[{"id":"ITEM-1","itemData":{"DOI":"10.1109/ICTD.2009.5426735","ISBN":"978-1-4244-4662-9","abstract":"Past research has shown the benefits of increased engagement and collaboration for learning using multiple inputs for children sharing computers. Taking the work forth beyond clicks, we demonstrate the use of inexpensive numeric keypads as multiple input devices in shared computing scenarios, as many have argued are well-suited to the developing world, and show its utility in mathematical learning for young children.","author":[{"dropping-particle":"","family":"Garg","given":"Sunil","non-dropping-particle":"","parse-names":false,"suffix":""},{"dropping-particle":"","family":"Robinson","given":"Charlotte","non-dropping-particle":"","parse-names":false,"suffix":""},{"dropping-particle":"","family":"Tseng","given":"Clint","non-dropping-particle":"","parse-names":false,"suffix":""},{"dropping-particle":"","family":"Underwood","given":"Heather","non-dropping-particle":"","parse-names":false,"suffix":""},{"dropping-particle":"","family":"Anderson","given":"Richard","non-dropping-particle":"","parse-names":false,"suffix":""},{"dropping-particle":"","family":"Pal","given":"Joyojeet","non-dropping-particle":"","parse-names":false,"suffix":""}],"container-title":"2009 International Conference on Information and Communication Technologies and Development (ICTD)","id":"ITEM-1","issued":{"date-parts":[["2009","4"]]},"page":"492-492","publisher":"IEEE","publisher-place":"Doha, Qatar","title":"MultiMath: Numeric keypads for math learning on shared personal computers","type":"paper-conference"},"uris":["http://www.mendeley.com/documents/?uuid=8a186203-8462-3278-b7ce-de1105fb3692"]}],"mendeley":{"formattedCitation":"[187]","plainTextFormattedCitation":"[187]","previouslyFormattedCitation":"[187]"},"properties":{"noteIndex":0},"schema":"https://github.com/citation-style-language/schema/raw/master/csl-citation.json"}</w:instrText>
      </w:r>
      <w:r w:rsidR="006E3D79" w:rsidRPr="00E8294F">
        <w:fldChar w:fldCharType="separate"/>
      </w:r>
      <w:r w:rsidR="00255714" w:rsidRPr="00255714">
        <w:rPr>
          <w:noProof/>
        </w:rPr>
        <w:t>[187]</w:t>
      </w:r>
      <w:r w:rsidR="006E3D79" w:rsidRPr="00E8294F">
        <w:fldChar w:fldCharType="end"/>
      </w:r>
      <w:r w:rsidR="00B9444B">
        <w:t xml:space="preserve">. This </w:t>
      </w:r>
      <w:r w:rsidR="00BB646F">
        <w:t xml:space="preserve">information influenced the </w:t>
      </w:r>
      <w:r w:rsidR="00637E25">
        <w:t>learner’s</w:t>
      </w:r>
      <w:r w:rsidR="00BB646F">
        <w:t xml:space="preserve"> </w:t>
      </w:r>
      <w:r w:rsidR="003D25AF">
        <w:t>choice</w:t>
      </w:r>
      <w:r w:rsidR="00BB646F">
        <w:t xml:space="preserve"> to develop </w:t>
      </w:r>
      <w:r w:rsidR="003D25AF">
        <w:t xml:space="preserve">a system where </w:t>
      </w:r>
      <w:r w:rsidR="001E158D">
        <w:t>individuals</w:t>
      </w:r>
      <w:r w:rsidR="003D25AF">
        <w:t xml:space="preserve"> could create their own account that documented the progre</w:t>
      </w:r>
      <w:r w:rsidR="001E158D">
        <w:t>ss</w:t>
      </w:r>
      <w:r w:rsidR="003D25AF">
        <w:t xml:space="preserve"> that an </w:t>
      </w:r>
      <w:r w:rsidR="001E158D">
        <w:t>individual</w:t>
      </w:r>
      <w:r w:rsidR="003D25AF">
        <w:t xml:space="preserve"> made </w:t>
      </w:r>
      <w:r w:rsidR="001E158D">
        <w:t>while using the computer-game</w:t>
      </w:r>
      <w:r w:rsidR="00637E25">
        <w:t>, a</w:t>
      </w:r>
      <w:r w:rsidR="00064C5A">
        <w:t>ltering the questions asked and adjusting to what a student needed to practice</w:t>
      </w:r>
      <w:r w:rsidR="00637E25">
        <w:t>.</w:t>
      </w:r>
    </w:p>
    <w:p w14:paraId="49DB5B7E" w14:textId="35BA4809" w:rsidR="0019145A" w:rsidRPr="00843396" w:rsidRDefault="009D3743" w:rsidP="00186E2D">
      <w:r>
        <w:t>T</w:t>
      </w:r>
      <w:r w:rsidR="001D6B1E">
        <w:t xml:space="preserve">he lack of funding and internet connection </w:t>
      </w:r>
      <w:r w:rsidR="003F10DF">
        <w:t>indicated the</w:t>
      </w:r>
      <w:r w:rsidR="00E078A8">
        <w:t xml:space="preserve"> need to allow the game to be</w:t>
      </w:r>
      <w:r w:rsidR="000B5B21">
        <w:t xml:space="preserve"> </w:t>
      </w:r>
      <w:r w:rsidR="001E516F">
        <w:t>initially</w:t>
      </w:r>
      <w:r w:rsidR="00E078A8">
        <w:t xml:space="preserve"> downloaded </w:t>
      </w:r>
      <w:r w:rsidR="001E516F">
        <w:t>and</w:t>
      </w:r>
      <w:r w:rsidR="000B5B21">
        <w:t xml:space="preserve"> </w:t>
      </w:r>
      <w:r w:rsidR="009802CF">
        <w:t>remain accessible offline</w:t>
      </w:r>
      <w:r w:rsidR="001E516F">
        <w:t>,</w:t>
      </w:r>
      <w:r w:rsidR="00445855">
        <w:t xml:space="preserve"> as stated previously the desire to </w:t>
      </w:r>
      <w:r w:rsidR="000E1D82">
        <w:t>allow the computer-game to display and function on IWBs</w:t>
      </w:r>
      <w:r w:rsidR="009802CF">
        <w:t xml:space="preserve"> </w:t>
      </w:r>
      <w:r w:rsidR="000E1D82">
        <w:t xml:space="preserve">solves issues relating to a </w:t>
      </w:r>
      <w:r w:rsidR="00EC7835">
        <w:t>lack</w:t>
      </w:r>
      <w:r w:rsidR="000E1D82">
        <w:t xml:space="preserve"> of</w:t>
      </w:r>
      <w:r w:rsidR="00EC7835">
        <w:t xml:space="preserve"> devices </w:t>
      </w:r>
      <w:r w:rsidR="00860636">
        <w:t>such as laptops and</w:t>
      </w:r>
      <w:r w:rsidR="00DE05C2">
        <w:t xml:space="preserve"> </w:t>
      </w:r>
      <w:r w:rsidR="00860636">
        <w:t>iPad</w:t>
      </w:r>
      <w:r w:rsidR="00DE05C2">
        <w:t xml:space="preserve"> </w:t>
      </w:r>
      <w:r w:rsidR="00860636">
        <w:t>to</w:t>
      </w:r>
      <w:r w:rsidR="00DE05C2">
        <w:t xml:space="preserve"> provide </w:t>
      </w:r>
      <w:r w:rsidR="00084B54">
        <w:t xml:space="preserve">a </w:t>
      </w:r>
      <w:r w:rsidR="006824B5">
        <w:t>learning opportunity</w:t>
      </w:r>
      <w:r w:rsidR="002965C0">
        <w:t xml:space="preserve"> t</w:t>
      </w:r>
      <w:r w:rsidR="00084B54">
        <w:t>hat involve</w:t>
      </w:r>
      <w:r w:rsidR="00805578">
        <w:t>s</w:t>
      </w:r>
      <w:r w:rsidR="00084B54">
        <w:t xml:space="preserve"> the entire class</w:t>
      </w:r>
      <w:r w:rsidR="002965C0">
        <w:t xml:space="preserve">. </w:t>
      </w:r>
    </w:p>
    <w:p w14:paraId="34E926B9" w14:textId="605D0487" w:rsidR="00AF3F74" w:rsidRPr="00E8294F" w:rsidRDefault="00BB4D9D" w:rsidP="00255714">
      <w:r w:rsidRPr="00EC60B6">
        <w:t>The usability research punctuated the importance of UI</w:t>
      </w:r>
      <w:r>
        <w:t>,</w:t>
      </w:r>
      <w:r w:rsidRPr="00EC60B6">
        <w:t xml:space="preserve"> UX</w:t>
      </w:r>
      <w:r>
        <w:t xml:space="preserve"> and </w:t>
      </w:r>
      <w:r w:rsidRPr="00EC60B6">
        <w:t>onboarding</w:t>
      </w:r>
      <w:r>
        <w:t xml:space="preserve"> and </w:t>
      </w:r>
      <w:r w:rsidRPr="00EC60B6">
        <w:t>how</w:t>
      </w:r>
      <w:r w:rsidR="00004F66">
        <w:t xml:space="preserve"> the expectations of developers can influence the use of a program/device, the</w:t>
      </w:r>
      <w:r w:rsidRPr="00EC60B6">
        <w:t xml:space="preserve"> </w:t>
      </w:r>
      <w:r w:rsidR="005D642F">
        <w:t>previous experiences</w:t>
      </w:r>
      <w:r w:rsidR="00004F66">
        <w:t xml:space="preserve"> of </w:t>
      </w:r>
      <w:r w:rsidR="00800E07">
        <w:t>users</w:t>
      </w:r>
      <w:r w:rsidR="005D642F">
        <w:t xml:space="preserve"> </w:t>
      </w:r>
      <w:r w:rsidR="00800E07">
        <w:t xml:space="preserve">can </w:t>
      </w:r>
      <w:r w:rsidRPr="00EC60B6">
        <w:t>impact the</w:t>
      </w:r>
      <w:r>
        <w:t xml:space="preserve"> ways in which</w:t>
      </w:r>
      <w:r w:rsidR="00800E07">
        <w:t xml:space="preserve"> they</w:t>
      </w:r>
      <w:r>
        <w:t xml:space="preserve"> expect a program/device</w:t>
      </w:r>
      <w:r w:rsidR="00800E07">
        <w:t xml:space="preserve"> to function</w:t>
      </w:r>
      <w:r>
        <w:t>, and the</w:t>
      </w:r>
      <w:r w:rsidRPr="00EC60B6">
        <w:t xml:space="preserve"> acceptance</w:t>
      </w:r>
      <w:r>
        <w:t xml:space="preserve"> and the users desire to continue to use a new technology. This research will influence the overall design and layout of interactive elements of the computer-game. An age-appropriate form of </w:t>
      </w:r>
      <w:r w:rsidRPr="00EC60B6">
        <w:t>user onboarding</w:t>
      </w:r>
      <w:r>
        <w:t xml:space="preserve"> must be considered and tested to ensure that it has the desired effect and does not confuse or misinform the students that the program is designed for. To achieve this goal the previously researched games will be a baseline and influence the onboarding technique for this project.</w:t>
      </w:r>
    </w:p>
    <w:p w14:paraId="63E1B06B" w14:textId="59D68015" w:rsidR="00DC713D" w:rsidRDefault="00DC713D" w:rsidP="00DC713D">
      <w:r>
        <w:t>The r</w:t>
      </w:r>
      <w:r w:rsidRPr="00E8294F">
        <w:t xml:space="preserve">esearch </w:t>
      </w:r>
      <w:r w:rsidR="00805578" w:rsidRPr="00E8294F">
        <w:t>indicates</w:t>
      </w:r>
      <w:r w:rsidRPr="00E8294F">
        <w:t xml:space="preserve"> teaching children through play is more effective than the traditional paper and text</w:t>
      </w:r>
      <w:r w:rsidR="00635431">
        <w:t>-</w:t>
      </w:r>
      <w:r w:rsidRPr="00E8294F">
        <w:t xml:space="preserve">based method </w:t>
      </w:r>
      <w:r w:rsidRPr="00E8294F">
        <w:fldChar w:fldCharType="begin" w:fldLock="1"/>
      </w:r>
      <w:r w:rsidR="007A530C">
        <w:instrText>ADDIN CSL_CITATION {"citationItems":[{"id":"ITEM-1","itemData":{"DOI":"10.1109/DEVLRN.2005.1490970","ISBN":"0-7803-9226-4","abstract":"To study and simulate cognitive development, it is useful to find a natural domain where many cognitive functions are needed and, but where the complexity of the environment and task is reasonable. We suggest that childrens games constitute a suitable domain. The ability to play is a very fundamental part of children's daily life and it is crucial for the future development of our behaviors in Bekoff and Byers (1998). In the individual domain, the coordination of the body is an important feature of play. When a child plays, it refines its motor and sensory skills and develops more advanced movement patterns e.g. in running or cycling. When playing among other individuals, cognitive functions for social interactions and coordination and emotional control are also used. Trafton et al. (2003) programmed a robot to model a 3-4 year old child playing hide and seek. The robot moves around in their laboratory and tries to hide behind different objects and learn which hiding places what are good ones. Games like hide and seek, tag and other popular children's games were used. By bringing the best developmental and learning models together, hopes to find out more about the mechanisms of cognitive development","author":[{"dropping-particle":"","family":"Johansson","given":"B.","non-dropping-particle":"","parse-names":false,"suffix":""},{"dropping-particle":"","family":"Balkenius","given":"C.","non-dropping-particle":"","parse-names":false,"suffix":""}],"container-title":"Proceedings. The 4nd International Conference on Development and Learning, 2005.","id":"ITEM-1","issued":{"date-parts":[["2005"]]},"page":"164-164","publisher":"IEEE","publisher-place":"Osaka, Japan","title":"It's a Child's Game: Investigating Cognitive Development with Playing Robots","type":"paper-conference"},"uris":["http://www.mendeley.com/documents/?uuid=d0d670e4-5659-3562-855d-3d208f283af2"]}],"mendeley":{"formattedCitation":"[188]","plainTextFormattedCitation":"[188]","previouslyFormattedCitation":"[188]"},"properties":{"noteIndex":0},"schema":"https://github.com/citation-style-language/schema/raw/master/csl-citation.json"}</w:instrText>
      </w:r>
      <w:r w:rsidRPr="00E8294F">
        <w:fldChar w:fldCharType="separate"/>
      </w:r>
      <w:r w:rsidR="00255714" w:rsidRPr="00255714">
        <w:rPr>
          <w:noProof/>
        </w:rPr>
        <w:t>[188]</w:t>
      </w:r>
      <w:r w:rsidRPr="00E8294F">
        <w:fldChar w:fldCharType="end"/>
      </w:r>
      <w:r w:rsidRPr="00E8294F">
        <w:fldChar w:fldCharType="begin" w:fldLock="1"/>
      </w:r>
      <w:r w:rsidR="00651C22">
        <w:instrText>ADDIN CSL_CITATION {"citationItems":[{"id":"ITEM-1","itemData":{"DOI":"10.1109/FIE.2014.7044042","ISBN":"978-1-4799-3922-0","abstract":"The success rate of computer games in engaging children has prompted educational researchers to investigate if similar techniques can be used to engage children with learning. In this paper, we present the results of a study conducted with 120 primary school children, in which two versions of our proposed educational tool (Features Enriched Game (FEG) vs Feature Devoid Game (FDG)) were used for four weeks to teach primary school curriculum areas of Numeracy and Te Reo Maori language. The effectiveness of the educational tool was measured using a pre-test and a post-test, as well as the frequency and duration of time on playing the game. The results showed that the FEG version enhanced children's learning - it was more effective as an educational tool in both Numeracy and Te Reo curriculum areas, when compared to the FDG version. In the case of Numeracy, the increase in scores was twice as much as the FDG version and in the case of Te Reo (Maori Language) it was five times as much. Similar results were also shown by other indicators such as time and frequency. Finally, the results showed that the FEG version of the game was more popular with children.","author":[{"dropping-particle":"","family":"Casey","given":"John","non-dropping-particle":"","parse-names":false,"suffix":""},{"dropping-particle":"","family":"Baghaei","given":"Nilufar","non-dropping-particle":"","parse-names":false,"suffix":""},{"dropping-particle":"","family":"Nand","given":"Kalpana","non-dropping-particle":"","parse-names":false,"suffix":""}],"container-title":"2014 IEEE Frontiers in Education Conference (FIE) Proceedings","id":"ITEM-1","issued":{"date-parts":[["2014","10"]]},"page":"1-4","publisher":"IEEE","publisher-place":"Madrid, Spain","title":"Improving learning outcomes by designing engaging educational tools","type":"paper-conference"},"uris":["http://www.mendeley.com/documents/?uuid=2798d569-e212-3a4e-88c6-9a720bc3015e"]}],"mendeley":{"formattedCitation":"[16]","plainTextFormattedCitation":"[16]","previouslyFormattedCitation":"[16]"},"properties":{"noteIndex":0},"schema":"https://github.com/citation-style-language/schema/raw/master/csl-citation.json"}</w:instrText>
      </w:r>
      <w:r w:rsidRPr="00E8294F">
        <w:fldChar w:fldCharType="separate"/>
      </w:r>
      <w:r w:rsidR="00651C22" w:rsidRPr="00651C22">
        <w:rPr>
          <w:noProof/>
        </w:rPr>
        <w:t>[16]</w:t>
      </w:r>
      <w:r w:rsidRPr="00E8294F">
        <w:fldChar w:fldCharType="end"/>
      </w:r>
      <w:r w:rsidRPr="00E8294F">
        <w:fldChar w:fldCharType="begin" w:fldLock="1"/>
      </w:r>
      <w:r w:rsidR="007A530C">
        <w:instrText>ADDIN CSL_CITATION {"citationItems":[{"id":"ITEM-1","itemData":{"DOI":"10.1109/ICT-ISPC.2016.7519228","ISBN":"978-1-5090-1125-4","abstract":"E-learning games have become a potentially beneficial choice in educational teaching. The learner could use this kind of technology to clearly understand an academic context, particularly for children who focus on activities more than lessons. Learning through games helps children gain knowledge and have fun. This research aims to study the appropriate characteristics of e-learning games for early childhood. Lecturers and students of an early childhood education major from a faculty of education were interviewed. The data collected were analyzed using qualitative content analysis. The findings provided a picture of appropriate e-learning games for early childhood. Moreover, we presented the design and developed an alternative e-learning game prototype. This research was based on a case study. In the future, we suggest gathering information from more early childhood education experts in order to extend the prototype with additional metaphors.","author":[{"dropping-particle":"","family":"Siddoo","given":"Veeraporn","non-dropping-particle":"","parse-names":false,"suffix":""},{"dropping-particle":"","family":"Binla","given":"Dainah","non-dropping-particle":"","parse-names":false,"suffix":""},{"dropping-particle":"","family":"Jaineawnaekuson","given":"Kanokwan","non-dropping-particle":"","parse-names":false,"suffix":""},{"dropping-particle":"","family":"Yommana","given":"Orapan","non-dropping-particle":"","parse-names":false,"suffix":""}],"container-title":"2016 Fifth ICT International Student Project Conference (ICT-ISPC)","id":"ITEM-1","issued":{"date-parts":[["2016","5"]]},"page":"29-32","publisher":"IEEE","publisher-place":"Nakhon Pathom, Thailand","title":"A study of early childhood e-learning games for Thai children","type":"paper-conference"},"uris":["http://www.mendeley.com/documents/?uuid=87796fcb-8dc3-3932-9471-d0986853ad14"]}],"mendeley":{"formattedCitation":"[189]","plainTextFormattedCitation":"[189]","previouslyFormattedCitation":"[189]"},"properties":{"noteIndex":0},"schema":"https://github.com/citation-style-language/schema/raw/master/csl-citation.json"}</w:instrText>
      </w:r>
      <w:r w:rsidRPr="00E8294F">
        <w:fldChar w:fldCharType="separate"/>
      </w:r>
      <w:r w:rsidR="00255714" w:rsidRPr="00255714">
        <w:rPr>
          <w:noProof/>
        </w:rPr>
        <w:t>[189]</w:t>
      </w:r>
      <w:r w:rsidRPr="00E8294F">
        <w:fldChar w:fldCharType="end"/>
      </w:r>
      <w:r w:rsidRPr="00E8294F">
        <w:t xml:space="preserve">. Children are more likely to understand, retain and recall educational material if they perceive it as fun and presented in an attractive game environment that caters to their individual learning needs </w:t>
      </w:r>
      <w:r w:rsidRPr="00E8294F">
        <w:fldChar w:fldCharType="begin" w:fldLock="1"/>
      </w:r>
      <w:r w:rsidR="00255714">
        <w:instrText>ADDIN CSL_CITATION {"citationItems":[{"id":"ITEM-1","itemData":{"DOI":"10.1109/ICIMTech.2016.7930309","ISBN":"978-1-5090-3352-2","abstract":"The purpose of this research is to present a math education game as an alternative teaching method for students studying mathematics. The game is set to be released on personal computers (PC). The art of the game is set as 2D cartoon art. There will be 4 teaching methods that will help students learn mathematics in the game in the form of mini games. Each of these methods is the result of a previous research on math education for children. To date, the current development only covers 2 of 4 mini games. Questionnaire, literature study, and expert opinions are used as the data collection method. The Object Oriented approach, particularly the Inheritance Concept is used as the programming method. At the moment, a prototype education game code named Binus Math Education Game (B-Meg) is ready to be deployed. This particular education game is expected to provide an alternative and more innovative teaching method for mathematics in elementary school, or better, replace the existing conventional teaching method.","author":[{"dropping-particle":"","family":"Hartono","given":"Meilani","non-dropping-particle":"","parse-names":false,"suffix":""},{"dropping-particle":"","family":"Candramata","given":"Muhammad Alif","non-dropping-particle":"","parse-names":false,"suffix":""},{"dropping-particle":"","family":"Adhyatmoko","given":"Khairisan Noor","non-dropping-particle":"","parse-names":false,"suffix":""},{"dropping-particle":"","family":"Yulianto","given":"Budi","non-dropping-particle":"","parse-names":false,"suffix":""}],"container-title":"2016 International Conference on Information Management and Technology (ICIMTech)","id":"ITEM-1","issued":{"date-parts":[["2016","11"]]},"page":"93-96","publisher":"IEEE","publisher-place":"Bandung, Indonesia","title":"Math Education Game for primary school","type":"paper-conference"},"uris":["http://www.mendeley.com/documents/?uuid=571b87d1-9351-3d84-974d-eefb990644ff"]}],"mendeley":{"formattedCitation":"[181]","plainTextFormattedCitation":"[181]","previouslyFormattedCitation":"[181]"},"properties":{"noteIndex":0},"schema":"https://github.com/citation-style-language/schema/raw/master/csl-citation.json"}</w:instrText>
      </w:r>
      <w:r w:rsidRPr="00E8294F">
        <w:fldChar w:fldCharType="separate"/>
      </w:r>
      <w:r w:rsidR="00635431" w:rsidRPr="00635431">
        <w:rPr>
          <w:noProof/>
        </w:rPr>
        <w:t>[181]</w:t>
      </w:r>
      <w:r w:rsidRPr="00E8294F">
        <w:fldChar w:fldCharType="end"/>
      </w:r>
      <w:r>
        <w:t>.</w:t>
      </w:r>
      <w:r w:rsidRPr="00E8294F">
        <w:t xml:space="preserve"> </w:t>
      </w:r>
      <w:r>
        <w:t xml:space="preserve">Using computer-games has proven to improve the learning and education of students providing them with an alternative style of learning that is engaging and interesting </w:t>
      </w:r>
      <w:r>
        <w:fldChar w:fldCharType="begin" w:fldLock="1"/>
      </w:r>
      <w:r w:rsidR="007A530C">
        <w:instrText>ADDIN CSL_CITATION {"citationItems":[{"id":"ITEM-1","itemData":{"DOI":"10.3390/SU12093573","ISSN":"20711050","abstract":"Education, videogames, and intelligent systems are all relevant topics for researchers. Determining means of improving academic performance using a range of techniques and tools is an important challenge. However, while there are currently websites and multimedia resources that help students to improve their knowledge on specific topics, these lack in not having intelligent agents that can evaluate students and recommend materials to suit the difficulty that a user is having in a given subject. In this sense, this paper aims at developing an intelligent system that allows interactive teaching in basic education using videogames. In particular, high school students' skills in basic mathematical operations with fractions were used for testing experimentally the approach. An intelligent system was developed using computational techniques such as fuzzy logic and case-based reasoning to evaluate user performance and recommend additional study material according to the specific challenges from the given educational game. The use of the games was supported by ICT (information and communication technologies) tools on a web platform. Such a developed platform was tested by 206 high school students, who played 5400 games in total. The students showed an improvement of around 14% in the topics covered. The results indicate that the implementation jointly of videogames and intelligent systems allows users to improve their performance in the given topics.","author":[{"dropping-particle":"","family":"Robles","given":"Diego","non-dropping-particle":"","parse-names":false,"suffix":""},{"dropping-particle":"","family":"Quintero M.","given":"Christian G.","non-dropping-particle":"","parse-names":false,"suffix":""}],"container-title":"Sustainability (Switzerland)","id":"ITEM-1","issue":"9","issued":{"date-parts":[["2020","5","1"]]},"publisher":"MDPI AG","title":"Intelligent system for interactive teaching through videogames","type":"article-journal","volume":"12"},"uris":["http://www.mendeley.com/documents/?uuid=6bad1a9f-6789-3ab3-8801-48f994980c67"]}],"mendeley":{"formattedCitation":"[190]","plainTextFormattedCitation":"[190]","previouslyFormattedCitation":"[190]"},"properties":{"noteIndex":0},"schema":"https://github.com/citation-style-language/schema/raw/master/csl-citation.json"}</w:instrText>
      </w:r>
      <w:r>
        <w:fldChar w:fldCharType="separate"/>
      </w:r>
      <w:r w:rsidR="00255714" w:rsidRPr="00255714">
        <w:rPr>
          <w:noProof/>
        </w:rPr>
        <w:t>[190]</w:t>
      </w:r>
      <w:r>
        <w:fldChar w:fldCharType="end"/>
      </w:r>
      <w:r>
        <w:fldChar w:fldCharType="begin" w:fldLock="1"/>
      </w:r>
      <w:r w:rsidR="007A530C">
        <w:instrText>ADDIN CSL_CITATION {"citationItems":[{"id":"ITEM-1","itemData":{"DOI":"10.3102/0034654315582065","abstract":" In 2006, the Federation of American Scientists (FAS) issued a widely publi\n cized report stating that games as a medium offer powerful affordances for educa\n tion. The report encouraged private and governmental support for expanded\n research into complex gaming environments for learning. A special issue of\n Science in 2009 echoed and expanded this call (Hines, Jasny, &amp; Mervis, 2009).\n Studies have demonstrated the potential of digital games to support learning in\n terms of conceptual understanding (e.g., Barab et al., 2007; Klopfer, Scheintaub,\n Huang, Wendel, &amp; Roque, 2009), process skills and practices (e.g., Kafai,\n Quintero, &amp; Feldon, 2010; Steinkueh","author":[{"dropping-particle":"","family":"Clark","given":"Douglas B","non-dropping-particle":"","parse-names":false,"suffix":""},{"dropping-particle":"","family":"Tanner-Smith","given":"Emily E","non-dropping-particle":"","parse-names":false,"suffix":""},{"dropping-particle":"","family":"Killingsworth","given":"Stephen S","non-dropping-particle":"","parse-names":false,"suffix":""}],"container-title":"Source: Review of Educational Research","id":"ITEM-1","issue":"1","issued":{"date-parts":[["2016","3"]]},"page":"79-122","title":"Digital Games, Design, and Learning: A Systematic Review and Meta-Analysis","type":"article-journal","volume":"86"},"uris":["http://www.mendeley.com/documents/?uuid=894ce9b0-0049-30bd-9326-e761e2564c76"]}],"mendeley":{"formattedCitation":"[191]","plainTextFormattedCitation":"[191]","previouslyFormattedCitation":"[191]"},"properties":{"noteIndex":0},"schema":"https://github.com/citation-style-language/schema/raw/master/csl-citation.json"}</w:instrText>
      </w:r>
      <w:r>
        <w:fldChar w:fldCharType="separate"/>
      </w:r>
      <w:r w:rsidR="00255714" w:rsidRPr="00255714">
        <w:rPr>
          <w:noProof/>
        </w:rPr>
        <w:t>[191]</w:t>
      </w:r>
      <w:r>
        <w:fldChar w:fldCharType="end"/>
      </w:r>
      <w:r w:rsidRPr="002F21A4">
        <w:t xml:space="preserve"> </w:t>
      </w:r>
      <w:r w:rsidRPr="00E8294F">
        <w:fldChar w:fldCharType="begin" w:fldLock="1"/>
      </w:r>
      <w:r w:rsidR="007A530C">
        <w:instrText>ADDIN CSL_CITATION {"citationItems":[{"id":"ITEM-1","itemData":{"DOI":"10.1109/DIGITEL.2007.24","ISBN":"0-7695-2801-5","abstract":"This experimental study investigated whether computer-based video games facilitate children's cognitive learning. In comparison to traditional computer-assisted instruction (CAI), this study explored the impact of the varied types of instructional delivery strategies on children's learning achievement. One major research null hypothesis was tested: no statistically significant differences in students' achievement when they receive two different instructional treatments: (1) traditional CAI; and (2) a computer-based video game. One hundred and eight third-graders from a middle/high socio-economic standard school district in Taiwan participated in the study. Results indicate that computer-based video game playing not only improves participants' fact/recall processes (F=5.288, p&lt;;.05), but also promotes problem-solving skills by recognizing multiple solutions for problems (F=5.656, p&lt;;.05).","author":[{"dropping-particle":"","family":"Chuang","given":"Tsung-Yen","non-dropping-particle":"","parse-names":false,"suffix":""},{"dropping-particle":"","family":"Chen","given":"Wei-Fan","non-dropping-particle":"","parse-names":false,"suffix":""}],"container-title":"2007 First IEEE International Workshop on Digital Game and Intelligent Toy Enhanced Learning (DIGITEL'07)","id":"ITEM-1","issued":{"date-parts":[["2007","3"]]},"page":"114-118","publisher":"IEEE","publisher-place":"Jhongli City, Taiwan","title":"Effect of Computer-Based Video Games on Children: An Experimental Study","type":"paper-conference"},"uris":["http://www.mendeley.com/documents/?uuid=fd63f096-67a9-3959-9651-eac6a5ec508f"]}],"mendeley":{"formattedCitation":"[192]","plainTextFormattedCitation":"[192]","previouslyFormattedCitation":"[192]"},"properties":{"noteIndex":0},"schema":"https://github.com/citation-style-language/schema/raw/master/csl-citation.json"}</w:instrText>
      </w:r>
      <w:r w:rsidRPr="00E8294F">
        <w:fldChar w:fldCharType="separate"/>
      </w:r>
      <w:r w:rsidR="00255714" w:rsidRPr="00255714">
        <w:rPr>
          <w:noProof/>
        </w:rPr>
        <w:t>[192]</w:t>
      </w:r>
      <w:r w:rsidRPr="00E8294F">
        <w:fldChar w:fldCharType="end"/>
      </w:r>
      <w:r w:rsidRPr="00E8294F">
        <w:fldChar w:fldCharType="begin" w:fldLock="1"/>
      </w:r>
      <w:r w:rsidR="00255714">
        <w:instrText>ADDIN CSL_CITATION {"citationItems":[{"id":"ITEM-1","itemData":{"DOI":"10.1109/ICIMTech.2016.7930309","ISBN":"978-1-5090-3352-2","abstract":"The purpose of this research is to present a math education game as an alternative teaching method for students studying mathematics. The game is set to be released on personal computers (PC). The art of the game is set as 2D cartoon art. There will be 4 teaching methods that will help students learn mathematics in the game in the form of mini games. Each of these methods is the result of a previous research on math education for children. To date, the current development only covers 2 of 4 mini games. Questionnaire, literature study, and expert opinions are used as the data collection method. The Object Oriented approach, particularly the Inheritance Concept is used as the programming method. At the moment, a prototype education game code named Binus Math Education Game (B-Meg) is ready to be deployed. This particular education game is expected to provide an alternative and more innovative teaching method for mathematics in elementary school, or better, replace the existing conventional teaching method.","author":[{"dropping-particle":"","family":"Hartono","given":"Meilani","non-dropping-particle":"","parse-names":false,"suffix":""},{"dropping-particle":"","family":"Candramata","given":"Muhammad Alif","non-dropping-particle":"","parse-names":false,"suffix":""},{"dropping-particle":"","family":"Adhyatmoko","given":"Khairisan Noor","non-dropping-particle":"","parse-names":false,"suffix":""},{"dropping-particle":"","family":"Yulianto","given":"Budi","non-dropping-particle":"","parse-names":false,"suffix":""}],"container-title":"2016 International Conference on Information Management and Technology (ICIMTech)","id":"ITEM-1","issued":{"date-parts":[["2016","11"]]},"page":"93-96","publisher":"IEEE","publisher-place":"Bandung, Indonesia","title":"Math Education Game for primary school","type":"paper-conference"},"uris":["http://www.mendeley.com/documents/?uuid=571b87d1-9351-3d84-974d-eefb990644ff"]}],"mendeley":{"formattedCitation":"[181]","plainTextFormattedCitation":"[181]","previouslyFormattedCitation":"[181]"},"properties":{"noteIndex":0},"schema":"https://github.com/citation-style-language/schema/raw/master/csl-citation.json"}</w:instrText>
      </w:r>
      <w:r w:rsidRPr="00E8294F">
        <w:fldChar w:fldCharType="separate"/>
      </w:r>
      <w:r w:rsidR="00635431" w:rsidRPr="00635431">
        <w:rPr>
          <w:noProof/>
        </w:rPr>
        <w:t>[181]</w:t>
      </w:r>
      <w:r w:rsidRPr="00E8294F">
        <w:fldChar w:fldCharType="end"/>
      </w:r>
      <w:r>
        <w:t>.</w:t>
      </w:r>
    </w:p>
    <w:p w14:paraId="6439DA6D" w14:textId="570E3EFD" w:rsidR="00DC713D" w:rsidRDefault="00DC713D" w:rsidP="00DC713D">
      <w:r w:rsidRPr="00E8294F">
        <w:t xml:space="preserve">Due to the amount of time and the level of engagement and captivation that games hold over children, many studies </w:t>
      </w:r>
      <w:r w:rsidR="00635431">
        <w:t>have been</w:t>
      </w:r>
      <w:r w:rsidRPr="00E8294F">
        <w:t xml:space="preserve"> conducted and successfully proved that educational </w:t>
      </w:r>
      <w:r>
        <w:t>computer-games</w:t>
      </w:r>
      <w:r w:rsidRPr="00E8294F">
        <w:t xml:space="preserve"> could be incorporated into education to improve </w:t>
      </w:r>
      <w:r>
        <w:t xml:space="preserve">students </w:t>
      </w:r>
      <w:r w:rsidRPr="00E8294F">
        <w:t xml:space="preserve">learning within a variety of topics </w:t>
      </w:r>
      <w:r w:rsidRPr="00E8294F">
        <w:fldChar w:fldCharType="begin" w:fldLock="1"/>
      </w:r>
      <w:r w:rsidR="00255714">
        <w:instrText>ADDIN CSL_CITATION {"citationItems":[{"id":"ITEM-1","itemData":{"DOI":"10.1109/ICCAT.2013.6521996","ISBN":"978-1-4673-5285-7","abstract":"Changes in technology and lifestyle bring about changes in the way humans acquire knowledge. In many cases, traditional methods of teaching are proving unsuccessful. These changes bring about a challenge: how can knowledge best be transmitted, ensuring that the students understand the material, and are able to successfully utilize it when solving problems? This challenge is very pressing in the area of mathematics, a subject that is often accompanied by high levels of anxiety in students. By utilizing a novel approach that combines game play, simple computer programming, and topics in mathematics, this challenge may be overcome. In this paper, the use of Microsoft's Kodu video game platform in the learning process is analyzed based on an application in a group of twenty students in their fourth and fifth years of primary education. The results of this workshop are also analyzed in terms of effectiveness and appeal to students. Overall, the workshop has been a success, as the students evaluated it as effective and entertaining.","author":[{"dropping-particle":"","family":"Alzahrani","given":"F.","non-dropping-particle":"","parse-names":false,"suffix":""}],"container-title":"2013 International Conference on Computer Applications Technology (ICCAT)","id":"ITEM-1","issued":{"date-parts":[["2013","1"]]},"page":"1-4","publisher":"IEEE","publisher-place":"Sousse, Tunisia","title":"Evaluation of videogames for mathematics education with young children","type":"paper-conference"},"uris":["http://www.mendeley.com/documents/?uuid=5283f8d1-a170-3afd-a7fd-8b82150d8535"]}],"mendeley":{"formattedCitation":"[182]","plainTextFormattedCitation":"[182]","previouslyFormattedCitation":"[182]"},"properties":{"noteIndex":0},"schema":"https://github.com/citation-style-language/schema/raw/master/csl-citation.json"}</w:instrText>
      </w:r>
      <w:r w:rsidRPr="00E8294F">
        <w:fldChar w:fldCharType="separate"/>
      </w:r>
      <w:r w:rsidR="00635431" w:rsidRPr="00635431">
        <w:rPr>
          <w:noProof/>
        </w:rPr>
        <w:t>[182]</w:t>
      </w:r>
      <w:r w:rsidRPr="00E8294F">
        <w:fldChar w:fldCharType="end"/>
      </w:r>
      <w:r w:rsidRPr="00E8294F">
        <w:fldChar w:fldCharType="begin" w:fldLock="1"/>
      </w:r>
      <w:r w:rsidR="007A530C">
        <w:instrText>ADDIN CSL_CITATION {"citationItems":[{"id":"ITEM-1","itemData":{"DOI":"10.1109/ICALT.2009.186","abstract":"With global warming, environmental awareness has taken a front-stage. Awareness of environment is particularly important for the younger generation. Game-based learning represents a perfect platform for reaching teenager on this important topic. This paper presents the design, implementation and evaluation of a game-based learning system designed using the Neverwinter Nights role-playing shell. The game uses the narrative game design pattern. Initial evaluation of the system shows that the children enjoyed the game and thought that it was an effective and natural medium for conveying environmental awareness.","author":[{"dropping-particle":"","family":"Zualkernan","given":"Imran A.","non-dropping-particle":"","parse-names":false,"suffix":""},{"dropping-particle":"","family":"Jibreel","given":"Maram","non-dropping-particle":"","parse-names":false,"suffix":""},{"dropping-particle":"","family":"Tayem","given":"Rawan","non-dropping-particle":"","parse-names":false,"suffix":""},{"dropping-particle":"","family":"Zakaria","given":"Rim","non-dropping-particle":"","parse-names":false,"suffix":""}],"container-title":"2009 Ninth IEEE International Conference on Advanced Learning Technologies","id":"ITEM-1","issued":{"date-parts":[["2009","7"]]},"page":"78-80","publisher":"IEEE","publisher-place":"Riga, Latvia","title":"A Role-Playing Game-Based Learning Platform for Environmental Awareness","type":"paper-conference"},"uris":["http://www.mendeley.com/documents/?uuid=a75501f1-01dc-3125-98ae-726cdc55b2de"]}],"mendeley":{"formattedCitation":"[193]","plainTextFormattedCitation":"[193]","previouslyFormattedCitation":"[193]"},"properties":{"noteIndex":0},"schema":"https://github.com/citation-style-language/schema/raw/master/csl-citation.json"}</w:instrText>
      </w:r>
      <w:r w:rsidRPr="00E8294F">
        <w:fldChar w:fldCharType="separate"/>
      </w:r>
      <w:r w:rsidR="00255714" w:rsidRPr="00255714">
        <w:rPr>
          <w:noProof/>
        </w:rPr>
        <w:t>[193]</w:t>
      </w:r>
      <w:r w:rsidRPr="00E8294F">
        <w:fldChar w:fldCharType="end"/>
      </w:r>
      <w:r w:rsidRPr="00E8294F">
        <w:fldChar w:fldCharType="begin" w:fldLock="1"/>
      </w:r>
      <w:r w:rsidR="007A530C">
        <w:instrText>ADDIN CSL_CITATION {"citationItems":[{"id":"ITEM-1","itemData":{"DOI":"10.1109/NASNIT.2011.6111121","ISBN":"978-89-88678-63-3","abstract":"Computer games are currently regarded as an emerging electronic platform that can be considered as an arena that enables game players to experience a specific episode via game playing. Game-based learning (GBL) regards computer game as an e-learning platform that can stimulate a learner to enhance his or her learning motivation by game playing experience. In this study, a GBL content design framework is proposed to replicate the learning cognitive process in GBL units. The proposed model enables the elementary school children to access three aggregated types of Bloom cognitive processes including “remember &amp; understand”, “analyze &amp; apply” and “evaluate”. According to problem-solving theory, these aggregated Bloom cognitive processes are replicated in the GBL via the appropriate representation approaches such as “tool”, “feedback” and “goal” approach. Furthermore, to validate the feasibility of the proposed GBL framework, 17 GBL units are designed according to the learning material is announced by the Taiwan Ministry of Education. These 17 GBL units are implemented to educate the elementary school children of the security campus knowledge and the good lifestyle habit concept. Compared to the traditional text-based webpage learning, the GBL is a more attractive and interesting platform that enables learners to achieve improved learning performance.","author":[{"dropping-particle":"","family":"Chen-Shu Wang","given":"","non-dropping-particle":"","parse-names":false,"suffix":""},{"dropping-particle":"","family":"Chia-Chen Liu","given":"","non-dropping-particle":"","parse-names":false,"suffix":""},{"dropping-particle":"","family":"Yu-Chieh Li","given":"","non-dropping-particle":"","parse-names":false,"suffix":""}],"container-title":"The 16th North-East Asia Symposium on Nano, Information Technology and Reliability","id":"ITEM-1","issued":{"date-parts":[["2011","10"]]},"page":"53-57","publisher":"IEEE","publisher-place":"Macao, China","title":"A game-based learning content design framework for the elementary school children education","type":"paper-conference"},"uris":["http://www.mendeley.com/documents/?uuid=3f074d34-f712-33a4-866f-9879a3dfda44"]}],"mendeley":{"formattedCitation":"[194]","plainTextFormattedCitation":"[194]","previouslyFormattedCitation":"[194]"},"properties":{"noteIndex":0},"schema":"https://github.com/citation-style-language/schema/raw/master/csl-citation.json"}</w:instrText>
      </w:r>
      <w:r w:rsidRPr="00E8294F">
        <w:fldChar w:fldCharType="separate"/>
      </w:r>
      <w:r w:rsidR="00255714" w:rsidRPr="00255714">
        <w:rPr>
          <w:noProof/>
        </w:rPr>
        <w:t>[194]</w:t>
      </w:r>
      <w:r w:rsidRPr="00E8294F">
        <w:fldChar w:fldCharType="end"/>
      </w:r>
      <w:r w:rsidRPr="00E8294F">
        <w:fldChar w:fldCharType="begin" w:fldLock="1"/>
      </w:r>
      <w:r w:rsidR="007A530C">
        <w:instrText>ADDIN CSL_CITATION {"citationItems":[{"id":"ITEM-1","itemData":{"DOI":"10.1109/ICALT.2011.13","ISBN":"978-1-61284-209-7","abstract":"Autism is a complex developmental disability that typically appears during the first three years of life. This is the result of a neurological disorder that affects the functioning of human brain. Children diagnosed with autism often are self-absorbed and seem to exist in a private world where they are unable to successfully communicate and interact with others. Sometimes they have difficulties in developing speaking skills and understanding what others say to them. Lack of fluency in the speech is one of the most frequently found problems with autistic children. The traditional methods for increasing fluency were found to be monotonous and hence, not much successful during our three months of observations over the participants of Autism Welfare Foundation (AWF) at Dhaka. Therefore, we developed an interactive computer game for the autistic children for improving the fluency in their speech. Our game produced encouraging results over a participant during three months of observation. In this paper, we describe our project and the outcomes.","author":[{"dropping-particle":"","family":"Anwar","given":"Anika","non-dropping-particle":"","parse-names":false,"suffix":""},{"dropping-particle":"","family":"Rahman","given":"Md. Mustafizur","non-dropping-particle":"","parse-names":false,"suffix":""},{"dropping-particle":"","family":"Ferdous","given":"S.M.","non-dropping-particle":"","parse-names":false,"suffix":""},{"dropping-particle":"","family":"Anik","given":"Samiul Alam","non-dropping-particle":"","parse-names":false,"suffix":""},{"dropping-particle":"","family":"Ahmed","given":"Syed Ishtiaque","non-dropping-particle":"","parse-names":false,"suffix":""}],"container-title":"2011 IEEE 11th International Conference on Advanced Learning Technologies","id":"ITEM-1","issued":{"date-parts":[["2011","7"]]},"page":"17-18","publisher":"IEEE","publisher-place":"Athens, GA, USA","title":"A Computer Game Based Approach for Increasing Fluency in the Speech of the Autistic Children","type":"paper-conference"},"uris":["http://www.mendeley.com/documents/?uuid=8206d752-edd7-3af9-a04e-b5d01e0234a7"]}],"mendeley":{"formattedCitation":"[195]","plainTextFormattedCitation":"[195]","previouslyFormattedCitation":"[195]"},"properties":{"noteIndex":0},"schema":"https://github.com/citation-style-language/schema/raw/master/csl-citation.json"}</w:instrText>
      </w:r>
      <w:r w:rsidRPr="00E8294F">
        <w:fldChar w:fldCharType="separate"/>
      </w:r>
      <w:r w:rsidR="00255714" w:rsidRPr="00255714">
        <w:rPr>
          <w:noProof/>
        </w:rPr>
        <w:t>[195]</w:t>
      </w:r>
      <w:r w:rsidRPr="00E8294F">
        <w:fldChar w:fldCharType="end"/>
      </w:r>
      <w:r w:rsidRPr="00E8294F">
        <w:fldChar w:fldCharType="begin" w:fldLock="1"/>
      </w:r>
      <w:r w:rsidR="007A530C">
        <w:instrText>ADDIN CSL_CITATION {"citationItems":[{"id":"ITEM-1","itemData":{"DOI":"10.1109/DIGITEL.2007.24","ISBN":"0-7695-2801-5","abstract":"This experimental study investigated whether computer-based video games facilitate children's cognitive learning. In comparison to traditional computer-assisted instruction (CAI), this study explored the impact of the varied types of instructional delivery strategies on children's learning achievement. One major research null hypothesis was tested: no statistically significant differences in students' achievement when they receive two different instructional treatments: (1) traditional CAI; and (2) a computer-based video game. One hundred and eight third-graders from a middle/high socio-economic standard school district in Taiwan participated in the study. Results indicate that computer-based video game playing not only improves participants' fact/recall processes (F=5.288, p&lt;;.05), but also promotes problem-solving skills by recognizing multiple solutions for problems (F=5.656, p&lt;;.05).","author":[{"dropping-particle":"","family":"Chuang","given":"Tsung-Yen","non-dropping-particle":"","parse-names":false,"suffix":""},{"dropping-particle":"","family":"Chen","given":"Wei-Fan","non-dropping-particle":"","parse-names":false,"suffix":""}],"container-title":"2007 First IEEE International Workshop on Digital Game and Intelligent Toy Enhanced Learning (DIGITEL'07)","id":"ITEM-1","issued":{"date-parts":[["2007","3"]]},"page":"114-118","publisher":"IEEE","publisher-place":"Jhongli City, Taiwan","title":"Effect of Computer-Based Video Games on Children: An Experimental Study","type":"paper-conference"},"uris":["http://www.mendeley.com/documents/?uuid=fd63f096-67a9-3959-9651-eac6a5ec508f"]}],"mendeley":{"formattedCitation":"[192]","plainTextFormattedCitation":"[192]","previouslyFormattedCitation":"[192]"},"properties":{"noteIndex":0},"schema":"https://github.com/citation-style-language/schema/raw/master/csl-citation.json"}</w:instrText>
      </w:r>
      <w:r w:rsidRPr="00E8294F">
        <w:fldChar w:fldCharType="separate"/>
      </w:r>
      <w:r w:rsidR="00255714" w:rsidRPr="00255714">
        <w:rPr>
          <w:noProof/>
        </w:rPr>
        <w:t>[192]</w:t>
      </w:r>
      <w:r w:rsidRPr="00E8294F">
        <w:fldChar w:fldCharType="end"/>
      </w:r>
      <w:r w:rsidRPr="00E8294F">
        <w:fldChar w:fldCharType="begin" w:fldLock="1"/>
      </w:r>
      <w:r w:rsidR="007A530C">
        <w:instrText>ADDIN CSL_CITATION {"citationItems":[{"id":"ITEM-1","itemData":{"DOI":"10.1109/ICT-ISPC.2016.7519228","ISBN":"978-1-5090-1125-4","abstract":"E-learning games have become a potentially beneficial choice in educational teaching. The learner could use this kind of technology to clearly understand an academic context, particularly for children who focus on activities more than lessons. Learning through games helps children gain knowledge and have fun. This research aims to study the appropriate characteristics of e-learning games for early childhood. Lecturers and students of an early childhood education major from a faculty of education were interviewed. The data collected were analyzed using qualitative content analysis. The findings provided a picture of appropriate e-learning games for early childhood. Moreover, we presented the design and developed an alternative e-learning game prototype. This research was based on a case study. In the future, we suggest gathering information from more early childhood education experts in order to extend the prototype with additional metaphors.","author":[{"dropping-particle":"","family":"Siddoo","given":"Veeraporn","non-dropping-particle":"","parse-names":false,"suffix":""},{"dropping-particle":"","family":"Binla","given":"Dainah","non-dropping-particle":"","parse-names":false,"suffix":""},{"dropping-particle":"","family":"Jaineawnaekuson","given":"Kanokwan","non-dropping-particle":"","parse-names":false,"suffix":""},{"dropping-particle":"","family":"Yommana","given":"Orapan","non-dropping-particle":"","parse-names":false,"suffix":""}],"container-title":"2016 Fifth ICT International Student Project Conference (ICT-ISPC)","id":"ITEM-1","issued":{"date-parts":[["2016","5"]]},"page":"29-32","publisher":"IEEE","publisher-place":"Nakhon Pathom, Thailand","title":"A study of early childhood e-learning games for Thai children","type":"paper-conference"},"uris":["http://www.mendeley.com/documents/?uuid=87796fcb-8dc3-3932-9471-d0986853ad14"]}],"mendeley":{"formattedCitation":"[189]","plainTextFormattedCitation":"[189]","previouslyFormattedCitation":"[189]"},"properties":{"noteIndex":0},"schema":"https://github.com/citation-style-language/schema/raw/master/csl-citation.json"}</w:instrText>
      </w:r>
      <w:r w:rsidRPr="00E8294F">
        <w:fldChar w:fldCharType="separate"/>
      </w:r>
      <w:r w:rsidR="00255714" w:rsidRPr="00255714">
        <w:rPr>
          <w:noProof/>
        </w:rPr>
        <w:t>[189]</w:t>
      </w:r>
      <w:r w:rsidRPr="00E8294F">
        <w:fldChar w:fldCharType="end"/>
      </w:r>
      <w:r w:rsidRPr="00E8294F">
        <w:fldChar w:fldCharType="begin" w:fldLock="1"/>
      </w:r>
      <w:r w:rsidR="00651C22">
        <w:instrText>ADDIN CSL_CITATION {"citationItems":[{"id":"ITEM-1","itemData":{"DOI":"10.1109/FIE.2014.7044042","ISBN":"978-1-4799-3922-0","abstract":"The success rate of computer games in engaging children has prompted educational researchers to investigate if similar techniques can be used to engage children with learning. In this paper, we present the results of a study conducted with 120 primary school children, in which two versions of our proposed educational tool (Features Enriched Game (FEG) vs Feature Devoid Game (FDG)) were used for four weeks to teach primary school curriculum areas of Numeracy and Te Reo Maori language. The effectiveness of the educational tool was measured using a pre-test and a post-test, as well as the frequency and duration of time on playing the game. The results showed that the FEG version enhanced children's learning - it was more effective as an educational tool in both Numeracy and Te Reo curriculum areas, when compared to the FDG version. In the case of Numeracy, the increase in scores was twice as much as the FDG version and in the case of Te Reo (Maori Language) it was five times as much. Similar results were also shown by other indicators such as time and frequency. Finally, the results showed that the FEG version of the game was more popular with children.","author":[{"dropping-particle":"","family":"Casey","given":"John","non-dropping-particle":"","parse-names":false,"suffix":""},{"dropping-particle":"","family":"Baghaei","given":"Nilufar","non-dropping-particle":"","parse-names":false,"suffix":""},{"dropping-particle":"","family":"Nand","given":"Kalpana","non-dropping-particle":"","parse-names":false,"suffix":""}],"container-title":"2014 IEEE Frontiers in Education Conference (FIE) Proceedings","id":"ITEM-1","issued":{"date-parts":[["2014","10"]]},"page":"1-4","publisher":"IEEE","publisher-place":"Madrid, Spain","title":"Improving learning outcomes by designing engaging educational tools","type":"paper-conference"},"uris":["http://www.mendeley.com/documents/?uuid=2798d569-e212-3a4e-88c6-9a720bc3015e"]}],"mendeley":{"formattedCitation":"[16]","plainTextFormattedCitation":"[16]","previouslyFormattedCitation":"[16]"},"properties":{"noteIndex":0},"schema":"https://github.com/citation-style-language/schema/raw/master/csl-citation.json"}</w:instrText>
      </w:r>
      <w:r w:rsidRPr="00E8294F">
        <w:fldChar w:fldCharType="separate"/>
      </w:r>
      <w:r w:rsidR="00651C22" w:rsidRPr="00651C22">
        <w:rPr>
          <w:noProof/>
        </w:rPr>
        <w:t>[16]</w:t>
      </w:r>
      <w:r w:rsidRPr="00E8294F">
        <w:fldChar w:fldCharType="end"/>
      </w:r>
      <w:r w:rsidRPr="00E8294F">
        <w:t>.</w:t>
      </w:r>
    </w:p>
    <w:p w14:paraId="27BDBC2F" w14:textId="77777777" w:rsidR="00AF3F74" w:rsidRDefault="00AF3F74" w:rsidP="00186E2D">
      <w:pPr>
        <w:rPr>
          <w:color w:val="FF0000"/>
        </w:rPr>
      </w:pPr>
    </w:p>
    <w:p w14:paraId="51F7054B" w14:textId="0C92E05F" w:rsidR="00AF62E8" w:rsidRDefault="00AF62E8" w:rsidP="00186E2D">
      <w:pPr>
        <w:rPr>
          <w:color w:val="FF0000"/>
        </w:rPr>
      </w:pPr>
    </w:p>
    <w:p w14:paraId="011D1932" w14:textId="77777777" w:rsidR="00044258" w:rsidRDefault="00044258" w:rsidP="00186E2D">
      <w:pPr>
        <w:rPr>
          <w:color w:val="FF0000"/>
        </w:rPr>
      </w:pPr>
    </w:p>
    <w:p w14:paraId="184007E3" w14:textId="6B7B4363" w:rsidR="00305D02" w:rsidRDefault="00305D02" w:rsidP="00044258"/>
    <w:p w14:paraId="23FB4CC3" w14:textId="7ABC9B92" w:rsidR="00AF7135" w:rsidRDefault="00AF7135" w:rsidP="00044258"/>
    <w:p w14:paraId="16D42EF9" w14:textId="77777777" w:rsidR="000814DB" w:rsidRDefault="000814DB">
      <w:pPr>
        <w:spacing w:line="259" w:lineRule="auto"/>
        <w:jc w:val="left"/>
        <w:rPr>
          <w:rFonts w:eastAsiaTheme="majorEastAsia" w:cstheme="majorBidi"/>
          <w:b/>
          <w:szCs w:val="24"/>
          <w:u w:val="single"/>
        </w:rPr>
      </w:pPr>
      <w:r>
        <w:br w:type="page"/>
      </w:r>
    </w:p>
    <w:p w14:paraId="474A9A6B" w14:textId="5912F866" w:rsidR="008D61AB" w:rsidRDefault="00186E2D" w:rsidP="00D92286">
      <w:pPr>
        <w:pStyle w:val="Heading1"/>
      </w:pPr>
      <w:bookmarkStart w:id="46" w:name="_Toc67928097"/>
      <w:r w:rsidRPr="00E8294F">
        <w:lastRenderedPageBreak/>
        <w:t>Research and/or development methodology</w:t>
      </w:r>
      <w:bookmarkEnd w:id="46"/>
    </w:p>
    <w:p w14:paraId="77D1958B" w14:textId="43CA69D3" w:rsidR="00186E2D" w:rsidRPr="00E8294F" w:rsidRDefault="00186E2D" w:rsidP="008D61AB">
      <w:pPr>
        <w:pStyle w:val="Heading2"/>
      </w:pPr>
      <w:bookmarkStart w:id="47" w:name="_Toc67928098"/>
      <w:r w:rsidRPr="00E8294F">
        <w:t>Research overview</w:t>
      </w:r>
      <w:bookmarkEnd w:id="47"/>
    </w:p>
    <w:p w14:paraId="352DEFBF" w14:textId="256FBC4D" w:rsidR="00CF4F99" w:rsidRDefault="00E05B80" w:rsidP="00EE2480">
      <w:r>
        <w:t>T</w:t>
      </w:r>
      <w:r w:rsidR="00AB65F1">
        <w:t xml:space="preserve">he research wall </w:t>
      </w:r>
      <w:r>
        <w:t xml:space="preserve">as seen within </w:t>
      </w:r>
      <w:r w:rsidRPr="00D0379E">
        <w:t xml:space="preserve">figure </w:t>
      </w:r>
      <w:r w:rsidR="00D0379E">
        <w:t>7</w:t>
      </w:r>
      <w:r w:rsidR="00721E92">
        <w:t xml:space="preserve"> </w:t>
      </w:r>
      <w:r w:rsidR="007A25E5">
        <w:t>breaks down the various approaches</w:t>
      </w:r>
      <w:r w:rsidR="004E6467">
        <w:t xml:space="preserve">, </w:t>
      </w:r>
      <w:r w:rsidR="007A25E5">
        <w:t xml:space="preserve">strategies and philosophies that are used within </w:t>
      </w:r>
      <w:r w:rsidR="005251D9">
        <w:t>this report.</w:t>
      </w:r>
      <w:r w:rsidR="00896B15" w:rsidRPr="00896B15">
        <w:t xml:space="preserve"> </w:t>
      </w:r>
      <w:r w:rsidR="00453870">
        <w:t>A</w:t>
      </w:r>
      <w:r w:rsidR="00721E92">
        <w:t xml:space="preserve">n alternative </w:t>
      </w:r>
      <w:r w:rsidR="00DA322E">
        <w:t>to this model is</w:t>
      </w:r>
      <w:r w:rsidR="00721E92">
        <w:t xml:space="preserve"> the research on</w:t>
      </w:r>
      <w:r w:rsidR="00B550DC">
        <w:t>io</w:t>
      </w:r>
      <w:r w:rsidR="00721E92">
        <w:t xml:space="preserve">n. </w:t>
      </w:r>
    </w:p>
    <w:p w14:paraId="423723E1" w14:textId="09F076D4" w:rsidR="00D06205" w:rsidRDefault="00FD4D0A" w:rsidP="00EE2480">
      <w:r>
        <w:rPr>
          <w:noProof/>
        </w:rPr>
        <mc:AlternateContent>
          <mc:Choice Requires="wpg">
            <w:drawing>
              <wp:anchor distT="0" distB="0" distL="114300" distR="114300" simplePos="0" relativeHeight="251580416" behindDoc="0" locked="0" layoutInCell="1" allowOverlap="1" wp14:anchorId="4EE0BD64" wp14:editId="7F5E7296">
                <wp:simplePos x="0" y="0"/>
                <wp:positionH relativeFrom="margin">
                  <wp:align>center</wp:align>
                </wp:positionH>
                <wp:positionV relativeFrom="paragraph">
                  <wp:posOffset>364464</wp:posOffset>
                </wp:positionV>
                <wp:extent cx="7161530" cy="2222249"/>
                <wp:effectExtent l="0" t="0" r="20320" b="6985"/>
                <wp:wrapNone/>
                <wp:docPr id="46" name="Group 46"/>
                <wp:cNvGraphicFramePr/>
                <a:graphic xmlns:a="http://schemas.openxmlformats.org/drawingml/2006/main">
                  <a:graphicData uri="http://schemas.microsoft.com/office/word/2010/wordprocessingGroup">
                    <wpg:wgp>
                      <wpg:cNvGrpSpPr/>
                      <wpg:grpSpPr>
                        <a:xfrm>
                          <a:off x="0" y="0"/>
                          <a:ext cx="7161530" cy="2222249"/>
                          <a:chOff x="0" y="0"/>
                          <a:chExt cx="7161581" cy="2222249"/>
                        </a:xfrm>
                      </wpg:grpSpPr>
                      <wpg:grpSp>
                        <wpg:cNvPr id="5" name="Group 33"/>
                        <wpg:cNvGrpSpPr/>
                        <wpg:grpSpPr>
                          <a:xfrm>
                            <a:off x="0" y="0"/>
                            <a:ext cx="7161581" cy="1834515"/>
                            <a:chOff x="0" y="0"/>
                            <a:chExt cx="8712568" cy="1368040"/>
                          </a:xfrm>
                        </wpg:grpSpPr>
                        <wpg:grpSp>
                          <wpg:cNvPr id="6" name="Group 6"/>
                          <wpg:cNvGrpSpPr/>
                          <wpg:grpSpPr>
                            <a:xfrm>
                              <a:off x="1512146" y="0"/>
                              <a:ext cx="7200422" cy="1368040"/>
                              <a:chOff x="1512146" y="0"/>
                              <a:chExt cx="7200422" cy="1368040"/>
                            </a:xfrm>
                          </wpg:grpSpPr>
                          <wps:wsp>
                            <wps:cNvPr id="7" name="TextBox 42"/>
                            <wps:cNvSpPr txBox="1"/>
                            <wps:spPr>
                              <a:xfrm>
                                <a:off x="5112728" y="360000"/>
                                <a:ext cx="3599840" cy="369332"/>
                              </a:xfrm>
                              <a:prstGeom prst="rect">
                                <a:avLst/>
                              </a:prstGeom>
                              <a:solidFill>
                                <a:schemeClr val="accent1">
                                  <a:lumMod val="60000"/>
                                  <a:lumOff val="40000"/>
                                </a:schemeClr>
                              </a:solidFill>
                              <a:ln>
                                <a:solidFill>
                                  <a:schemeClr val="accent1">
                                    <a:lumMod val="50000"/>
                                  </a:schemeClr>
                                </a:solidFill>
                              </a:ln>
                            </wps:spPr>
                            <wps:txbx>
                              <w:txbxContent>
                                <w:p w14:paraId="4B9D1195" w14:textId="77777777" w:rsidR="00286B54" w:rsidRDefault="00286B54" w:rsidP="003A042D">
                                  <w:pPr>
                                    <w:jc w:val="center"/>
                                    <w:textAlignment w:val="baseline"/>
                                    <w:rPr>
                                      <w:szCs w:val="24"/>
                                    </w:rPr>
                                  </w:pPr>
                                  <w:r>
                                    <w:rPr>
                                      <w:rFonts w:cs="Arial"/>
                                      <w:color w:val="000000" w:themeColor="text1"/>
                                      <w:kern w:val="24"/>
                                    </w:rPr>
                                    <w:t>Inductive</w:t>
                                  </w:r>
                                </w:p>
                              </w:txbxContent>
                            </wps:txbx>
                            <wps:bodyPr wrap="square" rtlCol="0">
                              <a:noAutofit/>
                            </wps:bodyPr>
                          </wps:wsp>
                          <wps:wsp>
                            <wps:cNvPr id="8" name="TextBox 43"/>
                            <wps:cNvSpPr txBox="1"/>
                            <wps:spPr>
                              <a:xfrm>
                                <a:off x="1512168" y="0"/>
                                <a:ext cx="3600000" cy="360000"/>
                              </a:xfrm>
                              <a:prstGeom prst="rect">
                                <a:avLst/>
                              </a:prstGeom>
                              <a:solidFill>
                                <a:schemeClr val="accent5">
                                  <a:lumMod val="75000"/>
                                </a:schemeClr>
                              </a:solidFill>
                              <a:ln>
                                <a:solidFill>
                                  <a:schemeClr val="accent2">
                                    <a:lumMod val="50000"/>
                                  </a:schemeClr>
                                </a:solidFill>
                              </a:ln>
                            </wps:spPr>
                            <wps:txbx>
                              <w:txbxContent>
                                <w:p w14:paraId="59F376CD" w14:textId="77777777" w:rsidR="00286B54" w:rsidRPr="001321C9" w:rsidRDefault="00286B54" w:rsidP="003A042D">
                                  <w:pPr>
                                    <w:jc w:val="center"/>
                                    <w:textAlignment w:val="baseline"/>
                                    <w:rPr>
                                      <w:color w:val="FFFFFF" w:themeColor="background1"/>
                                      <w:szCs w:val="24"/>
                                    </w:rPr>
                                  </w:pPr>
                                  <w:r w:rsidRPr="001321C9">
                                    <w:rPr>
                                      <w:rFonts w:cs="Arial"/>
                                      <w:color w:val="FFFFFF" w:themeColor="background1"/>
                                      <w:kern w:val="24"/>
                                    </w:rPr>
                                    <w:t>Positivism</w:t>
                                  </w:r>
                                </w:p>
                              </w:txbxContent>
                            </wps:txbx>
                            <wps:bodyPr wrap="square" rtlCol="0">
                              <a:noAutofit/>
                            </wps:bodyPr>
                          </wps:wsp>
                          <wps:wsp>
                            <wps:cNvPr id="9" name="TextBox 44"/>
                            <wps:cNvSpPr txBox="1"/>
                            <wps:spPr>
                              <a:xfrm>
                                <a:off x="1512168" y="360000"/>
                                <a:ext cx="3600000" cy="369332"/>
                              </a:xfrm>
                              <a:prstGeom prst="rect">
                                <a:avLst/>
                              </a:prstGeom>
                              <a:solidFill>
                                <a:schemeClr val="accent5">
                                  <a:lumMod val="60000"/>
                                  <a:lumOff val="40000"/>
                                </a:schemeClr>
                              </a:solidFill>
                              <a:ln>
                                <a:solidFill>
                                  <a:schemeClr val="accent2">
                                    <a:lumMod val="50000"/>
                                  </a:schemeClr>
                                </a:solidFill>
                              </a:ln>
                            </wps:spPr>
                            <wps:txbx>
                              <w:txbxContent>
                                <w:p w14:paraId="7522E0A6" w14:textId="77777777" w:rsidR="00286B54" w:rsidRDefault="00286B54" w:rsidP="003A042D">
                                  <w:pPr>
                                    <w:jc w:val="center"/>
                                    <w:textAlignment w:val="baseline"/>
                                    <w:rPr>
                                      <w:szCs w:val="24"/>
                                    </w:rPr>
                                  </w:pPr>
                                  <w:r w:rsidRPr="001321C9">
                                    <w:rPr>
                                      <w:rFonts w:cs="Arial"/>
                                      <w:color w:val="000000" w:themeColor="text1"/>
                                      <w:kern w:val="24"/>
                                    </w:rPr>
                                    <w:t>Deductive</w:t>
                                  </w:r>
                                </w:p>
                              </w:txbxContent>
                            </wps:txbx>
                            <wps:bodyPr wrap="square" rtlCol="0">
                              <a:noAutofit/>
                            </wps:bodyPr>
                          </wps:wsp>
                          <wps:wsp>
                            <wps:cNvPr id="10" name="TextBox 45"/>
                            <wps:cNvSpPr txBox="1"/>
                            <wps:spPr>
                              <a:xfrm>
                                <a:off x="5112568" y="0"/>
                                <a:ext cx="3600000" cy="360000"/>
                              </a:xfrm>
                              <a:prstGeom prst="rect">
                                <a:avLst/>
                              </a:prstGeom>
                              <a:solidFill>
                                <a:schemeClr val="accent1">
                                  <a:lumMod val="75000"/>
                                </a:schemeClr>
                              </a:solidFill>
                              <a:ln>
                                <a:solidFill>
                                  <a:schemeClr val="accent1">
                                    <a:lumMod val="50000"/>
                                  </a:schemeClr>
                                </a:solidFill>
                              </a:ln>
                            </wps:spPr>
                            <wps:txbx>
                              <w:txbxContent>
                                <w:p w14:paraId="7C70007A" w14:textId="77777777" w:rsidR="00286B54" w:rsidRDefault="00286B54" w:rsidP="003A042D">
                                  <w:pPr>
                                    <w:jc w:val="center"/>
                                    <w:textAlignment w:val="baseline"/>
                                    <w:rPr>
                                      <w:szCs w:val="24"/>
                                    </w:rPr>
                                  </w:pPr>
                                  <w:r>
                                    <w:rPr>
                                      <w:rFonts w:cs="Arial"/>
                                      <w:color w:val="FFFFFF" w:themeColor="background1"/>
                                      <w:kern w:val="24"/>
                                    </w:rPr>
                                    <w:t>Phenomenology</w:t>
                                  </w:r>
                                </w:p>
                              </w:txbxContent>
                            </wps:txbx>
                            <wps:bodyPr wrap="square" rtlCol="0">
                              <a:noAutofit/>
                            </wps:bodyPr>
                          </wps:wsp>
                          <wps:wsp>
                            <wps:cNvPr id="11" name="TextBox 46"/>
                            <wps:cNvSpPr txBox="1"/>
                            <wps:spPr>
                              <a:xfrm>
                                <a:off x="1512146" y="720031"/>
                                <a:ext cx="1440000" cy="647991"/>
                              </a:xfrm>
                              <a:prstGeom prst="rect">
                                <a:avLst/>
                              </a:prstGeom>
                              <a:solidFill>
                                <a:schemeClr val="accent5">
                                  <a:lumMod val="40000"/>
                                  <a:lumOff val="60000"/>
                                </a:schemeClr>
                              </a:solidFill>
                              <a:ln>
                                <a:solidFill>
                                  <a:schemeClr val="accent2">
                                    <a:lumMod val="50000"/>
                                  </a:schemeClr>
                                </a:solidFill>
                              </a:ln>
                            </wps:spPr>
                            <wps:txbx>
                              <w:txbxContent>
                                <w:p w14:paraId="7DB5ADC7" w14:textId="77777777" w:rsidR="00286B54" w:rsidRPr="003A042D" w:rsidRDefault="00286B54" w:rsidP="003A042D">
                                  <w:pPr>
                                    <w:jc w:val="center"/>
                                    <w:textAlignment w:val="baseline"/>
                                    <w:rPr>
                                      <w:szCs w:val="24"/>
                                    </w:rPr>
                                  </w:pPr>
                                  <w:r w:rsidRPr="003A042D">
                                    <w:rPr>
                                      <w:rFonts w:cs="Arial"/>
                                      <w:color w:val="000000" w:themeColor="text1"/>
                                      <w:kern w:val="24"/>
                                      <w:sz w:val="28"/>
                                      <w:szCs w:val="32"/>
                                    </w:rPr>
                                    <w:t>Experiment</w:t>
                                  </w:r>
                                </w:p>
                              </w:txbxContent>
                            </wps:txbx>
                            <wps:bodyPr wrap="square" rtlCol="0" anchor="ctr">
                              <a:noAutofit/>
                            </wps:bodyPr>
                          </wps:wsp>
                          <wps:wsp>
                            <wps:cNvPr id="12" name="TextBox 47"/>
                            <wps:cNvSpPr txBox="1"/>
                            <wps:spPr>
                              <a:xfrm>
                                <a:off x="2850308" y="719743"/>
                                <a:ext cx="1541708" cy="647985"/>
                              </a:xfrm>
                              <a:prstGeom prst="rect">
                                <a:avLst/>
                              </a:prstGeom>
                              <a:solidFill>
                                <a:schemeClr val="accent5">
                                  <a:lumMod val="40000"/>
                                  <a:lumOff val="60000"/>
                                </a:schemeClr>
                              </a:solidFill>
                              <a:ln>
                                <a:solidFill>
                                  <a:schemeClr val="accent2">
                                    <a:lumMod val="50000"/>
                                  </a:schemeClr>
                                </a:solidFill>
                              </a:ln>
                            </wps:spPr>
                            <wps:txbx>
                              <w:txbxContent>
                                <w:p w14:paraId="5C6AC3E3" w14:textId="77777777" w:rsidR="00286B54" w:rsidRDefault="00286B54" w:rsidP="003A042D">
                                  <w:pPr>
                                    <w:jc w:val="center"/>
                                    <w:textAlignment w:val="baseline"/>
                                    <w:rPr>
                                      <w:szCs w:val="24"/>
                                    </w:rPr>
                                  </w:pPr>
                                  <w:r w:rsidRPr="001321C9">
                                    <w:rPr>
                                      <w:rFonts w:cs="Arial"/>
                                      <w:color w:val="000000" w:themeColor="text1"/>
                                      <w:kern w:val="24"/>
                                      <w:sz w:val="32"/>
                                      <w:szCs w:val="32"/>
                                    </w:rPr>
                                    <w:t>Software</w:t>
                                  </w:r>
                                  <w:r w:rsidRPr="001321C9">
                                    <w:rPr>
                                      <w:rFonts w:cs="Arial"/>
                                      <w:color w:val="000000" w:themeColor="text1"/>
                                      <w:kern w:val="24"/>
                                    </w:rPr>
                                    <w:t xml:space="preserve"> </w:t>
                                  </w:r>
                                  <w:r w:rsidRPr="001321C9">
                                    <w:rPr>
                                      <w:rFonts w:cs="Arial"/>
                                      <w:color w:val="000000" w:themeColor="text1"/>
                                      <w:kern w:val="24"/>
                                      <w:sz w:val="28"/>
                                      <w:szCs w:val="32"/>
                                    </w:rPr>
                                    <w:t>Development</w:t>
                                  </w:r>
                                </w:p>
                              </w:txbxContent>
                            </wps:txbx>
                            <wps:bodyPr wrap="square" rtlCol="0">
                              <a:noAutofit/>
                            </wps:bodyPr>
                          </wps:wsp>
                          <wps:wsp>
                            <wps:cNvPr id="13" name="TextBox 48"/>
                            <wps:cNvSpPr txBox="1"/>
                            <wps:spPr>
                              <a:xfrm>
                                <a:off x="4392488" y="720040"/>
                                <a:ext cx="1440480" cy="648000"/>
                              </a:xfrm>
                              <a:prstGeom prst="rect">
                                <a:avLst/>
                              </a:prstGeom>
                              <a:solidFill>
                                <a:schemeClr val="accent4">
                                  <a:lumMod val="40000"/>
                                  <a:lumOff val="60000"/>
                                </a:schemeClr>
                              </a:solidFill>
                              <a:ln>
                                <a:solidFill>
                                  <a:schemeClr val="accent4">
                                    <a:lumMod val="50000"/>
                                  </a:schemeClr>
                                </a:solidFill>
                              </a:ln>
                            </wps:spPr>
                            <wps:txbx>
                              <w:txbxContent>
                                <w:p w14:paraId="248B9B4A" w14:textId="77777777" w:rsidR="00286B54" w:rsidRPr="003A042D" w:rsidRDefault="00286B54" w:rsidP="003A042D">
                                  <w:pPr>
                                    <w:jc w:val="center"/>
                                    <w:textAlignment w:val="baseline"/>
                                    <w:rPr>
                                      <w:szCs w:val="24"/>
                                    </w:rPr>
                                  </w:pPr>
                                  <w:r w:rsidRPr="001321C9">
                                    <w:rPr>
                                      <w:rFonts w:cs="Arial"/>
                                      <w:color w:val="000000" w:themeColor="text1"/>
                                      <w:kern w:val="24"/>
                                      <w:sz w:val="28"/>
                                      <w:szCs w:val="32"/>
                                    </w:rPr>
                                    <w:t>Document Review</w:t>
                                  </w:r>
                                </w:p>
                              </w:txbxContent>
                            </wps:txbx>
                            <wps:bodyPr wrap="square" rtlCol="0" anchor="ctr">
                              <a:noAutofit/>
                            </wps:bodyPr>
                          </wps:wsp>
                          <wps:wsp>
                            <wps:cNvPr id="14" name="TextBox 79"/>
                            <wps:cNvSpPr txBox="1"/>
                            <wps:spPr>
                              <a:xfrm>
                                <a:off x="5832968" y="720040"/>
                                <a:ext cx="1440000" cy="648000"/>
                              </a:xfrm>
                              <a:prstGeom prst="rect">
                                <a:avLst/>
                              </a:prstGeom>
                              <a:solidFill>
                                <a:schemeClr val="accent1">
                                  <a:lumMod val="40000"/>
                                  <a:lumOff val="60000"/>
                                </a:schemeClr>
                              </a:solidFill>
                              <a:ln>
                                <a:solidFill>
                                  <a:schemeClr val="accent1">
                                    <a:lumMod val="50000"/>
                                  </a:schemeClr>
                                </a:solidFill>
                              </a:ln>
                            </wps:spPr>
                            <wps:txbx>
                              <w:txbxContent>
                                <w:p w14:paraId="481883D8" w14:textId="77777777" w:rsidR="00286B54" w:rsidRDefault="00286B54" w:rsidP="003A042D">
                                  <w:pPr>
                                    <w:jc w:val="center"/>
                                    <w:textAlignment w:val="baseline"/>
                                    <w:rPr>
                                      <w:szCs w:val="24"/>
                                    </w:rPr>
                                  </w:pPr>
                                  <w:r>
                                    <w:rPr>
                                      <w:rFonts w:cs="Arial"/>
                                      <w:color w:val="000000" w:themeColor="text1"/>
                                      <w:kern w:val="24"/>
                                      <w:sz w:val="32"/>
                                      <w:szCs w:val="32"/>
                                    </w:rPr>
                                    <w:t xml:space="preserve">Case </w:t>
                                  </w:r>
                                  <w:r w:rsidRPr="003A042D">
                                    <w:rPr>
                                      <w:rFonts w:cs="Arial"/>
                                      <w:color w:val="000000" w:themeColor="text1"/>
                                      <w:kern w:val="24"/>
                                      <w:sz w:val="28"/>
                                      <w:szCs w:val="32"/>
                                    </w:rPr>
                                    <w:t>Study</w:t>
                                  </w:r>
                                </w:p>
                              </w:txbxContent>
                            </wps:txbx>
                            <wps:bodyPr wrap="square" rtlCol="0" anchor="ctr">
                              <a:noAutofit/>
                            </wps:bodyPr>
                          </wps:wsp>
                          <wps:wsp>
                            <wps:cNvPr id="15" name="TextBox 80"/>
                            <wps:cNvSpPr txBox="1"/>
                            <wps:spPr>
                              <a:xfrm>
                                <a:off x="7272568" y="720040"/>
                                <a:ext cx="1440000" cy="648000"/>
                              </a:xfrm>
                              <a:prstGeom prst="rect">
                                <a:avLst/>
                              </a:prstGeom>
                              <a:solidFill>
                                <a:schemeClr val="accent1">
                                  <a:lumMod val="40000"/>
                                  <a:lumOff val="60000"/>
                                </a:schemeClr>
                              </a:solidFill>
                              <a:ln>
                                <a:solidFill>
                                  <a:schemeClr val="accent1">
                                    <a:lumMod val="50000"/>
                                  </a:schemeClr>
                                </a:solidFill>
                              </a:ln>
                            </wps:spPr>
                            <wps:txbx>
                              <w:txbxContent>
                                <w:p w14:paraId="5FAC30AD" w14:textId="77777777" w:rsidR="00286B54" w:rsidRPr="003A042D" w:rsidRDefault="00286B54" w:rsidP="003A042D">
                                  <w:pPr>
                                    <w:jc w:val="center"/>
                                    <w:textAlignment w:val="baseline"/>
                                    <w:rPr>
                                      <w:szCs w:val="24"/>
                                    </w:rPr>
                                  </w:pPr>
                                  <w:r w:rsidRPr="001321C9">
                                    <w:rPr>
                                      <w:rFonts w:cs="Arial"/>
                                      <w:color w:val="000000" w:themeColor="text1"/>
                                      <w:kern w:val="24"/>
                                      <w:sz w:val="28"/>
                                      <w:szCs w:val="32"/>
                                    </w:rPr>
                                    <w:t>Survey</w:t>
                                  </w:r>
                                </w:p>
                              </w:txbxContent>
                            </wps:txbx>
                            <wps:bodyPr wrap="square" rtlCol="0" anchor="ctr">
                              <a:noAutofit/>
                            </wps:bodyPr>
                          </wps:wsp>
                        </wpg:grpSp>
                        <wps:wsp>
                          <wps:cNvPr id="16" name="TextBox 35"/>
                          <wps:cNvSpPr txBox="1"/>
                          <wps:spPr>
                            <a:xfrm>
                              <a:off x="0" y="7637"/>
                              <a:ext cx="1352953" cy="366395"/>
                            </a:xfrm>
                            <a:prstGeom prst="rect">
                              <a:avLst/>
                            </a:prstGeom>
                            <a:noFill/>
                          </wps:spPr>
                          <wps:txbx>
                            <w:txbxContent>
                              <w:p w14:paraId="6AACF9E1" w14:textId="77777777" w:rsidR="00286B54" w:rsidRPr="00A02A93" w:rsidRDefault="00286B54" w:rsidP="003A042D">
                                <w:pPr>
                                  <w:textAlignment w:val="baseline"/>
                                  <w:rPr>
                                    <w:b/>
                                    <w:bCs/>
                                    <w:szCs w:val="24"/>
                                    <w:u w:val="single"/>
                                  </w:rPr>
                                </w:pPr>
                                <w:r w:rsidRPr="00A02A93">
                                  <w:rPr>
                                    <w:rFonts w:cs="Arial"/>
                                    <w:b/>
                                    <w:bCs/>
                                    <w:color w:val="000000" w:themeColor="text1"/>
                                    <w:kern w:val="24"/>
                                    <w:u w:val="single"/>
                                  </w:rPr>
                                  <w:t>Philosophy</w:t>
                                </w:r>
                              </w:p>
                            </w:txbxContent>
                          </wps:txbx>
                          <wps:bodyPr wrap="square" rtlCol="0">
                            <a:noAutofit/>
                          </wps:bodyPr>
                        </wps:wsp>
                        <wps:wsp>
                          <wps:cNvPr id="17" name="TextBox 36"/>
                          <wps:cNvSpPr txBox="1"/>
                          <wps:spPr>
                            <a:xfrm>
                              <a:off x="59017" y="386392"/>
                              <a:ext cx="1189862" cy="366395"/>
                            </a:xfrm>
                            <a:prstGeom prst="rect">
                              <a:avLst/>
                            </a:prstGeom>
                            <a:noFill/>
                          </wps:spPr>
                          <wps:txbx>
                            <w:txbxContent>
                              <w:p w14:paraId="3C2E8589" w14:textId="77777777" w:rsidR="00286B54" w:rsidRPr="00A02A93" w:rsidRDefault="00286B54" w:rsidP="003A042D">
                                <w:pPr>
                                  <w:textAlignment w:val="baseline"/>
                                  <w:rPr>
                                    <w:b/>
                                    <w:bCs/>
                                    <w:szCs w:val="24"/>
                                    <w:u w:val="single"/>
                                  </w:rPr>
                                </w:pPr>
                                <w:r w:rsidRPr="00A02A93">
                                  <w:rPr>
                                    <w:rFonts w:cs="Arial"/>
                                    <w:b/>
                                    <w:bCs/>
                                    <w:color w:val="000000" w:themeColor="text1"/>
                                    <w:kern w:val="24"/>
                                    <w:u w:val="single"/>
                                  </w:rPr>
                                  <w:t>Approach</w:t>
                                </w:r>
                              </w:p>
                            </w:txbxContent>
                          </wps:txbx>
                          <wps:bodyPr wrap="square" rtlCol="0">
                            <a:noAutofit/>
                          </wps:bodyPr>
                        </wps:wsp>
                        <wps:wsp>
                          <wps:cNvPr id="18" name="TextBox 37"/>
                          <wps:cNvSpPr txBox="1"/>
                          <wps:spPr>
                            <a:xfrm>
                              <a:off x="49816" y="858756"/>
                              <a:ext cx="1308917" cy="421395"/>
                            </a:xfrm>
                            <a:prstGeom prst="rect">
                              <a:avLst/>
                            </a:prstGeom>
                            <a:noFill/>
                          </wps:spPr>
                          <wps:txbx>
                            <w:txbxContent>
                              <w:p w14:paraId="16BDC491" w14:textId="6FBAFE60" w:rsidR="00286B54" w:rsidRDefault="00286B54" w:rsidP="003A042D">
                                <w:pPr>
                                  <w:textAlignment w:val="baseline"/>
                                  <w:rPr>
                                    <w:rFonts w:cs="Arial"/>
                                    <w:b/>
                                    <w:bCs/>
                                    <w:color w:val="000000" w:themeColor="text1"/>
                                    <w:kern w:val="24"/>
                                    <w:u w:val="single"/>
                                  </w:rPr>
                                </w:pPr>
                                <w:r w:rsidRPr="00A02A93">
                                  <w:rPr>
                                    <w:rFonts w:cs="Arial"/>
                                    <w:b/>
                                    <w:bCs/>
                                    <w:color w:val="000000" w:themeColor="text1"/>
                                    <w:kern w:val="24"/>
                                    <w:u w:val="single"/>
                                  </w:rPr>
                                  <w:t>Strategies</w:t>
                                </w:r>
                              </w:p>
                              <w:p w14:paraId="73BD98AA" w14:textId="4B96B242" w:rsidR="00286B54" w:rsidRDefault="00286B54" w:rsidP="003A042D">
                                <w:pPr>
                                  <w:textAlignment w:val="baseline"/>
                                  <w:rPr>
                                    <w:rFonts w:cs="Arial"/>
                                    <w:b/>
                                    <w:bCs/>
                                    <w:color w:val="000000" w:themeColor="text1"/>
                                    <w:kern w:val="24"/>
                                    <w:u w:val="single"/>
                                  </w:rPr>
                                </w:pPr>
                              </w:p>
                              <w:p w14:paraId="6F417B98" w14:textId="77777777" w:rsidR="00286B54" w:rsidRPr="00A02A93" w:rsidRDefault="00286B54" w:rsidP="003A042D">
                                <w:pPr>
                                  <w:textAlignment w:val="baseline"/>
                                  <w:rPr>
                                    <w:b/>
                                    <w:bCs/>
                                    <w:szCs w:val="24"/>
                                    <w:u w:val="single"/>
                                  </w:rPr>
                                </w:pPr>
                              </w:p>
                            </w:txbxContent>
                          </wps:txbx>
                          <wps:bodyPr wrap="square" rtlCol="0">
                            <a:noAutofit/>
                          </wps:bodyPr>
                        </wps:wsp>
                      </wpg:grpSp>
                      <wps:wsp>
                        <wps:cNvPr id="43" name="Text Box 43"/>
                        <wps:cNvSpPr txBox="1"/>
                        <wps:spPr>
                          <a:xfrm>
                            <a:off x="1630455" y="1955549"/>
                            <a:ext cx="1319800" cy="266700"/>
                          </a:xfrm>
                          <a:prstGeom prst="rect">
                            <a:avLst/>
                          </a:prstGeom>
                          <a:solidFill>
                            <a:prstClr val="white"/>
                          </a:solidFill>
                          <a:ln>
                            <a:noFill/>
                          </a:ln>
                        </wps:spPr>
                        <wps:txbx>
                          <w:txbxContent>
                            <w:p w14:paraId="45F41DBA" w14:textId="755E5C02" w:rsidR="00286B54" w:rsidRPr="00974024" w:rsidRDefault="00286B54" w:rsidP="00F24126">
                              <w:pPr>
                                <w:pStyle w:val="Caption"/>
                                <w:jc w:val="both"/>
                                <w:rPr>
                                  <w:noProof/>
                                  <w:sz w:val="24"/>
                                </w:rPr>
                              </w:pPr>
                              <w:bookmarkStart w:id="48" w:name="_Toc67928025"/>
                              <w:r>
                                <w:t xml:space="preserve">Figure </w:t>
                              </w:r>
                              <w:fldSimple w:instr=" SEQ Figure \* ARABIC ">
                                <w:r>
                                  <w:rPr>
                                    <w:noProof/>
                                  </w:rPr>
                                  <w:t>7</w:t>
                                </w:r>
                              </w:fldSimple>
                              <w:r>
                                <w:t xml:space="preserve"> Research Wall</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4EE0BD64" id="Group 46" o:spid="_x0000_s1033" style="position:absolute;left:0;text-align:left;margin-left:0;margin-top:28.7pt;width:563.9pt;height:175pt;z-index:251580416;mso-position-horizontal:center;mso-position-horizontal-relative:margin;mso-height-relative:margin" coordsize="71615,222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">
                <v:group id="Group 33" o:spid="_x0000_s1034" style="position:absolute;width:71615;height:18345" coordsize="87125,13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5" style="position:absolute;left:15121;width:72004;height:13680" coordorigin="15121" coordsize="72004,13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TextBox 42" o:spid="_x0000_s1036" type="#_x0000_t202" style="position:absolute;left:51127;top:3600;width:35998;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" fillcolor="#8eaadb [1940]" strokecolor="#1f3763 [1604]">
                      <v:textbox>
                        <w:txbxContent>
                          <w:p w14:paraId="4B9D1195" w14:textId="77777777" w:rsidR="00286B54" w:rsidRDefault="00286B54" w:rsidP="003A042D">
                            <w:pPr>
                              <w:jc w:val="center"/>
                              <w:textAlignment w:val="baseline"/>
                              <w:rPr>
                                <w:szCs w:val="24"/>
                              </w:rPr>
                            </w:pPr>
                            <w:r>
                              <w:rPr>
                                <w:rFonts w:cs="Arial"/>
                                <w:color w:val="000000" w:themeColor="text1"/>
                                <w:kern w:val="24"/>
                              </w:rPr>
                              <w:t>Inductive</w:t>
                            </w:r>
                          </w:p>
                        </w:txbxContent>
                      </v:textbox>
                    </v:shape>
                    <v:shape id="TextBox 43" o:spid="_x0000_s1037" type="#_x0000_t202" style="position:absolute;left:15121;width:36000;height:3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" fillcolor="#2e74b5 [2408]" strokecolor="#823b0b [1605]">
                      <v:textbox>
                        <w:txbxContent>
                          <w:p w14:paraId="59F376CD" w14:textId="77777777" w:rsidR="00286B54" w:rsidRPr="001321C9" w:rsidRDefault="00286B54" w:rsidP="003A042D">
                            <w:pPr>
                              <w:jc w:val="center"/>
                              <w:textAlignment w:val="baseline"/>
                              <w:rPr>
                                <w:color w:val="FFFFFF" w:themeColor="background1"/>
                                <w:szCs w:val="24"/>
                              </w:rPr>
                            </w:pPr>
                            <w:r w:rsidRPr="001321C9">
                              <w:rPr>
                                <w:rFonts w:cs="Arial"/>
                                <w:color w:val="FFFFFF" w:themeColor="background1"/>
                                <w:kern w:val="24"/>
                              </w:rPr>
                              <w:t>Positivism</w:t>
                            </w:r>
                          </w:p>
                        </w:txbxContent>
                      </v:textbox>
                    </v:shape>
                    <v:shape id="TextBox 44" o:spid="_x0000_s1038" type="#_x0000_t202" style="position:absolute;left:15121;top:3600;width:36000;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" fillcolor="#9cc2e5 [1944]" strokecolor="#823b0b [1605]">
                      <v:textbox>
                        <w:txbxContent>
                          <w:p w14:paraId="7522E0A6" w14:textId="77777777" w:rsidR="00286B54" w:rsidRDefault="00286B54" w:rsidP="003A042D">
                            <w:pPr>
                              <w:jc w:val="center"/>
                              <w:textAlignment w:val="baseline"/>
                              <w:rPr>
                                <w:szCs w:val="24"/>
                              </w:rPr>
                            </w:pPr>
                            <w:r w:rsidRPr="001321C9">
                              <w:rPr>
                                <w:rFonts w:cs="Arial"/>
                                <w:color w:val="000000" w:themeColor="text1"/>
                                <w:kern w:val="24"/>
                              </w:rPr>
                              <w:t>Deductive</w:t>
                            </w:r>
                          </w:p>
                        </w:txbxContent>
                      </v:textbox>
                    </v:shape>
                    <v:shape id="TextBox 45" o:spid="_x0000_s1039" type="#_x0000_t202" style="position:absolute;left:51125;width:36000;height:3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" fillcolor="#2f5496 [2404]" strokecolor="#1f3763 [1604]">
                      <v:textbox>
                        <w:txbxContent>
                          <w:p w14:paraId="7C70007A" w14:textId="77777777" w:rsidR="00286B54" w:rsidRDefault="00286B54" w:rsidP="003A042D">
                            <w:pPr>
                              <w:jc w:val="center"/>
                              <w:textAlignment w:val="baseline"/>
                              <w:rPr>
                                <w:szCs w:val="24"/>
                              </w:rPr>
                            </w:pPr>
                            <w:r>
                              <w:rPr>
                                <w:rFonts w:cs="Arial"/>
                                <w:color w:val="FFFFFF" w:themeColor="background1"/>
                                <w:kern w:val="24"/>
                              </w:rPr>
                              <w:t>Phenomenology</w:t>
                            </w:r>
                          </w:p>
                        </w:txbxContent>
                      </v:textbox>
                    </v:shape>
                    <v:shape id="TextBox 46" o:spid="_x0000_s1040" type="#_x0000_t202" style="position:absolute;left:15121;top:7200;width:14400;height:64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" fillcolor="#bdd6ee [1304]" strokecolor="#823b0b [1605]">
                      <v:textbox>
                        <w:txbxContent>
                          <w:p w14:paraId="7DB5ADC7" w14:textId="77777777" w:rsidR="00286B54" w:rsidRPr="003A042D" w:rsidRDefault="00286B54" w:rsidP="003A042D">
                            <w:pPr>
                              <w:jc w:val="center"/>
                              <w:textAlignment w:val="baseline"/>
                              <w:rPr>
                                <w:szCs w:val="24"/>
                              </w:rPr>
                            </w:pPr>
                            <w:r w:rsidRPr="003A042D">
                              <w:rPr>
                                <w:rFonts w:cs="Arial"/>
                                <w:color w:val="000000" w:themeColor="text1"/>
                                <w:kern w:val="24"/>
                                <w:sz w:val="28"/>
                                <w:szCs w:val="32"/>
                              </w:rPr>
                              <w:t>Experiment</w:t>
                            </w:r>
                          </w:p>
                        </w:txbxContent>
                      </v:textbox>
                    </v:shape>
                    <v:shape id="TextBox 47" o:spid="_x0000_s1041" type="#_x0000_t202" style="position:absolute;left:28503;top:7197;width:15417;height:6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" fillcolor="#bdd6ee [1304]" strokecolor="#823b0b [1605]">
                      <v:textbox>
                        <w:txbxContent>
                          <w:p w14:paraId="5C6AC3E3" w14:textId="77777777" w:rsidR="00286B54" w:rsidRDefault="00286B54" w:rsidP="003A042D">
                            <w:pPr>
                              <w:jc w:val="center"/>
                              <w:textAlignment w:val="baseline"/>
                              <w:rPr>
                                <w:szCs w:val="24"/>
                              </w:rPr>
                            </w:pPr>
                            <w:r w:rsidRPr="001321C9">
                              <w:rPr>
                                <w:rFonts w:cs="Arial"/>
                                <w:color w:val="000000" w:themeColor="text1"/>
                                <w:kern w:val="24"/>
                                <w:sz w:val="32"/>
                                <w:szCs w:val="32"/>
                              </w:rPr>
                              <w:t>Software</w:t>
                            </w:r>
                            <w:r w:rsidRPr="001321C9">
                              <w:rPr>
                                <w:rFonts w:cs="Arial"/>
                                <w:color w:val="000000" w:themeColor="text1"/>
                                <w:kern w:val="24"/>
                              </w:rPr>
                              <w:t xml:space="preserve"> </w:t>
                            </w:r>
                            <w:r w:rsidRPr="001321C9">
                              <w:rPr>
                                <w:rFonts w:cs="Arial"/>
                                <w:color w:val="000000" w:themeColor="text1"/>
                                <w:kern w:val="24"/>
                                <w:sz w:val="28"/>
                                <w:szCs w:val="32"/>
                              </w:rPr>
                              <w:t>Development</w:t>
                            </w:r>
                          </w:p>
                        </w:txbxContent>
                      </v:textbox>
                    </v:shape>
                    <v:shape id="TextBox 48" o:spid="_x0000_s1042" type="#_x0000_t202" style="position:absolute;left:43924;top:7200;width:14405;height:64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" fillcolor="#ffe599 [1303]" strokecolor="#7f5f00 [1607]">
                      <v:textbox>
                        <w:txbxContent>
                          <w:p w14:paraId="248B9B4A" w14:textId="77777777" w:rsidR="00286B54" w:rsidRPr="003A042D" w:rsidRDefault="00286B54" w:rsidP="003A042D">
                            <w:pPr>
                              <w:jc w:val="center"/>
                              <w:textAlignment w:val="baseline"/>
                              <w:rPr>
                                <w:szCs w:val="24"/>
                              </w:rPr>
                            </w:pPr>
                            <w:r w:rsidRPr="001321C9">
                              <w:rPr>
                                <w:rFonts w:cs="Arial"/>
                                <w:color w:val="000000" w:themeColor="text1"/>
                                <w:kern w:val="24"/>
                                <w:sz w:val="28"/>
                                <w:szCs w:val="32"/>
                              </w:rPr>
                              <w:t>Document Review</w:t>
                            </w:r>
                          </w:p>
                        </w:txbxContent>
                      </v:textbox>
                    </v:shape>
                    <v:shape id="TextBox 79" o:spid="_x0000_s1043" type="#_x0000_t202" style="position:absolute;left:58329;top:7200;width:14400;height:64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" fillcolor="#b4c6e7 [1300]" strokecolor="#1f3763 [1604]">
                      <v:textbox>
                        <w:txbxContent>
                          <w:p w14:paraId="481883D8" w14:textId="77777777" w:rsidR="00286B54" w:rsidRDefault="00286B54" w:rsidP="003A042D">
                            <w:pPr>
                              <w:jc w:val="center"/>
                              <w:textAlignment w:val="baseline"/>
                              <w:rPr>
                                <w:szCs w:val="24"/>
                              </w:rPr>
                            </w:pPr>
                            <w:r>
                              <w:rPr>
                                <w:rFonts w:cs="Arial"/>
                                <w:color w:val="000000" w:themeColor="text1"/>
                                <w:kern w:val="24"/>
                                <w:sz w:val="32"/>
                                <w:szCs w:val="32"/>
                              </w:rPr>
                              <w:t xml:space="preserve">Case </w:t>
                            </w:r>
                            <w:r w:rsidRPr="003A042D">
                              <w:rPr>
                                <w:rFonts w:cs="Arial"/>
                                <w:color w:val="000000" w:themeColor="text1"/>
                                <w:kern w:val="24"/>
                                <w:sz w:val="28"/>
                                <w:szCs w:val="32"/>
                              </w:rPr>
                              <w:t>Study</w:t>
                            </w:r>
                          </w:p>
                        </w:txbxContent>
                      </v:textbox>
                    </v:shape>
                    <v:shape id="TextBox 80" o:spid="_x0000_s1044" type="#_x0000_t202" style="position:absolute;left:72725;top:7200;width:14400;height:64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" fillcolor="#b4c6e7 [1300]" strokecolor="#1f3763 [1604]">
                      <v:textbox>
                        <w:txbxContent>
                          <w:p w14:paraId="5FAC30AD" w14:textId="77777777" w:rsidR="00286B54" w:rsidRPr="003A042D" w:rsidRDefault="00286B54" w:rsidP="003A042D">
                            <w:pPr>
                              <w:jc w:val="center"/>
                              <w:textAlignment w:val="baseline"/>
                              <w:rPr>
                                <w:szCs w:val="24"/>
                              </w:rPr>
                            </w:pPr>
                            <w:r w:rsidRPr="001321C9">
                              <w:rPr>
                                <w:rFonts w:cs="Arial"/>
                                <w:color w:val="000000" w:themeColor="text1"/>
                                <w:kern w:val="24"/>
                                <w:sz w:val="28"/>
                                <w:szCs w:val="32"/>
                              </w:rPr>
                              <w:t>Survey</w:t>
                            </w:r>
                          </w:p>
                        </w:txbxContent>
                      </v:textbox>
                    </v:shape>
                  </v:group>
                  <v:shape id="TextBox 35" o:spid="_x0000_s1045" type="#_x0000_t202" style="position:absolute;top:76;width:13529;height:3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6AACF9E1" w14:textId="77777777" w:rsidR="00286B54" w:rsidRPr="00A02A93" w:rsidRDefault="00286B54" w:rsidP="003A042D">
                          <w:pPr>
                            <w:textAlignment w:val="baseline"/>
                            <w:rPr>
                              <w:b/>
                              <w:bCs/>
                              <w:szCs w:val="24"/>
                              <w:u w:val="single"/>
                            </w:rPr>
                          </w:pPr>
                          <w:r w:rsidRPr="00A02A93">
                            <w:rPr>
                              <w:rFonts w:cs="Arial"/>
                              <w:b/>
                              <w:bCs/>
                              <w:color w:val="000000" w:themeColor="text1"/>
                              <w:kern w:val="24"/>
                              <w:u w:val="single"/>
                            </w:rPr>
                            <w:t>Philosophy</w:t>
                          </w:r>
                        </w:p>
                      </w:txbxContent>
                    </v:textbox>
                  </v:shape>
                  <v:shape id="TextBox 36" o:spid="_x0000_s1046" type="#_x0000_t202" style="position:absolute;left:590;top:3863;width:11898;height:3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3C2E8589" w14:textId="77777777" w:rsidR="00286B54" w:rsidRPr="00A02A93" w:rsidRDefault="00286B54" w:rsidP="003A042D">
                          <w:pPr>
                            <w:textAlignment w:val="baseline"/>
                            <w:rPr>
                              <w:b/>
                              <w:bCs/>
                              <w:szCs w:val="24"/>
                              <w:u w:val="single"/>
                            </w:rPr>
                          </w:pPr>
                          <w:r w:rsidRPr="00A02A93">
                            <w:rPr>
                              <w:rFonts w:cs="Arial"/>
                              <w:b/>
                              <w:bCs/>
                              <w:color w:val="000000" w:themeColor="text1"/>
                              <w:kern w:val="24"/>
                              <w:u w:val="single"/>
                            </w:rPr>
                            <w:t>Approach</w:t>
                          </w:r>
                        </w:p>
                      </w:txbxContent>
                    </v:textbox>
                  </v:shape>
                  <v:shape id="TextBox 37" o:spid="_x0000_s1047" type="#_x0000_t202" style="position:absolute;left:498;top:8587;width:13089;height:4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" filled="f" stroked="f">
                    <v:textbox>
                      <w:txbxContent>
                        <w:p w14:paraId="16BDC491" w14:textId="6FBAFE60" w:rsidR="00286B54" w:rsidRDefault="00286B54" w:rsidP="003A042D">
                          <w:pPr>
                            <w:textAlignment w:val="baseline"/>
                            <w:rPr>
                              <w:rFonts w:cs="Arial"/>
                              <w:b/>
                              <w:bCs/>
                              <w:color w:val="000000" w:themeColor="text1"/>
                              <w:kern w:val="24"/>
                              <w:u w:val="single"/>
                            </w:rPr>
                          </w:pPr>
                          <w:r w:rsidRPr="00A02A93">
                            <w:rPr>
                              <w:rFonts w:cs="Arial"/>
                              <w:b/>
                              <w:bCs/>
                              <w:color w:val="000000" w:themeColor="text1"/>
                              <w:kern w:val="24"/>
                              <w:u w:val="single"/>
                            </w:rPr>
                            <w:t>Strategies</w:t>
                          </w:r>
                        </w:p>
                        <w:p w14:paraId="73BD98AA" w14:textId="4B96B242" w:rsidR="00286B54" w:rsidRDefault="00286B54" w:rsidP="003A042D">
                          <w:pPr>
                            <w:textAlignment w:val="baseline"/>
                            <w:rPr>
                              <w:rFonts w:cs="Arial"/>
                              <w:b/>
                              <w:bCs/>
                              <w:color w:val="000000" w:themeColor="text1"/>
                              <w:kern w:val="24"/>
                              <w:u w:val="single"/>
                            </w:rPr>
                          </w:pPr>
                        </w:p>
                        <w:p w14:paraId="6F417B98" w14:textId="77777777" w:rsidR="00286B54" w:rsidRPr="00A02A93" w:rsidRDefault="00286B54" w:rsidP="003A042D">
                          <w:pPr>
                            <w:textAlignment w:val="baseline"/>
                            <w:rPr>
                              <w:b/>
                              <w:bCs/>
                              <w:szCs w:val="24"/>
                              <w:u w:val="single"/>
                            </w:rPr>
                          </w:pPr>
                        </w:p>
                      </w:txbxContent>
                    </v:textbox>
                  </v:shape>
                </v:group>
                <v:shape id="Text Box 43" o:spid="_x0000_s1048" type="#_x0000_t202" style="position:absolute;left:16304;top:19555;width:1319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" stroked="f">
                  <v:textbox style="mso-fit-shape-to-text:t" inset="0,0,0,0">
                    <w:txbxContent>
                      <w:p w14:paraId="45F41DBA" w14:textId="755E5C02" w:rsidR="00286B54" w:rsidRPr="00974024" w:rsidRDefault="00286B54" w:rsidP="00F24126">
                        <w:pPr>
                          <w:pStyle w:val="Caption"/>
                          <w:jc w:val="both"/>
                          <w:rPr>
                            <w:noProof/>
                            <w:sz w:val="24"/>
                          </w:rPr>
                        </w:pPr>
                        <w:bookmarkStart w:id="49" w:name="_Toc67928025"/>
                        <w:r>
                          <w:t xml:space="preserve">Figure </w:t>
                        </w:r>
                        <w:fldSimple w:instr=" SEQ Figure \* ARABIC ">
                          <w:r>
                            <w:rPr>
                              <w:noProof/>
                            </w:rPr>
                            <w:t>7</w:t>
                          </w:r>
                        </w:fldSimple>
                        <w:r>
                          <w:t xml:space="preserve"> Research Wall</w:t>
                        </w:r>
                        <w:bookmarkEnd w:id="49"/>
                      </w:p>
                    </w:txbxContent>
                  </v:textbox>
                </v:shape>
                <w10:wrap anchorx="margin"/>
              </v:group>
            </w:pict>
          </mc:Fallback>
        </mc:AlternateContent>
      </w:r>
    </w:p>
    <w:p w14:paraId="028D81B9" w14:textId="26F46C6E" w:rsidR="00D06205" w:rsidRDefault="00D06205" w:rsidP="00EE2480"/>
    <w:p w14:paraId="336EB6A5" w14:textId="45AA6B70" w:rsidR="00D06205" w:rsidRDefault="00D06205" w:rsidP="00EE2480"/>
    <w:p w14:paraId="7002887C" w14:textId="667B00DE" w:rsidR="00D06205" w:rsidRDefault="00D06205" w:rsidP="00EE2480"/>
    <w:p w14:paraId="1A8696EE" w14:textId="1BED0F7E" w:rsidR="00CF4F99" w:rsidRDefault="00CF4F99" w:rsidP="00EE2480"/>
    <w:p w14:paraId="0CFB3EFD" w14:textId="0130972D" w:rsidR="00D06205" w:rsidRDefault="00D06205" w:rsidP="00EE2480"/>
    <w:p w14:paraId="23CCD32C" w14:textId="77777777" w:rsidR="00750AF5" w:rsidRDefault="00750AF5" w:rsidP="000E2079"/>
    <w:p w14:paraId="1264E1CE" w14:textId="77777777" w:rsidR="00750AF5" w:rsidRDefault="00750AF5" w:rsidP="000E2079"/>
    <w:p w14:paraId="22EBF00E" w14:textId="62A6F3A6" w:rsidR="000E2079" w:rsidRDefault="000E2079" w:rsidP="00750AF5">
      <w:pPr>
        <w:ind w:left="2880" w:firstLine="720"/>
      </w:pPr>
      <w:r w:rsidRPr="00E8294F">
        <w:fldChar w:fldCharType="begin" w:fldLock="1"/>
      </w:r>
      <w:r w:rsidR="007A530C">
        <w:instrText>ADDIN CSL_CITATION {"citationItems":[{"id":"ITEM-1","itemData":{"author":[{"dropping-particle":"","family":"Mabruka Abuhmida","given":"","non-dropping-particle":"","parse-names":false,"suffix":""}],"id":"ITEM-1","issued":{"date-parts":[["2019"]]},"page":"1 - 32","publisher":"UWTSD","publisher-place":"Swansea","title":"Research Methods 2 The Research Process (Lecture)","type":"article"},"uris":["http://www.mendeley.com/documents/?uuid=6c82eaa7-b4cd-4a33-800f-88a1f4816196"]}],"mendeley":{"formattedCitation":"[196]","plainTextFormattedCitation":"[196]","previouslyFormattedCitation":"[196]"},"properties":{"noteIndex":0},"schema":"https://github.com/citation-style-language/schema/raw/master/csl-citation.json"}</w:instrText>
      </w:r>
      <w:r w:rsidRPr="00E8294F">
        <w:fldChar w:fldCharType="separate"/>
      </w:r>
      <w:r w:rsidR="00255714" w:rsidRPr="00255714">
        <w:rPr>
          <w:noProof/>
        </w:rPr>
        <w:t>[196]</w:t>
      </w:r>
      <w:r w:rsidRPr="00E8294F">
        <w:fldChar w:fldCharType="end"/>
      </w:r>
    </w:p>
    <w:p w14:paraId="6B512541" w14:textId="230E09CC" w:rsidR="00D06205" w:rsidRDefault="00D06205" w:rsidP="00EE2480"/>
    <w:p w14:paraId="008D8833" w14:textId="77777777" w:rsidR="00750AF5" w:rsidRDefault="00750AF5" w:rsidP="00EE2480"/>
    <w:p w14:paraId="3E62E780" w14:textId="32E56DED" w:rsidR="00F57E53" w:rsidRDefault="005A785C" w:rsidP="00EE2480">
      <w:r>
        <w:t xml:space="preserve">The </w:t>
      </w:r>
      <w:r w:rsidR="00EE2480">
        <w:t>philosophies</w:t>
      </w:r>
      <w:r>
        <w:t xml:space="preserve"> chosen </w:t>
      </w:r>
      <w:r w:rsidR="00F32F43">
        <w:t xml:space="preserve">for this report can be seen within </w:t>
      </w:r>
      <w:r w:rsidR="00F32F43" w:rsidRPr="00D0379E">
        <w:t>figure</w:t>
      </w:r>
      <w:r w:rsidR="001E1327" w:rsidRPr="00D0379E">
        <w:t xml:space="preserve"> </w:t>
      </w:r>
      <w:r w:rsidR="00D0379E">
        <w:t>8</w:t>
      </w:r>
      <w:r w:rsidR="00F32F43">
        <w:t xml:space="preserve"> </w:t>
      </w:r>
      <w:r w:rsidR="00801844">
        <w:t>the</w:t>
      </w:r>
      <w:r w:rsidR="00DB0688">
        <w:t>y are p</w:t>
      </w:r>
      <w:r w:rsidR="00EE2480">
        <w:t>ositivism, d</w:t>
      </w:r>
      <w:r w:rsidR="00EE2480" w:rsidRPr="00E8294F">
        <w:t>eductive</w:t>
      </w:r>
      <w:r w:rsidR="00EE2480">
        <w:t>, s</w:t>
      </w:r>
      <w:r w:rsidR="00EE2480" w:rsidRPr="00E8294F">
        <w:t>oftware development</w:t>
      </w:r>
      <w:r w:rsidR="008500B2">
        <w:t xml:space="preserve"> and</w:t>
      </w:r>
      <w:r w:rsidR="00EE2480">
        <w:t xml:space="preserve"> d</w:t>
      </w:r>
      <w:r w:rsidR="00EE2480" w:rsidRPr="00E8294F">
        <w:t>ocument review</w:t>
      </w:r>
      <w:r w:rsidR="008500B2">
        <w:t xml:space="preserve">. </w:t>
      </w:r>
      <w:r w:rsidR="00022ABE">
        <w:t xml:space="preserve">The </w:t>
      </w:r>
      <w:r w:rsidR="00075878">
        <w:t>philosophy</w:t>
      </w:r>
      <w:r w:rsidR="00022ABE">
        <w:t xml:space="preserve"> </w:t>
      </w:r>
      <w:r w:rsidR="00075878">
        <w:t>of p</w:t>
      </w:r>
      <w:r w:rsidR="00EE2480" w:rsidRPr="00E8294F">
        <w:t xml:space="preserve">henomenology </w:t>
      </w:r>
      <w:r w:rsidR="00075878">
        <w:t>will also be involved within this report</w:t>
      </w:r>
      <w:r w:rsidR="001B1DC1">
        <w:t xml:space="preserve"> as</w:t>
      </w:r>
      <w:r w:rsidR="00075878">
        <w:t xml:space="preserve"> </w:t>
      </w:r>
      <w:r w:rsidR="00EE2480" w:rsidRPr="00E8294F">
        <w:t>questioners</w:t>
      </w:r>
      <w:r w:rsidR="001B1DC1">
        <w:t xml:space="preserve"> are </w:t>
      </w:r>
      <w:r w:rsidR="002B48DD">
        <w:t>being used</w:t>
      </w:r>
      <w:r w:rsidR="00075878">
        <w:t>.</w:t>
      </w:r>
    </w:p>
    <w:p w14:paraId="67C6A1CC" w14:textId="433C78B4" w:rsidR="00721E92" w:rsidRDefault="00721E92" w:rsidP="00F57E53"/>
    <w:p w14:paraId="39DD1BBA" w14:textId="01EF7546" w:rsidR="00FE45C2" w:rsidRDefault="00FD4D0A" w:rsidP="00F57E53">
      <w:r>
        <w:rPr>
          <w:noProof/>
        </w:rPr>
        <mc:AlternateContent>
          <mc:Choice Requires="wpg">
            <w:drawing>
              <wp:anchor distT="0" distB="0" distL="114300" distR="114300" simplePos="0" relativeHeight="251587584" behindDoc="0" locked="0" layoutInCell="1" allowOverlap="1" wp14:anchorId="06BCBECD" wp14:editId="655EECC9">
                <wp:simplePos x="0" y="0"/>
                <wp:positionH relativeFrom="margin">
                  <wp:align>center</wp:align>
                </wp:positionH>
                <wp:positionV relativeFrom="paragraph">
                  <wp:posOffset>207645</wp:posOffset>
                </wp:positionV>
                <wp:extent cx="7251954" cy="2161007"/>
                <wp:effectExtent l="0" t="0" r="25400" b="0"/>
                <wp:wrapNone/>
                <wp:docPr id="45" name="Group 45"/>
                <wp:cNvGraphicFramePr/>
                <a:graphic xmlns:a="http://schemas.openxmlformats.org/drawingml/2006/main">
                  <a:graphicData uri="http://schemas.microsoft.com/office/word/2010/wordprocessingGroup">
                    <wpg:wgp>
                      <wpg:cNvGrpSpPr/>
                      <wpg:grpSpPr>
                        <a:xfrm>
                          <a:off x="0" y="0"/>
                          <a:ext cx="7251954" cy="2161007"/>
                          <a:chOff x="0" y="0"/>
                          <a:chExt cx="7251954" cy="2161007"/>
                        </a:xfrm>
                      </wpg:grpSpPr>
                      <wpg:grpSp>
                        <wpg:cNvPr id="20" name="Group 33"/>
                        <wpg:cNvGrpSpPr/>
                        <wpg:grpSpPr>
                          <a:xfrm>
                            <a:off x="0" y="0"/>
                            <a:ext cx="7251700" cy="1834515"/>
                            <a:chOff x="0" y="0"/>
                            <a:chExt cx="8712568" cy="1368040"/>
                          </a:xfrm>
                        </wpg:grpSpPr>
                        <wpg:grpSp>
                          <wpg:cNvPr id="24" name="Group 24"/>
                          <wpg:cNvGrpSpPr/>
                          <wpg:grpSpPr>
                            <a:xfrm>
                              <a:off x="1512168" y="0"/>
                              <a:ext cx="7200400" cy="1368040"/>
                              <a:chOff x="1512168" y="0"/>
                              <a:chExt cx="7200400" cy="1368040"/>
                            </a:xfrm>
                          </wpg:grpSpPr>
                          <wps:wsp>
                            <wps:cNvPr id="26" name="TextBox 43"/>
                            <wps:cNvSpPr txBox="1"/>
                            <wps:spPr>
                              <a:xfrm>
                                <a:off x="1512168" y="0"/>
                                <a:ext cx="3600000" cy="360000"/>
                              </a:xfrm>
                              <a:prstGeom prst="rect">
                                <a:avLst/>
                              </a:prstGeom>
                              <a:solidFill>
                                <a:schemeClr val="accent5">
                                  <a:lumMod val="75000"/>
                                </a:schemeClr>
                              </a:solidFill>
                              <a:ln>
                                <a:solidFill>
                                  <a:schemeClr val="accent2">
                                    <a:lumMod val="50000"/>
                                  </a:schemeClr>
                                </a:solidFill>
                              </a:ln>
                            </wps:spPr>
                            <wps:txbx>
                              <w:txbxContent>
                                <w:p w14:paraId="47DA96D8" w14:textId="77777777" w:rsidR="00286B54" w:rsidRPr="000A74C8" w:rsidRDefault="00286B54" w:rsidP="00196735">
                                  <w:pPr>
                                    <w:jc w:val="center"/>
                                    <w:textAlignment w:val="baseline"/>
                                    <w:rPr>
                                      <w:color w:val="FFFFFF" w:themeColor="background1"/>
                                      <w:sz w:val="40"/>
                                      <w:szCs w:val="40"/>
                                    </w:rPr>
                                  </w:pPr>
                                  <w:r w:rsidRPr="000A74C8">
                                    <w:rPr>
                                      <w:rFonts w:cs="Arial"/>
                                      <w:color w:val="FFFFFF" w:themeColor="background1"/>
                                      <w:kern w:val="24"/>
                                      <w:sz w:val="40"/>
                                      <w:szCs w:val="36"/>
                                    </w:rPr>
                                    <w:t>Positivism</w:t>
                                  </w:r>
                                </w:p>
                              </w:txbxContent>
                            </wps:txbx>
                            <wps:bodyPr wrap="square" rtlCol="0">
                              <a:noAutofit/>
                            </wps:bodyPr>
                          </wps:wsp>
                          <wps:wsp>
                            <wps:cNvPr id="33" name="TextBox 44"/>
                            <wps:cNvSpPr txBox="1"/>
                            <wps:spPr>
                              <a:xfrm>
                                <a:off x="1512168" y="360000"/>
                                <a:ext cx="7200400" cy="369332"/>
                              </a:xfrm>
                              <a:prstGeom prst="rect">
                                <a:avLst/>
                              </a:prstGeom>
                              <a:solidFill>
                                <a:schemeClr val="accent5">
                                  <a:lumMod val="60000"/>
                                  <a:lumOff val="40000"/>
                                </a:schemeClr>
                              </a:solidFill>
                              <a:ln>
                                <a:solidFill>
                                  <a:schemeClr val="accent2">
                                    <a:lumMod val="50000"/>
                                  </a:schemeClr>
                                </a:solidFill>
                              </a:ln>
                            </wps:spPr>
                            <wps:txbx>
                              <w:txbxContent>
                                <w:p w14:paraId="680E1108" w14:textId="77777777" w:rsidR="00286B54" w:rsidRPr="000A74C8" w:rsidRDefault="00286B54" w:rsidP="00196735">
                                  <w:pPr>
                                    <w:jc w:val="center"/>
                                    <w:textAlignment w:val="baseline"/>
                                    <w:rPr>
                                      <w:sz w:val="40"/>
                                      <w:szCs w:val="40"/>
                                    </w:rPr>
                                  </w:pPr>
                                  <w:r w:rsidRPr="000A74C8">
                                    <w:rPr>
                                      <w:rFonts w:cs="Arial"/>
                                      <w:color w:val="000000" w:themeColor="text1"/>
                                      <w:kern w:val="24"/>
                                      <w:sz w:val="40"/>
                                      <w:szCs w:val="36"/>
                                    </w:rPr>
                                    <w:t>Deductive</w:t>
                                  </w:r>
                                </w:p>
                              </w:txbxContent>
                            </wps:txbx>
                            <wps:bodyPr wrap="square" rtlCol="0">
                              <a:noAutofit/>
                            </wps:bodyPr>
                          </wps:wsp>
                          <wps:wsp>
                            <wps:cNvPr id="34" name="TextBox 45"/>
                            <wps:cNvSpPr txBox="1"/>
                            <wps:spPr>
                              <a:xfrm>
                                <a:off x="5112568" y="0"/>
                                <a:ext cx="3600000" cy="360000"/>
                              </a:xfrm>
                              <a:prstGeom prst="rect">
                                <a:avLst/>
                              </a:prstGeom>
                              <a:solidFill>
                                <a:schemeClr val="accent1">
                                  <a:lumMod val="75000"/>
                                </a:schemeClr>
                              </a:solidFill>
                              <a:ln>
                                <a:solidFill>
                                  <a:schemeClr val="accent1">
                                    <a:lumMod val="50000"/>
                                  </a:schemeClr>
                                </a:solidFill>
                              </a:ln>
                            </wps:spPr>
                            <wps:txbx>
                              <w:txbxContent>
                                <w:p w14:paraId="4B283499" w14:textId="77777777" w:rsidR="00286B54" w:rsidRPr="000E7EFA" w:rsidRDefault="00286B54" w:rsidP="00196735">
                                  <w:pPr>
                                    <w:jc w:val="center"/>
                                    <w:textAlignment w:val="baseline"/>
                                    <w:rPr>
                                      <w:sz w:val="36"/>
                                      <w:szCs w:val="36"/>
                                    </w:rPr>
                                  </w:pPr>
                                  <w:r w:rsidRPr="000E7EFA">
                                    <w:rPr>
                                      <w:rFonts w:cs="Arial"/>
                                      <w:color w:val="FFFFFF" w:themeColor="background1"/>
                                      <w:kern w:val="24"/>
                                      <w:sz w:val="36"/>
                                      <w:szCs w:val="32"/>
                                    </w:rPr>
                                    <w:t>Phenomenology</w:t>
                                  </w:r>
                                </w:p>
                              </w:txbxContent>
                            </wps:txbx>
                            <wps:bodyPr wrap="square" rtlCol="0">
                              <a:noAutofit/>
                            </wps:bodyPr>
                          </wps:wsp>
                          <wps:wsp>
                            <wps:cNvPr id="36" name="TextBox 47"/>
                            <wps:cNvSpPr txBox="1"/>
                            <wps:spPr>
                              <a:xfrm>
                                <a:off x="1512168" y="719743"/>
                                <a:ext cx="2513131" cy="647985"/>
                              </a:xfrm>
                              <a:prstGeom prst="rect">
                                <a:avLst/>
                              </a:prstGeom>
                              <a:solidFill>
                                <a:schemeClr val="accent5">
                                  <a:lumMod val="40000"/>
                                  <a:lumOff val="60000"/>
                                </a:schemeClr>
                              </a:solidFill>
                              <a:ln>
                                <a:solidFill>
                                  <a:schemeClr val="accent2">
                                    <a:lumMod val="50000"/>
                                  </a:schemeClr>
                                </a:solidFill>
                              </a:ln>
                            </wps:spPr>
                            <wps:txbx>
                              <w:txbxContent>
                                <w:p w14:paraId="00F54768" w14:textId="77777777" w:rsidR="00286B54" w:rsidRPr="000A74C8" w:rsidRDefault="00286B54" w:rsidP="00196735">
                                  <w:pPr>
                                    <w:jc w:val="center"/>
                                    <w:textAlignment w:val="baseline"/>
                                    <w:rPr>
                                      <w:sz w:val="32"/>
                                      <w:szCs w:val="32"/>
                                    </w:rPr>
                                  </w:pPr>
                                  <w:r w:rsidRPr="000A74C8">
                                    <w:rPr>
                                      <w:rFonts w:cs="Arial"/>
                                      <w:color w:val="000000" w:themeColor="text1"/>
                                      <w:kern w:val="24"/>
                                      <w:sz w:val="40"/>
                                      <w:szCs w:val="40"/>
                                    </w:rPr>
                                    <w:t>Software</w:t>
                                  </w:r>
                                  <w:r w:rsidRPr="000A74C8">
                                    <w:rPr>
                                      <w:rFonts w:cs="Arial"/>
                                      <w:color w:val="000000" w:themeColor="text1"/>
                                      <w:kern w:val="24"/>
                                      <w:sz w:val="32"/>
                                      <w:szCs w:val="28"/>
                                    </w:rPr>
                                    <w:t xml:space="preserve"> </w:t>
                                  </w:r>
                                  <w:r w:rsidRPr="000A74C8">
                                    <w:rPr>
                                      <w:rFonts w:cs="Arial"/>
                                      <w:color w:val="000000" w:themeColor="text1"/>
                                      <w:kern w:val="24"/>
                                      <w:sz w:val="40"/>
                                      <w:szCs w:val="44"/>
                                    </w:rPr>
                                    <w:t>Development</w:t>
                                  </w:r>
                                </w:p>
                              </w:txbxContent>
                            </wps:txbx>
                            <wps:bodyPr wrap="square" rtlCol="0">
                              <a:noAutofit/>
                            </wps:bodyPr>
                          </wps:wsp>
                          <wps:wsp>
                            <wps:cNvPr id="37" name="TextBox 48"/>
                            <wps:cNvSpPr txBox="1"/>
                            <wps:spPr>
                              <a:xfrm>
                                <a:off x="4025299" y="720040"/>
                                <a:ext cx="2039014" cy="648000"/>
                              </a:xfrm>
                              <a:prstGeom prst="rect">
                                <a:avLst/>
                              </a:prstGeom>
                              <a:solidFill>
                                <a:schemeClr val="accent4">
                                  <a:lumMod val="40000"/>
                                  <a:lumOff val="60000"/>
                                </a:schemeClr>
                              </a:solidFill>
                              <a:ln>
                                <a:solidFill>
                                  <a:schemeClr val="accent4">
                                    <a:lumMod val="50000"/>
                                  </a:schemeClr>
                                </a:solidFill>
                              </a:ln>
                            </wps:spPr>
                            <wps:txbx>
                              <w:txbxContent>
                                <w:p w14:paraId="74614E99" w14:textId="77777777" w:rsidR="00286B54" w:rsidRPr="000A74C8" w:rsidRDefault="00286B54" w:rsidP="00196735">
                                  <w:pPr>
                                    <w:jc w:val="center"/>
                                    <w:textAlignment w:val="baseline"/>
                                    <w:rPr>
                                      <w:sz w:val="36"/>
                                      <w:szCs w:val="36"/>
                                    </w:rPr>
                                  </w:pPr>
                                  <w:r w:rsidRPr="000A74C8">
                                    <w:rPr>
                                      <w:rFonts w:cs="Arial"/>
                                      <w:color w:val="000000" w:themeColor="text1"/>
                                      <w:kern w:val="24"/>
                                      <w:sz w:val="40"/>
                                      <w:szCs w:val="44"/>
                                    </w:rPr>
                                    <w:t>Document Review</w:t>
                                  </w:r>
                                </w:p>
                              </w:txbxContent>
                            </wps:txbx>
                            <wps:bodyPr wrap="square" rtlCol="0" anchor="ctr">
                              <a:noAutofit/>
                            </wps:bodyPr>
                          </wps:wsp>
                          <wps:wsp>
                            <wps:cNvPr id="39" name="TextBox 80"/>
                            <wps:cNvSpPr txBox="1"/>
                            <wps:spPr>
                              <a:xfrm>
                                <a:off x="6055524" y="720040"/>
                                <a:ext cx="2657043" cy="648000"/>
                              </a:xfrm>
                              <a:prstGeom prst="rect">
                                <a:avLst/>
                              </a:prstGeom>
                              <a:solidFill>
                                <a:schemeClr val="accent1">
                                  <a:lumMod val="40000"/>
                                  <a:lumOff val="60000"/>
                                </a:schemeClr>
                              </a:solidFill>
                              <a:ln>
                                <a:solidFill>
                                  <a:schemeClr val="accent1">
                                    <a:lumMod val="50000"/>
                                  </a:schemeClr>
                                </a:solidFill>
                              </a:ln>
                            </wps:spPr>
                            <wps:txbx>
                              <w:txbxContent>
                                <w:p w14:paraId="35BDC649" w14:textId="77777777" w:rsidR="00286B54" w:rsidRPr="000A74C8" w:rsidRDefault="00286B54" w:rsidP="00196735">
                                  <w:pPr>
                                    <w:jc w:val="center"/>
                                    <w:textAlignment w:val="baseline"/>
                                    <w:rPr>
                                      <w:sz w:val="36"/>
                                      <w:szCs w:val="36"/>
                                    </w:rPr>
                                  </w:pPr>
                                  <w:r w:rsidRPr="000A74C8">
                                    <w:rPr>
                                      <w:rFonts w:cs="Arial"/>
                                      <w:color w:val="000000" w:themeColor="text1"/>
                                      <w:kern w:val="24"/>
                                      <w:sz w:val="40"/>
                                      <w:szCs w:val="44"/>
                                    </w:rPr>
                                    <w:t>Survey</w:t>
                                  </w:r>
                                </w:p>
                              </w:txbxContent>
                            </wps:txbx>
                            <wps:bodyPr wrap="square" rtlCol="0" anchor="ctr">
                              <a:noAutofit/>
                            </wps:bodyPr>
                          </wps:wsp>
                        </wpg:grpSp>
                        <wps:wsp>
                          <wps:cNvPr id="40" name="TextBox 35"/>
                          <wps:cNvSpPr txBox="1"/>
                          <wps:spPr>
                            <a:xfrm>
                              <a:off x="0" y="7637"/>
                              <a:ext cx="1352953" cy="366395"/>
                            </a:xfrm>
                            <a:prstGeom prst="rect">
                              <a:avLst/>
                            </a:prstGeom>
                            <a:noFill/>
                          </wps:spPr>
                          <wps:txbx>
                            <w:txbxContent>
                              <w:p w14:paraId="0339C3F7" w14:textId="77777777" w:rsidR="00286B54" w:rsidRPr="00A02A93" w:rsidRDefault="00286B54" w:rsidP="00196735">
                                <w:pPr>
                                  <w:textAlignment w:val="baseline"/>
                                  <w:rPr>
                                    <w:b/>
                                    <w:bCs/>
                                    <w:szCs w:val="24"/>
                                    <w:u w:val="single"/>
                                  </w:rPr>
                                </w:pPr>
                                <w:r w:rsidRPr="00A02A93">
                                  <w:rPr>
                                    <w:rFonts w:cs="Arial"/>
                                    <w:b/>
                                    <w:bCs/>
                                    <w:color w:val="000000" w:themeColor="text1"/>
                                    <w:kern w:val="24"/>
                                    <w:u w:val="single"/>
                                  </w:rPr>
                                  <w:t>Philosophy</w:t>
                                </w:r>
                              </w:p>
                            </w:txbxContent>
                          </wps:txbx>
                          <wps:bodyPr wrap="square" rtlCol="0">
                            <a:noAutofit/>
                          </wps:bodyPr>
                        </wps:wsp>
                        <wps:wsp>
                          <wps:cNvPr id="41" name="TextBox 36"/>
                          <wps:cNvSpPr txBox="1"/>
                          <wps:spPr>
                            <a:xfrm>
                              <a:off x="59017" y="386392"/>
                              <a:ext cx="1189862" cy="366395"/>
                            </a:xfrm>
                            <a:prstGeom prst="rect">
                              <a:avLst/>
                            </a:prstGeom>
                            <a:noFill/>
                          </wps:spPr>
                          <wps:txbx>
                            <w:txbxContent>
                              <w:p w14:paraId="0A095D20" w14:textId="77777777" w:rsidR="00286B54" w:rsidRPr="00A02A93" w:rsidRDefault="00286B54" w:rsidP="00196735">
                                <w:pPr>
                                  <w:textAlignment w:val="baseline"/>
                                  <w:rPr>
                                    <w:b/>
                                    <w:bCs/>
                                    <w:szCs w:val="24"/>
                                    <w:u w:val="single"/>
                                  </w:rPr>
                                </w:pPr>
                                <w:r w:rsidRPr="00A02A93">
                                  <w:rPr>
                                    <w:rFonts w:cs="Arial"/>
                                    <w:b/>
                                    <w:bCs/>
                                    <w:color w:val="000000" w:themeColor="text1"/>
                                    <w:kern w:val="24"/>
                                    <w:u w:val="single"/>
                                  </w:rPr>
                                  <w:t>Approach</w:t>
                                </w:r>
                              </w:p>
                            </w:txbxContent>
                          </wps:txbx>
                          <wps:bodyPr wrap="square" rtlCol="0">
                            <a:noAutofit/>
                          </wps:bodyPr>
                        </wps:wsp>
                        <wps:wsp>
                          <wps:cNvPr id="42" name="TextBox 37"/>
                          <wps:cNvSpPr txBox="1"/>
                          <wps:spPr>
                            <a:xfrm>
                              <a:off x="49817" y="858903"/>
                              <a:ext cx="1308918" cy="366395"/>
                            </a:xfrm>
                            <a:prstGeom prst="rect">
                              <a:avLst/>
                            </a:prstGeom>
                            <a:noFill/>
                          </wps:spPr>
                          <wps:txbx>
                            <w:txbxContent>
                              <w:p w14:paraId="3A1D3E87" w14:textId="77777777" w:rsidR="00286B54" w:rsidRPr="00A02A93" w:rsidRDefault="00286B54" w:rsidP="00196735">
                                <w:pPr>
                                  <w:textAlignment w:val="baseline"/>
                                  <w:rPr>
                                    <w:b/>
                                    <w:bCs/>
                                    <w:szCs w:val="24"/>
                                    <w:u w:val="single"/>
                                  </w:rPr>
                                </w:pPr>
                                <w:r w:rsidRPr="00A02A93">
                                  <w:rPr>
                                    <w:rFonts w:cs="Arial"/>
                                    <w:b/>
                                    <w:bCs/>
                                    <w:color w:val="000000" w:themeColor="text1"/>
                                    <w:kern w:val="24"/>
                                    <w:u w:val="single"/>
                                  </w:rPr>
                                  <w:t>Strategies</w:t>
                                </w:r>
                              </w:p>
                            </w:txbxContent>
                          </wps:txbx>
                          <wps:bodyPr wrap="square" rtlCol="0">
                            <a:noAutofit/>
                          </wps:bodyPr>
                        </wps:wsp>
                      </wpg:grpSp>
                      <wps:wsp>
                        <wps:cNvPr id="44" name="Text Box 44"/>
                        <wps:cNvSpPr txBox="1"/>
                        <wps:spPr>
                          <a:xfrm>
                            <a:off x="1243584" y="1894307"/>
                            <a:ext cx="6008370" cy="266700"/>
                          </a:xfrm>
                          <a:prstGeom prst="rect">
                            <a:avLst/>
                          </a:prstGeom>
                          <a:solidFill>
                            <a:prstClr val="white"/>
                          </a:solidFill>
                          <a:ln>
                            <a:noFill/>
                          </a:ln>
                        </wps:spPr>
                        <wps:txbx>
                          <w:txbxContent>
                            <w:p w14:paraId="6CAC19A5" w14:textId="0102E942" w:rsidR="00286B54" w:rsidRPr="00691937" w:rsidRDefault="00286B54" w:rsidP="00FF45E7">
                              <w:pPr>
                                <w:pStyle w:val="Caption"/>
                                <w:jc w:val="both"/>
                                <w:rPr>
                                  <w:noProof/>
                                  <w:sz w:val="24"/>
                                </w:rPr>
                              </w:pPr>
                              <w:bookmarkStart w:id="50" w:name="_Toc67928026"/>
                              <w:r>
                                <w:t xml:space="preserve">Figure </w:t>
                              </w:r>
                              <w:fldSimple w:instr=" SEQ Figure \* ARABIC ">
                                <w:r>
                                  <w:rPr>
                                    <w:noProof/>
                                  </w:rPr>
                                  <w:t>8</w:t>
                                </w:r>
                              </w:fldSimple>
                              <w:r>
                                <w:t xml:space="preserve"> Philosophies chosen from research wall for the report.</w:t>
                              </w:r>
                              <w:bookmarkEnd w:id="50"/>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06BCBECD" id="Group 45" o:spid="_x0000_s1049" style="position:absolute;left:0;text-align:left;margin-left:0;margin-top:16.35pt;width:571pt;height:170.15pt;z-index:251587584;mso-position-horizontal:center;mso-position-horizontal-relative:margin;mso-height-relative:margin" coordsize="72519,216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">
                <v:group id="Group 33" o:spid="_x0000_s1050" style="position:absolute;width:72517;height:18345" coordsize="87125,13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group id="Group 24" o:spid="_x0000_s1051" style="position:absolute;left:15121;width:72004;height:13680" coordorigin="15121" coordsize="72004,13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shape id="TextBox 43" o:spid="_x0000_s1052" type="#_x0000_t202" style="position:absolute;left:15121;width:36000;height:3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" fillcolor="#2e74b5 [2408]" strokecolor="#823b0b [1605]">
                      <v:textbox>
                        <w:txbxContent>
                          <w:p w14:paraId="47DA96D8" w14:textId="77777777" w:rsidR="00286B54" w:rsidRPr="000A74C8" w:rsidRDefault="00286B54" w:rsidP="00196735">
                            <w:pPr>
                              <w:jc w:val="center"/>
                              <w:textAlignment w:val="baseline"/>
                              <w:rPr>
                                <w:color w:val="FFFFFF" w:themeColor="background1"/>
                                <w:sz w:val="40"/>
                                <w:szCs w:val="40"/>
                              </w:rPr>
                            </w:pPr>
                            <w:r w:rsidRPr="000A74C8">
                              <w:rPr>
                                <w:rFonts w:cs="Arial"/>
                                <w:color w:val="FFFFFF" w:themeColor="background1"/>
                                <w:kern w:val="24"/>
                                <w:sz w:val="40"/>
                                <w:szCs w:val="36"/>
                              </w:rPr>
                              <w:t>Positivism</w:t>
                            </w:r>
                          </w:p>
                        </w:txbxContent>
                      </v:textbox>
                    </v:shape>
                    <v:shape id="TextBox 44" o:spid="_x0000_s1053" type="#_x0000_t202" style="position:absolute;left:15121;top:3600;width:72004;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" fillcolor="#9cc2e5 [1944]" strokecolor="#823b0b [1605]">
                      <v:textbox>
                        <w:txbxContent>
                          <w:p w14:paraId="680E1108" w14:textId="77777777" w:rsidR="00286B54" w:rsidRPr="000A74C8" w:rsidRDefault="00286B54" w:rsidP="00196735">
                            <w:pPr>
                              <w:jc w:val="center"/>
                              <w:textAlignment w:val="baseline"/>
                              <w:rPr>
                                <w:sz w:val="40"/>
                                <w:szCs w:val="40"/>
                              </w:rPr>
                            </w:pPr>
                            <w:r w:rsidRPr="000A74C8">
                              <w:rPr>
                                <w:rFonts w:cs="Arial"/>
                                <w:color w:val="000000" w:themeColor="text1"/>
                                <w:kern w:val="24"/>
                                <w:sz w:val="40"/>
                                <w:szCs w:val="36"/>
                              </w:rPr>
                              <w:t>Deductive</w:t>
                            </w:r>
                          </w:p>
                        </w:txbxContent>
                      </v:textbox>
                    </v:shape>
                    <v:shape id="TextBox 45" o:spid="_x0000_s1054" type="#_x0000_t202" style="position:absolute;left:51125;width:36000;height:3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" fillcolor="#2f5496 [2404]" strokecolor="#1f3763 [1604]">
                      <v:textbox>
                        <w:txbxContent>
                          <w:p w14:paraId="4B283499" w14:textId="77777777" w:rsidR="00286B54" w:rsidRPr="000E7EFA" w:rsidRDefault="00286B54" w:rsidP="00196735">
                            <w:pPr>
                              <w:jc w:val="center"/>
                              <w:textAlignment w:val="baseline"/>
                              <w:rPr>
                                <w:sz w:val="36"/>
                                <w:szCs w:val="36"/>
                              </w:rPr>
                            </w:pPr>
                            <w:r w:rsidRPr="000E7EFA">
                              <w:rPr>
                                <w:rFonts w:cs="Arial"/>
                                <w:color w:val="FFFFFF" w:themeColor="background1"/>
                                <w:kern w:val="24"/>
                                <w:sz w:val="36"/>
                                <w:szCs w:val="32"/>
                              </w:rPr>
                              <w:t>Phenomenology</w:t>
                            </w:r>
                          </w:p>
                        </w:txbxContent>
                      </v:textbox>
                    </v:shape>
                    <v:shape id="TextBox 47" o:spid="_x0000_s1055" type="#_x0000_t202" style="position:absolute;left:15121;top:7197;width:25131;height:6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" fillcolor="#bdd6ee [1304]" strokecolor="#823b0b [1605]">
                      <v:textbox>
                        <w:txbxContent>
                          <w:p w14:paraId="00F54768" w14:textId="77777777" w:rsidR="00286B54" w:rsidRPr="000A74C8" w:rsidRDefault="00286B54" w:rsidP="00196735">
                            <w:pPr>
                              <w:jc w:val="center"/>
                              <w:textAlignment w:val="baseline"/>
                              <w:rPr>
                                <w:sz w:val="32"/>
                                <w:szCs w:val="32"/>
                              </w:rPr>
                            </w:pPr>
                            <w:r w:rsidRPr="000A74C8">
                              <w:rPr>
                                <w:rFonts w:cs="Arial"/>
                                <w:color w:val="000000" w:themeColor="text1"/>
                                <w:kern w:val="24"/>
                                <w:sz w:val="40"/>
                                <w:szCs w:val="40"/>
                              </w:rPr>
                              <w:t>Software</w:t>
                            </w:r>
                            <w:r w:rsidRPr="000A74C8">
                              <w:rPr>
                                <w:rFonts w:cs="Arial"/>
                                <w:color w:val="000000" w:themeColor="text1"/>
                                <w:kern w:val="24"/>
                                <w:sz w:val="32"/>
                                <w:szCs w:val="28"/>
                              </w:rPr>
                              <w:t xml:space="preserve"> </w:t>
                            </w:r>
                            <w:r w:rsidRPr="000A74C8">
                              <w:rPr>
                                <w:rFonts w:cs="Arial"/>
                                <w:color w:val="000000" w:themeColor="text1"/>
                                <w:kern w:val="24"/>
                                <w:sz w:val="40"/>
                                <w:szCs w:val="44"/>
                              </w:rPr>
                              <w:t>Development</w:t>
                            </w:r>
                          </w:p>
                        </w:txbxContent>
                      </v:textbox>
                    </v:shape>
                    <v:shape id="TextBox 48" o:spid="_x0000_s1056" type="#_x0000_t202" style="position:absolute;left:40252;top:7200;width:20391;height:64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" fillcolor="#ffe599 [1303]" strokecolor="#7f5f00 [1607]">
                      <v:textbox>
                        <w:txbxContent>
                          <w:p w14:paraId="74614E99" w14:textId="77777777" w:rsidR="00286B54" w:rsidRPr="000A74C8" w:rsidRDefault="00286B54" w:rsidP="00196735">
                            <w:pPr>
                              <w:jc w:val="center"/>
                              <w:textAlignment w:val="baseline"/>
                              <w:rPr>
                                <w:sz w:val="36"/>
                                <w:szCs w:val="36"/>
                              </w:rPr>
                            </w:pPr>
                            <w:r w:rsidRPr="000A74C8">
                              <w:rPr>
                                <w:rFonts w:cs="Arial"/>
                                <w:color w:val="000000" w:themeColor="text1"/>
                                <w:kern w:val="24"/>
                                <w:sz w:val="40"/>
                                <w:szCs w:val="44"/>
                              </w:rPr>
                              <w:t>Document Review</w:t>
                            </w:r>
                          </w:p>
                        </w:txbxContent>
                      </v:textbox>
                    </v:shape>
                    <v:shape id="TextBox 80" o:spid="_x0000_s1057" type="#_x0000_t202" style="position:absolute;left:60555;top:7200;width:26570;height:64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" fillcolor="#b4c6e7 [1300]" strokecolor="#1f3763 [1604]">
                      <v:textbox>
                        <w:txbxContent>
                          <w:p w14:paraId="35BDC649" w14:textId="77777777" w:rsidR="00286B54" w:rsidRPr="000A74C8" w:rsidRDefault="00286B54" w:rsidP="00196735">
                            <w:pPr>
                              <w:jc w:val="center"/>
                              <w:textAlignment w:val="baseline"/>
                              <w:rPr>
                                <w:sz w:val="36"/>
                                <w:szCs w:val="36"/>
                              </w:rPr>
                            </w:pPr>
                            <w:r w:rsidRPr="000A74C8">
                              <w:rPr>
                                <w:rFonts w:cs="Arial"/>
                                <w:color w:val="000000" w:themeColor="text1"/>
                                <w:kern w:val="24"/>
                                <w:sz w:val="40"/>
                                <w:szCs w:val="44"/>
                              </w:rPr>
                              <w:t>Survey</w:t>
                            </w:r>
                          </w:p>
                        </w:txbxContent>
                      </v:textbox>
                    </v:shape>
                  </v:group>
                  <v:shape id="TextBox 35" o:spid="_x0000_s1058" type="#_x0000_t202" style="position:absolute;top:76;width:13529;height:3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" filled="f" stroked="f">
                    <v:textbox>
                      <w:txbxContent>
                        <w:p w14:paraId="0339C3F7" w14:textId="77777777" w:rsidR="00286B54" w:rsidRPr="00A02A93" w:rsidRDefault="00286B54" w:rsidP="00196735">
                          <w:pPr>
                            <w:textAlignment w:val="baseline"/>
                            <w:rPr>
                              <w:b/>
                              <w:bCs/>
                              <w:szCs w:val="24"/>
                              <w:u w:val="single"/>
                            </w:rPr>
                          </w:pPr>
                          <w:r w:rsidRPr="00A02A93">
                            <w:rPr>
                              <w:rFonts w:cs="Arial"/>
                              <w:b/>
                              <w:bCs/>
                              <w:color w:val="000000" w:themeColor="text1"/>
                              <w:kern w:val="24"/>
                              <w:u w:val="single"/>
                            </w:rPr>
                            <w:t>Philosophy</w:t>
                          </w:r>
                        </w:p>
                      </w:txbxContent>
                    </v:textbox>
                  </v:shape>
                  <v:shape id="TextBox 36" o:spid="_x0000_s1059" type="#_x0000_t202" style="position:absolute;left:590;top:3863;width:11898;height:3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" filled="f" stroked="f">
                    <v:textbox>
                      <w:txbxContent>
                        <w:p w14:paraId="0A095D20" w14:textId="77777777" w:rsidR="00286B54" w:rsidRPr="00A02A93" w:rsidRDefault="00286B54" w:rsidP="00196735">
                          <w:pPr>
                            <w:textAlignment w:val="baseline"/>
                            <w:rPr>
                              <w:b/>
                              <w:bCs/>
                              <w:szCs w:val="24"/>
                              <w:u w:val="single"/>
                            </w:rPr>
                          </w:pPr>
                          <w:r w:rsidRPr="00A02A93">
                            <w:rPr>
                              <w:rFonts w:cs="Arial"/>
                              <w:b/>
                              <w:bCs/>
                              <w:color w:val="000000" w:themeColor="text1"/>
                              <w:kern w:val="24"/>
                              <w:u w:val="single"/>
                            </w:rPr>
                            <w:t>Approach</w:t>
                          </w:r>
                        </w:p>
                      </w:txbxContent>
                    </v:textbox>
                  </v:shape>
                  <v:shape id="TextBox 37" o:spid="_x0000_s1060" type="#_x0000_t202" style="position:absolute;left:498;top:8589;width:13089;height:3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" filled="f" stroked="f">
                    <v:textbox>
                      <w:txbxContent>
                        <w:p w14:paraId="3A1D3E87" w14:textId="77777777" w:rsidR="00286B54" w:rsidRPr="00A02A93" w:rsidRDefault="00286B54" w:rsidP="00196735">
                          <w:pPr>
                            <w:textAlignment w:val="baseline"/>
                            <w:rPr>
                              <w:b/>
                              <w:bCs/>
                              <w:szCs w:val="24"/>
                              <w:u w:val="single"/>
                            </w:rPr>
                          </w:pPr>
                          <w:r w:rsidRPr="00A02A93">
                            <w:rPr>
                              <w:rFonts w:cs="Arial"/>
                              <w:b/>
                              <w:bCs/>
                              <w:color w:val="000000" w:themeColor="text1"/>
                              <w:kern w:val="24"/>
                              <w:u w:val="single"/>
                            </w:rPr>
                            <w:t>Strategies</w:t>
                          </w:r>
                        </w:p>
                      </w:txbxContent>
                    </v:textbox>
                  </v:shape>
                </v:group>
                <v:shape id="Text Box 44" o:spid="_x0000_s1061" type="#_x0000_t202" style="position:absolute;left:12435;top:18943;width:6008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" stroked="f">
                  <v:textbox style="mso-fit-shape-to-text:t" inset="0,0,0,0">
                    <w:txbxContent>
                      <w:p w14:paraId="6CAC19A5" w14:textId="0102E942" w:rsidR="00286B54" w:rsidRPr="00691937" w:rsidRDefault="00286B54" w:rsidP="00FF45E7">
                        <w:pPr>
                          <w:pStyle w:val="Caption"/>
                          <w:jc w:val="both"/>
                          <w:rPr>
                            <w:noProof/>
                            <w:sz w:val="24"/>
                          </w:rPr>
                        </w:pPr>
                        <w:bookmarkStart w:id="51" w:name="_Toc67928026"/>
                        <w:r>
                          <w:t xml:space="preserve">Figure </w:t>
                        </w:r>
                        <w:fldSimple w:instr=" SEQ Figure \* ARABIC ">
                          <w:r>
                            <w:rPr>
                              <w:noProof/>
                            </w:rPr>
                            <w:t>8</w:t>
                          </w:r>
                        </w:fldSimple>
                        <w:r>
                          <w:t xml:space="preserve"> Philosophies chosen from research wall for the report.</w:t>
                        </w:r>
                        <w:bookmarkEnd w:id="51"/>
                        <w:r>
                          <w:t xml:space="preserve"> </w:t>
                        </w:r>
                      </w:p>
                    </w:txbxContent>
                  </v:textbox>
                </v:shape>
                <w10:wrap anchorx="margin"/>
              </v:group>
            </w:pict>
          </mc:Fallback>
        </mc:AlternateContent>
      </w:r>
    </w:p>
    <w:p w14:paraId="72B7E580" w14:textId="6BC94C73" w:rsidR="00FE45C2" w:rsidRDefault="00FE45C2" w:rsidP="00F57E53"/>
    <w:p w14:paraId="6D0C5A8D" w14:textId="4DB429E2" w:rsidR="00FE45C2" w:rsidRDefault="00FE45C2" w:rsidP="00F57E53"/>
    <w:p w14:paraId="679410B0" w14:textId="114E43B7" w:rsidR="00FE45C2" w:rsidRDefault="00FE45C2" w:rsidP="00F57E53"/>
    <w:p w14:paraId="62A552C7" w14:textId="20310DAF" w:rsidR="00FE45C2" w:rsidRDefault="00FE45C2" w:rsidP="00F57E53"/>
    <w:p w14:paraId="7E522971" w14:textId="3E866F5C" w:rsidR="00FE45C2" w:rsidRDefault="00FE45C2" w:rsidP="00F57E53"/>
    <w:p w14:paraId="553487FA" w14:textId="653A45A3" w:rsidR="00FE45C2" w:rsidRPr="00E8294F" w:rsidRDefault="00FE45C2" w:rsidP="00F57E53"/>
    <w:p w14:paraId="2A07DC5A" w14:textId="12D6EBF8" w:rsidR="00196735" w:rsidRDefault="00196735" w:rsidP="00F57E53"/>
    <w:p w14:paraId="01A8071B" w14:textId="1918B106" w:rsidR="00196735" w:rsidRDefault="00196735" w:rsidP="00F57E53"/>
    <w:p w14:paraId="009C98D1" w14:textId="4AD094A3" w:rsidR="00196735" w:rsidRDefault="00196735" w:rsidP="00F57E53"/>
    <w:p w14:paraId="01108506" w14:textId="71CBE57C" w:rsidR="00196735" w:rsidRDefault="00196735" w:rsidP="00F57E53"/>
    <w:p w14:paraId="362FA9A1" w14:textId="77777777" w:rsidR="00196735" w:rsidRDefault="00196735" w:rsidP="00F57E53"/>
    <w:p w14:paraId="4FC818FA" w14:textId="3963C7E7" w:rsidR="002D178E" w:rsidRDefault="002D178E" w:rsidP="00F57E53"/>
    <w:p w14:paraId="0EE37A15" w14:textId="5BF5E1DB" w:rsidR="005275AB" w:rsidRDefault="00E65BE1" w:rsidP="00E65BE1">
      <w:pPr>
        <w:pStyle w:val="Heading3"/>
      </w:pPr>
      <w:bookmarkStart w:id="52" w:name="_Toc67928099"/>
      <w:r>
        <w:t>Positivism</w:t>
      </w:r>
      <w:bookmarkEnd w:id="52"/>
      <w:r>
        <w:t xml:space="preserve"> </w:t>
      </w:r>
    </w:p>
    <w:p w14:paraId="14905E70" w14:textId="5D503DC8" w:rsidR="00417826" w:rsidRDefault="00D542DE" w:rsidP="00F57E53">
      <w:r w:rsidRPr="00D542DE">
        <w:t>Positivism</w:t>
      </w:r>
      <w:r w:rsidR="00E57FA9">
        <w:t xml:space="preserve"> is the objective knowledge obtained from observation, this </w:t>
      </w:r>
      <w:r w:rsidR="00AC6B9C">
        <w:t>philosophy</w:t>
      </w:r>
      <w:r w:rsidR="00E57FA9">
        <w:t xml:space="preserve"> aims to produce quantifiable and measurable data and results on social facts that other researchers can replicate. </w:t>
      </w:r>
      <w:r w:rsidR="00773C7C">
        <w:t>Owing</w:t>
      </w:r>
      <w:r w:rsidR="00E57FA9">
        <w:t xml:space="preserve"> to the nature of the positivist method producing quantitative data, it can be used to recognise cause and effects, can be</w:t>
      </w:r>
      <w:r w:rsidR="00DB0688">
        <w:t xml:space="preserve"> </w:t>
      </w:r>
      <w:r w:rsidR="00954939">
        <w:t>tested,</w:t>
      </w:r>
      <w:r w:rsidR="00DB0688">
        <w:t xml:space="preserve"> and</w:t>
      </w:r>
      <w:r w:rsidR="00E57FA9">
        <w:t xml:space="preserve"> checked by </w:t>
      </w:r>
      <w:r w:rsidR="003257DF">
        <w:t>others,</w:t>
      </w:r>
      <w:r w:rsidR="00E57FA9">
        <w:t xml:space="preserve"> and demonstrate the correlation between events.</w:t>
      </w:r>
      <w:r w:rsidR="00773C7C">
        <w:t xml:space="preserve"> Therefore, positivis</w:t>
      </w:r>
      <w:r w:rsidR="00750AF5">
        <w:t>t</w:t>
      </w:r>
      <w:r w:rsidR="00773C7C">
        <w:t xml:space="preserve"> methodology was chosen as the report includes</w:t>
      </w:r>
      <w:r w:rsidR="00CC5AE2">
        <w:t xml:space="preserve"> measurable </w:t>
      </w:r>
      <w:r w:rsidR="00773C7C">
        <w:t>concepts</w:t>
      </w:r>
      <w:r w:rsidR="00DE0B94">
        <w:t>,</w:t>
      </w:r>
      <w:r w:rsidR="00BC13D0">
        <w:t xml:space="preserve"> </w:t>
      </w:r>
      <w:r w:rsidR="00444845">
        <w:t>fr</w:t>
      </w:r>
      <w:r w:rsidR="009659C3">
        <w:t xml:space="preserve">om the concept that games can improve the education of </w:t>
      </w:r>
      <w:r w:rsidR="001A14C7">
        <w:t>students</w:t>
      </w:r>
      <w:r w:rsidR="009659C3">
        <w:t xml:space="preserve"> to the </w:t>
      </w:r>
      <w:r w:rsidR="007F0A39">
        <w:t>accessibility of product within schools</w:t>
      </w:r>
      <w:r w:rsidR="00773C7C">
        <w:t>.</w:t>
      </w:r>
    </w:p>
    <w:p w14:paraId="39B689BC" w14:textId="2ACEBA94" w:rsidR="00E65BE1" w:rsidRDefault="00E65BE1" w:rsidP="00F57E53"/>
    <w:p w14:paraId="57D88BF7" w14:textId="5D98D335" w:rsidR="00E65BE1" w:rsidRDefault="00E65BE1" w:rsidP="00E65BE1">
      <w:pPr>
        <w:pStyle w:val="Heading3"/>
      </w:pPr>
      <w:bookmarkStart w:id="53" w:name="_Toc67928100"/>
      <w:r>
        <w:t>Survey &amp; Phenomenology</w:t>
      </w:r>
      <w:bookmarkEnd w:id="53"/>
    </w:p>
    <w:p w14:paraId="6DD4E868" w14:textId="24FEAF28" w:rsidR="005E671F" w:rsidRDefault="005E671F" w:rsidP="00F57E53">
      <w:r>
        <w:t xml:space="preserve">Surveys can be a positivist </w:t>
      </w:r>
      <w:r w:rsidR="00AC6B9C">
        <w:t>philosophy</w:t>
      </w:r>
      <w:r>
        <w:t>, but they must be a closed questionnaire or</w:t>
      </w:r>
      <w:r w:rsidR="00DB0688">
        <w:t xml:space="preserve"> a</w:t>
      </w:r>
      <w:r>
        <w:t xml:space="preserve"> structured interview</w:t>
      </w:r>
      <w:r w:rsidR="00DB0688">
        <w:t>,</w:t>
      </w:r>
      <w:r>
        <w:t xml:space="preserve"> that another researcher can replicate. For this report, the student wished to conduct a survey prior to the creation of their software and after</w:t>
      </w:r>
      <w:r w:rsidR="00DB0688">
        <w:t>,</w:t>
      </w:r>
      <w:r>
        <w:t xml:space="preserve"> to build an understanding on the </w:t>
      </w:r>
      <w:r w:rsidR="00DB0688">
        <w:t>experiences</w:t>
      </w:r>
      <w:r>
        <w:t xml:space="preserve">, thoughts and opinions of individual educators and students. But due to the </w:t>
      </w:r>
      <w:r w:rsidR="00DB0688">
        <w:t>nature</w:t>
      </w:r>
      <w:r>
        <w:t xml:space="preserve"> of</w:t>
      </w:r>
      <w:r w:rsidR="00DB0688">
        <w:t xml:space="preserve"> the</w:t>
      </w:r>
      <w:r>
        <w:t xml:space="preserve"> positivist </w:t>
      </w:r>
      <w:r w:rsidR="000550EE">
        <w:t xml:space="preserve">philosophy </w:t>
      </w:r>
      <w:r>
        <w:t>in not focusing on the agency of an individual</w:t>
      </w:r>
      <w:r w:rsidR="00DB0688">
        <w:t xml:space="preserve"> the student of this report recognised the need to include the phenomenolog</w:t>
      </w:r>
      <w:r w:rsidR="00750AF5">
        <w:t>ical</w:t>
      </w:r>
      <w:r w:rsidR="00DB0688">
        <w:t xml:space="preserve"> </w:t>
      </w:r>
      <w:r w:rsidR="000550EE">
        <w:t xml:space="preserve">philosophy </w:t>
      </w:r>
      <w:r w:rsidR="00DB0688">
        <w:t>for the surveys that they would create.</w:t>
      </w:r>
    </w:p>
    <w:p w14:paraId="1131A69E" w14:textId="38D1B4F2" w:rsidR="00E65BE1" w:rsidRDefault="00E65BE1" w:rsidP="00F57E53"/>
    <w:p w14:paraId="60176E92" w14:textId="535CD145" w:rsidR="00E65BE1" w:rsidRDefault="00E65BE1" w:rsidP="00E65BE1">
      <w:pPr>
        <w:pStyle w:val="Heading3"/>
      </w:pPr>
      <w:bookmarkStart w:id="54" w:name="_Toc67928101"/>
      <w:r>
        <w:t>Deductive</w:t>
      </w:r>
      <w:bookmarkEnd w:id="54"/>
    </w:p>
    <w:p w14:paraId="0BC964DE" w14:textId="1B25B8DD" w:rsidR="00694C5C" w:rsidRDefault="0054336E" w:rsidP="00F57E53">
      <w:r>
        <w:t>Deductive research begins with the developed theory driven hypothesis</w:t>
      </w:r>
      <w:r w:rsidR="005E671F">
        <w:t>,</w:t>
      </w:r>
      <w:r>
        <w:t xml:space="preserve"> this dictates the data </w:t>
      </w:r>
      <w:r w:rsidR="005E671F">
        <w:t xml:space="preserve">and research that is </w:t>
      </w:r>
      <w:r>
        <w:t>gathered</w:t>
      </w:r>
      <w:r w:rsidR="005E671F">
        <w:t>,</w:t>
      </w:r>
      <w:r>
        <w:t xml:space="preserve"> which is then used to refute or prove the hypothesis as correct</w:t>
      </w:r>
      <w:r w:rsidR="00773C7C">
        <w:t xml:space="preserve">. </w:t>
      </w:r>
      <w:r w:rsidR="005E671F">
        <w:t>T</w:t>
      </w:r>
      <w:r w:rsidR="00773C7C">
        <w:t>he deductive methodology was chosen as the student had a</w:t>
      </w:r>
      <w:r w:rsidR="005E671F">
        <w:t>n</w:t>
      </w:r>
      <w:r w:rsidR="00773C7C">
        <w:t xml:space="preserve"> idea and hypothesis that they wished to</w:t>
      </w:r>
      <w:r w:rsidR="005E671F">
        <w:t xml:space="preserve"> explore through this report. As the student had </w:t>
      </w:r>
      <w:r w:rsidR="00FB7170">
        <w:t>developed a</w:t>
      </w:r>
      <w:r w:rsidR="005E671F">
        <w:t xml:space="preserve"> hypothesis a deductive approach </w:t>
      </w:r>
      <w:r w:rsidR="00DB0688">
        <w:t>was</w:t>
      </w:r>
      <w:r w:rsidR="005E671F">
        <w:t xml:space="preserve"> required.</w:t>
      </w:r>
    </w:p>
    <w:p w14:paraId="5544EB58" w14:textId="50058249" w:rsidR="00E65BE1" w:rsidRDefault="00E65BE1" w:rsidP="00F57E53"/>
    <w:p w14:paraId="7E63FE5C" w14:textId="7398DB7F" w:rsidR="00E65BE1" w:rsidRDefault="00E65BE1" w:rsidP="00E65BE1">
      <w:pPr>
        <w:pStyle w:val="Heading3"/>
      </w:pPr>
      <w:bookmarkStart w:id="55" w:name="_Toc67928102"/>
      <w:r>
        <w:t>Software development &amp; Survey</w:t>
      </w:r>
      <w:bookmarkEnd w:id="55"/>
    </w:p>
    <w:p w14:paraId="1D8DB1F3" w14:textId="5B8D9BDD" w:rsidR="007F0AF3" w:rsidRDefault="00FB7170" w:rsidP="00F57E53">
      <w:r>
        <w:t xml:space="preserve">To test the hypothesis </w:t>
      </w:r>
      <w:r w:rsidR="00427693" w:rsidRPr="00750AF5">
        <w:t>“</w:t>
      </w:r>
      <w:r w:rsidRPr="00750AF5">
        <w:t xml:space="preserve">that </w:t>
      </w:r>
      <w:r w:rsidR="0034507F" w:rsidRPr="00750AF5">
        <w:t>computer-games</w:t>
      </w:r>
      <w:r w:rsidRPr="00750AF5">
        <w:t xml:space="preserve"> are an important means to educate students</w:t>
      </w:r>
      <w:r w:rsidR="00427693" w:rsidRPr="00750AF5">
        <w:t>”</w:t>
      </w:r>
      <w:r>
        <w:t xml:space="preserve"> a software solution </w:t>
      </w:r>
      <w:r w:rsidR="00E15587">
        <w:t>must be built, and the hypothesis must be tested. To test the validity of the hypothesis ideally the software</w:t>
      </w:r>
      <w:r w:rsidR="00F22310">
        <w:t xml:space="preserve"> </w:t>
      </w:r>
      <w:r w:rsidR="00E15587">
        <w:t>“</w:t>
      </w:r>
      <w:r w:rsidR="002337FF">
        <w:t>computer-game</w:t>
      </w:r>
      <w:r w:rsidR="00E15587">
        <w:t xml:space="preserve">”, would be allocated to two groups of </w:t>
      </w:r>
      <w:r w:rsidR="00C65D50">
        <w:t>students,</w:t>
      </w:r>
      <w:r w:rsidR="00E15587">
        <w:t xml:space="preserve"> a control group who do not use the software</w:t>
      </w:r>
      <w:r w:rsidR="00C65D50">
        <w:t>,</w:t>
      </w:r>
      <w:r w:rsidR="00E15587">
        <w:t xml:space="preserve"> and a group who continually use the game for a designated </w:t>
      </w:r>
      <w:r w:rsidR="00737CC2">
        <w:t>period</w:t>
      </w:r>
      <w:r w:rsidR="007F0AF3">
        <w:t xml:space="preserve">, </w:t>
      </w:r>
      <w:r w:rsidR="00E15587">
        <w:t>who are regularly surveyed and tested to distinguish if their learning is notable and developing differently to the control group.</w:t>
      </w:r>
    </w:p>
    <w:p w14:paraId="46C94FC2" w14:textId="18E93F3F" w:rsidR="005E671F" w:rsidRDefault="007F0AF3" w:rsidP="00F57E53">
      <w:r>
        <w:t xml:space="preserve">Unfortunately, due to the time constraints of this report a single group of individuals will test the software and they will complete a survey expressing their personal experiences of the </w:t>
      </w:r>
      <w:r w:rsidR="00737CC2">
        <w:t>computer-</w:t>
      </w:r>
      <w:r>
        <w:t>game</w:t>
      </w:r>
      <w:r w:rsidR="00B76FF0">
        <w:t xml:space="preserve"> and</w:t>
      </w:r>
      <w:r>
        <w:t xml:space="preserve"> if </w:t>
      </w:r>
      <w:r w:rsidR="00B76FF0">
        <w:t xml:space="preserve">they believe </w:t>
      </w:r>
      <w:r>
        <w:t xml:space="preserve">it will be useful within a classroom.  </w:t>
      </w:r>
      <w:r w:rsidR="00E15587">
        <w:t xml:space="preserve">  </w:t>
      </w:r>
    </w:p>
    <w:p w14:paraId="4764DB1F" w14:textId="033704D0" w:rsidR="00E65BE1" w:rsidRDefault="00E65BE1" w:rsidP="00F57E53"/>
    <w:p w14:paraId="6C89FECE" w14:textId="77777777" w:rsidR="001324BB" w:rsidRDefault="001324BB">
      <w:pPr>
        <w:spacing w:line="259" w:lineRule="auto"/>
        <w:jc w:val="left"/>
        <w:rPr>
          <w:rFonts w:eastAsiaTheme="majorEastAsia" w:cstheme="majorBidi"/>
          <w:b/>
          <w:szCs w:val="24"/>
          <w:u w:val="single"/>
        </w:rPr>
      </w:pPr>
      <w:r>
        <w:br w:type="page"/>
      </w:r>
    </w:p>
    <w:p w14:paraId="70C05D27" w14:textId="5C48B664" w:rsidR="00E65BE1" w:rsidRDefault="00E65BE1" w:rsidP="00E65BE1">
      <w:pPr>
        <w:pStyle w:val="Heading3"/>
      </w:pPr>
      <w:bookmarkStart w:id="56" w:name="_Toc67928103"/>
      <w:r>
        <w:lastRenderedPageBreak/>
        <w:t>Document Review</w:t>
      </w:r>
      <w:bookmarkEnd w:id="56"/>
    </w:p>
    <w:p w14:paraId="0E3D17FD" w14:textId="47145754" w:rsidR="00D9525D" w:rsidRDefault="007B6BB1" w:rsidP="00571BD2">
      <w:pPr>
        <w:rPr>
          <w:rFonts w:eastAsiaTheme="majorEastAsia" w:cstheme="majorBidi"/>
          <w:b/>
          <w:sz w:val="26"/>
          <w:szCs w:val="26"/>
          <w:u w:val="single"/>
        </w:rPr>
      </w:pPr>
      <w:r>
        <w:t>Once the hypothesis for the report had been realised a documented re</w:t>
      </w:r>
      <w:r w:rsidR="003A02A9">
        <w:t xml:space="preserve">view of relevant literature was conducted to </w:t>
      </w:r>
      <w:r w:rsidR="00B25114">
        <w:t>analyse</w:t>
      </w:r>
      <w:r w:rsidR="003A02A9">
        <w:t xml:space="preserve"> </w:t>
      </w:r>
      <w:r w:rsidR="00B25114">
        <w:t xml:space="preserve">the validity of </w:t>
      </w:r>
      <w:r w:rsidR="001D152D">
        <w:t>computer-</w:t>
      </w:r>
      <w:r w:rsidR="00B25114">
        <w:t>games</w:t>
      </w:r>
      <w:r w:rsidR="00035018">
        <w:t>,</w:t>
      </w:r>
      <w:r w:rsidR="00B25114">
        <w:t xml:space="preserve"> </w:t>
      </w:r>
      <w:r w:rsidR="00035018">
        <w:t>e</w:t>
      </w:r>
      <w:r w:rsidR="00B25114">
        <w:t>lectronic devices</w:t>
      </w:r>
      <w:r w:rsidR="00A96DB2">
        <w:t xml:space="preserve"> </w:t>
      </w:r>
      <w:r w:rsidR="00B25114">
        <w:t xml:space="preserve">and other software </w:t>
      </w:r>
      <w:r w:rsidR="00A96DB2">
        <w:t>being used to educate</w:t>
      </w:r>
      <w:r w:rsidR="00B25114">
        <w:t xml:space="preserve"> students</w:t>
      </w:r>
      <w:r w:rsidR="00A96DB2">
        <w:t>,</w:t>
      </w:r>
      <w:r w:rsidR="00B25114">
        <w:t xml:space="preserve"> </w:t>
      </w:r>
      <w:r w:rsidR="003A02A9">
        <w:t>the</w:t>
      </w:r>
      <w:r w:rsidR="004C6E50">
        <w:t xml:space="preserve"> common pit-falls</w:t>
      </w:r>
      <w:r w:rsidR="003A02A9">
        <w:t xml:space="preserve"> in</w:t>
      </w:r>
      <w:r w:rsidR="004C6E50">
        <w:t xml:space="preserve"> designing</w:t>
      </w:r>
      <w:r w:rsidR="00EB3995">
        <w:t xml:space="preserve"> and</w:t>
      </w:r>
      <w:r w:rsidR="003A02A9">
        <w:t xml:space="preserve"> creating a working software solution,</w:t>
      </w:r>
      <w:r w:rsidR="00EB3995">
        <w:t xml:space="preserve"> </w:t>
      </w:r>
      <w:r w:rsidR="00B437E6" w:rsidRPr="00E8294F">
        <w:t>Accessibility</w:t>
      </w:r>
      <w:r w:rsidR="00B437E6">
        <w:t xml:space="preserve">, </w:t>
      </w:r>
      <w:r w:rsidR="00B437E6" w:rsidRPr="00E8294F">
        <w:t>Usability</w:t>
      </w:r>
      <w:r w:rsidR="00B437E6">
        <w:t xml:space="preserve"> and Design that </w:t>
      </w:r>
      <w:r w:rsidR="00BA7B4B">
        <w:t>must be considered during each stage of creating a software solution, the constraints and drawbacks that producing</w:t>
      </w:r>
      <w:r w:rsidR="009615E5">
        <w:t xml:space="preserve"> and distributing</w:t>
      </w:r>
      <w:r w:rsidR="00BA7B4B">
        <w:t xml:space="preserve"> an educational </w:t>
      </w:r>
      <w:r w:rsidR="009566E1">
        <w:t>computer-</w:t>
      </w:r>
      <w:r w:rsidR="00BA7B4B">
        <w:t>game for students</w:t>
      </w:r>
      <w:r w:rsidR="00613259">
        <w:t xml:space="preserve"> can have on their learning</w:t>
      </w:r>
      <w:r w:rsidR="009615E5">
        <w:t>.</w:t>
      </w:r>
      <w:r w:rsidR="00D9525D">
        <w:br w:type="page"/>
      </w:r>
    </w:p>
    <w:p w14:paraId="2F619396" w14:textId="482360E3" w:rsidR="003A042D" w:rsidRPr="00E8294F" w:rsidRDefault="00D22F16" w:rsidP="00D22F16">
      <w:pPr>
        <w:pStyle w:val="Heading2"/>
      </w:pPr>
      <w:bookmarkStart w:id="57" w:name="_Toc67928104"/>
      <w:r>
        <w:lastRenderedPageBreak/>
        <w:t xml:space="preserve">Initial </w:t>
      </w:r>
      <w:r w:rsidR="00D9525D">
        <w:t xml:space="preserve">questionnaire </w:t>
      </w:r>
      <w:r w:rsidR="007D5F28">
        <w:t>for educators</w:t>
      </w:r>
      <w:bookmarkEnd w:id="57"/>
    </w:p>
    <w:p w14:paraId="10004738" w14:textId="0103E74C" w:rsidR="002C6AB7" w:rsidRDefault="002D0E36" w:rsidP="00D9525D">
      <w:r>
        <w:t>The initial questionnaire</w:t>
      </w:r>
      <w:r w:rsidR="00CA74CD">
        <w:t xml:space="preserve"> aim</w:t>
      </w:r>
      <w:r w:rsidR="00F57065">
        <w:t>s</w:t>
      </w:r>
      <w:r w:rsidR="00CA74CD">
        <w:t xml:space="preserve"> to </w:t>
      </w:r>
      <w:r w:rsidR="00EB24FF">
        <w:t>gather</w:t>
      </w:r>
      <w:r w:rsidR="00CA74CD">
        <w:t xml:space="preserve"> the opinions, knowledge,</w:t>
      </w:r>
      <w:r w:rsidR="00EB24FF">
        <w:t xml:space="preserve"> training,</w:t>
      </w:r>
      <w:r w:rsidR="00CA74CD">
        <w:t xml:space="preserve"> </w:t>
      </w:r>
      <w:r w:rsidR="00EB24FF">
        <w:t xml:space="preserve">and </w:t>
      </w:r>
      <w:r w:rsidR="00CA74CD">
        <w:t>experiences of</w:t>
      </w:r>
      <w:r>
        <w:t xml:space="preserve"> educators</w:t>
      </w:r>
      <w:r w:rsidR="00F610E6">
        <w:t xml:space="preserve"> in using technologies</w:t>
      </w:r>
      <w:r w:rsidR="0088557E">
        <w:t xml:space="preserve"> and </w:t>
      </w:r>
      <w:r w:rsidR="0034507F">
        <w:t>computer-games</w:t>
      </w:r>
      <w:r w:rsidR="00F610E6">
        <w:t xml:space="preserve"> within classrooms</w:t>
      </w:r>
      <w:r w:rsidR="00CA74CD">
        <w:t xml:space="preserve">. </w:t>
      </w:r>
      <w:r w:rsidR="0085065C">
        <w:t>This is important as educators are the ones to introduce the computer-game and assist confused or struggling students on how to correctly use it.</w:t>
      </w:r>
    </w:p>
    <w:p w14:paraId="27F4B78E" w14:textId="1554BA8B" w:rsidR="003A042D" w:rsidRPr="00E8294F" w:rsidRDefault="00A6670D" w:rsidP="00F57E53">
      <w:r>
        <w:rPr>
          <w:noProof/>
        </w:rPr>
        <mc:AlternateContent>
          <mc:Choice Requires="wpg">
            <w:drawing>
              <wp:anchor distT="0" distB="0" distL="114300" distR="114300" simplePos="0" relativeHeight="251925504" behindDoc="0" locked="0" layoutInCell="1" allowOverlap="1" wp14:anchorId="6E85365E" wp14:editId="05AEC473">
                <wp:simplePos x="0" y="0"/>
                <wp:positionH relativeFrom="column">
                  <wp:posOffset>0</wp:posOffset>
                </wp:positionH>
                <wp:positionV relativeFrom="paragraph">
                  <wp:posOffset>977628</wp:posOffset>
                </wp:positionV>
                <wp:extent cx="5731510" cy="2195830"/>
                <wp:effectExtent l="0" t="0" r="2540" b="0"/>
                <wp:wrapSquare wrapText="bothSides"/>
                <wp:docPr id="299" name="Group 299"/>
                <wp:cNvGraphicFramePr/>
                <a:graphic xmlns:a="http://schemas.openxmlformats.org/drawingml/2006/main">
                  <a:graphicData uri="http://schemas.microsoft.com/office/word/2010/wordprocessingGroup">
                    <wpg:wgp>
                      <wpg:cNvGrpSpPr/>
                      <wpg:grpSpPr>
                        <a:xfrm>
                          <a:off x="0" y="0"/>
                          <a:ext cx="5731510" cy="2195830"/>
                          <a:chOff x="0" y="0"/>
                          <a:chExt cx="5731510" cy="2195830"/>
                        </a:xfrm>
                      </wpg:grpSpPr>
                      <pic:pic xmlns:pic="http://schemas.openxmlformats.org/drawingml/2006/picture">
                        <pic:nvPicPr>
                          <pic:cNvPr id="134" name="Picture 134"/>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0" y="0"/>
                            <a:ext cx="5731510" cy="1874520"/>
                          </a:xfrm>
                          <a:prstGeom prst="rect">
                            <a:avLst/>
                          </a:prstGeom>
                        </pic:spPr>
                      </pic:pic>
                      <wps:wsp>
                        <wps:cNvPr id="298" name="Text Box 298"/>
                        <wps:cNvSpPr txBox="1"/>
                        <wps:spPr>
                          <a:xfrm>
                            <a:off x="0" y="1929130"/>
                            <a:ext cx="5731510" cy="266700"/>
                          </a:xfrm>
                          <a:prstGeom prst="rect">
                            <a:avLst/>
                          </a:prstGeom>
                          <a:solidFill>
                            <a:prstClr val="white"/>
                          </a:solidFill>
                          <a:ln>
                            <a:noFill/>
                          </a:ln>
                        </wps:spPr>
                        <wps:txbx>
                          <w:txbxContent>
                            <w:p w14:paraId="0F525DE3" w14:textId="15845889" w:rsidR="00286B54" w:rsidRPr="000F7FEC" w:rsidRDefault="00286B54" w:rsidP="00671A77">
                              <w:pPr>
                                <w:pStyle w:val="Caption"/>
                                <w:jc w:val="both"/>
                                <w:rPr>
                                  <w:noProof/>
                                  <w:sz w:val="24"/>
                                </w:rPr>
                              </w:pPr>
                              <w:bookmarkStart w:id="58" w:name="_Toc67928027"/>
                              <w:r>
                                <w:t xml:space="preserve">Figure </w:t>
                              </w:r>
                              <w:fldSimple w:instr=" SEQ Figure \* ARABIC ">
                                <w:r>
                                  <w:rPr>
                                    <w:noProof/>
                                  </w:rPr>
                                  <w:t>9</w:t>
                                </w:r>
                              </w:fldSimple>
                              <w:r>
                                <w:t xml:space="preserve"> how would you describe your proficiency when using IT such as electronic whiteboards / tablets/ computers.</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E85365E" id="Group 299" o:spid="_x0000_s1062" style="position:absolute;left:0;text-align:left;margin-left:0;margin-top:77pt;width:451.3pt;height:172.9pt;z-index:251925504" coordsize="57315,219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">
                <v:shape id="Picture 134" o:spid="_x0000_s1063" type="#_x0000_t75" style="position:absolute;width:57315;height:187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">
                  <v:imagedata r:id="rId61" o:title=""/>
                </v:shape>
                <v:shape id="Text Box 298" o:spid="_x0000_s1064" type="#_x0000_t202" style="position:absolute;top:1929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" stroked="f">
                  <v:textbox style="mso-fit-shape-to-text:t" inset="0,0,0,0">
                    <w:txbxContent>
                      <w:p w14:paraId="0F525DE3" w14:textId="15845889" w:rsidR="00286B54" w:rsidRPr="000F7FEC" w:rsidRDefault="00286B54" w:rsidP="00671A77">
                        <w:pPr>
                          <w:pStyle w:val="Caption"/>
                          <w:jc w:val="both"/>
                          <w:rPr>
                            <w:noProof/>
                            <w:sz w:val="24"/>
                          </w:rPr>
                        </w:pPr>
                        <w:bookmarkStart w:id="59" w:name="_Toc67928027"/>
                        <w:r>
                          <w:t xml:space="preserve">Figure </w:t>
                        </w:r>
                        <w:fldSimple w:instr=" SEQ Figure \* ARABIC ">
                          <w:r>
                            <w:rPr>
                              <w:noProof/>
                            </w:rPr>
                            <w:t>9</w:t>
                          </w:r>
                        </w:fldSimple>
                        <w:r>
                          <w:t xml:space="preserve"> how would you describe your proficiency when using IT such as electronic whiteboards / tablets/ computers.</w:t>
                        </w:r>
                        <w:bookmarkEnd w:id="59"/>
                      </w:p>
                    </w:txbxContent>
                  </v:textbox>
                </v:shape>
                <w10:wrap type="square"/>
              </v:group>
            </w:pict>
          </mc:Fallback>
        </mc:AlternateContent>
      </w:r>
      <w:r w:rsidR="00CD51E3">
        <w:t xml:space="preserve">The level of proficiency that educators feel that they have when using IT tools </w:t>
      </w:r>
      <w:r w:rsidR="00D03FF0">
        <w:t xml:space="preserve">influences the </w:t>
      </w:r>
      <w:r w:rsidR="00C70282">
        <w:t>user</w:t>
      </w:r>
      <w:r w:rsidR="00AE28B2">
        <w:t>-</w:t>
      </w:r>
      <w:r w:rsidR="00C70282">
        <w:t>guid</w:t>
      </w:r>
      <w:r w:rsidR="00AE28B2">
        <w:t xml:space="preserve">e </w:t>
      </w:r>
      <w:r w:rsidR="003B1A21">
        <w:t>and the</w:t>
      </w:r>
      <w:r w:rsidR="003D3294">
        <w:t xml:space="preserve"> amount of training required to use </w:t>
      </w:r>
      <w:r w:rsidR="003B1A21">
        <w:t>the solution</w:t>
      </w:r>
      <w:r w:rsidR="003D3294">
        <w:t xml:space="preserve">. </w:t>
      </w:r>
      <w:r w:rsidR="00847F88">
        <w:t xml:space="preserve">It may govern how complex the solution can be </w:t>
      </w:r>
      <w:r w:rsidR="00167B36">
        <w:t>regarding</w:t>
      </w:r>
      <w:r w:rsidR="00847F88">
        <w:t xml:space="preserve"> the age group chosen</w:t>
      </w:r>
      <w:r w:rsidR="00D53723">
        <w:t xml:space="preserve"> and its acceptance by the educator</w:t>
      </w:r>
      <w:r w:rsidR="00847F88">
        <w:t>.</w:t>
      </w:r>
    </w:p>
    <w:p w14:paraId="723287BE" w14:textId="6082287A" w:rsidR="003A042D" w:rsidRPr="00E8294F" w:rsidRDefault="003A042D" w:rsidP="00F57E53"/>
    <w:p w14:paraId="16F5B982" w14:textId="36477846" w:rsidR="003A042D" w:rsidRPr="00E8294F" w:rsidRDefault="003A042D" w:rsidP="00F57E53"/>
    <w:p w14:paraId="6BDA809F" w14:textId="3192C1D7" w:rsidR="0069736F" w:rsidRPr="00E8294F" w:rsidRDefault="00A6670D">
      <w:pPr>
        <w:rPr>
          <w:rFonts w:eastAsiaTheme="majorEastAsia" w:cstheme="majorBidi"/>
          <w:b/>
          <w:szCs w:val="24"/>
          <w:u w:val="single"/>
        </w:rPr>
      </w:pPr>
      <w:r>
        <w:rPr>
          <w:noProof/>
        </w:rPr>
        <mc:AlternateContent>
          <mc:Choice Requires="wpg">
            <w:drawing>
              <wp:anchor distT="0" distB="0" distL="114300" distR="114300" simplePos="0" relativeHeight="251928576" behindDoc="0" locked="0" layoutInCell="1" allowOverlap="1" wp14:anchorId="662319AA" wp14:editId="1CB312B2">
                <wp:simplePos x="0" y="0"/>
                <wp:positionH relativeFrom="column">
                  <wp:posOffset>0</wp:posOffset>
                </wp:positionH>
                <wp:positionV relativeFrom="paragraph">
                  <wp:posOffset>708693</wp:posOffset>
                </wp:positionV>
                <wp:extent cx="5731510" cy="1976120"/>
                <wp:effectExtent l="0" t="0" r="2540" b="5080"/>
                <wp:wrapSquare wrapText="bothSides"/>
                <wp:docPr id="301" name="Group 301"/>
                <wp:cNvGraphicFramePr/>
                <a:graphic xmlns:a="http://schemas.openxmlformats.org/drawingml/2006/main">
                  <a:graphicData uri="http://schemas.microsoft.com/office/word/2010/wordprocessingGroup">
                    <wpg:wgp>
                      <wpg:cNvGrpSpPr/>
                      <wpg:grpSpPr>
                        <a:xfrm>
                          <a:off x="0" y="0"/>
                          <a:ext cx="5731510" cy="1976120"/>
                          <a:chOff x="0" y="0"/>
                          <a:chExt cx="5731510" cy="1976120"/>
                        </a:xfrm>
                      </wpg:grpSpPr>
                      <pic:pic xmlns:pic="http://schemas.openxmlformats.org/drawingml/2006/picture">
                        <pic:nvPicPr>
                          <pic:cNvPr id="149" name="Picture 149"/>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0" y="0"/>
                            <a:ext cx="5731510" cy="1649095"/>
                          </a:xfrm>
                          <a:prstGeom prst="rect">
                            <a:avLst/>
                          </a:prstGeom>
                        </pic:spPr>
                      </pic:pic>
                      <wps:wsp>
                        <wps:cNvPr id="300" name="Text Box 300"/>
                        <wps:cNvSpPr txBox="1"/>
                        <wps:spPr>
                          <a:xfrm>
                            <a:off x="0" y="1709420"/>
                            <a:ext cx="5731510" cy="266700"/>
                          </a:xfrm>
                          <a:prstGeom prst="rect">
                            <a:avLst/>
                          </a:prstGeom>
                          <a:solidFill>
                            <a:prstClr val="white"/>
                          </a:solidFill>
                          <a:ln>
                            <a:noFill/>
                          </a:ln>
                        </wps:spPr>
                        <wps:txbx>
                          <w:txbxContent>
                            <w:p w14:paraId="4092D9BE" w14:textId="63C7C0A2" w:rsidR="00286B54" w:rsidRPr="00076A02" w:rsidRDefault="00286B54" w:rsidP="00A6670D">
                              <w:pPr>
                                <w:pStyle w:val="Caption"/>
                                <w:jc w:val="both"/>
                                <w:rPr>
                                  <w:noProof/>
                                  <w:sz w:val="24"/>
                                </w:rPr>
                              </w:pPr>
                              <w:bookmarkStart w:id="60" w:name="_Toc67928028"/>
                              <w:r>
                                <w:t xml:space="preserve">Figure </w:t>
                              </w:r>
                              <w:fldSimple w:instr=" SEQ Figure \* ARABIC ">
                                <w:r>
                                  <w:rPr>
                                    <w:noProof/>
                                  </w:rPr>
                                  <w:t>10</w:t>
                                </w:r>
                              </w:fldSimple>
                              <w:r>
                                <w:t xml:space="preserve"> have you used an electronic whiteboard in </w:t>
                              </w:r>
                              <w:bookmarkEnd w:id="60"/>
                              <w:r w:rsidR="002874C8">
                                <w:t>lessons?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62319AA" id="Group 301" o:spid="_x0000_s1065" style="position:absolute;left:0;text-align:left;margin-left:0;margin-top:55.8pt;width:451.3pt;height:155.6pt;z-index:251928576" coordsize="57315,197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">
                <v:shape id="Picture 149" o:spid="_x0000_s1066" type="#_x0000_t75" style="position:absolute;width:57315;height:16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">
                  <v:imagedata r:id="rId63" o:title=""/>
                </v:shape>
                <v:shape id="Text Box 300" o:spid="_x0000_s1067" type="#_x0000_t202" style="position:absolute;top:1709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" stroked="f">
                  <v:textbox style="mso-fit-shape-to-text:t" inset="0,0,0,0">
                    <w:txbxContent>
                      <w:p w14:paraId="4092D9BE" w14:textId="63C7C0A2" w:rsidR="00286B54" w:rsidRPr="00076A02" w:rsidRDefault="00286B54" w:rsidP="00A6670D">
                        <w:pPr>
                          <w:pStyle w:val="Caption"/>
                          <w:jc w:val="both"/>
                          <w:rPr>
                            <w:noProof/>
                            <w:sz w:val="24"/>
                          </w:rPr>
                        </w:pPr>
                        <w:bookmarkStart w:id="61" w:name="_Toc67928028"/>
                        <w:r>
                          <w:t xml:space="preserve">Figure </w:t>
                        </w:r>
                        <w:fldSimple w:instr=" SEQ Figure \* ARABIC ">
                          <w:r>
                            <w:rPr>
                              <w:noProof/>
                            </w:rPr>
                            <w:t>10</w:t>
                          </w:r>
                        </w:fldSimple>
                        <w:r>
                          <w:t xml:space="preserve"> have you used an electronic whiteboard in </w:t>
                        </w:r>
                        <w:bookmarkEnd w:id="61"/>
                        <w:r w:rsidR="002874C8">
                          <w:t>lessons?</w:t>
                        </w:r>
                      </w:p>
                    </w:txbxContent>
                  </v:textbox>
                </v:shape>
                <w10:wrap type="square"/>
              </v:group>
            </w:pict>
          </mc:Fallback>
        </mc:AlternateContent>
      </w:r>
      <w:r w:rsidR="00E3293F">
        <w:t>T</w:t>
      </w:r>
      <w:r w:rsidR="00C70282">
        <w:t>he participants</w:t>
      </w:r>
      <w:r w:rsidR="00E3293F">
        <w:t xml:space="preserve"> of this survey </w:t>
      </w:r>
      <w:r w:rsidR="00222F6B">
        <w:t xml:space="preserve">are almost equal although a high number have </w:t>
      </w:r>
      <w:r w:rsidR="00C70282">
        <w:t>use</w:t>
      </w:r>
      <w:r w:rsidR="00222F6B">
        <w:t>d</w:t>
      </w:r>
      <w:r w:rsidR="00C70282">
        <w:t xml:space="preserve"> electronic whiteboards</w:t>
      </w:r>
      <w:r w:rsidR="00222F6B">
        <w:t xml:space="preserve"> the information gathered</w:t>
      </w:r>
      <w:r w:rsidR="00C70282">
        <w:t xml:space="preserve"> indicate</w:t>
      </w:r>
      <w:r w:rsidR="00222F6B">
        <w:t>s</w:t>
      </w:r>
      <w:r w:rsidR="00C70282">
        <w:t xml:space="preserve"> that it would be beneficial to design the educational compute-game </w:t>
      </w:r>
      <w:r w:rsidR="00B06FE5">
        <w:t xml:space="preserve">to function on both IWBs </w:t>
      </w:r>
      <w:r w:rsidR="00E3293F">
        <w:t xml:space="preserve">and computer systems. </w:t>
      </w:r>
      <w:r w:rsidR="00B06FE5">
        <w:t xml:space="preserve"> </w:t>
      </w:r>
      <w:r w:rsidR="0069736F" w:rsidRPr="00E8294F">
        <w:br w:type="page"/>
      </w:r>
    </w:p>
    <w:p w14:paraId="264E364D" w14:textId="0B2DABAC" w:rsidR="00945C51" w:rsidRDefault="00DC7593" w:rsidP="00C34362">
      <w:pPr>
        <w:spacing w:line="259" w:lineRule="auto"/>
      </w:pPr>
      <w:r>
        <w:lastRenderedPageBreak/>
        <w:t>T</w:t>
      </w:r>
      <w:r w:rsidR="00167B36">
        <w:t xml:space="preserve">he Likert </w:t>
      </w:r>
      <w:r w:rsidR="002F64FE">
        <w:t>scale</w:t>
      </w:r>
      <w:r w:rsidR="00167B36">
        <w:t xml:space="preserve"> regarding </w:t>
      </w:r>
      <w:r>
        <w:t>the acceptance of computer-game</w:t>
      </w:r>
      <w:r w:rsidR="00F902CE">
        <w:t xml:space="preserve">s within educational environments were </w:t>
      </w:r>
      <w:r w:rsidR="00CC6224">
        <w:t>relatively</w:t>
      </w:r>
      <w:r w:rsidR="00F902CE">
        <w:t xml:space="preserve"> positive. Most </w:t>
      </w:r>
      <w:r w:rsidR="00CC6224">
        <w:t>respondents</w:t>
      </w:r>
      <w:r w:rsidR="00F902CE">
        <w:t xml:space="preserve"> deem that </w:t>
      </w:r>
      <w:r w:rsidR="00CC6224">
        <w:t xml:space="preserve">educational computer-games are a valid and effective </w:t>
      </w:r>
      <w:r w:rsidR="00305FD1">
        <w:t xml:space="preserve">tool to be used within lessons. Although </w:t>
      </w:r>
      <w:r w:rsidR="008A33A7">
        <w:t>many of the respondents have</w:t>
      </w:r>
      <w:r w:rsidR="000F04AE">
        <w:t xml:space="preserve"> </w:t>
      </w:r>
      <w:r w:rsidR="008A33A7">
        <w:t>n</w:t>
      </w:r>
      <w:r w:rsidR="000F04AE">
        <w:t>o</w:t>
      </w:r>
      <w:r w:rsidR="008A33A7">
        <w:t xml:space="preserve">t used educational compute-games within their own lessons they agree that they </w:t>
      </w:r>
      <w:r w:rsidR="0022442E">
        <w:t xml:space="preserve">wish </w:t>
      </w:r>
      <w:r w:rsidR="00B366EA">
        <w:t xml:space="preserve">to see </w:t>
      </w:r>
      <w:r w:rsidR="000F04AE">
        <w:t>the tool being used more across the sector.</w:t>
      </w:r>
    </w:p>
    <w:p w14:paraId="6551FF92" w14:textId="2026915E" w:rsidR="00C4269D" w:rsidRDefault="00A6670D" w:rsidP="00C34362">
      <w:pPr>
        <w:spacing w:line="259" w:lineRule="auto"/>
      </w:pPr>
      <w:r>
        <w:rPr>
          <w:noProof/>
        </w:rPr>
        <mc:AlternateContent>
          <mc:Choice Requires="wpg">
            <w:drawing>
              <wp:anchor distT="0" distB="0" distL="114300" distR="114300" simplePos="0" relativeHeight="251931648" behindDoc="0" locked="0" layoutInCell="1" allowOverlap="1" wp14:anchorId="02A37F05" wp14:editId="1CE102DE">
                <wp:simplePos x="0" y="0"/>
                <wp:positionH relativeFrom="column">
                  <wp:posOffset>0</wp:posOffset>
                </wp:positionH>
                <wp:positionV relativeFrom="paragraph">
                  <wp:posOffset>1156714</wp:posOffset>
                </wp:positionV>
                <wp:extent cx="5731510" cy="3884930"/>
                <wp:effectExtent l="0" t="0" r="2540" b="1270"/>
                <wp:wrapTopAndBottom/>
                <wp:docPr id="303" name="Group 303"/>
                <wp:cNvGraphicFramePr/>
                <a:graphic xmlns:a="http://schemas.openxmlformats.org/drawingml/2006/main">
                  <a:graphicData uri="http://schemas.microsoft.com/office/word/2010/wordprocessingGroup">
                    <wpg:wgp>
                      <wpg:cNvGrpSpPr/>
                      <wpg:grpSpPr>
                        <a:xfrm>
                          <a:off x="0" y="0"/>
                          <a:ext cx="5731510" cy="3884930"/>
                          <a:chOff x="0" y="0"/>
                          <a:chExt cx="5731510" cy="3884930"/>
                        </a:xfrm>
                      </wpg:grpSpPr>
                      <pic:pic xmlns:pic="http://schemas.openxmlformats.org/drawingml/2006/picture">
                        <pic:nvPicPr>
                          <pic:cNvPr id="29" name="Picture 29"/>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0" y="0"/>
                            <a:ext cx="5731510" cy="3423920"/>
                          </a:xfrm>
                          <a:prstGeom prst="rect">
                            <a:avLst/>
                          </a:prstGeom>
                        </pic:spPr>
                      </pic:pic>
                      <wps:wsp>
                        <wps:cNvPr id="302" name="Text Box 302"/>
                        <wps:cNvSpPr txBox="1"/>
                        <wps:spPr>
                          <a:xfrm>
                            <a:off x="0" y="3479165"/>
                            <a:ext cx="5731510" cy="405765"/>
                          </a:xfrm>
                          <a:prstGeom prst="rect">
                            <a:avLst/>
                          </a:prstGeom>
                          <a:solidFill>
                            <a:prstClr val="white"/>
                          </a:solidFill>
                          <a:ln>
                            <a:noFill/>
                          </a:ln>
                        </wps:spPr>
                        <wps:txbx>
                          <w:txbxContent>
                            <w:p w14:paraId="6AA02E3D" w14:textId="67B5F925" w:rsidR="00286B54" w:rsidRPr="00E95507" w:rsidRDefault="00286B54" w:rsidP="00A6670D">
                              <w:pPr>
                                <w:pStyle w:val="Caption"/>
                                <w:jc w:val="both"/>
                                <w:rPr>
                                  <w:noProof/>
                                  <w:sz w:val="24"/>
                                </w:rPr>
                              </w:pPr>
                              <w:bookmarkStart w:id="62" w:name="_Toc67928029"/>
                              <w:r>
                                <w:t xml:space="preserve">Figure </w:t>
                              </w:r>
                              <w:fldSimple w:instr=" SEQ Figure \* ARABIC ">
                                <w:r>
                                  <w:rPr>
                                    <w:noProof/>
                                  </w:rPr>
                                  <w:t>11</w:t>
                                </w:r>
                              </w:fldSimple>
                              <w:r>
                                <w:t xml:space="preserve"> with regard to your views on using video-games as a resource for teaching how much do you agree with each of the </w:t>
                              </w:r>
                              <w:bookmarkEnd w:id="62"/>
                              <w:r w:rsidR="002874C8">
                                <w:t>statements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2A37F05" id="Group 303" o:spid="_x0000_s1068" style="position:absolute;left:0;text-align:left;margin-left:0;margin-top:91.1pt;width:451.3pt;height:305.9pt;z-index:251931648" coordsize="57315,388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">
                <v:shape id="Picture 29" o:spid="_x0000_s1069" type="#_x0000_t75" style="position:absolute;width:57315;height:34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">
                  <v:imagedata r:id="rId65" o:title=""/>
                </v:shape>
                <v:shape id="Text Box 302" o:spid="_x0000_s1070" type="#_x0000_t202" style="position:absolute;top:34791;width:57315;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" stroked="f">
                  <v:textbox style="mso-fit-shape-to-text:t" inset="0,0,0,0">
                    <w:txbxContent>
                      <w:p w14:paraId="6AA02E3D" w14:textId="67B5F925" w:rsidR="00286B54" w:rsidRPr="00E95507" w:rsidRDefault="00286B54" w:rsidP="00A6670D">
                        <w:pPr>
                          <w:pStyle w:val="Caption"/>
                          <w:jc w:val="both"/>
                          <w:rPr>
                            <w:noProof/>
                            <w:sz w:val="24"/>
                          </w:rPr>
                        </w:pPr>
                        <w:bookmarkStart w:id="63" w:name="_Toc67928029"/>
                        <w:r>
                          <w:t xml:space="preserve">Figure </w:t>
                        </w:r>
                        <w:fldSimple w:instr=" SEQ Figure \* ARABIC ">
                          <w:r>
                            <w:rPr>
                              <w:noProof/>
                            </w:rPr>
                            <w:t>11</w:t>
                          </w:r>
                        </w:fldSimple>
                        <w:r>
                          <w:t xml:space="preserve"> with regard to your views on using video-games as a resource for teaching how much do you agree with each of the </w:t>
                        </w:r>
                        <w:bookmarkEnd w:id="63"/>
                        <w:r w:rsidR="002874C8">
                          <w:t>statements</w:t>
                        </w:r>
                      </w:p>
                    </w:txbxContent>
                  </v:textbox>
                </v:shape>
                <w10:wrap type="topAndBottom"/>
              </v:group>
            </w:pict>
          </mc:Fallback>
        </mc:AlternateContent>
      </w:r>
      <w:r w:rsidR="00DC6844">
        <w:t xml:space="preserve">One of the limiting factors that could influence computer-games being used less within classrooms is their general acceptance </w:t>
      </w:r>
      <w:r w:rsidR="00E03B7B">
        <w:t xml:space="preserve">within the </w:t>
      </w:r>
      <w:r w:rsidR="007E4CD5">
        <w:t>institutions</w:t>
      </w:r>
      <w:r w:rsidR="00E03B7B">
        <w:t xml:space="preserve">. But this is hard to prove or disprove owing to the number of respondents that neither disagree </w:t>
      </w:r>
      <w:r w:rsidR="007E4CD5">
        <w:t>nor</w:t>
      </w:r>
      <w:r w:rsidR="00E03B7B">
        <w:t xml:space="preserve"> agree with this </w:t>
      </w:r>
      <w:r w:rsidR="007E4CD5">
        <w:t>question.</w:t>
      </w:r>
      <w:r w:rsidR="004E20E8">
        <w:t xml:space="preserve"> Upon reflection </w:t>
      </w:r>
      <w:r w:rsidR="00C4269D">
        <w:t xml:space="preserve">some of the questions asked within the Likert scale would have benefited if they were presented as a binary question. </w:t>
      </w:r>
    </w:p>
    <w:p w14:paraId="7AE05ACC" w14:textId="77777777" w:rsidR="00C4269D" w:rsidRDefault="00C4269D">
      <w:pPr>
        <w:spacing w:line="259" w:lineRule="auto"/>
        <w:jc w:val="left"/>
      </w:pPr>
    </w:p>
    <w:p w14:paraId="22FA35EF" w14:textId="4DEC9EFE" w:rsidR="00564B57" w:rsidRPr="00CC6224" w:rsidRDefault="0082591C" w:rsidP="00C34362">
      <w:pPr>
        <w:spacing w:line="259" w:lineRule="auto"/>
      </w:pPr>
      <w:r>
        <w:t xml:space="preserve">The reader is advised that the full set of questions with </w:t>
      </w:r>
      <w:r w:rsidR="001E5DB4">
        <w:t>their</w:t>
      </w:r>
      <w:r w:rsidR="006567F2">
        <w:t xml:space="preserve"> results and an explanation into the reasoning for asking said questions can be found within </w:t>
      </w:r>
      <w:r w:rsidR="00BD4508">
        <w:t>A</w:t>
      </w:r>
      <w:r w:rsidR="006567F2">
        <w:t>ppendix</w:t>
      </w:r>
      <w:r w:rsidR="00BD4508">
        <w:t xml:space="preserve"> A</w:t>
      </w:r>
      <w:r w:rsidR="006567F2">
        <w:t>.</w:t>
      </w:r>
      <w:r w:rsidR="00564B57">
        <w:br w:type="page"/>
      </w:r>
    </w:p>
    <w:p w14:paraId="38855025" w14:textId="0111CD36" w:rsidR="00186E2D" w:rsidRPr="00E8294F" w:rsidRDefault="00186E2D" w:rsidP="00186E2D">
      <w:pPr>
        <w:pStyle w:val="Heading3"/>
      </w:pPr>
      <w:bookmarkStart w:id="64" w:name="_Toc67928105"/>
      <w:r w:rsidRPr="00E8294F">
        <w:lastRenderedPageBreak/>
        <w:t>Data Collection</w:t>
      </w:r>
      <w:bookmarkEnd w:id="64"/>
    </w:p>
    <w:p w14:paraId="025B33C9" w14:textId="789A6450" w:rsidR="00C15F7B" w:rsidRDefault="0033412F" w:rsidP="00F57E53">
      <w:r>
        <w:t>On</w:t>
      </w:r>
      <w:r w:rsidR="004D23DB">
        <w:t xml:space="preserve"> completion of the software </w:t>
      </w:r>
      <w:r w:rsidR="00DA3FA1">
        <w:t>(</w:t>
      </w:r>
      <w:r w:rsidR="004D23DB">
        <w:t xml:space="preserve">the </w:t>
      </w:r>
      <w:r w:rsidR="000E2632">
        <w:t>computer-game</w:t>
      </w:r>
      <w:r w:rsidR="00DA3FA1">
        <w:t>) it</w:t>
      </w:r>
      <w:r w:rsidR="004D23DB">
        <w:t xml:space="preserve"> will be</w:t>
      </w:r>
      <w:r w:rsidR="00577961">
        <w:t xml:space="preserve"> demoed</w:t>
      </w:r>
      <w:r w:rsidR="004D23DB">
        <w:t xml:space="preserve"> </w:t>
      </w:r>
      <w:r w:rsidR="00577961">
        <w:t xml:space="preserve">and </w:t>
      </w:r>
      <w:r w:rsidR="004D23DB">
        <w:t>tested by</w:t>
      </w:r>
      <w:r w:rsidR="00577961">
        <w:t xml:space="preserve"> a group of individuals. Once they have played the </w:t>
      </w:r>
      <w:r w:rsidR="000E2632">
        <w:t>computer-game</w:t>
      </w:r>
      <w:r w:rsidR="00577961">
        <w:t xml:space="preserve"> f</w:t>
      </w:r>
      <w:r w:rsidR="00DA3FA1">
        <w:t>or</w:t>
      </w:r>
      <w:r w:rsidR="00577961">
        <w:t xml:space="preserve"> a set </w:t>
      </w:r>
      <w:r w:rsidR="00A66867">
        <w:t>period</w:t>
      </w:r>
      <w:r w:rsidR="00DA3FA1">
        <w:t>,</w:t>
      </w:r>
      <w:r w:rsidR="00577961">
        <w:t xml:space="preserve"> they will</w:t>
      </w:r>
      <w:r w:rsidR="00DA3FA1">
        <w:t xml:space="preserve"> be</w:t>
      </w:r>
      <w:r w:rsidR="00584475">
        <w:t xml:space="preserve"> given </w:t>
      </w:r>
      <w:r w:rsidR="0026348A">
        <w:t>a link</w:t>
      </w:r>
      <w:r w:rsidR="00584475">
        <w:t xml:space="preserve"> to a </w:t>
      </w:r>
      <w:r w:rsidR="0026348A">
        <w:t>survey</w:t>
      </w:r>
      <w:r w:rsidR="00584475">
        <w:t xml:space="preserve"> created using</w:t>
      </w:r>
      <w:r w:rsidR="0026348A">
        <w:t xml:space="preserve"> office 365</w:t>
      </w:r>
      <w:r w:rsidR="00584475">
        <w:t xml:space="preserve"> Forms and</w:t>
      </w:r>
      <w:r w:rsidR="0026348A">
        <w:t xml:space="preserve"> asked a</w:t>
      </w:r>
      <w:r w:rsidR="00DA3FA1">
        <w:t xml:space="preserve"> </w:t>
      </w:r>
      <w:r w:rsidR="00084C2A">
        <w:t>series of Likert questions</w:t>
      </w:r>
      <w:r w:rsidR="006E5C10">
        <w:t xml:space="preserve"> </w:t>
      </w:r>
      <w:r w:rsidR="00F37943">
        <w:t xml:space="preserve">and further detailed questioning on their </w:t>
      </w:r>
      <w:r w:rsidR="002874C8">
        <w:t>experience to</w:t>
      </w:r>
      <w:r w:rsidR="003A28B8">
        <w:t xml:space="preserve"> determine their personal experiences on using the </w:t>
      </w:r>
      <w:r w:rsidR="000E2632">
        <w:t>computer-games</w:t>
      </w:r>
      <w:r w:rsidR="00C15F7B">
        <w:t>.</w:t>
      </w:r>
      <w:r w:rsidR="003A28B8">
        <w:t xml:space="preserve"> The </w:t>
      </w:r>
      <w:r w:rsidR="007B3BC4">
        <w:t xml:space="preserve">main purpose of this testing it to discover </w:t>
      </w:r>
      <w:r w:rsidR="004D7BA8">
        <w:t>the</w:t>
      </w:r>
      <w:r w:rsidR="007B3BC4">
        <w:t xml:space="preserve"> success</w:t>
      </w:r>
      <w:r w:rsidR="00684B83">
        <w:t xml:space="preserve"> of its:</w:t>
      </w:r>
    </w:p>
    <w:p w14:paraId="7A1D4C4A" w14:textId="77777777" w:rsidR="0026348A" w:rsidRDefault="0026348A" w:rsidP="0026348A">
      <w:pPr>
        <w:pStyle w:val="ListParagraph"/>
      </w:pPr>
    </w:p>
    <w:p w14:paraId="5B46F70D" w14:textId="1B9D662B" w:rsidR="0026348A" w:rsidRDefault="0026348A" w:rsidP="000B7B4C">
      <w:r w:rsidRPr="000B7B4C">
        <w:rPr>
          <w:b/>
          <w:bCs/>
          <w:u w:val="single"/>
        </w:rPr>
        <w:t>U</w:t>
      </w:r>
      <w:r w:rsidR="00C15F7B" w:rsidRPr="000B7B4C">
        <w:rPr>
          <w:b/>
          <w:bCs/>
          <w:u w:val="single"/>
        </w:rPr>
        <w:t>sability</w:t>
      </w:r>
    </w:p>
    <w:p w14:paraId="3DD2A32F" w14:textId="5B7B2972" w:rsidR="0026348A" w:rsidRDefault="00775266" w:rsidP="00775266">
      <w:pPr>
        <w:pStyle w:val="ListParagraph"/>
        <w:numPr>
          <w:ilvl w:val="0"/>
          <w:numId w:val="15"/>
        </w:numPr>
      </w:pPr>
      <w:r>
        <w:t>If the user guid</w:t>
      </w:r>
      <w:r w:rsidR="00B04ACD">
        <w:t>e</w:t>
      </w:r>
      <w:r>
        <w:t xml:space="preserve"> was adequate in explaining how to use the game and its controls</w:t>
      </w:r>
    </w:p>
    <w:p w14:paraId="6676365C" w14:textId="1BE30E24" w:rsidR="00775266" w:rsidRDefault="00775266" w:rsidP="00775266">
      <w:pPr>
        <w:pStyle w:val="ListParagraph"/>
        <w:numPr>
          <w:ilvl w:val="0"/>
          <w:numId w:val="15"/>
        </w:numPr>
      </w:pPr>
      <w:r>
        <w:t xml:space="preserve">If the </w:t>
      </w:r>
      <w:r w:rsidR="000E2632">
        <w:t>computer-game</w:t>
      </w:r>
      <w:r w:rsidR="005349C8">
        <w:t xml:space="preserve"> provided </w:t>
      </w:r>
      <w:r w:rsidR="009758D4">
        <w:t>adequate feedback when a question was answer correctly or incorrectly.</w:t>
      </w:r>
    </w:p>
    <w:p w14:paraId="4F052D0B" w14:textId="77777777" w:rsidR="00775266" w:rsidRDefault="00775266" w:rsidP="0026348A"/>
    <w:p w14:paraId="6167FA23" w14:textId="0C586E2B" w:rsidR="0026348A" w:rsidRPr="000B7B4C" w:rsidRDefault="0026348A" w:rsidP="000B7B4C">
      <w:pPr>
        <w:rPr>
          <w:b/>
          <w:bCs/>
          <w:u w:val="single"/>
        </w:rPr>
      </w:pPr>
      <w:r w:rsidRPr="000B7B4C">
        <w:rPr>
          <w:b/>
          <w:bCs/>
          <w:u w:val="single"/>
        </w:rPr>
        <w:t xml:space="preserve">Accessibility </w:t>
      </w:r>
    </w:p>
    <w:p w14:paraId="41A9A90F" w14:textId="77777777" w:rsidR="00775266" w:rsidRDefault="00775266" w:rsidP="00775266">
      <w:pPr>
        <w:pStyle w:val="ListParagraph"/>
        <w:numPr>
          <w:ilvl w:val="0"/>
          <w:numId w:val="13"/>
        </w:numPr>
      </w:pPr>
      <w:r>
        <w:t>If the controls of the game were difficult to use.</w:t>
      </w:r>
    </w:p>
    <w:p w14:paraId="24C78A94" w14:textId="70A249C0" w:rsidR="00775266" w:rsidRDefault="00775266" w:rsidP="00775266">
      <w:pPr>
        <w:pStyle w:val="ListParagraph"/>
        <w:numPr>
          <w:ilvl w:val="0"/>
          <w:numId w:val="13"/>
        </w:numPr>
      </w:pPr>
      <w:r>
        <w:t xml:space="preserve">If the </w:t>
      </w:r>
      <w:r w:rsidR="000E2632">
        <w:t>computer-game</w:t>
      </w:r>
      <w:r>
        <w:t xml:space="preserve"> provided sufficient alternative controls for the </w:t>
      </w:r>
      <w:r w:rsidR="007C6393">
        <w:t>user’s</w:t>
      </w:r>
      <w:r>
        <w:t xml:space="preserve"> needs.</w:t>
      </w:r>
    </w:p>
    <w:p w14:paraId="7C054AB8" w14:textId="54C864D7" w:rsidR="0026348A" w:rsidRDefault="00D43E60" w:rsidP="00C86D1E">
      <w:pPr>
        <w:pStyle w:val="ListParagraph"/>
        <w:numPr>
          <w:ilvl w:val="0"/>
          <w:numId w:val="13"/>
        </w:numPr>
      </w:pPr>
      <w:r>
        <w:t>If the</w:t>
      </w:r>
      <w:r w:rsidR="00BD4767">
        <w:t xml:space="preserve"> colour</w:t>
      </w:r>
      <w:r>
        <w:t xml:space="preserve"> </w:t>
      </w:r>
      <w:r w:rsidR="00BD4767">
        <w:t>theme</w:t>
      </w:r>
      <w:r>
        <w:t xml:space="preserve"> of the game prevented them from playing.</w:t>
      </w:r>
    </w:p>
    <w:p w14:paraId="5B9EF40C" w14:textId="77777777" w:rsidR="0026348A" w:rsidRDefault="0026348A" w:rsidP="0026348A"/>
    <w:p w14:paraId="183314F7" w14:textId="65283963" w:rsidR="00857079" w:rsidRPr="000B7B4C" w:rsidRDefault="0026348A" w:rsidP="000B7B4C">
      <w:pPr>
        <w:rPr>
          <w:b/>
          <w:bCs/>
          <w:u w:val="single"/>
        </w:rPr>
      </w:pPr>
      <w:r w:rsidRPr="000B7B4C">
        <w:rPr>
          <w:b/>
          <w:bCs/>
          <w:u w:val="single"/>
        </w:rPr>
        <w:t>Design</w:t>
      </w:r>
      <w:r w:rsidR="00A16141" w:rsidRPr="000B7B4C">
        <w:rPr>
          <w:b/>
          <w:bCs/>
          <w:u w:val="single"/>
        </w:rPr>
        <w:t xml:space="preserve"> </w:t>
      </w:r>
    </w:p>
    <w:p w14:paraId="371D1627" w14:textId="36BC9069" w:rsidR="000B7B4C" w:rsidRDefault="000B7B4C" w:rsidP="000B7B4C">
      <w:pPr>
        <w:pStyle w:val="ListParagraph"/>
        <w:numPr>
          <w:ilvl w:val="0"/>
          <w:numId w:val="13"/>
        </w:numPr>
      </w:pPr>
      <w:r>
        <w:t xml:space="preserve">If they felt the </w:t>
      </w:r>
      <w:r w:rsidR="00A90880">
        <w:t>computer-</w:t>
      </w:r>
      <w:r>
        <w:t>game was confusing.</w:t>
      </w:r>
    </w:p>
    <w:p w14:paraId="5E4044CD" w14:textId="3FB4D19C" w:rsidR="002309FD" w:rsidRDefault="002309FD" w:rsidP="002309FD">
      <w:pPr>
        <w:pStyle w:val="ListParagraph"/>
        <w:numPr>
          <w:ilvl w:val="0"/>
          <w:numId w:val="13"/>
        </w:numPr>
      </w:pPr>
      <w:r>
        <w:t xml:space="preserve">If the questions asked within the </w:t>
      </w:r>
      <w:r w:rsidR="00A90880">
        <w:t>computer-</w:t>
      </w:r>
      <w:r>
        <w:t>game were clear and precise.</w:t>
      </w:r>
    </w:p>
    <w:p w14:paraId="532E6D1F" w14:textId="5620CCD6" w:rsidR="000B7B4C" w:rsidRDefault="002309FD" w:rsidP="0026348A">
      <w:pPr>
        <w:pStyle w:val="ListParagraph"/>
        <w:numPr>
          <w:ilvl w:val="0"/>
          <w:numId w:val="13"/>
        </w:numPr>
      </w:pPr>
      <w:r>
        <w:t>If the visual</w:t>
      </w:r>
      <w:r w:rsidR="00A90880">
        <w:t>s</w:t>
      </w:r>
      <w:r>
        <w:t xml:space="preserve"> of the </w:t>
      </w:r>
      <w:r w:rsidR="00A90880">
        <w:t>computer-</w:t>
      </w:r>
      <w:r>
        <w:t>game were distracting</w:t>
      </w:r>
      <w:r w:rsidR="008309FC">
        <w:t xml:space="preserve"> or</w:t>
      </w:r>
      <w:r>
        <w:t xml:space="preserve"> drew away from the learning experience.</w:t>
      </w:r>
    </w:p>
    <w:p w14:paraId="563E3335" w14:textId="17D2A300" w:rsidR="007B3BC4" w:rsidRDefault="007B3BC4" w:rsidP="007B3BC4"/>
    <w:p w14:paraId="3B895424" w14:textId="0112F425" w:rsidR="00684B83" w:rsidRDefault="007B3BC4" w:rsidP="007B3BC4">
      <w:pPr>
        <w:rPr>
          <w:b/>
          <w:bCs/>
          <w:u w:val="single"/>
        </w:rPr>
      </w:pPr>
      <w:r w:rsidRPr="00684B83">
        <w:rPr>
          <w:b/>
          <w:bCs/>
          <w:u w:val="single"/>
        </w:rPr>
        <w:t xml:space="preserve">Fit for </w:t>
      </w:r>
      <w:r w:rsidR="002309FD" w:rsidRPr="00684B83">
        <w:rPr>
          <w:b/>
          <w:bCs/>
          <w:u w:val="single"/>
        </w:rPr>
        <w:t>purpose.</w:t>
      </w:r>
    </w:p>
    <w:p w14:paraId="06C3F98B" w14:textId="65A1808F" w:rsidR="007B3BC4" w:rsidRDefault="00684B83" w:rsidP="00684B83">
      <w:pPr>
        <w:pStyle w:val="ListParagraph"/>
        <w:numPr>
          <w:ilvl w:val="0"/>
          <w:numId w:val="14"/>
        </w:numPr>
      </w:pPr>
      <w:r>
        <w:t xml:space="preserve">Their understanding on what the </w:t>
      </w:r>
      <w:r w:rsidR="002337FF">
        <w:t>computer-game</w:t>
      </w:r>
      <w:r>
        <w:t xml:space="preserve"> was trying to educate.</w:t>
      </w:r>
    </w:p>
    <w:p w14:paraId="05BD0CF3" w14:textId="2F1B12E9" w:rsidR="00684B83" w:rsidRDefault="00684B83" w:rsidP="00684B83">
      <w:pPr>
        <w:pStyle w:val="ListParagraph"/>
        <w:numPr>
          <w:ilvl w:val="0"/>
          <w:numId w:val="14"/>
        </w:numPr>
      </w:pPr>
      <w:r>
        <w:t xml:space="preserve">If they felt that the </w:t>
      </w:r>
      <w:r w:rsidR="000E2632">
        <w:t>computer-games</w:t>
      </w:r>
      <w:r w:rsidR="002309FD">
        <w:t xml:space="preserve"> successfully taught them the relevant information.</w:t>
      </w:r>
    </w:p>
    <w:p w14:paraId="778A8F5B" w14:textId="78064E3D" w:rsidR="002309FD" w:rsidRDefault="002309FD" w:rsidP="002309FD">
      <w:pPr>
        <w:pStyle w:val="ListParagraph"/>
        <w:numPr>
          <w:ilvl w:val="0"/>
          <w:numId w:val="14"/>
        </w:numPr>
      </w:pPr>
      <w:r>
        <w:t xml:space="preserve">How strongly they believe students will positively respond to the </w:t>
      </w:r>
      <w:r w:rsidR="008309FC">
        <w:t>computer-</w:t>
      </w:r>
      <w:r>
        <w:t xml:space="preserve">game. </w:t>
      </w:r>
    </w:p>
    <w:p w14:paraId="1432AD1B" w14:textId="5704E2F3" w:rsidR="002309FD" w:rsidRDefault="002309FD" w:rsidP="002309FD">
      <w:pPr>
        <w:pStyle w:val="ListParagraph"/>
        <w:numPr>
          <w:ilvl w:val="0"/>
          <w:numId w:val="14"/>
        </w:numPr>
      </w:pPr>
      <w:r>
        <w:t xml:space="preserve">If the </w:t>
      </w:r>
      <w:r w:rsidR="008309FC">
        <w:t>computer-</w:t>
      </w:r>
      <w:r>
        <w:t xml:space="preserve">game caused unnecessary stress. </w:t>
      </w:r>
    </w:p>
    <w:p w14:paraId="3AC1DD3C" w14:textId="51CD961E" w:rsidR="00484D4A" w:rsidRPr="00E8294F" w:rsidRDefault="002309FD" w:rsidP="002309FD">
      <w:pPr>
        <w:pStyle w:val="ListParagraph"/>
        <w:numPr>
          <w:ilvl w:val="0"/>
          <w:numId w:val="14"/>
        </w:numPr>
      </w:pPr>
      <w:r>
        <w:t xml:space="preserve">If the </w:t>
      </w:r>
      <w:r w:rsidR="008309FC">
        <w:t>computer-</w:t>
      </w:r>
      <w:r>
        <w:t xml:space="preserve">game caused unnecessary anxiety. </w:t>
      </w:r>
      <w:r w:rsidR="00A66867">
        <w:t xml:space="preserve"> </w:t>
      </w:r>
      <w:r w:rsidR="00A16141">
        <w:t xml:space="preserve"> </w:t>
      </w:r>
      <w:r w:rsidR="00577961">
        <w:t xml:space="preserve"> </w:t>
      </w:r>
      <w:r w:rsidR="0033412F">
        <w:t xml:space="preserve"> </w:t>
      </w:r>
    </w:p>
    <w:p w14:paraId="3A511446" w14:textId="77777777" w:rsidR="00484D4A" w:rsidRPr="00E8294F" w:rsidRDefault="00484D4A" w:rsidP="00F57E53"/>
    <w:p w14:paraId="3A998554" w14:textId="247B7AB3" w:rsidR="003E1FE1" w:rsidRDefault="003E1FE1">
      <w:pPr>
        <w:spacing w:line="259" w:lineRule="auto"/>
        <w:jc w:val="left"/>
        <w:rPr>
          <w:rFonts w:eastAsiaTheme="majorEastAsia" w:cstheme="majorBidi"/>
          <w:b/>
          <w:szCs w:val="24"/>
          <w:u w:val="single"/>
        </w:rPr>
      </w:pPr>
      <w:r>
        <w:br w:type="page"/>
      </w:r>
    </w:p>
    <w:p w14:paraId="157F9443" w14:textId="2384D985" w:rsidR="00EB4C3D" w:rsidRPr="00E8294F" w:rsidRDefault="00EB4C3D" w:rsidP="00EB4C3D">
      <w:pPr>
        <w:pStyle w:val="Heading3"/>
      </w:pPr>
      <w:bookmarkStart w:id="65" w:name="_Toc67928106"/>
      <w:r w:rsidRPr="00E8294F">
        <w:lastRenderedPageBreak/>
        <w:t>Research Deliverables</w:t>
      </w:r>
      <w:bookmarkEnd w:id="65"/>
    </w:p>
    <w:p w14:paraId="2D2C3E4F" w14:textId="5C551E44" w:rsidR="00AD5FDC" w:rsidRDefault="00484531" w:rsidP="00F81A3F">
      <w:r>
        <w:t xml:space="preserve">The deliverables of the research will be a literature </w:t>
      </w:r>
      <w:r w:rsidR="00AA0072">
        <w:t>review</w:t>
      </w:r>
      <w:r>
        <w:t xml:space="preserve"> </w:t>
      </w:r>
      <w:r w:rsidR="00B7494B">
        <w:t>which is the</w:t>
      </w:r>
      <w:r w:rsidR="00AD5FDC">
        <w:t xml:space="preserve"> foundation of the theory and hypothesis formed for this project.</w:t>
      </w:r>
      <w:r w:rsidR="00F81A3F">
        <w:t xml:space="preserve"> </w:t>
      </w:r>
      <w:r w:rsidR="00B14D9F">
        <w:t>Th</w:t>
      </w:r>
      <w:r w:rsidR="00B7494B">
        <w:t>e</w:t>
      </w:r>
      <w:r w:rsidR="00B14D9F">
        <w:t xml:space="preserve"> literature review will act as a fallback when re-evaluating or improving </w:t>
      </w:r>
      <w:r w:rsidR="000873B4">
        <w:t xml:space="preserve">the </w:t>
      </w:r>
      <w:r w:rsidR="000E2632">
        <w:t>computer-game</w:t>
      </w:r>
      <w:r w:rsidR="000873B4">
        <w:t>.</w:t>
      </w:r>
    </w:p>
    <w:p w14:paraId="3B948DCA" w14:textId="4876F736" w:rsidR="00AD5FDC" w:rsidRDefault="00AD5FDC" w:rsidP="00F81A3F">
      <w:r>
        <w:t xml:space="preserve">A </w:t>
      </w:r>
      <w:r w:rsidR="00AA0072">
        <w:t>survey</w:t>
      </w:r>
      <w:r w:rsidR="00637C25">
        <w:t xml:space="preserve"> </w:t>
      </w:r>
      <w:r w:rsidR="007212C4">
        <w:t>from educators will be used to guid</w:t>
      </w:r>
      <w:r w:rsidR="00D70A78">
        <w:t>e</w:t>
      </w:r>
      <w:r w:rsidR="007212C4">
        <w:t xml:space="preserve"> the features implemented in development </w:t>
      </w:r>
      <w:r w:rsidR="00074B11">
        <w:t xml:space="preserve">in </w:t>
      </w:r>
      <w:r w:rsidR="00A96DA6">
        <w:t>accordance</w:t>
      </w:r>
      <w:r w:rsidR="00074B11">
        <w:t xml:space="preserve"> with their </w:t>
      </w:r>
      <w:r w:rsidR="00A96DA6">
        <w:t xml:space="preserve">relevant IT skills and knowledge on educational </w:t>
      </w:r>
      <w:r w:rsidR="0034507F">
        <w:t>computer-games</w:t>
      </w:r>
      <w:r w:rsidR="00A96DA6">
        <w:t xml:space="preserve">. </w:t>
      </w:r>
    </w:p>
    <w:p w14:paraId="63D2E402" w14:textId="1598B4FF" w:rsidR="00A96DA6" w:rsidRDefault="009F651C" w:rsidP="00F81A3F">
      <w:r>
        <w:t>Findings from a</w:t>
      </w:r>
      <w:r w:rsidR="000E6026">
        <w:t xml:space="preserve"> group of </w:t>
      </w:r>
      <w:r w:rsidR="00666B8E">
        <w:t>individuals</w:t>
      </w:r>
      <w:r w:rsidR="000E6026">
        <w:t xml:space="preserve"> who will test the </w:t>
      </w:r>
      <w:r w:rsidR="00FA0964">
        <w:t xml:space="preserve">final version of the educational </w:t>
      </w:r>
      <w:r w:rsidR="002337FF">
        <w:t>computer-game</w:t>
      </w:r>
      <w:r w:rsidR="00FA0964">
        <w:t xml:space="preserve">, will act as </w:t>
      </w:r>
      <w:r w:rsidR="000873B4">
        <w:t>an</w:t>
      </w:r>
      <w:r w:rsidR="00FA0964">
        <w:t xml:space="preserve"> </w:t>
      </w:r>
      <w:r w:rsidR="00666B8E">
        <w:t>indication</w:t>
      </w:r>
      <w:r w:rsidR="00FA0964">
        <w:t xml:space="preserve"> of the success</w:t>
      </w:r>
      <w:r w:rsidR="00666B8E">
        <w:t xml:space="preserve"> and</w:t>
      </w:r>
      <w:r w:rsidR="00FA0964">
        <w:t xml:space="preserve"> </w:t>
      </w:r>
      <w:r w:rsidR="00666B8E">
        <w:t>viability of the resource. This will b</w:t>
      </w:r>
      <w:r w:rsidR="00F4053E">
        <w:t>e</w:t>
      </w:r>
      <w:r w:rsidR="00666B8E">
        <w:t xml:space="preserve"> used for the analysis and result section of this report.</w:t>
      </w:r>
    </w:p>
    <w:p w14:paraId="34CBB7DE" w14:textId="77777777" w:rsidR="00AD5FDC" w:rsidRDefault="00AD5FDC" w:rsidP="00F81A3F"/>
    <w:p w14:paraId="256F8B16" w14:textId="77777777" w:rsidR="00F81A3F" w:rsidRDefault="00F81A3F" w:rsidP="00F81A3F"/>
    <w:p w14:paraId="31230BDB" w14:textId="77777777" w:rsidR="00EB4C3D" w:rsidRDefault="00EB4C3D" w:rsidP="00EB4C3D"/>
    <w:p w14:paraId="288A8DC7" w14:textId="77777777" w:rsidR="00EB4C3D" w:rsidRDefault="00EB4C3D" w:rsidP="00EB4C3D"/>
    <w:p w14:paraId="44349223" w14:textId="1089F06D" w:rsidR="00EB4C3D" w:rsidRDefault="00EB4C3D" w:rsidP="00EB4C3D">
      <w:r>
        <w:t xml:space="preserve"> </w:t>
      </w:r>
    </w:p>
    <w:p w14:paraId="3630F158" w14:textId="77777777" w:rsidR="00020734" w:rsidRPr="00E8294F" w:rsidRDefault="00020734" w:rsidP="00186E2D"/>
    <w:p w14:paraId="0EA79829" w14:textId="77777777" w:rsidR="00AA1279" w:rsidRPr="00E8294F" w:rsidRDefault="00AA1279">
      <w:pPr>
        <w:rPr>
          <w:rFonts w:eastAsiaTheme="majorEastAsia" w:cstheme="majorBidi"/>
          <w:b/>
          <w:sz w:val="26"/>
          <w:szCs w:val="26"/>
          <w:u w:val="single"/>
        </w:rPr>
      </w:pPr>
      <w:r w:rsidRPr="00E8294F">
        <w:br w:type="page"/>
      </w:r>
    </w:p>
    <w:p w14:paraId="4E85128B" w14:textId="77777777" w:rsidR="00186E2D" w:rsidRPr="00E8294F" w:rsidRDefault="00186E2D" w:rsidP="00186E2D">
      <w:pPr>
        <w:pStyle w:val="Heading2"/>
      </w:pPr>
      <w:bookmarkStart w:id="66" w:name="_Toc67928107"/>
      <w:r w:rsidRPr="00E8294F">
        <w:lastRenderedPageBreak/>
        <w:t>Development Methodology</w:t>
      </w:r>
      <w:bookmarkEnd w:id="66"/>
    </w:p>
    <w:p w14:paraId="7EEE9C4D" w14:textId="77777777" w:rsidR="00B93277" w:rsidRDefault="001F5AAC" w:rsidP="00EB73BF">
      <w:r w:rsidRPr="00B56FD4">
        <w:t>A</w:t>
      </w:r>
      <w:r w:rsidR="00A1231F" w:rsidRPr="00B56FD4">
        <w:t>n a</w:t>
      </w:r>
      <w:r w:rsidR="00EE3032" w:rsidRPr="00B56FD4">
        <w:t xml:space="preserve">gile </w:t>
      </w:r>
      <w:r w:rsidRPr="00B56FD4">
        <w:t xml:space="preserve">methodology </w:t>
      </w:r>
      <w:r w:rsidR="00F11FFF">
        <w:t>based on personal extreme programming</w:t>
      </w:r>
      <w:r w:rsidR="00D504C8">
        <w:t xml:space="preserve"> </w:t>
      </w:r>
      <w:r w:rsidR="00F11FFF">
        <w:t xml:space="preserve">(PXP) </w:t>
      </w:r>
      <w:r w:rsidRPr="00B56FD4">
        <w:t>was chosen</w:t>
      </w:r>
      <w:r w:rsidR="00D504C8">
        <w:t>,</w:t>
      </w:r>
      <w:r w:rsidRPr="00B56FD4">
        <w:t xml:space="preserve"> t</w:t>
      </w:r>
      <w:r w:rsidR="00EE3032" w:rsidRPr="00B56FD4">
        <w:t>hat the student</w:t>
      </w:r>
      <w:r w:rsidR="00D504C8">
        <w:t xml:space="preserve"> </w:t>
      </w:r>
      <w:r w:rsidR="00A1231F" w:rsidRPr="00B56FD4">
        <w:t xml:space="preserve">altered </w:t>
      </w:r>
      <w:r w:rsidR="00EB73BF">
        <w:t>to accommodate the constraints of the project. These constraints include deadlines,</w:t>
      </w:r>
      <w:r w:rsidR="00B93277">
        <w:t xml:space="preserve"> available</w:t>
      </w:r>
      <w:r w:rsidR="00EB73BF">
        <w:t xml:space="preserve"> resources, and</w:t>
      </w:r>
      <w:r w:rsidR="00B93277">
        <w:t xml:space="preserve"> the student’s</w:t>
      </w:r>
      <w:r w:rsidR="00EB73BF">
        <w:t xml:space="preserve"> expertise.</w:t>
      </w:r>
    </w:p>
    <w:p w14:paraId="06DA8558" w14:textId="511F1E9D" w:rsidR="0040058E" w:rsidRDefault="00EB73BF" w:rsidP="00EB73BF">
      <w:r>
        <w:t>This variant will allow the project to run through a planning, development,</w:t>
      </w:r>
      <w:r w:rsidR="00B93277">
        <w:t xml:space="preserve"> and</w:t>
      </w:r>
      <w:r>
        <w:t xml:space="preserve"> </w:t>
      </w:r>
      <w:r w:rsidR="00B93277">
        <w:t>review</w:t>
      </w:r>
      <w:r>
        <w:t xml:space="preserve"> </w:t>
      </w:r>
      <w:r w:rsidR="00B93277">
        <w:t>phase</w:t>
      </w:r>
      <w:r>
        <w:t xml:space="preserve">. The planning </w:t>
      </w:r>
      <w:r w:rsidR="00B93277">
        <w:t>phase</w:t>
      </w:r>
      <w:r>
        <w:t xml:space="preserve"> will </w:t>
      </w:r>
      <w:r w:rsidR="001C52DE">
        <w:t>be where the</w:t>
      </w:r>
      <w:r>
        <w:t xml:space="preserve"> initial </w:t>
      </w:r>
      <w:r w:rsidR="001C52DE">
        <w:t>requirements</w:t>
      </w:r>
      <w:r>
        <w:t xml:space="preserve"> are </w:t>
      </w:r>
      <w:r w:rsidR="001C52DE">
        <w:t>conceptualised</w:t>
      </w:r>
      <w:r>
        <w:t xml:space="preserve"> and the initial </w:t>
      </w:r>
      <w:r w:rsidR="001C52DE">
        <w:t>designs</w:t>
      </w:r>
      <w:r>
        <w:t xml:space="preserve"> for the </w:t>
      </w:r>
      <w:r w:rsidR="000E2632">
        <w:t>computer-game</w:t>
      </w:r>
      <w:r>
        <w:t xml:space="preserve"> are</w:t>
      </w:r>
      <w:r w:rsidR="005C268C">
        <w:t xml:space="preserve"> gathered</w:t>
      </w:r>
      <w:r w:rsidR="0040058E">
        <w:t xml:space="preserve"> or</w:t>
      </w:r>
      <w:r>
        <w:t xml:space="preserve"> made. </w:t>
      </w:r>
    </w:p>
    <w:p w14:paraId="3FE08F3B" w14:textId="4C1649B8" w:rsidR="00EB73BF" w:rsidRDefault="00EB73BF" w:rsidP="00EB73BF">
      <w:r>
        <w:t xml:space="preserve">The development </w:t>
      </w:r>
      <w:r w:rsidR="0040058E">
        <w:t>ph</w:t>
      </w:r>
      <w:r>
        <w:t xml:space="preserve">ase will include multiple iterations to allow development of features, fixing of bugs and documentation of test results. </w:t>
      </w:r>
    </w:p>
    <w:p w14:paraId="38192AB4" w14:textId="713CBBDB" w:rsidR="00F439BC" w:rsidRDefault="00CE6CDF" w:rsidP="00255714">
      <w:r w:rsidRPr="00E8294F">
        <w:t xml:space="preserve">The agile development diagram seen within </w:t>
      </w:r>
      <w:r w:rsidRPr="00E61457">
        <w:t xml:space="preserve">figure </w:t>
      </w:r>
      <w:r w:rsidR="00E61457">
        <w:t>14</w:t>
      </w:r>
      <w:r w:rsidRPr="00E8294F">
        <w:t xml:space="preserve"> is an adaption of the PXP diagram </w:t>
      </w:r>
      <w:r>
        <w:t>from</w:t>
      </w:r>
      <w:r w:rsidRPr="00E8294F">
        <w:t xml:space="preserve"> </w:t>
      </w:r>
      <w:r w:rsidRPr="00E8294F">
        <w:fldChar w:fldCharType="begin" w:fldLock="1"/>
      </w:r>
      <w:r w:rsidR="007A530C">
        <w:instrText>ADDIN CSL_CITATION {"citationItems":[{"id":"ITEM-1","itemData":{"abstract":"Despite the tendency of growing the size and complexity of the developed software, significant part of it is still developed by autonomous developers. The current research study proposes a modification of PSP which aims at lightening the software development process and making it easier to follow, while keeping the PSP basic principles. The new methodology is extended with proven efficient development practices from the Extreme Programming in order to support better project planning and product quality control. The paper presents the results of methodology adoption and compares it to ad-hock development.","author":[{"dropping-particle":"","family":"Dzhurov","given":"Yani","non-dropping-particle":"","parse-names":false,"suffix":""},{"dropping-particle":"","family":"Krasteva","given":"Iva","non-dropping-particle":"","parse-names":false,"suffix":""},{"dropping-particle":"","family":"Ilieva","given":"Sylvia","non-dropping-particle":"","parse-names":false,"suffix":""}],"id":"ITEM-1","issued":{"date-parts":[["2009"]]},"number-of-pages":"252 - 259","publisher-place":"Bulgaria","title":"Personal Extreme Programming-An Agile Process for Autonomous Developers","type":"report"},"uris":["http://www.mendeley.com/documents/?uuid=ea1fc3ca-bf27-3e42-8991-e75d91fc285f"]}],"mendeley":{"formattedCitation":"[197]","plainTextFormattedCitation":"[197]","previouslyFormattedCitation":"[197]"},"properties":{"noteIndex":0},"schema":"https://github.com/citation-style-language/schema/raw/master/csl-citation.json"}</w:instrText>
      </w:r>
      <w:r w:rsidRPr="00E8294F">
        <w:fldChar w:fldCharType="separate"/>
      </w:r>
      <w:r w:rsidR="00255714" w:rsidRPr="00255714">
        <w:rPr>
          <w:noProof/>
        </w:rPr>
        <w:t>[197]</w:t>
      </w:r>
      <w:r w:rsidRPr="00E8294F">
        <w:fldChar w:fldCharType="end"/>
      </w:r>
      <w:r w:rsidRPr="00E8294F">
        <w:t xml:space="preserve">. A number of other sources were used to develop the finalised design </w:t>
      </w:r>
      <w:r w:rsidRPr="00E8294F">
        <w:fldChar w:fldCharType="begin" w:fldLock="1"/>
      </w:r>
      <w:r w:rsidR="007A530C">
        <w:instrText>ADDIN CSL_CITATION {"citationItems":[{"id":"ITEM-1","itemData":{"URL":"https://atesterthing.wordpress.com/2017/08/17/agile-methodology-extreme-programmingxp/","abstract":"XP was first used on the Chrysler Comprehensive Compensation (C3) program which was initiated in the mid-’90s and switched to an XP project when Kent Beck was brought on to the project to improve the performance of the system.  He wound up adding a couple of other folks, including Ron Jeffries to the team and changing the way the team approached development. This project helped to bring the XP methodology into focus and the several books written by people who were on the project helped spread knowledge about an adaptation of this approach.","accessed":{"date-parts":[["2019","8","15"]]},"author":[{"dropping-particle":"","family":"Arpi Narula","given":"","non-dropping-particle":"","parse-names":false,"suffix":""}],"id":"ITEM-1","issued":{"date-parts":[["2017"]]},"title":"Agile Methodology : Extreme Programming(XP) – A testerthing","type":"webpage"},"uris":["http://www.mendeley.com/documents/?uuid=fa143714-d847-3c1f-bfc4-a746ff1be3ce"]}],"mendeley":{"formattedCitation":"[198]","plainTextFormattedCitation":"[198]","previouslyFormattedCitation":"[198]"},"properties":{"noteIndex":0},"schema":"https://github.com/citation-style-language/schema/raw/master/csl-citation.json"}</w:instrText>
      </w:r>
      <w:r w:rsidRPr="00E8294F">
        <w:fldChar w:fldCharType="separate"/>
      </w:r>
      <w:r w:rsidR="00255714" w:rsidRPr="00255714">
        <w:rPr>
          <w:noProof/>
        </w:rPr>
        <w:t>[198]</w:t>
      </w:r>
      <w:r w:rsidRPr="00E8294F">
        <w:fldChar w:fldCharType="end"/>
      </w:r>
      <w:r w:rsidRPr="00E8294F">
        <w:fldChar w:fldCharType="begin" w:fldLock="1"/>
      </w:r>
      <w:r w:rsidR="007A530C">
        <w:instrText>ADDIN CSL_CITATION {"citationItems":[{"id":"ITEM-1","itemData":{"URL":"https://www.lucidchart.com/blog/what-is-extreme-programming","accessed":{"date-parts":[["2019","5","17"]]},"author":[{"dropping-particle":"","family":"Lucid chart","given":"","non-dropping-particle":"","parse-names":false,"suffix":""}],"id":"ITEM-1","issued":{"date-parts":[["2019"]]},"title":"What Is the Extreme Programming Methodology? | Lucidchart Blog","type":"webpage"},"uris":["http://www.mendeley.com/documents/?uuid=972b001e-2f5c-3528-93f1-5c18c5ef453b"]}],"mendeley":{"formattedCitation":"[199]","plainTextFormattedCitation":"[199]","previouslyFormattedCitation":"[199]"},"properties":{"noteIndex":0},"schema":"https://github.com/citation-style-language/schema/raw/master/csl-citation.json"}</w:instrText>
      </w:r>
      <w:r w:rsidRPr="00E8294F">
        <w:fldChar w:fldCharType="separate"/>
      </w:r>
      <w:r w:rsidR="00255714" w:rsidRPr="00255714">
        <w:rPr>
          <w:noProof/>
        </w:rPr>
        <w:t>[199]</w:t>
      </w:r>
      <w:r w:rsidRPr="00E8294F">
        <w:fldChar w:fldCharType="end"/>
      </w:r>
      <w:r w:rsidRPr="00E8294F">
        <w:t>.</w:t>
      </w:r>
      <w:r w:rsidR="00255714">
        <w:t xml:space="preserve"> </w:t>
      </w:r>
    </w:p>
    <w:p w14:paraId="3E0876C6" w14:textId="622AFD08" w:rsidR="0046474B" w:rsidRDefault="00860D7A" w:rsidP="00CE6CDF">
      <w:r>
        <w:t xml:space="preserve">A tool </w:t>
      </w:r>
      <w:r w:rsidR="00EB7B69">
        <w:t>chosen to</w:t>
      </w:r>
      <w:r w:rsidR="007140D2">
        <w:t xml:space="preserve"> aid in the </w:t>
      </w:r>
      <w:r w:rsidR="00A8088F">
        <w:t xml:space="preserve">completion of this report </w:t>
      </w:r>
      <w:r w:rsidR="00EB7402">
        <w:t>is a Kanban board. Kanban board</w:t>
      </w:r>
      <w:r w:rsidR="00DC6483">
        <w:t>s</w:t>
      </w:r>
      <w:r w:rsidR="00EB7402">
        <w:t xml:space="preserve"> ar</w:t>
      </w:r>
      <w:r w:rsidR="00DC6483">
        <w:t>e</w:t>
      </w:r>
      <w:r w:rsidR="008734E5">
        <w:t xml:space="preserve"> a</w:t>
      </w:r>
      <w:r w:rsidR="00EB7402">
        <w:t xml:space="preserve"> </w:t>
      </w:r>
      <w:r w:rsidR="00DC6483">
        <w:t>visual organisational management tool</w:t>
      </w:r>
      <w:r w:rsidR="004349BC">
        <w:t xml:space="preserve"> that allow the user to input various tasks</w:t>
      </w:r>
      <w:r w:rsidR="0073782C">
        <w:t xml:space="preserve"> and appointments</w:t>
      </w:r>
      <w:r w:rsidR="000F382F">
        <w:t>,</w:t>
      </w:r>
      <w:r w:rsidR="008734E5">
        <w:t xml:space="preserve"> in the form of cards or </w:t>
      </w:r>
      <w:r w:rsidR="000F382F">
        <w:t>post-it-notes,</w:t>
      </w:r>
      <w:r w:rsidR="008734E5">
        <w:t xml:space="preserve"> </w:t>
      </w:r>
      <w:r w:rsidR="0073782C">
        <w:t>that are</w:t>
      </w:r>
      <w:r w:rsidR="00304887">
        <w:t xml:space="preserve"> individually</w:t>
      </w:r>
      <w:r w:rsidR="0073782C">
        <w:t xml:space="preserve"> </w:t>
      </w:r>
      <w:r w:rsidR="000F382F">
        <w:t xml:space="preserve">moved between </w:t>
      </w:r>
      <w:r w:rsidR="00304887">
        <w:t>columns that represent the progress made on said tasks</w:t>
      </w:r>
      <w:r w:rsidR="004349BC">
        <w:t xml:space="preserve">. </w:t>
      </w:r>
    </w:p>
    <w:p w14:paraId="263A099A" w14:textId="270D608F" w:rsidR="00304887" w:rsidRDefault="004F64A4" w:rsidP="00CE6CDF">
      <w:r>
        <w:t xml:space="preserve">A </w:t>
      </w:r>
      <w:r w:rsidR="0027348D">
        <w:t>web-</w:t>
      </w:r>
      <w:r w:rsidR="00817134">
        <w:t>application called Trello</w:t>
      </w:r>
      <w:r w:rsidR="00255714">
        <w:t xml:space="preserve"> </w:t>
      </w:r>
      <w:r w:rsidR="007A530C">
        <w:fldChar w:fldCharType="begin" w:fldLock="1"/>
      </w:r>
      <w:r w:rsidR="007A530C">
        <w:instrText>ADDIN CSL_CITATION {"citationItems":[{"id":"ITEM-1","itemData":{"URL":"https://trello.com/en-GB","accessed":{"date-parts":[["2021","4","7"]]},"author":[{"dropping-particle":"","family":"Trello","given":"","non-dropping-particle":"","parse-names":false,"suffix":""}],"container-title":"Trello","id":"ITEM-1","issued":{"date-parts":[["2021"]]},"title":"Trello","type":"webpage"},"uris":["http://www.mendeley.com/documents/?uuid=e8242e94-35ca-363d-b1e0-f2fb8acc19cd"]}],"mendeley":{"formattedCitation":"[200]","plainTextFormattedCitation":"[200]"},"properties":{"noteIndex":0},"schema":"https://github.com/citation-style-language/schema/raw/master/csl-citation.json"}</w:instrText>
      </w:r>
      <w:r w:rsidR="007A530C">
        <w:fldChar w:fldCharType="separate"/>
      </w:r>
      <w:r w:rsidR="007A530C" w:rsidRPr="007A530C">
        <w:rPr>
          <w:noProof/>
        </w:rPr>
        <w:t>[200]</w:t>
      </w:r>
      <w:r w:rsidR="007A530C">
        <w:fldChar w:fldCharType="end"/>
      </w:r>
      <w:r w:rsidR="00817134">
        <w:t xml:space="preserve"> was </w:t>
      </w:r>
      <w:r w:rsidR="0027348D">
        <w:t xml:space="preserve">chosen that </w:t>
      </w:r>
      <w:r w:rsidR="00B1012D">
        <w:t xml:space="preserve">implements a simple user interface to create and manage </w:t>
      </w:r>
      <w:r w:rsidR="00022598">
        <w:t>a Kanban board</w:t>
      </w:r>
      <w:r w:rsidR="0027348D">
        <w:t>.</w:t>
      </w:r>
      <w:r w:rsidR="00817134">
        <w:t xml:space="preserve"> </w:t>
      </w:r>
      <w:r w:rsidR="00B40362">
        <w:t xml:space="preserve">Trello </w:t>
      </w:r>
      <w:r w:rsidR="00AC3142">
        <w:t>allows</w:t>
      </w:r>
      <w:r w:rsidR="00B40362">
        <w:t xml:space="preserve"> the user to create </w:t>
      </w:r>
      <w:r w:rsidR="008F11DC">
        <w:t>titles</w:t>
      </w:r>
      <w:r w:rsidR="003041C3">
        <w:t xml:space="preserve"> along with checklists</w:t>
      </w:r>
      <w:r w:rsidR="008F11DC">
        <w:t xml:space="preserve"> and </w:t>
      </w:r>
      <w:r w:rsidR="003041C3">
        <w:t>displays</w:t>
      </w:r>
      <w:r w:rsidR="008F11DC">
        <w:t xml:space="preserve"> the percentage that </w:t>
      </w:r>
      <w:r w:rsidR="00D6069A">
        <w:t>each</w:t>
      </w:r>
      <w:r w:rsidR="003041C3">
        <w:t xml:space="preserve"> </w:t>
      </w:r>
      <w:r w:rsidR="00A17E99">
        <w:t>task</w:t>
      </w:r>
      <w:r w:rsidR="008F11DC">
        <w:t xml:space="preserve"> ha</w:t>
      </w:r>
      <w:r w:rsidR="00A062BA">
        <w:t>s</w:t>
      </w:r>
      <w:r w:rsidR="008F11DC">
        <w:t xml:space="preserve"> been </w:t>
      </w:r>
      <w:r w:rsidR="00AC3142">
        <w:t>completed</w:t>
      </w:r>
      <w:r w:rsidR="003041C3">
        <w:t xml:space="preserve"> allowing for a simple and elegant solution to monitoring the workload</w:t>
      </w:r>
      <w:r w:rsidR="00AC3142">
        <w:t>.</w:t>
      </w:r>
    </w:p>
    <w:p w14:paraId="3AE9BBFB" w14:textId="153345DA" w:rsidR="008F11DC" w:rsidRDefault="008F11DC" w:rsidP="00CE6CDF">
      <w:r>
        <w:t xml:space="preserve">The </w:t>
      </w:r>
      <w:r w:rsidR="00713613">
        <w:t>Kanban</w:t>
      </w:r>
      <w:r>
        <w:t xml:space="preserve"> board was chosen due to its visual nature</w:t>
      </w:r>
      <w:r w:rsidR="007D4704">
        <w:t xml:space="preserve"> as</w:t>
      </w:r>
      <w:r>
        <w:t xml:space="preserve"> </w:t>
      </w:r>
      <w:r w:rsidR="00CB28CA">
        <w:t xml:space="preserve">the student </w:t>
      </w:r>
      <w:r w:rsidR="00F04E82">
        <w:t>can quickly assess their workload</w:t>
      </w:r>
      <w:r w:rsidR="00D6069A">
        <w:t xml:space="preserve"> as it displays</w:t>
      </w:r>
      <w:r w:rsidR="00713613">
        <w:t xml:space="preserve"> current tasks</w:t>
      </w:r>
      <w:r w:rsidR="00417473">
        <w:t>,</w:t>
      </w:r>
      <w:r w:rsidR="00713613">
        <w:t xml:space="preserve"> future tasks, and</w:t>
      </w:r>
      <w:r w:rsidR="00CB28CA">
        <w:t xml:space="preserve"> the completed </w:t>
      </w:r>
      <w:r w:rsidR="00713613">
        <w:t>tasks</w:t>
      </w:r>
      <w:r w:rsidR="00AC3142">
        <w:t>.</w:t>
      </w:r>
      <w:r w:rsidR="00AD358B">
        <w:t xml:space="preserve"> </w:t>
      </w:r>
      <w:r w:rsidR="00AD358B" w:rsidRPr="00E61457">
        <w:t xml:space="preserve">Figure </w:t>
      </w:r>
      <w:r w:rsidR="00E61457">
        <w:t>12</w:t>
      </w:r>
      <w:r w:rsidR="008F4C0F">
        <w:t xml:space="preserve"> &amp; 13</w:t>
      </w:r>
      <w:r w:rsidR="00AD358B">
        <w:t xml:space="preserve"> displays the </w:t>
      </w:r>
      <w:r w:rsidR="00570077">
        <w:t>Kanban board</w:t>
      </w:r>
      <w:r w:rsidR="00AD358B">
        <w:t xml:space="preserve"> of the student </w:t>
      </w:r>
      <w:r w:rsidR="00570077">
        <w:t>for this project.</w:t>
      </w:r>
    </w:p>
    <w:p w14:paraId="580AC573" w14:textId="6C644647" w:rsidR="00F439BC" w:rsidRDefault="005B27AD" w:rsidP="00CE6CDF">
      <w:r>
        <w:rPr>
          <w:noProof/>
        </w:rPr>
        <mc:AlternateContent>
          <mc:Choice Requires="wps">
            <w:drawing>
              <wp:anchor distT="0" distB="0" distL="114300" distR="114300" simplePos="0" relativeHeight="251630592" behindDoc="0" locked="0" layoutInCell="1" allowOverlap="1" wp14:anchorId="5DE8FD3D" wp14:editId="7F37CE12">
                <wp:simplePos x="0" y="0"/>
                <wp:positionH relativeFrom="column">
                  <wp:posOffset>-2540</wp:posOffset>
                </wp:positionH>
                <wp:positionV relativeFrom="paragraph">
                  <wp:posOffset>2807970</wp:posOffset>
                </wp:positionV>
                <wp:extent cx="5731510" cy="635"/>
                <wp:effectExtent l="0" t="0" r="0" b="0"/>
                <wp:wrapSquare wrapText="bothSides"/>
                <wp:docPr id="48" name="Text Box 4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FA535F0" w14:textId="548E420E" w:rsidR="00286B54" w:rsidRPr="00E906D9" w:rsidRDefault="00286B54" w:rsidP="005B27AD">
                            <w:pPr>
                              <w:pStyle w:val="Caption"/>
                              <w:jc w:val="both"/>
                              <w:rPr>
                                <w:noProof/>
                                <w:sz w:val="24"/>
                              </w:rPr>
                            </w:pPr>
                            <w:bookmarkStart w:id="67" w:name="_Toc67928030"/>
                            <w:r>
                              <w:t xml:space="preserve">Figure </w:t>
                            </w:r>
                            <w:fldSimple w:instr=" SEQ Figure \* ARABIC ">
                              <w:r>
                                <w:rPr>
                                  <w:noProof/>
                                </w:rPr>
                                <w:t>12</w:t>
                              </w:r>
                            </w:fldSimple>
                            <w:r>
                              <w:t xml:space="preserve"> </w:t>
                            </w:r>
                            <w:r w:rsidR="002874C8">
                              <w:t>Trello</w:t>
                            </w:r>
                            <w:r>
                              <w:t xml:space="preserve"> Kanban Board of project</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E8FD3D" id="Text Box 48" o:spid="_x0000_s1071" type="#_x0000_t202" style="position:absolute;left:0;text-align:left;margin-left:-.2pt;margin-top:221.1pt;width:451.3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" stroked="f">
                <v:textbox style="mso-fit-shape-to-text:t" inset="0,0,0,0">
                  <w:txbxContent>
                    <w:p w14:paraId="6FA535F0" w14:textId="548E420E" w:rsidR="00286B54" w:rsidRPr="00E906D9" w:rsidRDefault="00286B54" w:rsidP="005B27AD">
                      <w:pPr>
                        <w:pStyle w:val="Caption"/>
                        <w:jc w:val="both"/>
                        <w:rPr>
                          <w:noProof/>
                          <w:sz w:val="24"/>
                        </w:rPr>
                      </w:pPr>
                      <w:bookmarkStart w:id="68" w:name="_Toc67928030"/>
                      <w:r>
                        <w:t xml:space="preserve">Figure </w:t>
                      </w:r>
                      <w:fldSimple w:instr=" SEQ Figure \* ARABIC ">
                        <w:r>
                          <w:rPr>
                            <w:noProof/>
                          </w:rPr>
                          <w:t>12</w:t>
                        </w:r>
                      </w:fldSimple>
                      <w:r>
                        <w:t xml:space="preserve"> </w:t>
                      </w:r>
                      <w:r w:rsidR="002874C8">
                        <w:t>Trello</w:t>
                      </w:r>
                      <w:r>
                        <w:t xml:space="preserve"> Kanban Board of project</w:t>
                      </w:r>
                      <w:bookmarkEnd w:id="68"/>
                    </w:p>
                  </w:txbxContent>
                </v:textbox>
                <w10:wrap type="square"/>
              </v:shape>
            </w:pict>
          </mc:Fallback>
        </mc:AlternateContent>
      </w:r>
      <w:r>
        <w:rPr>
          <w:noProof/>
        </w:rPr>
        <w:drawing>
          <wp:anchor distT="0" distB="0" distL="114300" distR="114300" simplePos="0" relativeHeight="251623424" behindDoc="0" locked="0" layoutInCell="1" allowOverlap="1" wp14:anchorId="60C92846" wp14:editId="1AE97710">
            <wp:simplePos x="0" y="0"/>
            <wp:positionH relativeFrom="margin">
              <wp:align>right</wp:align>
            </wp:positionH>
            <wp:positionV relativeFrom="paragraph">
              <wp:posOffset>386385</wp:posOffset>
            </wp:positionV>
            <wp:extent cx="5731510" cy="2364740"/>
            <wp:effectExtent l="0" t="0" r="254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a:off x="0" y="0"/>
                      <a:ext cx="5731510" cy="2364740"/>
                    </a:xfrm>
                    <a:prstGeom prst="rect">
                      <a:avLst/>
                    </a:prstGeom>
                  </pic:spPr>
                </pic:pic>
              </a:graphicData>
            </a:graphic>
            <wp14:sizeRelH relativeFrom="page">
              <wp14:pctWidth>0</wp14:pctWidth>
            </wp14:sizeRelH>
            <wp14:sizeRelV relativeFrom="page">
              <wp14:pctHeight>0</wp14:pctHeight>
            </wp14:sizeRelV>
          </wp:anchor>
        </w:drawing>
      </w:r>
      <w:r w:rsidR="00DC6483">
        <w:t xml:space="preserve"> </w:t>
      </w:r>
      <w:r w:rsidR="00A8088F">
        <w:t xml:space="preserve"> </w:t>
      </w:r>
    </w:p>
    <w:p w14:paraId="2DFFD828" w14:textId="596A61FA" w:rsidR="00B56FD4" w:rsidRDefault="00B56FD4" w:rsidP="00AA1279">
      <w:pPr>
        <w:rPr>
          <w:color w:val="FF0000"/>
        </w:rPr>
      </w:pPr>
    </w:p>
    <w:p w14:paraId="03E7030F" w14:textId="2A7707A9" w:rsidR="00EE3032" w:rsidRPr="00E8294F" w:rsidRDefault="00EE3032" w:rsidP="00AA1279">
      <w:pPr>
        <w:rPr>
          <w:color w:val="FF0000"/>
        </w:rPr>
      </w:pPr>
    </w:p>
    <w:p w14:paraId="078007AF" w14:textId="31C36831" w:rsidR="00245305" w:rsidRDefault="00245305">
      <w:pPr>
        <w:spacing w:line="259" w:lineRule="auto"/>
        <w:jc w:val="left"/>
      </w:pPr>
      <w:r>
        <w:br w:type="page"/>
      </w:r>
      <w:r w:rsidR="00826B87">
        <w:rPr>
          <w:noProof/>
        </w:rPr>
        <w:lastRenderedPageBreak/>
        <mc:AlternateContent>
          <mc:Choice Requires="wps">
            <w:drawing>
              <wp:anchor distT="0" distB="0" distL="114300" distR="114300" simplePos="0" relativeHeight="251637760" behindDoc="0" locked="0" layoutInCell="1" allowOverlap="1" wp14:anchorId="3080EA5B" wp14:editId="0989514B">
                <wp:simplePos x="0" y="0"/>
                <wp:positionH relativeFrom="column">
                  <wp:posOffset>491490</wp:posOffset>
                </wp:positionH>
                <wp:positionV relativeFrom="paragraph">
                  <wp:posOffset>8129905</wp:posOffset>
                </wp:positionV>
                <wp:extent cx="4748530" cy="635"/>
                <wp:effectExtent l="0" t="0" r="0" b="0"/>
                <wp:wrapSquare wrapText="bothSides"/>
                <wp:docPr id="49" name="Text Box 49"/>
                <wp:cNvGraphicFramePr/>
                <a:graphic xmlns:a="http://schemas.openxmlformats.org/drawingml/2006/main">
                  <a:graphicData uri="http://schemas.microsoft.com/office/word/2010/wordprocessingShape">
                    <wps:wsp>
                      <wps:cNvSpPr txBox="1"/>
                      <wps:spPr>
                        <a:xfrm>
                          <a:off x="0" y="0"/>
                          <a:ext cx="4748530" cy="635"/>
                        </a:xfrm>
                        <a:prstGeom prst="rect">
                          <a:avLst/>
                        </a:prstGeom>
                        <a:solidFill>
                          <a:prstClr val="white"/>
                        </a:solidFill>
                        <a:ln>
                          <a:noFill/>
                        </a:ln>
                      </wps:spPr>
                      <wps:txbx>
                        <w:txbxContent>
                          <w:p w14:paraId="7CB2C341" w14:textId="6896DAA2" w:rsidR="00286B54" w:rsidRPr="007467BF" w:rsidRDefault="00286B54" w:rsidP="00826B87">
                            <w:pPr>
                              <w:pStyle w:val="Caption"/>
                              <w:jc w:val="both"/>
                              <w:rPr>
                                <w:sz w:val="24"/>
                              </w:rPr>
                            </w:pPr>
                            <w:bookmarkStart w:id="69" w:name="_Toc67928031"/>
                            <w:r>
                              <w:t xml:space="preserve">Figure </w:t>
                            </w:r>
                            <w:fldSimple w:instr=" SEQ Figure \* ARABIC ">
                              <w:r>
                                <w:rPr>
                                  <w:noProof/>
                                </w:rPr>
                                <w:t>13</w:t>
                              </w:r>
                            </w:fldSimple>
                            <w:r>
                              <w:t xml:space="preserve"> subtasks of Report on Kanban </w:t>
                            </w:r>
                            <w:bookmarkEnd w:id="69"/>
                            <w:r w:rsidR="002874C8">
                              <w:t>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80EA5B" id="Text Box 49" o:spid="_x0000_s1072" type="#_x0000_t202" style="position:absolute;margin-left:38.7pt;margin-top:640.15pt;width:373.9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" stroked="f">
                <v:textbox style="mso-fit-shape-to-text:t" inset="0,0,0,0">
                  <w:txbxContent>
                    <w:p w14:paraId="7CB2C341" w14:textId="6896DAA2" w:rsidR="00286B54" w:rsidRPr="007467BF" w:rsidRDefault="00286B54" w:rsidP="00826B87">
                      <w:pPr>
                        <w:pStyle w:val="Caption"/>
                        <w:jc w:val="both"/>
                        <w:rPr>
                          <w:sz w:val="24"/>
                        </w:rPr>
                      </w:pPr>
                      <w:bookmarkStart w:id="70" w:name="_Toc67928031"/>
                      <w:r>
                        <w:t xml:space="preserve">Figure </w:t>
                      </w:r>
                      <w:fldSimple w:instr=" SEQ Figure \* ARABIC ">
                        <w:r>
                          <w:rPr>
                            <w:noProof/>
                          </w:rPr>
                          <w:t>13</w:t>
                        </w:r>
                      </w:fldSimple>
                      <w:r>
                        <w:t xml:space="preserve"> subtasks of Report on Kanban </w:t>
                      </w:r>
                      <w:bookmarkEnd w:id="70"/>
                      <w:r w:rsidR="002874C8">
                        <w:t>Board</w:t>
                      </w:r>
                    </w:p>
                  </w:txbxContent>
                </v:textbox>
                <w10:wrap type="square"/>
              </v:shape>
            </w:pict>
          </mc:Fallback>
        </mc:AlternateContent>
      </w:r>
      <w:r>
        <w:rPr>
          <w:noProof/>
        </w:rPr>
        <w:drawing>
          <wp:anchor distT="0" distB="0" distL="114300" distR="114300" simplePos="0" relativeHeight="251616256" behindDoc="0" locked="0" layoutInCell="1" allowOverlap="1" wp14:anchorId="33EF01D4" wp14:editId="740071BA">
            <wp:simplePos x="0" y="0"/>
            <wp:positionH relativeFrom="margin">
              <wp:align>center</wp:align>
            </wp:positionH>
            <wp:positionV relativeFrom="paragraph">
              <wp:posOffset>229</wp:posOffset>
            </wp:positionV>
            <wp:extent cx="4748530" cy="8072755"/>
            <wp:effectExtent l="0" t="0" r="0" b="444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4748530" cy="8072755"/>
                    </a:xfrm>
                    <a:prstGeom prst="rect">
                      <a:avLst/>
                    </a:prstGeom>
                  </pic:spPr>
                </pic:pic>
              </a:graphicData>
            </a:graphic>
            <wp14:sizeRelH relativeFrom="page">
              <wp14:pctWidth>0</wp14:pctWidth>
            </wp14:sizeRelH>
            <wp14:sizeRelV relativeFrom="page">
              <wp14:pctHeight>0</wp14:pctHeight>
            </wp14:sizeRelV>
          </wp:anchor>
        </w:drawing>
      </w:r>
      <w:r>
        <w:br w:type="page"/>
      </w:r>
    </w:p>
    <w:p w14:paraId="60ACC0EB" w14:textId="7EE61284" w:rsidR="004C52D7" w:rsidRPr="00245305" w:rsidRDefault="00AA04CD" w:rsidP="00245305">
      <w:pPr>
        <w:spacing w:line="259" w:lineRule="auto"/>
        <w:jc w:val="left"/>
      </w:pPr>
      <w:r>
        <w:rPr>
          <w:noProof/>
        </w:rPr>
        <w:lastRenderedPageBreak/>
        <mc:AlternateContent>
          <mc:Choice Requires="wps">
            <w:drawing>
              <wp:anchor distT="0" distB="0" distL="114300" distR="114300" simplePos="0" relativeHeight="251644928" behindDoc="0" locked="0" layoutInCell="1" allowOverlap="1" wp14:anchorId="5B615F1E" wp14:editId="5017D159">
                <wp:simplePos x="0" y="0"/>
                <wp:positionH relativeFrom="column">
                  <wp:posOffset>663575</wp:posOffset>
                </wp:positionH>
                <wp:positionV relativeFrom="paragraph">
                  <wp:posOffset>7792720</wp:posOffset>
                </wp:positionV>
                <wp:extent cx="4403725" cy="63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4403725" cy="635"/>
                        </a:xfrm>
                        <a:prstGeom prst="rect">
                          <a:avLst/>
                        </a:prstGeom>
                        <a:solidFill>
                          <a:prstClr val="white"/>
                        </a:solidFill>
                        <a:ln>
                          <a:noFill/>
                        </a:ln>
                      </wps:spPr>
                      <wps:txbx>
                        <w:txbxContent>
                          <w:p w14:paraId="25CB867B" w14:textId="230B4552" w:rsidR="00286B54" w:rsidRPr="003C4E0B" w:rsidRDefault="00286B54" w:rsidP="00AA04CD">
                            <w:pPr>
                              <w:pStyle w:val="Caption"/>
                              <w:jc w:val="both"/>
                              <w:rPr>
                                <w:noProof/>
                                <w:sz w:val="24"/>
                              </w:rPr>
                            </w:pPr>
                            <w:bookmarkStart w:id="71" w:name="_Toc67928032"/>
                            <w:r>
                              <w:t xml:space="preserve">Figure </w:t>
                            </w:r>
                            <w:fldSimple w:instr=" SEQ Figure \* ARABIC ">
                              <w:r>
                                <w:rPr>
                                  <w:noProof/>
                                </w:rPr>
                                <w:t>14</w:t>
                              </w:r>
                            </w:fldSimple>
                            <w:r>
                              <w:t xml:space="preserve"> Development </w:t>
                            </w:r>
                            <w:bookmarkEnd w:id="71"/>
                            <w:r w:rsidR="002874C8">
                              <w:t>methodology flowchart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615F1E" id="Text Box 128" o:spid="_x0000_s1073" type="#_x0000_t202" style="position:absolute;margin-left:52.25pt;margin-top:613.6pt;width:346.7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" stroked="f">
                <v:textbox style="mso-fit-shape-to-text:t" inset="0,0,0,0">
                  <w:txbxContent>
                    <w:p w14:paraId="25CB867B" w14:textId="230B4552" w:rsidR="00286B54" w:rsidRPr="003C4E0B" w:rsidRDefault="00286B54" w:rsidP="00AA04CD">
                      <w:pPr>
                        <w:pStyle w:val="Caption"/>
                        <w:jc w:val="both"/>
                        <w:rPr>
                          <w:noProof/>
                          <w:sz w:val="24"/>
                        </w:rPr>
                      </w:pPr>
                      <w:bookmarkStart w:id="72" w:name="_Toc67928032"/>
                      <w:r>
                        <w:t xml:space="preserve">Figure </w:t>
                      </w:r>
                      <w:fldSimple w:instr=" SEQ Figure \* ARABIC ">
                        <w:r>
                          <w:rPr>
                            <w:noProof/>
                          </w:rPr>
                          <w:t>14</w:t>
                        </w:r>
                      </w:fldSimple>
                      <w:r>
                        <w:t xml:space="preserve"> Development </w:t>
                      </w:r>
                      <w:bookmarkEnd w:id="72"/>
                      <w:r w:rsidR="002874C8">
                        <w:t>methodology flowchart</w:t>
                      </w:r>
                    </w:p>
                  </w:txbxContent>
                </v:textbox>
                <w10:wrap type="square"/>
              </v:shape>
            </w:pict>
          </mc:Fallback>
        </mc:AlternateContent>
      </w:r>
      <w:r w:rsidR="00245305">
        <w:rPr>
          <w:noProof/>
        </w:rPr>
        <w:drawing>
          <wp:anchor distT="0" distB="0" distL="114300" distR="114300" simplePos="0" relativeHeight="251594752" behindDoc="0" locked="0" layoutInCell="1" allowOverlap="1" wp14:anchorId="0B1E0789" wp14:editId="3CC72903">
            <wp:simplePos x="0" y="0"/>
            <wp:positionH relativeFrom="margin">
              <wp:align>center</wp:align>
            </wp:positionH>
            <wp:positionV relativeFrom="paragraph">
              <wp:posOffset>584</wp:posOffset>
            </wp:positionV>
            <wp:extent cx="4403725" cy="773557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28A0092B-C50C-407E-A947-70E740481C1C}">
                          <a14:useLocalDpi xmlns:a14="http://schemas.microsoft.com/office/drawing/2010/main" val="0"/>
                        </a:ext>
                      </a:extLst>
                    </a:blip>
                    <a:stretch>
                      <a:fillRect/>
                    </a:stretch>
                  </pic:blipFill>
                  <pic:spPr>
                    <a:xfrm>
                      <a:off x="0" y="0"/>
                      <a:ext cx="4403725" cy="7735570"/>
                    </a:xfrm>
                    <a:prstGeom prst="rect">
                      <a:avLst/>
                    </a:prstGeom>
                  </pic:spPr>
                </pic:pic>
              </a:graphicData>
            </a:graphic>
            <wp14:sizeRelH relativeFrom="page">
              <wp14:pctWidth>0</wp14:pctWidth>
            </wp14:sizeRelH>
            <wp14:sizeRelV relativeFrom="page">
              <wp14:pctHeight>0</wp14:pctHeight>
            </wp14:sizeRelV>
          </wp:anchor>
        </w:drawing>
      </w:r>
    </w:p>
    <w:p w14:paraId="28254AF6" w14:textId="3B7B62DF" w:rsidR="00AA1279" w:rsidRPr="00E8294F" w:rsidRDefault="00AA1279" w:rsidP="00AA1279">
      <w:pPr>
        <w:rPr>
          <w:color w:val="FF0000"/>
        </w:rPr>
      </w:pPr>
    </w:p>
    <w:p w14:paraId="1AD39601" w14:textId="45C3E4EF" w:rsidR="00020734" w:rsidRPr="00E8294F" w:rsidRDefault="00AA1279" w:rsidP="00F57E53">
      <w:r w:rsidRPr="00E8294F">
        <w:br w:type="page"/>
      </w:r>
    </w:p>
    <w:p w14:paraId="28DE6F6D" w14:textId="5F9CE84E" w:rsidR="00990858" w:rsidRDefault="00990858" w:rsidP="00D92286">
      <w:pPr>
        <w:pStyle w:val="Heading3"/>
      </w:pPr>
      <w:bookmarkStart w:id="73" w:name="_Toc67928108"/>
      <w:r>
        <w:lastRenderedPageBreak/>
        <w:t xml:space="preserve">Time </w:t>
      </w:r>
      <w:r w:rsidR="00F242C6">
        <w:t>M</w:t>
      </w:r>
      <w:r>
        <w:t>anagement</w:t>
      </w:r>
      <w:bookmarkEnd w:id="73"/>
    </w:p>
    <w:p w14:paraId="7865752C" w14:textId="48386582" w:rsidR="00990858" w:rsidRDefault="002953B4" w:rsidP="00990858">
      <w:r>
        <w:t>A</w:t>
      </w:r>
      <w:r w:rsidR="00AF34B3">
        <w:t xml:space="preserve"> </w:t>
      </w:r>
      <w:r w:rsidR="002D16C9">
        <w:t>G</w:t>
      </w:r>
      <w:r w:rsidR="00B32D92">
        <w:t>a</w:t>
      </w:r>
      <w:r w:rsidR="002D16C9">
        <w:t>nt</w:t>
      </w:r>
      <w:r w:rsidR="00B32D92">
        <w:t>t</w:t>
      </w:r>
      <w:r w:rsidR="00F70A0D">
        <w:t xml:space="preserve"> chart was created to </w:t>
      </w:r>
      <w:r w:rsidR="00B32D92">
        <w:t>manage</w:t>
      </w:r>
      <w:r w:rsidR="00F70A0D">
        <w:t xml:space="preserve"> the time </w:t>
      </w:r>
      <w:r w:rsidR="00B32D92">
        <w:t>allotted</w:t>
      </w:r>
      <w:r w:rsidR="00F70A0D">
        <w:t xml:space="preserve"> to this project</w:t>
      </w:r>
      <w:r>
        <w:t>.</w:t>
      </w:r>
      <w:r w:rsidR="00F70A0D">
        <w:t xml:space="preserve"> </w:t>
      </w:r>
      <w:r>
        <w:t>E</w:t>
      </w:r>
      <w:r w:rsidR="00F70A0D">
        <w:t xml:space="preserve">ach section was </w:t>
      </w:r>
      <w:r w:rsidR="00B32D92">
        <w:t>carefully</w:t>
      </w:r>
      <w:r w:rsidR="00F70A0D">
        <w:t xml:space="preserve"> </w:t>
      </w:r>
      <w:r w:rsidR="00B32D92">
        <w:t>analysed</w:t>
      </w:r>
      <w:r w:rsidR="00F70A0D">
        <w:t xml:space="preserve"> and </w:t>
      </w:r>
      <w:r w:rsidR="00B32D92">
        <w:t>plotted</w:t>
      </w:r>
      <w:r w:rsidR="00F70A0D">
        <w:t xml:space="preserve"> on the </w:t>
      </w:r>
      <w:r w:rsidR="002D16C9">
        <w:t>Gantt</w:t>
      </w:r>
      <w:r w:rsidR="00B32D92">
        <w:t xml:space="preserve"> </w:t>
      </w:r>
      <w:r w:rsidR="00F70A0D">
        <w:t>chart</w:t>
      </w:r>
      <w:r w:rsidR="008D31CD">
        <w:t xml:space="preserve"> to </w:t>
      </w:r>
      <w:r w:rsidR="00071F4D">
        <w:t>correspond</w:t>
      </w:r>
      <w:r w:rsidR="008D31CD">
        <w:t xml:space="preserve"> with </w:t>
      </w:r>
      <w:r w:rsidR="00071F4D">
        <w:t>key dates. This tool was used</w:t>
      </w:r>
      <w:r w:rsidR="008916C9">
        <w:t xml:space="preserve"> to ensure that</w:t>
      </w:r>
      <w:r w:rsidR="00412F29">
        <w:t xml:space="preserve"> the student</w:t>
      </w:r>
      <w:r w:rsidR="008916C9">
        <w:t xml:space="preserve"> did not </w:t>
      </w:r>
      <w:r w:rsidR="003C5B55">
        <w:t xml:space="preserve">fail to meet deadlines or over </w:t>
      </w:r>
      <w:r w:rsidR="00F660EE">
        <w:t>run-on</w:t>
      </w:r>
      <w:r w:rsidR="003C5B55">
        <w:t xml:space="preserve"> certain section</w:t>
      </w:r>
      <w:r w:rsidR="00762201">
        <w:t>s</w:t>
      </w:r>
      <w:r w:rsidR="003C5B55">
        <w:t xml:space="preserve"> of the report</w:t>
      </w:r>
      <w:r w:rsidR="003F64C0">
        <w:t>,</w:t>
      </w:r>
      <w:r w:rsidR="00412F29">
        <w:t xml:space="preserve"> from the research review of </w:t>
      </w:r>
      <w:r w:rsidR="002D16C9">
        <w:t>literature</w:t>
      </w:r>
      <w:r w:rsidR="00412F29">
        <w:t xml:space="preserve"> to the </w:t>
      </w:r>
      <w:r w:rsidR="002D16C9">
        <w:t>one-to-one</w:t>
      </w:r>
      <w:r w:rsidR="004C2BD0">
        <w:t xml:space="preserve"> meetings with the </w:t>
      </w:r>
      <w:r w:rsidR="002D16C9">
        <w:t>tutor</w:t>
      </w:r>
      <w:r w:rsidR="00CA0B68">
        <w:t>,</w:t>
      </w:r>
      <w:r w:rsidR="00C952F5">
        <w:t xml:space="preserve"> and</w:t>
      </w:r>
      <w:r w:rsidR="002D16C9">
        <w:t xml:space="preserve"> for the design and creation of the software</w:t>
      </w:r>
      <w:r w:rsidR="004C2BD0">
        <w:t>.</w:t>
      </w:r>
    </w:p>
    <w:p w14:paraId="32ED9AE3" w14:textId="155DA5EF" w:rsidR="004D3174" w:rsidRDefault="004C2BD0" w:rsidP="00990858">
      <w:r>
        <w:t xml:space="preserve">For the </w:t>
      </w:r>
      <w:r w:rsidR="00CA0B68">
        <w:t>development</w:t>
      </w:r>
      <w:r>
        <w:t xml:space="preserve"> </w:t>
      </w:r>
      <w:r w:rsidR="004B5167">
        <w:t>of</w:t>
      </w:r>
      <w:r>
        <w:t xml:space="preserve"> the software tool an </w:t>
      </w:r>
      <w:r w:rsidR="002D16C9">
        <w:t>iterative</w:t>
      </w:r>
      <w:r>
        <w:t xml:space="preserve"> approach was taken with a specific number of iterations </w:t>
      </w:r>
      <w:r w:rsidR="00B32D92">
        <w:t>for coding,</w:t>
      </w:r>
      <w:r w:rsidR="004B5167">
        <w:t xml:space="preserve"> testing,</w:t>
      </w:r>
      <w:r w:rsidR="00996E24">
        <w:t xml:space="preserve"> and</w:t>
      </w:r>
      <w:r w:rsidR="00B32D92">
        <w:t xml:space="preserve"> </w:t>
      </w:r>
      <w:r w:rsidR="003A7326">
        <w:t>debugging</w:t>
      </w:r>
      <w:r w:rsidR="00B32D92">
        <w:t xml:space="preserve"> </w:t>
      </w:r>
      <w:r w:rsidR="002D16C9">
        <w:t>code.</w:t>
      </w:r>
      <w:r w:rsidR="00B32D92">
        <w:t xml:space="preserve"> </w:t>
      </w:r>
      <w:r w:rsidR="003A7326">
        <w:t>Due to the limited time to create the software the student has</w:t>
      </w:r>
      <w:r w:rsidR="00896904">
        <w:t xml:space="preserve"> estimated that three complete iterations will be </w:t>
      </w:r>
      <w:r w:rsidR="00D37C5B">
        <w:t>feasible.</w:t>
      </w:r>
    </w:p>
    <w:p w14:paraId="6F44BE41" w14:textId="72211EB1" w:rsidR="00745A0C" w:rsidRDefault="00C952F5" w:rsidP="00990858">
      <w:r w:rsidRPr="008F4C0F">
        <w:t xml:space="preserve">figure </w:t>
      </w:r>
      <w:r w:rsidR="006B096D">
        <w:t>15 displays</w:t>
      </w:r>
      <w:r>
        <w:t xml:space="preserve"> the times and the</w:t>
      </w:r>
      <w:r w:rsidR="0082193D">
        <w:t xml:space="preserve"> </w:t>
      </w:r>
      <w:r w:rsidR="00E7192A">
        <w:t>key dates from the interim viva on the 22</w:t>
      </w:r>
      <w:r w:rsidR="00E7192A" w:rsidRPr="00E7192A">
        <w:rPr>
          <w:vertAlign w:val="superscript"/>
        </w:rPr>
        <w:t>nd</w:t>
      </w:r>
      <w:r w:rsidR="00E7192A">
        <w:t xml:space="preserve"> of January to the final viva that is expected between 28</w:t>
      </w:r>
      <w:r w:rsidR="00C910C9" w:rsidRPr="00C910C9">
        <w:rPr>
          <w:vertAlign w:val="superscript"/>
        </w:rPr>
        <w:t>th</w:t>
      </w:r>
      <w:r w:rsidR="00C910C9">
        <w:t xml:space="preserve"> – </w:t>
      </w:r>
      <w:r w:rsidR="00E7192A">
        <w:t>29</w:t>
      </w:r>
      <w:r w:rsidR="00C910C9" w:rsidRPr="00C910C9">
        <w:rPr>
          <w:vertAlign w:val="superscript"/>
        </w:rPr>
        <w:t>th</w:t>
      </w:r>
      <w:r w:rsidR="00C910C9">
        <w:rPr>
          <w:vertAlign w:val="superscript"/>
        </w:rPr>
        <w:t xml:space="preserve"> </w:t>
      </w:r>
      <w:r w:rsidR="00C910C9">
        <w:t xml:space="preserve">of </w:t>
      </w:r>
      <w:r w:rsidR="00745A0C">
        <w:t>April</w:t>
      </w:r>
      <w:r w:rsidR="00292C4B">
        <w:t xml:space="preserve">, to the exhibition on the </w:t>
      </w:r>
      <w:r w:rsidR="00217A0B">
        <w:t>4</w:t>
      </w:r>
      <w:r w:rsidR="00217A0B" w:rsidRPr="00217A0B">
        <w:rPr>
          <w:vertAlign w:val="superscript"/>
        </w:rPr>
        <w:t>th</w:t>
      </w:r>
      <w:r w:rsidR="00217A0B">
        <w:t xml:space="preserve"> of May</w:t>
      </w:r>
      <w:r w:rsidR="00745A0C">
        <w:t>.</w:t>
      </w:r>
    </w:p>
    <w:p w14:paraId="515A17B7" w14:textId="26E506DE" w:rsidR="004C2BD0" w:rsidRPr="00990858" w:rsidRDefault="00217A0B" w:rsidP="00990858">
      <w:r>
        <w:t xml:space="preserve">The Gantt chart </w:t>
      </w:r>
      <w:r w:rsidR="00745A0C">
        <w:t>Includ</w:t>
      </w:r>
      <w:r>
        <w:t>es</w:t>
      </w:r>
      <w:r w:rsidR="00745A0C">
        <w:t xml:space="preserve"> expected dates for the </w:t>
      </w:r>
      <w:r w:rsidR="003124D3">
        <w:t>questionnaires</w:t>
      </w:r>
      <w:r w:rsidR="0051027D">
        <w:t>.</w:t>
      </w:r>
      <w:r w:rsidR="00745A0C">
        <w:t xml:space="preserve"> </w:t>
      </w:r>
      <w:r w:rsidR="0051027D">
        <w:t>T</w:t>
      </w:r>
      <w:r w:rsidR="00745A0C">
        <w:t xml:space="preserve">he </w:t>
      </w:r>
      <w:r w:rsidR="003124D3">
        <w:t>questionnaires</w:t>
      </w:r>
      <w:r w:rsidR="00745A0C">
        <w:t xml:space="preserve"> had to be done </w:t>
      </w:r>
      <w:r w:rsidR="003124D3">
        <w:t>in early April to allow</w:t>
      </w:r>
      <w:r w:rsidR="001A0A41">
        <w:t xml:space="preserve"> time for</w:t>
      </w:r>
      <w:r w:rsidR="003124D3">
        <w:t xml:space="preserve"> participants to fill them out and for the student to include the results into the report.</w:t>
      </w:r>
      <w:r w:rsidR="00C952F5">
        <w:t xml:space="preserve"> </w:t>
      </w:r>
      <w:r w:rsidR="003A7326">
        <w:t xml:space="preserve">  </w:t>
      </w:r>
    </w:p>
    <w:p w14:paraId="2112DE0F" w14:textId="52EB0767" w:rsidR="000A7112" w:rsidRDefault="000A7112">
      <w:pPr>
        <w:spacing w:line="259" w:lineRule="auto"/>
        <w:jc w:val="left"/>
      </w:pPr>
    </w:p>
    <w:p w14:paraId="0B7962B1" w14:textId="04DF1886" w:rsidR="00B57791" w:rsidRDefault="00B57791">
      <w:pPr>
        <w:spacing w:line="259" w:lineRule="auto"/>
        <w:jc w:val="left"/>
      </w:pPr>
      <w:r>
        <w:br w:type="page"/>
      </w:r>
    </w:p>
    <w:p w14:paraId="7DBC75F6" w14:textId="2F969FF9" w:rsidR="00B67D9D" w:rsidRDefault="00B57791">
      <w:pPr>
        <w:spacing w:line="259" w:lineRule="auto"/>
        <w:jc w:val="left"/>
      </w:pPr>
      <w:r>
        <w:rPr>
          <w:noProof/>
        </w:rPr>
        <w:lastRenderedPageBreak/>
        <w:drawing>
          <wp:anchor distT="0" distB="0" distL="114300" distR="114300" simplePos="0" relativeHeight="251739136" behindDoc="0" locked="0" layoutInCell="1" allowOverlap="1" wp14:anchorId="37CB8C33" wp14:editId="3F7D1E39">
            <wp:simplePos x="0" y="0"/>
            <wp:positionH relativeFrom="column">
              <wp:posOffset>-130282</wp:posOffset>
            </wp:positionH>
            <wp:positionV relativeFrom="paragraph">
              <wp:posOffset>120</wp:posOffset>
            </wp:positionV>
            <wp:extent cx="5731510" cy="8812530"/>
            <wp:effectExtent l="0" t="0" r="2540" b="7620"/>
            <wp:wrapSquare wrapText="bothSides"/>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a:off x="0" y="0"/>
                      <a:ext cx="5731510" cy="8812530"/>
                    </a:xfrm>
                    <a:prstGeom prst="rect">
                      <a:avLst/>
                    </a:prstGeom>
                  </pic:spPr>
                </pic:pic>
              </a:graphicData>
            </a:graphic>
            <wp14:sizeRelH relativeFrom="page">
              <wp14:pctWidth>0</wp14:pctWidth>
            </wp14:sizeRelH>
            <wp14:sizeRelV relativeFrom="page">
              <wp14:pctHeight>0</wp14:pctHeight>
            </wp14:sizeRelV>
          </wp:anchor>
        </w:drawing>
      </w:r>
    </w:p>
    <w:p w14:paraId="2EA2FAEE" w14:textId="6F54D6F7" w:rsidR="00B67D9D" w:rsidRDefault="009B3C0A">
      <w:pPr>
        <w:spacing w:line="259" w:lineRule="auto"/>
        <w:jc w:val="left"/>
      </w:pPr>
      <w:r>
        <w:rPr>
          <w:noProof/>
        </w:rPr>
        <w:lastRenderedPageBreak/>
        <mc:AlternateContent>
          <mc:Choice Requires="wpg">
            <w:drawing>
              <wp:anchor distT="0" distB="0" distL="114300" distR="114300" simplePos="0" relativeHeight="251934720" behindDoc="0" locked="0" layoutInCell="1" allowOverlap="1" wp14:anchorId="24C7A8E9" wp14:editId="46C359DF">
                <wp:simplePos x="0" y="0"/>
                <wp:positionH relativeFrom="column">
                  <wp:posOffset>0</wp:posOffset>
                </wp:positionH>
                <wp:positionV relativeFrom="paragraph">
                  <wp:posOffset>231569</wp:posOffset>
                </wp:positionV>
                <wp:extent cx="5731510" cy="3419475"/>
                <wp:effectExtent l="0" t="0" r="2540" b="9525"/>
                <wp:wrapSquare wrapText="bothSides"/>
                <wp:docPr id="305" name="Group 305"/>
                <wp:cNvGraphicFramePr/>
                <a:graphic xmlns:a="http://schemas.openxmlformats.org/drawingml/2006/main">
                  <a:graphicData uri="http://schemas.microsoft.com/office/word/2010/wordprocessingGroup">
                    <wpg:wgp>
                      <wpg:cNvGrpSpPr/>
                      <wpg:grpSpPr>
                        <a:xfrm>
                          <a:off x="0" y="0"/>
                          <a:ext cx="5731510" cy="3419475"/>
                          <a:chOff x="0" y="0"/>
                          <a:chExt cx="5731510" cy="3419475"/>
                        </a:xfrm>
                      </wpg:grpSpPr>
                      <pic:pic xmlns:pic="http://schemas.openxmlformats.org/drawingml/2006/picture">
                        <pic:nvPicPr>
                          <pic:cNvPr id="159" name="Picture 159"/>
                          <pic:cNvPicPr>
                            <a:picLocks noChangeAspect="1"/>
                          </pic:cNvPicPr>
                        </pic:nvPicPr>
                        <pic:blipFill>
                          <a:blip r:embed="rId70">
                            <a:extLst>
                              <a:ext uri="{28A0092B-C50C-407E-A947-70E740481C1C}">
                                <a14:useLocalDpi xmlns:a14="http://schemas.microsoft.com/office/drawing/2010/main" val="0"/>
                              </a:ext>
                            </a:extLst>
                          </a:blip>
                          <a:stretch>
                            <a:fillRect/>
                          </a:stretch>
                        </pic:blipFill>
                        <pic:spPr>
                          <a:xfrm>
                            <a:off x="0" y="0"/>
                            <a:ext cx="5731510" cy="3094990"/>
                          </a:xfrm>
                          <a:prstGeom prst="rect">
                            <a:avLst/>
                          </a:prstGeom>
                        </pic:spPr>
                      </pic:pic>
                      <wps:wsp>
                        <wps:cNvPr id="304" name="Text Box 304"/>
                        <wps:cNvSpPr txBox="1"/>
                        <wps:spPr>
                          <a:xfrm>
                            <a:off x="0" y="3152775"/>
                            <a:ext cx="5731510" cy="266700"/>
                          </a:xfrm>
                          <a:prstGeom prst="rect">
                            <a:avLst/>
                          </a:prstGeom>
                          <a:solidFill>
                            <a:prstClr val="white"/>
                          </a:solidFill>
                          <a:ln>
                            <a:noFill/>
                          </a:ln>
                        </wps:spPr>
                        <wps:txbx>
                          <w:txbxContent>
                            <w:p w14:paraId="7B4AB9B8" w14:textId="0A491BF4" w:rsidR="00286B54" w:rsidRPr="005B604F" w:rsidRDefault="00286B54" w:rsidP="009B3C0A">
                              <w:pPr>
                                <w:pStyle w:val="Caption"/>
                                <w:jc w:val="both"/>
                                <w:rPr>
                                  <w:noProof/>
                                  <w:sz w:val="24"/>
                                </w:rPr>
                              </w:pPr>
                              <w:bookmarkStart w:id="74" w:name="_Toc67928033"/>
                              <w:r>
                                <w:t xml:space="preserve">Figure </w:t>
                              </w:r>
                              <w:fldSimple w:instr=" SEQ Figure \* ARABIC ">
                                <w:r>
                                  <w:rPr>
                                    <w:noProof/>
                                  </w:rPr>
                                  <w:t>15</w:t>
                                </w:r>
                              </w:fldSimple>
                              <w:r>
                                <w:t xml:space="preserve"> GAN</w:t>
                              </w:r>
                              <w:r w:rsidR="007A530C">
                                <w:t>T</w:t>
                              </w:r>
                              <w:r>
                                <w:t>T chart dates and times</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C7A8E9" id="Group 305" o:spid="_x0000_s1074" style="position:absolute;margin-left:0;margin-top:18.25pt;width:451.3pt;height:269.25pt;z-index:251934720" coordsize="57315,341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">
                <v:shape id="Picture 159" o:spid="_x0000_s1075" type="#_x0000_t75" style="position:absolute;width:57315;height:309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">
                  <v:imagedata r:id="rId71" o:title=""/>
                </v:shape>
                <v:shape id="Text Box 304" o:spid="_x0000_s1076" type="#_x0000_t202" style="position:absolute;top:3152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" stroked="f">
                  <v:textbox style="mso-fit-shape-to-text:t" inset="0,0,0,0">
                    <w:txbxContent>
                      <w:p w14:paraId="7B4AB9B8" w14:textId="0A491BF4" w:rsidR="00286B54" w:rsidRPr="005B604F" w:rsidRDefault="00286B54" w:rsidP="009B3C0A">
                        <w:pPr>
                          <w:pStyle w:val="Caption"/>
                          <w:jc w:val="both"/>
                          <w:rPr>
                            <w:noProof/>
                            <w:sz w:val="24"/>
                          </w:rPr>
                        </w:pPr>
                        <w:bookmarkStart w:id="75" w:name="_Toc67928033"/>
                        <w:r>
                          <w:t xml:space="preserve">Figure </w:t>
                        </w:r>
                        <w:fldSimple w:instr=" SEQ Figure \* ARABIC ">
                          <w:r>
                            <w:rPr>
                              <w:noProof/>
                            </w:rPr>
                            <w:t>15</w:t>
                          </w:r>
                        </w:fldSimple>
                        <w:r>
                          <w:t xml:space="preserve"> GAN</w:t>
                        </w:r>
                        <w:r w:rsidR="007A530C">
                          <w:t>T</w:t>
                        </w:r>
                        <w:r>
                          <w:t>T chart dates and times</w:t>
                        </w:r>
                        <w:bookmarkEnd w:id="75"/>
                      </w:p>
                    </w:txbxContent>
                  </v:textbox>
                </v:shape>
                <w10:wrap type="square"/>
              </v:group>
            </w:pict>
          </mc:Fallback>
        </mc:AlternateContent>
      </w:r>
    </w:p>
    <w:p w14:paraId="25124292" w14:textId="7C538848" w:rsidR="00B67D9D" w:rsidRDefault="00B67D9D">
      <w:pPr>
        <w:spacing w:line="259" w:lineRule="auto"/>
        <w:jc w:val="left"/>
      </w:pPr>
    </w:p>
    <w:p w14:paraId="6F05751C" w14:textId="1858FD00" w:rsidR="00B67D9D" w:rsidRDefault="00B67D9D">
      <w:pPr>
        <w:spacing w:line="259" w:lineRule="auto"/>
        <w:jc w:val="left"/>
      </w:pPr>
    </w:p>
    <w:p w14:paraId="7B3F5DE4" w14:textId="3EF5915C" w:rsidR="00B67D9D" w:rsidRDefault="00B67D9D">
      <w:pPr>
        <w:spacing w:line="259" w:lineRule="auto"/>
        <w:jc w:val="left"/>
      </w:pPr>
    </w:p>
    <w:p w14:paraId="6C013CF5" w14:textId="755BF364" w:rsidR="00B67D9D" w:rsidRDefault="00B67D9D">
      <w:pPr>
        <w:spacing w:line="259" w:lineRule="auto"/>
        <w:jc w:val="left"/>
      </w:pPr>
    </w:p>
    <w:p w14:paraId="55229623" w14:textId="78800C74" w:rsidR="00B67D9D" w:rsidRDefault="00B67D9D">
      <w:pPr>
        <w:spacing w:line="259" w:lineRule="auto"/>
        <w:jc w:val="left"/>
      </w:pPr>
    </w:p>
    <w:p w14:paraId="6EF90B6A" w14:textId="6FFD72FE" w:rsidR="00B67D9D" w:rsidRDefault="00B67D9D">
      <w:pPr>
        <w:spacing w:line="259" w:lineRule="auto"/>
        <w:jc w:val="left"/>
      </w:pPr>
    </w:p>
    <w:p w14:paraId="7F9C4764" w14:textId="2FA7010B" w:rsidR="003C0958" w:rsidRDefault="003C0958">
      <w:pPr>
        <w:spacing w:line="259" w:lineRule="auto"/>
        <w:jc w:val="left"/>
      </w:pPr>
    </w:p>
    <w:p w14:paraId="6F09C632" w14:textId="38BD1319" w:rsidR="001462DD" w:rsidRDefault="003C0958">
      <w:pPr>
        <w:spacing w:line="259" w:lineRule="auto"/>
        <w:jc w:val="left"/>
      </w:pPr>
      <w:r>
        <w:br w:type="page"/>
      </w:r>
    </w:p>
    <w:p w14:paraId="5396CA0D" w14:textId="5A5C6E95" w:rsidR="00FF1633" w:rsidRDefault="00FF1633">
      <w:pPr>
        <w:spacing w:line="259" w:lineRule="auto"/>
        <w:jc w:val="left"/>
        <w:sectPr w:rsidR="00FF1633">
          <w:pgSz w:w="11906" w:h="16838"/>
          <w:pgMar w:top="1440" w:right="1440" w:bottom="1440" w:left="1440" w:header="708" w:footer="708" w:gutter="0"/>
          <w:cols w:space="708"/>
          <w:docGrid w:linePitch="360"/>
        </w:sectPr>
      </w:pPr>
    </w:p>
    <w:p w14:paraId="6F65511C" w14:textId="2ABD6042" w:rsidR="00B67D9D" w:rsidRDefault="00B57791">
      <w:pPr>
        <w:spacing w:line="259" w:lineRule="auto"/>
        <w:jc w:val="left"/>
      </w:pPr>
      <w:r>
        <w:rPr>
          <w:noProof/>
        </w:rPr>
        <w:lastRenderedPageBreak/>
        <mc:AlternateContent>
          <mc:Choice Requires="wpg">
            <w:drawing>
              <wp:anchor distT="0" distB="0" distL="114300" distR="114300" simplePos="0" relativeHeight="251738112" behindDoc="0" locked="0" layoutInCell="1" allowOverlap="1" wp14:anchorId="5B5526CF" wp14:editId="3938AD7F">
                <wp:simplePos x="0" y="0"/>
                <wp:positionH relativeFrom="margin">
                  <wp:align>center</wp:align>
                </wp:positionH>
                <wp:positionV relativeFrom="paragraph">
                  <wp:posOffset>156</wp:posOffset>
                </wp:positionV>
                <wp:extent cx="9462770" cy="5166360"/>
                <wp:effectExtent l="0" t="0" r="5080" b="0"/>
                <wp:wrapSquare wrapText="bothSides"/>
                <wp:docPr id="184" name="Group 184"/>
                <wp:cNvGraphicFramePr/>
                <a:graphic xmlns:a="http://schemas.openxmlformats.org/drawingml/2006/main">
                  <a:graphicData uri="http://schemas.microsoft.com/office/word/2010/wordprocessingGroup">
                    <wpg:wgp>
                      <wpg:cNvGrpSpPr/>
                      <wpg:grpSpPr>
                        <a:xfrm>
                          <a:off x="0" y="0"/>
                          <a:ext cx="9462770" cy="5166360"/>
                          <a:chOff x="0" y="0"/>
                          <a:chExt cx="7195562" cy="5521325"/>
                        </a:xfrm>
                      </wpg:grpSpPr>
                      <pic:pic xmlns:pic="http://schemas.openxmlformats.org/drawingml/2006/picture">
                        <pic:nvPicPr>
                          <pic:cNvPr id="173" name="Picture 173"/>
                          <pic:cNvPicPr>
                            <a:picLocks noChangeAspect="1"/>
                          </pic:cNvPicPr>
                        </pic:nvPicPr>
                        <pic:blipFill>
                          <a:blip r:embed="rId72">
                            <a:extLst>
                              <a:ext uri="{28A0092B-C50C-407E-A947-70E740481C1C}">
                                <a14:useLocalDpi xmlns:a14="http://schemas.microsoft.com/office/drawing/2010/main" val="0"/>
                              </a:ext>
                            </a:extLst>
                          </a:blip>
                          <a:stretch>
                            <a:fillRect/>
                          </a:stretch>
                        </pic:blipFill>
                        <pic:spPr>
                          <a:xfrm rot="16200000">
                            <a:off x="105092" y="-105092"/>
                            <a:ext cx="5521325" cy="5731510"/>
                          </a:xfrm>
                          <a:prstGeom prst="rect">
                            <a:avLst/>
                          </a:prstGeom>
                        </pic:spPr>
                      </pic:pic>
                      <pic:pic xmlns:pic="http://schemas.openxmlformats.org/drawingml/2006/picture">
                        <pic:nvPicPr>
                          <pic:cNvPr id="183" name="Picture 183"/>
                          <pic:cNvPicPr>
                            <a:picLocks noChangeAspect="1"/>
                          </pic:cNvPicPr>
                        </pic:nvPicPr>
                        <pic:blipFill rotWithShape="1">
                          <a:blip r:embed="rId73">
                            <a:extLst>
                              <a:ext uri="{28A0092B-C50C-407E-A947-70E740481C1C}">
                                <a14:useLocalDpi xmlns:a14="http://schemas.microsoft.com/office/drawing/2010/main" val="0"/>
                              </a:ext>
                            </a:extLst>
                          </a:blip>
                          <a:srcRect t="5489"/>
                          <a:stretch/>
                        </pic:blipFill>
                        <pic:spPr bwMode="auto">
                          <a:xfrm rot="16200000">
                            <a:off x="4051677" y="2305990"/>
                            <a:ext cx="4830445" cy="145732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60DD3591" id="Group 184" o:spid="_x0000_s1026" style="position:absolute;margin-left:0;margin-top:0;width:745.1pt;height:406.8pt;z-index:251738112;mso-position-horizontal:center;mso-position-horizontal-relative:margin;mso-width-relative:margin;mso-height-relative:margin" coordsize="71955,552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">
                <v:shape id="Picture 173" o:spid="_x0000_s1027" type="#_x0000_t75" style="position:absolute;left:1051;top:-1051;width:55213;height:5731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">
                  <v:imagedata r:id="rId78" o:title=""/>
                </v:shape>
                <v:shape id="Picture 183" o:spid="_x0000_s1028" type="#_x0000_t75" style="position:absolute;left:40517;top:23059;width:48304;height:1457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">
                  <v:imagedata r:id="rId79" o:title="" croptop="3597f"/>
                </v:shape>
                <w10:wrap type="square" anchorx="margin"/>
              </v:group>
            </w:pict>
          </mc:Fallback>
        </mc:AlternateContent>
      </w:r>
      <w:r>
        <w:rPr>
          <w:noProof/>
        </w:rPr>
        <mc:AlternateContent>
          <mc:Choice Requires="wps">
            <w:drawing>
              <wp:anchor distT="0" distB="0" distL="114300" distR="114300" simplePos="0" relativeHeight="251609088" behindDoc="0" locked="0" layoutInCell="1" allowOverlap="1" wp14:anchorId="7F7B5C92" wp14:editId="4E64BFEC">
                <wp:simplePos x="0" y="0"/>
                <wp:positionH relativeFrom="page">
                  <wp:posOffset>1276350</wp:posOffset>
                </wp:positionH>
                <wp:positionV relativeFrom="paragraph">
                  <wp:posOffset>5270500</wp:posOffset>
                </wp:positionV>
                <wp:extent cx="7987665" cy="405765"/>
                <wp:effectExtent l="0" t="0" r="0" b="0"/>
                <wp:wrapSquare wrapText="bothSides"/>
                <wp:docPr id="62" name="Text Box 62"/>
                <wp:cNvGraphicFramePr/>
                <a:graphic xmlns:a="http://schemas.openxmlformats.org/drawingml/2006/main">
                  <a:graphicData uri="http://schemas.microsoft.com/office/word/2010/wordprocessingShape">
                    <wps:wsp>
                      <wps:cNvSpPr txBox="1"/>
                      <wps:spPr>
                        <a:xfrm>
                          <a:off x="0" y="0"/>
                          <a:ext cx="7987665" cy="405765"/>
                        </a:xfrm>
                        <a:prstGeom prst="rect">
                          <a:avLst/>
                        </a:prstGeom>
                        <a:solidFill>
                          <a:prstClr val="white"/>
                        </a:solidFill>
                        <a:ln>
                          <a:noFill/>
                        </a:ln>
                      </wps:spPr>
                      <wps:txbx>
                        <w:txbxContent>
                          <w:p w14:paraId="37B52FE5" w14:textId="005B7DDF" w:rsidR="00286B54" w:rsidRPr="000D737B" w:rsidRDefault="00286B54" w:rsidP="00F660EE">
                            <w:pPr>
                              <w:pStyle w:val="Caption"/>
                              <w:jc w:val="both"/>
                              <w:rPr>
                                <w:noProof/>
                                <w:sz w:val="24"/>
                              </w:rPr>
                            </w:pPr>
                            <w:bookmarkStart w:id="76" w:name="_Toc67928034"/>
                            <w:r>
                              <w:t xml:space="preserve">Figure </w:t>
                            </w:r>
                            <w:fldSimple w:instr=" SEQ Figure \* ARABIC ">
                              <w:r>
                                <w:rPr>
                                  <w:noProof/>
                                </w:rPr>
                                <w:t>16</w:t>
                              </w:r>
                            </w:fldSimple>
                            <w:r>
                              <w:t xml:space="preserve"> the dates and times of key dates plotted onto a visual graph on the months to provide a visual representation of the key dates that the student could follow.</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F7B5C92" id="Text Box 62" o:spid="_x0000_s1077" type="#_x0000_t202" style="position:absolute;margin-left:100.5pt;margin-top:415pt;width:628.95pt;height:31.95pt;z-index:25160908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" stroked="f">
                <v:textbox style="mso-fit-shape-to-text:t" inset="0,0,0,0">
                  <w:txbxContent>
                    <w:p w14:paraId="37B52FE5" w14:textId="005B7DDF" w:rsidR="00286B54" w:rsidRPr="000D737B" w:rsidRDefault="00286B54" w:rsidP="00F660EE">
                      <w:pPr>
                        <w:pStyle w:val="Caption"/>
                        <w:jc w:val="both"/>
                        <w:rPr>
                          <w:noProof/>
                          <w:sz w:val="24"/>
                        </w:rPr>
                      </w:pPr>
                      <w:bookmarkStart w:id="77" w:name="_Toc67928034"/>
                      <w:r>
                        <w:t xml:space="preserve">Figure </w:t>
                      </w:r>
                      <w:fldSimple w:instr=" SEQ Figure \* ARABIC ">
                        <w:r>
                          <w:rPr>
                            <w:noProof/>
                          </w:rPr>
                          <w:t>16</w:t>
                        </w:r>
                      </w:fldSimple>
                      <w:r>
                        <w:t xml:space="preserve"> the dates and times of key dates plotted onto a visual graph on the months to provide a visual representation of the key dates that the student could follow.</w:t>
                      </w:r>
                      <w:bookmarkEnd w:id="77"/>
                    </w:p>
                  </w:txbxContent>
                </v:textbox>
                <w10:wrap type="square" anchorx="page"/>
              </v:shape>
            </w:pict>
          </mc:Fallback>
        </mc:AlternateContent>
      </w:r>
    </w:p>
    <w:p w14:paraId="22747832" w14:textId="6F3EBDA3" w:rsidR="00FF1633" w:rsidRDefault="00FF1633" w:rsidP="00B57791">
      <w:pPr>
        <w:spacing w:line="259" w:lineRule="auto"/>
        <w:jc w:val="left"/>
        <w:sectPr w:rsidR="00FF1633" w:rsidSect="00FF1633">
          <w:pgSz w:w="16838" w:h="11906" w:orient="landscape"/>
          <w:pgMar w:top="1440" w:right="1440" w:bottom="1440" w:left="1440" w:header="709" w:footer="709" w:gutter="0"/>
          <w:cols w:space="708"/>
          <w:docGrid w:linePitch="360"/>
        </w:sectPr>
      </w:pPr>
      <w:r>
        <w:br w:type="page"/>
      </w:r>
    </w:p>
    <w:p w14:paraId="04165DC6" w14:textId="71714BC3" w:rsidR="00990858" w:rsidRDefault="00F242C6" w:rsidP="00D92286">
      <w:pPr>
        <w:pStyle w:val="Heading3"/>
      </w:pPr>
      <w:bookmarkStart w:id="78" w:name="_Toc67928109"/>
      <w:r>
        <w:lastRenderedPageBreak/>
        <w:t>Resources Required</w:t>
      </w:r>
      <w:bookmarkEnd w:id="78"/>
      <w:r>
        <w:t xml:space="preserve"> </w:t>
      </w:r>
    </w:p>
    <w:p w14:paraId="7C435693" w14:textId="63DC8593" w:rsidR="006E56EF" w:rsidRDefault="00735067" w:rsidP="00F242C6">
      <w:r>
        <w:t>The p</w:t>
      </w:r>
      <w:r w:rsidR="00E30B15">
        <w:t>hysical resources</w:t>
      </w:r>
      <w:r>
        <w:t xml:space="preserve"> used throughout this project are</w:t>
      </w:r>
      <w:r w:rsidR="00E30B15">
        <w:t>:</w:t>
      </w:r>
    </w:p>
    <w:p w14:paraId="5E9252BB" w14:textId="12C6C415" w:rsidR="00E30B15" w:rsidRDefault="00CE5AFE" w:rsidP="00E30B15">
      <w:pPr>
        <w:pStyle w:val="ListParagraph"/>
        <w:numPr>
          <w:ilvl w:val="0"/>
          <w:numId w:val="18"/>
        </w:numPr>
      </w:pPr>
      <w:r>
        <w:t>Software</w:t>
      </w:r>
    </w:p>
    <w:p w14:paraId="6E5D2275" w14:textId="6D53E324" w:rsidR="00B462FD" w:rsidRDefault="00B462FD" w:rsidP="007A530C">
      <w:pPr>
        <w:pStyle w:val="ListParagraph"/>
        <w:numPr>
          <w:ilvl w:val="1"/>
          <w:numId w:val="18"/>
        </w:numPr>
      </w:pPr>
      <w:r>
        <w:t>Unity</w:t>
      </w:r>
    </w:p>
    <w:p w14:paraId="463DC581" w14:textId="0483DE4A" w:rsidR="00B462FD" w:rsidRDefault="00B462FD" w:rsidP="007A530C">
      <w:pPr>
        <w:pStyle w:val="ListParagraph"/>
        <w:numPr>
          <w:ilvl w:val="1"/>
          <w:numId w:val="18"/>
        </w:numPr>
      </w:pPr>
      <w:r>
        <w:t>Visual studio</w:t>
      </w:r>
    </w:p>
    <w:p w14:paraId="51F36E38" w14:textId="7F52297C" w:rsidR="00B462FD" w:rsidRDefault="00B462FD" w:rsidP="007A530C">
      <w:pPr>
        <w:pStyle w:val="ListParagraph"/>
        <w:numPr>
          <w:ilvl w:val="1"/>
          <w:numId w:val="18"/>
        </w:numPr>
      </w:pPr>
      <w:r>
        <w:t>re</w:t>
      </w:r>
      <w:r w:rsidR="00735067">
        <w:t>M</w:t>
      </w:r>
      <w:r>
        <w:t>arkable</w:t>
      </w:r>
    </w:p>
    <w:p w14:paraId="65E7EBF3" w14:textId="7CFA74AB" w:rsidR="00B462FD" w:rsidRDefault="00B462FD" w:rsidP="007A530C">
      <w:pPr>
        <w:pStyle w:val="ListParagraph"/>
        <w:numPr>
          <w:ilvl w:val="1"/>
          <w:numId w:val="18"/>
        </w:numPr>
      </w:pPr>
      <w:r>
        <w:t>Microsoft office s</w:t>
      </w:r>
      <w:r w:rsidR="00422D11">
        <w:t>uite</w:t>
      </w:r>
    </w:p>
    <w:p w14:paraId="2F5ACE37" w14:textId="1D3022E9" w:rsidR="00422D11" w:rsidRDefault="00422D11" w:rsidP="007A530C">
      <w:pPr>
        <w:pStyle w:val="ListParagraph"/>
        <w:numPr>
          <w:ilvl w:val="1"/>
          <w:numId w:val="18"/>
        </w:numPr>
      </w:pPr>
      <w:r>
        <w:t>Microsoft Visio</w:t>
      </w:r>
    </w:p>
    <w:p w14:paraId="147A3464" w14:textId="2012F4F8" w:rsidR="00422D11" w:rsidRDefault="00422D11" w:rsidP="007A530C">
      <w:pPr>
        <w:pStyle w:val="ListParagraph"/>
        <w:numPr>
          <w:ilvl w:val="1"/>
          <w:numId w:val="18"/>
        </w:numPr>
      </w:pPr>
      <w:r>
        <w:t>Microsoft project</w:t>
      </w:r>
    </w:p>
    <w:p w14:paraId="25EC36A6" w14:textId="5B752E0D" w:rsidR="00422D11" w:rsidRDefault="00422D11" w:rsidP="007A530C">
      <w:pPr>
        <w:pStyle w:val="ListParagraph"/>
        <w:numPr>
          <w:ilvl w:val="1"/>
          <w:numId w:val="18"/>
        </w:numPr>
      </w:pPr>
      <w:r>
        <w:t>Office 365 Forms</w:t>
      </w:r>
    </w:p>
    <w:p w14:paraId="3974814A" w14:textId="19073FBC" w:rsidR="00422D11" w:rsidRDefault="00735067" w:rsidP="007A530C">
      <w:pPr>
        <w:pStyle w:val="ListParagraph"/>
        <w:numPr>
          <w:ilvl w:val="1"/>
          <w:numId w:val="18"/>
        </w:numPr>
      </w:pPr>
      <w:r>
        <w:t>Trello</w:t>
      </w:r>
    </w:p>
    <w:p w14:paraId="4624D61B" w14:textId="54BB96F0" w:rsidR="00735067" w:rsidRDefault="001347D8" w:rsidP="007A530C">
      <w:pPr>
        <w:pStyle w:val="ListParagraph"/>
        <w:numPr>
          <w:ilvl w:val="1"/>
          <w:numId w:val="18"/>
        </w:numPr>
      </w:pPr>
      <w:r>
        <w:t>IEEE</w:t>
      </w:r>
    </w:p>
    <w:p w14:paraId="3B9A674E" w14:textId="5BE3BA63" w:rsidR="001347D8" w:rsidRDefault="001347D8" w:rsidP="00E30B15">
      <w:pPr>
        <w:pStyle w:val="ListParagraph"/>
        <w:numPr>
          <w:ilvl w:val="0"/>
          <w:numId w:val="18"/>
        </w:numPr>
      </w:pPr>
      <w:r>
        <w:t>Research material</w:t>
      </w:r>
    </w:p>
    <w:p w14:paraId="4A724B05" w14:textId="3E8131C0" w:rsidR="008A2A8B" w:rsidRDefault="008A2A8B" w:rsidP="00E30B15">
      <w:pPr>
        <w:pStyle w:val="ListParagraph"/>
        <w:numPr>
          <w:ilvl w:val="0"/>
          <w:numId w:val="18"/>
        </w:numPr>
      </w:pPr>
      <w:r>
        <w:t>Computers</w:t>
      </w:r>
    </w:p>
    <w:p w14:paraId="0305D1FD" w14:textId="77777777" w:rsidR="00E30B15" w:rsidRDefault="00E30B15" w:rsidP="00F242C6"/>
    <w:p w14:paraId="7F8702BA" w14:textId="79F3CCDD" w:rsidR="00E30B15" w:rsidRDefault="00735067" w:rsidP="00F242C6">
      <w:r>
        <w:t>The Human resources</w:t>
      </w:r>
      <w:r w:rsidRPr="00735067">
        <w:t xml:space="preserve"> </w:t>
      </w:r>
      <w:r>
        <w:t>used throughout this project are:</w:t>
      </w:r>
    </w:p>
    <w:p w14:paraId="14BFC1F7" w14:textId="5F225FC8" w:rsidR="00E30B15" w:rsidRDefault="00CE5AFE" w:rsidP="00E30B15">
      <w:pPr>
        <w:pStyle w:val="ListParagraph"/>
        <w:numPr>
          <w:ilvl w:val="0"/>
          <w:numId w:val="18"/>
        </w:numPr>
      </w:pPr>
      <w:r>
        <w:t xml:space="preserve">Tim Bashford </w:t>
      </w:r>
      <w:r w:rsidR="007F0CCE">
        <w:t>research supervisor</w:t>
      </w:r>
    </w:p>
    <w:p w14:paraId="44C16681" w14:textId="482EA74D" w:rsidR="007F0CCE" w:rsidRDefault="007F0CCE" w:rsidP="00E30B15">
      <w:pPr>
        <w:pStyle w:val="ListParagraph"/>
        <w:numPr>
          <w:ilvl w:val="0"/>
          <w:numId w:val="18"/>
        </w:numPr>
      </w:pPr>
      <w:r>
        <w:t>David Williams Learning support</w:t>
      </w:r>
    </w:p>
    <w:p w14:paraId="40D50239" w14:textId="25A1ECE2" w:rsidR="007F0CCE" w:rsidRDefault="007F0CCE" w:rsidP="00E30B15">
      <w:pPr>
        <w:pStyle w:val="ListParagraph"/>
        <w:numPr>
          <w:ilvl w:val="0"/>
          <w:numId w:val="18"/>
        </w:numPr>
      </w:pPr>
      <w:r>
        <w:t>University staff</w:t>
      </w:r>
    </w:p>
    <w:p w14:paraId="50095C43" w14:textId="0A76E2BF" w:rsidR="007F0CCE" w:rsidRDefault="00882E23" w:rsidP="00E30B15">
      <w:pPr>
        <w:pStyle w:val="ListParagraph"/>
        <w:numPr>
          <w:ilvl w:val="0"/>
          <w:numId w:val="18"/>
        </w:numPr>
      </w:pPr>
      <w:r>
        <w:t>Educators to survey</w:t>
      </w:r>
    </w:p>
    <w:p w14:paraId="1027D7BC" w14:textId="0BC32ACD" w:rsidR="00882E23" w:rsidRDefault="00882E23" w:rsidP="00E30B15">
      <w:pPr>
        <w:pStyle w:val="ListParagraph"/>
        <w:numPr>
          <w:ilvl w:val="0"/>
          <w:numId w:val="18"/>
        </w:numPr>
      </w:pPr>
      <w:r>
        <w:t>Test group</w:t>
      </w:r>
      <w:r w:rsidR="00B462FD">
        <w:t xml:space="preserve"> / secondary survey group</w:t>
      </w:r>
    </w:p>
    <w:p w14:paraId="45B35521" w14:textId="77777777" w:rsidR="00990858" w:rsidRPr="00990858" w:rsidRDefault="00990858" w:rsidP="00990858"/>
    <w:p w14:paraId="185E7E6D" w14:textId="77777777" w:rsidR="006E56EF" w:rsidRDefault="006E56EF">
      <w:pPr>
        <w:spacing w:line="259" w:lineRule="auto"/>
        <w:jc w:val="left"/>
        <w:rPr>
          <w:rFonts w:eastAsiaTheme="majorEastAsia" w:cstheme="majorBidi"/>
          <w:b/>
          <w:sz w:val="26"/>
          <w:szCs w:val="26"/>
          <w:u w:val="single"/>
        </w:rPr>
      </w:pPr>
      <w:r>
        <w:br w:type="page"/>
      </w:r>
    </w:p>
    <w:p w14:paraId="28AD98CF" w14:textId="1AD59676" w:rsidR="002061DC" w:rsidRDefault="002061DC" w:rsidP="00BC5A65">
      <w:pPr>
        <w:pStyle w:val="Heading2"/>
      </w:pPr>
      <w:bookmarkStart w:id="79" w:name="_Toc67928110"/>
      <w:r>
        <w:lastRenderedPageBreak/>
        <w:t>Development</w:t>
      </w:r>
      <w:r w:rsidR="00BC5A65">
        <w:t xml:space="preserve"> &amp;</w:t>
      </w:r>
      <w:r>
        <w:t xml:space="preserve"> </w:t>
      </w:r>
      <w:r w:rsidR="004D2855">
        <w:t>D</w:t>
      </w:r>
      <w:r>
        <w:t>eliverables</w:t>
      </w:r>
      <w:bookmarkEnd w:id="79"/>
    </w:p>
    <w:p w14:paraId="76EC489D" w14:textId="1EC1FFB2" w:rsidR="00CC4940" w:rsidRDefault="00CC4940" w:rsidP="002061DC">
      <w:r>
        <w:t xml:space="preserve">The development deliverables </w:t>
      </w:r>
      <w:r w:rsidR="00954592">
        <w:t>involve</w:t>
      </w:r>
      <w:r>
        <w:t xml:space="preserve"> the </w:t>
      </w:r>
      <w:r w:rsidR="007C13CD">
        <w:t>process done throughout the creation and completion of the final software solution.</w:t>
      </w:r>
    </w:p>
    <w:p w14:paraId="676A8B41" w14:textId="63F80D6B" w:rsidR="007C13CD" w:rsidRDefault="00A35172" w:rsidP="002061DC">
      <w:r>
        <w:t>Th</w:t>
      </w:r>
      <w:r w:rsidR="00F5446E">
        <w:t>is</w:t>
      </w:r>
      <w:r>
        <w:t xml:space="preserve"> involve</w:t>
      </w:r>
      <w:r w:rsidR="00F5446E">
        <w:t>s</w:t>
      </w:r>
      <w:r>
        <w:t xml:space="preserve"> the initial designs of the </w:t>
      </w:r>
      <w:r w:rsidR="000E2632">
        <w:t>computer-game</w:t>
      </w:r>
      <w:r>
        <w:t xml:space="preserve"> </w:t>
      </w:r>
      <w:r w:rsidR="006A710A">
        <w:t>including, graphical user interface, the code design</w:t>
      </w:r>
      <w:r w:rsidR="000D32C4">
        <w:t xml:space="preserve">, level designs and the game </w:t>
      </w:r>
      <w:r w:rsidR="00CC3663">
        <w:t>mechanics</w:t>
      </w:r>
      <w:r w:rsidR="00047953">
        <w:t xml:space="preserve"> and</w:t>
      </w:r>
      <w:r w:rsidR="000D32C4">
        <w:t xml:space="preserve"> how the student wishes the game to run</w:t>
      </w:r>
      <w:r w:rsidR="00CC3663">
        <w:t xml:space="preserve"> and transition between </w:t>
      </w:r>
      <w:r w:rsidR="002B4B36">
        <w:t>levels and menus within the game</w:t>
      </w:r>
      <w:r w:rsidR="00CC3663">
        <w:t>.</w:t>
      </w:r>
    </w:p>
    <w:p w14:paraId="113F9EC6" w14:textId="18CD1FA6" w:rsidR="00047953" w:rsidRDefault="00514D04" w:rsidP="002061DC">
      <w:r>
        <w:t xml:space="preserve">This also involves the testing of the </w:t>
      </w:r>
      <w:r w:rsidR="004A263A">
        <w:t>game and correcting bugs and alterations on the code to ensure it will run as intended.</w:t>
      </w:r>
    </w:p>
    <w:p w14:paraId="1043E971" w14:textId="681FFCE7" w:rsidR="00EA56E7" w:rsidRDefault="00EA56E7" w:rsidP="002061DC">
      <w:r>
        <w:t>Then finally a series of individual interviews with educators who test the game and provide feedback</w:t>
      </w:r>
      <w:r w:rsidR="00836D68">
        <w:t xml:space="preserve"> that is documented and </w:t>
      </w:r>
      <w:r w:rsidR="00AE11B4">
        <w:t>analysed</w:t>
      </w:r>
      <w:r w:rsidR="00836D68">
        <w:t>.</w:t>
      </w:r>
    </w:p>
    <w:p w14:paraId="12D8F8B3" w14:textId="79E3D986" w:rsidR="00047953" w:rsidRDefault="00047953" w:rsidP="002061DC"/>
    <w:p w14:paraId="351CE8C2" w14:textId="77777777" w:rsidR="00C552D5" w:rsidRDefault="00C552D5" w:rsidP="002061DC"/>
    <w:p w14:paraId="0A11DF53" w14:textId="77777777" w:rsidR="00412825" w:rsidRDefault="00412825">
      <w:pPr>
        <w:spacing w:line="259" w:lineRule="auto"/>
        <w:jc w:val="left"/>
        <w:rPr>
          <w:rFonts w:eastAsiaTheme="majorEastAsia" w:cstheme="majorBidi"/>
          <w:b/>
          <w:szCs w:val="24"/>
          <w:u w:val="single"/>
        </w:rPr>
      </w:pPr>
      <w:r>
        <w:br w:type="page"/>
      </w:r>
    </w:p>
    <w:p w14:paraId="292C6134" w14:textId="17754CD9" w:rsidR="00BC5A65" w:rsidRPr="00BC5A65" w:rsidRDefault="0044650F" w:rsidP="00BC5A65">
      <w:pPr>
        <w:pStyle w:val="Heading3"/>
      </w:pPr>
      <w:bookmarkStart w:id="80" w:name="_Toc67928111"/>
      <w:r>
        <w:lastRenderedPageBreak/>
        <w:t>T</w:t>
      </w:r>
      <w:r w:rsidR="00BC5A65">
        <w:t>esting</w:t>
      </w:r>
      <w:bookmarkEnd w:id="80"/>
    </w:p>
    <w:p w14:paraId="62DFD50A" w14:textId="1CE82148" w:rsidR="006402E0" w:rsidRDefault="006402E0" w:rsidP="006402E0">
      <w:pPr>
        <w:pStyle w:val="Caption"/>
        <w:keepNext/>
        <w:ind w:left="6480"/>
        <w:jc w:val="both"/>
      </w:pPr>
      <w:bookmarkStart w:id="81" w:name="_Toc67927955"/>
      <w:r>
        <w:t xml:space="preserve">Table </w:t>
      </w:r>
      <w:fldSimple w:instr=" SEQ Table \* ARABIC ">
        <w:r>
          <w:rPr>
            <w:noProof/>
          </w:rPr>
          <w:t>1</w:t>
        </w:r>
      </w:fldSimple>
      <w:r>
        <w:t xml:space="preserve"> Test 1 Main Menu Screen</w:t>
      </w:r>
      <w:bookmarkEnd w:id="81"/>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3"/>
        <w:gridCol w:w="3029"/>
        <w:gridCol w:w="2207"/>
        <w:gridCol w:w="2985"/>
      </w:tblGrid>
      <w:tr w:rsidR="00412825" w:rsidRPr="00CE4F9A" w14:paraId="251524DE" w14:textId="77777777" w:rsidTr="005B05B8">
        <w:trPr>
          <w:cantSplit/>
          <w:trHeight w:val="485"/>
        </w:trPr>
        <w:tc>
          <w:tcPr>
            <w:tcW w:w="1413" w:type="dxa"/>
            <w:tcBorders>
              <w:top w:val="single" w:sz="4" w:space="0" w:color="auto"/>
            </w:tcBorders>
            <w:shd w:val="clear" w:color="auto" w:fill="8496B0" w:themeFill="text2" w:themeFillTint="99"/>
          </w:tcPr>
          <w:p w14:paraId="45AA8D80" w14:textId="6DE85AA4" w:rsidR="00412825" w:rsidRDefault="00482838" w:rsidP="005B05B8">
            <w:pPr>
              <w:jc w:val="center"/>
              <w:rPr>
                <w:b/>
                <w:bCs/>
                <w:color w:val="FFFFFF" w:themeColor="background1"/>
                <w:u w:val="single"/>
              </w:rPr>
            </w:pPr>
            <w:r>
              <w:rPr>
                <w:b/>
                <w:bCs/>
                <w:color w:val="FFFFFF" w:themeColor="background1"/>
                <w:u w:val="single"/>
              </w:rPr>
              <w:t>Main Menu</w:t>
            </w:r>
            <w:r w:rsidR="00DC4217">
              <w:rPr>
                <w:b/>
                <w:bCs/>
                <w:color w:val="FFFFFF" w:themeColor="background1"/>
                <w:u w:val="single"/>
              </w:rPr>
              <w:t xml:space="preserve"> Screen</w:t>
            </w:r>
          </w:p>
          <w:p w14:paraId="3B033188" w14:textId="2B19FFC7" w:rsidR="00412825" w:rsidRPr="006439D0" w:rsidRDefault="00372A4F" w:rsidP="005B05B8">
            <w:pPr>
              <w:jc w:val="center"/>
              <w:rPr>
                <w:b/>
                <w:bCs/>
                <w:color w:val="FFFFFF" w:themeColor="background1"/>
              </w:rPr>
            </w:pPr>
            <w:r>
              <w:rPr>
                <w:b/>
                <w:bCs/>
                <w:color w:val="FFFFFF" w:themeColor="background1"/>
                <w:sz w:val="36"/>
                <w:szCs w:val="36"/>
              </w:rPr>
              <w:t xml:space="preserve">Test </w:t>
            </w:r>
            <w:r w:rsidR="00412825" w:rsidRPr="006439D0">
              <w:rPr>
                <w:b/>
                <w:bCs/>
                <w:color w:val="FFFFFF" w:themeColor="background1"/>
                <w:sz w:val="36"/>
                <w:szCs w:val="36"/>
              </w:rPr>
              <w:t>1</w:t>
            </w:r>
          </w:p>
        </w:tc>
        <w:tc>
          <w:tcPr>
            <w:tcW w:w="8221" w:type="dxa"/>
            <w:gridSpan w:val="3"/>
            <w:tcBorders>
              <w:top w:val="single" w:sz="4" w:space="0" w:color="auto"/>
            </w:tcBorders>
            <w:shd w:val="clear" w:color="auto" w:fill="8496B0" w:themeFill="text2" w:themeFillTint="99"/>
          </w:tcPr>
          <w:p w14:paraId="048FF392" w14:textId="532E2B50" w:rsidR="00412825" w:rsidRPr="00D57B31" w:rsidRDefault="00412825" w:rsidP="005B05B8">
            <w:pPr>
              <w:rPr>
                <w:b/>
                <w:bCs/>
                <w:color w:val="FFFFFF" w:themeColor="background1"/>
              </w:rPr>
            </w:pPr>
            <w:r w:rsidRPr="00D57B31">
              <w:rPr>
                <w:b/>
                <w:bCs/>
                <w:color w:val="FFFFFF" w:themeColor="background1"/>
              </w:rPr>
              <w:t xml:space="preserve">Test 1.1: </w:t>
            </w:r>
            <w:r>
              <w:rPr>
                <w:b/>
                <w:bCs/>
                <w:color w:val="FFFFFF" w:themeColor="background1"/>
              </w:rPr>
              <w:t>T</w:t>
            </w:r>
            <w:r w:rsidRPr="00D57B31">
              <w:rPr>
                <w:b/>
                <w:bCs/>
                <w:color w:val="FFFFFF" w:themeColor="background1"/>
              </w:rPr>
              <w:t xml:space="preserve">est </w:t>
            </w:r>
            <w:r w:rsidR="00D202D0">
              <w:rPr>
                <w:b/>
                <w:bCs/>
                <w:color w:val="FFFFFF" w:themeColor="background1"/>
              </w:rPr>
              <w:t xml:space="preserve">button </w:t>
            </w:r>
            <w:r w:rsidR="00D202D0" w:rsidRPr="00657D4E">
              <w:rPr>
                <w:b/>
                <w:bCs/>
                <w:color w:val="FFFFFF" w:themeColor="background1"/>
                <w:u w:val="single"/>
              </w:rPr>
              <w:t>Ysg</w:t>
            </w:r>
            <w:r w:rsidR="00657D4E" w:rsidRPr="00657D4E">
              <w:rPr>
                <w:b/>
                <w:bCs/>
                <w:color w:val="FFFFFF" w:themeColor="background1"/>
                <w:u w:val="single"/>
              </w:rPr>
              <w:t>rifennu I Digidol</w:t>
            </w:r>
            <w:r w:rsidR="00657D4E">
              <w:rPr>
                <w:b/>
                <w:bCs/>
                <w:color w:val="FFFFFF" w:themeColor="background1"/>
              </w:rPr>
              <w:t xml:space="preserve"> when clicked takes the user to the   </w:t>
            </w:r>
            <w:r w:rsidR="00657D4E" w:rsidRPr="00657D4E">
              <w:rPr>
                <w:b/>
                <w:bCs/>
                <w:color w:val="FFFFFF" w:themeColor="background1"/>
                <w:u w:val="single"/>
              </w:rPr>
              <w:t>written to digital</w:t>
            </w:r>
            <w:r w:rsidR="00657D4E">
              <w:rPr>
                <w:b/>
                <w:bCs/>
                <w:color w:val="FFFFFF" w:themeColor="background1"/>
              </w:rPr>
              <w:t xml:space="preserve"> game </w:t>
            </w:r>
            <w:r w:rsidR="00E161D5">
              <w:rPr>
                <w:b/>
                <w:bCs/>
                <w:color w:val="FFFFFF" w:themeColor="background1"/>
              </w:rPr>
              <w:t>screen.</w:t>
            </w:r>
          </w:p>
          <w:p w14:paraId="217FCE41" w14:textId="62167083" w:rsidR="00412825" w:rsidRPr="00962E91" w:rsidRDefault="00412825" w:rsidP="005B05B8">
            <w:pPr>
              <w:rPr>
                <w:b/>
                <w:bCs/>
                <w:color w:val="FFFFFF" w:themeColor="background1"/>
              </w:rPr>
            </w:pPr>
            <w:r w:rsidRPr="00D57B31">
              <w:rPr>
                <w:b/>
                <w:bCs/>
                <w:color w:val="FFFFFF" w:themeColor="background1"/>
              </w:rPr>
              <w:t xml:space="preserve">Test 1.2: </w:t>
            </w:r>
            <w:r w:rsidR="00657D4E">
              <w:rPr>
                <w:b/>
                <w:bCs/>
                <w:color w:val="FFFFFF" w:themeColor="background1"/>
              </w:rPr>
              <w:t>T</w:t>
            </w:r>
            <w:r w:rsidR="00657D4E" w:rsidRPr="00D57B31">
              <w:rPr>
                <w:b/>
                <w:bCs/>
                <w:color w:val="FFFFFF" w:themeColor="background1"/>
              </w:rPr>
              <w:t xml:space="preserve">est </w:t>
            </w:r>
            <w:r w:rsidR="00657D4E">
              <w:rPr>
                <w:b/>
                <w:bCs/>
                <w:color w:val="FFFFFF" w:themeColor="background1"/>
              </w:rPr>
              <w:t xml:space="preserve">button </w:t>
            </w:r>
            <w:r w:rsidR="009D2496">
              <w:rPr>
                <w:b/>
                <w:bCs/>
                <w:color w:val="FFFFFF" w:themeColor="background1"/>
                <w:u w:val="single"/>
              </w:rPr>
              <w:t xml:space="preserve">Digidol I Ysgrifennu </w:t>
            </w:r>
            <w:r w:rsidR="009D2496">
              <w:rPr>
                <w:b/>
                <w:bCs/>
                <w:color w:val="FFFFFF" w:themeColor="background1"/>
              </w:rPr>
              <w:t xml:space="preserve">when clicked takes the user to the </w:t>
            </w:r>
            <w:r w:rsidR="00962E91">
              <w:rPr>
                <w:b/>
                <w:bCs/>
                <w:color w:val="FFFFFF" w:themeColor="background1"/>
                <w:u w:val="single"/>
              </w:rPr>
              <w:t>Digital to written</w:t>
            </w:r>
            <w:r w:rsidR="00962E91" w:rsidRPr="00962E91">
              <w:rPr>
                <w:b/>
                <w:bCs/>
                <w:color w:val="FFFFFF" w:themeColor="background1"/>
              </w:rPr>
              <w:t xml:space="preserve"> </w:t>
            </w:r>
            <w:r w:rsidR="00962E91">
              <w:rPr>
                <w:b/>
                <w:bCs/>
                <w:color w:val="FFFFFF" w:themeColor="background1"/>
              </w:rPr>
              <w:t xml:space="preserve">game </w:t>
            </w:r>
            <w:r w:rsidR="00E161D5">
              <w:rPr>
                <w:b/>
                <w:bCs/>
                <w:color w:val="FFFFFF" w:themeColor="background1"/>
              </w:rPr>
              <w:t>screen.</w:t>
            </w:r>
          </w:p>
          <w:p w14:paraId="2EBEF8B1" w14:textId="61E0A218" w:rsidR="00412825" w:rsidRPr="00FD6D1D" w:rsidRDefault="00412825" w:rsidP="005B05B8">
            <w:pPr>
              <w:rPr>
                <w:b/>
                <w:bCs/>
                <w:color w:val="FFFFFF" w:themeColor="background1"/>
              </w:rPr>
            </w:pPr>
            <w:r>
              <w:rPr>
                <w:b/>
                <w:bCs/>
                <w:color w:val="FFFFFF" w:themeColor="background1"/>
              </w:rPr>
              <w:t xml:space="preserve">Test 1.3: </w:t>
            </w:r>
            <w:r w:rsidR="00657D4E">
              <w:rPr>
                <w:b/>
                <w:bCs/>
                <w:color w:val="FFFFFF" w:themeColor="background1"/>
              </w:rPr>
              <w:t>T</w:t>
            </w:r>
            <w:r w:rsidR="00657D4E" w:rsidRPr="00D57B31">
              <w:rPr>
                <w:b/>
                <w:bCs/>
                <w:color w:val="FFFFFF" w:themeColor="background1"/>
              </w:rPr>
              <w:t xml:space="preserve">est </w:t>
            </w:r>
            <w:r w:rsidR="00657D4E">
              <w:rPr>
                <w:b/>
                <w:bCs/>
                <w:color w:val="FFFFFF" w:themeColor="background1"/>
              </w:rPr>
              <w:t>button</w:t>
            </w:r>
            <w:r w:rsidR="00962E91">
              <w:rPr>
                <w:b/>
                <w:bCs/>
                <w:color w:val="FFFFFF" w:themeColor="background1"/>
              </w:rPr>
              <w:t xml:space="preserve"> </w:t>
            </w:r>
            <w:r w:rsidR="00962E91">
              <w:rPr>
                <w:b/>
                <w:bCs/>
                <w:color w:val="FFFFFF" w:themeColor="background1"/>
                <w:u w:val="single"/>
              </w:rPr>
              <w:t>Anolog Cloc</w:t>
            </w:r>
            <w:r w:rsidR="008113D5">
              <w:rPr>
                <w:b/>
                <w:bCs/>
                <w:color w:val="FFFFFF" w:themeColor="background1"/>
                <w:u w:val="single"/>
              </w:rPr>
              <w:t xml:space="preserve"> I ysgrifennu</w:t>
            </w:r>
            <w:r w:rsidR="008113D5">
              <w:rPr>
                <w:b/>
                <w:bCs/>
                <w:color w:val="FFFFFF" w:themeColor="background1"/>
              </w:rPr>
              <w:t xml:space="preserve"> when clicked takes the user to the </w:t>
            </w:r>
            <w:r w:rsidR="00FD6D1D">
              <w:rPr>
                <w:b/>
                <w:bCs/>
                <w:color w:val="FFFFFF" w:themeColor="background1"/>
                <w:u w:val="single"/>
              </w:rPr>
              <w:t>Analog clock to written</w:t>
            </w:r>
            <w:r w:rsidR="00FD6D1D">
              <w:rPr>
                <w:b/>
                <w:bCs/>
                <w:color w:val="FFFFFF" w:themeColor="background1"/>
              </w:rPr>
              <w:t xml:space="preserve"> game </w:t>
            </w:r>
            <w:r w:rsidR="00E161D5">
              <w:rPr>
                <w:b/>
                <w:bCs/>
                <w:color w:val="FFFFFF" w:themeColor="background1"/>
              </w:rPr>
              <w:t>screen.</w:t>
            </w:r>
          </w:p>
          <w:p w14:paraId="41B6F07C" w14:textId="4B4A2728" w:rsidR="00477071" w:rsidRPr="005C344F" w:rsidRDefault="00477071" w:rsidP="005B05B8">
            <w:pPr>
              <w:rPr>
                <w:b/>
                <w:bCs/>
                <w:color w:val="FFFFFF" w:themeColor="background1"/>
              </w:rPr>
            </w:pPr>
            <w:r>
              <w:rPr>
                <w:b/>
                <w:bCs/>
                <w:color w:val="FFFFFF" w:themeColor="background1"/>
              </w:rPr>
              <w:t>Test 1.4:</w:t>
            </w:r>
            <w:r w:rsidR="00CB7C4D">
              <w:rPr>
                <w:b/>
                <w:bCs/>
                <w:color w:val="FFFFFF" w:themeColor="background1"/>
              </w:rPr>
              <w:t xml:space="preserve"> </w:t>
            </w:r>
            <w:r w:rsidR="00657D4E">
              <w:rPr>
                <w:b/>
                <w:bCs/>
                <w:color w:val="FFFFFF" w:themeColor="background1"/>
              </w:rPr>
              <w:t>T</w:t>
            </w:r>
            <w:r w:rsidR="00657D4E" w:rsidRPr="00D57B31">
              <w:rPr>
                <w:b/>
                <w:bCs/>
                <w:color w:val="FFFFFF" w:themeColor="background1"/>
              </w:rPr>
              <w:t xml:space="preserve">est </w:t>
            </w:r>
            <w:r w:rsidR="00657D4E">
              <w:rPr>
                <w:b/>
                <w:bCs/>
                <w:color w:val="FFFFFF" w:themeColor="background1"/>
              </w:rPr>
              <w:t>button</w:t>
            </w:r>
            <w:r w:rsidR="00FD6D1D">
              <w:rPr>
                <w:b/>
                <w:bCs/>
                <w:color w:val="FFFFFF" w:themeColor="background1"/>
              </w:rPr>
              <w:t xml:space="preserve"> </w:t>
            </w:r>
            <w:r w:rsidR="00237639">
              <w:rPr>
                <w:b/>
                <w:bCs/>
                <w:color w:val="FFFFFF" w:themeColor="background1"/>
                <w:u w:val="single"/>
              </w:rPr>
              <w:t xml:space="preserve">Ysgrifennu I Anolog cloc </w:t>
            </w:r>
            <w:r w:rsidR="00237639">
              <w:rPr>
                <w:b/>
                <w:bCs/>
                <w:color w:val="FFFFFF" w:themeColor="background1"/>
              </w:rPr>
              <w:t xml:space="preserve">when clicked takes the user to the </w:t>
            </w:r>
            <w:r w:rsidR="00237639">
              <w:rPr>
                <w:b/>
                <w:bCs/>
                <w:color w:val="FFFFFF" w:themeColor="background1"/>
                <w:u w:val="single"/>
              </w:rPr>
              <w:t>written to analog clock</w:t>
            </w:r>
            <w:r w:rsidR="005C344F">
              <w:rPr>
                <w:b/>
                <w:bCs/>
                <w:color w:val="FFFFFF" w:themeColor="background1"/>
              </w:rPr>
              <w:t xml:space="preserve"> game </w:t>
            </w:r>
            <w:r w:rsidR="00E161D5">
              <w:rPr>
                <w:b/>
                <w:bCs/>
                <w:color w:val="FFFFFF" w:themeColor="background1"/>
              </w:rPr>
              <w:t>screen.</w:t>
            </w:r>
          </w:p>
          <w:p w14:paraId="1ADC291C" w14:textId="6C4EBBCA" w:rsidR="00477071" w:rsidRPr="00421DA1" w:rsidRDefault="00477071" w:rsidP="005B05B8">
            <w:pPr>
              <w:rPr>
                <w:b/>
                <w:bCs/>
                <w:color w:val="FFFFFF" w:themeColor="background1"/>
              </w:rPr>
            </w:pPr>
            <w:r>
              <w:rPr>
                <w:b/>
                <w:bCs/>
                <w:color w:val="FFFFFF" w:themeColor="background1"/>
              </w:rPr>
              <w:t>Test 1.5:</w:t>
            </w:r>
            <w:r w:rsidR="00CB7C4D">
              <w:rPr>
                <w:b/>
                <w:bCs/>
                <w:color w:val="FFFFFF" w:themeColor="background1"/>
              </w:rPr>
              <w:t xml:space="preserve"> </w:t>
            </w:r>
            <w:r w:rsidR="00657D4E">
              <w:rPr>
                <w:b/>
                <w:bCs/>
                <w:color w:val="FFFFFF" w:themeColor="background1"/>
              </w:rPr>
              <w:t>T</w:t>
            </w:r>
            <w:r w:rsidR="00657D4E" w:rsidRPr="00D57B31">
              <w:rPr>
                <w:b/>
                <w:bCs/>
                <w:color w:val="FFFFFF" w:themeColor="background1"/>
              </w:rPr>
              <w:t xml:space="preserve">est </w:t>
            </w:r>
            <w:r w:rsidR="00657D4E">
              <w:rPr>
                <w:b/>
                <w:bCs/>
                <w:color w:val="FFFFFF" w:themeColor="background1"/>
              </w:rPr>
              <w:t>button</w:t>
            </w:r>
            <w:r w:rsidR="005C344F">
              <w:rPr>
                <w:b/>
                <w:bCs/>
                <w:color w:val="FFFFFF" w:themeColor="background1"/>
              </w:rPr>
              <w:t xml:space="preserve"> </w:t>
            </w:r>
            <w:r w:rsidR="005C344F">
              <w:rPr>
                <w:b/>
                <w:bCs/>
                <w:color w:val="FFFFFF" w:themeColor="background1"/>
                <w:u w:val="single"/>
              </w:rPr>
              <w:t>Gwers / Lesson</w:t>
            </w:r>
            <w:r w:rsidR="00421DA1">
              <w:rPr>
                <w:b/>
                <w:bCs/>
                <w:color w:val="FFFFFF" w:themeColor="background1"/>
              </w:rPr>
              <w:t xml:space="preserve"> when clicked takes the user to the </w:t>
            </w:r>
            <w:r w:rsidR="00421DA1">
              <w:rPr>
                <w:b/>
                <w:bCs/>
                <w:color w:val="FFFFFF" w:themeColor="background1"/>
                <w:u w:val="single"/>
              </w:rPr>
              <w:t>Lesson</w:t>
            </w:r>
            <w:r w:rsidR="00421DA1">
              <w:rPr>
                <w:b/>
                <w:bCs/>
                <w:color w:val="FFFFFF" w:themeColor="background1"/>
              </w:rPr>
              <w:t xml:space="preserve"> </w:t>
            </w:r>
            <w:r w:rsidR="00E161D5">
              <w:rPr>
                <w:b/>
                <w:bCs/>
                <w:color w:val="FFFFFF" w:themeColor="background1"/>
              </w:rPr>
              <w:t>screen.</w:t>
            </w:r>
          </w:p>
          <w:p w14:paraId="285365B2" w14:textId="19B6FA1D" w:rsidR="00477071" w:rsidRDefault="00477071" w:rsidP="005B05B8">
            <w:pPr>
              <w:rPr>
                <w:b/>
                <w:bCs/>
                <w:color w:val="FFFFFF" w:themeColor="background1"/>
              </w:rPr>
            </w:pPr>
            <w:r>
              <w:rPr>
                <w:b/>
                <w:bCs/>
                <w:color w:val="FFFFFF" w:themeColor="background1"/>
              </w:rPr>
              <w:t>Test 1.6:</w:t>
            </w:r>
            <w:r w:rsidR="00CB7C4D">
              <w:rPr>
                <w:b/>
                <w:bCs/>
                <w:color w:val="FFFFFF" w:themeColor="background1"/>
              </w:rPr>
              <w:t xml:space="preserve"> </w:t>
            </w:r>
            <w:r w:rsidR="00657D4E">
              <w:rPr>
                <w:b/>
                <w:bCs/>
                <w:color w:val="FFFFFF" w:themeColor="background1"/>
              </w:rPr>
              <w:t>T</w:t>
            </w:r>
            <w:r w:rsidR="00657D4E" w:rsidRPr="00D57B31">
              <w:rPr>
                <w:b/>
                <w:bCs/>
                <w:color w:val="FFFFFF" w:themeColor="background1"/>
              </w:rPr>
              <w:t xml:space="preserve">est </w:t>
            </w:r>
            <w:r w:rsidR="00657D4E">
              <w:rPr>
                <w:b/>
                <w:bCs/>
                <w:color w:val="FFFFFF" w:themeColor="background1"/>
              </w:rPr>
              <w:t>button</w:t>
            </w:r>
            <w:r w:rsidR="00421DA1">
              <w:rPr>
                <w:b/>
                <w:bCs/>
                <w:color w:val="FFFFFF" w:themeColor="background1"/>
              </w:rPr>
              <w:t xml:space="preserve"> </w:t>
            </w:r>
            <w:r w:rsidR="00421DA1">
              <w:rPr>
                <w:b/>
                <w:bCs/>
                <w:color w:val="FFFFFF" w:themeColor="background1"/>
                <w:u w:val="single"/>
              </w:rPr>
              <w:t xml:space="preserve">Gadael y </w:t>
            </w:r>
            <w:r w:rsidR="00FA6680">
              <w:rPr>
                <w:b/>
                <w:bCs/>
                <w:color w:val="FFFFFF" w:themeColor="background1"/>
                <w:u w:val="single"/>
              </w:rPr>
              <w:t>G</w:t>
            </w:r>
            <w:r w:rsidR="00421DA1">
              <w:rPr>
                <w:b/>
                <w:bCs/>
                <w:color w:val="FFFFFF" w:themeColor="background1"/>
                <w:u w:val="single"/>
              </w:rPr>
              <w:t>em</w:t>
            </w:r>
            <w:r w:rsidR="00FA6680">
              <w:rPr>
                <w:b/>
                <w:bCs/>
                <w:color w:val="FFFFFF" w:themeColor="background1"/>
                <w:u w:val="single"/>
              </w:rPr>
              <w:t xml:space="preserve"> / Quit</w:t>
            </w:r>
            <w:r w:rsidR="00FA6680">
              <w:rPr>
                <w:b/>
                <w:bCs/>
                <w:color w:val="FFFFFF" w:themeColor="background1"/>
              </w:rPr>
              <w:t xml:space="preserve"> when clicked </w:t>
            </w:r>
            <w:r w:rsidR="00D83007">
              <w:rPr>
                <w:b/>
                <w:bCs/>
                <w:color w:val="FFFFFF" w:themeColor="background1"/>
              </w:rPr>
              <w:t xml:space="preserve">closes the </w:t>
            </w:r>
            <w:r w:rsidR="00E161D5">
              <w:rPr>
                <w:b/>
                <w:bCs/>
                <w:color w:val="FFFFFF" w:themeColor="background1"/>
              </w:rPr>
              <w:t>game.</w:t>
            </w:r>
          </w:p>
          <w:p w14:paraId="3F185F84" w14:textId="2D40730E" w:rsidR="00923B19" w:rsidRPr="00D83007" w:rsidRDefault="00923B19" w:rsidP="005B05B8">
            <w:pPr>
              <w:rPr>
                <w:b/>
                <w:bCs/>
                <w:color w:val="FFFFFF" w:themeColor="background1"/>
                <w:u w:val="single"/>
              </w:rPr>
            </w:pPr>
            <w:r>
              <w:rPr>
                <w:b/>
                <w:bCs/>
                <w:color w:val="FFFFFF" w:themeColor="background1"/>
              </w:rPr>
              <w:t>Test 1.</w:t>
            </w:r>
            <w:r w:rsidR="00A02CBD">
              <w:rPr>
                <w:b/>
                <w:bCs/>
                <w:color w:val="FFFFFF" w:themeColor="background1"/>
              </w:rPr>
              <w:t>7</w:t>
            </w:r>
            <w:r>
              <w:rPr>
                <w:b/>
                <w:bCs/>
                <w:color w:val="FFFFFF" w:themeColor="background1"/>
              </w:rPr>
              <w:t xml:space="preserve">: Test all buttons </w:t>
            </w:r>
            <w:r w:rsidRPr="00923B19">
              <w:rPr>
                <w:b/>
                <w:bCs/>
                <w:color w:val="FFFFFF" w:themeColor="background1"/>
              </w:rPr>
              <w:t>Ysgrifennu I Digidol, Digidol I Ysgrifennu, Anolog Cloc I ysgrifennu, Ysgrifennu I Anolog cloc, Gwers / Lesson, Gwers / Lesson</w:t>
            </w:r>
            <w:r w:rsidR="00520155">
              <w:rPr>
                <w:b/>
                <w:bCs/>
                <w:color w:val="FFFFFF" w:themeColor="background1"/>
              </w:rPr>
              <w:t xml:space="preserve"> all have a hoverover that darkens their colour to</w:t>
            </w:r>
            <w:r w:rsidR="00A02CBD">
              <w:rPr>
                <w:b/>
                <w:bCs/>
                <w:color w:val="FFFFFF" w:themeColor="background1"/>
              </w:rPr>
              <w:t xml:space="preserve"> (Hexadecimal</w:t>
            </w:r>
            <w:r w:rsidR="00520155">
              <w:rPr>
                <w:b/>
                <w:bCs/>
                <w:color w:val="FFFFFF" w:themeColor="background1"/>
              </w:rPr>
              <w:t xml:space="preserve"> </w:t>
            </w:r>
            <w:r w:rsidR="00520155" w:rsidRPr="00520155">
              <w:rPr>
                <w:b/>
                <w:bCs/>
                <w:color w:val="FFFFFF" w:themeColor="background1"/>
              </w:rPr>
              <w:t>787878</w:t>
            </w:r>
            <w:r w:rsidR="00A02CBD">
              <w:rPr>
                <w:b/>
                <w:bCs/>
                <w:color w:val="FFFFFF" w:themeColor="background1"/>
              </w:rPr>
              <w:t>)</w:t>
            </w:r>
            <w:r w:rsidR="00E161D5">
              <w:rPr>
                <w:b/>
                <w:bCs/>
                <w:color w:val="FFFFFF" w:themeColor="background1"/>
              </w:rPr>
              <w:t>.</w:t>
            </w:r>
          </w:p>
        </w:tc>
      </w:tr>
      <w:tr w:rsidR="00412825" w:rsidRPr="00CE4F9A" w14:paraId="6EF2DBC4" w14:textId="77777777" w:rsidTr="005B05B8">
        <w:trPr>
          <w:cantSplit/>
          <w:trHeight w:val="485"/>
        </w:trPr>
        <w:tc>
          <w:tcPr>
            <w:tcW w:w="9634" w:type="dxa"/>
            <w:gridSpan w:val="4"/>
            <w:tcBorders>
              <w:top w:val="single" w:sz="4" w:space="0" w:color="auto"/>
            </w:tcBorders>
            <w:shd w:val="clear" w:color="auto" w:fill="8496B0" w:themeFill="text2" w:themeFillTint="99"/>
          </w:tcPr>
          <w:p w14:paraId="3734314A" w14:textId="77777777" w:rsidR="00412825" w:rsidRPr="00F232A9" w:rsidRDefault="00412825" w:rsidP="005B05B8">
            <w:pPr>
              <w:jc w:val="center"/>
              <w:rPr>
                <w:b/>
                <w:bCs/>
                <w:color w:val="FFFFFF" w:themeColor="background1"/>
                <w:sz w:val="2"/>
                <w:szCs w:val="2"/>
                <w:u w:val="single"/>
              </w:rPr>
            </w:pPr>
          </w:p>
          <w:p w14:paraId="6853B926" w14:textId="77777777" w:rsidR="00412825" w:rsidRPr="00F232A9" w:rsidRDefault="00412825" w:rsidP="005B05B8">
            <w:pPr>
              <w:jc w:val="center"/>
              <w:rPr>
                <w:b/>
                <w:bCs/>
                <w:color w:val="FFFFFF" w:themeColor="background1"/>
                <w:sz w:val="20"/>
                <w:szCs w:val="18"/>
                <w:u w:val="single"/>
              </w:rPr>
            </w:pPr>
            <w:r w:rsidRPr="00F232A9">
              <w:rPr>
                <w:b/>
                <w:bCs/>
                <w:color w:val="FFFFFF" w:themeColor="background1"/>
                <w:sz w:val="20"/>
                <w:szCs w:val="18"/>
                <w:u w:val="single"/>
              </w:rPr>
              <w:t>Test Step: A</w:t>
            </w:r>
            <w:r>
              <w:rPr>
                <w:b/>
                <w:bCs/>
                <w:color w:val="FFFFFF" w:themeColor="background1"/>
                <w:sz w:val="20"/>
                <w:szCs w:val="18"/>
                <w:u w:val="single"/>
              </w:rPr>
              <w:t xml:space="preserve"> for 1</w:t>
            </w:r>
          </w:p>
        </w:tc>
      </w:tr>
      <w:tr w:rsidR="00412825" w:rsidRPr="00CE4F9A" w14:paraId="7D987FC7" w14:textId="77777777" w:rsidTr="005B05B8">
        <w:trPr>
          <w:cantSplit/>
        </w:trPr>
        <w:tc>
          <w:tcPr>
            <w:tcW w:w="1413" w:type="dxa"/>
          </w:tcPr>
          <w:p w14:paraId="75E5DCCB" w14:textId="77777777" w:rsidR="00412825" w:rsidRPr="00FF63AD" w:rsidRDefault="00412825" w:rsidP="005B05B8">
            <w:pPr>
              <w:rPr>
                <w:b/>
                <w:bCs/>
                <w:szCs w:val="18"/>
              </w:rPr>
            </w:pPr>
            <w:r w:rsidRPr="00FF63AD">
              <w:rPr>
                <w:b/>
                <w:bCs/>
                <w:szCs w:val="18"/>
              </w:rPr>
              <w:t>Input Data</w:t>
            </w:r>
          </w:p>
        </w:tc>
        <w:tc>
          <w:tcPr>
            <w:tcW w:w="8221" w:type="dxa"/>
            <w:gridSpan w:val="3"/>
          </w:tcPr>
          <w:p w14:paraId="0E545BD9" w14:textId="5DAD1921" w:rsidR="00412825" w:rsidRPr="000E6EEF" w:rsidRDefault="00401C4F" w:rsidP="005B05B8">
            <w:pPr>
              <w:pStyle w:val="ListParagraph"/>
              <w:numPr>
                <w:ilvl w:val="1"/>
                <w:numId w:val="23"/>
              </w:numPr>
              <w:spacing w:line="259" w:lineRule="auto"/>
              <w:jc w:val="left"/>
              <w:rPr>
                <w:szCs w:val="18"/>
              </w:rPr>
            </w:pPr>
            <w:r w:rsidRPr="000E6EEF">
              <w:rPr>
                <w:szCs w:val="18"/>
              </w:rPr>
              <w:t xml:space="preserve">Click </w:t>
            </w:r>
            <w:r w:rsidR="000E6EEF" w:rsidRPr="000E6EEF">
              <w:t>Ysgrifennu I Digidol</w:t>
            </w:r>
            <w:r w:rsidRPr="000E6EEF">
              <w:rPr>
                <w:szCs w:val="18"/>
              </w:rPr>
              <w:t xml:space="preserve"> button. </w:t>
            </w:r>
          </w:p>
          <w:p w14:paraId="5554504C" w14:textId="33C810ED" w:rsidR="00412825" w:rsidRPr="000E6EEF" w:rsidRDefault="00401C4F" w:rsidP="005B05B8">
            <w:pPr>
              <w:pStyle w:val="ListParagraph"/>
              <w:numPr>
                <w:ilvl w:val="1"/>
                <w:numId w:val="23"/>
              </w:numPr>
              <w:spacing w:line="259" w:lineRule="auto"/>
              <w:jc w:val="left"/>
              <w:rPr>
                <w:szCs w:val="18"/>
              </w:rPr>
            </w:pPr>
            <w:r w:rsidRPr="000E6EEF">
              <w:rPr>
                <w:szCs w:val="18"/>
              </w:rPr>
              <w:t xml:space="preserve">Click </w:t>
            </w:r>
            <w:r w:rsidR="000E6EEF" w:rsidRPr="000E6EEF">
              <w:t>Digidol I Ysgrifennu</w:t>
            </w:r>
            <w:r w:rsidRPr="000E6EEF">
              <w:rPr>
                <w:szCs w:val="18"/>
              </w:rPr>
              <w:t xml:space="preserve"> button.</w:t>
            </w:r>
          </w:p>
          <w:p w14:paraId="0B855098" w14:textId="3199B5E4" w:rsidR="000B4E2A" w:rsidRPr="000E6EEF" w:rsidRDefault="00401C4F" w:rsidP="00412825">
            <w:pPr>
              <w:pStyle w:val="ListParagraph"/>
              <w:numPr>
                <w:ilvl w:val="1"/>
                <w:numId w:val="23"/>
              </w:numPr>
              <w:spacing w:line="259" w:lineRule="auto"/>
              <w:jc w:val="left"/>
              <w:rPr>
                <w:szCs w:val="18"/>
              </w:rPr>
            </w:pPr>
            <w:r w:rsidRPr="000E6EEF">
              <w:rPr>
                <w:szCs w:val="18"/>
              </w:rPr>
              <w:t xml:space="preserve">Click </w:t>
            </w:r>
            <w:r w:rsidR="000E6EEF" w:rsidRPr="000E6EEF">
              <w:t>Anolog Cloc I ysgrifennu</w:t>
            </w:r>
            <w:r w:rsidRPr="000E6EEF">
              <w:rPr>
                <w:szCs w:val="18"/>
              </w:rPr>
              <w:t xml:space="preserve"> button.</w:t>
            </w:r>
          </w:p>
          <w:p w14:paraId="645E0F43" w14:textId="32F63BE5" w:rsidR="000B4E2A" w:rsidRPr="000E6EEF" w:rsidRDefault="00401C4F" w:rsidP="00412825">
            <w:pPr>
              <w:pStyle w:val="ListParagraph"/>
              <w:numPr>
                <w:ilvl w:val="1"/>
                <w:numId w:val="23"/>
              </w:numPr>
              <w:spacing w:line="259" w:lineRule="auto"/>
              <w:jc w:val="left"/>
              <w:rPr>
                <w:szCs w:val="18"/>
              </w:rPr>
            </w:pPr>
            <w:r w:rsidRPr="000E6EEF">
              <w:rPr>
                <w:szCs w:val="18"/>
              </w:rPr>
              <w:t xml:space="preserve">Click </w:t>
            </w:r>
            <w:r w:rsidR="000E6EEF" w:rsidRPr="000E6EEF">
              <w:t>Ysgrifennu I Anolog cloc</w:t>
            </w:r>
            <w:r w:rsidRPr="000E6EEF">
              <w:rPr>
                <w:szCs w:val="18"/>
              </w:rPr>
              <w:t xml:space="preserve"> button.</w:t>
            </w:r>
          </w:p>
          <w:p w14:paraId="4CCF5BD7" w14:textId="0E3B86E5" w:rsidR="000B4E2A" w:rsidRPr="000E6EEF" w:rsidRDefault="00401C4F" w:rsidP="00412825">
            <w:pPr>
              <w:pStyle w:val="ListParagraph"/>
              <w:numPr>
                <w:ilvl w:val="1"/>
                <w:numId w:val="23"/>
              </w:numPr>
              <w:spacing w:line="259" w:lineRule="auto"/>
              <w:jc w:val="left"/>
              <w:rPr>
                <w:szCs w:val="18"/>
              </w:rPr>
            </w:pPr>
            <w:r w:rsidRPr="000E6EEF">
              <w:rPr>
                <w:szCs w:val="18"/>
              </w:rPr>
              <w:t xml:space="preserve">Click </w:t>
            </w:r>
            <w:r w:rsidR="000E6EEF" w:rsidRPr="000E6EEF">
              <w:t>Gwers / Lesson</w:t>
            </w:r>
            <w:r w:rsidRPr="000E6EEF">
              <w:rPr>
                <w:szCs w:val="18"/>
              </w:rPr>
              <w:t xml:space="preserve"> button.</w:t>
            </w:r>
          </w:p>
          <w:p w14:paraId="0D7856ED" w14:textId="2BA09FC3" w:rsidR="00412825" w:rsidRPr="000E6EEF" w:rsidRDefault="00401C4F" w:rsidP="00412825">
            <w:pPr>
              <w:pStyle w:val="ListParagraph"/>
              <w:numPr>
                <w:ilvl w:val="1"/>
                <w:numId w:val="23"/>
              </w:numPr>
              <w:spacing w:line="259" w:lineRule="auto"/>
              <w:jc w:val="left"/>
              <w:rPr>
                <w:szCs w:val="18"/>
              </w:rPr>
            </w:pPr>
            <w:r w:rsidRPr="000E6EEF">
              <w:rPr>
                <w:szCs w:val="18"/>
              </w:rPr>
              <w:t xml:space="preserve">Click </w:t>
            </w:r>
            <w:r w:rsidR="000E6EEF" w:rsidRPr="000E6EEF">
              <w:t>Gadael y Gem / Quit</w:t>
            </w:r>
            <w:r w:rsidRPr="000E6EEF">
              <w:rPr>
                <w:szCs w:val="18"/>
              </w:rPr>
              <w:t xml:space="preserve"> button.</w:t>
            </w:r>
          </w:p>
          <w:p w14:paraId="1E9963DB" w14:textId="52773812" w:rsidR="000A63C9" w:rsidRPr="005B3051" w:rsidRDefault="0078707E" w:rsidP="00412825">
            <w:pPr>
              <w:pStyle w:val="ListParagraph"/>
              <w:numPr>
                <w:ilvl w:val="1"/>
                <w:numId w:val="23"/>
              </w:numPr>
              <w:spacing w:line="259" w:lineRule="auto"/>
              <w:jc w:val="left"/>
              <w:rPr>
                <w:szCs w:val="18"/>
              </w:rPr>
            </w:pPr>
            <w:r>
              <w:rPr>
                <w:szCs w:val="18"/>
              </w:rPr>
              <w:t>Hover the mouse over the buttons.</w:t>
            </w:r>
          </w:p>
        </w:tc>
      </w:tr>
      <w:tr w:rsidR="00412825" w:rsidRPr="00CE4F9A" w14:paraId="59B476A8" w14:textId="77777777" w:rsidTr="005B05B8">
        <w:trPr>
          <w:cantSplit/>
        </w:trPr>
        <w:tc>
          <w:tcPr>
            <w:tcW w:w="1413" w:type="dxa"/>
          </w:tcPr>
          <w:p w14:paraId="5E6AF079" w14:textId="77777777" w:rsidR="00412825" w:rsidRPr="00FF63AD" w:rsidRDefault="00412825" w:rsidP="005B05B8">
            <w:pPr>
              <w:rPr>
                <w:b/>
                <w:bCs/>
                <w:szCs w:val="18"/>
              </w:rPr>
            </w:pPr>
            <w:r w:rsidRPr="00FF63AD">
              <w:rPr>
                <w:b/>
                <w:bCs/>
                <w:szCs w:val="18"/>
              </w:rPr>
              <w:t>Expected Results</w:t>
            </w:r>
          </w:p>
        </w:tc>
        <w:tc>
          <w:tcPr>
            <w:tcW w:w="8221" w:type="dxa"/>
            <w:gridSpan w:val="3"/>
          </w:tcPr>
          <w:p w14:paraId="47984379" w14:textId="714E429F" w:rsidR="00412825" w:rsidRPr="00B2513F" w:rsidRDefault="00087D58" w:rsidP="00412825">
            <w:pPr>
              <w:pStyle w:val="ListParagraph"/>
              <w:numPr>
                <w:ilvl w:val="1"/>
                <w:numId w:val="24"/>
              </w:numPr>
              <w:spacing w:line="259" w:lineRule="auto"/>
              <w:jc w:val="left"/>
              <w:rPr>
                <w:szCs w:val="18"/>
              </w:rPr>
            </w:pPr>
            <w:r>
              <w:rPr>
                <w:szCs w:val="18"/>
              </w:rPr>
              <w:t xml:space="preserve">The written to digital game screen </w:t>
            </w:r>
            <w:r w:rsidR="00F901D3">
              <w:rPr>
                <w:szCs w:val="18"/>
              </w:rPr>
              <w:t>to load</w:t>
            </w:r>
            <w:r w:rsidR="00743C81">
              <w:rPr>
                <w:szCs w:val="18"/>
              </w:rPr>
              <w:t>.</w:t>
            </w:r>
            <w:r w:rsidR="00412825" w:rsidRPr="00B2513F">
              <w:rPr>
                <w:szCs w:val="18"/>
              </w:rPr>
              <w:t xml:space="preserve"> </w:t>
            </w:r>
          </w:p>
          <w:p w14:paraId="376159EA" w14:textId="625EC712" w:rsidR="00412825" w:rsidRDefault="00F901D3" w:rsidP="00412825">
            <w:pPr>
              <w:pStyle w:val="ListParagraph"/>
              <w:numPr>
                <w:ilvl w:val="1"/>
                <w:numId w:val="24"/>
              </w:numPr>
              <w:spacing w:line="259" w:lineRule="auto"/>
              <w:jc w:val="left"/>
              <w:rPr>
                <w:szCs w:val="18"/>
              </w:rPr>
            </w:pPr>
            <w:r>
              <w:rPr>
                <w:szCs w:val="18"/>
              </w:rPr>
              <w:t xml:space="preserve">The Digital </w:t>
            </w:r>
            <w:r w:rsidR="00743C81">
              <w:rPr>
                <w:szCs w:val="18"/>
              </w:rPr>
              <w:t>to written game screen to load.</w:t>
            </w:r>
          </w:p>
          <w:p w14:paraId="780A9371" w14:textId="3217481B" w:rsidR="000B4E2A" w:rsidRDefault="00743C81" w:rsidP="00412825">
            <w:pPr>
              <w:pStyle w:val="ListParagraph"/>
              <w:numPr>
                <w:ilvl w:val="1"/>
                <w:numId w:val="24"/>
              </w:numPr>
              <w:spacing w:line="259" w:lineRule="auto"/>
              <w:jc w:val="left"/>
              <w:rPr>
                <w:szCs w:val="18"/>
              </w:rPr>
            </w:pPr>
            <w:r>
              <w:rPr>
                <w:szCs w:val="18"/>
              </w:rPr>
              <w:t>The Analog clock to written game screen to load.</w:t>
            </w:r>
          </w:p>
          <w:p w14:paraId="2022A5EF" w14:textId="76AC7B49" w:rsidR="000B4E2A" w:rsidRDefault="00743C81" w:rsidP="00412825">
            <w:pPr>
              <w:pStyle w:val="ListParagraph"/>
              <w:numPr>
                <w:ilvl w:val="1"/>
                <w:numId w:val="24"/>
              </w:numPr>
              <w:spacing w:line="259" w:lineRule="auto"/>
              <w:jc w:val="left"/>
              <w:rPr>
                <w:szCs w:val="18"/>
              </w:rPr>
            </w:pPr>
            <w:r>
              <w:rPr>
                <w:szCs w:val="18"/>
              </w:rPr>
              <w:t xml:space="preserve">The </w:t>
            </w:r>
            <w:r w:rsidR="006A091F">
              <w:rPr>
                <w:szCs w:val="18"/>
              </w:rPr>
              <w:t xml:space="preserve">written to </w:t>
            </w:r>
            <w:r w:rsidR="0096334B">
              <w:rPr>
                <w:szCs w:val="18"/>
              </w:rPr>
              <w:t>A</w:t>
            </w:r>
            <w:r w:rsidR="006A091F">
              <w:rPr>
                <w:szCs w:val="18"/>
              </w:rPr>
              <w:t>n</w:t>
            </w:r>
            <w:r w:rsidR="00A10151">
              <w:rPr>
                <w:szCs w:val="18"/>
              </w:rPr>
              <w:t>a</w:t>
            </w:r>
            <w:r w:rsidR="006A091F">
              <w:rPr>
                <w:szCs w:val="18"/>
              </w:rPr>
              <w:t>log clock game screen to load.</w:t>
            </w:r>
          </w:p>
          <w:p w14:paraId="1CAA963D" w14:textId="290168C5" w:rsidR="000B4E2A" w:rsidRDefault="004970C7" w:rsidP="00412825">
            <w:pPr>
              <w:pStyle w:val="ListParagraph"/>
              <w:numPr>
                <w:ilvl w:val="1"/>
                <w:numId w:val="24"/>
              </w:numPr>
              <w:spacing w:line="259" w:lineRule="auto"/>
              <w:jc w:val="left"/>
              <w:rPr>
                <w:szCs w:val="18"/>
              </w:rPr>
            </w:pPr>
            <w:r>
              <w:rPr>
                <w:szCs w:val="18"/>
              </w:rPr>
              <w:t>The lesson screen to load</w:t>
            </w:r>
            <w:r w:rsidR="000E52BA">
              <w:rPr>
                <w:szCs w:val="18"/>
              </w:rPr>
              <w:t>.</w:t>
            </w:r>
          </w:p>
          <w:p w14:paraId="66FE3804" w14:textId="2EA5C849" w:rsidR="00412825" w:rsidRDefault="000E52BA" w:rsidP="00412825">
            <w:pPr>
              <w:pStyle w:val="ListParagraph"/>
              <w:numPr>
                <w:ilvl w:val="1"/>
                <w:numId w:val="24"/>
              </w:numPr>
              <w:spacing w:line="259" w:lineRule="auto"/>
              <w:jc w:val="left"/>
              <w:rPr>
                <w:szCs w:val="18"/>
              </w:rPr>
            </w:pPr>
            <w:r>
              <w:rPr>
                <w:szCs w:val="18"/>
              </w:rPr>
              <w:t>For the game to close</w:t>
            </w:r>
            <w:r w:rsidR="00412825">
              <w:rPr>
                <w:szCs w:val="18"/>
              </w:rPr>
              <w:t>.</w:t>
            </w:r>
          </w:p>
          <w:p w14:paraId="2CC3417F" w14:textId="17E88F9A" w:rsidR="000A63C9" w:rsidRPr="00B2513F" w:rsidRDefault="00D14652" w:rsidP="00412825">
            <w:pPr>
              <w:pStyle w:val="ListParagraph"/>
              <w:numPr>
                <w:ilvl w:val="1"/>
                <w:numId w:val="24"/>
              </w:numPr>
              <w:spacing w:line="259" w:lineRule="auto"/>
              <w:jc w:val="left"/>
              <w:rPr>
                <w:szCs w:val="18"/>
              </w:rPr>
            </w:pPr>
            <w:r>
              <w:rPr>
                <w:szCs w:val="18"/>
              </w:rPr>
              <w:t xml:space="preserve">For all buttons to have a </w:t>
            </w:r>
            <w:r w:rsidR="00401C4F">
              <w:rPr>
                <w:szCs w:val="18"/>
              </w:rPr>
              <w:t>hover over</w:t>
            </w:r>
            <w:r>
              <w:rPr>
                <w:szCs w:val="18"/>
              </w:rPr>
              <w:t xml:space="preserve"> of </w:t>
            </w:r>
            <w:r w:rsidRPr="00401C4F">
              <w:t>(</w:t>
            </w:r>
            <w:r w:rsidRPr="00D14652">
              <w:t>Hexadecimal 787878).</w:t>
            </w:r>
          </w:p>
        </w:tc>
      </w:tr>
      <w:tr w:rsidR="00412825" w:rsidRPr="00CE4F9A" w14:paraId="36D6EB9E" w14:textId="77777777" w:rsidTr="005B05B8">
        <w:trPr>
          <w:cantSplit/>
        </w:trPr>
        <w:tc>
          <w:tcPr>
            <w:tcW w:w="1413" w:type="dxa"/>
            <w:tcBorders>
              <w:bottom w:val="single" w:sz="4" w:space="0" w:color="auto"/>
            </w:tcBorders>
          </w:tcPr>
          <w:p w14:paraId="7B38FCD8" w14:textId="77777777" w:rsidR="00412825" w:rsidRPr="00FF63AD" w:rsidRDefault="00412825" w:rsidP="005B05B8">
            <w:pPr>
              <w:rPr>
                <w:b/>
                <w:bCs/>
                <w:szCs w:val="18"/>
              </w:rPr>
            </w:pPr>
            <w:r w:rsidRPr="00FF63AD">
              <w:rPr>
                <w:b/>
                <w:bCs/>
                <w:szCs w:val="18"/>
              </w:rPr>
              <w:t>Actual Results</w:t>
            </w:r>
          </w:p>
        </w:tc>
        <w:tc>
          <w:tcPr>
            <w:tcW w:w="8221" w:type="dxa"/>
            <w:gridSpan w:val="3"/>
            <w:tcBorders>
              <w:bottom w:val="single" w:sz="4" w:space="0" w:color="auto"/>
            </w:tcBorders>
          </w:tcPr>
          <w:p w14:paraId="5448E74C" w14:textId="433F5F4C" w:rsidR="00412825" w:rsidRPr="00F57217" w:rsidRDefault="0033721C" w:rsidP="00412825">
            <w:pPr>
              <w:pStyle w:val="ListParagraph"/>
              <w:numPr>
                <w:ilvl w:val="1"/>
                <w:numId w:val="25"/>
              </w:numPr>
              <w:spacing w:line="259" w:lineRule="auto"/>
              <w:jc w:val="left"/>
              <w:rPr>
                <w:szCs w:val="18"/>
              </w:rPr>
            </w:pPr>
            <w:r>
              <w:rPr>
                <w:szCs w:val="18"/>
              </w:rPr>
              <w:t xml:space="preserve">Expected results. </w:t>
            </w:r>
          </w:p>
          <w:p w14:paraId="520FEED2" w14:textId="2C25868F" w:rsidR="0033721C" w:rsidRPr="00F57217" w:rsidRDefault="0033721C" w:rsidP="0033721C">
            <w:pPr>
              <w:pStyle w:val="ListParagraph"/>
              <w:numPr>
                <w:ilvl w:val="1"/>
                <w:numId w:val="25"/>
              </w:numPr>
              <w:spacing w:line="259" w:lineRule="auto"/>
              <w:jc w:val="left"/>
              <w:rPr>
                <w:szCs w:val="18"/>
              </w:rPr>
            </w:pPr>
            <w:r>
              <w:rPr>
                <w:szCs w:val="18"/>
              </w:rPr>
              <w:t xml:space="preserve">Expected results. </w:t>
            </w:r>
          </w:p>
          <w:p w14:paraId="51982246" w14:textId="77777777" w:rsidR="0033721C" w:rsidRPr="00F57217" w:rsidRDefault="0033721C" w:rsidP="0033721C">
            <w:pPr>
              <w:pStyle w:val="ListParagraph"/>
              <w:numPr>
                <w:ilvl w:val="1"/>
                <w:numId w:val="25"/>
              </w:numPr>
              <w:spacing w:line="259" w:lineRule="auto"/>
              <w:jc w:val="left"/>
              <w:rPr>
                <w:szCs w:val="18"/>
              </w:rPr>
            </w:pPr>
            <w:r>
              <w:rPr>
                <w:szCs w:val="18"/>
              </w:rPr>
              <w:t xml:space="preserve">Expected results. </w:t>
            </w:r>
          </w:p>
          <w:p w14:paraId="5467C1C1" w14:textId="77777777" w:rsidR="0033721C" w:rsidRPr="00F57217" w:rsidRDefault="0033721C" w:rsidP="0033721C">
            <w:pPr>
              <w:pStyle w:val="ListParagraph"/>
              <w:numPr>
                <w:ilvl w:val="1"/>
                <w:numId w:val="25"/>
              </w:numPr>
              <w:spacing w:line="259" w:lineRule="auto"/>
              <w:jc w:val="left"/>
              <w:rPr>
                <w:szCs w:val="18"/>
              </w:rPr>
            </w:pPr>
            <w:r>
              <w:rPr>
                <w:szCs w:val="18"/>
              </w:rPr>
              <w:t xml:space="preserve">Expected results. </w:t>
            </w:r>
          </w:p>
          <w:p w14:paraId="2B80D94A" w14:textId="77777777" w:rsidR="0033721C" w:rsidRPr="00F57217" w:rsidRDefault="0033721C" w:rsidP="0033721C">
            <w:pPr>
              <w:pStyle w:val="ListParagraph"/>
              <w:numPr>
                <w:ilvl w:val="1"/>
                <w:numId w:val="25"/>
              </w:numPr>
              <w:spacing w:line="259" w:lineRule="auto"/>
              <w:jc w:val="left"/>
              <w:rPr>
                <w:szCs w:val="18"/>
              </w:rPr>
            </w:pPr>
            <w:r>
              <w:rPr>
                <w:szCs w:val="18"/>
              </w:rPr>
              <w:t xml:space="preserve">Expected results. </w:t>
            </w:r>
          </w:p>
          <w:p w14:paraId="1807C754" w14:textId="1766BB39" w:rsidR="00412825" w:rsidRPr="0033721C" w:rsidRDefault="0033721C" w:rsidP="0033721C">
            <w:pPr>
              <w:pStyle w:val="ListParagraph"/>
              <w:numPr>
                <w:ilvl w:val="1"/>
                <w:numId w:val="25"/>
              </w:numPr>
              <w:spacing w:line="259" w:lineRule="auto"/>
              <w:jc w:val="left"/>
              <w:rPr>
                <w:szCs w:val="18"/>
              </w:rPr>
            </w:pPr>
            <w:r>
              <w:rPr>
                <w:szCs w:val="18"/>
              </w:rPr>
              <w:t xml:space="preserve">Expected results. </w:t>
            </w:r>
          </w:p>
          <w:p w14:paraId="684EEC94" w14:textId="3D171840" w:rsidR="000A63C9" w:rsidRPr="00D37B45" w:rsidRDefault="00DF09D0" w:rsidP="00D37B45">
            <w:pPr>
              <w:pStyle w:val="ListParagraph"/>
              <w:numPr>
                <w:ilvl w:val="1"/>
                <w:numId w:val="25"/>
              </w:numPr>
              <w:spacing w:line="259" w:lineRule="auto"/>
              <w:jc w:val="left"/>
              <w:rPr>
                <w:szCs w:val="18"/>
              </w:rPr>
            </w:pPr>
            <w:r>
              <w:rPr>
                <w:szCs w:val="18"/>
              </w:rPr>
              <w:t xml:space="preserve">Expected results. </w:t>
            </w:r>
          </w:p>
        </w:tc>
      </w:tr>
      <w:tr w:rsidR="00412825" w:rsidRPr="00CE4F9A" w14:paraId="1BC7B94E" w14:textId="77777777" w:rsidTr="005B05B8">
        <w:trPr>
          <w:cantSplit/>
        </w:trPr>
        <w:tc>
          <w:tcPr>
            <w:tcW w:w="1413" w:type="dxa"/>
            <w:tcBorders>
              <w:bottom w:val="single" w:sz="4" w:space="0" w:color="auto"/>
            </w:tcBorders>
            <w:shd w:val="clear" w:color="auto" w:fill="8496B0" w:themeFill="text2" w:themeFillTint="99"/>
          </w:tcPr>
          <w:p w14:paraId="6E19DDEB" w14:textId="77777777" w:rsidR="00412825" w:rsidRPr="0062776E" w:rsidRDefault="00412825" w:rsidP="005B05B8">
            <w:pPr>
              <w:rPr>
                <w:b/>
                <w:bCs/>
                <w:color w:val="FFFFFF" w:themeColor="background1"/>
                <w:u w:val="single"/>
              </w:rPr>
            </w:pPr>
            <w:r w:rsidRPr="0062776E">
              <w:rPr>
                <w:b/>
                <w:bCs/>
                <w:color w:val="FFFFFF" w:themeColor="background1"/>
                <w:u w:val="single"/>
              </w:rPr>
              <w:lastRenderedPageBreak/>
              <w:t>Results Test Step: A</w:t>
            </w:r>
          </w:p>
        </w:tc>
        <w:tc>
          <w:tcPr>
            <w:tcW w:w="3029" w:type="dxa"/>
            <w:tcBorders>
              <w:bottom w:val="single" w:sz="4" w:space="0" w:color="auto"/>
            </w:tcBorders>
            <w:shd w:val="clear" w:color="auto" w:fill="8496B0" w:themeFill="text2" w:themeFillTint="99"/>
          </w:tcPr>
          <w:p w14:paraId="7163722F" w14:textId="77777777" w:rsidR="00412825" w:rsidRPr="0062776E" w:rsidRDefault="00412825" w:rsidP="005B05B8">
            <w:pPr>
              <w:rPr>
                <w:b/>
                <w:bCs/>
                <w:color w:val="FFFFFF" w:themeColor="background1"/>
              </w:rPr>
            </w:pPr>
            <w:r w:rsidRPr="0062776E">
              <w:rPr>
                <w:b/>
                <w:bCs/>
                <w:color w:val="FFFFFF" w:themeColor="background1"/>
              </w:rPr>
              <w:t xml:space="preserve">Pass/Fail:  </w:t>
            </w:r>
          </w:p>
        </w:tc>
        <w:tc>
          <w:tcPr>
            <w:tcW w:w="2207" w:type="dxa"/>
            <w:tcBorders>
              <w:bottom w:val="single" w:sz="4" w:space="0" w:color="auto"/>
            </w:tcBorders>
            <w:shd w:val="clear" w:color="auto" w:fill="8496B0" w:themeFill="text2" w:themeFillTint="99"/>
          </w:tcPr>
          <w:p w14:paraId="0F2071FC" w14:textId="77777777" w:rsidR="00412825" w:rsidRPr="0062776E" w:rsidRDefault="00412825" w:rsidP="005B05B8">
            <w:pPr>
              <w:rPr>
                <w:color w:val="FFFFFF" w:themeColor="background1"/>
              </w:rPr>
            </w:pPr>
            <w:r w:rsidRPr="0062776E">
              <w:rPr>
                <w:b/>
                <w:bCs/>
                <w:color w:val="FFFFFF" w:themeColor="background1"/>
              </w:rPr>
              <w:t>Corrections Needed:</w:t>
            </w:r>
          </w:p>
        </w:tc>
        <w:tc>
          <w:tcPr>
            <w:tcW w:w="2985" w:type="dxa"/>
            <w:tcBorders>
              <w:bottom w:val="single" w:sz="4" w:space="0" w:color="auto"/>
            </w:tcBorders>
            <w:shd w:val="clear" w:color="auto" w:fill="8496B0" w:themeFill="text2" w:themeFillTint="99"/>
          </w:tcPr>
          <w:p w14:paraId="6AC17C3A" w14:textId="77777777" w:rsidR="00412825" w:rsidRPr="0062776E" w:rsidRDefault="00412825" w:rsidP="005B05B8">
            <w:pPr>
              <w:rPr>
                <w:b/>
                <w:bCs/>
                <w:color w:val="FFFFFF" w:themeColor="background1"/>
              </w:rPr>
            </w:pPr>
            <w:r w:rsidRPr="0062776E">
              <w:rPr>
                <w:b/>
                <w:bCs/>
                <w:color w:val="FFFFFF" w:themeColor="background1"/>
              </w:rPr>
              <w:t>Fixed</w:t>
            </w:r>
            <w:r>
              <w:rPr>
                <w:b/>
                <w:bCs/>
                <w:color w:val="FFFFFF" w:themeColor="background1"/>
              </w:rPr>
              <w:t>/Date</w:t>
            </w:r>
            <w:r w:rsidRPr="0062776E">
              <w:rPr>
                <w:b/>
                <w:bCs/>
                <w:color w:val="FFFFFF" w:themeColor="background1"/>
              </w:rPr>
              <w:t>:</w:t>
            </w:r>
          </w:p>
        </w:tc>
      </w:tr>
      <w:tr w:rsidR="00412825" w:rsidRPr="00CE4F9A" w14:paraId="32ADBCC5" w14:textId="77777777" w:rsidTr="005B05B8">
        <w:trPr>
          <w:cantSplit/>
        </w:trPr>
        <w:tc>
          <w:tcPr>
            <w:tcW w:w="1413" w:type="dxa"/>
            <w:tcBorders>
              <w:bottom w:val="single" w:sz="4" w:space="0" w:color="auto"/>
            </w:tcBorders>
            <w:shd w:val="clear" w:color="auto" w:fill="auto"/>
          </w:tcPr>
          <w:p w14:paraId="581C9EF4" w14:textId="77777777" w:rsidR="00412825" w:rsidRDefault="00412825" w:rsidP="005B05B8">
            <w:pPr>
              <w:rPr>
                <w:b/>
                <w:bCs/>
                <w:sz w:val="20"/>
                <w:szCs w:val="18"/>
              </w:rPr>
            </w:pPr>
            <w:r>
              <w:rPr>
                <w:b/>
                <w:bCs/>
                <w:sz w:val="20"/>
                <w:szCs w:val="18"/>
              </w:rPr>
              <w:t xml:space="preserve">Test </w:t>
            </w:r>
            <w:r w:rsidRPr="00FF63AD">
              <w:rPr>
                <w:b/>
                <w:bCs/>
                <w:sz w:val="20"/>
                <w:szCs w:val="18"/>
              </w:rPr>
              <w:t>1.1</w:t>
            </w:r>
          </w:p>
        </w:tc>
        <w:tc>
          <w:tcPr>
            <w:tcW w:w="3029" w:type="dxa"/>
            <w:tcBorders>
              <w:bottom w:val="single" w:sz="4" w:space="0" w:color="auto"/>
            </w:tcBorders>
            <w:shd w:val="clear" w:color="auto" w:fill="auto"/>
          </w:tcPr>
          <w:p w14:paraId="5D0AEAA1" w14:textId="77777777" w:rsidR="00412825" w:rsidRPr="00D4161A" w:rsidRDefault="00412825" w:rsidP="005B05B8">
            <w:pPr>
              <w:jc w:val="center"/>
              <w:rPr>
                <w:b/>
                <w:bCs/>
                <w:szCs w:val="18"/>
              </w:rPr>
            </w:pPr>
            <w:r>
              <w:rPr>
                <w:b/>
                <w:bCs/>
                <w:szCs w:val="18"/>
              </w:rPr>
              <w:t>Pass</w:t>
            </w:r>
          </w:p>
        </w:tc>
        <w:tc>
          <w:tcPr>
            <w:tcW w:w="2207" w:type="dxa"/>
            <w:tcBorders>
              <w:bottom w:val="single" w:sz="4" w:space="0" w:color="auto"/>
            </w:tcBorders>
            <w:shd w:val="clear" w:color="auto" w:fill="auto"/>
          </w:tcPr>
          <w:p w14:paraId="06D80339" w14:textId="77777777" w:rsidR="00412825" w:rsidRPr="00D4161A" w:rsidRDefault="00412825" w:rsidP="005B05B8">
            <w:pPr>
              <w:jc w:val="center"/>
              <w:rPr>
                <w:b/>
                <w:bCs/>
                <w:szCs w:val="18"/>
              </w:rPr>
            </w:pPr>
            <w:r>
              <w:rPr>
                <w:b/>
                <w:bCs/>
                <w:szCs w:val="18"/>
              </w:rPr>
              <w:t>No</w:t>
            </w:r>
          </w:p>
        </w:tc>
        <w:tc>
          <w:tcPr>
            <w:tcW w:w="2985" w:type="dxa"/>
            <w:tcBorders>
              <w:bottom w:val="single" w:sz="4" w:space="0" w:color="auto"/>
            </w:tcBorders>
            <w:shd w:val="clear" w:color="auto" w:fill="auto"/>
          </w:tcPr>
          <w:p w14:paraId="2800684B" w14:textId="77777777" w:rsidR="00412825" w:rsidRPr="00D4161A" w:rsidRDefault="00412825" w:rsidP="005B05B8">
            <w:pPr>
              <w:jc w:val="center"/>
              <w:rPr>
                <w:b/>
                <w:bCs/>
                <w:szCs w:val="18"/>
              </w:rPr>
            </w:pPr>
            <w:r>
              <w:rPr>
                <w:b/>
                <w:bCs/>
                <w:szCs w:val="18"/>
              </w:rPr>
              <w:t>N/A</w:t>
            </w:r>
          </w:p>
        </w:tc>
      </w:tr>
      <w:tr w:rsidR="00412825" w:rsidRPr="00CE4F9A" w14:paraId="1F5DEAA8" w14:textId="77777777" w:rsidTr="005B05B8">
        <w:trPr>
          <w:cantSplit/>
        </w:trPr>
        <w:tc>
          <w:tcPr>
            <w:tcW w:w="1413" w:type="dxa"/>
            <w:tcBorders>
              <w:bottom w:val="single" w:sz="4" w:space="0" w:color="auto"/>
            </w:tcBorders>
            <w:shd w:val="clear" w:color="auto" w:fill="auto"/>
          </w:tcPr>
          <w:p w14:paraId="4E2F9BE5" w14:textId="77777777" w:rsidR="00412825" w:rsidRPr="00FF63AD" w:rsidRDefault="00412825" w:rsidP="005B05B8">
            <w:pPr>
              <w:rPr>
                <w:b/>
                <w:bCs/>
                <w:sz w:val="20"/>
                <w:szCs w:val="18"/>
              </w:rPr>
            </w:pPr>
            <w:r>
              <w:rPr>
                <w:b/>
                <w:bCs/>
                <w:sz w:val="20"/>
                <w:szCs w:val="18"/>
              </w:rPr>
              <w:t xml:space="preserve">Test </w:t>
            </w:r>
            <w:r w:rsidRPr="00FF63AD">
              <w:rPr>
                <w:b/>
                <w:bCs/>
                <w:sz w:val="20"/>
                <w:szCs w:val="18"/>
              </w:rPr>
              <w:t>1.</w:t>
            </w:r>
            <w:r>
              <w:rPr>
                <w:b/>
                <w:bCs/>
                <w:sz w:val="20"/>
                <w:szCs w:val="18"/>
              </w:rPr>
              <w:t>2</w:t>
            </w:r>
          </w:p>
        </w:tc>
        <w:tc>
          <w:tcPr>
            <w:tcW w:w="3029" w:type="dxa"/>
            <w:tcBorders>
              <w:bottom w:val="single" w:sz="4" w:space="0" w:color="auto"/>
            </w:tcBorders>
            <w:shd w:val="clear" w:color="auto" w:fill="auto"/>
          </w:tcPr>
          <w:p w14:paraId="137C813A" w14:textId="413D5795" w:rsidR="00412825" w:rsidRPr="00D4161A" w:rsidRDefault="005050E7" w:rsidP="005B05B8">
            <w:pPr>
              <w:jc w:val="center"/>
              <w:rPr>
                <w:b/>
                <w:bCs/>
                <w:szCs w:val="18"/>
              </w:rPr>
            </w:pPr>
            <w:r>
              <w:rPr>
                <w:b/>
                <w:bCs/>
                <w:szCs w:val="18"/>
              </w:rPr>
              <w:t>Pass</w:t>
            </w:r>
          </w:p>
        </w:tc>
        <w:tc>
          <w:tcPr>
            <w:tcW w:w="2207" w:type="dxa"/>
            <w:tcBorders>
              <w:bottom w:val="single" w:sz="4" w:space="0" w:color="auto"/>
            </w:tcBorders>
            <w:shd w:val="clear" w:color="auto" w:fill="auto"/>
          </w:tcPr>
          <w:p w14:paraId="2A764A2A" w14:textId="0EB0DE53" w:rsidR="00412825" w:rsidRPr="00D4161A" w:rsidRDefault="005050E7" w:rsidP="005B05B8">
            <w:pPr>
              <w:jc w:val="center"/>
              <w:rPr>
                <w:b/>
                <w:bCs/>
                <w:szCs w:val="18"/>
              </w:rPr>
            </w:pPr>
            <w:r>
              <w:rPr>
                <w:b/>
                <w:bCs/>
                <w:szCs w:val="18"/>
              </w:rPr>
              <w:t>No</w:t>
            </w:r>
          </w:p>
        </w:tc>
        <w:tc>
          <w:tcPr>
            <w:tcW w:w="2985" w:type="dxa"/>
            <w:tcBorders>
              <w:bottom w:val="single" w:sz="4" w:space="0" w:color="auto"/>
            </w:tcBorders>
            <w:shd w:val="clear" w:color="auto" w:fill="auto"/>
          </w:tcPr>
          <w:p w14:paraId="2827F139" w14:textId="46960206" w:rsidR="00412825" w:rsidRPr="00D4161A" w:rsidRDefault="005050E7" w:rsidP="005B05B8">
            <w:pPr>
              <w:jc w:val="center"/>
              <w:rPr>
                <w:b/>
                <w:bCs/>
                <w:szCs w:val="18"/>
              </w:rPr>
            </w:pPr>
            <w:r>
              <w:rPr>
                <w:b/>
                <w:bCs/>
                <w:szCs w:val="18"/>
              </w:rPr>
              <w:t>N/A</w:t>
            </w:r>
          </w:p>
        </w:tc>
      </w:tr>
      <w:tr w:rsidR="00412825" w:rsidRPr="00CE4F9A" w14:paraId="0765C21E" w14:textId="77777777" w:rsidTr="005B05B8">
        <w:trPr>
          <w:cantSplit/>
        </w:trPr>
        <w:tc>
          <w:tcPr>
            <w:tcW w:w="1413" w:type="dxa"/>
            <w:tcBorders>
              <w:bottom w:val="single" w:sz="4" w:space="0" w:color="auto"/>
            </w:tcBorders>
            <w:shd w:val="clear" w:color="auto" w:fill="auto"/>
          </w:tcPr>
          <w:p w14:paraId="70FFE56D" w14:textId="77777777" w:rsidR="00412825" w:rsidRPr="00FF63AD" w:rsidRDefault="00412825" w:rsidP="005B05B8">
            <w:pPr>
              <w:rPr>
                <w:b/>
                <w:bCs/>
                <w:sz w:val="20"/>
                <w:szCs w:val="18"/>
              </w:rPr>
            </w:pPr>
            <w:r>
              <w:rPr>
                <w:b/>
                <w:bCs/>
                <w:sz w:val="20"/>
                <w:szCs w:val="18"/>
              </w:rPr>
              <w:t xml:space="preserve">Test </w:t>
            </w:r>
            <w:r w:rsidRPr="00FF63AD">
              <w:rPr>
                <w:b/>
                <w:bCs/>
                <w:sz w:val="20"/>
                <w:szCs w:val="18"/>
              </w:rPr>
              <w:t>1.</w:t>
            </w:r>
            <w:r>
              <w:rPr>
                <w:b/>
                <w:bCs/>
                <w:sz w:val="20"/>
                <w:szCs w:val="18"/>
              </w:rPr>
              <w:t>3</w:t>
            </w:r>
          </w:p>
        </w:tc>
        <w:tc>
          <w:tcPr>
            <w:tcW w:w="3029" w:type="dxa"/>
            <w:tcBorders>
              <w:bottom w:val="single" w:sz="4" w:space="0" w:color="auto"/>
            </w:tcBorders>
            <w:shd w:val="clear" w:color="auto" w:fill="auto"/>
          </w:tcPr>
          <w:p w14:paraId="241181DB" w14:textId="1A67CB24" w:rsidR="00412825" w:rsidRPr="00D4161A" w:rsidRDefault="005050E7" w:rsidP="005B05B8">
            <w:pPr>
              <w:jc w:val="center"/>
              <w:rPr>
                <w:b/>
                <w:bCs/>
                <w:szCs w:val="18"/>
              </w:rPr>
            </w:pPr>
            <w:r>
              <w:rPr>
                <w:b/>
                <w:bCs/>
                <w:szCs w:val="18"/>
              </w:rPr>
              <w:t>Pass</w:t>
            </w:r>
          </w:p>
        </w:tc>
        <w:tc>
          <w:tcPr>
            <w:tcW w:w="2207" w:type="dxa"/>
            <w:tcBorders>
              <w:bottom w:val="single" w:sz="4" w:space="0" w:color="auto"/>
            </w:tcBorders>
            <w:shd w:val="clear" w:color="auto" w:fill="auto"/>
          </w:tcPr>
          <w:p w14:paraId="4EAF80C1" w14:textId="77777777" w:rsidR="00412825" w:rsidRPr="00D4161A" w:rsidRDefault="00412825" w:rsidP="005B05B8">
            <w:pPr>
              <w:jc w:val="center"/>
              <w:rPr>
                <w:b/>
                <w:bCs/>
                <w:szCs w:val="18"/>
              </w:rPr>
            </w:pPr>
            <w:r>
              <w:rPr>
                <w:b/>
                <w:bCs/>
                <w:szCs w:val="18"/>
              </w:rPr>
              <w:t>No</w:t>
            </w:r>
          </w:p>
        </w:tc>
        <w:tc>
          <w:tcPr>
            <w:tcW w:w="2985" w:type="dxa"/>
            <w:tcBorders>
              <w:bottom w:val="single" w:sz="4" w:space="0" w:color="auto"/>
            </w:tcBorders>
            <w:shd w:val="clear" w:color="auto" w:fill="auto"/>
          </w:tcPr>
          <w:p w14:paraId="3DEB4FEB" w14:textId="77777777" w:rsidR="00412825" w:rsidRPr="00D4161A" w:rsidRDefault="00412825" w:rsidP="005B05B8">
            <w:pPr>
              <w:jc w:val="center"/>
              <w:rPr>
                <w:b/>
                <w:bCs/>
                <w:szCs w:val="18"/>
              </w:rPr>
            </w:pPr>
            <w:r>
              <w:rPr>
                <w:b/>
                <w:bCs/>
                <w:szCs w:val="18"/>
              </w:rPr>
              <w:t>N/A</w:t>
            </w:r>
          </w:p>
        </w:tc>
      </w:tr>
      <w:tr w:rsidR="00B541C1" w:rsidRPr="00CE4F9A" w14:paraId="527E6847" w14:textId="77777777" w:rsidTr="005B05B8">
        <w:trPr>
          <w:cantSplit/>
        </w:trPr>
        <w:tc>
          <w:tcPr>
            <w:tcW w:w="1413" w:type="dxa"/>
            <w:tcBorders>
              <w:bottom w:val="single" w:sz="4" w:space="0" w:color="auto"/>
            </w:tcBorders>
            <w:shd w:val="clear" w:color="auto" w:fill="auto"/>
          </w:tcPr>
          <w:p w14:paraId="7C8F1EB2" w14:textId="18722316" w:rsidR="00B541C1" w:rsidRDefault="00B541C1" w:rsidP="00B541C1">
            <w:pPr>
              <w:rPr>
                <w:b/>
                <w:bCs/>
                <w:sz w:val="20"/>
                <w:szCs w:val="18"/>
              </w:rPr>
            </w:pPr>
            <w:r>
              <w:rPr>
                <w:b/>
                <w:bCs/>
                <w:sz w:val="20"/>
                <w:szCs w:val="18"/>
              </w:rPr>
              <w:t xml:space="preserve">Test </w:t>
            </w:r>
            <w:r w:rsidRPr="00FF63AD">
              <w:rPr>
                <w:b/>
                <w:bCs/>
                <w:sz w:val="20"/>
                <w:szCs w:val="18"/>
              </w:rPr>
              <w:t>1.</w:t>
            </w:r>
            <w:r>
              <w:rPr>
                <w:b/>
                <w:bCs/>
                <w:sz w:val="20"/>
                <w:szCs w:val="18"/>
              </w:rPr>
              <w:t>4</w:t>
            </w:r>
          </w:p>
        </w:tc>
        <w:tc>
          <w:tcPr>
            <w:tcW w:w="3029" w:type="dxa"/>
            <w:tcBorders>
              <w:bottom w:val="single" w:sz="4" w:space="0" w:color="auto"/>
            </w:tcBorders>
            <w:shd w:val="clear" w:color="auto" w:fill="auto"/>
          </w:tcPr>
          <w:p w14:paraId="19999CAF" w14:textId="1AE8DBD4" w:rsidR="00B541C1" w:rsidRDefault="005050E7" w:rsidP="00B541C1">
            <w:pPr>
              <w:jc w:val="center"/>
              <w:rPr>
                <w:b/>
                <w:bCs/>
                <w:szCs w:val="18"/>
              </w:rPr>
            </w:pPr>
            <w:r>
              <w:rPr>
                <w:b/>
                <w:bCs/>
                <w:szCs w:val="18"/>
              </w:rPr>
              <w:t>Pass</w:t>
            </w:r>
          </w:p>
        </w:tc>
        <w:tc>
          <w:tcPr>
            <w:tcW w:w="2207" w:type="dxa"/>
            <w:tcBorders>
              <w:bottom w:val="single" w:sz="4" w:space="0" w:color="auto"/>
            </w:tcBorders>
            <w:shd w:val="clear" w:color="auto" w:fill="auto"/>
          </w:tcPr>
          <w:p w14:paraId="351CAF88" w14:textId="324DDD69" w:rsidR="00B541C1" w:rsidRDefault="005050E7" w:rsidP="00B541C1">
            <w:pPr>
              <w:jc w:val="center"/>
              <w:rPr>
                <w:b/>
                <w:bCs/>
                <w:szCs w:val="18"/>
              </w:rPr>
            </w:pPr>
            <w:r>
              <w:rPr>
                <w:b/>
                <w:bCs/>
                <w:szCs w:val="18"/>
              </w:rPr>
              <w:t>No</w:t>
            </w:r>
          </w:p>
        </w:tc>
        <w:tc>
          <w:tcPr>
            <w:tcW w:w="2985" w:type="dxa"/>
            <w:tcBorders>
              <w:bottom w:val="single" w:sz="4" w:space="0" w:color="auto"/>
            </w:tcBorders>
            <w:shd w:val="clear" w:color="auto" w:fill="auto"/>
          </w:tcPr>
          <w:p w14:paraId="2886B299" w14:textId="25A30F35" w:rsidR="00B541C1" w:rsidRDefault="005050E7" w:rsidP="00B541C1">
            <w:pPr>
              <w:jc w:val="center"/>
              <w:rPr>
                <w:b/>
                <w:bCs/>
                <w:szCs w:val="18"/>
              </w:rPr>
            </w:pPr>
            <w:r>
              <w:rPr>
                <w:b/>
                <w:bCs/>
                <w:szCs w:val="18"/>
              </w:rPr>
              <w:t>N/A</w:t>
            </w:r>
          </w:p>
        </w:tc>
      </w:tr>
      <w:tr w:rsidR="00B541C1" w:rsidRPr="00CE4F9A" w14:paraId="6A25E669" w14:textId="77777777" w:rsidTr="005B05B8">
        <w:trPr>
          <w:cantSplit/>
        </w:trPr>
        <w:tc>
          <w:tcPr>
            <w:tcW w:w="1413" w:type="dxa"/>
            <w:tcBorders>
              <w:bottom w:val="single" w:sz="4" w:space="0" w:color="auto"/>
            </w:tcBorders>
            <w:shd w:val="clear" w:color="auto" w:fill="auto"/>
          </w:tcPr>
          <w:p w14:paraId="052DCBAC" w14:textId="0E431A2E" w:rsidR="00B541C1" w:rsidRDefault="00B541C1" w:rsidP="00B541C1">
            <w:pPr>
              <w:rPr>
                <w:b/>
                <w:bCs/>
                <w:sz w:val="20"/>
                <w:szCs w:val="18"/>
              </w:rPr>
            </w:pPr>
            <w:r>
              <w:rPr>
                <w:b/>
                <w:bCs/>
                <w:sz w:val="20"/>
                <w:szCs w:val="18"/>
              </w:rPr>
              <w:t xml:space="preserve">Test </w:t>
            </w:r>
            <w:r w:rsidRPr="00FF63AD">
              <w:rPr>
                <w:b/>
                <w:bCs/>
                <w:sz w:val="20"/>
                <w:szCs w:val="18"/>
              </w:rPr>
              <w:t>1.</w:t>
            </w:r>
            <w:r>
              <w:rPr>
                <w:b/>
                <w:bCs/>
                <w:sz w:val="20"/>
                <w:szCs w:val="18"/>
              </w:rPr>
              <w:t>5</w:t>
            </w:r>
          </w:p>
        </w:tc>
        <w:tc>
          <w:tcPr>
            <w:tcW w:w="3029" w:type="dxa"/>
            <w:tcBorders>
              <w:bottom w:val="single" w:sz="4" w:space="0" w:color="auto"/>
            </w:tcBorders>
            <w:shd w:val="clear" w:color="auto" w:fill="auto"/>
          </w:tcPr>
          <w:p w14:paraId="48EB440D" w14:textId="72460CE2" w:rsidR="00B541C1" w:rsidRDefault="005050E7" w:rsidP="00B541C1">
            <w:pPr>
              <w:jc w:val="center"/>
              <w:rPr>
                <w:b/>
                <w:bCs/>
                <w:szCs w:val="18"/>
              </w:rPr>
            </w:pPr>
            <w:r>
              <w:rPr>
                <w:b/>
                <w:bCs/>
                <w:szCs w:val="18"/>
              </w:rPr>
              <w:t>Pass</w:t>
            </w:r>
          </w:p>
        </w:tc>
        <w:tc>
          <w:tcPr>
            <w:tcW w:w="2207" w:type="dxa"/>
            <w:tcBorders>
              <w:bottom w:val="single" w:sz="4" w:space="0" w:color="auto"/>
            </w:tcBorders>
            <w:shd w:val="clear" w:color="auto" w:fill="auto"/>
          </w:tcPr>
          <w:p w14:paraId="049E73E7" w14:textId="7033D504" w:rsidR="00B541C1" w:rsidRDefault="005050E7" w:rsidP="00B541C1">
            <w:pPr>
              <w:jc w:val="center"/>
              <w:rPr>
                <w:b/>
                <w:bCs/>
                <w:szCs w:val="18"/>
              </w:rPr>
            </w:pPr>
            <w:r>
              <w:rPr>
                <w:b/>
                <w:bCs/>
                <w:szCs w:val="18"/>
              </w:rPr>
              <w:t>No</w:t>
            </w:r>
          </w:p>
        </w:tc>
        <w:tc>
          <w:tcPr>
            <w:tcW w:w="2985" w:type="dxa"/>
            <w:tcBorders>
              <w:bottom w:val="single" w:sz="4" w:space="0" w:color="auto"/>
            </w:tcBorders>
            <w:shd w:val="clear" w:color="auto" w:fill="auto"/>
          </w:tcPr>
          <w:p w14:paraId="4DD11BD7" w14:textId="7B8B3147" w:rsidR="00B541C1" w:rsidRDefault="005050E7" w:rsidP="00B541C1">
            <w:pPr>
              <w:jc w:val="center"/>
              <w:rPr>
                <w:b/>
                <w:bCs/>
                <w:szCs w:val="18"/>
              </w:rPr>
            </w:pPr>
            <w:r>
              <w:rPr>
                <w:b/>
                <w:bCs/>
                <w:szCs w:val="18"/>
              </w:rPr>
              <w:t>N/A</w:t>
            </w:r>
          </w:p>
        </w:tc>
      </w:tr>
      <w:tr w:rsidR="00B541C1" w:rsidRPr="00CE4F9A" w14:paraId="584CFD53" w14:textId="77777777" w:rsidTr="005B05B8">
        <w:trPr>
          <w:cantSplit/>
        </w:trPr>
        <w:tc>
          <w:tcPr>
            <w:tcW w:w="1413" w:type="dxa"/>
            <w:tcBorders>
              <w:bottom w:val="single" w:sz="4" w:space="0" w:color="auto"/>
            </w:tcBorders>
            <w:shd w:val="clear" w:color="auto" w:fill="auto"/>
          </w:tcPr>
          <w:p w14:paraId="6F440136" w14:textId="4374613C" w:rsidR="00B541C1" w:rsidRDefault="00B541C1" w:rsidP="00B541C1">
            <w:pPr>
              <w:rPr>
                <w:b/>
                <w:bCs/>
                <w:sz w:val="20"/>
                <w:szCs w:val="18"/>
              </w:rPr>
            </w:pPr>
            <w:r>
              <w:rPr>
                <w:b/>
                <w:bCs/>
                <w:sz w:val="20"/>
                <w:szCs w:val="18"/>
              </w:rPr>
              <w:t xml:space="preserve">Test </w:t>
            </w:r>
            <w:r w:rsidRPr="00FF63AD">
              <w:rPr>
                <w:b/>
                <w:bCs/>
                <w:sz w:val="20"/>
                <w:szCs w:val="18"/>
              </w:rPr>
              <w:t>1.</w:t>
            </w:r>
            <w:r>
              <w:rPr>
                <w:b/>
                <w:bCs/>
                <w:sz w:val="20"/>
                <w:szCs w:val="18"/>
              </w:rPr>
              <w:t>6</w:t>
            </w:r>
          </w:p>
        </w:tc>
        <w:tc>
          <w:tcPr>
            <w:tcW w:w="3029" w:type="dxa"/>
            <w:tcBorders>
              <w:bottom w:val="single" w:sz="4" w:space="0" w:color="auto"/>
            </w:tcBorders>
            <w:shd w:val="clear" w:color="auto" w:fill="auto"/>
          </w:tcPr>
          <w:p w14:paraId="1EEF6B28" w14:textId="04693523" w:rsidR="00B541C1" w:rsidRDefault="005050E7" w:rsidP="00B541C1">
            <w:pPr>
              <w:jc w:val="center"/>
              <w:rPr>
                <w:b/>
                <w:bCs/>
                <w:szCs w:val="18"/>
              </w:rPr>
            </w:pPr>
            <w:r>
              <w:rPr>
                <w:b/>
                <w:bCs/>
                <w:szCs w:val="18"/>
              </w:rPr>
              <w:t>Pass</w:t>
            </w:r>
          </w:p>
        </w:tc>
        <w:tc>
          <w:tcPr>
            <w:tcW w:w="2207" w:type="dxa"/>
            <w:tcBorders>
              <w:bottom w:val="single" w:sz="4" w:space="0" w:color="auto"/>
            </w:tcBorders>
            <w:shd w:val="clear" w:color="auto" w:fill="auto"/>
          </w:tcPr>
          <w:p w14:paraId="61EE9ECB" w14:textId="0F7FEC6C" w:rsidR="00B541C1" w:rsidRDefault="005050E7" w:rsidP="00B541C1">
            <w:pPr>
              <w:jc w:val="center"/>
              <w:rPr>
                <w:b/>
                <w:bCs/>
                <w:szCs w:val="18"/>
              </w:rPr>
            </w:pPr>
            <w:r>
              <w:rPr>
                <w:b/>
                <w:bCs/>
                <w:szCs w:val="18"/>
              </w:rPr>
              <w:t>No</w:t>
            </w:r>
          </w:p>
        </w:tc>
        <w:tc>
          <w:tcPr>
            <w:tcW w:w="2985" w:type="dxa"/>
            <w:tcBorders>
              <w:bottom w:val="single" w:sz="4" w:space="0" w:color="auto"/>
            </w:tcBorders>
            <w:shd w:val="clear" w:color="auto" w:fill="auto"/>
          </w:tcPr>
          <w:p w14:paraId="1A4EB39B" w14:textId="25EE6682" w:rsidR="00B541C1" w:rsidRDefault="005050E7" w:rsidP="00B541C1">
            <w:pPr>
              <w:jc w:val="center"/>
              <w:rPr>
                <w:b/>
                <w:bCs/>
                <w:szCs w:val="18"/>
              </w:rPr>
            </w:pPr>
            <w:r>
              <w:rPr>
                <w:b/>
                <w:bCs/>
                <w:szCs w:val="18"/>
              </w:rPr>
              <w:t>N/A</w:t>
            </w:r>
          </w:p>
        </w:tc>
      </w:tr>
      <w:tr w:rsidR="005050E7" w:rsidRPr="00CE4F9A" w14:paraId="27530C60" w14:textId="77777777" w:rsidTr="005B05B8">
        <w:trPr>
          <w:cantSplit/>
        </w:trPr>
        <w:tc>
          <w:tcPr>
            <w:tcW w:w="1413" w:type="dxa"/>
            <w:tcBorders>
              <w:bottom w:val="single" w:sz="4" w:space="0" w:color="auto"/>
            </w:tcBorders>
            <w:shd w:val="clear" w:color="auto" w:fill="auto"/>
          </w:tcPr>
          <w:p w14:paraId="111C158D" w14:textId="60444F7B" w:rsidR="005050E7" w:rsidRDefault="005050E7" w:rsidP="00B541C1">
            <w:pPr>
              <w:rPr>
                <w:b/>
                <w:bCs/>
                <w:sz w:val="20"/>
                <w:szCs w:val="18"/>
              </w:rPr>
            </w:pPr>
            <w:r>
              <w:rPr>
                <w:b/>
                <w:bCs/>
                <w:sz w:val="20"/>
                <w:szCs w:val="18"/>
              </w:rPr>
              <w:t xml:space="preserve">Test </w:t>
            </w:r>
            <w:r w:rsidRPr="00FF63AD">
              <w:rPr>
                <w:b/>
                <w:bCs/>
                <w:sz w:val="20"/>
                <w:szCs w:val="18"/>
              </w:rPr>
              <w:t>1.</w:t>
            </w:r>
            <w:r w:rsidR="007A5216">
              <w:rPr>
                <w:b/>
                <w:bCs/>
                <w:sz w:val="20"/>
                <w:szCs w:val="18"/>
              </w:rPr>
              <w:t>7</w:t>
            </w:r>
          </w:p>
        </w:tc>
        <w:tc>
          <w:tcPr>
            <w:tcW w:w="3029" w:type="dxa"/>
            <w:tcBorders>
              <w:bottom w:val="single" w:sz="4" w:space="0" w:color="auto"/>
            </w:tcBorders>
            <w:shd w:val="clear" w:color="auto" w:fill="auto"/>
          </w:tcPr>
          <w:p w14:paraId="7D736E80" w14:textId="510A8107" w:rsidR="005050E7" w:rsidRDefault="005050E7" w:rsidP="00B541C1">
            <w:pPr>
              <w:jc w:val="center"/>
              <w:rPr>
                <w:b/>
                <w:bCs/>
                <w:szCs w:val="18"/>
              </w:rPr>
            </w:pPr>
            <w:r>
              <w:rPr>
                <w:b/>
                <w:bCs/>
                <w:szCs w:val="18"/>
              </w:rPr>
              <w:t>Pass</w:t>
            </w:r>
          </w:p>
        </w:tc>
        <w:tc>
          <w:tcPr>
            <w:tcW w:w="2207" w:type="dxa"/>
            <w:tcBorders>
              <w:bottom w:val="single" w:sz="4" w:space="0" w:color="auto"/>
            </w:tcBorders>
            <w:shd w:val="clear" w:color="auto" w:fill="auto"/>
          </w:tcPr>
          <w:p w14:paraId="5063321D" w14:textId="4EFA39E8" w:rsidR="005050E7" w:rsidRDefault="005050E7" w:rsidP="00B541C1">
            <w:pPr>
              <w:jc w:val="center"/>
              <w:rPr>
                <w:b/>
                <w:bCs/>
                <w:szCs w:val="18"/>
              </w:rPr>
            </w:pPr>
            <w:r>
              <w:rPr>
                <w:b/>
                <w:bCs/>
                <w:szCs w:val="18"/>
              </w:rPr>
              <w:t>No</w:t>
            </w:r>
          </w:p>
        </w:tc>
        <w:tc>
          <w:tcPr>
            <w:tcW w:w="2985" w:type="dxa"/>
            <w:tcBorders>
              <w:bottom w:val="single" w:sz="4" w:space="0" w:color="auto"/>
            </w:tcBorders>
            <w:shd w:val="clear" w:color="auto" w:fill="auto"/>
          </w:tcPr>
          <w:p w14:paraId="08866811" w14:textId="07BCBDB9" w:rsidR="005050E7" w:rsidRDefault="005050E7" w:rsidP="00B541C1">
            <w:pPr>
              <w:jc w:val="center"/>
              <w:rPr>
                <w:b/>
                <w:bCs/>
                <w:szCs w:val="18"/>
              </w:rPr>
            </w:pPr>
            <w:r>
              <w:rPr>
                <w:b/>
                <w:bCs/>
                <w:szCs w:val="18"/>
              </w:rPr>
              <w:t>N/A</w:t>
            </w:r>
          </w:p>
        </w:tc>
      </w:tr>
      <w:tr w:rsidR="00B541C1" w:rsidRPr="00CE4F9A" w14:paraId="609D7AFA" w14:textId="77777777" w:rsidTr="005B05B8">
        <w:trPr>
          <w:cantSplit/>
        </w:trPr>
        <w:tc>
          <w:tcPr>
            <w:tcW w:w="1413" w:type="dxa"/>
            <w:tcBorders>
              <w:top w:val="single" w:sz="4" w:space="0" w:color="auto"/>
              <w:left w:val="single" w:sz="4" w:space="0" w:color="auto"/>
              <w:bottom w:val="single" w:sz="4" w:space="0" w:color="auto"/>
              <w:right w:val="single" w:sz="4" w:space="0" w:color="auto"/>
            </w:tcBorders>
            <w:shd w:val="clear" w:color="auto" w:fill="auto"/>
          </w:tcPr>
          <w:p w14:paraId="65D4A0E8" w14:textId="77777777" w:rsidR="00B541C1" w:rsidRPr="00FF63AD" w:rsidRDefault="00B541C1" w:rsidP="00B541C1">
            <w:pPr>
              <w:rPr>
                <w:b/>
                <w:bCs/>
                <w:sz w:val="20"/>
                <w:szCs w:val="18"/>
              </w:rPr>
            </w:pPr>
            <w:r>
              <w:rPr>
                <w:b/>
                <w:bCs/>
                <w:sz w:val="20"/>
                <w:szCs w:val="18"/>
              </w:rPr>
              <w:t xml:space="preserve">Identified </w:t>
            </w:r>
            <w:r w:rsidRPr="00FF63AD">
              <w:rPr>
                <w:b/>
                <w:bCs/>
                <w:sz w:val="20"/>
                <w:szCs w:val="18"/>
              </w:rPr>
              <w:t>Issue</w:t>
            </w:r>
          </w:p>
        </w:tc>
        <w:tc>
          <w:tcPr>
            <w:tcW w:w="8221" w:type="dxa"/>
            <w:gridSpan w:val="3"/>
            <w:tcBorders>
              <w:top w:val="single" w:sz="4" w:space="0" w:color="auto"/>
              <w:left w:val="single" w:sz="4" w:space="0" w:color="auto"/>
              <w:bottom w:val="single" w:sz="4" w:space="0" w:color="auto"/>
              <w:right w:val="single" w:sz="4" w:space="0" w:color="auto"/>
            </w:tcBorders>
            <w:shd w:val="clear" w:color="auto" w:fill="auto"/>
          </w:tcPr>
          <w:p w14:paraId="292DE456" w14:textId="4FAECB92" w:rsidR="00B541C1" w:rsidRPr="007840FC" w:rsidRDefault="007840FC" w:rsidP="007840FC">
            <w:pPr>
              <w:spacing w:line="259" w:lineRule="auto"/>
              <w:jc w:val="left"/>
              <w:rPr>
                <w:szCs w:val="18"/>
              </w:rPr>
            </w:pPr>
            <w:r>
              <w:rPr>
                <w:b/>
                <w:bCs/>
                <w:szCs w:val="18"/>
              </w:rPr>
              <w:t>N/A</w:t>
            </w:r>
          </w:p>
        </w:tc>
      </w:tr>
      <w:tr w:rsidR="00B541C1" w:rsidRPr="00CE4F9A" w14:paraId="15F80D32" w14:textId="77777777" w:rsidTr="005B05B8">
        <w:trPr>
          <w:cantSplit/>
        </w:trPr>
        <w:tc>
          <w:tcPr>
            <w:tcW w:w="1413" w:type="dxa"/>
            <w:tcBorders>
              <w:top w:val="single" w:sz="4" w:space="0" w:color="auto"/>
              <w:left w:val="single" w:sz="4" w:space="0" w:color="auto"/>
              <w:bottom w:val="single" w:sz="4" w:space="0" w:color="auto"/>
              <w:right w:val="single" w:sz="4" w:space="0" w:color="auto"/>
            </w:tcBorders>
            <w:shd w:val="clear" w:color="auto" w:fill="auto"/>
          </w:tcPr>
          <w:p w14:paraId="1483AA74" w14:textId="77777777" w:rsidR="00B541C1" w:rsidRPr="00FF63AD" w:rsidRDefault="00B541C1" w:rsidP="00B541C1">
            <w:pPr>
              <w:rPr>
                <w:b/>
                <w:bCs/>
                <w:sz w:val="20"/>
                <w:szCs w:val="18"/>
              </w:rPr>
            </w:pPr>
            <w:r w:rsidRPr="00FF63AD">
              <w:rPr>
                <w:b/>
                <w:bCs/>
                <w:sz w:val="20"/>
                <w:szCs w:val="18"/>
              </w:rPr>
              <w:t>Corrections</w:t>
            </w:r>
          </w:p>
        </w:tc>
        <w:tc>
          <w:tcPr>
            <w:tcW w:w="8221" w:type="dxa"/>
            <w:gridSpan w:val="3"/>
            <w:tcBorders>
              <w:top w:val="single" w:sz="4" w:space="0" w:color="auto"/>
              <w:left w:val="single" w:sz="4" w:space="0" w:color="auto"/>
              <w:bottom w:val="single" w:sz="4" w:space="0" w:color="auto"/>
              <w:right w:val="single" w:sz="4" w:space="0" w:color="auto"/>
            </w:tcBorders>
            <w:shd w:val="clear" w:color="auto" w:fill="auto"/>
          </w:tcPr>
          <w:p w14:paraId="1A2EF19E" w14:textId="0BF07899" w:rsidR="00B541C1" w:rsidRPr="007840FC" w:rsidRDefault="007840FC" w:rsidP="007840FC">
            <w:pPr>
              <w:spacing w:line="259" w:lineRule="auto"/>
              <w:jc w:val="left"/>
              <w:rPr>
                <w:szCs w:val="18"/>
              </w:rPr>
            </w:pPr>
            <w:r>
              <w:rPr>
                <w:b/>
                <w:bCs/>
                <w:szCs w:val="18"/>
              </w:rPr>
              <w:t>N/A</w:t>
            </w:r>
          </w:p>
        </w:tc>
      </w:tr>
    </w:tbl>
    <w:p w14:paraId="2BF25FD5" w14:textId="2EBEA8F0" w:rsidR="004F5B54" w:rsidRDefault="004F5B54" w:rsidP="00BC5A65"/>
    <w:p w14:paraId="6363DE6B" w14:textId="77777777" w:rsidR="004F5B54" w:rsidRDefault="004F5B54">
      <w:pPr>
        <w:spacing w:line="259" w:lineRule="auto"/>
        <w:jc w:val="left"/>
      </w:pPr>
      <w:r>
        <w:br w:type="page"/>
      </w:r>
    </w:p>
    <w:p w14:paraId="202A4E17" w14:textId="291A5AF1" w:rsidR="006402E0" w:rsidRDefault="006402E0" w:rsidP="006402E0">
      <w:pPr>
        <w:pStyle w:val="Caption"/>
        <w:keepNext/>
      </w:pPr>
      <w:bookmarkStart w:id="82" w:name="_Toc67927956"/>
      <w:r>
        <w:lastRenderedPageBreak/>
        <w:t xml:space="preserve">Table </w:t>
      </w:r>
      <w:fldSimple w:instr=" SEQ Table \* ARABIC ">
        <w:r>
          <w:rPr>
            <w:noProof/>
          </w:rPr>
          <w:t>2</w:t>
        </w:r>
      </w:fldSimple>
      <w:r>
        <w:t xml:space="preserve"> Test 2 Written to Digital screen.</w:t>
      </w:r>
      <w:bookmarkEnd w:id="82"/>
    </w:p>
    <w:tbl>
      <w:tblPr>
        <w:tblW w:w="1077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9356"/>
      </w:tblGrid>
      <w:tr w:rsidR="00096ADA" w:rsidRPr="00CE4F9A" w14:paraId="5EA670A3" w14:textId="77777777" w:rsidTr="005B05B8">
        <w:trPr>
          <w:cantSplit/>
          <w:trHeight w:val="485"/>
        </w:trPr>
        <w:tc>
          <w:tcPr>
            <w:tcW w:w="1418" w:type="dxa"/>
            <w:tcBorders>
              <w:top w:val="single" w:sz="4" w:space="0" w:color="auto"/>
            </w:tcBorders>
            <w:shd w:val="clear" w:color="auto" w:fill="8496B0" w:themeFill="text2" w:themeFillTint="99"/>
          </w:tcPr>
          <w:p w14:paraId="00A4C7E0" w14:textId="0B80612E" w:rsidR="00096ADA" w:rsidRDefault="00862110" w:rsidP="005B05B8">
            <w:pPr>
              <w:jc w:val="center"/>
              <w:rPr>
                <w:b/>
                <w:bCs/>
                <w:color w:val="FFFFFF" w:themeColor="background1"/>
                <w:u w:val="single"/>
              </w:rPr>
            </w:pPr>
            <w:r>
              <w:rPr>
                <w:b/>
                <w:bCs/>
                <w:color w:val="FFFFFF" w:themeColor="background1"/>
                <w:u w:val="single"/>
              </w:rPr>
              <w:t>Written to Digital</w:t>
            </w:r>
            <w:r w:rsidR="00CD5677">
              <w:rPr>
                <w:b/>
                <w:bCs/>
                <w:color w:val="FFFFFF" w:themeColor="background1"/>
                <w:u w:val="single"/>
              </w:rPr>
              <w:t xml:space="preserve"> screen</w:t>
            </w:r>
            <w:r w:rsidR="00456636">
              <w:rPr>
                <w:b/>
                <w:bCs/>
                <w:color w:val="FFFFFF" w:themeColor="background1"/>
                <w:u w:val="single"/>
              </w:rPr>
              <w:t>.</w:t>
            </w:r>
          </w:p>
          <w:p w14:paraId="4C94923F" w14:textId="613BCFB1" w:rsidR="00096ADA" w:rsidRPr="006439D0" w:rsidRDefault="00372A4F" w:rsidP="005B05B8">
            <w:pPr>
              <w:jc w:val="center"/>
              <w:rPr>
                <w:b/>
                <w:bCs/>
                <w:color w:val="FFFFFF" w:themeColor="background1"/>
              </w:rPr>
            </w:pPr>
            <w:r>
              <w:rPr>
                <w:b/>
                <w:bCs/>
                <w:color w:val="FFFFFF" w:themeColor="background1"/>
                <w:sz w:val="40"/>
                <w:szCs w:val="40"/>
              </w:rPr>
              <w:t xml:space="preserve">Test </w:t>
            </w:r>
            <w:r w:rsidR="00096ADA" w:rsidRPr="006439D0">
              <w:rPr>
                <w:b/>
                <w:bCs/>
                <w:color w:val="FFFFFF" w:themeColor="background1"/>
                <w:sz w:val="40"/>
                <w:szCs w:val="40"/>
              </w:rPr>
              <w:t>2</w:t>
            </w:r>
          </w:p>
        </w:tc>
        <w:tc>
          <w:tcPr>
            <w:tcW w:w="9356" w:type="dxa"/>
            <w:tcBorders>
              <w:top w:val="single" w:sz="4" w:space="0" w:color="auto"/>
            </w:tcBorders>
            <w:shd w:val="clear" w:color="auto" w:fill="8496B0" w:themeFill="text2" w:themeFillTint="99"/>
          </w:tcPr>
          <w:p w14:paraId="7ABB6BBA" w14:textId="40DCDBE3" w:rsidR="00096ADA" w:rsidRPr="00FB0608" w:rsidRDefault="00096ADA" w:rsidP="005B05B8">
            <w:pPr>
              <w:rPr>
                <w:b/>
                <w:bCs/>
                <w:color w:val="FFFFFF" w:themeColor="background1"/>
              </w:rPr>
            </w:pPr>
            <w:r w:rsidRPr="00D57B31">
              <w:rPr>
                <w:b/>
                <w:bCs/>
                <w:color w:val="FFFFFF" w:themeColor="background1"/>
              </w:rPr>
              <w:t xml:space="preserve">Test </w:t>
            </w:r>
            <w:r>
              <w:rPr>
                <w:b/>
                <w:bCs/>
                <w:color w:val="FFFFFF" w:themeColor="background1"/>
              </w:rPr>
              <w:t>2</w:t>
            </w:r>
            <w:r w:rsidRPr="00D57B31">
              <w:rPr>
                <w:b/>
                <w:bCs/>
                <w:color w:val="FFFFFF" w:themeColor="background1"/>
              </w:rPr>
              <w:t>.1</w:t>
            </w:r>
            <w:r w:rsidRPr="00FB0608">
              <w:rPr>
                <w:b/>
                <w:bCs/>
                <w:color w:val="FFFFFF" w:themeColor="background1"/>
              </w:rPr>
              <w:t xml:space="preserve">: </w:t>
            </w:r>
            <w:r w:rsidR="00832CE5">
              <w:rPr>
                <w:b/>
                <w:bCs/>
                <w:color w:val="FFFFFF" w:themeColor="background1"/>
              </w:rPr>
              <w:t>A new question is randomly chosen each time an answer</w:t>
            </w:r>
            <w:r w:rsidR="00C4622D">
              <w:rPr>
                <w:b/>
                <w:bCs/>
                <w:color w:val="FFFFFF" w:themeColor="background1"/>
              </w:rPr>
              <w:t xml:space="preserve"> button</w:t>
            </w:r>
            <w:r w:rsidR="00832CE5">
              <w:rPr>
                <w:b/>
                <w:bCs/>
                <w:color w:val="FFFFFF" w:themeColor="background1"/>
              </w:rPr>
              <w:t xml:space="preserve"> is </w:t>
            </w:r>
            <w:r w:rsidR="00C4622D">
              <w:rPr>
                <w:b/>
                <w:bCs/>
                <w:color w:val="FFFFFF" w:themeColor="background1"/>
              </w:rPr>
              <w:t>clicked</w:t>
            </w:r>
            <w:r w:rsidR="002878E1">
              <w:rPr>
                <w:b/>
                <w:bCs/>
                <w:color w:val="FFFFFF" w:themeColor="background1"/>
              </w:rPr>
              <w:t xml:space="preserve"> and displaying each question as expected and correctly</w:t>
            </w:r>
            <w:r w:rsidR="00C4622D">
              <w:rPr>
                <w:b/>
                <w:bCs/>
                <w:color w:val="FFFFFF" w:themeColor="background1"/>
              </w:rPr>
              <w:t>.</w:t>
            </w:r>
          </w:p>
          <w:p w14:paraId="0320B902" w14:textId="33064574" w:rsidR="00096ADA" w:rsidRPr="00FB0608" w:rsidRDefault="00096ADA" w:rsidP="005B05B8">
            <w:pPr>
              <w:rPr>
                <w:b/>
                <w:bCs/>
                <w:color w:val="FFFFFF" w:themeColor="background1"/>
              </w:rPr>
            </w:pPr>
            <w:r w:rsidRPr="00FB0608">
              <w:rPr>
                <w:b/>
                <w:bCs/>
                <w:color w:val="FFFFFF" w:themeColor="background1"/>
              </w:rPr>
              <w:t xml:space="preserve">Test </w:t>
            </w:r>
            <w:r>
              <w:rPr>
                <w:b/>
                <w:bCs/>
                <w:color w:val="FFFFFF" w:themeColor="background1"/>
              </w:rPr>
              <w:t>2</w:t>
            </w:r>
            <w:r w:rsidRPr="00FB0608">
              <w:rPr>
                <w:b/>
                <w:bCs/>
                <w:color w:val="FFFFFF" w:themeColor="background1"/>
              </w:rPr>
              <w:t xml:space="preserve">.2: </w:t>
            </w:r>
            <w:r w:rsidR="00FB4C8E">
              <w:rPr>
                <w:b/>
                <w:bCs/>
                <w:color w:val="FFFFFF" w:themeColor="background1"/>
              </w:rPr>
              <w:t>T</w:t>
            </w:r>
            <w:r w:rsidR="00C4622D">
              <w:rPr>
                <w:b/>
                <w:bCs/>
                <w:color w:val="FFFFFF" w:themeColor="background1"/>
              </w:rPr>
              <w:t xml:space="preserve">he score text adds </w:t>
            </w:r>
            <w:r w:rsidR="008615E5">
              <w:rPr>
                <w:b/>
                <w:bCs/>
                <w:color w:val="FFFFFF" w:themeColor="background1"/>
              </w:rPr>
              <w:t>one</w:t>
            </w:r>
            <w:r w:rsidR="00A53FE6">
              <w:rPr>
                <w:b/>
                <w:bCs/>
                <w:color w:val="FFFFFF" w:themeColor="background1"/>
              </w:rPr>
              <w:t xml:space="preserve"> to its total</w:t>
            </w:r>
            <w:r w:rsidR="00C4622D">
              <w:rPr>
                <w:b/>
                <w:bCs/>
                <w:color w:val="FFFFFF" w:themeColor="background1"/>
              </w:rPr>
              <w:t xml:space="preserve"> for each correct answer chosen</w:t>
            </w:r>
            <w:r w:rsidR="00FB4C8E">
              <w:rPr>
                <w:b/>
                <w:bCs/>
                <w:color w:val="FFFFFF" w:themeColor="background1"/>
              </w:rPr>
              <w:t>.</w:t>
            </w:r>
          </w:p>
          <w:p w14:paraId="19662DB6" w14:textId="227A83D6" w:rsidR="00096ADA" w:rsidRDefault="00096ADA" w:rsidP="005B05B8">
            <w:pPr>
              <w:rPr>
                <w:b/>
                <w:bCs/>
                <w:color w:val="FFFFFF" w:themeColor="background1"/>
              </w:rPr>
            </w:pPr>
            <w:r w:rsidRPr="00FB0608">
              <w:rPr>
                <w:b/>
                <w:bCs/>
                <w:color w:val="FFFFFF" w:themeColor="background1"/>
              </w:rPr>
              <w:t xml:space="preserve">Test </w:t>
            </w:r>
            <w:r>
              <w:rPr>
                <w:b/>
                <w:bCs/>
                <w:color w:val="FFFFFF" w:themeColor="background1"/>
              </w:rPr>
              <w:t>2</w:t>
            </w:r>
            <w:r w:rsidRPr="00FB0608">
              <w:rPr>
                <w:b/>
                <w:bCs/>
                <w:color w:val="FFFFFF" w:themeColor="background1"/>
              </w:rPr>
              <w:t xml:space="preserve">.3: </w:t>
            </w:r>
            <w:r w:rsidR="00FB4C8E">
              <w:rPr>
                <w:b/>
                <w:bCs/>
                <w:color w:val="FFFFFF" w:themeColor="background1"/>
              </w:rPr>
              <w:t xml:space="preserve">The question corresponds to a correct answer in one of the </w:t>
            </w:r>
            <w:r w:rsidR="00D54D99">
              <w:rPr>
                <w:b/>
                <w:bCs/>
                <w:color w:val="FFFFFF" w:themeColor="background1"/>
              </w:rPr>
              <w:t>four answer buttons.</w:t>
            </w:r>
            <w:r w:rsidR="003D1FF9">
              <w:rPr>
                <w:b/>
                <w:bCs/>
                <w:color w:val="FFFFFF" w:themeColor="background1"/>
              </w:rPr>
              <w:t xml:space="preserve"> For the format and the look of the </w:t>
            </w:r>
            <w:r w:rsidR="00A615AC">
              <w:rPr>
                <w:b/>
                <w:bCs/>
                <w:color w:val="FFFFFF" w:themeColor="background1"/>
              </w:rPr>
              <w:t>answer to be acceptable.</w:t>
            </w:r>
          </w:p>
          <w:p w14:paraId="7689C167" w14:textId="14D18997" w:rsidR="006A6E86" w:rsidRDefault="00096ADA" w:rsidP="005B05B8">
            <w:pPr>
              <w:rPr>
                <w:b/>
                <w:bCs/>
                <w:color w:val="FFFFFF" w:themeColor="background1"/>
              </w:rPr>
            </w:pPr>
            <w:r>
              <w:rPr>
                <w:b/>
                <w:bCs/>
                <w:color w:val="FFFFFF" w:themeColor="background1"/>
              </w:rPr>
              <w:t>Test 2.4:</w:t>
            </w:r>
            <w:r w:rsidR="00862110">
              <w:rPr>
                <w:b/>
                <w:bCs/>
                <w:color w:val="FFFFFF" w:themeColor="background1"/>
              </w:rPr>
              <w:t xml:space="preserve"> </w:t>
            </w:r>
            <w:r w:rsidR="000B4174">
              <w:rPr>
                <w:b/>
                <w:bCs/>
                <w:color w:val="FFFFFF" w:themeColor="background1"/>
              </w:rPr>
              <w:t xml:space="preserve">All answer buttons have a </w:t>
            </w:r>
            <w:r w:rsidR="006A6E86">
              <w:rPr>
                <w:b/>
                <w:bCs/>
                <w:color w:val="FFFFFF" w:themeColor="background1"/>
              </w:rPr>
              <w:t xml:space="preserve">hover over that darkens their colour to (Hexadecimal </w:t>
            </w:r>
            <w:r w:rsidR="006A6E86" w:rsidRPr="00520155">
              <w:rPr>
                <w:b/>
                <w:bCs/>
                <w:color w:val="FFFFFF" w:themeColor="background1"/>
              </w:rPr>
              <w:t>787878</w:t>
            </w:r>
            <w:r w:rsidR="006A6E86">
              <w:rPr>
                <w:b/>
                <w:bCs/>
                <w:color w:val="FFFFFF" w:themeColor="background1"/>
              </w:rPr>
              <w:t>).</w:t>
            </w:r>
          </w:p>
          <w:p w14:paraId="3CDE45D3" w14:textId="0A0270F3" w:rsidR="003E617F" w:rsidRDefault="003E617F" w:rsidP="003E617F">
            <w:pPr>
              <w:rPr>
                <w:b/>
                <w:bCs/>
                <w:color w:val="FFFFFF" w:themeColor="background1"/>
              </w:rPr>
            </w:pPr>
            <w:r>
              <w:rPr>
                <w:b/>
                <w:bCs/>
                <w:color w:val="FFFFFF" w:themeColor="background1"/>
              </w:rPr>
              <w:t>Test 2.</w:t>
            </w:r>
            <w:r w:rsidR="00A15E90">
              <w:rPr>
                <w:b/>
                <w:bCs/>
                <w:color w:val="FFFFFF" w:themeColor="background1"/>
              </w:rPr>
              <w:t>5</w:t>
            </w:r>
            <w:r>
              <w:rPr>
                <w:b/>
                <w:bCs/>
                <w:color w:val="FFFFFF" w:themeColor="background1"/>
              </w:rPr>
              <w:t xml:space="preserve">: </w:t>
            </w:r>
            <w:r w:rsidR="00242FDD">
              <w:rPr>
                <w:b/>
                <w:bCs/>
                <w:color w:val="FFFFFF" w:themeColor="background1"/>
              </w:rPr>
              <w:t xml:space="preserve">The three answer buttons randomly display answers that are not the </w:t>
            </w:r>
            <w:r w:rsidR="00C46166">
              <w:rPr>
                <w:b/>
                <w:bCs/>
                <w:color w:val="FFFFFF" w:themeColor="background1"/>
              </w:rPr>
              <w:t>same as the correct answer.</w:t>
            </w:r>
          </w:p>
          <w:p w14:paraId="459819B5" w14:textId="1F072299" w:rsidR="003E617F" w:rsidRDefault="003E617F" w:rsidP="003E617F">
            <w:pPr>
              <w:rPr>
                <w:b/>
                <w:bCs/>
                <w:color w:val="FFFFFF" w:themeColor="background1"/>
              </w:rPr>
            </w:pPr>
            <w:r>
              <w:rPr>
                <w:b/>
                <w:bCs/>
                <w:color w:val="FFFFFF" w:themeColor="background1"/>
              </w:rPr>
              <w:t>Test 2.</w:t>
            </w:r>
            <w:r w:rsidR="00A15E90">
              <w:rPr>
                <w:b/>
                <w:bCs/>
                <w:color w:val="FFFFFF" w:themeColor="background1"/>
              </w:rPr>
              <w:t>6</w:t>
            </w:r>
            <w:r>
              <w:rPr>
                <w:b/>
                <w:bCs/>
                <w:color w:val="FFFFFF" w:themeColor="background1"/>
              </w:rPr>
              <w:t>:</w:t>
            </w:r>
            <w:r w:rsidR="00A15E90">
              <w:rPr>
                <w:b/>
                <w:bCs/>
                <w:color w:val="FFFFFF" w:themeColor="background1"/>
              </w:rPr>
              <w:t xml:space="preserve"> </w:t>
            </w:r>
            <w:r w:rsidR="00C46166">
              <w:rPr>
                <w:b/>
                <w:bCs/>
                <w:color w:val="FFFFFF" w:themeColor="background1"/>
              </w:rPr>
              <w:t>The correct answer is displayed at random in one of the four answer buttons.</w:t>
            </w:r>
          </w:p>
          <w:p w14:paraId="2E01A021" w14:textId="4E0B87BD" w:rsidR="00862110" w:rsidRDefault="00862110" w:rsidP="00862110">
            <w:pPr>
              <w:rPr>
                <w:b/>
                <w:bCs/>
                <w:color w:val="FFFFFF" w:themeColor="background1"/>
              </w:rPr>
            </w:pPr>
            <w:r>
              <w:rPr>
                <w:b/>
                <w:bCs/>
                <w:color w:val="FFFFFF" w:themeColor="background1"/>
              </w:rPr>
              <w:t>Test 2.</w:t>
            </w:r>
            <w:r w:rsidR="00A15E90">
              <w:rPr>
                <w:b/>
                <w:bCs/>
                <w:color w:val="FFFFFF" w:themeColor="background1"/>
              </w:rPr>
              <w:t>7</w:t>
            </w:r>
            <w:r>
              <w:rPr>
                <w:b/>
                <w:bCs/>
                <w:color w:val="FFFFFF" w:themeColor="background1"/>
              </w:rPr>
              <w:t>:</w:t>
            </w:r>
            <w:r w:rsidR="006A6E86">
              <w:rPr>
                <w:b/>
                <w:bCs/>
                <w:color w:val="FFFFFF" w:themeColor="background1"/>
              </w:rPr>
              <w:t xml:space="preserve"> </w:t>
            </w:r>
            <w:r w:rsidR="004E27C1">
              <w:rPr>
                <w:b/>
                <w:bCs/>
                <w:color w:val="FFFFFF" w:themeColor="background1"/>
              </w:rPr>
              <w:t xml:space="preserve">The answer buttons return to normal colour after </w:t>
            </w:r>
            <w:r w:rsidR="00DE55FD">
              <w:rPr>
                <w:b/>
                <w:bCs/>
                <w:color w:val="FFFFFF" w:themeColor="background1"/>
              </w:rPr>
              <w:t xml:space="preserve">being </w:t>
            </w:r>
            <w:r w:rsidR="004E27C1">
              <w:rPr>
                <w:b/>
                <w:bCs/>
                <w:color w:val="FFFFFF" w:themeColor="background1"/>
              </w:rPr>
              <w:t xml:space="preserve">clicking. </w:t>
            </w:r>
            <w:r>
              <w:rPr>
                <w:b/>
                <w:bCs/>
                <w:color w:val="FFFFFF" w:themeColor="background1"/>
              </w:rPr>
              <w:t xml:space="preserve"> </w:t>
            </w:r>
          </w:p>
          <w:p w14:paraId="0F68F0C7" w14:textId="49FF4558" w:rsidR="00862110" w:rsidRPr="00DE55FD" w:rsidRDefault="00862110" w:rsidP="00862110">
            <w:pPr>
              <w:rPr>
                <w:b/>
                <w:bCs/>
                <w:color w:val="FFFFFF" w:themeColor="background1"/>
              </w:rPr>
            </w:pPr>
            <w:r>
              <w:rPr>
                <w:b/>
                <w:bCs/>
                <w:color w:val="FFFFFF" w:themeColor="background1"/>
              </w:rPr>
              <w:t>Test 2.</w:t>
            </w:r>
            <w:r w:rsidR="00A15E90">
              <w:rPr>
                <w:b/>
                <w:bCs/>
                <w:color w:val="FFFFFF" w:themeColor="background1"/>
              </w:rPr>
              <w:t>8</w:t>
            </w:r>
            <w:r>
              <w:rPr>
                <w:b/>
                <w:bCs/>
                <w:color w:val="FFFFFF" w:themeColor="background1"/>
              </w:rPr>
              <w:t xml:space="preserve">: </w:t>
            </w:r>
            <w:r w:rsidR="00AB774C">
              <w:rPr>
                <w:b/>
                <w:bCs/>
                <w:color w:val="FFFFFF" w:themeColor="background1"/>
              </w:rPr>
              <w:t>T</w:t>
            </w:r>
            <w:r w:rsidR="00DE55FD">
              <w:rPr>
                <w:b/>
                <w:bCs/>
                <w:color w:val="FFFFFF" w:themeColor="background1"/>
              </w:rPr>
              <w:t xml:space="preserve">he game persists for </w:t>
            </w:r>
            <w:r w:rsidR="00563B94">
              <w:rPr>
                <w:b/>
                <w:bCs/>
                <w:color w:val="FFFFFF" w:themeColor="background1"/>
              </w:rPr>
              <w:t>X</w:t>
            </w:r>
            <w:r w:rsidR="00DE55FD">
              <w:rPr>
                <w:b/>
                <w:bCs/>
                <w:color w:val="FFFFFF" w:themeColor="background1"/>
                <w:u w:val="single"/>
              </w:rPr>
              <w:t xml:space="preserve"> </w:t>
            </w:r>
            <w:r w:rsidR="00AB774C">
              <w:rPr>
                <w:b/>
                <w:bCs/>
                <w:color w:val="FFFFFF" w:themeColor="background1"/>
              </w:rPr>
              <w:t>number of questions.</w:t>
            </w:r>
          </w:p>
          <w:p w14:paraId="47E9AD27" w14:textId="121FABCB" w:rsidR="00862110" w:rsidRDefault="00862110" w:rsidP="00862110">
            <w:pPr>
              <w:rPr>
                <w:b/>
                <w:bCs/>
                <w:color w:val="FFFFFF" w:themeColor="background1"/>
              </w:rPr>
            </w:pPr>
            <w:r>
              <w:rPr>
                <w:b/>
                <w:bCs/>
                <w:color w:val="FFFFFF" w:themeColor="background1"/>
              </w:rPr>
              <w:t>Test 2.</w:t>
            </w:r>
            <w:r w:rsidR="00A15E90">
              <w:rPr>
                <w:b/>
                <w:bCs/>
                <w:color w:val="FFFFFF" w:themeColor="background1"/>
              </w:rPr>
              <w:t>9</w:t>
            </w:r>
            <w:r>
              <w:rPr>
                <w:b/>
                <w:bCs/>
                <w:color w:val="FFFFFF" w:themeColor="background1"/>
              </w:rPr>
              <w:t xml:space="preserve">: </w:t>
            </w:r>
            <w:r w:rsidR="00AB774C">
              <w:rPr>
                <w:b/>
                <w:bCs/>
                <w:color w:val="FFFFFF" w:themeColor="background1"/>
              </w:rPr>
              <w:t xml:space="preserve">After the final answer is selected the end game screen </w:t>
            </w:r>
            <w:r w:rsidR="00667384">
              <w:rPr>
                <w:b/>
                <w:bCs/>
                <w:color w:val="FFFFFF" w:themeColor="background1"/>
              </w:rPr>
              <w:t xml:space="preserve">is </w:t>
            </w:r>
            <w:r w:rsidR="00AB774C">
              <w:rPr>
                <w:b/>
                <w:bCs/>
                <w:color w:val="FFFFFF" w:themeColor="background1"/>
              </w:rPr>
              <w:t>displa</w:t>
            </w:r>
            <w:r w:rsidR="00667384">
              <w:rPr>
                <w:b/>
                <w:bCs/>
                <w:color w:val="FFFFFF" w:themeColor="background1"/>
              </w:rPr>
              <w:t>yed.</w:t>
            </w:r>
            <w:r w:rsidR="00AB774C">
              <w:rPr>
                <w:b/>
                <w:bCs/>
                <w:color w:val="FFFFFF" w:themeColor="background1"/>
              </w:rPr>
              <w:t xml:space="preserve"> </w:t>
            </w:r>
          </w:p>
          <w:p w14:paraId="3435B634" w14:textId="64315753" w:rsidR="00862110" w:rsidRDefault="00862110" w:rsidP="005B05B8">
            <w:pPr>
              <w:rPr>
                <w:b/>
                <w:bCs/>
                <w:color w:val="FFFFFF" w:themeColor="background1"/>
              </w:rPr>
            </w:pPr>
            <w:r>
              <w:rPr>
                <w:b/>
                <w:bCs/>
                <w:color w:val="FFFFFF" w:themeColor="background1"/>
              </w:rPr>
              <w:t>Test 2.</w:t>
            </w:r>
            <w:r w:rsidR="00A15E90">
              <w:rPr>
                <w:b/>
                <w:bCs/>
                <w:color w:val="FFFFFF" w:themeColor="background1"/>
              </w:rPr>
              <w:t>10</w:t>
            </w:r>
            <w:r>
              <w:rPr>
                <w:b/>
                <w:bCs/>
                <w:color w:val="FFFFFF" w:themeColor="background1"/>
              </w:rPr>
              <w:t xml:space="preserve">: </w:t>
            </w:r>
            <w:r w:rsidR="00114BAF">
              <w:rPr>
                <w:b/>
                <w:bCs/>
                <w:color w:val="FFFFFF" w:themeColor="background1"/>
              </w:rPr>
              <w:t>The final score is displayed correctly.</w:t>
            </w:r>
          </w:p>
          <w:p w14:paraId="0B9BB1CD" w14:textId="030976B4" w:rsidR="007A508D" w:rsidRDefault="007A508D" w:rsidP="007A508D">
            <w:pPr>
              <w:rPr>
                <w:b/>
                <w:bCs/>
                <w:color w:val="FFFFFF" w:themeColor="background1"/>
              </w:rPr>
            </w:pPr>
            <w:r>
              <w:rPr>
                <w:b/>
                <w:bCs/>
                <w:color w:val="FFFFFF" w:themeColor="background1"/>
              </w:rPr>
              <w:t>Test 2.</w:t>
            </w:r>
            <w:r w:rsidR="00A15E90">
              <w:rPr>
                <w:b/>
                <w:bCs/>
                <w:color w:val="FFFFFF" w:themeColor="background1"/>
              </w:rPr>
              <w:t>11</w:t>
            </w:r>
            <w:r>
              <w:rPr>
                <w:b/>
                <w:bCs/>
                <w:color w:val="FFFFFF" w:themeColor="background1"/>
              </w:rPr>
              <w:t xml:space="preserve">: </w:t>
            </w:r>
            <w:r w:rsidR="00667384">
              <w:rPr>
                <w:b/>
                <w:bCs/>
                <w:color w:val="FFFFFF" w:themeColor="background1"/>
              </w:rPr>
              <w:t>The screen is static.</w:t>
            </w:r>
          </w:p>
          <w:p w14:paraId="08400569" w14:textId="2963C72B" w:rsidR="007A508D" w:rsidRDefault="007A508D" w:rsidP="005B05B8">
            <w:pPr>
              <w:rPr>
                <w:b/>
                <w:bCs/>
                <w:color w:val="FFFFFF" w:themeColor="background1"/>
              </w:rPr>
            </w:pPr>
            <w:r>
              <w:rPr>
                <w:b/>
                <w:bCs/>
                <w:color w:val="FFFFFF" w:themeColor="background1"/>
              </w:rPr>
              <w:t>Test 2.1</w:t>
            </w:r>
            <w:r w:rsidR="00A15E90">
              <w:rPr>
                <w:b/>
                <w:bCs/>
                <w:color w:val="FFFFFF" w:themeColor="background1"/>
              </w:rPr>
              <w:t>2</w:t>
            </w:r>
            <w:r>
              <w:rPr>
                <w:b/>
                <w:bCs/>
                <w:color w:val="FFFFFF" w:themeColor="background1"/>
              </w:rPr>
              <w:t xml:space="preserve">: </w:t>
            </w:r>
            <w:r w:rsidR="00B45DA5">
              <w:rPr>
                <w:b/>
                <w:bCs/>
                <w:color w:val="FFFFFF" w:themeColor="background1"/>
              </w:rPr>
              <w:t>The play again button replays the game</w:t>
            </w:r>
            <w:r w:rsidR="00795050">
              <w:rPr>
                <w:b/>
                <w:bCs/>
                <w:color w:val="FFFFFF" w:themeColor="background1"/>
              </w:rPr>
              <w:t xml:space="preserve"> &amp; has a hover over colour </w:t>
            </w:r>
            <w:r w:rsidR="00456636">
              <w:rPr>
                <w:b/>
                <w:bCs/>
                <w:color w:val="FFFFFF" w:themeColor="background1"/>
              </w:rPr>
              <w:t>of (</w:t>
            </w:r>
            <w:r w:rsidR="00795050">
              <w:rPr>
                <w:b/>
                <w:bCs/>
                <w:color w:val="FFFFFF" w:themeColor="background1"/>
              </w:rPr>
              <w:t xml:space="preserve">Hexadecimal </w:t>
            </w:r>
            <w:r w:rsidR="00795050" w:rsidRPr="00520155">
              <w:rPr>
                <w:b/>
                <w:bCs/>
                <w:color w:val="FFFFFF" w:themeColor="background1"/>
              </w:rPr>
              <w:t>787878</w:t>
            </w:r>
            <w:r w:rsidR="00795050">
              <w:rPr>
                <w:b/>
                <w:bCs/>
                <w:color w:val="FFFFFF" w:themeColor="background1"/>
              </w:rPr>
              <w:t>)</w:t>
            </w:r>
            <w:r w:rsidR="00B45DA5">
              <w:rPr>
                <w:b/>
                <w:bCs/>
                <w:color w:val="FFFFFF" w:themeColor="background1"/>
              </w:rPr>
              <w:t>.</w:t>
            </w:r>
          </w:p>
          <w:p w14:paraId="1B1C5381" w14:textId="489073A8" w:rsidR="007A508D" w:rsidRDefault="007A508D" w:rsidP="007A508D">
            <w:pPr>
              <w:rPr>
                <w:b/>
                <w:bCs/>
                <w:color w:val="FFFFFF" w:themeColor="background1"/>
              </w:rPr>
            </w:pPr>
            <w:r>
              <w:rPr>
                <w:b/>
                <w:bCs/>
                <w:color w:val="FFFFFF" w:themeColor="background1"/>
              </w:rPr>
              <w:t>Test 2.1</w:t>
            </w:r>
            <w:r w:rsidR="00A15E90">
              <w:rPr>
                <w:b/>
                <w:bCs/>
                <w:color w:val="FFFFFF" w:themeColor="background1"/>
              </w:rPr>
              <w:t>3</w:t>
            </w:r>
            <w:r>
              <w:rPr>
                <w:b/>
                <w:bCs/>
                <w:color w:val="FFFFFF" w:themeColor="background1"/>
              </w:rPr>
              <w:t xml:space="preserve">: </w:t>
            </w:r>
            <w:r w:rsidR="00D31D31">
              <w:rPr>
                <w:b/>
                <w:bCs/>
                <w:color w:val="FFFFFF" w:themeColor="background1"/>
              </w:rPr>
              <w:t>T</w:t>
            </w:r>
            <w:r w:rsidR="00B45DA5">
              <w:rPr>
                <w:b/>
                <w:bCs/>
                <w:color w:val="FFFFFF" w:themeColor="background1"/>
              </w:rPr>
              <w:t>he main menu button returns</w:t>
            </w:r>
            <w:r w:rsidR="00D31D31">
              <w:rPr>
                <w:b/>
                <w:bCs/>
                <w:color w:val="FFFFFF" w:themeColor="background1"/>
              </w:rPr>
              <w:t xml:space="preserve"> user</w:t>
            </w:r>
            <w:r w:rsidR="00B45DA5">
              <w:rPr>
                <w:b/>
                <w:bCs/>
                <w:color w:val="FFFFFF" w:themeColor="background1"/>
              </w:rPr>
              <w:t xml:space="preserve"> to the main menu</w:t>
            </w:r>
            <w:r w:rsidR="00795050">
              <w:rPr>
                <w:b/>
                <w:bCs/>
                <w:color w:val="FFFFFF" w:themeColor="background1"/>
              </w:rPr>
              <w:t xml:space="preserve"> &amp; has a hover over colour of (Hexadecimal </w:t>
            </w:r>
            <w:r w:rsidR="00795050" w:rsidRPr="00520155">
              <w:rPr>
                <w:b/>
                <w:bCs/>
                <w:color w:val="FFFFFF" w:themeColor="background1"/>
              </w:rPr>
              <w:t>787878</w:t>
            </w:r>
            <w:r w:rsidR="00795050">
              <w:rPr>
                <w:b/>
                <w:bCs/>
                <w:color w:val="FFFFFF" w:themeColor="background1"/>
              </w:rPr>
              <w:t>)</w:t>
            </w:r>
            <w:r w:rsidR="00B45DA5">
              <w:rPr>
                <w:b/>
                <w:bCs/>
                <w:color w:val="FFFFFF" w:themeColor="background1"/>
              </w:rPr>
              <w:t>.</w:t>
            </w:r>
          </w:p>
          <w:p w14:paraId="68B1BC8F" w14:textId="69ED0BE9" w:rsidR="00903892" w:rsidRDefault="00903892" w:rsidP="007A508D">
            <w:pPr>
              <w:rPr>
                <w:b/>
                <w:bCs/>
                <w:color w:val="FFFFFF" w:themeColor="background1"/>
              </w:rPr>
            </w:pPr>
            <w:r>
              <w:rPr>
                <w:b/>
                <w:bCs/>
                <w:color w:val="FFFFFF" w:themeColor="background1"/>
              </w:rPr>
              <w:t xml:space="preserve">Test 2.14: That the Question is </w:t>
            </w:r>
            <w:r w:rsidR="00002AD5">
              <w:rPr>
                <w:b/>
                <w:bCs/>
                <w:color w:val="FFFFFF" w:themeColor="background1"/>
              </w:rPr>
              <w:t>being</w:t>
            </w:r>
            <w:r>
              <w:rPr>
                <w:b/>
                <w:bCs/>
                <w:color w:val="FFFFFF" w:themeColor="background1"/>
              </w:rPr>
              <w:t xml:space="preserve"> displayed as expe</w:t>
            </w:r>
            <w:r w:rsidR="00002AD5">
              <w:rPr>
                <w:b/>
                <w:bCs/>
                <w:color w:val="FFFFFF" w:themeColor="background1"/>
              </w:rPr>
              <w:t>cted</w:t>
            </w:r>
            <w:r w:rsidR="00376CC5">
              <w:rPr>
                <w:b/>
                <w:bCs/>
                <w:color w:val="FFFFFF" w:themeColor="background1"/>
              </w:rPr>
              <w:t xml:space="preserve"> and correctly</w:t>
            </w:r>
            <w:r w:rsidR="00002AD5">
              <w:rPr>
                <w:b/>
                <w:bCs/>
                <w:color w:val="FFFFFF" w:themeColor="background1"/>
              </w:rPr>
              <w:t>.</w:t>
            </w:r>
          </w:p>
          <w:p w14:paraId="7FF46A7E" w14:textId="4DB53C7C" w:rsidR="007A508D" w:rsidRPr="006439D0" w:rsidRDefault="007A508D" w:rsidP="005B05B8">
            <w:pPr>
              <w:rPr>
                <w:b/>
                <w:bCs/>
                <w:color w:val="FFFFFF" w:themeColor="background1"/>
              </w:rPr>
            </w:pPr>
          </w:p>
        </w:tc>
      </w:tr>
    </w:tbl>
    <w:p w14:paraId="57C5D815" w14:textId="77777777" w:rsidR="006A059A" w:rsidRDefault="006A059A">
      <w:r>
        <w:br w:type="page"/>
      </w:r>
    </w:p>
    <w:tbl>
      <w:tblPr>
        <w:tblW w:w="1077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3724"/>
        <w:gridCol w:w="14"/>
        <w:gridCol w:w="2200"/>
        <w:gridCol w:w="7"/>
        <w:gridCol w:w="3411"/>
      </w:tblGrid>
      <w:tr w:rsidR="00096ADA" w:rsidRPr="00CE4F9A" w14:paraId="79F771BF" w14:textId="77777777" w:rsidTr="005B05B8">
        <w:trPr>
          <w:cantSplit/>
          <w:trHeight w:val="485"/>
        </w:trPr>
        <w:tc>
          <w:tcPr>
            <w:tcW w:w="10774" w:type="dxa"/>
            <w:gridSpan w:val="6"/>
            <w:tcBorders>
              <w:top w:val="single" w:sz="4" w:space="0" w:color="auto"/>
            </w:tcBorders>
            <w:shd w:val="clear" w:color="auto" w:fill="8496B0" w:themeFill="text2" w:themeFillTint="99"/>
          </w:tcPr>
          <w:p w14:paraId="323C09A3" w14:textId="7951F235" w:rsidR="00096ADA" w:rsidRPr="00F232A9" w:rsidRDefault="00096ADA" w:rsidP="005B05B8">
            <w:pPr>
              <w:jc w:val="center"/>
              <w:rPr>
                <w:b/>
                <w:bCs/>
                <w:color w:val="FFFFFF" w:themeColor="background1"/>
                <w:sz w:val="2"/>
                <w:szCs w:val="2"/>
                <w:u w:val="single"/>
              </w:rPr>
            </w:pPr>
          </w:p>
          <w:p w14:paraId="444A85AF" w14:textId="77777777" w:rsidR="00096ADA" w:rsidRPr="00F232A9" w:rsidRDefault="00096ADA" w:rsidP="005B05B8">
            <w:pPr>
              <w:jc w:val="center"/>
              <w:rPr>
                <w:b/>
                <w:bCs/>
                <w:color w:val="FFFFFF" w:themeColor="background1"/>
                <w:sz w:val="20"/>
                <w:szCs w:val="18"/>
                <w:u w:val="single"/>
              </w:rPr>
            </w:pPr>
            <w:r w:rsidRPr="00F232A9">
              <w:rPr>
                <w:b/>
                <w:bCs/>
                <w:color w:val="FFFFFF" w:themeColor="background1"/>
                <w:sz w:val="20"/>
                <w:szCs w:val="18"/>
                <w:u w:val="single"/>
              </w:rPr>
              <w:t>Test Step: A</w:t>
            </w:r>
            <w:r>
              <w:rPr>
                <w:b/>
                <w:bCs/>
                <w:color w:val="FFFFFF" w:themeColor="background1"/>
                <w:sz w:val="20"/>
                <w:szCs w:val="18"/>
                <w:u w:val="single"/>
              </w:rPr>
              <w:t xml:space="preserve"> for 2</w:t>
            </w:r>
          </w:p>
        </w:tc>
      </w:tr>
      <w:tr w:rsidR="00096ADA" w:rsidRPr="00CE4F9A" w14:paraId="4E119217" w14:textId="77777777" w:rsidTr="005B05B8">
        <w:trPr>
          <w:cantSplit/>
        </w:trPr>
        <w:tc>
          <w:tcPr>
            <w:tcW w:w="1418" w:type="dxa"/>
          </w:tcPr>
          <w:p w14:paraId="24D3B129" w14:textId="77777777" w:rsidR="00096ADA" w:rsidRPr="00FF63AD" w:rsidRDefault="00096ADA" w:rsidP="005B05B8">
            <w:pPr>
              <w:rPr>
                <w:b/>
                <w:bCs/>
                <w:szCs w:val="18"/>
              </w:rPr>
            </w:pPr>
            <w:r w:rsidRPr="00FF63AD">
              <w:rPr>
                <w:b/>
                <w:bCs/>
                <w:szCs w:val="18"/>
              </w:rPr>
              <w:t>Input Data</w:t>
            </w:r>
          </w:p>
        </w:tc>
        <w:tc>
          <w:tcPr>
            <w:tcW w:w="9356" w:type="dxa"/>
            <w:gridSpan w:val="5"/>
          </w:tcPr>
          <w:p w14:paraId="23BE609E" w14:textId="0A36ABDA" w:rsidR="00A25112" w:rsidRDefault="00096ADA" w:rsidP="005B05B8">
            <w:pPr>
              <w:rPr>
                <w:szCs w:val="18"/>
              </w:rPr>
            </w:pPr>
            <w:r>
              <w:rPr>
                <w:szCs w:val="18"/>
              </w:rPr>
              <w:t xml:space="preserve">2.1 </w:t>
            </w:r>
            <w:r w:rsidR="00040229">
              <w:rPr>
                <w:szCs w:val="18"/>
              </w:rPr>
              <w:t>Click one of the answer buttons.</w:t>
            </w:r>
          </w:p>
          <w:p w14:paraId="04E2C5C4" w14:textId="2AAF0454" w:rsidR="00096ADA" w:rsidRDefault="00096ADA" w:rsidP="005B05B8">
            <w:pPr>
              <w:rPr>
                <w:szCs w:val="18"/>
              </w:rPr>
            </w:pPr>
            <w:r>
              <w:rPr>
                <w:szCs w:val="18"/>
              </w:rPr>
              <w:t xml:space="preserve">2.2 </w:t>
            </w:r>
            <w:r w:rsidR="002D678A">
              <w:rPr>
                <w:szCs w:val="18"/>
              </w:rPr>
              <w:t>Click the button that contains the correct answer to the question.</w:t>
            </w:r>
          </w:p>
          <w:p w14:paraId="0AC9AEEC" w14:textId="2B52FFC6" w:rsidR="00096ADA" w:rsidRDefault="00096ADA" w:rsidP="005B05B8">
            <w:pPr>
              <w:rPr>
                <w:szCs w:val="18"/>
              </w:rPr>
            </w:pPr>
            <w:r>
              <w:rPr>
                <w:szCs w:val="18"/>
              </w:rPr>
              <w:t xml:space="preserve">2.3 </w:t>
            </w:r>
            <w:r w:rsidR="00E64731">
              <w:rPr>
                <w:szCs w:val="18"/>
              </w:rPr>
              <w:t>Click the button that contains the correct answer to the question.</w:t>
            </w:r>
          </w:p>
          <w:p w14:paraId="58285B6A" w14:textId="77777777" w:rsidR="00096ADA" w:rsidRDefault="00096ADA" w:rsidP="005B05B8">
            <w:pPr>
              <w:rPr>
                <w:szCs w:val="18"/>
              </w:rPr>
            </w:pPr>
            <w:r>
              <w:rPr>
                <w:szCs w:val="18"/>
              </w:rPr>
              <w:t>2.4</w:t>
            </w:r>
            <w:r w:rsidR="00664FF6">
              <w:rPr>
                <w:szCs w:val="18"/>
              </w:rPr>
              <w:t xml:space="preserve"> </w:t>
            </w:r>
            <w:r w:rsidR="00292DA5">
              <w:rPr>
                <w:szCs w:val="18"/>
              </w:rPr>
              <w:t>Hover the mouse over</w:t>
            </w:r>
            <w:r w:rsidR="00664FF6">
              <w:rPr>
                <w:szCs w:val="18"/>
              </w:rPr>
              <w:t xml:space="preserve"> all answer buttons.</w:t>
            </w:r>
          </w:p>
          <w:p w14:paraId="1C72B659" w14:textId="57357CF3" w:rsidR="00A25112" w:rsidRDefault="005261E1" w:rsidP="005B05B8">
            <w:pPr>
              <w:rPr>
                <w:szCs w:val="18"/>
              </w:rPr>
            </w:pPr>
            <w:r>
              <w:rPr>
                <w:szCs w:val="18"/>
              </w:rPr>
              <w:t xml:space="preserve">2.5 </w:t>
            </w:r>
            <w:r w:rsidR="00BF4E1E">
              <w:rPr>
                <w:szCs w:val="18"/>
              </w:rPr>
              <w:t>Click one of the answer buttons</w:t>
            </w:r>
            <w:r w:rsidR="00424199">
              <w:rPr>
                <w:szCs w:val="18"/>
              </w:rPr>
              <w:t xml:space="preserve"> each time</w:t>
            </w:r>
            <w:r w:rsidR="00556D9A">
              <w:rPr>
                <w:szCs w:val="18"/>
              </w:rPr>
              <w:t xml:space="preserve"> not</w:t>
            </w:r>
            <w:r w:rsidR="00424199">
              <w:rPr>
                <w:szCs w:val="18"/>
              </w:rPr>
              <w:t>ing</w:t>
            </w:r>
            <w:r w:rsidR="00556D9A">
              <w:rPr>
                <w:szCs w:val="18"/>
              </w:rPr>
              <w:t xml:space="preserve"> if the</w:t>
            </w:r>
            <w:r w:rsidR="006F4954">
              <w:rPr>
                <w:szCs w:val="18"/>
              </w:rPr>
              <w:t xml:space="preserve"> dud answers are the same as the correct answer</w:t>
            </w:r>
            <w:r w:rsidR="00BF4E1E">
              <w:rPr>
                <w:szCs w:val="18"/>
              </w:rPr>
              <w:t>.</w:t>
            </w:r>
          </w:p>
          <w:p w14:paraId="00E739FC" w14:textId="722D4BCB" w:rsidR="005261E1" w:rsidRDefault="005261E1" w:rsidP="005B05B8">
            <w:pPr>
              <w:rPr>
                <w:szCs w:val="18"/>
              </w:rPr>
            </w:pPr>
            <w:r>
              <w:rPr>
                <w:szCs w:val="18"/>
              </w:rPr>
              <w:t xml:space="preserve">2.6 </w:t>
            </w:r>
            <w:r w:rsidR="006823D9">
              <w:rPr>
                <w:szCs w:val="18"/>
              </w:rPr>
              <w:t>Click one of the answer buttons each time noting if the answer is randomly displayed within different answer buttons.</w:t>
            </w:r>
          </w:p>
          <w:p w14:paraId="5AE05D93" w14:textId="376F0857" w:rsidR="005261E1" w:rsidRDefault="005261E1" w:rsidP="005B05B8">
            <w:pPr>
              <w:rPr>
                <w:szCs w:val="18"/>
              </w:rPr>
            </w:pPr>
            <w:r>
              <w:rPr>
                <w:szCs w:val="18"/>
              </w:rPr>
              <w:t xml:space="preserve">2.7 </w:t>
            </w:r>
            <w:r w:rsidR="003922E8">
              <w:rPr>
                <w:szCs w:val="18"/>
              </w:rPr>
              <w:t>Click</w:t>
            </w:r>
            <w:r w:rsidR="001F208C">
              <w:rPr>
                <w:szCs w:val="18"/>
              </w:rPr>
              <w:t xml:space="preserve"> all </w:t>
            </w:r>
            <w:r w:rsidR="006A059A">
              <w:rPr>
                <w:szCs w:val="18"/>
              </w:rPr>
              <w:t>four-answer</w:t>
            </w:r>
            <w:r w:rsidR="003922E8">
              <w:rPr>
                <w:szCs w:val="18"/>
              </w:rPr>
              <w:t xml:space="preserve"> button.</w:t>
            </w:r>
          </w:p>
          <w:p w14:paraId="691DAB3D" w14:textId="6847C8CB" w:rsidR="005261E1" w:rsidRDefault="005261E1" w:rsidP="005B05B8">
            <w:pPr>
              <w:rPr>
                <w:szCs w:val="18"/>
              </w:rPr>
            </w:pPr>
            <w:r>
              <w:rPr>
                <w:szCs w:val="18"/>
              </w:rPr>
              <w:t xml:space="preserve">2.8 </w:t>
            </w:r>
            <w:r w:rsidR="005F1DA7">
              <w:rPr>
                <w:szCs w:val="18"/>
              </w:rPr>
              <w:t xml:space="preserve">Click one of the answer buttons noting if the game </w:t>
            </w:r>
            <w:r w:rsidR="00794D23">
              <w:rPr>
                <w:szCs w:val="18"/>
              </w:rPr>
              <w:t>asks</w:t>
            </w:r>
            <w:r w:rsidR="005F1DA7">
              <w:rPr>
                <w:szCs w:val="18"/>
              </w:rPr>
              <w:t xml:space="preserve"> X number o</w:t>
            </w:r>
            <w:r w:rsidR="00794D23">
              <w:rPr>
                <w:szCs w:val="18"/>
              </w:rPr>
              <w:t>f questions</w:t>
            </w:r>
            <w:r w:rsidR="005F1DA7">
              <w:rPr>
                <w:szCs w:val="18"/>
              </w:rPr>
              <w:t>.</w:t>
            </w:r>
          </w:p>
          <w:p w14:paraId="1B583E25" w14:textId="6F8EC140" w:rsidR="005261E1" w:rsidRDefault="005261E1" w:rsidP="005B05B8">
            <w:pPr>
              <w:rPr>
                <w:szCs w:val="18"/>
              </w:rPr>
            </w:pPr>
            <w:r>
              <w:rPr>
                <w:szCs w:val="18"/>
              </w:rPr>
              <w:t xml:space="preserve">2.9 </w:t>
            </w:r>
            <w:r w:rsidR="00321B5B">
              <w:rPr>
                <w:szCs w:val="18"/>
              </w:rPr>
              <w:t>Click an answer button until end game screen is displayed.</w:t>
            </w:r>
          </w:p>
          <w:p w14:paraId="7A9A084B" w14:textId="59DD94E1" w:rsidR="005261E1" w:rsidRDefault="005261E1" w:rsidP="005B05B8">
            <w:pPr>
              <w:rPr>
                <w:szCs w:val="18"/>
              </w:rPr>
            </w:pPr>
            <w:r>
              <w:rPr>
                <w:szCs w:val="18"/>
              </w:rPr>
              <w:t xml:space="preserve">2.10 </w:t>
            </w:r>
            <w:r w:rsidR="00461762">
              <w:rPr>
                <w:szCs w:val="18"/>
              </w:rPr>
              <w:t xml:space="preserve">Click an answer button until end game screen is </w:t>
            </w:r>
            <w:r w:rsidR="0030732B">
              <w:rPr>
                <w:szCs w:val="18"/>
              </w:rPr>
              <w:t>displayed,</w:t>
            </w:r>
            <w:r w:rsidR="00461762">
              <w:rPr>
                <w:szCs w:val="18"/>
              </w:rPr>
              <w:t xml:space="preserve"> and the score is displayed.</w:t>
            </w:r>
          </w:p>
          <w:p w14:paraId="102CAF04" w14:textId="54F82370" w:rsidR="005261E1" w:rsidRDefault="005261E1" w:rsidP="005B05B8">
            <w:pPr>
              <w:rPr>
                <w:szCs w:val="18"/>
              </w:rPr>
            </w:pPr>
            <w:r>
              <w:rPr>
                <w:szCs w:val="18"/>
              </w:rPr>
              <w:t xml:space="preserve">2.11 </w:t>
            </w:r>
            <w:r w:rsidR="00321B5B">
              <w:rPr>
                <w:szCs w:val="18"/>
              </w:rPr>
              <w:t>C</w:t>
            </w:r>
            <w:r w:rsidR="005D31E3">
              <w:rPr>
                <w:szCs w:val="18"/>
              </w:rPr>
              <w:t>hange the size of the screen.</w:t>
            </w:r>
          </w:p>
          <w:p w14:paraId="775246B3" w14:textId="025B22BD" w:rsidR="005261E1" w:rsidRDefault="005261E1" w:rsidP="005B05B8">
            <w:pPr>
              <w:rPr>
                <w:szCs w:val="18"/>
              </w:rPr>
            </w:pPr>
            <w:r>
              <w:rPr>
                <w:szCs w:val="18"/>
              </w:rPr>
              <w:t xml:space="preserve">2.12 </w:t>
            </w:r>
            <w:r w:rsidR="005D31E3">
              <w:rPr>
                <w:szCs w:val="18"/>
              </w:rPr>
              <w:t>Click play</w:t>
            </w:r>
            <w:r w:rsidR="00CD4093">
              <w:rPr>
                <w:szCs w:val="18"/>
              </w:rPr>
              <w:t xml:space="preserve"> again</w:t>
            </w:r>
            <w:r w:rsidR="005D31E3">
              <w:rPr>
                <w:szCs w:val="18"/>
              </w:rPr>
              <w:t xml:space="preserve"> game button.</w:t>
            </w:r>
          </w:p>
          <w:p w14:paraId="460FA78B" w14:textId="77777777" w:rsidR="005261E1" w:rsidRDefault="0030732B" w:rsidP="005B05B8">
            <w:pPr>
              <w:rPr>
                <w:szCs w:val="18"/>
              </w:rPr>
            </w:pPr>
            <w:r>
              <w:rPr>
                <w:szCs w:val="18"/>
              </w:rPr>
              <w:t>2</w:t>
            </w:r>
            <w:r w:rsidR="005261E1">
              <w:rPr>
                <w:szCs w:val="18"/>
              </w:rPr>
              <w:t xml:space="preserve">.13 </w:t>
            </w:r>
            <w:r w:rsidR="005D31E3">
              <w:rPr>
                <w:szCs w:val="18"/>
              </w:rPr>
              <w:t>C</w:t>
            </w:r>
            <w:r w:rsidR="00E61EE0">
              <w:rPr>
                <w:szCs w:val="18"/>
              </w:rPr>
              <w:t>lick</w:t>
            </w:r>
            <w:r w:rsidR="005D31E3">
              <w:rPr>
                <w:szCs w:val="18"/>
              </w:rPr>
              <w:t xml:space="preserve"> main menu button</w:t>
            </w:r>
            <w:r w:rsidR="00D37B45">
              <w:rPr>
                <w:szCs w:val="18"/>
              </w:rPr>
              <w:t>.</w:t>
            </w:r>
          </w:p>
          <w:p w14:paraId="7648487B" w14:textId="30258894" w:rsidR="006A059A" w:rsidRPr="00040D6B" w:rsidRDefault="00903892" w:rsidP="005B05B8">
            <w:pPr>
              <w:rPr>
                <w:szCs w:val="18"/>
              </w:rPr>
            </w:pPr>
            <w:r>
              <w:rPr>
                <w:szCs w:val="18"/>
              </w:rPr>
              <w:t xml:space="preserve">2.14 </w:t>
            </w:r>
            <w:r w:rsidR="00002AD5">
              <w:rPr>
                <w:szCs w:val="18"/>
              </w:rPr>
              <w:t>Click answer button.</w:t>
            </w:r>
          </w:p>
        </w:tc>
      </w:tr>
      <w:tr w:rsidR="00096ADA" w:rsidRPr="00CE4F9A" w14:paraId="61486D6F" w14:textId="77777777" w:rsidTr="005B05B8">
        <w:trPr>
          <w:cantSplit/>
        </w:trPr>
        <w:tc>
          <w:tcPr>
            <w:tcW w:w="1418" w:type="dxa"/>
          </w:tcPr>
          <w:p w14:paraId="131E5C7E" w14:textId="77777777" w:rsidR="00096ADA" w:rsidRPr="00FF63AD" w:rsidRDefault="00096ADA" w:rsidP="005B05B8">
            <w:pPr>
              <w:rPr>
                <w:b/>
                <w:bCs/>
                <w:szCs w:val="18"/>
              </w:rPr>
            </w:pPr>
            <w:r w:rsidRPr="00FF63AD">
              <w:rPr>
                <w:b/>
                <w:bCs/>
                <w:szCs w:val="18"/>
              </w:rPr>
              <w:lastRenderedPageBreak/>
              <w:t>Expected Results</w:t>
            </w:r>
          </w:p>
        </w:tc>
        <w:tc>
          <w:tcPr>
            <w:tcW w:w="9356" w:type="dxa"/>
            <w:gridSpan w:val="5"/>
          </w:tcPr>
          <w:p w14:paraId="0ECF02FA" w14:textId="500B706A" w:rsidR="00096ADA" w:rsidRDefault="00096ADA" w:rsidP="005B05B8">
            <w:pPr>
              <w:rPr>
                <w:szCs w:val="18"/>
              </w:rPr>
            </w:pPr>
            <w:r>
              <w:rPr>
                <w:szCs w:val="18"/>
              </w:rPr>
              <w:t xml:space="preserve">2.1 </w:t>
            </w:r>
            <w:r w:rsidR="007A4514">
              <w:rPr>
                <w:szCs w:val="18"/>
              </w:rPr>
              <w:t>F</w:t>
            </w:r>
            <w:r w:rsidR="0030732B">
              <w:rPr>
                <w:szCs w:val="18"/>
              </w:rPr>
              <w:t>or a new random question to be displayed within the answer buttons.</w:t>
            </w:r>
          </w:p>
          <w:p w14:paraId="36B1E2F3" w14:textId="4F295397" w:rsidR="00096ADA" w:rsidRDefault="00096ADA" w:rsidP="005B05B8">
            <w:pPr>
              <w:rPr>
                <w:szCs w:val="18"/>
              </w:rPr>
            </w:pPr>
            <w:r>
              <w:rPr>
                <w:szCs w:val="18"/>
              </w:rPr>
              <w:t xml:space="preserve">2.2 </w:t>
            </w:r>
            <w:r w:rsidR="007A4514">
              <w:rPr>
                <w:szCs w:val="18"/>
              </w:rPr>
              <w:t>F</w:t>
            </w:r>
            <w:r w:rsidR="00F32332">
              <w:rPr>
                <w:szCs w:val="18"/>
              </w:rPr>
              <w:t>or the score to increase when a correct answer is chosen.</w:t>
            </w:r>
          </w:p>
          <w:p w14:paraId="615C4B9B" w14:textId="27E5078C" w:rsidR="00096ADA" w:rsidRDefault="00096ADA" w:rsidP="005B05B8">
            <w:pPr>
              <w:rPr>
                <w:szCs w:val="18"/>
              </w:rPr>
            </w:pPr>
            <w:r>
              <w:rPr>
                <w:szCs w:val="18"/>
              </w:rPr>
              <w:t xml:space="preserve">2.3 </w:t>
            </w:r>
            <w:r w:rsidR="007A4514">
              <w:rPr>
                <w:szCs w:val="18"/>
              </w:rPr>
              <w:t>F</w:t>
            </w:r>
            <w:r w:rsidR="005512BB">
              <w:rPr>
                <w:szCs w:val="18"/>
              </w:rPr>
              <w:t xml:space="preserve">or each new question randomly generated </w:t>
            </w:r>
            <w:r w:rsidR="00A615AC">
              <w:rPr>
                <w:szCs w:val="18"/>
              </w:rPr>
              <w:t>to have a</w:t>
            </w:r>
            <w:r w:rsidR="005512BB">
              <w:rPr>
                <w:szCs w:val="18"/>
              </w:rPr>
              <w:t xml:space="preserve"> correct</w:t>
            </w:r>
            <w:r w:rsidR="00AB008F">
              <w:rPr>
                <w:szCs w:val="18"/>
              </w:rPr>
              <w:t>ly displayed answer</w:t>
            </w:r>
            <w:r w:rsidR="005512BB">
              <w:rPr>
                <w:szCs w:val="18"/>
              </w:rPr>
              <w:t xml:space="preserve"> be</w:t>
            </w:r>
            <w:r w:rsidR="00AB008F">
              <w:rPr>
                <w:szCs w:val="18"/>
              </w:rPr>
              <w:t>ing</w:t>
            </w:r>
            <w:r w:rsidR="005512BB">
              <w:rPr>
                <w:szCs w:val="18"/>
              </w:rPr>
              <w:t xml:space="preserve"> displayed in one of the answer buttons.</w:t>
            </w:r>
          </w:p>
          <w:p w14:paraId="2F63E24A" w14:textId="7FDF4731" w:rsidR="00096ADA" w:rsidRPr="007A4514" w:rsidRDefault="00096ADA" w:rsidP="005B05B8">
            <w:pPr>
              <w:rPr>
                <w:szCs w:val="18"/>
              </w:rPr>
            </w:pPr>
            <w:r w:rsidRPr="00040D6B">
              <w:rPr>
                <w:szCs w:val="18"/>
              </w:rPr>
              <w:t>2.4</w:t>
            </w:r>
            <w:r>
              <w:rPr>
                <w:szCs w:val="18"/>
              </w:rPr>
              <w:t xml:space="preserve"> </w:t>
            </w:r>
            <w:r w:rsidR="007A4514">
              <w:rPr>
                <w:szCs w:val="18"/>
              </w:rPr>
              <w:t xml:space="preserve">For all answer buttons to have a hover </w:t>
            </w:r>
            <w:r w:rsidR="007A4514" w:rsidRPr="007A4514">
              <w:rPr>
                <w:szCs w:val="18"/>
              </w:rPr>
              <w:t xml:space="preserve">over </w:t>
            </w:r>
            <w:r w:rsidR="007A4514" w:rsidRPr="007A4514">
              <w:t>colour (Hexadecimal 787878).</w:t>
            </w:r>
          </w:p>
          <w:p w14:paraId="3C392CD4" w14:textId="1844B517" w:rsidR="008D13DE" w:rsidRDefault="00D13466" w:rsidP="005B05B8">
            <w:pPr>
              <w:rPr>
                <w:szCs w:val="18"/>
              </w:rPr>
            </w:pPr>
            <w:r>
              <w:rPr>
                <w:szCs w:val="18"/>
              </w:rPr>
              <w:t xml:space="preserve">2.5 </w:t>
            </w:r>
            <w:r w:rsidR="00DA345D">
              <w:rPr>
                <w:szCs w:val="18"/>
              </w:rPr>
              <w:t>F</w:t>
            </w:r>
            <w:r w:rsidR="002907FE">
              <w:rPr>
                <w:szCs w:val="18"/>
              </w:rPr>
              <w:t xml:space="preserve">or all </w:t>
            </w:r>
            <w:r w:rsidR="00DA345D">
              <w:rPr>
                <w:szCs w:val="18"/>
              </w:rPr>
              <w:t>dud answers to be different to the correct answer.</w:t>
            </w:r>
          </w:p>
          <w:p w14:paraId="423EA056" w14:textId="57F8A948" w:rsidR="00D13466" w:rsidRDefault="00D13466" w:rsidP="005B05B8">
            <w:pPr>
              <w:rPr>
                <w:szCs w:val="18"/>
              </w:rPr>
            </w:pPr>
            <w:r>
              <w:rPr>
                <w:szCs w:val="18"/>
              </w:rPr>
              <w:t xml:space="preserve">2.6 </w:t>
            </w:r>
            <w:r w:rsidR="00F8670E" w:rsidRPr="00F8670E">
              <w:t>The correct answer is displayed at random in one of the four answer buttons.</w:t>
            </w:r>
          </w:p>
          <w:p w14:paraId="59D4848C" w14:textId="4119D708" w:rsidR="00D13466" w:rsidRDefault="00D13466" w:rsidP="005B05B8">
            <w:pPr>
              <w:rPr>
                <w:szCs w:val="18"/>
              </w:rPr>
            </w:pPr>
            <w:r>
              <w:rPr>
                <w:szCs w:val="18"/>
              </w:rPr>
              <w:t xml:space="preserve">2.7 </w:t>
            </w:r>
            <w:r w:rsidR="00F8670E">
              <w:rPr>
                <w:szCs w:val="18"/>
              </w:rPr>
              <w:t>For the answer buttons to return to their original colour after being clicked.</w:t>
            </w:r>
          </w:p>
          <w:p w14:paraId="270E4FB8" w14:textId="008029BB" w:rsidR="00D13466" w:rsidRDefault="00D13466" w:rsidP="005B05B8">
            <w:pPr>
              <w:rPr>
                <w:szCs w:val="18"/>
              </w:rPr>
            </w:pPr>
            <w:r>
              <w:rPr>
                <w:szCs w:val="18"/>
              </w:rPr>
              <w:t xml:space="preserve">2.8 </w:t>
            </w:r>
            <w:r w:rsidR="00823B1C">
              <w:rPr>
                <w:szCs w:val="18"/>
              </w:rPr>
              <w:t>F</w:t>
            </w:r>
            <w:r w:rsidR="00F8670E">
              <w:rPr>
                <w:szCs w:val="18"/>
              </w:rPr>
              <w:t xml:space="preserve">or the game to play </w:t>
            </w:r>
            <w:r w:rsidR="005E48AE">
              <w:rPr>
                <w:szCs w:val="18"/>
              </w:rPr>
              <w:t>up to</w:t>
            </w:r>
            <w:r w:rsidR="00F8670E">
              <w:rPr>
                <w:szCs w:val="18"/>
              </w:rPr>
              <w:t xml:space="preserve"> X number of turns.</w:t>
            </w:r>
          </w:p>
          <w:p w14:paraId="56F560E1" w14:textId="16CAA52E" w:rsidR="00D13466" w:rsidRDefault="00D13466" w:rsidP="005B05B8">
            <w:pPr>
              <w:rPr>
                <w:szCs w:val="18"/>
              </w:rPr>
            </w:pPr>
            <w:r>
              <w:rPr>
                <w:szCs w:val="18"/>
              </w:rPr>
              <w:t xml:space="preserve">2.9 </w:t>
            </w:r>
            <w:r w:rsidR="00256316">
              <w:rPr>
                <w:szCs w:val="18"/>
              </w:rPr>
              <w:t>F</w:t>
            </w:r>
            <w:r w:rsidR="00356BFB">
              <w:rPr>
                <w:szCs w:val="18"/>
              </w:rPr>
              <w:t>or the end game screen to display.</w:t>
            </w:r>
          </w:p>
          <w:p w14:paraId="51E86D73" w14:textId="27857528" w:rsidR="00D13466" w:rsidRDefault="00D13466" w:rsidP="005B05B8">
            <w:pPr>
              <w:rPr>
                <w:szCs w:val="18"/>
              </w:rPr>
            </w:pPr>
            <w:r>
              <w:rPr>
                <w:szCs w:val="18"/>
              </w:rPr>
              <w:t xml:space="preserve">2.10 </w:t>
            </w:r>
            <w:r w:rsidR="00356BFB">
              <w:rPr>
                <w:szCs w:val="18"/>
              </w:rPr>
              <w:t>For the final score total to match the number of correct answers that the user selected.</w:t>
            </w:r>
          </w:p>
          <w:p w14:paraId="1DDD81D6" w14:textId="77C5700D" w:rsidR="00D13466" w:rsidRDefault="00D13466" w:rsidP="005B05B8">
            <w:pPr>
              <w:rPr>
                <w:szCs w:val="18"/>
              </w:rPr>
            </w:pPr>
            <w:r>
              <w:rPr>
                <w:szCs w:val="18"/>
              </w:rPr>
              <w:t xml:space="preserve">2.11 </w:t>
            </w:r>
            <w:r w:rsidR="00256316">
              <w:rPr>
                <w:szCs w:val="18"/>
              </w:rPr>
              <w:t>F</w:t>
            </w:r>
            <w:r w:rsidR="00F57816">
              <w:rPr>
                <w:szCs w:val="18"/>
              </w:rPr>
              <w:t>or the objects within the game to stay stationary when the screen size changes.</w:t>
            </w:r>
          </w:p>
          <w:p w14:paraId="42FE70A7" w14:textId="01360A3F" w:rsidR="00D13466" w:rsidRDefault="00D13466" w:rsidP="005B05B8">
            <w:pPr>
              <w:rPr>
                <w:szCs w:val="18"/>
              </w:rPr>
            </w:pPr>
            <w:r>
              <w:rPr>
                <w:szCs w:val="18"/>
              </w:rPr>
              <w:t xml:space="preserve">2.12 </w:t>
            </w:r>
            <w:r w:rsidR="00F57816">
              <w:rPr>
                <w:szCs w:val="18"/>
              </w:rPr>
              <w:t xml:space="preserve">For the button to have a hover over colour </w:t>
            </w:r>
            <w:r w:rsidR="00F57816" w:rsidRPr="007A4514">
              <w:t>(Hexadecimal 787878).</w:t>
            </w:r>
            <w:r w:rsidR="00F57816">
              <w:t xml:space="preserve"> On click for the game to play again.</w:t>
            </w:r>
          </w:p>
          <w:p w14:paraId="24433BEF" w14:textId="77777777" w:rsidR="00D13466" w:rsidRDefault="00D13466" w:rsidP="005B05B8">
            <w:r>
              <w:rPr>
                <w:szCs w:val="18"/>
              </w:rPr>
              <w:t xml:space="preserve">2.13 </w:t>
            </w:r>
            <w:r w:rsidR="00F57816">
              <w:rPr>
                <w:szCs w:val="18"/>
              </w:rPr>
              <w:t xml:space="preserve">For the button to have a hover over colour </w:t>
            </w:r>
            <w:r w:rsidR="00F57816" w:rsidRPr="007A4514">
              <w:t>(Hexadecimal 787878).</w:t>
            </w:r>
            <w:r w:rsidR="0081492A">
              <w:t xml:space="preserve"> On click to return to the main menu screen.</w:t>
            </w:r>
          </w:p>
          <w:p w14:paraId="2CCD7684" w14:textId="7BFDADA7" w:rsidR="007C3D39" w:rsidRPr="00AB008F" w:rsidRDefault="00002AD5" w:rsidP="005B05B8">
            <w:r>
              <w:t>2.14 For the format</w:t>
            </w:r>
            <w:r w:rsidR="007C3D39">
              <w:t xml:space="preserve"> and wording</w:t>
            </w:r>
            <w:r>
              <w:t xml:space="preserve"> of the question to </w:t>
            </w:r>
            <w:r w:rsidR="00AB008F">
              <w:t>be correct</w:t>
            </w:r>
            <w:r w:rsidR="00BB7867">
              <w:t>.</w:t>
            </w:r>
          </w:p>
        </w:tc>
      </w:tr>
      <w:tr w:rsidR="00096ADA" w:rsidRPr="00CE4F9A" w14:paraId="71578D3A" w14:textId="77777777" w:rsidTr="005B05B8">
        <w:trPr>
          <w:cantSplit/>
        </w:trPr>
        <w:tc>
          <w:tcPr>
            <w:tcW w:w="1418" w:type="dxa"/>
            <w:tcBorders>
              <w:bottom w:val="single" w:sz="4" w:space="0" w:color="auto"/>
            </w:tcBorders>
          </w:tcPr>
          <w:p w14:paraId="329B201B" w14:textId="77777777" w:rsidR="00096ADA" w:rsidRPr="00FF63AD" w:rsidRDefault="00096ADA" w:rsidP="005B05B8">
            <w:pPr>
              <w:rPr>
                <w:b/>
                <w:bCs/>
                <w:szCs w:val="18"/>
              </w:rPr>
            </w:pPr>
            <w:r w:rsidRPr="00FF63AD">
              <w:rPr>
                <w:b/>
                <w:bCs/>
                <w:szCs w:val="18"/>
              </w:rPr>
              <w:t>Actual Results</w:t>
            </w:r>
          </w:p>
        </w:tc>
        <w:tc>
          <w:tcPr>
            <w:tcW w:w="9356" w:type="dxa"/>
            <w:gridSpan w:val="5"/>
            <w:tcBorders>
              <w:bottom w:val="single" w:sz="4" w:space="0" w:color="auto"/>
            </w:tcBorders>
          </w:tcPr>
          <w:p w14:paraId="3885BFC6" w14:textId="408727A4" w:rsidR="00D13466" w:rsidRDefault="00AC3AB4" w:rsidP="00D13466">
            <w:pPr>
              <w:rPr>
                <w:szCs w:val="18"/>
              </w:rPr>
            </w:pPr>
            <w:r>
              <w:rPr>
                <w:szCs w:val="18"/>
              </w:rPr>
              <w:t>2.1 Expected</w:t>
            </w:r>
            <w:r w:rsidR="00BA4532">
              <w:rPr>
                <w:szCs w:val="18"/>
              </w:rPr>
              <w:t xml:space="preserve"> results.</w:t>
            </w:r>
          </w:p>
          <w:p w14:paraId="7E1ACF71" w14:textId="729FC032" w:rsidR="00D13466" w:rsidRDefault="00D13466" w:rsidP="00D13466">
            <w:pPr>
              <w:rPr>
                <w:szCs w:val="18"/>
              </w:rPr>
            </w:pPr>
            <w:r>
              <w:rPr>
                <w:szCs w:val="18"/>
              </w:rPr>
              <w:t xml:space="preserve">2.2 </w:t>
            </w:r>
            <w:r w:rsidR="00BA4532">
              <w:rPr>
                <w:szCs w:val="18"/>
              </w:rPr>
              <w:t>Expected results.</w:t>
            </w:r>
          </w:p>
          <w:p w14:paraId="65950AF3" w14:textId="759D2AF5" w:rsidR="00D13466" w:rsidRDefault="00D13466" w:rsidP="00D13466">
            <w:pPr>
              <w:rPr>
                <w:szCs w:val="18"/>
              </w:rPr>
            </w:pPr>
            <w:r>
              <w:rPr>
                <w:szCs w:val="18"/>
              </w:rPr>
              <w:t xml:space="preserve">2.3 </w:t>
            </w:r>
            <w:r w:rsidR="00BA4532">
              <w:rPr>
                <w:szCs w:val="18"/>
              </w:rPr>
              <w:t>Expected results.</w:t>
            </w:r>
          </w:p>
          <w:p w14:paraId="21D1F182" w14:textId="2985EF51" w:rsidR="00D13466" w:rsidRDefault="00D13466" w:rsidP="00D13466">
            <w:pPr>
              <w:rPr>
                <w:szCs w:val="18"/>
              </w:rPr>
            </w:pPr>
            <w:r w:rsidRPr="00040D6B">
              <w:rPr>
                <w:szCs w:val="18"/>
              </w:rPr>
              <w:t>2.4</w:t>
            </w:r>
            <w:r>
              <w:rPr>
                <w:szCs w:val="18"/>
              </w:rPr>
              <w:t xml:space="preserve"> </w:t>
            </w:r>
            <w:r w:rsidR="00BA4532">
              <w:rPr>
                <w:szCs w:val="18"/>
              </w:rPr>
              <w:t>Expected results.</w:t>
            </w:r>
          </w:p>
          <w:p w14:paraId="0E2ACAEB" w14:textId="123AC913" w:rsidR="00D13466" w:rsidRDefault="00D13466" w:rsidP="00D13466">
            <w:pPr>
              <w:rPr>
                <w:szCs w:val="18"/>
              </w:rPr>
            </w:pPr>
            <w:r>
              <w:rPr>
                <w:szCs w:val="18"/>
              </w:rPr>
              <w:t xml:space="preserve">2.5 </w:t>
            </w:r>
            <w:r w:rsidR="00BA4532">
              <w:rPr>
                <w:szCs w:val="18"/>
              </w:rPr>
              <w:t>Expected results.</w:t>
            </w:r>
          </w:p>
          <w:p w14:paraId="1AB73FD0" w14:textId="74409ECA" w:rsidR="00D13466" w:rsidRDefault="00D13466" w:rsidP="00D13466">
            <w:pPr>
              <w:rPr>
                <w:szCs w:val="18"/>
              </w:rPr>
            </w:pPr>
            <w:r>
              <w:rPr>
                <w:szCs w:val="18"/>
              </w:rPr>
              <w:t xml:space="preserve">2.6 </w:t>
            </w:r>
            <w:r w:rsidR="00BA4532">
              <w:rPr>
                <w:szCs w:val="18"/>
              </w:rPr>
              <w:t>Expected results.</w:t>
            </w:r>
          </w:p>
          <w:p w14:paraId="0317C903" w14:textId="6E1890C2" w:rsidR="00D13466" w:rsidRDefault="00D13466" w:rsidP="00D13466">
            <w:pPr>
              <w:rPr>
                <w:szCs w:val="18"/>
              </w:rPr>
            </w:pPr>
            <w:r>
              <w:rPr>
                <w:szCs w:val="18"/>
              </w:rPr>
              <w:t xml:space="preserve">2.7 </w:t>
            </w:r>
            <w:r w:rsidR="00BA4532">
              <w:rPr>
                <w:szCs w:val="18"/>
              </w:rPr>
              <w:t>Expected results.</w:t>
            </w:r>
          </w:p>
          <w:p w14:paraId="42871F47" w14:textId="3F76598A" w:rsidR="00D13466" w:rsidRDefault="00D13466" w:rsidP="00D13466">
            <w:pPr>
              <w:rPr>
                <w:szCs w:val="18"/>
              </w:rPr>
            </w:pPr>
            <w:r>
              <w:rPr>
                <w:szCs w:val="18"/>
              </w:rPr>
              <w:t xml:space="preserve">2.8 </w:t>
            </w:r>
            <w:r w:rsidR="00BA4532">
              <w:rPr>
                <w:szCs w:val="18"/>
              </w:rPr>
              <w:t>Expected results.</w:t>
            </w:r>
          </w:p>
          <w:p w14:paraId="54C7C08F" w14:textId="01B64F38" w:rsidR="00D13466" w:rsidRDefault="00D13466" w:rsidP="00D13466">
            <w:pPr>
              <w:rPr>
                <w:szCs w:val="18"/>
              </w:rPr>
            </w:pPr>
            <w:r>
              <w:rPr>
                <w:szCs w:val="18"/>
              </w:rPr>
              <w:t>2.9</w:t>
            </w:r>
            <w:r w:rsidR="00BA4532">
              <w:rPr>
                <w:szCs w:val="18"/>
              </w:rPr>
              <w:t xml:space="preserve"> Expected results.</w:t>
            </w:r>
            <w:r>
              <w:rPr>
                <w:szCs w:val="18"/>
              </w:rPr>
              <w:t xml:space="preserve"> </w:t>
            </w:r>
          </w:p>
          <w:p w14:paraId="0E330FA9" w14:textId="15C14000" w:rsidR="00D13466" w:rsidRDefault="00D13466" w:rsidP="00D13466">
            <w:pPr>
              <w:rPr>
                <w:szCs w:val="18"/>
              </w:rPr>
            </w:pPr>
            <w:r>
              <w:rPr>
                <w:szCs w:val="18"/>
              </w:rPr>
              <w:t xml:space="preserve">2.10 </w:t>
            </w:r>
            <w:r w:rsidR="004721D2">
              <w:rPr>
                <w:szCs w:val="18"/>
              </w:rPr>
              <w:t>The game is not adding the last questions score to the total score at the end</w:t>
            </w:r>
            <w:r w:rsidR="00BA4532">
              <w:rPr>
                <w:szCs w:val="18"/>
              </w:rPr>
              <w:t>.</w:t>
            </w:r>
          </w:p>
          <w:p w14:paraId="57EC7479" w14:textId="751B476F" w:rsidR="00D13466" w:rsidRDefault="00D13466" w:rsidP="00D13466">
            <w:pPr>
              <w:rPr>
                <w:szCs w:val="18"/>
              </w:rPr>
            </w:pPr>
            <w:r>
              <w:rPr>
                <w:szCs w:val="18"/>
              </w:rPr>
              <w:t xml:space="preserve">2.11 </w:t>
            </w:r>
            <w:r w:rsidR="00BA4532">
              <w:rPr>
                <w:szCs w:val="18"/>
              </w:rPr>
              <w:t>Expected results.</w:t>
            </w:r>
          </w:p>
          <w:p w14:paraId="253D3AFF" w14:textId="329066EF" w:rsidR="00D13466" w:rsidRDefault="00D13466" w:rsidP="00D13466">
            <w:pPr>
              <w:rPr>
                <w:szCs w:val="18"/>
              </w:rPr>
            </w:pPr>
            <w:r>
              <w:rPr>
                <w:szCs w:val="18"/>
              </w:rPr>
              <w:t xml:space="preserve">2.12 </w:t>
            </w:r>
            <w:r w:rsidR="00BA4532">
              <w:rPr>
                <w:szCs w:val="18"/>
              </w:rPr>
              <w:t>Expected results.</w:t>
            </w:r>
          </w:p>
          <w:p w14:paraId="30BBF031" w14:textId="77777777" w:rsidR="00096ADA" w:rsidRDefault="00D13466" w:rsidP="00D13466">
            <w:pPr>
              <w:rPr>
                <w:szCs w:val="18"/>
              </w:rPr>
            </w:pPr>
            <w:r>
              <w:rPr>
                <w:szCs w:val="18"/>
              </w:rPr>
              <w:t xml:space="preserve">2.13 </w:t>
            </w:r>
            <w:r w:rsidR="00BA4532">
              <w:rPr>
                <w:szCs w:val="18"/>
              </w:rPr>
              <w:t>Expected results.</w:t>
            </w:r>
          </w:p>
          <w:p w14:paraId="486F4FDC" w14:textId="787A2B54" w:rsidR="00AC3AB4" w:rsidRPr="00040D6B" w:rsidRDefault="00AC3AB4" w:rsidP="00D13466">
            <w:pPr>
              <w:rPr>
                <w:szCs w:val="18"/>
              </w:rPr>
            </w:pPr>
            <w:r>
              <w:rPr>
                <w:szCs w:val="18"/>
              </w:rPr>
              <w:t>2.14</w:t>
            </w:r>
            <w:r>
              <w:t xml:space="preserve"> </w:t>
            </w:r>
            <w:r w:rsidRPr="00AC3AB4">
              <w:rPr>
                <w:szCs w:val="18"/>
              </w:rPr>
              <w:t>Expected results.</w:t>
            </w:r>
          </w:p>
        </w:tc>
      </w:tr>
      <w:tr w:rsidR="00096ADA" w:rsidRPr="00CE4F9A" w14:paraId="48E0A9FB" w14:textId="77777777" w:rsidTr="005B05B8">
        <w:trPr>
          <w:cantSplit/>
        </w:trPr>
        <w:tc>
          <w:tcPr>
            <w:tcW w:w="1418" w:type="dxa"/>
            <w:tcBorders>
              <w:bottom w:val="single" w:sz="4" w:space="0" w:color="auto"/>
            </w:tcBorders>
            <w:shd w:val="clear" w:color="auto" w:fill="8496B0" w:themeFill="text2" w:themeFillTint="99"/>
          </w:tcPr>
          <w:p w14:paraId="46D1CFE6" w14:textId="77777777" w:rsidR="00096ADA" w:rsidRPr="0062776E" w:rsidRDefault="00096ADA" w:rsidP="005B05B8">
            <w:pPr>
              <w:rPr>
                <w:b/>
                <w:bCs/>
                <w:color w:val="FFFFFF" w:themeColor="background1"/>
                <w:u w:val="single"/>
              </w:rPr>
            </w:pPr>
            <w:r w:rsidRPr="0062776E">
              <w:rPr>
                <w:b/>
                <w:bCs/>
                <w:color w:val="FFFFFF" w:themeColor="background1"/>
                <w:u w:val="single"/>
              </w:rPr>
              <w:lastRenderedPageBreak/>
              <w:t>Results Test Step: A</w:t>
            </w:r>
          </w:p>
        </w:tc>
        <w:tc>
          <w:tcPr>
            <w:tcW w:w="3738" w:type="dxa"/>
            <w:gridSpan w:val="2"/>
            <w:tcBorders>
              <w:bottom w:val="single" w:sz="4" w:space="0" w:color="auto"/>
            </w:tcBorders>
            <w:shd w:val="clear" w:color="auto" w:fill="8496B0" w:themeFill="text2" w:themeFillTint="99"/>
          </w:tcPr>
          <w:p w14:paraId="7A217EB2" w14:textId="77777777" w:rsidR="00096ADA" w:rsidRPr="0062776E" w:rsidRDefault="00096ADA" w:rsidP="005B05B8">
            <w:pPr>
              <w:rPr>
                <w:b/>
                <w:bCs/>
                <w:color w:val="FFFFFF" w:themeColor="background1"/>
              </w:rPr>
            </w:pPr>
            <w:r w:rsidRPr="0062776E">
              <w:rPr>
                <w:b/>
                <w:bCs/>
                <w:color w:val="FFFFFF" w:themeColor="background1"/>
              </w:rPr>
              <w:t xml:space="preserve">Pass/Fail:  </w:t>
            </w:r>
          </w:p>
        </w:tc>
        <w:tc>
          <w:tcPr>
            <w:tcW w:w="2207" w:type="dxa"/>
            <w:gridSpan w:val="2"/>
            <w:tcBorders>
              <w:bottom w:val="single" w:sz="4" w:space="0" w:color="auto"/>
            </w:tcBorders>
            <w:shd w:val="clear" w:color="auto" w:fill="8496B0" w:themeFill="text2" w:themeFillTint="99"/>
          </w:tcPr>
          <w:p w14:paraId="72067230" w14:textId="77777777" w:rsidR="00096ADA" w:rsidRPr="0062776E" w:rsidRDefault="00096ADA" w:rsidP="005B05B8">
            <w:pPr>
              <w:rPr>
                <w:color w:val="FFFFFF" w:themeColor="background1"/>
              </w:rPr>
            </w:pPr>
            <w:r w:rsidRPr="0062776E">
              <w:rPr>
                <w:b/>
                <w:bCs/>
                <w:color w:val="FFFFFF" w:themeColor="background1"/>
              </w:rPr>
              <w:t>Corrections Needed:</w:t>
            </w:r>
          </w:p>
        </w:tc>
        <w:tc>
          <w:tcPr>
            <w:tcW w:w="3411" w:type="dxa"/>
            <w:tcBorders>
              <w:bottom w:val="single" w:sz="4" w:space="0" w:color="auto"/>
            </w:tcBorders>
            <w:shd w:val="clear" w:color="auto" w:fill="8496B0" w:themeFill="text2" w:themeFillTint="99"/>
          </w:tcPr>
          <w:p w14:paraId="7C57A1A1" w14:textId="77777777" w:rsidR="00096ADA" w:rsidRPr="0062776E" w:rsidRDefault="00096ADA" w:rsidP="005B05B8">
            <w:pPr>
              <w:rPr>
                <w:b/>
                <w:bCs/>
                <w:color w:val="FFFFFF" w:themeColor="background1"/>
              </w:rPr>
            </w:pPr>
            <w:r w:rsidRPr="0062776E">
              <w:rPr>
                <w:b/>
                <w:bCs/>
                <w:color w:val="FFFFFF" w:themeColor="background1"/>
              </w:rPr>
              <w:t>Fixed</w:t>
            </w:r>
            <w:r>
              <w:rPr>
                <w:b/>
                <w:bCs/>
                <w:color w:val="FFFFFF" w:themeColor="background1"/>
              </w:rPr>
              <w:t>/Date</w:t>
            </w:r>
            <w:r w:rsidRPr="0062776E">
              <w:rPr>
                <w:b/>
                <w:bCs/>
                <w:color w:val="FFFFFF" w:themeColor="background1"/>
              </w:rPr>
              <w:t>:</w:t>
            </w:r>
          </w:p>
        </w:tc>
      </w:tr>
      <w:tr w:rsidR="00096ADA" w:rsidRPr="00CE4F9A" w14:paraId="2D1A75AD" w14:textId="77777777" w:rsidTr="005B05B8">
        <w:trPr>
          <w:cantSplit/>
        </w:trPr>
        <w:tc>
          <w:tcPr>
            <w:tcW w:w="1418" w:type="dxa"/>
            <w:tcBorders>
              <w:bottom w:val="single" w:sz="4" w:space="0" w:color="auto"/>
            </w:tcBorders>
            <w:shd w:val="clear" w:color="auto" w:fill="auto"/>
          </w:tcPr>
          <w:p w14:paraId="6DE5CBD6" w14:textId="77777777" w:rsidR="00096ADA" w:rsidRPr="00A54103" w:rsidRDefault="00096ADA" w:rsidP="005B05B8">
            <w:pPr>
              <w:rPr>
                <w:b/>
                <w:bCs/>
                <w:szCs w:val="24"/>
              </w:rPr>
            </w:pPr>
            <w:r w:rsidRPr="00A54103">
              <w:rPr>
                <w:b/>
                <w:bCs/>
                <w:szCs w:val="24"/>
              </w:rPr>
              <w:t>Test 2.1</w:t>
            </w:r>
          </w:p>
        </w:tc>
        <w:tc>
          <w:tcPr>
            <w:tcW w:w="3738" w:type="dxa"/>
            <w:gridSpan w:val="2"/>
            <w:tcBorders>
              <w:bottom w:val="single" w:sz="4" w:space="0" w:color="auto"/>
            </w:tcBorders>
            <w:shd w:val="clear" w:color="auto" w:fill="auto"/>
          </w:tcPr>
          <w:p w14:paraId="23C9BFCA" w14:textId="77777777" w:rsidR="00096ADA" w:rsidRPr="00D4161A" w:rsidRDefault="00096ADA"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0DCF635B" w14:textId="77777777" w:rsidR="00096ADA" w:rsidRPr="00D4161A" w:rsidRDefault="00096ADA" w:rsidP="005B05B8">
            <w:pPr>
              <w:jc w:val="center"/>
              <w:rPr>
                <w:b/>
                <w:bCs/>
                <w:szCs w:val="18"/>
              </w:rPr>
            </w:pPr>
            <w:r>
              <w:rPr>
                <w:b/>
                <w:bCs/>
                <w:szCs w:val="18"/>
              </w:rPr>
              <w:t>No</w:t>
            </w:r>
          </w:p>
        </w:tc>
        <w:tc>
          <w:tcPr>
            <w:tcW w:w="3411" w:type="dxa"/>
            <w:tcBorders>
              <w:bottom w:val="single" w:sz="4" w:space="0" w:color="auto"/>
            </w:tcBorders>
            <w:shd w:val="clear" w:color="auto" w:fill="auto"/>
          </w:tcPr>
          <w:p w14:paraId="68234BA9" w14:textId="77777777" w:rsidR="00096ADA" w:rsidRPr="00D4161A" w:rsidRDefault="00096ADA" w:rsidP="005B05B8">
            <w:pPr>
              <w:jc w:val="center"/>
              <w:rPr>
                <w:b/>
                <w:bCs/>
                <w:szCs w:val="18"/>
              </w:rPr>
            </w:pPr>
            <w:r>
              <w:rPr>
                <w:b/>
                <w:bCs/>
                <w:szCs w:val="18"/>
              </w:rPr>
              <w:t>N/A</w:t>
            </w:r>
          </w:p>
        </w:tc>
      </w:tr>
      <w:tr w:rsidR="00096ADA" w:rsidRPr="00CE4F9A" w14:paraId="63B47086" w14:textId="77777777" w:rsidTr="005B05B8">
        <w:trPr>
          <w:cantSplit/>
        </w:trPr>
        <w:tc>
          <w:tcPr>
            <w:tcW w:w="1418" w:type="dxa"/>
            <w:tcBorders>
              <w:bottom w:val="single" w:sz="4" w:space="0" w:color="auto"/>
            </w:tcBorders>
            <w:shd w:val="clear" w:color="auto" w:fill="auto"/>
          </w:tcPr>
          <w:p w14:paraId="6B213B2C" w14:textId="77777777" w:rsidR="00096ADA" w:rsidRPr="00A54103" w:rsidRDefault="00096ADA" w:rsidP="005B05B8">
            <w:pPr>
              <w:rPr>
                <w:b/>
                <w:bCs/>
                <w:szCs w:val="24"/>
              </w:rPr>
            </w:pPr>
            <w:r w:rsidRPr="00A54103">
              <w:rPr>
                <w:b/>
                <w:bCs/>
                <w:szCs w:val="24"/>
              </w:rPr>
              <w:t>Test 2.2</w:t>
            </w:r>
          </w:p>
        </w:tc>
        <w:tc>
          <w:tcPr>
            <w:tcW w:w="3738" w:type="dxa"/>
            <w:gridSpan w:val="2"/>
            <w:tcBorders>
              <w:bottom w:val="single" w:sz="4" w:space="0" w:color="auto"/>
            </w:tcBorders>
            <w:shd w:val="clear" w:color="auto" w:fill="auto"/>
          </w:tcPr>
          <w:p w14:paraId="74E7F234" w14:textId="77777777" w:rsidR="00096ADA" w:rsidRPr="00D4161A" w:rsidRDefault="00096ADA"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0143B266" w14:textId="77777777" w:rsidR="00096ADA" w:rsidRPr="00D4161A" w:rsidRDefault="00096ADA" w:rsidP="005B05B8">
            <w:pPr>
              <w:jc w:val="center"/>
              <w:rPr>
                <w:b/>
                <w:bCs/>
                <w:szCs w:val="18"/>
              </w:rPr>
            </w:pPr>
            <w:r>
              <w:rPr>
                <w:b/>
                <w:bCs/>
                <w:szCs w:val="18"/>
              </w:rPr>
              <w:t>No</w:t>
            </w:r>
          </w:p>
        </w:tc>
        <w:tc>
          <w:tcPr>
            <w:tcW w:w="3411" w:type="dxa"/>
            <w:tcBorders>
              <w:bottom w:val="single" w:sz="4" w:space="0" w:color="auto"/>
            </w:tcBorders>
            <w:shd w:val="clear" w:color="auto" w:fill="auto"/>
          </w:tcPr>
          <w:p w14:paraId="1D1FB020" w14:textId="77777777" w:rsidR="00096ADA" w:rsidRPr="00D4161A" w:rsidRDefault="00096ADA" w:rsidP="005B05B8">
            <w:pPr>
              <w:jc w:val="center"/>
              <w:rPr>
                <w:b/>
                <w:bCs/>
                <w:szCs w:val="18"/>
              </w:rPr>
            </w:pPr>
            <w:r>
              <w:rPr>
                <w:b/>
                <w:bCs/>
                <w:szCs w:val="18"/>
              </w:rPr>
              <w:t>N/A</w:t>
            </w:r>
          </w:p>
        </w:tc>
      </w:tr>
      <w:tr w:rsidR="00096ADA" w:rsidRPr="00CE4F9A" w14:paraId="655B0A69" w14:textId="77777777" w:rsidTr="005B05B8">
        <w:trPr>
          <w:cantSplit/>
        </w:trPr>
        <w:tc>
          <w:tcPr>
            <w:tcW w:w="1418" w:type="dxa"/>
            <w:tcBorders>
              <w:bottom w:val="single" w:sz="4" w:space="0" w:color="auto"/>
            </w:tcBorders>
            <w:shd w:val="clear" w:color="auto" w:fill="auto"/>
          </w:tcPr>
          <w:p w14:paraId="1C4DB32A" w14:textId="77777777" w:rsidR="00096ADA" w:rsidRPr="00A54103" w:rsidRDefault="00096ADA" w:rsidP="005B05B8">
            <w:pPr>
              <w:rPr>
                <w:b/>
                <w:bCs/>
                <w:szCs w:val="24"/>
              </w:rPr>
            </w:pPr>
            <w:r w:rsidRPr="00A54103">
              <w:rPr>
                <w:b/>
                <w:bCs/>
                <w:szCs w:val="24"/>
              </w:rPr>
              <w:t>Test 2.3</w:t>
            </w:r>
          </w:p>
        </w:tc>
        <w:tc>
          <w:tcPr>
            <w:tcW w:w="3738" w:type="dxa"/>
            <w:gridSpan w:val="2"/>
            <w:tcBorders>
              <w:bottom w:val="single" w:sz="4" w:space="0" w:color="auto"/>
            </w:tcBorders>
            <w:shd w:val="clear" w:color="auto" w:fill="auto"/>
          </w:tcPr>
          <w:p w14:paraId="6BDF1265" w14:textId="77777777" w:rsidR="00096ADA" w:rsidRPr="00D4161A" w:rsidRDefault="00096ADA"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67D1991C" w14:textId="77777777" w:rsidR="00096ADA" w:rsidRPr="00D4161A" w:rsidRDefault="00096ADA" w:rsidP="005B05B8">
            <w:pPr>
              <w:jc w:val="center"/>
              <w:rPr>
                <w:b/>
                <w:bCs/>
                <w:szCs w:val="18"/>
              </w:rPr>
            </w:pPr>
            <w:r>
              <w:rPr>
                <w:b/>
                <w:bCs/>
                <w:szCs w:val="18"/>
              </w:rPr>
              <w:t>No</w:t>
            </w:r>
          </w:p>
        </w:tc>
        <w:tc>
          <w:tcPr>
            <w:tcW w:w="3411" w:type="dxa"/>
            <w:tcBorders>
              <w:bottom w:val="single" w:sz="4" w:space="0" w:color="auto"/>
            </w:tcBorders>
            <w:shd w:val="clear" w:color="auto" w:fill="auto"/>
          </w:tcPr>
          <w:p w14:paraId="6EEBC114" w14:textId="77777777" w:rsidR="00096ADA" w:rsidRPr="00D4161A" w:rsidRDefault="00096ADA" w:rsidP="005B05B8">
            <w:pPr>
              <w:jc w:val="center"/>
              <w:rPr>
                <w:b/>
                <w:bCs/>
                <w:szCs w:val="18"/>
              </w:rPr>
            </w:pPr>
            <w:r>
              <w:rPr>
                <w:b/>
                <w:bCs/>
                <w:szCs w:val="18"/>
              </w:rPr>
              <w:t>N/A</w:t>
            </w:r>
          </w:p>
        </w:tc>
      </w:tr>
      <w:tr w:rsidR="00096ADA" w:rsidRPr="00CE4F9A" w14:paraId="2A54FADA" w14:textId="77777777" w:rsidTr="005B05B8">
        <w:trPr>
          <w:cantSplit/>
        </w:trPr>
        <w:tc>
          <w:tcPr>
            <w:tcW w:w="1418" w:type="dxa"/>
            <w:tcBorders>
              <w:bottom w:val="single" w:sz="4" w:space="0" w:color="auto"/>
            </w:tcBorders>
            <w:shd w:val="clear" w:color="auto" w:fill="auto"/>
          </w:tcPr>
          <w:p w14:paraId="70AB3895" w14:textId="77777777" w:rsidR="00096ADA" w:rsidRPr="00A54103" w:rsidRDefault="00096ADA" w:rsidP="005B05B8">
            <w:pPr>
              <w:rPr>
                <w:b/>
                <w:bCs/>
                <w:szCs w:val="24"/>
              </w:rPr>
            </w:pPr>
            <w:r w:rsidRPr="00A54103">
              <w:rPr>
                <w:b/>
                <w:bCs/>
                <w:szCs w:val="24"/>
              </w:rPr>
              <w:t>Test 2.4</w:t>
            </w:r>
          </w:p>
        </w:tc>
        <w:tc>
          <w:tcPr>
            <w:tcW w:w="3738" w:type="dxa"/>
            <w:gridSpan w:val="2"/>
            <w:tcBorders>
              <w:bottom w:val="single" w:sz="4" w:space="0" w:color="auto"/>
            </w:tcBorders>
            <w:shd w:val="clear" w:color="auto" w:fill="auto"/>
          </w:tcPr>
          <w:p w14:paraId="73A68F2E" w14:textId="53D4C3BA" w:rsidR="00096ADA" w:rsidRDefault="0065146E"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57CFDD02" w14:textId="7C1155A1" w:rsidR="00096ADA" w:rsidRDefault="0065146E" w:rsidP="005B05B8">
            <w:pPr>
              <w:jc w:val="center"/>
              <w:rPr>
                <w:b/>
                <w:bCs/>
                <w:szCs w:val="18"/>
              </w:rPr>
            </w:pPr>
            <w:r>
              <w:rPr>
                <w:b/>
                <w:bCs/>
                <w:szCs w:val="18"/>
              </w:rPr>
              <w:t>No</w:t>
            </w:r>
          </w:p>
        </w:tc>
        <w:tc>
          <w:tcPr>
            <w:tcW w:w="3411" w:type="dxa"/>
            <w:tcBorders>
              <w:bottom w:val="single" w:sz="4" w:space="0" w:color="auto"/>
            </w:tcBorders>
            <w:shd w:val="clear" w:color="auto" w:fill="auto"/>
          </w:tcPr>
          <w:p w14:paraId="2EB9D60A" w14:textId="2579C9F1" w:rsidR="00096ADA" w:rsidRDefault="00E73479" w:rsidP="00E73479">
            <w:pPr>
              <w:jc w:val="center"/>
              <w:rPr>
                <w:b/>
                <w:bCs/>
                <w:szCs w:val="18"/>
              </w:rPr>
            </w:pPr>
            <w:r w:rsidRPr="00E73479">
              <w:rPr>
                <w:b/>
                <w:bCs/>
                <w:szCs w:val="18"/>
              </w:rPr>
              <w:t>N/A</w:t>
            </w:r>
          </w:p>
        </w:tc>
      </w:tr>
      <w:tr w:rsidR="001A652D" w:rsidRPr="00CE4F9A" w14:paraId="3DCF3C98" w14:textId="77777777" w:rsidTr="005B05B8">
        <w:trPr>
          <w:cantSplit/>
        </w:trPr>
        <w:tc>
          <w:tcPr>
            <w:tcW w:w="1418" w:type="dxa"/>
            <w:tcBorders>
              <w:bottom w:val="single" w:sz="4" w:space="0" w:color="auto"/>
            </w:tcBorders>
            <w:shd w:val="clear" w:color="auto" w:fill="auto"/>
          </w:tcPr>
          <w:p w14:paraId="2C293511" w14:textId="4F113BED" w:rsidR="001A652D" w:rsidRPr="00A54103" w:rsidRDefault="001A652D" w:rsidP="005B05B8">
            <w:pPr>
              <w:rPr>
                <w:b/>
                <w:bCs/>
                <w:szCs w:val="24"/>
              </w:rPr>
            </w:pPr>
            <w:r w:rsidRPr="00A54103">
              <w:rPr>
                <w:b/>
                <w:bCs/>
                <w:szCs w:val="24"/>
              </w:rPr>
              <w:t>Test 2.5</w:t>
            </w:r>
          </w:p>
        </w:tc>
        <w:tc>
          <w:tcPr>
            <w:tcW w:w="3738" w:type="dxa"/>
            <w:gridSpan w:val="2"/>
            <w:tcBorders>
              <w:bottom w:val="single" w:sz="4" w:space="0" w:color="auto"/>
            </w:tcBorders>
            <w:shd w:val="clear" w:color="auto" w:fill="auto"/>
          </w:tcPr>
          <w:p w14:paraId="43E59482" w14:textId="55D4992A" w:rsidR="001A652D" w:rsidRDefault="000242C0"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597F1611" w14:textId="17977B80" w:rsidR="001A652D" w:rsidRDefault="000242C0" w:rsidP="005B05B8">
            <w:pPr>
              <w:jc w:val="center"/>
              <w:rPr>
                <w:b/>
                <w:bCs/>
                <w:szCs w:val="18"/>
              </w:rPr>
            </w:pPr>
            <w:r>
              <w:rPr>
                <w:b/>
                <w:bCs/>
                <w:szCs w:val="18"/>
              </w:rPr>
              <w:t>No</w:t>
            </w:r>
          </w:p>
        </w:tc>
        <w:tc>
          <w:tcPr>
            <w:tcW w:w="3411" w:type="dxa"/>
            <w:tcBorders>
              <w:bottom w:val="single" w:sz="4" w:space="0" w:color="auto"/>
            </w:tcBorders>
            <w:shd w:val="clear" w:color="auto" w:fill="auto"/>
          </w:tcPr>
          <w:p w14:paraId="7B7E7804" w14:textId="13FC5259" w:rsidR="001A652D" w:rsidRDefault="000242C0" w:rsidP="005B05B8">
            <w:pPr>
              <w:jc w:val="center"/>
              <w:rPr>
                <w:b/>
                <w:bCs/>
                <w:szCs w:val="18"/>
              </w:rPr>
            </w:pPr>
            <w:r>
              <w:rPr>
                <w:b/>
                <w:bCs/>
                <w:szCs w:val="18"/>
              </w:rPr>
              <w:t>N/A</w:t>
            </w:r>
          </w:p>
        </w:tc>
      </w:tr>
      <w:tr w:rsidR="001A652D" w:rsidRPr="00CE4F9A" w14:paraId="35B4D6EA" w14:textId="77777777" w:rsidTr="005B05B8">
        <w:trPr>
          <w:cantSplit/>
        </w:trPr>
        <w:tc>
          <w:tcPr>
            <w:tcW w:w="1418" w:type="dxa"/>
            <w:tcBorders>
              <w:bottom w:val="single" w:sz="4" w:space="0" w:color="auto"/>
            </w:tcBorders>
            <w:shd w:val="clear" w:color="auto" w:fill="auto"/>
          </w:tcPr>
          <w:p w14:paraId="77C74D3E" w14:textId="7E810402" w:rsidR="001A652D" w:rsidRPr="00A54103" w:rsidRDefault="001A652D" w:rsidP="005B05B8">
            <w:pPr>
              <w:rPr>
                <w:b/>
                <w:bCs/>
                <w:szCs w:val="24"/>
              </w:rPr>
            </w:pPr>
            <w:r w:rsidRPr="00A54103">
              <w:rPr>
                <w:b/>
                <w:bCs/>
                <w:szCs w:val="24"/>
              </w:rPr>
              <w:t>Test 2.6</w:t>
            </w:r>
          </w:p>
        </w:tc>
        <w:tc>
          <w:tcPr>
            <w:tcW w:w="3738" w:type="dxa"/>
            <w:gridSpan w:val="2"/>
            <w:tcBorders>
              <w:bottom w:val="single" w:sz="4" w:space="0" w:color="auto"/>
            </w:tcBorders>
            <w:shd w:val="clear" w:color="auto" w:fill="auto"/>
          </w:tcPr>
          <w:p w14:paraId="33EB3B1C" w14:textId="5804D213" w:rsidR="001A652D" w:rsidRDefault="000242C0"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6247771D" w14:textId="2969909A" w:rsidR="001A652D" w:rsidRDefault="000242C0" w:rsidP="005B05B8">
            <w:pPr>
              <w:jc w:val="center"/>
              <w:rPr>
                <w:b/>
                <w:bCs/>
                <w:szCs w:val="18"/>
              </w:rPr>
            </w:pPr>
            <w:r>
              <w:rPr>
                <w:b/>
                <w:bCs/>
                <w:szCs w:val="18"/>
              </w:rPr>
              <w:t>No</w:t>
            </w:r>
          </w:p>
        </w:tc>
        <w:tc>
          <w:tcPr>
            <w:tcW w:w="3411" w:type="dxa"/>
            <w:tcBorders>
              <w:bottom w:val="single" w:sz="4" w:space="0" w:color="auto"/>
            </w:tcBorders>
            <w:shd w:val="clear" w:color="auto" w:fill="auto"/>
          </w:tcPr>
          <w:p w14:paraId="6AB17A7C" w14:textId="51EFDEE6" w:rsidR="001A652D" w:rsidRDefault="000242C0" w:rsidP="005B05B8">
            <w:pPr>
              <w:jc w:val="center"/>
              <w:rPr>
                <w:b/>
                <w:bCs/>
                <w:szCs w:val="18"/>
              </w:rPr>
            </w:pPr>
            <w:r>
              <w:rPr>
                <w:b/>
                <w:bCs/>
                <w:szCs w:val="18"/>
              </w:rPr>
              <w:t>N/A</w:t>
            </w:r>
          </w:p>
        </w:tc>
      </w:tr>
      <w:tr w:rsidR="001A652D" w:rsidRPr="00CE4F9A" w14:paraId="1F545099" w14:textId="77777777" w:rsidTr="005B05B8">
        <w:trPr>
          <w:cantSplit/>
        </w:trPr>
        <w:tc>
          <w:tcPr>
            <w:tcW w:w="1418" w:type="dxa"/>
            <w:tcBorders>
              <w:bottom w:val="single" w:sz="4" w:space="0" w:color="auto"/>
            </w:tcBorders>
            <w:shd w:val="clear" w:color="auto" w:fill="auto"/>
          </w:tcPr>
          <w:p w14:paraId="245D5B6B" w14:textId="75D84FDD" w:rsidR="001A652D" w:rsidRPr="00A54103" w:rsidRDefault="001A652D" w:rsidP="005B05B8">
            <w:pPr>
              <w:rPr>
                <w:b/>
                <w:bCs/>
                <w:szCs w:val="24"/>
              </w:rPr>
            </w:pPr>
            <w:r w:rsidRPr="00A54103">
              <w:rPr>
                <w:b/>
                <w:bCs/>
                <w:szCs w:val="24"/>
              </w:rPr>
              <w:t>Test 2.7</w:t>
            </w:r>
          </w:p>
        </w:tc>
        <w:tc>
          <w:tcPr>
            <w:tcW w:w="3738" w:type="dxa"/>
            <w:gridSpan w:val="2"/>
            <w:tcBorders>
              <w:bottom w:val="single" w:sz="4" w:space="0" w:color="auto"/>
            </w:tcBorders>
            <w:shd w:val="clear" w:color="auto" w:fill="auto"/>
          </w:tcPr>
          <w:p w14:paraId="2C88CCEC" w14:textId="4BFBF95F" w:rsidR="001A652D" w:rsidRDefault="000242C0"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172A444A" w14:textId="51DD3923" w:rsidR="001A652D" w:rsidRDefault="000242C0" w:rsidP="005B05B8">
            <w:pPr>
              <w:jc w:val="center"/>
              <w:rPr>
                <w:b/>
                <w:bCs/>
                <w:szCs w:val="18"/>
              </w:rPr>
            </w:pPr>
            <w:r>
              <w:rPr>
                <w:b/>
                <w:bCs/>
                <w:szCs w:val="18"/>
              </w:rPr>
              <w:t>No</w:t>
            </w:r>
          </w:p>
        </w:tc>
        <w:tc>
          <w:tcPr>
            <w:tcW w:w="3411" w:type="dxa"/>
            <w:tcBorders>
              <w:bottom w:val="single" w:sz="4" w:space="0" w:color="auto"/>
            </w:tcBorders>
            <w:shd w:val="clear" w:color="auto" w:fill="auto"/>
          </w:tcPr>
          <w:p w14:paraId="4B8A9A75" w14:textId="7A4701BB" w:rsidR="001A652D" w:rsidRDefault="000242C0" w:rsidP="005B05B8">
            <w:pPr>
              <w:jc w:val="center"/>
              <w:rPr>
                <w:b/>
                <w:bCs/>
                <w:szCs w:val="18"/>
              </w:rPr>
            </w:pPr>
            <w:r>
              <w:rPr>
                <w:b/>
                <w:bCs/>
                <w:szCs w:val="18"/>
              </w:rPr>
              <w:t>N/A</w:t>
            </w:r>
          </w:p>
        </w:tc>
      </w:tr>
      <w:tr w:rsidR="001A652D" w:rsidRPr="00CE4F9A" w14:paraId="55ED655D" w14:textId="77777777" w:rsidTr="005B05B8">
        <w:trPr>
          <w:cantSplit/>
        </w:trPr>
        <w:tc>
          <w:tcPr>
            <w:tcW w:w="1418" w:type="dxa"/>
            <w:tcBorders>
              <w:bottom w:val="single" w:sz="4" w:space="0" w:color="auto"/>
            </w:tcBorders>
            <w:shd w:val="clear" w:color="auto" w:fill="auto"/>
          </w:tcPr>
          <w:p w14:paraId="00A4CC1C" w14:textId="7A9ABB77" w:rsidR="001A652D" w:rsidRPr="00A54103" w:rsidRDefault="001A652D" w:rsidP="005B05B8">
            <w:pPr>
              <w:rPr>
                <w:b/>
                <w:bCs/>
                <w:szCs w:val="24"/>
              </w:rPr>
            </w:pPr>
            <w:r w:rsidRPr="00A54103">
              <w:rPr>
                <w:b/>
                <w:bCs/>
                <w:szCs w:val="24"/>
              </w:rPr>
              <w:t>Test 2.8</w:t>
            </w:r>
          </w:p>
        </w:tc>
        <w:tc>
          <w:tcPr>
            <w:tcW w:w="3738" w:type="dxa"/>
            <w:gridSpan w:val="2"/>
            <w:tcBorders>
              <w:bottom w:val="single" w:sz="4" w:space="0" w:color="auto"/>
            </w:tcBorders>
            <w:shd w:val="clear" w:color="auto" w:fill="auto"/>
          </w:tcPr>
          <w:p w14:paraId="4D370F6F" w14:textId="571FB9BD" w:rsidR="001A652D" w:rsidRDefault="000242C0"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5457F72E" w14:textId="2EE5E1B6" w:rsidR="001A652D" w:rsidRDefault="000242C0" w:rsidP="005B05B8">
            <w:pPr>
              <w:jc w:val="center"/>
              <w:rPr>
                <w:b/>
                <w:bCs/>
                <w:szCs w:val="18"/>
              </w:rPr>
            </w:pPr>
            <w:r>
              <w:rPr>
                <w:b/>
                <w:bCs/>
                <w:szCs w:val="18"/>
              </w:rPr>
              <w:t>No</w:t>
            </w:r>
          </w:p>
        </w:tc>
        <w:tc>
          <w:tcPr>
            <w:tcW w:w="3411" w:type="dxa"/>
            <w:tcBorders>
              <w:bottom w:val="single" w:sz="4" w:space="0" w:color="auto"/>
            </w:tcBorders>
            <w:shd w:val="clear" w:color="auto" w:fill="auto"/>
          </w:tcPr>
          <w:p w14:paraId="4DB28D8E" w14:textId="111A5D85" w:rsidR="001A652D" w:rsidRDefault="000242C0" w:rsidP="005B05B8">
            <w:pPr>
              <w:jc w:val="center"/>
              <w:rPr>
                <w:b/>
                <w:bCs/>
                <w:szCs w:val="18"/>
              </w:rPr>
            </w:pPr>
            <w:r>
              <w:rPr>
                <w:b/>
                <w:bCs/>
                <w:szCs w:val="18"/>
              </w:rPr>
              <w:t>N/A</w:t>
            </w:r>
          </w:p>
        </w:tc>
      </w:tr>
      <w:tr w:rsidR="001A652D" w:rsidRPr="00CE4F9A" w14:paraId="0421888D" w14:textId="77777777" w:rsidTr="005B05B8">
        <w:trPr>
          <w:cantSplit/>
        </w:trPr>
        <w:tc>
          <w:tcPr>
            <w:tcW w:w="1418" w:type="dxa"/>
            <w:tcBorders>
              <w:bottom w:val="single" w:sz="4" w:space="0" w:color="auto"/>
            </w:tcBorders>
            <w:shd w:val="clear" w:color="auto" w:fill="auto"/>
          </w:tcPr>
          <w:p w14:paraId="25E8E055" w14:textId="0D3E4ADD" w:rsidR="001A652D" w:rsidRPr="00A54103" w:rsidRDefault="001A652D" w:rsidP="005B05B8">
            <w:pPr>
              <w:rPr>
                <w:b/>
                <w:bCs/>
                <w:szCs w:val="24"/>
              </w:rPr>
            </w:pPr>
            <w:r w:rsidRPr="00A54103">
              <w:rPr>
                <w:b/>
                <w:bCs/>
                <w:szCs w:val="24"/>
              </w:rPr>
              <w:t>Test 2.9</w:t>
            </w:r>
          </w:p>
        </w:tc>
        <w:tc>
          <w:tcPr>
            <w:tcW w:w="3738" w:type="dxa"/>
            <w:gridSpan w:val="2"/>
            <w:tcBorders>
              <w:bottom w:val="single" w:sz="4" w:space="0" w:color="auto"/>
            </w:tcBorders>
            <w:shd w:val="clear" w:color="auto" w:fill="auto"/>
          </w:tcPr>
          <w:p w14:paraId="71F2E34F" w14:textId="772575A7" w:rsidR="001A652D" w:rsidRDefault="000242C0"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0E074404" w14:textId="4410CF78" w:rsidR="001A652D" w:rsidRDefault="000242C0" w:rsidP="005B05B8">
            <w:pPr>
              <w:jc w:val="center"/>
              <w:rPr>
                <w:b/>
                <w:bCs/>
                <w:szCs w:val="18"/>
              </w:rPr>
            </w:pPr>
            <w:r>
              <w:rPr>
                <w:b/>
                <w:bCs/>
                <w:szCs w:val="18"/>
              </w:rPr>
              <w:t>No</w:t>
            </w:r>
          </w:p>
        </w:tc>
        <w:tc>
          <w:tcPr>
            <w:tcW w:w="3411" w:type="dxa"/>
            <w:tcBorders>
              <w:bottom w:val="single" w:sz="4" w:space="0" w:color="auto"/>
            </w:tcBorders>
            <w:shd w:val="clear" w:color="auto" w:fill="auto"/>
          </w:tcPr>
          <w:p w14:paraId="47C8F9BC" w14:textId="3B827116" w:rsidR="001A652D" w:rsidRDefault="000242C0" w:rsidP="005B05B8">
            <w:pPr>
              <w:jc w:val="center"/>
              <w:rPr>
                <w:b/>
                <w:bCs/>
                <w:szCs w:val="18"/>
              </w:rPr>
            </w:pPr>
            <w:r>
              <w:rPr>
                <w:b/>
                <w:bCs/>
                <w:szCs w:val="18"/>
              </w:rPr>
              <w:t>N/A</w:t>
            </w:r>
          </w:p>
        </w:tc>
      </w:tr>
      <w:tr w:rsidR="001A652D" w:rsidRPr="00CE4F9A" w14:paraId="7B165088" w14:textId="77777777" w:rsidTr="005B05B8">
        <w:trPr>
          <w:cantSplit/>
        </w:trPr>
        <w:tc>
          <w:tcPr>
            <w:tcW w:w="1418" w:type="dxa"/>
            <w:tcBorders>
              <w:bottom w:val="single" w:sz="4" w:space="0" w:color="auto"/>
            </w:tcBorders>
            <w:shd w:val="clear" w:color="auto" w:fill="auto"/>
          </w:tcPr>
          <w:p w14:paraId="1580483E" w14:textId="31BA4BFA" w:rsidR="001A652D" w:rsidRPr="00A54103" w:rsidRDefault="001A652D" w:rsidP="005B05B8">
            <w:pPr>
              <w:rPr>
                <w:b/>
                <w:bCs/>
                <w:szCs w:val="24"/>
              </w:rPr>
            </w:pPr>
            <w:r w:rsidRPr="00A54103">
              <w:rPr>
                <w:b/>
                <w:bCs/>
                <w:szCs w:val="24"/>
              </w:rPr>
              <w:t>Test 2.10</w:t>
            </w:r>
          </w:p>
        </w:tc>
        <w:tc>
          <w:tcPr>
            <w:tcW w:w="3738" w:type="dxa"/>
            <w:gridSpan w:val="2"/>
            <w:tcBorders>
              <w:bottom w:val="single" w:sz="4" w:space="0" w:color="auto"/>
            </w:tcBorders>
            <w:shd w:val="clear" w:color="auto" w:fill="auto"/>
          </w:tcPr>
          <w:p w14:paraId="75601CC8" w14:textId="7D37AAE5" w:rsidR="001A652D" w:rsidRPr="00582C8A" w:rsidRDefault="0065146E" w:rsidP="005B05B8">
            <w:pPr>
              <w:jc w:val="center"/>
              <w:rPr>
                <w:b/>
                <w:bCs/>
                <w:i/>
                <w:iCs/>
                <w:szCs w:val="18"/>
              </w:rPr>
            </w:pPr>
            <w:r w:rsidRPr="00582C8A">
              <w:rPr>
                <w:b/>
                <w:bCs/>
                <w:i/>
                <w:iCs/>
                <w:szCs w:val="18"/>
              </w:rPr>
              <w:t>Fail</w:t>
            </w:r>
          </w:p>
        </w:tc>
        <w:tc>
          <w:tcPr>
            <w:tcW w:w="2207" w:type="dxa"/>
            <w:gridSpan w:val="2"/>
            <w:tcBorders>
              <w:bottom w:val="single" w:sz="4" w:space="0" w:color="auto"/>
            </w:tcBorders>
            <w:shd w:val="clear" w:color="auto" w:fill="auto"/>
          </w:tcPr>
          <w:p w14:paraId="033D0F95" w14:textId="13F119B1" w:rsidR="001A652D" w:rsidRDefault="0065146E" w:rsidP="005B05B8">
            <w:pPr>
              <w:jc w:val="center"/>
              <w:rPr>
                <w:b/>
                <w:bCs/>
                <w:szCs w:val="18"/>
              </w:rPr>
            </w:pPr>
            <w:r>
              <w:rPr>
                <w:b/>
                <w:bCs/>
                <w:szCs w:val="18"/>
              </w:rPr>
              <w:t>Yes</w:t>
            </w:r>
          </w:p>
        </w:tc>
        <w:tc>
          <w:tcPr>
            <w:tcW w:w="3411" w:type="dxa"/>
            <w:tcBorders>
              <w:bottom w:val="single" w:sz="4" w:space="0" w:color="auto"/>
            </w:tcBorders>
            <w:shd w:val="clear" w:color="auto" w:fill="auto"/>
          </w:tcPr>
          <w:p w14:paraId="588B8265" w14:textId="1639348F" w:rsidR="001A652D" w:rsidRDefault="000242C0" w:rsidP="005B05B8">
            <w:pPr>
              <w:jc w:val="center"/>
              <w:rPr>
                <w:b/>
                <w:bCs/>
                <w:szCs w:val="18"/>
              </w:rPr>
            </w:pPr>
            <w:r>
              <w:rPr>
                <w:b/>
                <w:bCs/>
                <w:szCs w:val="18"/>
              </w:rPr>
              <w:t>N/A</w:t>
            </w:r>
          </w:p>
        </w:tc>
      </w:tr>
      <w:tr w:rsidR="001A652D" w:rsidRPr="00CE4F9A" w14:paraId="4EE747BA" w14:textId="77777777" w:rsidTr="005B05B8">
        <w:trPr>
          <w:cantSplit/>
        </w:trPr>
        <w:tc>
          <w:tcPr>
            <w:tcW w:w="1418" w:type="dxa"/>
            <w:tcBorders>
              <w:bottom w:val="single" w:sz="4" w:space="0" w:color="auto"/>
            </w:tcBorders>
            <w:shd w:val="clear" w:color="auto" w:fill="auto"/>
          </w:tcPr>
          <w:p w14:paraId="221C5B35" w14:textId="0FCCDC70" w:rsidR="001A652D" w:rsidRPr="00A54103" w:rsidRDefault="001A652D" w:rsidP="005B05B8">
            <w:pPr>
              <w:rPr>
                <w:b/>
                <w:bCs/>
                <w:szCs w:val="24"/>
              </w:rPr>
            </w:pPr>
            <w:r w:rsidRPr="00A54103">
              <w:rPr>
                <w:b/>
                <w:bCs/>
                <w:szCs w:val="24"/>
              </w:rPr>
              <w:t>Test 2.11</w:t>
            </w:r>
          </w:p>
        </w:tc>
        <w:tc>
          <w:tcPr>
            <w:tcW w:w="3738" w:type="dxa"/>
            <w:gridSpan w:val="2"/>
            <w:tcBorders>
              <w:bottom w:val="single" w:sz="4" w:space="0" w:color="auto"/>
            </w:tcBorders>
            <w:shd w:val="clear" w:color="auto" w:fill="auto"/>
          </w:tcPr>
          <w:p w14:paraId="34E3C603" w14:textId="19A6DF0A" w:rsidR="001A652D" w:rsidRDefault="000242C0"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21303F0D" w14:textId="547B75EB" w:rsidR="001A652D" w:rsidRDefault="000242C0" w:rsidP="005B05B8">
            <w:pPr>
              <w:jc w:val="center"/>
              <w:rPr>
                <w:b/>
                <w:bCs/>
                <w:szCs w:val="18"/>
              </w:rPr>
            </w:pPr>
            <w:r>
              <w:rPr>
                <w:b/>
                <w:bCs/>
                <w:szCs w:val="18"/>
              </w:rPr>
              <w:t>No</w:t>
            </w:r>
          </w:p>
        </w:tc>
        <w:tc>
          <w:tcPr>
            <w:tcW w:w="3411" w:type="dxa"/>
            <w:tcBorders>
              <w:bottom w:val="single" w:sz="4" w:space="0" w:color="auto"/>
            </w:tcBorders>
            <w:shd w:val="clear" w:color="auto" w:fill="auto"/>
          </w:tcPr>
          <w:p w14:paraId="52EFA705" w14:textId="2BA20414" w:rsidR="001A652D" w:rsidRDefault="000242C0" w:rsidP="005B05B8">
            <w:pPr>
              <w:jc w:val="center"/>
              <w:rPr>
                <w:b/>
                <w:bCs/>
                <w:szCs w:val="18"/>
              </w:rPr>
            </w:pPr>
            <w:r>
              <w:rPr>
                <w:b/>
                <w:bCs/>
                <w:szCs w:val="18"/>
              </w:rPr>
              <w:t>N/A</w:t>
            </w:r>
          </w:p>
        </w:tc>
      </w:tr>
      <w:tr w:rsidR="001A652D" w:rsidRPr="00CE4F9A" w14:paraId="02D994A2" w14:textId="77777777" w:rsidTr="005B05B8">
        <w:trPr>
          <w:cantSplit/>
        </w:trPr>
        <w:tc>
          <w:tcPr>
            <w:tcW w:w="1418" w:type="dxa"/>
            <w:tcBorders>
              <w:bottom w:val="single" w:sz="4" w:space="0" w:color="auto"/>
            </w:tcBorders>
            <w:shd w:val="clear" w:color="auto" w:fill="auto"/>
          </w:tcPr>
          <w:p w14:paraId="30331719" w14:textId="2E029E34" w:rsidR="001A652D" w:rsidRPr="00A54103" w:rsidRDefault="001A652D" w:rsidP="005B05B8">
            <w:pPr>
              <w:rPr>
                <w:b/>
                <w:bCs/>
                <w:szCs w:val="24"/>
              </w:rPr>
            </w:pPr>
            <w:r w:rsidRPr="00A54103">
              <w:rPr>
                <w:b/>
                <w:bCs/>
                <w:szCs w:val="24"/>
              </w:rPr>
              <w:t>Test 2.12</w:t>
            </w:r>
          </w:p>
        </w:tc>
        <w:tc>
          <w:tcPr>
            <w:tcW w:w="3738" w:type="dxa"/>
            <w:gridSpan w:val="2"/>
            <w:tcBorders>
              <w:bottom w:val="single" w:sz="4" w:space="0" w:color="auto"/>
            </w:tcBorders>
            <w:shd w:val="clear" w:color="auto" w:fill="auto"/>
          </w:tcPr>
          <w:p w14:paraId="3309E430" w14:textId="31C74997" w:rsidR="001A652D" w:rsidRDefault="000242C0"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1D83D191" w14:textId="1F678FE4" w:rsidR="001A652D" w:rsidRDefault="000242C0" w:rsidP="005B05B8">
            <w:pPr>
              <w:jc w:val="center"/>
              <w:rPr>
                <w:b/>
                <w:bCs/>
                <w:szCs w:val="18"/>
              </w:rPr>
            </w:pPr>
            <w:r>
              <w:rPr>
                <w:b/>
                <w:bCs/>
                <w:szCs w:val="18"/>
              </w:rPr>
              <w:t>No</w:t>
            </w:r>
          </w:p>
        </w:tc>
        <w:tc>
          <w:tcPr>
            <w:tcW w:w="3411" w:type="dxa"/>
            <w:tcBorders>
              <w:bottom w:val="single" w:sz="4" w:space="0" w:color="auto"/>
            </w:tcBorders>
            <w:shd w:val="clear" w:color="auto" w:fill="auto"/>
          </w:tcPr>
          <w:p w14:paraId="650B7021" w14:textId="01833A9A" w:rsidR="001A652D" w:rsidRDefault="000242C0" w:rsidP="005B05B8">
            <w:pPr>
              <w:jc w:val="center"/>
              <w:rPr>
                <w:b/>
                <w:bCs/>
                <w:szCs w:val="18"/>
              </w:rPr>
            </w:pPr>
            <w:r>
              <w:rPr>
                <w:b/>
                <w:bCs/>
                <w:szCs w:val="18"/>
              </w:rPr>
              <w:t>N/A</w:t>
            </w:r>
          </w:p>
        </w:tc>
      </w:tr>
      <w:tr w:rsidR="001A652D" w:rsidRPr="00CE4F9A" w14:paraId="0B1A3C21" w14:textId="77777777" w:rsidTr="005B05B8">
        <w:trPr>
          <w:cantSplit/>
        </w:trPr>
        <w:tc>
          <w:tcPr>
            <w:tcW w:w="1418" w:type="dxa"/>
            <w:tcBorders>
              <w:bottom w:val="single" w:sz="4" w:space="0" w:color="auto"/>
            </w:tcBorders>
            <w:shd w:val="clear" w:color="auto" w:fill="auto"/>
          </w:tcPr>
          <w:p w14:paraId="7EAB309F" w14:textId="6FEB99AD" w:rsidR="001A652D" w:rsidRPr="00A54103" w:rsidRDefault="001A652D" w:rsidP="005B05B8">
            <w:pPr>
              <w:rPr>
                <w:b/>
                <w:bCs/>
                <w:szCs w:val="24"/>
              </w:rPr>
            </w:pPr>
            <w:r w:rsidRPr="00A54103">
              <w:rPr>
                <w:b/>
                <w:bCs/>
                <w:szCs w:val="24"/>
              </w:rPr>
              <w:t>Test 2.13</w:t>
            </w:r>
          </w:p>
        </w:tc>
        <w:tc>
          <w:tcPr>
            <w:tcW w:w="3738" w:type="dxa"/>
            <w:gridSpan w:val="2"/>
            <w:tcBorders>
              <w:bottom w:val="single" w:sz="4" w:space="0" w:color="auto"/>
            </w:tcBorders>
            <w:shd w:val="clear" w:color="auto" w:fill="auto"/>
          </w:tcPr>
          <w:p w14:paraId="08755188" w14:textId="455F0038" w:rsidR="001A652D" w:rsidRDefault="000242C0"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17C574FF" w14:textId="6307D74C" w:rsidR="001A652D" w:rsidRDefault="000242C0" w:rsidP="005B05B8">
            <w:pPr>
              <w:jc w:val="center"/>
              <w:rPr>
                <w:b/>
                <w:bCs/>
                <w:szCs w:val="18"/>
              </w:rPr>
            </w:pPr>
            <w:r>
              <w:rPr>
                <w:b/>
                <w:bCs/>
                <w:szCs w:val="18"/>
              </w:rPr>
              <w:t>No</w:t>
            </w:r>
          </w:p>
        </w:tc>
        <w:tc>
          <w:tcPr>
            <w:tcW w:w="3411" w:type="dxa"/>
            <w:tcBorders>
              <w:bottom w:val="single" w:sz="4" w:space="0" w:color="auto"/>
            </w:tcBorders>
            <w:shd w:val="clear" w:color="auto" w:fill="auto"/>
          </w:tcPr>
          <w:p w14:paraId="0D262305" w14:textId="226BD66D" w:rsidR="001A652D" w:rsidRDefault="000242C0" w:rsidP="005B05B8">
            <w:pPr>
              <w:jc w:val="center"/>
              <w:rPr>
                <w:b/>
                <w:bCs/>
                <w:szCs w:val="18"/>
              </w:rPr>
            </w:pPr>
            <w:r>
              <w:rPr>
                <w:b/>
                <w:bCs/>
                <w:szCs w:val="18"/>
              </w:rPr>
              <w:t>N/A</w:t>
            </w:r>
          </w:p>
        </w:tc>
      </w:tr>
      <w:tr w:rsidR="000D7271" w:rsidRPr="00CE4F9A" w14:paraId="07A23329" w14:textId="77777777" w:rsidTr="005B05B8">
        <w:trPr>
          <w:cantSplit/>
        </w:trPr>
        <w:tc>
          <w:tcPr>
            <w:tcW w:w="1418" w:type="dxa"/>
            <w:tcBorders>
              <w:bottom w:val="single" w:sz="4" w:space="0" w:color="auto"/>
            </w:tcBorders>
            <w:shd w:val="clear" w:color="auto" w:fill="auto"/>
          </w:tcPr>
          <w:p w14:paraId="66DFE5C0" w14:textId="4C98F04D" w:rsidR="000D7271" w:rsidRPr="00A54103" w:rsidRDefault="000D7271" w:rsidP="005B05B8">
            <w:pPr>
              <w:rPr>
                <w:b/>
                <w:bCs/>
                <w:szCs w:val="24"/>
              </w:rPr>
            </w:pPr>
            <w:r w:rsidRPr="00A54103">
              <w:rPr>
                <w:b/>
                <w:bCs/>
                <w:szCs w:val="24"/>
              </w:rPr>
              <w:t>Test 2.1</w:t>
            </w:r>
            <w:r w:rsidR="00AC3AB4">
              <w:rPr>
                <w:b/>
                <w:bCs/>
                <w:szCs w:val="24"/>
              </w:rPr>
              <w:t>4</w:t>
            </w:r>
          </w:p>
        </w:tc>
        <w:tc>
          <w:tcPr>
            <w:tcW w:w="3738" w:type="dxa"/>
            <w:gridSpan w:val="2"/>
            <w:tcBorders>
              <w:bottom w:val="single" w:sz="4" w:space="0" w:color="auto"/>
            </w:tcBorders>
            <w:shd w:val="clear" w:color="auto" w:fill="auto"/>
          </w:tcPr>
          <w:p w14:paraId="367DE113" w14:textId="47A0CF9B" w:rsidR="000D7271" w:rsidRDefault="000D7271" w:rsidP="005B05B8">
            <w:pPr>
              <w:jc w:val="center"/>
              <w:rPr>
                <w:b/>
                <w:bCs/>
                <w:szCs w:val="18"/>
              </w:rPr>
            </w:pPr>
            <w:r w:rsidRPr="000D7271">
              <w:rPr>
                <w:b/>
                <w:bCs/>
                <w:szCs w:val="18"/>
              </w:rPr>
              <w:t>Pass</w:t>
            </w:r>
          </w:p>
        </w:tc>
        <w:tc>
          <w:tcPr>
            <w:tcW w:w="2207" w:type="dxa"/>
            <w:gridSpan w:val="2"/>
            <w:tcBorders>
              <w:bottom w:val="single" w:sz="4" w:space="0" w:color="auto"/>
            </w:tcBorders>
            <w:shd w:val="clear" w:color="auto" w:fill="auto"/>
          </w:tcPr>
          <w:p w14:paraId="16306614" w14:textId="60E7F48E" w:rsidR="000D7271" w:rsidRDefault="000D7271" w:rsidP="005B05B8">
            <w:pPr>
              <w:jc w:val="center"/>
              <w:rPr>
                <w:b/>
                <w:bCs/>
                <w:szCs w:val="18"/>
              </w:rPr>
            </w:pPr>
            <w:r w:rsidRPr="000D7271">
              <w:rPr>
                <w:b/>
                <w:bCs/>
                <w:szCs w:val="18"/>
              </w:rPr>
              <w:t>No</w:t>
            </w:r>
          </w:p>
        </w:tc>
        <w:tc>
          <w:tcPr>
            <w:tcW w:w="3411" w:type="dxa"/>
            <w:tcBorders>
              <w:bottom w:val="single" w:sz="4" w:space="0" w:color="auto"/>
            </w:tcBorders>
            <w:shd w:val="clear" w:color="auto" w:fill="auto"/>
          </w:tcPr>
          <w:p w14:paraId="59C8CE61" w14:textId="16B103C7" w:rsidR="000D7271" w:rsidRDefault="000D7271" w:rsidP="005B05B8">
            <w:pPr>
              <w:jc w:val="center"/>
              <w:rPr>
                <w:b/>
                <w:bCs/>
                <w:szCs w:val="18"/>
              </w:rPr>
            </w:pPr>
            <w:r>
              <w:rPr>
                <w:b/>
                <w:bCs/>
                <w:szCs w:val="18"/>
              </w:rPr>
              <w:t>N/A</w:t>
            </w:r>
          </w:p>
        </w:tc>
      </w:tr>
      <w:tr w:rsidR="00096ADA" w:rsidRPr="00CE4F9A" w14:paraId="3D088B82" w14:textId="77777777" w:rsidTr="005B05B8">
        <w:trPr>
          <w:cantSplit/>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19284009" w14:textId="77777777" w:rsidR="00096ADA" w:rsidRPr="00FF63AD" w:rsidRDefault="00096ADA" w:rsidP="005B05B8">
            <w:pPr>
              <w:rPr>
                <w:b/>
                <w:bCs/>
                <w:sz w:val="20"/>
                <w:szCs w:val="18"/>
              </w:rPr>
            </w:pPr>
            <w:r>
              <w:rPr>
                <w:b/>
                <w:bCs/>
                <w:sz w:val="20"/>
                <w:szCs w:val="18"/>
              </w:rPr>
              <w:t xml:space="preserve">Identified </w:t>
            </w:r>
            <w:r w:rsidRPr="00FF63AD">
              <w:rPr>
                <w:b/>
                <w:bCs/>
                <w:sz w:val="20"/>
                <w:szCs w:val="18"/>
              </w:rPr>
              <w:t>Issue</w:t>
            </w:r>
          </w:p>
        </w:tc>
        <w:tc>
          <w:tcPr>
            <w:tcW w:w="9356" w:type="dxa"/>
            <w:gridSpan w:val="5"/>
            <w:tcBorders>
              <w:top w:val="single" w:sz="4" w:space="0" w:color="auto"/>
              <w:left w:val="single" w:sz="4" w:space="0" w:color="auto"/>
              <w:bottom w:val="single" w:sz="4" w:space="0" w:color="auto"/>
              <w:right w:val="single" w:sz="4" w:space="0" w:color="auto"/>
            </w:tcBorders>
            <w:shd w:val="clear" w:color="auto" w:fill="auto"/>
          </w:tcPr>
          <w:p w14:paraId="382D4DA5" w14:textId="3EE76FA6" w:rsidR="00096ADA" w:rsidRPr="00A30FD3" w:rsidRDefault="0083101B" w:rsidP="005B05B8">
            <w:pPr>
              <w:rPr>
                <w:b/>
                <w:bCs/>
                <w:szCs w:val="18"/>
                <w:highlight w:val="yellow"/>
              </w:rPr>
            </w:pPr>
            <w:r w:rsidRPr="00A54103">
              <w:rPr>
                <w:b/>
                <w:bCs/>
                <w:szCs w:val="24"/>
              </w:rPr>
              <w:t>Test 2.10</w:t>
            </w:r>
            <w:r>
              <w:rPr>
                <w:b/>
                <w:bCs/>
                <w:szCs w:val="24"/>
              </w:rPr>
              <w:t xml:space="preserve"> </w:t>
            </w:r>
            <w:r w:rsidR="001446EE" w:rsidRPr="001446EE">
              <w:rPr>
                <w:szCs w:val="24"/>
              </w:rPr>
              <w:t>T</w:t>
            </w:r>
            <w:r w:rsidRPr="001446EE">
              <w:rPr>
                <w:szCs w:val="24"/>
              </w:rPr>
              <w:t xml:space="preserve">here </w:t>
            </w:r>
            <w:r w:rsidR="001446EE" w:rsidRPr="001446EE">
              <w:rPr>
                <w:szCs w:val="24"/>
              </w:rPr>
              <w:t>is a fault in the code, and it requires additions</w:t>
            </w:r>
            <w:r w:rsidR="001446EE">
              <w:rPr>
                <w:szCs w:val="24"/>
              </w:rPr>
              <w:t xml:space="preserve"> to </w:t>
            </w:r>
            <w:r w:rsidR="00155316">
              <w:rPr>
                <w:szCs w:val="24"/>
              </w:rPr>
              <w:t xml:space="preserve">check if the last question was answered correctly </w:t>
            </w:r>
          </w:p>
        </w:tc>
      </w:tr>
      <w:tr w:rsidR="00096ADA" w:rsidRPr="00CE4F9A" w14:paraId="661AE80F" w14:textId="77777777" w:rsidTr="005B05B8">
        <w:trPr>
          <w:cantSplit/>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0BDCC888" w14:textId="77777777" w:rsidR="00096ADA" w:rsidRPr="00FF63AD" w:rsidRDefault="00096ADA" w:rsidP="005B05B8">
            <w:pPr>
              <w:rPr>
                <w:b/>
                <w:bCs/>
                <w:sz w:val="20"/>
                <w:szCs w:val="18"/>
              </w:rPr>
            </w:pPr>
            <w:r w:rsidRPr="00FF63AD">
              <w:rPr>
                <w:b/>
                <w:bCs/>
                <w:sz w:val="20"/>
                <w:szCs w:val="18"/>
              </w:rPr>
              <w:t>Corrections</w:t>
            </w:r>
          </w:p>
        </w:tc>
        <w:tc>
          <w:tcPr>
            <w:tcW w:w="9356" w:type="dxa"/>
            <w:gridSpan w:val="5"/>
            <w:tcBorders>
              <w:top w:val="single" w:sz="4" w:space="0" w:color="auto"/>
              <w:left w:val="single" w:sz="4" w:space="0" w:color="auto"/>
              <w:bottom w:val="single" w:sz="4" w:space="0" w:color="auto"/>
              <w:right w:val="single" w:sz="4" w:space="0" w:color="auto"/>
            </w:tcBorders>
            <w:shd w:val="clear" w:color="auto" w:fill="auto"/>
          </w:tcPr>
          <w:p w14:paraId="3005B5C4" w14:textId="0BB27F48" w:rsidR="00096ADA" w:rsidRPr="00A30FD3" w:rsidRDefault="0083101B" w:rsidP="005B05B8">
            <w:pPr>
              <w:rPr>
                <w:szCs w:val="18"/>
                <w:highlight w:val="yellow"/>
              </w:rPr>
            </w:pPr>
            <w:r>
              <w:rPr>
                <w:noProof/>
              </w:rPr>
              <w:drawing>
                <wp:anchor distT="0" distB="0" distL="114300" distR="114300" simplePos="0" relativeHeight="251709440" behindDoc="0" locked="0" layoutInCell="1" allowOverlap="1" wp14:anchorId="5672290E" wp14:editId="0A2391F6">
                  <wp:simplePos x="0" y="0"/>
                  <wp:positionH relativeFrom="column">
                    <wp:posOffset>380463</wp:posOffset>
                  </wp:positionH>
                  <wp:positionV relativeFrom="paragraph">
                    <wp:posOffset>240958</wp:posOffset>
                  </wp:positionV>
                  <wp:extent cx="4791829" cy="3441309"/>
                  <wp:effectExtent l="0" t="0" r="8890" b="6985"/>
                  <wp:wrapSquare wrapText="bothSides"/>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cstate="print">
                            <a:extLst>
                              <a:ext uri="{28A0092B-C50C-407E-A947-70E740481C1C}">
                                <a14:useLocalDpi xmlns:a14="http://schemas.microsoft.com/office/drawing/2010/main" val="0"/>
                              </a:ext>
                            </a:extLst>
                          </a:blip>
                          <a:stretch>
                            <a:fillRect/>
                          </a:stretch>
                        </pic:blipFill>
                        <pic:spPr>
                          <a:xfrm>
                            <a:off x="0" y="0"/>
                            <a:ext cx="4791829" cy="3441309"/>
                          </a:xfrm>
                          <a:prstGeom prst="rect">
                            <a:avLst/>
                          </a:prstGeom>
                        </pic:spPr>
                      </pic:pic>
                    </a:graphicData>
                  </a:graphic>
                  <wp14:sizeRelH relativeFrom="page">
                    <wp14:pctWidth>0</wp14:pctWidth>
                  </wp14:sizeRelH>
                  <wp14:sizeRelV relativeFrom="page">
                    <wp14:pctHeight>0</wp14:pctHeight>
                  </wp14:sizeRelV>
                </wp:anchor>
              </w:drawing>
            </w:r>
            <w:r w:rsidRPr="00A54103">
              <w:rPr>
                <w:b/>
                <w:bCs/>
                <w:szCs w:val="24"/>
              </w:rPr>
              <w:t>Test 2.10</w:t>
            </w:r>
          </w:p>
        </w:tc>
      </w:tr>
      <w:tr w:rsidR="00096ADA" w:rsidRPr="00CE4F9A" w14:paraId="6B928526" w14:textId="77777777" w:rsidTr="005B05B8">
        <w:trPr>
          <w:cantSplit/>
        </w:trPr>
        <w:tc>
          <w:tcPr>
            <w:tcW w:w="10774" w:type="dxa"/>
            <w:gridSpan w:val="6"/>
            <w:tcBorders>
              <w:top w:val="single" w:sz="4" w:space="0" w:color="auto"/>
              <w:left w:val="single" w:sz="4" w:space="0" w:color="auto"/>
              <w:bottom w:val="single" w:sz="4" w:space="0" w:color="auto"/>
              <w:right w:val="single" w:sz="4" w:space="0" w:color="auto"/>
            </w:tcBorders>
            <w:shd w:val="clear" w:color="auto" w:fill="8496B0" w:themeFill="text2" w:themeFillTint="99"/>
          </w:tcPr>
          <w:p w14:paraId="314568B5" w14:textId="77777777" w:rsidR="00096ADA" w:rsidRPr="00A61182" w:rsidRDefault="00096ADA" w:rsidP="005B05B8">
            <w:pPr>
              <w:jc w:val="center"/>
              <w:rPr>
                <w:b/>
                <w:bCs/>
                <w:color w:val="FFFFFF" w:themeColor="background1"/>
                <w:sz w:val="2"/>
                <w:szCs w:val="2"/>
                <w:u w:val="single"/>
              </w:rPr>
            </w:pPr>
          </w:p>
          <w:p w14:paraId="4ECEB8C0" w14:textId="77777777" w:rsidR="00096ADA" w:rsidRPr="005523FB" w:rsidRDefault="00096ADA" w:rsidP="005B05B8">
            <w:pPr>
              <w:jc w:val="center"/>
              <w:rPr>
                <w:b/>
                <w:bCs/>
                <w:szCs w:val="18"/>
              </w:rPr>
            </w:pPr>
            <w:r w:rsidRPr="00F232A9">
              <w:rPr>
                <w:b/>
                <w:bCs/>
                <w:color w:val="FFFFFF" w:themeColor="background1"/>
                <w:sz w:val="20"/>
                <w:szCs w:val="18"/>
                <w:u w:val="single"/>
              </w:rPr>
              <w:t xml:space="preserve">Test Step: </w:t>
            </w:r>
            <w:r>
              <w:rPr>
                <w:b/>
                <w:bCs/>
                <w:color w:val="FFFFFF" w:themeColor="background1"/>
                <w:sz w:val="20"/>
                <w:szCs w:val="18"/>
                <w:u w:val="single"/>
              </w:rPr>
              <w:t>B for 2</w:t>
            </w:r>
          </w:p>
        </w:tc>
      </w:tr>
      <w:tr w:rsidR="00096ADA" w:rsidRPr="00CE4F9A" w14:paraId="454997F5" w14:textId="77777777" w:rsidTr="005B05B8">
        <w:trPr>
          <w:cantSplit/>
          <w:trHeight w:val="241"/>
        </w:trPr>
        <w:tc>
          <w:tcPr>
            <w:tcW w:w="1418" w:type="dxa"/>
            <w:tcBorders>
              <w:top w:val="single" w:sz="4" w:space="0" w:color="auto"/>
              <w:left w:val="single" w:sz="4" w:space="0" w:color="auto"/>
              <w:bottom w:val="single" w:sz="4" w:space="0" w:color="auto"/>
              <w:right w:val="single" w:sz="4" w:space="0" w:color="auto"/>
            </w:tcBorders>
            <w:shd w:val="clear" w:color="auto" w:fill="8496B0" w:themeFill="text2" w:themeFillTint="99"/>
          </w:tcPr>
          <w:p w14:paraId="6F0AF61E" w14:textId="77777777" w:rsidR="00096ADA" w:rsidRPr="0062776E" w:rsidRDefault="00096ADA" w:rsidP="005B05B8">
            <w:pPr>
              <w:rPr>
                <w:b/>
                <w:bCs/>
                <w:color w:val="FFFFFF" w:themeColor="background1"/>
                <w:szCs w:val="18"/>
                <w:u w:val="single"/>
              </w:rPr>
            </w:pPr>
            <w:r w:rsidRPr="0062776E">
              <w:rPr>
                <w:b/>
                <w:bCs/>
                <w:color w:val="FFFFFF" w:themeColor="background1"/>
                <w:u w:val="single"/>
              </w:rPr>
              <w:t>Results Test Step: B</w:t>
            </w:r>
          </w:p>
        </w:tc>
        <w:tc>
          <w:tcPr>
            <w:tcW w:w="3724" w:type="dxa"/>
            <w:tcBorders>
              <w:top w:val="single" w:sz="4" w:space="0" w:color="auto"/>
              <w:left w:val="single" w:sz="4" w:space="0" w:color="auto"/>
              <w:bottom w:val="single" w:sz="4" w:space="0" w:color="auto"/>
              <w:right w:val="single" w:sz="4" w:space="0" w:color="auto"/>
            </w:tcBorders>
            <w:shd w:val="clear" w:color="auto" w:fill="8496B0" w:themeFill="text2" w:themeFillTint="99"/>
          </w:tcPr>
          <w:p w14:paraId="1290CBB8" w14:textId="77777777" w:rsidR="00096ADA" w:rsidRPr="0062776E" w:rsidRDefault="00096ADA" w:rsidP="005B05B8">
            <w:pPr>
              <w:rPr>
                <w:b/>
                <w:bCs/>
                <w:color w:val="FFFFFF" w:themeColor="background1"/>
                <w:szCs w:val="18"/>
              </w:rPr>
            </w:pPr>
            <w:r w:rsidRPr="0062776E">
              <w:rPr>
                <w:b/>
                <w:bCs/>
                <w:color w:val="FFFFFF" w:themeColor="background1"/>
              </w:rPr>
              <w:t xml:space="preserve">Pass/Fail:  </w:t>
            </w:r>
          </w:p>
        </w:tc>
        <w:tc>
          <w:tcPr>
            <w:tcW w:w="2214" w:type="dxa"/>
            <w:gridSpan w:val="2"/>
            <w:tcBorders>
              <w:top w:val="single" w:sz="4" w:space="0" w:color="auto"/>
              <w:left w:val="single" w:sz="4" w:space="0" w:color="auto"/>
              <w:bottom w:val="single" w:sz="4" w:space="0" w:color="auto"/>
              <w:right w:val="single" w:sz="4" w:space="0" w:color="auto"/>
            </w:tcBorders>
            <w:shd w:val="clear" w:color="auto" w:fill="8496B0" w:themeFill="text2" w:themeFillTint="99"/>
          </w:tcPr>
          <w:p w14:paraId="57E41E32" w14:textId="77777777" w:rsidR="00096ADA" w:rsidRPr="0062776E" w:rsidRDefault="00096ADA" w:rsidP="005B05B8">
            <w:pPr>
              <w:rPr>
                <w:b/>
                <w:bCs/>
                <w:color w:val="FFFFFF" w:themeColor="background1"/>
                <w:szCs w:val="18"/>
              </w:rPr>
            </w:pPr>
            <w:r w:rsidRPr="0062776E">
              <w:rPr>
                <w:b/>
                <w:bCs/>
                <w:color w:val="FFFFFF" w:themeColor="background1"/>
              </w:rPr>
              <w:t>Corrections Needed:</w:t>
            </w:r>
          </w:p>
        </w:tc>
        <w:tc>
          <w:tcPr>
            <w:tcW w:w="3418" w:type="dxa"/>
            <w:gridSpan w:val="2"/>
            <w:tcBorders>
              <w:top w:val="single" w:sz="4" w:space="0" w:color="auto"/>
              <w:left w:val="single" w:sz="4" w:space="0" w:color="auto"/>
              <w:bottom w:val="single" w:sz="4" w:space="0" w:color="auto"/>
              <w:right w:val="single" w:sz="4" w:space="0" w:color="auto"/>
            </w:tcBorders>
            <w:shd w:val="clear" w:color="auto" w:fill="8496B0" w:themeFill="text2" w:themeFillTint="99"/>
          </w:tcPr>
          <w:p w14:paraId="65674186" w14:textId="77777777" w:rsidR="00096ADA" w:rsidRPr="0062776E" w:rsidRDefault="00096ADA" w:rsidP="005B05B8">
            <w:pPr>
              <w:rPr>
                <w:b/>
                <w:bCs/>
                <w:color w:val="FFFFFF" w:themeColor="background1"/>
                <w:szCs w:val="18"/>
              </w:rPr>
            </w:pPr>
            <w:r w:rsidRPr="0062776E">
              <w:rPr>
                <w:b/>
                <w:bCs/>
                <w:color w:val="FFFFFF" w:themeColor="background1"/>
              </w:rPr>
              <w:t>Fixed</w:t>
            </w:r>
            <w:r>
              <w:rPr>
                <w:b/>
                <w:bCs/>
                <w:color w:val="FFFFFF" w:themeColor="background1"/>
              </w:rPr>
              <w:t>/ Date</w:t>
            </w:r>
            <w:r w:rsidRPr="0062776E">
              <w:rPr>
                <w:b/>
                <w:bCs/>
                <w:color w:val="FFFFFF" w:themeColor="background1"/>
              </w:rPr>
              <w:t>:</w:t>
            </w:r>
          </w:p>
        </w:tc>
      </w:tr>
      <w:tr w:rsidR="00096ADA" w:rsidRPr="00CE4F9A" w14:paraId="78EB51DF" w14:textId="77777777" w:rsidTr="005B05B8">
        <w:trPr>
          <w:cantSplit/>
          <w:trHeight w:val="241"/>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33576985" w14:textId="7F0697D3" w:rsidR="00096ADA" w:rsidRPr="00A30FD3" w:rsidRDefault="00FA5DA3" w:rsidP="005B05B8">
            <w:pPr>
              <w:rPr>
                <w:b/>
                <w:bCs/>
                <w:sz w:val="20"/>
                <w:szCs w:val="18"/>
                <w:highlight w:val="yellow"/>
              </w:rPr>
            </w:pPr>
            <w:r w:rsidRPr="00A54103">
              <w:rPr>
                <w:b/>
                <w:bCs/>
                <w:szCs w:val="24"/>
              </w:rPr>
              <w:t>Test 2.10</w:t>
            </w:r>
          </w:p>
        </w:tc>
        <w:tc>
          <w:tcPr>
            <w:tcW w:w="3724" w:type="dxa"/>
            <w:tcBorders>
              <w:top w:val="single" w:sz="4" w:space="0" w:color="auto"/>
              <w:left w:val="single" w:sz="4" w:space="0" w:color="auto"/>
              <w:bottom w:val="single" w:sz="4" w:space="0" w:color="auto"/>
              <w:right w:val="single" w:sz="4" w:space="0" w:color="auto"/>
            </w:tcBorders>
            <w:shd w:val="clear" w:color="auto" w:fill="auto"/>
          </w:tcPr>
          <w:p w14:paraId="3B77F326" w14:textId="6E2D4CAB" w:rsidR="00096ADA" w:rsidRPr="00A30FD3" w:rsidRDefault="00FA5DA3" w:rsidP="005B05B8">
            <w:pPr>
              <w:jc w:val="center"/>
              <w:rPr>
                <w:b/>
                <w:bCs/>
                <w:szCs w:val="18"/>
                <w:highlight w:val="yellow"/>
              </w:rPr>
            </w:pPr>
            <w:r w:rsidRPr="000D7271">
              <w:rPr>
                <w:b/>
                <w:bCs/>
                <w:szCs w:val="18"/>
              </w:rPr>
              <w:t>Pass</w:t>
            </w:r>
          </w:p>
        </w:tc>
        <w:tc>
          <w:tcPr>
            <w:tcW w:w="2214" w:type="dxa"/>
            <w:gridSpan w:val="2"/>
            <w:tcBorders>
              <w:top w:val="single" w:sz="4" w:space="0" w:color="auto"/>
              <w:left w:val="single" w:sz="4" w:space="0" w:color="auto"/>
              <w:bottom w:val="single" w:sz="4" w:space="0" w:color="auto"/>
              <w:right w:val="single" w:sz="4" w:space="0" w:color="auto"/>
            </w:tcBorders>
            <w:shd w:val="clear" w:color="auto" w:fill="auto"/>
          </w:tcPr>
          <w:p w14:paraId="03B7DEDC" w14:textId="253F706E" w:rsidR="00096ADA" w:rsidRPr="00A30FD3" w:rsidRDefault="00FA5DA3" w:rsidP="005B05B8">
            <w:pPr>
              <w:jc w:val="center"/>
              <w:rPr>
                <w:b/>
                <w:bCs/>
                <w:szCs w:val="18"/>
                <w:highlight w:val="yellow"/>
              </w:rPr>
            </w:pPr>
            <w:r w:rsidRPr="000D7271">
              <w:rPr>
                <w:b/>
                <w:bCs/>
                <w:szCs w:val="18"/>
              </w:rPr>
              <w:t>No</w:t>
            </w:r>
          </w:p>
        </w:tc>
        <w:tc>
          <w:tcPr>
            <w:tcW w:w="3418" w:type="dxa"/>
            <w:gridSpan w:val="2"/>
            <w:tcBorders>
              <w:top w:val="single" w:sz="4" w:space="0" w:color="auto"/>
              <w:left w:val="single" w:sz="4" w:space="0" w:color="auto"/>
              <w:bottom w:val="single" w:sz="4" w:space="0" w:color="auto"/>
              <w:right w:val="single" w:sz="4" w:space="0" w:color="auto"/>
            </w:tcBorders>
            <w:shd w:val="clear" w:color="auto" w:fill="auto"/>
          </w:tcPr>
          <w:p w14:paraId="109D2D9B" w14:textId="7D31B43E" w:rsidR="00096ADA" w:rsidRPr="00A30FD3" w:rsidRDefault="009C5979" w:rsidP="005B05B8">
            <w:pPr>
              <w:jc w:val="center"/>
              <w:rPr>
                <w:b/>
                <w:bCs/>
                <w:szCs w:val="18"/>
                <w:highlight w:val="yellow"/>
              </w:rPr>
            </w:pPr>
            <w:r w:rsidRPr="009C5979">
              <w:rPr>
                <w:b/>
                <w:bCs/>
                <w:szCs w:val="18"/>
              </w:rPr>
              <w:t>11/03/2021</w:t>
            </w:r>
          </w:p>
        </w:tc>
      </w:tr>
    </w:tbl>
    <w:p w14:paraId="559420E4" w14:textId="77777777" w:rsidR="00412825" w:rsidRDefault="00412825" w:rsidP="00BC5A65"/>
    <w:p w14:paraId="6D0A176F" w14:textId="3731F164" w:rsidR="00412825" w:rsidRDefault="00412825" w:rsidP="00BC5A65"/>
    <w:p w14:paraId="12064ABE" w14:textId="0F193967" w:rsidR="005858B2" w:rsidRDefault="005858B2">
      <w:pPr>
        <w:spacing w:line="259" w:lineRule="auto"/>
        <w:jc w:val="left"/>
      </w:pPr>
      <w:r>
        <w:br w:type="page"/>
      </w:r>
    </w:p>
    <w:p w14:paraId="6BAACA35" w14:textId="15397A72" w:rsidR="006402E0" w:rsidRDefault="006402E0" w:rsidP="006402E0">
      <w:pPr>
        <w:pStyle w:val="Caption"/>
        <w:keepNext/>
      </w:pPr>
      <w:bookmarkStart w:id="83" w:name="_Toc67927957"/>
      <w:r>
        <w:lastRenderedPageBreak/>
        <w:t xml:space="preserve">Table </w:t>
      </w:r>
      <w:fldSimple w:instr=" SEQ Table \* ARABIC ">
        <w:r>
          <w:rPr>
            <w:noProof/>
          </w:rPr>
          <w:t>3</w:t>
        </w:r>
      </w:fldSimple>
      <w:r>
        <w:t xml:space="preserve"> Test 3 Digital to written Screen</w:t>
      </w:r>
      <w:bookmarkEnd w:id="83"/>
    </w:p>
    <w:tbl>
      <w:tblPr>
        <w:tblpPr w:leftFromText="180" w:rightFromText="180" w:vertAnchor="text" w:horzAnchor="page" w:tblpX="937" w:tblpY="-455"/>
        <w:tblW w:w="107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9356"/>
      </w:tblGrid>
      <w:tr w:rsidR="00A30FD3" w:rsidRPr="00CE4F9A" w14:paraId="6AA0DD10" w14:textId="77777777" w:rsidTr="00A30FD3">
        <w:trPr>
          <w:cantSplit/>
          <w:trHeight w:val="485"/>
        </w:trPr>
        <w:tc>
          <w:tcPr>
            <w:tcW w:w="1418" w:type="dxa"/>
            <w:tcBorders>
              <w:top w:val="single" w:sz="4" w:space="0" w:color="auto"/>
            </w:tcBorders>
            <w:shd w:val="clear" w:color="auto" w:fill="8496B0" w:themeFill="text2" w:themeFillTint="99"/>
          </w:tcPr>
          <w:p w14:paraId="28EA1D19" w14:textId="0A76D2C4" w:rsidR="00A30FD3" w:rsidRDefault="00372A4F" w:rsidP="00A30FD3">
            <w:pPr>
              <w:jc w:val="center"/>
              <w:rPr>
                <w:b/>
                <w:bCs/>
                <w:color w:val="FFFFFF" w:themeColor="background1"/>
                <w:u w:val="single"/>
              </w:rPr>
            </w:pPr>
            <w:r>
              <w:rPr>
                <w:b/>
                <w:bCs/>
                <w:color w:val="FFFFFF" w:themeColor="background1"/>
                <w:u w:val="single"/>
              </w:rPr>
              <w:t xml:space="preserve">Digital to written </w:t>
            </w:r>
            <w:r w:rsidR="00456636">
              <w:rPr>
                <w:b/>
                <w:bCs/>
                <w:color w:val="FFFFFF" w:themeColor="background1"/>
                <w:u w:val="single"/>
              </w:rPr>
              <w:t>screen.</w:t>
            </w:r>
          </w:p>
          <w:p w14:paraId="386B1316" w14:textId="55C07E8D" w:rsidR="00A30FD3" w:rsidRPr="006439D0" w:rsidRDefault="00372A4F" w:rsidP="00A30FD3">
            <w:pPr>
              <w:jc w:val="center"/>
              <w:rPr>
                <w:b/>
                <w:bCs/>
                <w:color w:val="FFFFFF" w:themeColor="background1"/>
              </w:rPr>
            </w:pPr>
            <w:r>
              <w:rPr>
                <w:b/>
                <w:bCs/>
                <w:color w:val="FFFFFF" w:themeColor="background1"/>
                <w:sz w:val="40"/>
                <w:szCs w:val="40"/>
              </w:rPr>
              <w:t>Test 3</w:t>
            </w:r>
          </w:p>
        </w:tc>
        <w:tc>
          <w:tcPr>
            <w:tcW w:w="9356" w:type="dxa"/>
            <w:tcBorders>
              <w:top w:val="single" w:sz="4" w:space="0" w:color="auto"/>
            </w:tcBorders>
            <w:shd w:val="clear" w:color="auto" w:fill="8496B0" w:themeFill="text2" w:themeFillTint="99"/>
          </w:tcPr>
          <w:p w14:paraId="7EC80602" w14:textId="3B8326F6" w:rsidR="00A30FD3" w:rsidRPr="00FB0608" w:rsidRDefault="00A30FD3" w:rsidP="00A30FD3">
            <w:pPr>
              <w:rPr>
                <w:b/>
                <w:bCs/>
                <w:color w:val="FFFFFF" w:themeColor="background1"/>
              </w:rPr>
            </w:pPr>
            <w:r w:rsidRPr="00D57B31">
              <w:rPr>
                <w:b/>
                <w:bCs/>
                <w:color w:val="FFFFFF" w:themeColor="background1"/>
              </w:rPr>
              <w:t xml:space="preserve">Test </w:t>
            </w:r>
            <w:r w:rsidR="00372A4F">
              <w:rPr>
                <w:b/>
                <w:bCs/>
                <w:color w:val="FFFFFF" w:themeColor="background1"/>
              </w:rPr>
              <w:t>3</w:t>
            </w:r>
            <w:r w:rsidRPr="00D57B31">
              <w:rPr>
                <w:b/>
                <w:bCs/>
                <w:color w:val="FFFFFF" w:themeColor="background1"/>
              </w:rPr>
              <w:t>.1</w:t>
            </w:r>
            <w:r w:rsidRPr="00FB0608">
              <w:rPr>
                <w:b/>
                <w:bCs/>
                <w:color w:val="FFFFFF" w:themeColor="background1"/>
              </w:rPr>
              <w:t xml:space="preserve">: </w:t>
            </w:r>
            <w:r>
              <w:rPr>
                <w:b/>
                <w:bCs/>
                <w:color w:val="FFFFFF" w:themeColor="background1"/>
              </w:rPr>
              <w:t xml:space="preserve">A new question is randomly chosen each time an answer button is </w:t>
            </w:r>
            <w:r w:rsidR="002878E1">
              <w:rPr>
                <w:b/>
                <w:bCs/>
                <w:color w:val="FFFFFF" w:themeColor="background1"/>
              </w:rPr>
              <w:t>clicked and displaying each question as expected and correctly</w:t>
            </w:r>
            <w:r>
              <w:rPr>
                <w:b/>
                <w:bCs/>
                <w:color w:val="FFFFFF" w:themeColor="background1"/>
              </w:rPr>
              <w:t>.</w:t>
            </w:r>
          </w:p>
          <w:p w14:paraId="5A9B84D1" w14:textId="17A90F10" w:rsidR="00A30FD3" w:rsidRPr="00FB0608" w:rsidRDefault="00A30FD3" w:rsidP="00A30FD3">
            <w:pPr>
              <w:rPr>
                <w:b/>
                <w:bCs/>
                <w:color w:val="FFFFFF" w:themeColor="background1"/>
              </w:rPr>
            </w:pPr>
            <w:r w:rsidRPr="00FB0608">
              <w:rPr>
                <w:b/>
                <w:bCs/>
                <w:color w:val="FFFFFF" w:themeColor="background1"/>
              </w:rPr>
              <w:t xml:space="preserve">Test </w:t>
            </w:r>
            <w:r w:rsidR="00372A4F">
              <w:rPr>
                <w:b/>
                <w:bCs/>
                <w:color w:val="FFFFFF" w:themeColor="background1"/>
              </w:rPr>
              <w:t>3</w:t>
            </w:r>
            <w:r w:rsidRPr="00FB0608">
              <w:rPr>
                <w:b/>
                <w:bCs/>
                <w:color w:val="FFFFFF" w:themeColor="background1"/>
              </w:rPr>
              <w:t xml:space="preserve">.2: </w:t>
            </w:r>
            <w:r>
              <w:rPr>
                <w:b/>
                <w:bCs/>
                <w:color w:val="FFFFFF" w:themeColor="background1"/>
              </w:rPr>
              <w:t>The score text adds one to its total for each correct answer chosen.</w:t>
            </w:r>
          </w:p>
          <w:p w14:paraId="1B433D24" w14:textId="45587F2E" w:rsidR="00A30FD3" w:rsidRDefault="00A30FD3" w:rsidP="00A30FD3">
            <w:pPr>
              <w:rPr>
                <w:b/>
                <w:bCs/>
                <w:color w:val="FFFFFF" w:themeColor="background1"/>
              </w:rPr>
            </w:pPr>
            <w:r w:rsidRPr="00FB0608">
              <w:rPr>
                <w:b/>
                <w:bCs/>
                <w:color w:val="FFFFFF" w:themeColor="background1"/>
              </w:rPr>
              <w:t xml:space="preserve">Test </w:t>
            </w:r>
            <w:r w:rsidR="00372A4F">
              <w:rPr>
                <w:b/>
                <w:bCs/>
                <w:color w:val="FFFFFF" w:themeColor="background1"/>
              </w:rPr>
              <w:t>3</w:t>
            </w:r>
            <w:r w:rsidRPr="00FB0608">
              <w:rPr>
                <w:b/>
                <w:bCs/>
                <w:color w:val="FFFFFF" w:themeColor="background1"/>
              </w:rPr>
              <w:t xml:space="preserve">.3: </w:t>
            </w:r>
            <w:r>
              <w:rPr>
                <w:b/>
                <w:bCs/>
                <w:color w:val="FFFFFF" w:themeColor="background1"/>
              </w:rPr>
              <w:t>The question corresponds to a correct answer in one of the four answer buttons. For the format and the look of the answer to be acceptable.</w:t>
            </w:r>
          </w:p>
          <w:p w14:paraId="7D8D412D" w14:textId="686D53A5" w:rsidR="00A30FD3" w:rsidRDefault="00A30FD3" w:rsidP="00A30FD3">
            <w:pPr>
              <w:rPr>
                <w:b/>
                <w:bCs/>
                <w:color w:val="FFFFFF" w:themeColor="background1"/>
              </w:rPr>
            </w:pPr>
            <w:r>
              <w:rPr>
                <w:b/>
                <w:bCs/>
                <w:color w:val="FFFFFF" w:themeColor="background1"/>
              </w:rPr>
              <w:t xml:space="preserve">Test </w:t>
            </w:r>
            <w:r w:rsidR="00372A4F">
              <w:rPr>
                <w:b/>
                <w:bCs/>
                <w:color w:val="FFFFFF" w:themeColor="background1"/>
              </w:rPr>
              <w:t>3</w:t>
            </w:r>
            <w:r>
              <w:rPr>
                <w:b/>
                <w:bCs/>
                <w:color w:val="FFFFFF" w:themeColor="background1"/>
              </w:rPr>
              <w:t xml:space="preserve">.4: All answer buttons have a hover over that darkens their colour to (Hexadecimal </w:t>
            </w:r>
            <w:r w:rsidRPr="00520155">
              <w:rPr>
                <w:b/>
                <w:bCs/>
                <w:color w:val="FFFFFF" w:themeColor="background1"/>
              </w:rPr>
              <w:t>787878</w:t>
            </w:r>
            <w:r>
              <w:rPr>
                <w:b/>
                <w:bCs/>
                <w:color w:val="FFFFFF" w:themeColor="background1"/>
              </w:rPr>
              <w:t>).</w:t>
            </w:r>
          </w:p>
          <w:p w14:paraId="2F0A56E8" w14:textId="2D5B9559" w:rsidR="00A30FD3" w:rsidRDefault="00A30FD3" w:rsidP="00A30FD3">
            <w:pPr>
              <w:rPr>
                <w:b/>
                <w:bCs/>
                <w:color w:val="FFFFFF" w:themeColor="background1"/>
              </w:rPr>
            </w:pPr>
            <w:r>
              <w:rPr>
                <w:b/>
                <w:bCs/>
                <w:color w:val="FFFFFF" w:themeColor="background1"/>
              </w:rPr>
              <w:t xml:space="preserve">Test </w:t>
            </w:r>
            <w:r w:rsidR="00372A4F">
              <w:rPr>
                <w:b/>
                <w:bCs/>
                <w:color w:val="FFFFFF" w:themeColor="background1"/>
              </w:rPr>
              <w:t>3</w:t>
            </w:r>
            <w:r>
              <w:rPr>
                <w:b/>
                <w:bCs/>
                <w:color w:val="FFFFFF" w:themeColor="background1"/>
              </w:rPr>
              <w:t>.5: The three answer buttons randomly display answers that are not the same as the correct answer.</w:t>
            </w:r>
          </w:p>
          <w:p w14:paraId="3AB4C9FD" w14:textId="36F40C75" w:rsidR="00A30FD3" w:rsidRDefault="00A30FD3" w:rsidP="00A30FD3">
            <w:pPr>
              <w:rPr>
                <w:b/>
                <w:bCs/>
                <w:color w:val="FFFFFF" w:themeColor="background1"/>
              </w:rPr>
            </w:pPr>
            <w:r>
              <w:rPr>
                <w:b/>
                <w:bCs/>
                <w:color w:val="FFFFFF" w:themeColor="background1"/>
              </w:rPr>
              <w:t xml:space="preserve">Test </w:t>
            </w:r>
            <w:r w:rsidR="00372A4F">
              <w:rPr>
                <w:b/>
                <w:bCs/>
                <w:color w:val="FFFFFF" w:themeColor="background1"/>
              </w:rPr>
              <w:t>3</w:t>
            </w:r>
            <w:r>
              <w:rPr>
                <w:b/>
                <w:bCs/>
                <w:color w:val="FFFFFF" w:themeColor="background1"/>
              </w:rPr>
              <w:t>.6: The correct answer is displayed at random in one of the four answer buttons.</w:t>
            </w:r>
          </w:p>
          <w:p w14:paraId="44B5C23B" w14:textId="3C4BDD1C" w:rsidR="00A30FD3" w:rsidRDefault="00A30FD3" w:rsidP="00A30FD3">
            <w:pPr>
              <w:rPr>
                <w:b/>
                <w:bCs/>
                <w:color w:val="FFFFFF" w:themeColor="background1"/>
              </w:rPr>
            </w:pPr>
            <w:r>
              <w:rPr>
                <w:b/>
                <w:bCs/>
                <w:color w:val="FFFFFF" w:themeColor="background1"/>
              </w:rPr>
              <w:t xml:space="preserve">Test </w:t>
            </w:r>
            <w:r w:rsidR="00372A4F">
              <w:rPr>
                <w:b/>
                <w:bCs/>
                <w:color w:val="FFFFFF" w:themeColor="background1"/>
              </w:rPr>
              <w:t>3</w:t>
            </w:r>
            <w:r>
              <w:rPr>
                <w:b/>
                <w:bCs/>
                <w:color w:val="FFFFFF" w:themeColor="background1"/>
              </w:rPr>
              <w:t xml:space="preserve">.7: The answer buttons return to normal colour after being clicking.  </w:t>
            </w:r>
          </w:p>
          <w:p w14:paraId="0BE92AAD" w14:textId="33B7B1A9" w:rsidR="00A30FD3" w:rsidRPr="00DE55FD" w:rsidRDefault="00A30FD3" w:rsidP="00A30FD3">
            <w:pPr>
              <w:rPr>
                <w:b/>
                <w:bCs/>
                <w:color w:val="FFFFFF" w:themeColor="background1"/>
              </w:rPr>
            </w:pPr>
            <w:r>
              <w:rPr>
                <w:b/>
                <w:bCs/>
                <w:color w:val="FFFFFF" w:themeColor="background1"/>
              </w:rPr>
              <w:t xml:space="preserve">Test </w:t>
            </w:r>
            <w:r w:rsidR="00372A4F">
              <w:rPr>
                <w:b/>
                <w:bCs/>
                <w:color w:val="FFFFFF" w:themeColor="background1"/>
              </w:rPr>
              <w:t>3</w:t>
            </w:r>
            <w:r>
              <w:rPr>
                <w:b/>
                <w:bCs/>
                <w:color w:val="FFFFFF" w:themeColor="background1"/>
              </w:rPr>
              <w:t xml:space="preserve">.8: The game persists for </w:t>
            </w:r>
            <w:r>
              <w:rPr>
                <w:b/>
                <w:bCs/>
                <w:color w:val="FFFFFF" w:themeColor="background1"/>
                <w:u w:val="single"/>
              </w:rPr>
              <w:t xml:space="preserve">x </w:t>
            </w:r>
            <w:r>
              <w:rPr>
                <w:b/>
                <w:bCs/>
                <w:color w:val="FFFFFF" w:themeColor="background1"/>
              </w:rPr>
              <w:t>number of questions.</w:t>
            </w:r>
          </w:p>
          <w:p w14:paraId="0B16EF24" w14:textId="69CB6A01" w:rsidR="00A30FD3" w:rsidRDefault="00A30FD3" w:rsidP="00A30FD3">
            <w:pPr>
              <w:rPr>
                <w:b/>
                <w:bCs/>
                <w:color w:val="FFFFFF" w:themeColor="background1"/>
              </w:rPr>
            </w:pPr>
            <w:r>
              <w:rPr>
                <w:b/>
                <w:bCs/>
                <w:color w:val="FFFFFF" w:themeColor="background1"/>
              </w:rPr>
              <w:t xml:space="preserve">Test </w:t>
            </w:r>
            <w:r w:rsidR="00372A4F">
              <w:rPr>
                <w:b/>
                <w:bCs/>
                <w:color w:val="FFFFFF" w:themeColor="background1"/>
              </w:rPr>
              <w:t>3</w:t>
            </w:r>
            <w:r>
              <w:rPr>
                <w:b/>
                <w:bCs/>
                <w:color w:val="FFFFFF" w:themeColor="background1"/>
              </w:rPr>
              <w:t xml:space="preserve">.9: After the final answer is selected the end game screen is displayed. </w:t>
            </w:r>
          </w:p>
          <w:p w14:paraId="09E0E5B7" w14:textId="3138D164" w:rsidR="00A30FD3" w:rsidRDefault="00A30FD3" w:rsidP="00A30FD3">
            <w:pPr>
              <w:rPr>
                <w:b/>
                <w:bCs/>
                <w:color w:val="FFFFFF" w:themeColor="background1"/>
              </w:rPr>
            </w:pPr>
            <w:r>
              <w:rPr>
                <w:b/>
                <w:bCs/>
                <w:color w:val="FFFFFF" w:themeColor="background1"/>
              </w:rPr>
              <w:t xml:space="preserve">Test </w:t>
            </w:r>
            <w:r w:rsidR="00372A4F">
              <w:rPr>
                <w:b/>
                <w:bCs/>
                <w:color w:val="FFFFFF" w:themeColor="background1"/>
              </w:rPr>
              <w:t>3</w:t>
            </w:r>
            <w:r>
              <w:rPr>
                <w:b/>
                <w:bCs/>
                <w:color w:val="FFFFFF" w:themeColor="background1"/>
              </w:rPr>
              <w:t>.10: The final score is displayed correctly.</w:t>
            </w:r>
          </w:p>
          <w:p w14:paraId="13D94259" w14:textId="1B16EEBB" w:rsidR="00A30FD3" w:rsidRDefault="00A30FD3" w:rsidP="00A30FD3">
            <w:pPr>
              <w:rPr>
                <w:b/>
                <w:bCs/>
                <w:color w:val="FFFFFF" w:themeColor="background1"/>
              </w:rPr>
            </w:pPr>
            <w:r>
              <w:rPr>
                <w:b/>
                <w:bCs/>
                <w:color w:val="FFFFFF" w:themeColor="background1"/>
              </w:rPr>
              <w:t xml:space="preserve">Test </w:t>
            </w:r>
            <w:r w:rsidR="00372A4F">
              <w:rPr>
                <w:b/>
                <w:bCs/>
                <w:color w:val="FFFFFF" w:themeColor="background1"/>
              </w:rPr>
              <w:t>3</w:t>
            </w:r>
            <w:r>
              <w:rPr>
                <w:b/>
                <w:bCs/>
                <w:color w:val="FFFFFF" w:themeColor="background1"/>
              </w:rPr>
              <w:t>.11: The screen is static.</w:t>
            </w:r>
          </w:p>
          <w:p w14:paraId="10D311E6" w14:textId="7409CB48" w:rsidR="00A30FD3" w:rsidRDefault="00A30FD3" w:rsidP="00A30FD3">
            <w:pPr>
              <w:rPr>
                <w:b/>
                <w:bCs/>
                <w:color w:val="FFFFFF" w:themeColor="background1"/>
              </w:rPr>
            </w:pPr>
            <w:r>
              <w:rPr>
                <w:b/>
                <w:bCs/>
                <w:color w:val="FFFFFF" w:themeColor="background1"/>
              </w:rPr>
              <w:t xml:space="preserve">Test </w:t>
            </w:r>
            <w:r w:rsidR="00372A4F">
              <w:rPr>
                <w:b/>
                <w:bCs/>
                <w:color w:val="FFFFFF" w:themeColor="background1"/>
              </w:rPr>
              <w:t>3</w:t>
            </w:r>
            <w:r>
              <w:rPr>
                <w:b/>
                <w:bCs/>
                <w:color w:val="FFFFFF" w:themeColor="background1"/>
              </w:rPr>
              <w:t xml:space="preserve">.12: The play again button replays the game &amp; has a hover over colour </w:t>
            </w:r>
            <w:r w:rsidR="00174E26">
              <w:rPr>
                <w:b/>
                <w:bCs/>
                <w:color w:val="FFFFFF" w:themeColor="background1"/>
              </w:rPr>
              <w:t>of (</w:t>
            </w:r>
            <w:r>
              <w:rPr>
                <w:b/>
                <w:bCs/>
                <w:color w:val="FFFFFF" w:themeColor="background1"/>
              </w:rPr>
              <w:t xml:space="preserve">Hexadecimal </w:t>
            </w:r>
            <w:r w:rsidRPr="00520155">
              <w:rPr>
                <w:b/>
                <w:bCs/>
                <w:color w:val="FFFFFF" w:themeColor="background1"/>
              </w:rPr>
              <w:t>787878</w:t>
            </w:r>
            <w:r>
              <w:rPr>
                <w:b/>
                <w:bCs/>
                <w:color w:val="FFFFFF" w:themeColor="background1"/>
              </w:rPr>
              <w:t>).</w:t>
            </w:r>
          </w:p>
          <w:p w14:paraId="0C625590" w14:textId="41E1EC99" w:rsidR="00A30FD3" w:rsidRDefault="00A30FD3" w:rsidP="00A30FD3">
            <w:pPr>
              <w:rPr>
                <w:b/>
                <w:bCs/>
                <w:color w:val="FFFFFF" w:themeColor="background1"/>
              </w:rPr>
            </w:pPr>
            <w:r>
              <w:rPr>
                <w:b/>
                <w:bCs/>
                <w:color w:val="FFFFFF" w:themeColor="background1"/>
              </w:rPr>
              <w:t xml:space="preserve">Test </w:t>
            </w:r>
            <w:r w:rsidR="00372A4F">
              <w:rPr>
                <w:b/>
                <w:bCs/>
                <w:color w:val="FFFFFF" w:themeColor="background1"/>
              </w:rPr>
              <w:t>3</w:t>
            </w:r>
            <w:r>
              <w:rPr>
                <w:b/>
                <w:bCs/>
                <w:color w:val="FFFFFF" w:themeColor="background1"/>
              </w:rPr>
              <w:t xml:space="preserve">.13: The main menu button returns user to the main menu &amp; has a hover over colour of (Hexadecimal </w:t>
            </w:r>
            <w:r w:rsidRPr="00520155">
              <w:rPr>
                <w:b/>
                <w:bCs/>
                <w:color w:val="FFFFFF" w:themeColor="background1"/>
              </w:rPr>
              <w:t>787878</w:t>
            </w:r>
            <w:r>
              <w:rPr>
                <w:b/>
                <w:bCs/>
                <w:color w:val="FFFFFF" w:themeColor="background1"/>
              </w:rPr>
              <w:t>).</w:t>
            </w:r>
          </w:p>
          <w:p w14:paraId="337920D9" w14:textId="616AC789" w:rsidR="00A30FD3" w:rsidRDefault="00A30FD3" w:rsidP="00A30FD3">
            <w:pPr>
              <w:rPr>
                <w:b/>
                <w:bCs/>
                <w:color w:val="FFFFFF" w:themeColor="background1"/>
              </w:rPr>
            </w:pPr>
            <w:r>
              <w:rPr>
                <w:b/>
                <w:bCs/>
                <w:color w:val="FFFFFF" w:themeColor="background1"/>
              </w:rPr>
              <w:t xml:space="preserve">Test </w:t>
            </w:r>
            <w:r w:rsidR="00372A4F">
              <w:rPr>
                <w:b/>
                <w:bCs/>
                <w:color w:val="FFFFFF" w:themeColor="background1"/>
              </w:rPr>
              <w:t>3</w:t>
            </w:r>
            <w:r>
              <w:rPr>
                <w:b/>
                <w:bCs/>
                <w:color w:val="FFFFFF" w:themeColor="background1"/>
              </w:rPr>
              <w:t>.14: That the Question is being displayed as expected and correctly.</w:t>
            </w:r>
          </w:p>
          <w:p w14:paraId="48EDECC3" w14:textId="77777777" w:rsidR="00A30FD3" w:rsidRPr="006439D0" w:rsidRDefault="00A30FD3" w:rsidP="00A30FD3">
            <w:pPr>
              <w:rPr>
                <w:b/>
                <w:bCs/>
                <w:color w:val="FFFFFF" w:themeColor="background1"/>
              </w:rPr>
            </w:pPr>
          </w:p>
        </w:tc>
      </w:tr>
    </w:tbl>
    <w:p w14:paraId="3D961DB0" w14:textId="77777777" w:rsidR="00A30FD3" w:rsidRDefault="006A059A">
      <w:r>
        <w:br w:type="page"/>
      </w:r>
    </w:p>
    <w:tbl>
      <w:tblPr>
        <w:tblW w:w="1077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3724"/>
        <w:gridCol w:w="14"/>
        <w:gridCol w:w="2200"/>
        <w:gridCol w:w="7"/>
        <w:gridCol w:w="3411"/>
      </w:tblGrid>
      <w:tr w:rsidR="00A30FD3" w:rsidRPr="00CE4F9A" w14:paraId="788EF7D0" w14:textId="77777777" w:rsidTr="005B05B8">
        <w:trPr>
          <w:cantSplit/>
          <w:trHeight w:val="485"/>
        </w:trPr>
        <w:tc>
          <w:tcPr>
            <w:tcW w:w="10774" w:type="dxa"/>
            <w:gridSpan w:val="6"/>
            <w:tcBorders>
              <w:top w:val="single" w:sz="4" w:space="0" w:color="auto"/>
            </w:tcBorders>
            <w:shd w:val="clear" w:color="auto" w:fill="8496B0" w:themeFill="text2" w:themeFillTint="99"/>
          </w:tcPr>
          <w:p w14:paraId="47A79220" w14:textId="77777777" w:rsidR="00A30FD3" w:rsidRPr="00F232A9" w:rsidRDefault="00A30FD3" w:rsidP="005B05B8">
            <w:pPr>
              <w:jc w:val="center"/>
              <w:rPr>
                <w:b/>
                <w:bCs/>
                <w:color w:val="FFFFFF" w:themeColor="background1"/>
                <w:sz w:val="2"/>
                <w:szCs w:val="2"/>
                <w:u w:val="single"/>
              </w:rPr>
            </w:pPr>
          </w:p>
          <w:p w14:paraId="029DBE02" w14:textId="60A14BEC" w:rsidR="00A30FD3" w:rsidRPr="00F232A9" w:rsidRDefault="00A30FD3" w:rsidP="005B05B8">
            <w:pPr>
              <w:jc w:val="center"/>
              <w:rPr>
                <w:b/>
                <w:bCs/>
                <w:color w:val="FFFFFF" w:themeColor="background1"/>
                <w:sz w:val="20"/>
                <w:szCs w:val="18"/>
                <w:u w:val="single"/>
              </w:rPr>
            </w:pPr>
            <w:r w:rsidRPr="00F232A9">
              <w:rPr>
                <w:b/>
                <w:bCs/>
                <w:color w:val="FFFFFF" w:themeColor="background1"/>
                <w:sz w:val="20"/>
                <w:szCs w:val="18"/>
                <w:u w:val="single"/>
              </w:rPr>
              <w:t>Test Step: A</w:t>
            </w:r>
            <w:r>
              <w:rPr>
                <w:b/>
                <w:bCs/>
                <w:color w:val="FFFFFF" w:themeColor="background1"/>
                <w:sz w:val="20"/>
                <w:szCs w:val="18"/>
                <w:u w:val="single"/>
              </w:rPr>
              <w:t xml:space="preserve"> for </w:t>
            </w:r>
            <w:r w:rsidR="000B7892">
              <w:rPr>
                <w:b/>
                <w:bCs/>
                <w:color w:val="FFFFFF" w:themeColor="background1"/>
                <w:sz w:val="20"/>
                <w:szCs w:val="18"/>
                <w:u w:val="single"/>
              </w:rPr>
              <w:t>3</w:t>
            </w:r>
          </w:p>
        </w:tc>
      </w:tr>
      <w:tr w:rsidR="00A30FD3" w:rsidRPr="00CE4F9A" w14:paraId="696A1D5E" w14:textId="77777777" w:rsidTr="005B05B8">
        <w:trPr>
          <w:cantSplit/>
        </w:trPr>
        <w:tc>
          <w:tcPr>
            <w:tcW w:w="1418" w:type="dxa"/>
          </w:tcPr>
          <w:p w14:paraId="1FC5E366" w14:textId="77777777" w:rsidR="00A30FD3" w:rsidRPr="00FF63AD" w:rsidRDefault="00A30FD3" w:rsidP="005B05B8">
            <w:pPr>
              <w:rPr>
                <w:b/>
                <w:bCs/>
                <w:szCs w:val="18"/>
              </w:rPr>
            </w:pPr>
            <w:r w:rsidRPr="00FF63AD">
              <w:rPr>
                <w:b/>
                <w:bCs/>
                <w:szCs w:val="18"/>
              </w:rPr>
              <w:t>Input Data</w:t>
            </w:r>
          </w:p>
        </w:tc>
        <w:tc>
          <w:tcPr>
            <w:tcW w:w="9356" w:type="dxa"/>
            <w:gridSpan w:val="5"/>
          </w:tcPr>
          <w:p w14:paraId="05B17BC7" w14:textId="6E00F58E" w:rsidR="00A30FD3" w:rsidRDefault="00372A4F" w:rsidP="005B05B8">
            <w:pPr>
              <w:rPr>
                <w:szCs w:val="18"/>
              </w:rPr>
            </w:pPr>
            <w:r>
              <w:rPr>
                <w:szCs w:val="18"/>
              </w:rPr>
              <w:t>3</w:t>
            </w:r>
            <w:r w:rsidR="00A30FD3">
              <w:rPr>
                <w:szCs w:val="18"/>
              </w:rPr>
              <w:t>.1 Click one of the answer buttons.</w:t>
            </w:r>
          </w:p>
          <w:p w14:paraId="04E62BDB" w14:textId="697FD983" w:rsidR="00A30FD3" w:rsidRDefault="00372A4F" w:rsidP="005B05B8">
            <w:pPr>
              <w:rPr>
                <w:szCs w:val="18"/>
              </w:rPr>
            </w:pPr>
            <w:r>
              <w:rPr>
                <w:szCs w:val="18"/>
              </w:rPr>
              <w:t>3</w:t>
            </w:r>
            <w:r w:rsidR="00A30FD3">
              <w:rPr>
                <w:szCs w:val="18"/>
              </w:rPr>
              <w:t>.2 Click the button that contains the correct answer to the question.</w:t>
            </w:r>
          </w:p>
          <w:p w14:paraId="0D2D2AA2" w14:textId="683DF812" w:rsidR="00A30FD3" w:rsidRDefault="00372A4F" w:rsidP="005B05B8">
            <w:pPr>
              <w:rPr>
                <w:szCs w:val="18"/>
              </w:rPr>
            </w:pPr>
            <w:r>
              <w:rPr>
                <w:szCs w:val="18"/>
              </w:rPr>
              <w:t>3</w:t>
            </w:r>
            <w:r w:rsidR="00A30FD3">
              <w:rPr>
                <w:szCs w:val="18"/>
              </w:rPr>
              <w:t>.3 Click the button that contains the correct answer to the question.</w:t>
            </w:r>
          </w:p>
          <w:p w14:paraId="18C93390" w14:textId="61683677" w:rsidR="00A30FD3" w:rsidRDefault="00372A4F" w:rsidP="005B05B8">
            <w:pPr>
              <w:rPr>
                <w:szCs w:val="18"/>
              </w:rPr>
            </w:pPr>
            <w:r>
              <w:rPr>
                <w:szCs w:val="18"/>
              </w:rPr>
              <w:t>3</w:t>
            </w:r>
            <w:r w:rsidR="00A30FD3">
              <w:rPr>
                <w:szCs w:val="18"/>
              </w:rPr>
              <w:t>.4 Hover the mouse over all answer buttons.</w:t>
            </w:r>
          </w:p>
          <w:p w14:paraId="79CBE351" w14:textId="3BD06FD1" w:rsidR="00A30FD3" w:rsidRDefault="00372A4F" w:rsidP="005B05B8">
            <w:pPr>
              <w:rPr>
                <w:szCs w:val="18"/>
              </w:rPr>
            </w:pPr>
            <w:r>
              <w:rPr>
                <w:szCs w:val="18"/>
              </w:rPr>
              <w:t>3</w:t>
            </w:r>
            <w:r w:rsidR="00A30FD3">
              <w:rPr>
                <w:szCs w:val="18"/>
              </w:rPr>
              <w:t>.5 Click one of the answer buttons each time noting if the dud answers are the same as the correct answer.</w:t>
            </w:r>
          </w:p>
          <w:p w14:paraId="1DDC899F" w14:textId="0FB63FF1" w:rsidR="00A30FD3" w:rsidRDefault="00372A4F" w:rsidP="005B05B8">
            <w:pPr>
              <w:rPr>
                <w:szCs w:val="18"/>
              </w:rPr>
            </w:pPr>
            <w:r>
              <w:rPr>
                <w:szCs w:val="18"/>
              </w:rPr>
              <w:t>3</w:t>
            </w:r>
            <w:r w:rsidR="00A30FD3">
              <w:rPr>
                <w:szCs w:val="18"/>
              </w:rPr>
              <w:t>.6 Click one of the answer buttons each time noting if the answer is randomly displayed within different answer buttons.</w:t>
            </w:r>
          </w:p>
          <w:p w14:paraId="30986185" w14:textId="1D8CEC2D" w:rsidR="00A30FD3" w:rsidRDefault="00372A4F" w:rsidP="005B05B8">
            <w:pPr>
              <w:rPr>
                <w:szCs w:val="18"/>
              </w:rPr>
            </w:pPr>
            <w:r>
              <w:rPr>
                <w:szCs w:val="18"/>
              </w:rPr>
              <w:t>3</w:t>
            </w:r>
            <w:r w:rsidR="00A30FD3">
              <w:rPr>
                <w:szCs w:val="18"/>
              </w:rPr>
              <w:t>.7 Click all four-answer button.</w:t>
            </w:r>
          </w:p>
          <w:p w14:paraId="60E1ED1A" w14:textId="27621820" w:rsidR="00A30FD3" w:rsidRDefault="00372A4F" w:rsidP="005B05B8">
            <w:pPr>
              <w:rPr>
                <w:szCs w:val="18"/>
              </w:rPr>
            </w:pPr>
            <w:r>
              <w:rPr>
                <w:szCs w:val="18"/>
              </w:rPr>
              <w:t>3</w:t>
            </w:r>
            <w:r w:rsidR="00A30FD3">
              <w:rPr>
                <w:szCs w:val="18"/>
              </w:rPr>
              <w:t>.8 Click one of the answer buttons noting if the game asks X number of questions.</w:t>
            </w:r>
          </w:p>
          <w:p w14:paraId="5651EAB7" w14:textId="4D0AA3B0" w:rsidR="00A30FD3" w:rsidRDefault="00372A4F" w:rsidP="005B05B8">
            <w:pPr>
              <w:rPr>
                <w:szCs w:val="18"/>
              </w:rPr>
            </w:pPr>
            <w:r>
              <w:rPr>
                <w:szCs w:val="18"/>
              </w:rPr>
              <w:t>3</w:t>
            </w:r>
            <w:r w:rsidR="00A30FD3">
              <w:rPr>
                <w:szCs w:val="18"/>
              </w:rPr>
              <w:t>.9 Click an answer button until end game screen is displayed.</w:t>
            </w:r>
          </w:p>
          <w:p w14:paraId="1FA65A61" w14:textId="4203F7C6" w:rsidR="00A30FD3" w:rsidRDefault="00372A4F" w:rsidP="005B05B8">
            <w:pPr>
              <w:rPr>
                <w:szCs w:val="18"/>
              </w:rPr>
            </w:pPr>
            <w:r>
              <w:rPr>
                <w:szCs w:val="18"/>
              </w:rPr>
              <w:t>3</w:t>
            </w:r>
            <w:r w:rsidR="00A30FD3">
              <w:rPr>
                <w:szCs w:val="18"/>
              </w:rPr>
              <w:t>.10 Click an answer button until end game screen is displayed, and the score is displayed.</w:t>
            </w:r>
          </w:p>
          <w:p w14:paraId="4BE6044B" w14:textId="525A33B0" w:rsidR="00A30FD3" w:rsidRDefault="00372A4F" w:rsidP="005B05B8">
            <w:pPr>
              <w:rPr>
                <w:szCs w:val="18"/>
              </w:rPr>
            </w:pPr>
            <w:r>
              <w:rPr>
                <w:szCs w:val="18"/>
              </w:rPr>
              <w:t>3</w:t>
            </w:r>
            <w:r w:rsidR="00A30FD3">
              <w:rPr>
                <w:szCs w:val="18"/>
              </w:rPr>
              <w:t>.11 Change the size of the screen.</w:t>
            </w:r>
          </w:p>
          <w:p w14:paraId="523F8EE8" w14:textId="1BEB7AD7" w:rsidR="00A30FD3" w:rsidRDefault="00372A4F" w:rsidP="005B05B8">
            <w:pPr>
              <w:rPr>
                <w:szCs w:val="18"/>
              </w:rPr>
            </w:pPr>
            <w:r>
              <w:rPr>
                <w:szCs w:val="18"/>
              </w:rPr>
              <w:t>3</w:t>
            </w:r>
            <w:r w:rsidR="00A30FD3">
              <w:rPr>
                <w:szCs w:val="18"/>
              </w:rPr>
              <w:t>.12 Click play again game button.</w:t>
            </w:r>
          </w:p>
          <w:p w14:paraId="6B5A3611" w14:textId="750E17F7" w:rsidR="00A30FD3" w:rsidRDefault="00372A4F" w:rsidP="005B05B8">
            <w:pPr>
              <w:rPr>
                <w:szCs w:val="18"/>
              </w:rPr>
            </w:pPr>
            <w:r>
              <w:rPr>
                <w:szCs w:val="18"/>
              </w:rPr>
              <w:t>3</w:t>
            </w:r>
            <w:r w:rsidR="00A30FD3">
              <w:rPr>
                <w:szCs w:val="18"/>
              </w:rPr>
              <w:t>.13 Click main menu button.</w:t>
            </w:r>
          </w:p>
          <w:p w14:paraId="7ED91791" w14:textId="5DA2AD8F" w:rsidR="00A30FD3" w:rsidRPr="00040D6B" w:rsidRDefault="00372A4F" w:rsidP="005B05B8">
            <w:pPr>
              <w:rPr>
                <w:szCs w:val="18"/>
              </w:rPr>
            </w:pPr>
            <w:r>
              <w:rPr>
                <w:szCs w:val="18"/>
              </w:rPr>
              <w:t>3</w:t>
            </w:r>
            <w:r w:rsidR="00A30FD3">
              <w:rPr>
                <w:szCs w:val="18"/>
              </w:rPr>
              <w:t>.14 Click answer button.</w:t>
            </w:r>
          </w:p>
        </w:tc>
      </w:tr>
      <w:tr w:rsidR="00A30FD3" w:rsidRPr="00CE4F9A" w14:paraId="096FFBD0" w14:textId="77777777" w:rsidTr="005B05B8">
        <w:trPr>
          <w:cantSplit/>
        </w:trPr>
        <w:tc>
          <w:tcPr>
            <w:tcW w:w="1418" w:type="dxa"/>
          </w:tcPr>
          <w:p w14:paraId="26F59D8E" w14:textId="77777777" w:rsidR="00A30FD3" w:rsidRPr="00FF63AD" w:rsidRDefault="00A30FD3" w:rsidP="005B05B8">
            <w:pPr>
              <w:rPr>
                <w:b/>
                <w:bCs/>
                <w:szCs w:val="18"/>
              </w:rPr>
            </w:pPr>
            <w:r w:rsidRPr="00FF63AD">
              <w:rPr>
                <w:b/>
                <w:bCs/>
                <w:szCs w:val="18"/>
              </w:rPr>
              <w:lastRenderedPageBreak/>
              <w:t>Expected Results</w:t>
            </w:r>
          </w:p>
        </w:tc>
        <w:tc>
          <w:tcPr>
            <w:tcW w:w="9356" w:type="dxa"/>
            <w:gridSpan w:val="5"/>
          </w:tcPr>
          <w:p w14:paraId="37AA1479" w14:textId="3DFD9E2B" w:rsidR="00A30FD3" w:rsidRDefault="00372A4F" w:rsidP="005B05B8">
            <w:pPr>
              <w:rPr>
                <w:szCs w:val="18"/>
              </w:rPr>
            </w:pPr>
            <w:r>
              <w:rPr>
                <w:szCs w:val="18"/>
              </w:rPr>
              <w:t>3</w:t>
            </w:r>
            <w:r w:rsidR="00A30FD3">
              <w:rPr>
                <w:szCs w:val="18"/>
              </w:rPr>
              <w:t>.1 For a new random question to be displayed within the answer buttons.</w:t>
            </w:r>
          </w:p>
          <w:p w14:paraId="12E02F2A" w14:textId="19717465" w:rsidR="00A30FD3" w:rsidRDefault="00372A4F" w:rsidP="005B05B8">
            <w:pPr>
              <w:rPr>
                <w:szCs w:val="18"/>
              </w:rPr>
            </w:pPr>
            <w:r>
              <w:rPr>
                <w:szCs w:val="18"/>
              </w:rPr>
              <w:t>3</w:t>
            </w:r>
            <w:r w:rsidR="00A30FD3">
              <w:rPr>
                <w:szCs w:val="18"/>
              </w:rPr>
              <w:t>.2 For the score to increase when a correct answer is chosen.</w:t>
            </w:r>
          </w:p>
          <w:p w14:paraId="3D7E237E" w14:textId="62974828" w:rsidR="00A30FD3" w:rsidRDefault="00372A4F" w:rsidP="005B05B8">
            <w:pPr>
              <w:rPr>
                <w:szCs w:val="18"/>
              </w:rPr>
            </w:pPr>
            <w:r>
              <w:rPr>
                <w:szCs w:val="18"/>
              </w:rPr>
              <w:t>3</w:t>
            </w:r>
            <w:r w:rsidR="00A30FD3">
              <w:rPr>
                <w:szCs w:val="18"/>
              </w:rPr>
              <w:t>.3 For each new question randomly generated to have a correctly displayed answer being displayed in one of the answer buttons.</w:t>
            </w:r>
          </w:p>
          <w:p w14:paraId="2B246C52" w14:textId="10D00D35" w:rsidR="00A30FD3" w:rsidRPr="007A4514" w:rsidRDefault="00372A4F" w:rsidP="005B05B8">
            <w:pPr>
              <w:rPr>
                <w:szCs w:val="18"/>
              </w:rPr>
            </w:pPr>
            <w:r>
              <w:rPr>
                <w:szCs w:val="18"/>
              </w:rPr>
              <w:t>3</w:t>
            </w:r>
            <w:r w:rsidR="00A30FD3" w:rsidRPr="00040D6B">
              <w:rPr>
                <w:szCs w:val="18"/>
              </w:rPr>
              <w:t>.4</w:t>
            </w:r>
            <w:r w:rsidR="00A30FD3">
              <w:rPr>
                <w:szCs w:val="18"/>
              </w:rPr>
              <w:t xml:space="preserve"> For all answer buttons to have a hover </w:t>
            </w:r>
            <w:r w:rsidR="00A30FD3" w:rsidRPr="007A4514">
              <w:rPr>
                <w:szCs w:val="18"/>
              </w:rPr>
              <w:t xml:space="preserve">over </w:t>
            </w:r>
            <w:r w:rsidR="00A30FD3" w:rsidRPr="007A4514">
              <w:t>colour (Hexadecimal 787878).</w:t>
            </w:r>
          </w:p>
          <w:p w14:paraId="2F5C4D92" w14:textId="0560592A" w:rsidR="00A30FD3" w:rsidRDefault="00372A4F" w:rsidP="005B05B8">
            <w:pPr>
              <w:rPr>
                <w:szCs w:val="18"/>
              </w:rPr>
            </w:pPr>
            <w:r>
              <w:rPr>
                <w:szCs w:val="18"/>
              </w:rPr>
              <w:t>3</w:t>
            </w:r>
            <w:r w:rsidR="00A30FD3">
              <w:rPr>
                <w:szCs w:val="18"/>
              </w:rPr>
              <w:t>.5 For all dud answers to be different to the correct answer.</w:t>
            </w:r>
          </w:p>
          <w:p w14:paraId="0318B455" w14:textId="0568B61A" w:rsidR="00A30FD3" w:rsidRDefault="00372A4F" w:rsidP="005B05B8">
            <w:pPr>
              <w:rPr>
                <w:szCs w:val="18"/>
              </w:rPr>
            </w:pPr>
            <w:r>
              <w:rPr>
                <w:szCs w:val="18"/>
              </w:rPr>
              <w:t>3</w:t>
            </w:r>
            <w:r w:rsidR="00A30FD3">
              <w:rPr>
                <w:szCs w:val="18"/>
              </w:rPr>
              <w:t xml:space="preserve">.6 </w:t>
            </w:r>
            <w:r w:rsidR="00A30FD3" w:rsidRPr="00F8670E">
              <w:t>The correct answer is displayed at random in one of the four answer buttons.</w:t>
            </w:r>
          </w:p>
          <w:p w14:paraId="65CACFA2" w14:textId="3C42C597" w:rsidR="00A30FD3" w:rsidRDefault="00372A4F" w:rsidP="005B05B8">
            <w:pPr>
              <w:rPr>
                <w:szCs w:val="18"/>
              </w:rPr>
            </w:pPr>
            <w:r>
              <w:rPr>
                <w:szCs w:val="18"/>
              </w:rPr>
              <w:t>3</w:t>
            </w:r>
            <w:r w:rsidR="00A30FD3">
              <w:rPr>
                <w:szCs w:val="18"/>
              </w:rPr>
              <w:t>.7 For the answer buttons to return to their original colour after being clicked.</w:t>
            </w:r>
          </w:p>
          <w:p w14:paraId="308C60E2" w14:textId="5274984B" w:rsidR="00A30FD3" w:rsidRDefault="00372A4F" w:rsidP="005B05B8">
            <w:pPr>
              <w:rPr>
                <w:szCs w:val="18"/>
              </w:rPr>
            </w:pPr>
            <w:r>
              <w:rPr>
                <w:szCs w:val="18"/>
              </w:rPr>
              <w:t>3</w:t>
            </w:r>
            <w:r w:rsidR="00A30FD3">
              <w:rPr>
                <w:szCs w:val="18"/>
              </w:rPr>
              <w:t>.8 For the game to play up to X number of turns.</w:t>
            </w:r>
          </w:p>
          <w:p w14:paraId="146D7F38" w14:textId="3ED5BDFC" w:rsidR="00A30FD3" w:rsidRDefault="00372A4F" w:rsidP="005B05B8">
            <w:pPr>
              <w:rPr>
                <w:szCs w:val="18"/>
              </w:rPr>
            </w:pPr>
            <w:r>
              <w:rPr>
                <w:szCs w:val="18"/>
              </w:rPr>
              <w:t>3</w:t>
            </w:r>
            <w:r w:rsidR="00A30FD3">
              <w:rPr>
                <w:szCs w:val="18"/>
              </w:rPr>
              <w:t>.9 For the end game screen to display.</w:t>
            </w:r>
          </w:p>
          <w:p w14:paraId="47B634E6" w14:textId="2574B226" w:rsidR="00A30FD3" w:rsidRDefault="00372A4F" w:rsidP="005B05B8">
            <w:pPr>
              <w:rPr>
                <w:szCs w:val="18"/>
              </w:rPr>
            </w:pPr>
            <w:r>
              <w:rPr>
                <w:szCs w:val="18"/>
              </w:rPr>
              <w:t>3</w:t>
            </w:r>
            <w:r w:rsidR="00A30FD3">
              <w:rPr>
                <w:szCs w:val="18"/>
              </w:rPr>
              <w:t>.10 For the final score total to match the number of correct answers that the user selected.</w:t>
            </w:r>
          </w:p>
          <w:p w14:paraId="3418462E" w14:textId="0A4F6903" w:rsidR="00A30FD3" w:rsidRDefault="00372A4F" w:rsidP="005B05B8">
            <w:pPr>
              <w:rPr>
                <w:szCs w:val="18"/>
              </w:rPr>
            </w:pPr>
            <w:r>
              <w:rPr>
                <w:szCs w:val="18"/>
              </w:rPr>
              <w:t>3</w:t>
            </w:r>
            <w:r w:rsidR="00A30FD3">
              <w:rPr>
                <w:szCs w:val="18"/>
              </w:rPr>
              <w:t>.11 For the objects within the game to stay stationary when the screen size changes.</w:t>
            </w:r>
          </w:p>
          <w:p w14:paraId="22491865" w14:textId="734EE121" w:rsidR="00A30FD3" w:rsidRDefault="00372A4F" w:rsidP="005B05B8">
            <w:pPr>
              <w:rPr>
                <w:szCs w:val="18"/>
              </w:rPr>
            </w:pPr>
            <w:r>
              <w:rPr>
                <w:szCs w:val="18"/>
              </w:rPr>
              <w:t>3</w:t>
            </w:r>
            <w:r w:rsidR="00A30FD3">
              <w:rPr>
                <w:szCs w:val="18"/>
              </w:rPr>
              <w:t xml:space="preserve">.12 For the button to have a hover over colour </w:t>
            </w:r>
            <w:r w:rsidR="00A30FD3" w:rsidRPr="007A4514">
              <w:t>(Hexadecimal 787878).</w:t>
            </w:r>
            <w:r w:rsidR="00A30FD3">
              <w:t xml:space="preserve"> On click for the game to play again.</w:t>
            </w:r>
          </w:p>
          <w:p w14:paraId="6939B1AE" w14:textId="3BB3BD74" w:rsidR="00A30FD3" w:rsidRDefault="00372A4F" w:rsidP="005B05B8">
            <w:r>
              <w:rPr>
                <w:szCs w:val="18"/>
              </w:rPr>
              <w:t>3</w:t>
            </w:r>
            <w:r w:rsidR="00A30FD3">
              <w:rPr>
                <w:szCs w:val="18"/>
              </w:rPr>
              <w:t xml:space="preserve">.13 For the button to have a hover over colour </w:t>
            </w:r>
            <w:r w:rsidR="00A30FD3" w:rsidRPr="007A4514">
              <w:t>(Hexadecimal 787878).</w:t>
            </w:r>
            <w:r w:rsidR="00A30FD3">
              <w:t xml:space="preserve"> On click to return to the main menu screen.</w:t>
            </w:r>
          </w:p>
          <w:p w14:paraId="65625BFE" w14:textId="04090BDB" w:rsidR="00A30FD3" w:rsidRPr="00AB008F" w:rsidRDefault="00372A4F" w:rsidP="005B05B8">
            <w:r>
              <w:t>3</w:t>
            </w:r>
            <w:r w:rsidR="00A30FD3">
              <w:t>.14 For the format and wording of the question to be correct.</w:t>
            </w:r>
          </w:p>
        </w:tc>
      </w:tr>
      <w:tr w:rsidR="00A30FD3" w:rsidRPr="00CE4F9A" w14:paraId="38CE7493" w14:textId="77777777" w:rsidTr="005B05B8">
        <w:trPr>
          <w:cantSplit/>
        </w:trPr>
        <w:tc>
          <w:tcPr>
            <w:tcW w:w="1418" w:type="dxa"/>
            <w:tcBorders>
              <w:bottom w:val="single" w:sz="4" w:space="0" w:color="auto"/>
            </w:tcBorders>
          </w:tcPr>
          <w:p w14:paraId="281C1A8E" w14:textId="77777777" w:rsidR="00A30FD3" w:rsidRPr="00FF63AD" w:rsidRDefault="00A30FD3" w:rsidP="005B05B8">
            <w:pPr>
              <w:rPr>
                <w:b/>
                <w:bCs/>
                <w:szCs w:val="18"/>
              </w:rPr>
            </w:pPr>
            <w:r w:rsidRPr="00FF63AD">
              <w:rPr>
                <w:b/>
                <w:bCs/>
                <w:szCs w:val="18"/>
              </w:rPr>
              <w:lastRenderedPageBreak/>
              <w:t>Actual Results</w:t>
            </w:r>
          </w:p>
        </w:tc>
        <w:tc>
          <w:tcPr>
            <w:tcW w:w="9356" w:type="dxa"/>
            <w:gridSpan w:val="5"/>
            <w:tcBorders>
              <w:bottom w:val="single" w:sz="4" w:space="0" w:color="auto"/>
            </w:tcBorders>
          </w:tcPr>
          <w:p w14:paraId="593371B5" w14:textId="700A9FA6" w:rsidR="00A30FD3" w:rsidRDefault="00372A4F" w:rsidP="005B05B8">
            <w:pPr>
              <w:rPr>
                <w:szCs w:val="18"/>
              </w:rPr>
            </w:pPr>
            <w:r>
              <w:rPr>
                <w:szCs w:val="18"/>
              </w:rPr>
              <w:t>3</w:t>
            </w:r>
            <w:r w:rsidR="00A30FD3">
              <w:rPr>
                <w:szCs w:val="18"/>
              </w:rPr>
              <w:t xml:space="preserve">.1 </w:t>
            </w:r>
            <w:r w:rsidR="00EE0288">
              <w:rPr>
                <w:szCs w:val="18"/>
              </w:rPr>
              <w:t xml:space="preserve">The </w:t>
            </w:r>
            <w:r w:rsidR="005A4CE3">
              <w:rPr>
                <w:szCs w:val="18"/>
              </w:rPr>
              <w:t>written</w:t>
            </w:r>
            <w:r w:rsidR="00EE0288">
              <w:rPr>
                <w:szCs w:val="18"/>
              </w:rPr>
              <w:t xml:space="preserve"> answer is not being displayed as expected when a question displayed 12:30</w:t>
            </w:r>
            <w:r w:rsidR="005A4CE3">
              <w:rPr>
                <w:szCs w:val="18"/>
              </w:rPr>
              <w:t xml:space="preserve"> the </w:t>
            </w:r>
            <w:r w:rsidR="00CD5AF7">
              <w:rPr>
                <w:szCs w:val="18"/>
              </w:rPr>
              <w:t xml:space="preserve">written answer displayed </w:t>
            </w:r>
            <w:r w:rsidR="00CF3C26">
              <w:rPr>
                <w:szCs w:val="18"/>
              </w:rPr>
              <w:t>“</w:t>
            </w:r>
            <w:r w:rsidR="00CD5AF7">
              <w:rPr>
                <w:szCs w:val="18"/>
              </w:rPr>
              <w:t>Hanner awr wedi zero</w:t>
            </w:r>
            <w:r w:rsidR="00CF3C26">
              <w:rPr>
                <w:szCs w:val="18"/>
              </w:rPr>
              <w:t>”</w:t>
            </w:r>
            <w:r w:rsidR="00CD5AF7">
              <w:rPr>
                <w:szCs w:val="18"/>
              </w:rPr>
              <w:t xml:space="preserve"> when it should be </w:t>
            </w:r>
            <w:r w:rsidR="00CF3C26">
              <w:rPr>
                <w:szCs w:val="18"/>
              </w:rPr>
              <w:t>“Hanner awr wedi undeg dau”.</w:t>
            </w:r>
          </w:p>
          <w:p w14:paraId="259E0878" w14:textId="17C8BC3D" w:rsidR="00A30FD3" w:rsidRDefault="00372A4F" w:rsidP="005B05B8">
            <w:pPr>
              <w:rPr>
                <w:szCs w:val="18"/>
              </w:rPr>
            </w:pPr>
            <w:r>
              <w:rPr>
                <w:szCs w:val="18"/>
              </w:rPr>
              <w:t>3</w:t>
            </w:r>
            <w:r w:rsidR="00A30FD3">
              <w:rPr>
                <w:szCs w:val="18"/>
              </w:rPr>
              <w:t>.2 Expected results.</w:t>
            </w:r>
          </w:p>
          <w:p w14:paraId="3AB7A3A8" w14:textId="56EC8D47" w:rsidR="00A30FD3" w:rsidRDefault="00372A4F" w:rsidP="005B05B8">
            <w:pPr>
              <w:rPr>
                <w:szCs w:val="18"/>
              </w:rPr>
            </w:pPr>
            <w:r>
              <w:rPr>
                <w:szCs w:val="18"/>
              </w:rPr>
              <w:t>3</w:t>
            </w:r>
            <w:r w:rsidR="00A30FD3">
              <w:rPr>
                <w:szCs w:val="18"/>
              </w:rPr>
              <w:t>.3 Expected results.</w:t>
            </w:r>
          </w:p>
          <w:p w14:paraId="320E497C" w14:textId="078AA575" w:rsidR="00A30FD3" w:rsidRDefault="00372A4F" w:rsidP="005B05B8">
            <w:pPr>
              <w:rPr>
                <w:szCs w:val="18"/>
              </w:rPr>
            </w:pPr>
            <w:r>
              <w:rPr>
                <w:szCs w:val="18"/>
              </w:rPr>
              <w:t>3</w:t>
            </w:r>
            <w:r w:rsidR="00A30FD3" w:rsidRPr="00040D6B">
              <w:rPr>
                <w:szCs w:val="18"/>
              </w:rPr>
              <w:t>.4</w:t>
            </w:r>
            <w:r w:rsidR="00A30FD3">
              <w:rPr>
                <w:szCs w:val="18"/>
              </w:rPr>
              <w:t xml:space="preserve"> Expected results.</w:t>
            </w:r>
          </w:p>
          <w:p w14:paraId="6925F1A3" w14:textId="5382B787" w:rsidR="00A30FD3" w:rsidRDefault="00372A4F" w:rsidP="005B05B8">
            <w:pPr>
              <w:rPr>
                <w:szCs w:val="18"/>
              </w:rPr>
            </w:pPr>
            <w:r>
              <w:rPr>
                <w:szCs w:val="18"/>
              </w:rPr>
              <w:t>3</w:t>
            </w:r>
            <w:r w:rsidR="00A30FD3">
              <w:rPr>
                <w:szCs w:val="18"/>
              </w:rPr>
              <w:t>.5 Expected results.</w:t>
            </w:r>
          </w:p>
          <w:p w14:paraId="6FB3E104" w14:textId="7DDE80A1" w:rsidR="00A30FD3" w:rsidRDefault="00372A4F" w:rsidP="005B05B8">
            <w:pPr>
              <w:rPr>
                <w:szCs w:val="18"/>
              </w:rPr>
            </w:pPr>
            <w:r>
              <w:rPr>
                <w:szCs w:val="18"/>
              </w:rPr>
              <w:t>3</w:t>
            </w:r>
            <w:r w:rsidR="00A30FD3">
              <w:rPr>
                <w:szCs w:val="18"/>
              </w:rPr>
              <w:t>.6 Expected results.</w:t>
            </w:r>
          </w:p>
          <w:p w14:paraId="62CC3862" w14:textId="1074509F" w:rsidR="00A30FD3" w:rsidRDefault="00372A4F" w:rsidP="005B05B8">
            <w:pPr>
              <w:rPr>
                <w:szCs w:val="18"/>
              </w:rPr>
            </w:pPr>
            <w:r>
              <w:rPr>
                <w:szCs w:val="18"/>
              </w:rPr>
              <w:t>3</w:t>
            </w:r>
            <w:r w:rsidR="00A30FD3">
              <w:rPr>
                <w:szCs w:val="18"/>
              </w:rPr>
              <w:t>.7 Expected results.</w:t>
            </w:r>
          </w:p>
          <w:p w14:paraId="4F9BF106" w14:textId="611D8A6C" w:rsidR="00A30FD3" w:rsidRDefault="00372A4F" w:rsidP="005B05B8">
            <w:pPr>
              <w:rPr>
                <w:szCs w:val="18"/>
              </w:rPr>
            </w:pPr>
            <w:r>
              <w:rPr>
                <w:szCs w:val="18"/>
              </w:rPr>
              <w:t>3</w:t>
            </w:r>
            <w:r w:rsidR="00A30FD3">
              <w:rPr>
                <w:szCs w:val="18"/>
              </w:rPr>
              <w:t>.8 Expected results.</w:t>
            </w:r>
          </w:p>
          <w:p w14:paraId="2C7A62D3" w14:textId="4980E403" w:rsidR="00A30FD3" w:rsidRDefault="00372A4F" w:rsidP="005B05B8">
            <w:pPr>
              <w:rPr>
                <w:szCs w:val="18"/>
              </w:rPr>
            </w:pPr>
            <w:r>
              <w:rPr>
                <w:szCs w:val="18"/>
              </w:rPr>
              <w:t>3</w:t>
            </w:r>
            <w:r w:rsidR="00A30FD3">
              <w:rPr>
                <w:szCs w:val="18"/>
              </w:rPr>
              <w:t xml:space="preserve">.9 Expected results. </w:t>
            </w:r>
          </w:p>
          <w:p w14:paraId="6E2E04DA" w14:textId="64F363B0" w:rsidR="00A30FD3" w:rsidRDefault="00372A4F" w:rsidP="005B05B8">
            <w:pPr>
              <w:rPr>
                <w:szCs w:val="18"/>
              </w:rPr>
            </w:pPr>
            <w:r>
              <w:rPr>
                <w:szCs w:val="18"/>
              </w:rPr>
              <w:t>3</w:t>
            </w:r>
            <w:r w:rsidR="00A30FD3">
              <w:rPr>
                <w:szCs w:val="18"/>
              </w:rPr>
              <w:t>.10 Expected results.</w:t>
            </w:r>
          </w:p>
          <w:p w14:paraId="767D14FB" w14:textId="1F03E672" w:rsidR="00A30FD3" w:rsidRDefault="00372A4F" w:rsidP="005B05B8">
            <w:pPr>
              <w:rPr>
                <w:szCs w:val="18"/>
              </w:rPr>
            </w:pPr>
            <w:r>
              <w:rPr>
                <w:szCs w:val="18"/>
              </w:rPr>
              <w:t>3</w:t>
            </w:r>
            <w:r w:rsidR="00A30FD3">
              <w:rPr>
                <w:szCs w:val="18"/>
              </w:rPr>
              <w:t>.11 Expected results.</w:t>
            </w:r>
          </w:p>
          <w:p w14:paraId="379ACFB4" w14:textId="3690EEDD" w:rsidR="00A30FD3" w:rsidRDefault="00372A4F" w:rsidP="005B05B8">
            <w:pPr>
              <w:rPr>
                <w:szCs w:val="18"/>
              </w:rPr>
            </w:pPr>
            <w:r>
              <w:rPr>
                <w:szCs w:val="18"/>
              </w:rPr>
              <w:t>3</w:t>
            </w:r>
            <w:r w:rsidR="00A30FD3">
              <w:rPr>
                <w:szCs w:val="18"/>
              </w:rPr>
              <w:t>.12 Expected results.</w:t>
            </w:r>
          </w:p>
          <w:p w14:paraId="491F033B" w14:textId="332D404E" w:rsidR="00A30FD3" w:rsidRDefault="00372A4F" w:rsidP="005B05B8">
            <w:pPr>
              <w:rPr>
                <w:szCs w:val="18"/>
              </w:rPr>
            </w:pPr>
            <w:r>
              <w:rPr>
                <w:szCs w:val="18"/>
              </w:rPr>
              <w:t>3</w:t>
            </w:r>
            <w:r w:rsidR="00A30FD3">
              <w:rPr>
                <w:szCs w:val="18"/>
              </w:rPr>
              <w:t>.13 Expected results.</w:t>
            </w:r>
          </w:p>
          <w:p w14:paraId="1483A7F3" w14:textId="58FDD06D" w:rsidR="00A30FD3" w:rsidRDefault="00372A4F" w:rsidP="005B05B8">
            <w:r>
              <w:rPr>
                <w:szCs w:val="18"/>
              </w:rPr>
              <w:t>3</w:t>
            </w:r>
            <w:r w:rsidR="00A30FD3">
              <w:rPr>
                <w:szCs w:val="18"/>
              </w:rPr>
              <w:t>.14</w:t>
            </w:r>
            <w:r w:rsidR="00226667">
              <w:rPr>
                <w:szCs w:val="18"/>
              </w:rPr>
              <w:t>(a)</w:t>
            </w:r>
            <w:r w:rsidR="00D32DA3">
              <w:t xml:space="preserve"> </w:t>
            </w:r>
            <w:r w:rsidR="00FE2F83">
              <w:t>T</w:t>
            </w:r>
            <w:r w:rsidR="00D32DA3">
              <w:t xml:space="preserve">he question is not being displayed correctly. For </w:t>
            </w:r>
            <w:r w:rsidR="00FE2F83">
              <w:t>example,</w:t>
            </w:r>
            <w:r w:rsidR="00D32DA3">
              <w:t xml:space="preserve"> the question displayed 12:</w:t>
            </w:r>
            <w:r w:rsidR="00FE2F83">
              <w:t>5 when it should be displaying 12:50 with the additional zero.</w:t>
            </w:r>
          </w:p>
          <w:p w14:paraId="45CBDC47" w14:textId="023F722B" w:rsidR="00A14558" w:rsidRPr="00040D6B" w:rsidRDefault="00390E45" w:rsidP="005B05B8">
            <w:pPr>
              <w:rPr>
                <w:szCs w:val="18"/>
              </w:rPr>
            </w:pPr>
            <w:r>
              <w:t>3.14</w:t>
            </w:r>
            <w:r w:rsidR="00226667">
              <w:t>(b)</w:t>
            </w:r>
            <w:r>
              <w:t xml:space="preserve"> </w:t>
            </w:r>
            <w:r w:rsidR="00226667">
              <w:t>T</w:t>
            </w:r>
            <w:r>
              <w:t>he question is being displayed incorrectly for instance its displaying 23:40 with and answer of “dauddeg mun</w:t>
            </w:r>
            <w:r w:rsidR="00226667">
              <w:t>u</w:t>
            </w:r>
            <w:r>
              <w:t>d daudded”</w:t>
            </w:r>
            <w:r w:rsidR="00226667">
              <w:t>.</w:t>
            </w:r>
          </w:p>
        </w:tc>
      </w:tr>
      <w:tr w:rsidR="00A30FD3" w:rsidRPr="00CE4F9A" w14:paraId="4274E052" w14:textId="77777777" w:rsidTr="005B05B8">
        <w:trPr>
          <w:cantSplit/>
        </w:trPr>
        <w:tc>
          <w:tcPr>
            <w:tcW w:w="1418" w:type="dxa"/>
            <w:tcBorders>
              <w:bottom w:val="single" w:sz="4" w:space="0" w:color="auto"/>
            </w:tcBorders>
            <w:shd w:val="clear" w:color="auto" w:fill="8496B0" w:themeFill="text2" w:themeFillTint="99"/>
          </w:tcPr>
          <w:p w14:paraId="635AEAA4" w14:textId="77777777" w:rsidR="00A30FD3" w:rsidRPr="0062776E" w:rsidRDefault="00A30FD3" w:rsidP="005B05B8">
            <w:pPr>
              <w:rPr>
                <w:b/>
                <w:bCs/>
                <w:color w:val="FFFFFF" w:themeColor="background1"/>
                <w:u w:val="single"/>
              </w:rPr>
            </w:pPr>
            <w:r w:rsidRPr="0062776E">
              <w:rPr>
                <w:b/>
                <w:bCs/>
                <w:color w:val="FFFFFF" w:themeColor="background1"/>
                <w:u w:val="single"/>
              </w:rPr>
              <w:t>Results Test Step: A</w:t>
            </w:r>
          </w:p>
        </w:tc>
        <w:tc>
          <w:tcPr>
            <w:tcW w:w="3738" w:type="dxa"/>
            <w:gridSpan w:val="2"/>
            <w:tcBorders>
              <w:bottom w:val="single" w:sz="4" w:space="0" w:color="auto"/>
            </w:tcBorders>
            <w:shd w:val="clear" w:color="auto" w:fill="8496B0" w:themeFill="text2" w:themeFillTint="99"/>
          </w:tcPr>
          <w:p w14:paraId="31E87B1B" w14:textId="77777777" w:rsidR="00A30FD3" w:rsidRPr="0062776E" w:rsidRDefault="00A30FD3" w:rsidP="005B05B8">
            <w:pPr>
              <w:rPr>
                <w:b/>
                <w:bCs/>
                <w:color w:val="FFFFFF" w:themeColor="background1"/>
              </w:rPr>
            </w:pPr>
            <w:r w:rsidRPr="0062776E">
              <w:rPr>
                <w:b/>
                <w:bCs/>
                <w:color w:val="FFFFFF" w:themeColor="background1"/>
              </w:rPr>
              <w:t xml:space="preserve">Pass/Fail:  </w:t>
            </w:r>
          </w:p>
        </w:tc>
        <w:tc>
          <w:tcPr>
            <w:tcW w:w="2207" w:type="dxa"/>
            <w:gridSpan w:val="2"/>
            <w:tcBorders>
              <w:bottom w:val="single" w:sz="4" w:space="0" w:color="auto"/>
            </w:tcBorders>
            <w:shd w:val="clear" w:color="auto" w:fill="8496B0" w:themeFill="text2" w:themeFillTint="99"/>
          </w:tcPr>
          <w:p w14:paraId="3EC7995E" w14:textId="77777777" w:rsidR="00A30FD3" w:rsidRPr="0062776E" w:rsidRDefault="00A30FD3" w:rsidP="005B05B8">
            <w:pPr>
              <w:rPr>
                <w:color w:val="FFFFFF" w:themeColor="background1"/>
              </w:rPr>
            </w:pPr>
            <w:r w:rsidRPr="0062776E">
              <w:rPr>
                <w:b/>
                <w:bCs/>
                <w:color w:val="FFFFFF" w:themeColor="background1"/>
              </w:rPr>
              <w:t>Corrections Needed:</w:t>
            </w:r>
          </w:p>
        </w:tc>
        <w:tc>
          <w:tcPr>
            <w:tcW w:w="3411" w:type="dxa"/>
            <w:tcBorders>
              <w:bottom w:val="single" w:sz="4" w:space="0" w:color="auto"/>
            </w:tcBorders>
            <w:shd w:val="clear" w:color="auto" w:fill="8496B0" w:themeFill="text2" w:themeFillTint="99"/>
          </w:tcPr>
          <w:p w14:paraId="0A538DD5" w14:textId="77777777" w:rsidR="00A30FD3" w:rsidRPr="0062776E" w:rsidRDefault="00A30FD3" w:rsidP="005B05B8">
            <w:pPr>
              <w:rPr>
                <w:b/>
                <w:bCs/>
                <w:color w:val="FFFFFF" w:themeColor="background1"/>
              </w:rPr>
            </w:pPr>
            <w:r w:rsidRPr="0062776E">
              <w:rPr>
                <w:b/>
                <w:bCs/>
                <w:color w:val="FFFFFF" w:themeColor="background1"/>
              </w:rPr>
              <w:t>Fixed</w:t>
            </w:r>
            <w:r>
              <w:rPr>
                <w:b/>
                <w:bCs/>
                <w:color w:val="FFFFFF" w:themeColor="background1"/>
              </w:rPr>
              <w:t>/Date</w:t>
            </w:r>
            <w:r w:rsidRPr="0062776E">
              <w:rPr>
                <w:b/>
                <w:bCs/>
                <w:color w:val="FFFFFF" w:themeColor="background1"/>
              </w:rPr>
              <w:t>:</w:t>
            </w:r>
          </w:p>
        </w:tc>
      </w:tr>
      <w:tr w:rsidR="00A30FD3" w:rsidRPr="00CE4F9A" w14:paraId="790A272D" w14:textId="77777777" w:rsidTr="005B05B8">
        <w:trPr>
          <w:cantSplit/>
        </w:trPr>
        <w:tc>
          <w:tcPr>
            <w:tcW w:w="1418" w:type="dxa"/>
            <w:tcBorders>
              <w:bottom w:val="single" w:sz="4" w:space="0" w:color="auto"/>
            </w:tcBorders>
            <w:shd w:val="clear" w:color="auto" w:fill="auto"/>
          </w:tcPr>
          <w:p w14:paraId="18CE8F9F" w14:textId="65FF1598" w:rsidR="00A30FD3" w:rsidRPr="00A54103" w:rsidRDefault="00A30FD3" w:rsidP="005B05B8">
            <w:pPr>
              <w:rPr>
                <w:b/>
                <w:bCs/>
                <w:szCs w:val="24"/>
              </w:rPr>
            </w:pPr>
            <w:r w:rsidRPr="00A54103">
              <w:rPr>
                <w:b/>
                <w:bCs/>
                <w:szCs w:val="24"/>
              </w:rPr>
              <w:t xml:space="preserve">Test </w:t>
            </w:r>
            <w:r w:rsidR="00372A4F">
              <w:rPr>
                <w:b/>
                <w:bCs/>
                <w:szCs w:val="24"/>
              </w:rPr>
              <w:t>3</w:t>
            </w:r>
            <w:r w:rsidRPr="00A54103">
              <w:rPr>
                <w:b/>
                <w:bCs/>
                <w:szCs w:val="24"/>
              </w:rPr>
              <w:t>.1</w:t>
            </w:r>
          </w:p>
        </w:tc>
        <w:tc>
          <w:tcPr>
            <w:tcW w:w="3738" w:type="dxa"/>
            <w:gridSpan w:val="2"/>
            <w:tcBorders>
              <w:bottom w:val="single" w:sz="4" w:space="0" w:color="auto"/>
            </w:tcBorders>
            <w:shd w:val="clear" w:color="auto" w:fill="auto"/>
          </w:tcPr>
          <w:p w14:paraId="47687478" w14:textId="57683CD8" w:rsidR="00A30FD3" w:rsidRPr="00582C8A" w:rsidRDefault="006F7894" w:rsidP="005B05B8">
            <w:pPr>
              <w:jc w:val="center"/>
              <w:rPr>
                <w:b/>
                <w:bCs/>
                <w:i/>
                <w:iCs/>
                <w:szCs w:val="18"/>
              </w:rPr>
            </w:pPr>
            <w:r w:rsidRPr="00582C8A">
              <w:rPr>
                <w:b/>
                <w:bCs/>
                <w:i/>
                <w:iCs/>
                <w:szCs w:val="18"/>
              </w:rPr>
              <w:t>Fail</w:t>
            </w:r>
          </w:p>
        </w:tc>
        <w:tc>
          <w:tcPr>
            <w:tcW w:w="2207" w:type="dxa"/>
            <w:gridSpan w:val="2"/>
            <w:tcBorders>
              <w:bottom w:val="single" w:sz="4" w:space="0" w:color="auto"/>
            </w:tcBorders>
            <w:shd w:val="clear" w:color="auto" w:fill="auto"/>
          </w:tcPr>
          <w:p w14:paraId="0D48F1CB" w14:textId="6FE3B982" w:rsidR="00A30FD3" w:rsidRPr="00D4161A" w:rsidRDefault="006F7894" w:rsidP="005B05B8">
            <w:pPr>
              <w:jc w:val="center"/>
              <w:rPr>
                <w:b/>
                <w:bCs/>
                <w:szCs w:val="18"/>
              </w:rPr>
            </w:pPr>
            <w:r>
              <w:rPr>
                <w:b/>
                <w:bCs/>
                <w:szCs w:val="18"/>
              </w:rPr>
              <w:t>Yes</w:t>
            </w:r>
          </w:p>
        </w:tc>
        <w:tc>
          <w:tcPr>
            <w:tcW w:w="3411" w:type="dxa"/>
            <w:tcBorders>
              <w:bottom w:val="single" w:sz="4" w:space="0" w:color="auto"/>
            </w:tcBorders>
            <w:shd w:val="clear" w:color="auto" w:fill="auto"/>
          </w:tcPr>
          <w:p w14:paraId="4270B630" w14:textId="42179C6E" w:rsidR="00A30FD3" w:rsidRPr="00D4161A" w:rsidRDefault="006F7894" w:rsidP="005B05B8">
            <w:pPr>
              <w:jc w:val="center"/>
              <w:rPr>
                <w:b/>
                <w:bCs/>
                <w:szCs w:val="18"/>
              </w:rPr>
            </w:pPr>
            <w:r>
              <w:rPr>
                <w:b/>
                <w:bCs/>
                <w:szCs w:val="18"/>
              </w:rPr>
              <w:t>07/03/2021</w:t>
            </w:r>
          </w:p>
        </w:tc>
      </w:tr>
      <w:tr w:rsidR="00A30FD3" w:rsidRPr="00CE4F9A" w14:paraId="12C55E81" w14:textId="77777777" w:rsidTr="005B05B8">
        <w:trPr>
          <w:cantSplit/>
        </w:trPr>
        <w:tc>
          <w:tcPr>
            <w:tcW w:w="1418" w:type="dxa"/>
            <w:tcBorders>
              <w:bottom w:val="single" w:sz="4" w:space="0" w:color="auto"/>
            </w:tcBorders>
            <w:shd w:val="clear" w:color="auto" w:fill="auto"/>
          </w:tcPr>
          <w:p w14:paraId="158DDE17" w14:textId="53BA8A9A" w:rsidR="00A30FD3" w:rsidRPr="00A54103" w:rsidRDefault="00A30FD3" w:rsidP="005B05B8">
            <w:pPr>
              <w:rPr>
                <w:b/>
                <w:bCs/>
                <w:szCs w:val="24"/>
              </w:rPr>
            </w:pPr>
            <w:r w:rsidRPr="00A54103">
              <w:rPr>
                <w:b/>
                <w:bCs/>
                <w:szCs w:val="24"/>
              </w:rPr>
              <w:t xml:space="preserve">Test </w:t>
            </w:r>
            <w:r w:rsidR="00372A4F">
              <w:rPr>
                <w:b/>
                <w:bCs/>
                <w:szCs w:val="24"/>
              </w:rPr>
              <w:t>3</w:t>
            </w:r>
            <w:r w:rsidRPr="00A54103">
              <w:rPr>
                <w:b/>
                <w:bCs/>
                <w:szCs w:val="24"/>
              </w:rPr>
              <w:t>.2</w:t>
            </w:r>
          </w:p>
        </w:tc>
        <w:tc>
          <w:tcPr>
            <w:tcW w:w="3738" w:type="dxa"/>
            <w:gridSpan w:val="2"/>
            <w:tcBorders>
              <w:bottom w:val="single" w:sz="4" w:space="0" w:color="auto"/>
            </w:tcBorders>
            <w:shd w:val="clear" w:color="auto" w:fill="auto"/>
          </w:tcPr>
          <w:p w14:paraId="7E8DCBD4" w14:textId="77777777" w:rsidR="00A30FD3" w:rsidRPr="00D4161A" w:rsidRDefault="00A30FD3"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20D17C0E" w14:textId="77777777" w:rsidR="00A30FD3" w:rsidRPr="00D4161A" w:rsidRDefault="00A30FD3" w:rsidP="005B05B8">
            <w:pPr>
              <w:jc w:val="center"/>
              <w:rPr>
                <w:b/>
                <w:bCs/>
                <w:szCs w:val="18"/>
              </w:rPr>
            </w:pPr>
            <w:r>
              <w:rPr>
                <w:b/>
                <w:bCs/>
                <w:szCs w:val="18"/>
              </w:rPr>
              <w:t>No</w:t>
            </w:r>
          </w:p>
        </w:tc>
        <w:tc>
          <w:tcPr>
            <w:tcW w:w="3411" w:type="dxa"/>
            <w:tcBorders>
              <w:bottom w:val="single" w:sz="4" w:space="0" w:color="auto"/>
            </w:tcBorders>
            <w:shd w:val="clear" w:color="auto" w:fill="auto"/>
          </w:tcPr>
          <w:p w14:paraId="1F90D844" w14:textId="77777777" w:rsidR="00A30FD3" w:rsidRPr="00D4161A" w:rsidRDefault="00A30FD3" w:rsidP="005B05B8">
            <w:pPr>
              <w:jc w:val="center"/>
              <w:rPr>
                <w:b/>
                <w:bCs/>
                <w:szCs w:val="18"/>
              </w:rPr>
            </w:pPr>
            <w:r>
              <w:rPr>
                <w:b/>
                <w:bCs/>
                <w:szCs w:val="18"/>
              </w:rPr>
              <w:t>N/A</w:t>
            </w:r>
          </w:p>
        </w:tc>
      </w:tr>
      <w:tr w:rsidR="00A30FD3" w:rsidRPr="00CE4F9A" w14:paraId="476A2DD7" w14:textId="77777777" w:rsidTr="005B05B8">
        <w:trPr>
          <w:cantSplit/>
        </w:trPr>
        <w:tc>
          <w:tcPr>
            <w:tcW w:w="1418" w:type="dxa"/>
            <w:tcBorders>
              <w:bottom w:val="single" w:sz="4" w:space="0" w:color="auto"/>
            </w:tcBorders>
            <w:shd w:val="clear" w:color="auto" w:fill="auto"/>
          </w:tcPr>
          <w:p w14:paraId="38C73E60" w14:textId="3AF47EB4" w:rsidR="00A30FD3" w:rsidRPr="00A54103" w:rsidRDefault="00A30FD3" w:rsidP="005B05B8">
            <w:pPr>
              <w:rPr>
                <w:b/>
                <w:bCs/>
                <w:szCs w:val="24"/>
              </w:rPr>
            </w:pPr>
            <w:r w:rsidRPr="00A54103">
              <w:rPr>
                <w:b/>
                <w:bCs/>
                <w:szCs w:val="24"/>
              </w:rPr>
              <w:t xml:space="preserve">Test </w:t>
            </w:r>
            <w:r w:rsidR="00372A4F">
              <w:rPr>
                <w:b/>
                <w:bCs/>
                <w:szCs w:val="24"/>
              </w:rPr>
              <w:t>3</w:t>
            </w:r>
            <w:r w:rsidRPr="00A54103">
              <w:rPr>
                <w:b/>
                <w:bCs/>
                <w:szCs w:val="24"/>
              </w:rPr>
              <w:t>.3</w:t>
            </w:r>
          </w:p>
        </w:tc>
        <w:tc>
          <w:tcPr>
            <w:tcW w:w="3738" w:type="dxa"/>
            <w:gridSpan w:val="2"/>
            <w:tcBorders>
              <w:bottom w:val="single" w:sz="4" w:space="0" w:color="auto"/>
            </w:tcBorders>
            <w:shd w:val="clear" w:color="auto" w:fill="auto"/>
          </w:tcPr>
          <w:p w14:paraId="4EB0B59A" w14:textId="77777777" w:rsidR="00A30FD3" w:rsidRPr="00D4161A" w:rsidRDefault="00A30FD3"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6C33AEC8" w14:textId="77777777" w:rsidR="00A30FD3" w:rsidRPr="00D4161A" w:rsidRDefault="00A30FD3" w:rsidP="005B05B8">
            <w:pPr>
              <w:jc w:val="center"/>
              <w:rPr>
                <w:b/>
                <w:bCs/>
                <w:szCs w:val="18"/>
              </w:rPr>
            </w:pPr>
            <w:r>
              <w:rPr>
                <w:b/>
                <w:bCs/>
                <w:szCs w:val="18"/>
              </w:rPr>
              <w:t>No</w:t>
            </w:r>
          </w:p>
        </w:tc>
        <w:tc>
          <w:tcPr>
            <w:tcW w:w="3411" w:type="dxa"/>
            <w:tcBorders>
              <w:bottom w:val="single" w:sz="4" w:space="0" w:color="auto"/>
            </w:tcBorders>
            <w:shd w:val="clear" w:color="auto" w:fill="auto"/>
          </w:tcPr>
          <w:p w14:paraId="15C526B2" w14:textId="77777777" w:rsidR="00A30FD3" w:rsidRPr="00D4161A" w:rsidRDefault="00A30FD3" w:rsidP="005B05B8">
            <w:pPr>
              <w:jc w:val="center"/>
              <w:rPr>
                <w:b/>
                <w:bCs/>
                <w:szCs w:val="18"/>
              </w:rPr>
            </w:pPr>
            <w:r>
              <w:rPr>
                <w:b/>
                <w:bCs/>
                <w:szCs w:val="18"/>
              </w:rPr>
              <w:t>N/A</w:t>
            </w:r>
          </w:p>
        </w:tc>
      </w:tr>
      <w:tr w:rsidR="006F7894" w:rsidRPr="00CE4F9A" w14:paraId="270FC925" w14:textId="77777777" w:rsidTr="005B05B8">
        <w:trPr>
          <w:cantSplit/>
        </w:trPr>
        <w:tc>
          <w:tcPr>
            <w:tcW w:w="1418" w:type="dxa"/>
            <w:tcBorders>
              <w:bottom w:val="single" w:sz="4" w:space="0" w:color="auto"/>
            </w:tcBorders>
            <w:shd w:val="clear" w:color="auto" w:fill="auto"/>
          </w:tcPr>
          <w:p w14:paraId="4F6D6D44" w14:textId="30632C85" w:rsidR="006F7894" w:rsidRPr="00A54103" w:rsidRDefault="006F7894" w:rsidP="006F7894">
            <w:pPr>
              <w:rPr>
                <w:b/>
                <w:bCs/>
                <w:szCs w:val="24"/>
              </w:rPr>
            </w:pPr>
            <w:r w:rsidRPr="00A54103">
              <w:rPr>
                <w:b/>
                <w:bCs/>
                <w:szCs w:val="24"/>
              </w:rPr>
              <w:t xml:space="preserve">Test </w:t>
            </w:r>
            <w:r>
              <w:rPr>
                <w:b/>
                <w:bCs/>
                <w:szCs w:val="24"/>
              </w:rPr>
              <w:t>3</w:t>
            </w:r>
            <w:r w:rsidRPr="00A54103">
              <w:rPr>
                <w:b/>
                <w:bCs/>
                <w:szCs w:val="24"/>
              </w:rPr>
              <w:t>.4</w:t>
            </w:r>
          </w:p>
        </w:tc>
        <w:tc>
          <w:tcPr>
            <w:tcW w:w="3738" w:type="dxa"/>
            <w:gridSpan w:val="2"/>
            <w:tcBorders>
              <w:bottom w:val="single" w:sz="4" w:space="0" w:color="auto"/>
            </w:tcBorders>
            <w:shd w:val="clear" w:color="auto" w:fill="auto"/>
          </w:tcPr>
          <w:p w14:paraId="3405B394" w14:textId="5B67A4B6" w:rsidR="006F7894" w:rsidRDefault="006F7894" w:rsidP="006F7894">
            <w:pPr>
              <w:jc w:val="center"/>
              <w:rPr>
                <w:b/>
                <w:bCs/>
                <w:szCs w:val="18"/>
              </w:rPr>
            </w:pPr>
            <w:r>
              <w:rPr>
                <w:b/>
                <w:bCs/>
                <w:szCs w:val="18"/>
              </w:rPr>
              <w:t>Pass</w:t>
            </w:r>
          </w:p>
        </w:tc>
        <w:tc>
          <w:tcPr>
            <w:tcW w:w="2207" w:type="dxa"/>
            <w:gridSpan w:val="2"/>
            <w:tcBorders>
              <w:bottom w:val="single" w:sz="4" w:space="0" w:color="auto"/>
            </w:tcBorders>
            <w:shd w:val="clear" w:color="auto" w:fill="auto"/>
          </w:tcPr>
          <w:p w14:paraId="59C7017E" w14:textId="658F2167" w:rsidR="006F7894" w:rsidRDefault="006F7894" w:rsidP="006F7894">
            <w:pPr>
              <w:jc w:val="center"/>
              <w:rPr>
                <w:b/>
                <w:bCs/>
                <w:szCs w:val="18"/>
              </w:rPr>
            </w:pPr>
            <w:r>
              <w:rPr>
                <w:b/>
                <w:bCs/>
                <w:szCs w:val="18"/>
              </w:rPr>
              <w:t>No</w:t>
            </w:r>
          </w:p>
        </w:tc>
        <w:tc>
          <w:tcPr>
            <w:tcW w:w="3411" w:type="dxa"/>
            <w:tcBorders>
              <w:bottom w:val="single" w:sz="4" w:space="0" w:color="auto"/>
            </w:tcBorders>
            <w:shd w:val="clear" w:color="auto" w:fill="auto"/>
          </w:tcPr>
          <w:p w14:paraId="536A10B5" w14:textId="286B7092" w:rsidR="006F7894" w:rsidRDefault="006F7894" w:rsidP="006F7894">
            <w:pPr>
              <w:jc w:val="center"/>
              <w:rPr>
                <w:b/>
                <w:bCs/>
                <w:szCs w:val="18"/>
              </w:rPr>
            </w:pPr>
            <w:r>
              <w:rPr>
                <w:b/>
                <w:bCs/>
                <w:szCs w:val="18"/>
              </w:rPr>
              <w:t>N/A</w:t>
            </w:r>
          </w:p>
        </w:tc>
      </w:tr>
      <w:tr w:rsidR="006F7894" w:rsidRPr="00CE4F9A" w14:paraId="09F56508" w14:textId="77777777" w:rsidTr="005B05B8">
        <w:trPr>
          <w:cantSplit/>
        </w:trPr>
        <w:tc>
          <w:tcPr>
            <w:tcW w:w="1418" w:type="dxa"/>
            <w:tcBorders>
              <w:bottom w:val="single" w:sz="4" w:space="0" w:color="auto"/>
            </w:tcBorders>
            <w:shd w:val="clear" w:color="auto" w:fill="auto"/>
          </w:tcPr>
          <w:p w14:paraId="23A45EAB" w14:textId="5972ED54" w:rsidR="006F7894" w:rsidRPr="00A54103" w:rsidRDefault="006F7894" w:rsidP="006F7894">
            <w:pPr>
              <w:rPr>
                <w:b/>
                <w:bCs/>
                <w:szCs w:val="24"/>
              </w:rPr>
            </w:pPr>
            <w:r w:rsidRPr="00A54103">
              <w:rPr>
                <w:b/>
                <w:bCs/>
                <w:szCs w:val="24"/>
              </w:rPr>
              <w:t xml:space="preserve">Test </w:t>
            </w:r>
            <w:r>
              <w:rPr>
                <w:b/>
                <w:bCs/>
                <w:szCs w:val="24"/>
              </w:rPr>
              <w:t>3</w:t>
            </w:r>
            <w:r w:rsidRPr="00A54103">
              <w:rPr>
                <w:b/>
                <w:bCs/>
                <w:szCs w:val="24"/>
              </w:rPr>
              <w:t>.5</w:t>
            </w:r>
          </w:p>
        </w:tc>
        <w:tc>
          <w:tcPr>
            <w:tcW w:w="3738" w:type="dxa"/>
            <w:gridSpan w:val="2"/>
            <w:tcBorders>
              <w:bottom w:val="single" w:sz="4" w:space="0" w:color="auto"/>
            </w:tcBorders>
            <w:shd w:val="clear" w:color="auto" w:fill="auto"/>
          </w:tcPr>
          <w:p w14:paraId="73D091DF" w14:textId="77777777" w:rsidR="006F7894" w:rsidRDefault="006F7894" w:rsidP="006F7894">
            <w:pPr>
              <w:jc w:val="center"/>
              <w:rPr>
                <w:b/>
                <w:bCs/>
                <w:szCs w:val="18"/>
              </w:rPr>
            </w:pPr>
            <w:r>
              <w:rPr>
                <w:b/>
                <w:bCs/>
                <w:szCs w:val="18"/>
              </w:rPr>
              <w:t>Pass</w:t>
            </w:r>
          </w:p>
        </w:tc>
        <w:tc>
          <w:tcPr>
            <w:tcW w:w="2207" w:type="dxa"/>
            <w:gridSpan w:val="2"/>
            <w:tcBorders>
              <w:bottom w:val="single" w:sz="4" w:space="0" w:color="auto"/>
            </w:tcBorders>
            <w:shd w:val="clear" w:color="auto" w:fill="auto"/>
          </w:tcPr>
          <w:p w14:paraId="23790A5B" w14:textId="77777777" w:rsidR="006F7894" w:rsidRDefault="006F7894" w:rsidP="006F7894">
            <w:pPr>
              <w:jc w:val="center"/>
              <w:rPr>
                <w:b/>
                <w:bCs/>
                <w:szCs w:val="18"/>
              </w:rPr>
            </w:pPr>
            <w:r>
              <w:rPr>
                <w:b/>
                <w:bCs/>
                <w:szCs w:val="18"/>
              </w:rPr>
              <w:t>No</w:t>
            </w:r>
          </w:p>
        </w:tc>
        <w:tc>
          <w:tcPr>
            <w:tcW w:w="3411" w:type="dxa"/>
            <w:tcBorders>
              <w:bottom w:val="single" w:sz="4" w:space="0" w:color="auto"/>
            </w:tcBorders>
            <w:shd w:val="clear" w:color="auto" w:fill="auto"/>
          </w:tcPr>
          <w:p w14:paraId="758EFFB9" w14:textId="77777777" w:rsidR="006F7894" w:rsidRDefault="006F7894" w:rsidP="006F7894">
            <w:pPr>
              <w:jc w:val="center"/>
              <w:rPr>
                <w:b/>
                <w:bCs/>
                <w:szCs w:val="18"/>
              </w:rPr>
            </w:pPr>
            <w:r>
              <w:rPr>
                <w:b/>
                <w:bCs/>
                <w:szCs w:val="18"/>
              </w:rPr>
              <w:t>N/A</w:t>
            </w:r>
          </w:p>
        </w:tc>
      </w:tr>
      <w:tr w:rsidR="006F7894" w:rsidRPr="00CE4F9A" w14:paraId="50EF5B31" w14:textId="77777777" w:rsidTr="005B05B8">
        <w:trPr>
          <w:cantSplit/>
        </w:trPr>
        <w:tc>
          <w:tcPr>
            <w:tcW w:w="1418" w:type="dxa"/>
            <w:tcBorders>
              <w:bottom w:val="single" w:sz="4" w:space="0" w:color="auto"/>
            </w:tcBorders>
            <w:shd w:val="clear" w:color="auto" w:fill="auto"/>
          </w:tcPr>
          <w:p w14:paraId="26318B18" w14:textId="2207AFE7" w:rsidR="006F7894" w:rsidRPr="00A54103" w:rsidRDefault="006F7894" w:rsidP="006F7894">
            <w:pPr>
              <w:rPr>
                <w:b/>
                <w:bCs/>
                <w:szCs w:val="24"/>
              </w:rPr>
            </w:pPr>
            <w:r w:rsidRPr="00A54103">
              <w:rPr>
                <w:b/>
                <w:bCs/>
                <w:szCs w:val="24"/>
              </w:rPr>
              <w:t xml:space="preserve">Test </w:t>
            </w:r>
            <w:r>
              <w:rPr>
                <w:b/>
                <w:bCs/>
                <w:szCs w:val="24"/>
              </w:rPr>
              <w:t>3</w:t>
            </w:r>
            <w:r w:rsidRPr="00A54103">
              <w:rPr>
                <w:b/>
                <w:bCs/>
                <w:szCs w:val="24"/>
              </w:rPr>
              <w:t>.6</w:t>
            </w:r>
          </w:p>
        </w:tc>
        <w:tc>
          <w:tcPr>
            <w:tcW w:w="3738" w:type="dxa"/>
            <w:gridSpan w:val="2"/>
            <w:tcBorders>
              <w:bottom w:val="single" w:sz="4" w:space="0" w:color="auto"/>
            </w:tcBorders>
            <w:shd w:val="clear" w:color="auto" w:fill="auto"/>
          </w:tcPr>
          <w:p w14:paraId="55B1F17B" w14:textId="77777777" w:rsidR="006F7894" w:rsidRDefault="006F7894" w:rsidP="006F7894">
            <w:pPr>
              <w:jc w:val="center"/>
              <w:rPr>
                <w:b/>
                <w:bCs/>
                <w:szCs w:val="18"/>
              </w:rPr>
            </w:pPr>
            <w:r>
              <w:rPr>
                <w:b/>
                <w:bCs/>
                <w:szCs w:val="18"/>
              </w:rPr>
              <w:t>Pass</w:t>
            </w:r>
          </w:p>
        </w:tc>
        <w:tc>
          <w:tcPr>
            <w:tcW w:w="2207" w:type="dxa"/>
            <w:gridSpan w:val="2"/>
            <w:tcBorders>
              <w:bottom w:val="single" w:sz="4" w:space="0" w:color="auto"/>
            </w:tcBorders>
            <w:shd w:val="clear" w:color="auto" w:fill="auto"/>
          </w:tcPr>
          <w:p w14:paraId="2689ECC1" w14:textId="77777777" w:rsidR="006F7894" w:rsidRDefault="006F7894" w:rsidP="006F7894">
            <w:pPr>
              <w:jc w:val="center"/>
              <w:rPr>
                <w:b/>
                <w:bCs/>
                <w:szCs w:val="18"/>
              </w:rPr>
            </w:pPr>
            <w:r>
              <w:rPr>
                <w:b/>
                <w:bCs/>
                <w:szCs w:val="18"/>
              </w:rPr>
              <w:t>No</w:t>
            </w:r>
          </w:p>
        </w:tc>
        <w:tc>
          <w:tcPr>
            <w:tcW w:w="3411" w:type="dxa"/>
            <w:tcBorders>
              <w:bottom w:val="single" w:sz="4" w:space="0" w:color="auto"/>
            </w:tcBorders>
            <w:shd w:val="clear" w:color="auto" w:fill="auto"/>
          </w:tcPr>
          <w:p w14:paraId="144C5F43" w14:textId="77777777" w:rsidR="006F7894" w:rsidRDefault="006F7894" w:rsidP="006F7894">
            <w:pPr>
              <w:jc w:val="center"/>
              <w:rPr>
                <w:b/>
                <w:bCs/>
                <w:szCs w:val="18"/>
              </w:rPr>
            </w:pPr>
            <w:r>
              <w:rPr>
                <w:b/>
                <w:bCs/>
                <w:szCs w:val="18"/>
              </w:rPr>
              <w:t>N/A</w:t>
            </w:r>
          </w:p>
        </w:tc>
      </w:tr>
      <w:tr w:rsidR="006F7894" w:rsidRPr="00CE4F9A" w14:paraId="2A1E7190" w14:textId="77777777" w:rsidTr="005B05B8">
        <w:trPr>
          <w:cantSplit/>
        </w:trPr>
        <w:tc>
          <w:tcPr>
            <w:tcW w:w="1418" w:type="dxa"/>
            <w:tcBorders>
              <w:bottom w:val="single" w:sz="4" w:space="0" w:color="auto"/>
            </w:tcBorders>
            <w:shd w:val="clear" w:color="auto" w:fill="auto"/>
          </w:tcPr>
          <w:p w14:paraId="098A3614" w14:textId="7B4AD1C9" w:rsidR="006F7894" w:rsidRPr="00A54103" w:rsidRDefault="006F7894" w:rsidP="006F7894">
            <w:pPr>
              <w:rPr>
                <w:b/>
                <w:bCs/>
                <w:szCs w:val="24"/>
              </w:rPr>
            </w:pPr>
            <w:r w:rsidRPr="00A54103">
              <w:rPr>
                <w:b/>
                <w:bCs/>
                <w:szCs w:val="24"/>
              </w:rPr>
              <w:t xml:space="preserve">Test </w:t>
            </w:r>
            <w:r>
              <w:rPr>
                <w:b/>
                <w:bCs/>
                <w:szCs w:val="24"/>
              </w:rPr>
              <w:t>3</w:t>
            </w:r>
            <w:r w:rsidRPr="00A54103">
              <w:rPr>
                <w:b/>
                <w:bCs/>
                <w:szCs w:val="24"/>
              </w:rPr>
              <w:t>.7</w:t>
            </w:r>
          </w:p>
        </w:tc>
        <w:tc>
          <w:tcPr>
            <w:tcW w:w="3738" w:type="dxa"/>
            <w:gridSpan w:val="2"/>
            <w:tcBorders>
              <w:bottom w:val="single" w:sz="4" w:space="0" w:color="auto"/>
            </w:tcBorders>
            <w:shd w:val="clear" w:color="auto" w:fill="auto"/>
          </w:tcPr>
          <w:p w14:paraId="1649577D" w14:textId="77777777" w:rsidR="006F7894" w:rsidRDefault="006F7894" w:rsidP="006F7894">
            <w:pPr>
              <w:jc w:val="center"/>
              <w:rPr>
                <w:b/>
                <w:bCs/>
                <w:szCs w:val="18"/>
              </w:rPr>
            </w:pPr>
            <w:r>
              <w:rPr>
                <w:b/>
                <w:bCs/>
                <w:szCs w:val="18"/>
              </w:rPr>
              <w:t>Pass</w:t>
            </w:r>
          </w:p>
        </w:tc>
        <w:tc>
          <w:tcPr>
            <w:tcW w:w="2207" w:type="dxa"/>
            <w:gridSpan w:val="2"/>
            <w:tcBorders>
              <w:bottom w:val="single" w:sz="4" w:space="0" w:color="auto"/>
            </w:tcBorders>
            <w:shd w:val="clear" w:color="auto" w:fill="auto"/>
          </w:tcPr>
          <w:p w14:paraId="16AE0F0F" w14:textId="77777777" w:rsidR="006F7894" w:rsidRDefault="006F7894" w:rsidP="006F7894">
            <w:pPr>
              <w:jc w:val="center"/>
              <w:rPr>
                <w:b/>
                <w:bCs/>
                <w:szCs w:val="18"/>
              </w:rPr>
            </w:pPr>
            <w:r>
              <w:rPr>
                <w:b/>
                <w:bCs/>
                <w:szCs w:val="18"/>
              </w:rPr>
              <w:t>No</w:t>
            </w:r>
          </w:p>
        </w:tc>
        <w:tc>
          <w:tcPr>
            <w:tcW w:w="3411" w:type="dxa"/>
            <w:tcBorders>
              <w:bottom w:val="single" w:sz="4" w:space="0" w:color="auto"/>
            </w:tcBorders>
            <w:shd w:val="clear" w:color="auto" w:fill="auto"/>
          </w:tcPr>
          <w:p w14:paraId="2E847237" w14:textId="77777777" w:rsidR="006F7894" w:rsidRDefault="006F7894" w:rsidP="006F7894">
            <w:pPr>
              <w:jc w:val="center"/>
              <w:rPr>
                <w:b/>
                <w:bCs/>
                <w:szCs w:val="18"/>
              </w:rPr>
            </w:pPr>
            <w:r>
              <w:rPr>
                <w:b/>
                <w:bCs/>
                <w:szCs w:val="18"/>
              </w:rPr>
              <w:t>N/A</w:t>
            </w:r>
          </w:p>
        </w:tc>
      </w:tr>
      <w:tr w:rsidR="006F7894" w:rsidRPr="00CE4F9A" w14:paraId="72FDA5B8" w14:textId="77777777" w:rsidTr="005B05B8">
        <w:trPr>
          <w:cantSplit/>
        </w:trPr>
        <w:tc>
          <w:tcPr>
            <w:tcW w:w="1418" w:type="dxa"/>
            <w:tcBorders>
              <w:bottom w:val="single" w:sz="4" w:space="0" w:color="auto"/>
            </w:tcBorders>
            <w:shd w:val="clear" w:color="auto" w:fill="auto"/>
          </w:tcPr>
          <w:p w14:paraId="6CF76306" w14:textId="576ACF37" w:rsidR="006F7894" w:rsidRPr="00A54103" w:rsidRDefault="006F7894" w:rsidP="006F7894">
            <w:pPr>
              <w:rPr>
                <w:b/>
                <w:bCs/>
                <w:szCs w:val="24"/>
              </w:rPr>
            </w:pPr>
            <w:r w:rsidRPr="00A54103">
              <w:rPr>
                <w:b/>
                <w:bCs/>
                <w:szCs w:val="24"/>
              </w:rPr>
              <w:t xml:space="preserve">Test </w:t>
            </w:r>
            <w:r>
              <w:rPr>
                <w:b/>
                <w:bCs/>
                <w:szCs w:val="24"/>
              </w:rPr>
              <w:t>3</w:t>
            </w:r>
            <w:r w:rsidRPr="00A54103">
              <w:rPr>
                <w:b/>
                <w:bCs/>
                <w:szCs w:val="24"/>
              </w:rPr>
              <w:t>.8</w:t>
            </w:r>
          </w:p>
        </w:tc>
        <w:tc>
          <w:tcPr>
            <w:tcW w:w="3738" w:type="dxa"/>
            <w:gridSpan w:val="2"/>
            <w:tcBorders>
              <w:bottom w:val="single" w:sz="4" w:space="0" w:color="auto"/>
            </w:tcBorders>
            <w:shd w:val="clear" w:color="auto" w:fill="auto"/>
          </w:tcPr>
          <w:p w14:paraId="699EC27B" w14:textId="77777777" w:rsidR="006F7894" w:rsidRDefault="006F7894" w:rsidP="006F7894">
            <w:pPr>
              <w:jc w:val="center"/>
              <w:rPr>
                <w:b/>
                <w:bCs/>
                <w:szCs w:val="18"/>
              </w:rPr>
            </w:pPr>
            <w:r>
              <w:rPr>
                <w:b/>
                <w:bCs/>
                <w:szCs w:val="18"/>
              </w:rPr>
              <w:t>Pass</w:t>
            </w:r>
          </w:p>
        </w:tc>
        <w:tc>
          <w:tcPr>
            <w:tcW w:w="2207" w:type="dxa"/>
            <w:gridSpan w:val="2"/>
            <w:tcBorders>
              <w:bottom w:val="single" w:sz="4" w:space="0" w:color="auto"/>
            </w:tcBorders>
            <w:shd w:val="clear" w:color="auto" w:fill="auto"/>
          </w:tcPr>
          <w:p w14:paraId="0A97D8B4" w14:textId="77777777" w:rsidR="006F7894" w:rsidRDefault="006F7894" w:rsidP="006F7894">
            <w:pPr>
              <w:jc w:val="center"/>
              <w:rPr>
                <w:b/>
                <w:bCs/>
                <w:szCs w:val="18"/>
              </w:rPr>
            </w:pPr>
            <w:r>
              <w:rPr>
                <w:b/>
                <w:bCs/>
                <w:szCs w:val="18"/>
              </w:rPr>
              <w:t>No</w:t>
            </w:r>
          </w:p>
        </w:tc>
        <w:tc>
          <w:tcPr>
            <w:tcW w:w="3411" w:type="dxa"/>
            <w:tcBorders>
              <w:bottom w:val="single" w:sz="4" w:space="0" w:color="auto"/>
            </w:tcBorders>
            <w:shd w:val="clear" w:color="auto" w:fill="auto"/>
          </w:tcPr>
          <w:p w14:paraId="7E613A11" w14:textId="77777777" w:rsidR="006F7894" w:rsidRDefault="006F7894" w:rsidP="006F7894">
            <w:pPr>
              <w:jc w:val="center"/>
              <w:rPr>
                <w:b/>
                <w:bCs/>
                <w:szCs w:val="18"/>
              </w:rPr>
            </w:pPr>
            <w:r>
              <w:rPr>
                <w:b/>
                <w:bCs/>
                <w:szCs w:val="18"/>
              </w:rPr>
              <w:t>N/A</w:t>
            </w:r>
          </w:p>
        </w:tc>
      </w:tr>
      <w:tr w:rsidR="006F7894" w:rsidRPr="00CE4F9A" w14:paraId="1A779536" w14:textId="77777777" w:rsidTr="005B05B8">
        <w:trPr>
          <w:cantSplit/>
        </w:trPr>
        <w:tc>
          <w:tcPr>
            <w:tcW w:w="1418" w:type="dxa"/>
            <w:tcBorders>
              <w:bottom w:val="single" w:sz="4" w:space="0" w:color="auto"/>
            </w:tcBorders>
            <w:shd w:val="clear" w:color="auto" w:fill="auto"/>
          </w:tcPr>
          <w:p w14:paraId="07CB7451" w14:textId="025F554F" w:rsidR="006F7894" w:rsidRPr="00A54103" w:rsidRDefault="006F7894" w:rsidP="006F7894">
            <w:pPr>
              <w:rPr>
                <w:b/>
                <w:bCs/>
                <w:szCs w:val="24"/>
              </w:rPr>
            </w:pPr>
            <w:r w:rsidRPr="00A54103">
              <w:rPr>
                <w:b/>
                <w:bCs/>
                <w:szCs w:val="24"/>
              </w:rPr>
              <w:t xml:space="preserve">Test </w:t>
            </w:r>
            <w:r>
              <w:rPr>
                <w:b/>
                <w:bCs/>
                <w:szCs w:val="24"/>
              </w:rPr>
              <w:t>3</w:t>
            </w:r>
            <w:r w:rsidRPr="00A54103">
              <w:rPr>
                <w:b/>
                <w:bCs/>
                <w:szCs w:val="24"/>
              </w:rPr>
              <w:t>.9</w:t>
            </w:r>
          </w:p>
        </w:tc>
        <w:tc>
          <w:tcPr>
            <w:tcW w:w="3738" w:type="dxa"/>
            <w:gridSpan w:val="2"/>
            <w:tcBorders>
              <w:bottom w:val="single" w:sz="4" w:space="0" w:color="auto"/>
            </w:tcBorders>
            <w:shd w:val="clear" w:color="auto" w:fill="auto"/>
          </w:tcPr>
          <w:p w14:paraId="2339ED44" w14:textId="77777777" w:rsidR="006F7894" w:rsidRDefault="006F7894" w:rsidP="006F7894">
            <w:pPr>
              <w:jc w:val="center"/>
              <w:rPr>
                <w:b/>
                <w:bCs/>
                <w:szCs w:val="18"/>
              </w:rPr>
            </w:pPr>
            <w:r>
              <w:rPr>
                <w:b/>
                <w:bCs/>
                <w:szCs w:val="18"/>
              </w:rPr>
              <w:t>Pass</w:t>
            </w:r>
          </w:p>
        </w:tc>
        <w:tc>
          <w:tcPr>
            <w:tcW w:w="2207" w:type="dxa"/>
            <w:gridSpan w:val="2"/>
            <w:tcBorders>
              <w:bottom w:val="single" w:sz="4" w:space="0" w:color="auto"/>
            </w:tcBorders>
            <w:shd w:val="clear" w:color="auto" w:fill="auto"/>
          </w:tcPr>
          <w:p w14:paraId="00501922" w14:textId="77777777" w:rsidR="006F7894" w:rsidRDefault="006F7894" w:rsidP="006F7894">
            <w:pPr>
              <w:jc w:val="center"/>
              <w:rPr>
                <w:b/>
                <w:bCs/>
                <w:szCs w:val="18"/>
              </w:rPr>
            </w:pPr>
            <w:r>
              <w:rPr>
                <w:b/>
                <w:bCs/>
                <w:szCs w:val="18"/>
              </w:rPr>
              <w:t>No</w:t>
            </w:r>
          </w:p>
        </w:tc>
        <w:tc>
          <w:tcPr>
            <w:tcW w:w="3411" w:type="dxa"/>
            <w:tcBorders>
              <w:bottom w:val="single" w:sz="4" w:space="0" w:color="auto"/>
            </w:tcBorders>
            <w:shd w:val="clear" w:color="auto" w:fill="auto"/>
          </w:tcPr>
          <w:p w14:paraId="1BE0CF26" w14:textId="77777777" w:rsidR="006F7894" w:rsidRDefault="006F7894" w:rsidP="006F7894">
            <w:pPr>
              <w:jc w:val="center"/>
              <w:rPr>
                <w:b/>
                <w:bCs/>
                <w:szCs w:val="18"/>
              </w:rPr>
            </w:pPr>
            <w:r>
              <w:rPr>
                <w:b/>
                <w:bCs/>
                <w:szCs w:val="18"/>
              </w:rPr>
              <w:t>N/A</w:t>
            </w:r>
          </w:p>
        </w:tc>
      </w:tr>
      <w:tr w:rsidR="006F7894" w:rsidRPr="00CE4F9A" w14:paraId="5B199F58" w14:textId="77777777" w:rsidTr="005B05B8">
        <w:trPr>
          <w:cantSplit/>
        </w:trPr>
        <w:tc>
          <w:tcPr>
            <w:tcW w:w="1418" w:type="dxa"/>
            <w:tcBorders>
              <w:bottom w:val="single" w:sz="4" w:space="0" w:color="auto"/>
            </w:tcBorders>
            <w:shd w:val="clear" w:color="auto" w:fill="auto"/>
          </w:tcPr>
          <w:p w14:paraId="78A40783" w14:textId="3F34649F" w:rsidR="006F7894" w:rsidRPr="00A54103" w:rsidRDefault="006F7894" w:rsidP="006F7894">
            <w:pPr>
              <w:rPr>
                <w:b/>
                <w:bCs/>
                <w:szCs w:val="24"/>
              </w:rPr>
            </w:pPr>
            <w:r w:rsidRPr="00A54103">
              <w:rPr>
                <w:b/>
                <w:bCs/>
                <w:szCs w:val="24"/>
              </w:rPr>
              <w:t xml:space="preserve">Test </w:t>
            </w:r>
            <w:r>
              <w:rPr>
                <w:b/>
                <w:bCs/>
                <w:szCs w:val="24"/>
              </w:rPr>
              <w:t>3</w:t>
            </w:r>
            <w:r w:rsidRPr="00A54103">
              <w:rPr>
                <w:b/>
                <w:bCs/>
                <w:szCs w:val="24"/>
              </w:rPr>
              <w:t>.10</w:t>
            </w:r>
          </w:p>
        </w:tc>
        <w:tc>
          <w:tcPr>
            <w:tcW w:w="3738" w:type="dxa"/>
            <w:gridSpan w:val="2"/>
            <w:tcBorders>
              <w:bottom w:val="single" w:sz="4" w:space="0" w:color="auto"/>
            </w:tcBorders>
            <w:shd w:val="clear" w:color="auto" w:fill="auto"/>
          </w:tcPr>
          <w:p w14:paraId="47C1370F" w14:textId="77777777" w:rsidR="006F7894" w:rsidRDefault="006F7894" w:rsidP="006F7894">
            <w:pPr>
              <w:jc w:val="center"/>
              <w:rPr>
                <w:b/>
                <w:bCs/>
                <w:szCs w:val="18"/>
              </w:rPr>
            </w:pPr>
            <w:r>
              <w:rPr>
                <w:b/>
                <w:bCs/>
                <w:szCs w:val="18"/>
              </w:rPr>
              <w:t>Pass</w:t>
            </w:r>
          </w:p>
        </w:tc>
        <w:tc>
          <w:tcPr>
            <w:tcW w:w="2207" w:type="dxa"/>
            <w:gridSpan w:val="2"/>
            <w:tcBorders>
              <w:bottom w:val="single" w:sz="4" w:space="0" w:color="auto"/>
            </w:tcBorders>
            <w:shd w:val="clear" w:color="auto" w:fill="auto"/>
          </w:tcPr>
          <w:p w14:paraId="5A6A07B3" w14:textId="77777777" w:rsidR="006F7894" w:rsidRDefault="006F7894" w:rsidP="006F7894">
            <w:pPr>
              <w:jc w:val="center"/>
              <w:rPr>
                <w:b/>
                <w:bCs/>
                <w:szCs w:val="18"/>
              </w:rPr>
            </w:pPr>
            <w:r>
              <w:rPr>
                <w:b/>
                <w:bCs/>
                <w:szCs w:val="18"/>
              </w:rPr>
              <w:t>No</w:t>
            </w:r>
          </w:p>
        </w:tc>
        <w:tc>
          <w:tcPr>
            <w:tcW w:w="3411" w:type="dxa"/>
            <w:tcBorders>
              <w:bottom w:val="single" w:sz="4" w:space="0" w:color="auto"/>
            </w:tcBorders>
            <w:shd w:val="clear" w:color="auto" w:fill="auto"/>
          </w:tcPr>
          <w:p w14:paraId="30B64248" w14:textId="77777777" w:rsidR="006F7894" w:rsidRDefault="006F7894" w:rsidP="006F7894">
            <w:pPr>
              <w:jc w:val="center"/>
              <w:rPr>
                <w:b/>
                <w:bCs/>
                <w:szCs w:val="18"/>
              </w:rPr>
            </w:pPr>
            <w:r>
              <w:rPr>
                <w:b/>
                <w:bCs/>
                <w:szCs w:val="18"/>
              </w:rPr>
              <w:t>N/A</w:t>
            </w:r>
          </w:p>
        </w:tc>
      </w:tr>
      <w:tr w:rsidR="006F7894" w:rsidRPr="00CE4F9A" w14:paraId="3F54FE9C" w14:textId="77777777" w:rsidTr="005B05B8">
        <w:trPr>
          <w:cantSplit/>
        </w:trPr>
        <w:tc>
          <w:tcPr>
            <w:tcW w:w="1418" w:type="dxa"/>
            <w:tcBorders>
              <w:bottom w:val="single" w:sz="4" w:space="0" w:color="auto"/>
            </w:tcBorders>
            <w:shd w:val="clear" w:color="auto" w:fill="auto"/>
          </w:tcPr>
          <w:p w14:paraId="0102CEFC" w14:textId="5063A1EA" w:rsidR="006F7894" w:rsidRPr="00A54103" w:rsidRDefault="006F7894" w:rsidP="006F7894">
            <w:pPr>
              <w:rPr>
                <w:b/>
                <w:bCs/>
                <w:szCs w:val="24"/>
              </w:rPr>
            </w:pPr>
            <w:r w:rsidRPr="00A54103">
              <w:rPr>
                <w:b/>
                <w:bCs/>
                <w:szCs w:val="24"/>
              </w:rPr>
              <w:t xml:space="preserve">Test </w:t>
            </w:r>
            <w:r>
              <w:rPr>
                <w:b/>
                <w:bCs/>
                <w:szCs w:val="24"/>
              </w:rPr>
              <w:t>3</w:t>
            </w:r>
            <w:r w:rsidRPr="00A54103">
              <w:rPr>
                <w:b/>
                <w:bCs/>
                <w:szCs w:val="24"/>
              </w:rPr>
              <w:t>.11</w:t>
            </w:r>
          </w:p>
        </w:tc>
        <w:tc>
          <w:tcPr>
            <w:tcW w:w="3738" w:type="dxa"/>
            <w:gridSpan w:val="2"/>
            <w:tcBorders>
              <w:bottom w:val="single" w:sz="4" w:space="0" w:color="auto"/>
            </w:tcBorders>
            <w:shd w:val="clear" w:color="auto" w:fill="auto"/>
          </w:tcPr>
          <w:p w14:paraId="63CB4F1E" w14:textId="77777777" w:rsidR="006F7894" w:rsidRDefault="006F7894" w:rsidP="006F7894">
            <w:pPr>
              <w:jc w:val="center"/>
              <w:rPr>
                <w:b/>
                <w:bCs/>
                <w:szCs w:val="18"/>
              </w:rPr>
            </w:pPr>
            <w:r>
              <w:rPr>
                <w:b/>
                <w:bCs/>
                <w:szCs w:val="18"/>
              </w:rPr>
              <w:t>Pass</w:t>
            </w:r>
          </w:p>
        </w:tc>
        <w:tc>
          <w:tcPr>
            <w:tcW w:w="2207" w:type="dxa"/>
            <w:gridSpan w:val="2"/>
            <w:tcBorders>
              <w:bottom w:val="single" w:sz="4" w:space="0" w:color="auto"/>
            </w:tcBorders>
            <w:shd w:val="clear" w:color="auto" w:fill="auto"/>
          </w:tcPr>
          <w:p w14:paraId="09A72D3C" w14:textId="77777777" w:rsidR="006F7894" w:rsidRDefault="006F7894" w:rsidP="006F7894">
            <w:pPr>
              <w:jc w:val="center"/>
              <w:rPr>
                <w:b/>
                <w:bCs/>
                <w:szCs w:val="18"/>
              </w:rPr>
            </w:pPr>
            <w:r>
              <w:rPr>
                <w:b/>
                <w:bCs/>
                <w:szCs w:val="18"/>
              </w:rPr>
              <w:t>No</w:t>
            </w:r>
          </w:p>
        </w:tc>
        <w:tc>
          <w:tcPr>
            <w:tcW w:w="3411" w:type="dxa"/>
            <w:tcBorders>
              <w:bottom w:val="single" w:sz="4" w:space="0" w:color="auto"/>
            </w:tcBorders>
            <w:shd w:val="clear" w:color="auto" w:fill="auto"/>
          </w:tcPr>
          <w:p w14:paraId="6D7F14FC" w14:textId="77777777" w:rsidR="006F7894" w:rsidRDefault="006F7894" w:rsidP="006F7894">
            <w:pPr>
              <w:jc w:val="center"/>
              <w:rPr>
                <w:b/>
                <w:bCs/>
                <w:szCs w:val="18"/>
              </w:rPr>
            </w:pPr>
            <w:r>
              <w:rPr>
                <w:b/>
                <w:bCs/>
                <w:szCs w:val="18"/>
              </w:rPr>
              <w:t>N/A</w:t>
            </w:r>
          </w:p>
        </w:tc>
      </w:tr>
      <w:tr w:rsidR="006F7894" w:rsidRPr="00CE4F9A" w14:paraId="7B2A1689" w14:textId="77777777" w:rsidTr="005B05B8">
        <w:trPr>
          <w:cantSplit/>
        </w:trPr>
        <w:tc>
          <w:tcPr>
            <w:tcW w:w="1418" w:type="dxa"/>
            <w:tcBorders>
              <w:bottom w:val="single" w:sz="4" w:space="0" w:color="auto"/>
            </w:tcBorders>
            <w:shd w:val="clear" w:color="auto" w:fill="auto"/>
          </w:tcPr>
          <w:p w14:paraId="3AB87246" w14:textId="6350C289" w:rsidR="006F7894" w:rsidRPr="00A54103" w:rsidRDefault="006F7894" w:rsidP="006F7894">
            <w:pPr>
              <w:rPr>
                <w:b/>
                <w:bCs/>
                <w:szCs w:val="24"/>
              </w:rPr>
            </w:pPr>
            <w:r w:rsidRPr="00A54103">
              <w:rPr>
                <w:b/>
                <w:bCs/>
                <w:szCs w:val="24"/>
              </w:rPr>
              <w:lastRenderedPageBreak/>
              <w:t xml:space="preserve">Test </w:t>
            </w:r>
            <w:r>
              <w:rPr>
                <w:b/>
                <w:bCs/>
                <w:szCs w:val="24"/>
              </w:rPr>
              <w:t>3</w:t>
            </w:r>
            <w:r w:rsidRPr="00A54103">
              <w:rPr>
                <w:b/>
                <w:bCs/>
                <w:szCs w:val="24"/>
              </w:rPr>
              <w:t>.12</w:t>
            </w:r>
          </w:p>
        </w:tc>
        <w:tc>
          <w:tcPr>
            <w:tcW w:w="3738" w:type="dxa"/>
            <w:gridSpan w:val="2"/>
            <w:tcBorders>
              <w:bottom w:val="single" w:sz="4" w:space="0" w:color="auto"/>
            </w:tcBorders>
            <w:shd w:val="clear" w:color="auto" w:fill="auto"/>
          </w:tcPr>
          <w:p w14:paraId="5104CBD5" w14:textId="77777777" w:rsidR="006F7894" w:rsidRDefault="006F7894" w:rsidP="006F7894">
            <w:pPr>
              <w:jc w:val="center"/>
              <w:rPr>
                <w:b/>
                <w:bCs/>
                <w:szCs w:val="18"/>
              </w:rPr>
            </w:pPr>
            <w:r>
              <w:rPr>
                <w:b/>
                <w:bCs/>
                <w:szCs w:val="18"/>
              </w:rPr>
              <w:t>Pass</w:t>
            </w:r>
          </w:p>
        </w:tc>
        <w:tc>
          <w:tcPr>
            <w:tcW w:w="2207" w:type="dxa"/>
            <w:gridSpan w:val="2"/>
            <w:tcBorders>
              <w:bottom w:val="single" w:sz="4" w:space="0" w:color="auto"/>
            </w:tcBorders>
            <w:shd w:val="clear" w:color="auto" w:fill="auto"/>
          </w:tcPr>
          <w:p w14:paraId="400C9381" w14:textId="77777777" w:rsidR="006F7894" w:rsidRDefault="006F7894" w:rsidP="006F7894">
            <w:pPr>
              <w:jc w:val="center"/>
              <w:rPr>
                <w:b/>
                <w:bCs/>
                <w:szCs w:val="18"/>
              </w:rPr>
            </w:pPr>
            <w:r>
              <w:rPr>
                <w:b/>
                <w:bCs/>
                <w:szCs w:val="18"/>
              </w:rPr>
              <w:t>No</w:t>
            </w:r>
          </w:p>
        </w:tc>
        <w:tc>
          <w:tcPr>
            <w:tcW w:w="3411" w:type="dxa"/>
            <w:tcBorders>
              <w:bottom w:val="single" w:sz="4" w:space="0" w:color="auto"/>
            </w:tcBorders>
            <w:shd w:val="clear" w:color="auto" w:fill="auto"/>
          </w:tcPr>
          <w:p w14:paraId="3D838FA2" w14:textId="77777777" w:rsidR="006F7894" w:rsidRDefault="006F7894" w:rsidP="006F7894">
            <w:pPr>
              <w:jc w:val="center"/>
              <w:rPr>
                <w:b/>
                <w:bCs/>
                <w:szCs w:val="18"/>
              </w:rPr>
            </w:pPr>
            <w:r>
              <w:rPr>
                <w:b/>
                <w:bCs/>
                <w:szCs w:val="18"/>
              </w:rPr>
              <w:t>N/A</w:t>
            </w:r>
          </w:p>
        </w:tc>
      </w:tr>
      <w:tr w:rsidR="006F7894" w:rsidRPr="00CE4F9A" w14:paraId="5C421A50" w14:textId="77777777" w:rsidTr="005B05B8">
        <w:trPr>
          <w:cantSplit/>
        </w:trPr>
        <w:tc>
          <w:tcPr>
            <w:tcW w:w="1418" w:type="dxa"/>
            <w:tcBorders>
              <w:bottom w:val="single" w:sz="4" w:space="0" w:color="auto"/>
            </w:tcBorders>
            <w:shd w:val="clear" w:color="auto" w:fill="auto"/>
          </w:tcPr>
          <w:p w14:paraId="18AF7A10" w14:textId="472C4937" w:rsidR="006F7894" w:rsidRPr="00A54103" w:rsidRDefault="006F7894" w:rsidP="006F7894">
            <w:pPr>
              <w:rPr>
                <w:b/>
                <w:bCs/>
                <w:szCs w:val="24"/>
              </w:rPr>
            </w:pPr>
            <w:r w:rsidRPr="00A54103">
              <w:rPr>
                <w:b/>
                <w:bCs/>
                <w:szCs w:val="24"/>
              </w:rPr>
              <w:t xml:space="preserve">Test </w:t>
            </w:r>
            <w:r>
              <w:rPr>
                <w:b/>
                <w:bCs/>
                <w:szCs w:val="24"/>
              </w:rPr>
              <w:t>3</w:t>
            </w:r>
            <w:r w:rsidRPr="00A54103">
              <w:rPr>
                <w:b/>
                <w:bCs/>
                <w:szCs w:val="24"/>
              </w:rPr>
              <w:t>.13</w:t>
            </w:r>
          </w:p>
        </w:tc>
        <w:tc>
          <w:tcPr>
            <w:tcW w:w="3738" w:type="dxa"/>
            <w:gridSpan w:val="2"/>
            <w:tcBorders>
              <w:bottom w:val="single" w:sz="4" w:space="0" w:color="auto"/>
            </w:tcBorders>
            <w:shd w:val="clear" w:color="auto" w:fill="auto"/>
          </w:tcPr>
          <w:p w14:paraId="1EEA67B2" w14:textId="77777777" w:rsidR="006F7894" w:rsidRDefault="006F7894" w:rsidP="006F7894">
            <w:pPr>
              <w:jc w:val="center"/>
              <w:rPr>
                <w:b/>
                <w:bCs/>
                <w:szCs w:val="18"/>
              </w:rPr>
            </w:pPr>
            <w:r>
              <w:rPr>
                <w:b/>
                <w:bCs/>
                <w:szCs w:val="18"/>
              </w:rPr>
              <w:t>Pass</w:t>
            </w:r>
          </w:p>
        </w:tc>
        <w:tc>
          <w:tcPr>
            <w:tcW w:w="2207" w:type="dxa"/>
            <w:gridSpan w:val="2"/>
            <w:tcBorders>
              <w:bottom w:val="single" w:sz="4" w:space="0" w:color="auto"/>
            </w:tcBorders>
            <w:shd w:val="clear" w:color="auto" w:fill="auto"/>
          </w:tcPr>
          <w:p w14:paraId="2198CDC4" w14:textId="77777777" w:rsidR="006F7894" w:rsidRDefault="006F7894" w:rsidP="006F7894">
            <w:pPr>
              <w:jc w:val="center"/>
              <w:rPr>
                <w:b/>
                <w:bCs/>
                <w:szCs w:val="18"/>
              </w:rPr>
            </w:pPr>
            <w:r>
              <w:rPr>
                <w:b/>
                <w:bCs/>
                <w:szCs w:val="18"/>
              </w:rPr>
              <w:t>No</w:t>
            </w:r>
          </w:p>
        </w:tc>
        <w:tc>
          <w:tcPr>
            <w:tcW w:w="3411" w:type="dxa"/>
            <w:tcBorders>
              <w:bottom w:val="single" w:sz="4" w:space="0" w:color="auto"/>
            </w:tcBorders>
            <w:shd w:val="clear" w:color="auto" w:fill="auto"/>
          </w:tcPr>
          <w:p w14:paraId="7E1A9138" w14:textId="77777777" w:rsidR="006F7894" w:rsidRDefault="006F7894" w:rsidP="006F7894">
            <w:pPr>
              <w:jc w:val="center"/>
              <w:rPr>
                <w:b/>
                <w:bCs/>
                <w:szCs w:val="18"/>
              </w:rPr>
            </w:pPr>
            <w:r>
              <w:rPr>
                <w:b/>
                <w:bCs/>
                <w:szCs w:val="18"/>
              </w:rPr>
              <w:t>N/A</w:t>
            </w:r>
          </w:p>
        </w:tc>
      </w:tr>
      <w:tr w:rsidR="006F7894" w:rsidRPr="00CE4F9A" w14:paraId="37DA6B73" w14:textId="77777777" w:rsidTr="005B05B8">
        <w:trPr>
          <w:cantSplit/>
        </w:trPr>
        <w:tc>
          <w:tcPr>
            <w:tcW w:w="1418" w:type="dxa"/>
            <w:tcBorders>
              <w:bottom w:val="single" w:sz="4" w:space="0" w:color="auto"/>
            </w:tcBorders>
            <w:shd w:val="clear" w:color="auto" w:fill="auto"/>
          </w:tcPr>
          <w:p w14:paraId="6EF84A66" w14:textId="20065DA6" w:rsidR="006F7894" w:rsidRPr="00A54103" w:rsidRDefault="006F7894" w:rsidP="006F7894">
            <w:pPr>
              <w:rPr>
                <w:b/>
                <w:bCs/>
                <w:szCs w:val="24"/>
              </w:rPr>
            </w:pPr>
            <w:r w:rsidRPr="00A54103">
              <w:rPr>
                <w:b/>
                <w:bCs/>
                <w:szCs w:val="24"/>
              </w:rPr>
              <w:t xml:space="preserve">Test </w:t>
            </w:r>
            <w:r>
              <w:rPr>
                <w:b/>
                <w:bCs/>
                <w:szCs w:val="24"/>
              </w:rPr>
              <w:t>3</w:t>
            </w:r>
            <w:r w:rsidRPr="00A54103">
              <w:rPr>
                <w:b/>
                <w:bCs/>
                <w:szCs w:val="24"/>
              </w:rPr>
              <w:t>.1</w:t>
            </w:r>
            <w:r>
              <w:rPr>
                <w:b/>
                <w:bCs/>
                <w:szCs w:val="24"/>
              </w:rPr>
              <w:t>4</w:t>
            </w:r>
          </w:p>
        </w:tc>
        <w:tc>
          <w:tcPr>
            <w:tcW w:w="3738" w:type="dxa"/>
            <w:gridSpan w:val="2"/>
            <w:tcBorders>
              <w:bottom w:val="single" w:sz="4" w:space="0" w:color="auto"/>
            </w:tcBorders>
            <w:shd w:val="clear" w:color="auto" w:fill="auto"/>
          </w:tcPr>
          <w:p w14:paraId="464B1501" w14:textId="082270AF" w:rsidR="006F7894" w:rsidRPr="00582C8A" w:rsidRDefault="006F7894" w:rsidP="006F7894">
            <w:pPr>
              <w:jc w:val="center"/>
              <w:rPr>
                <w:b/>
                <w:bCs/>
                <w:i/>
                <w:iCs/>
                <w:szCs w:val="18"/>
              </w:rPr>
            </w:pPr>
            <w:r w:rsidRPr="00582C8A">
              <w:rPr>
                <w:b/>
                <w:bCs/>
                <w:i/>
                <w:iCs/>
                <w:szCs w:val="18"/>
              </w:rPr>
              <w:t>Fail</w:t>
            </w:r>
          </w:p>
        </w:tc>
        <w:tc>
          <w:tcPr>
            <w:tcW w:w="2207" w:type="dxa"/>
            <w:gridSpan w:val="2"/>
            <w:tcBorders>
              <w:bottom w:val="single" w:sz="4" w:space="0" w:color="auto"/>
            </w:tcBorders>
            <w:shd w:val="clear" w:color="auto" w:fill="auto"/>
          </w:tcPr>
          <w:p w14:paraId="49719B35" w14:textId="62BBF407" w:rsidR="006F7894" w:rsidRDefault="006F7894" w:rsidP="006F7894">
            <w:pPr>
              <w:jc w:val="center"/>
              <w:rPr>
                <w:b/>
                <w:bCs/>
                <w:szCs w:val="18"/>
              </w:rPr>
            </w:pPr>
            <w:r>
              <w:rPr>
                <w:b/>
                <w:bCs/>
                <w:szCs w:val="18"/>
              </w:rPr>
              <w:t>Yes</w:t>
            </w:r>
          </w:p>
        </w:tc>
        <w:tc>
          <w:tcPr>
            <w:tcW w:w="3411" w:type="dxa"/>
            <w:tcBorders>
              <w:bottom w:val="single" w:sz="4" w:space="0" w:color="auto"/>
            </w:tcBorders>
            <w:shd w:val="clear" w:color="auto" w:fill="auto"/>
          </w:tcPr>
          <w:p w14:paraId="265C23E9" w14:textId="080FB4AA" w:rsidR="006F7894" w:rsidRDefault="006F7894" w:rsidP="006F7894">
            <w:pPr>
              <w:jc w:val="center"/>
              <w:rPr>
                <w:b/>
                <w:bCs/>
                <w:szCs w:val="18"/>
              </w:rPr>
            </w:pPr>
            <w:r>
              <w:rPr>
                <w:b/>
                <w:bCs/>
                <w:szCs w:val="18"/>
              </w:rPr>
              <w:t>07/03/2021</w:t>
            </w:r>
          </w:p>
        </w:tc>
      </w:tr>
      <w:tr w:rsidR="006F7894" w:rsidRPr="00CE4F9A" w14:paraId="735379A1" w14:textId="77777777" w:rsidTr="005B05B8">
        <w:trPr>
          <w:cantSplit/>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5158F165" w14:textId="77777777" w:rsidR="006F7894" w:rsidRPr="00FF63AD" w:rsidRDefault="006F7894" w:rsidP="006F7894">
            <w:pPr>
              <w:rPr>
                <w:b/>
                <w:bCs/>
                <w:sz w:val="20"/>
                <w:szCs w:val="18"/>
              </w:rPr>
            </w:pPr>
            <w:r>
              <w:rPr>
                <w:b/>
                <w:bCs/>
                <w:sz w:val="20"/>
                <w:szCs w:val="18"/>
              </w:rPr>
              <w:t xml:space="preserve">Identified </w:t>
            </w:r>
            <w:r w:rsidRPr="00FF63AD">
              <w:rPr>
                <w:b/>
                <w:bCs/>
                <w:sz w:val="20"/>
                <w:szCs w:val="18"/>
              </w:rPr>
              <w:t>Issue</w:t>
            </w:r>
          </w:p>
        </w:tc>
        <w:tc>
          <w:tcPr>
            <w:tcW w:w="9356" w:type="dxa"/>
            <w:gridSpan w:val="5"/>
            <w:tcBorders>
              <w:top w:val="single" w:sz="4" w:space="0" w:color="auto"/>
              <w:left w:val="single" w:sz="4" w:space="0" w:color="auto"/>
              <w:bottom w:val="single" w:sz="4" w:space="0" w:color="auto"/>
              <w:right w:val="single" w:sz="4" w:space="0" w:color="auto"/>
            </w:tcBorders>
            <w:shd w:val="clear" w:color="auto" w:fill="auto"/>
          </w:tcPr>
          <w:p w14:paraId="48FEB7B7" w14:textId="61195FCE" w:rsidR="00FC1191" w:rsidRDefault="00305DF6" w:rsidP="00FC1191">
            <w:pPr>
              <w:autoSpaceDE w:val="0"/>
              <w:autoSpaceDN w:val="0"/>
              <w:adjustRightInd w:val="0"/>
              <w:spacing w:after="0"/>
              <w:jc w:val="left"/>
              <w:rPr>
                <w:szCs w:val="18"/>
              </w:rPr>
            </w:pPr>
            <w:r w:rsidRPr="00AC44C7">
              <w:rPr>
                <w:b/>
                <w:bCs/>
                <w:szCs w:val="18"/>
              </w:rPr>
              <w:t xml:space="preserve">3.1 </w:t>
            </w:r>
            <w:r w:rsidR="006F7894" w:rsidRPr="00AC44C7">
              <w:rPr>
                <w:szCs w:val="18"/>
              </w:rPr>
              <w:t xml:space="preserve">There is a fault in the code, </w:t>
            </w:r>
            <w:r w:rsidR="00AD2F91" w:rsidRPr="00AC44C7">
              <w:rPr>
                <w:szCs w:val="18"/>
              </w:rPr>
              <w:t>and</w:t>
            </w:r>
            <w:r w:rsidR="00AD2F91">
              <w:rPr>
                <w:szCs w:val="18"/>
              </w:rPr>
              <w:t xml:space="preserve"> it does not add additional “0” to the string </w:t>
            </w:r>
            <w:r w:rsidR="00AC44C7">
              <w:rPr>
                <w:szCs w:val="18"/>
              </w:rPr>
              <w:t>to make the question visually correct.</w:t>
            </w:r>
          </w:p>
          <w:p w14:paraId="257D480A" w14:textId="77777777" w:rsidR="00AC44C7" w:rsidRDefault="00AC44C7" w:rsidP="00FC1191">
            <w:pPr>
              <w:autoSpaceDE w:val="0"/>
              <w:autoSpaceDN w:val="0"/>
              <w:adjustRightInd w:val="0"/>
              <w:spacing w:after="0"/>
              <w:jc w:val="left"/>
              <w:rPr>
                <w:szCs w:val="18"/>
              </w:rPr>
            </w:pPr>
          </w:p>
          <w:p w14:paraId="0B3EEA96" w14:textId="77777777" w:rsidR="00305DF6" w:rsidRDefault="00305DF6" w:rsidP="006F7894">
            <w:pPr>
              <w:rPr>
                <w:szCs w:val="18"/>
              </w:rPr>
            </w:pPr>
            <w:r w:rsidRPr="00834FEA">
              <w:rPr>
                <w:b/>
                <w:bCs/>
                <w:szCs w:val="18"/>
              </w:rPr>
              <w:t>3.14</w:t>
            </w:r>
            <w:r w:rsidR="00226667">
              <w:rPr>
                <w:b/>
                <w:bCs/>
                <w:szCs w:val="18"/>
              </w:rPr>
              <w:t>(a)</w:t>
            </w:r>
            <w:r w:rsidR="005E452E">
              <w:rPr>
                <w:b/>
                <w:bCs/>
                <w:szCs w:val="18"/>
              </w:rPr>
              <w:t xml:space="preserve"> </w:t>
            </w:r>
            <w:r w:rsidR="006E4B07">
              <w:rPr>
                <w:szCs w:val="18"/>
              </w:rPr>
              <w:t>W</w:t>
            </w:r>
            <w:r w:rsidR="003A43C6" w:rsidRPr="006E4B07">
              <w:rPr>
                <w:szCs w:val="18"/>
              </w:rPr>
              <w:t>ithin the translation time code the</w:t>
            </w:r>
            <w:r w:rsidR="006E4B07" w:rsidRPr="006E4B07">
              <w:rPr>
                <w:szCs w:val="18"/>
              </w:rPr>
              <w:t xml:space="preserve"> code has zero instead of undeg dau.</w:t>
            </w:r>
          </w:p>
          <w:p w14:paraId="5C3188A1" w14:textId="4F5AEF7A" w:rsidR="00226667" w:rsidRPr="00A30FD3" w:rsidRDefault="00226667" w:rsidP="006F7894">
            <w:pPr>
              <w:rPr>
                <w:b/>
                <w:bCs/>
                <w:szCs w:val="18"/>
                <w:highlight w:val="yellow"/>
              </w:rPr>
            </w:pPr>
            <w:r w:rsidRPr="00834FEA">
              <w:rPr>
                <w:b/>
                <w:bCs/>
                <w:szCs w:val="18"/>
              </w:rPr>
              <w:t>3.14</w:t>
            </w:r>
            <w:r>
              <w:rPr>
                <w:b/>
                <w:bCs/>
                <w:szCs w:val="18"/>
              </w:rPr>
              <w:t>(b)</w:t>
            </w:r>
            <w:r w:rsidR="00E748A8">
              <w:rPr>
                <w:b/>
                <w:bCs/>
                <w:szCs w:val="18"/>
              </w:rPr>
              <w:t xml:space="preserve"> </w:t>
            </w:r>
            <w:r w:rsidR="00E748A8" w:rsidRPr="00E748A8">
              <w:rPr>
                <w:szCs w:val="18"/>
              </w:rPr>
              <w:t>there is fault within the code</w:t>
            </w:r>
            <w:r w:rsidR="00E748A8">
              <w:rPr>
                <w:b/>
                <w:bCs/>
                <w:szCs w:val="18"/>
              </w:rPr>
              <w:t xml:space="preserve"> </w:t>
            </w:r>
          </w:p>
        </w:tc>
      </w:tr>
      <w:tr w:rsidR="006F7894" w:rsidRPr="00CE4F9A" w14:paraId="3894162C" w14:textId="77777777" w:rsidTr="005B05B8">
        <w:trPr>
          <w:cantSplit/>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646DF9F7" w14:textId="77777777" w:rsidR="006F7894" w:rsidRPr="00FF63AD" w:rsidRDefault="006F7894" w:rsidP="006F7894">
            <w:pPr>
              <w:rPr>
                <w:b/>
                <w:bCs/>
                <w:sz w:val="20"/>
                <w:szCs w:val="18"/>
              </w:rPr>
            </w:pPr>
            <w:r w:rsidRPr="00FF63AD">
              <w:rPr>
                <w:b/>
                <w:bCs/>
                <w:sz w:val="20"/>
                <w:szCs w:val="18"/>
              </w:rPr>
              <w:t>Corrections</w:t>
            </w:r>
          </w:p>
        </w:tc>
        <w:tc>
          <w:tcPr>
            <w:tcW w:w="9356" w:type="dxa"/>
            <w:gridSpan w:val="5"/>
            <w:tcBorders>
              <w:top w:val="single" w:sz="4" w:space="0" w:color="auto"/>
              <w:left w:val="single" w:sz="4" w:space="0" w:color="auto"/>
              <w:bottom w:val="single" w:sz="4" w:space="0" w:color="auto"/>
              <w:right w:val="single" w:sz="4" w:space="0" w:color="auto"/>
            </w:tcBorders>
            <w:shd w:val="clear" w:color="auto" w:fill="auto"/>
          </w:tcPr>
          <w:p w14:paraId="708BE8F3" w14:textId="02EA17A0" w:rsidR="00BB38E3" w:rsidRDefault="00834FEA" w:rsidP="00FC1191">
            <w:pPr>
              <w:autoSpaceDE w:val="0"/>
              <w:autoSpaceDN w:val="0"/>
              <w:adjustRightInd w:val="0"/>
              <w:spacing w:after="0"/>
              <w:jc w:val="left"/>
              <w:rPr>
                <w:b/>
                <w:bCs/>
                <w:szCs w:val="18"/>
              </w:rPr>
            </w:pPr>
            <w:r w:rsidRPr="00834FEA">
              <w:rPr>
                <w:b/>
                <w:bCs/>
                <w:szCs w:val="18"/>
              </w:rPr>
              <w:t xml:space="preserve">3.1 </w:t>
            </w:r>
            <w:r w:rsidRPr="00834FEA">
              <w:rPr>
                <w:szCs w:val="18"/>
              </w:rPr>
              <w:t>An</w:t>
            </w:r>
            <w:r w:rsidR="00FC1191" w:rsidRPr="00834FEA">
              <w:rPr>
                <w:szCs w:val="18"/>
              </w:rPr>
              <w:t xml:space="preserve"> if statement was added to check </w:t>
            </w:r>
            <w:r w:rsidR="00BB38E3" w:rsidRPr="00834FEA">
              <w:rPr>
                <w:szCs w:val="18"/>
              </w:rPr>
              <w:t>if the minute was less than 10 if so added an additional “0”</w:t>
            </w:r>
            <w:r w:rsidR="00AD2F91" w:rsidRPr="00834FEA">
              <w:rPr>
                <w:szCs w:val="18"/>
              </w:rPr>
              <w:t xml:space="preserve"> to the string:</w:t>
            </w:r>
          </w:p>
          <w:p w14:paraId="7A36F7C7" w14:textId="77777777" w:rsidR="00AD2F91" w:rsidRDefault="00AD2F91" w:rsidP="00FC1191">
            <w:pPr>
              <w:autoSpaceDE w:val="0"/>
              <w:autoSpaceDN w:val="0"/>
              <w:adjustRightInd w:val="0"/>
              <w:spacing w:after="0"/>
              <w:jc w:val="left"/>
              <w:rPr>
                <w:b/>
                <w:bCs/>
                <w:szCs w:val="18"/>
              </w:rPr>
            </w:pPr>
          </w:p>
          <w:p w14:paraId="383989DA" w14:textId="0EF88ED3" w:rsidR="00FC1191" w:rsidRDefault="00FC1191" w:rsidP="00FC1191">
            <w:pPr>
              <w:autoSpaceDE w:val="0"/>
              <w:autoSpaceDN w:val="0"/>
              <w:adjustRightInd w:val="0"/>
              <w:spacing w:after="0"/>
              <w:jc w:val="left"/>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(minute &lt; 10)</w:t>
            </w:r>
          </w:p>
          <w:p w14:paraId="126A49BD" w14:textId="77777777" w:rsidR="00FC1191" w:rsidRDefault="00FC1191" w:rsidP="00FC1191">
            <w:pPr>
              <w:autoSpaceDE w:val="0"/>
              <w:autoSpaceDN w:val="0"/>
              <w:adjustRightInd w:val="0"/>
              <w:spacing w:after="0"/>
              <w:jc w:val="left"/>
              <w:rPr>
                <w:rFonts w:ascii="Consolas" w:hAnsi="Consolas" w:cs="Consolas"/>
                <w:color w:val="000000"/>
                <w:sz w:val="19"/>
                <w:szCs w:val="19"/>
              </w:rPr>
            </w:pPr>
            <w:r>
              <w:rPr>
                <w:rFonts w:ascii="Consolas" w:hAnsi="Consolas" w:cs="Consolas"/>
                <w:color w:val="000000"/>
                <w:sz w:val="19"/>
                <w:szCs w:val="19"/>
              </w:rPr>
              <w:t xml:space="preserve">        {</w:t>
            </w:r>
          </w:p>
          <w:p w14:paraId="129B8D76" w14:textId="77777777" w:rsidR="00FC1191" w:rsidRDefault="00FC1191" w:rsidP="00FC1191">
            <w:pPr>
              <w:autoSpaceDE w:val="0"/>
              <w:autoSpaceDN w:val="0"/>
              <w:adjustRightInd w:val="0"/>
              <w:spacing w:after="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//adding an extra 0 when 0 minutes is randomly generated so the time is displayed properly :00</w:t>
            </w:r>
          </w:p>
          <w:p w14:paraId="748EAB60" w14:textId="77777777" w:rsidR="00FC1191" w:rsidRDefault="00FC1191" w:rsidP="00FC1191">
            <w:pPr>
              <w:autoSpaceDE w:val="0"/>
              <w:autoSpaceDN w:val="0"/>
              <w:adjustRightInd w:val="0"/>
              <w:spacing w:after="0"/>
              <w:jc w:val="left"/>
              <w:rPr>
                <w:rFonts w:ascii="Consolas" w:hAnsi="Consolas" w:cs="Consolas"/>
                <w:color w:val="000000"/>
                <w:sz w:val="19"/>
                <w:szCs w:val="19"/>
              </w:rPr>
            </w:pPr>
          </w:p>
          <w:p w14:paraId="205174F8" w14:textId="77777777" w:rsidR="00FC1191" w:rsidRDefault="00FC1191" w:rsidP="00FC1191">
            <w:pPr>
              <w:autoSpaceDE w:val="0"/>
              <w:autoSpaceDN w:val="0"/>
              <w:adjustRightInd w:val="0"/>
              <w:spacing w:after="0"/>
              <w:jc w:val="left"/>
              <w:rPr>
                <w:rFonts w:ascii="Consolas" w:hAnsi="Consolas" w:cs="Consolas"/>
                <w:color w:val="000000"/>
                <w:sz w:val="19"/>
                <w:szCs w:val="19"/>
              </w:rPr>
            </w:pPr>
            <w:r>
              <w:rPr>
                <w:rFonts w:ascii="Consolas" w:hAnsi="Consolas" w:cs="Consolas"/>
                <w:color w:val="000000"/>
                <w:sz w:val="19"/>
                <w:szCs w:val="19"/>
              </w:rPr>
              <w:t xml:space="preserve">            digitalTime = (hour.ToString() + </w:t>
            </w:r>
            <w:r>
              <w:rPr>
                <w:rFonts w:ascii="Consolas" w:hAnsi="Consolas" w:cs="Consolas"/>
                <w:color w:val="A31515"/>
                <w:sz w:val="19"/>
                <w:szCs w:val="19"/>
              </w:rPr>
              <w:t>" : "</w:t>
            </w:r>
            <w:r>
              <w:rPr>
                <w:rFonts w:ascii="Consolas" w:hAnsi="Consolas" w:cs="Consolas"/>
                <w:color w:val="000000"/>
                <w:sz w:val="19"/>
                <w:szCs w:val="19"/>
              </w:rPr>
              <w:t xml:space="preserve"> + </w:t>
            </w:r>
            <w:r>
              <w:rPr>
                <w:rFonts w:ascii="Consolas" w:hAnsi="Consolas" w:cs="Consolas"/>
                <w:color w:val="A31515"/>
                <w:sz w:val="19"/>
                <w:szCs w:val="19"/>
              </w:rPr>
              <w:t>"0"</w:t>
            </w:r>
            <w:r>
              <w:rPr>
                <w:rFonts w:ascii="Consolas" w:hAnsi="Consolas" w:cs="Consolas"/>
                <w:color w:val="000000"/>
                <w:sz w:val="19"/>
                <w:szCs w:val="19"/>
              </w:rPr>
              <w:t xml:space="preserve"> + minute.ToString());</w:t>
            </w:r>
          </w:p>
          <w:p w14:paraId="70010191" w14:textId="77777777" w:rsidR="00FC1191" w:rsidRDefault="00FC1191" w:rsidP="00FC1191">
            <w:pPr>
              <w:rPr>
                <w:szCs w:val="18"/>
                <w:highlight w:val="yellow"/>
              </w:rPr>
            </w:pPr>
            <w:r>
              <w:rPr>
                <w:rFonts w:ascii="Consolas" w:hAnsi="Consolas" w:cs="Consolas"/>
                <w:color w:val="000000"/>
                <w:sz w:val="19"/>
                <w:szCs w:val="19"/>
              </w:rPr>
              <w:t xml:space="preserve">        }</w:t>
            </w:r>
          </w:p>
          <w:p w14:paraId="32F88E2E" w14:textId="71A60FB5" w:rsidR="00305DF6" w:rsidRDefault="00305DF6" w:rsidP="006F7894">
            <w:pPr>
              <w:rPr>
                <w:b/>
                <w:bCs/>
                <w:szCs w:val="18"/>
                <w:highlight w:val="yellow"/>
              </w:rPr>
            </w:pPr>
          </w:p>
          <w:p w14:paraId="4932425E" w14:textId="77777777" w:rsidR="00531FA9" w:rsidRDefault="00531FA9" w:rsidP="00531FA9">
            <w:pPr>
              <w:rPr>
                <w:szCs w:val="18"/>
              </w:rPr>
            </w:pPr>
            <w:r w:rsidRPr="00834FEA">
              <w:rPr>
                <w:noProof/>
              </w:rPr>
              <w:drawing>
                <wp:anchor distT="0" distB="0" distL="114300" distR="114300" simplePos="0" relativeHeight="251708416" behindDoc="0" locked="0" layoutInCell="1" allowOverlap="1" wp14:anchorId="3B080B11" wp14:editId="11A339F3">
                  <wp:simplePos x="0" y="0"/>
                  <wp:positionH relativeFrom="column">
                    <wp:posOffset>371524</wp:posOffset>
                  </wp:positionH>
                  <wp:positionV relativeFrom="paragraph">
                    <wp:posOffset>235096</wp:posOffset>
                  </wp:positionV>
                  <wp:extent cx="4755335" cy="1446726"/>
                  <wp:effectExtent l="0" t="0" r="7620" b="1270"/>
                  <wp:wrapSquare wrapText="bothSides"/>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extLst>
                              <a:ext uri="{28A0092B-C50C-407E-A947-70E740481C1C}">
                                <a14:useLocalDpi xmlns:a14="http://schemas.microsoft.com/office/drawing/2010/main" val="0"/>
                              </a:ext>
                            </a:extLst>
                          </a:blip>
                          <a:stretch>
                            <a:fillRect/>
                          </a:stretch>
                        </pic:blipFill>
                        <pic:spPr>
                          <a:xfrm>
                            <a:off x="0" y="0"/>
                            <a:ext cx="4755335" cy="1446726"/>
                          </a:xfrm>
                          <a:prstGeom prst="rect">
                            <a:avLst/>
                          </a:prstGeom>
                        </pic:spPr>
                      </pic:pic>
                    </a:graphicData>
                  </a:graphic>
                  <wp14:sizeRelH relativeFrom="page">
                    <wp14:pctWidth>0</wp14:pctWidth>
                  </wp14:sizeRelH>
                  <wp14:sizeRelV relativeFrom="page">
                    <wp14:pctHeight>0</wp14:pctHeight>
                  </wp14:sizeRelV>
                </wp:anchor>
              </w:drawing>
            </w:r>
            <w:r w:rsidR="00305DF6" w:rsidRPr="00834FEA">
              <w:rPr>
                <w:b/>
                <w:bCs/>
                <w:szCs w:val="18"/>
              </w:rPr>
              <w:t>3</w:t>
            </w:r>
            <w:r w:rsidR="006F7894" w:rsidRPr="00834FEA">
              <w:rPr>
                <w:b/>
                <w:bCs/>
                <w:szCs w:val="18"/>
              </w:rPr>
              <w:t>.</w:t>
            </w:r>
            <w:r w:rsidR="00305DF6" w:rsidRPr="00834FEA">
              <w:rPr>
                <w:b/>
                <w:bCs/>
                <w:szCs w:val="18"/>
              </w:rPr>
              <w:t>14</w:t>
            </w:r>
            <w:r w:rsidR="00226667">
              <w:rPr>
                <w:b/>
                <w:bCs/>
                <w:szCs w:val="18"/>
              </w:rPr>
              <w:t>(a)</w:t>
            </w:r>
            <w:r w:rsidR="006F7894" w:rsidRPr="00834FEA">
              <w:rPr>
                <w:b/>
                <w:bCs/>
                <w:szCs w:val="18"/>
              </w:rPr>
              <w:t xml:space="preserve"> </w:t>
            </w:r>
            <w:r w:rsidR="006F7894" w:rsidRPr="00834FEA">
              <w:rPr>
                <w:szCs w:val="18"/>
              </w:rPr>
              <w:t xml:space="preserve">Alterations in the code need to be made, </w:t>
            </w:r>
            <w:r w:rsidR="00834FEA">
              <w:rPr>
                <w:szCs w:val="18"/>
              </w:rPr>
              <w:t>changing the zero to “undeg dau”</w:t>
            </w:r>
            <w:r w:rsidR="005E452E">
              <w:rPr>
                <w:szCs w:val="18"/>
              </w:rPr>
              <w:t>.</w:t>
            </w:r>
          </w:p>
          <w:p w14:paraId="42861906" w14:textId="77777777" w:rsidR="00226667" w:rsidRDefault="00226667" w:rsidP="00531FA9">
            <w:pPr>
              <w:rPr>
                <w:szCs w:val="18"/>
              </w:rPr>
            </w:pPr>
          </w:p>
          <w:p w14:paraId="5DF73F38" w14:textId="77777777" w:rsidR="00226667" w:rsidRDefault="00226667" w:rsidP="00531FA9">
            <w:pPr>
              <w:rPr>
                <w:szCs w:val="18"/>
              </w:rPr>
            </w:pPr>
          </w:p>
          <w:p w14:paraId="6A88FAE8" w14:textId="77777777" w:rsidR="00226667" w:rsidRDefault="00226667" w:rsidP="00531FA9">
            <w:pPr>
              <w:rPr>
                <w:szCs w:val="18"/>
              </w:rPr>
            </w:pPr>
          </w:p>
          <w:p w14:paraId="5E70A790" w14:textId="77777777" w:rsidR="00226667" w:rsidRDefault="00226667" w:rsidP="00531FA9">
            <w:pPr>
              <w:rPr>
                <w:szCs w:val="18"/>
              </w:rPr>
            </w:pPr>
          </w:p>
          <w:p w14:paraId="7FAC278F" w14:textId="77777777" w:rsidR="00226667" w:rsidRDefault="00226667" w:rsidP="00531FA9">
            <w:pPr>
              <w:rPr>
                <w:szCs w:val="18"/>
              </w:rPr>
            </w:pPr>
          </w:p>
          <w:p w14:paraId="333ABB21" w14:textId="1795FA8F" w:rsidR="00E748A8" w:rsidRDefault="00226667" w:rsidP="00531FA9">
            <w:pPr>
              <w:rPr>
                <w:b/>
                <w:bCs/>
                <w:szCs w:val="18"/>
              </w:rPr>
            </w:pPr>
            <w:r w:rsidRPr="00834FEA">
              <w:rPr>
                <w:b/>
                <w:bCs/>
                <w:szCs w:val="18"/>
              </w:rPr>
              <w:t>3.14</w:t>
            </w:r>
            <w:r>
              <w:rPr>
                <w:b/>
                <w:bCs/>
                <w:szCs w:val="18"/>
              </w:rPr>
              <w:t xml:space="preserve">(b) alterations to the code </w:t>
            </w:r>
            <w:r w:rsidR="00E748A8">
              <w:rPr>
                <w:b/>
                <w:bCs/>
                <w:szCs w:val="18"/>
              </w:rPr>
              <w:t xml:space="preserve">the change was made to: </w:t>
            </w:r>
          </w:p>
          <w:p w14:paraId="6A1B68E5" w14:textId="371ECA11" w:rsidR="00226667" w:rsidRPr="00A30FD3" w:rsidRDefault="00E748A8" w:rsidP="00531FA9">
            <w:pPr>
              <w:rPr>
                <w:szCs w:val="18"/>
                <w:highlight w:val="yellow"/>
              </w:rPr>
            </w:pPr>
            <w:r>
              <w:rPr>
                <w:rFonts w:ascii="Consolas" w:hAnsi="Consolas" w:cs="Consolas"/>
                <w:color w:val="0000FF"/>
                <w:sz w:val="19"/>
                <w:szCs w:val="19"/>
              </w:rPr>
              <w:t>int</w:t>
            </w:r>
            <w:r>
              <w:rPr>
                <w:rFonts w:ascii="Consolas" w:hAnsi="Consolas" w:cs="Consolas"/>
                <w:color w:val="000000"/>
                <w:sz w:val="19"/>
                <w:szCs w:val="19"/>
              </w:rPr>
              <w:t xml:space="preserve"> hour = Random.Range(1, 24);</w:t>
            </w:r>
          </w:p>
        </w:tc>
      </w:tr>
      <w:tr w:rsidR="006F7894" w:rsidRPr="00CE4F9A" w14:paraId="415629DB" w14:textId="77777777" w:rsidTr="005B05B8">
        <w:trPr>
          <w:cantSplit/>
        </w:trPr>
        <w:tc>
          <w:tcPr>
            <w:tcW w:w="10774" w:type="dxa"/>
            <w:gridSpan w:val="6"/>
            <w:tcBorders>
              <w:top w:val="single" w:sz="4" w:space="0" w:color="auto"/>
              <w:left w:val="single" w:sz="4" w:space="0" w:color="auto"/>
              <w:bottom w:val="single" w:sz="4" w:space="0" w:color="auto"/>
              <w:right w:val="single" w:sz="4" w:space="0" w:color="auto"/>
            </w:tcBorders>
            <w:shd w:val="clear" w:color="auto" w:fill="8496B0" w:themeFill="text2" w:themeFillTint="99"/>
          </w:tcPr>
          <w:p w14:paraId="24236EED" w14:textId="77777777" w:rsidR="006F7894" w:rsidRPr="00A61182" w:rsidRDefault="006F7894" w:rsidP="006F7894">
            <w:pPr>
              <w:jc w:val="center"/>
              <w:rPr>
                <w:b/>
                <w:bCs/>
                <w:color w:val="FFFFFF" w:themeColor="background1"/>
                <w:sz w:val="2"/>
                <w:szCs w:val="2"/>
                <w:u w:val="single"/>
              </w:rPr>
            </w:pPr>
          </w:p>
          <w:p w14:paraId="7E6344DF" w14:textId="0E7F342B" w:rsidR="006F7894" w:rsidRPr="005523FB" w:rsidRDefault="006F7894" w:rsidP="006F7894">
            <w:pPr>
              <w:jc w:val="center"/>
              <w:rPr>
                <w:b/>
                <w:bCs/>
                <w:szCs w:val="18"/>
              </w:rPr>
            </w:pPr>
            <w:r w:rsidRPr="00F232A9">
              <w:rPr>
                <w:b/>
                <w:bCs/>
                <w:color w:val="FFFFFF" w:themeColor="background1"/>
                <w:sz w:val="20"/>
                <w:szCs w:val="18"/>
                <w:u w:val="single"/>
              </w:rPr>
              <w:t xml:space="preserve">Test Step: </w:t>
            </w:r>
            <w:r>
              <w:rPr>
                <w:b/>
                <w:bCs/>
                <w:color w:val="FFFFFF" w:themeColor="background1"/>
                <w:sz w:val="20"/>
                <w:szCs w:val="18"/>
                <w:u w:val="single"/>
              </w:rPr>
              <w:t>B for 3</w:t>
            </w:r>
          </w:p>
        </w:tc>
      </w:tr>
      <w:tr w:rsidR="006F7894" w:rsidRPr="00CE4F9A" w14:paraId="76BF3327" w14:textId="77777777" w:rsidTr="005B05B8">
        <w:trPr>
          <w:cantSplit/>
          <w:trHeight w:val="241"/>
        </w:trPr>
        <w:tc>
          <w:tcPr>
            <w:tcW w:w="1418" w:type="dxa"/>
            <w:tcBorders>
              <w:top w:val="single" w:sz="4" w:space="0" w:color="auto"/>
              <w:left w:val="single" w:sz="4" w:space="0" w:color="auto"/>
              <w:bottom w:val="single" w:sz="4" w:space="0" w:color="auto"/>
              <w:right w:val="single" w:sz="4" w:space="0" w:color="auto"/>
            </w:tcBorders>
            <w:shd w:val="clear" w:color="auto" w:fill="8496B0" w:themeFill="text2" w:themeFillTint="99"/>
          </w:tcPr>
          <w:p w14:paraId="2190805D" w14:textId="77777777" w:rsidR="006F7894" w:rsidRPr="0062776E" w:rsidRDefault="006F7894" w:rsidP="006F7894">
            <w:pPr>
              <w:rPr>
                <w:b/>
                <w:bCs/>
                <w:color w:val="FFFFFF" w:themeColor="background1"/>
                <w:szCs w:val="18"/>
                <w:u w:val="single"/>
              </w:rPr>
            </w:pPr>
            <w:r w:rsidRPr="0062776E">
              <w:rPr>
                <w:b/>
                <w:bCs/>
                <w:color w:val="FFFFFF" w:themeColor="background1"/>
                <w:u w:val="single"/>
              </w:rPr>
              <w:t>Results Test Step: B</w:t>
            </w:r>
          </w:p>
        </w:tc>
        <w:tc>
          <w:tcPr>
            <w:tcW w:w="3724" w:type="dxa"/>
            <w:tcBorders>
              <w:top w:val="single" w:sz="4" w:space="0" w:color="auto"/>
              <w:left w:val="single" w:sz="4" w:space="0" w:color="auto"/>
              <w:bottom w:val="single" w:sz="4" w:space="0" w:color="auto"/>
              <w:right w:val="single" w:sz="4" w:space="0" w:color="auto"/>
            </w:tcBorders>
            <w:shd w:val="clear" w:color="auto" w:fill="8496B0" w:themeFill="text2" w:themeFillTint="99"/>
          </w:tcPr>
          <w:p w14:paraId="3F994667" w14:textId="77777777" w:rsidR="006F7894" w:rsidRPr="0062776E" w:rsidRDefault="006F7894" w:rsidP="006F7894">
            <w:pPr>
              <w:rPr>
                <w:b/>
                <w:bCs/>
                <w:color w:val="FFFFFF" w:themeColor="background1"/>
                <w:szCs w:val="18"/>
              </w:rPr>
            </w:pPr>
            <w:r w:rsidRPr="0062776E">
              <w:rPr>
                <w:b/>
                <w:bCs/>
                <w:color w:val="FFFFFF" w:themeColor="background1"/>
              </w:rPr>
              <w:t xml:space="preserve">Pass/Fail:  </w:t>
            </w:r>
          </w:p>
        </w:tc>
        <w:tc>
          <w:tcPr>
            <w:tcW w:w="2214" w:type="dxa"/>
            <w:gridSpan w:val="2"/>
            <w:tcBorders>
              <w:top w:val="single" w:sz="4" w:space="0" w:color="auto"/>
              <w:left w:val="single" w:sz="4" w:space="0" w:color="auto"/>
              <w:bottom w:val="single" w:sz="4" w:space="0" w:color="auto"/>
              <w:right w:val="single" w:sz="4" w:space="0" w:color="auto"/>
            </w:tcBorders>
            <w:shd w:val="clear" w:color="auto" w:fill="8496B0" w:themeFill="text2" w:themeFillTint="99"/>
          </w:tcPr>
          <w:p w14:paraId="762EB65B" w14:textId="77777777" w:rsidR="006F7894" w:rsidRPr="0062776E" w:rsidRDefault="006F7894" w:rsidP="006F7894">
            <w:pPr>
              <w:rPr>
                <w:b/>
                <w:bCs/>
                <w:color w:val="FFFFFF" w:themeColor="background1"/>
                <w:szCs w:val="18"/>
              </w:rPr>
            </w:pPr>
            <w:r w:rsidRPr="0062776E">
              <w:rPr>
                <w:b/>
                <w:bCs/>
                <w:color w:val="FFFFFF" w:themeColor="background1"/>
              </w:rPr>
              <w:t>Corrections Needed:</w:t>
            </w:r>
          </w:p>
        </w:tc>
        <w:tc>
          <w:tcPr>
            <w:tcW w:w="3418" w:type="dxa"/>
            <w:gridSpan w:val="2"/>
            <w:tcBorders>
              <w:top w:val="single" w:sz="4" w:space="0" w:color="auto"/>
              <w:left w:val="single" w:sz="4" w:space="0" w:color="auto"/>
              <w:bottom w:val="single" w:sz="4" w:space="0" w:color="auto"/>
              <w:right w:val="single" w:sz="4" w:space="0" w:color="auto"/>
            </w:tcBorders>
            <w:shd w:val="clear" w:color="auto" w:fill="8496B0" w:themeFill="text2" w:themeFillTint="99"/>
          </w:tcPr>
          <w:p w14:paraId="7916B232" w14:textId="77777777" w:rsidR="006F7894" w:rsidRPr="0062776E" w:rsidRDefault="006F7894" w:rsidP="006F7894">
            <w:pPr>
              <w:rPr>
                <w:b/>
                <w:bCs/>
                <w:color w:val="FFFFFF" w:themeColor="background1"/>
                <w:szCs w:val="18"/>
              </w:rPr>
            </w:pPr>
            <w:r w:rsidRPr="0062776E">
              <w:rPr>
                <w:b/>
                <w:bCs/>
                <w:color w:val="FFFFFF" w:themeColor="background1"/>
              </w:rPr>
              <w:t>Fixed</w:t>
            </w:r>
            <w:r>
              <w:rPr>
                <w:b/>
                <w:bCs/>
                <w:color w:val="FFFFFF" w:themeColor="background1"/>
              </w:rPr>
              <w:t>/ Date</w:t>
            </w:r>
            <w:r w:rsidRPr="0062776E">
              <w:rPr>
                <w:b/>
                <w:bCs/>
                <w:color w:val="FFFFFF" w:themeColor="background1"/>
              </w:rPr>
              <w:t>:</w:t>
            </w:r>
          </w:p>
        </w:tc>
      </w:tr>
      <w:tr w:rsidR="006F7894" w:rsidRPr="00CE4F9A" w14:paraId="00D669D1" w14:textId="77777777" w:rsidTr="005B05B8">
        <w:trPr>
          <w:cantSplit/>
          <w:trHeight w:val="241"/>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201A5D46" w14:textId="6C290B0C" w:rsidR="006F7894" w:rsidRPr="00B67DB4" w:rsidRDefault="006F7894" w:rsidP="006F7894">
            <w:pPr>
              <w:rPr>
                <w:b/>
                <w:bCs/>
                <w:sz w:val="20"/>
                <w:szCs w:val="18"/>
              </w:rPr>
            </w:pPr>
            <w:r w:rsidRPr="00BF0450">
              <w:rPr>
                <w:b/>
                <w:bCs/>
              </w:rPr>
              <w:t xml:space="preserve">Test </w:t>
            </w:r>
            <w:r w:rsidR="00BF0450" w:rsidRPr="00BF0450">
              <w:rPr>
                <w:b/>
                <w:bCs/>
              </w:rPr>
              <w:t>3</w:t>
            </w:r>
            <w:r w:rsidRPr="00BF0450">
              <w:rPr>
                <w:b/>
                <w:bCs/>
              </w:rPr>
              <w:t>.</w:t>
            </w:r>
            <w:r w:rsidR="00BF0450" w:rsidRPr="00BF0450">
              <w:rPr>
                <w:b/>
                <w:bCs/>
              </w:rPr>
              <w:t>1</w:t>
            </w:r>
          </w:p>
        </w:tc>
        <w:tc>
          <w:tcPr>
            <w:tcW w:w="3724" w:type="dxa"/>
            <w:tcBorders>
              <w:top w:val="single" w:sz="4" w:space="0" w:color="auto"/>
              <w:left w:val="single" w:sz="4" w:space="0" w:color="auto"/>
              <w:bottom w:val="single" w:sz="4" w:space="0" w:color="auto"/>
              <w:right w:val="single" w:sz="4" w:space="0" w:color="auto"/>
            </w:tcBorders>
            <w:shd w:val="clear" w:color="auto" w:fill="auto"/>
          </w:tcPr>
          <w:p w14:paraId="2E7914E2" w14:textId="77777777" w:rsidR="006F7894" w:rsidRPr="00B67DB4" w:rsidRDefault="006F7894" w:rsidP="006F7894">
            <w:pPr>
              <w:jc w:val="center"/>
              <w:rPr>
                <w:b/>
                <w:bCs/>
                <w:szCs w:val="18"/>
              </w:rPr>
            </w:pPr>
            <w:r w:rsidRPr="00B67DB4">
              <w:rPr>
                <w:b/>
                <w:bCs/>
                <w:szCs w:val="18"/>
              </w:rPr>
              <w:t>Pass</w:t>
            </w:r>
          </w:p>
        </w:tc>
        <w:tc>
          <w:tcPr>
            <w:tcW w:w="2214" w:type="dxa"/>
            <w:gridSpan w:val="2"/>
            <w:tcBorders>
              <w:top w:val="single" w:sz="4" w:space="0" w:color="auto"/>
              <w:left w:val="single" w:sz="4" w:space="0" w:color="auto"/>
              <w:bottom w:val="single" w:sz="4" w:space="0" w:color="auto"/>
              <w:right w:val="single" w:sz="4" w:space="0" w:color="auto"/>
            </w:tcBorders>
            <w:shd w:val="clear" w:color="auto" w:fill="auto"/>
          </w:tcPr>
          <w:p w14:paraId="7622DC65" w14:textId="77777777" w:rsidR="006F7894" w:rsidRPr="00B67DB4" w:rsidRDefault="006F7894" w:rsidP="006F7894">
            <w:pPr>
              <w:jc w:val="center"/>
              <w:rPr>
                <w:b/>
                <w:bCs/>
                <w:szCs w:val="18"/>
              </w:rPr>
            </w:pPr>
            <w:r w:rsidRPr="00B67DB4">
              <w:rPr>
                <w:b/>
                <w:bCs/>
                <w:szCs w:val="18"/>
              </w:rPr>
              <w:t>No</w:t>
            </w:r>
          </w:p>
        </w:tc>
        <w:tc>
          <w:tcPr>
            <w:tcW w:w="3418" w:type="dxa"/>
            <w:gridSpan w:val="2"/>
            <w:tcBorders>
              <w:top w:val="single" w:sz="4" w:space="0" w:color="auto"/>
              <w:left w:val="single" w:sz="4" w:space="0" w:color="auto"/>
              <w:bottom w:val="single" w:sz="4" w:space="0" w:color="auto"/>
              <w:right w:val="single" w:sz="4" w:space="0" w:color="auto"/>
            </w:tcBorders>
            <w:shd w:val="clear" w:color="auto" w:fill="auto"/>
          </w:tcPr>
          <w:p w14:paraId="326DF4AC" w14:textId="77777777" w:rsidR="006F7894" w:rsidRPr="00B67DB4" w:rsidRDefault="006F7894" w:rsidP="006F7894">
            <w:pPr>
              <w:jc w:val="center"/>
              <w:rPr>
                <w:b/>
                <w:bCs/>
                <w:szCs w:val="18"/>
              </w:rPr>
            </w:pPr>
            <w:r w:rsidRPr="00B67DB4">
              <w:rPr>
                <w:b/>
                <w:bCs/>
                <w:szCs w:val="18"/>
              </w:rPr>
              <w:t>Yes</w:t>
            </w:r>
          </w:p>
          <w:p w14:paraId="3F502634" w14:textId="025611F1" w:rsidR="006F7894" w:rsidRPr="00B67DB4" w:rsidRDefault="00B67DB4" w:rsidP="006F7894">
            <w:pPr>
              <w:jc w:val="center"/>
              <w:rPr>
                <w:b/>
                <w:bCs/>
                <w:szCs w:val="18"/>
              </w:rPr>
            </w:pPr>
            <w:r w:rsidRPr="00B67DB4">
              <w:rPr>
                <w:b/>
                <w:bCs/>
                <w:szCs w:val="18"/>
              </w:rPr>
              <w:t>07/03/2021</w:t>
            </w:r>
          </w:p>
        </w:tc>
      </w:tr>
      <w:tr w:rsidR="00BF0450" w:rsidRPr="00CE4F9A" w14:paraId="7DCB69EC" w14:textId="77777777" w:rsidTr="005B05B8">
        <w:trPr>
          <w:cantSplit/>
          <w:trHeight w:val="241"/>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3A2ACF21" w14:textId="56664016" w:rsidR="00BF0450" w:rsidRPr="00B67DB4" w:rsidRDefault="00BF0450" w:rsidP="006F7894">
            <w:pPr>
              <w:rPr>
                <w:b/>
                <w:bCs/>
                <w:sz w:val="20"/>
                <w:szCs w:val="18"/>
              </w:rPr>
            </w:pPr>
            <w:r w:rsidRPr="00A54103">
              <w:rPr>
                <w:b/>
                <w:bCs/>
                <w:szCs w:val="24"/>
              </w:rPr>
              <w:t xml:space="preserve">Test </w:t>
            </w:r>
            <w:r>
              <w:rPr>
                <w:b/>
                <w:bCs/>
                <w:szCs w:val="24"/>
              </w:rPr>
              <w:t>3</w:t>
            </w:r>
            <w:r w:rsidRPr="00A54103">
              <w:rPr>
                <w:b/>
                <w:bCs/>
                <w:szCs w:val="24"/>
              </w:rPr>
              <w:t>.1</w:t>
            </w:r>
            <w:r>
              <w:rPr>
                <w:b/>
                <w:bCs/>
                <w:szCs w:val="24"/>
              </w:rPr>
              <w:t>4</w:t>
            </w:r>
            <w:r w:rsidR="00226667">
              <w:rPr>
                <w:b/>
                <w:bCs/>
                <w:szCs w:val="24"/>
              </w:rPr>
              <w:t>(a)</w:t>
            </w:r>
          </w:p>
        </w:tc>
        <w:tc>
          <w:tcPr>
            <w:tcW w:w="3724" w:type="dxa"/>
            <w:tcBorders>
              <w:top w:val="single" w:sz="4" w:space="0" w:color="auto"/>
              <w:left w:val="single" w:sz="4" w:space="0" w:color="auto"/>
              <w:bottom w:val="single" w:sz="4" w:space="0" w:color="auto"/>
              <w:right w:val="single" w:sz="4" w:space="0" w:color="auto"/>
            </w:tcBorders>
            <w:shd w:val="clear" w:color="auto" w:fill="auto"/>
          </w:tcPr>
          <w:p w14:paraId="1758E8BA" w14:textId="5146BC0A" w:rsidR="00BF0450" w:rsidRPr="00B67DB4" w:rsidRDefault="00BF0450" w:rsidP="006F7894">
            <w:pPr>
              <w:jc w:val="center"/>
              <w:rPr>
                <w:b/>
                <w:bCs/>
                <w:szCs w:val="18"/>
              </w:rPr>
            </w:pPr>
            <w:r w:rsidRPr="00B67DB4">
              <w:rPr>
                <w:b/>
                <w:bCs/>
                <w:szCs w:val="18"/>
              </w:rPr>
              <w:t>Pass</w:t>
            </w:r>
          </w:p>
        </w:tc>
        <w:tc>
          <w:tcPr>
            <w:tcW w:w="2214" w:type="dxa"/>
            <w:gridSpan w:val="2"/>
            <w:tcBorders>
              <w:top w:val="single" w:sz="4" w:space="0" w:color="auto"/>
              <w:left w:val="single" w:sz="4" w:space="0" w:color="auto"/>
              <w:bottom w:val="single" w:sz="4" w:space="0" w:color="auto"/>
              <w:right w:val="single" w:sz="4" w:space="0" w:color="auto"/>
            </w:tcBorders>
            <w:shd w:val="clear" w:color="auto" w:fill="auto"/>
          </w:tcPr>
          <w:p w14:paraId="48E4E2D7" w14:textId="4AF5AC24" w:rsidR="00BF0450" w:rsidRPr="00B67DB4" w:rsidRDefault="00BF0450" w:rsidP="006F7894">
            <w:pPr>
              <w:jc w:val="center"/>
              <w:rPr>
                <w:b/>
                <w:bCs/>
                <w:szCs w:val="18"/>
              </w:rPr>
            </w:pPr>
            <w:r w:rsidRPr="00B67DB4">
              <w:rPr>
                <w:b/>
                <w:bCs/>
                <w:szCs w:val="18"/>
              </w:rPr>
              <w:t>No</w:t>
            </w:r>
          </w:p>
        </w:tc>
        <w:tc>
          <w:tcPr>
            <w:tcW w:w="3418" w:type="dxa"/>
            <w:gridSpan w:val="2"/>
            <w:tcBorders>
              <w:top w:val="single" w:sz="4" w:space="0" w:color="auto"/>
              <w:left w:val="single" w:sz="4" w:space="0" w:color="auto"/>
              <w:bottom w:val="single" w:sz="4" w:space="0" w:color="auto"/>
              <w:right w:val="single" w:sz="4" w:space="0" w:color="auto"/>
            </w:tcBorders>
            <w:shd w:val="clear" w:color="auto" w:fill="auto"/>
          </w:tcPr>
          <w:p w14:paraId="1F713B0A" w14:textId="77777777" w:rsidR="00BF0450" w:rsidRPr="00B67DB4" w:rsidRDefault="00BF0450" w:rsidP="00BF0450">
            <w:pPr>
              <w:jc w:val="center"/>
              <w:rPr>
                <w:b/>
                <w:bCs/>
                <w:szCs w:val="18"/>
              </w:rPr>
            </w:pPr>
            <w:r w:rsidRPr="00B67DB4">
              <w:rPr>
                <w:b/>
                <w:bCs/>
                <w:szCs w:val="18"/>
              </w:rPr>
              <w:t>Yes</w:t>
            </w:r>
          </w:p>
          <w:p w14:paraId="0FDF1F96" w14:textId="55F2BF54" w:rsidR="00BF0450" w:rsidRPr="00B67DB4" w:rsidRDefault="00BF0450" w:rsidP="00BF0450">
            <w:pPr>
              <w:jc w:val="center"/>
              <w:rPr>
                <w:b/>
                <w:bCs/>
                <w:szCs w:val="18"/>
              </w:rPr>
            </w:pPr>
            <w:r w:rsidRPr="00B67DB4">
              <w:rPr>
                <w:b/>
                <w:bCs/>
                <w:szCs w:val="18"/>
              </w:rPr>
              <w:t>07/03/2021</w:t>
            </w:r>
          </w:p>
        </w:tc>
      </w:tr>
      <w:tr w:rsidR="00226667" w:rsidRPr="00CE4F9A" w14:paraId="3A613CCA" w14:textId="77777777" w:rsidTr="005B05B8">
        <w:trPr>
          <w:cantSplit/>
          <w:trHeight w:val="241"/>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728B4206" w14:textId="6162477A" w:rsidR="00226667" w:rsidRPr="00A54103" w:rsidRDefault="00226667" w:rsidP="006F7894">
            <w:pPr>
              <w:rPr>
                <w:b/>
                <w:bCs/>
                <w:szCs w:val="24"/>
              </w:rPr>
            </w:pPr>
            <w:r w:rsidRPr="00A54103">
              <w:rPr>
                <w:b/>
                <w:bCs/>
                <w:szCs w:val="24"/>
              </w:rPr>
              <w:t xml:space="preserve">Test </w:t>
            </w:r>
            <w:r>
              <w:rPr>
                <w:b/>
                <w:bCs/>
                <w:szCs w:val="24"/>
              </w:rPr>
              <w:t>3</w:t>
            </w:r>
            <w:r w:rsidRPr="00A54103">
              <w:rPr>
                <w:b/>
                <w:bCs/>
                <w:szCs w:val="24"/>
              </w:rPr>
              <w:t>.1</w:t>
            </w:r>
            <w:r>
              <w:rPr>
                <w:b/>
                <w:bCs/>
                <w:szCs w:val="24"/>
              </w:rPr>
              <w:t>4(b)</w:t>
            </w:r>
          </w:p>
        </w:tc>
        <w:tc>
          <w:tcPr>
            <w:tcW w:w="3724" w:type="dxa"/>
            <w:tcBorders>
              <w:top w:val="single" w:sz="4" w:space="0" w:color="auto"/>
              <w:left w:val="single" w:sz="4" w:space="0" w:color="auto"/>
              <w:bottom w:val="single" w:sz="4" w:space="0" w:color="auto"/>
              <w:right w:val="single" w:sz="4" w:space="0" w:color="auto"/>
            </w:tcBorders>
            <w:shd w:val="clear" w:color="auto" w:fill="auto"/>
          </w:tcPr>
          <w:p w14:paraId="6370D67D" w14:textId="373E9E3D" w:rsidR="00226667" w:rsidRPr="00B67DB4" w:rsidRDefault="00226667" w:rsidP="006F7894">
            <w:pPr>
              <w:jc w:val="center"/>
              <w:rPr>
                <w:b/>
                <w:bCs/>
                <w:szCs w:val="18"/>
              </w:rPr>
            </w:pPr>
            <w:r w:rsidRPr="00B67DB4">
              <w:rPr>
                <w:b/>
                <w:bCs/>
                <w:szCs w:val="18"/>
              </w:rPr>
              <w:t>Pass</w:t>
            </w:r>
          </w:p>
        </w:tc>
        <w:tc>
          <w:tcPr>
            <w:tcW w:w="2214" w:type="dxa"/>
            <w:gridSpan w:val="2"/>
            <w:tcBorders>
              <w:top w:val="single" w:sz="4" w:space="0" w:color="auto"/>
              <w:left w:val="single" w:sz="4" w:space="0" w:color="auto"/>
              <w:bottom w:val="single" w:sz="4" w:space="0" w:color="auto"/>
              <w:right w:val="single" w:sz="4" w:space="0" w:color="auto"/>
            </w:tcBorders>
            <w:shd w:val="clear" w:color="auto" w:fill="auto"/>
          </w:tcPr>
          <w:p w14:paraId="7AE1726B" w14:textId="2A32C7AE" w:rsidR="00226667" w:rsidRPr="00B67DB4" w:rsidRDefault="00226667" w:rsidP="006F7894">
            <w:pPr>
              <w:jc w:val="center"/>
              <w:rPr>
                <w:b/>
                <w:bCs/>
                <w:szCs w:val="18"/>
              </w:rPr>
            </w:pPr>
            <w:r w:rsidRPr="00B67DB4">
              <w:rPr>
                <w:b/>
                <w:bCs/>
                <w:szCs w:val="18"/>
              </w:rPr>
              <w:t>No</w:t>
            </w:r>
          </w:p>
        </w:tc>
        <w:tc>
          <w:tcPr>
            <w:tcW w:w="3418" w:type="dxa"/>
            <w:gridSpan w:val="2"/>
            <w:tcBorders>
              <w:top w:val="single" w:sz="4" w:space="0" w:color="auto"/>
              <w:left w:val="single" w:sz="4" w:space="0" w:color="auto"/>
              <w:bottom w:val="single" w:sz="4" w:space="0" w:color="auto"/>
              <w:right w:val="single" w:sz="4" w:space="0" w:color="auto"/>
            </w:tcBorders>
            <w:shd w:val="clear" w:color="auto" w:fill="auto"/>
          </w:tcPr>
          <w:p w14:paraId="777AABDA" w14:textId="77777777" w:rsidR="00226667" w:rsidRPr="00B67DB4" w:rsidRDefault="00226667" w:rsidP="00226667">
            <w:pPr>
              <w:jc w:val="center"/>
              <w:rPr>
                <w:b/>
                <w:bCs/>
                <w:szCs w:val="18"/>
              </w:rPr>
            </w:pPr>
            <w:r w:rsidRPr="00B67DB4">
              <w:rPr>
                <w:b/>
                <w:bCs/>
                <w:szCs w:val="18"/>
              </w:rPr>
              <w:t>Yes</w:t>
            </w:r>
          </w:p>
          <w:p w14:paraId="35EF5A20" w14:textId="381FB4F8" w:rsidR="00226667" w:rsidRPr="00B67DB4" w:rsidRDefault="00226667" w:rsidP="00226667">
            <w:pPr>
              <w:jc w:val="center"/>
              <w:rPr>
                <w:b/>
                <w:bCs/>
                <w:szCs w:val="18"/>
              </w:rPr>
            </w:pPr>
            <w:r w:rsidRPr="00B67DB4">
              <w:rPr>
                <w:b/>
                <w:bCs/>
                <w:szCs w:val="18"/>
              </w:rPr>
              <w:t>07/03/2021</w:t>
            </w:r>
          </w:p>
        </w:tc>
      </w:tr>
    </w:tbl>
    <w:p w14:paraId="2BEFF518" w14:textId="2F9A6001" w:rsidR="00412825" w:rsidRDefault="00412825" w:rsidP="00BC5A65"/>
    <w:p w14:paraId="3B4177B4" w14:textId="57C05F11" w:rsidR="006402E0" w:rsidRDefault="006402E0" w:rsidP="006402E0">
      <w:pPr>
        <w:pStyle w:val="Caption"/>
        <w:keepNext/>
      </w:pPr>
      <w:bookmarkStart w:id="84" w:name="_Toc67927958"/>
      <w:r>
        <w:t xml:space="preserve">Table </w:t>
      </w:r>
      <w:fldSimple w:instr=" SEQ Table \* ARABIC ">
        <w:r>
          <w:rPr>
            <w:noProof/>
          </w:rPr>
          <w:t>4</w:t>
        </w:r>
      </w:fldSimple>
      <w:r>
        <w:t xml:space="preserve"> Test 4 Analog clock to written </w:t>
      </w:r>
      <w:bookmarkEnd w:id="84"/>
      <w:r w:rsidR="002874C8">
        <w:t>screen.</w:t>
      </w:r>
    </w:p>
    <w:tbl>
      <w:tblPr>
        <w:tblpPr w:leftFromText="180" w:rightFromText="180" w:vertAnchor="text" w:horzAnchor="page" w:tblpX="937" w:tblpY="-455"/>
        <w:tblW w:w="107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9356"/>
      </w:tblGrid>
      <w:tr w:rsidR="00372A4F" w:rsidRPr="00CE4F9A" w14:paraId="006D5FF8" w14:textId="77777777" w:rsidTr="005B05B8">
        <w:trPr>
          <w:cantSplit/>
          <w:trHeight w:val="485"/>
        </w:trPr>
        <w:tc>
          <w:tcPr>
            <w:tcW w:w="1418" w:type="dxa"/>
            <w:tcBorders>
              <w:top w:val="single" w:sz="4" w:space="0" w:color="auto"/>
            </w:tcBorders>
            <w:shd w:val="clear" w:color="auto" w:fill="8496B0" w:themeFill="text2" w:themeFillTint="99"/>
          </w:tcPr>
          <w:p w14:paraId="2091C459" w14:textId="5BC89495" w:rsidR="00372A4F" w:rsidRDefault="000B7892" w:rsidP="005B05B8">
            <w:pPr>
              <w:jc w:val="center"/>
              <w:rPr>
                <w:b/>
                <w:bCs/>
                <w:color w:val="FFFFFF" w:themeColor="background1"/>
                <w:u w:val="single"/>
              </w:rPr>
            </w:pPr>
            <w:r>
              <w:rPr>
                <w:b/>
                <w:bCs/>
                <w:color w:val="FFFFFF" w:themeColor="background1"/>
                <w:u w:val="single"/>
              </w:rPr>
              <w:t xml:space="preserve">Analog clock to </w:t>
            </w:r>
            <w:r w:rsidR="00456636">
              <w:rPr>
                <w:b/>
                <w:bCs/>
                <w:color w:val="FFFFFF" w:themeColor="background1"/>
                <w:u w:val="single"/>
              </w:rPr>
              <w:t>written</w:t>
            </w:r>
            <w:r w:rsidR="00372A4F">
              <w:rPr>
                <w:b/>
                <w:bCs/>
                <w:color w:val="FFFFFF" w:themeColor="background1"/>
                <w:u w:val="single"/>
              </w:rPr>
              <w:t xml:space="preserve"> </w:t>
            </w:r>
            <w:r w:rsidR="002878E1">
              <w:rPr>
                <w:b/>
                <w:bCs/>
                <w:color w:val="FFFFFF" w:themeColor="background1"/>
                <w:u w:val="single"/>
              </w:rPr>
              <w:t>screen</w:t>
            </w:r>
          </w:p>
          <w:p w14:paraId="13265424" w14:textId="6E49A8DF" w:rsidR="00372A4F" w:rsidRPr="006439D0" w:rsidRDefault="00372A4F" w:rsidP="005B05B8">
            <w:pPr>
              <w:jc w:val="center"/>
              <w:rPr>
                <w:b/>
                <w:bCs/>
                <w:color w:val="FFFFFF" w:themeColor="background1"/>
              </w:rPr>
            </w:pPr>
            <w:r>
              <w:rPr>
                <w:b/>
                <w:bCs/>
                <w:color w:val="FFFFFF" w:themeColor="background1"/>
                <w:sz w:val="40"/>
                <w:szCs w:val="40"/>
              </w:rPr>
              <w:t>Test 4</w:t>
            </w:r>
          </w:p>
        </w:tc>
        <w:tc>
          <w:tcPr>
            <w:tcW w:w="9356" w:type="dxa"/>
            <w:tcBorders>
              <w:top w:val="single" w:sz="4" w:space="0" w:color="auto"/>
            </w:tcBorders>
            <w:shd w:val="clear" w:color="auto" w:fill="8496B0" w:themeFill="text2" w:themeFillTint="99"/>
          </w:tcPr>
          <w:p w14:paraId="40769955" w14:textId="3C892EC2" w:rsidR="00372A4F" w:rsidRPr="00FB0608" w:rsidRDefault="00372A4F" w:rsidP="005B05B8">
            <w:pPr>
              <w:rPr>
                <w:b/>
                <w:bCs/>
                <w:color w:val="FFFFFF" w:themeColor="background1"/>
              </w:rPr>
            </w:pPr>
            <w:r w:rsidRPr="00D57B31">
              <w:rPr>
                <w:b/>
                <w:bCs/>
                <w:color w:val="FFFFFF" w:themeColor="background1"/>
              </w:rPr>
              <w:t xml:space="preserve">Test </w:t>
            </w:r>
            <w:r>
              <w:rPr>
                <w:b/>
                <w:bCs/>
                <w:color w:val="FFFFFF" w:themeColor="background1"/>
              </w:rPr>
              <w:t>4</w:t>
            </w:r>
            <w:r w:rsidRPr="00D57B31">
              <w:rPr>
                <w:b/>
                <w:bCs/>
                <w:color w:val="FFFFFF" w:themeColor="background1"/>
              </w:rPr>
              <w:t>.1</w:t>
            </w:r>
            <w:r w:rsidRPr="00FB0608">
              <w:rPr>
                <w:b/>
                <w:bCs/>
                <w:color w:val="FFFFFF" w:themeColor="background1"/>
              </w:rPr>
              <w:t xml:space="preserve">: </w:t>
            </w:r>
            <w:r>
              <w:rPr>
                <w:b/>
                <w:bCs/>
                <w:color w:val="FFFFFF" w:themeColor="background1"/>
              </w:rPr>
              <w:t xml:space="preserve">A new question is randomly chosen each time an answer button is </w:t>
            </w:r>
            <w:r w:rsidR="00034066">
              <w:rPr>
                <w:b/>
                <w:bCs/>
                <w:color w:val="FFFFFF" w:themeColor="background1"/>
              </w:rPr>
              <w:t>clicked and display</w:t>
            </w:r>
            <w:r w:rsidR="002878E1">
              <w:rPr>
                <w:b/>
                <w:bCs/>
                <w:color w:val="FFFFFF" w:themeColor="background1"/>
              </w:rPr>
              <w:t>ing each question as</w:t>
            </w:r>
            <w:r w:rsidR="00034066">
              <w:rPr>
                <w:b/>
                <w:bCs/>
                <w:color w:val="FFFFFF" w:themeColor="background1"/>
              </w:rPr>
              <w:t xml:space="preserve"> expected and correctly</w:t>
            </w:r>
            <w:r>
              <w:rPr>
                <w:b/>
                <w:bCs/>
                <w:color w:val="FFFFFF" w:themeColor="background1"/>
              </w:rPr>
              <w:t>.</w:t>
            </w:r>
          </w:p>
          <w:p w14:paraId="20E52AD2" w14:textId="6D62D22C" w:rsidR="00372A4F" w:rsidRPr="00FB0608" w:rsidRDefault="00372A4F" w:rsidP="005B05B8">
            <w:pPr>
              <w:rPr>
                <w:b/>
                <w:bCs/>
                <w:color w:val="FFFFFF" w:themeColor="background1"/>
              </w:rPr>
            </w:pPr>
            <w:r w:rsidRPr="00FB0608">
              <w:rPr>
                <w:b/>
                <w:bCs/>
                <w:color w:val="FFFFFF" w:themeColor="background1"/>
              </w:rPr>
              <w:t xml:space="preserve">Test </w:t>
            </w:r>
            <w:r>
              <w:rPr>
                <w:b/>
                <w:bCs/>
                <w:color w:val="FFFFFF" w:themeColor="background1"/>
              </w:rPr>
              <w:t>4</w:t>
            </w:r>
            <w:r w:rsidRPr="00FB0608">
              <w:rPr>
                <w:b/>
                <w:bCs/>
                <w:color w:val="FFFFFF" w:themeColor="background1"/>
              </w:rPr>
              <w:t xml:space="preserve">.2: </w:t>
            </w:r>
            <w:r>
              <w:rPr>
                <w:b/>
                <w:bCs/>
                <w:color w:val="FFFFFF" w:themeColor="background1"/>
              </w:rPr>
              <w:t>The score text adds one to its total for each correct answer chosen.</w:t>
            </w:r>
          </w:p>
          <w:p w14:paraId="12A88512" w14:textId="5B4CCC42" w:rsidR="00372A4F" w:rsidRDefault="00372A4F" w:rsidP="005B05B8">
            <w:pPr>
              <w:rPr>
                <w:b/>
                <w:bCs/>
                <w:color w:val="FFFFFF" w:themeColor="background1"/>
              </w:rPr>
            </w:pPr>
            <w:r w:rsidRPr="00FB0608">
              <w:rPr>
                <w:b/>
                <w:bCs/>
                <w:color w:val="FFFFFF" w:themeColor="background1"/>
              </w:rPr>
              <w:t xml:space="preserve">Test </w:t>
            </w:r>
            <w:r>
              <w:rPr>
                <w:b/>
                <w:bCs/>
                <w:color w:val="FFFFFF" w:themeColor="background1"/>
              </w:rPr>
              <w:t>4</w:t>
            </w:r>
            <w:r w:rsidRPr="00FB0608">
              <w:rPr>
                <w:b/>
                <w:bCs/>
                <w:color w:val="FFFFFF" w:themeColor="background1"/>
              </w:rPr>
              <w:t xml:space="preserve">.3: </w:t>
            </w:r>
            <w:r>
              <w:rPr>
                <w:b/>
                <w:bCs/>
                <w:color w:val="FFFFFF" w:themeColor="background1"/>
              </w:rPr>
              <w:t>The question corresponds to a correct answer in one of the four answer buttons. For the format and the look of the answer to be acceptable.</w:t>
            </w:r>
          </w:p>
          <w:p w14:paraId="6605C1A7" w14:textId="59D44D4D" w:rsidR="00372A4F" w:rsidRDefault="00372A4F" w:rsidP="005B05B8">
            <w:pPr>
              <w:rPr>
                <w:b/>
                <w:bCs/>
                <w:color w:val="FFFFFF" w:themeColor="background1"/>
              </w:rPr>
            </w:pPr>
            <w:r>
              <w:rPr>
                <w:b/>
                <w:bCs/>
                <w:color w:val="FFFFFF" w:themeColor="background1"/>
              </w:rPr>
              <w:t xml:space="preserve">Test 4.4: All answer buttons have a hover over that darkens their colour to (Hexadecimal </w:t>
            </w:r>
            <w:r w:rsidRPr="00520155">
              <w:rPr>
                <w:b/>
                <w:bCs/>
                <w:color w:val="FFFFFF" w:themeColor="background1"/>
              </w:rPr>
              <w:t>787878</w:t>
            </w:r>
            <w:r>
              <w:rPr>
                <w:b/>
                <w:bCs/>
                <w:color w:val="FFFFFF" w:themeColor="background1"/>
              </w:rPr>
              <w:t>).</w:t>
            </w:r>
          </w:p>
          <w:p w14:paraId="05E313C4" w14:textId="4885B1C5" w:rsidR="00372A4F" w:rsidRDefault="00372A4F" w:rsidP="005B05B8">
            <w:pPr>
              <w:rPr>
                <w:b/>
                <w:bCs/>
                <w:color w:val="FFFFFF" w:themeColor="background1"/>
              </w:rPr>
            </w:pPr>
            <w:r>
              <w:rPr>
                <w:b/>
                <w:bCs/>
                <w:color w:val="FFFFFF" w:themeColor="background1"/>
              </w:rPr>
              <w:t>Test 4.5: The three answer buttons randomly display answers that are not the same as the correct answer.</w:t>
            </w:r>
          </w:p>
          <w:p w14:paraId="7379EF7C" w14:textId="77B2DE47" w:rsidR="00372A4F" w:rsidRDefault="00372A4F" w:rsidP="005B05B8">
            <w:pPr>
              <w:rPr>
                <w:b/>
                <w:bCs/>
                <w:color w:val="FFFFFF" w:themeColor="background1"/>
              </w:rPr>
            </w:pPr>
            <w:r>
              <w:rPr>
                <w:b/>
                <w:bCs/>
                <w:color w:val="FFFFFF" w:themeColor="background1"/>
              </w:rPr>
              <w:t>Test 4.6: The correct answer is displayed at random in one of the four answer buttons.</w:t>
            </w:r>
          </w:p>
          <w:p w14:paraId="27E56B79" w14:textId="1E8B61D2" w:rsidR="00372A4F" w:rsidRDefault="00372A4F" w:rsidP="005B05B8">
            <w:pPr>
              <w:rPr>
                <w:b/>
                <w:bCs/>
                <w:color w:val="FFFFFF" w:themeColor="background1"/>
              </w:rPr>
            </w:pPr>
            <w:r>
              <w:rPr>
                <w:b/>
                <w:bCs/>
                <w:color w:val="FFFFFF" w:themeColor="background1"/>
              </w:rPr>
              <w:t xml:space="preserve">Test 4.7: The answer buttons return to normal colour after being clicking.  </w:t>
            </w:r>
          </w:p>
          <w:p w14:paraId="2758CB83" w14:textId="4A75CF6F" w:rsidR="00372A4F" w:rsidRPr="00DE55FD" w:rsidRDefault="00372A4F" w:rsidP="005B05B8">
            <w:pPr>
              <w:rPr>
                <w:b/>
                <w:bCs/>
                <w:color w:val="FFFFFF" w:themeColor="background1"/>
              </w:rPr>
            </w:pPr>
            <w:r>
              <w:rPr>
                <w:b/>
                <w:bCs/>
                <w:color w:val="FFFFFF" w:themeColor="background1"/>
              </w:rPr>
              <w:t xml:space="preserve">Test 4.8: The game persists for </w:t>
            </w:r>
            <w:r>
              <w:rPr>
                <w:b/>
                <w:bCs/>
                <w:color w:val="FFFFFF" w:themeColor="background1"/>
                <w:u w:val="single"/>
              </w:rPr>
              <w:t xml:space="preserve">x </w:t>
            </w:r>
            <w:r>
              <w:rPr>
                <w:b/>
                <w:bCs/>
                <w:color w:val="FFFFFF" w:themeColor="background1"/>
              </w:rPr>
              <w:t>number of questions.</w:t>
            </w:r>
          </w:p>
          <w:p w14:paraId="1484302B" w14:textId="375B463B" w:rsidR="00372A4F" w:rsidRDefault="00372A4F" w:rsidP="005B05B8">
            <w:pPr>
              <w:rPr>
                <w:b/>
                <w:bCs/>
                <w:color w:val="FFFFFF" w:themeColor="background1"/>
              </w:rPr>
            </w:pPr>
            <w:r>
              <w:rPr>
                <w:b/>
                <w:bCs/>
                <w:color w:val="FFFFFF" w:themeColor="background1"/>
              </w:rPr>
              <w:t xml:space="preserve">Test 4.9: After the final answer is selected the end game screen is displayed. </w:t>
            </w:r>
          </w:p>
          <w:p w14:paraId="2E38915A" w14:textId="3D31F6A1" w:rsidR="00372A4F" w:rsidRDefault="00372A4F" w:rsidP="005B05B8">
            <w:pPr>
              <w:rPr>
                <w:b/>
                <w:bCs/>
                <w:color w:val="FFFFFF" w:themeColor="background1"/>
              </w:rPr>
            </w:pPr>
            <w:r>
              <w:rPr>
                <w:b/>
                <w:bCs/>
                <w:color w:val="FFFFFF" w:themeColor="background1"/>
              </w:rPr>
              <w:t>Test 4.10: The final score is displayed correctly.</w:t>
            </w:r>
          </w:p>
          <w:p w14:paraId="4B2CF838" w14:textId="6C0990DE" w:rsidR="00372A4F" w:rsidRDefault="00372A4F" w:rsidP="005B05B8">
            <w:pPr>
              <w:rPr>
                <w:b/>
                <w:bCs/>
                <w:color w:val="FFFFFF" w:themeColor="background1"/>
              </w:rPr>
            </w:pPr>
            <w:r>
              <w:rPr>
                <w:b/>
                <w:bCs/>
                <w:color w:val="FFFFFF" w:themeColor="background1"/>
              </w:rPr>
              <w:t>Test 4.11: The screen is static.</w:t>
            </w:r>
          </w:p>
          <w:p w14:paraId="173B63F9" w14:textId="5BDEA36E" w:rsidR="00372A4F" w:rsidRDefault="00372A4F" w:rsidP="005B05B8">
            <w:pPr>
              <w:rPr>
                <w:b/>
                <w:bCs/>
                <w:color w:val="FFFFFF" w:themeColor="background1"/>
              </w:rPr>
            </w:pPr>
            <w:r>
              <w:rPr>
                <w:b/>
                <w:bCs/>
                <w:color w:val="FFFFFF" w:themeColor="background1"/>
              </w:rPr>
              <w:t xml:space="preserve">Test 4.12: The play again button replays the game &amp; has a hover over colour </w:t>
            </w:r>
            <w:r w:rsidR="00BE1CF7">
              <w:rPr>
                <w:b/>
                <w:bCs/>
                <w:color w:val="FFFFFF" w:themeColor="background1"/>
              </w:rPr>
              <w:t>of (</w:t>
            </w:r>
            <w:r>
              <w:rPr>
                <w:b/>
                <w:bCs/>
                <w:color w:val="FFFFFF" w:themeColor="background1"/>
              </w:rPr>
              <w:t xml:space="preserve">Hexadecimal </w:t>
            </w:r>
            <w:r w:rsidRPr="00520155">
              <w:rPr>
                <w:b/>
                <w:bCs/>
                <w:color w:val="FFFFFF" w:themeColor="background1"/>
              </w:rPr>
              <w:t>787878</w:t>
            </w:r>
            <w:r>
              <w:rPr>
                <w:b/>
                <w:bCs/>
                <w:color w:val="FFFFFF" w:themeColor="background1"/>
              </w:rPr>
              <w:t>).</w:t>
            </w:r>
          </w:p>
          <w:p w14:paraId="5C7702F3" w14:textId="03BEB3D8" w:rsidR="00372A4F" w:rsidRDefault="00372A4F" w:rsidP="005B05B8">
            <w:pPr>
              <w:rPr>
                <w:b/>
                <w:bCs/>
                <w:color w:val="FFFFFF" w:themeColor="background1"/>
              </w:rPr>
            </w:pPr>
            <w:r>
              <w:rPr>
                <w:b/>
                <w:bCs/>
                <w:color w:val="FFFFFF" w:themeColor="background1"/>
              </w:rPr>
              <w:t xml:space="preserve">Test 4.13: The main menu button returns user to the main menu &amp; has a hover over colour of (Hexadecimal </w:t>
            </w:r>
            <w:r w:rsidRPr="00520155">
              <w:rPr>
                <w:b/>
                <w:bCs/>
                <w:color w:val="FFFFFF" w:themeColor="background1"/>
              </w:rPr>
              <w:t>787878</w:t>
            </w:r>
            <w:r>
              <w:rPr>
                <w:b/>
                <w:bCs/>
                <w:color w:val="FFFFFF" w:themeColor="background1"/>
              </w:rPr>
              <w:t>).</w:t>
            </w:r>
          </w:p>
          <w:p w14:paraId="5CB906A8" w14:textId="4B36884B" w:rsidR="00372A4F" w:rsidRDefault="00372A4F" w:rsidP="005B05B8">
            <w:pPr>
              <w:rPr>
                <w:b/>
                <w:bCs/>
                <w:color w:val="FFFFFF" w:themeColor="background1"/>
              </w:rPr>
            </w:pPr>
            <w:r>
              <w:rPr>
                <w:b/>
                <w:bCs/>
                <w:color w:val="FFFFFF" w:themeColor="background1"/>
              </w:rPr>
              <w:t xml:space="preserve">Test 4.14: That the Question is being displayed as expected and </w:t>
            </w:r>
            <w:r w:rsidR="00BE1CF7">
              <w:rPr>
                <w:b/>
                <w:bCs/>
                <w:color w:val="FFFFFF" w:themeColor="background1"/>
              </w:rPr>
              <w:t>correctly e.g. that the clock hands are in the correct position</w:t>
            </w:r>
            <w:r>
              <w:rPr>
                <w:b/>
                <w:bCs/>
                <w:color w:val="FFFFFF" w:themeColor="background1"/>
              </w:rPr>
              <w:t>.</w:t>
            </w:r>
          </w:p>
          <w:p w14:paraId="414147D4" w14:textId="77777777" w:rsidR="00372A4F" w:rsidRPr="006439D0" w:rsidRDefault="00372A4F" w:rsidP="005B05B8">
            <w:pPr>
              <w:rPr>
                <w:b/>
                <w:bCs/>
                <w:color w:val="FFFFFF" w:themeColor="background1"/>
              </w:rPr>
            </w:pPr>
          </w:p>
        </w:tc>
      </w:tr>
    </w:tbl>
    <w:p w14:paraId="5061C860" w14:textId="17A74E96" w:rsidR="00412825" w:rsidRDefault="00412825" w:rsidP="00BC5A65"/>
    <w:p w14:paraId="0488707A" w14:textId="014F9C24" w:rsidR="00412825" w:rsidRDefault="00412825" w:rsidP="00BC5A65"/>
    <w:p w14:paraId="6625BDCF" w14:textId="50EF98E6" w:rsidR="00412825" w:rsidRDefault="00412825" w:rsidP="00BC5A65"/>
    <w:p w14:paraId="12C987AC" w14:textId="58669C56" w:rsidR="00412825" w:rsidRDefault="00412825" w:rsidP="00BC5A65"/>
    <w:p w14:paraId="73887AB0" w14:textId="55D79DE8" w:rsidR="00412825" w:rsidRDefault="00412825" w:rsidP="00BC5A65"/>
    <w:p w14:paraId="4BD1C3BE" w14:textId="494F3088" w:rsidR="00412825" w:rsidRDefault="00412825" w:rsidP="00BC5A65"/>
    <w:p w14:paraId="7E05A972" w14:textId="3A4264AA" w:rsidR="00412825" w:rsidRDefault="00412825" w:rsidP="00BC5A65"/>
    <w:p w14:paraId="201C971D" w14:textId="03DE06B6" w:rsidR="00412825" w:rsidRDefault="00412825" w:rsidP="00BC5A65"/>
    <w:p w14:paraId="77B4190E" w14:textId="77777777" w:rsidR="00412825" w:rsidRDefault="00412825" w:rsidP="00BC5A65"/>
    <w:p w14:paraId="18DC8FAC" w14:textId="6A9ACF4A" w:rsidR="00C552D5" w:rsidRDefault="00C552D5" w:rsidP="00BC5A65"/>
    <w:p w14:paraId="43C1CD3E" w14:textId="77777777" w:rsidR="00723EED" w:rsidRDefault="00723EED" w:rsidP="00BC5A65"/>
    <w:p w14:paraId="739F65DF" w14:textId="77777777" w:rsidR="00723EED" w:rsidRDefault="00723EED" w:rsidP="00BC5A65"/>
    <w:p w14:paraId="1D72923C" w14:textId="09C77049" w:rsidR="00723EED" w:rsidRDefault="00723EED" w:rsidP="00BC5A65"/>
    <w:tbl>
      <w:tblPr>
        <w:tblW w:w="1077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3724"/>
        <w:gridCol w:w="14"/>
        <w:gridCol w:w="2200"/>
        <w:gridCol w:w="7"/>
        <w:gridCol w:w="3411"/>
      </w:tblGrid>
      <w:tr w:rsidR="000B7892" w:rsidRPr="00CE4F9A" w14:paraId="0A10F900" w14:textId="77777777" w:rsidTr="005B05B8">
        <w:trPr>
          <w:cantSplit/>
          <w:trHeight w:val="485"/>
        </w:trPr>
        <w:tc>
          <w:tcPr>
            <w:tcW w:w="10774" w:type="dxa"/>
            <w:gridSpan w:val="6"/>
            <w:tcBorders>
              <w:top w:val="single" w:sz="4" w:space="0" w:color="auto"/>
            </w:tcBorders>
            <w:shd w:val="clear" w:color="auto" w:fill="8496B0" w:themeFill="text2" w:themeFillTint="99"/>
          </w:tcPr>
          <w:p w14:paraId="1F60C5FC" w14:textId="77777777" w:rsidR="000B7892" w:rsidRPr="00F232A9" w:rsidRDefault="000B7892" w:rsidP="005B05B8">
            <w:pPr>
              <w:jc w:val="center"/>
              <w:rPr>
                <w:b/>
                <w:bCs/>
                <w:color w:val="FFFFFF" w:themeColor="background1"/>
                <w:sz w:val="2"/>
                <w:szCs w:val="2"/>
                <w:u w:val="single"/>
              </w:rPr>
            </w:pPr>
          </w:p>
          <w:p w14:paraId="5E980BFE" w14:textId="2039EFAB" w:rsidR="000B7892" w:rsidRPr="00F232A9" w:rsidRDefault="000B7892" w:rsidP="005B05B8">
            <w:pPr>
              <w:jc w:val="center"/>
              <w:rPr>
                <w:b/>
                <w:bCs/>
                <w:color w:val="FFFFFF" w:themeColor="background1"/>
                <w:sz w:val="20"/>
                <w:szCs w:val="18"/>
                <w:u w:val="single"/>
              </w:rPr>
            </w:pPr>
            <w:r w:rsidRPr="00F232A9">
              <w:rPr>
                <w:b/>
                <w:bCs/>
                <w:color w:val="FFFFFF" w:themeColor="background1"/>
                <w:sz w:val="20"/>
                <w:szCs w:val="18"/>
                <w:u w:val="single"/>
              </w:rPr>
              <w:t>Test Step: A</w:t>
            </w:r>
            <w:r>
              <w:rPr>
                <w:b/>
                <w:bCs/>
                <w:color w:val="FFFFFF" w:themeColor="background1"/>
                <w:sz w:val="20"/>
                <w:szCs w:val="18"/>
                <w:u w:val="single"/>
              </w:rPr>
              <w:t xml:space="preserve"> for 4</w:t>
            </w:r>
          </w:p>
        </w:tc>
      </w:tr>
      <w:tr w:rsidR="000B7892" w:rsidRPr="00CE4F9A" w14:paraId="1C51EF1F" w14:textId="77777777" w:rsidTr="005B05B8">
        <w:trPr>
          <w:cantSplit/>
        </w:trPr>
        <w:tc>
          <w:tcPr>
            <w:tcW w:w="1418" w:type="dxa"/>
          </w:tcPr>
          <w:p w14:paraId="482D33CA" w14:textId="77777777" w:rsidR="000B7892" w:rsidRPr="00FF63AD" w:rsidRDefault="000B7892" w:rsidP="005B05B8">
            <w:pPr>
              <w:rPr>
                <w:b/>
                <w:bCs/>
                <w:szCs w:val="18"/>
              </w:rPr>
            </w:pPr>
            <w:r w:rsidRPr="00FF63AD">
              <w:rPr>
                <w:b/>
                <w:bCs/>
                <w:szCs w:val="18"/>
              </w:rPr>
              <w:t>Input Data</w:t>
            </w:r>
          </w:p>
        </w:tc>
        <w:tc>
          <w:tcPr>
            <w:tcW w:w="9356" w:type="dxa"/>
            <w:gridSpan w:val="5"/>
          </w:tcPr>
          <w:p w14:paraId="0928AE78" w14:textId="53397B84" w:rsidR="000B7892" w:rsidRDefault="000B7892" w:rsidP="005B05B8">
            <w:pPr>
              <w:rPr>
                <w:szCs w:val="18"/>
              </w:rPr>
            </w:pPr>
            <w:r>
              <w:rPr>
                <w:szCs w:val="18"/>
              </w:rPr>
              <w:t>4.1 Click one of the answer buttons.</w:t>
            </w:r>
          </w:p>
          <w:p w14:paraId="78B9DC26" w14:textId="5DFB6977" w:rsidR="000B7892" w:rsidRDefault="000B7892" w:rsidP="005B05B8">
            <w:pPr>
              <w:rPr>
                <w:szCs w:val="18"/>
              </w:rPr>
            </w:pPr>
            <w:r>
              <w:rPr>
                <w:szCs w:val="18"/>
              </w:rPr>
              <w:t>4.2 Click the button that contains the correct answer to the question.</w:t>
            </w:r>
          </w:p>
          <w:p w14:paraId="0D3FA49B" w14:textId="41D17FEF" w:rsidR="000B7892" w:rsidRDefault="000B7892" w:rsidP="005B05B8">
            <w:pPr>
              <w:rPr>
                <w:szCs w:val="18"/>
              </w:rPr>
            </w:pPr>
            <w:r>
              <w:rPr>
                <w:szCs w:val="18"/>
              </w:rPr>
              <w:t>4.3 Click the button that contains the correct answer to the question.</w:t>
            </w:r>
          </w:p>
          <w:p w14:paraId="5D9A7917" w14:textId="4EF67CEE" w:rsidR="000B7892" w:rsidRDefault="000B7892" w:rsidP="005B05B8">
            <w:pPr>
              <w:rPr>
                <w:szCs w:val="18"/>
              </w:rPr>
            </w:pPr>
            <w:r>
              <w:rPr>
                <w:szCs w:val="18"/>
              </w:rPr>
              <w:t>4.4 Hover the mouse over all answer buttons.</w:t>
            </w:r>
          </w:p>
          <w:p w14:paraId="0A245CB2" w14:textId="2AFF3BAF" w:rsidR="000B7892" w:rsidRDefault="000B7892" w:rsidP="005B05B8">
            <w:pPr>
              <w:rPr>
                <w:szCs w:val="18"/>
              </w:rPr>
            </w:pPr>
            <w:r>
              <w:rPr>
                <w:szCs w:val="18"/>
              </w:rPr>
              <w:t>4.5 Click one of the answer buttons each time noting if the dud answers are the same as the correct answer.</w:t>
            </w:r>
          </w:p>
          <w:p w14:paraId="3004DD60" w14:textId="771B5BF5" w:rsidR="000B7892" w:rsidRDefault="000B7892" w:rsidP="005B05B8">
            <w:pPr>
              <w:rPr>
                <w:szCs w:val="18"/>
              </w:rPr>
            </w:pPr>
            <w:r>
              <w:rPr>
                <w:szCs w:val="18"/>
              </w:rPr>
              <w:t>4.6 Click one of the answer buttons each time noting if the answer is randomly displayed within different answer buttons.</w:t>
            </w:r>
          </w:p>
          <w:p w14:paraId="45AD7501" w14:textId="790EAFF7" w:rsidR="000B7892" w:rsidRDefault="000B7892" w:rsidP="005B05B8">
            <w:pPr>
              <w:rPr>
                <w:szCs w:val="18"/>
              </w:rPr>
            </w:pPr>
            <w:r>
              <w:rPr>
                <w:szCs w:val="18"/>
              </w:rPr>
              <w:t>4.7 Click all four-answer button.</w:t>
            </w:r>
          </w:p>
          <w:p w14:paraId="2A6E8BFE" w14:textId="59944E18" w:rsidR="000B7892" w:rsidRDefault="000B7892" w:rsidP="005B05B8">
            <w:pPr>
              <w:rPr>
                <w:szCs w:val="18"/>
              </w:rPr>
            </w:pPr>
            <w:r>
              <w:rPr>
                <w:szCs w:val="18"/>
              </w:rPr>
              <w:t>4.8 Click one of the answer buttons noting if the game asks X number of questions.</w:t>
            </w:r>
          </w:p>
          <w:p w14:paraId="6DFD66F0" w14:textId="65F508C8" w:rsidR="000B7892" w:rsidRDefault="000B7892" w:rsidP="005B05B8">
            <w:pPr>
              <w:rPr>
                <w:szCs w:val="18"/>
              </w:rPr>
            </w:pPr>
            <w:r>
              <w:rPr>
                <w:szCs w:val="18"/>
              </w:rPr>
              <w:t>4.9 Click an answer button until end game screen is displayed.</w:t>
            </w:r>
          </w:p>
          <w:p w14:paraId="2D62F2F5" w14:textId="46A30C91" w:rsidR="000B7892" w:rsidRDefault="000B7892" w:rsidP="005B05B8">
            <w:pPr>
              <w:rPr>
                <w:szCs w:val="18"/>
              </w:rPr>
            </w:pPr>
            <w:r>
              <w:rPr>
                <w:szCs w:val="18"/>
              </w:rPr>
              <w:t>4.10 Click an answer button until end game screen is displayed, and the score is displayed.</w:t>
            </w:r>
          </w:p>
          <w:p w14:paraId="480F7EE4" w14:textId="652C4B3B" w:rsidR="000B7892" w:rsidRDefault="000B7892" w:rsidP="005B05B8">
            <w:pPr>
              <w:rPr>
                <w:szCs w:val="18"/>
              </w:rPr>
            </w:pPr>
            <w:r>
              <w:rPr>
                <w:szCs w:val="18"/>
              </w:rPr>
              <w:t>4.11 Change the size of the screen.</w:t>
            </w:r>
          </w:p>
          <w:p w14:paraId="1583BB29" w14:textId="46AE8DB3" w:rsidR="000B7892" w:rsidRDefault="000B7892" w:rsidP="005B05B8">
            <w:pPr>
              <w:rPr>
                <w:szCs w:val="18"/>
              </w:rPr>
            </w:pPr>
            <w:r>
              <w:rPr>
                <w:szCs w:val="18"/>
              </w:rPr>
              <w:t>4.12 Click play again game button.</w:t>
            </w:r>
          </w:p>
          <w:p w14:paraId="79AFCE8F" w14:textId="6C004A6C" w:rsidR="000B7892" w:rsidRDefault="000B7892" w:rsidP="005B05B8">
            <w:pPr>
              <w:rPr>
                <w:szCs w:val="18"/>
              </w:rPr>
            </w:pPr>
            <w:r>
              <w:rPr>
                <w:szCs w:val="18"/>
              </w:rPr>
              <w:t>4.13 Click main menu button.</w:t>
            </w:r>
          </w:p>
          <w:p w14:paraId="68944CC4" w14:textId="000FA426" w:rsidR="000B7892" w:rsidRPr="00040D6B" w:rsidRDefault="000B7892" w:rsidP="005B05B8">
            <w:pPr>
              <w:rPr>
                <w:szCs w:val="18"/>
              </w:rPr>
            </w:pPr>
            <w:r>
              <w:rPr>
                <w:szCs w:val="18"/>
              </w:rPr>
              <w:t>4.14 Click answer button.</w:t>
            </w:r>
          </w:p>
        </w:tc>
      </w:tr>
      <w:tr w:rsidR="000B7892" w:rsidRPr="00CE4F9A" w14:paraId="1130F0D8" w14:textId="77777777" w:rsidTr="005B05B8">
        <w:trPr>
          <w:cantSplit/>
        </w:trPr>
        <w:tc>
          <w:tcPr>
            <w:tcW w:w="1418" w:type="dxa"/>
          </w:tcPr>
          <w:p w14:paraId="0E4F2BAA" w14:textId="77777777" w:rsidR="000B7892" w:rsidRPr="00FF63AD" w:rsidRDefault="000B7892" w:rsidP="005B05B8">
            <w:pPr>
              <w:rPr>
                <w:b/>
                <w:bCs/>
                <w:szCs w:val="18"/>
              </w:rPr>
            </w:pPr>
            <w:r w:rsidRPr="00FF63AD">
              <w:rPr>
                <w:b/>
                <w:bCs/>
                <w:szCs w:val="18"/>
              </w:rPr>
              <w:lastRenderedPageBreak/>
              <w:t>Expected Results</w:t>
            </w:r>
          </w:p>
        </w:tc>
        <w:tc>
          <w:tcPr>
            <w:tcW w:w="9356" w:type="dxa"/>
            <w:gridSpan w:val="5"/>
          </w:tcPr>
          <w:p w14:paraId="0E4AE377" w14:textId="7ACAF01D" w:rsidR="000B7892" w:rsidRDefault="009308BD" w:rsidP="005B05B8">
            <w:pPr>
              <w:rPr>
                <w:szCs w:val="18"/>
              </w:rPr>
            </w:pPr>
            <w:r>
              <w:rPr>
                <w:szCs w:val="18"/>
              </w:rPr>
              <w:t>4</w:t>
            </w:r>
            <w:r w:rsidR="000B7892">
              <w:rPr>
                <w:szCs w:val="18"/>
              </w:rPr>
              <w:t>.1 For a new random question to be displayed within the answer buttons.</w:t>
            </w:r>
          </w:p>
          <w:p w14:paraId="6A050360" w14:textId="51098107" w:rsidR="000B7892" w:rsidRDefault="009308BD" w:rsidP="005B05B8">
            <w:pPr>
              <w:rPr>
                <w:szCs w:val="18"/>
              </w:rPr>
            </w:pPr>
            <w:r>
              <w:rPr>
                <w:szCs w:val="18"/>
              </w:rPr>
              <w:t>4</w:t>
            </w:r>
            <w:r w:rsidR="000B7892">
              <w:rPr>
                <w:szCs w:val="18"/>
              </w:rPr>
              <w:t>.2 For the score to increase when a correct answer is chosen.</w:t>
            </w:r>
          </w:p>
          <w:p w14:paraId="5D5F6E16" w14:textId="615E8B06" w:rsidR="000B7892" w:rsidRDefault="009308BD" w:rsidP="005B05B8">
            <w:pPr>
              <w:rPr>
                <w:szCs w:val="18"/>
              </w:rPr>
            </w:pPr>
            <w:r>
              <w:rPr>
                <w:szCs w:val="18"/>
              </w:rPr>
              <w:t>4</w:t>
            </w:r>
            <w:r w:rsidR="000B7892">
              <w:rPr>
                <w:szCs w:val="18"/>
              </w:rPr>
              <w:t>.3 For each new question randomly generated to have a correctly displayed answer being displayed in one of the answer buttons.</w:t>
            </w:r>
          </w:p>
          <w:p w14:paraId="310F37A1" w14:textId="71A80EFB" w:rsidR="000B7892" w:rsidRPr="007A4514" w:rsidRDefault="009308BD" w:rsidP="005B05B8">
            <w:pPr>
              <w:rPr>
                <w:szCs w:val="18"/>
              </w:rPr>
            </w:pPr>
            <w:r>
              <w:rPr>
                <w:szCs w:val="18"/>
              </w:rPr>
              <w:t>4</w:t>
            </w:r>
            <w:r w:rsidR="000B7892" w:rsidRPr="00040D6B">
              <w:rPr>
                <w:szCs w:val="18"/>
              </w:rPr>
              <w:t>.4</w:t>
            </w:r>
            <w:r w:rsidR="000B7892">
              <w:rPr>
                <w:szCs w:val="18"/>
              </w:rPr>
              <w:t xml:space="preserve"> For all answer buttons to have a hover </w:t>
            </w:r>
            <w:r w:rsidR="000B7892" w:rsidRPr="007A4514">
              <w:rPr>
                <w:szCs w:val="18"/>
              </w:rPr>
              <w:t xml:space="preserve">over </w:t>
            </w:r>
            <w:r w:rsidR="000B7892" w:rsidRPr="007A4514">
              <w:t>colour (Hexadecimal 787878).</w:t>
            </w:r>
          </w:p>
          <w:p w14:paraId="2FD5FC12" w14:textId="40245081" w:rsidR="000B7892" w:rsidRDefault="009308BD" w:rsidP="005B05B8">
            <w:pPr>
              <w:rPr>
                <w:szCs w:val="18"/>
              </w:rPr>
            </w:pPr>
            <w:r>
              <w:rPr>
                <w:szCs w:val="18"/>
              </w:rPr>
              <w:t>4</w:t>
            </w:r>
            <w:r w:rsidR="000B7892">
              <w:rPr>
                <w:szCs w:val="18"/>
              </w:rPr>
              <w:t>.5 For all dud answers to be different to the correct answer.</w:t>
            </w:r>
          </w:p>
          <w:p w14:paraId="3F341D8C" w14:textId="16F4BFF0" w:rsidR="000B7892" w:rsidRDefault="009308BD" w:rsidP="005B05B8">
            <w:pPr>
              <w:rPr>
                <w:szCs w:val="18"/>
              </w:rPr>
            </w:pPr>
            <w:r>
              <w:rPr>
                <w:szCs w:val="18"/>
              </w:rPr>
              <w:t>4</w:t>
            </w:r>
            <w:r w:rsidR="000B7892">
              <w:rPr>
                <w:szCs w:val="18"/>
              </w:rPr>
              <w:t xml:space="preserve">.6 </w:t>
            </w:r>
            <w:r w:rsidR="000B7892" w:rsidRPr="00F8670E">
              <w:t>The correct answer is displayed at random in one of the four answer buttons.</w:t>
            </w:r>
          </w:p>
          <w:p w14:paraId="4D5E69FC" w14:textId="6F340DCC" w:rsidR="000B7892" w:rsidRDefault="009308BD" w:rsidP="005B05B8">
            <w:pPr>
              <w:rPr>
                <w:szCs w:val="18"/>
              </w:rPr>
            </w:pPr>
            <w:r>
              <w:rPr>
                <w:szCs w:val="18"/>
              </w:rPr>
              <w:t>4</w:t>
            </w:r>
            <w:r w:rsidR="000B7892">
              <w:rPr>
                <w:szCs w:val="18"/>
              </w:rPr>
              <w:t>.7 For the answer buttons to return to their original colour after being clicked.</w:t>
            </w:r>
          </w:p>
          <w:p w14:paraId="3A14D87E" w14:textId="5D672367" w:rsidR="000B7892" w:rsidRDefault="009308BD" w:rsidP="005B05B8">
            <w:pPr>
              <w:rPr>
                <w:szCs w:val="18"/>
              </w:rPr>
            </w:pPr>
            <w:r>
              <w:rPr>
                <w:szCs w:val="18"/>
              </w:rPr>
              <w:t>4</w:t>
            </w:r>
            <w:r w:rsidR="000B7892">
              <w:rPr>
                <w:szCs w:val="18"/>
              </w:rPr>
              <w:t>.8 For the game to play up to X number of turns.</w:t>
            </w:r>
          </w:p>
          <w:p w14:paraId="4CC21B7C" w14:textId="42493004" w:rsidR="000B7892" w:rsidRDefault="009308BD" w:rsidP="005B05B8">
            <w:pPr>
              <w:rPr>
                <w:szCs w:val="18"/>
              </w:rPr>
            </w:pPr>
            <w:r>
              <w:rPr>
                <w:szCs w:val="18"/>
              </w:rPr>
              <w:t>4</w:t>
            </w:r>
            <w:r w:rsidR="000B7892">
              <w:rPr>
                <w:szCs w:val="18"/>
              </w:rPr>
              <w:t>.9 For the end game screen to display.</w:t>
            </w:r>
          </w:p>
          <w:p w14:paraId="4DA54959" w14:textId="5063F7E5" w:rsidR="000B7892" w:rsidRDefault="009308BD" w:rsidP="005B05B8">
            <w:pPr>
              <w:rPr>
                <w:szCs w:val="18"/>
              </w:rPr>
            </w:pPr>
            <w:r>
              <w:rPr>
                <w:szCs w:val="18"/>
              </w:rPr>
              <w:t>4</w:t>
            </w:r>
            <w:r w:rsidR="000B7892">
              <w:rPr>
                <w:szCs w:val="18"/>
              </w:rPr>
              <w:t>.10 For the final score total to match the number of correct answers that the user selected.</w:t>
            </w:r>
          </w:p>
          <w:p w14:paraId="58FBCB59" w14:textId="2FF4B7E2" w:rsidR="000B7892" w:rsidRDefault="009308BD" w:rsidP="005B05B8">
            <w:pPr>
              <w:rPr>
                <w:szCs w:val="18"/>
              </w:rPr>
            </w:pPr>
            <w:r>
              <w:rPr>
                <w:szCs w:val="18"/>
              </w:rPr>
              <w:t>4</w:t>
            </w:r>
            <w:r w:rsidR="000B7892">
              <w:rPr>
                <w:szCs w:val="18"/>
              </w:rPr>
              <w:t>.11 For the objects within the game to stay stationary when the screen size changes.</w:t>
            </w:r>
          </w:p>
          <w:p w14:paraId="4EB50460" w14:textId="42142171" w:rsidR="000B7892" w:rsidRDefault="009308BD" w:rsidP="005B05B8">
            <w:pPr>
              <w:rPr>
                <w:szCs w:val="18"/>
              </w:rPr>
            </w:pPr>
            <w:r>
              <w:rPr>
                <w:szCs w:val="18"/>
              </w:rPr>
              <w:t>4</w:t>
            </w:r>
            <w:r w:rsidR="000B7892">
              <w:rPr>
                <w:szCs w:val="18"/>
              </w:rPr>
              <w:t xml:space="preserve">.12 For the button to have a hover over colour </w:t>
            </w:r>
            <w:r w:rsidR="000B7892" w:rsidRPr="007A4514">
              <w:t>(Hexadecimal 787878).</w:t>
            </w:r>
            <w:r w:rsidR="000B7892">
              <w:t xml:space="preserve"> On click for the game to play again.</w:t>
            </w:r>
          </w:p>
          <w:p w14:paraId="1175B80F" w14:textId="4023133F" w:rsidR="000B7892" w:rsidRDefault="009308BD" w:rsidP="005B05B8">
            <w:r>
              <w:rPr>
                <w:szCs w:val="18"/>
              </w:rPr>
              <w:t>4</w:t>
            </w:r>
            <w:r w:rsidR="000B7892">
              <w:rPr>
                <w:szCs w:val="18"/>
              </w:rPr>
              <w:t xml:space="preserve">.13 For the button to have a hover over colour </w:t>
            </w:r>
            <w:r w:rsidR="000B7892" w:rsidRPr="007A4514">
              <w:t>(Hexadecimal 787878).</w:t>
            </w:r>
            <w:r w:rsidR="000B7892">
              <w:t xml:space="preserve"> On click to return to the main menu screen.</w:t>
            </w:r>
          </w:p>
          <w:p w14:paraId="6C22E17A" w14:textId="07308DED" w:rsidR="000B7892" w:rsidRPr="00AB008F" w:rsidRDefault="009308BD" w:rsidP="005B05B8">
            <w:r>
              <w:t>4</w:t>
            </w:r>
            <w:r w:rsidR="000B7892">
              <w:t>.14 For the format of the question to be correct.</w:t>
            </w:r>
          </w:p>
        </w:tc>
      </w:tr>
      <w:tr w:rsidR="000B7892" w:rsidRPr="00CE4F9A" w14:paraId="2D448CCE" w14:textId="77777777" w:rsidTr="005B05B8">
        <w:trPr>
          <w:cantSplit/>
        </w:trPr>
        <w:tc>
          <w:tcPr>
            <w:tcW w:w="1418" w:type="dxa"/>
            <w:tcBorders>
              <w:bottom w:val="single" w:sz="4" w:space="0" w:color="auto"/>
            </w:tcBorders>
          </w:tcPr>
          <w:p w14:paraId="1D945B1F" w14:textId="77777777" w:rsidR="000B7892" w:rsidRPr="00FF63AD" w:rsidRDefault="000B7892" w:rsidP="005B05B8">
            <w:pPr>
              <w:rPr>
                <w:b/>
                <w:bCs/>
                <w:szCs w:val="18"/>
              </w:rPr>
            </w:pPr>
            <w:r w:rsidRPr="00FF63AD">
              <w:rPr>
                <w:b/>
                <w:bCs/>
                <w:szCs w:val="18"/>
              </w:rPr>
              <w:t>Actual Results</w:t>
            </w:r>
          </w:p>
        </w:tc>
        <w:tc>
          <w:tcPr>
            <w:tcW w:w="9356" w:type="dxa"/>
            <w:gridSpan w:val="5"/>
            <w:tcBorders>
              <w:bottom w:val="single" w:sz="4" w:space="0" w:color="auto"/>
            </w:tcBorders>
          </w:tcPr>
          <w:p w14:paraId="5F788721" w14:textId="234CA718" w:rsidR="000B7892" w:rsidRDefault="009308BD" w:rsidP="005B05B8">
            <w:pPr>
              <w:rPr>
                <w:szCs w:val="18"/>
              </w:rPr>
            </w:pPr>
            <w:r>
              <w:rPr>
                <w:szCs w:val="18"/>
              </w:rPr>
              <w:t>4</w:t>
            </w:r>
            <w:r w:rsidR="000B7892">
              <w:rPr>
                <w:szCs w:val="18"/>
              </w:rPr>
              <w:t>.1 Expected results.</w:t>
            </w:r>
          </w:p>
          <w:p w14:paraId="2DE4F925" w14:textId="434EE480" w:rsidR="000B7892" w:rsidRDefault="009308BD" w:rsidP="005B05B8">
            <w:pPr>
              <w:rPr>
                <w:szCs w:val="18"/>
              </w:rPr>
            </w:pPr>
            <w:r>
              <w:rPr>
                <w:szCs w:val="18"/>
              </w:rPr>
              <w:t>4</w:t>
            </w:r>
            <w:r w:rsidR="000B7892">
              <w:rPr>
                <w:szCs w:val="18"/>
              </w:rPr>
              <w:t>.2 Expected results.</w:t>
            </w:r>
          </w:p>
          <w:p w14:paraId="4436D975" w14:textId="689C7983" w:rsidR="000B7892" w:rsidRDefault="009308BD" w:rsidP="005B05B8">
            <w:pPr>
              <w:rPr>
                <w:szCs w:val="18"/>
              </w:rPr>
            </w:pPr>
            <w:r>
              <w:rPr>
                <w:szCs w:val="18"/>
              </w:rPr>
              <w:t>4</w:t>
            </w:r>
            <w:r w:rsidR="000B7892">
              <w:rPr>
                <w:szCs w:val="18"/>
              </w:rPr>
              <w:t>.3 Expected results.</w:t>
            </w:r>
          </w:p>
          <w:p w14:paraId="07412F41" w14:textId="382254B6" w:rsidR="000B7892" w:rsidRDefault="009308BD" w:rsidP="005B05B8">
            <w:pPr>
              <w:rPr>
                <w:szCs w:val="18"/>
              </w:rPr>
            </w:pPr>
            <w:r>
              <w:rPr>
                <w:szCs w:val="18"/>
              </w:rPr>
              <w:t>4</w:t>
            </w:r>
            <w:r w:rsidR="000B7892" w:rsidRPr="00040D6B">
              <w:rPr>
                <w:szCs w:val="18"/>
              </w:rPr>
              <w:t>.4</w:t>
            </w:r>
            <w:r w:rsidR="000B7892">
              <w:rPr>
                <w:szCs w:val="18"/>
              </w:rPr>
              <w:t xml:space="preserve"> Expected results.</w:t>
            </w:r>
          </w:p>
          <w:p w14:paraId="6ABE8A9B" w14:textId="01E6FBBE" w:rsidR="000B7892" w:rsidRDefault="009308BD" w:rsidP="005B05B8">
            <w:pPr>
              <w:rPr>
                <w:szCs w:val="18"/>
              </w:rPr>
            </w:pPr>
            <w:r>
              <w:rPr>
                <w:szCs w:val="18"/>
              </w:rPr>
              <w:t>4</w:t>
            </w:r>
            <w:r w:rsidR="000B7892">
              <w:rPr>
                <w:szCs w:val="18"/>
              </w:rPr>
              <w:t>.5 Expected results.</w:t>
            </w:r>
          </w:p>
          <w:p w14:paraId="2AD84CC7" w14:textId="61FEDB63" w:rsidR="000B7892" w:rsidRDefault="009308BD" w:rsidP="005B05B8">
            <w:pPr>
              <w:rPr>
                <w:szCs w:val="18"/>
              </w:rPr>
            </w:pPr>
            <w:r>
              <w:rPr>
                <w:szCs w:val="18"/>
              </w:rPr>
              <w:t>4</w:t>
            </w:r>
            <w:r w:rsidR="000B7892">
              <w:rPr>
                <w:szCs w:val="18"/>
              </w:rPr>
              <w:t>.6 Expected results.</w:t>
            </w:r>
          </w:p>
          <w:p w14:paraId="47063A6C" w14:textId="48F65F8A" w:rsidR="000B7892" w:rsidRDefault="009308BD" w:rsidP="005B05B8">
            <w:pPr>
              <w:rPr>
                <w:szCs w:val="18"/>
              </w:rPr>
            </w:pPr>
            <w:r>
              <w:rPr>
                <w:szCs w:val="18"/>
              </w:rPr>
              <w:t>4</w:t>
            </w:r>
            <w:r w:rsidR="000B7892">
              <w:rPr>
                <w:szCs w:val="18"/>
              </w:rPr>
              <w:t xml:space="preserve">.7 </w:t>
            </w:r>
            <w:r w:rsidR="002621D6">
              <w:rPr>
                <w:szCs w:val="18"/>
              </w:rPr>
              <w:t>the button after being clicked does not return to its original state</w:t>
            </w:r>
            <w:r w:rsidR="000B7892">
              <w:rPr>
                <w:szCs w:val="18"/>
              </w:rPr>
              <w:t>.</w:t>
            </w:r>
          </w:p>
          <w:p w14:paraId="54FC09B0" w14:textId="7A48D570" w:rsidR="000B7892" w:rsidRDefault="009308BD" w:rsidP="005B05B8">
            <w:pPr>
              <w:rPr>
                <w:szCs w:val="18"/>
              </w:rPr>
            </w:pPr>
            <w:r>
              <w:rPr>
                <w:szCs w:val="18"/>
              </w:rPr>
              <w:t>4</w:t>
            </w:r>
            <w:r w:rsidR="000B7892">
              <w:rPr>
                <w:szCs w:val="18"/>
              </w:rPr>
              <w:t>.8 Expected results.</w:t>
            </w:r>
          </w:p>
          <w:p w14:paraId="640C9793" w14:textId="1118C47F" w:rsidR="000B7892" w:rsidRDefault="009308BD" w:rsidP="005B05B8">
            <w:pPr>
              <w:rPr>
                <w:szCs w:val="18"/>
              </w:rPr>
            </w:pPr>
            <w:r>
              <w:rPr>
                <w:szCs w:val="18"/>
              </w:rPr>
              <w:t>4</w:t>
            </w:r>
            <w:r w:rsidR="000B7892">
              <w:rPr>
                <w:szCs w:val="18"/>
              </w:rPr>
              <w:t xml:space="preserve">.9 Expected results. </w:t>
            </w:r>
          </w:p>
          <w:p w14:paraId="521FDF28" w14:textId="1D930033" w:rsidR="000B7892" w:rsidRDefault="009308BD" w:rsidP="005B05B8">
            <w:pPr>
              <w:rPr>
                <w:szCs w:val="18"/>
              </w:rPr>
            </w:pPr>
            <w:r>
              <w:rPr>
                <w:szCs w:val="18"/>
              </w:rPr>
              <w:t>4</w:t>
            </w:r>
            <w:r w:rsidR="000B7892">
              <w:rPr>
                <w:szCs w:val="18"/>
              </w:rPr>
              <w:t>.10 Expected results.</w:t>
            </w:r>
          </w:p>
          <w:p w14:paraId="2BC0EBEE" w14:textId="38645396" w:rsidR="000B7892" w:rsidRDefault="009308BD" w:rsidP="005B05B8">
            <w:pPr>
              <w:rPr>
                <w:szCs w:val="18"/>
              </w:rPr>
            </w:pPr>
            <w:r>
              <w:rPr>
                <w:szCs w:val="18"/>
              </w:rPr>
              <w:t>4</w:t>
            </w:r>
            <w:r w:rsidR="000B7892">
              <w:rPr>
                <w:szCs w:val="18"/>
              </w:rPr>
              <w:t>.11 Expected results.</w:t>
            </w:r>
          </w:p>
          <w:p w14:paraId="2327E09B" w14:textId="76BEA83A" w:rsidR="000B7892" w:rsidRDefault="009308BD" w:rsidP="005B05B8">
            <w:pPr>
              <w:rPr>
                <w:szCs w:val="18"/>
              </w:rPr>
            </w:pPr>
            <w:r>
              <w:rPr>
                <w:szCs w:val="18"/>
              </w:rPr>
              <w:t>4</w:t>
            </w:r>
            <w:r w:rsidR="000B7892">
              <w:rPr>
                <w:szCs w:val="18"/>
              </w:rPr>
              <w:t>.12 Expected results.</w:t>
            </w:r>
          </w:p>
          <w:p w14:paraId="4BE0574D" w14:textId="7CBCA96B" w:rsidR="000B7892" w:rsidRDefault="009308BD" w:rsidP="005B05B8">
            <w:pPr>
              <w:rPr>
                <w:szCs w:val="18"/>
              </w:rPr>
            </w:pPr>
            <w:r>
              <w:rPr>
                <w:szCs w:val="18"/>
              </w:rPr>
              <w:t>4</w:t>
            </w:r>
            <w:r w:rsidR="000B7892">
              <w:rPr>
                <w:szCs w:val="18"/>
              </w:rPr>
              <w:t>.13 Expected results.</w:t>
            </w:r>
          </w:p>
          <w:p w14:paraId="7881F944" w14:textId="07924872" w:rsidR="000B7892" w:rsidRPr="00040D6B" w:rsidRDefault="009308BD" w:rsidP="005B05B8">
            <w:pPr>
              <w:rPr>
                <w:szCs w:val="18"/>
              </w:rPr>
            </w:pPr>
            <w:r>
              <w:rPr>
                <w:szCs w:val="18"/>
              </w:rPr>
              <w:t>4</w:t>
            </w:r>
            <w:r w:rsidR="000B7892">
              <w:rPr>
                <w:szCs w:val="18"/>
              </w:rPr>
              <w:t>.14</w:t>
            </w:r>
            <w:r w:rsidR="000B7892">
              <w:t xml:space="preserve"> </w:t>
            </w:r>
            <w:r w:rsidR="005D7739">
              <w:rPr>
                <w:szCs w:val="18"/>
              </w:rPr>
              <w:t>the hands of the clock are failing to rotate and move</w:t>
            </w:r>
            <w:r w:rsidR="000B7892" w:rsidRPr="00AC3AB4">
              <w:rPr>
                <w:szCs w:val="18"/>
              </w:rPr>
              <w:t>.</w:t>
            </w:r>
          </w:p>
        </w:tc>
      </w:tr>
      <w:tr w:rsidR="000B7892" w:rsidRPr="00CE4F9A" w14:paraId="1D9E5F21" w14:textId="77777777" w:rsidTr="005B05B8">
        <w:trPr>
          <w:cantSplit/>
        </w:trPr>
        <w:tc>
          <w:tcPr>
            <w:tcW w:w="1418" w:type="dxa"/>
            <w:tcBorders>
              <w:bottom w:val="single" w:sz="4" w:space="0" w:color="auto"/>
            </w:tcBorders>
            <w:shd w:val="clear" w:color="auto" w:fill="8496B0" w:themeFill="text2" w:themeFillTint="99"/>
          </w:tcPr>
          <w:p w14:paraId="39DA9247" w14:textId="77777777" w:rsidR="000B7892" w:rsidRPr="0062776E" w:rsidRDefault="000B7892" w:rsidP="005B05B8">
            <w:pPr>
              <w:rPr>
                <w:b/>
                <w:bCs/>
                <w:color w:val="FFFFFF" w:themeColor="background1"/>
                <w:u w:val="single"/>
              </w:rPr>
            </w:pPr>
            <w:r w:rsidRPr="0062776E">
              <w:rPr>
                <w:b/>
                <w:bCs/>
                <w:color w:val="FFFFFF" w:themeColor="background1"/>
                <w:u w:val="single"/>
              </w:rPr>
              <w:lastRenderedPageBreak/>
              <w:t>Results Test Step: A</w:t>
            </w:r>
          </w:p>
        </w:tc>
        <w:tc>
          <w:tcPr>
            <w:tcW w:w="3738" w:type="dxa"/>
            <w:gridSpan w:val="2"/>
            <w:tcBorders>
              <w:bottom w:val="single" w:sz="4" w:space="0" w:color="auto"/>
            </w:tcBorders>
            <w:shd w:val="clear" w:color="auto" w:fill="8496B0" w:themeFill="text2" w:themeFillTint="99"/>
          </w:tcPr>
          <w:p w14:paraId="112A86A9" w14:textId="77777777" w:rsidR="000B7892" w:rsidRPr="0062776E" w:rsidRDefault="000B7892" w:rsidP="005B05B8">
            <w:pPr>
              <w:rPr>
                <w:b/>
                <w:bCs/>
                <w:color w:val="FFFFFF" w:themeColor="background1"/>
              </w:rPr>
            </w:pPr>
            <w:r w:rsidRPr="0062776E">
              <w:rPr>
                <w:b/>
                <w:bCs/>
                <w:color w:val="FFFFFF" w:themeColor="background1"/>
              </w:rPr>
              <w:t xml:space="preserve">Pass/Fail:  </w:t>
            </w:r>
          </w:p>
        </w:tc>
        <w:tc>
          <w:tcPr>
            <w:tcW w:w="2207" w:type="dxa"/>
            <w:gridSpan w:val="2"/>
            <w:tcBorders>
              <w:bottom w:val="single" w:sz="4" w:space="0" w:color="auto"/>
            </w:tcBorders>
            <w:shd w:val="clear" w:color="auto" w:fill="8496B0" w:themeFill="text2" w:themeFillTint="99"/>
          </w:tcPr>
          <w:p w14:paraId="277CC535" w14:textId="77777777" w:rsidR="000B7892" w:rsidRPr="0062776E" w:rsidRDefault="000B7892" w:rsidP="005B05B8">
            <w:pPr>
              <w:rPr>
                <w:color w:val="FFFFFF" w:themeColor="background1"/>
              </w:rPr>
            </w:pPr>
            <w:r w:rsidRPr="0062776E">
              <w:rPr>
                <w:b/>
                <w:bCs/>
                <w:color w:val="FFFFFF" w:themeColor="background1"/>
              </w:rPr>
              <w:t>Corrections Needed:</w:t>
            </w:r>
          </w:p>
        </w:tc>
        <w:tc>
          <w:tcPr>
            <w:tcW w:w="3411" w:type="dxa"/>
            <w:tcBorders>
              <w:bottom w:val="single" w:sz="4" w:space="0" w:color="auto"/>
            </w:tcBorders>
            <w:shd w:val="clear" w:color="auto" w:fill="8496B0" w:themeFill="text2" w:themeFillTint="99"/>
          </w:tcPr>
          <w:p w14:paraId="78A6447D" w14:textId="77777777" w:rsidR="000B7892" w:rsidRPr="0062776E" w:rsidRDefault="000B7892" w:rsidP="005B05B8">
            <w:pPr>
              <w:rPr>
                <w:b/>
                <w:bCs/>
                <w:color w:val="FFFFFF" w:themeColor="background1"/>
              </w:rPr>
            </w:pPr>
            <w:r w:rsidRPr="0062776E">
              <w:rPr>
                <w:b/>
                <w:bCs/>
                <w:color w:val="FFFFFF" w:themeColor="background1"/>
              </w:rPr>
              <w:t>Fixed</w:t>
            </w:r>
            <w:r>
              <w:rPr>
                <w:b/>
                <w:bCs/>
                <w:color w:val="FFFFFF" w:themeColor="background1"/>
              </w:rPr>
              <w:t>/Date</w:t>
            </w:r>
            <w:r w:rsidRPr="0062776E">
              <w:rPr>
                <w:b/>
                <w:bCs/>
                <w:color w:val="FFFFFF" w:themeColor="background1"/>
              </w:rPr>
              <w:t>:</w:t>
            </w:r>
          </w:p>
        </w:tc>
      </w:tr>
      <w:tr w:rsidR="000B7892" w:rsidRPr="00CE4F9A" w14:paraId="2B75ED4E" w14:textId="77777777" w:rsidTr="005B05B8">
        <w:trPr>
          <w:cantSplit/>
        </w:trPr>
        <w:tc>
          <w:tcPr>
            <w:tcW w:w="1418" w:type="dxa"/>
            <w:tcBorders>
              <w:bottom w:val="single" w:sz="4" w:space="0" w:color="auto"/>
            </w:tcBorders>
            <w:shd w:val="clear" w:color="auto" w:fill="auto"/>
          </w:tcPr>
          <w:p w14:paraId="5FB4483B" w14:textId="5B7828C6"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.1</w:t>
            </w:r>
          </w:p>
        </w:tc>
        <w:tc>
          <w:tcPr>
            <w:tcW w:w="3738" w:type="dxa"/>
            <w:gridSpan w:val="2"/>
            <w:tcBorders>
              <w:bottom w:val="single" w:sz="4" w:space="0" w:color="auto"/>
            </w:tcBorders>
            <w:shd w:val="clear" w:color="auto" w:fill="auto"/>
          </w:tcPr>
          <w:p w14:paraId="2243F812" w14:textId="77777777" w:rsidR="000B7892" w:rsidRPr="00D4161A" w:rsidRDefault="000B7892"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24908EF3" w14:textId="77777777" w:rsidR="000B7892" w:rsidRPr="00D4161A" w:rsidRDefault="000B7892" w:rsidP="005B05B8">
            <w:pPr>
              <w:jc w:val="center"/>
              <w:rPr>
                <w:b/>
                <w:bCs/>
                <w:szCs w:val="18"/>
              </w:rPr>
            </w:pPr>
            <w:r>
              <w:rPr>
                <w:b/>
                <w:bCs/>
                <w:szCs w:val="18"/>
              </w:rPr>
              <w:t>No</w:t>
            </w:r>
          </w:p>
        </w:tc>
        <w:tc>
          <w:tcPr>
            <w:tcW w:w="3411" w:type="dxa"/>
            <w:tcBorders>
              <w:bottom w:val="single" w:sz="4" w:space="0" w:color="auto"/>
            </w:tcBorders>
            <w:shd w:val="clear" w:color="auto" w:fill="auto"/>
          </w:tcPr>
          <w:p w14:paraId="58C8D3E5" w14:textId="77777777" w:rsidR="000B7892" w:rsidRPr="00D4161A" w:rsidRDefault="000B7892" w:rsidP="005B05B8">
            <w:pPr>
              <w:jc w:val="center"/>
              <w:rPr>
                <w:b/>
                <w:bCs/>
                <w:szCs w:val="18"/>
              </w:rPr>
            </w:pPr>
            <w:r>
              <w:rPr>
                <w:b/>
                <w:bCs/>
                <w:szCs w:val="18"/>
              </w:rPr>
              <w:t>N/A</w:t>
            </w:r>
          </w:p>
        </w:tc>
      </w:tr>
      <w:tr w:rsidR="000B7892" w:rsidRPr="00CE4F9A" w14:paraId="5A84685B" w14:textId="77777777" w:rsidTr="005B05B8">
        <w:trPr>
          <w:cantSplit/>
        </w:trPr>
        <w:tc>
          <w:tcPr>
            <w:tcW w:w="1418" w:type="dxa"/>
            <w:tcBorders>
              <w:bottom w:val="single" w:sz="4" w:space="0" w:color="auto"/>
            </w:tcBorders>
            <w:shd w:val="clear" w:color="auto" w:fill="auto"/>
          </w:tcPr>
          <w:p w14:paraId="661D9F80" w14:textId="2B142F64"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.2</w:t>
            </w:r>
          </w:p>
        </w:tc>
        <w:tc>
          <w:tcPr>
            <w:tcW w:w="3738" w:type="dxa"/>
            <w:gridSpan w:val="2"/>
            <w:tcBorders>
              <w:bottom w:val="single" w:sz="4" w:space="0" w:color="auto"/>
            </w:tcBorders>
            <w:shd w:val="clear" w:color="auto" w:fill="auto"/>
          </w:tcPr>
          <w:p w14:paraId="197CED5C" w14:textId="77777777" w:rsidR="000B7892" w:rsidRPr="00D4161A" w:rsidRDefault="000B7892"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68AA9F90" w14:textId="77777777" w:rsidR="000B7892" w:rsidRPr="00D4161A" w:rsidRDefault="000B7892" w:rsidP="005B05B8">
            <w:pPr>
              <w:jc w:val="center"/>
              <w:rPr>
                <w:b/>
                <w:bCs/>
                <w:szCs w:val="18"/>
              </w:rPr>
            </w:pPr>
            <w:r>
              <w:rPr>
                <w:b/>
                <w:bCs/>
                <w:szCs w:val="18"/>
              </w:rPr>
              <w:t>No</w:t>
            </w:r>
          </w:p>
        </w:tc>
        <w:tc>
          <w:tcPr>
            <w:tcW w:w="3411" w:type="dxa"/>
            <w:tcBorders>
              <w:bottom w:val="single" w:sz="4" w:space="0" w:color="auto"/>
            </w:tcBorders>
            <w:shd w:val="clear" w:color="auto" w:fill="auto"/>
          </w:tcPr>
          <w:p w14:paraId="74B8398A" w14:textId="77777777" w:rsidR="000B7892" w:rsidRPr="00D4161A" w:rsidRDefault="000B7892" w:rsidP="005B05B8">
            <w:pPr>
              <w:jc w:val="center"/>
              <w:rPr>
                <w:b/>
                <w:bCs/>
                <w:szCs w:val="18"/>
              </w:rPr>
            </w:pPr>
            <w:r>
              <w:rPr>
                <w:b/>
                <w:bCs/>
                <w:szCs w:val="18"/>
              </w:rPr>
              <w:t>N/A</w:t>
            </w:r>
          </w:p>
        </w:tc>
      </w:tr>
      <w:tr w:rsidR="000B7892" w:rsidRPr="00CE4F9A" w14:paraId="3D584518" w14:textId="77777777" w:rsidTr="005B05B8">
        <w:trPr>
          <w:cantSplit/>
        </w:trPr>
        <w:tc>
          <w:tcPr>
            <w:tcW w:w="1418" w:type="dxa"/>
            <w:tcBorders>
              <w:bottom w:val="single" w:sz="4" w:space="0" w:color="auto"/>
            </w:tcBorders>
            <w:shd w:val="clear" w:color="auto" w:fill="auto"/>
          </w:tcPr>
          <w:p w14:paraId="24A44367" w14:textId="5ECAFBF3"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.3</w:t>
            </w:r>
          </w:p>
        </w:tc>
        <w:tc>
          <w:tcPr>
            <w:tcW w:w="3738" w:type="dxa"/>
            <w:gridSpan w:val="2"/>
            <w:tcBorders>
              <w:bottom w:val="single" w:sz="4" w:space="0" w:color="auto"/>
            </w:tcBorders>
            <w:shd w:val="clear" w:color="auto" w:fill="auto"/>
          </w:tcPr>
          <w:p w14:paraId="4CBA7FD0" w14:textId="77777777" w:rsidR="000B7892" w:rsidRPr="00D4161A" w:rsidRDefault="000B7892"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29C62DA6" w14:textId="77777777" w:rsidR="000B7892" w:rsidRPr="00D4161A" w:rsidRDefault="000B7892" w:rsidP="005B05B8">
            <w:pPr>
              <w:jc w:val="center"/>
              <w:rPr>
                <w:b/>
                <w:bCs/>
                <w:szCs w:val="18"/>
              </w:rPr>
            </w:pPr>
            <w:r>
              <w:rPr>
                <w:b/>
                <w:bCs/>
                <w:szCs w:val="18"/>
              </w:rPr>
              <w:t>No</w:t>
            </w:r>
          </w:p>
        </w:tc>
        <w:tc>
          <w:tcPr>
            <w:tcW w:w="3411" w:type="dxa"/>
            <w:tcBorders>
              <w:bottom w:val="single" w:sz="4" w:space="0" w:color="auto"/>
            </w:tcBorders>
            <w:shd w:val="clear" w:color="auto" w:fill="auto"/>
          </w:tcPr>
          <w:p w14:paraId="32D2000A" w14:textId="77777777" w:rsidR="000B7892" w:rsidRPr="00D4161A" w:rsidRDefault="000B7892" w:rsidP="005B05B8">
            <w:pPr>
              <w:jc w:val="center"/>
              <w:rPr>
                <w:b/>
                <w:bCs/>
                <w:szCs w:val="18"/>
              </w:rPr>
            </w:pPr>
            <w:r>
              <w:rPr>
                <w:b/>
                <w:bCs/>
                <w:szCs w:val="18"/>
              </w:rPr>
              <w:t>N/A</w:t>
            </w:r>
          </w:p>
        </w:tc>
      </w:tr>
      <w:tr w:rsidR="000B7892" w:rsidRPr="00CE4F9A" w14:paraId="17433B55" w14:textId="77777777" w:rsidTr="005B05B8">
        <w:trPr>
          <w:cantSplit/>
        </w:trPr>
        <w:tc>
          <w:tcPr>
            <w:tcW w:w="1418" w:type="dxa"/>
            <w:tcBorders>
              <w:bottom w:val="single" w:sz="4" w:space="0" w:color="auto"/>
            </w:tcBorders>
            <w:shd w:val="clear" w:color="auto" w:fill="auto"/>
          </w:tcPr>
          <w:p w14:paraId="7E5F6BCD" w14:textId="5B8EC29E"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.4</w:t>
            </w:r>
          </w:p>
        </w:tc>
        <w:tc>
          <w:tcPr>
            <w:tcW w:w="3738" w:type="dxa"/>
            <w:gridSpan w:val="2"/>
            <w:tcBorders>
              <w:bottom w:val="single" w:sz="4" w:space="0" w:color="auto"/>
            </w:tcBorders>
            <w:shd w:val="clear" w:color="auto" w:fill="auto"/>
          </w:tcPr>
          <w:p w14:paraId="2DB79F9E" w14:textId="2768A771" w:rsidR="000B7892" w:rsidRDefault="00E22D80"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78734BE2" w14:textId="18A7509A" w:rsidR="000B7892" w:rsidRDefault="00E22D80" w:rsidP="005B05B8">
            <w:pPr>
              <w:jc w:val="center"/>
              <w:rPr>
                <w:b/>
                <w:bCs/>
                <w:szCs w:val="18"/>
              </w:rPr>
            </w:pPr>
            <w:r>
              <w:rPr>
                <w:b/>
                <w:bCs/>
                <w:szCs w:val="18"/>
              </w:rPr>
              <w:t>No</w:t>
            </w:r>
          </w:p>
        </w:tc>
        <w:tc>
          <w:tcPr>
            <w:tcW w:w="3411" w:type="dxa"/>
            <w:tcBorders>
              <w:bottom w:val="single" w:sz="4" w:space="0" w:color="auto"/>
            </w:tcBorders>
            <w:shd w:val="clear" w:color="auto" w:fill="auto"/>
          </w:tcPr>
          <w:p w14:paraId="14B8F95E" w14:textId="13ED92A7" w:rsidR="000B7892" w:rsidRDefault="00E22D80" w:rsidP="00E22D80">
            <w:pPr>
              <w:jc w:val="center"/>
              <w:rPr>
                <w:b/>
                <w:bCs/>
                <w:szCs w:val="18"/>
              </w:rPr>
            </w:pPr>
            <w:r>
              <w:rPr>
                <w:b/>
                <w:bCs/>
                <w:szCs w:val="18"/>
              </w:rPr>
              <w:t>N/A</w:t>
            </w:r>
          </w:p>
        </w:tc>
      </w:tr>
      <w:tr w:rsidR="000B7892" w:rsidRPr="00CE4F9A" w14:paraId="07C6EF40" w14:textId="77777777" w:rsidTr="005B05B8">
        <w:trPr>
          <w:cantSplit/>
        </w:trPr>
        <w:tc>
          <w:tcPr>
            <w:tcW w:w="1418" w:type="dxa"/>
            <w:tcBorders>
              <w:bottom w:val="single" w:sz="4" w:space="0" w:color="auto"/>
            </w:tcBorders>
            <w:shd w:val="clear" w:color="auto" w:fill="auto"/>
          </w:tcPr>
          <w:p w14:paraId="0947D77E" w14:textId="6D13AC08"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.5</w:t>
            </w:r>
          </w:p>
        </w:tc>
        <w:tc>
          <w:tcPr>
            <w:tcW w:w="3738" w:type="dxa"/>
            <w:gridSpan w:val="2"/>
            <w:tcBorders>
              <w:bottom w:val="single" w:sz="4" w:space="0" w:color="auto"/>
            </w:tcBorders>
            <w:shd w:val="clear" w:color="auto" w:fill="auto"/>
          </w:tcPr>
          <w:p w14:paraId="2422A550" w14:textId="77777777" w:rsidR="000B7892" w:rsidRDefault="000B7892"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602CABCD" w14:textId="77777777" w:rsidR="000B7892" w:rsidRDefault="000B7892" w:rsidP="005B05B8">
            <w:pPr>
              <w:jc w:val="center"/>
              <w:rPr>
                <w:b/>
                <w:bCs/>
                <w:szCs w:val="18"/>
              </w:rPr>
            </w:pPr>
            <w:r>
              <w:rPr>
                <w:b/>
                <w:bCs/>
                <w:szCs w:val="18"/>
              </w:rPr>
              <w:t>No</w:t>
            </w:r>
          </w:p>
        </w:tc>
        <w:tc>
          <w:tcPr>
            <w:tcW w:w="3411" w:type="dxa"/>
            <w:tcBorders>
              <w:bottom w:val="single" w:sz="4" w:space="0" w:color="auto"/>
            </w:tcBorders>
            <w:shd w:val="clear" w:color="auto" w:fill="auto"/>
          </w:tcPr>
          <w:p w14:paraId="2CC7CB17" w14:textId="77777777" w:rsidR="000B7892" w:rsidRDefault="000B7892" w:rsidP="005B05B8">
            <w:pPr>
              <w:jc w:val="center"/>
              <w:rPr>
                <w:b/>
                <w:bCs/>
                <w:szCs w:val="18"/>
              </w:rPr>
            </w:pPr>
            <w:r>
              <w:rPr>
                <w:b/>
                <w:bCs/>
                <w:szCs w:val="18"/>
              </w:rPr>
              <w:t>N/A</w:t>
            </w:r>
          </w:p>
        </w:tc>
      </w:tr>
      <w:tr w:rsidR="000B7892" w:rsidRPr="00CE4F9A" w14:paraId="0DD68E32" w14:textId="77777777" w:rsidTr="005B05B8">
        <w:trPr>
          <w:cantSplit/>
        </w:trPr>
        <w:tc>
          <w:tcPr>
            <w:tcW w:w="1418" w:type="dxa"/>
            <w:tcBorders>
              <w:bottom w:val="single" w:sz="4" w:space="0" w:color="auto"/>
            </w:tcBorders>
            <w:shd w:val="clear" w:color="auto" w:fill="auto"/>
          </w:tcPr>
          <w:p w14:paraId="75D51F12" w14:textId="07DAE6B3"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.6</w:t>
            </w:r>
          </w:p>
        </w:tc>
        <w:tc>
          <w:tcPr>
            <w:tcW w:w="3738" w:type="dxa"/>
            <w:gridSpan w:val="2"/>
            <w:tcBorders>
              <w:bottom w:val="single" w:sz="4" w:space="0" w:color="auto"/>
            </w:tcBorders>
            <w:shd w:val="clear" w:color="auto" w:fill="auto"/>
          </w:tcPr>
          <w:p w14:paraId="0C15F7EB" w14:textId="77777777" w:rsidR="000B7892" w:rsidRDefault="000B7892"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41D4A7F2" w14:textId="77777777" w:rsidR="000B7892" w:rsidRDefault="000B7892" w:rsidP="005B05B8">
            <w:pPr>
              <w:jc w:val="center"/>
              <w:rPr>
                <w:b/>
                <w:bCs/>
                <w:szCs w:val="18"/>
              </w:rPr>
            </w:pPr>
            <w:r>
              <w:rPr>
                <w:b/>
                <w:bCs/>
                <w:szCs w:val="18"/>
              </w:rPr>
              <w:t>No</w:t>
            </w:r>
          </w:p>
        </w:tc>
        <w:tc>
          <w:tcPr>
            <w:tcW w:w="3411" w:type="dxa"/>
            <w:tcBorders>
              <w:bottom w:val="single" w:sz="4" w:space="0" w:color="auto"/>
            </w:tcBorders>
            <w:shd w:val="clear" w:color="auto" w:fill="auto"/>
          </w:tcPr>
          <w:p w14:paraId="163BC3E3" w14:textId="77777777" w:rsidR="000B7892" w:rsidRDefault="000B7892" w:rsidP="005B05B8">
            <w:pPr>
              <w:jc w:val="center"/>
              <w:rPr>
                <w:b/>
                <w:bCs/>
                <w:szCs w:val="18"/>
              </w:rPr>
            </w:pPr>
            <w:r>
              <w:rPr>
                <w:b/>
                <w:bCs/>
                <w:szCs w:val="18"/>
              </w:rPr>
              <w:t>N/A</w:t>
            </w:r>
          </w:p>
        </w:tc>
      </w:tr>
      <w:tr w:rsidR="000B7892" w:rsidRPr="00CE4F9A" w14:paraId="310D12F2" w14:textId="77777777" w:rsidTr="005B05B8">
        <w:trPr>
          <w:cantSplit/>
        </w:trPr>
        <w:tc>
          <w:tcPr>
            <w:tcW w:w="1418" w:type="dxa"/>
            <w:tcBorders>
              <w:bottom w:val="single" w:sz="4" w:space="0" w:color="auto"/>
            </w:tcBorders>
            <w:shd w:val="clear" w:color="auto" w:fill="auto"/>
          </w:tcPr>
          <w:p w14:paraId="7B19C683" w14:textId="38A1B84D"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.7</w:t>
            </w:r>
          </w:p>
        </w:tc>
        <w:tc>
          <w:tcPr>
            <w:tcW w:w="3738" w:type="dxa"/>
            <w:gridSpan w:val="2"/>
            <w:tcBorders>
              <w:bottom w:val="single" w:sz="4" w:space="0" w:color="auto"/>
            </w:tcBorders>
            <w:shd w:val="clear" w:color="auto" w:fill="auto"/>
          </w:tcPr>
          <w:p w14:paraId="26E19231" w14:textId="77A83757" w:rsidR="000B7892" w:rsidRPr="002621D6" w:rsidRDefault="002621D6" w:rsidP="005B05B8">
            <w:pPr>
              <w:jc w:val="center"/>
              <w:rPr>
                <w:b/>
                <w:bCs/>
                <w:i/>
                <w:iCs/>
                <w:szCs w:val="18"/>
              </w:rPr>
            </w:pPr>
            <w:r w:rsidRPr="002621D6">
              <w:rPr>
                <w:b/>
                <w:bCs/>
                <w:i/>
                <w:iCs/>
                <w:szCs w:val="18"/>
              </w:rPr>
              <w:t>Fail</w:t>
            </w:r>
          </w:p>
        </w:tc>
        <w:tc>
          <w:tcPr>
            <w:tcW w:w="2207" w:type="dxa"/>
            <w:gridSpan w:val="2"/>
            <w:tcBorders>
              <w:bottom w:val="single" w:sz="4" w:space="0" w:color="auto"/>
            </w:tcBorders>
            <w:shd w:val="clear" w:color="auto" w:fill="auto"/>
          </w:tcPr>
          <w:p w14:paraId="36B22C5B" w14:textId="2FF9D9D8" w:rsidR="000B7892" w:rsidRDefault="002621D6" w:rsidP="005B05B8">
            <w:pPr>
              <w:jc w:val="center"/>
              <w:rPr>
                <w:b/>
                <w:bCs/>
                <w:szCs w:val="18"/>
              </w:rPr>
            </w:pPr>
            <w:r>
              <w:rPr>
                <w:b/>
                <w:bCs/>
                <w:szCs w:val="18"/>
              </w:rPr>
              <w:t>Yes</w:t>
            </w:r>
          </w:p>
        </w:tc>
        <w:tc>
          <w:tcPr>
            <w:tcW w:w="3411" w:type="dxa"/>
            <w:tcBorders>
              <w:bottom w:val="single" w:sz="4" w:space="0" w:color="auto"/>
            </w:tcBorders>
            <w:shd w:val="clear" w:color="auto" w:fill="auto"/>
          </w:tcPr>
          <w:p w14:paraId="6C5C6EA1" w14:textId="303BEF29" w:rsidR="000B7892" w:rsidRDefault="002621D6" w:rsidP="005B05B8">
            <w:pPr>
              <w:jc w:val="center"/>
              <w:rPr>
                <w:b/>
                <w:bCs/>
                <w:szCs w:val="18"/>
              </w:rPr>
            </w:pPr>
            <w:r>
              <w:rPr>
                <w:b/>
                <w:bCs/>
                <w:szCs w:val="18"/>
              </w:rPr>
              <w:t>12/03/2021</w:t>
            </w:r>
          </w:p>
        </w:tc>
      </w:tr>
      <w:tr w:rsidR="000B7892" w:rsidRPr="00CE4F9A" w14:paraId="2319B8EB" w14:textId="77777777" w:rsidTr="005B05B8">
        <w:trPr>
          <w:cantSplit/>
        </w:trPr>
        <w:tc>
          <w:tcPr>
            <w:tcW w:w="1418" w:type="dxa"/>
            <w:tcBorders>
              <w:bottom w:val="single" w:sz="4" w:space="0" w:color="auto"/>
            </w:tcBorders>
            <w:shd w:val="clear" w:color="auto" w:fill="auto"/>
          </w:tcPr>
          <w:p w14:paraId="5D9C9C83" w14:textId="34A57695"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.8</w:t>
            </w:r>
          </w:p>
        </w:tc>
        <w:tc>
          <w:tcPr>
            <w:tcW w:w="3738" w:type="dxa"/>
            <w:gridSpan w:val="2"/>
            <w:tcBorders>
              <w:bottom w:val="single" w:sz="4" w:space="0" w:color="auto"/>
            </w:tcBorders>
            <w:shd w:val="clear" w:color="auto" w:fill="auto"/>
          </w:tcPr>
          <w:p w14:paraId="5C2D3C2F" w14:textId="77777777" w:rsidR="000B7892" w:rsidRDefault="000B7892"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4E6AB4CF" w14:textId="77777777" w:rsidR="000B7892" w:rsidRDefault="000B7892" w:rsidP="005B05B8">
            <w:pPr>
              <w:jc w:val="center"/>
              <w:rPr>
                <w:b/>
                <w:bCs/>
                <w:szCs w:val="18"/>
              </w:rPr>
            </w:pPr>
            <w:r>
              <w:rPr>
                <w:b/>
                <w:bCs/>
                <w:szCs w:val="18"/>
              </w:rPr>
              <w:t>No</w:t>
            </w:r>
          </w:p>
        </w:tc>
        <w:tc>
          <w:tcPr>
            <w:tcW w:w="3411" w:type="dxa"/>
            <w:tcBorders>
              <w:bottom w:val="single" w:sz="4" w:space="0" w:color="auto"/>
            </w:tcBorders>
            <w:shd w:val="clear" w:color="auto" w:fill="auto"/>
          </w:tcPr>
          <w:p w14:paraId="6EA74BF4" w14:textId="77777777" w:rsidR="000B7892" w:rsidRDefault="000B7892" w:rsidP="005B05B8">
            <w:pPr>
              <w:jc w:val="center"/>
              <w:rPr>
                <w:b/>
                <w:bCs/>
                <w:szCs w:val="18"/>
              </w:rPr>
            </w:pPr>
            <w:r>
              <w:rPr>
                <w:b/>
                <w:bCs/>
                <w:szCs w:val="18"/>
              </w:rPr>
              <w:t>N/A</w:t>
            </w:r>
          </w:p>
        </w:tc>
      </w:tr>
      <w:tr w:rsidR="000B7892" w:rsidRPr="00CE4F9A" w14:paraId="6A1BBDD7" w14:textId="77777777" w:rsidTr="005B05B8">
        <w:trPr>
          <w:cantSplit/>
        </w:trPr>
        <w:tc>
          <w:tcPr>
            <w:tcW w:w="1418" w:type="dxa"/>
            <w:tcBorders>
              <w:bottom w:val="single" w:sz="4" w:space="0" w:color="auto"/>
            </w:tcBorders>
            <w:shd w:val="clear" w:color="auto" w:fill="auto"/>
          </w:tcPr>
          <w:p w14:paraId="2CD7CACA" w14:textId="3547D671"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.9</w:t>
            </w:r>
          </w:p>
        </w:tc>
        <w:tc>
          <w:tcPr>
            <w:tcW w:w="3738" w:type="dxa"/>
            <w:gridSpan w:val="2"/>
            <w:tcBorders>
              <w:bottom w:val="single" w:sz="4" w:space="0" w:color="auto"/>
            </w:tcBorders>
            <w:shd w:val="clear" w:color="auto" w:fill="auto"/>
          </w:tcPr>
          <w:p w14:paraId="6D8B82CB" w14:textId="77777777" w:rsidR="000B7892" w:rsidRDefault="000B7892"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1C2596AA" w14:textId="77777777" w:rsidR="000B7892" w:rsidRDefault="000B7892" w:rsidP="005B05B8">
            <w:pPr>
              <w:jc w:val="center"/>
              <w:rPr>
                <w:b/>
                <w:bCs/>
                <w:szCs w:val="18"/>
              </w:rPr>
            </w:pPr>
            <w:r>
              <w:rPr>
                <w:b/>
                <w:bCs/>
                <w:szCs w:val="18"/>
              </w:rPr>
              <w:t>No</w:t>
            </w:r>
          </w:p>
        </w:tc>
        <w:tc>
          <w:tcPr>
            <w:tcW w:w="3411" w:type="dxa"/>
            <w:tcBorders>
              <w:bottom w:val="single" w:sz="4" w:space="0" w:color="auto"/>
            </w:tcBorders>
            <w:shd w:val="clear" w:color="auto" w:fill="auto"/>
          </w:tcPr>
          <w:p w14:paraId="6911C768" w14:textId="77777777" w:rsidR="000B7892" w:rsidRDefault="000B7892" w:rsidP="005B05B8">
            <w:pPr>
              <w:jc w:val="center"/>
              <w:rPr>
                <w:b/>
                <w:bCs/>
                <w:szCs w:val="18"/>
              </w:rPr>
            </w:pPr>
            <w:r>
              <w:rPr>
                <w:b/>
                <w:bCs/>
                <w:szCs w:val="18"/>
              </w:rPr>
              <w:t>N/A</w:t>
            </w:r>
          </w:p>
        </w:tc>
      </w:tr>
      <w:tr w:rsidR="000B7892" w:rsidRPr="00CE4F9A" w14:paraId="56569B0D" w14:textId="77777777" w:rsidTr="005B05B8">
        <w:trPr>
          <w:cantSplit/>
        </w:trPr>
        <w:tc>
          <w:tcPr>
            <w:tcW w:w="1418" w:type="dxa"/>
            <w:tcBorders>
              <w:bottom w:val="single" w:sz="4" w:space="0" w:color="auto"/>
            </w:tcBorders>
            <w:shd w:val="clear" w:color="auto" w:fill="auto"/>
          </w:tcPr>
          <w:p w14:paraId="454ED1DF" w14:textId="68F32C0D"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.10</w:t>
            </w:r>
          </w:p>
        </w:tc>
        <w:tc>
          <w:tcPr>
            <w:tcW w:w="3738" w:type="dxa"/>
            <w:gridSpan w:val="2"/>
            <w:tcBorders>
              <w:bottom w:val="single" w:sz="4" w:space="0" w:color="auto"/>
            </w:tcBorders>
            <w:shd w:val="clear" w:color="auto" w:fill="auto"/>
          </w:tcPr>
          <w:p w14:paraId="7BD64002" w14:textId="77777777" w:rsidR="000B7892" w:rsidRDefault="000B7892"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6562916C" w14:textId="77777777" w:rsidR="000B7892" w:rsidRDefault="000B7892" w:rsidP="005B05B8">
            <w:pPr>
              <w:jc w:val="center"/>
              <w:rPr>
                <w:b/>
                <w:bCs/>
                <w:szCs w:val="18"/>
              </w:rPr>
            </w:pPr>
            <w:r>
              <w:rPr>
                <w:b/>
                <w:bCs/>
                <w:szCs w:val="18"/>
              </w:rPr>
              <w:t>No</w:t>
            </w:r>
          </w:p>
        </w:tc>
        <w:tc>
          <w:tcPr>
            <w:tcW w:w="3411" w:type="dxa"/>
            <w:tcBorders>
              <w:bottom w:val="single" w:sz="4" w:space="0" w:color="auto"/>
            </w:tcBorders>
            <w:shd w:val="clear" w:color="auto" w:fill="auto"/>
          </w:tcPr>
          <w:p w14:paraId="1171D074" w14:textId="77777777" w:rsidR="000B7892" w:rsidRDefault="000B7892" w:rsidP="005B05B8">
            <w:pPr>
              <w:jc w:val="center"/>
              <w:rPr>
                <w:b/>
                <w:bCs/>
                <w:szCs w:val="18"/>
              </w:rPr>
            </w:pPr>
            <w:r>
              <w:rPr>
                <w:b/>
                <w:bCs/>
                <w:szCs w:val="18"/>
              </w:rPr>
              <w:t>N/A</w:t>
            </w:r>
          </w:p>
        </w:tc>
      </w:tr>
      <w:tr w:rsidR="000B7892" w:rsidRPr="00CE4F9A" w14:paraId="3C448D79" w14:textId="77777777" w:rsidTr="005B05B8">
        <w:trPr>
          <w:cantSplit/>
        </w:trPr>
        <w:tc>
          <w:tcPr>
            <w:tcW w:w="1418" w:type="dxa"/>
            <w:tcBorders>
              <w:bottom w:val="single" w:sz="4" w:space="0" w:color="auto"/>
            </w:tcBorders>
            <w:shd w:val="clear" w:color="auto" w:fill="auto"/>
          </w:tcPr>
          <w:p w14:paraId="5387224E" w14:textId="65CC3B9E"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.11</w:t>
            </w:r>
          </w:p>
        </w:tc>
        <w:tc>
          <w:tcPr>
            <w:tcW w:w="3738" w:type="dxa"/>
            <w:gridSpan w:val="2"/>
            <w:tcBorders>
              <w:bottom w:val="single" w:sz="4" w:space="0" w:color="auto"/>
            </w:tcBorders>
            <w:shd w:val="clear" w:color="auto" w:fill="auto"/>
          </w:tcPr>
          <w:p w14:paraId="023BE959" w14:textId="77777777" w:rsidR="000B7892" w:rsidRDefault="000B7892"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4F73BB18" w14:textId="77777777" w:rsidR="000B7892" w:rsidRDefault="000B7892" w:rsidP="005B05B8">
            <w:pPr>
              <w:jc w:val="center"/>
              <w:rPr>
                <w:b/>
                <w:bCs/>
                <w:szCs w:val="18"/>
              </w:rPr>
            </w:pPr>
            <w:r>
              <w:rPr>
                <w:b/>
                <w:bCs/>
                <w:szCs w:val="18"/>
              </w:rPr>
              <w:t>No</w:t>
            </w:r>
          </w:p>
        </w:tc>
        <w:tc>
          <w:tcPr>
            <w:tcW w:w="3411" w:type="dxa"/>
            <w:tcBorders>
              <w:bottom w:val="single" w:sz="4" w:space="0" w:color="auto"/>
            </w:tcBorders>
            <w:shd w:val="clear" w:color="auto" w:fill="auto"/>
          </w:tcPr>
          <w:p w14:paraId="25DD77AA" w14:textId="77777777" w:rsidR="000B7892" w:rsidRDefault="000B7892" w:rsidP="005B05B8">
            <w:pPr>
              <w:jc w:val="center"/>
              <w:rPr>
                <w:b/>
                <w:bCs/>
                <w:szCs w:val="18"/>
              </w:rPr>
            </w:pPr>
            <w:r>
              <w:rPr>
                <w:b/>
                <w:bCs/>
                <w:szCs w:val="18"/>
              </w:rPr>
              <w:t>N/A</w:t>
            </w:r>
          </w:p>
        </w:tc>
      </w:tr>
      <w:tr w:rsidR="000B7892" w:rsidRPr="00CE4F9A" w14:paraId="088C690E" w14:textId="77777777" w:rsidTr="005B05B8">
        <w:trPr>
          <w:cantSplit/>
        </w:trPr>
        <w:tc>
          <w:tcPr>
            <w:tcW w:w="1418" w:type="dxa"/>
            <w:tcBorders>
              <w:bottom w:val="single" w:sz="4" w:space="0" w:color="auto"/>
            </w:tcBorders>
            <w:shd w:val="clear" w:color="auto" w:fill="auto"/>
          </w:tcPr>
          <w:p w14:paraId="2CF43732" w14:textId="21872335"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.12</w:t>
            </w:r>
          </w:p>
        </w:tc>
        <w:tc>
          <w:tcPr>
            <w:tcW w:w="3738" w:type="dxa"/>
            <w:gridSpan w:val="2"/>
            <w:tcBorders>
              <w:bottom w:val="single" w:sz="4" w:space="0" w:color="auto"/>
            </w:tcBorders>
            <w:shd w:val="clear" w:color="auto" w:fill="auto"/>
          </w:tcPr>
          <w:p w14:paraId="2FF643A5" w14:textId="77777777" w:rsidR="000B7892" w:rsidRDefault="000B7892"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158DD98D" w14:textId="77777777" w:rsidR="000B7892" w:rsidRDefault="000B7892" w:rsidP="005B05B8">
            <w:pPr>
              <w:jc w:val="center"/>
              <w:rPr>
                <w:b/>
                <w:bCs/>
                <w:szCs w:val="18"/>
              </w:rPr>
            </w:pPr>
            <w:r>
              <w:rPr>
                <w:b/>
                <w:bCs/>
                <w:szCs w:val="18"/>
              </w:rPr>
              <w:t>No</w:t>
            </w:r>
          </w:p>
        </w:tc>
        <w:tc>
          <w:tcPr>
            <w:tcW w:w="3411" w:type="dxa"/>
            <w:tcBorders>
              <w:bottom w:val="single" w:sz="4" w:space="0" w:color="auto"/>
            </w:tcBorders>
            <w:shd w:val="clear" w:color="auto" w:fill="auto"/>
          </w:tcPr>
          <w:p w14:paraId="7DDFAA12" w14:textId="77777777" w:rsidR="000B7892" w:rsidRDefault="000B7892" w:rsidP="005B05B8">
            <w:pPr>
              <w:jc w:val="center"/>
              <w:rPr>
                <w:b/>
                <w:bCs/>
                <w:szCs w:val="18"/>
              </w:rPr>
            </w:pPr>
            <w:r>
              <w:rPr>
                <w:b/>
                <w:bCs/>
                <w:szCs w:val="18"/>
              </w:rPr>
              <w:t>N/A</w:t>
            </w:r>
          </w:p>
        </w:tc>
      </w:tr>
      <w:tr w:rsidR="000B7892" w:rsidRPr="00CE4F9A" w14:paraId="6C93A2DD" w14:textId="77777777" w:rsidTr="005B05B8">
        <w:trPr>
          <w:cantSplit/>
        </w:trPr>
        <w:tc>
          <w:tcPr>
            <w:tcW w:w="1418" w:type="dxa"/>
            <w:tcBorders>
              <w:bottom w:val="single" w:sz="4" w:space="0" w:color="auto"/>
            </w:tcBorders>
            <w:shd w:val="clear" w:color="auto" w:fill="auto"/>
          </w:tcPr>
          <w:p w14:paraId="0DA702F3" w14:textId="3A617F08"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.13</w:t>
            </w:r>
          </w:p>
        </w:tc>
        <w:tc>
          <w:tcPr>
            <w:tcW w:w="3738" w:type="dxa"/>
            <w:gridSpan w:val="2"/>
            <w:tcBorders>
              <w:bottom w:val="single" w:sz="4" w:space="0" w:color="auto"/>
            </w:tcBorders>
            <w:shd w:val="clear" w:color="auto" w:fill="auto"/>
          </w:tcPr>
          <w:p w14:paraId="5B28D4FB" w14:textId="77777777" w:rsidR="000B7892" w:rsidRDefault="000B7892" w:rsidP="005B05B8">
            <w:pPr>
              <w:jc w:val="center"/>
              <w:rPr>
                <w:b/>
                <w:bCs/>
                <w:szCs w:val="18"/>
              </w:rPr>
            </w:pPr>
            <w:r>
              <w:rPr>
                <w:b/>
                <w:bCs/>
                <w:szCs w:val="18"/>
              </w:rPr>
              <w:t>Pass</w:t>
            </w:r>
          </w:p>
        </w:tc>
        <w:tc>
          <w:tcPr>
            <w:tcW w:w="2207" w:type="dxa"/>
            <w:gridSpan w:val="2"/>
            <w:tcBorders>
              <w:bottom w:val="single" w:sz="4" w:space="0" w:color="auto"/>
            </w:tcBorders>
            <w:shd w:val="clear" w:color="auto" w:fill="auto"/>
          </w:tcPr>
          <w:p w14:paraId="487F7D92" w14:textId="77777777" w:rsidR="000B7892" w:rsidRDefault="000B7892" w:rsidP="005B05B8">
            <w:pPr>
              <w:jc w:val="center"/>
              <w:rPr>
                <w:b/>
                <w:bCs/>
                <w:szCs w:val="18"/>
              </w:rPr>
            </w:pPr>
            <w:r>
              <w:rPr>
                <w:b/>
                <w:bCs/>
                <w:szCs w:val="18"/>
              </w:rPr>
              <w:t>No</w:t>
            </w:r>
          </w:p>
        </w:tc>
        <w:tc>
          <w:tcPr>
            <w:tcW w:w="3411" w:type="dxa"/>
            <w:tcBorders>
              <w:bottom w:val="single" w:sz="4" w:space="0" w:color="auto"/>
            </w:tcBorders>
            <w:shd w:val="clear" w:color="auto" w:fill="auto"/>
          </w:tcPr>
          <w:p w14:paraId="5E012274" w14:textId="77777777" w:rsidR="000B7892" w:rsidRDefault="000B7892" w:rsidP="005B05B8">
            <w:pPr>
              <w:jc w:val="center"/>
              <w:rPr>
                <w:b/>
                <w:bCs/>
                <w:szCs w:val="18"/>
              </w:rPr>
            </w:pPr>
            <w:r>
              <w:rPr>
                <w:b/>
                <w:bCs/>
                <w:szCs w:val="18"/>
              </w:rPr>
              <w:t>N/A</w:t>
            </w:r>
          </w:p>
        </w:tc>
      </w:tr>
      <w:tr w:rsidR="000B7892" w:rsidRPr="00CE4F9A" w14:paraId="09530074" w14:textId="77777777" w:rsidTr="005B05B8">
        <w:trPr>
          <w:cantSplit/>
        </w:trPr>
        <w:tc>
          <w:tcPr>
            <w:tcW w:w="1418" w:type="dxa"/>
            <w:tcBorders>
              <w:bottom w:val="single" w:sz="4" w:space="0" w:color="auto"/>
            </w:tcBorders>
            <w:shd w:val="clear" w:color="auto" w:fill="auto"/>
          </w:tcPr>
          <w:p w14:paraId="76DBF99C" w14:textId="1807FC4D" w:rsidR="000B7892" w:rsidRPr="00A54103" w:rsidRDefault="000B7892" w:rsidP="005B05B8">
            <w:pPr>
              <w:rPr>
                <w:b/>
                <w:bCs/>
                <w:szCs w:val="24"/>
              </w:rPr>
            </w:pPr>
            <w:r w:rsidRPr="00A54103">
              <w:rPr>
                <w:b/>
                <w:bCs/>
                <w:szCs w:val="24"/>
              </w:rPr>
              <w:t xml:space="preserve">Test </w:t>
            </w:r>
            <w:r w:rsidR="009308BD">
              <w:rPr>
                <w:b/>
                <w:bCs/>
                <w:szCs w:val="24"/>
              </w:rPr>
              <w:t>4</w:t>
            </w:r>
            <w:r w:rsidRPr="00A54103">
              <w:rPr>
                <w:b/>
                <w:bCs/>
                <w:szCs w:val="24"/>
              </w:rPr>
              <w:t>.1</w:t>
            </w:r>
            <w:r>
              <w:rPr>
                <w:b/>
                <w:bCs/>
                <w:szCs w:val="24"/>
              </w:rPr>
              <w:t>4</w:t>
            </w:r>
          </w:p>
        </w:tc>
        <w:tc>
          <w:tcPr>
            <w:tcW w:w="3738" w:type="dxa"/>
            <w:gridSpan w:val="2"/>
            <w:tcBorders>
              <w:bottom w:val="single" w:sz="4" w:space="0" w:color="auto"/>
            </w:tcBorders>
            <w:shd w:val="clear" w:color="auto" w:fill="auto"/>
          </w:tcPr>
          <w:p w14:paraId="7003C34A" w14:textId="74BD08BB" w:rsidR="000B7892" w:rsidRDefault="005D7739" w:rsidP="005B05B8">
            <w:pPr>
              <w:jc w:val="center"/>
              <w:rPr>
                <w:b/>
                <w:bCs/>
                <w:szCs w:val="18"/>
              </w:rPr>
            </w:pPr>
            <w:r w:rsidRPr="002621D6">
              <w:rPr>
                <w:b/>
                <w:bCs/>
                <w:i/>
                <w:iCs/>
                <w:szCs w:val="18"/>
              </w:rPr>
              <w:t>Fail</w:t>
            </w:r>
          </w:p>
        </w:tc>
        <w:tc>
          <w:tcPr>
            <w:tcW w:w="2207" w:type="dxa"/>
            <w:gridSpan w:val="2"/>
            <w:tcBorders>
              <w:bottom w:val="single" w:sz="4" w:space="0" w:color="auto"/>
            </w:tcBorders>
            <w:shd w:val="clear" w:color="auto" w:fill="auto"/>
          </w:tcPr>
          <w:p w14:paraId="5B67E431" w14:textId="77777777" w:rsidR="000B7892" w:rsidRDefault="000B7892" w:rsidP="005B05B8">
            <w:pPr>
              <w:jc w:val="center"/>
              <w:rPr>
                <w:b/>
                <w:bCs/>
                <w:szCs w:val="18"/>
              </w:rPr>
            </w:pPr>
            <w:r w:rsidRPr="000D7271">
              <w:rPr>
                <w:b/>
                <w:bCs/>
                <w:szCs w:val="18"/>
              </w:rPr>
              <w:t>No</w:t>
            </w:r>
          </w:p>
        </w:tc>
        <w:tc>
          <w:tcPr>
            <w:tcW w:w="3411" w:type="dxa"/>
            <w:tcBorders>
              <w:bottom w:val="single" w:sz="4" w:space="0" w:color="auto"/>
            </w:tcBorders>
            <w:shd w:val="clear" w:color="auto" w:fill="auto"/>
          </w:tcPr>
          <w:p w14:paraId="3BAA24D0" w14:textId="3A149DF4" w:rsidR="000B7892" w:rsidRPr="001E3417" w:rsidRDefault="005D7739" w:rsidP="005B05B8">
            <w:pPr>
              <w:jc w:val="center"/>
              <w:rPr>
                <w:b/>
                <w:bCs/>
                <w:szCs w:val="18"/>
              </w:rPr>
            </w:pPr>
            <w:r>
              <w:rPr>
                <w:b/>
                <w:bCs/>
                <w:szCs w:val="18"/>
              </w:rPr>
              <w:t>12/03/2021</w:t>
            </w:r>
          </w:p>
        </w:tc>
      </w:tr>
      <w:tr w:rsidR="000B7892" w:rsidRPr="00CE4F9A" w14:paraId="6A45DF17" w14:textId="77777777" w:rsidTr="005B05B8">
        <w:trPr>
          <w:cantSplit/>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50452128" w14:textId="77777777" w:rsidR="000B7892" w:rsidRPr="00FF63AD" w:rsidRDefault="000B7892" w:rsidP="005B05B8">
            <w:pPr>
              <w:rPr>
                <w:b/>
                <w:bCs/>
                <w:sz w:val="20"/>
                <w:szCs w:val="18"/>
              </w:rPr>
            </w:pPr>
            <w:r>
              <w:rPr>
                <w:b/>
                <w:bCs/>
                <w:sz w:val="20"/>
                <w:szCs w:val="18"/>
              </w:rPr>
              <w:t xml:space="preserve">Identified </w:t>
            </w:r>
            <w:r w:rsidRPr="00FF63AD">
              <w:rPr>
                <w:b/>
                <w:bCs/>
                <w:sz w:val="20"/>
                <w:szCs w:val="18"/>
              </w:rPr>
              <w:t>Issue</w:t>
            </w:r>
          </w:p>
        </w:tc>
        <w:tc>
          <w:tcPr>
            <w:tcW w:w="9356" w:type="dxa"/>
            <w:gridSpan w:val="5"/>
            <w:tcBorders>
              <w:top w:val="single" w:sz="4" w:space="0" w:color="auto"/>
              <w:left w:val="single" w:sz="4" w:space="0" w:color="auto"/>
              <w:bottom w:val="single" w:sz="4" w:space="0" w:color="auto"/>
              <w:right w:val="single" w:sz="4" w:space="0" w:color="auto"/>
            </w:tcBorders>
            <w:shd w:val="clear" w:color="auto" w:fill="auto"/>
          </w:tcPr>
          <w:p w14:paraId="41355E89" w14:textId="77777777" w:rsidR="000B7892" w:rsidRDefault="002621D6" w:rsidP="005B05B8">
            <w:pPr>
              <w:rPr>
                <w:szCs w:val="18"/>
              </w:rPr>
            </w:pPr>
            <w:r w:rsidRPr="00A54103">
              <w:rPr>
                <w:b/>
                <w:bCs/>
                <w:szCs w:val="24"/>
              </w:rPr>
              <w:t xml:space="preserve">Test </w:t>
            </w:r>
            <w:r>
              <w:rPr>
                <w:b/>
                <w:bCs/>
                <w:szCs w:val="24"/>
              </w:rPr>
              <w:t>4</w:t>
            </w:r>
            <w:r w:rsidRPr="00A54103">
              <w:rPr>
                <w:b/>
                <w:bCs/>
                <w:szCs w:val="24"/>
              </w:rPr>
              <w:t>.7</w:t>
            </w:r>
            <w:r>
              <w:rPr>
                <w:b/>
                <w:bCs/>
                <w:szCs w:val="24"/>
              </w:rPr>
              <w:t xml:space="preserve"> </w:t>
            </w:r>
            <w:r w:rsidR="001E3417" w:rsidRPr="001E3417">
              <w:rPr>
                <w:szCs w:val="18"/>
              </w:rPr>
              <w:t>Additional code is required to force the button back to its original state before being clicked</w:t>
            </w:r>
            <w:r>
              <w:rPr>
                <w:szCs w:val="18"/>
              </w:rPr>
              <w:t>.</w:t>
            </w:r>
          </w:p>
          <w:p w14:paraId="0715CC28" w14:textId="51DD3A8C" w:rsidR="00CF58DB" w:rsidRPr="001E3417" w:rsidRDefault="00CF58DB" w:rsidP="005B05B8">
            <w:pPr>
              <w:rPr>
                <w:szCs w:val="18"/>
              </w:rPr>
            </w:pPr>
            <w:r w:rsidRPr="00A54103">
              <w:rPr>
                <w:b/>
                <w:bCs/>
                <w:szCs w:val="24"/>
              </w:rPr>
              <w:t xml:space="preserve">Test </w:t>
            </w:r>
            <w:r w:rsidRPr="00CF58DB">
              <w:rPr>
                <w:b/>
                <w:bCs/>
              </w:rPr>
              <w:t>4.14</w:t>
            </w:r>
            <w:r w:rsidR="004E1CC3">
              <w:rPr>
                <w:b/>
                <w:bCs/>
              </w:rPr>
              <w:t xml:space="preserve"> </w:t>
            </w:r>
            <w:r w:rsidR="005E59C6" w:rsidRPr="005E59C6">
              <w:t>T</w:t>
            </w:r>
            <w:r w:rsidR="004E1CC3" w:rsidRPr="005E59C6">
              <w:t xml:space="preserve">he </w:t>
            </w:r>
            <w:r w:rsidR="005E59C6">
              <w:t>Y</w:t>
            </w:r>
            <w:r w:rsidR="004E1CC3" w:rsidRPr="005E59C6">
              <w:t xml:space="preserve"> rotation was incorrectly </w:t>
            </w:r>
            <w:r w:rsidR="0040313F">
              <w:t>typed into the code.</w:t>
            </w:r>
          </w:p>
        </w:tc>
      </w:tr>
      <w:tr w:rsidR="000B7892" w:rsidRPr="00CE4F9A" w14:paraId="46193FDF" w14:textId="77777777" w:rsidTr="005B05B8">
        <w:trPr>
          <w:cantSplit/>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158C56EA" w14:textId="77777777" w:rsidR="000B7892" w:rsidRPr="00FF63AD" w:rsidRDefault="000B7892" w:rsidP="005B05B8">
            <w:pPr>
              <w:rPr>
                <w:b/>
                <w:bCs/>
                <w:sz w:val="20"/>
                <w:szCs w:val="18"/>
              </w:rPr>
            </w:pPr>
            <w:r w:rsidRPr="00FF63AD">
              <w:rPr>
                <w:b/>
                <w:bCs/>
                <w:sz w:val="20"/>
                <w:szCs w:val="18"/>
              </w:rPr>
              <w:t>Corrections</w:t>
            </w:r>
          </w:p>
        </w:tc>
        <w:tc>
          <w:tcPr>
            <w:tcW w:w="9356" w:type="dxa"/>
            <w:gridSpan w:val="5"/>
            <w:tcBorders>
              <w:top w:val="single" w:sz="4" w:space="0" w:color="auto"/>
              <w:left w:val="single" w:sz="4" w:space="0" w:color="auto"/>
              <w:bottom w:val="single" w:sz="4" w:space="0" w:color="auto"/>
              <w:right w:val="single" w:sz="4" w:space="0" w:color="auto"/>
            </w:tcBorders>
            <w:shd w:val="clear" w:color="auto" w:fill="auto"/>
          </w:tcPr>
          <w:p w14:paraId="774C1361" w14:textId="6FA3712A" w:rsidR="001E3417" w:rsidRDefault="000B7892" w:rsidP="005B05B8">
            <w:pPr>
              <w:rPr>
                <w:szCs w:val="24"/>
              </w:rPr>
            </w:pPr>
            <w:r w:rsidRPr="002621D6">
              <w:rPr>
                <w:szCs w:val="18"/>
              </w:rPr>
              <w:t xml:space="preserve"> </w:t>
            </w:r>
            <w:r w:rsidR="002621D6" w:rsidRPr="00A54103">
              <w:rPr>
                <w:b/>
                <w:bCs/>
                <w:szCs w:val="24"/>
              </w:rPr>
              <w:t xml:space="preserve">Test </w:t>
            </w:r>
            <w:r w:rsidR="002621D6">
              <w:rPr>
                <w:b/>
                <w:bCs/>
                <w:szCs w:val="24"/>
              </w:rPr>
              <w:t>4</w:t>
            </w:r>
            <w:r w:rsidR="002621D6" w:rsidRPr="00A54103">
              <w:rPr>
                <w:b/>
                <w:bCs/>
                <w:szCs w:val="24"/>
              </w:rPr>
              <w:t>.7</w:t>
            </w:r>
            <w:r w:rsidR="002621D6">
              <w:rPr>
                <w:b/>
                <w:bCs/>
                <w:szCs w:val="24"/>
              </w:rPr>
              <w:t xml:space="preserve"> </w:t>
            </w:r>
            <w:r w:rsidR="002621D6" w:rsidRPr="002621D6">
              <w:rPr>
                <w:szCs w:val="24"/>
              </w:rPr>
              <w:t>The code forcibly resets the button.</w:t>
            </w:r>
          </w:p>
          <w:p w14:paraId="6C3939E3" w14:textId="5D1B4E28" w:rsidR="00CF58DB" w:rsidRDefault="00CF58DB" w:rsidP="005B05B8">
            <w:pPr>
              <w:rPr>
                <w:szCs w:val="24"/>
              </w:rPr>
            </w:pPr>
            <w:r>
              <w:rPr>
                <w:noProof/>
              </w:rPr>
              <w:drawing>
                <wp:inline distT="0" distB="0" distL="0" distR="0" wp14:anchorId="7B923197" wp14:editId="3DF2DFDE">
                  <wp:extent cx="5803900" cy="911225"/>
                  <wp:effectExtent l="0" t="0" r="6350" b="3175"/>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803900" cy="911225"/>
                          </a:xfrm>
                          <a:prstGeom prst="rect">
                            <a:avLst/>
                          </a:prstGeom>
                        </pic:spPr>
                      </pic:pic>
                    </a:graphicData>
                  </a:graphic>
                </wp:inline>
              </w:drawing>
            </w:r>
          </w:p>
          <w:p w14:paraId="32FE3C14" w14:textId="5E539CF0" w:rsidR="00CF58DB" w:rsidRDefault="00CF58DB" w:rsidP="005B05B8">
            <w:pPr>
              <w:rPr>
                <w:szCs w:val="24"/>
              </w:rPr>
            </w:pPr>
          </w:p>
          <w:p w14:paraId="2E2040C9" w14:textId="0C034B56" w:rsidR="00CF58DB" w:rsidRPr="0040313F" w:rsidRDefault="00CF58DB" w:rsidP="005B05B8">
            <w:r w:rsidRPr="00A54103">
              <w:rPr>
                <w:b/>
                <w:bCs/>
                <w:szCs w:val="24"/>
              </w:rPr>
              <w:t xml:space="preserve">Test </w:t>
            </w:r>
            <w:r w:rsidRPr="00CF58DB">
              <w:rPr>
                <w:b/>
                <w:bCs/>
              </w:rPr>
              <w:t>4.14</w:t>
            </w:r>
            <w:r>
              <w:rPr>
                <w:b/>
                <w:bCs/>
              </w:rPr>
              <w:t xml:space="preserve"> </w:t>
            </w:r>
            <w:r w:rsidR="0040313F">
              <w:t>T</w:t>
            </w:r>
            <w:r w:rsidR="0040313F" w:rsidRPr="0040313F">
              <w:t xml:space="preserve">he </w:t>
            </w:r>
            <w:r w:rsidR="0040313F">
              <w:t>Y</w:t>
            </w:r>
            <w:r w:rsidR="0040313F" w:rsidRPr="0040313F">
              <w:t xml:space="preserve"> rotation was replaced with the Z</w:t>
            </w:r>
          </w:p>
          <w:p w14:paraId="744367D0" w14:textId="5E967FD4" w:rsidR="004E1CC3" w:rsidRDefault="004E1CC3" w:rsidP="005B05B8">
            <w:pPr>
              <w:rPr>
                <w:szCs w:val="18"/>
              </w:rPr>
            </w:pPr>
            <w:r>
              <w:rPr>
                <w:noProof/>
              </w:rPr>
              <w:drawing>
                <wp:inline distT="0" distB="0" distL="0" distR="0" wp14:anchorId="4EB2D333" wp14:editId="29831128">
                  <wp:extent cx="5803900" cy="1102360"/>
                  <wp:effectExtent l="0" t="0" r="6350" b="254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803900" cy="1102360"/>
                          </a:xfrm>
                          <a:prstGeom prst="rect">
                            <a:avLst/>
                          </a:prstGeom>
                        </pic:spPr>
                      </pic:pic>
                    </a:graphicData>
                  </a:graphic>
                </wp:inline>
              </w:drawing>
            </w:r>
          </w:p>
          <w:p w14:paraId="43EF1584" w14:textId="30CF43AB" w:rsidR="000B7892" w:rsidRPr="00A30FD3" w:rsidRDefault="000B7892" w:rsidP="005B05B8">
            <w:pPr>
              <w:rPr>
                <w:szCs w:val="18"/>
                <w:highlight w:val="yellow"/>
              </w:rPr>
            </w:pPr>
          </w:p>
        </w:tc>
      </w:tr>
      <w:tr w:rsidR="000B7892" w:rsidRPr="00CE4F9A" w14:paraId="018AE9A9" w14:textId="77777777" w:rsidTr="005B05B8">
        <w:trPr>
          <w:cantSplit/>
        </w:trPr>
        <w:tc>
          <w:tcPr>
            <w:tcW w:w="10774" w:type="dxa"/>
            <w:gridSpan w:val="6"/>
            <w:tcBorders>
              <w:top w:val="single" w:sz="4" w:space="0" w:color="auto"/>
              <w:left w:val="single" w:sz="4" w:space="0" w:color="auto"/>
              <w:bottom w:val="single" w:sz="4" w:space="0" w:color="auto"/>
              <w:right w:val="single" w:sz="4" w:space="0" w:color="auto"/>
            </w:tcBorders>
            <w:shd w:val="clear" w:color="auto" w:fill="8496B0" w:themeFill="text2" w:themeFillTint="99"/>
          </w:tcPr>
          <w:p w14:paraId="51B41C76" w14:textId="77777777" w:rsidR="000B7892" w:rsidRPr="00A61182" w:rsidRDefault="000B7892" w:rsidP="005B05B8">
            <w:pPr>
              <w:jc w:val="center"/>
              <w:rPr>
                <w:b/>
                <w:bCs/>
                <w:color w:val="FFFFFF" w:themeColor="background1"/>
                <w:sz w:val="2"/>
                <w:szCs w:val="2"/>
                <w:u w:val="single"/>
              </w:rPr>
            </w:pPr>
          </w:p>
          <w:p w14:paraId="05B4BB87" w14:textId="77777777" w:rsidR="000B7892" w:rsidRPr="005523FB" w:rsidRDefault="000B7892" w:rsidP="005B05B8">
            <w:pPr>
              <w:jc w:val="center"/>
              <w:rPr>
                <w:b/>
                <w:bCs/>
                <w:szCs w:val="18"/>
              </w:rPr>
            </w:pPr>
            <w:r w:rsidRPr="00F232A9">
              <w:rPr>
                <w:b/>
                <w:bCs/>
                <w:color w:val="FFFFFF" w:themeColor="background1"/>
                <w:sz w:val="20"/>
                <w:szCs w:val="18"/>
                <w:u w:val="single"/>
              </w:rPr>
              <w:t xml:space="preserve">Test Step: </w:t>
            </w:r>
            <w:r>
              <w:rPr>
                <w:b/>
                <w:bCs/>
                <w:color w:val="FFFFFF" w:themeColor="background1"/>
                <w:sz w:val="20"/>
                <w:szCs w:val="18"/>
                <w:u w:val="single"/>
              </w:rPr>
              <w:t>B for 2</w:t>
            </w:r>
          </w:p>
        </w:tc>
      </w:tr>
      <w:tr w:rsidR="000B7892" w:rsidRPr="00CE4F9A" w14:paraId="53CA553F" w14:textId="77777777" w:rsidTr="005B05B8">
        <w:trPr>
          <w:cantSplit/>
          <w:trHeight w:val="241"/>
        </w:trPr>
        <w:tc>
          <w:tcPr>
            <w:tcW w:w="1418" w:type="dxa"/>
            <w:tcBorders>
              <w:top w:val="single" w:sz="4" w:space="0" w:color="auto"/>
              <w:left w:val="single" w:sz="4" w:space="0" w:color="auto"/>
              <w:bottom w:val="single" w:sz="4" w:space="0" w:color="auto"/>
              <w:right w:val="single" w:sz="4" w:space="0" w:color="auto"/>
            </w:tcBorders>
            <w:shd w:val="clear" w:color="auto" w:fill="8496B0" w:themeFill="text2" w:themeFillTint="99"/>
          </w:tcPr>
          <w:p w14:paraId="4932B40A" w14:textId="77777777" w:rsidR="000B7892" w:rsidRPr="0062776E" w:rsidRDefault="000B7892" w:rsidP="005B05B8">
            <w:pPr>
              <w:rPr>
                <w:b/>
                <w:bCs/>
                <w:color w:val="FFFFFF" w:themeColor="background1"/>
                <w:szCs w:val="18"/>
                <w:u w:val="single"/>
              </w:rPr>
            </w:pPr>
            <w:r w:rsidRPr="0062776E">
              <w:rPr>
                <w:b/>
                <w:bCs/>
                <w:color w:val="FFFFFF" w:themeColor="background1"/>
                <w:u w:val="single"/>
              </w:rPr>
              <w:t>Results Test Step: B</w:t>
            </w:r>
          </w:p>
        </w:tc>
        <w:tc>
          <w:tcPr>
            <w:tcW w:w="3724" w:type="dxa"/>
            <w:tcBorders>
              <w:top w:val="single" w:sz="4" w:space="0" w:color="auto"/>
              <w:left w:val="single" w:sz="4" w:space="0" w:color="auto"/>
              <w:bottom w:val="single" w:sz="4" w:space="0" w:color="auto"/>
              <w:right w:val="single" w:sz="4" w:space="0" w:color="auto"/>
            </w:tcBorders>
            <w:shd w:val="clear" w:color="auto" w:fill="8496B0" w:themeFill="text2" w:themeFillTint="99"/>
          </w:tcPr>
          <w:p w14:paraId="3931AD97" w14:textId="77777777" w:rsidR="000B7892" w:rsidRPr="0062776E" w:rsidRDefault="000B7892" w:rsidP="005B05B8">
            <w:pPr>
              <w:rPr>
                <w:b/>
                <w:bCs/>
                <w:color w:val="FFFFFF" w:themeColor="background1"/>
                <w:szCs w:val="18"/>
              </w:rPr>
            </w:pPr>
            <w:r w:rsidRPr="0062776E">
              <w:rPr>
                <w:b/>
                <w:bCs/>
                <w:color w:val="FFFFFF" w:themeColor="background1"/>
              </w:rPr>
              <w:t xml:space="preserve">Pass/Fail:  </w:t>
            </w:r>
          </w:p>
        </w:tc>
        <w:tc>
          <w:tcPr>
            <w:tcW w:w="2214" w:type="dxa"/>
            <w:gridSpan w:val="2"/>
            <w:tcBorders>
              <w:top w:val="single" w:sz="4" w:space="0" w:color="auto"/>
              <w:left w:val="single" w:sz="4" w:space="0" w:color="auto"/>
              <w:bottom w:val="single" w:sz="4" w:space="0" w:color="auto"/>
              <w:right w:val="single" w:sz="4" w:space="0" w:color="auto"/>
            </w:tcBorders>
            <w:shd w:val="clear" w:color="auto" w:fill="8496B0" w:themeFill="text2" w:themeFillTint="99"/>
          </w:tcPr>
          <w:p w14:paraId="41DD4383" w14:textId="77777777" w:rsidR="000B7892" w:rsidRPr="0062776E" w:rsidRDefault="000B7892" w:rsidP="005B05B8">
            <w:pPr>
              <w:rPr>
                <w:b/>
                <w:bCs/>
                <w:color w:val="FFFFFF" w:themeColor="background1"/>
                <w:szCs w:val="18"/>
              </w:rPr>
            </w:pPr>
            <w:r w:rsidRPr="0062776E">
              <w:rPr>
                <w:b/>
                <w:bCs/>
                <w:color w:val="FFFFFF" w:themeColor="background1"/>
              </w:rPr>
              <w:t>Corrections Needed:</w:t>
            </w:r>
          </w:p>
        </w:tc>
        <w:tc>
          <w:tcPr>
            <w:tcW w:w="3418" w:type="dxa"/>
            <w:gridSpan w:val="2"/>
            <w:tcBorders>
              <w:top w:val="single" w:sz="4" w:space="0" w:color="auto"/>
              <w:left w:val="single" w:sz="4" w:space="0" w:color="auto"/>
              <w:bottom w:val="single" w:sz="4" w:space="0" w:color="auto"/>
              <w:right w:val="single" w:sz="4" w:space="0" w:color="auto"/>
            </w:tcBorders>
            <w:shd w:val="clear" w:color="auto" w:fill="8496B0" w:themeFill="text2" w:themeFillTint="99"/>
          </w:tcPr>
          <w:p w14:paraId="6073C145" w14:textId="77777777" w:rsidR="000B7892" w:rsidRPr="0062776E" w:rsidRDefault="000B7892" w:rsidP="005B05B8">
            <w:pPr>
              <w:rPr>
                <w:b/>
                <w:bCs/>
                <w:color w:val="FFFFFF" w:themeColor="background1"/>
                <w:szCs w:val="18"/>
              </w:rPr>
            </w:pPr>
            <w:r w:rsidRPr="0062776E">
              <w:rPr>
                <w:b/>
                <w:bCs/>
                <w:color w:val="FFFFFF" w:themeColor="background1"/>
              </w:rPr>
              <w:t>Fixed</w:t>
            </w:r>
            <w:r>
              <w:rPr>
                <w:b/>
                <w:bCs/>
                <w:color w:val="FFFFFF" w:themeColor="background1"/>
              </w:rPr>
              <w:t>/ Date</w:t>
            </w:r>
            <w:r w:rsidRPr="0062776E">
              <w:rPr>
                <w:b/>
                <w:bCs/>
                <w:color w:val="FFFFFF" w:themeColor="background1"/>
              </w:rPr>
              <w:t>:</w:t>
            </w:r>
          </w:p>
        </w:tc>
      </w:tr>
      <w:tr w:rsidR="000B7892" w:rsidRPr="00CE4F9A" w14:paraId="315AB30A" w14:textId="77777777" w:rsidTr="005B05B8">
        <w:trPr>
          <w:cantSplit/>
          <w:trHeight w:val="241"/>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14354248" w14:textId="67A2A9F3" w:rsidR="000B7892" w:rsidRPr="00A30FD3" w:rsidRDefault="002621D6" w:rsidP="005B05B8">
            <w:pPr>
              <w:rPr>
                <w:b/>
                <w:bCs/>
                <w:sz w:val="20"/>
                <w:szCs w:val="18"/>
                <w:highlight w:val="yellow"/>
              </w:rPr>
            </w:pPr>
            <w:r w:rsidRPr="00A54103">
              <w:rPr>
                <w:b/>
                <w:bCs/>
                <w:szCs w:val="24"/>
              </w:rPr>
              <w:t xml:space="preserve">Test </w:t>
            </w:r>
            <w:r>
              <w:rPr>
                <w:b/>
                <w:bCs/>
                <w:szCs w:val="24"/>
              </w:rPr>
              <w:t>4</w:t>
            </w:r>
            <w:r w:rsidRPr="00A54103">
              <w:rPr>
                <w:b/>
                <w:bCs/>
                <w:szCs w:val="24"/>
              </w:rPr>
              <w:t>.7</w:t>
            </w:r>
          </w:p>
        </w:tc>
        <w:tc>
          <w:tcPr>
            <w:tcW w:w="3724" w:type="dxa"/>
            <w:tcBorders>
              <w:top w:val="single" w:sz="4" w:space="0" w:color="auto"/>
              <w:left w:val="single" w:sz="4" w:space="0" w:color="auto"/>
              <w:bottom w:val="single" w:sz="4" w:space="0" w:color="auto"/>
              <w:right w:val="single" w:sz="4" w:space="0" w:color="auto"/>
            </w:tcBorders>
            <w:shd w:val="clear" w:color="auto" w:fill="auto"/>
          </w:tcPr>
          <w:p w14:paraId="5A3C8950" w14:textId="4AB9A1A6" w:rsidR="000B7892" w:rsidRPr="00A30FD3" w:rsidRDefault="002621D6" w:rsidP="005B05B8">
            <w:pPr>
              <w:jc w:val="center"/>
              <w:rPr>
                <w:b/>
                <w:bCs/>
                <w:szCs w:val="18"/>
                <w:highlight w:val="yellow"/>
              </w:rPr>
            </w:pPr>
            <w:r>
              <w:rPr>
                <w:b/>
                <w:bCs/>
                <w:szCs w:val="18"/>
              </w:rPr>
              <w:t>Pass</w:t>
            </w:r>
          </w:p>
        </w:tc>
        <w:tc>
          <w:tcPr>
            <w:tcW w:w="2214" w:type="dxa"/>
            <w:gridSpan w:val="2"/>
            <w:tcBorders>
              <w:top w:val="single" w:sz="4" w:space="0" w:color="auto"/>
              <w:left w:val="single" w:sz="4" w:space="0" w:color="auto"/>
              <w:bottom w:val="single" w:sz="4" w:space="0" w:color="auto"/>
              <w:right w:val="single" w:sz="4" w:space="0" w:color="auto"/>
            </w:tcBorders>
            <w:shd w:val="clear" w:color="auto" w:fill="auto"/>
          </w:tcPr>
          <w:p w14:paraId="5F6CB500" w14:textId="20B4BC08" w:rsidR="000B7892" w:rsidRPr="00A30FD3" w:rsidRDefault="002621D6" w:rsidP="005B05B8">
            <w:pPr>
              <w:jc w:val="center"/>
              <w:rPr>
                <w:b/>
                <w:bCs/>
                <w:szCs w:val="18"/>
                <w:highlight w:val="yellow"/>
              </w:rPr>
            </w:pPr>
            <w:r>
              <w:rPr>
                <w:b/>
                <w:bCs/>
                <w:szCs w:val="18"/>
              </w:rPr>
              <w:t>No</w:t>
            </w:r>
          </w:p>
        </w:tc>
        <w:tc>
          <w:tcPr>
            <w:tcW w:w="3418" w:type="dxa"/>
            <w:gridSpan w:val="2"/>
            <w:tcBorders>
              <w:top w:val="single" w:sz="4" w:space="0" w:color="auto"/>
              <w:left w:val="single" w:sz="4" w:space="0" w:color="auto"/>
              <w:bottom w:val="single" w:sz="4" w:space="0" w:color="auto"/>
              <w:right w:val="single" w:sz="4" w:space="0" w:color="auto"/>
            </w:tcBorders>
            <w:shd w:val="clear" w:color="auto" w:fill="auto"/>
          </w:tcPr>
          <w:p w14:paraId="13B2119F" w14:textId="75C2137A" w:rsidR="000B7892" w:rsidRPr="00A30FD3" w:rsidRDefault="002621D6" w:rsidP="005B05B8">
            <w:pPr>
              <w:jc w:val="center"/>
              <w:rPr>
                <w:b/>
                <w:bCs/>
                <w:szCs w:val="18"/>
                <w:highlight w:val="yellow"/>
              </w:rPr>
            </w:pPr>
            <w:r>
              <w:rPr>
                <w:b/>
                <w:bCs/>
                <w:szCs w:val="18"/>
              </w:rPr>
              <w:t>12/03/2021</w:t>
            </w:r>
          </w:p>
        </w:tc>
      </w:tr>
    </w:tbl>
    <w:p w14:paraId="6F87284C" w14:textId="5595D004" w:rsidR="00372A4F" w:rsidRDefault="00372A4F">
      <w:pPr>
        <w:spacing w:line="259" w:lineRule="auto"/>
        <w:jc w:val="left"/>
      </w:pPr>
      <w:r>
        <w:br w:type="page"/>
      </w:r>
    </w:p>
    <w:p w14:paraId="0DF68BAC" w14:textId="464443CF" w:rsidR="006402E0" w:rsidRDefault="006402E0" w:rsidP="006402E0">
      <w:pPr>
        <w:pStyle w:val="Caption"/>
        <w:keepNext/>
      </w:pPr>
      <w:bookmarkStart w:id="85" w:name="_Toc67927959"/>
      <w:r>
        <w:lastRenderedPageBreak/>
        <w:t xml:space="preserve">Table </w:t>
      </w:r>
      <w:fldSimple w:instr=" SEQ Table \* ARABIC ">
        <w:r>
          <w:rPr>
            <w:noProof/>
          </w:rPr>
          <w:t>5</w:t>
        </w:r>
      </w:fldSimple>
      <w:r>
        <w:t xml:space="preserve"> Test 5 Written to analog clock screen</w:t>
      </w:r>
      <w:bookmarkEnd w:id="85"/>
    </w:p>
    <w:tbl>
      <w:tblPr>
        <w:tblpPr w:leftFromText="180" w:rightFromText="180" w:vertAnchor="text" w:horzAnchor="page" w:tblpX="937" w:tblpY="-455"/>
        <w:tblW w:w="107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9356"/>
      </w:tblGrid>
      <w:tr w:rsidR="00BE1CF7" w:rsidRPr="00CE4F9A" w14:paraId="18B99472" w14:textId="77777777" w:rsidTr="005B05B8">
        <w:trPr>
          <w:cantSplit/>
          <w:trHeight w:val="485"/>
        </w:trPr>
        <w:tc>
          <w:tcPr>
            <w:tcW w:w="1418" w:type="dxa"/>
            <w:tcBorders>
              <w:top w:val="single" w:sz="4" w:space="0" w:color="auto"/>
            </w:tcBorders>
            <w:shd w:val="clear" w:color="auto" w:fill="8496B0" w:themeFill="text2" w:themeFillTint="99"/>
          </w:tcPr>
          <w:p w14:paraId="4F63519A" w14:textId="44F6084D" w:rsidR="00BE1CF7" w:rsidRDefault="001770DD" w:rsidP="005B05B8">
            <w:pPr>
              <w:jc w:val="center"/>
              <w:rPr>
                <w:b/>
                <w:bCs/>
                <w:color w:val="FFFFFF" w:themeColor="background1"/>
                <w:u w:val="single"/>
              </w:rPr>
            </w:pPr>
            <w:r>
              <w:rPr>
                <w:b/>
                <w:bCs/>
                <w:color w:val="FFFFFF" w:themeColor="background1"/>
                <w:u w:val="single"/>
              </w:rPr>
              <w:t>written to</w:t>
            </w:r>
            <w:r w:rsidR="00BE1CF7">
              <w:rPr>
                <w:b/>
                <w:bCs/>
                <w:color w:val="FFFFFF" w:themeColor="background1"/>
                <w:u w:val="single"/>
              </w:rPr>
              <w:t xml:space="preserve">  Analog clock  screen</w:t>
            </w:r>
          </w:p>
          <w:p w14:paraId="303E517F" w14:textId="033E01A8" w:rsidR="00BE1CF7" w:rsidRPr="006439D0" w:rsidRDefault="00BE1CF7" w:rsidP="005B05B8">
            <w:pPr>
              <w:jc w:val="center"/>
              <w:rPr>
                <w:b/>
                <w:bCs/>
                <w:color w:val="FFFFFF" w:themeColor="background1"/>
              </w:rPr>
            </w:pPr>
            <w:r>
              <w:rPr>
                <w:b/>
                <w:bCs/>
                <w:color w:val="FFFFFF" w:themeColor="background1"/>
                <w:sz w:val="40"/>
                <w:szCs w:val="40"/>
              </w:rPr>
              <w:t>Test 5</w:t>
            </w:r>
          </w:p>
        </w:tc>
        <w:tc>
          <w:tcPr>
            <w:tcW w:w="9356" w:type="dxa"/>
            <w:tcBorders>
              <w:top w:val="single" w:sz="4" w:space="0" w:color="auto"/>
            </w:tcBorders>
            <w:shd w:val="clear" w:color="auto" w:fill="8496B0" w:themeFill="text2" w:themeFillTint="99"/>
          </w:tcPr>
          <w:p w14:paraId="61C932BA" w14:textId="4569BA99" w:rsidR="00BE1CF7" w:rsidRPr="00FB0608" w:rsidRDefault="00BE1CF7" w:rsidP="005B05B8">
            <w:pPr>
              <w:rPr>
                <w:b/>
                <w:bCs/>
                <w:color w:val="FFFFFF" w:themeColor="background1"/>
              </w:rPr>
            </w:pPr>
            <w:r w:rsidRPr="00D57B31">
              <w:rPr>
                <w:b/>
                <w:bCs/>
                <w:color w:val="FFFFFF" w:themeColor="background1"/>
              </w:rPr>
              <w:t xml:space="preserve">Test </w:t>
            </w:r>
            <w:r>
              <w:rPr>
                <w:b/>
                <w:bCs/>
                <w:color w:val="FFFFFF" w:themeColor="background1"/>
              </w:rPr>
              <w:t>5</w:t>
            </w:r>
            <w:r w:rsidRPr="00D57B31">
              <w:rPr>
                <w:b/>
                <w:bCs/>
                <w:color w:val="FFFFFF" w:themeColor="background1"/>
              </w:rPr>
              <w:t>.1</w:t>
            </w:r>
            <w:r w:rsidRPr="00FB0608">
              <w:rPr>
                <w:b/>
                <w:bCs/>
                <w:color w:val="FFFFFF" w:themeColor="background1"/>
              </w:rPr>
              <w:t xml:space="preserve">: </w:t>
            </w:r>
            <w:r>
              <w:rPr>
                <w:b/>
                <w:bCs/>
                <w:color w:val="FFFFFF" w:themeColor="background1"/>
              </w:rPr>
              <w:t>A new question is randomly chosen each time an answer button is clicked</w:t>
            </w:r>
            <w:r w:rsidR="00434A04">
              <w:rPr>
                <w:b/>
                <w:bCs/>
                <w:color w:val="FFFFFF" w:themeColor="background1"/>
              </w:rPr>
              <w:t xml:space="preserve"> and that </w:t>
            </w:r>
            <w:r w:rsidR="002878E1">
              <w:rPr>
                <w:b/>
                <w:bCs/>
                <w:color w:val="FFFFFF" w:themeColor="background1"/>
              </w:rPr>
              <w:t>all</w:t>
            </w:r>
            <w:r w:rsidR="00034066">
              <w:rPr>
                <w:b/>
                <w:bCs/>
                <w:color w:val="FFFFFF" w:themeColor="background1"/>
              </w:rPr>
              <w:t xml:space="preserve"> the hands on the clock questions are being displayed correctly</w:t>
            </w:r>
            <w:r>
              <w:rPr>
                <w:b/>
                <w:bCs/>
                <w:color w:val="FFFFFF" w:themeColor="background1"/>
              </w:rPr>
              <w:t>.</w:t>
            </w:r>
          </w:p>
          <w:p w14:paraId="7EABEF3F" w14:textId="5A89F7B6" w:rsidR="00BE1CF7" w:rsidRPr="00FB0608" w:rsidRDefault="00BE1CF7" w:rsidP="005B05B8">
            <w:pPr>
              <w:rPr>
                <w:b/>
                <w:bCs/>
                <w:color w:val="FFFFFF" w:themeColor="background1"/>
              </w:rPr>
            </w:pPr>
            <w:r w:rsidRPr="00FB0608">
              <w:rPr>
                <w:b/>
                <w:bCs/>
                <w:color w:val="FFFFFF" w:themeColor="background1"/>
              </w:rPr>
              <w:t xml:space="preserve">Test </w:t>
            </w:r>
            <w:r>
              <w:rPr>
                <w:b/>
                <w:bCs/>
                <w:color w:val="FFFFFF" w:themeColor="background1"/>
              </w:rPr>
              <w:t>5</w:t>
            </w:r>
            <w:r w:rsidRPr="00FB0608">
              <w:rPr>
                <w:b/>
                <w:bCs/>
                <w:color w:val="FFFFFF" w:themeColor="background1"/>
              </w:rPr>
              <w:t xml:space="preserve">.2: </w:t>
            </w:r>
            <w:r>
              <w:rPr>
                <w:b/>
                <w:bCs/>
                <w:color w:val="FFFFFF" w:themeColor="background1"/>
              </w:rPr>
              <w:t>The score text adds one to its total for each correct answer chosen.</w:t>
            </w:r>
          </w:p>
          <w:p w14:paraId="25063063" w14:textId="2A23629F" w:rsidR="00BE1CF7" w:rsidRDefault="00BE1CF7" w:rsidP="005B05B8">
            <w:pPr>
              <w:rPr>
                <w:b/>
                <w:bCs/>
                <w:color w:val="FFFFFF" w:themeColor="background1"/>
              </w:rPr>
            </w:pPr>
            <w:r w:rsidRPr="00FB0608">
              <w:rPr>
                <w:b/>
                <w:bCs/>
                <w:color w:val="FFFFFF" w:themeColor="background1"/>
              </w:rPr>
              <w:t xml:space="preserve">Test </w:t>
            </w:r>
            <w:r>
              <w:rPr>
                <w:b/>
                <w:bCs/>
                <w:color w:val="FFFFFF" w:themeColor="background1"/>
              </w:rPr>
              <w:t>5</w:t>
            </w:r>
            <w:r w:rsidRPr="00FB0608">
              <w:rPr>
                <w:b/>
                <w:bCs/>
                <w:color w:val="FFFFFF" w:themeColor="background1"/>
              </w:rPr>
              <w:t xml:space="preserve">.3: </w:t>
            </w:r>
            <w:r>
              <w:rPr>
                <w:b/>
                <w:bCs/>
                <w:color w:val="FFFFFF" w:themeColor="background1"/>
              </w:rPr>
              <w:t>The question corresponds to a correct answer in one of the four answer buttons. For the format and the look of the answer to be acceptable.</w:t>
            </w:r>
          </w:p>
          <w:p w14:paraId="797AFA09" w14:textId="3C52301A" w:rsidR="00BE1CF7" w:rsidRDefault="00BE1CF7" w:rsidP="005B05B8">
            <w:pPr>
              <w:rPr>
                <w:b/>
                <w:bCs/>
                <w:color w:val="FFFFFF" w:themeColor="background1"/>
              </w:rPr>
            </w:pPr>
            <w:r>
              <w:rPr>
                <w:b/>
                <w:bCs/>
                <w:color w:val="FFFFFF" w:themeColor="background1"/>
              </w:rPr>
              <w:t xml:space="preserve">Test 5.4: All answer buttons have a hover over that darkens their colour to (Hexadecimal </w:t>
            </w:r>
            <w:r w:rsidRPr="00520155">
              <w:rPr>
                <w:b/>
                <w:bCs/>
                <w:color w:val="FFFFFF" w:themeColor="background1"/>
              </w:rPr>
              <w:t>787878</w:t>
            </w:r>
            <w:r>
              <w:rPr>
                <w:b/>
                <w:bCs/>
                <w:color w:val="FFFFFF" w:themeColor="background1"/>
              </w:rPr>
              <w:t>).</w:t>
            </w:r>
          </w:p>
          <w:p w14:paraId="7DD734AF" w14:textId="43F5326B" w:rsidR="00BE1CF7" w:rsidRDefault="00BE1CF7" w:rsidP="005B05B8">
            <w:pPr>
              <w:rPr>
                <w:b/>
                <w:bCs/>
                <w:color w:val="FFFFFF" w:themeColor="background1"/>
              </w:rPr>
            </w:pPr>
            <w:r>
              <w:rPr>
                <w:b/>
                <w:bCs/>
                <w:color w:val="FFFFFF" w:themeColor="background1"/>
              </w:rPr>
              <w:t>Test 5.5: The three answer buttons randomly display answers that are not the same as the correct answer.</w:t>
            </w:r>
          </w:p>
          <w:p w14:paraId="440D22DF" w14:textId="6F276233" w:rsidR="00BE1CF7" w:rsidRDefault="00BE1CF7" w:rsidP="005B05B8">
            <w:pPr>
              <w:rPr>
                <w:b/>
                <w:bCs/>
                <w:color w:val="FFFFFF" w:themeColor="background1"/>
              </w:rPr>
            </w:pPr>
            <w:r>
              <w:rPr>
                <w:b/>
                <w:bCs/>
                <w:color w:val="FFFFFF" w:themeColor="background1"/>
              </w:rPr>
              <w:t>Test 5.6: The correct answer is displayed at random in one of the four answer buttons.</w:t>
            </w:r>
          </w:p>
          <w:p w14:paraId="46FFA43F" w14:textId="75B446CE" w:rsidR="00BE1CF7" w:rsidRDefault="00BE1CF7" w:rsidP="005B05B8">
            <w:pPr>
              <w:rPr>
                <w:b/>
                <w:bCs/>
                <w:color w:val="FFFFFF" w:themeColor="background1"/>
              </w:rPr>
            </w:pPr>
            <w:r>
              <w:rPr>
                <w:b/>
                <w:bCs/>
                <w:color w:val="FFFFFF" w:themeColor="background1"/>
              </w:rPr>
              <w:t xml:space="preserve">Test 5.7: The answer buttons return to normal colour after being clicking.  </w:t>
            </w:r>
          </w:p>
          <w:p w14:paraId="584CD98E" w14:textId="357756AA" w:rsidR="00BE1CF7" w:rsidRPr="00DE55FD" w:rsidRDefault="00BE1CF7" w:rsidP="005B05B8">
            <w:pPr>
              <w:rPr>
                <w:b/>
                <w:bCs/>
                <w:color w:val="FFFFFF" w:themeColor="background1"/>
              </w:rPr>
            </w:pPr>
            <w:r>
              <w:rPr>
                <w:b/>
                <w:bCs/>
                <w:color w:val="FFFFFF" w:themeColor="background1"/>
              </w:rPr>
              <w:t xml:space="preserve">Test 5.8: The game persists for </w:t>
            </w:r>
            <w:r>
              <w:rPr>
                <w:b/>
                <w:bCs/>
                <w:color w:val="FFFFFF" w:themeColor="background1"/>
                <w:u w:val="single"/>
              </w:rPr>
              <w:t xml:space="preserve">x </w:t>
            </w:r>
            <w:r>
              <w:rPr>
                <w:b/>
                <w:bCs/>
                <w:color w:val="FFFFFF" w:themeColor="background1"/>
              </w:rPr>
              <w:t>number of questions.</w:t>
            </w:r>
          </w:p>
          <w:p w14:paraId="1743002B" w14:textId="669E173F" w:rsidR="00BE1CF7" w:rsidRDefault="00BE1CF7" w:rsidP="005B05B8">
            <w:pPr>
              <w:rPr>
                <w:b/>
                <w:bCs/>
                <w:color w:val="FFFFFF" w:themeColor="background1"/>
              </w:rPr>
            </w:pPr>
            <w:r>
              <w:rPr>
                <w:b/>
                <w:bCs/>
                <w:color w:val="FFFFFF" w:themeColor="background1"/>
              </w:rPr>
              <w:t xml:space="preserve">Test 5.9: After the final answer is selected the end game screen is displayed. </w:t>
            </w:r>
          </w:p>
          <w:p w14:paraId="006A3476" w14:textId="3407FA5B" w:rsidR="00BE1CF7" w:rsidRDefault="00BE1CF7" w:rsidP="005B05B8">
            <w:pPr>
              <w:rPr>
                <w:b/>
                <w:bCs/>
                <w:color w:val="FFFFFF" w:themeColor="background1"/>
              </w:rPr>
            </w:pPr>
            <w:r>
              <w:rPr>
                <w:b/>
                <w:bCs/>
                <w:color w:val="FFFFFF" w:themeColor="background1"/>
              </w:rPr>
              <w:t>Test 5.10: The final score is displayed correctly.</w:t>
            </w:r>
          </w:p>
          <w:p w14:paraId="056B473F" w14:textId="22CCE49B" w:rsidR="00BE1CF7" w:rsidRDefault="00BE1CF7" w:rsidP="005B05B8">
            <w:pPr>
              <w:rPr>
                <w:b/>
                <w:bCs/>
                <w:color w:val="FFFFFF" w:themeColor="background1"/>
              </w:rPr>
            </w:pPr>
            <w:r>
              <w:rPr>
                <w:b/>
                <w:bCs/>
                <w:color w:val="FFFFFF" w:themeColor="background1"/>
              </w:rPr>
              <w:t>Test 5.11: The screen is static.</w:t>
            </w:r>
          </w:p>
          <w:p w14:paraId="7F98EE16" w14:textId="7FC9EB7D" w:rsidR="00BE1CF7" w:rsidRDefault="00BE1CF7" w:rsidP="005B05B8">
            <w:pPr>
              <w:rPr>
                <w:b/>
                <w:bCs/>
                <w:color w:val="FFFFFF" w:themeColor="background1"/>
              </w:rPr>
            </w:pPr>
            <w:r>
              <w:rPr>
                <w:b/>
                <w:bCs/>
                <w:color w:val="FFFFFF" w:themeColor="background1"/>
              </w:rPr>
              <w:t xml:space="preserve">Test 5.12: The play again button replays the game &amp; has a hover over colour of (Hexadecimal </w:t>
            </w:r>
            <w:r w:rsidRPr="00520155">
              <w:rPr>
                <w:b/>
                <w:bCs/>
                <w:color w:val="FFFFFF" w:themeColor="background1"/>
              </w:rPr>
              <w:t>787878</w:t>
            </w:r>
            <w:r>
              <w:rPr>
                <w:b/>
                <w:bCs/>
                <w:color w:val="FFFFFF" w:themeColor="background1"/>
              </w:rPr>
              <w:t>).</w:t>
            </w:r>
          </w:p>
          <w:p w14:paraId="28F2C227" w14:textId="6964601F" w:rsidR="00BE1CF7" w:rsidRDefault="00BE1CF7" w:rsidP="005B05B8">
            <w:pPr>
              <w:rPr>
                <w:b/>
                <w:bCs/>
                <w:color w:val="FFFFFF" w:themeColor="background1"/>
              </w:rPr>
            </w:pPr>
            <w:r>
              <w:rPr>
                <w:b/>
                <w:bCs/>
                <w:color w:val="FFFFFF" w:themeColor="background1"/>
              </w:rPr>
              <w:t xml:space="preserve">Test 5.13: The main menu button returns user to the main menu &amp; has a hover over colour of (Hexadecimal </w:t>
            </w:r>
            <w:r w:rsidRPr="00520155">
              <w:rPr>
                <w:b/>
                <w:bCs/>
                <w:color w:val="FFFFFF" w:themeColor="background1"/>
              </w:rPr>
              <w:t>787878</w:t>
            </w:r>
            <w:r>
              <w:rPr>
                <w:b/>
                <w:bCs/>
                <w:color w:val="FFFFFF" w:themeColor="background1"/>
              </w:rPr>
              <w:t>).</w:t>
            </w:r>
          </w:p>
          <w:p w14:paraId="040F2C03" w14:textId="43710E50" w:rsidR="00BE1CF7" w:rsidRDefault="00BE1CF7" w:rsidP="005B05B8">
            <w:pPr>
              <w:rPr>
                <w:b/>
                <w:bCs/>
                <w:color w:val="FFFFFF" w:themeColor="background1"/>
              </w:rPr>
            </w:pPr>
            <w:r>
              <w:rPr>
                <w:b/>
                <w:bCs/>
                <w:color w:val="FFFFFF" w:themeColor="background1"/>
              </w:rPr>
              <w:t>Test 5.14:  That the Question is being displayed as expected and correctly.</w:t>
            </w:r>
          </w:p>
          <w:p w14:paraId="55181A66" w14:textId="77777777" w:rsidR="00BE1CF7" w:rsidRPr="006439D0" w:rsidRDefault="00BE1CF7" w:rsidP="005B05B8">
            <w:pPr>
              <w:rPr>
                <w:b/>
                <w:bCs/>
                <w:color w:val="FFFFFF" w:themeColor="background1"/>
              </w:rPr>
            </w:pPr>
          </w:p>
        </w:tc>
      </w:tr>
    </w:tbl>
    <w:p w14:paraId="6F5A1B0B" w14:textId="6CC18434" w:rsidR="00BE1CF7" w:rsidRDefault="00BE1CF7">
      <w:pPr>
        <w:spacing w:line="259" w:lineRule="auto"/>
        <w:jc w:val="left"/>
      </w:pPr>
      <w:r>
        <w:br w:type="page"/>
      </w:r>
    </w:p>
    <w:tbl>
      <w:tblPr>
        <w:tblW w:w="1077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3738"/>
        <w:gridCol w:w="2207"/>
        <w:gridCol w:w="3411"/>
      </w:tblGrid>
      <w:tr w:rsidR="000445E6" w:rsidRPr="00CE4F9A" w14:paraId="3F4FEA36" w14:textId="77777777" w:rsidTr="005B05B8">
        <w:trPr>
          <w:cantSplit/>
          <w:trHeight w:val="485"/>
        </w:trPr>
        <w:tc>
          <w:tcPr>
            <w:tcW w:w="10774" w:type="dxa"/>
            <w:gridSpan w:val="4"/>
            <w:tcBorders>
              <w:top w:val="single" w:sz="4" w:space="0" w:color="auto"/>
            </w:tcBorders>
            <w:shd w:val="clear" w:color="auto" w:fill="8496B0" w:themeFill="text2" w:themeFillTint="99"/>
          </w:tcPr>
          <w:p w14:paraId="2CDD9BF2" w14:textId="77777777" w:rsidR="000445E6" w:rsidRPr="00F232A9" w:rsidRDefault="000445E6" w:rsidP="005B05B8">
            <w:pPr>
              <w:jc w:val="center"/>
              <w:rPr>
                <w:b/>
                <w:bCs/>
                <w:color w:val="FFFFFF" w:themeColor="background1"/>
                <w:sz w:val="2"/>
                <w:szCs w:val="2"/>
                <w:u w:val="single"/>
              </w:rPr>
            </w:pPr>
          </w:p>
          <w:p w14:paraId="4CB4633D" w14:textId="112F3BA6" w:rsidR="000445E6" w:rsidRPr="00F232A9" w:rsidRDefault="000445E6" w:rsidP="005B05B8">
            <w:pPr>
              <w:jc w:val="center"/>
              <w:rPr>
                <w:b/>
                <w:bCs/>
                <w:color w:val="FFFFFF" w:themeColor="background1"/>
                <w:sz w:val="20"/>
                <w:szCs w:val="18"/>
                <w:u w:val="single"/>
              </w:rPr>
            </w:pPr>
            <w:r w:rsidRPr="00F232A9">
              <w:rPr>
                <w:b/>
                <w:bCs/>
                <w:color w:val="FFFFFF" w:themeColor="background1"/>
                <w:sz w:val="20"/>
                <w:szCs w:val="18"/>
                <w:u w:val="single"/>
              </w:rPr>
              <w:t>Test Step: A</w:t>
            </w:r>
            <w:r>
              <w:rPr>
                <w:b/>
                <w:bCs/>
                <w:color w:val="FFFFFF" w:themeColor="background1"/>
                <w:sz w:val="20"/>
                <w:szCs w:val="18"/>
                <w:u w:val="single"/>
              </w:rPr>
              <w:t xml:space="preserve"> for 5</w:t>
            </w:r>
          </w:p>
        </w:tc>
      </w:tr>
      <w:tr w:rsidR="000445E6" w:rsidRPr="00CE4F9A" w14:paraId="56E87638" w14:textId="77777777" w:rsidTr="005B05B8">
        <w:trPr>
          <w:cantSplit/>
        </w:trPr>
        <w:tc>
          <w:tcPr>
            <w:tcW w:w="1418" w:type="dxa"/>
          </w:tcPr>
          <w:p w14:paraId="77D8E54B" w14:textId="77777777" w:rsidR="000445E6" w:rsidRPr="00FF63AD" w:rsidRDefault="000445E6" w:rsidP="005B05B8">
            <w:pPr>
              <w:rPr>
                <w:b/>
                <w:bCs/>
                <w:szCs w:val="18"/>
              </w:rPr>
            </w:pPr>
            <w:r w:rsidRPr="00FF63AD">
              <w:rPr>
                <w:b/>
                <w:bCs/>
                <w:szCs w:val="18"/>
              </w:rPr>
              <w:t>Input Data</w:t>
            </w:r>
          </w:p>
        </w:tc>
        <w:tc>
          <w:tcPr>
            <w:tcW w:w="9356" w:type="dxa"/>
            <w:gridSpan w:val="3"/>
          </w:tcPr>
          <w:p w14:paraId="56E1599E" w14:textId="2E1566A9" w:rsidR="000445E6" w:rsidRDefault="000445E6" w:rsidP="005B05B8">
            <w:pPr>
              <w:rPr>
                <w:szCs w:val="18"/>
              </w:rPr>
            </w:pPr>
            <w:r>
              <w:rPr>
                <w:szCs w:val="18"/>
              </w:rPr>
              <w:t>5.1 Click one of the answer buttons.</w:t>
            </w:r>
          </w:p>
          <w:p w14:paraId="1E37E77B" w14:textId="37A35FA2" w:rsidR="000445E6" w:rsidRDefault="000445E6" w:rsidP="005B05B8">
            <w:pPr>
              <w:rPr>
                <w:szCs w:val="18"/>
              </w:rPr>
            </w:pPr>
            <w:r>
              <w:rPr>
                <w:szCs w:val="18"/>
              </w:rPr>
              <w:t>5.2 Click the button that contains the correct answer to the question.</w:t>
            </w:r>
          </w:p>
          <w:p w14:paraId="61B80E6E" w14:textId="278A71F3" w:rsidR="000445E6" w:rsidRDefault="000445E6" w:rsidP="005B05B8">
            <w:pPr>
              <w:rPr>
                <w:szCs w:val="18"/>
              </w:rPr>
            </w:pPr>
            <w:r>
              <w:rPr>
                <w:szCs w:val="18"/>
              </w:rPr>
              <w:t>5.3 Click the button that contains the correct answer to the question.</w:t>
            </w:r>
          </w:p>
          <w:p w14:paraId="6D0E8D5E" w14:textId="59128164" w:rsidR="000445E6" w:rsidRDefault="000445E6" w:rsidP="005B05B8">
            <w:pPr>
              <w:rPr>
                <w:szCs w:val="18"/>
              </w:rPr>
            </w:pPr>
            <w:r>
              <w:rPr>
                <w:szCs w:val="18"/>
              </w:rPr>
              <w:t>5.4 Hover the mouse over all answer buttons.</w:t>
            </w:r>
          </w:p>
          <w:p w14:paraId="62522F34" w14:textId="71FF7904" w:rsidR="000445E6" w:rsidRDefault="000445E6" w:rsidP="005B05B8">
            <w:pPr>
              <w:rPr>
                <w:szCs w:val="18"/>
              </w:rPr>
            </w:pPr>
            <w:r>
              <w:rPr>
                <w:szCs w:val="18"/>
              </w:rPr>
              <w:t>5.5 Click one of the answer buttons each time noting if the dud answers are the same as the correct answer.</w:t>
            </w:r>
          </w:p>
          <w:p w14:paraId="05E9D900" w14:textId="5910B0D8" w:rsidR="000445E6" w:rsidRDefault="000445E6" w:rsidP="005B05B8">
            <w:pPr>
              <w:rPr>
                <w:szCs w:val="18"/>
              </w:rPr>
            </w:pPr>
            <w:r>
              <w:rPr>
                <w:szCs w:val="18"/>
              </w:rPr>
              <w:t>5.6 Click one of the answer buttons each time noting if the answer is randomly displayed within different answer buttons.</w:t>
            </w:r>
          </w:p>
          <w:p w14:paraId="7736992F" w14:textId="4102AED2" w:rsidR="000445E6" w:rsidRDefault="000445E6" w:rsidP="005B05B8">
            <w:pPr>
              <w:rPr>
                <w:szCs w:val="18"/>
              </w:rPr>
            </w:pPr>
            <w:r>
              <w:rPr>
                <w:szCs w:val="18"/>
              </w:rPr>
              <w:t>5.7 Click all four-answer button.</w:t>
            </w:r>
          </w:p>
          <w:p w14:paraId="049F8528" w14:textId="64333F51" w:rsidR="000445E6" w:rsidRDefault="000445E6" w:rsidP="005B05B8">
            <w:pPr>
              <w:rPr>
                <w:szCs w:val="18"/>
              </w:rPr>
            </w:pPr>
            <w:r>
              <w:rPr>
                <w:szCs w:val="18"/>
              </w:rPr>
              <w:t>5.8 Click one of the answer buttons noting if the game asks X number of questions.</w:t>
            </w:r>
          </w:p>
          <w:p w14:paraId="76C4045A" w14:textId="2D4A0D6D" w:rsidR="000445E6" w:rsidRDefault="000445E6" w:rsidP="005B05B8">
            <w:pPr>
              <w:rPr>
                <w:szCs w:val="18"/>
              </w:rPr>
            </w:pPr>
            <w:r>
              <w:rPr>
                <w:szCs w:val="18"/>
              </w:rPr>
              <w:t>5.9 Click an answer button until end game screen is displayed.</w:t>
            </w:r>
          </w:p>
          <w:p w14:paraId="58E7F312" w14:textId="350D7DC7" w:rsidR="000445E6" w:rsidRDefault="000445E6" w:rsidP="005B05B8">
            <w:pPr>
              <w:rPr>
                <w:szCs w:val="18"/>
              </w:rPr>
            </w:pPr>
            <w:r>
              <w:rPr>
                <w:szCs w:val="18"/>
              </w:rPr>
              <w:t>5.10 Click an answer button until end game screen is displayed, and the score is displayed.</w:t>
            </w:r>
          </w:p>
          <w:p w14:paraId="5564D57A" w14:textId="2D9BDACD" w:rsidR="000445E6" w:rsidRDefault="000445E6" w:rsidP="005B05B8">
            <w:pPr>
              <w:rPr>
                <w:szCs w:val="18"/>
              </w:rPr>
            </w:pPr>
            <w:r>
              <w:rPr>
                <w:szCs w:val="18"/>
              </w:rPr>
              <w:t>5.11 Change the size of the screen.</w:t>
            </w:r>
          </w:p>
          <w:p w14:paraId="185E7E4B" w14:textId="7772FC86" w:rsidR="000445E6" w:rsidRDefault="000445E6" w:rsidP="005B05B8">
            <w:pPr>
              <w:rPr>
                <w:szCs w:val="18"/>
              </w:rPr>
            </w:pPr>
            <w:r>
              <w:rPr>
                <w:szCs w:val="18"/>
              </w:rPr>
              <w:t>5.12 Click play again game button.</w:t>
            </w:r>
          </w:p>
          <w:p w14:paraId="7C1FB5F8" w14:textId="0F879AF9" w:rsidR="000445E6" w:rsidRDefault="000445E6" w:rsidP="005B05B8">
            <w:pPr>
              <w:rPr>
                <w:szCs w:val="18"/>
              </w:rPr>
            </w:pPr>
            <w:r>
              <w:rPr>
                <w:szCs w:val="18"/>
              </w:rPr>
              <w:t>5.13 Click main menu button.</w:t>
            </w:r>
          </w:p>
          <w:p w14:paraId="6794EA2C" w14:textId="1F506878" w:rsidR="000445E6" w:rsidRPr="00040D6B" w:rsidRDefault="000445E6" w:rsidP="005B05B8">
            <w:pPr>
              <w:rPr>
                <w:szCs w:val="18"/>
              </w:rPr>
            </w:pPr>
            <w:r>
              <w:rPr>
                <w:szCs w:val="18"/>
              </w:rPr>
              <w:t>5.14 Click answer button.</w:t>
            </w:r>
          </w:p>
        </w:tc>
      </w:tr>
      <w:tr w:rsidR="000445E6" w:rsidRPr="00CE4F9A" w14:paraId="36D23D01" w14:textId="77777777" w:rsidTr="005B05B8">
        <w:trPr>
          <w:cantSplit/>
        </w:trPr>
        <w:tc>
          <w:tcPr>
            <w:tcW w:w="1418" w:type="dxa"/>
          </w:tcPr>
          <w:p w14:paraId="2F0C3330" w14:textId="77777777" w:rsidR="000445E6" w:rsidRPr="00FF63AD" w:rsidRDefault="000445E6" w:rsidP="005B05B8">
            <w:pPr>
              <w:rPr>
                <w:b/>
                <w:bCs/>
                <w:szCs w:val="18"/>
              </w:rPr>
            </w:pPr>
            <w:r w:rsidRPr="00FF63AD">
              <w:rPr>
                <w:b/>
                <w:bCs/>
                <w:szCs w:val="18"/>
              </w:rPr>
              <w:lastRenderedPageBreak/>
              <w:t>Expected Results</w:t>
            </w:r>
          </w:p>
        </w:tc>
        <w:tc>
          <w:tcPr>
            <w:tcW w:w="9356" w:type="dxa"/>
            <w:gridSpan w:val="3"/>
          </w:tcPr>
          <w:p w14:paraId="0214810C" w14:textId="6FDCA695" w:rsidR="000445E6" w:rsidRDefault="000445E6" w:rsidP="005B05B8">
            <w:pPr>
              <w:rPr>
                <w:szCs w:val="18"/>
              </w:rPr>
            </w:pPr>
            <w:r>
              <w:rPr>
                <w:szCs w:val="18"/>
              </w:rPr>
              <w:t>5.1 For a new random question to be displayed within the answer buttons.</w:t>
            </w:r>
          </w:p>
          <w:p w14:paraId="67A75D35" w14:textId="46119838" w:rsidR="000445E6" w:rsidRDefault="000445E6" w:rsidP="005B05B8">
            <w:pPr>
              <w:rPr>
                <w:szCs w:val="18"/>
              </w:rPr>
            </w:pPr>
            <w:r>
              <w:rPr>
                <w:szCs w:val="18"/>
              </w:rPr>
              <w:t>5.2 For the score to increase when a correct answer is chosen.</w:t>
            </w:r>
          </w:p>
          <w:p w14:paraId="1AAFAEC6" w14:textId="3E1EA3B3" w:rsidR="000445E6" w:rsidRDefault="000445E6" w:rsidP="005B05B8">
            <w:pPr>
              <w:rPr>
                <w:szCs w:val="18"/>
              </w:rPr>
            </w:pPr>
            <w:r>
              <w:rPr>
                <w:szCs w:val="18"/>
              </w:rPr>
              <w:t>5.3 For each new question randomly generated to have a correctly displayed answer being displayed in one of the answer buttons.</w:t>
            </w:r>
          </w:p>
          <w:p w14:paraId="60D0975A" w14:textId="5D4A85F6" w:rsidR="000445E6" w:rsidRPr="007A4514" w:rsidRDefault="000445E6" w:rsidP="005B05B8">
            <w:pPr>
              <w:rPr>
                <w:szCs w:val="18"/>
              </w:rPr>
            </w:pPr>
            <w:r>
              <w:rPr>
                <w:szCs w:val="18"/>
              </w:rPr>
              <w:t>5</w:t>
            </w:r>
            <w:r w:rsidRPr="00040D6B">
              <w:rPr>
                <w:szCs w:val="18"/>
              </w:rPr>
              <w:t>.4</w:t>
            </w:r>
            <w:r>
              <w:rPr>
                <w:szCs w:val="18"/>
              </w:rPr>
              <w:t xml:space="preserve"> For all answer buttons to have a hover </w:t>
            </w:r>
            <w:r w:rsidRPr="007A4514">
              <w:rPr>
                <w:szCs w:val="18"/>
              </w:rPr>
              <w:t xml:space="preserve">over </w:t>
            </w:r>
            <w:r w:rsidRPr="007A4514">
              <w:t>colour (Hexadecimal 787878).</w:t>
            </w:r>
          </w:p>
          <w:p w14:paraId="3D4B4517" w14:textId="603D5A2B" w:rsidR="000445E6" w:rsidRDefault="000445E6" w:rsidP="005B05B8">
            <w:pPr>
              <w:rPr>
                <w:szCs w:val="18"/>
              </w:rPr>
            </w:pPr>
            <w:r>
              <w:rPr>
                <w:szCs w:val="18"/>
              </w:rPr>
              <w:t>5.5 For all dud answers to be different to the correct answer.</w:t>
            </w:r>
          </w:p>
          <w:p w14:paraId="0BA664B1" w14:textId="5738DCC3" w:rsidR="000445E6" w:rsidRDefault="000445E6" w:rsidP="005B05B8">
            <w:pPr>
              <w:rPr>
                <w:szCs w:val="18"/>
              </w:rPr>
            </w:pPr>
            <w:r>
              <w:rPr>
                <w:szCs w:val="18"/>
              </w:rPr>
              <w:t xml:space="preserve">5.6 </w:t>
            </w:r>
            <w:r w:rsidRPr="00F8670E">
              <w:t>The correct answer is displayed at random in one of the four answer buttons.</w:t>
            </w:r>
          </w:p>
          <w:p w14:paraId="09718BE8" w14:textId="54B2EDC9" w:rsidR="000445E6" w:rsidRDefault="000445E6" w:rsidP="005B05B8">
            <w:pPr>
              <w:rPr>
                <w:szCs w:val="18"/>
              </w:rPr>
            </w:pPr>
            <w:r>
              <w:rPr>
                <w:szCs w:val="18"/>
              </w:rPr>
              <w:t>5.7 For the answer buttons to return to their original colour after being clicked.</w:t>
            </w:r>
          </w:p>
          <w:p w14:paraId="64110032" w14:textId="4603A29F" w:rsidR="000445E6" w:rsidRDefault="000445E6" w:rsidP="005B05B8">
            <w:pPr>
              <w:rPr>
                <w:szCs w:val="18"/>
              </w:rPr>
            </w:pPr>
            <w:r>
              <w:rPr>
                <w:szCs w:val="18"/>
              </w:rPr>
              <w:t>5.8 For the game to play up to X number of turns.</w:t>
            </w:r>
          </w:p>
          <w:p w14:paraId="7B4171DA" w14:textId="6E7C31E8" w:rsidR="000445E6" w:rsidRDefault="000445E6" w:rsidP="005B05B8">
            <w:pPr>
              <w:rPr>
                <w:szCs w:val="18"/>
              </w:rPr>
            </w:pPr>
            <w:r>
              <w:rPr>
                <w:szCs w:val="18"/>
              </w:rPr>
              <w:t>5.9 For the end game screen to display.</w:t>
            </w:r>
          </w:p>
          <w:p w14:paraId="18B9A36C" w14:textId="119D0FA9" w:rsidR="000445E6" w:rsidRDefault="000445E6" w:rsidP="005B05B8">
            <w:pPr>
              <w:rPr>
                <w:szCs w:val="18"/>
              </w:rPr>
            </w:pPr>
            <w:r>
              <w:rPr>
                <w:szCs w:val="18"/>
              </w:rPr>
              <w:t>5.10 For the final score total to match the number of correct answers that the user selected.</w:t>
            </w:r>
          </w:p>
          <w:p w14:paraId="24BF1704" w14:textId="14BC6367" w:rsidR="000445E6" w:rsidRDefault="000445E6" w:rsidP="005B05B8">
            <w:pPr>
              <w:rPr>
                <w:szCs w:val="18"/>
              </w:rPr>
            </w:pPr>
            <w:r>
              <w:rPr>
                <w:szCs w:val="18"/>
              </w:rPr>
              <w:t>5.11 For the objects within the game to stay stationary when the screen size changes.</w:t>
            </w:r>
          </w:p>
          <w:p w14:paraId="51E2B172" w14:textId="5F81E92D" w:rsidR="000445E6" w:rsidRDefault="000445E6" w:rsidP="005B05B8">
            <w:pPr>
              <w:rPr>
                <w:szCs w:val="18"/>
              </w:rPr>
            </w:pPr>
            <w:r>
              <w:rPr>
                <w:szCs w:val="18"/>
              </w:rPr>
              <w:t xml:space="preserve">5.12 For the button to have a hover over colour </w:t>
            </w:r>
            <w:r w:rsidRPr="007A4514">
              <w:t>(Hexadecimal 787878).</w:t>
            </w:r>
            <w:r>
              <w:t xml:space="preserve"> On click for the game to play again.</w:t>
            </w:r>
          </w:p>
          <w:p w14:paraId="00BE36B6" w14:textId="17FABE46" w:rsidR="000445E6" w:rsidRDefault="000445E6" w:rsidP="005B05B8">
            <w:r>
              <w:rPr>
                <w:szCs w:val="18"/>
              </w:rPr>
              <w:t xml:space="preserve">5.13 For the button to have a hover over colour </w:t>
            </w:r>
            <w:r w:rsidRPr="007A4514">
              <w:t>(Hexadecimal 787878).</w:t>
            </w:r>
            <w:r>
              <w:t xml:space="preserve"> On click to return to the main menu screen.</w:t>
            </w:r>
          </w:p>
          <w:p w14:paraId="1C45A4DC" w14:textId="1AB8733C" w:rsidR="000445E6" w:rsidRPr="00AB008F" w:rsidRDefault="000445E6" w:rsidP="005B05B8">
            <w:r>
              <w:t>5.14 For the format of the question to be correct.</w:t>
            </w:r>
          </w:p>
        </w:tc>
      </w:tr>
      <w:tr w:rsidR="000445E6" w:rsidRPr="00CE4F9A" w14:paraId="35E2D67D" w14:textId="77777777" w:rsidTr="005B05B8">
        <w:trPr>
          <w:cantSplit/>
        </w:trPr>
        <w:tc>
          <w:tcPr>
            <w:tcW w:w="1418" w:type="dxa"/>
            <w:tcBorders>
              <w:bottom w:val="single" w:sz="4" w:space="0" w:color="auto"/>
            </w:tcBorders>
          </w:tcPr>
          <w:p w14:paraId="3A7B0D5E" w14:textId="77777777" w:rsidR="000445E6" w:rsidRPr="00FF63AD" w:rsidRDefault="000445E6" w:rsidP="005B05B8">
            <w:pPr>
              <w:rPr>
                <w:b/>
                <w:bCs/>
                <w:szCs w:val="18"/>
              </w:rPr>
            </w:pPr>
            <w:r w:rsidRPr="00FF63AD">
              <w:rPr>
                <w:b/>
                <w:bCs/>
                <w:szCs w:val="18"/>
              </w:rPr>
              <w:t>Actual Results</w:t>
            </w:r>
          </w:p>
        </w:tc>
        <w:tc>
          <w:tcPr>
            <w:tcW w:w="9356" w:type="dxa"/>
            <w:gridSpan w:val="3"/>
            <w:tcBorders>
              <w:bottom w:val="single" w:sz="4" w:space="0" w:color="auto"/>
            </w:tcBorders>
          </w:tcPr>
          <w:p w14:paraId="1DBCA192" w14:textId="23A0D16F" w:rsidR="000445E6" w:rsidRDefault="000445E6" w:rsidP="005B05B8">
            <w:pPr>
              <w:rPr>
                <w:szCs w:val="18"/>
              </w:rPr>
            </w:pPr>
            <w:r>
              <w:rPr>
                <w:szCs w:val="18"/>
              </w:rPr>
              <w:t>5.1 Expected results.</w:t>
            </w:r>
          </w:p>
          <w:p w14:paraId="688F3062" w14:textId="745B491D" w:rsidR="000445E6" w:rsidRDefault="000445E6" w:rsidP="005B05B8">
            <w:pPr>
              <w:rPr>
                <w:szCs w:val="18"/>
              </w:rPr>
            </w:pPr>
            <w:r>
              <w:rPr>
                <w:szCs w:val="18"/>
              </w:rPr>
              <w:t>5.2 Expected results.</w:t>
            </w:r>
          </w:p>
          <w:p w14:paraId="58401157" w14:textId="38710BEE" w:rsidR="000445E6" w:rsidRDefault="000445E6" w:rsidP="005B05B8">
            <w:pPr>
              <w:rPr>
                <w:szCs w:val="18"/>
              </w:rPr>
            </w:pPr>
            <w:r>
              <w:rPr>
                <w:szCs w:val="18"/>
              </w:rPr>
              <w:t>5.3 Expected results.</w:t>
            </w:r>
          </w:p>
          <w:p w14:paraId="2CE62C78" w14:textId="27739234" w:rsidR="000445E6" w:rsidRDefault="000445E6" w:rsidP="005B05B8">
            <w:pPr>
              <w:rPr>
                <w:szCs w:val="18"/>
              </w:rPr>
            </w:pPr>
            <w:r>
              <w:rPr>
                <w:szCs w:val="18"/>
              </w:rPr>
              <w:t>5</w:t>
            </w:r>
            <w:r w:rsidRPr="00040D6B">
              <w:rPr>
                <w:szCs w:val="18"/>
              </w:rPr>
              <w:t>.4</w:t>
            </w:r>
            <w:r>
              <w:rPr>
                <w:szCs w:val="18"/>
              </w:rPr>
              <w:t xml:space="preserve"> Expected results.</w:t>
            </w:r>
          </w:p>
          <w:p w14:paraId="1544C6B9" w14:textId="37ED82A1" w:rsidR="000445E6" w:rsidRDefault="000445E6" w:rsidP="005B05B8">
            <w:pPr>
              <w:rPr>
                <w:szCs w:val="18"/>
              </w:rPr>
            </w:pPr>
            <w:r>
              <w:rPr>
                <w:szCs w:val="18"/>
              </w:rPr>
              <w:t>5.5 Expected results.</w:t>
            </w:r>
          </w:p>
          <w:p w14:paraId="0A88537E" w14:textId="35474A1F" w:rsidR="000445E6" w:rsidRDefault="000445E6" w:rsidP="005B05B8">
            <w:pPr>
              <w:rPr>
                <w:szCs w:val="18"/>
              </w:rPr>
            </w:pPr>
            <w:r>
              <w:rPr>
                <w:szCs w:val="18"/>
              </w:rPr>
              <w:t>5.6 Expected results.</w:t>
            </w:r>
          </w:p>
          <w:p w14:paraId="2AF7C9AA" w14:textId="31ADE47C" w:rsidR="000445E6" w:rsidRDefault="000445E6" w:rsidP="005B05B8">
            <w:pPr>
              <w:rPr>
                <w:szCs w:val="18"/>
              </w:rPr>
            </w:pPr>
            <w:r>
              <w:rPr>
                <w:szCs w:val="18"/>
              </w:rPr>
              <w:t>5.7 Expected results.</w:t>
            </w:r>
          </w:p>
          <w:p w14:paraId="7F003DC5" w14:textId="3C7C5F70" w:rsidR="000445E6" w:rsidRDefault="000445E6" w:rsidP="005B05B8">
            <w:pPr>
              <w:rPr>
                <w:szCs w:val="18"/>
              </w:rPr>
            </w:pPr>
            <w:r>
              <w:rPr>
                <w:szCs w:val="18"/>
              </w:rPr>
              <w:t xml:space="preserve">5.8 </w:t>
            </w:r>
            <w:r w:rsidR="00C618E2">
              <w:rPr>
                <w:szCs w:val="18"/>
              </w:rPr>
              <w:t>T</w:t>
            </w:r>
            <w:r w:rsidR="006A3FA7">
              <w:rPr>
                <w:szCs w:val="18"/>
              </w:rPr>
              <w:t xml:space="preserve">he game </w:t>
            </w:r>
            <w:r w:rsidR="00C618E2">
              <w:rPr>
                <w:szCs w:val="18"/>
              </w:rPr>
              <w:t>freezes</w:t>
            </w:r>
            <w:r w:rsidR="006A3FA7">
              <w:rPr>
                <w:szCs w:val="18"/>
              </w:rPr>
              <w:t xml:space="preserve"> when an answer button is clicked</w:t>
            </w:r>
            <w:r w:rsidR="00C618E2">
              <w:rPr>
                <w:szCs w:val="18"/>
              </w:rPr>
              <w:t>.</w:t>
            </w:r>
          </w:p>
          <w:p w14:paraId="474EA58D" w14:textId="1047F2D0" w:rsidR="000445E6" w:rsidRDefault="000445E6" w:rsidP="005B05B8">
            <w:pPr>
              <w:rPr>
                <w:szCs w:val="18"/>
              </w:rPr>
            </w:pPr>
            <w:r>
              <w:rPr>
                <w:szCs w:val="18"/>
              </w:rPr>
              <w:t xml:space="preserve">5.9 Expected results. </w:t>
            </w:r>
          </w:p>
          <w:p w14:paraId="2F31FD26" w14:textId="6F95E971" w:rsidR="000445E6" w:rsidRDefault="000445E6" w:rsidP="005B05B8">
            <w:pPr>
              <w:rPr>
                <w:szCs w:val="18"/>
              </w:rPr>
            </w:pPr>
            <w:r>
              <w:rPr>
                <w:szCs w:val="18"/>
              </w:rPr>
              <w:t>5.10 Expected results.</w:t>
            </w:r>
          </w:p>
          <w:p w14:paraId="2BC95600" w14:textId="7A229322" w:rsidR="000445E6" w:rsidRDefault="000445E6" w:rsidP="005B05B8">
            <w:pPr>
              <w:rPr>
                <w:szCs w:val="18"/>
              </w:rPr>
            </w:pPr>
            <w:r>
              <w:rPr>
                <w:szCs w:val="18"/>
              </w:rPr>
              <w:t xml:space="preserve">5.11 </w:t>
            </w:r>
            <w:r w:rsidR="0091322E">
              <w:rPr>
                <w:szCs w:val="18"/>
              </w:rPr>
              <w:t xml:space="preserve">The objects on the screen </w:t>
            </w:r>
            <w:r w:rsidR="00BD36F4">
              <w:rPr>
                <w:szCs w:val="18"/>
              </w:rPr>
              <w:t>moved and altered position</w:t>
            </w:r>
            <w:r>
              <w:rPr>
                <w:szCs w:val="18"/>
              </w:rPr>
              <w:t>.</w:t>
            </w:r>
          </w:p>
          <w:p w14:paraId="65F50481" w14:textId="385F2700" w:rsidR="000445E6" w:rsidRDefault="000445E6" w:rsidP="005B05B8">
            <w:pPr>
              <w:rPr>
                <w:szCs w:val="18"/>
              </w:rPr>
            </w:pPr>
            <w:r>
              <w:rPr>
                <w:szCs w:val="18"/>
              </w:rPr>
              <w:t>5.12 Expected results.</w:t>
            </w:r>
          </w:p>
          <w:p w14:paraId="03BAC626" w14:textId="725D9FF9" w:rsidR="000445E6" w:rsidRDefault="000445E6" w:rsidP="005B05B8">
            <w:pPr>
              <w:rPr>
                <w:szCs w:val="18"/>
              </w:rPr>
            </w:pPr>
            <w:r>
              <w:rPr>
                <w:szCs w:val="18"/>
              </w:rPr>
              <w:t>5.13 Expected results.</w:t>
            </w:r>
          </w:p>
          <w:p w14:paraId="2F5047E5" w14:textId="7E20F859" w:rsidR="000445E6" w:rsidRPr="00040D6B" w:rsidRDefault="000445E6" w:rsidP="005B05B8">
            <w:pPr>
              <w:rPr>
                <w:szCs w:val="18"/>
              </w:rPr>
            </w:pPr>
            <w:r>
              <w:rPr>
                <w:szCs w:val="18"/>
              </w:rPr>
              <w:t>5.14</w:t>
            </w:r>
            <w:r>
              <w:t xml:space="preserve"> </w:t>
            </w:r>
            <w:r w:rsidRPr="00AC3AB4">
              <w:rPr>
                <w:szCs w:val="18"/>
              </w:rPr>
              <w:t>Expected results.</w:t>
            </w:r>
          </w:p>
        </w:tc>
      </w:tr>
      <w:tr w:rsidR="000445E6" w:rsidRPr="00CE4F9A" w14:paraId="1E6B92F4" w14:textId="77777777" w:rsidTr="005B05B8">
        <w:trPr>
          <w:cantSplit/>
        </w:trPr>
        <w:tc>
          <w:tcPr>
            <w:tcW w:w="1418" w:type="dxa"/>
            <w:tcBorders>
              <w:bottom w:val="single" w:sz="4" w:space="0" w:color="auto"/>
            </w:tcBorders>
            <w:shd w:val="clear" w:color="auto" w:fill="8496B0" w:themeFill="text2" w:themeFillTint="99"/>
          </w:tcPr>
          <w:p w14:paraId="5A4B3906" w14:textId="77777777" w:rsidR="000445E6" w:rsidRPr="0062776E" w:rsidRDefault="000445E6" w:rsidP="005B05B8">
            <w:pPr>
              <w:rPr>
                <w:b/>
                <w:bCs/>
                <w:color w:val="FFFFFF" w:themeColor="background1"/>
                <w:u w:val="single"/>
              </w:rPr>
            </w:pPr>
            <w:r w:rsidRPr="0062776E">
              <w:rPr>
                <w:b/>
                <w:bCs/>
                <w:color w:val="FFFFFF" w:themeColor="background1"/>
                <w:u w:val="single"/>
              </w:rPr>
              <w:lastRenderedPageBreak/>
              <w:t>Results Test Step: A</w:t>
            </w:r>
          </w:p>
        </w:tc>
        <w:tc>
          <w:tcPr>
            <w:tcW w:w="3738" w:type="dxa"/>
            <w:tcBorders>
              <w:bottom w:val="single" w:sz="4" w:space="0" w:color="auto"/>
            </w:tcBorders>
            <w:shd w:val="clear" w:color="auto" w:fill="8496B0" w:themeFill="text2" w:themeFillTint="99"/>
          </w:tcPr>
          <w:p w14:paraId="12D77D30" w14:textId="77777777" w:rsidR="000445E6" w:rsidRPr="0062776E" w:rsidRDefault="000445E6" w:rsidP="005B05B8">
            <w:pPr>
              <w:rPr>
                <w:b/>
                <w:bCs/>
                <w:color w:val="FFFFFF" w:themeColor="background1"/>
              </w:rPr>
            </w:pPr>
            <w:r w:rsidRPr="0062776E">
              <w:rPr>
                <w:b/>
                <w:bCs/>
                <w:color w:val="FFFFFF" w:themeColor="background1"/>
              </w:rPr>
              <w:t xml:space="preserve">Pass/Fail:  </w:t>
            </w:r>
          </w:p>
        </w:tc>
        <w:tc>
          <w:tcPr>
            <w:tcW w:w="2207" w:type="dxa"/>
            <w:tcBorders>
              <w:bottom w:val="single" w:sz="4" w:space="0" w:color="auto"/>
            </w:tcBorders>
            <w:shd w:val="clear" w:color="auto" w:fill="8496B0" w:themeFill="text2" w:themeFillTint="99"/>
          </w:tcPr>
          <w:p w14:paraId="6FEA6464" w14:textId="77777777" w:rsidR="000445E6" w:rsidRPr="0062776E" w:rsidRDefault="000445E6" w:rsidP="005B05B8">
            <w:pPr>
              <w:rPr>
                <w:color w:val="FFFFFF" w:themeColor="background1"/>
              </w:rPr>
            </w:pPr>
            <w:r w:rsidRPr="0062776E">
              <w:rPr>
                <w:b/>
                <w:bCs/>
                <w:color w:val="FFFFFF" w:themeColor="background1"/>
              </w:rPr>
              <w:t>Corrections Needed:</w:t>
            </w:r>
          </w:p>
        </w:tc>
        <w:tc>
          <w:tcPr>
            <w:tcW w:w="3411" w:type="dxa"/>
            <w:tcBorders>
              <w:bottom w:val="single" w:sz="4" w:space="0" w:color="auto"/>
            </w:tcBorders>
            <w:shd w:val="clear" w:color="auto" w:fill="8496B0" w:themeFill="text2" w:themeFillTint="99"/>
          </w:tcPr>
          <w:p w14:paraId="0E1A34E3" w14:textId="77777777" w:rsidR="000445E6" w:rsidRPr="0062776E" w:rsidRDefault="000445E6" w:rsidP="005B05B8">
            <w:pPr>
              <w:rPr>
                <w:b/>
                <w:bCs/>
                <w:color w:val="FFFFFF" w:themeColor="background1"/>
              </w:rPr>
            </w:pPr>
            <w:r w:rsidRPr="0062776E">
              <w:rPr>
                <w:b/>
                <w:bCs/>
                <w:color w:val="FFFFFF" w:themeColor="background1"/>
              </w:rPr>
              <w:t>Fixed</w:t>
            </w:r>
            <w:r>
              <w:rPr>
                <w:b/>
                <w:bCs/>
                <w:color w:val="FFFFFF" w:themeColor="background1"/>
              </w:rPr>
              <w:t>/Date</w:t>
            </w:r>
            <w:r w:rsidRPr="0062776E">
              <w:rPr>
                <w:b/>
                <w:bCs/>
                <w:color w:val="FFFFFF" w:themeColor="background1"/>
              </w:rPr>
              <w:t>:</w:t>
            </w:r>
          </w:p>
        </w:tc>
      </w:tr>
      <w:tr w:rsidR="000445E6" w:rsidRPr="00CE4F9A" w14:paraId="4C5EF258" w14:textId="77777777" w:rsidTr="005B05B8">
        <w:trPr>
          <w:cantSplit/>
        </w:trPr>
        <w:tc>
          <w:tcPr>
            <w:tcW w:w="1418" w:type="dxa"/>
            <w:tcBorders>
              <w:bottom w:val="single" w:sz="4" w:space="0" w:color="auto"/>
            </w:tcBorders>
            <w:shd w:val="clear" w:color="auto" w:fill="auto"/>
          </w:tcPr>
          <w:p w14:paraId="1FF14DBE" w14:textId="448DE2CA"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.1</w:t>
            </w:r>
          </w:p>
        </w:tc>
        <w:tc>
          <w:tcPr>
            <w:tcW w:w="3738" w:type="dxa"/>
            <w:tcBorders>
              <w:bottom w:val="single" w:sz="4" w:space="0" w:color="auto"/>
            </w:tcBorders>
            <w:shd w:val="clear" w:color="auto" w:fill="auto"/>
          </w:tcPr>
          <w:p w14:paraId="07404738" w14:textId="77777777" w:rsidR="000445E6" w:rsidRPr="00D4161A" w:rsidRDefault="000445E6" w:rsidP="005B05B8">
            <w:pPr>
              <w:jc w:val="center"/>
              <w:rPr>
                <w:b/>
                <w:bCs/>
                <w:szCs w:val="18"/>
              </w:rPr>
            </w:pPr>
            <w:r>
              <w:rPr>
                <w:b/>
                <w:bCs/>
                <w:szCs w:val="18"/>
              </w:rPr>
              <w:t>Pass</w:t>
            </w:r>
          </w:p>
        </w:tc>
        <w:tc>
          <w:tcPr>
            <w:tcW w:w="2207" w:type="dxa"/>
            <w:tcBorders>
              <w:bottom w:val="single" w:sz="4" w:space="0" w:color="auto"/>
            </w:tcBorders>
            <w:shd w:val="clear" w:color="auto" w:fill="auto"/>
          </w:tcPr>
          <w:p w14:paraId="47F8F6FA" w14:textId="77777777" w:rsidR="000445E6" w:rsidRPr="00D4161A" w:rsidRDefault="000445E6" w:rsidP="005B05B8">
            <w:pPr>
              <w:jc w:val="center"/>
              <w:rPr>
                <w:b/>
                <w:bCs/>
                <w:szCs w:val="18"/>
              </w:rPr>
            </w:pPr>
            <w:r>
              <w:rPr>
                <w:b/>
                <w:bCs/>
                <w:szCs w:val="18"/>
              </w:rPr>
              <w:t>No</w:t>
            </w:r>
          </w:p>
        </w:tc>
        <w:tc>
          <w:tcPr>
            <w:tcW w:w="3411" w:type="dxa"/>
            <w:tcBorders>
              <w:bottom w:val="single" w:sz="4" w:space="0" w:color="auto"/>
            </w:tcBorders>
            <w:shd w:val="clear" w:color="auto" w:fill="auto"/>
          </w:tcPr>
          <w:p w14:paraId="3527A12C" w14:textId="77777777" w:rsidR="000445E6" w:rsidRPr="00D4161A" w:rsidRDefault="000445E6" w:rsidP="005B05B8">
            <w:pPr>
              <w:jc w:val="center"/>
              <w:rPr>
                <w:b/>
                <w:bCs/>
                <w:szCs w:val="18"/>
              </w:rPr>
            </w:pPr>
            <w:r>
              <w:rPr>
                <w:b/>
                <w:bCs/>
                <w:szCs w:val="18"/>
              </w:rPr>
              <w:t>N/A</w:t>
            </w:r>
          </w:p>
        </w:tc>
      </w:tr>
      <w:tr w:rsidR="000445E6" w:rsidRPr="00CE4F9A" w14:paraId="79D52AD1" w14:textId="77777777" w:rsidTr="005B05B8">
        <w:trPr>
          <w:cantSplit/>
        </w:trPr>
        <w:tc>
          <w:tcPr>
            <w:tcW w:w="1418" w:type="dxa"/>
            <w:tcBorders>
              <w:bottom w:val="single" w:sz="4" w:space="0" w:color="auto"/>
            </w:tcBorders>
            <w:shd w:val="clear" w:color="auto" w:fill="auto"/>
          </w:tcPr>
          <w:p w14:paraId="7184003E" w14:textId="0FF94422"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.2</w:t>
            </w:r>
          </w:p>
        </w:tc>
        <w:tc>
          <w:tcPr>
            <w:tcW w:w="3738" w:type="dxa"/>
            <w:tcBorders>
              <w:bottom w:val="single" w:sz="4" w:space="0" w:color="auto"/>
            </w:tcBorders>
            <w:shd w:val="clear" w:color="auto" w:fill="auto"/>
          </w:tcPr>
          <w:p w14:paraId="700A4866" w14:textId="77777777" w:rsidR="000445E6" w:rsidRPr="00D4161A" w:rsidRDefault="000445E6" w:rsidP="005B05B8">
            <w:pPr>
              <w:jc w:val="center"/>
              <w:rPr>
                <w:b/>
                <w:bCs/>
                <w:szCs w:val="18"/>
              </w:rPr>
            </w:pPr>
            <w:r>
              <w:rPr>
                <w:b/>
                <w:bCs/>
                <w:szCs w:val="18"/>
              </w:rPr>
              <w:t>Pass</w:t>
            </w:r>
          </w:p>
        </w:tc>
        <w:tc>
          <w:tcPr>
            <w:tcW w:w="2207" w:type="dxa"/>
            <w:tcBorders>
              <w:bottom w:val="single" w:sz="4" w:space="0" w:color="auto"/>
            </w:tcBorders>
            <w:shd w:val="clear" w:color="auto" w:fill="auto"/>
          </w:tcPr>
          <w:p w14:paraId="55887740" w14:textId="77777777" w:rsidR="000445E6" w:rsidRPr="00D4161A" w:rsidRDefault="000445E6" w:rsidP="005B05B8">
            <w:pPr>
              <w:jc w:val="center"/>
              <w:rPr>
                <w:b/>
                <w:bCs/>
                <w:szCs w:val="18"/>
              </w:rPr>
            </w:pPr>
            <w:r>
              <w:rPr>
                <w:b/>
                <w:bCs/>
                <w:szCs w:val="18"/>
              </w:rPr>
              <w:t>No</w:t>
            </w:r>
          </w:p>
        </w:tc>
        <w:tc>
          <w:tcPr>
            <w:tcW w:w="3411" w:type="dxa"/>
            <w:tcBorders>
              <w:bottom w:val="single" w:sz="4" w:space="0" w:color="auto"/>
            </w:tcBorders>
            <w:shd w:val="clear" w:color="auto" w:fill="auto"/>
          </w:tcPr>
          <w:p w14:paraId="6F53B860" w14:textId="77777777" w:rsidR="000445E6" w:rsidRPr="00D4161A" w:rsidRDefault="000445E6" w:rsidP="005B05B8">
            <w:pPr>
              <w:jc w:val="center"/>
              <w:rPr>
                <w:b/>
                <w:bCs/>
                <w:szCs w:val="18"/>
              </w:rPr>
            </w:pPr>
            <w:r>
              <w:rPr>
                <w:b/>
                <w:bCs/>
                <w:szCs w:val="18"/>
              </w:rPr>
              <w:t>N/A</w:t>
            </w:r>
          </w:p>
        </w:tc>
      </w:tr>
      <w:tr w:rsidR="000445E6" w:rsidRPr="00CE4F9A" w14:paraId="30101710" w14:textId="77777777" w:rsidTr="005B05B8">
        <w:trPr>
          <w:cantSplit/>
        </w:trPr>
        <w:tc>
          <w:tcPr>
            <w:tcW w:w="1418" w:type="dxa"/>
            <w:tcBorders>
              <w:bottom w:val="single" w:sz="4" w:space="0" w:color="auto"/>
            </w:tcBorders>
            <w:shd w:val="clear" w:color="auto" w:fill="auto"/>
          </w:tcPr>
          <w:p w14:paraId="01D87C28" w14:textId="65EE744F"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.3</w:t>
            </w:r>
          </w:p>
        </w:tc>
        <w:tc>
          <w:tcPr>
            <w:tcW w:w="3738" w:type="dxa"/>
            <w:tcBorders>
              <w:bottom w:val="single" w:sz="4" w:space="0" w:color="auto"/>
            </w:tcBorders>
            <w:shd w:val="clear" w:color="auto" w:fill="auto"/>
          </w:tcPr>
          <w:p w14:paraId="691FB11E" w14:textId="77777777" w:rsidR="000445E6" w:rsidRPr="00D4161A" w:rsidRDefault="000445E6" w:rsidP="005B05B8">
            <w:pPr>
              <w:jc w:val="center"/>
              <w:rPr>
                <w:b/>
                <w:bCs/>
                <w:szCs w:val="18"/>
              </w:rPr>
            </w:pPr>
            <w:r>
              <w:rPr>
                <w:b/>
                <w:bCs/>
                <w:szCs w:val="18"/>
              </w:rPr>
              <w:t>Pass</w:t>
            </w:r>
          </w:p>
        </w:tc>
        <w:tc>
          <w:tcPr>
            <w:tcW w:w="2207" w:type="dxa"/>
            <w:tcBorders>
              <w:bottom w:val="single" w:sz="4" w:space="0" w:color="auto"/>
            </w:tcBorders>
            <w:shd w:val="clear" w:color="auto" w:fill="auto"/>
          </w:tcPr>
          <w:p w14:paraId="7FDABAA4" w14:textId="77777777" w:rsidR="000445E6" w:rsidRPr="00D4161A" w:rsidRDefault="000445E6" w:rsidP="005B05B8">
            <w:pPr>
              <w:jc w:val="center"/>
              <w:rPr>
                <w:b/>
                <w:bCs/>
                <w:szCs w:val="18"/>
              </w:rPr>
            </w:pPr>
            <w:r>
              <w:rPr>
                <w:b/>
                <w:bCs/>
                <w:szCs w:val="18"/>
              </w:rPr>
              <w:t>No</w:t>
            </w:r>
          </w:p>
        </w:tc>
        <w:tc>
          <w:tcPr>
            <w:tcW w:w="3411" w:type="dxa"/>
            <w:tcBorders>
              <w:bottom w:val="single" w:sz="4" w:space="0" w:color="auto"/>
            </w:tcBorders>
            <w:shd w:val="clear" w:color="auto" w:fill="auto"/>
          </w:tcPr>
          <w:p w14:paraId="05372842" w14:textId="77777777" w:rsidR="000445E6" w:rsidRPr="00D4161A" w:rsidRDefault="000445E6" w:rsidP="005B05B8">
            <w:pPr>
              <w:jc w:val="center"/>
              <w:rPr>
                <w:b/>
                <w:bCs/>
                <w:szCs w:val="18"/>
              </w:rPr>
            </w:pPr>
            <w:r>
              <w:rPr>
                <w:b/>
                <w:bCs/>
                <w:szCs w:val="18"/>
              </w:rPr>
              <w:t>N/A</w:t>
            </w:r>
          </w:p>
        </w:tc>
      </w:tr>
      <w:tr w:rsidR="000445E6" w:rsidRPr="00CE4F9A" w14:paraId="56B7035E" w14:textId="77777777" w:rsidTr="005B05B8">
        <w:trPr>
          <w:cantSplit/>
        </w:trPr>
        <w:tc>
          <w:tcPr>
            <w:tcW w:w="1418" w:type="dxa"/>
            <w:tcBorders>
              <w:bottom w:val="single" w:sz="4" w:space="0" w:color="auto"/>
            </w:tcBorders>
            <w:shd w:val="clear" w:color="auto" w:fill="auto"/>
          </w:tcPr>
          <w:p w14:paraId="7451854B" w14:textId="4282E557"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.4</w:t>
            </w:r>
          </w:p>
        </w:tc>
        <w:tc>
          <w:tcPr>
            <w:tcW w:w="3738" w:type="dxa"/>
            <w:tcBorders>
              <w:bottom w:val="single" w:sz="4" w:space="0" w:color="auto"/>
            </w:tcBorders>
            <w:shd w:val="clear" w:color="auto" w:fill="auto"/>
          </w:tcPr>
          <w:p w14:paraId="76738F32" w14:textId="41CF407C" w:rsidR="000445E6" w:rsidRDefault="00C618E2" w:rsidP="005B05B8">
            <w:pPr>
              <w:jc w:val="center"/>
              <w:rPr>
                <w:b/>
                <w:bCs/>
                <w:szCs w:val="18"/>
              </w:rPr>
            </w:pPr>
            <w:r>
              <w:rPr>
                <w:b/>
                <w:bCs/>
                <w:szCs w:val="18"/>
              </w:rPr>
              <w:t>Pass</w:t>
            </w:r>
          </w:p>
        </w:tc>
        <w:tc>
          <w:tcPr>
            <w:tcW w:w="2207" w:type="dxa"/>
            <w:tcBorders>
              <w:bottom w:val="single" w:sz="4" w:space="0" w:color="auto"/>
            </w:tcBorders>
            <w:shd w:val="clear" w:color="auto" w:fill="auto"/>
          </w:tcPr>
          <w:p w14:paraId="4A49623B" w14:textId="22808FCE" w:rsidR="000445E6" w:rsidRDefault="00C618E2" w:rsidP="005B05B8">
            <w:pPr>
              <w:jc w:val="center"/>
              <w:rPr>
                <w:b/>
                <w:bCs/>
                <w:szCs w:val="18"/>
              </w:rPr>
            </w:pPr>
            <w:r>
              <w:rPr>
                <w:b/>
                <w:bCs/>
                <w:szCs w:val="18"/>
              </w:rPr>
              <w:t>No</w:t>
            </w:r>
          </w:p>
        </w:tc>
        <w:tc>
          <w:tcPr>
            <w:tcW w:w="3411" w:type="dxa"/>
            <w:tcBorders>
              <w:bottom w:val="single" w:sz="4" w:space="0" w:color="auto"/>
            </w:tcBorders>
            <w:shd w:val="clear" w:color="auto" w:fill="auto"/>
          </w:tcPr>
          <w:p w14:paraId="49C647A3" w14:textId="3A9D908F" w:rsidR="000445E6" w:rsidRDefault="00C618E2" w:rsidP="00C618E2">
            <w:pPr>
              <w:jc w:val="center"/>
              <w:rPr>
                <w:b/>
                <w:bCs/>
                <w:szCs w:val="18"/>
              </w:rPr>
            </w:pPr>
            <w:r>
              <w:rPr>
                <w:b/>
                <w:bCs/>
                <w:szCs w:val="18"/>
              </w:rPr>
              <w:t>N/A</w:t>
            </w:r>
          </w:p>
        </w:tc>
      </w:tr>
      <w:tr w:rsidR="000445E6" w:rsidRPr="00CE4F9A" w14:paraId="7B52BA4D" w14:textId="77777777" w:rsidTr="005B05B8">
        <w:trPr>
          <w:cantSplit/>
        </w:trPr>
        <w:tc>
          <w:tcPr>
            <w:tcW w:w="1418" w:type="dxa"/>
            <w:tcBorders>
              <w:bottom w:val="single" w:sz="4" w:space="0" w:color="auto"/>
            </w:tcBorders>
            <w:shd w:val="clear" w:color="auto" w:fill="auto"/>
          </w:tcPr>
          <w:p w14:paraId="46090E1B" w14:textId="02A6843C"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.5</w:t>
            </w:r>
          </w:p>
        </w:tc>
        <w:tc>
          <w:tcPr>
            <w:tcW w:w="3738" w:type="dxa"/>
            <w:tcBorders>
              <w:bottom w:val="single" w:sz="4" w:space="0" w:color="auto"/>
            </w:tcBorders>
            <w:shd w:val="clear" w:color="auto" w:fill="auto"/>
          </w:tcPr>
          <w:p w14:paraId="646EFD4B" w14:textId="77777777" w:rsidR="000445E6" w:rsidRDefault="000445E6" w:rsidP="005B05B8">
            <w:pPr>
              <w:jc w:val="center"/>
              <w:rPr>
                <w:b/>
                <w:bCs/>
                <w:szCs w:val="18"/>
              </w:rPr>
            </w:pPr>
            <w:r>
              <w:rPr>
                <w:b/>
                <w:bCs/>
                <w:szCs w:val="18"/>
              </w:rPr>
              <w:t>Pass</w:t>
            </w:r>
          </w:p>
        </w:tc>
        <w:tc>
          <w:tcPr>
            <w:tcW w:w="2207" w:type="dxa"/>
            <w:tcBorders>
              <w:bottom w:val="single" w:sz="4" w:space="0" w:color="auto"/>
            </w:tcBorders>
            <w:shd w:val="clear" w:color="auto" w:fill="auto"/>
          </w:tcPr>
          <w:p w14:paraId="10F81E22" w14:textId="77777777" w:rsidR="000445E6" w:rsidRDefault="000445E6" w:rsidP="005B05B8">
            <w:pPr>
              <w:jc w:val="center"/>
              <w:rPr>
                <w:b/>
                <w:bCs/>
                <w:szCs w:val="18"/>
              </w:rPr>
            </w:pPr>
            <w:r>
              <w:rPr>
                <w:b/>
                <w:bCs/>
                <w:szCs w:val="18"/>
              </w:rPr>
              <w:t>No</w:t>
            </w:r>
          </w:p>
        </w:tc>
        <w:tc>
          <w:tcPr>
            <w:tcW w:w="3411" w:type="dxa"/>
            <w:tcBorders>
              <w:bottom w:val="single" w:sz="4" w:space="0" w:color="auto"/>
            </w:tcBorders>
            <w:shd w:val="clear" w:color="auto" w:fill="auto"/>
          </w:tcPr>
          <w:p w14:paraId="19A8C9CF" w14:textId="77777777" w:rsidR="000445E6" w:rsidRDefault="000445E6" w:rsidP="005B05B8">
            <w:pPr>
              <w:jc w:val="center"/>
              <w:rPr>
                <w:b/>
                <w:bCs/>
                <w:szCs w:val="18"/>
              </w:rPr>
            </w:pPr>
            <w:r>
              <w:rPr>
                <w:b/>
                <w:bCs/>
                <w:szCs w:val="18"/>
              </w:rPr>
              <w:t>N/A</w:t>
            </w:r>
          </w:p>
        </w:tc>
      </w:tr>
      <w:tr w:rsidR="000445E6" w:rsidRPr="00CE4F9A" w14:paraId="6E292793" w14:textId="77777777" w:rsidTr="005B05B8">
        <w:trPr>
          <w:cantSplit/>
        </w:trPr>
        <w:tc>
          <w:tcPr>
            <w:tcW w:w="1418" w:type="dxa"/>
            <w:tcBorders>
              <w:bottom w:val="single" w:sz="4" w:space="0" w:color="auto"/>
            </w:tcBorders>
            <w:shd w:val="clear" w:color="auto" w:fill="auto"/>
          </w:tcPr>
          <w:p w14:paraId="2FC20D57" w14:textId="2C224C94"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.6</w:t>
            </w:r>
          </w:p>
        </w:tc>
        <w:tc>
          <w:tcPr>
            <w:tcW w:w="3738" w:type="dxa"/>
            <w:tcBorders>
              <w:bottom w:val="single" w:sz="4" w:space="0" w:color="auto"/>
            </w:tcBorders>
            <w:shd w:val="clear" w:color="auto" w:fill="auto"/>
          </w:tcPr>
          <w:p w14:paraId="428695B3" w14:textId="77777777" w:rsidR="000445E6" w:rsidRDefault="000445E6" w:rsidP="005B05B8">
            <w:pPr>
              <w:jc w:val="center"/>
              <w:rPr>
                <w:b/>
                <w:bCs/>
                <w:szCs w:val="18"/>
              </w:rPr>
            </w:pPr>
            <w:r>
              <w:rPr>
                <w:b/>
                <w:bCs/>
                <w:szCs w:val="18"/>
              </w:rPr>
              <w:t>Pass</w:t>
            </w:r>
          </w:p>
        </w:tc>
        <w:tc>
          <w:tcPr>
            <w:tcW w:w="2207" w:type="dxa"/>
            <w:tcBorders>
              <w:bottom w:val="single" w:sz="4" w:space="0" w:color="auto"/>
            </w:tcBorders>
            <w:shd w:val="clear" w:color="auto" w:fill="auto"/>
          </w:tcPr>
          <w:p w14:paraId="4029DEBA" w14:textId="77777777" w:rsidR="000445E6" w:rsidRDefault="000445E6" w:rsidP="005B05B8">
            <w:pPr>
              <w:jc w:val="center"/>
              <w:rPr>
                <w:b/>
                <w:bCs/>
                <w:szCs w:val="18"/>
              </w:rPr>
            </w:pPr>
            <w:r>
              <w:rPr>
                <w:b/>
                <w:bCs/>
                <w:szCs w:val="18"/>
              </w:rPr>
              <w:t>No</w:t>
            </w:r>
          </w:p>
        </w:tc>
        <w:tc>
          <w:tcPr>
            <w:tcW w:w="3411" w:type="dxa"/>
            <w:tcBorders>
              <w:bottom w:val="single" w:sz="4" w:space="0" w:color="auto"/>
            </w:tcBorders>
            <w:shd w:val="clear" w:color="auto" w:fill="auto"/>
          </w:tcPr>
          <w:p w14:paraId="21525239" w14:textId="77777777" w:rsidR="000445E6" w:rsidRDefault="000445E6" w:rsidP="005B05B8">
            <w:pPr>
              <w:jc w:val="center"/>
              <w:rPr>
                <w:b/>
                <w:bCs/>
                <w:szCs w:val="18"/>
              </w:rPr>
            </w:pPr>
            <w:r>
              <w:rPr>
                <w:b/>
                <w:bCs/>
                <w:szCs w:val="18"/>
              </w:rPr>
              <w:t>N/A</w:t>
            </w:r>
          </w:p>
        </w:tc>
      </w:tr>
      <w:tr w:rsidR="000445E6" w:rsidRPr="00CE4F9A" w14:paraId="7CF8DE84" w14:textId="77777777" w:rsidTr="005B05B8">
        <w:trPr>
          <w:cantSplit/>
        </w:trPr>
        <w:tc>
          <w:tcPr>
            <w:tcW w:w="1418" w:type="dxa"/>
            <w:tcBorders>
              <w:bottom w:val="single" w:sz="4" w:space="0" w:color="auto"/>
            </w:tcBorders>
            <w:shd w:val="clear" w:color="auto" w:fill="auto"/>
          </w:tcPr>
          <w:p w14:paraId="3BE02E8F" w14:textId="534DECE2"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.7</w:t>
            </w:r>
          </w:p>
        </w:tc>
        <w:tc>
          <w:tcPr>
            <w:tcW w:w="3738" w:type="dxa"/>
            <w:tcBorders>
              <w:bottom w:val="single" w:sz="4" w:space="0" w:color="auto"/>
            </w:tcBorders>
            <w:shd w:val="clear" w:color="auto" w:fill="auto"/>
          </w:tcPr>
          <w:p w14:paraId="2266FD0B" w14:textId="77777777" w:rsidR="000445E6" w:rsidRDefault="000445E6" w:rsidP="005B05B8">
            <w:pPr>
              <w:jc w:val="center"/>
              <w:rPr>
                <w:b/>
                <w:bCs/>
                <w:szCs w:val="18"/>
              </w:rPr>
            </w:pPr>
            <w:r>
              <w:rPr>
                <w:b/>
                <w:bCs/>
                <w:szCs w:val="18"/>
              </w:rPr>
              <w:t>Pass</w:t>
            </w:r>
          </w:p>
        </w:tc>
        <w:tc>
          <w:tcPr>
            <w:tcW w:w="2207" w:type="dxa"/>
            <w:tcBorders>
              <w:bottom w:val="single" w:sz="4" w:space="0" w:color="auto"/>
            </w:tcBorders>
            <w:shd w:val="clear" w:color="auto" w:fill="auto"/>
          </w:tcPr>
          <w:p w14:paraId="64064159" w14:textId="77777777" w:rsidR="000445E6" w:rsidRDefault="000445E6" w:rsidP="005B05B8">
            <w:pPr>
              <w:jc w:val="center"/>
              <w:rPr>
                <w:b/>
                <w:bCs/>
                <w:szCs w:val="18"/>
              </w:rPr>
            </w:pPr>
            <w:r>
              <w:rPr>
                <w:b/>
                <w:bCs/>
                <w:szCs w:val="18"/>
              </w:rPr>
              <w:t>No</w:t>
            </w:r>
          </w:p>
        </w:tc>
        <w:tc>
          <w:tcPr>
            <w:tcW w:w="3411" w:type="dxa"/>
            <w:tcBorders>
              <w:bottom w:val="single" w:sz="4" w:space="0" w:color="auto"/>
            </w:tcBorders>
            <w:shd w:val="clear" w:color="auto" w:fill="auto"/>
          </w:tcPr>
          <w:p w14:paraId="5F05CF91" w14:textId="77777777" w:rsidR="000445E6" w:rsidRDefault="000445E6" w:rsidP="005B05B8">
            <w:pPr>
              <w:jc w:val="center"/>
              <w:rPr>
                <w:b/>
                <w:bCs/>
                <w:szCs w:val="18"/>
              </w:rPr>
            </w:pPr>
            <w:r>
              <w:rPr>
                <w:b/>
                <w:bCs/>
                <w:szCs w:val="18"/>
              </w:rPr>
              <w:t>N/A</w:t>
            </w:r>
          </w:p>
        </w:tc>
      </w:tr>
      <w:tr w:rsidR="000445E6" w:rsidRPr="00CE4F9A" w14:paraId="261E9095" w14:textId="77777777" w:rsidTr="005B05B8">
        <w:trPr>
          <w:cantSplit/>
        </w:trPr>
        <w:tc>
          <w:tcPr>
            <w:tcW w:w="1418" w:type="dxa"/>
            <w:tcBorders>
              <w:bottom w:val="single" w:sz="4" w:space="0" w:color="auto"/>
            </w:tcBorders>
            <w:shd w:val="clear" w:color="auto" w:fill="auto"/>
          </w:tcPr>
          <w:p w14:paraId="727D5CEB" w14:textId="6C8D03EE"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.8</w:t>
            </w:r>
          </w:p>
        </w:tc>
        <w:tc>
          <w:tcPr>
            <w:tcW w:w="3738" w:type="dxa"/>
            <w:tcBorders>
              <w:bottom w:val="single" w:sz="4" w:space="0" w:color="auto"/>
            </w:tcBorders>
            <w:shd w:val="clear" w:color="auto" w:fill="auto"/>
          </w:tcPr>
          <w:p w14:paraId="4E62A406" w14:textId="6E973731" w:rsidR="000445E6" w:rsidRPr="00D34776" w:rsidRDefault="00C618E2" w:rsidP="005B05B8">
            <w:pPr>
              <w:jc w:val="center"/>
              <w:rPr>
                <w:b/>
                <w:bCs/>
                <w:i/>
                <w:iCs/>
                <w:szCs w:val="18"/>
              </w:rPr>
            </w:pPr>
            <w:r w:rsidRPr="00D34776">
              <w:rPr>
                <w:b/>
                <w:bCs/>
                <w:i/>
                <w:iCs/>
                <w:szCs w:val="18"/>
              </w:rPr>
              <w:t>Fail</w:t>
            </w:r>
          </w:p>
        </w:tc>
        <w:tc>
          <w:tcPr>
            <w:tcW w:w="2207" w:type="dxa"/>
            <w:tcBorders>
              <w:bottom w:val="single" w:sz="4" w:space="0" w:color="auto"/>
            </w:tcBorders>
            <w:shd w:val="clear" w:color="auto" w:fill="auto"/>
          </w:tcPr>
          <w:p w14:paraId="393B4F60" w14:textId="54F9D1FF" w:rsidR="000445E6" w:rsidRDefault="00C618E2" w:rsidP="005B05B8">
            <w:pPr>
              <w:jc w:val="center"/>
              <w:rPr>
                <w:b/>
                <w:bCs/>
                <w:szCs w:val="18"/>
              </w:rPr>
            </w:pPr>
            <w:r>
              <w:rPr>
                <w:b/>
                <w:bCs/>
                <w:szCs w:val="18"/>
              </w:rPr>
              <w:t>Yes</w:t>
            </w:r>
          </w:p>
        </w:tc>
        <w:tc>
          <w:tcPr>
            <w:tcW w:w="3411" w:type="dxa"/>
            <w:tcBorders>
              <w:bottom w:val="single" w:sz="4" w:space="0" w:color="auto"/>
            </w:tcBorders>
            <w:shd w:val="clear" w:color="auto" w:fill="auto"/>
          </w:tcPr>
          <w:p w14:paraId="3360DD82" w14:textId="4E11CEFC" w:rsidR="00C618E2" w:rsidRDefault="000445E6" w:rsidP="00BD0393">
            <w:pPr>
              <w:jc w:val="center"/>
              <w:rPr>
                <w:b/>
                <w:bCs/>
                <w:szCs w:val="18"/>
              </w:rPr>
            </w:pPr>
            <w:r>
              <w:rPr>
                <w:b/>
                <w:bCs/>
                <w:szCs w:val="18"/>
              </w:rPr>
              <w:t>N</w:t>
            </w:r>
            <w:r w:rsidR="00C618E2">
              <w:rPr>
                <w:b/>
                <w:bCs/>
                <w:szCs w:val="18"/>
              </w:rPr>
              <w:t>o</w:t>
            </w:r>
          </w:p>
        </w:tc>
      </w:tr>
      <w:tr w:rsidR="000445E6" w:rsidRPr="00CE4F9A" w14:paraId="6AB62579" w14:textId="77777777" w:rsidTr="005B05B8">
        <w:trPr>
          <w:cantSplit/>
        </w:trPr>
        <w:tc>
          <w:tcPr>
            <w:tcW w:w="1418" w:type="dxa"/>
            <w:tcBorders>
              <w:bottom w:val="single" w:sz="4" w:space="0" w:color="auto"/>
            </w:tcBorders>
            <w:shd w:val="clear" w:color="auto" w:fill="auto"/>
          </w:tcPr>
          <w:p w14:paraId="7D9D5B1F" w14:textId="446691E4"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.9</w:t>
            </w:r>
          </w:p>
        </w:tc>
        <w:tc>
          <w:tcPr>
            <w:tcW w:w="3738" w:type="dxa"/>
            <w:tcBorders>
              <w:bottom w:val="single" w:sz="4" w:space="0" w:color="auto"/>
            </w:tcBorders>
            <w:shd w:val="clear" w:color="auto" w:fill="auto"/>
          </w:tcPr>
          <w:p w14:paraId="18BDC0E8" w14:textId="77777777" w:rsidR="000445E6" w:rsidRDefault="000445E6" w:rsidP="005B05B8">
            <w:pPr>
              <w:jc w:val="center"/>
              <w:rPr>
                <w:b/>
                <w:bCs/>
                <w:szCs w:val="18"/>
              </w:rPr>
            </w:pPr>
            <w:r>
              <w:rPr>
                <w:b/>
                <w:bCs/>
                <w:szCs w:val="18"/>
              </w:rPr>
              <w:t>Pass</w:t>
            </w:r>
          </w:p>
        </w:tc>
        <w:tc>
          <w:tcPr>
            <w:tcW w:w="2207" w:type="dxa"/>
            <w:tcBorders>
              <w:bottom w:val="single" w:sz="4" w:space="0" w:color="auto"/>
            </w:tcBorders>
            <w:shd w:val="clear" w:color="auto" w:fill="auto"/>
          </w:tcPr>
          <w:p w14:paraId="429E3582" w14:textId="77777777" w:rsidR="000445E6" w:rsidRDefault="000445E6" w:rsidP="005B05B8">
            <w:pPr>
              <w:jc w:val="center"/>
              <w:rPr>
                <w:b/>
                <w:bCs/>
                <w:szCs w:val="18"/>
              </w:rPr>
            </w:pPr>
            <w:r>
              <w:rPr>
                <w:b/>
                <w:bCs/>
                <w:szCs w:val="18"/>
              </w:rPr>
              <w:t>No</w:t>
            </w:r>
          </w:p>
        </w:tc>
        <w:tc>
          <w:tcPr>
            <w:tcW w:w="3411" w:type="dxa"/>
            <w:tcBorders>
              <w:bottom w:val="single" w:sz="4" w:space="0" w:color="auto"/>
            </w:tcBorders>
            <w:shd w:val="clear" w:color="auto" w:fill="auto"/>
          </w:tcPr>
          <w:p w14:paraId="4A77A307" w14:textId="77777777" w:rsidR="000445E6" w:rsidRDefault="000445E6" w:rsidP="005B05B8">
            <w:pPr>
              <w:jc w:val="center"/>
              <w:rPr>
                <w:b/>
                <w:bCs/>
                <w:szCs w:val="18"/>
              </w:rPr>
            </w:pPr>
            <w:r>
              <w:rPr>
                <w:b/>
                <w:bCs/>
                <w:szCs w:val="18"/>
              </w:rPr>
              <w:t>N/A</w:t>
            </w:r>
          </w:p>
        </w:tc>
      </w:tr>
      <w:tr w:rsidR="000445E6" w:rsidRPr="00CE4F9A" w14:paraId="4B495AA0" w14:textId="77777777" w:rsidTr="005B05B8">
        <w:trPr>
          <w:cantSplit/>
        </w:trPr>
        <w:tc>
          <w:tcPr>
            <w:tcW w:w="1418" w:type="dxa"/>
            <w:tcBorders>
              <w:bottom w:val="single" w:sz="4" w:space="0" w:color="auto"/>
            </w:tcBorders>
            <w:shd w:val="clear" w:color="auto" w:fill="auto"/>
          </w:tcPr>
          <w:p w14:paraId="68C87C4E" w14:textId="0FCCDCCD"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.10</w:t>
            </w:r>
          </w:p>
        </w:tc>
        <w:tc>
          <w:tcPr>
            <w:tcW w:w="3738" w:type="dxa"/>
            <w:tcBorders>
              <w:bottom w:val="single" w:sz="4" w:space="0" w:color="auto"/>
            </w:tcBorders>
            <w:shd w:val="clear" w:color="auto" w:fill="auto"/>
          </w:tcPr>
          <w:p w14:paraId="6E55A502" w14:textId="77777777" w:rsidR="000445E6" w:rsidRDefault="000445E6" w:rsidP="005B05B8">
            <w:pPr>
              <w:jc w:val="center"/>
              <w:rPr>
                <w:b/>
                <w:bCs/>
                <w:szCs w:val="18"/>
              </w:rPr>
            </w:pPr>
            <w:r>
              <w:rPr>
                <w:b/>
                <w:bCs/>
                <w:szCs w:val="18"/>
              </w:rPr>
              <w:t>Pass</w:t>
            </w:r>
          </w:p>
        </w:tc>
        <w:tc>
          <w:tcPr>
            <w:tcW w:w="2207" w:type="dxa"/>
            <w:tcBorders>
              <w:bottom w:val="single" w:sz="4" w:space="0" w:color="auto"/>
            </w:tcBorders>
            <w:shd w:val="clear" w:color="auto" w:fill="auto"/>
          </w:tcPr>
          <w:p w14:paraId="66A83469" w14:textId="77777777" w:rsidR="000445E6" w:rsidRDefault="000445E6" w:rsidP="005B05B8">
            <w:pPr>
              <w:jc w:val="center"/>
              <w:rPr>
                <w:b/>
                <w:bCs/>
                <w:szCs w:val="18"/>
              </w:rPr>
            </w:pPr>
            <w:r>
              <w:rPr>
                <w:b/>
                <w:bCs/>
                <w:szCs w:val="18"/>
              </w:rPr>
              <w:t>No</w:t>
            </w:r>
          </w:p>
        </w:tc>
        <w:tc>
          <w:tcPr>
            <w:tcW w:w="3411" w:type="dxa"/>
            <w:tcBorders>
              <w:bottom w:val="single" w:sz="4" w:space="0" w:color="auto"/>
            </w:tcBorders>
            <w:shd w:val="clear" w:color="auto" w:fill="auto"/>
          </w:tcPr>
          <w:p w14:paraId="5DEF958E" w14:textId="77777777" w:rsidR="000445E6" w:rsidRDefault="000445E6" w:rsidP="005B05B8">
            <w:pPr>
              <w:jc w:val="center"/>
              <w:rPr>
                <w:b/>
                <w:bCs/>
                <w:szCs w:val="18"/>
              </w:rPr>
            </w:pPr>
            <w:r>
              <w:rPr>
                <w:b/>
                <w:bCs/>
                <w:szCs w:val="18"/>
              </w:rPr>
              <w:t>N/A</w:t>
            </w:r>
          </w:p>
        </w:tc>
      </w:tr>
      <w:tr w:rsidR="000445E6" w:rsidRPr="00CE4F9A" w14:paraId="0912EAB3" w14:textId="77777777" w:rsidTr="005B05B8">
        <w:trPr>
          <w:cantSplit/>
        </w:trPr>
        <w:tc>
          <w:tcPr>
            <w:tcW w:w="1418" w:type="dxa"/>
            <w:tcBorders>
              <w:bottom w:val="single" w:sz="4" w:space="0" w:color="auto"/>
            </w:tcBorders>
            <w:shd w:val="clear" w:color="auto" w:fill="auto"/>
          </w:tcPr>
          <w:p w14:paraId="5826977F" w14:textId="35999CE6"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.11</w:t>
            </w:r>
          </w:p>
        </w:tc>
        <w:tc>
          <w:tcPr>
            <w:tcW w:w="3738" w:type="dxa"/>
            <w:tcBorders>
              <w:bottom w:val="single" w:sz="4" w:space="0" w:color="auto"/>
            </w:tcBorders>
            <w:shd w:val="clear" w:color="auto" w:fill="auto"/>
          </w:tcPr>
          <w:p w14:paraId="5B8EC824" w14:textId="756022BF" w:rsidR="000445E6" w:rsidRDefault="00BD36F4" w:rsidP="005B05B8">
            <w:pPr>
              <w:jc w:val="center"/>
              <w:rPr>
                <w:b/>
                <w:bCs/>
                <w:szCs w:val="18"/>
              </w:rPr>
            </w:pPr>
            <w:r w:rsidRPr="00D34776">
              <w:rPr>
                <w:b/>
                <w:bCs/>
                <w:i/>
                <w:iCs/>
                <w:szCs w:val="18"/>
              </w:rPr>
              <w:t>Fail</w:t>
            </w:r>
          </w:p>
        </w:tc>
        <w:tc>
          <w:tcPr>
            <w:tcW w:w="2207" w:type="dxa"/>
            <w:tcBorders>
              <w:bottom w:val="single" w:sz="4" w:space="0" w:color="auto"/>
            </w:tcBorders>
            <w:shd w:val="clear" w:color="auto" w:fill="auto"/>
          </w:tcPr>
          <w:p w14:paraId="0FA0E13A" w14:textId="588B7DA2" w:rsidR="000445E6" w:rsidRDefault="00BD36F4" w:rsidP="005B05B8">
            <w:pPr>
              <w:jc w:val="center"/>
              <w:rPr>
                <w:b/>
                <w:bCs/>
                <w:szCs w:val="18"/>
              </w:rPr>
            </w:pPr>
            <w:r>
              <w:rPr>
                <w:b/>
                <w:bCs/>
                <w:szCs w:val="18"/>
              </w:rPr>
              <w:t>Yes</w:t>
            </w:r>
          </w:p>
        </w:tc>
        <w:tc>
          <w:tcPr>
            <w:tcW w:w="3411" w:type="dxa"/>
            <w:tcBorders>
              <w:bottom w:val="single" w:sz="4" w:space="0" w:color="auto"/>
            </w:tcBorders>
            <w:shd w:val="clear" w:color="auto" w:fill="auto"/>
          </w:tcPr>
          <w:p w14:paraId="29ED20E0" w14:textId="27D59537" w:rsidR="000445E6" w:rsidRDefault="00BD36F4" w:rsidP="00A15218">
            <w:pPr>
              <w:jc w:val="center"/>
              <w:rPr>
                <w:b/>
                <w:bCs/>
                <w:szCs w:val="18"/>
              </w:rPr>
            </w:pPr>
            <w:r>
              <w:rPr>
                <w:b/>
                <w:bCs/>
                <w:szCs w:val="18"/>
              </w:rPr>
              <w:t>No</w:t>
            </w:r>
          </w:p>
        </w:tc>
      </w:tr>
      <w:tr w:rsidR="000445E6" w:rsidRPr="00CE4F9A" w14:paraId="193E6488" w14:textId="77777777" w:rsidTr="005B05B8">
        <w:trPr>
          <w:cantSplit/>
        </w:trPr>
        <w:tc>
          <w:tcPr>
            <w:tcW w:w="1418" w:type="dxa"/>
            <w:tcBorders>
              <w:bottom w:val="single" w:sz="4" w:space="0" w:color="auto"/>
            </w:tcBorders>
            <w:shd w:val="clear" w:color="auto" w:fill="auto"/>
          </w:tcPr>
          <w:p w14:paraId="35C286C8" w14:textId="62B26204"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.12</w:t>
            </w:r>
          </w:p>
        </w:tc>
        <w:tc>
          <w:tcPr>
            <w:tcW w:w="3738" w:type="dxa"/>
            <w:tcBorders>
              <w:bottom w:val="single" w:sz="4" w:space="0" w:color="auto"/>
            </w:tcBorders>
            <w:shd w:val="clear" w:color="auto" w:fill="auto"/>
          </w:tcPr>
          <w:p w14:paraId="02B97184" w14:textId="77777777" w:rsidR="000445E6" w:rsidRDefault="000445E6" w:rsidP="005B05B8">
            <w:pPr>
              <w:jc w:val="center"/>
              <w:rPr>
                <w:b/>
                <w:bCs/>
                <w:szCs w:val="18"/>
              </w:rPr>
            </w:pPr>
            <w:r>
              <w:rPr>
                <w:b/>
                <w:bCs/>
                <w:szCs w:val="18"/>
              </w:rPr>
              <w:t>Pass</w:t>
            </w:r>
          </w:p>
        </w:tc>
        <w:tc>
          <w:tcPr>
            <w:tcW w:w="2207" w:type="dxa"/>
            <w:tcBorders>
              <w:bottom w:val="single" w:sz="4" w:space="0" w:color="auto"/>
            </w:tcBorders>
            <w:shd w:val="clear" w:color="auto" w:fill="auto"/>
          </w:tcPr>
          <w:p w14:paraId="1F4473AD" w14:textId="77777777" w:rsidR="000445E6" w:rsidRDefault="000445E6" w:rsidP="005B05B8">
            <w:pPr>
              <w:jc w:val="center"/>
              <w:rPr>
                <w:b/>
                <w:bCs/>
                <w:szCs w:val="18"/>
              </w:rPr>
            </w:pPr>
            <w:r>
              <w:rPr>
                <w:b/>
                <w:bCs/>
                <w:szCs w:val="18"/>
              </w:rPr>
              <w:t>No</w:t>
            </w:r>
          </w:p>
        </w:tc>
        <w:tc>
          <w:tcPr>
            <w:tcW w:w="3411" w:type="dxa"/>
            <w:tcBorders>
              <w:bottom w:val="single" w:sz="4" w:space="0" w:color="auto"/>
            </w:tcBorders>
            <w:shd w:val="clear" w:color="auto" w:fill="auto"/>
          </w:tcPr>
          <w:p w14:paraId="20167976" w14:textId="77777777" w:rsidR="000445E6" w:rsidRDefault="000445E6" w:rsidP="005B05B8">
            <w:pPr>
              <w:jc w:val="center"/>
              <w:rPr>
                <w:b/>
                <w:bCs/>
                <w:szCs w:val="18"/>
              </w:rPr>
            </w:pPr>
            <w:r>
              <w:rPr>
                <w:b/>
                <w:bCs/>
                <w:szCs w:val="18"/>
              </w:rPr>
              <w:t>N/A</w:t>
            </w:r>
          </w:p>
        </w:tc>
      </w:tr>
      <w:tr w:rsidR="000445E6" w:rsidRPr="00CE4F9A" w14:paraId="00557103" w14:textId="77777777" w:rsidTr="005B05B8">
        <w:trPr>
          <w:cantSplit/>
        </w:trPr>
        <w:tc>
          <w:tcPr>
            <w:tcW w:w="1418" w:type="dxa"/>
            <w:tcBorders>
              <w:bottom w:val="single" w:sz="4" w:space="0" w:color="auto"/>
            </w:tcBorders>
            <w:shd w:val="clear" w:color="auto" w:fill="auto"/>
          </w:tcPr>
          <w:p w14:paraId="09A385E2" w14:textId="4160CF46"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.13</w:t>
            </w:r>
          </w:p>
        </w:tc>
        <w:tc>
          <w:tcPr>
            <w:tcW w:w="3738" w:type="dxa"/>
            <w:tcBorders>
              <w:bottom w:val="single" w:sz="4" w:space="0" w:color="auto"/>
            </w:tcBorders>
            <w:shd w:val="clear" w:color="auto" w:fill="auto"/>
          </w:tcPr>
          <w:p w14:paraId="6153E5B9" w14:textId="77777777" w:rsidR="000445E6" w:rsidRDefault="000445E6" w:rsidP="005B05B8">
            <w:pPr>
              <w:jc w:val="center"/>
              <w:rPr>
                <w:b/>
                <w:bCs/>
                <w:szCs w:val="18"/>
              </w:rPr>
            </w:pPr>
            <w:r>
              <w:rPr>
                <w:b/>
                <w:bCs/>
                <w:szCs w:val="18"/>
              </w:rPr>
              <w:t>Pass</w:t>
            </w:r>
          </w:p>
        </w:tc>
        <w:tc>
          <w:tcPr>
            <w:tcW w:w="2207" w:type="dxa"/>
            <w:tcBorders>
              <w:bottom w:val="single" w:sz="4" w:space="0" w:color="auto"/>
            </w:tcBorders>
            <w:shd w:val="clear" w:color="auto" w:fill="auto"/>
          </w:tcPr>
          <w:p w14:paraId="6AA0D401" w14:textId="77777777" w:rsidR="000445E6" w:rsidRDefault="000445E6" w:rsidP="005B05B8">
            <w:pPr>
              <w:jc w:val="center"/>
              <w:rPr>
                <w:b/>
                <w:bCs/>
                <w:szCs w:val="18"/>
              </w:rPr>
            </w:pPr>
            <w:r>
              <w:rPr>
                <w:b/>
                <w:bCs/>
                <w:szCs w:val="18"/>
              </w:rPr>
              <w:t>No</w:t>
            </w:r>
          </w:p>
        </w:tc>
        <w:tc>
          <w:tcPr>
            <w:tcW w:w="3411" w:type="dxa"/>
            <w:tcBorders>
              <w:bottom w:val="single" w:sz="4" w:space="0" w:color="auto"/>
            </w:tcBorders>
            <w:shd w:val="clear" w:color="auto" w:fill="auto"/>
          </w:tcPr>
          <w:p w14:paraId="36F2167C" w14:textId="77777777" w:rsidR="000445E6" w:rsidRDefault="000445E6" w:rsidP="005B05B8">
            <w:pPr>
              <w:jc w:val="center"/>
              <w:rPr>
                <w:b/>
                <w:bCs/>
                <w:szCs w:val="18"/>
              </w:rPr>
            </w:pPr>
            <w:r>
              <w:rPr>
                <w:b/>
                <w:bCs/>
                <w:szCs w:val="18"/>
              </w:rPr>
              <w:t>N/A</w:t>
            </w:r>
          </w:p>
        </w:tc>
      </w:tr>
      <w:tr w:rsidR="000445E6" w:rsidRPr="00CE4F9A" w14:paraId="507A4205" w14:textId="77777777" w:rsidTr="005B05B8">
        <w:trPr>
          <w:cantSplit/>
        </w:trPr>
        <w:tc>
          <w:tcPr>
            <w:tcW w:w="1418" w:type="dxa"/>
            <w:tcBorders>
              <w:bottom w:val="single" w:sz="4" w:space="0" w:color="auto"/>
            </w:tcBorders>
            <w:shd w:val="clear" w:color="auto" w:fill="auto"/>
          </w:tcPr>
          <w:p w14:paraId="68DD2B06" w14:textId="27F54EE1" w:rsidR="000445E6" w:rsidRPr="00A54103" w:rsidRDefault="000445E6" w:rsidP="005B05B8">
            <w:pPr>
              <w:rPr>
                <w:b/>
                <w:bCs/>
                <w:szCs w:val="24"/>
              </w:rPr>
            </w:pPr>
            <w:r w:rsidRPr="00A54103">
              <w:rPr>
                <w:b/>
                <w:bCs/>
                <w:szCs w:val="24"/>
              </w:rPr>
              <w:t xml:space="preserve">Test </w:t>
            </w:r>
            <w:r>
              <w:rPr>
                <w:b/>
                <w:bCs/>
                <w:szCs w:val="24"/>
              </w:rPr>
              <w:t>5</w:t>
            </w:r>
            <w:r w:rsidRPr="00A54103">
              <w:rPr>
                <w:b/>
                <w:bCs/>
                <w:szCs w:val="24"/>
              </w:rPr>
              <w:t>.1</w:t>
            </w:r>
            <w:r>
              <w:rPr>
                <w:b/>
                <w:bCs/>
                <w:szCs w:val="24"/>
              </w:rPr>
              <w:t>4</w:t>
            </w:r>
          </w:p>
        </w:tc>
        <w:tc>
          <w:tcPr>
            <w:tcW w:w="3738" w:type="dxa"/>
            <w:tcBorders>
              <w:bottom w:val="single" w:sz="4" w:space="0" w:color="auto"/>
            </w:tcBorders>
            <w:shd w:val="clear" w:color="auto" w:fill="auto"/>
          </w:tcPr>
          <w:p w14:paraId="07C86219" w14:textId="77777777" w:rsidR="000445E6" w:rsidRDefault="000445E6" w:rsidP="005B05B8">
            <w:pPr>
              <w:jc w:val="center"/>
              <w:rPr>
                <w:b/>
                <w:bCs/>
                <w:szCs w:val="18"/>
              </w:rPr>
            </w:pPr>
            <w:r w:rsidRPr="000D7271">
              <w:rPr>
                <w:b/>
                <w:bCs/>
                <w:szCs w:val="18"/>
              </w:rPr>
              <w:t>Pass</w:t>
            </w:r>
          </w:p>
        </w:tc>
        <w:tc>
          <w:tcPr>
            <w:tcW w:w="2207" w:type="dxa"/>
            <w:tcBorders>
              <w:bottom w:val="single" w:sz="4" w:space="0" w:color="auto"/>
            </w:tcBorders>
            <w:shd w:val="clear" w:color="auto" w:fill="auto"/>
          </w:tcPr>
          <w:p w14:paraId="2D67FD93" w14:textId="77777777" w:rsidR="000445E6" w:rsidRDefault="000445E6" w:rsidP="005B05B8">
            <w:pPr>
              <w:jc w:val="center"/>
              <w:rPr>
                <w:b/>
                <w:bCs/>
                <w:szCs w:val="18"/>
              </w:rPr>
            </w:pPr>
            <w:r w:rsidRPr="000D7271">
              <w:rPr>
                <w:b/>
                <w:bCs/>
                <w:szCs w:val="18"/>
              </w:rPr>
              <w:t>No</w:t>
            </w:r>
          </w:p>
        </w:tc>
        <w:tc>
          <w:tcPr>
            <w:tcW w:w="3411" w:type="dxa"/>
            <w:tcBorders>
              <w:bottom w:val="single" w:sz="4" w:space="0" w:color="auto"/>
            </w:tcBorders>
            <w:shd w:val="clear" w:color="auto" w:fill="auto"/>
          </w:tcPr>
          <w:p w14:paraId="0977B57D" w14:textId="77777777" w:rsidR="000445E6" w:rsidRDefault="000445E6" w:rsidP="005B05B8">
            <w:pPr>
              <w:jc w:val="center"/>
              <w:rPr>
                <w:b/>
                <w:bCs/>
                <w:szCs w:val="18"/>
              </w:rPr>
            </w:pPr>
            <w:r>
              <w:rPr>
                <w:b/>
                <w:bCs/>
                <w:szCs w:val="18"/>
              </w:rPr>
              <w:t>N/A</w:t>
            </w:r>
          </w:p>
        </w:tc>
      </w:tr>
      <w:tr w:rsidR="000445E6" w:rsidRPr="00CE4F9A" w14:paraId="1836542E" w14:textId="77777777" w:rsidTr="005B05B8">
        <w:trPr>
          <w:cantSplit/>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7D4389D6" w14:textId="77777777" w:rsidR="000445E6" w:rsidRPr="00FF63AD" w:rsidRDefault="000445E6" w:rsidP="005B05B8">
            <w:pPr>
              <w:rPr>
                <w:b/>
                <w:bCs/>
                <w:sz w:val="20"/>
                <w:szCs w:val="18"/>
              </w:rPr>
            </w:pPr>
            <w:r>
              <w:rPr>
                <w:b/>
                <w:bCs/>
                <w:sz w:val="20"/>
                <w:szCs w:val="18"/>
              </w:rPr>
              <w:t xml:space="preserve">Identified </w:t>
            </w:r>
            <w:r w:rsidRPr="00FF63AD">
              <w:rPr>
                <w:b/>
                <w:bCs/>
                <w:sz w:val="20"/>
                <w:szCs w:val="18"/>
              </w:rPr>
              <w:t>Issue</w:t>
            </w:r>
          </w:p>
        </w:tc>
        <w:tc>
          <w:tcPr>
            <w:tcW w:w="9356" w:type="dxa"/>
            <w:gridSpan w:val="3"/>
            <w:tcBorders>
              <w:top w:val="single" w:sz="4" w:space="0" w:color="auto"/>
              <w:left w:val="single" w:sz="4" w:space="0" w:color="auto"/>
              <w:bottom w:val="single" w:sz="4" w:space="0" w:color="auto"/>
              <w:right w:val="single" w:sz="4" w:space="0" w:color="auto"/>
            </w:tcBorders>
            <w:shd w:val="clear" w:color="auto" w:fill="auto"/>
          </w:tcPr>
          <w:p w14:paraId="0E0D16C2" w14:textId="76AFFA73" w:rsidR="00BD36F4" w:rsidRDefault="00BD36F4" w:rsidP="005B05B8">
            <w:pPr>
              <w:rPr>
                <w:b/>
                <w:bCs/>
                <w:szCs w:val="18"/>
              </w:rPr>
            </w:pPr>
            <w:r w:rsidRPr="00A54103">
              <w:rPr>
                <w:b/>
                <w:bCs/>
                <w:szCs w:val="24"/>
              </w:rPr>
              <w:t xml:space="preserve">Test </w:t>
            </w:r>
            <w:r>
              <w:rPr>
                <w:b/>
                <w:bCs/>
                <w:szCs w:val="24"/>
              </w:rPr>
              <w:t>5</w:t>
            </w:r>
            <w:r w:rsidRPr="00A54103">
              <w:rPr>
                <w:b/>
                <w:bCs/>
                <w:szCs w:val="24"/>
              </w:rPr>
              <w:t>.11</w:t>
            </w:r>
            <w:r>
              <w:rPr>
                <w:b/>
                <w:bCs/>
                <w:szCs w:val="24"/>
              </w:rPr>
              <w:t xml:space="preserve"> </w:t>
            </w:r>
            <w:r w:rsidRPr="00BD36F4">
              <w:rPr>
                <w:szCs w:val="24"/>
              </w:rPr>
              <w:t>The screen doesn’t scale to the size of other screens.</w:t>
            </w:r>
          </w:p>
          <w:p w14:paraId="471D84F4" w14:textId="2CF8D6BE" w:rsidR="00BD36F4" w:rsidRDefault="00BD36F4" w:rsidP="005B05B8">
            <w:pPr>
              <w:rPr>
                <w:b/>
                <w:bCs/>
                <w:szCs w:val="18"/>
              </w:rPr>
            </w:pPr>
          </w:p>
          <w:p w14:paraId="3844C418" w14:textId="64C9C220" w:rsidR="00BD36F4" w:rsidRDefault="00BD36F4" w:rsidP="005B05B8">
            <w:pPr>
              <w:rPr>
                <w:szCs w:val="18"/>
              </w:rPr>
            </w:pPr>
            <w:r w:rsidRPr="00A54103">
              <w:rPr>
                <w:b/>
                <w:bCs/>
                <w:szCs w:val="24"/>
              </w:rPr>
              <w:t xml:space="preserve">Test </w:t>
            </w:r>
            <w:r w:rsidR="00FA1DFB">
              <w:rPr>
                <w:b/>
                <w:bCs/>
                <w:szCs w:val="18"/>
              </w:rPr>
              <w:t>5</w:t>
            </w:r>
            <w:r w:rsidR="000445E6" w:rsidRPr="00FA1DFB">
              <w:rPr>
                <w:b/>
                <w:bCs/>
                <w:szCs w:val="18"/>
              </w:rPr>
              <w:t>.</w:t>
            </w:r>
            <w:r w:rsidR="00FA1DFB">
              <w:rPr>
                <w:b/>
                <w:bCs/>
                <w:szCs w:val="18"/>
              </w:rPr>
              <w:t>8</w:t>
            </w:r>
            <w:r w:rsidR="000445E6" w:rsidRPr="00FA1DFB">
              <w:rPr>
                <w:b/>
                <w:bCs/>
                <w:szCs w:val="18"/>
              </w:rPr>
              <w:t xml:space="preserve"> </w:t>
            </w:r>
            <w:r w:rsidR="000445E6" w:rsidRPr="00FA1DFB">
              <w:rPr>
                <w:szCs w:val="18"/>
              </w:rPr>
              <w:t>There is a fault in the code</w:t>
            </w:r>
            <w:r w:rsidR="00FA1DFB">
              <w:rPr>
                <w:szCs w:val="18"/>
              </w:rPr>
              <w:t>:</w:t>
            </w:r>
          </w:p>
          <w:p w14:paraId="0A39EE9F" w14:textId="2353EA9D" w:rsidR="00FA1DFB" w:rsidRDefault="00FA1DFB" w:rsidP="005B05B8">
            <w:pPr>
              <w:rPr>
                <w:szCs w:val="18"/>
              </w:rPr>
            </w:pPr>
            <w:r>
              <w:rPr>
                <w:noProof/>
              </w:rPr>
              <w:drawing>
                <wp:inline distT="0" distB="0" distL="0" distR="0" wp14:anchorId="434BCB2D" wp14:editId="2435E647">
                  <wp:extent cx="5890022" cy="784379"/>
                  <wp:effectExtent l="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961899" cy="793951"/>
                          </a:xfrm>
                          <a:prstGeom prst="rect">
                            <a:avLst/>
                          </a:prstGeom>
                        </pic:spPr>
                      </pic:pic>
                    </a:graphicData>
                  </a:graphic>
                </wp:inline>
              </w:drawing>
            </w:r>
          </w:p>
          <w:p w14:paraId="230BD6A6" w14:textId="12EA01FA" w:rsidR="00FA1DFB" w:rsidRPr="00FA1DFB" w:rsidRDefault="00FA1DFB" w:rsidP="005B05B8">
            <w:pPr>
              <w:rPr>
                <w:szCs w:val="18"/>
              </w:rPr>
            </w:pPr>
          </w:p>
        </w:tc>
      </w:tr>
      <w:tr w:rsidR="000445E6" w:rsidRPr="00CE4F9A" w14:paraId="70831B11" w14:textId="77777777" w:rsidTr="005B05B8">
        <w:trPr>
          <w:cantSplit/>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77483330" w14:textId="77777777" w:rsidR="000445E6" w:rsidRPr="00FF63AD" w:rsidRDefault="000445E6" w:rsidP="005B05B8">
            <w:pPr>
              <w:rPr>
                <w:b/>
                <w:bCs/>
                <w:sz w:val="20"/>
                <w:szCs w:val="18"/>
              </w:rPr>
            </w:pPr>
            <w:r w:rsidRPr="00FF63AD">
              <w:rPr>
                <w:b/>
                <w:bCs/>
                <w:sz w:val="20"/>
                <w:szCs w:val="18"/>
              </w:rPr>
              <w:lastRenderedPageBreak/>
              <w:t>Corrections</w:t>
            </w:r>
          </w:p>
        </w:tc>
        <w:tc>
          <w:tcPr>
            <w:tcW w:w="9356" w:type="dxa"/>
            <w:gridSpan w:val="3"/>
            <w:tcBorders>
              <w:top w:val="single" w:sz="4" w:space="0" w:color="auto"/>
              <w:left w:val="single" w:sz="4" w:space="0" w:color="auto"/>
              <w:bottom w:val="single" w:sz="4" w:space="0" w:color="auto"/>
              <w:right w:val="single" w:sz="4" w:space="0" w:color="auto"/>
            </w:tcBorders>
            <w:shd w:val="clear" w:color="auto" w:fill="auto"/>
          </w:tcPr>
          <w:p w14:paraId="5B5AD49F" w14:textId="55B131DA" w:rsidR="00BD36F4" w:rsidRPr="00BD36F4" w:rsidRDefault="00BD36F4" w:rsidP="005B05B8">
            <w:pPr>
              <w:rPr>
                <w:szCs w:val="18"/>
              </w:rPr>
            </w:pPr>
            <w:r w:rsidRPr="00A54103">
              <w:rPr>
                <w:b/>
                <w:bCs/>
                <w:szCs w:val="24"/>
              </w:rPr>
              <w:t xml:space="preserve">Test </w:t>
            </w:r>
            <w:r>
              <w:rPr>
                <w:b/>
                <w:bCs/>
                <w:szCs w:val="24"/>
              </w:rPr>
              <w:t>5</w:t>
            </w:r>
            <w:r w:rsidRPr="00A54103">
              <w:rPr>
                <w:b/>
                <w:bCs/>
                <w:szCs w:val="24"/>
              </w:rPr>
              <w:t>.11</w:t>
            </w:r>
            <w:r>
              <w:rPr>
                <w:b/>
                <w:bCs/>
                <w:szCs w:val="24"/>
              </w:rPr>
              <w:t xml:space="preserve"> </w:t>
            </w:r>
            <w:r w:rsidRPr="00BD36F4">
              <w:rPr>
                <w:szCs w:val="24"/>
              </w:rPr>
              <w:t>The image shows the alterations made within unity its self to fix the issue.</w:t>
            </w:r>
          </w:p>
          <w:p w14:paraId="618B497D" w14:textId="091F6D0D" w:rsidR="00BD36F4" w:rsidRPr="00BD36F4" w:rsidRDefault="00BD36F4" w:rsidP="005B05B8">
            <w:pPr>
              <w:rPr>
                <w:szCs w:val="18"/>
              </w:rPr>
            </w:pPr>
          </w:p>
          <w:p w14:paraId="0CB1A417" w14:textId="58DD0FC0" w:rsidR="00BD36F4" w:rsidRDefault="00BD36F4" w:rsidP="005B05B8">
            <w:pPr>
              <w:rPr>
                <w:b/>
                <w:bCs/>
                <w:szCs w:val="18"/>
              </w:rPr>
            </w:pPr>
            <w:r>
              <w:rPr>
                <w:noProof/>
              </w:rPr>
              <w:drawing>
                <wp:anchor distT="0" distB="0" distL="114300" distR="114300" simplePos="0" relativeHeight="251710464" behindDoc="0" locked="0" layoutInCell="1" allowOverlap="1" wp14:anchorId="4AC6EE1F" wp14:editId="42CFF4DB">
                  <wp:simplePos x="0" y="0"/>
                  <wp:positionH relativeFrom="column">
                    <wp:posOffset>-2882</wp:posOffset>
                  </wp:positionH>
                  <wp:positionV relativeFrom="paragraph">
                    <wp:posOffset>313348</wp:posOffset>
                  </wp:positionV>
                  <wp:extent cx="5803900" cy="1163320"/>
                  <wp:effectExtent l="0" t="0" r="6350" b="0"/>
                  <wp:wrapSquare wrapText="bothSides"/>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extLst>
                              <a:ext uri="{28A0092B-C50C-407E-A947-70E740481C1C}">
                                <a14:useLocalDpi xmlns:a14="http://schemas.microsoft.com/office/drawing/2010/main" val="0"/>
                              </a:ext>
                            </a:extLst>
                          </a:blip>
                          <a:stretch>
                            <a:fillRect/>
                          </a:stretch>
                        </pic:blipFill>
                        <pic:spPr>
                          <a:xfrm>
                            <a:off x="0" y="0"/>
                            <a:ext cx="5803900" cy="1163320"/>
                          </a:xfrm>
                          <a:prstGeom prst="rect">
                            <a:avLst/>
                          </a:prstGeom>
                        </pic:spPr>
                      </pic:pic>
                    </a:graphicData>
                  </a:graphic>
                  <wp14:sizeRelH relativeFrom="page">
                    <wp14:pctWidth>0</wp14:pctWidth>
                  </wp14:sizeRelH>
                  <wp14:sizeRelV relativeFrom="page">
                    <wp14:pctHeight>0</wp14:pctHeight>
                  </wp14:sizeRelV>
                </wp:anchor>
              </w:drawing>
            </w:r>
          </w:p>
          <w:p w14:paraId="519F94D3" w14:textId="264C5170" w:rsidR="00BD36F4" w:rsidRDefault="00BD36F4" w:rsidP="005B05B8">
            <w:pPr>
              <w:rPr>
                <w:b/>
                <w:bCs/>
                <w:szCs w:val="18"/>
              </w:rPr>
            </w:pPr>
          </w:p>
          <w:p w14:paraId="64FD1295" w14:textId="6E9A486F" w:rsidR="00BD36F4" w:rsidRDefault="00BD36F4" w:rsidP="005B05B8">
            <w:pPr>
              <w:rPr>
                <w:b/>
                <w:bCs/>
                <w:szCs w:val="18"/>
              </w:rPr>
            </w:pPr>
          </w:p>
          <w:p w14:paraId="3C4D9660" w14:textId="7C18F707" w:rsidR="000445E6" w:rsidRDefault="00BD36F4" w:rsidP="005B05B8">
            <w:pPr>
              <w:rPr>
                <w:szCs w:val="18"/>
              </w:rPr>
            </w:pPr>
            <w:r w:rsidRPr="00A54103">
              <w:rPr>
                <w:b/>
                <w:bCs/>
                <w:szCs w:val="24"/>
              </w:rPr>
              <w:t xml:space="preserve">Test </w:t>
            </w:r>
            <w:r w:rsidR="00FA1DFB">
              <w:rPr>
                <w:b/>
                <w:bCs/>
                <w:szCs w:val="18"/>
              </w:rPr>
              <w:t>5</w:t>
            </w:r>
            <w:r w:rsidR="000445E6" w:rsidRPr="00FA1DFB">
              <w:rPr>
                <w:b/>
                <w:bCs/>
                <w:szCs w:val="18"/>
              </w:rPr>
              <w:t>.</w:t>
            </w:r>
            <w:r w:rsidR="00FA1DFB">
              <w:rPr>
                <w:b/>
                <w:bCs/>
                <w:szCs w:val="18"/>
              </w:rPr>
              <w:t>8</w:t>
            </w:r>
            <w:r w:rsidR="000445E6" w:rsidRPr="00FA1DFB">
              <w:rPr>
                <w:b/>
                <w:bCs/>
                <w:szCs w:val="18"/>
              </w:rPr>
              <w:t xml:space="preserve"> </w:t>
            </w:r>
            <w:r w:rsidR="000445E6" w:rsidRPr="00FA1DFB">
              <w:rPr>
                <w:szCs w:val="18"/>
              </w:rPr>
              <w:t>Alterations in the code need to be made</w:t>
            </w:r>
            <w:r w:rsidR="00FA1DFB">
              <w:rPr>
                <w:szCs w:val="18"/>
              </w:rPr>
              <w:t>:</w:t>
            </w:r>
          </w:p>
          <w:p w14:paraId="09E88CCB" w14:textId="396E02B7" w:rsidR="00FA1DFB" w:rsidRDefault="00FA1DFB" w:rsidP="005B05B8">
            <w:pPr>
              <w:rPr>
                <w:szCs w:val="18"/>
              </w:rPr>
            </w:pPr>
            <w:r>
              <w:rPr>
                <w:noProof/>
              </w:rPr>
              <w:drawing>
                <wp:inline distT="0" distB="0" distL="0" distR="0" wp14:anchorId="4C6AFE72" wp14:editId="3EF13ED7">
                  <wp:extent cx="5731510" cy="1302385"/>
                  <wp:effectExtent l="0" t="0" r="254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1302385"/>
                          </a:xfrm>
                          <a:prstGeom prst="rect">
                            <a:avLst/>
                          </a:prstGeom>
                        </pic:spPr>
                      </pic:pic>
                    </a:graphicData>
                  </a:graphic>
                </wp:inline>
              </w:drawing>
            </w:r>
          </w:p>
          <w:p w14:paraId="27E0A768" w14:textId="078EBCAA" w:rsidR="00FA1DFB" w:rsidRPr="00FA1DFB" w:rsidRDefault="00FA1DFB" w:rsidP="005B05B8">
            <w:pPr>
              <w:rPr>
                <w:szCs w:val="18"/>
              </w:rPr>
            </w:pPr>
          </w:p>
        </w:tc>
      </w:tr>
    </w:tbl>
    <w:p w14:paraId="6D11BDDC" w14:textId="158ABDE0" w:rsidR="00E22D80" w:rsidRDefault="00E22D80">
      <w:r>
        <w:br w:type="page"/>
      </w:r>
    </w:p>
    <w:tbl>
      <w:tblPr>
        <w:tblW w:w="1077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3724"/>
        <w:gridCol w:w="2214"/>
        <w:gridCol w:w="3418"/>
      </w:tblGrid>
      <w:tr w:rsidR="000445E6" w:rsidRPr="00CE4F9A" w14:paraId="6E5FD9FF" w14:textId="77777777" w:rsidTr="005B05B8">
        <w:trPr>
          <w:cantSplit/>
        </w:trPr>
        <w:tc>
          <w:tcPr>
            <w:tcW w:w="10774" w:type="dxa"/>
            <w:gridSpan w:val="4"/>
            <w:tcBorders>
              <w:top w:val="single" w:sz="4" w:space="0" w:color="auto"/>
              <w:left w:val="single" w:sz="4" w:space="0" w:color="auto"/>
              <w:bottom w:val="single" w:sz="4" w:space="0" w:color="auto"/>
              <w:right w:val="single" w:sz="4" w:space="0" w:color="auto"/>
            </w:tcBorders>
            <w:shd w:val="clear" w:color="auto" w:fill="8496B0" w:themeFill="text2" w:themeFillTint="99"/>
          </w:tcPr>
          <w:p w14:paraId="70B256A8" w14:textId="6B9277FB" w:rsidR="000445E6" w:rsidRPr="00A61182" w:rsidRDefault="000445E6" w:rsidP="005B05B8">
            <w:pPr>
              <w:jc w:val="center"/>
              <w:rPr>
                <w:b/>
                <w:bCs/>
                <w:color w:val="FFFFFF" w:themeColor="background1"/>
                <w:sz w:val="2"/>
                <w:szCs w:val="2"/>
                <w:u w:val="single"/>
              </w:rPr>
            </w:pPr>
          </w:p>
          <w:p w14:paraId="04B35210" w14:textId="0D76D076" w:rsidR="000445E6" w:rsidRPr="005523FB" w:rsidRDefault="000445E6" w:rsidP="005B05B8">
            <w:pPr>
              <w:jc w:val="center"/>
              <w:rPr>
                <w:b/>
                <w:bCs/>
                <w:szCs w:val="18"/>
              </w:rPr>
            </w:pPr>
            <w:r w:rsidRPr="00F232A9">
              <w:rPr>
                <w:b/>
                <w:bCs/>
                <w:color w:val="FFFFFF" w:themeColor="background1"/>
                <w:sz w:val="20"/>
                <w:szCs w:val="18"/>
                <w:u w:val="single"/>
              </w:rPr>
              <w:t xml:space="preserve">Test Step: </w:t>
            </w:r>
            <w:r>
              <w:rPr>
                <w:b/>
                <w:bCs/>
                <w:color w:val="FFFFFF" w:themeColor="background1"/>
                <w:sz w:val="20"/>
                <w:szCs w:val="18"/>
                <w:u w:val="single"/>
              </w:rPr>
              <w:t>B for 5</w:t>
            </w:r>
          </w:p>
        </w:tc>
      </w:tr>
      <w:tr w:rsidR="000445E6" w:rsidRPr="00CE4F9A" w14:paraId="20AE5A6A" w14:textId="77777777" w:rsidTr="005B05B8">
        <w:trPr>
          <w:cantSplit/>
          <w:trHeight w:val="241"/>
        </w:trPr>
        <w:tc>
          <w:tcPr>
            <w:tcW w:w="1418" w:type="dxa"/>
            <w:tcBorders>
              <w:top w:val="single" w:sz="4" w:space="0" w:color="auto"/>
              <w:left w:val="single" w:sz="4" w:space="0" w:color="auto"/>
              <w:bottom w:val="single" w:sz="4" w:space="0" w:color="auto"/>
              <w:right w:val="single" w:sz="4" w:space="0" w:color="auto"/>
            </w:tcBorders>
            <w:shd w:val="clear" w:color="auto" w:fill="8496B0" w:themeFill="text2" w:themeFillTint="99"/>
          </w:tcPr>
          <w:p w14:paraId="6E3AEF97" w14:textId="77777777" w:rsidR="000445E6" w:rsidRPr="0062776E" w:rsidRDefault="000445E6" w:rsidP="005B05B8">
            <w:pPr>
              <w:rPr>
                <w:b/>
                <w:bCs/>
                <w:color w:val="FFFFFF" w:themeColor="background1"/>
                <w:szCs w:val="18"/>
                <w:u w:val="single"/>
              </w:rPr>
            </w:pPr>
            <w:r w:rsidRPr="0062776E">
              <w:rPr>
                <w:b/>
                <w:bCs/>
                <w:color w:val="FFFFFF" w:themeColor="background1"/>
                <w:u w:val="single"/>
              </w:rPr>
              <w:t>Results Test Step: B</w:t>
            </w:r>
          </w:p>
        </w:tc>
        <w:tc>
          <w:tcPr>
            <w:tcW w:w="3724" w:type="dxa"/>
            <w:tcBorders>
              <w:top w:val="single" w:sz="4" w:space="0" w:color="auto"/>
              <w:left w:val="single" w:sz="4" w:space="0" w:color="auto"/>
              <w:bottom w:val="single" w:sz="4" w:space="0" w:color="auto"/>
              <w:right w:val="single" w:sz="4" w:space="0" w:color="auto"/>
            </w:tcBorders>
            <w:shd w:val="clear" w:color="auto" w:fill="8496B0" w:themeFill="text2" w:themeFillTint="99"/>
          </w:tcPr>
          <w:p w14:paraId="660659AE" w14:textId="77777777" w:rsidR="000445E6" w:rsidRPr="0062776E" w:rsidRDefault="000445E6" w:rsidP="005B05B8">
            <w:pPr>
              <w:rPr>
                <w:b/>
                <w:bCs/>
                <w:color w:val="FFFFFF" w:themeColor="background1"/>
                <w:szCs w:val="18"/>
              </w:rPr>
            </w:pPr>
            <w:r w:rsidRPr="0062776E">
              <w:rPr>
                <w:b/>
                <w:bCs/>
                <w:color w:val="FFFFFF" w:themeColor="background1"/>
              </w:rPr>
              <w:t xml:space="preserve">Pass/Fail:  </w:t>
            </w:r>
          </w:p>
        </w:tc>
        <w:tc>
          <w:tcPr>
            <w:tcW w:w="2214" w:type="dxa"/>
            <w:tcBorders>
              <w:top w:val="single" w:sz="4" w:space="0" w:color="auto"/>
              <w:left w:val="single" w:sz="4" w:space="0" w:color="auto"/>
              <w:bottom w:val="single" w:sz="4" w:space="0" w:color="auto"/>
              <w:right w:val="single" w:sz="4" w:space="0" w:color="auto"/>
            </w:tcBorders>
            <w:shd w:val="clear" w:color="auto" w:fill="8496B0" w:themeFill="text2" w:themeFillTint="99"/>
          </w:tcPr>
          <w:p w14:paraId="1CAB62B9" w14:textId="77777777" w:rsidR="000445E6" w:rsidRPr="0062776E" w:rsidRDefault="000445E6" w:rsidP="005B05B8">
            <w:pPr>
              <w:rPr>
                <w:b/>
                <w:bCs/>
                <w:color w:val="FFFFFF" w:themeColor="background1"/>
                <w:szCs w:val="18"/>
              </w:rPr>
            </w:pPr>
            <w:r w:rsidRPr="0062776E">
              <w:rPr>
                <w:b/>
                <w:bCs/>
                <w:color w:val="FFFFFF" w:themeColor="background1"/>
              </w:rPr>
              <w:t>Corrections Needed:</w:t>
            </w:r>
          </w:p>
        </w:tc>
        <w:tc>
          <w:tcPr>
            <w:tcW w:w="3418" w:type="dxa"/>
            <w:tcBorders>
              <w:top w:val="single" w:sz="4" w:space="0" w:color="auto"/>
              <w:left w:val="single" w:sz="4" w:space="0" w:color="auto"/>
              <w:bottom w:val="single" w:sz="4" w:space="0" w:color="auto"/>
              <w:right w:val="single" w:sz="4" w:space="0" w:color="auto"/>
            </w:tcBorders>
            <w:shd w:val="clear" w:color="auto" w:fill="8496B0" w:themeFill="text2" w:themeFillTint="99"/>
          </w:tcPr>
          <w:p w14:paraId="75F70601" w14:textId="77777777" w:rsidR="000445E6" w:rsidRPr="0062776E" w:rsidRDefault="000445E6" w:rsidP="005B05B8">
            <w:pPr>
              <w:rPr>
                <w:b/>
                <w:bCs/>
                <w:color w:val="FFFFFF" w:themeColor="background1"/>
                <w:szCs w:val="18"/>
              </w:rPr>
            </w:pPr>
            <w:r w:rsidRPr="0062776E">
              <w:rPr>
                <w:b/>
                <w:bCs/>
                <w:color w:val="FFFFFF" w:themeColor="background1"/>
              </w:rPr>
              <w:t>Fixed</w:t>
            </w:r>
            <w:r>
              <w:rPr>
                <w:b/>
                <w:bCs/>
                <w:color w:val="FFFFFF" w:themeColor="background1"/>
              </w:rPr>
              <w:t>/ Date</w:t>
            </w:r>
            <w:r w:rsidRPr="0062776E">
              <w:rPr>
                <w:b/>
                <w:bCs/>
                <w:color w:val="FFFFFF" w:themeColor="background1"/>
              </w:rPr>
              <w:t>:</w:t>
            </w:r>
          </w:p>
        </w:tc>
      </w:tr>
      <w:tr w:rsidR="000445E6" w:rsidRPr="00CE4F9A" w14:paraId="459CE96F" w14:textId="77777777" w:rsidTr="005B05B8">
        <w:trPr>
          <w:cantSplit/>
          <w:trHeight w:val="241"/>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5BCF4655" w14:textId="179E834A" w:rsidR="000445E6" w:rsidRPr="00A30FD3" w:rsidRDefault="00C618E2" w:rsidP="005B05B8">
            <w:pPr>
              <w:rPr>
                <w:b/>
                <w:bCs/>
                <w:sz w:val="20"/>
                <w:szCs w:val="18"/>
                <w:highlight w:val="yellow"/>
              </w:rPr>
            </w:pPr>
            <w:r w:rsidRPr="00A54103">
              <w:rPr>
                <w:b/>
                <w:bCs/>
                <w:szCs w:val="24"/>
              </w:rPr>
              <w:t xml:space="preserve">Test </w:t>
            </w:r>
            <w:r>
              <w:rPr>
                <w:b/>
                <w:bCs/>
                <w:szCs w:val="24"/>
              </w:rPr>
              <w:t>5</w:t>
            </w:r>
            <w:r w:rsidRPr="00A54103">
              <w:rPr>
                <w:b/>
                <w:bCs/>
                <w:szCs w:val="24"/>
              </w:rPr>
              <w:t>.8</w:t>
            </w:r>
          </w:p>
        </w:tc>
        <w:tc>
          <w:tcPr>
            <w:tcW w:w="3724" w:type="dxa"/>
            <w:tcBorders>
              <w:top w:val="single" w:sz="4" w:space="0" w:color="auto"/>
              <w:left w:val="single" w:sz="4" w:space="0" w:color="auto"/>
              <w:bottom w:val="single" w:sz="4" w:space="0" w:color="auto"/>
              <w:right w:val="single" w:sz="4" w:space="0" w:color="auto"/>
            </w:tcBorders>
            <w:shd w:val="clear" w:color="auto" w:fill="auto"/>
          </w:tcPr>
          <w:p w14:paraId="39CA2311" w14:textId="33F3E546" w:rsidR="000445E6" w:rsidRPr="00A30FD3" w:rsidRDefault="00C618E2" w:rsidP="005B05B8">
            <w:pPr>
              <w:jc w:val="center"/>
              <w:rPr>
                <w:b/>
                <w:bCs/>
                <w:szCs w:val="18"/>
                <w:highlight w:val="yellow"/>
              </w:rPr>
            </w:pPr>
            <w:r>
              <w:rPr>
                <w:b/>
                <w:bCs/>
                <w:szCs w:val="18"/>
              </w:rPr>
              <w:t>Pass</w:t>
            </w:r>
          </w:p>
        </w:tc>
        <w:tc>
          <w:tcPr>
            <w:tcW w:w="2214" w:type="dxa"/>
            <w:tcBorders>
              <w:top w:val="single" w:sz="4" w:space="0" w:color="auto"/>
              <w:left w:val="single" w:sz="4" w:space="0" w:color="auto"/>
              <w:bottom w:val="single" w:sz="4" w:space="0" w:color="auto"/>
              <w:right w:val="single" w:sz="4" w:space="0" w:color="auto"/>
            </w:tcBorders>
            <w:shd w:val="clear" w:color="auto" w:fill="auto"/>
          </w:tcPr>
          <w:p w14:paraId="1AB00424" w14:textId="6716BCB9" w:rsidR="000445E6" w:rsidRPr="00A30FD3" w:rsidRDefault="00C618E2" w:rsidP="005B05B8">
            <w:pPr>
              <w:jc w:val="center"/>
              <w:rPr>
                <w:b/>
                <w:bCs/>
                <w:szCs w:val="18"/>
                <w:highlight w:val="yellow"/>
              </w:rPr>
            </w:pPr>
            <w:r>
              <w:rPr>
                <w:b/>
                <w:bCs/>
                <w:szCs w:val="18"/>
              </w:rPr>
              <w:t>No</w:t>
            </w:r>
          </w:p>
        </w:tc>
        <w:tc>
          <w:tcPr>
            <w:tcW w:w="3418" w:type="dxa"/>
            <w:tcBorders>
              <w:top w:val="single" w:sz="4" w:space="0" w:color="auto"/>
              <w:left w:val="single" w:sz="4" w:space="0" w:color="auto"/>
              <w:bottom w:val="single" w:sz="4" w:space="0" w:color="auto"/>
              <w:right w:val="single" w:sz="4" w:space="0" w:color="auto"/>
            </w:tcBorders>
            <w:shd w:val="clear" w:color="auto" w:fill="auto"/>
          </w:tcPr>
          <w:p w14:paraId="6D9B9F0F" w14:textId="77777777" w:rsidR="000445E6" w:rsidRPr="00F056DE" w:rsidRDefault="000445E6" w:rsidP="005B05B8">
            <w:pPr>
              <w:jc w:val="center"/>
              <w:rPr>
                <w:b/>
                <w:bCs/>
                <w:szCs w:val="18"/>
              </w:rPr>
            </w:pPr>
            <w:r w:rsidRPr="00F056DE">
              <w:rPr>
                <w:b/>
                <w:bCs/>
                <w:szCs w:val="18"/>
              </w:rPr>
              <w:t>Yes</w:t>
            </w:r>
          </w:p>
          <w:p w14:paraId="0631F551" w14:textId="78E9E552" w:rsidR="000445E6" w:rsidRPr="00A30FD3" w:rsidRDefault="00F056DE" w:rsidP="005B05B8">
            <w:pPr>
              <w:jc w:val="center"/>
              <w:rPr>
                <w:b/>
                <w:bCs/>
                <w:szCs w:val="18"/>
                <w:highlight w:val="yellow"/>
              </w:rPr>
            </w:pPr>
            <w:r w:rsidRPr="00F056DE">
              <w:rPr>
                <w:b/>
                <w:bCs/>
                <w:szCs w:val="18"/>
              </w:rPr>
              <w:t>10/03/2021</w:t>
            </w:r>
          </w:p>
        </w:tc>
      </w:tr>
      <w:tr w:rsidR="00BD36F4" w:rsidRPr="00CE4F9A" w14:paraId="71FC1E2B" w14:textId="77777777" w:rsidTr="005B05B8">
        <w:trPr>
          <w:cantSplit/>
          <w:trHeight w:val="241"/>
        </w:trPr>
        <w:tc>
          <w:tcPr>
            <w:tcW w:w="1418" w:type="dxa"/>
            <w:tcBorders>
              <w:top w:val="single" w:sz="4" w:space="0" w:color="auto"/>
              <w:left w:val="single" w:sz="4" w:space="0" w:color="auto"/>
              <w:bottom w:val="single" w:sz="4" w:space="0" w:color="auto"/>
              <w:right w:val="single" w:sz="4" w:space="0" w:color="auto"/>
            </w:tcBorders>
            <w:shd w:val="clear" w:color="auto" w:fill="auto"/>
          </w:tcPr>
          <w:p w14:paraId="11D3F83D" w14:textId="2B1FD4BC" w:rsidR="00BD36F4" w:rsidRPr="00A54103" w:rsidRDefault="00BD36F4" w:rsidP="005B05B8">
            <w:pPr>
              <w:rPr>
                <w:b/>
                <w:bCs/>
                <w:szCs w:val="24"/>
              </w:rPr>
            </w:pPr>
            <w:r w:rsidRPr="00A54103">
              <w:rPr>
                <w:b/>
                <w:bCs/>
                <w:szCs w:val="24"/>
              </w:rPr>
              <w:t xml:space="preserve">Test </w:t>
            </w:r>
            <w:r>
              <w:rPr>
                <w:b/>
                <w:bCs/>
                <w:szCs w:val="24"/>
              </w:rPr>
              <w:t>5</w:t>
            </w:r>
            <w:r w:rsidRPr="00A54103">
              <w:rPr>
                <w:b/>
                <w:bCs/>
                <w:szCs w:val="24"/>
              </w:rPr>
              <w:t>.11</w:t>
            </w:r>
          </w:p>
        </w:tc>
        <w:tc>
          <w:tcPr>
            <w:tcW w:w="3724" w:type="dxa"/>
            <w:tcBorders>
              <w:top w:val="single" w:sz="4" w:space="0" w:color="auto"/>
              <w:left w:val="single" w:sz="4" w:space="0" w:color="auto"/>
              <w:bottom w:val="single" w:sz="4" w:space="0" w:color="auto"/>
              <w:right w:val="single" w:sz="4" w:space="0" w:color="auto"/>
            </w:tcBorders>
            <w:shd w:val="clear" w:color="auto" w:fill="auto"/>
          </w:tcPr>
          <w:p w14:paraId="0BE6FA21" w14:textId="138C1979" w:rsidR="00BD36F4" w:rsidRDefault="00BD36F4" w:rsidP="005B05B8">
            <w:pPr>
              <w:jc w:val="center"/>
              <w:rPr>
                <w:b/>
                <w:bCs/>
                <w:szCs w:val="18"/>
              </w:rPr>
            </w:pPr>
            <w:r>
              <w:rPr>
                <w:b/>
                <w:bCs/>
                <w:szCs w:val="18"/>
              </w:rPr>
              <w:t>Pass</w:t>
            </w:r>
          </w:p>
        </w:tc>
        <w:tc>
          <w:tcPr>
            <w:tcW w:w="2214" w:type="dxa"/>
            <w:tcBorders>
              <w:top w:val="single" w:sz="4" w:space="0" w:color="auto"/>
              <w:left w:val="single" w:sz="4" w:space="0" w:color="auto"/>
              <w:bottom w:val="single" w:sz="4" w:space="0" w:color="auto"/>
              <w:right w:val="single" w:sz="4" w:space="0" w:color="auto"/>
            </w:tcBorders>
            <w:shd w:val="clear" w:color="auto" w:fill="auto"/>
          </w:tcPr>
          <w:p w14:paraId="37167FC8" w14:textId="41613C0C" w:rsidR="00BD36F4" w:rsidRDefault="00BD36F4" w:rsidP="005B05B8">
            <w:pPr>
              <w:jc w:val="center"/>
              <w:rPr>
                <w:b/>
                <w:bCs/>
                <w:szCs w:val="18"/>
              </w:rPr>
            </w:pPr>
            <w:r>
              <w:rPr>
                <w:b/>
                <w:bCs/>
                <w:szCs w:val="18"/>
              </w:rPr>
              <w:t>No</w:t>
            </w:r>
          </w:p>
        </w:tc>
        <w:tc>
          <w:tcPr>
            <w:tcW w:w="3418" w:type="dxa"/>
            <w:tcBorders>
              <w:top w:val="single" w:sz="4" w:space="0" w:color="auto"/>
              <w:left w:val="single" w:sz="4" w:space="0" w:color="auto"/>
              <w:bottom w:val="single" w:sz="4" w:space="0" w:color="auto"/>
              <w:right w:val="single" w:sz="4" w:space="0" w:color="auto"/>
            </w:tcBorders>
            <w:shd w:val="clear" w:color="auto" w:fill="auto"/>
          </w:tcPr>
          <w:p w14:paraId="66233179" w14:textId="77777777" w:rsidR="00BD36F4" w:rsidRPr="00F056DE" w:rsidRDefault="00BD36F4" w:rsidP="00BD36F4">
            <w:pPr>
              <w:jc w:val="center"/>
              <w:rPr>
                <w:b/>
                <w:bCs/>
                <w:szCs w:val="18"/>
              </w:rPr>
            </w:pPr>
            <w:r w:rsidRPr="00F056DE">
              <w:rPr>
                <w:b/>
                <w:bCs/>
                <w:szCs w:val="18"/>
              </w:rPr>
              <w:t>Yes</w:t>
            </w:r>
          </w:p>
          <w:p w14:paraId="7530F38B" w14:textId="6F2DCE4D" w:rsidR="00BD36F4" w:rsidRPr="00F056DE" w:rsidRDefault="00BD36F4" w:rsidP="00BD36F4">
            <w:pPr>
              <w:jc w:val="center"/>
              <w:rPr>
                <w:b/>
                <w:bCs/>
                <w:szCs w:val="18"/>
              </w:rPr>
            </w:pPr>
            <w:r w:rsidRPr="00F056DE">
              <w:rPr>
                <w:b/>
                <w:bCs/>
                <w:szCs w:val="18"/>
              </w:rPr>
              <w:t>10/03/2021</w:t>
            </w:r>
          </w:p>
        </w:tc>
      </w:tr>
    </w:tbl>
    <w:p w14:paraId="3EACB236" w14:textId="3B5D9A30" w:rsidR="00991920" w:rsidRDefault="00991920">
      <w:pPr>
        <w:spacing w:line="259" w:lineRule="auto"/>
        <w:jc w:val="left"/>
        <w:sectPr w:rsidR="00991920" w:rsidSect="00FF1633">
          <w:pgSz w:w="11906" w:h="16838"/>
          <w:pgMar w:top="1440" w:right="1440" w:bottom="1440" w:left="1440" w:header="709" w:footer="709" w:gutter="0"/>
          <w:cols w:space="708"/>
          <w:docGrid w:linePitch="360"/>
        </w:sectPr>
      </w:pPr>
      <w:r>
        <w:br w:type="page"/>
      </w:r>
    </w:p>
    <w:p w14:paraId="06F91040" w14:textId="7C27C692" w:rsidR="00282BB6" w:rsidRDefault="002A68BB" w:rsidP="00282BB6">
      <w:pPr>
        <w:pStyle w:val="Heading3"/>
        <w:sectPr w:rsidR="00282BB6" w:rsidSect="00991920">
          <w:pgSz w:w="16838" w:h="11906" w:orient="landscape"/>
          <w:pgMar w:top="1440" w:right="1440" w:bottom="1440" w:left="1440" w:header="709" w:footer="709" w:gutter="0"/>
          <w:cols w:space="708"/>
          <w:docGrid w:linePitch="360"/>
        </w:sectPr>
      </w:pPr>
      <w:bookmarkStart w:id="86" w:name="_Toc67928112"/>
      <w:r>
        <w:rPr>
          <w:noProof/>
        </w:rPr>
        <w:lastRenderedPageBreak/>
        <mc:AlternateContent>
          <mc:Choice Requires="wpg">
            <w:drawing>
              <wp:anchor distT="0" distB="0" distL="114300" distR="114300" simplePos="0" relativeHeight="251837440" behindDoc="0" locked="0" layoutInCell="1" allowOverlap="1" wp14:anchorId="6D714CC4" wp14:editId="2ADBEE3C">
                <wp:simplePos x="0" y="0"/>
                <wp:positionH relativeFrom="column">
                  <wp:posOffset>-463753</wp:posOffset>
                </wp:positionH>
                <wp:positionV relativeFrom="paragraph">
                  <wp:posOffset>-185776</wp:posOffset>
                </wp:positionV>
                <wp:extent cx="10144461" cy="5911362"/>
                <wp:effectExtent l="19050" t="19050" r="9525" b="0"/>
                <wp:wrapNone/>
                <wp:docPr id="244" name="Group 244"/>
                <wp:cNvGraphicFramePr/>
                <a:graphic xmlns:a="http://schemas.openxmlformats.org/drawingml/2006/main">
                  <a:graphicData uri="http://schemas.microsoft.com/office/word/2010/wordprocessingGroup">
                    <wpg:wgp>
                      <wpg:cNvGrpSpPr/>
                      <wpg:grpSpPr>
                        <a:xfrm>
                          <a:off x="0" y="0"/>
                          <a:ext cx="10144461" cy="5911362"/>
                          <a:chOff x="0" y="95002"/>
                          <a:chExt cx="10144461" cy="5911362"/>
                        </a:xfrm>
                      </wpg:grpSpPr>
                      <wpg:grpSp>
                        <wpg:cNvPr id="155" name="Group 155"/>
                        <wpg:cNvGrpSpPr/>
                        <wpg:grpSpPr>
                          <a:xfrm>
                            <a:off x="0" y="396587"/>
                            <a:ext cx="10144461" cy="5609777"/>
                            <a:chOff x="0" y="0"/>
                            <a:chExt cx="10144461" cy="5609777"/>
                          </a:xfrm>
                        </wpg:grpSpPr>
                        <pic:pic xmlns:pic="http://schemas.openxmlformats.org/drawingml/2006/picture">
                          <pic:nvPicPr>
                            <pic:cNvPr id="167" name="Picture 167"/>
                            <pic:cNvPicPr>
                              <a:picLocks noChangeAspect="1"/>
                            </pic:cNvPicPr>
                          </pic:nvPicPr>
                          <pic:blipFill>
                            <a:blip r:embed="rId87" cstate="print">
                              <a:extLst>
                                <a:ext uri="{28A0092B-C50C-407E-A947-70E740481C1C}">
                                  <a14:useLocalDpi xmlns:a14="http://schemas.microsoft.com/office/drawing/2010/main" val="0"/>
                                </a:ext>
                              </a:extLst>
                            </a:blip>
                            <a:stretch>
                              <a:fillRect/>
                            </a:stretch>
                          </pic:blipFill>
                          <pic:spPr>
                            <a:xfrm>
                              <a:off x="3482788" y="3832412"/>
                              <a:ext cx="3149600" cy="1777365"/>
                            </a:xfrm>
                            <a:prstGeom prst="rect">
                              <a:avLst/>
                            </a:prstGeom>
                          </pic:spPr>
                        </pic:pic>
                        <pic:pic xmlns:pic="http://schemas.openxmlformats.org/drawingml/2006/picture">
                          <pic:nvPicPr>
                            <pic:cNvPr id="168" name="Picture 168"/>
                            <pic:cNvPicPr>
                              <a:picLocks noChangeAspect="1"/>
                            </pic:cNvPicPr>
                          </pic:nvPicPr>
                          <pic:blipFill>
                            <a:blip r:embed="rId88" cstate="print">
                              <a:extLst>
                                <a:ext uri="{28A0092B-C50C-407E-A947-70E740481C1C}">
                                  <a14:useLocalDpi xmlns:a14="http://schemas.microsoft.com/office/drawing/2010/main" val="0"/>
                                </a:ext>
                              </a:extLst>
                            </a:blip>
                            <a:stretch>
                              <a:fillRect/>
                            </a:stretch>
                          </pic:blipFill>
                          <pic:spPr>
                            <a:xfrm>
                              <a:off x="7106770" y="0"/>
                              <a:ext cx="2992755" cy="1650365"/>
                            </a:xfrm>
                            <a:prstGeom prst="rect">
                              <a:avLst/>
                            </a:prstGeom>
                          </pic:spPr>
                        </pic:pic>
                        <pic:pic xmlns:pic="http://schemas.openxmlformats.org/drawingml/2006/picture">
                          <pic:nvPicPr>
                            <pic:cNvPr id="169" name="Picture 169"/>
                            <pic:cNvPicPr>
                              <a:picLocks noChangeAspect="1"/>
                            </pic:cNvPicPr>
                          </pic:nvPicPr>
                          <pic:blipFill>
                            <a:blip r:embed="rId89" cstate="print">
                              <a:extLst>
                                <a:ext uri="{28A0092B-C50C-407E-A947-70E740481C1C}">
                                  <a14:useLocalDpi xmlns:a14="http://schemas.microsoft.com/office/drawing/2010/main" val="0"/>
                                </a:ext>
                              </a:extLst>
                            </a:blip>
                            <a:stretch>
                              <a:fillRect/>
                            </a:stretch>
                          </pic:blipFill>
                          <pic:spPr>
                            <a:xfrm>
                              <a:off x="3529853" y="1015253"/>
                              <a:ext cx="3052445" cy="1687830"/>
                            </a:xfrm>
                            <a:prstGeom prst="rect">
                              <a:avLst/>
                            </a:prstGeom>
                          </pic:spPr>
                        </pic:pic>
                        <pic:pic xmlns:pic="http://schemas.openxmlformats.org/drawingml/2006/picture">
                          <pic:nvPicPr>
                            <pic:cNvPr id="170" name="Picture 170"/>
                            <pic:cNvPicPr>
                              <a:picLocks noChangeAspect="1"/>
                            </pic:cNvPicPr>
                          </pic:nvPicPr>
                          <pic:blipFill>
                            <a:blip r:embed="rId90" cstate="print">
                              <a:extLst>
                                <a:ext uri="{28A0092B-C50C-407E-A947-70E740481C1C}">
                                  <a14:useLocalDpi xmlns:a14="http://schemas.microsoft.com/office/drawing/2010/main" val="0"/>
                                </a:ext>
                              </a:extLst>
                            </a:blip>
                            <a:stretch>
                              <a:fillRect/>
                            </a:stretch>
                          </pic:blipFill>
                          <pic:spPr>
                            <a:xfrm>
                              <a:off x="127747" y="262218"/>
                              <a:ext cx="3033395" cy="1695450"/>
                            </a:xfrm>
                            <a:prstGeom prst="rect">
                              <a:avLst/>
                            </a:prstGeom>
                          </pic:spPr>
                        </pic:pic>
                        <pic:pic xmlns:pic="http://schemas.openxmlformats.org/drawingml/2006/picture">
                          <pic:nvPicPr>
                            <pic:cNvPr id="171" name="Picture 171"/>
                            <pic:cNvPicPr>
                              <a:picLocks noChangeAspect="1"/>
                            </pic:cNvPicPr>
                          </pic:nvPicPr>
                          <pic:blipFill>
                            <a:blip r:embed="rId91" cstate="print">
                              <a:extLst>
                                <a:ext uri="{28A0092B-C50C-407E-A947-70E740481C1C}">
                                  <a14:useLocalDpi xmlns:a14="http://schemas.microsoft.com/office/drawing/2010/main" val="0"/>
                                </a:ext>
                              </a:extLst>
                            </a:blip>
                            <a:stretch>
                              <a:fillRect/>
                            </a:stretch>
                          </pic:blipFill>
                          <pic:spPr>
                            <a:xfrm>
                              <a:off x="0" y="2938182"/>
                              <a:ext cx="3024505" cy="1702435"/>
                            </a:xfrm>
                            <a:prstGeom prst="rect">
                              <a:avLst/>
                            </a:prstGeom>
                          </pic:spPr>
                        </pic:pic>
                        <pic:pic xmlns:pic="http://schemas.openxmlformats.org/drawingml/2006/picture">
                          <pic:nvPicPr>
                            <pic:cNvPr id="172" name="Picture 172"/>
                            <pic:cNvPicPr>
                              <a:picLocks noChangeAspect="1"/>
                            </pic:cNvPicPr>
                          </pic:nvPicPr>
                          <pic:blipFill>
                            <a:blip r:embed="rId92" cstate="print">
                              <a:extLst>
                                <a:ext uri="{28A0092B-C50C-407E-A947-70E740481C1C}">
                                  <a14:useLocalDpi xmlns:a14="http://schemas.microsoft.com/office/drawing/2010/main" val="0"/>
                                </a:ext>
                              </a:extLst>
                            </a:blip>
                            <a:stretch>
                              <a:fillRect/>
                            </a:stretch>
                          </pic:blipFill>
                          <pic:spPr>
                            <a:xfrm>
                              <a:off x="7126941" y="2790265"/>
                              <a:ext cx="3017520" cy="1694180"/>
                            </a:xfrm>
                            <a:prstGeom prst="rect">
                              <a:avLst/>
                            </a:prstGeom>
                          </pic:spPr>
                        </pic:pic>
                        <wps:wsp>
                          <wps:cNvPr id="174" name="Straight Arrow Connector 174"/>
                          <wps:cNvCnPr/>
                          <wps:spPr>
                            <a:xfrm flipV="1">
                              <a:off x="5844988" y="4112559"/>
                              <a:ext cx="1502508" cy="795899"/>
                            </a:xfrm>
                            <a:prstGeom prst="straightConnector1">
                              <a:avLst/>
                            </a:prstGeom>
                            <a:ln w="57150">
                              <a:solidFill>
                                <a:srgbClr val="FFC000"/>
                              </a:solidFill>
                              <a:headEnd type="oval"/>
                              <a:tailEnd type="triangle"/>
                            </a:ln>
                          </wps:spPr>
                          <wps:style>
                            <a:lnRef idx="1">
                              <a:schemeClr val="accent1"/>
                            </a:lnRef>
                            <a:fillRef idx="0">
                              <a:schemeClr val="accent1"/>
                            </a:fillRef>
                            <a:effectRef idx="0">
                              <a:schemeClr val="accent1"/>
                            </a:effectRef>
                            <a:fontRef idx="minor">
                              <a:schemeClr val="tx1"/>
                            </a:fontRef>
                          </wps:style>
                          <wps:bodyPr/>
                        </wps:wsp>
                        <wps:wsp>
                          <wps:cNvPr id="175" name="Straight Arrow Connector 175"/>
                          <wps:cNvCnPr/>
                          <wps:spPr>
                            <a:xfrm flipV="1">
                              <a:off x="5562600" y="1275229"/>
                              <a:ext cx="1729154" cy="2717263"/>
                            </a:xfrm>
                            <a:prstGeom prst="straightConnector1">
                              <a:avLst/>
                            </a:prstGeom>
                            <a:ln w="57150">
                              <a:solidFill>
                                <a:schemeClr val="accent6">
                                  <a:lumMod val="60000"/>
                                  <a:lumOff val="40000"/>
                                </a:schemeClr>
                              </a:solidFill>
                              <a:headEnd type="oval"/>
                              <a:tailEnd type="triangle"/>
                            </a:ln>
                          </wps:spPr>
                          <wps:style>
                            <a:lnRef idx="1">
                              <a:schemeClr val="accent1"/>
                            </a:lnRef>
                            <a:fillRef idx="0">
                              <a:schemeClr val="accent1"/>
                            </a:fillRef>
                            <a:effectRef idx="0">
                              <a:schemeClr val="accent1"/>
                            </a:effectRef>
                            <a:fontRef idx="minor">
                              <a:schemeClr val="tx1"/>
                            </a:fontRef>
                          </wps:style>
                          <wps:bodyPr/>
                        </wps:wsp>
                        <wps:wsp>
                          <wps:cNvPr id="176" name="Straight Arrow Connector 176"/>
                          <wps:cNvCnPr/>
                          <wps:spPr>
                            <a:xfrm flipH="1" flipV="1">
                              <a:off x="2975162" y="1147482"/>
                              <a:ext cx="1225061" cy="2997542"/>
                            </a:xfrm>
                            <a:prstGeom prst="straightConnector1">
                              <a:avLst/>
                            </a:prstGeom>
                            <a:ln w="57150">
                              <a:solidFill>
                                <a:srgbClr val="53D6FF"/>
                              </a:solidFill>
                              <a:headEnd type="oval"/>
                              <a:tailEnd type="triangle"/>
                            </a:ln>
                          </wps:spPr>
                          <wps:style>
                            <a:lnRef idx="1">
                              <a:schemeClr val="accent1"/>
                            </a:lnRef>
                            <a:fillRef idx="0">
                              <a:schemeClr val="accent1"/>
                            </a:fillRef>
                            <a:effectRef idx="0">
                              <a:schemeClr val="accent1"/>
                            </a:effectRef>
                            <a:fontRef idx="minor">
                              <a:schemeClr val="tx1"/>
                            </a:fontRef>
                          </wps:style>
                          <wps:bodyPr/>
                        </wps:wsp>
                        <wps:wsp>
                          <wps:cNvPr id="177" name="Straight Arrow Connector 177"/>
                          <wps:cNvCnPr/>
                          <wps:spPr>
                            <a:xfrm flipH="1" flipV="1">
                              <a:off x="2767853" y="3924300"/>
                              <a:ext cx="1383665" cy="948592"/>
                            </a:xfrm>
                            <a:prstGeom prst="straightConnector1">
                              <a:avLst/>
                            </a:prstGeom>
                            <a:ln w="57150">
                              <a:solidFill>
                                <a:srgbClr val="FF0000"/>
                              </a:solidFill>
                              <a:headEnd type="oval"/>
                              <a:tailEnd type="triangle"/>
                            </a:ln>
                          </wps:spPr>
                          <wps:style>
                            <a:lnRef idx="1">
                              <a:schemeClr val="accent1"/>
                            </a:lnRef>
                            <a:fillRef idx="0">
                              <a:schemeClr val="accent1"/>
                            </a:fillRef>
                            <a:effectRef idx="0">
                              <a:schemeClr val="accent1"/>
                            </a:effectRef>
                            <a:fontRef idx="minor">
                              <a:schemeClr val="tx1"/>
                            </a:fontRef>
                          </wps:style>
                          <wps:bodyPr/>
                        </wps:wsp>
                        <wps:wsp>
                          <wps:cNvPr id="178" name="Straight Arrow Connector 178"/>
                          <wps:cNvCnPr/>
                          <wps:spPr>
                            <a:xfrm flipH="1" flipV="1">
                              <a:off x="5988423" y="2431676"/>
                              <a:ext cx="1368669" cy="946639"/>
                            </a:xfrm>
                            <a:prstGeom prst="straightConnector1">
                              <a:avLst/>
                            </a:prstGeom>
                            <a:ln w="57150">
                              <a:solidFill>
                                <a:srgbClr val="FFC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79" name="Straight Arrow Connector 179"/>
                          <wps:cNvCnPr/>
                          <wps:spPr>
                            <a:xfrm flipV="1">
                              <a:off x="2781300" y="2469776"/>
                              <a:ext cx="2877820" cy="713154"/>
                            </a:xfrm>
                            <a:prstGeom prst="straightConnector1">
                              <a:avLst/>
                            </a:prstGeom>
                            <a:ln w="57150">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80" name="Straight Arrow Connector 180"/>
                          <wps:cNvCnPr/>
                          <wps:spPr>
                            <a:xfrm>
                              <a:off x="2949388" y="407894"/>
                              <a:ext cx="2650197" cy="1900066"/>
                            </a:xfrm>
                            <a:prstGeom prst="straightConnector1">
                              <a:avLst/>
                            </a:prstGeom>
                            <a:ln w="57150">
                              <a:solidFill>
                                <a:srgbClr val="53D6FF"/>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81" name="Straight Arrow Connector 181"/>
                          <wps:cNvCnPr/>
                          <wps:spPr>
                            <a:xfrm flipH="1">
                              <a:off x="6082553" y="273424"/>
                              <a:ext cx="1142756" cy="2056423"/>
                            </a:xfrm>
                            <a:prstGeom prst="straightConnector1">
                              <a:avLst/>
                            </a:prstGeom>
                            <a:ln w="57150">
                              <a:solidFill>
                                <a:schemeClr val="accent6">
                                  <a:lumMod val="60000"/>
                                  <a:lumOff val="40000"/>
                                </a:schemeClr>
                              </a:solidFill>
                              <a:headEnd type="stealth"/>
                              <a:tailEnd type="triangle"/>
                            </a:ln>
                          </wps:spPr>
                          <wps:style>
                            <a:lnRef idx="1">
                              <a:schemeClr val="accent1"/>
                            </a:lnRef>
                            <a:fillRef idx="0">
                              <a:schemeClr val="accent1"/>
                            </a:fillRef>
                            <a:effectRef idx="0">
                              <a:schemeClr val="accent1"/>
                            </a:effectRef>
                            <a:fontRef idx="minor">
                              <a:schemeClr val="tx1"/>
                            </a:fontRef>
                          </wps:style>
                          <wps:bodyPr/>
                        </wps:wsp>
                        <wps:wsp>
                          <wps:cNvPr id="182" name="Straight Arrow Connector 182"/>
                          <wps:cNvCnPr/>
                          <wps:spPr>
                            <a:xfrm>
                              <a:off x="4507006" y="2335306"/>
                              <a:ext cx="503995" cy="2180785"/>
                            </a:xfrm>
                            <a:prstGeom prst="straightConnector1">
                              <a:avLst/>
                            </a:prstGeom>
                            <a:ln w="57150">
                              <a:solidFill>
                                <a:schemeClr val="tx1"/>
                              </a:solidFill>
                              <a:headEnd type="oval"/>
                              <a:tailEnd type="triangle"/>
                            </a:ln>
                          </wps:spPr>
                          <wps:style>
                            <a:lnRef idx="1">
                              <a:schemeClr val="accent1"/>
                            </a:lnRef>
                            <a:fillRef idx="0">
                              <a:schemeClr val="accent1"/>
                            </a:fillRef>
                            <a:effectRef idx="0">
                              <a:schemeClr val="accent1"/>
                            </a:effectRef>
                            <a:fontRef idx="minor">
                              <a:schemeClr val="tx1"/>
                            </a:fontRef>
                          </wps:style>
                          <wps:bodyPr/>
                        </wps:wsp>
                      </wpg:grpSp>
                      <wps:wsp>
                        <wps:cNvPr id="239" name="Text Box 239"/>
                        <wps:cNvSpPr txBox="1"/>
                        <wps:spPr>
                          <a:xfrm>
                            <a:off x="7037134" y="5112202"/>
                            <a:ext cx="2512097" cy="435586"/>
                          </a:xfrm>
                          <a:prstGeom prst="rect">
                            <a:avLst/>
                          </a:prstGeom>
                          <a:ln w="57150">
                            <a:solidFill>
                              <a:srgbClr val="FFC000"/>
                            </a:solidFill>
                          </a:ln>
                        </wps:spPr>
                        <wps:style>
                          <a:lnRef idx="2">
                            <a:schemeClr val="accent4"/>
                          </a:lnRef>
                          <a:fillRef idx="1">
                            <a:schemeClr val="lt1"/>
                          </a:fillRef>
                          <a:effectRef idx="0">
                            <a:schemeClr val="accent4"/>
                          </a:effectRef>
                          <a:fontRef idx="minor">
                            <a:schemeClr val="dk1"/>
                          </a:fontRef>
                        </wps:style>
                        <wps:txbx>
                          <w:txbxContent>
                            <w:p w14:paraId="4A462FFF" w14:textId="22A4037D" w:rsidR="00286B54" w:rsidRDefault="00286B54">
                              <w:r>
                                <w:t>Written question to Analog</w:t>
                              </w:r>
                              <w:r w:rsidR="002874C8">
                                <w:t>ue</w:t>
                              </w:r>
                              <w:r>
                                <w:t xml:space="preserve">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0" name="Text Box 240"/>
                        <wps:cNvSpPr txBox="1"/>
                        <wps:spPr>
                          <a:xfrm>
                            <a:off x="1237" y="5284520"/>
                            <a:ext cx="2974547" cy="434975"/>
                          </a:xfrm>
                          <a:prstGeom prst="rect">
                            <a:avLst/>
                          </a:prstGeom>
                          <a:ln w="57150">
                            <a:solidFill>
                              <a:srgbClr val="FF0000"/>
                            </a:solidFill>
                          </a:ln>
                        </wps:spPr>
                        <wps:style>
                          <a:lnRef idx="2">
                            <a:schemeClr val="accent4"/>
                          </a:lnRef>
                          <a:fillRef idx="1">
                            <a:schemeClr val="lt1"/>
                          </a:fillRef>
                          <a:effectRef idx="0">
                            <a:schemeClr val="accent4"/>
                          </a:effectRef>
                          <a:fontRef idx="minor">
                            <a:schemeClr val="dk1"/>
                          </a:fontRef>
                        </wps:style>
                        <wps:txbx>
                          <w:txbxContent>
                            <w:p w14:paraId="5B5C9716" w14:textId="45CA0A40" w:rsidR="00286B54" w:rsidRDefault="00286B54" w:rsidP="002A68BB">
                              <w:r>
                                <w:t>Analog</w:t>
                              </w:r>
                              <w:r w:rsidR="002874C8">
                                <w:t>ue</w:t>
                              </w:r>
                              <w:r>
                                <w:t xml:space="preserve"> question to written answer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1" name="Text Box 241"/>
                        <wps:cNvSpPr txBox="1"/>
                        <wps:spPr>
                          <a:xfrm>
                            <a:off x="179367" y="2505694"/>
                            <a:ext cx="2796417" cy="434975"/>
                          </a:xfrm>
                          <a:prstGeom prst="rect">
                            <a:avLst/>
                          </a:prstGeom>
                          <a:ln w="57150">
                            <a:solidFill>
                              <a:srgbClr val="00B0F0"/>
                            </a:solidFill>
                          </a:ln>
                        </wps:spPr>
                        <wps:style>
                          <a:lnRef idx="2">
                            <a:schemeClr val="accent4"/>
                          </a:lnRef>
                          <a:fillRef idx="1">
                            <a:schemeClr val="lt1"/>
                          </a:fillRef>
                          <a:effectRef idx="0">
                            <a:schemeClr val="accent4"/>
                          </a:effectRef>
                          <a:fontRef idx="minor">
                            <a:schemeClr val="dk1"/>
                          </a:fontRef>
                        </wps:style>
                        <wps:txbx>
                          <w:txbxContent>
                            <w:p w14:paraId="79B5BB02" w14:textId="617625F9" w:rsidR="00286B54" w:rsidRDefault="00286B54" w:rsidP="002A68BB">
                              <w:r>
                                <w:t>Digital time to written answer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2" name="Text Box 242"/>
                        <wps:cNvSpPr txBox="1"/>
                        <wps:spPr>
                          <a:xfrm>
                            <a:off x="7102682" y="2297876"/>
                            <a:ext cx="2747900" cy="435586"/>
                          </a:xfrm>
                          <a:prstGeom prst="rect">
                            <a:avLst/>
                          </a:prstGeom>
                          <a:ln w="57150">
                            <a:solidFill>
                              <a:schemeClr val="accent6">
                                <a:lumMod val="60000"/>
                                <a:lumOff val="40000"/>
                              </a:schemeClr>
                            </a:solidFill>
                          </a:ln>
                        </wps:spPr>
                        <wps:style>
                          <a:lnRef idx="2">
                            <a:schemeClr val="accent4"/>
                          </a:lnRef>
                          <a:fillRef idx="1">
                            <a:schemeClr val="lt1"/>
                          </a:fillRef>
                          <a:effectRef idx="0">
                            <a:schemeClr val="accent4"/>
                          </a:effectRef>
                          <a:fontRef idx="minor">
                            <a:schemeClr val="dk1"/>
                          </a:fontRef>
                        </wps:style>
                        <wps:txbx>
                          <w:txbxContent>
                            <w:p w14:paraId="24934A52" w14:textId="36133635" w:rsidR="00286B54" w:rsidRDefault="00286B54" w:rsidP="002A68BB">
                              <w:r>
                                <w:t>Written question to digital time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3" name="Text Box 243"/>
                        <wps:cNvSpPr txBox="1"/>
                        <wps:spPr>
                          <a:xfrm>
                            <a:off x="3943845" y="95002"/>
                            <a:ext cx="2272888" cy="435586"/>
                          </a:xfrm>
                          <a:prstGeom prst="rect">
                            <a:avLst/>
                          </a:prstGeom>
                          <a:ln w="57150">
                            <a:solidFill>
                              <a:schemeClr val="tx1">
                                <a:lumMod val="95000"/>
                                <a:lumOff val="5000"/>
                              </a:schemeClr>
                            </a:solidFill>
                          </a:ln>
                        </wps:spPr>
                        <wps:style>
                          <a:lnRef idx="2">
                            <a:schemeClr val="accent4"/>
                          </a:lnRef>
                          <a:fillRef idx="1">
                            <a:schemeClr val="lt1"/>
                          </a:fillRef>
                          <a:effectRef idx="0">
                            <a:schemeClr val="accent4"/>
                          </a:effectRef>
                          <a:fontRef idx="minor">
                            <a:schemeClr val="dk1"/>
                          </a:fontRef>
                        </wps:style>
                        <wps:txbx>
                          <w:txbxContent>
                            <w:p w14:paraId="7CBB3B09" w14:textId="5BC2DCD3" w:rsidR="00286B54" w:rsidRDefault="00286B54" w:rsidP="002A68BB">
                              <w:r>
                                <w:t>Back to main menu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D714CC4" id="Group 244" o:spid="_x0000_s1078" style="position:absolute;left:0;text-align:left;margin-left:-36.5pt;margin-top:-14.65pt;width:798.8pt;height:465.45pt;z-index:251837440;mso-height-relative:margin" coordorigin=",950" coordsize="101444,591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">
                <v:group id="Group 155" o:spid="_x0000_s1079" style="position:absolute;top:3965;width:101444;height:56098" coordsize="101444,56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">
                  <v:shape id="Picture 167" o:spid="_x0000_s1080" type="#_x0000_t75" style="position:absolute;left:34827;top:38324;width:31496;height:177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">
                    <v:imagedata r:id="rId93" o:title=""/>
                  </v:shape>
                  <v:shape id="Picture 168" o:spid="_x0000_s1081" type="#_x0000_t75" style="position:absolute;left:71067;width:29928;height:16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">
                    <v:imagedata r:id="rId94" o:title=""/>
                  </v:shape>
                  <v:shape id="Picture 169" o:spid="_x0000_s1082" type="#_x0000_t75" style="position:absolute;left:35298;top:10152;width:30524;height:16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">
                    <v:imagedata r:id="rId95" o:title=""/>
                  </v:shape>
                  <v:shape id="Picture 170" o:spid="_x0000_s1083" type="#_x0000_t75" style="position:absolute;left:1277;top:2622;width:30334;height:16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">
                    <v:imagedata r:id="rId96" o:title=""/>
                  </v:shape>
                  <v:shape id="Picture 171" o:spid="_x0000_s1084" type="#_x0000_t75" style="position:absolute;top:29381;width:30245;height:170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">
                    <v:imagedata r:id="rId97" o:title=""/>
                  </v:shape>
                  <v:shape id="Picture 172" o:spid="_x0000_s1085" type="#_x0000_t75" style="position:absolute;left:71269;top:27902;width:30175;height:16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">
                    <v:imagedata r:id="rId98" o:title=""/>
                  </v:shape>
                  <v:shapetype id="_x0000_t32" coordsize="21600,21600" o:spt="32" o:oned="t" path="m,l21600,21600e" filled="f">
                    <v:path arrowok="t" fillok="f" o:connecttype="none"/>
                    <o:lock v:ext="edit" shapetype="t"/>
                  </v:shapetype>
                  <v:shape id="Straight Arrow Connector 174" o:spid="_x0000_s1086" type="#_x0000_t32" style="position:absolute;left:58449;top:41125;width:15025;height:795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" strokecolor="#ffc000" strokeweight="4.5pt">
                    <v:stroke startarrow="oval" endarrow="block" joinstyle="miter"/>
                  </v:shape>
                  <v:shape id="Straight Arrow Connector 175" o:spid="_x0000_s1087" type="#_x0000_t32" style="position:absolute;left:55626;top:12752;width:17291;height:2717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" strokecolor="#a8d08d [1945]" strokeweight="4.5pt">
                    <v:stroke startarrow="oval" endarrow="block" joinstyle="miter"/>
                  </v:shape>
                  <v:shape id="Straight Arrow Connector 176" o:spid="_x0000_s1088" type="#_x0000_t32" style="position:absolute;left:29751;top:11474;width:12251;height:2997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" strokecolor="#53d6ff" strokeweight="4.5pt">
                    <v:stroke startarrow="oval" endarrow="block" joinstyle="miter"/>
                  </v:shape>
                  <v:shape id="Straight Arrow Connector 177" o:spid="_x0000_s1089" type="#_x0000_t32" style="position:absolute;left:27678;top:39243;width:13837;height:948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" strokecolor="red" strokeweight="4.5pt">
                    <v:stroke startarrow="oval" endarrow="block" joinstyle="miter"/>
                  </v:shape>
                  <v:shape id="Straight Arrow Connector 178" o:spid="_x0000_s1090" type="#_x0000_t32" style="position:absolute;left:59884;top:24316;width:13686;height:946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" strokecolor="#ffc000" strokeweight="4.5pt">
                    <v:stroke startarrow="block" endarrow="block" joinstyle="miter"/>
                  </v:shape>
                  <v:shape id="Straight Arrow Connector 179" o:spid="_x0000_s1091" type="#_x0000_t32" style="position:absolute;left:27813;top:24697;width:28778;height:713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" strokecolor="red" strokeweight="4.5pt">
                    <v:stroke startarrow="block" endarrow="block" joinstyle="miter"/>
                  </v:shape>
                  <v:shape id="Straight Arrow Connector 180" o:spid="_x0000_s1092" type="#_x0000_t32" style="position:absolute;left:29493;top:4078;width:26502;height:190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" strokecolor="#53d6ff" strokeweight="4.5pt">
                    <v:stroke startarrow="block" endarrow="block" joinstyle="miter"/>
                  </v:shape>
                  <v:shape id="Straight Arrow Connector 181" o:spid="_x0000_s1093" type="#_x0000_t32" style="position:absolute;left:60825;top:2734;width:11428;height:2056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" strokecolor="#a8d08d [1945]" strokeweight="4.5pt">
                    <v:stroke startarrow="classic" endarrow="block" joinstyle="miter"/>
                  </v:shape>
                  <v:shape id="Straight Arrow Connector 182" o:spid="_x0000_s1094" type="#_x0000_t32" style="position:absolute;left:45070;top:23353;width:5040;height:2180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" strokecolor="black [3213]" strokeweight="4.5pt">
                    <v:stroke startarrow="oval" endarrow="block" joinstyle="miter"/>
                  </v:shape>
                </v:group>
                <v:shape id="Text Box 239" o:spid="_x0000_s1095" type="#_x0000_t202" style="position:absolute;left:70371;top:51122;width:25121;height:43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" fillcolor="white [3201]" strokecolor="#ffc000" strokeweight="4.5pt">
                  <v:textbox>
                    <w:txbxContent>
                      <w:p w14:paraId="4A462FFF" w14:textId="22A4037D" w:rsidR="00286B54" w:rsidRDefault="00286B54">
                        <w:r>
                          <w:t>Written question to Analog</w:t>
                        </w:r>
                        <w:r w:rsidR="002874C8">
                          <w:t>ue</w:t>
                        </w:r>
                        <w:r>
                          <w:t xml:space="preserve"> game</w:t>
                        </w:r>
                      </w:p>
                    </w:txbxContent>
                  </v:textbox>
                </v:shape>
                <v:shape id="Text Box 240" o:spid="_x0000_s1096" type="#_x0000_t202" style="position:absolute;left:12;top:52845;width:29745;height:43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" fillcolor="white [3201]" strokecolor="red" strokeweight="4.5pt">
                  <v:textbox>
                    <w:txbxContent>
                      <w:p w14:paraId="5B5C9716" w14:textId="45CA0A40" w:rsidR="00286B54" w:rsidRDefault="00286B54" w:rsidP="002A68BB">
                        <w:r>
                          <w:t>Analog</w:t>
                        </w:r>
                        <w:r w:rsidR="002874C8">
                          <w:t>ue</w:t>
                        </w:r>
                        <w:r>
                          <w:t xml:space="preserve"> question to written answer game.</w:t>
                        </w:r>
                      </w:p>
                    </w:txbxContent>
                  </v:textbox>
                </v:shape>
                <v:shape id="Text Box 241" o:spid="_x0000_s1097" type="#_x0000_t202" style="position:absolute;left:1793;top:25056;width:27964;height:4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" fillcolor="white [3201]" strokecolor="#00b0f0" strokeweight="4.5pt">
                  <v:textbox>
                    <w:txbxContent>
                      <w:p w14:paraId="79B5BB02" w14:textId="617625F9" w:rsidR="00286B54" w:rsidRDefault="00286B54" w:rsidP="002A68BB">
                        <w:r>
                          <w:t>Digital time to written answer game.</w:t>
                        </w:r>
                      </w:p>
                    </w:txbxContent>
                  </v:textbox>
                </v:shape>
                <v:shape id="Text Box 242" o:spid="_x0000_s1098" type="#_x0000_t202" style="position:absolute;left:71026;top:22978;width:27479;height:4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" fillcolor="white [3201]" strokecolor="#a8d08d [1945]" strokeweight="4.5pt">
                  <v:textbox>
                    <w:txbxContent>
                      <w:p w14:paraId="24934A52" w14:textId="36133635" w:rsidR="00286B54" w:rsidRDefault="00286B54" w:rsidP="002A68BB">
                        <w:r>
                          <w:t>Written question to digital time game</w:t>
                        </w:r>
                      </w:p>
                    </w:txbxContent>
                  </v:textbox>
                </v:shape>
                <v:shape id="Text Box 243" o:spid="_x0000_s1099" type="#_x0000_t202" style="position:absolute;left:39438;top:950;width:22729;height:43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" fillcolor="white [3201]" strokecolor="#0d0d0d [3069]" strokeweight="4.5pt">
                  <v:textbox>
                    <w:txbxContent>
                      <w:p w14:paraId="7CBB3B09" w14:textId="5BC2DCD3" w:rsidR="00286B54" w:rsidRDefault="00286B54" w:rsidP="002A68BB">
                        <w:r>
                          <w:t>Back to main menu</w:t>
                        </w:r>
                      </w:p>
                    </w:txbxContent>
                  </v:textbox>
                </v:shape>
              </v:group>
            </w:pict>
          </mc:Fallback>
        </mc:AlternateContent>
      </w:r>
      <w:r w:rsidR="00655A55">
        <w:t>Screen Mapping</w:t>
      </w:r>
      <w:r w:rsidR="00574758">
        <w:t xml:space="preserve"> &amp; </w:t>
      </w:r>
      <w:r w:rsidR="00A84468">
        <w:t>Usability</w:t>
      </w:r>
      <w:bookmarkEnd w:id="86"/>
    </w:p>
    <w:p w14:paraId="33B07BEB" w14:textId="21E88396" w:rsidR="00BD2A43" w:rsidRDefault="00E733AE" w:rsidP="00E733AE">
      <w:pPr>
        <w:pStyle w:val="Heading4"/>
      </w:pPr>
      <w:r>
        <w:lastRenderedPageBreak/>
        <w:t>Main Menu Screen</w:t>
      </w:r>
    </w:p>
    <w:p w14:paraId="54489AFD" w14:textId="47421700" w:rsidR="00282BB6" w:rsidRDefault="00223004" w:rsidP="00282BB6">
      <w:pPr>
        <w:tabs>
          <w:tab w:val="left" w:pos="2310"/>
        </w:tabs>
        <w:sectPr w:rsidR="00282BB6" w:rsidSect="00282BB6">
          <w:pgSz w:w="16838" w:h="11906" w:orient="landscape"/>
          <w:pgMar w:top="1440" w:right="1440" w:bottom="1440" w:left="1440" w:header="709" w:footer="709" w:gutter="0"/>
          <w:cols w:space="708"/>
          <w:docGrid w:linePitch="360"/>
        </w:sectPr>
      </w:pPr>
      <w:r>
        <w:rPr>
          <w:noProof/>
        </w:rPr>
        <mc:AlternateContent>
          <mc:Choice Requires="wpg">
            <w:drawing>
              <wp:anchor distT="0" distB="0" distL="114300" distR="114300" simplePos="0" relativeHeight="251902976" behindDoc="0" locked="0" layoutInCell="1" allowOverlap="1" wp14:anchorId="4D79306B" wp14:editId="713AC81F">
                <wp:simplePos x="0" y="0"/>
                <wp:positionH relativeFrom="column">
                  <wp:posOffset>-568779</wp:posOffset>
                </wp:positionH>
                <wp:positionV relativeFrom="paragraph">
                  <wp:posOffset>805122</wp:posOffset>
                </wp:positionV>
                <wp:extent cx="10129652" cy="4619502"/>
                <wp:effectExtent l="19050" t="19050" r="43180" b="29210"/>
                <wp:wrapNone/>
                <wp:docPr id="286" name="Group 286"/>
                <wp:cNvGraphicFramePr/>
                <a:graphic xmlns:a="http://schemas.openxmlformats.org/drawingml/2006/main">
                  <a:graphicData uri="http://schemas.microsoft.com/office/word/2010/wordprocessingGroup">
                    <wpg:wgp>
                      <wpg:cNvGrpSpPr/>
                      <wpg:grpSpPr>
                        <a:xfrm>
                          <a:off x="0" y="0"/>
                          <a:ext cx="10129652" cy="4619502"/>
                          <a:chOff x="0" y="0"/>
                          <a:chExt cx="10129652" cy="4619502"/>
                        </a:xfrm>
                      </wpg:grpSpPr>
                      <pic:pic xmlns:pic="http://schemas.openxmlformats.org/drawingml/2006/picture">
                        <pic:nvPicPr>
                          <pic:cNvPr id="245" name="Picture 245"/>
                          <pic:cNvPicPr>
                            <a:picLocks noChangeAspect="1"/>
                          </pic:cNvPicPr>
                        </pic:nvPicPr>
                        <pic:blipFill>
                          <a:blip r:embed="rId99" cstate="print">
                            <a:extLst>
                              <a:ext uri="{28A0092B-C50C-407E-A947-70E740481C1C}">
                                <a14:useLocalDpi xmlns:a14="http://schemas.microsoft.com/office/drawing/2010/main" val="0"/>
                              </a:ext>
                            </a:extLst>
                          </a:blip>
                          <a:stretch>
                            <a:fillRect/>
                          </a:stretch>
                        </pic:blipFill>
                        <pic:spPr>
                          <a:xfrm>
                            <a:off x="1886940" y="4701"/>
                            <a:ext cx="6192520" cy="3484880"/>
                          </a:xfrm>
                          <a:prstGeom prst="rect">
                            <a:avLst/>
                          </a:prstGeom>
                        </pic:spPr>
                      </pic:pic>
                      <wps:wsp>
                        <wps:cNvPr id="274" name="Text Box 274"/>
                        <wps:cNvSpPr txBox="1"/>
                        <wps:spPr>
                          <a:xfrm>
                            <a:off x="0" y="2250374"/>
                            <a:ext cx="1791937" cy="735033"/>
                          </a:xfrm>
                          <a:prstGeom prst="rect">
                            <a:avLst/>
                          </a:prstGeom>
                          <a:solidFill>
                            <a:schemeClr val="lt1"/>
                          </a:solidFill>
                          <a:ln w="57150">
                            <a:solidFill>
                              <a:srgbClr val="00B050"/>
                            </a:solidFill>
                          </a:ln>
                        </wps:spPr>
                        <wps:txbx>
                          <w:txbxContent>
                            <w:p w14:paraId="42F5E15D" w14:textId="5DD98E9E" w:rsidR="00286B54" w:rsidRDefault="00286B54" w:rsidP="001C1938">
                              <w:r>
                                <w:t xml:space="preserve">Load </w:t>
                              </w:r>
                              <w:r w:rsidR="002874C8">
                                <w:t>analogue</w:t>
                              </w:r>
                              <w:r>
                                <w:t xml:space="preserve"> question to written answer clock game.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5" name="Text Box 275"/>
                        <wps:cNvSpPr txBox="1"/>
                        <wps:spPr>
                          <a:xfrm>
                            <a:off x="118754" y="231569"/>
                            <a:ext cx="1632857" cy="706582"/>
                          </a:xfrm>
                          <a:prstGeom prst="rect">
                            <a:avLst/>
                          </a:prstGeom>
                          <a:solidFill>
                            <a:schemeClr val="lt1"/>
                          </a:solidFill>
                          <a:ln w="57150">
                            <a:solidFill>
                              <a:srgbClr val="FF19FF"/>
                            </a:solidFill>
                          </a:ln>
                        </wps:spPr>
                        <wps:txbx>
                          <w:txbxContent>
                            <w:p w14:paraId="3F36B90A" w14:textId="3BFE5A1D" w:rsidR="00286B54" w:rsidRDefault="00286B54" w:rsidP="001C1938">
                              <w:r>
                                <w:t>Load digital question to written answer clock game.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6" name="Text Box 276"/>
                        <wps:cNvSpPr txBox="1"/>
                        <wps:spPr>
                          <a:xfrm>
                            <a:off x="3853543" y="3990109"/>
                            <a:ext cx="1780061" cy="580654"/>
                          </a:xfrm>
                          <a:prstGeom prst="rect">
                            <a:avLst/>
                          </a:prstGeom>
                          <a:solidFill>
                            <a:schemeClr val="lt1"/>
                          </a:solidFill>
                          <a:ln w="57150">
                            <a:solidFill>
                              <a:srgbClr val="FFFF00"/>
                            </a:solidFill>
                          </a:ln>
                        </wps:spPr>
                        <wps:txbx>
                          <w:txbxContent>
                            <w:p w14:paraId="0CD40D40" w14:textId="29F2D3EE" w:rsidR="00286B54" w:rsidRDefault="00286B54" w:rsidP="001C1938">
                              <w:r>
                                <w:t>Load the lesson screen.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7" name="Text Box 277"/>
                        <wps:cNvSpPr txBox="1"/>
                        <wps:spPr>
                          <a:xfrm>
                            <a:off x="6638307" y="3984172"/>
                            <a:ext cx="2018805" cy="635330"/>
                          </a:xfrm>
                          <a:prstGeom prst="rect">
                            <a:avLst/>
                          </a:prstGeom>
                          <a:solidFill>
                            <a:schemeClr val="lt1"/>
                          </a:solidFill>
                          <a:ln w="57150">
                            <a:solidFill>
                              <a:srgbClr val="FF0000"/>
                            </a:solidFill>
                          </a:ln>
                        </wps:spPr>
                        <wps:txbx>
                          <w:txbxContent>
                            <w:p w14:paraId="1D528C5C" w14:textId="5D757061" w:rsidR="00286B54" w:rsidRDefault="00286B54" w:rsidP="001C1938">
                              <w:r>
                                <w:t>Quit Game button (closes the game down)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8" name="Text Box 278"/>
                        <wps:cNvSpPr txBox="1"/>
                        <wps:spPr>
                          <a:xfrm>
                            <a:off x="8449294" y="2101933"/>
                            <a:ext cx="1680358" cy="724395"/>
                          </a:xfrm>
                          <a:prstGeom prst="rect">
                            <a:avLst/>
                          </a:prstGeom>
                          <a:solidFill>
                            <a:schemeClr val="lt1"/>
                          </a:solidFill>
                          <a:ln w="57150">
                            <a:solidFill>
                              <a:srgbClr val="9D139D"/>
                            </a:solidFill>
                          </a:ln>
                        </wps:spPr>
                        <wps:txbx>
                          <w:txbxContent>
                            <w:p w14:paraId="0E170747" w14:textId="5DF510A0" w:rsidR="00286B54" w:rsidRDefault="00286B54" w:rsidP="001C1938">
                              <w:r>
                                <w:t xml:space="preserve">Load written question to </w:t>
                              </w:r>
                              <w:r w:rsidR="002874C8">
                                <w:t>analogue</w:t>
                              </w:r>
                              <w:r>
                                <w:t xml:space="preserve"> clock game.</w:t>
                              </w:r>
                              <w:r w:rsidRPr="001479F4">
                                <w:t xml:space="preserve"> </w:t>
                              </w:r>
                              <w:r>
                                <w:t>(button)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9" name="Text Box 279"/>
                        <wps:cNvSpPr txBox="1"/>
                        <wps:spPr>
                          <a:xfrm>
                            <a:off x="8336478" y="0"/>
                            <a:ext cx="1710047" cy="706582"/>
                          </a:xfrm>
                          <a:prstGeom prst="rect">
                            <a:avLst/>
                          </a:prstGeom>
                          <a:solidFill>
                            <a:schemeClr val="lt1"/>
                          </a:solidFill>
                          <a:ln w="57150">
                            <a:solidFill>
                              <a:srgbClr val="00B0F0"/>
                            </a:solidFill>
                          </a:ln>
                        </wps:spPr>
                        <wps:txbx>
                          <w:txbxContent>
                            <w:p w14:paraId="626560C4" w14:textId="76A1E5EB" w:rsidR="00286B54" w:rsidRDefault="00286B54" w:rsidP="001C1938">
                              <w:r>
                                <w:t>Load written question to digital answer clock game.</w:t>
                              </w:r>
                              <w:r w:rsidRPr="001479F4">
                                <w:t xml:space="preserve"> </w:t>
                              </w:r>
                              <w:r>
                                <w:t>(button)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0" name="Straight Arrow Connector 280"/>
                        <wps:cNvCnPr/>
                        <wps:spPr>
                          <a:xfrm flipH="1" flipV="1">
                            <a:off x="7824850" y="3350079"/>
                            <a:ext cx="95003" cy="636567"/>
                          </a:xfrm>
                          <a:prstGeom prst="straightConnector1">
                            <a:avLst/>
                          </a:prstGeom>
                          <a:ln w="571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81" name="Straight Arrow Connector 281"/>
                        <wps:cNvCnPr/>
                        <wps:spPr>
                          <a:xfrm flipH="1" flipV="1">
                            <a:off x="5378533" y="3350079"/>
                            <a:ext cx="95003" cy="636567"/>
                          </a:xfrm>
                          <a:prstGeom prst="straightConnector1">
                            <a:avLst/>
                          </a:prstGeom>
                          <a:ln w="5715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82" name="Straight Arrow Connector 282"/>
                        <wps:cNvCnPr/>
                        <wps:spPr>
                          <a:xfrm>
                            <a:off x="1750374" y="549976"/>
                            <a:ext cx="1275484" cy="45719"/>
                          </a:xfrm>
                          <a:prstGeom prst="straightConnector1">
                            <a:avLst/>
                          </a:prstGeom>
                          <a:ln w="57150">
                            <a:solidFill>
                              <a:srgbClr val="FF19FF"/>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83" name="Straight Arrow Connector 283"/>
                        <wps:cNvCnPr/>
                        <wps:spPr>
                          <a:xfrm flipV="1">
                            <a:off x="1791937" y="2212522"/>
                            <a:ext cx="1188217" cy="238496"/>
                          </a:xfrm>
                          <a:prstGeom prst="straightConnector1">
                            <a:avLst/>
                          </a:prstGeom>
                          <a:ln w="5715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84" name="Straight Arrow Connector 284"/>
                        <wps:cNvCnPr/>
                        <wps:spPr>
                          <a:xfrm flipH="1">
                            <a:off x="6823611" y="130629"/>
                            <a:ext cx="1517106" cy="418506"/>
                          </a:xfrm>
                          <a:prstGeom prst="straightConnector1">
                            <a:avLst/>
                          </a:prstGeom>
                          <a:ln w="5715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85" name="Straight Arrow Connector 285"/>
                        <wps:cNvCnPr/>
                        <wps:spPr>
                          <a:xfrm flipH="1" flipV="1">
                            <a:off x="6716734" y="2048741"/>
                            <a:ext cx="1732560" cy="50611"/>
                          </a:xfrm>
                          <a:prstGeom prst="straightConnector1">
                            <a:avLst/>
                          </a:prstGeom>
                          <a:ln w="57150">
                            <a:solidFill>
                              <a:srgbClr val="9D139D"/>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D79306B" id="Group 286" o:spid="_x0000_s1100" style="position:absolute;left:0;text-align:left;margin-left:-44.8pt;margin-top:63.4pt;width:797.6pt;height:363.75pt;z-index:251902976" coordsize="101296,461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">
                <v:shape id="Picture 245" o:spid="_x0000_s1101" type="#_x0000_t75" style="position:absolute;left:18869;top:47;width:61925;height:348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">
                  <v:imagedata r:id="rId100" o:title=""/>
                </v:shape>
                <v:shape id="Text Box 274" o:spid="_x0000_s1102" type="#_x0000_t202" style="position:absolute;top:22503;width:17919;height:7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" fillcolor="white [3201]" strokecolor="#00b050" strokeweight="4.5pt">
                  <v:textbox>
                    <w:txbxContent>
                      <w:p w14:paraId="42F5E15D" w14:textId="5DD98E9E" w:rsidR="00286B54" w:rsidRDefault="00286B54" w:rsidP="001C1938">
                        <w:r>
                          <w:t xml:space="preserve">Load </w:t>
                        </w:r>
                        <w:r w:rsidR="002874C8">
                          <w:t>analogue</w:t>
                        </w:r>
                        <w:r>
                          <w:t xml:space="preserve"> question to written answer clock game. (button)</w:t>
                        </w:r>
                      </w:p>
                    </w:txbxContent>
                  </v:textbox>
                </v:shape>
                <v:shape id="Text Box 275" o:spid="_x0000_s1103" type="#_x0000_t202" style="position:absolute;left:1187;top:2315;width:16329;height:70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" fillcolor="white [3201]" strokecolor="#ff19ff" strokeweight="4.5pt">
                  <v:textbox>
                    <w:txbxContent>
                      <w:p w14:paraId="3F36B90A" w14:textId="3BFE5A1D" w:rsidR="00286B54" w:rsidRDefault="00286B54" w:rsidP="001C1938">
                        <w:r>
                          <w:t>Load digital question to written answer clock game. (button)</w:t>
                        </w:r>
                      </w:p>
                    </w:txbxContent>
                  </v:textbox>
                </v:shape>
                <v:shape id="Text Box 276" o:spid="_x0000_s1104" type="#_x0000_t202" style="position:absolute;left:38535;top:39901;width:17801;height:58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" fillcolor="white [3201]" strokecolor="yellow" strokeweight="4.5pt">
                  <v:textbox>
                    <w:txbxContent>
                      <w:p w14:paraId="0CD40D40" w14:textId="29F2D3EE" w:rsidR="00286B54" w:rsidRDefault="00286B54" w:rsidP="001C1938">
                        <w:r>
                          <w:t>Load the lesson screen. (button)</w:t>
                        </w:r>
                      </w:p>
                    </w:txbxContent>
                  </v:textbox>
                </v:shape>
                <v:shape id="Text Box 277" o:spid="_x0000_s1105" type="#_x0000_t202" style="position:absolute;left:66383;top:39841;width:20188;height:63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" fillcolor="white [3201]" strokecolor="red" strokeweight="4.5pt">
                  <v:textbox>
                    <w:txbxContent>
                      <w:p w14:paraId="1D528C5C" w14:textId="5D757061" w:rsidR="00286B54" w:rsidRDefault="00286B54" w:rsidP="001C1938">
                        <w:r>
                          <w:t>Quit Game button (closes the game down) (button)</w:t>
                        </w:r>
                      </w:p>
                    </w:txbxContent>
                  </v:textbox>
                </v:shape>
                <v:shape id="Text Box 278" o:spid="_x0000_s1106" type="#_x0000_t202" style="position:absolute;left:84492;top:21019;width:16804;height:7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" fillcolor="white [3201]" strokecolor="#9d139d" strokeweight="4.5pt">
                  <v:textbox>
                    <w:txbxContent>
                      <w:p w14:paraId="0E170747" w14:textId="5DF510A0" w:rsidR="00286B54" w:rsidRDefault="00286B54" w:rsidP="001C1938">
                        <w:r>
                          <w:t xml:space="preserve">Load written question to </w:t>
                        </w:r>
                        <w:r w:rsidR="002874C8">
                          <w:t>analogue</w:t>
                        </w:r>
                        <w:r>
                          <w:t xml:space="preserve"> clock game.</w:t>
                        </w:r>
                        <w:r w:rsidRPr="001479F4">
                          <w:t xml:space="preserve"> </w:t>
                        </w:r>
                        <w:r>
                          <w:t>(button)</w:t>
                        </w:r>
                      </w:p>
                    </w:txbxContent>
                  </v:textbox>
                </v:shape>
                <v:shape id="Text Box 279" o:spid="_x0000_s1107" type="#_x0000_t202" style="position:absolute;left:83364;width:17101;height:7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" fillcolor="white [3201]" strokecolor="#00b0f0" strokeweight="4.5pt">
                  <v:textbox>
                    <w:txbxContent>
                      <w:p w14:paraId="626560C4" w14:textId="76A1E5EB" w:rsidR="00286B54" w:rsidRDefault="00286B54" w:rsidP="001C1938">
                        <w:r>
                          <w:t>Load written question to digital answer clock game.</w:t>
                        </w:r>
                        <w:r w:rsidRPr="001479F4">
                          <w:t xml:space="preserve"> </w:t>
                        </w:r>
                        <w:r>
                          <w:t>(button)</w:t>
                        </w:r>
                      </w:p>
                    </w:txbxContent>
                  </v:textbox>
                </v:shape>
                <v:shape id="Straight Arrow Connector 280" o:spid="_x0000_s1108" type="#_x0000_t32" style="position:absolute;left:78248;top:33500;width:950;height:636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" strokecolor="red" strokeweight="4.5pt">
                  <v:stroke endarrow="block" joinstyle="miter"/>
                </v:shape>
                <v:shape id="Straight Arrow Connector 281" o:spid="_x0000_s1109" type="#_x0000_t32" style="position:absolute;left:53785;top:33500;width:950;height:636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" strokecolor="yellow" strokeweight="4.5pt">
                  <v:stroke endarrow="block" joinstyle="miter"/>
                </v:shape>
                <v:shape id="Straight Arrow Connector 282" o:spid="_x0000_s1110" type="#_x0000_t32" style="position:absolute;left:17503;top:5499;width:12755;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" strokecolor="#ff19ff" strokeweight="4.5pt">
                  <v:stroke endarrow="block" joinstyle="miter"/>
                </v:shape>
                <v:shape id="Straight Arrow Connector 283" o:spid="_x0000_s1111" type="#_x0000_t32" style="position:absolute;left:17919;top:22125;width:11882;height:238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" strokecolor="#00b050" strokeweight="4.5pt">
                  <v:stroke endarrow="block" joinstyle="miter"/>
                </v:shape>
                <v:shape id="Straight Arrow Connector 284" o:spid="_x0000_s1112" type="#_x0000_t32" style="position:absolute;left:68236;top:1306;width:15171;height:418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" strokecolor="#00b0f0" strokeweight="4.5pt">
                  <v:stroke endarrow="block" joinstyle="miter"/>
                </v:shape>
                <v:shape id="Straight Arrow Connector 285" o:spid="_x0000_s1113" type="#_x0000_t32" style="position:absolute;left:67167;top:20487;width:17325;height:50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" strokecolor="#9d139d" strokeweight="4.5pt">
                  <v:stroke endarrow="block" joinstyle="miter"/>
                </v:shape>
              </v:group>
            </w:pict>
          </mc:Fallback>
        </mc:AlternateContent>
      </w:r>
      <w:r w:rsidR="00282BB6">
        <w:tab/>
      </w:r>
    </w:p>
    <w:p w14:paraId="4162A0F5" w14:textId="0873CB31" w:rsidR="00282BB6" w:rsidRDefault="00E733AE" w:rsidP="00E733AE">
      <w:pPr>
        <w:pStyle w:val="Heading4"/>
      </w:pPr>
      <w:r>
        <w:lastRenderedPageBreak/>
        <w:t>Main Game Screen</w:t>
      </w:r>
    </w:p>
    <w:p w14:paraId="2066F60F" w14:textId="7D4257DD" w:rsidR="00282BB6" w:rsidRDefault="008F6048" w:rsidP="00282BB6">
      <w:pPr>
        <w:tabs>
          <w:tab w:val="left" w:pos="2310"/>
        </w:tabs>
        <w:sectPr w:rsidR="00282BB6" w:rsidSect="00282BB6">
          <w:pgSz w:w="16838" w:h="11906" w:orient="landscape"/>
          <w:pgMar w:top="1440" w:right="1440" w:bottom="1440" w:left="1440" w:header="709" w:footer="709" w:gutter="0"/>
          <w:cols w:space="708"/>
          <w:docGrid w:linePitch="360"/>
        </w:sectPr>
      </w:pPr>
      <w:r>
        <w:rPr>
          <w:noProof/>
        </w:rPr>
        <mc:AlternateContent>
          <mc:Choice Requires="wpg">
            <w:drawing>
              <wp:anchor distT="0" distB="0" distL="114300" distR="114300" simplePos="0" relativeHeight="251920384" behindDoc="0" locked="0" layoutInCell="1" allowOverlap="1" wp14:anchorId="7531B1B1" wp14:editId="2D133BB4">
                <wp:simplePos x="0" y="0"/>
                <wp:positionH relativeFrom="column">
                  <wp:posOffset>391886</wp:posOffset>
                </wp:positionH>
                <wp:positionV relativeFrom="paragraph">
                  <wp:posOffset>407711</wp:posOffset>
                </wp:positionV>
                <wp:extent cx="8953652" cy="5207331"/>
                <wp:effectExtent l="0" t="0" r="38100" b="31750"/>
                <wp:wrapNone/>
                <wp:docPr id="296" name="Group 296"/>
                <wp:cNvGraphicFramePr/>
                <a:graphic xmlns:a="http://schemas.openxmlformats.org/drawingml/2006/main">
                  <a:graphicData uri="http://schemas.microsoft.com/office/word/2010/wordprocessingGroup">
                    <wpg:wgp>
                      <wpg:cNvGrpSpPr/>
                      <wpg:grpSpPr>
                        <a:xfrm>
                          <a:off x="0" y="0"/>
                          <a:ext cx="8953652" cy="5207331"/>
                          <a:chOff x="0" y="0"/>
                          <a:chExt cx="8953652" cy="5207331"/>
                        </a:xfrm>
                      </wpg:grpSpPr>
                      <wpg:grpSp>
                        <wpg:cNvPr id="294" name="Group 294"/>
                        <wpg:cNvGrpSpPr/>
                        <wpg:grpSpPr>
                          <a:xfrm>
                            <a:off x="0" y="0"/>
                            <a:ext cx="8426779" cy="5207331"/>
                            <a:chOff x="0" y="0"/>
                            <a:chExt cx="8426779" cy="5207331"/>
                          </a:xfrm>
                        </wpg:grpSpPr>
                        <wps:wsp>
                          <wps:cNvPr id="287" name="Text Box 287"/>
                          <wps:cNvSpPr txBox="1"/>
                          <wps:spPr>
                            <a:xfrm>
                              <a:off x="761257" y="3563835"/>
                              <a:ext cx="4089812" cy="1643496"/>
                            </a:xfrm>
                            <a:prstGeom prst="rect">
                              <a:avLst/>
                            </a:prstGeom>
                            <a:solidFill>
                              <a:schemeClr val="lt1"/>
                            </a:solidFill>
                            <a:ln w="57150">
                              <a:solidFill>
                                <a:srgbClr val="FFFF00"/>
                              </a:solidFill>
                            </a:ln>
                          </wps:spPr>
                          <wps:txbx>
                            <w:txbxContent>
                              <w:p w14:paraId="61D1464B" w14:textId="641E208D" w:rsidR="00286B54" w:rsidRDefault="00286B54" w:rsidP="006A6F60">
                                <w:r>
                                  <w:t xml:space="preserve"> Answer buttons</w:t>
                                </w:r>
                              </w:p>
                              <w:p w14:paraId="72D3B01D" w14:textId="58FA3FA3" w:rsidR="00286B54" w:rsidRDefault="00286B54" w:rsidP="006A6F60">
                                <w:r>
                                  <w:t>(A single button will be the correct answer and when clicked will lead to the correct answer screen)</w:t>
                                </w:r>
                              </w:p>
                              <w:p w14:paraId="1368342C" w14:textId="5FB75AEB" w:rsidR="00286B54" w:rsidRDefault="00286B54" w:rsidP="006A6F60">
                                <w:r>
                                  <w:t>(All of the other buttons have incorrect answers and when clicked will lead to the incorrect screen)</w:t>
                                </w:r>
                              </w:p>
                              <w:p w14:paraId="7993C648" w14:textId="6495CC73" w:rsidR="00286B54" w:rsidRDefault="00286B54" w:rsidP="006A6F60">
                                <w:r>
                                  <w:t>(buttons)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293" name="Group 293"/>
                          <wpg:cNvGrpSpPr/>
                          <wpg:grpSpPr>
                            <a:xfrm>
                              <a:off x="0" y="0"/>
                              <a:ext cx="8426779" cy="3564973"/>
                              <a:chOff x="0" y="0"/>
                              <a:chExt cx="8426779" cy="3564973"/>
                            </a:xfrm>
                          </wpg:grpSpPr>
                          <pic:pic xmlns:pic="http://schemas.openxmlformats.org/drawingml/2006/picture">
                            <pic:nvPicPr>
                              <pic:cNvPr id="246" name="Picture 246"/>
                              <pic:cNvPicPr>
                                <a:picLocks noChangeAspect="1"/>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wps:wsp>
                            <wps:cNvPr id="273" name="Text Box 273"/>
                            <wps:cNvSpPr txBox="1"/>
                            <wps:spPr>
                              <a:xfrm>
                                <a:off x="6485164" y="535627"/>
                                <a:ext cx="1941615" cy="1287236"/>
                              </a:xfrm>
                              <a:prstGeom prst="rect">
                                <a:avLst/>
                              </a:prstGeom>
                              <a:solidFill>
                                <a:schemeClr val="lt1"/>
                              </a:solidFill>
                              <a:ln w="57150">
                                <a:solidFill>
                                  <a:srgbClr val="00B050"/>
                                </a:solidFill>
                              </a:ln>
                            </wps:spPr>
                            <wps:txbx>
                              <w:txbxContent>
                                <w:p w14:paraId="7EBF23FB" w14:textId="482F45AE" w:rsidR="00286B54" w:rsidRDefault="00286B54" w:rsidP="001C1938">
                                  <w:r>
                                    <w:t>Question box.</w:t>
                                  </w:r>
                                </w:p>
                                <w:p w14:paraId="5075C6D4" w14:textId="41A8CEB0" w:rsidR="00286B54" w:rsidRDefault="00286B54" w:rsidP="001C1938">
                                  <w:r>
                                    <w:t xml:space="preserve">(the question will be displayed within this box; each new question will update and be found here)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8" name="Straight Arrow Connector 288"/>
                            <wps:cNvCnPr/>
                            <wps:spPr>
                              <a:xfrm flipH="1" flipV="1">
                                <a:off x="3610098" y="912174"/>
                                <a:ext cx="2875066" cy="910788"/>
                              </a:xfrm>
                              <a:prstGeom prst="straightConnector1">
                                <a:avLst/>
                              </a:prstGeom>
                              <a:ln w="5715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89" name="Straight Arrow Connector 289"/>
                            <wps:cNvCnPr/>
                            <wps:spPr>
                              <a:xfrm flipH="1" flipV="1">
                                <a:off x="2534392" y="2027217"/>
                                <a:ext cx="374890" cy="1537756"/>
                              </a:xfrm>
                              <a:prstGeom prst="straightConnector1">
                                <a:avLst/>
                              </a:prstGeom>
                              <a:ln w="5715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0" name="Straight Arrow Connector 290"/>
                            <wps:cNvCnPr/>
                            <wps:spPr>
                              <a:xfrm flipH="1" flipV="1">
                                <a:off x="894360" y="2888178"/>
                                <a:ext cx="262914" cy="650199"/>
                              </a:xfrm>
                              <a:prstGeom prst="straightConnector1">
                                <a:avLst/>
                              </a:prstGeom>
                              <a:ln w="5715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1" name="Straight Arrow Connector 291"/>
                            <wps:cNvCnPr/>
                            <wps:spPr>
                              <a:xfrm flipV="1">
                                <a:off x="4757304" y="2977243"/>
                                <a:ext cx="220189" cy="559262"/>
                              </a:xfrm>
                              <a:prstGeom prst="straightConnector1">
                                <a:avLst/>
                              </a:prstGeom>
                              <a:ln w="5715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2" name="Straight Arrow Connector 292"/>
                            <wps:cNvCnPr/>
                            <wps:spPr>
                              <a:xfrm flipV="1">
                                <a:off x="3189761" y="1955965"/>
                                <a:ext cx="188768" cy="1582552"/>
                              </a:xfrm>
                              <a:prstGeom prst="straightConnector1">
                                <a:avLst/>
                              </a:prstGeom>
                              <a:ln w="5715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295" name="Text Box 295"/>
                        <wps:cNvSpPr txBox="1"/>
                        <wps:spPr>
                          <a:xfrm>
                            <a:off x="6199354" y="3413805"/>
                            <a:ext cx="2754298" cy="1199759"/>
                          </a:xfrm>
                          <a:prstGeom prst="rect">
                            <a:avLst/>
                          </a:prstGeom>
                          <a:ln w="57150">
                            <a:solidFill>
                              <a:schemeClr val="tx1">
                                <a:lumMod val="95000"/>
                                <a:lumOff val="5000"/>
                              </a:schemeClr>
                            </a:solidFill>
                          </a:ln>
                        </wps:spPr>
                        <wps:style>
                          <a:lnRef idx="2">
                            <a:schemeClr val="accent4"/>
                          </a:lnRef>
                          <a:fillRef idx="1">
                            <a:schemeClr val="lt1"/>
                          </a:fillRef>
                          <a:effectRef idx="0">
                            <a:schemeClr val="accent4"/>
                          </a:effectRef>
                          <a:fontRef idx="minor">
                            <a:schemeClr val="dk1"/>
                          </a:fontRef>
                        </wps:style>
                        <wps:txbx>
                          <w:txbxContent>
                            <w:p w14:paraId="5E90889B" w14:textId="216A72EC" w:rsidR="00286B54" w:rsidRDefault="00286B54" w:rsidP="008F6048">
                              <w:r>
                                <w:t>All the game screens look the same.</w:t>
                              </w:r>
                            </w:p>
                            <w:p w14:paraId="1CB255C0" w14:textId="15C6D9F9" w:rsidR="00286B54" w:rsidRDefault="00286B54" w:rsidP="008F6048">
                              <w:r>
                                <w:t>All the game screens look like the one displayed on this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7531B1B1" id="Group 296" o:spid="_x0000_s1114" style="position:absolute;left:0;text-align:left;margin-left:30.85pt;margin-top:32.1pt;width:705pt;height:410.05pt;z-index:251920384;mso-width-relative:margin" coordsize="89536,520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">
                <v:group id="Group 294" o:spid="_x0000_s1115" style="position:absolute;width:84267;height:52073" coordsize="84267,520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">
                  <v:shape id="Text Box 287" o:spid="_x0000_s1116" type="#_x0000_t202" style="position:absolute;left:7612;top:35638;width:40898;height:16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" fillcolor="white [3201]" strokecolor="yellow" strokeweight="4.5pt">
                    <v:textbox>
                      <w:txbxContent>
                        <w:p w14:paraId="61D1464B" w14:textId="641E208D" w:rsidR="00286B54" w:rsidRDefault="00286B54" w:rsidP="006A6F60">
                          <w:r>
                            <w:t xml:space="preserve"> Answer buttons</w:t>
                          </w:r>
                        </w:p>
                        <w:p w14:paraId="72D3B01D" w14:textId="58FA3FA3" w:rsidR="00286B54" w:rsidRDefault="00286B54" w:rsidP="006A6F60">
                          <w:r>
                            <w:t>(A single button will be the correct answer and when clicked will lead to the correct answer screen)</w:t>
                          </w:r>
                        </w:p>
                        <w:p w14:paraId="1368342C" w14:textId="5FB75AEB" w:rsidR="00286B54" w:rsidRDefault="00286B54" w:rsidP="006A6F60">
                          <w:r>
                            <w:t>(All of the other buttons have incorrect answers and when clicked will lead to the incorrect screen)</w:t>
                          </w:r>
                        </w:p>
                        <w:p w14:paraId="7993C648" w14:textId="6495CC73" w:rsidR="00286B54" w:rsidRDefault="00286B54" w:rsidP="006A6F60">
                          <w:r>
                            <w:t>(buttons)</w:t>
                          </w:r>
                        </w:p>
                      </w:txbxContent>
                    </v:textbox>
                  </v:shape>
                  <v:group id="Group 293" o:spid="_x0000_s1117" style="position:absolute;width:84267;height:35649" coordsize="84267,356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">
                    <v:shape id="Picture 246" o:spid="_x0000_s1118" type="#_x0000_t75" style="position:absolute;width:57315;height:323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">
                      <v:imagedata r:id="rId102" o:title=""/>
                    </v:shape>
                    <v:shape id="Text Box 273" o:spid="_x0000_s1119" type="#_x0000_t202" style="position:absolute;left:64851;top:5356;width:19416;height:128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" fillcolor="white [3201]" strokecolor="#00b050" strokeweight="4.5pt">
                      <v:textbox>
                        <w:txbxContent>
                          <w:p w14:paraId="7EBF23FB" w14:textId="482F45AE" w:rsidR="00286B54" w:rsidRDefault="00286B54" w:rsidP="001C1938">
                            <w:r>
                              <w:t>Question box.</w:t>
                            </w:r>
                          </w:p>
                          <w:p w14:paraId="5075C6D4" w14:textId="41A8CEB0" w:rsidR="00286B54" w:rsidRDefault="00286B54" w:rsidP="001C1938">
                            <w:r>
                              <w:t xml:space="preserve">(the question will be displayed within this box; each new question will update and be found here) </w:t>
                            </w:r>
                          </w:p>
                        </w:txbxContent>
                      </v:textbox>
                    </v:shape>
                    <v:shape id="Straight Arrow Connector 288" o:spid="_x0000_s1120" type="#_x0000_t32" style="position:absolute;left:36100;top:9121;width:28751;height:910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" strokecolor="#00b050" strokeweight="4.5pt">
                      <v:stroke endarrow="block" joinstyle="miter"/>
                    </v:shape>
                    <v:shape id="Straight Arrow Connector 289" o:spid="_x0000_s1121" type="#_x0000_t32" style="position:absolute;left:25343;top:20272;width:3749;height:1537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" strokecolor="yellow" strokeweight="4.5pt">
                      <v:stroke endarrow="block" joinstyle="miter"/>
                    </v:shape>
                    <v:shape id="Straight Arrow Connector 290" o:spid="_x0000_s1122" type="#_x0000_t32" style="position:absolute;left:8943;top:28881;width:2629;height:650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" strokecolor="yellow" strokeweight="4.5pt">
                      <v:stroke endarrow="block" joinstyle="miter"/>
                    </v:shape>
                    <v:shape id="Straight Arrow Connector 291" o:spid="_x0000_s1123" type="#_x0000_t32" style="position:absolute;left:47573;top:29772;width:2201;height:559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" strokecolor="yellow" strokeweight="4.5pt">
                      <v:stroke endarrow="block" joinstyle="miter"/>
                    </v:shape>
                    <v:shape id="Straight Arrow Connector 292" o:spid="_x0000_s1124" type="#_x0000_t32" style="position:absolute;left:31897;top:19559;width:1888;height:1582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" strokecolor="yellow" strokeweight="4.5pt">
                      <v:stroke endarrow="block" joinstyle="miter"/>
                    </v:shape>
                  </v:group>
                </v:group>
                <v:shape id="Text Box 295" o:spid="_x0000_s1125" type="#_x0000_t202" style="position:absolute;left:61993;top:34138;width:27543;height:119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" fillcolor="white [3201]" strokecolor="#0d0d0d [3069]" strokeweight="4.5pt">
                  <v:textbox>
                    <w:txbxContent>
                      <w:p w14:paraId="5E90889B" w14:textId="216A72EC" w:rsidR="00286B54" w:rsidRDefault="00286B54" w:rsidP="008F6048">
                        <w:r>
                          <w:t>All the game screens look the same.</w:t>
                        </w:r>
                      </w:p>
                      <w:p w14:paraId="1CB255C0" w14:textId="15C6D9F9" w:rsidR="00286B54" w:rsidRDefault="00286B54" w:rsidP="008F6048">
                        <w:r>
                          <w:t>All the game screens look like the one displayed on this page.</w:t>
                        </w:r>
                      </w:p>
                    </w:txbxContent>
                  </v:textbox>
                </v:shape>
              </v:group>
            </w:pict>
          </mc:Fallback>
        </mc:AlternateContent>
      </w:r>
      <w:r w:rsidR="00282BB6">
        <w:tab/>
      </w:r>
    </w:p>
    <w:p w14:paraId="3D8F99D0" w14:textId="31C82F54" w:rsidR="00720F14" w:rsidRDefault="00770973" w:rsidP="00E733AE">
      <w:pPr>
        <w:pStyle w:val="Heading4"/>
        <w:rPr>
          <w:noProof/>
        </w:rPr>
        <w:sectPr w:rsidR="00720F14" w:rsidSect="00282BB6">
          <w:pgSz w:w="16838" w:h="11906" w:orient="landscape"/>
          <w:pgMar w:top="1440" w:right="1440" w:bottom="1440" w:left="1440" w:header="709" w:footer="709" w:gutter="0"/>
          <w:cols w:space="708"/>
          <w:docGrid w:linePitch="360"/>
        </w:sectPr>
      </w:pPr>
      <w:r>
        <w:rPr>
          <w:noProof/>
        </w:rPr>
        <w:lastRenderedPageBreak/>
        <mc:AlternateContent>
          <mc:Choice Requires="wps">
            <w:drawing>
              <wp:anchor distT="0" distB="0" distL="114300" distR="114300" simplePos="0" relativeHeight="251922432" behindDoc="0" locked="0" layoutInCell="1" allowOverlap="1" wp14:anchorId="764EFD5D" wp14:editId="112E3E80">
                <wp:simplePos x="0" y="0"/>
                <wp:positionH relativeFrom="column">
                  <wp:posOffset>5938899</wp:posOffset>
                </wp:positionH>
                <wp:positionV relativeFrom="paragraph">
                  <wp:posOffset>476250</wp:posOffset>
                </wp:positionV>
                <wp:extent cx="3341667" cy="2142259"/>
                <wp:effectExtent l="19050" t="19050" r="30480" b="29845"/>
                <wp:wrapNone/>
                <wp:docPr id="297" name="Text Box 297"/>
                <wp:cNvGraphicFramePr/>
                <a:graphic xmlns:a="http://schemas.openxmlformats.org/drawingml/2006/main">
                  <a:graphicData uri="http://schemas.microsoft.com/office/word/2010/wordprocessingShape">
                    <wps:wsp>
                      <wps:cNvSpPr txBox="1"/>
                      <wps:spPr>
                        <a:xfrm>
                          <a:off x="0" y="0"/>
                          <a:ext cx="3341667" cy="2142259"/>
                        </a:xfrm>
                        <a:prstGeom prst="rect">
                          <a:avLst/>
                        </a:prstGeom>
                        <a:ln w="57150">
                          <a:solidFill>
                            <a:schemeClr val="tx1">
                              <a:lumMod val="95000"/>
                              <a:lumOff val="5000"/>
                            </a:schemeClr>
                          </a:solidFill>
                        </a:ln>
                      </wps:spPr>
                      <wps:style>
                        <a:lnRef idx="2">
                          <a:schemeClr val="accent4"/>
                        </a:lnRef>
                        <a:fillRef idx="1">
                          <a:schemeClr val="lt1"/>
                        </a:fillRef>
                        <a:effectRef idx="0">
                          <a:schemeClr val="accent4"/>
                        </a:effectRef>
                        <a:fontRef idx="minor">
                          <a:schemeClr val="dk1"/>
                        </a:fontRef>
                      </wps:style>
                      <wps:txbx>
                        <w:txbxContent>
                          <w:p w14:paraId="0091D797" w14:textId="4159FB71" w:rsidR="00286B54" w:rsidRDefault="00286B54" w:rsidP="00770973">
                            <w:r>
                              <w:t>The top image is the wrong screen. This screen will be displayed each time the user selects an incorrect answer to a question.</w:t>
                            </w:r>
                          </w:p>
                          <w:p w14:paraId="7E3A0786" w14:textId="1F1EAD27" w:rsidR="00286B54" w:rsidRDefault="00286B54" w:rsidP="00770973"/>
                          <w:p w14:paraId="76E582B0" w14:textId="77777777" w:rsidR="00286B54" w:rsidRDefault="00286B54" w:rsidP="00770973"/>
                          <w:p w14:paraId="09308682" w14:textId="2B7769B2" w:rsidR="00286B54" w:rsidRDefault="00286B54" w:rsidP="00770973">
                            <w:r>
                              <w:t xml:space="preserve">The bottom image displays the correct answer screen. This screen is displayed each time a correct answer is chosen.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EFD5D" id="Text Box 297" o:spid="_x0000_s1126" type="#_x0000_t202" style="position:absolute;left:0;text-align:left;margin-left:467.65pt;margin-top:37.5pt;width:263.1pt;height:168.7pt;z-index:25192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" fillcolor="white [3201]" strokecolor="#0d0d0d [3069]" strokeweight="4.5pt">
                <v:textbox>
                  <w:txbxContent>
                    <w:p w14:paraId="0091D797" w14:textId="4159FB71" w:rsidR="00286B54" w:rsidRDefault="00286B54" w:rsidP="00770973">
                      <w:r>
                        <w:t>The top image is the wrong screen. This screen will be displayed each time the user selects an incorrect answer to a question.</w:t>
                      </w:r>
                    </w:p>
                    <w:p w14:paraId="7E3A0786" w14:textId="1F1EAD27" w:rsidR="00286B54" w:rsidRDefault="00286B54" w:rsidP="00770973"/>
                    <w:p w14:paraId="76E582B0" w14:textId="77777777" w:rsidR="00286B54" w:rsidRDefault="00286B54" w:rsidP="00770973"/>
                    <w:p w14:paraId="09308682" w14:textId="2B7769B2" w:rsidR="00286B54" w:rsidRDefault="00286B54" w:rsidP="00770973">
                      <w:r>
                        <w:t xml:space="preserve">The bottom image displays the correct answer screen. This screen is displayed each time a correct answer is chosen. </w:t>
                      </w:r>
                    </w:p>
                  </w:txbxContent>
                </v:textbox>
              </v:shape>
            </w:pict>
          </mc:Fallback>
        </mc:AlternateContent>
      </w:r>
      <w:r>
        <w:rPr>
          <w:noProof/>
        </w:rPr>
        <mc:AlternateContent>
          <mc:Choice Requires="wpg">
            <w:drawing>
              <wp:anchor distT="0" distB="0" distL="114300" distR="114300" simplePos="0" relativeHeight="251876352" behindDoc="0" locked="0" layoutInCell="1" allowOverlap="1" wp14:anchorId="4293066B" wp14:editId="36207C0F">
                <wp:simplePos x="0" y="0"/>
                <wp:positionH relativeFrom="column">
                  <wp:posOffset>368135</wp:posOffset>
                </wp:positionH>
                <wp:positionV relativeFrom="paragraph">
                  <wp:posOffset>332509</wp:posOffset>
                </wp:positionV>
                <wp:extent cx="7766050" cy="5396865"/>
                <wp:effectExtent l="0" t="0" r="44450" b="0"/>
                <wp:wrapNone/>
                <wp:docPr id="271" name="Group 271"/>
                <wp:cNvGraphicFramePr/>
                <a:graphic xmlns:a="http://schemas.openxmlformats.org/drawingml/2006/main">
                  <a:graphicData uri="http://schemas.microsoft.com/office/word/2010/wordprocessingGroup">
                    <wpg:wgp>
                      <wpg:cNvGrpSpPr/>
                      <wpg:grpSpPr>
                        <a:xfrm>
                          <a:off x="0" y="0"/>
                          <a:ext cx="7766050" cy="5396865"/>
                          <a:chOff x="0" y="0"/>
                          <a:chExt cx="7766463" cy="5397467"/>
                        </a:xfrm>
                      </wpg:grpSpPr>
                      <pic:pic xmlns:pic="http://schemas.openxmlformats.org/drawingml/2006/picture">
                        <pic:nvPicPr>
                          <pic:cNvPr id="247" name="Picture 247"/>
                          <pic:cNvPicPr>
                            <a:picLocks noChangeAspect="1"/>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4739640" cy="2672080"/>
                          </a:xfrm>
                          <a:prstGeom prst="rect">
                            <a:avLst/>
                          </a:prstGeom>
                        </pic:spPr>
                      </pic:pic>
                      <pic:pic xmlns:pic="http://schemas.openxmlformats.org/drawingml/2006/picture">
                        <pic:nvPicPr>
                          <pic:cNvPr id="249" name="Picture 249"/>
                          <pic:cNvPicPr>
                            <a:picLocks noChangeAspect="1"/>
                          </pic:cNvPicPr>
                        </pic:nvPicPr>
                        <pic:blipFill>
                          <a:blip r:embed="rId104" cstate="print">
                            <a:extLst>
                              <a:ext uri="{28A0092B-C50C-407E-A947-70E740481C1C}">
                                <a14:useLocalDpi xmlns:a14="http://schemas.microsoft.com/office/drawing/2010/main" val="0"/>
                              </a:ext>
                            </a:extLst>
                          </a:blip>
                          <a:stretch>
                            <a:fillRect/>
                          </a:stretch>
                        </pic:blipFill>
                        <pic:spPr>
                          <a:xfrm>
                            <a:off x="0" y="2725387"/>
                            <a:ext cx="4755515" cy="2672080"/>
                          </a:xfrm>
                          <a:prstGeom prst="rect">
                            <a:avLst/>
                          </a:prstGeom>
                        </pic:spPr>
                      </pic:pic>
                      <wps:wsp>
                        <wps:cNvPr id="268" name="Text Box 268"/>
                        <wps:cNvSpPr txBox="1"/>
                        <wps:spPr>
                          <a:xfrm>
                            <a:off x="6187889" y="3136107"/>
                            <a:ext cx="1578574" cy="646184"/>
                          </a:xfrm>
                          <a:prstGeom prst="rect">
                            <a:avLst/>
                          </a:prstGeom>
                          <a:solidFill>
                            <a:schemeClr val="lt1"/>
                          </a:solidFill>
                          <a:ln w="57150">
                            <a:solidFill>
                              <a:srgbClr val="00B050"/>
                            </a:solidFill>
                          </a:ln>
                        </wps:spPr>
                        <wps:txbx>
                          <w:txbxContent>
                            <w:p w14:paraId="42D24607" w14:textId="320D43CF" w:rsidR="00286B54" w:rsidRDefault="00286B54" w:rsidP="00EA7E66">
                              <w:r>
                                <w:t>Load Next Question (buttons)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9" name="Straight Arrow Connector 269"/>
                        <wps:cNvCnPr/>
                        <wps:spPr>
                          <a:xfrm flipH="1" flipV="1">
                            <a:off x="2828801" y="2413857"/>
                            <a:ext cx="3412013" cy="722250"/>
                          </a:xfrm>
                          <a:prstGeom prst="straightConnector1">
                            <a:avLst/>
                          </a:prstGeom>
                          <a:ln w="5715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70" name="Straight Arrow Connector 270"/>
                        <wps:cNvCnPr/>
                        <wps:spPr>
                          <a:xfrm flipH="1">
                            <a:off x="2775363" y="3782291"/>
                            <a:ext cx="3412526" cy="1145970"/>
                          </a:xfrm>
                          <a:prstGeom prst="straightConnector1">
                            <a:avLst/>
                          </a:prstGeom>
                          <a:ln w="5715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4293066B" id="Group 271" o:spid="_x0000_s1127" style="position:absolute;left:0;text-align:left;margin-left:29pt;margin-top:26.2pt;width:611.5pt;height:424.95pt;z-index:251876352;mso-width-relative:margin" coordsize="77664,539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">
                <v:shape id="Picture 247" o:spid="_x0000_s1128" type="#_x0000_t75" style="position:absolute;width:47396;height:26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">
                  <v:imagedata r:id="rId105" o:title=""/>
                </v:shape>
                <v:shape id="Picture 249" o:spid="_x0000_s1129" type="#_x0000_t75" style="position:absolute;top:27253;width:47555;height:267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">
                  <v:imagedata r:id="rId106" o:title=""/>
                </v:shape>
                <v:shape id="Text Box 268" o:spid="_x0000_s1130" type="#_x0000_t202" style="position:absolute;left:61878;top:31361;width:15786;height:64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" fillcolor="white [3201]" strokecolor="#00b050" strokeweight="4.5pt">
                  <v:textbox>
                    <w:txbxContent>
                      <w:p w14:paraId="42D24607" w14:textId="320D43CF" w:rsidR="00286B54" w:rsidRDefault="00286B54" w:rsidP="00EA7E66">
                        <w:r>
                          <w:t>Load Next Question (buttons)</w:t>
                        </w:r>
                      </w:p>
                    </w:txbxContent>
                  </v:textbox>
                </v:shape>
                <v:shape id="Straight Arrow Connector 269" o:spid="_x0000_s1131" type="#_x0000_t32" style="position:absolute;left:28288;top:24138;width:34120;height:722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" strokecolor="#00b050" strokeweight="4.5pt">
                  <v:stroke endarrow="block" joinstyle="miter"/>
                </v:shape>
                <v:shape id="Straight Arrow Connector 270" o:spid="_x0000_s1132" type="#_x0000_t32" style="position:absolute;left:27753;top:37822;width:34125;height:1146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" strokecolor="#00b050" strokeweight="4.5pt">
                  <v:stroke endarrow="block" joinstyle="miter"/>
                </v:shape>
              </v:group>
            </w:pict>
          </mc:Fallback>
        </mc:AlternateContent>
      </w:r>
      <w:r w:rsidR="004A7338">
        <w:rPr>
          <w:noProof/>
        </w:rPr>
        <w:t>Correct</w:t>
      </w:r>
      <w:r w:rsidR="00E733AE">
        <w:rPr>
          <w:noProof/>
        </w:rPr>
        <w:t xml:space="preserve"> </w:t>
      </w:r>
      <w:r w:rsidR="000E3C2D">
        <w:rPr>
          <w:noProof/>
        </w:rPr>
        <w:t xml:space="preserve"> Answer &amp; Wrong Answer Screens</w:t>
      </w:r>
    </w:p>
    <w:p w14:paraId="067E8BDF" w14:textId="202AA491" w:rsidR="00282BB6" w:rsidRDefault="000E3C2D" w:rsidP="00E733AE">
      <w:pPr>
        <w:pStyle w:val="Heading4"/>
      </w:pPr>
      <w:r>
        <w:lastRenderedPageBreak/>
        <w:t>Lesson Screen</w:t>
      </w:r>
      <w:r w:rsidR="001C1938">
        <w:t>s</w:t>
      </w:r>
    </w:p>
    <w:p w14:paraId="111D35C1" w14:textId="60407793" w:rsidR="004124B6" w:rsidRDefault="000407D8" w:rsidP="004124B6">
      <w:r>
        <w:rPr>
          <w:noProof/>
        </w:rPr>
        <mc:AlternateContent>
          <mc:Choice Requires="wpg">
            <w:drawing>
              <wp:anchor distT="0" distB="0" distL="114300" distR="114300" simplePos="0" relativeHeight="251869184" behindDoc="0" locked="0" layoutInCell="1" allowOverlap="1" wp14:anchorId="7DE52FF5" wp14:editId="174410D6">
                <wp:simplePos x="0" y="0"/>
                <wp:positionH relativeFrom="column">
                  <wp:posOffset>-366931</wp:posOffset>
                </wp:positionH>
                <wp:positionV relativeFrom="paragraph">
                  <wp:posOffset>316997</wp:posOffset>
                </wp:positionV>
                <wp:extent cx="9499023" cy="5492338"/>
                <wp:effectExtent l="19050" t="0" r="45085" b="0"/>
                <wp:wrapNone/>
                <wp:docPr id="272" name="Group 272"/>
                <wp:cNvGraphicFramePr/>
                <a:graphic xmlns:a="http://schemas.openxmlformats.org/drawingml/2006/main">
                  <a:graphicData uri="http://schemas.microsoft.com/office/word/2010/wordprocessingGroup">
                    <wpg:wgp>
                      <wpg:cNvGrpSpPr/>
                      <wpg:grpSpPr>
                        <a:xfrm>
                          <a:off x="0" y="0"/>
                          <a:ext cx="9499023" cy="5492338"/>
                          <a:chOff x="0" y="0"/>
                          <a:chExt cx="9138314" cy="5265205"/>
                        </a:xfrm>
                      </wpg:grpSpPr>
                      <pic:pic xmlns:pic="http://schemas.openxmlformats.org/drawingml/2006/picture">
                        <pic:nvPicPr>
                          <pic:cNvPr id="252" name="Picture 252"/>
                          <pic:cNvPicPr>
                            <a:picLocks noChangeAspect="1"/>
                          </pic:cNvPicPr>
                        </pic:nvPicPr>
                        <pic:blipFill>
                          <a:blip r:embed="rId107" cstate="print">
                            <a:extLst>
                              <a:ext uri="{28A0092B-C50C-407E-A947-70E740481C1C}">
                                <a14:useLocalDpi xmlns:a14="http://schemas.microsoft.com/office/drawing/2010/main" val="0"/>
                              </a:ext>
                            </a:extLst>
                          </a:blip>
                          <a:stretch>
                            <a:fillRect/>
                          </a:stretch>
                        </pic:blipFill>
                        <pic:spPr>
                          <a:xfrm>
                            <a:off x="2540082" y="2856015"/>
                            <a:ext cx="4254500" cy="2409190"/>
                          </a:xfrm>
                          <a:prstGeom prst="rect">
                            <a:avLst/>
                          </a:prstGeom>
                        </pic:spPr>
                      </pic:pic>
                      <pic:pic xmlns:pic="http://schemas.openxmlformats.org/drawingml/2006/picture">
                        <pic:nvPicPr>
                          <pic:cNvPr id="251" name="Picture 251"/>
                          <pic:cNvPicPr>
                            <a:picLocks noChangeAspect="1"/>
                          </pic:cNvPicPr>
                        </pic:nvPicPr>
                        <pic:blipFill>
                          <a:blip r:embed="rId108" cstate="print">
                            <a:extLst>
                              <a:ext uri="{28A0092B-C50C-407E-A947-70E740481C1C}">
                                <a14:useLocalDpi xmlns:a14="http://schemas.microsoft.com/office/drawing/2010/main" val="0"/>
                              </a:ext>
                            </a:extLst>
                          </a:blip>
                          <a:stretch>
                            <a:fillRect/>
                          </a:stretch>
                        </pic:blipFill>
                        <pic:spPr>
                          <a:xfrm>
                            <a:off x="2581646" y="0"/>
                            <a:ext cx="4254500" cy="2392045"/>
                          </a:xfrm>
                          <a:prstGeom prst="rect">
                            <a:avLst/>
                          </a:prstGeom>
                        </pic:spPr>
                      </pic:pic>
                      <wps:wsp>
                        <wps:cNvPr id="260" name="Text Box 260"/>
                        <wps:cNvSpPr txBox="1"/>
                        <wps:spPr>
                          <a:xfrm>
                            <a:off x="7427613" y="505878"/>
                            <a:ext cx="1433930" cy="552855"/>
                          </a:xfrm>
                          <a:prstGeom prst="rect">
                            <a:avLst/>
                          </a:prstGeom>
                          <a:solidFill>
                            <a:schemeClr val="lt1"/>
                          </a:solidFill>
                          <a:ln w="57150">
                            <a:solidFill>
                              <a:srgbClr val="00B0F0"/>
                            </a:solidFill>
                          </a:ln>
                        </wps:spPr>
                        <wps:txbx>
                          <w:txbxContent>
                            <w:p w14:paraId="3FF8FAA1" w14:textId="5D56AD6F" w:rsidR="00286B54" w:rsidRDefault="00286B54" w:rsidP="000E5229">
                              <w:r>
                                <w:t>Next lesson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1" name="Text Box 261"/>
                        <wps:cNvSpPr txBox="1"/>
                        <wps:spPr>
                          <a:xfrm>
                            <a:off x="0" y="850288"/>
                            <a:ext cx="1597231" cy="510127"/>
                          </a:xfrm>
                          <a:prstGeom prst="rect">
                            <a:avLst/>
                          </a:prstGeom>
                          <a:ln w="57150">
                            <a:solidFill>
                              <a:schemeClr val="tx1">
                                <a:lumMod val="95000"/>
                                <a:lumOff val="5000"/>
                              </a:schemeClr>
                            </a:solidFill>
                          </a:ln>
                        </wps:spPr>
                        <wps:style>
                          <a:lnRef idx="2">
                            <a:schemeClr val="accent4"/>
                          </a:lnRef>
                          <a:fillRef idx="1">
                            <a:schemeClr val="lt1"/>
                          </a:fillRef>
                          <a:effectRef idx="0">
                            <a:schemeClr val="accent4"/>
                          </a:effectRef>
                          <a:fontRef idx="minor">
                            <a:schemeClr val="dk1"/>
                          </a:fontRef>
                        </wps:style>
                        <wps:txbx>
                          <w:txbxContent>
                            <w:p w14:paraId="51C684A8" w14:textId="1B422FA6" w:rsidR="00286B54" w:rsidRDefault="00286B54" w:rsidP="000E5229">
                              <w:r>
                                <w:t>Back to main menu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3" name="Straight Arrow Connector 263"/>
                        <wps:cNvCnPr/>
                        <wps:spPr>
                          <a:xfrm flipV="1">
                            <a:off x="1597231" y="495300"/>
                            <a:ext cx="1334943" cy="605642"/>
                          </a:xfrm>
                          <a:prstGeom prst="straightConnector1">
                            <a:avLst/>
                          </a:prstGeom>
                          <a:ln w="57150">
                            <a:solidFill>
                              <a:schemeClr val="tx1">
                                <a:lumMod val="95000"/>
                                <a:lumOff val="5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4" name="Straight Arrow Connector 264"/>
                        <wps:cNvCnPr/>
                        <wps:spPr>
                          <a:xfrm>
                            <a:off x="1597218" y="1360359"/>
                            <a:ext cx="2201618" cy="2165717"/>
                          </a:xfrm>
                          <a:prstGeom prst="straightConnector1">
                            <a:avLst/>
                          </a:prstGeom>
                          <a:ln w="57150">
                            <a:solidFill>
                              <a:schemeClr val="tx1">
                                <a:lumMod val="95000"/>
                                <a:lumOff val="5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5" name="Straight Arrow Connector 265"/>
                        <wps:cNvCnPr/>
                        <wps:spPr>
                          <a:xfrm flipH="1">
                            <a:off x="6675169" y="951263"/>
                            <a:ext cx="752846" cy="1021344"/>
                          </a:xfrm>
                          <a:prstGeom prst="straightConnector1">
                            <a:avLst/>
                          </a:prstGeom>
                          <a:ln w="5715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6" name="Text Box 266"/>
                        <wps:cNvSpPr txBox="1"/>
                        <wps:spPr>
                          <a:xfrm>
                            <a:off x="7564218" y="2637451"/>
                            <a:ext cx="1574096" cy="618438"/>
                          </a:xfrm>
                          <a:prstGeom prst="rect">
                            <a:avLst/>
                          </a:prstGeom>
                          <a:solidFill>
                            <a:schemeClr val="lt1"/>
                          </a:solidFill>
                          <a:ln w="57150">
                            <a:solidFill>
                              <a:srgbClr val="FF0000"/>
                            </a:solidFill>
                          </a:ln>
                        </wps:spPr>
                        <wps:txbx>
                          <w:txbxContent>
                            <w:p w14:paraId="442D1302" w14:textId="5529B8FC" w:rsidR="00286B54" w:rsidRDefault="00286B54" w:rsidP="000E5229">
                              <w:r>
                                <w:t>Previous lesson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7" name="Straight Arrow Connector 267"/>
                        <wps:cNvCnPr/>
                        <wps:spPr>
                          <a:xfrm flipH="1" flipV="1">
                            <a:off x="3319153" y="2125930"/>
                            <a:ext cx="4245428" cy="511629"/>
                          </a:xfrm>
                          <a:prstGeom prst="straightConnector1">
                            <a:avLst/>
                          </a:prstGeom>
                          <a:ln w="571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DE52FF5" id="Group 272" o:spid="_x0000_s1133" style="position:absolute;left:0;text-align:left;margin-left:-28.9pt;margin-top:24.95pt;width:747.95pt;height:432.45pt;z-index:251869184;mso-width-relative:margin;mso-height-relative:margin" coordsize="91383,526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">
                <v:shape id="Picture 252" o:spid="_x0000_s1134" type="#_x0000_t75" style="position:absolute;left:25400;top:28560;width:42545;height:24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">
                  <v:imagedata r:id="rId109" o:title=""/>
                </v:shape>
                <v:shape id="Picture 251" o:spid="_x0000_s1135" type="#_x0000_t75" style="position:absolute;left:25816;width:42545;height:23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">
                  <v:imagedata r:id="rId110" o:title=""/>
                </v:shape>
                <v:shape id="Text Box 260" o:spid="_x0000_s1136" type="#_x0000_t202" style="position:absolute;left:74276;top:5058;width:14339;height:5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" fillcolor="white [3201]" strokecolor="#00b0f0" strokeweight="4.5pt">
                  <v:textbox>
                    <w:txbxContent>
                      <w:p w14:paraId="3FF8FAA1" w14:textId="5D56AD6F" w:rsidR="00286B54" w:rsidRDefault="00286B54" w:rsidP="000E5229">
                        <w:r>
                          <w:t>Next lesson (button)</w:t>
                        </w:r>
                      </w:p>
                    </w:txbxContent>
                  </v:textbox>
                </v:shape>
                <v:shape id="Text Box 261" o:spid="_x0000_s1137" type="#_x0000_t202" style="position:absolute;top:8502;width:15972;height:5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" fillcolor="white [3201]" strokecolor="#0d0d0d [3069]" strokeweight="4.5pt">
                  <v:textbox>
                    <w:txbxContent>
                      <w:p w14:paraId="51C684A8" w14:textId="1B422FA6" w:rsidR="00286B54" w:rsidRDefault="00286B54" w:rsidP="000E5229">
                        <w:r>
                          <w:t>Back to main menu (button)</w:t>
                        </w:r>
                      </w:p>
                    </w:txbxContent>
                  </v:textbox>
                </v:shape>
                <v:shape id="Straight Arrow Connector 263" o:spid="_x0000_s1138" type="#_x0000_t32" style="position:absolute;left:15972;top:4953;width:13349;height:605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" strokecolor="#0d0d0d [3069]" strokeweight="4.5pt">
                  <v:stroke endarrow="block" joinstyle="miter"/>
                </v:shape>
                <v:shape id="Straight Arrow Connector 264" o:spid="_x0000_s1139" type="#_x0000_t32" style="position:absolute;left:15972;top:13603;width:22016;height:216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" strokecolor="#0d0d0d [3069]" strokeweight="4.5pt">
                  <v:stroke endarrow="block" joinstyle="miter"/>
                </v:shape>
                <v:shape id="Straight Arrow Connector 265" o:spid="_x0000_s1140" type="#_x0000_t32" style="position:absolute;left:66751;top:9512;width:7529;height:1021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" strokecolor="#00b0f0" strokeweight="4.5pt">
                  <v:stroke endarrow="block" joinstyle="miter"/>
                </v:shape>
                <v:shape id="Text Box 266" o:spid="_x0000_s1141" type="#_x0000_t202" style="position:absolute;left:75642;top:26374;width:15741;height:6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" fillcolor="white [3201]" strokecolor="red" strokeweight="4.5pt">
                  <v:textbox>
                    <w:txbxContent>
                      <w:p w14:paraId="442D1302" w14:textId="5529B8FC" w:rsidR="00286B54" w:rsidRDefault="00286B54" w:rsidP="000E5229">
                        <w:r>
                          <w:t>Previous lesson (button)</w:t>
                        </w:r>
                      </w:p>
                    </w:txbxContent>
                  </v:textbox>
                </v:shape>
                <v:shape id="Straight Arrow Connector 267" o:spid="_x0000_s1142" type="#_x0000_t32" style="position:absolute;left:33191;top:21259;width:42454;height:511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" strokecolor="red" strokeweight="4.5pt">
                  <v:stroke endarrow="block" joinstyle="miter"/>
                </v:shape>
              </v:group>
            </w:pict>
          </mc:Fallback>
        </mc:AlternateContent>
      </w:r>
      <w:r w:rsidR="00D844BB" w:rsidRPr="00D844BB">
        <w:rPr>
          <w:noProof/>
        </w:rPr>
        <w:t xml:space="preserve"> </w:t>
      </w:r>
    </w:p>
    <w:p w14:paraId="32AF49BC" w14:textId="60280318" w:rsidR="004124B6" w:rsidRDefault="004124B6" w:rsidP="004124B6">
      <w:pPr>
        <w:tabs>
          <w:tab w:val="left" w:pos="5012"/>
        </w:tabs>
      </w:pPr>
      <w:r>
        <w:tab/>
      </w:r>
    </w:p>
    <w:p w14:paraId="5575FC51" w14:textId="09A6D4DA" w:rsidR="00B6551F" w:rsidRDefault="004124B6" w:rsidP="004124B6">
      <w:pPr>
        <w:tabs>
          <w:tab w:val="left" w:pos="5012"/>
        </w:tabs>
        <w:sectPr w:rsidR="00B6551F" w:rsidSect="00720F14">
          <w:pgSz w:w="16838" w:h="11906" w:orient="landscape"/>
          <w:pgMar w:top="1440" w:right="1440" w:bottom="1440" w:left="1440" w:header="709" w:footer="709" w:gutter="0"/>
          <w:cols w:space="708"/>
          <w:docGrid w:linePitch="360"/>
        </w:sectPr>
      </w:pPr>
      <w:r>
        <w:tab/>
      </w:r>
    </w:p>
    <w:p w14:paraId="7DFBC10D" w14:textId="2007ECEF" w:rsidR="004124B6" w:rsidRPr="004124B6" w:rsidRDefault="002F6D93" w:rsidP="00E733AE">
      <w:pPr>
        <w:pStyle w:val="Heading4"/>
        <w:sectPr w:rsidR="004124B6" w:rsidRPr="004124B6" w:rsidSect="00B6551F">
          <w:pgSz w:w="16838" w:h="11906" w:orient="landscape"/>
          <w:pgMar w:top="1440" w:right="1440" w:bottom="1440" w:left="1440" w:header="709" w:footer="709" w:gutter="0"/>
          <w:cols w:space="708"/>
          <w:docGrid w:linePitch="360"/>
        </w:sectPr>
      </w:pPr>
      <w:r>
        <w:rPr>
          <w:noProof/>
        </w:rPr>
        <w:lastRenderedPageBreak/>
        <mc:AlternateContent>
          <mc:Choice Requires="wpg">
            <w:drawing>
              <wp:anchor distT="0" distB="0" distL="114300" distR="114300" simplePos="0" relativeHeight="251854848" behindDoc="0" locked="0" layoutInCell="1" allowOverlap="1" wp14:anchorId="6FDCC75B" wp14:editId="29469CDD">
                <wp:simplePos x="0" y="0"/>
                <wp:positionH relativeFrom="column">
                  <wp:posOffset>1324099</wp:posOffset>
                </wp:positionH>
                <wp:positionV relativeFrom="paragraph">
                  <wp:posOffset>458437</wp:posOffset>
                </wp:positionV>
                <wp:extent cx="6393815" cy="5128903"/>
                <wp:effectExtent l="0" t="19050" r="6985" b="33655"/>
                <wp:wrapNone/>
                <wp:docPr id="259" name="Group 259"/>
                <wp:cNvGraphicFramePr/>
                <a:graphic xmlns:a="http://schemas.openxmlformats.org/drawingml/2006/main">
                  <a:graphicData uri="http://schemas.microsoft.com/office/word/2010/wordprocessingGroup">
                    <wpg:wgp>
                      <wpg:cNvGrpSpPr/>
                      <wpg:grpSpPr>
                        <a:xfrm>
                          <a:off x="0" y="0"/>
                          <a:ext cx="6393815" cy="5128903"/>
                          <a:chOff x="0" y="0"/>
                          <a:chExt cx="6393815" cy="5128903"/>
                        </a:xfrm>
                      </wpg:grpSpPr>
                      <pic:pic xmlns:pic="http://schemas.openxmlformats.org/drawingml/2006/picture">
                        <pic:nvPicPr>
                          <pic:cNvPr id="250" name="Picture 250"/>
                          <pic:cNvPicPr>
                            <a:picLocks noChangeAspect="1"/>
                          </pic:cNvPicPr>
                        </pic:nvPicPr>
                        <pic:blipFill>
                          <a:blip r:embed="rId111" cstate="print">
                            <a:extLst>
                              <a:ext uri="{28A0092B-C50C-407E-A947-70E740481C1C}">
                                <a14:useLocalDpi xmlns:a14="http://schemas.microsoft.com/office/drawing/2010/main" val="0"/>
                              </a:ext>
                            </a:extLst>
                          </a:blip>
                          <a:stretch>
                            <a:fillRect/>
                          </a:stretch>
                        </pic:blipFill>
                        <pic:spPr>
                          <a:xfrm>
                            <a:off x="0" y="645968"/>
                            <a:ext cx="6393815" cy="3582670"/>
                          </a:xfrm>
                          <a:prstGeom prst="rect">
                            <a:avLst/>
                          </a:prstGeom>
                        </pic:spPr>
                      </pic:pic>
                      <wps:wsp>
                        <wps:cNvPr id="253" name="Text Box 253"/>
                        <wps:cNvSpPr txBox="1"/>
                        <wps:spPr>
                          <a:xfrm>
                            <a:off x="4596987" y="4536230"/>
                            <a:ext cx="1744436" cy="545171"/>
                          </a:xfrm>
                          <a:prstGeom prst="rect">
                            <a:avLst/>
                          </a:prstGeom>
                          <a:solidFill>
                            <a:schemeClr val="lt1"/>
                          </a:solidFill>
                          <a:ln w="57150">
                            <a:solidFill>
                              <a:schemeClr val="accent1">
                                <a:lumMod val="60000"/>
                                <a:lumOff val="40000"/>
                              </a:schemeClr>
                            </a:solidFill>
                          </a:ln>
                        </wps:spPr>
                        <wps:txbx>
                          <w:txbxContent>
                            <w:p w14:paraId="2068B370" w14:textId="0B87BAE4" w:rsidR="00286B54" w:rsidRDefault="00286B54">
                              <w:r>
                                <w:t>Play the game again.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4" name="Text Box 254"/>
                        <wps:cNvSpPr txBox="1"/>
                        <wps:spPr>
                          <a:xfrm>
                            <a:off x="286245" y="4530320"/>
                            <a:ext cx="1876301" cy="598583"/>
                          </a:xfrm>
                          <a:prstGeom prst="rect">
                            <a:avLst/>
                          </a:prstGeom>
                          <a:solidFill>
                            <a:schemeClr val="lt1"/>
                          </a:solidFill>
                          <a:ln w="57150">
                            <a:solidFill>
                              <a:schemeClr val="tx1">
                                <a:lumMod val="95000"/>
                                <a:lumOff val="5000"/>
                              </a:schemeClr>
                            </a:solidFill>
                          </a:ln>
                        </wps:spPr>
                        <wps:txbx>
                          <w:txbxContent>
                            <w:p w14:paraId="7E3B8302" w14:textId="4E23806A" w:rsidR="00286B54" w:rsidRDefault="00286B54" w:rsidP="00CF492A">
                              <w:r>
                                <w:t>Back to main menu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5" name="Text Box 255"/>
                        <wps:cNvSpPr txBox="1"/>
                        <wps:spPr>
                          <a:xfrm>
                            <a:off x="2162546" y="0"/>
                            <a:ext cx="1922565" cy="533153"/>
                          </a:xfrm>
                          <a:prstGeom prst="rect">
                            <a:avLst/>
                          </a:prstGeom>
                          <a:solidFill>
                            <a:schemeClr val="lt1"/>
                          </a:solidFill>
                          <a:ln w="57150">
                            <a:solidFill>
                              <a:srgbClr val="FFC000"/>
                            </a:solidFill>
                          </a:ln>
                        </wps:spPr>
                        <wps:txbx>
                          <w:txbxContent>
                            <w:p w14:paraId="0F86035F" w14:textId="147082B6" w:rsidR="00286B54" w:rsidRDefault="00286B54" w:rsidP="00CF492A">
                              <w:r>
                                <w:t xml:space="preserve">Your score from the played game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6" name="Straight Arrow Connector 256"/>
                        <wps:cNvCnPr/>
                        <wps:spPr>
                          <a:xfrm flipH="1">
                            <a:off x="3262250" y="534390"/>
                            <a:ext cx="757547" cy="1578181"/>
                          </a:xfrm>
                          <a:prstGeom prst="straightConnector1">
                            <a:avLst/>
                          </a:prstGeom>
                          <a:ln w="57150">
                            <a:solidFill>
                              <a:srgbClr val="FFC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7" name="Straight Arrow Connector 257"/>
                        <wps:cNvCnPr/>
                        <wps:spPr>
                          <a:xfrm flipH="1" flipV="1">
                            <a:off x="5399809" y="3831029"/>
                            <a:ext cx="754083" cy="701882"/>
                          </a:xfrm>
                          <a:prstGeom prst="straightConnector1">
                            <a:avLst/>
                          </a:prstGeom>
                          <a:ln w="57150">
                            <a:solidFill>
                              <a:schemeClr val="accent1">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8" name="Straight Arrow Connector 258"/>
                        <wps:cNvCnPr/>
                        <wps:spPr>
                          <a:xfrm flipH="1" flipV="1">
                            <a:off x="1786247" y="3890406"/>
                            <a:ext cx="160317" cy="648442"/>
                          </a:xfrm>
                          <a:prstGeom prst="straightConnector1">
                            <a:avLst/>
                          </a:prstGeom>
                          <a:ln w="57150">
                            <a:solidFill>
                              <a:schemeClr val="tx1">
                                <a:lumMod val="95000"/>
                                <a:lumOff val="5000"/>
                              </a:schemeClr>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6FDCC75B" id="Group 259" o:spid="_x0000_s1143" style="position:absolute;left:0;text-align:left;margin-left:104.25pt;margin-top:36.1pt;width:503.45pt;height:403.85pt;z-index:251854848;mso-height-relative:margin" coordsize="63938,512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">
                <v:shape id="Picture 250" o:spid="_x0000_s1144" type="#_x0000_t75" style="position:absolute;top:6459;width:63938;height:35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">
                  <v:imagedata r:id="rId112" o:title=""/>
                </v:shape>
                <v:shape id="Text Box 253" o:spid="_x0000_s1145" type="#_x0000_t202" style="position:absolute;left:45969;top:45362;width:17445;height:5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" fillcolor="white [3201]" strokecolor="#8eaadb [1940]" strokeweight="4.5pt">
                  <v:textbox>
                    <w:txbxContent>
                      <w:p w14:paraId="2068B370" w14:textId="0B87BAE4" w:rsidR="00286B54" w:rsidRDefault="00286B54">
                        <w:r>
                          <w:t>Play the game again. (button)</w:t>
                        </w:r>
                      </w:p>
                    </w:txbxContent>
                  </v:textbox>
                </v:shape>
                <v:shape id="Text Box 254" o:spid="_x0000_s1146" type="#_x0000_t202" style="position:absolute;left:2862;top:45303;width:18763;height:59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" fillcolor="white [3201]" strokecolor="#0d0d0d [3069]" strokeweight="4.5pt">
                  <v:textbox>
                    <w:txbxContent>
                      <w:p w14:paraId="7E3B8302" w14:textId="4E23806A" w:rsidR="00286B54" w:rsidRDefault="00286B54" w:rsidP="00CF492A">
                        <w:r>
                          <w:t>Back to main menu (button)</w:t>
                        </w:r>
                      </w:p>
                    </w:txbxContent>
                  </v:textbox>
                </v:shape>
                <v:shape id="Text Box 255" o:spid="_x0000_s1147" type="#_x0000_t202" style="position:absolute;left:21625;width:19226;height:53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" fillcolor="white [3201]" strokecolor="#ffc000" strokeweight="4.5pt">
                  <v:textbox>
                    <w:txbxContent>
                      <w:p w14:paraId="0F86035F" w14:textId="147082B6" w:rsidR="00286B54" w:rsidRDefault="00286B54" w:rsidP="00CF492A">
                        <w:r>
                          <w:t xml:space="preserve">Your score from the played game  </w:t>
                        </w:r>
                      </w:p>
                    </w:txbxContent>
                  </v:textbox>
                </v:shape>
                <v:shape id="Straight Arrow Connector 256" o:spid="_x0000_s1148" type="#_x0000_t32" style="position:absolute;left:32622;top:5343;width:7575;height:1578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" strokecolor="#ffc000" strokeweight="4.5pt">
                  <v:stroke endarrow="block" joinstyle="miter"/>
                </v:shape>
                <v:shape id="Straight Arrow Connector 257" o:spid="_x0000_s1149" type="#_x0000_t32" style="position:absolute;left:53998;top:38310;width:7540;height:701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" strokecolor="#8eaadb [1940]" strokeweight="4.5pt">
                  <v:stroke endarrow="block" joinstyle="miter"/>
                </v:shape>
                <v:shape id="Straight Arrow Connector 258" o:spid="_x0000_s1150" type="#_x0000_t32" style="position:absolute;left:17862;top:38904;width:1603;height:648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" strokecolor="#0d0d0d [3069]" strokeweight="4.5pt">
                  <v:stroke endarrow="block" joinstyle="miter"/>
                </v:shape>
              </v:group>
            </w:pict>
          </mc:Fallback>
        </mc:AlternateContent>
      </w:r>
      <w:r w:rsidR="000E3C2D">
        <w:t xml:space="preserve">End </w:t>
      </w:r>
      <w:r w:rsidR="000E5229">
        <w:t>of</w:t>
      </w:r>
      <w:r w:rsidR="000E3C2D">
        <w:t xml:space="preserve"> Game Scree</w:t>
      </w:r>
    </w:p>
    <w:p w14:paraId="7AA5F9F4" w14:textId="3E5A0F40" w:rsidR="002061DC" w:rsidRDefault="002061DC">
      <w:pPr>
        <w:spacing w:line="259" w:lineRule="auto"/>
        <w:jc w:val="left"/>
        <w:rPr>
          <w:rFonts w:eastAsiaTheme="majorEastAsia" w:cstheme="majorBidi"/>
          <w:b/>
          <w:sz w:val="26"/>
          <w:szCs w:val="26"/>
          <w:u w:val="single"/>
        </w:rPr>
      </w:pPr>
    </w:p>
    <w:p w14:paraId="78A555B4" w14:textId="2F0B8BDA" w:rsidR="00806288" w:rsidRPr="00806288" w:rsidRDefault="00FD7365" w:rsidP="00806288">
      <w:pPr>
        <w:pStyle w:val="Heading3"/>
        <w:rPr>
          <w:sz w:val="26"/>
          <w:szCs w:val="26"/>
        </w:rPr>
      </w:pPr>
      <w:bookmarkStart w:id="87" w:name="_Toc67928113"/>
      <w:r>
        <w:t>Structured Interview</w:t>
      </w:r>
      <w:r w:rsidR="00DF59D3">
        <w:t>s</w:t>
      </w:r>
      <w:bookmarkEnd w:id="87"/>
    </w:p>
    <w:p w14:paraId="4A5506BE" w14:textId="2E7D9C99" w:rsidR="0031104A" w:rsidRDefault="00501327">
      <w:pPr>
        <w:spacing w:line="259" w:lineRule="auto"/>
        <w:jc w:val="left"/>
      </w:pPr>
      <w:r>
        <w:t xml:space="preserve">A series of structured interviews were </w:t>
      </w:r>
      <w:r w:rsidR="008664CC">
        <w:t xml:space="preserve">conducted </w:t>
      </w:r>
      <w:r w:rsidR="007A286B">
        <w:t>to gain detailed feedback on the usability</w:t>
      </w:r>
      <w:r w:rsidR="00E8778C">
        <w:t>,</w:t>
      </w:r>
      <w:r w:rsidR="007A286B">
        <w:t xml:space="preserve"> </w:t>
      </w:r>
      <w:r w:rsidR="0031104A">
        <w:t>look and feel</w:t>
      </w:r>
      <w:r w:rsidR="008E7EBB">
        <w:t>,</w:t>
      </w:r>
      <w:r w:rsidR="0031104A">
        <w:t xml:space="preserve"> </w:t>
      </w:r>
      <w:r w:rsidR="008E7EBB">
        <w:t>recommended</w:t>
      </w:r>
      <w:r w:rsidR="0031104A">
        <w:t xml:space="preserve"> improvements</w:t>
      </w:r>
      <w:r w:rsidR="008E7EBB">
        <w:t xml:space="preserve"> and</w:t>
      </w:r>
      <w:r w:rsidR="008E7EBB" w:rsidRPr="008E7EBB">
        <w:t xml:space="preserve"> </w:t>
      </w:r>
      <w:r w:rsidR="008E7EBB">
        <w:t>the validity of the game and its use within education.</w:t>
      </w:r>
      <w:r w:rsidR="00A714E6">
        <w:t xml:space="preserve"> This was done to build on the overall understanding and to build on the research that was done throughout this report to </w:t>
      </w:r>
      <w:r w:rsidR="00AD3EAD">
        <w:t xml:space="preserve">identify if the </w:t>
      </w:r>
      <w:r w:rsidR="00593AF7">
        <w:t>educators’</w:t>
      </w:r>
      <w:r w:rsidR="00AD3EAD">
        <w:t xml:space="preserve"> ideas and personal experiences coincide with the hypothesis.</w:t>
      </w:r>
    </w:p>
    <w:p w14:paraId="27CDA731" w14:textId="1F9E918D" w:rsidR="005B05B8" w:rsidRDefault="00156010">
      <w:pPr>
        <w:spacing w:line="259" w:lineRule="auto"/>
        <w:jc w:val="left"/>
      </w:pPr>
      <w:r>
        <w:t xml:space="preserve">Some of the most valuable </w:t>
      </w:r>
      <w:r w:rsidR="005B05B8">
        <w:t>Information gained from the interviews</w:t>
      </w:r>
      <w:r w:rsidR="008E7EBB">
        <w:t>,</w:t>
      </w:r>
      <w:r w:rsidR="005B05B8">
        <w:t xml:space="preserve"> involved the overall difficulty of the game</w:t>
      </w:r>
      <w:r w:rsidR="008E7EBB">
        <w:t>, and</w:t>
      </w:r>
      <w:r w:rsidR="005B05B8">
        <w:t xml:space="preserve"> if </w:t>
      </w:r>
      <w:r w:rsidR="008E7EBB">
        <w:t>each game mode</w:t>
      </w:r>
      <w:r>
        <w:t>s</w:t>
      </w:r>
      <w:r w:rsidR="008E7EBB">
        <w:t xml:space="preserve"> </w:t>
      </w:r>
      <w:r>
        <w:t>are</w:t>
      </w:r>
      <w:r w:rsidR="0031104A">
        <w:t xml:space="preserve"> appropriate</w:t>
      </w:r>
      <w:r w:rsidR="005B05B8">
        <w:t xml:space="preserve"> for the age range chosen.</w:t>
      </w:r>
    </w:p>
    <w:p w14:paraId="58CBCC1D" w14:textId="00C34342" w:rsidR="005B05B8" w:rsidRDefault="0031104A">
      <w:pPr>
        <w:spacing w:line="259" w:lineRule="auto"/>
        <w:jc w:val="left"/>
      </w:pPr>
      <w:r>
        <w:t>O</w:t>
      </w:r>
      <w:r w:rsidR="005B05B8">
        <w:t xml:space="preserve">ne of the participants </w:t>
      </w:r>
      <w:r w:rsidR="00E8778C">
        <w:t>stated</w:t>
      </w:r>
      <w:r w:rsidR="005B05B8">
        <w:t xml:space="preserve"> that the </w:t>
      </w:r>
      <w:r w:rsidR="00E8778C">
        <w:t>analogue</w:t>
      </w:r>
      <w:r w:rsidR="005B05B8">
        <w:t xml:space="preserve"> games although useful would be difficult for the average 7 – </w:t>
      </w:r>
      <w:r>
        <w:t>8-year-old</w:t>
      </w:r>
      <w:r w:rsidR="00E8778C">
        <w:t>, only bright or advanced students would be capable of playing</w:t>
      </w:r>
      <w:r w:rsidR="00E12372">
        <w:t xml:space="preserve"> and benefiting</w:t>
      </w:r>
      <w:r w:rsidR="00E8778C">
        <w:t xml:space="preserve"> </w:t>
      </w:r>
      <w:r w:rsidR="00E12372">
        <w:t xml:space="preserve">from </w:t>
      </w:r>
      <w:r w:rsidR="00450A22">
        <w:t>them</w:t>
      </w:r>
      <w:r w:rsidR="005B05B8">
        <w:t xml:space="preserve">. </w:t>
      </w:r>
      <w:r w:rsidR="00E12372">
        <w:t>Furthermore,</w:t>
      </w:r>
      <w:r w:rsidR="005B05B8">
        <w:t xml:space="preserve"> the digital games were commentated</w:t>
      </w:r>
      <w:r w:rsidR="00E12372">
        <w:t xml:space="preserve"> as </w:t>
      </w:r>
      <w:r w:rsidR="008E7EBB">
        <w:t>“</w:t>
      </w:r>
      <w:r w:rsidR="00E12372">
        <w:t>far too</w:t>
      </w:r>
      <w:r w:rsidR="005B05B8">
        <w:t xml:space="preserve"> difficult for 7 – 8 years and were beyond the skills of</w:t>
      </w:r>
      <w:r w:rsidR="00450A22">
        <w:t xml:space="preserve"> the</w:t>
      </w:r>
      <w:r w:rsidR="005B05B8">
        <w:t xml:space="preserve"> average 8 – </w:t>
      </w:r>
      <w:r w:rsidR="00E12372">
        <w:t>9-year-old</w:t>
      </w:r>
      <w:r w:rsidR="008E7EBB">
        <w:t>”</w:t>
      </w:r>
      <w:r w:rsidR="005B05B8">
        <w:t>.</w:t>
      </w:r>
    </w:p>
    <w:p w14:paraId="018BF543" w14:textId="54968410" w:rsidR="00450A22" w:rsidRDefault="005B05B8">
      <w:pPr>
        <w:spacing w:line="259" w:lineRule="auto"/>
        <w:jc w:val="left"/>
      </w:pPr>
      <w:r>
        <w:t xml:space="preserve">This feedback is </w:t>
      </w:r>
      <w:r w:rsidR="00E12372">
        <w:t>invaluable</w:t>
      </w:r>
      <w:r>
        <w:t xml:space="preserve"> as it</w:t>
      </w:r>
      <w:r w:rsidR="00E12372">
        <w:t xml:space="preserve"> highlight</w:t>
      </w:r>
      <w:r w:rsidR="00450A22">
        <w:t>s</w:t>
      </w:r>
      <w:r w:rsidR="00E12372">
        <w:t xml:space="preserve"> the need to</w:t>
      </w:r>
      <w:r w:rsidR="008E7EBB">
        <w:t xml:space="preserve"> carryout</w:t>
      </w:r>
      <w:r w:rsidR="00E12372">
        <w:t xml:space="preserve"> drastic alterations t</w:t>
      </w:r>
      <w:r w:rsidR="008E7EBB">
        <w:t xml:space="preserve">o </w:t>
      </w:r>
      <w:r w:rsidR="00E12372">
        <w:t>each game</w:t>
      </w:r>
      <w:r w:rsidR="008E7EBB">
        <w:t xml:space="preserve"> mode</w:t>
      </w:r>
      <w:r w:rsidR="00E12372">
        <w:t xml:space="preserve"> to ensure that all </w:t>
      </w:r>
      <w:r w:rsidR="00450A22">
        <w:t xml:space="preserve">are </w:t>
      </w:r>
      <w:r w:rsidR="00E12372">
        <w:t>age appropriate.</w:t>
      </w:r>
      <w:r w:rsidR="00513C10">
        <w:t xml:space="preserve"> Coupled with this recommendation was the </w:t>
      </w:r>
      <w:r w:rsidR="0034058B">
        <w:t xml:space="preserve">consideration to include different difficulty modes from easy, </w:t>
      </w:r>
      <w:r w:rsidR="004C7D99">
        <w:t>medium,</w:t>
      </w:r>
      <w:r w:rsidR="0034058B">
        <w:t xml:space="preserve"> and hard</w:t>
      </w:r>
      <w:r w:rsidR="004C7D99">
        <w:t xml:space="preserve"> as different students within the same class have their own personal needs and </w:t>
      </w:r>
      <w:r w:rsidR="00244688">
        <w:t>require different levels to understand a topic</w:t>
      </w:r>
      <w:r w:rsidR="0034058B">
        <w:t>.</w:t>
      </w:r>
    </w:p>
    <w:p w14:paraId="6BD42F3F" w14:textId="13412BB6" w:rsidR="004B0136" w:rsidRDefault="00450A22">
      <w:pPr>
        <w:spacing w:line="259" w:lineRule="auto"/>
        <w:jc w:val="left"/>
      </w:pPr>
      <w:r>
        <w:t>Multiple participants of the study noted that the game would benefit from a login system with personal accounts that recorded the score</w:t>
      </w:r>
      <w:r w:rsidR="00EC158E">
        <w:t>,</w:t>
      </w:r>
      <w:r>
        <w:t xml:space="preserve"> skill level</w:t>
      </w:r>
      <w:r w:rsidR="00EC158E">
        <w:t xml:space="preserve"> and the game modes that students are excelling in or finding difficult</w:t>
      </w:r>
      <w:r>
        <w:t>.</w:t>
      </w:r>
      <w:r w:rsidR="00225115">
        <w:t xml:space="preserve"> </w:t>
      </w:r>
      <w:r>
        <w:t>This</w:t>
      </w:r>
      <w:r w:rsidR="00EC158E">
        <w:t xml:space="preserve"> recommendation is </w:t>
      </w:r>
      <w:r w:rsidR="00225115">
        <w:t>noteworthy</w:t>
      </w:r>
      <w:r>
        <w:t xml:space="preserve"> as the student of this report prior to conducting the interviews wished to create a login </w:t>
      </w:r>
      <w:r w:rsidR="00CA7B47">
        <w:t>system</w:t>
      </w:r>
      <w:r w:rsidR="00D94B20">
        <w:t xml:space="preserve"> to allow educators to view the progress of students</w:t>
      </w:r>
      <w:r w:rsidR="00CA7B47">
        <w:t>.</w:t>
      </w:r>
      <w:r w:rsidR="00727025">
        <w:t xml:space="preserve"> </w:t>
      </w:r>
    </w:p>
    <w:p w14:paraId="264DDEF8" w14:textId="0DAABDBE" w:rsidR="004B0136" w:rsidRDefault="0068016E">
      <w:pPr>
        <w:spacing w:line="259" w:lineRule="auto"/>
        <w:jc w:val="left"/>
      </w:pPr>
      <w:r>
        <w:t xml:space="preserve">Each participant commented that they enjoyed the positive reinforcement of the confetti </w:t>
      </w:r>
      <w:r w:rsidR="00F14B27">
        <w:t xml:space="preserve">for correctly answered questions </w:t>
      </w:r>
      <w:r>
        <w:t xml:space="preserve">and noted that the game </w:t>
      </w:r>
      <w:r w:rsidR="00FA2C63">
        <w:t>is a positive form of educating as it provides instant feedback that encourages students to</w:t>
      </w:r>
      <w:r w:rsidR="003E60B7">
        <w:t xml:space="preserve"> continue to use the game to further their education.</w:t>
      </w:r>
    </w:p>
    <w:p w14:paraId="0E4B0E72" w14:textId="38C25E4E" w:rsidR="007C70F6" w:rsidRDefault="004B0136">
      <w:pPr>
        <w:spacing w:line="259" w:lineRule="auto"/>
        <w:jc w:val="left"/>
      </w:pPr>
      <w:r>
        <w:t xml:space="preserve">All participants </w:t>
      </w:r>
      <w:r w:rsidR="00FC528F">
        <w:t xml:space="preserve">of the structured interview specified the importance of implementing audio </w:t>
      </w:r>
      <w:r w:rsidR="00073734">
        <w:t>cues that respond to the inputs of the user</w:t>
      </w:r>
      <w:r w:rsidR="005C7237">
        <w:t xml:space="preserve"> to provide further feedback of their actions. Additional </w:t>
      </w:r>
      <w:r w:rsidR="00073734">
        <w:t>audio</w:t>
      </w:r>
      <w:r w:rsidR="00651398">
        <w:t xml:space="preserve"> was recommended</w:t>
      </w:r>
      <w:r w:rsidR="00073734">
        <w:t xml:space="preserve"> </w:t>
      </w:r>
      <w:r w:rsidR="003E60B7">
        <w:t>to</w:t>
      </w:r>
      <w:r w:rsidR="00073734">
        <w:t xml:space="preserve"> </w:t>
      </w:r>
      <w:r w:rsidR="003E60B7">
        <w:t xml:space="preserve">read aloud </w:t>
      </w:r>
      <w:r w:rsidR="00073734">
        <w:t>relevant text displayed on screen</w:t>
      </w:r>
      <w:r w:rsidR="00774C8A">
        <w:t xml:space="preserve">, to </w:t>
      </w:r>
      <w:r w:rsidR="00651398">
        <w:t>aid</w:t>
      </w:r>
      <w:r w:rsidR="00554C59">
        <w:t xml:space="preserve"> </w:t>
      </w:r>
      <w:r w:rsidR="006B793E">
        <w:t>students who find reading difficult.</w:t>
      </w:r>
    </w:p>
    <w:p w14:paraId="2CE5465D" w14:textId="3FF7CCD0" w:rsidR="00025149" w:rsidRDefault="00244688">
      <w:pPr>
        <w:spacing w:line="259" w:lineRule="auto"/>
        <w:jc w:val="left"/>
      </w:pPr>
      <w:r>
        <w:t xml:space="preserve">Below are the detailed </w:t>
      </w:r>
      <w:r w:rsidR="00025149">
        <w:t>responses to the personal interviews that the student conducted with the three participants.</w:t>
      </w:r>
    </w:p>
    <w:p w14:paraId="408C1A58" w14:textId="562871F4" w:rsidR="00C8745A" w:rsidRDefault="00C8745A">
      <w:pPr>
        <w:spacing w:line="259" w:lineRule="auto"/>
        <w:jc w:val="left"/>
        <w:rPr>
          <w:rFonts w:eastAsiaTheme="majorEastAsia" w:cstheme="majorBidi"/>
          <w:b/>
          <w:iCs/>
          <w:u w:val="single"/>
        </w:rPr>
      </w:pPr>
      <w:r>
        <w:br w:type="page"/>
      </w:r>
    </w:p>
    <w:p w14:paraId="6A7B81DC" w14:textId="7871CB2B" w:rsidR="00806288" w:rsidRDefault="00A2257F" w:rsidP="00A2257F">
      <w:pPr>
        <w:pStyle w:val="Heading4"/>
      </w:pPr>
      <w:r>
        <w:lastRenderedPageBreak/>
        <w:t>First Interview</w:t>
      </w:r>
    </w:p>
    <w:p w14:paraId="0CF0B6AE" w14:textId="487A38C7" w:rsidR="00A2257F" w:rsidRDefault="00272236" w:rsidP="00A2257F">
      <w:r>
        <w:rPr>
          <w:noProof/>
        </w:rPr>
        <mc:AlternateContent>
          <mc:Choice Requires="wpg">
            <w:drawing>
              <wp:anchor distT="0" distB="0" distL="114300" distR="114300" simplePos="0" relativeHeight="251774976" behindDoc="0" locked="0" layoutInCell="1" allowOverlap="1" wp14:anchorId="13E10675" wp14:editId="37403EB1">
                <wp:simplePos x="0" y="0"/>
                <wp:positionH relativeFrom="column">
                  <wp:posOffset>130629</wp:posOffset>
                </wp:positionH>
                <wp:positionV relativeFrom="paragraph">
                  <wp:posOffset>181635</wp:posOffset>
                </wp:positionV>
                <wp:extent cx="5033010" cy="8353425"/>
                <wp:effectExtent l="0" t="0" r="0" b="9525"/>
                <wp:wrapSquare wrapText="bothSides"/>
                <wp:docPr id="203" name="Group 203"/>
                <wp:cNvGraphicFramePr/>
                <a:graphic xmlns:a="http://schemas.openxmlformats.org/drawingml/2006/main">
                  <a:graphicData uri="http://schemas.microsoft.com/office/word/2010/wordprocessingGroup">
                    <wpg:wgp>
                      <wpg:cNvGrpSpPr/>
                      <wpg:grpSpPr>
                        <a:xfrm>
                          <a:off x="0" y="0"/>
                          <a:ext cx="5033010" cy="8353425"/>
                          <a:chOff x="0" y="0"/>
                          <a:chExt cx="5033010" cy="8353425"/>
                        </a:xfrm>
                      </wpg:grpSpPr>
                      <pic:pic xmlns:pic="http://schemas.openxmlformats.org/drawingml/2006/picture">
                        <pic:nvPicPr>
                          <pic:cNvPr id="52" name="Picture 52"/>
                          <pic:cNvPicPr>
                            <a:picLocks noChangeAspect="1"/>
                          </pic:cNvPicPr>
                        </pic:nvPicPr>
                        <pic:blipFill>
                          <a:blip r:embed="rId113">
                            <a:extLst>
                              <a:ext uri="{28A0092B-C50C-407E-A947-70E740481C1C}">
                                <a14:useLocalDpi xmlns:a14="http://schemas.microsoft.com/office/drawing/2010/main" val="0"/>
                              </a:ext>
                            </a:extLst>
                          </a:blip>
                          <a:stretch>
                            <a:fillRect/>
                          </a:stretch>
                        </pic:blipFill>
                        <pic:spPr>
                          <a:xfrm>
                            <a:off x="0" y="0"/>
                            <a:ext cx="5033010" cy="8029575"/>
                          </a:xfrm>
                          <a:prstGeom prst="rect">
                            <a:avLst/>
                          </a:prstGeom>
                        </pic:spPr>
                      </pic:pic>
                      <wps:wsp>
                        <wps:cNvPr id="202" name="Text Box 202"/>
                        <wps:cNvSpPr txBox="1"/>
                        <wps:spPr>
                          <a:xfrm>
                            <a:off x="0" y="8086725"/>
                            <a:ext cx="5033010" cy="266700"/>
                          </a:xfrm>
                          <a:prstGeom prst="rect">
                            <a:avLst/>
                          </a:prstGeom>
                          <a:solidFill>
                            <a:prstClr val="white"/>
                          </a:solidFill>
                          <a:ln>
                            <a:noFill/>
                          </a:ln>
                        </wps:spPr>
                        <wps:txbx>
                          <w:txbxContent>
                            <w:p w14:paraId="1141AB89" w14:textId="0D526F63" w:rsidR="00286B54" w:rsidRPr="00794920" w:rsidRDefault="00286B54" w:rsidP="00272236">
                              <w:pPr>
                                <w:pStyle w:val="Caption"/>
                                <w:jc w:val="both"/>
                                <w:rPr>
                                  <w:noProof/>
                                  <w:sz w:val="24"/>
                                </w:rPr>
                              </w:pPr>
                              <w:bookmarkStart w:id="88" w:name="_Toc67928035"/>
                              <w:r>
                                <w:t xml:space="preserve">Figure </w:t>
                              </w:r>
                              <w:fldSimple w:instr=" SEQ Figure \* ARABIC ">
                                <w:r>
                                  <w:rPr>
                                    <w:noProof/>
                                  </w:rPr>
                                  <w:t>17</w:t>
                                </w:r>
                              </w:fldSimple>
                              <w:r>
                                <w:t xml:space="preserve"> First Interview Question 4</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3E10675" id="Group 203" o:spid="_x0000_s1151" style="position:absolute;left:0;text-align:left;margin-left:10.3pt;margin-top:14.3pt;width:396.3pt;height:657.75pt;z-index:251774976" coordsize="50330,835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&#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">
                <v:shape id="Picture 52" o:spid="_x0000_s1152" type="#_x0000_t75" style="position:absolute;width:50330;height:802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">
                  <v:imagedata r:id="rId114" o:title=""/>
                </v:shape>
                <v:shape id="Text Box 202" o:spid="_x0000_s1153" type="#_x0000_t202" style="position:absolute;top:80867;width:5033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" stroked="f">
                  <v:textbox style="mso-fit-shape-to-text:t" inset="0,0,0,0">
                    <w:txbxContent>
                      <w:p w14:paraId="1141AB89" w14:textId="0D526F63" w:rsidR="00286B54" w:rsidRPr="00794920" w:rsidRDefault="00286B54" w:rsidP="00272236">
                        <w:pPr>
                          <w:pStyle w:val="Caption"/>
                          <w:jc w:val="both"/>
                          <w:rPr>
                            <w:noProof/>
                            <w:sz w:val="24"/>
                          </w:rPr>
                        </w:pPr>
                        <w:bookmarkStart w:id="89" w:name="_Toc67928035"/>
                        <w:r>
                          <w:t xml:space="preserve">Figure </w:t>
                        </w:r>
                        <w:fldSimple w:instr=" SEQ Figure \* ARABIC ">
                          <w:r>
                            <w:rPr>
                              <w:noProof/>
                            </w:rPr>
                            <w:t>17</w:t>
                          </w:r>
                        </w:fldSimple>
                        <w:r>
                          <w:t xml:space="preserve"> First Interview Question 4</w:t>
                        </w:r>
                        <w:bookmarkEnd w:id="89"/>
                      </w:p>
                    </w:txbxContent>
                  </v:textbox>
                </v:shape>
                <w10:wrap type="square"/>
              </v:group>
            </w:pict>
          </mc:Fallback>
        </mc:AlternateContent>
      </w:r>
    </w:p>
    <w:p w14:paraId="791623F4" w14:textId="40D02A82" w:rsidR="000171E9" w:rsidRPr="00A2257F" w:rsidRDefault="000171E9" w:rsidP="00A2257F"/>
    <w:p w14:paraId="70DD9CFC" w14:textId="77777777" w:rsidR="00E52B0A" w:rsidRDefault="00E52B0A">
      <w:pPr>
        <w:spacing w:line="259" w:lineRule="auto"/>
        <w:jc w:val="left"/>
        <w:rPr>
          <w:rFonts w:eastAsiaTheme="majorEastAsia" w:cstheme="majorBidi"/>
          <w:b/>
          <w:iCs/>
          <w:u w:val="single"/>
        </w:rPr>
      </w:pPr>
      <w:r>
        <w:br w:type="page"/>
      </w:r>
    </w:p>
    <w:p w14:paraId="295A7D35" w14:textId="221C2B59" w:rsidR="003B1B37" w:rsidRDefault="00272236">
      <w:pPr>
        <w:spacing w:line="259" w:lineRule="auto"/>
        <w:jc w:val="left"/>
        <w:rPr>
          <w:rFonts w:eastAsiaTheme="majorEastAsia" w:cstheme="majorBidi"/>
          <w:b/>
          <w:iCs/>
          <w:u w:val="single"/>
        </w:rPr>
      </w:pPr>
      <w:r>
        <w:rPr>
          <w:noProof/>
        </w:rPr>
        <w:lastRenderedPageBreak/>
        <mc:AlternateContent>
          <mc:Choice Requires="wpg">
            <w:drawing>
              <wp:anchor distT="0" distB="0" distL="114300" distR="114300" simplePos="0" relativeHeight="251771904" behindDoc="0" locked="0" layoutInCell="1" allowOverlap="1" wp14:anchorId="2DB7AA62" wp14:editId="36B1DA61">
                <wp:simplePos x="0" y="0"/>
                <wp:positionH relativeFrom="column">
                  <wp:posOffset>-23751</wp:posOffset>
                </wp:positionH>
                <wp:positionV relativeFrom="paragraph">
                  <wp:posOffset>249382</wp:posOffset>
                </wp:positionV>
                <wp:extent cx="5755261" cy="6168390"/>
                <wp:effectExtent l="0" t="0" r="0" b="3810"/>
                <wp:wrapSquare wrapText="bothSides"/>
                <wp:docPr id="201" name="Group 201"/>
                <wp:cNvGraphicFramePr/>
                <a:graphic xmlns:a="http://schemas.openxmlformats.org/drawingml/2006/main">
                  <a:graphicData uri="http://schemas.microsoft.com/office/word/2010/wordprocessingGroup">
                    <wpg:wgp>
                      <wpg:cNvGrpSpPr/>
                      <wpg:grpSpPr>
                        <a:xfrm>
                          <a:off x="0" y="0"/>
                          <a:ext cx="5755261" cy="6168390"/>
                          <a:chOff x="0" y="0"/>
                          <a:chExt cx="5755261" cy="6168390"/>
                        </a:xfrm>
                      </wpg:grpSpPr>
                      <pic:pic xmlns:pic="http://schemas.openxmlformats.org/drawingml/2006/picture">
                        <pic:nvPicPr>
                          <pic:cNvPr id="53" name="Picture 53"/>
                          <pic:cNvPicPr>
                            <a:picLocks noChangeAspect="1"/>
                          </pic:cNvPicPr>
                        </pic:nvPicPr>
                        <pic:blipFill>
                          <a:blip r:embed="rId115">
                            <a:extLst>
                              <a:ext uri="{28A0092B-C50C-407E-A947-70E740481C1C}">
                                <a14:useLocalDpi xmlns:a14="http://schemas.microsoft.com/office/drawing/2010/main" val="0"/>
                              </a:ext>
                            </a:extLst>
                          </a:blip>
                          <a:stretch>
                            <a:fillRect/>
                          </a:stretch>
                        </pic:blipFill>
                        <pic:spPr>
                          <a:xfrm>
                            <a:off x="23751" y="0"/>
                            <a:ext cx="5731510" cy="5840095"/>
                          </a:xfrm>
                          <a:prstGeom prst="rect">
                            <a:avLst/>
                          </a:prstGeom>
                        </pic:spPr>
                      </pic:pic>
                      <wps:wsp>
                        <wps:cNvPr id="200" name="Text Box 200"/>
                        <wps:cNvSpPr txBox="1"/>
                        <wps:spPr>
                          <a:xfrm>
                            <a:off x="0" y="5901690"/>
                            <a:ext cx="5731510" cy="266700"/>
                          </a:xfrm>
                          <a:prstGeom prst="rect">
                            <a:avLst/>
                          </a:prstGeom>
                          <a:solidFill>
                            <a:prstClr val="white"/>
                          </a:solidFill>
                          <a:ln>
                            <a:noFill/>
                          </a:ln>
                        </wps:spPr>
                        <wps:txbx>
                          <w:txbxContent>
                            <w:p w14:paraId="6BE02D4F" w14:textId="6A3FFB14" w:rsidR="00286B54" w:rsidRPr="00EB6538" w:rsidRDefault="00286B54" w:rsidP="00272236">
                              <w:pPr>
                                <w:pStyle w:val="Caption"/>
                                <w:jc w:val="both"/>
                                <w:rPr>
                                  <w:noProof/>
                                  <w:sz w:val="24"/>
                                </w:rPr>
                              </w:pPr>
                              <w:bookmarkStart w:id="90" w:name="_Toc67928036"/>
                              <w:r>
                                <w:t xml:space="preserve">Figure </w:t>
                              </w:r>
                              <w:fldSimple w:instr=" SEQ Figure \* ARABIC ">
                                <w:r>
                                  <w:rPr>
                                    <w:noProof/>
                                  </w:rPr>
                                  <w:t>18</w:t>
                                </w:r>
                              </w:fldSimple>
                              <w:r>
                                <w:t xml:space="preserve"> First Interview Question 5</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DB7AA62" id="Group 201" o:spid="_x0000_s1154" style="position:absolute;margin-left:-1.85pt;margin-top:19.65pt;width:453.15pt;height:485.7pt;z-index:251771904" coordsize="57552,616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">
                <v:shape id="Picture 53" o:spid="_x0000_s1155" type="#_x0000_t75" style="position:absolute;left:237;width:57315;height:58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">
                  <v:imagedata r:id="rId116" o:title=""/>
                </v:shape>
                <v:shape id="Text Box 200" o:spid="_x0000_s1156" type="#_x0000_t202" style="position:absolute;top:5901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" stroked="f">
                  <v:textbox style="mso-fit-shape-to-text:t" inset="0,0,0,0">
                    <w:txbxContent>
                      <w:p w14:paraId="6BE02D4F" w14:textId="6A3FFB14" w:rsidR="00286B54" w:rsidRPr="00EB6538" w:rsidRDefault="00286B54" w:rsidP="00272236">
                        <w:pPr>
                          <w:pStyle w:val="Caption"/>
                          <w:jc w:val="both"/>
                          <w:rPr>
                            <w:noProof/>
                            <w:sz w:val="24"/>
                          </w:rPr>
                        </w:pPr>
                        <w:bookmarkStart w:id="91" w:name="_Toc67928036"/>
                        <w:r>
                          <w:t xml:space="preserve">Figure </w:t>
                        </w:r>
                        <w:fldSimple w:instr=" SEQ Figure \* ARABIC ">
                          <w:r>
                            <w:rPr>
                              <w:noProof/>
                            </w:rPr>
                            <w:t>18</w:t>
                          </w:r>
                        </w:fldSimple>
                        <w:r>
                          <w:t xml:space="preserve"> First Interview Question 5</w:t>
                        </w:r>
                        <w:bookmarkEnd w:id="91"/>
                      </w:p>
                    </w:txbxContent>
                  </v:textbox>
                </v:shape>
                <w10:wrap type="square"/>
              </v:group>
            </w:pict>
          </mc:Fallback>
        </mc:AlternateContent>
      </w:r>
      <w:r w:rsidR="003B1B37">
        <w:br w:type="page"/>
      </w:r>
    </w:p>
    <w:p w14:paraId="7B834794" w14:textId="121EEEBD" w:rsidR="003B1B37" w:rsidRDefault="00272236">
      <w:pPr>
        <w:spacing w:line="259" w:lineRule="auto"/>
        <w:jc w:val="left"/>
        <w:rPr>
          <w:rFonts w:eastAsiaTheme="majorEastAsia" w:cstheme="majorBidi"/>
          <w:b/>
          <w:iCs/>
          <w:u w:val="single"/>
        </w:rPr>
      </w:pPr>
      <w:r>
        <w:rPr>
          <w:noProof/>
        </w:rPr>
        <w:lastRenderedPageBreak/>
        <mc:AlternateContent>
          <mc:Choice Requires="wpg">
            <w:drawing>
              <wp:anchor distT="0" distB="0" distL="114300" distR="114300" simplePos="0" relativeHeight="251768832" behindDoc="0" locked="0" layoutInCell="1" allowOverlap="1" wp14:anchorId="47B9837B" wp14:editId="6013790D">
                <wp:simplePos x="0" y="0"/>
                <wp:positionH relativeFrom="column">
                  <wp:posOffset>0</wp:posOffset>
                </wp:positionH>
                <wp:positionV relativeFrom="paragraph">
                  <wp:posOffset>581891</wp:posOffset>
                </wp:positionV>
                <wp:extent cx="5731510" cy="4298315"/>
                <wp:effectExtent l="0" t="0" r="2540" b="6985"/>
                <wp:wrapSquare wrapText="bothSides"/>
                <wp:docPr id="199" name="Group 199"/>
                <wp:cNvGraphicFramePr/>
                <a:graphic xmlns:a="http://schemas.openxmlformats.org/drawingml/2006/main">
                  <a:graphicData uri="http://schemas.microsoft.com/office/word/2010/wordprocessingGroup">
                    <wpg:wgp>
                      <wpg:cNvGrpSpPr/>
                      <wpg:grpSpPr>
                        <a:xfrm>
                          <a:off x="0" y="0"/>
                          <a:ext cx="5731510" cy="4298315"/>
                          <a:chOff x="0" y="0"/>
                          <a:chExt cx="5731510" cy="4298315"/>
                        </a:xfrm>
                      </wpg:grpSpPr>
                      <pic:pic xmlns:pic="http://schemas.openxmlformats.org/drawingml/2006/picture">
                        <pic:nvPicPr>
                          <pic:cNvPr id="54" name="Picture 54"/>
                          <pic:cNvPicPr>
                            <a:picLocks noChangeAspect="1"/>
                          </pic:cNvPicPr>
                        </pic:nvPicPr>
                        <pic:blipFill>
                          <a:blip r:embed="rId117">
                            <a:extLst>
                              <a:ext uri="{28A0092B-C50C-407E-A947-70E740481C1C}">
                                <a14:useLocalDpi xmlns:a14="http://schemas.microsoft.com/office/drawing/2010/main" val="0"/>
                              </a:ext>
                            </a:extLst>
                          </a:blip>
                          <a:stretch>
                            <a:fillRect/>
                          </a:stretch>
                        </pic:blipFill>
                        <pic:spPr>
                          <a:xfrm>
                            <a:off x="0" y="0"/>
                            <a:ext cx="5731510" cy="3973830"/>
                          </a:xfrm>
                          <a:prstGeom prst="rect">
                            <a:avLst/>
                          </a:prstGeom>
                        </pic:spPr>
                      </pic:pic>
                      <wps:wsp>
                        <wps:cNvPr id="198" name="Text Box 198"/>
                        <wps:cNvSpPr txBox="1"/>
                        <wps:spPr>
                          <a:xfrm>
                            <a:off x="0" y="4031615"/>
                            <a:ext cx="5731510" cy="266700"/>
                          </a:xfrm>
                          <a:prstGeom prst="rect">
                            <a:avLst/>
                          </a:prstGeom>
                          <a:solidFill>
                            <a:prstClr val="white"/>
                          </a:solidFill>
                          <a:ln>
                            <a:noFill/>
                          </a:ln>
                        </wps:spPr>
                        <wps:txbx>
                          <w:txbxContent>
                            <w:p w14:paraId="68FD6E95" w14:textId="68EA1D5C" w:rsidR="00286B54" w:rsidRPr="00134DC9" w:rsidRDefault="00286B54" w:rsidP="00272236">
                              <w:pPr>
                                <w:pStyle w:val="Caption"/>
                                <w:jc w:val="both"/>
                                <w:rPr>
                                  <w:noProof/>
                                  <w:sz w:val="24"/>
                                </w:rPr>
                              </w:pPr>
                              <w:bookmarkStart w:id="92" w:name="_Toc67928037"/>
                              <w:r>
                                <w:t xml:space="preserve">Figure </w:t>
                              </w:r>
                              <w:fldSimple w:instr=" SEQ Figure \* ARABIC ">
                                <w:r>
                                  <w:rPr>
                                    <w:noProof/>
                                  </w:rPr>
                                  <w:t>19</w:t>
                                </w:r>
                              </w:fldSimple>
                              <w:r>
                                <w:t xml:space="preserve"> First Interview Question 6</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7B9837B" id="Group 199" o:spid="_x0000_s1157" style="position:absolute;margin-left:0;margin-top:45.8pt;width:451.3pt;height:338.45pt;z-index:251768832" coordsize="57315,429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">
                <v:shape id="Picture 54" o:spid="_x0000_s1158" type="#_x0000_t75" style="position:absolute;width:57315;height:397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">
                  <v:imagedata r:id="rId118" o:title=""/>
                </v:shape>
                <v:shape id="Text Box 198" o:spid="_x0000_s1159" type="#_x0000_t202" style="position:absolute;top:4031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" stroked="f">
                  <v:textbox style="mso-fit-shape-to-text:t" inset="0,0,0,0">
                    <w:txbxContent>
                      <w:p w14:paraId="68FD6E95" w14:textId="68EA1D5C" w:rsidR="00286B54" w:rsidRPr="00134DC9" w:rsidRDefault="00286B54" w:rsidP="00272236">
                        <w:pPr>
                          <w:pStyle w:val="Caption"/>
                          <w:jc w:val="both"/>
                          <w:rPr>
                            <w:noProof/>
                            <w:sz w:val="24"/>
                          </w:rPr>
                        </w:pPr>
                        <w:bookmarkStart w:id="93" w:name="_Toc67928037"/>
                        <w:r>
                          <w:t xml:space="preserve">Figure </w:t>
                        </w:r>
                        <w:fldSimple w:instr=" SEQ Figure \* ARABIC ">
                          <w:r>
                            <w:rPr>
                              <w:noProof/>
                            </w:rPr>
                            <w:t>19</w:t>
                          </w:r>
                        </w:fldSimple>
                        <w:r>
                          <w:t xml:space="preserve"> First Interview Question 6</w:t>
                        </w:r>
                        <w:bookmarkEnd w:id="93"/>
                      </w:p>
                    </w:txbxContent>
                  </v:textbox>
                </v:shape>
                <w10:wrap type="square"/>
              </v:group>
            </w:pict>
          </mc:Fallback>
        </mc:AlternateContent>
      </w:r>
      <w:r w:rsidR="003B1B37">
        <w:br w:type="page"/>
      </w:r>
    </w:p>
    <w:p w14:paraId="0C69CE33" w14:textId="5B58DF81" w:rsidR="00FD7365" w:rsidRDefault="00E52B0A" w:rsidP="00E52B0A">
      <w:pPr>
        <w:pStyle w:val="Heading4"/>
      </w:pPr>
      <w:r>
        <w:lastRenderedPageBreak/>
        <w:t>Second Interview</w:t>
      </w:r>
    </w:p>
    <w:p w14:paraId="3A8CA793" w14:textId="5C444AFD" w:rsidR="00B2156C" w:rsidRDefault="00272236">
      <w:pPr>
        <w:spacing w:line="259" w:lineRule="auto"/>
        <w:jc w:val="left"/>
      </w:pPr>
      <w:r>
        <w:rPr>
          <w:noProof/>
        </w:rPr>
        <mc:AlternateContent>
          <mc:Choice Requires="wpg">
            <w:drawing>
              <wp:anchor distT="0" distB="0" distL="114300" distR="114300" simplePos="0" relativeHeight="251765760" behindDoc="0" locked="0" layoutInCell="1" allowOverlap="1" wp14:anchorId="42FDB9D5" wp14:editId="6617E24E">
                <wp:simplePos x="0" y="0"/>
                <wp:positionH relativeFrom="column">
                  <wp:posOffset>100330</wp:posOffset>
                </wp:positionH>
                <wp:positionV relativeFrom="paragraph">
                  <wp:posOffset>223520</wp:posOffset>
                </wp:positionV>
                <wp:extent cx="5153025" cy="8192770"/>
                <wp:effectExtent l="0" t="0" r="9525" b="0"/>
                <wp:wrapSquare wrapText="bothSides"/>
                <wp:docPr id="197" name="Group 197"/>
                <wp:cNvGraphicFramePr/>
                <a:graphic xmlns:a="http://schemas.openxmlformats.org/drawingml/2006/main">
                  <a:graphicData uri="http://schemas.microsoft.com/office/word/2010/wordprocessingGroup">
                    <wpg:wgp>
                      <wpg:cNvGrpSpPr/>
                      <wpg:grpSpPr>
                        <a:xfrm>
                          <a:off x="0" y="0"/>
                          <a:ext cx="5153025" cy="8192770"/>
                          <a:chOff x="0" y="0"/>
                          <a:chExt cx="5153025" cy="8192986"/>
                        </a:xfrm>
                      </wpg:grpSpPr>
                      <pic:pic xmlns:pic="http://schemas.openxmlformats.org/drawingml/2006/picture">
                        <pic:nvPicPr>
                          <pic:cNvPr id="38" name="Picture 38"/>
                          <pic:cNvPicPr>
                            <a:picLocks noChangeAspect="1"/>
                          </pic:cNvPicPr>
                        </pic:nvPicPr>
                        <pic:blipFill>
                          <a:blip r:embed="rId119">
                            <a:extLst>
                              <a:ext uri="{28A0092B-C50C-407E-A947-70E740481C1C}">
                                <a14:useLocalDpi xmlns:a14="http://schemas.microsoft.com/office/drawing/2010/main" val="0"/>
                              </a:ext>
                            </a:extLst>
                          </a:blip>
                          <a:stretch>
                            <a:fillRect/>
                          </a:stretch>
                        </pic:blipFill>
                        <pic:spPr>
                          <a:xfrm>
                            <a:off x="0" y="0"/>
                            <a:ext cx="5153025" cy="7872095"/>
                          </a:xfrm>
                          <a:prstGeom prst="rect">
                            <a:avLst/>
                          </a:prstGeom>
                        </pic:spPr>
                      </pic:pic>
                      <wps:wsp>
                        <wps:cNvPr id="196" name="Text Box 196"/>
                        <wps:cNvSpPr txBox="1"/>
                        <wps:spPr>
                          <a:xfrm>
                            <a:off x="3152885" y="7926286"/>
                            <a:ext cx="1923816" cy="266700"/>
                          </a:xfrm>
                          <a:prstGeom prst="rect">
                            <a:avLst/>
                          </a:prstGeom>
                          <a:solidFill>
                            <a:prstClr val="white"/>
                          </a:solidFill>
                          <a:ln>
                            <a:noFill/>
                          </a:ln>
                        </wps:spPr>
                        <wps:txbx>
                          <w:txbxContent>
                            <w:p w14:paraId="6B334AC5" w14:textId="53F876F4" w:rsidR="00286B54" w:rsidRPr="0019775F" w:rsidRDefault="00286B54" w:rsidP="00886B4B">
                              <w:pPr>
                                <w:pStyle w:val="Caption"/>
                                <w:jc w:val="both"/>
                                <w:rPr>
                                  <w:noProof/>
                                  <w:sz w:val="24"/>
                                </w:rPr>
                              </w:pPr>
                              <w:bookmarkStart w:id="94" w:name="_Toc67928038"/>
                              <w:r>
                                <w:t xml:space="preserve">Figure </w:t>
                              </w:r>
                              <w:fldSimple w:instr=" SEQ Figure \* ARABIC ">
                                <w:r>
                                  <w:rPr>
                                    <w:noProof/>
                                  </w:rPr>
                                  <w:t>20</w:t>
                                </w:r>
                              </w:fldSimple>
                              <w:r>
                                <w:t xml:space="preserve"> Second Interview Question 4</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2FDB9D5" id="Group 197" o:spid="_x0000_s1160" style="position:absolute;margin-left:7.9pt;margin-top:17.6pt;width:405.75pt;height:645.1pt;z-index:251765760;mso-width-relative:margin;mso-height-relative:margin" coordsize="51530,819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">
                <v:shape id="Picture 38" o:spid="_x0000_s1161" type="#_x0000_t75" style="position:absolute;width:51530;height:78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">
                  <v:imagedata r:id="rId120" o:title=""/>
                </v:shape>
                <v:shape id="Text Box 196" o:spid="_x0000_s1162" type="#_x0000_t202" style="position:absolute;left:31528;top:79262;width:1923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" stroked="f">
                  <v:textbox style="mso-fit-shape-to-text:t" inset="0,0,0,0">
                    <w:txbxContent>
                      <w:p w14:paraId="6B334AC5" w14:textId="53F876F4" w:rsidR="00286B54" w:rsidRPr="0019775F" w:rsidRDefault="00286B54" w:rsidP="00886B4B">
                        <w:pPr>
                          <w:pStyle w:val="Caption"/>
                          <w:jc w:val="both"/>
                          <w:rPr>
                            <w:noProof/>
                            <w:sz w:val="24"/>
                          </w:rPr>
                        </w:pPr>
                        <w:bookmarkStart w:id="95" w:name="_Toc67928038"/>
                        <w:r>
                          <w:t xml:space="preserve">Figure </w:t>
                        </w:r>
                        <w:fldSimple w:instr=" SEQ Figure \* ARABIC ">
                          <w:r>
                            <w:rPr>
                              <w:noProof/>
                            </w:rPr>
                            <w:t>20</w:t>
                          </w:r>
                        </w:fldSimple>
                        <w:r>
                          <w:t xml:space="preserve"> Second Interview Question 4</w:t>
                        </w:r>
                        <w:bookmarkEnd w:id="95"/>
                      </w:p>
                    </w:txbxContent>
                  </v:textbox>
                </v:shape>
                <w10:wrap type="square"/>
              </v:group>
            </w:pict>
          </mc:Fallback>
        </mc:AlternateContent>
      </w:r>
    </w:p>
    <w:p w14:paraId="09BD1C69" w14:textId="44716696" w:rsidR="00B2156C" w:rsidRDefault="00B2156C">
      <w:pPr>
        <w:spacing w:line="259" w:lineRule="auto"/>
        <w:jc w:val="left"/>
      </w:pPr>
    </w:p>
    <w:p w14:paraId="04A10E6D" w14:textId="0744AB3C" w:rsidR="00FD7365" w:rsidRDefault="00FD7365">
      <w:pPr>
        <w:spacing w:line="259" w:lineRule="auto"/>
        <w:jc w:val="left"/>
      </w:pPr>
      <w:r>
        <w:br w:type="page"/>
      </w:r>
    </w:p>
    <w:p w14:paraId="34D4575F" w14:textId="77777777" w:rsidR="00886B4B" w:rsidRDefault="00011ACA" w:rsidP="00886B4B">
      <w:pPr>
        <w:keepNext/>
        <w:spacing w:line="259" w:lineRule="auto"/>
        <w:jc w:val="left"/>
      </w:pPr>
      <w:r>
        <w:rPr>
          <w:noProof/>
        </w:rPr>
        <w:lastRenderedPageBreak/>
        <w:drawing>
          <wp:inline distT="0" distB="0" distL="0" distR="0" wp14:anchorId="027AC7AC" wp14:editId="3D51AA78">
            <wp:extent cx="5731510" cy="5459730"/>
            <wp:effectExtent l="0" t="0" r="254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731510" cy="5459730"/>
                    </a:xfrm>
                    <a:prstGeom prst="rect">
                      <a:avLst/>
                    </a:prstGeom>
                  </pic:spPr>
                </pic:pic>
              </a:graphicData>
            </a:graphic>
          </wp:inline>
        </w:drawing>
      </w:r>
    </w:p>
    <w:p w14:paraId="6DCA9A24" w14:textId="2621D321" w:rsidR="00B2156C" w:rsidRDefault="00886B4B" w:rsidP="00886B4B">
      <w:pPr>
        <w:pStyle w:val="Caption"/>
        <w:jc w:val="left"/>
      </w:pPr>
      <w:bookmarkStart w:id="96" w:name="_Toc67928039"/>
      <w:r>
        <w:t xml:space="preserve">Figure </w:t>
      </w:r>
      <w:fldSimple w:instr=" SEQ Figure \* ARABIC ">
        <w:r w:rsidR="009B3C0A">
          <w:rPr>
            <w:noProof/>
          </w:rPr>
          <w:t>21</w:t>
        </w:r>
      </w:fldSimple>
      <w:r>
        <w:t xml:space="preserve"> Second Interview</w:t>
      </w:r>
      <w:r w:rsidR="00272236">
        <w:t xml:space="preserve"> Question 5</w:t>
      </w:r>
      <w:bookmarkEnd w:id="96"/>
    </w:p>
    <w:p w14:paraId="5A1BD062" w14:textId="77777777" w:rsidR="00B2156C" w:rsidRDefault="00B2156C">
      <w:pPr>
        <w:spacing w:line="259" w:lineRule="auto"/>
        <w:jc w:val="left"/>
      </w:pPr>
    </w:p>
    <w:p w14:paraId="021FFE22" w14:textId="77777777" w:rsidR="00B2156C" w:rsidRDefault="00B2156C">
      <w:pPr>
        <w:spacing w:line="259" w:lineRule="auto"/>
        <w:jc w:val="left"/>
      </w:pPr>
    </w:p>
    <w:p w14:paraId="60418580" w14:textId="77777777" w:rsidR="00B2156C" w:rsidRDefault="00B2156C">
      <w:pPr>
        <w:spacing w:line="259" w:lineRule="auto"/>
        <w:jc w:val="left"/>
      </w:pPr>
    </w:p>
    <w:p w14:paraId="6B95EF23" w14:textId="206510C8" w:rsidR="000B08C1" w:rsidRDefault="000B08C1">
      <w:pPr>
        <w:spacing w:line="259" w:lineRule="auto"/>
        <w:jc w:val="left"/>
        <w:rPr>
          <w:rFonts w:eastAsiaTheme="majorEastAsia" w:cstheme="majorBidi"/>
          <w:b/>
          <w:szCs w:val="24"/>
          <w:u w:val="single"/>
        </w:rPr>
      </w:pPr>
      <w:r>
        <w:br w:type="page"/>
      </w:r>
    </w:p>
    <w:p w14:paraId="2D6BA5CD" w14:textId="77777777" w:rsidR="00272236" w:rsidRDefault="00483B3D" w:rsidP="00272236">
      <w:pPr>
        <w:keepNext/>
        <w:spacing w:line="259" w:lineRule="auto"/>
        <w:jc w:val="left"/>
      </w:pPr>
      <w:r>
        <w:rPr>
          <w:noProof/>
        </w:rPr>
        <w:lastRenderedPageBreak/>
        <w:drawing>
          <wp:inline distT="0" distB="0" distL="0" distR="0" wp14:anchorId="7099F099" wp14:editId="01059929">
            <wp:extent cx="5877188" cy="739239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882344" cy="7398875"/>
                    </a:xfrm>
                    <a:prstGeom prst="rect">
                      <a:avLst/>
                    </a:prstGeom>
                  </pic:spPr>
                </pic:pic>
              </a:graphicData>
            </a:graphic>
          </wp:inline>
        </w:drawing>
      </w:r>
    </w:p>
    <w:p w14:paraId="15C47F6B" w14:textId="10370E5A" w:rsidR="00272236" w:rsidRDefault="00272236" w:rsidP="00272236">
      <w:pPr>
        <w:pStyle w:val="Caption"/>
        <w:jc w:val="left"/>
      </w:pPr>
      <w:bookmarkStart w:id="97" w:name="_Toc67928040"/>
      <w:r>
        <w:t xml:space="preserve">Figure </w:t>
      </w:r>
      <w:fldSimple w:instr=" SEQ Figure \* ARABIC ">
        <w:r w:rsidR="009B3C0A">
          <w:rPr>
            <w:noProof/>
          </w:rPr>
          <w:t>22</w:t>
        </w:r>
      </w:fldSimple>
      <w:r>
        <w:t xml:space="preserve"> Second Interview Question 6</w:t>
      </w:r>
      <w:bookmarkEnd w:id="97"/>
    </w:p>
    <w:p w14:paraId="2118CBCA" w14:textId="7E0553C5" w:rsidR="00483B3D" w:rsidRDefault="00483B3D">
      <w:pPr>
        <w:spacing w:line="259" w:lineRule="auto"/>
        <w:jc w:val="left"/>
        <w:rPr>
          <w:rFonts w:eastAsiaTheme="majorEastAsia" w:cstheme="majorBidi"/>
          <w:b/>
          <w:szCs w:val="24"/>
          <w:u w:val="single"/>
        </w:rPr>
      </w:pPr>
      <w:r>
        <w:br w:type="page"/>
      </w:r>
    </w:p>
    <w:p w14:paraId="37BFAD12" w14:textId="74E08649" w:rsidR="005552A5" w:rsidRPr="005552A5" w:rsidRDefault="005552A5" w:rsidP="00FD4728">
      <w:pPr>
        <w:pStyle w:val="Heading4"/>
        <w:rPr>
          <w:szCs w:val="24"/>
        </w:rPr>
      </w:pPr>
      <w:r>
        <w:lastRenderedPageBreak/>
        <w:t>Third Interview</w:t>
      </w:r>
    </w:p>
    <w:p w14:paraId="4B169E2D" w14:textId="77FF4072" w:rsidR="005F3CF0" w:rsidRDefault="00272236" w:rsidP="005552A5">
      <w:r>
        <w:rPr>
          <w:noProof/>
        </w:rPr>
        <mc:AlternateContent>
          <mc:Choice Requires="wpg">
            <w:drawing>
              <wp:anchor distT="0" distB="0" distL="114300" distR="114300" simplePos="0" relativeHeight="251781120" behindDoc="0" locked="0" layoutInCell="1" allowOverlap="1" wp14:anchorId="16584EE0" wp14:editId="4ED16C05">
                <wp:simplePos x="0" y="0"/>
                <wp:positionH relativeFrom="column">
                  <wp:posOffset>-160317</wp:posOffset>
                </wp:positionH>
                <wp:positionV relativeFrom="paragraph">
                  <wp:posOffset>288958</wp:posOffset>
                </wp:positionV>
                <wp:extent cx="6050280" cy="6210300"/>
                <wp:effectExtent l="0" t="0" r="7620" b="0"/>
                <wp:wrapNone/>
                <wp:docPr id="207" name="Group 207"/>
                <wp:cNvGraphicFramePr/>
                <a:graphic xmlns:a="http://schemas.openxmlformats.org/drawingml/2006/main">
                  <a:graphicData uri="http://schemas.microsoft.com/office/word/2010/wordprocessingGroup">
                    <wpg:wgp>
                      <wpg:cNvGrpSpPr/>
                      <wpg:grpSpPr>
                        <a:xfrm>
                          <a:off x="0" y="0"/>
                          <a:ext cx="6050280" cy="6210300"/>
                          <a:chOff x="0" y="0"/>
                          <a:chExt cx="6050280" cy="6210300"/>
                        </a:xfrm>
                      </wpg:grpSpPr>
                      <wpg:grpSp>
                        <wpg:cNvPr id="205" name="Group 205"/>
                        <wpg:cNvGrpSpPr/>
                        <wpg:grpSpPr>
                          <a:xfrm>
                            <a:off x="0" y="0"/>
                            <a:ext cx="6050280" cy="6210300"/>
                            <a:chOff x="0" y="0"/>
                            <a:chExt cx="6050280" cy="6210300"/>
                          </a:xfrm>
                        </wpg:grpSpPr>
                        <pic:pic xmlns:pic="http://schemas.openxmlformats.org/drawingml/2006/picture">
                          <pic:nvPicPr>
                            <pic:cNvPr id="59" name="Picture 59"/>
                            <pic:cNvPicPr>
                              <a:picLocks noChangeAspect="1"/>
                            </pic:cNvPicPr>
                          </pic:nvPicPr>
                          <pic:blipFill>
                            <a:blip r:embed="rId123">
                              <a:extLst>
                                <a:ext uri="{28A0092B-C50C-407E-A947-70E740481C1C}">
                                  <a14:useLocalDpi xmlns:a14="http://schemas.microsoft.com/office/drawing/2010/main" val="0"/>
                                </a:ext>
                              </a:extLst>
                            </a:blip>
                            <a:stretch>
                              <a:fillRect/>
                            </a:stretch>
                          </pic:blipFill>
                          <pic:spPr>
                            <a:xfrm>
                              <a:off x="0" y="0"/>
                              <a:ext cx="6050280" cy="5883910"/>
                            </a:xfrm>
                            <a:prstGeom prst="rect">
                              <a:avLst/>
                            </a:prstGeom>
                          </pic:spPr>
                        </pic:pic>
                        <wps:wsp>
                          <wps:cNvPr id="204" name="Text Box 204"/>
                          <wps:cNvSpPr txBox="1"/>
                          <wps:spPr>
                            <a:xfrm>
                              <a:off x="0" y="5943600"/>
                              <a:ext cx="6050280" cy="266700"/>
                            </a:xfrm>
                            <a:prstGeom prst="rect">
                              <a:avLst/>
                            </a:prstGeom>
                            <a:solidFill>
                              <a:prstClr val="white"/>
                            </a:solidFill>
                            <a:ln>
                              <a:noFill/>
                            </a:ln>
                          </wps:spPr>
                          <wps:txbx>
                            <w:txbxContent>
                              <w:p w14:paraId="01D8BF1B" w14:textId="0F7F7741" w:rsidR="00286B54" w:rsidRPr="00B83943" w:rsidRDefault="00286B54" w:rsidP="00272236">
                                <w:pPr>
                                  <w:pStyle w:val="Caption"/>
                                  <w:jc w:val="both"/>
                                  <w:rPr>
                                    <w:noProof/>
                                    <w:sz w:val="24"/>
                                  </w:rPr>
                                </w:pPr>
                                <w:bookmarkStart w:id="98" w:name="_Toc67928041"/>
                                <w:r>
                                  <w:t xml:space="preserve">Figure </w:t>
                                </w:r>
                                <w:fldSimple w:instr=" SEQ Figure \* ARABIC ">
                                  <w:r>
                                    <w:rPr>
                                      <w:noProof/>
                                    </w:rPr>
                                    <w:t>23</w:t>
                                  </w:r>
                                </w:fldSimple>
                                <w:r>
                                  <w:t xml:space="preserve"> Third Interview Question 4, 5, &amp; 6</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06" name="Rectangle 206"/>
                        <wps:cNvSpPr/>
                        <wps:spPr>
                          <a:xfrm>
                            <a:off x="249381" y="5005449"/>
                            <a:ext cx="3289465" cy="25532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6584EE0" id="Group 207" o:spid="_x0000_s1163" style="position:absolute;left:0;text-align:left;margin-left:-12.6pt;margin-top:22.75pt;width:476.4pt;height:489pt;z-index:251781120" coordsize="60502,621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">
                <v:group id="Group 205" o:spid="_x0000_s1164" style="position:absolute;width:60502;height:62103" coordsize="60502,62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">
                  <v:shape id="Picture 59" o:spid="_x0000_s1165" type="#_x0000_t75" style="position:absolute;width:60502;height:588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">
                    <v:imagedata r:id="rId124" o:title=""/>
                  </v:shape>
                  <v:shape id="Text Box 204" o:spid="_x0000_s1166" type="#_x0000_t202" style="position:absolute;top:59436;width:605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" stroked="f">
                    <v:textbox style="mso-fit-shape-to-text:t" inset="0,0,0,0">
                      <w:txbxContent>
                        <w:p w14:paraId="01D8BF1B" w14:textId="0F7F7741" w:rsidR="00286B54" w:rsidRPr="00B83943" w:rsidRDefault="00286B54" w:rsidP="00272236">
                          <w:pPr>
                            <w:pStyle w:val="Caption"/>
                            <w:jc w:val="both"/>
                            <w:rPr>
                              <w:noProof/>
                              <w:sz w:val="24"/>
                            </w:rPr>
                          </w:pPr>
                          <w:bookmarkStart w:id="99" w:name="_Toc67928041"/>
                          <w:r>
                            <w:t xml:space="preserve">Figure </w:t>
                          </w:r>
                          <w:fldSimple w:instr=" SEQ Figure \* ARABIC ">
                            <w:r>
                              <w:rPr>
                                <w:noProof/>
                              </w:rPr>
                              <w:t>23</w:t>
                            </w:r>
                          </w:fldSimple>
                          <w:r>
                            <w:t xml:space="preserve"> Third Interview Question 4, 5, &amp; 6</w:t>
                          </w:r>
                          <w:bookmarkEnd w:id="99"/>
                        </w:p>
                      </w:txbxContent>
                    </v:textbox>
                  </v:shape>
                </v:group>
                <v:rect id="Rectangle 206" o:spid="_x0000_s1167" style="position:absolute;left:2493;top:50054;width:32895;height:25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" fillcolor="white [3212]" stroked="f" strokeweight="1pt"/>
              </v:group>
            </w:pict>
          </mc:Fallback>
        </mc:AlternateContent>
      </w:r>
    </w:p>
    <w:p w14:paraId="5CD05159" w14:textId="2BC03529" w:rsidR="000902A1" w:rsidRDefault="005F3CF0" w:rsidP="005552A5">
      <w:pPr>
        <w:rPr>
          <w:szCs w:val="24"/>
        </w:rPr>
      </w:pPr>
      <w:r>
        <w:t xml:space="preserve"> </w:t>
      </w:r>
      <w:r w:rsidR="000902A1">
        <w:br w:type="page"/>
      </w:r>
    </w:p>
    <w:p w14:paraId="5AF7B080" w14:textId="73930101" w:rsidR="005F3CF0" w:rsidRDefault="005F3CF0" w:rsidP="005F3CF0">
      <w:pPr>
        <w:pStyle w:val="Heading4"/>
      </w:pPr>
      <w:r>
        <w:lastRenderedPageBreak/>
        <w:t xml:space="preserve">Results of the Likert Questions </w:t>
      </w:r>
    </w:p>
    <w:p w14:paraId="699A6B23" w14:textId="44C88C35" w:rsidR="005F3CF0" w:rsidRDefault="005F3CF0" w:rsidP="005F3CF0">
      <w:r>
        <w:t xml:space="preserve">As the results from the “look and feel” </w:t>
      </w:r>
      <w:r w:rsidR="005B75A3">
        <w:t>Likert</w:t>
      </w:r>
      <w:r>
        <w:t xml:space="preserve"> displays</w:t>
      </w:r>
      <w:r w:rsidR="005B75A3">
        <w:t xml:space="preserve"> although the visuals of the game are appealing and inviting,</w:t>
      </w:r>
      <w:r>
        <w:t xml:space="preserve"> </w:t>
      </w:r>
      <w:r w:rsidR="005B75A3">
        <w:t xml:space="preserve">they could </w:t>
      </w:r>
      <w:r>
        <w:t xml:space="preserve">be improved </w:t>
      </w:r>
      <w:r w:rsidR="005B75A3">
        <w:t>with better animations or images</w:t>
      </w:r>
      <w:r w:rsidR="00CE109D">
        <w:t xml:space="preserve"> that are more child</w:t>
      </w:r>
      <w:r w:rsidR="006A53A6">
        <w:t>-</w:t>
      </w:r>
      <w:r w:rsidR="00CE109D">
        <w:t>friendly</w:t>
      </w:r>
      <w:r w:rsidR="006A53A6">
        <w:t xml:space="preserve"> and appealing to children</w:t>
      </w:r>
      <w:r w:rsidR="00CE109D">
        <w:t>.</w:t>
      </w:r>
      <w:r w:rsidR="00A07C6F">
        <w:t xml:space="preserve"> The vibrancy of the overall game was commented as lacking</w:t>
      </w:r>
      <w:r w:rsidR="00E21709">
        <w:t>, the inclusion of backgrounds and characters that children would find appealing is a consideration for future improvement.</w:t>
      </w:r>
    </w:p>
    <w:p w14:paraId="5CB7AC30" w14:textId="692EC266" w:rsidR="0010083A" w:rsidRPr="005F3CF0" w:rsidRDefault="0010083A" w:rsidP="005F3CF0">
      <w:r>
        <w:t>The duration of the game was unanimously positive</w:t>
      </w:r>
      <w:r w:rsidR="004E5155">
        <w:t>,</w:t>
      </w:r>
      <w:r>
        <w:t xml:space="preserve"> </w:t>
      </w:r>
      <w:r w:rsidR="003D1409">
        <w:t>that will not be altered.</w:t>
      </w:r>
    </w:p>
    <w:p w14:paraId="385B75A8" w14:textId="2009FF24" w:rsidR="005F3CF0" w:rsidRDefault="002B2934" w:rsidP="005F3CF0">
      <w:r>
        <w:rPr>
          <w:noProof/>
        </w:rPr>
        <mc:AlternateContent>
          <mc:Choice Requires="wpg">
            <w:drawing>
              <wp:anchor distT="0" distB="0" distL="114300" distR="114300" simplePos="0" relativeHeight="251756544" behindDoc="0" locked="0" layoutInCell="1" allowOverlap="1" wp14:anchorId="49EF1FC8" wp14:editId="5329E983">
                <wp:simplePos x="0" y="0"/>
                <wp:positionH relativeFrom="column">
                  <wp:posOffset>48994</wp:posOffset>
                </wp:positionH>
                <wp:positionV relativeFrom="paragraph">
                  <wp:posOffset>470815</wp:posOffset>
                </wp:positionV>
                <wp:extent cx="5731510" cy="3724910"/>
                <wp:effectExtent l="0" t="0" r="2540" b="8890"/>
                <wp:wrapSquare wrapText="bothSides"/>
                <wp:docPr id="192" name="Group 192"/>
                <wp:cNvGraphicFramePr/>
                <a:graphic xmlns:a="http://schemas.openxmlformats.org/drawingml/2006/main">
                  <a:graphicData uri="http://schemas.microsoft.com/office/word/2010/wordprocessingGroup">
                    <wpg:wgp>
                      <wpg:cNvGrpSpPr/>
                      <wpg:grpSpPr>
                        <a:xfrm>
                          <a:off x="0" y="0"/>
                          <a:ext cx="5731510" cy="3724910"/>
                          <a:chOff x="0" y="0"/>
                          <a:chExt cx="5731510" cy="3724910"/>
                        </a:xfrm>
                      </wpg:grpSpPr>
                      <pic:pic xmlns:pic="http://schemas.openxmlformats.org/drawingml/2006/picture">
                        <pic:nvPicPr>
                          <pic:cNvPr id="60" name="Picture 60"/>
                          <pic:cNvPicPr>
                            <a:picLocks noChangeAspect="1"/>
                          </pic:cNvPicPr>
                        </pic:nvPicPr>
                        <pic:blipFill>
                          <a:blip r:embed="rId125">
                            <a:extLst>
                              <a:ext uri="{28A0092B-C50C-407E-A947-70E740481C1C}">
                                <a14:useLocalDpi xmlns:a14="http://schemas.microsoft.com/office/drawing/2010/main" val="0"/>
                              </a:ext>
                            </a:extLst>
                          </a:blip>
                          <a:stretch>
                            <a:fillRect/>
                          </a:stretch>
                        </pic:blipFill>
                        <pic:spPr>
                          <a:xfrm>
                            <a:off x="0" y="0"/>
                            <a:ext cx="5731510" cy="3401060"/>
                          </a:xfrm>
                          <a:prstGeom prst="rect">
                            <a:avLst/>
                          </a:prstGeom>
                        </pic:spPr>
                      </pic:pic>
                      <wps:wsp>
                        <wps:cNvPr id="191" name="Text Box 191"/>
                        <wps:cNvSpPr txBox="1"/>
                        <wps:spPr>
                          <a:xfrm>
                            <a:off x="0" y="3458210"/>
                            <a:ext cx="5731510" cy="266700"/>
                          </a:xfrm>
                          <a:prstGeom prst="rect">
                            <a:avLst/>
                          </a:prstGeom>
                          <a:solidFill>
                            <a:prstClr val="white"/>
                          </a:solidFill>
                          <a:ln>
                            <a:noFill/>
                          </a:ln>
                        </wps:spPr>
                        <wps:txbx>
                          <w:txbxContent>
                            <w:p w14:paraId="65D583E7" w14:textId="71156E18" w:rsidR="00286B54" w:rsidRPr="000E2D45" w:rsidRDefault="00286B54" w:rsidP="006A53A6">
                              <w:pPr>
                                <w:pStyle w:val="Caption"/>
                                <w:jc w:val="both"/>
                                <w:rPr>
                                  <w:noProof/>
                                  <w:sz w:val="24"/>
                                </w:rPr>
                              </w:pPr>
                              <w:bookmarkStart w:id="100" w:name="_Toc67928042"/>
                              <w:r>
                                <w:t xml:space="preserve">Figure </w:t>
                              </w:r>
                              <w:fldSimple w:instr=" SEQ Figure \* ARABIC ">
                                <w:r>
                                  <w:rPr>
                                    <w:noProof/>
                                  </w:rPr>
                                  <w:t>24</w:t>
                                </w:r>
                              </w:fldSimple>
                              <w:r>
                                <w:t xml:space="preserve"> Look and feel Likert scale.</w:t>
                              </w:r>
                              <w:bookmarkEnd w:id="100"/>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9EF1FC8" id="Group 192" o:spid="_x0000_s1168" style="position:absolute;left:0;text-align:left;margin-left:3.85pt;margin-top:37.05pt;width:451.3pt;height:293.3pt;z-index:251756544" coordsize="57315,372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">
                <v:shape id="Picture 60" o:spid="_x0000_s1169" type="#_x0000_t75" style="position:absolute;width:57315;height:34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">
                  <v:imagedata r:id="rId126" o:title=""/>
                </v:shape>
                <v:shape id="Text Box 191" o:spid="_x0000_s1170" type="#_x0000_t202" style="position:absolute;top:3458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" stroked="f">
                  <v:textbox style="mso-fit-shape-to-text:t" inset="0,0,0,0">
                    <w:txbxContent>
                      <w:p w14:paraId="65D583E7" w14:textId="71156E18" w:rsidR="00286B54" w:rsidRPr="000E2D45" w:rsidRDefault="00286B54" w:rsidP="006A53A6">
                        <w:pPr>
                          <w:pStyle w:val="Caption"/>
                          <w:jc w:val="both"/>
                          <w:rPr>
                            <w:noProof/>
                            <w:sz w:val="24"/>
                          </w:rPr>
                        </w:pPr>
                        <w:bookmarkStart w:id="101" w:name="_Toc67928042"/>
                        <w:r>
                          <w:t xml:space="preserve">Figure </w:t>
                        </w:r>
                        <w:fldSimple w:instr=" SEQ Figure \* ARABIC ">
                          <w:r>
                            <w:rPr>
                              <w:noProof/>
                            </w:rPr>
                            <w:t>24</w:t>
                          </w:r>
                        </w:fldSimple>
                        <w:r>
                          <w:t xml:space="preserve"> Look and feel Likert scale.</w:t>
                        </w:r>
                        <w:bookmarkEnd w:id="101"/>
                        <w:r>
                          <w:t xml:space="preserve"> </w:t>
                        </w:r>
                      </w:p>
                    </w:txbxContent>
                  </v:textbox>
                </v:shape>
                <w10:wrap type="square"/>
              </v:group>
            </w:pict>
          </mc:Fallback>
        </mc:AlternateContent>
      </w:r>
    </w:p>
    <w:p w14:paraId="2A6BE635" w14:textId="2FC7D382" w:rsidR="005F3CF0" w:rsidRDefault="005F3CF0" w:rsidP="005F3CF0"/>
    <w:p w14:paraId="157A2B1B" w14:textId="3B1C4953" w:rsidR="005F3CF0" w:rsidRDefault="005F3CF0" w:rsidP="005F3CF0"/>
    <w:p w14:paraId="22E5047F" w14:textId="170EC8A7" w:rsidR="005F3CF0" w:rsidRDefault="005F3CF0" w:rsidP="005F3CF0">
      <w:r>
        <w:t xml:space="preserve"> </w:t>
      </w:r>
    </w:p>
    <w:p w14:paraId="622977DB" w14:textId="77777777" w:rsidR="005F3CF0" w:rsidRDefault="005F3CF0">
      <w:pPr>
        <w:spacing w:line="259" w:lineRule="auto"/>
        <w:jc w:val="left"/>
      </w:pPr>
      <w:r>
        <w:br w:type="page"/>
      </w:r>
    </w:p>
    <w:p w14:paraId="7231627C" w14:textId="1F79D241" w:rsidR="00DC5127" w:rsidRDefault="00CE109D" w:rsidP="005F3CF0">
      <w:r>
        <w:lastRenderedPageBreak/>
        <w:t xml:space="preserve">The usability and accessibility </w:t>
      </w:r>
      <w:r w:rsidR="006A53A6">
        <w:t xml:space="preserve">Likert </w:t>
      </w:r>
      <w:r w:rsidR="002010BE">
        <w:t>results of 1.10, 1.11, 1.8, 1.3, 1.2 each show a choice of agree rather than strongly agree coupled with the interview responses indicates a certain level of confusion or lack of understanding on were the buttons lead.</w:t>
      </w:r>
      <w:r w:rsidR="00D06DD8">
        <w:t xml:space="preserve"> Although</w:t>
      </w:r>
      <w:r w:rsidR="006A53A6">
        <w:t xml:space="preserve"> </w:t>
      </w:r>
      <w:r w:rsidR="00AD6D89">
        <w:t>the navigation between screens was intuitive and recognisable,</w:t>
      </w:r>
      <w:r w:rsidR="00D06DD8">
        <w:t xml:space="preserve"> </w:t>
      </w:r>
      <w:r w:rsidR="00364182">
        <w:t>the</w:t>
      </w:r>
      <w:r w:rsidR="00AD6D89">
        <w:t xml:space="preserve"> </w:t>
      </w:r>
      <w:r w:rsidR="00677B2F">
        <w:t xml:space="preserve">visible text on the </w:t>
      </w:r>
      <w:r w:rsidR="00AD6D89">
        <w:t>buttons needs to be replaced with</w:t>
      </w:r>
      <w:r w:rsidR="00677B2F">
        <w:t xml:space="preserve"> explanatory</w:t>
      </w:r>
      <w:r w:rsidR="00AD6D89">
        <w:t xml:space="preserve"> icons.</w:t>
      </w:r>
      <w:r w:rsidR="00677B2F">
        <w:t xml:space="preserve"> </w:t>
      </w:r>
    </w:p>
    <w:p w14:paraId="36F87614" w14:textId="2E6D388D" w:rsidR="00B2323C" w:rsidRDefault="001E4D81" w:rsidP="005F3CF0">
      <w:r>
        <w:rPr>
          <w:noProof/>
        </w:rPr>
        <mc:AlternateContent>
          <mc:Choice Requires="wpg">
            <w:drawing>
              <wp:anchor distT="0" distB="0" distL="114300" distR="114300" simplePos="0" relativeHeight="251759616" behindDoc="0" locked="0" layoutInCell="1" allowOverlap="1" wp14:anchorId="0BDC25A8" wp14:editId="09F028E6">
                <wp:simplePos x="0" y="0"/>
                <wp:positionH relativeFrom="column">
                  <wp:posOffset>243205</wp:posOffset>
                </wp:positionH>
                <wp:positionV relativeFrom="paragraph">
                  <wp:posOffset>761010</wp:posOffset>
                </wp:positionV>
                <wp:extent cx="5230495" cy="6637655"/>
                <wp:effectExtent l="0" t="0" r="8255" b="0"/>
                <wp:wrapSquare wrapText="bothSides"/>
                <wp:docPr id="193" name="Group 193"/>
                <wp:cNvGraphicFramePr/>
                <a:graphic xmlns:a="http://schemas.openxmlformats.org/drawingml/2006/main">
                  <a:graphicData uri="http://schemas.microsoft.com/office/word/2010/wordprocessingGroup">
                    <wpg:wgp>
                      <wpg:cNvGrpSpPr/>
                      <wpg:grpSpPr>
                        <a:xfrm>
                          <a:off x="0" y="0"/>
                          <a:ext cx="5230495" cy="6637655"/>
                          <a:chOff x="0" y="0"/>
                          <a:chExt cx="5230495" cy="6637655"/>
                        </a:xfrm>
                      </wpg:grpSpPr>
                      <wpg:grpSp>
                        <wpg:cNvPr id="187" name="Group 187"/>
                        <wpg:cNvGrpSpPr/>
                        <wpg:grpSpPr>
                          <a:xfrm>
                            <a:off x="0" y="0"/>
                            <a:ext cx="5230495" cy="6317615"/>
                            <a:chOff x="0" y="0"/>
                            <a:chExt cx="5731510" cy="6769484"/>
                          </a:xfrm>
                        </wpg:grpSpPr>
                        <wpg:grpSp>
                          <wpg:cNvPr id="185" name="Group 185"/>
                          <wpg:cNvGrpSpPr/>
                          <wpg:grpSpPr>
                            <a:xfrm>
                              <a:off x="0" y="583949"/>
                              <a:ext cx="5731510" cy="6185535"/>
                              <a:chOff x="0" y="0"/>
                              <a:chExt cx="5731510" cy="6185673"/>
                            </a:xfrm>
                          </wpg:grpSpPr>
                          <pic:pic xmlns:pic="http://schemas.openxmlformats.org/drawingml/2006/picture">
                            <pic:nvPicPr>
                              <pic:cNvPr id="156" name="Picture 156"/>
                              <pic:cNvPicPr>
                                <a:picLocks noChangeAspect="1"/>
                              </pic:cNvPicPr>
                            </pic:nvPicPr>
                            <pic:blipFill>
                              <a:blip r:embed="rId127">
                                <a:extLst>
                                  <a:ext uri="{28A0092B-C50C-407E-A947-70E740481C1C}">
                                    <a14:useLocalDpi xmlns:a14="http://schemas.microsoft.com/office/drawing/2010/main" val="0"/>
                                  </a:ext>
                                </a:extLst>
                              </a:blip>
                              <a:stretch>
                                <a:fillRect/>
                              </a:stretch>
                            </pic:blipFill>
                            <pic:spPr>
                              <a:xfrm>
                                <a:off x="81481" y="3770768"/>
                                <a:ext cx="5572125" cy="2414905"/>
                              </a:xfrm>
                              <a:prstGeom prst="rect">
                                <a:avLst/>
                              </a:prstGeom>
                            </pic:spPr>
                          </pic:pic>
                          <pic:pic xmlns:pic="http://schemas.openxmlformats.org/drawingml/2006/picture">
                            <pic:nvPicPr>
                              <pic:cNvPr id="61" name="Picture 61"/>
                              <pic:cNvPicPr>
                                <a:picLocks noChangeAspect="1"/>
                              </pic:cNvPicPr>
                            </pic:nvPicPr>
                            <pic:blipFill>
                              <a:blip r:embed="rId128">
                                <a:extLst>
                                  <a:ext uri="{28A0092B-C50C-407E-A947-70E740481C1C}">
                                    <a14:useLocalDpi xmlns:a14="http://schemas.microsoft.com/office/drawing/2010/main" val="0"/>
                                  </a:ext>
                                </a:extLst>
                              </a:blip>
                              <a:stretch>
                                <a:fillRect/>
                              </a:stretch>
                            </pic:blipFill>
                            <pic:spPr>
                              <a:xfrm>
                                <a:off x="0" y="0"/>
                                <a:ext cx="5731510" cy="3686810"/>
                              </a:xfrm>
                              <a:prstGeom prst="rect">
                                <a:avLst/>
                              </a:prstGeom>
                            </pic:spPr>
                          </pic:pic>
                        </wpg:grpSp>
                        <pic:pic xmlns:pic="http://schemas.openxmlformats.org/drawingml/2006/picture">
                          <pic:nvPicPr>
                            <pic:cNvPr id="186" name="Picture 186"/>
                            <pic:cNvPicPr>
                              <a:picLocks noChangeAspect="1"/>
                            </pic:cNvPicPr>
                          </pic:nvPicPr>
                          <pic:blipFill>
                            <a:blip r:embed="rId129">
                              <a:extLst>
                                <a:ext uri="{28A0092B-C50C-407E-A947-70E740481C1C}">
                                  <a14:useLocalDpi xmlns:a14="http://schemas.microsoft.com/office/drawing/2010/main" val="0"/>
                                </a:ext>
                              </a:extLst>
                            </a:blip>
                            <a:stretch>
                              <a:fillRect/>
                            </a:stretch>
                          </pic:blipFill>
                          <pic:spPr>
                            <a:xfrm>
                              <a:off x="0" y="0"/>
                              <a:ext cx="5731510" cy="389890"/>
                            </a:xfrm>
                            <a:prstGeom prst="rect">
                              <a:avLst/>
                            </a:prstGeom>
                          </pic:spPr>
                        </pic:pic>
                      </wpg:grpSp>
                      <wps:wsp>
                        <wps:cNvPr id="58" name="Text Box 58"/>
                        <wps:cNvSpPr txBox="1"/>
                        <wps:spPr>
                          <a:xfrm>
                            <a:off x="0" y="6370955"/>
                            <a:ext cx="5230495" cy="266700"/>
                          </a:xfrm>
                          <a:prstGeom prst="rect">
                            <a:avLst/>
                          </a:prstGeom>
                          <a:solidFill>
                            <a:prstClr val="white"/>
                          </a:solidFill>
                          <a:ln>
                            <a:noFill/>
                          </a:ln>
                        </wps:spPr>
                        <wps:txbx>
                          <w:txbxContent>
                            <w:p w14:paraId="100EA2FD" w14:textId="0BC280A8" w:rsidR="00286B54" w:rsidRPr="009C08C4" w:rsidRDefault="00286B54" w:rsidP="001E4D81">
                              <w:pPr>
                                <w:pStyle w:val="Caption"/>
                                <w:jc w:val="both"/>
                                <w:rPr>
                                  <w:noProof/>
                                  <w:sz w:val="24"/>
                                </w:rPr>
                              </w:pPr>
                              <w:bookmarkStart w:id="102" w:name="_Toc67928043"/>
                              <w:r>
                                <w:t xml:space="preserve">Figure </w:t>
                              </w:r>
                              <w:fldSimple w:instr=" SEQ Figure \* ARABIC ">
                                <w:r>
                                  <w:rPr>
                                    <w:noProof/>
                                  </w:rPr>
                                  <w:t>25</w:t>
                                </w:r>
                              </w:fldSimple>
                              <w:r>
                                <w:t xml:space="preserve"> usability and accessibility Likert scale</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BDC25A8" id="Group 193" o:spid="_x0000_s1171" style="position:absolute;left:0;text-align:left;margin-left:19.15pt;margin-top:59.9pt;width:411.85pt;height:522.65pt;z-index:251759616" coordsize="52304,663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">
                <v:group id="Group 187" o:spid="_x0000_s1172" style="position:absolute;width:52304;height:63176" coordsize="57315,676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">
                  <v:group id="Group 185" o:spid="_x0000_s1173" style="position:absolute;top:5839;width:57315;height:61855" coordsize="57315,61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">
                    <v:shape id="Picture 156" o:spid="_x0000_s1174" type="#_x0000_t75" style="position:absolute;left:814;top:37707;width:55722;height:241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">
                      <v:imagedata r:id="rId130" o:title=""/>
                    </v:shape>
                    <v:shape id="Picture 61" o:spid="_x0000_s1175" type="#_x0000_t75" style="position:absolute;width:57315;height:368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">
                      <v:imagedata r:id="rId131" o:title=""/>
                    </v:shape>
                  </v:group>
                  <v:shape id="Picture 186" o:spid="_x0000_s1176" type="#_x0000_t75" style="position:absolute;width:57315;height:3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">
                    <v:imagedata r:id="rId132" o:title=""/>
                  </v:shape>
                </v:group>
                <v:shape id="Text Box 58" o:spid="_x0000_s1177" type="#_x0000_t202" style="position:absolute;top:63709;width:5230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" stroked="f">
                  <v:textbox style="mso-fit-shape-to-text:t" inset="0,0,0,0">
                    <w:txbxContent>
                      <w:p w14:paraId="100EA2FD" w14:textId="0BC280A8" w:rsidR="00286B54" w:rsidRPr="009C08C4" w:rsidRDefault="00286B54" w:rsidP="001E4D81">
                        <w:pPr>
                          <w:pStyle w:val="Caption"/>
                          <w:jc w:val="both"/>
                          <w:rPr>
                            <w:noProof/>
                            <w:sz w:val="24"/>
                          </w:rPr>
                        </w:pPr>
                        <w:bookmarkStart w:id="103" w:name="_Toc67928043"/>
                        <w:r>
                          <w:t xml:space="preserve">Figure </w:t>
                        </w:r>
                        <w:fldSimple w:instr=" SEQ Figure \* ARABIC ">
                          <w:r>
                            <w:rPr>
                              <w:noProof/>
                            </w:rPr>
                            <w:t>25</w:t>
                          </w:r>
                        </w:fldSimple>
                        <w:r>
                          <w:t xml:space="preserve"> usability and accessibility Likert scale</w:t>
                        </w:r>
                        <w:bookmarkEnd w:id="103"/>
                      </w:p>
                    </w:txbxContent>
                  </v:textbox>
                </v:shape>
                <w10:wrap type="square"/>
              </v:group>
            </w:pict>
          </mc:Fallback>
        </mc:AlternateContent>
      </w:r>
      <w:r w:rsidR="00B2323C">
        <w:t xml:space="preserve">The disagree 1.5, 1.9 represents a high degree of confusion on the ability to quit and navigate the lesson screen of the game, this can be addressed </w:t>
      </w:r>
      <w:r w:rsidR="00A43C4D">
        <w:t>by</w:t>
      </w:r>
      <w:r w:rsidR="00B2323C">
        <w:t xml:space="preserve"> recognisable icons</w:t>
      </w:r>
      <w:r w:rsidR="00283798">
        <w:t xml:space="preserve"> or further placement of additional buttons</w:t>
      </w:r>
      <w:r w:rsidR="005A29AF">
        <w:t xml:space="preserve"> to allow the user of the game to exit the game screens</w:t>
      </w:r>
      <w:r w:rsidR="00B2323C">
        <w:t xml:space="preserve">. </w:t>
      </w:r>
    </w:p>
    <w:p w14:paraId="12ACFA3D" w14:textId="44BDB76D" w:rsidR="005F3CF0" w:rsidRDefault="005F3CF0" w:rsidP="005F3CF0"/>
    <w:p w14:paraId="3C0FBCA6" w14:textId="4AD5664A" w:rsidR="00C14B9F" w:rsidRDefault="003A37D4" w:rsidP="008B7582">
      <w:r>
        <w:lastRenderedPageBreak/>
        <w:t xml:space="preserve">The effectiveness Likert shows a high </w:t>
      </w:r>
      <w:r w:rsidR="008B7582">
        <w:t>positivity</w:t>
      </w:r>
      <w:r>
        <w:t xml:space="preserve"> to the validity of the game being used </w:t>
      </w:r>
      <w:r w:rsidR="006210E1">
        <w:t>as a form of</w:t>
      </w:r>
      <w:r w:rsidR="008B7582">
        <w:t xml:space="preserve"> educ</w:t>
      </w:r>
      <w:r w:rsidR="00FC297C">
        <w:t>ating students</w:t>
      </w:r>
      <w:r w:rsidR="008B7582">
        <w:t>. Although 1.1, 1.2, 1.3, 1.4</w:t>
      </w:r>
      <w:r w:rsidR="006210E1">
        <w:t xml:space="preserve"> show that two of the members </w:t>
      </w:r>
      <w:r w:rsidR="005C4D60">
        <w:t>chose</w:t>
      </w:r>
      <w:r w:rsidR="006210E1">
        <w:t xml:space="preserve"> “</w:t>
      </w:r>
      <w:r w:rsidR="005C4D60">
        <w:t>Agree</w:t>
      </w:r>
      <w:r w:rsidR="006210E1">
        <w:t>”</w:t>
      </w:r>
      <w:r w:rsidR="005C4D60">
        <w:t xml:space="preserve"> upon further questioning the</w:t>
      </w:r>
      <w:r w:rsidR="008A45B8">
        <w:t>y explained that</w:t>
      </w:r>
      <w:r w:rsidR="005C4D60">
        <w:t xml:space="preserve"> </w:t>
      </w:r>
      <w:r w:rsidR="000A00CA">
        <w:t xml:space="preserve">although they believe that the game </w:t>
      </w:r>
      <w:r w:rsidR="00EA65DE">
        <w:t xml:space="preserve">would educate students on </w:t>
      </w:r>
      <w:r w:rsidR="001C3E09">
        <w:t>the</w:t>
      </w:r>
      <w:r w:rsidR="00EA65DE">
        <w:t xml:space="preserve"> topic</w:t>
      </w:r>
      <w:r w:rsidR="001C3E09">
        <w:t xml:space="preserve"> of </w:t>
      </w:r>
      <w:r w:rsidR="00695852">
        <w:t xml:space="preserve">telling </w:t>
      </w:r>
      <w:r w:rsidR="001C3E09">
        <w:t>time,</w:t>
      </w:r>
      <w:r w:rsidR="00EA65DE">
        <w:t xml:space="preserve"> they felt</w:t>
      </w:r>
      <w:r w:rsidR="00DB1DB3">
        <w:t xml:space="preserve"> that</w:t>
      </w:r>
      <w:r w:rsidR="00EA65DE">
        <w:t xml:space="preserve"> </w:t>
      </w:r>
      <w:r w:rsidR="00DB1DB3">
        <w:t xml:space="preserve">the issues such as the difficulty level of the game would need to be corrected, before </w:t>
      </w:r>
      <w:r w:rsidR="00EA65DE">
        <w:t xml:space="preserve">they could </w:t>
      </w:r>
      <w:r w:rsidR="00AF3DF1">
        <w:t xml:space="preserve">select </w:t>
      </w:r>
      <w:r w:rsidR="00C53632">
        <w:t>“</w:t>
      </w:r>
      <w:r w:rsidR="00AF3DF1">
        <w:t>strongly agree</w:t>
      </w:r>
      <w:r w:rsidR="00C53632">
        <w:t>”</w:t>
      </w:r>
      <w:r w:rsidR="0024032C">
        <w:t>.</w:t>
      </w:r>
    </w:p>
    <w:p w14:paraId="1394CE6D" w14:textId="0A2A27F0" w:rsidR="00DC5127" w:rsidRDefault="00C53632" w:rsidP="008B7582">
      <w:r>
        <w:t>On q</w:t>
      </w:r>
      <w:r w:rsidR="00AF3DF1">
        <w:t>uestion 1.5 the participants felt that due</w:t>
      </w:r>
      <w:r w:rsidR="00513DC2">
        <w:t xml:space="preserve"> to the lack of audio</w:t>
      </w:r>
      <w:r w:rsidR="00D44514">
        <w:t xml:space="preserve"> to</w:t>
      </w:r>
      <w:r w:rsidR="00D44514" w:rsidRPr="00D44514">
        <w:t xml:space="preserve"> </w:t>
      </w:r>
      <w:r w:rsidR="00D44514">
        <w:t>read the welsh text</w:t>
      </w:r>
      <w:r w:rsidR="00513DC2">
        <w:t>,</w:t>
      </w:r>
      <w:r w:rsidR="00AF3DF1">
        <w:t xml:space="preserve"> the incorrect language used such as</w:t>
      </w:r>
      <w:r w:rsidR="007B2014">
        <w:t xml:space="preserve"> </w:t>
      </w:r>
      <w:r w:rsidR="00513DC2">
        <w:t>“</w:t>
      </w:r>
      <w:r w:rsidR="007B2014">
        <w:t>dauddeg</w:t>
      </w:r>
      <w:r w:rsidR="00513DC2">
        <w:t>”</w:t>
      </w:r>
      <w:r w:rsidR="007B2014">
        <w:t xml:space="preserve"> </w:t>
      </w:r>
      <w:r w:rsidR="00D44514">
        <w:t>instead</w:t>
      </w:r>
      <w:r w:rsidR="007B2014">
        <w:t xml:space="preserve"> of </w:t>
      </w:r>
      <w:r w:rsidR="00513DC2">
        <w:t>“</w:t>
      </w:r>
      <w:r w:rsidR="007B2014">
        <w:t>ugain</w:t>
      </w:r>
      <w:r w:rsidR="00513DC2">
        <w:t>”,</w:t>
      </w:r>
      <w:r w:rsidR="007B2014">
        <w:t xml:space="preserve"> and the wording on the game menu requiring alterations</w:t>
      </w:r>
      <w:r w:rsidR="00513DC2">
        <w:t>,</w:t>
      </w:r>
      <w:r w:rsidR="007B2014">
        <w:t xml:space="preserve"> along with the</w:t>
      </w:r>
      <w:r w:rsidR="00513DC2">
        <w:t xml:space="preserve"> missing</w:t>
      </w:r>
      <w:r w:rsidR="007B2014">
        <w:t xml:space="preserve"> welsh mutations</w:t>
      </w:r>
      <w:r w:rsidR="00250E25">
        <w:t>, that the gam</w:t>
      </w:r>
      <w:r w:rsidR="0034234B">
        <w:t xml:space="preserve">e was lacking and would fail to </w:t>
      </w:r>
      <w:r w:rsidR="00117C1C">
        <w:t>improve the learning of the welsh language.</w:t>
      </w:r>
    </w:p>
    <w:p w14:paraId="7B2E3E86" w14:textId="1B18C8F5" w:rsidR="00117C1C" w:rsidRDefault="0083687F" w:rsidP="008B7582">
      <w:r>
        <w:t>O</w:t>
      </w:r>
      <w:r w:rsidR="00117C1C">
        <w:t xml:space="preserve">nly once </w:t>
      </w:r>
      <w:r>
        <w:t>all</w:t>
      </w:r>
      <w:r w:rsidR="00117C1C">
        <w:t xml:space="preserve"> the issues have been resolved would each of the participants </w:t>
      </w:r>
      <w:r w:rsidR="000D58DE">
        <w:t xml:space="preserve">feel that the game was truly </w:t>
      </w:r>
      <w:r w:rsidR="00FC297C">
        <w:t>capable</w:t>
      </w:r>
      <w:r w:rsidR="000D58DE">
        <w:t xml:space="preserve"> of educating students on the welsh language</w:t>
      </w:r>
      <w:r>
        <w:t xml:space="preserve"> to a high standard.</w:t>
      </w:r>
    </w:p>
    <w:p w14:paraId="0B449021" w14:textId="77777777" w:rsidR="001C5C6B" w:rsidRDefault="001C5C6B" w:rsidP="00883D18">
      <w:r>
        <w:t>The response to q</w:t>
      </w:r>
      <w:r w:rsidR="00883D18">
        <w:t xml:space="preserve">uestion 1.8 </w:t>
      </w:r>
      <w:r>
        <w:t>is varied between all</w:t>
      </w:r>
      <w:r w:rsidR="00E92AED">
        <w:t xml:space="preserve"> participants</w:t>
      </w:r>
      <w:r>
        <w:t>.</w:t>
      </w:r>
      <w:r w:rsidR="00E92AED">
        <w:t xml:space="preserve"> </w:t>
      </w:r>
      <w:r>
        <w:t>T</w:t>
      </w:r>
      <w:r w:rsidR="00E92AED">
        <w:t xml:space="preserve">he </w:t>
      </w:r>
      <w:r>
        <w:t>“</w:t>
      </w:r>
      <w:r w:rsidR="00E92AED">
        <w:t>neither agree or disagree</w:t>
      </w:r>
      <w:r>
        <w:t>”</w:t>
      </w:r>
      <w:r w:rsidR="00E92AED">
        <w:t xml:space="preserve"> participant explained that the game requires all of the issues to be fixed before they felt that they could truly feel that the </w:t>
      </w:r>
      <w:r>
        <w:t>game</w:t>
      </w:r>
      <w:r w:rsidR="00E92AED">
        <w:t xml:space="preserve"> was a more effective </w:t>
      </w:r>
      <w:r w:rsidR="00AD0CEF">
        <w:t xml:space="preserve">learning tool than a traditional </w:t>
      </w:r>
      <w:r>
        <w:t xml:space="preserve">method. </w:t>
      </w:r>
    </w:p>
    <w:p w14:paraId="503D4173" w14:textId="36F90D13" w:rsidR="00AD0CEF" w:rsidRDefault="001C5C6B" w:rsidP="00883D18">
      <w:r>
        <w:t>The</w:t>
      </w:r>
      <w:r w:rsidR="00AD0CEF">
        <w:t xml:space="preserve"> participant who </w:t>
      </w:r>
      <w:r>
        <w:t>chose</w:t>
      </w:r>
      <w:r w:rsidR="00AD0CEF">
        <w:t xml:space="preserve"> “Agree” explained that they personally choose a mix of traditional</w:t>
      </w:r>
      <w:r w:rsidR="002279B7">
        <w:t xml:space="preserve"> and electronic method to educate their class and although they feel that the game is a good method to educate</w:t>
      </w:r>
      <w:r w:rsidR="00436415">
        <w:t>,</w:t>
      </w:r>
      <w:r w:rsidR="002279B7">
        <w:t xml:space="preserve"> if they did use it within their </w:t>
      </w:r>
      <w:r>
        <w:t>classroom,</w:t>
      </w:r>
      <w:r w:rsidR="002279B7">
        <w:t xml:space="preserve"> they would still involve a traditional </w:t>
      </w:r>
      <w:r w:rsidR="00883D18">
        <w:t>learning method</w:t>
      </w:r>
      <w:r w:rsidR="00436415">
        <w:t xml:space="preserve"> at times</w:t>
      </w:r>
      <w:r w:rsidR="00883D18">
        <w:t>.</w:t>
      </w:r>
    </w:p>
    <w:p w14:paraId="103A1CA4" w14:textId="01BB7BA5" w:rsidR="00255B59" w:rsidRDefault="00A32AB4" w:rsidP="00883D18">
      <w:r>
        <w:rPr>
          <w:noProof/>
        </w:rPr>
        <mc:AlternateContent>
          <mc:Choice Requires="wpg">
            <w:drawing>
              <wp:anchor distT="0" distB="0" distL="114300" distR="114300" simplePos="0" relativeHeight="251762688" behindDoc="0" locked="0" layoutInCell="1" allowOverlap="1" wp14:anchorId="5F9DB689" wp14:editId="5D5DBF04">
                <wp:simplePos x="0" y="0"/>
                <wp:positionH relativeFrom="column">
                  <wp:posOffset>148129</wp:posOffset>
                </wp:positionH>
                <wp:positionV relativeFrom="paragraph">
                  <wp:posOffset>811052</wp:posOffset>
                </wp:positionV>
                <wp:extent cx="5236845" cy="3787140"/>
                <wp:effectExtent l="0" t="0" r="1905" b="3810"/>
                <wp:wrapSquare wrapText="bothSides"/>
                <wp:docPr id="195" name="Group 195"/>
                <wp:cNvGraphicFramePr/>
                <a:graphic xmlns:a="http://schemas.openxmlformats.org/drawingml/2006/main">
                  <a:graphicData uri="http://schemas.microsoft.com/office/word/2010/wordprocessingGroup">
                    <wpg:wgp>
                      <wpg:cNvGrpSpPr/>
                      <wpg:grpSpPr>
                        <a:xfrm>
                          <a:off x="0" y="0"/>
                          <a:ext cx="5236845" cy="3787140"/>
                          <a:chOff x="0" y="0"/>
                          <a:chExt cx="5736037" cy="4060825"/>
                        </a:xfrm>
                      </wpg:grpSpPr>
                      <wpg:grpSp>
                        <wpg:cNvPr id="190" name="Group 190"/>
                        <wpg:cNvGrpSpPr/>
                        <wpg:grpSpPr>
                          <a:xfrm>
                            <a:off x="0" y="0"/>
                            <a:ext cx="5736037" cy="3734781"/>
                            <a:chOff x="0" y="0"/>
                            <a:chExt cx="5736037" cy="3734781"/>
                          </a:xfrm>
                        </wpg:grpSpPr>
                        <pic:pic xmlns:pic="http://schemas.openxmlformats.org/drawingml/2006/picture">
                          <pic:nvPicPr>
                            <pic:cNvPr id="188" name="Picture 188"/>
                            <pic:cNvPicPr>
                              <a:picLocks noChangeAspect="1"/>
                            </pic:cNvPicPr>
                          </pic:nvPicPr>
                          <pic:blipFill>
                            <a:blip r:embed="rId133">
                              <a:extLst>
                                <a:ext uri="{28A0092B-C50C-407E-A947-70E740481C1C}">
                                  <a14:useLocalDpi xmlns:a14="http://schemas.microsoft.com/office/drawing/2010/main" val="0"/>
                                </a:ext>
                              </a:extLst>
                            </a:blip>
                            <a:stretch>
                              <a:fillRect/>
                            </a:stretch>
                          </pic:blipFill>
                          <pic:spPr>
                            <a:xfrm>
                              <a:off x="4527" y="511521"/>
                              <a:ext cx="5731510" cy="3223260"/>
                            </a:xfrm>
                            <a:prstGeom prst="rect">
                              <a:avLst/>
                            </a:prstGeom>
                          </pic:spPr>
                        </pic:pic>
                        <pic:pic xmlns:pic="http://schemas.openxmlformats.org/drawingml/2006/picture">
                          <pic:nvPicPr>
                            <pic:cNvPr id="189" name="Picture 189"/>
                            <pic:cNvPicPr>
                              <a:picLocks noChangeAspect="1"/>
                            </pic:cNvPicPr>
                          </pic:nvPicPr>
                          <pic:blipFill>
                            <a:blip r:embed="rId134">
                              <a:extLst>
                                <a:ext uri="{28A0092B-C50C-407E-A947-70E740481C1C}">
                                  <a14:useLocalDpi xmlns:a14="http://schemas.microsoft.com/office/drawing/2010/main" val="0"/>
                                </a:ext>
                              </a:extLst>
                            </a:blip>
                            <a:stretch>
                              <a:fillRect/>
                            </a:stretch>
                          </pic:blipFill>
                          <pic:spPr>
                            <a:xfrm>
                              <a:off x="0" y="0"/>
                              <a:ext cx="5731510" cy="460375"/>
                            </a:xfrm>
                            <a:prstGeom prst="rect">
                              <a:avLst/>
                            </a:prstGeom>
                          </pic:spPr>
                        </pic:pic>
                      </wpg:grpSp>
                      <wps:wsp>
                        <wps:cNvPr id="194" name="Text Box 194"/>
                        <wps:cNvSpPr txBox="1"/>
                        <wps:spPr>
                          <a:xfrm>
                            <a:off x="0" y="3794125"/>
                            <a:ext cx="5735955" cy="266700"/>
                          </a:xfrm>
                          <a:prstGeom prst="rect">
                            <a:avLst/>
                          </a:prstGeom>
                          <a:solidFill>
                            <a:prstClr val="white"/>
                          </a:solidFill>
                          <a:ln>
                            <a:noFill/>
                          </a:ln>
                        </wps:spPr>
                        <wps:txbx>
                          <w:txbxContent>
                            <w:p w14:paraId="77715C05" w14:textId="43886AEA" w:rsidR="00286B54" w:rsidRPr="00AF1D1A" w:rsidRDefault="00286B54" w:rsidP="00CB1C5D">
                              <w:pPr>
                                <w:pStyle w:val="Caption"/>
                                <w:jc w:val="both"/>
                                <w:rPr>
                                  <w:noProof/>
                                  <w:sz w:val="24"/>
                                </w:rPr>
                              </w:pPr>
                              <w:bookmarkStart w:id="104" w:name="_Toc67928044"/>
                              <w:r>
                                <w:t xml:space="preserve">Figure </w:t>
                              </w:r>
                              <w:fldSimple w:instr=" SEQ Figure \* ARABIC ">
                                <w:r>
                                  <w:rPr>
                                    <w:noProof/>
                                  </w:rPr>
                                  <w:t>26</w:t>
                                </w:r>
                              </w:fldSimple>
                              <w:r>
                                <w:t xml:space="preserve"> Effectiveness Likert scale</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9DB689" id="Group 195" o:spid="_x0000_s1178" style="position:absolute;left:0;text-align:left;margin-left:11.65pt;margin-top:63.85pt;width:412.35pt;height:298.2pt;z-index:251762688;mso-width-relative:margin;mso-height-relative:margin" coordsize="57360,406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">
                <v:group id="Group 190" o:spid="_x0000_s1179" style="position:absolute;width:57360;height:37347" coordsize="57360,37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g/b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4Ivz8gEev4LAAD//wMAUEsBAi0AFAAGAAgAAAAhANvh9svuAAAAhQEAABMAAAAAAAAA&#10;AAAAAAAAAAAAAFtDb250ZW50X1R5cGVzXS54bWxQSwECLQAUAAYACAAAACEAWvQsW78AAAAVAQAA&#10;CwAAAAAAAAAAAAAAAAAfAQAAX3JlbHMvLnJlbHNQSwECLQAUAAYACAAAACEAo84P28YAAADcAAAA&#10;DwAAAAAAAAAAAAAAAAAHAgAAZHJzL2Rvd25yZXYueG1sUEsFBgAAAAADAAMAtwAAAPoCAAAAAA==&#10;">
                  <v:shape id="Picture 188" o:spid="_x0000_s1180" type="#_x0000_t75" style="position:absolute;left:45;top:5115;width:57315;height:32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">
                    <v:imagedata r:id="rId135" o:title=""/>
                  </v:shape>
                  <v:shape id="Picture 189" o:spid="_x0000_s1181" type="#_x0000_t75" style="position:absolute;width:57315;height:46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">
                    <v:imagedata r:id="rId136" o:title=""/>
                  </v:shape>
                </v:group>
                <v:shape id="Text Box 194" o:spid="_x0000_s1182" type="#_x0000_t202" style="position:absolute;top:37941;width:5735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" stroked="f">
                  <v:textbox inset="0,0,0,0">
                    <w:txbxContent>
                      <w:p w14:paraId="77715C05" w14:textId="43886AEA" w:rsidR="00286B54" w:rsidRPr="00AF1D1A" w:rsidRDefault="00286B54" w:rsidP="00CB1C5D">
                        <w:pPr>
                          <w:pStyle w:val="Caption"/>
                          <w:jc w:val="both"/>
                          <w:rPr>
                            <w:noProof/>
                            <w:sz w:val="24"/>
                          </w:rPr>
                        </w:pPr>
                        <w:bookmarkStart w:id="105" w:name="_Toc67928044"/>
                        <w:r>
                          <w:t xml:space="preserve">Figure </w:t>
                        </w:r>
                        <w:fldSimple w:instr=" SEQ Figure \* ARABIC ">
                          <w:r>
                            <w:rPr>
                              <w:noProof/>
                            </w:rPr>
                            <w:t>26</w:t>
                          </w:r>
                        </w:fldSimple>
                        <w:r>
                          <w:t xml:space="preserve"> Effectiveness Likert scale</w:t>
                        </w:r>
                        <w:bookmarkEnd w:id="105"/>
                      </w:p>
                    </w:txbxContent>
                  </v:textbox>
                </v:shape>
                <w10:wrap type="square"/>
              </v:group>
            </w:pict>
          </mc:Fallback>
        </mc:AlternateContent>
      </w:r>
      <w:r w:rsidR="00255B59">
        <w:t xml:space="preserve">Question 1.8 </w:t>
      </w:r>
      <w:r>
        <w:t>reveals</w:t>
      </w:r>
      <w:r w:rsidR="00255B59">
        <w:t xml:space="preserve"> that all participants if given the </w:t>
      </w:r>
      <w:r>
        <w:t>choice</w:t>
      </w:r>
      <w:r w:rsidR="00255B59">
        <w:t xml:space="preserve"> to use the game would</w:t>
      </w:r>
      <w:r>
        <w:t>. U</w:t>
      </w:r>
      <w:r w:rsidR="00255B59">
        <w:t xml:space="preserve">pon further questioning it </w:t>
      </w:r>
      <w:r>
        <w:t>became</w:t>
      </w:r>
      <w:r w:rsidR="00255B59">
        <w:t xml:space="preserve"> apparent that each participant would need the game to be fixed </w:t>
      </w:r>
      <w:r>
        <w:t xml:space="preserve">and involve the recommended changes before they would. </w:t>
      </w:r>
    </w:p>
    <w:p w14:paraId="28041AC0" w14:textId="494F494A" w:rsidR="00255B59" w:rsidRDefault="00255B59" w:rsidP="00883D18"/>
    <w:p w14:paraId="71725913" w14:textId="6761E039" w:rsidR="00CA7B47" w:rsidRDefault="00CA7B47">
      <w:pPr>
        <w:spacing w:line="259" w:lineRule="auto"/>
        <w:jc w:val="left"/>
        <w:rPr>
          <w:rFonts w:eastAsiaTheme="majorEastAsia" w:cstheme="majorBidi"/>
          <w:b/>
          <w:szCs w:val="24"/>
          <w:u w:val="single"/>
        </w:rPr>
      </w:pPr>
      <w:r>
        <w:br w:type="page"/>
      </w:r>
    </w:p>
    <w:p w14:paraId="4184F903" w14:textId="1D7A21E0" w:rsidR="00FD7365" w:rsidRDefault="00104BEA" w:rsidP="00FD7365">
      <w:pPr>
        <w:pStyle w:val="Heading3"/>
      </w:pPr>
      <w:bookmarkStart w:id="106" w:name="_Toc67928114"/>
      <w:r>
        <w:lastRenderedPageBreak/>
        <w:t>Future Work</w:t>
      </w:r>
      <w:bookmarkEnd w:id="106"/>
    </w:p>
    <w:p w14:paraId="38077351" w14:textId="429BD96B" w:rsidR="00902BE2" w:rsidRDefault="00214D93" w:rsidP="00902BE2">
      <w:r>
        <w:t xml:space="preserve">Many improvements </w:t>
      </w:r>
      <w:r w:rsidR="00CD4E47">
        <w:t>were</w:t>
      </w:r>
      <w:r w:rsidR="00F816A0">
        <w:t xml:space="preserve"> considered and noted by the student of this report and more were discovered </w:t>
      </w:r>
      <w:r w:rsidR="00CD4E47">
        <w:t xml:space="preserve">through the individual interviews </w:t>
      </w:r>
      <w:r w:rsidR="008B7B73">
        <w:t>conducted.</w:t>
      </w:r>
      <w:r w:rsidR="00902BE2">
        <w:t xml:space="preserve"> Due to the time constraint on the project the improvements must remain as future improvements that the student</w:t>
      </w:r>
      <w:r w:rsidR="00D775FD">
        <w:t xml:space="preserve"> of this report will </w:t>
      </w:r>
      <w:r w:rsidR="00902BE2">
        <w:t xml:space="preserve">address </w:t>
      </w:r>
      <w:r w:rsidR="00072A83">
        <w:t>later</w:t>
      </w:r>
      <w:r w:rsidR="00902BE2">
        <w:t>.</w:t>
      </w:r>
    </w:p>
    <w:p w14:paraId="0FFD05C5" w14:textId="78D30A57" w:rsidR="00E71016" w:rsidRDefault="00E71016" w:rsidP="00902BE2"/>
    <w:p w14:paraId="41CCBD55" w14:textId="313E845D" w:rsidR="006402E0" w:rsidRDefault="006402E0" w:rsidP="006402E0">
      <w:pPr>
        <w:pStyle w:val="Caption"/>
        <w:keepNext/>
      </w:pPr>
      <w:bookmarkStart w:id="107" w:name="_Toc67927960"/>
      <w:r>
        <w:t xml:space="preserve">Table </w:t>
      </w:r>
      <w:fldSimple w:instr=" SEQ Table \* ARABIC ">
        <w:r>
          <w:rPr>
            <w:noProof/>
          </w:rPr>
          <w:t>6</w:t>
        </w:r>
      </w:fldSimple>
      <w:r>
        <w:t xml:space="preserve"> </w:t>
      </w:r>
      <w:r w:rsidR="002D21AC">
        <w:t>Future improvements</w:t>
      </w:r>
      <w:bookmarkEnd w:id="107"/>
    </w:p>
    <w:tbl>
      <w:tblPr>
        <w:tblStyle w:val="TableGrid"/>
        <w:tblW w:w="11199" w:type="dxa"/>
        <w:tblInd w:w="-1139" w:type="dxa"/>
        <w:tblLook w:val="04A0" w:firstRow="1" w:lastRow="0" w:firstColumn="1" w:lastColumn="0" w:noHBand="0" w:noVBand="1"/>
      </w:tblPr>
      <w:tblGrid>
        <w:gridCol w:w="1843"/>
        <w:gridCol w:w="5256"/>
        <w:gridCol w:w="4100"/>
      </w:tblGrid>
      <w:tr w:rsidR="00805A84" w14:paraId="3EE6073A" w14:textId="559783F3" w:rsidTr="00F25B28">
        <w:tc>
          <w:tcPr>
            <w:tcW w:w="1843" w:type="dxa"/>
          </w:tcPr>
          <w:p w14:paraId="553F805D" w14:textId="0A6F17DE" w:rsidR="00805A84" w:rsidRPr="00E71016" w:rsidRDefault="00805A84" w:rsidP="00E71016">
            <w:pPr>
              <w:jc w:val="center"/>
              <w:rPr>
                <w:b/>
                <w:bCs/>
                <w:u w:val="single"/>
              </w:rPr>
            </w:pPr>
            <w:r>
              <w:rPr>
                <w:b/>
                <w:bCs/>
                <w:u w:val="single"/>
              </w:rPr>
              <w:t>Location description</w:t>
            </w:r>
          </w:p>
        </w:tc>
        <w:tc>
          <w:tcPr>
            <w:tcW w:w="5256" w:type="dxa"/>
          </w:tcPr>
          <w:p w14:paraId="002C4F2C" w14:textId="0F54B0C1" w:rsidR="00805A84" w:rsidRPr="00E71016" w:rsidRDefault="00805A84" w:rsidP="00E71016">
            <w:pPr>
              <w:jc w:val="center"/>
              <w:rPr>
                <w:b/>
                <w:bCs/>
                <w:u w:val="single"/>
              </w:rPr>
            </w:pPr>
            <w:r>
              <w:rPr>
                <w:b/>
                <w:bCs/>
                <w:u w:val="single"/>
              </w:rPr>
              <w:t>Improvement Description</w:t>
            </w:r>
          </w:p>
        </w:tc>
        <w:tc>
          <w:tcPr>
            <w:tcW w:w="4100" w:type="dxa"/>
          </w:tcPr>
          <w:p w14:paraId="30ADEE39" w14:textId="5F822320" w:rsidR="00805A84" w:rsidRDefault="00805A84" w:rsidP="00E71016">
            <w:pPr>
              <w:jc w:val="center"/>
              <w:rPr>
                <w:b/>
                <w:bCs/>
                <w:u w:val="single"/>
              </w:rPr>
            </w:pPr>
            <w:r>
              <w:rPr>
                <w:b/>
                <w:bCs/>
                <w:u w:val="single"/>
              </w:rPr>
              <w:t>Reason for change</w:t>
            </w:r>
          </w:p>
        </w:tc>
      </w:tr>
      <w:tr w:rsidR="00805A84" w14:paraId="06C1F2CD" w14:textId="677FD6E4" w:rsidTr="00F25B28">
        <w:tc>
          <w:tcPr>
            <w:tcW w:w="1843" w:type="dxa"/>
          </w:tcPr>
          <w:p w14:paraId="19B01769" w14:textId="3FDA0723" w:rsidR="00805A84" w:rsidRPr="00526BD6" w:rsidRDefault="00805A84" w:rsidP="00526BD6">
            <w:pPr>
              <w:jc w:val="right"/>
              <w:rPr>
                <w:b/>
                <w:bCs/>
                <w:u w:val="single"/>
              </w:rPr>
            </w:pPr>
            <w:r w:rsidRPr="00526BD6">
              <w:rPr>
                <w:b/>
                <w:bCs/>
                <w:u w:val="single"/>
              </w:rPr>
              <w:t>Main Menu</w:t>
            </w:r>
          </w:p>
        </w:tc>
        <w:tc>
          <w:tcPr>
            <w:tcW w:w="5256" w:type="dxa"/>
          </w:tcPr>
          <w:p w14:paraId="2E039A3B" w14:textId="694EEADA" w:rsidR="00805A84" w:rsidRDefault="00805A84" w:rsidP="00DF3C8E">
            <w:pPr>
              <w:jc w:val="left"/>
              <w:rPr>
                <w:rFonts w:cstheme="minorHAnsi"/>
                <w:color w:val="323130"/>
                <w:szCs w:val="24"/>
                <w:shd w:val="clear" w:color="auto" w:fill="FFFFFF"/>
              </w:rPr>
            </w:pPr>
            <w:r w:rsidRPr="00F86F04">
              <w:rPr>
                <w:rFonts w:cstheme="minorHAnsi"/>
                <w:color w:val="323130"/>
                <w:szCs w:val="24"/>
                <w:shd w:val="clear" w:color="auto" w:fill="FFFFFF"/>
              </w:rPr>
              <w:t>The naming of each of the games is incorrect and needs to be changed:</w:t>
            </w:r>
          </w:p>
          <w:p w14:paraId="1394938D" w14:textId="77777777" w:rsidR="00EA43C4" w:rsidRPr="00F86F04" w:rsidRDefault="00EA43C4" w:rsidP="00DF3C8E">
            <w:pPr>
              <w:jc w:val="left"/>
              <w:rPr>
                <w:rFonts w:cstheme="minorHAnsi"/>
                <w:color w:val="323130"/>
                <w:szCs w:val="24"/>
                <w:shd w:val="clear" w:color="auto" w:fill="FFFFFF"/>
              </w:rPr>
            </w:pPr>
          </w:p>
          <w:p w14:paraId="137EE91E" w14:textId="6ACD329C" w:rsidR="00805A84" w:rsidRPr="00F86F04" w:rsidRDefault="00805A84" w:rsidP="00DF3C8E">
            <w:pPr>
              <w:jc w:val="left"/>
              <w:rPr>
                <w:rFonts w:cstheme="minorHAnsi"/>
                <w:szCs w:val="24"/>
              </w:rPr>
            </w:pPr>
            <w:r w:rsidRPr="00F86F04">
              <w:rPr>
                <w:rFonts w:cstheme="minorHAnsi"/>
                <w:color w:val="323130"/>
                <w:szCs w:val="24"/>
                <w:shd w:val="clear" w:color="auto" w:fill="FFFFFF"/>
              </w:rPr>
              <w:t>Ysgrifennu I digidol  changed to = (o ysgrifenedig i ddigidol)</w:t>
            </w:r>
            <w:r w:rsidRPr="00F86F04">
              <w:rPr>
                <w:rFonts w:cstheme="minorHAnsi"/>
                <w:color w:val="323130"/>
                <w:szCs w:val="24"/>
              </w:rPr>
              <w:br/>
            </w:r>
            <w:r w:rsidRPr="00F86F04">
              <w:rPr>
                <w:rFonts w:cstheme="minorHAnsi"/>
                <w:color w:val="323130"/>
                <w:szCs w:val="24"/>
                <w:shd w:val="clear" w:color="auto" w:fill="FFFFFF"/>
              </w:rPr>
              <w:t>Digidol I yesgrifennu changed to = (o ddigidol i ysgrifenedig)</w:t>
            </w:r>
            <w:r w:rsidRPr="00F86F04">
              <w:rPr>
                <w:rFonts w:cstheme="minorHAnsi"/>
                <w:color w:val="323130"/>
                <w:szCs w:val="24"/>
              </w:rPr>
              <w:br/>
            </w:r>
            <w:r w:rsidRPr="00F86F04">
              <w:rPr>
                <w:rFonts w:cstheme="minorHAnsi"/>
                <w:color w:val="323130"/>
                <w:szCs w:val="24"/>
                <w:shd w:val="clear" w:color="auto" w:fill="FFFFFF"/>
              </w:rPr>
              <w:t>Ysgrifennu I anolog cloc changed to = (o ysgrifenedig i anolog)</w:t>
            </w:r>
            <w:r w:rsidRPr="00F86F04">
              <w:rPr>
                <w:rFonts w:cstheme="minorHAnsi"/>
                <w:color w:val="323130"/>
                <w:szCs w:val="24"/>
              </w:rPr>
              <w:br/>
            </w:r>
            <w:r w:rsidRPr="00F86F04">
              <w:rPr>
                <w:rFonts w:cstheme="minorHAnsi"/>
                <w:color w:val="323130"/>
                <w:szCs w:val="24"/>
                <w:shd w:val="clear" w:color="auto" w:fill="FFFFFF"/>
              </w:rPr>
              <w:t>anolog I ysgrifennu changed to = (o analog i ysgrifenedig)</w:t>
            </w:r>
          </w:p>
        </w:tc>
        <w:tc>
          <w:tcPr>
            <w:tcW w:w="4100" w:type="dxa"/>
          </w:tcPr>
          <w:p w14:paraId="2E63CB49" w14:textId="0B7F9BE2" w:rsidR="00805A84" w:rsidRPr="00F86F04" w:rsidRDefault="00E77421" w:rsidP="00DF3C8E">
            <w:pPr>
              <w:jc w:val="left"/>
              <w:rPr>
                <w:rFonts w:cstheme="minorHAnsi"/>
                <w:color w:val="323130"/>
                <w:szCs w:val="24"/>
                <w:shd w:val="clear" w:color="auto" w:fill="FFFFFF"/>
              </w:rPr>
            </w:pPr>
            <w:r>
              <w:rPr>
                <w:rFonts w:cstheme="minorHAnsi"/>
                <w:color w:val="323130"/>
                <w:szCs w:val="24"/>
                <w:shd w:val="clear" w:color="auto" w:fill="FFFFFF"/>
              </w:rPr>
              <w:t>T</w:t>
            </w:r>
            <w:r w:rsidR="006757F6">
              <w:rPr>
                <w:rFonts w:cstheme="minorHAnsi"/>
                <w:color w:val="323130"/>
                <w:szCs w:val="24"/>
                <w:shd w:val="clear" w:color="auto" w:fill="FFFFFF"/>
              </w:rPr>
              <w:t>he</w:t>
            </w:r>
            <w:r>
              <w:rPr>
                <w:rFonts w:cstheme="minorHAnsi"/>
                <w:color w:val="323130"/>
                <w:szCs w:val="24"/>
                <w:shd w:val="clear" w:color="auto" w:fill="FFFFFF"/>
              </w:rPr>
              <w:t xml:space="preserve"> </w:t>
            </w:r>
            <w:r w:rsidR="00EA43C4">
              <w:rPr>
                <w:rFonts w:cstheme="minorHAnsi"/>
                <w:color w:val="323130"/>
                <w:szCs w:val="24"/>
                <w:shd w:val="clear" w:color="auto" w:fill="FFFFFF"/>
              </w:rPr>
              <w:t>current</w:t>
            </w:r>
            <w:r w:rsidR="006757F6">
              <w:rPr>
                <w:rFonts w:cstheme="minorHAnsi"/>
                <w:color w:val="323130"/>
                <w:szCs w:val="24"/>
                <w:shd w:val="clear" w:color="auto" w:fill="FFFFFF"/>
              </w:rPr>
              <w:t xml:space="preserve"> </w:t>
            </w:r>
            <w:r w:rsidR="00EA43C4">
              <w:rPr>
                <w:rFonts w:cstheme="minorHAnsi"/>
                <w:color w:val="323130"/>
                <w:szCs w:val="24"/>
                <w:shd w:val="clear" w:color="auto" w:fill="FFFFFF"/>
              </w:rPr>
              <w:t xml:space="preserve">wording </w:t>
            </w:r>
            <w:r w:rsidR="00D75723">
              <w:rPr>
                <w:rFonts w:cstheme="minorHAnsi"/>
                <w:color w:val="323130"/>
                <w:szCs w:val="24"/>
                <w:shd w:val="clear" w:color="auto" w:fill="FFFFFF"/>
              </w:rPr>
              <w:t xml:space="preserve">if not changed will be educating children on the incorrect </w:t>
            </w:r>
            <w:r w:rsidR="00385606">
              <w:rPr>
                <w:rFonts w:cstheme="minorHAnsi"/>
                <w:color w:val="323130"/>
                <w:szCs w:val="24"/>
                <w:shd w:val="clear" w:color="auto" w:fill="FFFFFF"/>
              </w:rPr>
              <w:t>grammar and phrasing of the welsh language.</w:t>
            </w:r>
          </w:p>
        </w:tc>
      </w:tr>
      <w:tr w:rsidR="00805A84" w14:paraId="194FF3F3" w14:textId="206EA843" w:rsidTr="00F25B28">
        <w:tc>
          <w:tcPr>
            <w:tcW w:w="1843" w:type="dxa"/>
          </w:tcPr>
          <w:p w14:paraId="6CAB8E94" w14:textId="77777777" w:rsidR="00805A84" w:rsidRDefault="00805A84" w:rsidP="00902BE2">
            <w:pPr>
              <w:rPr>
                <w:b/>
                <w:bCs/>
                <w:u w:val="single"/>
              </w:rPr>
            </w:pPr>
          </w:p>
        </w:tc>
        <w:tc>
          <w:tcPr>
            <w:tcW w:w="5256" w:type="dxa"/>
          </w:tcPr>
          <w:p w14:paraId="0C89B0CA" w14:textId="41FD79B3" w:rsidR="00805A84" w:rsidRDefault="00805A84" w:rsidP="00902BE2">
            <w:r>
              <w:t>The images for the digital clock game buttons to be changed to digital clock images, to make it more recognisable that they are digital clock games.</w:t>
            </w:r>
          </w:p>
        </w:tc>
        <w:tc>
          <w:tcPr>
            <w:tcW w:w="4100" w:type="dxa"/>
          </w:tcPr>
          <w:p w14:paraId="5039C8BD" w14:textId="2256C28E" w:rsidR="00805A84" w:rsidRDefault="00E574CE" w:rsidP="00902BE2">
            <w:r>
              <w:t xml:space="preserve">The current images can be </w:t>
            </w:r>
            <w:r w:rsidR="00D41A3A">
              <w:t xml:space="preserve">confusing, by changing the buttons to represent the game that they </w:t>
            </w:r>
            <w:r w:rsidR="001D0012">
              <w:t>navigate</w:t>
            </w:r>
            <w:r w:rsidR="00D41A3A">
              <w:t xml:space="preserve"> to this will make the</w:t>
            </w:r>
            <w:r w:rsidR="00402AD1">
              <w:t xml:space="preserve"> navigation of the</w:t>
            </w:r>
            <w:r w:rsidR="00D41A3A">
              <w:t xml:space="preserve"> game clear. </w:t>
            </w:r>
          </w:p>
        </w:tc>
      </w:tr>
      <w:tr w:rsidR="00805A84" w14:paraId="77FEC6D4" w14:textId="61BC9897" w:rsidTr="00B13037">
        <w:tc>
          <w:tcPr>
            <w:tcW w:w="1843" w:type="dxa"/>
            <w:shd w:val="clear" w:color="auto" w:fill="D9D9D9" w:themeFill="background1" w:themeFillShade="D9"/>
          </w:tcPr>
          <w:p w14:paraId="681B05E8" w14:textId="77777777" w:rsidR="00805A84" w:rsidRDefault="00805A84" w:rsidP="00902BE2">
            <w:pPr>
              <w:rPr>
                <w:b/>
                <w:bCs/>
                <w:u w:val="single"/>
              </w:rPr>
            </w:pPr>
          </w:p>
        </w:tc>
        <w:tc>
          <w:tcPr>
            <w:tcW w:w="5256" w:type="dxa"/>
            <w:shd w:val="clear" w:color="auto" w:fill="D9D9D9" w:themeFill="background1" w:themeFillShade="D9"/>
          </w:tcPr>
          <w:p w14:paraId="6FBE70EA" w14:textId="77777777" w:rsidR="00805A84" w:rsidRDefault="00805A84" w:rsidP="00902BE2"/>
        </w:tc>
        <w:tc>
          <w:tcPr>
            <w:tcW w:w="4100" w:type="dxa"/>
            <w:shd w:val="clear" w:color="auto" w:fill="D9D9D9" w:themeFill="background1" w:themeFillShade="D9"/>
          </w:tcPr>
          <w:p w14:paraId="1B36B4CC" w14:textId="77777777" w:rsidR="00805A84" w:rsidRDefault="00805A84" w:rsidP="00902BE2"/>
        </w:tc>
      </w:tr>
      <w:tr w:rsidR="00805A84" w14:paraId="595014EB" w14:textId="16E88EC2" w:rsidTr="00F25B28">
        <w:tc>
          <w:tcPr>
            <w:tcW w:w="1843" w:type="dxa"/>
          </w:tcPr>
          <w:p w14:paraId="50866483" w14:textId="2559D681" w:rsidR="00805A84" w:rsidRDefault="00805A84" w:rsidP="00BD2EAE">
            <w:pPr>
              <w:jc w:val="right"/>
              <w:rPr>
                <w:b/>
                <w:bCs/>
                <w:u w:val="single"/>
              </w:rPr>
            </w:pPr>
            <w:r>
              <w:rPr>
                <w:b/>
                <w:bCs/>
                <w:u w:val="single"/>
              </w:rPr>
              <w:t>All game modes</w:t>
            </w:r>
          </w:p>
        </w:tc>
        <w:tc>
          <w:tcPr>
            <w:tcW w:w="5256" w:type="dxa"/>
          </w:tcPr>
          <w:p w14:paraId="4ECAE8C1" w14:textId="7F9BA8D0" w:rsidR="00805A84" w:rsidRDefault="00805A84" w:rsidP="00902BE2">
            <w:r>
              <w:t>The inclusion of an additional button with the words “d</w:t>
            </w:r>
            <w:r w:rsidRPr="00D555CD">
              <w:t>dim yn gwybod</w:t>
            </w:r>
            <w:r>
              <w:t xml:space="preserve"> ?” for children who cannot answer a question</w:t>
            </w:r>
            <w:r w:rsidR="0049693B">
              <w:t xml:space="preserve"> to</w:t>
            </w:r>
            <w:r w:rsidR="006A1609">
              <w:t xml:space="preserve"> skip the current question</w:t>
            </w:r>
            <w:r w:rsidR="00CC1FBF">
              <w:t xml:space="preserve"> and</w:t>
            </w:r>
            <w:r w:rsidR="0049693B">
              <w:t xml:space="preserve"> </w:t>
            </w:r>
            <w:r w:rsidR="00F107C7">
              <w:t>load</w:t>
            </w:r>
            <w:r w:rsidR="0049693B">
              <w:t xml:space="preserve"> the next question</w:t>
            </w:r>
            <w:r>
              <w:t xml:space="preserve">. </w:t>
            </w:r>
          </w:p>
        </w:tc>
        <w:tc>
          <w:tcPr>
            <w:tcW w:w="4100" w:type="dxa"/>
          </w:tcPr>
          <w:p w14:paraId="72B95E59" w14:textId="519CEBE7" w:rsidR="00805A84" w:rsidRDefault="0049693B" w:rsidP="00902BE2">
            <w:r>
              <w:t xml:space="preserve">Without a button that </w:t>
            </w:r>
            <w:r w:rsidR="00C96F91">
              <w:t xml:space="preserve">skips to the next question, a child will not understand how to move on </w:t>
            </w:r>
            <w:r w:rsidR="00A7493C">
              <w:t xml:space="preserve">and potentially sit at the game for an extended </w:t>
            </w:r>
            <w:r w:rsidR="00CC1FBF">
              <w:t>period</w:t>
            </w:r>
            <w:r w:rsidR="00A7493C">
              <w:t xml:space="preserve"> unnecessarily</w:t>
            </w:r>
            <w:r w:rsidR="00CC1FBF">
              <w:t xml:space="preserve"> never completing the game</w:t>
            </w:r>
            <w:r w:rsidR="00A7493C">
              <w:t>.</w:t>
            </w:r>
          </w:p>
        </w:tc>
      </w:tr>
      <w:tr w:rsidR="00805A84" w14:paraId="704331F9" w14:textId="074E6D99" w:rsidTr="00F25B28">
        <w:tc>
          <w:tcPr>
            <w:tcW w:w="1843" w:type="dxa"/>
          </w:tcPr>
          <w:p w14:paraId="42794460" w14:textId="77777777" w:rsidR="00805A84" w:rsidRDefault="00805A84" w:rsidP="00902BE2">
            <w:pPr>
              <w:rPr>
                <w:b/>
                <w:bCs/>
                <w:u w:val="single"/>
              </w:rPr>
            </w:pPr>
          </w:p>
        </w:tc>
        <w:tc>
          <w:tcPr>
            <w:tcW w:w="5256" w:type="dxa"/>
          </w:tcPr>
          <w:p w14:paraId="4140DBF6" w14:textId="5E727992" w:rsidR="00805A84" w:rsidRDefault="00636554" w:rsidP="00902BE2">
            <w:r>
              <w:t xml:space="preserve">The </w:t>
            </w:r>
            <w:r w:rsidR="000D0FCC">
              <w:t xml:space="preserve">hit box of the next button </w:t>
            </w:r>
            <w:r w:rsidR="0087539F">
              <w:t xml:space="preserve">to load the next question needs to be made larger </w:t>
            </w:r>
            <w:r w:rsidR="00B65B1B">
              <w:t>/ more sensitive as it stands it sometimes is</w:t>
            </w:r>
            <w:r w:rsidR="00003F09">
              <w:t xml:space="preserve"> </w:t>
            </w:r>
            <w:r w:rsidR="00B65B1B">
              <w:t>n</w:t>
            </w:r>
            <w:r w:rsidR="00003F09">
              <w:t>o</w:t>
            </w:r>
            <w:r w:rsidR="00B65B1B">
              <w:t xml:space="preserve">t responding </w:t>
            </w:r>
            <w:r w:rsidR="00003F09">
              <w:t>when</w:t>
            </w:r>
            <w:r w:rsidR="00B65B1B">
              <w:t xml:space="preserve"> clicked.</w:t>
            </w:r>
          </w:p>
        </w:tc>
        <w:tc>
          <w:tcPr>
            <w:tcW w:w="4100" w:type="dxa"/>
          </w:tcPr>
          <w:p w14:paraId="66CF4C7D" w14:textId="2CC550B7" w:rsidR="00805A84" w:rsidRDefault="00021A3E" w:rsidP="00902BE2">
            <w:r>
              <w:t xml:space="preserve">The next button being unresponsive may </w:t>
            </w:r>
            <w:r w:rsidR="00CC430A">
              <w:t>frustrate</w:t>
            </w:r>
            <w:r>
              <w:t xml:space="preserve"> or upset a child using the gam</w:t>
            </w:r>
            <w:r w:rsidR="00CC430A">
              <w:t>e</w:t>
            </w:r>
            <w:r>
              <w:t>, making the game an unpleasant experience.</w:t>
            </w:r>
          </w:p>
        </w:tc>
      </w:tr>
      <w:tr w:rsidR="00021A3E" w14:paraId="0323660C" w14:textId="77777777" w:rsidTr="00F25B28">
        <w:tc>
          <w:tcPr>
            <w:tcW w:w="1843" w:type="dxa"/>
          </w:tcPr>
          <w:p w14:paraId="38CBA65B" w14:textId="77777777" w:rsidR="00021A3E" w:rsidRDefault="00021A3E" w:rsidP="00902BE2">
            <w:pPr>
              <w:rPr>
                <w:b/>
                <w:bCs/>
                <w:u w:val="single"/>
              </w:rPr>
            </w:pPr>
          </w:p>
        </w:tc>
        <w:tc>
          <w:tcPr>
            <w:tcW w:w="5256" w:type="dxa"/>
          </w:tcPr>
          <w:p w14:paraId="77B9B491" w14:textId="1A74CB6D" w:rsidR="00021A3E" w:rsidRDefault="00233223" w:rsidP="00902BE2">
            <w:r>
              <w:t xml:space="preserve">The button on the incorrect page </w:t>
            </w:r>
            <w:r w:rsidR="00C871AE">
              <w:t>needs to be changed to be the same as the one on the correct page.</w:t>
            </w:r>
          </w:p>
        </w:tc>
        <w:tc>
          <w:tcPr>
            <w:tcW w:w="4100" w:type="dxa"/>
          </w:tcPr>
          <w:p w14:paraId="2A5111C4" w14:textId="32F207C9" w:rsidR="00021A3E" w:rsidRDefault="00080E22" w:rsidP="00902BE2">
            <w:r>
              <w:t xml:space="preserve">The sad face on the incorrect </w:t>
            </w:r>
            <w:r w:rsidR="003531CC">
              <w:t xml:space="preserve">page can be confusing a child may not identify that it is the button to </w:t>
            </w:r>
            <w:r w:rsidR="007D58EE">
              <w:t>load the next question.</w:t>
            </w:r>
            <w:r w:rsidR="00084324">
              <w:t xml:space="preserve"> To make it more recognisable and consistent it should be the same as the button on the correct page.</w:t>
            </w:r>
          </w:p>
        </w:tc>
      </w:tr>
      <w:tr w:rsidR="007D58EE" w14:paraId="3D4878E0" w14:textId="77777777" w:rsidTr="00F25B28">
        <w:tc>
          <w:tcPr>
            <w:tcW w:w="1843" w:type="dxa"/>
          </w:tcPr>
          <w:p w14:paraId="47C15923" w14:textId="77777777" w:rsidR="007D58EE" w:rsidRDefault="007D58EE" w:rsidP="00902BE2">
            <w:pPr>
              <w:rPr>
                <w:b/>
                <w:bCs/>
                <w:u w:val="single"/>
              </w:rPr>
            </w:pPr>
          </w:p>
        </w:tc>
        <w:tc>
          <w:tcPr>
            <w:tcW w:w="5256" w:type="dxa"/>
          </w:tcPr>
          <w:p w14:paraId="65BA3B64" w14:textId="77777777" w:rsidR="007D58EE" w:rsidRDefault="00C704EE" w:rsidP="00902BE2">
            <w:r>
              <w:t xml:space="preserve">The text on the buttons </w:t>
            </w:r>
            <w:r w:rsidR="00BE0EF6">
              <w:t>replaced with icons</w:t>
            </w:r>
            <w:r w:rsidR="0096681D">
              <w:t>:</w:t>
            </w:r>
          </w:p>
          <w:p w14:paraId="70068A10" w14:textId="77777777" w:rsidR="0096681D" w:rsidRDefault="0096681D" w:rsidP="00902BE2">
            <w:r>
              <w:t>Main menu = (image of a house)</w:t>
            </w:r>
          </w:p>
          <w:p w14:paraId="5F855D71" w14:textId="785DF4FD" w:rsidR="0096681D" w:rsidRDefault="0095200C" w:rsidP="00902BE2">
            <w:r>
              <w:t>Play again = (replay image</w:t>
            </w:r>
            <w:r w:rsidR="00D91533">
              <w:t xml:space="preserve"> arrow/ image that represents replaying the game</w:t>
            </w:r>
            <w:r>
              <w:t>)</w:t>
            </w:r>
          </w:p>
        </w:tc>
        <w:tc>
          <w:tcPr>
            <w:tcW w:w="4100" w:type="dxa"/>
          </w:tcPr>
          <w:p w14:paraId="1A5EAE11" w14:textId="00649501" w:rsidR="007D58EE" w:rsidRDefault="00BE0EF6" w:rsidP="00902BE2">
            <w:r>
              <w:t>This will make the buttons more identifiable and recognisable</w:t>
            </w:r>
            <w:r w:rsidR="007B155E">
              <w:t xml:space="preserve"> and understandable to </w:t>
            </w:r>
            <w:r w:rsidR="00C07112">
              <w:t>children</w:t>
            </w:r>
            <w:r>
              <w:t>.</w:t>
            </w:r>
          </w:p>
        </w:tc>
      </w:tr>
      <w:tr w:rsidR="00BE0EF6" w14:paraId="4E40DB11" w14:textId="77777777" w:rsidTr="00F25B28">
        <w:tc>
          <w:tcPr>
            <w:tcW w:w="1843" w:type="dxa"/>
          </w:tcPr>
          <w:p w14:paraId="74BDB824" w14:textId="77777777" w:rsidR="00BE0EF6" w:rsidRDefault="00BE0EF6" w:rsidP="00902BE2">
            <w:pPr>
              <w:rPr>
                <w:b/>
                <w:bCs/>
                <w:u w:val="single"/>
              </w:rPr>
            </w:pPr>
          </w:p>
        </w:tc>
        <w:tc>
          <w:tcPr>
            <w:tcW w:w="5256" w:type="dxa"/>
          </w:tcPr>
          <w:p w14:paraId="2D4E271B" w14:textId="0F3D0E28" w:rsidR="00BE0EF6" w:rsidRDefault="00197858" w:rsidP="00902BE2">
            <w:r>
              <w:t>Create and implement a</w:t>
            </w:r>
            <w:r w:rsidR="00BA0614">
              <w:t>udio that reads out the questions w</w:t>
            </w:r>
            <w:r w:rsidR="00C66CB7">
              <w:t xml:space="preserve">here </w:t>
            </w:r>
            <w:r w:rsidR="00F91468">
              <w:t>applicable /</w:t>
            </w:r>
            <w:r w:rsidR="00C66CB7">
              <w:t xml:space="preserve"> audio that reads out the answers on the answer buttons</w:t>
            </w:r>
            <w:r w:rsidR="0095190D">
              <w:t xml:space="preserve"> on hover</w:t>
            </w:r>
            <w:r w:rsidR="0088088A">
              <w:t>-</w:t>
            </w:r>
            <w:r w:rsidR="0095190D">
              <w:t>over</w:t>
            </w:r>
            <w:r w:rsidR="00C66CB7">
              <w:t xml:space="preserve"> where applicable </w:t>
            </w:r>
          </w:p>
        </w:tc>
        <w:tc>
          <w:tcPr>
            <w:tcW w:w="4100" w:type="dxa"/>
          </w:tcPr>
          <w:p w14:paraId="2A3F021D" w14:textId="72CC6B17" w:rsidR="00BE0EF6" w:rsidRDefault="0095190D" w:rsidP="00902BE2">
            <w:r>
              <w:t>This will aid children who struggl</w:t>
            </w:r>
            <w:r w:rsidR="00E420FA">
              <w:t xml:space="preserve">e to read text. This will encourage children to learn </w:t>
            </w:r>
            <w:r w:rsidR="009A27D1">
              <w:t>the correct pronunciation for the welsh words and phrases.</w:t>
            </w:r>
          </w:p>
        </w:tc>
      </w:tr>
      <w:tr w:rsidR="00F91468" w14:paraId="4B9B9438" w14:textId="77777777" w:rsidTr="00F25B28">
        <w:tc>
          <w:tcPr>
            <w:tcW w:w="1843" w:type="dxa"/>
          </w:tcPr>
          <w:p w14:paraId="21DCA119" w14:textId="77777777" w:rsidR="00F91468" w:rsidRDefault="00F91468" w:rsidP="00902BE2">
            <w:pPr>
              <w:rPr>
                <w:b/>
                <w:bCs/>
                <w:u w:val="single"/>
              </w:rPr>
            </w:pPr>
          </w:p>
        </w:tc>
        <w:tc>
          <w:tcPr>
            <w:tcW w:w="5256" w:type="dxa"/>
          </w:tcPr>
          <w:p w14:paraId="281CF70D" w14:textId="66F49B50" w:rsidR="00F91468" w:rsidRDefault="00831DDB" w:rsidP="00902BE2">
            <w:r>
              <w:t xml:space="preserve">A button back to the main menu </w:t>
            </w:r>
            <w:r w:rsidR="004B74D7">
              <w:t>to be included on the main game screens</w:t>
            </w:r>
            <w:r w:rsidR="00CB7825">
              <w:t>, to allow navigation back to the main menu at any time.</w:t>
            </w:r>
          </w:p>
        </w:tc>
        <w:tc>
          <w:tcPr>
            <w:tcW w:w="4100" w:type="dxa"/>
          </w:tcPr>
          <w:p w14:paraId="7A3E85AF" w14:textId="6AEB9E7E" w:rsidR="00F91468" w:rsidRDefault="001A084F" w:rsidP="00902BE2">
            <w:r>
              <w:t xml:space="preserve">The inclusion of the main menu button </w:t>
            </w:r>
            <w:r w:rsidR="00422AB0">
              <w:t>would</w:t>
            </w:r>
            <w:r>
              <w:t xml:space="preserve"> </w:t>
            </w:r>
            <w:r w:rsidR="00726258">
              <w:t xml:space="preserve">allow educators to instantly navigate out of a game if they accidently chose it. The inclusion of a main menu button back to the main menu </w:t>
            </w:r>
            <w:r w:rsidR="00E872D2">
              <w:t xml:space="preserve">will </w:t>
            </w:r>
            <w:r w:rsidR="00422AB0">
              <w:t>allow educators</w:t>
            </w:r>
            <w:r w:rsidR="00E872D2">
              <w:t xml:space="preserve"> a way to shut games down instantly from the quit button within the main menu.</w:t>
            </w:r>
          </w:p>
        </w:tc>
      </w:tr>
      <w:tr w:rsidR="00276E01" w14:paraId="6ED2534F" w14:textId="77777777" w:rsidTr="00F25B28">
        <w:tc>
          <w:tcPr>
            <w:tcW w:w="1843" w:type="dxa"/>
          </w:tcPr>
          <w:p w14:paraId="063414AC" w14:textId="77777777" w:rsidR="00276E01" w:rsidRDefault="00276E01" w:rsidP="00902BE2">
            <w:pPr>
              <w:rPr>
                <w:b/>
                <w:bCs/>
                <w:u w:val="single"/>
              </w:rPr>
            </w:pPr>
          </w:p>
        </w:tc>
        <w:tc>
          <w:tcPr>
            <w:tcW w:w="5256" w:type="dxa"/>
          </w:tcPr>
          <w:p w14:paraId="1709CA1A" w14:textId="1A66DE37" w:rsidR="00276E01" w:rsidRDefault="005E4B47" w:rsidP="00902BE2">
            <w:r>
              <w:t>On the incorrect screen</w:t>
            </w:r>
            <w:r w:rsidR="00621644">
              <w:t>, the question and</w:t>
            </w:r>
            <w:r>
              <w:t xml:space="preserve"> the correct answer to the question that was asked to be displayed on the wrong answer screen.  </w:t>
            </w:r>
          </w:p>
        </w:tc>
        <w:tc>
          <w:tcPr>
            <w:tcW w:w="4100" w:type="dxa"/>
          </w:tcPr>
          <w:p w14:paraId="6D9B0316" w14:textId="06CC5A9B" w:rsidR="00276E01" w:rsidRDefault="00D419D1" w:rsidP="00902BE2">
            <w:r>
              <w:t>Allowing children to see the correct answer</w:t>
            </w:r>
            <w:r w:rsidR="00477CE1">
              <w:t xml:space="preserve"> along with the original question asked</w:t>
            </w:r>
            <w:r>
              <w:t xml:space="preserve"> will reinforce their learning</w:t>
            </w:r>
            <w:r w:rsidR="00477CE1">
              <w:t>.</w:t>
            </w:r>
          </w:p>
        </w:tc>
      </w:tr>
      <w:tr w:rsidR="003F5433" w14:paraId="6886D026" w14:textId="77777777" w:rsidTr="00F25B28">
        <w:tc>
          <w:tcPr>
            <w:tcW w:w="1843" w:type="dxa"/>
          </w:tcPr>
          <w:p w14:paraId="7544F585" w14:textId="77777777" w:rsidR="003F5433" w:rsidRDefault="003F5433" w:rsidP="00902BE2">
            <w:pPr>
              <w:rPr>
                <w:b/>
                <w:bCs/>
                <w:u w:val="single"/>
              </w:rPr>
            </w:pPr>
          </w:p>
        </w:tc>
        <w:tc>
          <w:tcPr>
            <w:tcW w:w="5256" w:type="dxa"/>
          </w:tcPr>
          <w:p w14:paraId="6D4EA3F9" w14:textId="68199C1D" w:rsidR="00031AA0" w:rsidRDefault="00771071" w:rsidP="00902BE2">
            <w:r>
              <w:t>The</w:t>
            </w:r>
            <w:r w:rsidR="00031AA0">
              <w:t xml:space="preserve"> numbers</w:t>
            </w:r>
            <w:r w:rsidR="00186EC8">
              <w:t xml:space="preserve"> 20 and 12 are incorrect, they should be</w:t>
            </w:r>
            <w:r w:rsidR="000E76F9">
              <w:t>:</w:t>
            </w:r>
          </w:p>
          <w:p w14:paraId="3986E9B0" w14:textId="77777777" w:rsidR="00186EC8" w:rsidRDefault="00186EC8" w:rsidP="00902BE2"/>
          <w:p w14:paraId="6E4EE330" w14:textId="77777777" w:rsidR="00A44A22" w:rsidRPr="00A44A22" w:rsidRDefault="00A44A22" w:rsidP="00A44A22">
            <w:pPr>
              <w:jc w:val="left"/>
              <w:rPr>
                <w:rFonts w:cstheme="minorHAnsi"/>
                <w:color w:val="323130"/>
                <w:szCs w:val="24"/>
                <w:shd w:val="clear" w:color="auto" w:fill="FFFFFF"/>
              </w:rPr>
            </w:pPr>
            <w:r w:rsidRPr="00A44A22">
              <w:rPr>
                <w:rFonts w:cstheme="minorHAnsi"/>
                <w:color w:val="323130"/>
                <w:szCs w:val="24"/>
                <w:shd w:val="clear" w:color="auto" w:fill="FFFFFF"/>
              </w:rPr>
              <w:t>20 = ugain</w:t>
            </w:r>
          </w:p>
          <w:p w14:paraId="718BF044" w14:textId="636E99A7" w:rsidR="000E76F9" w:rsidRPr="00186EC8" w:rsidRDefault="00A44A22" w:rsidP="00A44A22">
            <w:pPr>
              <w:jc w:val="left"/>
              <w:rPr>
                <w:rFonts w:ascii="Segoe UI" w:hAnsi="Segoe UI" w:cs="Segoe UI"/>
                <w:color w:val="323130"/>
                <w:sz w:val="21"/>
                <w:szCs w:val="21"/>
                <w:shd w:val="clear" w:color="auto" w:fill="FFFFFF"/>
              </w:rPr>
            </w:pPr>
            <w:r w:rsidRPr="00A44A22">
              <w:rPr>
                <w:rFonts w:cstheme="minorHAnsi"/>
                <w:color w:val="323130"/>
                <w:szCs w:val="24"/>
                <w:shd w:val="clear" w:color="auto" w:fill="FFFFFF"/>
              </w:rPr>
              <w:t>12 = deuddeg</w:t>
            </w:r>
          </w:p>
        </w:tc>
        <w:tc>
          <w:tcPr>
            <w:tcW w:w="4100" w:type="dxa"/>
          </w:tcPr>
          <w:p w14:paraId="208D51C6" w14:textId="3B73D5FE" w:rsidR="003F5433" w:rsidRDefault="000E76F9" w:rsidP="00902BE2">
            <w:r>
              <w:t xml:space="preserve">These numbers need to be changed </w:t>
            </w:r>
            <w:r w:rsidR="004A03F8">
              <w:t xml:space="preserve">to ensure that students are learning the correct information. </w:t>
            </w:r>
          </w:p>
        </w:tc>
      </w:tr>
      <w:tr w:rsidR="0005730C" w14:paraId="4B5E49ED" w14:textId="77777777" w:rsidTr="00F25B28">
        <w:tc>
          <w:tcPr>
            <w:tcW w:w="1843" w:type="dxa"/>
          </w:tcPr>
          <w:p w14:paraId="1230AD1D" w14:textId="77777777" w:rsidR="0005730C" w:rsidRDefault="0005730C" w:rsidP="00902BE2">
            <w:pPr>
              <w:rPr>
                <w:b/>
                <w:bCs/>
                <w:u w:val="single"/>
              </w:rPr>
            </w:pPr>
          </w:p>
        </w:tc>
        <w:tc>
          <w:tcPr>
            <w:tcW w:w="5256" w:type="dxa"/>
          </w:tcPr>
          <w:p w14:paraId="4C2EA14B" w14:textId="4063EF0A" w:rsidR="007F54E5" w:rsidRDefault="007F54E5" w:rsidP="007F54E5">
            <w:r>
              <w:t>The game is missing a lot of the appropriate welsh mutations for instance:</w:t>
            </w:r>
          </w:p>
          <w:p w14:paraId="54D6347D" w14:textId="77777777" w:rsidR="006A3FDA" w:rsidRDefault="006A3FDA" w:rsidP="007F54E5"/>
          <w:p w14:paraId="33EE9729" w14:textId="77777777" w:rsidR="007F54E5" w:rsidRDefault="007F54E5" w:rsidP="007F54E5">
            <w:r>
              <w:t>i tri = i dri</w:t>
            </w:r>
          </w:p>
          <w:p w14:paraId="6329BC5C" w14:textId="77777777" w:rsidR="007F54E5" w:rsidRDefault="007F54E5" w:rsidP="007F54E5">
            <w:r>
              <w:t>i dau = i ddau</w:t>
            </w:r>
          </w:p>
          <w:p w14:paraId="706DFA83" w14:textId="532C05AA" w:rsidR="0005730C" w:rsidRDefault="007F54E5" w:rsidP="007F54E5">
            <w:r>
              <w:t>i deg = i ddeg</w:t>
            </w:r>
          </w:p>
        </w:tc>
        <w:tc>
          <w:tcPr>
            <w:tcW w:w="4100" w:type="dxa"/>
          </w:tcPr>
          <w:p w14:paraId="463070A5" w14:textId="44EA6824" w:rsidR="0005730C" w:rsidRDefault="00A84432" w:rsidP="00902BE2">
            <w:r>
              <w:t xml:space="preserve">These mutations are needed to ensure that the students </w:t>
            </w:r>
            <w:r w:rsidR="00A44A22">
              <w:t>are learning the correct information.</w:t>
            </w:r>
          </w:p>
        </w:tc>
      </w:tr>
      <w:tr w:rsidR="007F54E5" w14:paraId="757B3B38" w14:textId="77777777" w:rsidTr="00B13037">
        <w:tc>
          <w:tcPr>
            <w:tcW w:w="1843" w:type="dxa"/>
            <w:shd w:val="clear" w:color="auto" w:fill="D9D9D9" w:themeFill="background1" w:themeFillShade="D9"/>
          </w:tcPr>
          <w:p w14:paraId="423D9F74" w14:textId="77777777" w:rsidR="007F54E5" w:rsidRDefault="007F54E5" w:rsidP="00902BE2">
            <w:pPr>
              <w:rPr>
                <w:b/>
                <w:bCs/>
                <w:u w:val="single"/>
              </w:rPr>
            </w:pPr>
          </w:p>
        </w:tc>
        <w:tc>
          <w:tcPr>
            <w:tcW w:w="5256" w:type="dxa"/>
            <w:shd w:val="clear" w:color="auto" w:fill="D9D9D9" w:themeFill="background1" w:themeFillShade="D9"/>
          </w:tcPr>
          <w:p w14:paraId="511AEE58" w14:textId="77777777" w:rsidR="007F54E5" w:rsidRDefault="007F54E5" w:rsidP="00902BE2"/>
        </w:tc>
        <w:tc>
          <w:tcPr>
            <w:tcW w:w="4100" w:type="dxa"/>
            <w:shd w:val="clear" w:color="auto" w:fill="D9D9D9" w:themeFill="background1" w:themeFillShade="D9"/>
          </w:tcPr>
          <w:p w14:paraId="11369192" w14:textId="77777777" w:rsidR="007F54E5" w:rsidRDefault="007F54E5" w:rsidP="00902BE2"/>
        </w:tc>
      </w:tr>
      <w:tr w:rsidR="00522DFF" w14:paraId="4AB6F580" w14:textId="77777777" w:rsidTr="00F25B28">
        <w:tc>
          <w:tcPr>
            <w:tcW w:w="1843" w:type="dxa"/>
          </w:tcPr>
          <w:p w14:paraId="450B4432" w14:textId="0290EF2D" w:rsidR="00522DFF" w:rsidRDefault="003F2D18" w:rsidP="00522DFF">
            <w:pPr>
              <w:jc w:val="right"/>
              <w:rPr>
                <w:b/>
                <w:bCs/>
                <w:u w:val="single"/>
              </w:rPr>
            </w:pPr>
            <w:r>
              <w:rPr>
                <w:b/>
                <w:bCs/>
                <w:u w:val="single"/>
              </w:rPr>
              <w:t>Gw</w:t>
            </w:r>
            <w:r w:rsidR="00C3311A">
              <w:rPr>
                <w:b/>
                <w:bCs/>
                <w:u w:val="single"/>
              </w:rPr>
              <w:t>e</w:t>
            </w:r>
            <w:r>
              <w:rPr>
                <w:b/>
                <w:bCs/>
                <w:u w:val="single"/>
              </w:rPr>
              <w:t xml:space="preserve">rs / </w:t>
            </w:r>
            <w:r w:rsidR="00522DFF">
              <w:rPr>
                <w:b/>
                <w:bCs/>
                <w:u w:val="single"/>
              </w:rPr>
              <w:t>Lesson</w:t>
            </w:r>
          </w:p>
        </w:tc>
        <w:tc>
          <w:tcPr>
            <w:tcW w:w="5256" w:type="dxa"/>
          </w:tcPr>
          <w:p w14:paraId="5C440A0E" w14:textId="6DBBA229" w:rsidR="00522DFF" w:rsidRDefault="007072F6" w:rsidP="00C3311A">
            <w:pPr>
              <w:jc w:val="left"/>
            </w:pPr>
            <w:r>
              <w:t xml:space="preserve">The </w:t>
            </w:r>
            <w:r w:rsidR="002053D7">
              <w:t xml:space="preserve">creation of </w:t>
            </w:r>
            <w:r w:rsidR="00352C62">
              <w:t>audio explanation that expand on</w:t>
            </w:r>
            <w:r w:rsidR="00A5206B">
              <w:t xml:space="preserve"> each of</w:t>
            </w:r>
            <w:r w:rsidR="00352C62">
              <w:t xml:space="preserve"> the lessons explaining how things are done </w:t>
            </w:r>
            <w:r w:rsidR="00200CB1">
              <w:t>what things mean and how things work.</w:t>
            </w:r>
          </w:p>
        </w:tc>
        <w:tc>
          <w:tcPr>
            <w:tcW w:w="4100" w:type="dxa"/>
          </w:tcPr>
          <w:p w14:paraId="39429766" w14:textId="65EFF926" w:rsidR="00522DFF" w:rsidRDefault="00DC6094" w:rsidP="00902BE2">
            <w:r>
              <w:t xml:space="preserve">The audio explanations for each of the lessons will </w:t>
            </w:r>
            <w:r w:rsidR="00B01CFB">
              <w:t xml:space="preserve">allow </w:t>
            </w:r>
            <w:r w:rsidR="008E0B7F">
              <w:t>all students to understand the material on a level that they require. The audio will encourage children to learn the correct pronunciation for the welsh words and phrases</w:t>
            </w:r>
            <w:r w:rsidR="00BE5873">
              <w:t xml:space="preserve"> to do with telling time.</w:t>
            </w:r>
          </w:p>
        </w:tc>
      </w:tr>
      <w:tr w:rsidR="00BE5873" w14:paraId="01EFF305" w14:textId="77777777" w:rsidTr="00F25B28">
        <w:tc>
          <w:tcPr>
            <w:tcW w:w="1843" w:type="dxa"/>
          </w:tcPr>
          <w:p w14:paraId="794CC4CF" w14:textId="77777777" w:rsidR="00BE5873" w:rsidRDefault="00BE5873" w:rsidP="00522DFF">
            <w:pPr>
              <w:jc w:val="right"/>
              <w:rPr>
                <w:b/>
                <w:bCs/>
                <w:u w:val="single"/>
              </w:rPr>
            </w:pPr>
          </w:p>
        </w:tc>
        <w:tc>
          <w:tcPr>
            <w:tcW w:w="5256" w:type="dxa"/>
          </w:tcPr>
          <w:p w14:paraId="112744DE" w14:textId="35BD8680" w:rsidR="00BE5873" w:rsidRDefault="00BE5873" w:rsidP="00C3311A">
            <w:pPr>
              <w:jc w:val="left"/>
            </w:pPr>
            <w:r>
              <w:t>An additional</w:t>
            </w:r>
            <w:r w:rsidR="000102EF">
              <w:t xml:space="preserve"> learning </w:t>
            </w:r>
            <w:r w:rsidR="00C762BD">
              <w:t xml:space="preserve">page </w:t>
            </w:r>
            <w:r w:rsidR="0062217F">
              <w:t>explaining digital time that is interactive</w:t>
            </w:r>
            <w:r w:rsidR="000E68AB">
              <w:t xml:space="preserve"> allowing a child to </w:t>
            </w:r>
            <w:r w:rsidR="00944A68">
              <w:t xml:space="preserve">interact with </w:t>
            </w:r>
            <w:r w:rsidR="00EF2A5B">
              <w:t xml:space="preserve">that is has </w:t>
            </w:r>
            <w:r w:rsidR="00EC411F">
              <w:t>click</w:t>
            </w:r>
            <w:r w:rsidR="00EF2A5B">
              <w:t>able</w:t>
            </w:r>
            <w:r w:rsidR="00EC411F">
              <w:t xml:space="preserve"> buttons </w:t>
            </w:r>
            <w:r w:rsidR="00CC0781">
              <w:t xml:space="preserve">altering the </w:t>
            </w:r>
            <w:r w:rsidR="001C4291">
              <w:t>minute and hour numbers</w:t>
            </w:r>
            <w:r w:rsidR="00CC0781">
              <w:t>.</w:t>
            </w:r>
            <w:r w:rsidR="0062217F">
              <w:t xml:space="preserve"> </w:t>
            </w:r>
          </w:p>
        </w:tc>
        <w:tc>
          <w:tcPr>
            <w:tcW w:w="4100" w:type="dxa"/>
          </w:tcPr>
          <w:p w14:paraId="2A89C24E" w14:textId="4DDA0297" w:rsidR="00BE5873" w:rsidRDefault="00CC0781" w:rsidP="00902BE2">
            <w:r>
              <w:t xml:space="preserve">This level of interactivity with a digital clock will allow </w:t>
            </w:r>
            <w:r w:rsidR="00550BE8">
              <w:t xml:space="preserve">children to </w:t>
            </w:r>
            <w:r w:rsidR="00614189">
              <w:t>build on th</w:t>
            </w:r>
            <w:r w:rsidR="00ED3DE5">
              <w:t>eir</w:t>
            </w:r>
            <w:r w:rsidR="00614189">
              <w:t xml:space="preserve"> understanding on how the minute numbers impact and changes the number of the </w:t>
            </w:r>
            <w:r w:rsidR="001965E0">
              <w:t>hour hand</w:t>
            </w:r>
            <w:r w:rsidR="00EF2A5B">
              <w:t>.</w:t>
            </w:r>
            <w:r w:rsidR="00ED3DE5">
              <w:t xml:space="preserve"> </w:t>
            </w:r>
          </w:p>
        </w:tc>
      </w:tr>
      <w:tr w:rsidR="00ED3DE5" w14:paraId="4B846DF2" w14:textId="77777777" w:rsidTr="00F25B28">
        <w:tc>
          <w:tcPr>
            <w:tcW w:w="1843" w:type="dxa"/>
          </w:tcPr>
          <w:p w14:paraId="701585C1" w14:textId="77777777" w:rsidR="00ED3DE5" w:rsidRDefault="00ED3DE5" w:rsidP="00522DFF">
            <w:pPr>
              <w:jc w:val="right"/>
              <w:rPr>
                <w:b/>
                <w:bCs/>
                <w:u w:val="single"/>
              </w:rPr>
            </w:pPr>
          </w:p>
        </w:tc>
        <w:tc>
          <w:tcPr>
            <w:tcW w:w="5256" w:type="dxa"/>
          </w:tcPr>
          <w:p w14:paraId="04B936A7" w14:textId="63945943" w:rsidR="00ED3DE5" w:rsidRDefault="00D12788" w:rsidP="00C3311A">
            <w:pPr>
              <w:jc w:val="left"/>
            </w:pPr>
            <w:r>
              <w:t xml:space="preserve">A number of animations </w:t>
            </w:r>
            <w:r w:rsidR="002D7C1A">
              <w:t xml:space="preserve">can be created </w:t>
            </w:r>
            <w:r w:rsidR="007460ED">
              <w:t>for the lesson</w:t>
            </w:r>
            <w:r w:rsidR="00D10BC3">
              <w:t xml:space="preserve">s </w:t>
            </w:r>
            <w:r w:rsidR="00C008E3">
              <w:t>to alter the look and feel of the game.</w:t>
            </w:r>
          </w:p>
        </w:tc>
        <w:tc>
          <w:tcPr>
            <w:tcW w:w="4100" w:type="dxa"/>
          </w:tcPr>
          <w:p w14:paraId="507249C2" w14:textId="3E32BA24" w:rsidR="00ED3DE5" w:rsidRDefault="00F5748D" w:rsidP="00FE5A0B">
            <w:pPr>
              <w:jc w:val="left"/>
            </w:pPr>
            <w:r>
              <w:t xml:space="preserve">providing a more interesting and </w:t>
            </w:r>
            <w:r w:rsidR="0005505D">
              <w:t>engaging</w:t>
            </w:r>
            <w:r>
              <w:t xml:space="preserve"> learning environment</w:t>
            </w:r>
            <w:r w:rsidR="00FE5A0B">
              <w:t xml:space="preserve"> that encourage the learning of children</w:t>
            </w:r>
            <w:r>
              <w:t>.</w:t>
            </w:r>
          </w:p>
        </w:tc>
      </w:tr>
      <w:tr w:rsidR="00750074" w14:paraId="07D71FD4" w14:textId="77777777" w:rsidTr="00F25B28">
        <w:tc>
          <w:tcPr>
            <w:tcW w:w="1843" w:type="dxa"/>
          </w:tcPr>
          <w:p w14:paraId="5B60CE12" w14:textId="77777777" w:rsidR="00750074" w:rsidRDefault="00750074" w:rsidP="00522DFF">
            <w:pPr>
              <w:jc w:val="right"/>
              <w:rPr>
                <w:b/>
                <w:bCs/>
                <w:u w:val="single"/>
              </w:rPr>
            </w:pPr>
          </w:p>
        </w:tc>
        <w:tc>
          <w:tcPr>
            <w:tcW w:w="5256" w:type="dxa"/>
          </w:tcPr>
          <w:p w14:paraId="2BCE75B6" w14:textId="40B4D340" w:rsidR="00750074" w:rsidRDefault="00750074" w:rsidP="00C3311A">
            <w:pPr>
              <w:jc w:val="left"/>
            </w:pPr>
            <w:r>
              <w:t xml:space="preserve">On the </w:t>
            </w:r>
            <w:r w:rsidR="004F511D">
              <w:t xml:space="preserve">second lesson </w:t>
            </w:r>
            <w:r w:rsidR="00174730">
              <w:t xml:space="preserve">both sides of the clock will be changed to buttons to allow a level of interactivity </w:t>
            </w:r>
            <w:r w:rsidR="00A150D0">
              <w:t xml:space="preserve">that </w:t>
            </w:r>
            <w:r w:rsidR="000F0234">
              <w:t>a user can click to reveal a level of</w:t>
            </w:r>
            <w:r w:rsidR="00FE50BA">
              <w:t xml:space="preserve"> text and audio</w:t>
            </w:r>
            <w:r w:rsidR="000F0234">
              <w:t xml:space="preserve"> data about both sides of the clock</w:t>
            </w:r>
            <w:r w:rsidR="00FE50BA">
              <w:t>.</w:t>
            </w:r>
          </w:p>
        </w:tc>
        <w:tc>
          <w:tcPr>
            <w:tcW w:w="4100" w:type="dxa"/>
          </w:tcPr>
          <w:p w14:paraId="2A86938C" w14:textId="5B327F35" w:rsidR="00750074" w:rsidRDefault="00FE50BA" w:rsidP="00902BE2">
            <w:r>
              <w:t xml:space="preserve">Having a level of </w:t>
            </w:r>
            <w:r w:rsidR="00872FAB">
              <w:t>interactivity reinforces learning and will drive the learning of children forward on new topics</w:t>
            </w:r>
            <w:r w:rsidR="000B7323">
              <w:t>.</w:t>
            </w:r>
          </w:p>
        </w:tc>
      </w:tr>
      <w:tr w:rsidR="000B7323" w14:paraId="113CCF63" w14:textId="77777777" w:rsidTr="00F25B28">
        <w:tc>
          <w:tcPr>
            <w:tcW w:w="1843" w:type="dxa"/>
          </w:tcPr>
          <w:p w14:paraId="57786AFD" w14:textId="77777777" w:rsidR="000B7323" w:rsidRDefault="000B7323" w:rsidP="00522DFF">
            <w:pPr>
              <w:jc w:val="right"/>
              <w:rPr>
                <w:b/>
                <w:bCs/>
                <w:u w:val="single"/>
              </w:rPr>
            </w:pPr>
          </w:p>
        </w:tc>
        <w:tc>
          <w:tcPr>
            <w:tcW w:w="5256" w:type="dxa"/>
          </w:tcPr>
          <w:p w14:paraId="41AD5C87" w14:textId="7463E114" w:rsidR="000B7323" w:rsidRDefault="000B7323" w:rsidP="00C3311A">
            <w:pPr>
              <w:jc w:val="left"/>
            </w:pPr>
            <w:r>
              <w:t>On lesson 4 the</w:t>
            </w:r>
            <w:r w:rsidR="00554B40">
              <w:t xml:space="preserve"> text</w:t>
            </w:r>
            <w:r>
              <w:t xml:space="preserve"> numbers would be </w:t>
            </w:r>
            <w:r w:rsidR="007734D1">
              <w:t xml:space="preserve">individual buttons that reveal the different individual information about the clock. Instead of </w:t>
            </w:r>
            <w:r w:rsidR="00B6329A">
              <w:t>all</w:t>
            </w:r>
            <w:r w:rsidR="007734D1">
              <w:t xml:space="preserve"> the text information being displayed all at once</w:t>
            </w:r>
            <w:r w:rsidR="0000161A">
              <w:t xml:space="preserve"> witch can confuse or overload a child</w:t>
            </w:r>
            <w:r w:rsidR="007734D1">
              <w:t>.</w:t>
            </w:r>
          </w:p>
        </w:tc>
        <w:tc>
          <w:tcPr>
            <w:tcW w:w="4100" w:type="dxa"/>
          </w:tcPr>
          <w:p w14:paraId="32C3811C" w14:textId="02E32EF6" w:rsidR="000B7323" w:rsidRDefault="00C5110F" w:rsidP="006E0857">
            <w:pPr>
              <w:jc w:val="left"/>
            </w:pPr>
            <w:r>
              <w:t xml:space="preserve">By changing the numbers to buttons </w:t>
            </w:r>
            <w:r w:rsidR="00DD0699">
              <w:t xml:space="preserve">that allow access to all information while strategically displaying </w:t>
            </w:r>
            <w:r w:rsidR="006E0857">
              <w:t>information in a bitesize and manageable way.</w:t>
            </w:r>
          </w:p>
        </w:tc>
      </w:tr>
      <w:tr w:rsidR="00A44849" w14:paraId="38B92016" w14:textId="77777777" w:rsidTr="00F25B28">
        <w:tc>
          <w:tcPr>
            <w:tcW w:w="1843" w:type="dxa"/>
          </w:tcPr>
          <w:p w14:paraId="1BEC9331" w14:textId="77777777" w:rsidR="00A44849" w:rsidRDefault="00A44849" w:rsidP="00522DFF">
            <w:pPr>
              <w:jc w:val="right"/>
              <w:rPr>
                <w:b/>
                <w:bCs/>
                <w:u w:val="single"/>
              </w:rPr>
            </w:pPr>
          </w:p>
        </w:tc>
        <w:tc>
          <w:tcPr>
            <w:tcW w:w="5256" w:type="dxa"/>
          </w:tcPr>
          <w:p w14:paraId="5DD78AA0" w14:textId="100C272A" w:rsidR="00A44849" w:rsidRDefault="009F13E5" w:rsidP="00C3311A">
            <w:pPr>
              <w:jc w:val="left"/>
            </w:pPr>
            <w:r>
              <w:t>The main menu button will be implemented and put onto each of the lesson pages not just some of them.</w:t>
            </w:r>
          </w:p>
        </w:tc>
        <w:tc>
          <w:tcPr>
            <w:tcW w:w="4100" w:type="dxa"/>
          </w:tcPr>
          <w:p w14:paraId="057BDD43" w14:textId="5060AB8E" w:rsidR="00A44849" w:rsidRDefault="009F13E5" w:rsidP="006E0857">
            <w:pPr>
              <w:jc w:val="left"/>
            </w:pPr>
            <w:r>
              <w:t xml:space="preserve">The inclusion of the main menu button </w:t>
            </w:r>
            <w:r w:rsidR="00C14E08">
              <w:t xml:space="preserve">on </w:t>
            </w:r>
            <w:r w:rsidR="007A294A">
              <w:t>all</w:t>
            </w:r>
            <w:r w:rsidR="00C14E08">
              <w:t xml:space="preserve"> the lesson pages allows an obvious and intuitive way to navigate back to the main menu to the main games</w:t>
            </w:r>
            <w:r w:rsidR="00CA7322">
              <w:t xml:space="preserve">. </w:t>
            </w:r>
          </w:p>
          <w:p w14:paraId="30EE156F" w14:textId="3679F0AD" w:rsidR="00CA7322" w:rsidRDefault="00CA7322" w:rsidP="006E0857">
            <w:pPr>
              <w:jc w:val="left"/>
            </w:pPr>
            <w:r>
              <w:t>This reduces confusion and allows a student to choose when</w:t>
            </w:r>
            <w:r w:rsidR="00EA5311">
              <w:t xml:space="preserve"> and if</w:t>
            </w:r>
            <w:r>
              <w:t xml:space="preserve"> they would like to return to the main menu.</w:t>
            </w:r>
          </w:p>
        </w:tc>
      </w:tr>
      <w:tr w:rsidR="007A0063" w14:paraId="7E715975" w14:textId="77777777" w:rsidTr="00B13037">
        <w:tc>
          <w:tcPr>
            <w:tcW w:w="1843" w:type="dxa"/>
            <w:shd w:val="clear" w:color="auto" w:fill="D9D9D9" w:themeFill="background1" w:themeFillShade="D9"/>
          </w:tcPr>
          <w:p w14:paraId="002AE57F" w14:textId="77777777" w:rsidR="007A0063" w:rsidRDefault="007A0063" w:rsidP="00522DFF">
            <w:pPr>
              <w:jc w:val="right"/>
              <w:rPr>
                <w:b/>
                <w:bCs/>
                <w:u w:val="single"/>
              </w:rPr>
            </w:pPr>
          </w:p>
        </w:tc>
        <w:tc>
          <w:tcPr>
            <w:tcW w:w="5256" w:type="dxa"/>
            <w:shd w:val="clear" w:color="auto" w:fill="D9D9D9" w:themeFill="background1" w:themeFillShade="D9"/>
          </w:tcPr>
          <w:p w14:paraId="08B2F382" w14:textId="77777777" w:rsidR="007A0063" w:rsidRDefault="007A0063" w:rsidP="00C3311A">
            <w:pPr>
              <w:jc w:val="left"/>
            </w:pPr>
          </w:p>
        </w:tc>
        <w:tc>
          <w:tcPr>
            <w:tcW w:w="4100" w:type="dxa"/>
            <w:shd w:val="clear" w:color="auto" w:fill="D9D9D9" w:themeFill="background1" w:themeFillShade="D9"/>
          </w:tcPr>
          <w:p w14:paraId="543488CF" w14:textId="77777777" w:rsidR="007A0063" w:rsidRDefault="007A0063" w:rsidP="006E0857">
            <w:pPr>
              <w:jc w:val="left"/>
            </w:pPr>
          </w:p>
        </w:tc>
      </w:tr>
      <w:tr w:rsidR="007A0063" w14:paraId="06AD84A4" w14:textId="77777777" w:rsidTr="00F25B28">
        <w:tc>
          <w:tcPr>
            <w:tcW w:w="1843" w:type="dxa"/>
          </w:tcPr>
          <w:p w14:paraId="51228FA3" w14:textId="0EF0F919" w:rsidR="007A0063" w:rsidRDefault="0060294F" w:rsidP="00522DFF">
            <w:pPr>
              <w:jc w:val="right"/>
              <w:rPr>
                <w:b/>
                <w:bCs/>
                <w:u w:val="single"/>
              </w:rPr>
            </w:pPr>
            <w:r>
              <w:rPr>
                <w:b/>
                <w:bCs/>
                <w:u w:val="single"/>
              </w:rPr>
              <w:t>Additional</w:t>
            </w:r>
            <w:r w:rsidR="007306A9">
              <w:rPr>
                <w:b/>
                <w:bCs/>
                <w:u w:val="single"/>
              </w:rPr>
              <w:t xml:space="preserve"> </w:t>
            </w:r>
            <w:r>
              <w:rPr>
                <w:b/>
                <w:bCs/>
                <w:u w:val="single"/>
              </w:rPr>
              <w:t>Extensive Changes</w:t>
            </w:r>
          </w:p>
        </w:tc>
        <w:tc>
          <w:tcPr>
            <w:tcW w:w="5256" w:type="dxa"/>
          </w:tcPr>
          <w:p w14:paraId="54FB1E05" w14:textId="77777777" w:rsidR="007A0063" w:rsidRDefault="00BF4FAE" w:rsidP="00C3311A">
            <w:pPr>
              <w:jc w:val="left"/>
            </w:pPr>
            <w:r>
              <w:t xml:space="preserve">Different ability levels will be designed that ask appropriate </w:t>
            </w:r>
            <w:r w:rsidR="0086424C">
              <w:t xml:space="preserve">questions </w:t>
            </w:r>
            <w:r w:rsidR="00653EE1">
              <w:t>for the appropriate levels.</w:t>
            </w:r>
          </w:p>
          <w:p w14:paraId="03544166" w14:textId="77777777" w:rsidR="00EF059A" w:rsidRDefault="00EF059A" w:rsidP="00C3311A">
            <w:pPr>
              <w:jc w:val="left"/>
            </w:pPr>
            <w:r>
              <w:t>The different levels require colour coding appropriate and easily identifiable for educators for instance:</w:t>
            </w:r>
          </w:p>
          <w:p w14:paraId="69E67E74" w14:textId="77777777" w:rsidR="00EF059A" w:rsidRDefault="00EF059A" w:rsidP="00C3311A">
            <w:pPr>
              <w:jc w:val="left"/>
            </w:pPr>
          </w:p>
          <w:p w14:paraId="1A933FEC" w14:textId="77777777" w:rsidR="00EF059A" w:rsidRDefault="00DB0351" w:rsidP="00C3311A">
            <w:pPr>
              <w:jc w:val="left"/>
            </w:pPr>
            <w:r>
              <w:t>Higher level = red</w:t>
            </w:r>
          </w:p>
          <w:p w14:paraId="79F4D948" w14:textId="77777777" w:rsidR="00DB0351" w:rsidRDefault="00DB0351" w:rsidP="00C3311A">
            <w:pPr>
              <w:jc w:val="left"/>
            </w:pPr>
            <w:r>
              <w:t>Midrange level = orange</w:t>
            </w:r>
          </w:p>
          <w:p w14:paraId="67F78CBD" w14:textId="77777777" w:rsidR="00DB0351" w:rsidRDefault="00DB0351" w:rsidP="00C3311A">
            <w:pPr>
              <w:jc w:val="left"/>
            </w:pPr>
            <w:r>
              <w:t xml:space="preserve">Lower level = green </w:t>
            </w:r>
          </w:p>
          <w:p w14:paraId="6E7DFAD9" w14:textId="77777777" w:rsidR="00DB0351" w:rsidRDefault="00DB0351" w:rsidP="00C3311A">
            <w:pPr>
              <w:jc w:val="left"/>
            </w:pPr>
          </w:p>
          <w:p w14:paraId="35ED431F" w14:textId="1EDF1038" w:rsidR="00DB0351" w:rsidRDefault="00DB0351" w:rsidP="00C3311A">
            <w:pPr>
              <w:jc w:val="left"/>
            </w:pPr>
          </w:p>
        </w:tc>
        <w:tc>
          <w:tcPr>
            <w:tcW w:w="4100" w:type="dxa"/>
          </w:tcPr>
          <w:p w14:paraId="6A34CD1B" w14:textId="2D3DF354" w:rsidR="007A0063" w:rsidRDefault="00AF3517" w:rsidP="006E0857">
            <w:pPr>
              <w:jc w:val="left"/>
            </w:pPr>
            <w:r>
              <w:t xml:space="preserve">The ability levels allow </w:t>
            </w:r>
            <w:r w:rsidR="00B87FF8">
              <w:t xml:space="preserve">the teachers to recognise instantly the level that a </w:t>
            </w:r>
            <w:r w:rsidR="00713D66">
              <w:t>student</w:t>
            </w:r>
            <w:r w:rsidR="00B87FF8">
              <w:t xml:space="preserve"> is </w:t>
            </w:r>
            <w:r w:rsidR="00BC2016">
              <w:t>set and</w:t>
            </w:r>
            <w:r w:rsidR="00F227BC">
              <w:t xml:space="preserve"> allows educators to arrange</w:t>
            </w:r>
            <w:r w:rsidR="00B87FF8">
              <w:t xml:space="preserve"> alternative tasks</w:t>
            </w:r>
            <w:r w:rsidR="00F227BC">
              <w:t xml:space="preserve"> relating to time games or words associated to time</w:t>
            </w:r>
            <w:r w:rsidR="00B87FF8">
              <w:t xml:space="preserve"> according </w:t>
            </w:r>
            <w:r w:rsidR="00FE0ABA">
              <w:t>to the level that the student is at in the game.</w:t>
            </w:r>
          </w:p>
        </w:tc>
      </w:tr>
      <w:tr w:rsidR="00F97C03" w14:paraId="0DB57B5F" w14:textId="77777777" w:rsidTr="00F25B28">
        <w:tc>
          <w:tcPr>
            <w:tcW w:w="1843" w:type="dxa"/>
          </w:tcPr>
          <w:p w14:paraId="0DF6B488" w14:textId="77777777" w:rsidR="00F97C03" w:rsidRDefault="00F97C03" w:rsidP="00522DFF">
            <w:pPr>
              <w:jc w:val="right"/>
              <w:rPr>
                <w:b/>
                <w:bCs/>
                <w:u w:val="single"/>
              </w:rPr>
            </w:pPr>
          </w:p>
        </w:tc>
        <w:tc>
          <w:tcPr>
            <w:tcW w:w="5256" w:type="dxa"/>
          </w:tcPr>
          <w:p w14:paraId="3DE41E9B" w14:textId="396C088A" w:rsidR="00F2177D" w:rsidRDefault="009C0E6C" w:rsidP="00C3311A">
            <w:pPr>
              <w:jc w:val="left"/>
            </w:pPr>
            <w:r>
              <w:t xml:space="preserve">A login system that </w:t>
            </w:r>
            <w:r w:rsidR="002839A2">
              <w:t>allows</w:t>
            </w:r>
            <w:r>
              <w:t xml:space="preserve"> educators to set students up with </w:t>
            </w:r>
            <w:r w:rsidR="00D245E0">
              <w:t>their</w:t>
            </w:r>
            <w:r>
              <w:t xml:space="preserve"> own personal account </w:t>
            </w:r>
            <w:r w:rsidR="00D245E0">
              <w:t xml:space="preserve">that allows educators to </w:t>
            </w:r>
            <w:r w:rsidR="00FF7854">
              <w:t>create personal accounts that are designated to each student</w:t>
            </w:r>
            <w:r w:rsidR="00F2177D">
              <w:t xml:space="preserve"> within a classroom</w:t>
            </w:r>
            <w:r w:rsidR="00FF7854">
              <w:t>.</w:t>
            </w:r>
          </w:p>
          <w:p w14:paraId="00907A3E" w14:textId="77777777" w:rsidR="007F3671" w:rsidRDefault="007F3671" w:rsidP="00C3311A">
            <w:pPr>
              <w:jc w:val="left"/>
            </w:pPr>
          </w:p>
          <w:p w14:paraId="4C787AE8" w14:textId="3EDAE600" w:rsidR="00F97C03" w:rsidRDefault="00F2177D" w:rsidP="00C3311A">
            <w:pPr>
              <w:jc w:val="left"/>
            </w:pPr>
            <w:r>
              <w:t xml:space="preserve">These personal accounts will track and record the results and the progress that </w:t>
            </w:r>
            <w:r w:rsidR="002839A2">
              <w:t>each individual student makes allowing educators to access this information freely to identify if the students are doing well or require additional help and guidance.</w:t>
            </w:r>
            <w:r w:rsidR="00FF7854">
              <w:t xml:space="preserve"> </w:t>
            </w:r>
            <w:r w:rsidR="00D245E0">
              <w:t xml:space="preserve"> </w:t>
            </w:r>
          </w:p>
        </w:tc>
        <w:tc>
          <w:tcPr>
            <w:tcW w:w="4100" w:type="dxa"/>
          </w:tcPr>
          <w:p w14:paraId="6A2ECC13" w14:textId="1B08BDF4" w:rsidR="00F97C03" w:rsidRDefault="00A81C76" w:rsidP="006E0857">
            <w:pPr>
              <w:jc w:val="left"/>
            </w:pPr>
            <w:r>
              <w:t xml:space="preserve">The personal accounts allow educators to record the progress of students and identify students who require additional help or students who </w:t>
            </w:r>
            <w:r w:rsidR="007F3671">
              <w:t>would</w:t>
            </w:r>
            <w:r>
              <w:t xml:space="preserve"> benefit from progression to a </w:t>
            </w:r>
            <w:r w:rsidR="00FA1D11">
              <w:t>higher level.</w:t>
            </w:r>
          </w:p>
          <w:p w14:paraId="6965BE59" w14:textId="77777777" w:rsidR="00FA1D11" w:rsidRDefault="00FA1D11" w:rsidP="006E0857">
            <w:pPr>
              <w:jc w:val="left"/>
            </w:pPr>
          </w:p>
          <w:p w14:paraId="450FE448" w14:textId="32364F80" w:rsidR="00FA1D11" w:rsidRDefault="00FA1D11" w:rsidP="006E0857">
            <w:pPr>
              <w:jc w:val="left"/>
            </w:pPr>
            <w:r>
              <w:t>The personal accounts can be designed to specifically ask the students questions on the topics that they find the most difficult to reinforce learning.</w:t>
            </w:r>
          </w:p>
        </w:tc>
      </w:tr>
    </w:tbl>
    <w:p w14:paraId="53409926" w14:textId="77777777" w:rsidR="00E71016" w:rsidRDefault="00E71016" w:rsidP="00902BE2"/>
    <w:p w14:paraId="4C6E7BE1" w14:textId="10DFBC67" w:rsidR="00FB704C" w:rsidRDefault="00FB704C" w:rsidP="00FD7365"/>
    <w:p w14:paraId="1C6388F0" w14:textId="77777777" w:rsidR="00073E65" w:rsidRDefault="00073E65" w:rsidP="00FD7365"/>
    <w:p w14:paraId="7A439970" w14:textId="65BAC7AE" w:rsidR="00073E65" w:rsidRDefault="00073E65">
      <w:pPr>
        <w:spacing w:line="259" w:lineRule="auto"/>
        <w:jc w:val="left"/>
      </w:pPr>
      <w:r>
        <w:br w:type="page"/>
      </w:r>
    </w:p>
    <w:p w14:paraId="422E6CF8" w14:textId="35A49DBC" w:rsidR="00186E2D" w:rsidRPr="00E8294F" w:rsidRDefault="00186E2D" w:rsidP="00186E2D">
      <w:pPr>
        <w:pStyle w:val="Heading2"/>
      </w:pPr>
      <w:bookmarkStart w:id="108" w:name="_Toc67928115"/>
      <w:r w:rsidRPr="00E8294F">
        <w:lastRenderedPageBreak/>
        <w:t>Conclusion</w:t>
      </w:r>
      <w:bookmarkEnd w:id="108"/>
    </w:p>
    <w:p w14:paraId="5CA3AAA5" w14:textId="6AFD991B" w:rsidR="00DE5810" w:rsidRDefault="0077541F" w:rsidP="00A7666A">
      <w:r>
        <w:t>The</w:t>
      </w:r>
      <w:r w:rsidR="002564FE">
        <w:t xml:space="preserve"> development methodologies and the philosophies </w:t>
      </w:r>
      <w:r w:rsidR="001C71C8">
        <w:t>chosen,</w:t>
      </w:r>
      <w:r w:rsidR="002564FE">
        <w:t xml:space="preserve"> and the</w:t>
      </w:r>
      <w:r>
        <w:t xml:space="preserve"> time management</w:t>
      </w:r>
      <w:r w:rsidR="00A72329">
        <w:t xml:space="preserve"> tools used were</w:t>
      </w:r>
      <w:r w:rsidR="002564FE">
        <w:t xml:space="preserve"> integral as they</w:t>
      </w:r>
      <w:r w:rsidR="00A72329">
        <w:t xml:space="preserve"> </w:t>
      </w:r>
      <w:r w:rsidR="002564FE">
        <w:t>played a key role in</w:t>
      </w:r>
      <w:r w:rsidR="003E0C60">
        <w:t xml:space="preserve"> identifying milestones which aided in the</w:t>
      </w:r>
      <w:r w:rsidR="00A72329">
        <w:t xml:space="preserve"> completion of the educational game and this report.</w:t>
      </w:r>
      <w:r w:rsidR="00A4458A">
        <w:t xml:space="preserve"> T</w:t>
      </w:r>
      <w:r w:rsidR="00A72329">
        <w:t>he GANT</w:t>
      </w:r>
      <w:r w:rsidR="002210FB">
        <w:t>T</w:t>
      </w:r>
      <w:r w:rsidR="00A72329">
        <w:t xml:space="preserve"> chart</w:t>
      </w:r>
      <w:r w:rsidR="00A4458A">
        <w:t>, Trello</w:t>
      </w:r>
      <w:r w:rsidR="00A72329">
        <w:t xml:space="preserve"> and the preparation </w:t>
      </w:r>
      <w:r w:rsidR="00856462">
        <w:t xml:space="preserve">and design of the methodology flow chart </w:t>
      </w:r>
      <w:r w:rsidR="000D6F88">
        <w:t>provided clear and precise date</w:t>
      </w:r>
      <w:r w:rsidR="001D5654">
        <w:t>s</w:t>
      </w:r>
      <w:r w:rsidR="000D6F88">
        <w:t>, times and an understanding on how the project would be managed</w:t>
      </w:r>
      <w:r w:rsidR="001C71C8">
        <w:t xml:space="preserve"> and</w:t>
      </w:r>
      <w:r w:rsidR="000D6F88">
        <w:t xml:space="preserve"> </w:t>
      </w:r>
      <w:r w:rsidR="00A44ADF">
        <w:t xml:space="preserve">documented. </w:t>
      </w:r>
      <w:r w:rsidR="000074CF">
        <w:t>Without the initial documentation and preparation at the beginning of the methodology sec</w:t>
      </w:r>
      <w:r w:rsidR="00780846">
        <w:t xml:space="preserve">tion, this report potentially could have failed to produce a working </w:t>
      </w:r>
      <w:r w:rsidR="00D742F1">
        <w:t>game</w:t>
      </w:r>
      <w:r w:rsidR="00780846">
        <w:t>.</w:t>
      </w:r>
    </w:p>
    <w:p w14:paraId="37594A59" w14:textId="1D7CCDD6" w:rsidR="00144677" w:rsidRPr="00CF76FF" w:rsidRDefault="00144677" w:rsidP="00144677">
      <w:r w:rsidRPr="00CF76FF">
        <w:t xml:space="preserve">The student of this report recognised </w:t>
      </w:r>
      <w:r w:rsidR="003A0508">
        <w:t>the</w:t>
      </w:r>
      <w:r w:rsidRPr="00CF76FF">
        <w:t xml:space="preserve"> danger o</w:t>
      </w:r>
      <w:r w:rsidR="003A0508">
        <w:t>f</w:t>
      </w:r>
      <w:r w:rsidRPr="00CF76FF">
        <w:t xml:space="preserve"> </w:t>
      </w:r>
      <w:r w:rsidR="003A0508">
        <w:t>a single</w:t>
      </w:r>
      <w:r w:rsidRPr="00CF76FF">
        <w:t xml:space="preserve"> individual working on every aspect of the project independently</w:t>
      </w:r>
      <w:r w:rsidR="008F0AC4" w:rsidRPr="00CF76FF">
        <w:t>.</w:t>
      </w:r>
      <w:r w:rsidRPr="00CF76FF">
        <w:t xml:space="preserve"> </w:t>
      </w:r>
      <w:r w:rsidR="008F0AC4" w:rsidRPr="00CF76FF">
        <w:t xml:space="preserve">As </w:t>
      </w:r>
      <w:r w:rsidRPr="00CF76FF">
        <w:t>the student of this project can become accustomed to the layout, design,</w:t>
      </w:r>
      <w:r w:rsidR="008F0AC4" w:rsidRPr="00CF76FF">
        <w:t xml:space="preserve"> and</w:t>
      </w:r>
      <w:r w:rsidRPr="00CF76FF">
        <w:t xml:space="preserve"> controls</w:t>
      </w:r>
      <w:r w:rsidR="00397FFB">
        <w:t xml:space="preserve"> of the educational computer-game</w:t>
      </w:r>
      <w:r w:rsidR="008F0AC4" w:rsidRPr="00CF76FF">
        <w:t xml:space="preserve"> </w:t>
      </w:r>
      <w:r w:rsidR="00397FFB">
        <w:t>blinding them to the</w:t>
      </w:r>
      <w:r w:rsidRPr="00CF76FF">
        <w:t xml:space="preserve"> pitfalls in their creation and the points at which users may find confusing</w:t>
      </w:r>
      <w:r w:rsidR="00D83D4C">
        <w:t>,</w:t>
      </w:r>
      <w:r w:rsidRPr="00CF76FF">
        <w:t xml:space="preserve"> </w:t>
      </w:r>
      <w:r w:rsidR="00AE0069" w:rsidRPr="00CF76FF">
        <w:t>misleading,</w:t>
      </w:r>
      <w:r w:rsidR="00D83D4C">
        <w:t xml:space="preserve"> or unusable</w:t>
      </w:r>
      <w:r w:rsidR="00CF43AB" w:rsidRPr="00CF76FF">
        <w:t>.</w:t>
      </w:r>
      <w:r w:rsidRPr="00CF76FF">
        <w:t xml:space="preserve"> </w:t>
      </w:r>
      <w:r w:rsidR="00CF43AB" w:rsidRPr="00CF76FF">
        <w:t>T</w:t>
      </w:r>
      <w:r w:rsidRPr="00CF76FF">
        <w:t>h</w:t>
      </w:r>
      <w:r w:rsidR="00CF43AB" w:rsidRPr="00CF76FF">
        <w:t xml:space="preserve">e personal </w:t>
      </w:r>
      <w:r w:rsidR="00CF76FF" w:rsidRPr="00CF76FF">
        <w:t>interviews</w:t>
      </w:r>
      <w:r w:rsidR="00CF43AB" w:rsidRPr="00CF76FF">
        <w:t xml:space="preserve"> </w:t>
      </w:r>
      <w:r w:rsidR="00CF76FF" w:rsidRPr="00CF76FF">
        <w:t>and individual</w:t>
      </w:r>
      <w:r w:rsidR="00CF43AB" w:rsidRPr="00CF76FF">
        <w:t xml:space="preserve"> </w:t>
      </w:r>
      <w:r w:rsidRPr="00CF76FF">
        <w:t>test</w:t>
      </w:r>
      <w:r w:rsidR="00CF43AB" w:rsidRPr="00CF76FF">
        <w:t>ing of</w:t>
      </w:r>
      <w:r w:rsidRPr="00CF76FF">
        <w:t xml:space="preserve"> the system </w:t>
      </w:r>
      <w:r w:rsidR="00CF76FF" w:rsidRPr="00CF76FF">
        <w:t>by</w:t>
      </w:r>
      <w:r w:rsidRPr="00CF76FF">
        <w:t xml:space="preserve"> individuals who ha</w:t>
      </w:r>
      <w:r w:rsidR="00CF76FF" w:rsidRPr="00CF76FF">
        <w:t>d</w:t>
      </w:r>
      <w:r w:rsidRPr="00CF76FF">
        <w:t xml:space="preserve"> never experienced the </w:t>
      </w:r>
      <w:r w:rsidR="00CF76FF" w:rsidRPr="00CF76FF">
        <w:t>game</w:t>
      </w:r>
      <w:r w:rsidRPr="00CF76FF">
        <w:t xml:space="preserve"> before</w:t>
      </w:r>
      <w:r w:rsidR="00CF76FF" w:rsidRPr="00CF76FF">
        <w:t xml:space="preserve"> became a key factor in determining if the educational computer-game </w:t>
      </w:r>
      <w:r w:rsidR="00E251EF">
        <w:t>is</w:t>
      </w:r>
      <w:r w:rsidR="00CF76FF" w:rsidRPr="00CF76FF">
        <w:t xml:space="preserve"> a success</w:t>
      </w:r>
      <w:r w:rsidRPr="00CF76FF">
        <w:t>.</w:t>
      </w:r>
    </w:p>
    <w:p w14:paraId="7AD8F86F" w14:textId="57F13FA4" w:rsidR="009940CE" w:rsidRDefault="002349E9" w:rsidP="00A7666A">
      <w:r>
        <w:t>Participants of t</w:t>
      </w:r>
      <w:r w:rsidR="009940CE">
        <w:t xml:space="preserve">he </w:t>
      </w:r>
      <w:r w:rsidR="00963102">
        <w:t xml:space="preserve">structured </w:t>
      </w:r>
      <w:r w:rsidR="008A4FF8">
        <w:t>interviews</w:t>
      </w:r>
      <w:r w:rsidR="00963102">
        <w:t xml:space="preserve"> </w:t>
      </w:r>
      <w:r w:rsidR="00000364">
        <w:t>praised the final game</w:t>
      </w:r>
      <w:r w:rsidR="00E251EF">
        <w:t>,</w:t>
      </w:r>
      <w:r w:rsidR="00B63C3D">
        <w:t xml:space="preserve"> although there were some issues that they would like to see </w:t>
      </w:r>
      <w:r w:rsidR="00F03890">
        <w:t>addressed they</w:t>
      </w:r>
      <w:r w:rsidR="00000364">
        <w:t xml:space="preserve"> </w:t>
      </w:r>
      <w:r>
        <w:t xml:space="preserve">stated that they </w:t>
      </w:r>
      <w:r w:rsidR="00000364">
        <w:t>would use t</w:t>
      </w:r>
      <w:r w:rsidR="00F03890">
        <w:t>he game</w:t>
      </w:r>
      <w:r w:rsidR="00000364">
        <w:t xml:space="preserve"> within their educational environments if given the </w:t>
      </w:r>
      <w:r w:rsidR="0080379E">
        <w:t>opportunity</w:t>
      </w:r>
      <w:r w:rsidR="00000364">
        <w:t xml:space="preserve"> to do s</w:t>
      </w:r>
      <w:r w:rsidR="00B63C3D">
        <w:t>o</w:t>
      </w:r>
      <w:r w:rsidR="00000364">
        <w:t xml:space="preserve">.  </w:t>
      </w:r>
      <w:r w:rsidR="00F03890">
        <w:t>T</w:t>
      </w:r>
      <w:r w:rsidR="00000364">
        <w:t xml:space="preserve">hey </w:t>
      </w:r>
      <w:r w:rsidR="0080379E">
        <w:t>stated</w:t>
      </w:r>
      <w:r w:rsidR="00000364">
        <w:t xml:space="preserve"> that the game would </w:t>
      </w:r>
      <w:r w:rsidR="0080379E">
        <w:t>indeed</w:t>
      </w:r>
      <w:r w:rsidR="00000364">
        <w:t xml:space="preserve"> encourage and drive not only the education of students but</w:t>
      </w:r>
      <w:r w:rsidR="00A75650">
        <w:t xml:space="preserve"> the</w:t>
      </w:r>
      <w:r w:rsidR="00000364">
        <w:t xml:space="preserve"> </w:t>
      </w:r>
      <w:r w:rsidR="00A75650">
        <w:t>development of</w:t>
      </w:r>
      <w:r w:rsidR="00791E0A">
        <w:t xml:space="preserve"> </w:t>
      </w:r>
      <w:r w:rsidR="00144677">
        <w:t>self-esteem,</w:t>
      </w:r>
      <w:r w:rsidR="00A13383">
        <w:t xml:space="preserve"> </w:t>
      </w:r>
      <w:r w:rsidR="00144677">
        <w:t>self-confidence,</w:t>
      </w:r>
      <w:r w:rsidR="00A13383">
        <w:t xml:space="preserve"> and self-reliance</w:t>
      </w:r>
      <w:r w:rsidR="0070428F">
        <w:t>,</w:t>
      </w:r>
      <w:r w:rsidR="00A13383">
        <w:t xml:space="preserve"> as the</w:t>
      </w:r>
      <w:r w:rsidR="00A75650">
        <w:t xml:space="preserve"> students</w:t>
      </w:r>
      <w:r w:rsidR="00A13383">
        <w:t xml:space="preserve"> are in control of the environment of the game and are managing their own learning</w:t>
      </w:r>
      <w:r w:rsidR="0070428F">
        <w:t>.</w:t>
      </w:r>
      <w:r w:rsidR="00A13383">
        <w:t xml:space="preserve"> </w:t>
      </w:r>
      <w:r w:rsidR="0070428F">
        <w:t>T</w:t>
      </w:r>
      <w:r w:rsidR="00A13383">
        <w:t xml:space="preserve">his is something that traditional forms of educating </w:t>
      </w:r>
      <w:r w:rsidR="00144677">
        <w:t>at times cannot</w:t>
      </w:r>
      <w:r w:rsidR="00A13383">
        <w:t xml:space="preserve"> </w:t>
      </w:r>
      <w:r w:rsidR="0070428F">
        <w:t>afford</w:t>
      </w:r>
      <w:r w:rsidR="00A13383">
        <w:t xml:space="preserve"> as the students must return to the </w:t>
      </w:r>
      <w:r w:rsidR="008A4FF8">
        <w:t xml:space="preserve">educator to identify if the </w:t>
      </w:r>
      <w:r w:rsidR="00144677">
        <w:t>work,</w:t>
      </w:r>
      <w:r w:rsidR="008A4FF8">
        <w:t xml:space="preserve"> they have done is correct. </w:t>
      </w:r>
    </w:p>
    <w:p w14:paraId="7B25421D" w14:textId="3A894FEF" w:rsidR="000074CF" w:rsidRDefault="00BE006A" w:rsidP="00A7666A">
      <w:r>
        <w:t xml:space="preserve">The research and </w:t>
      </w:r>
      <w:r w:rsidR="009940CE">
        <w:t>review</w:t>
      </w:r>
      <w:r>
        <w:t xml:space="preserve"> of literature successfully found that </w:t>
      </w:r>
      <w:r w:rsidR="00802920">
        <w:t xml:space="preserve">educational games are a highly effective means of educating students and the welsh </w:t>
      </w:r>
      <w:r w:rsidR="009940CE">
        <w:t>government</w:t>
      </w:r>
      <w:r w:rsidR="00802920">
        <w:t xml:space="preserve"> within the UK are encouraging the use of electron</w:t>
      </w:r>
      <w:r w:rsidR="009940CE">
        <w:t>ic</w:t>
      </w:r>
      <w:r w:rsidR="00802920">
        <w:t xml:space="preserve"> games </w:t>
      </w:r>
      <w:r w:rsidR="009940CE">
        <w:t>to educate students.</w:t>
      </w:r>
      <w:r w:rsidR="00780846">
        <w:t xml:space="preserve"> </w:t>
      </w:r>
    </w:p>
    <w:p w14:paraId="2D327DC0" w14:textId="2BA5163A" w:rsidR="008164B6" w:rsidRDefault="0007751A" w:rsidP="0095723B">
      <w:r>
        <w:t>Overall,</w:t>
      </w:r>
      <w:r w:rsidR="00BA54D6">
        <w:t xml:space="preserve"> the report has successfully identified </w:t>
      </w:r>
      <w:r w:rsidR="007D0D96">
        <w:t xml:space="preserve">through the extensive literature review </w:t>
      </w:r>
      <w:r w:rsidR="00BA54D6">
        <w:t xml:space="preserve">the need and the importance of </w:t>
      </w:r>
      <w:r w:rsidR="00F45399">
        <w:t xml:space="preserve">using electronic tools, </w:t>
      </w:r>
      <w:r w:rsidR="00465B22">
        <w:t>applications,</w:t>
      </w:r>
      <w:r w:rsidR="00F45399">
        <w:t xml:space="preserve"> and devices to </w:t>
      </w:r>
      <w:r w:rsidR="0018336D">
        <w:t xml:space="preserve">improve the learning of students. The final </w:t>
      </w:r>
      <w:r w:rsidR="005D5CD5">
        <w:t>implementation</w:t>
      </w:r>
      <w:r w:rsidR="00B63B6C">
        <w:t xml:space="preserve"> of the educational computer-game</w:t>
      </w:r>
      <w:r w:rsidR="005D5CD5">
        <w:t xml:space="preserve"> that was developed through this project</w:t>
      </w:r>
      <w:r w:rsidR="005B2CEF">
        <w:t xml:space="preserve"> has been </w:t>
      </w:r>
      <w:r w:rsidR="00C36CF5">
        <w:t>reviewed</w:t>
      </w:r>
      <w:r w:rsidR="005B2CEF">
        <w:t xml:space="preserve"> by </w:t>
      </w:r>
      <w:r w:rsidR="00C36CF5">
        <w:t>professionals</w:t>
      </w:r>
      <w:r w:rsidR="005B2CEF">
        <w:t xml:space="preserve"> within the educational filed and has received </w:t>
      </w:r>
      <w:r w:rsidR="008164B6">
        <w:t>positive review and feedback, this indicates that</w:t>
      </w:r>
      <w:r w:rsidR="00DC49F7">
        <w:t>, while there are limitations to the current</w:t>
      </w:r>
      <w:r w:rsidR="00867735">
        <w:t xml:space="preserve"> implementation,</w:t>
      </w:r>
      <w:r w:rsidR="008164B6">
        <w:t xml:space="preserve"> the initial hypothesis has been supported by the implementation </w:t>
      </w:r>
      <w:r w:rsidR="00C36CF5">
        <w:t>produced from this project.</w:t>
      </w:r>
    </w:p>
    <w:p w14:paraId="11AE24E8" w14:textId="60CA90C7" w:rsidR="005B2CEF" w:rsidRDefault="005B2CEF" w:rsidP="0095723B"/>
    <w:p w14:paraId="27A20A0B" w14:textId="11925095" w:rsidR="00ED45D4" w:rsidRDefault="00ED45D4" w:rsidP="00A7666A"/>
    <w:p w14:paraId="481B4C20" w14:textId="5A444CDA" w:rsidR="00ED45D4" w:rsidRDefault="00ED45D4" w:rsidP="00A7666A"/>
    <w:p w14:paraId="09453040" w14:textId="3E58ADB0" w:rsidR="00ED45D4" w:rsidRDefault="00ED45D4" w:rsidP="00A7666A"/>
    <w:p w14:paraId="6B0C19BE" w14:textId="77777777" w:rsidR="00ED45D4" w:rsidRPr="0077541F" w:rsidRDefault="00ED45D4" w:rsidP="00A7666A"/>
    <w:p w14:paraId="5BEA7F90" w14:textId="4E2C9DF7" w:rsidR="009D59B8" w:rsidRPr="00A32AB4" w:rsidRDefault="009D59B8" w:rsidP="00A7666A">
      <w:pPr>
        <w:rPr>
          <w:color w:val="FF0000"/>
        </w:rPr>
      </w:pPr>
    </w:p>
    <w:p w14:paraId="390A9600" w14:textId="66293FEF" w:rsidR="00E025B0" w:rsidRPr="00A32AB4" w:rsidRDefault="00E025B0" w:rsidP="009D59B8">
      <w:pPr>
        <w:rPr>
          <w:color w:val="FF0000"/>
        </w:rPr>
      </w:pPr>
    </w:p>
    <w:p w14:paraId="61D8CBE4" w14:textId="472B2D06" w:rsidR="00E025B0" w:rsidRPr="00A32AB4" w:rsidRDefault="00E025B0" w:rsidP="00E025B0">
      <w:pPr>
        <w:rPr>
          <w:color w:val="FF0000"/>
        </w:rPr>
      </w:pPr>
    </w:p>
    <w:p w14:paraId="0771FF4A" w14:textId="1A52E2B0" w:rsidR="005941F2" w:rsidRDefault="005941F2" w:rsidP="005B05B8">
      <w:pPr>
        <w:pStyle w:val="Heading1"/>
      </w:pPr>
      <w:bookmarkStart w:id="109" w:name="_Toc67928116"/>
      <w:r>
        <w:lastRenderedPageBreak/>
        <w:t>Appendi</w:t>
      </w:r>
      <w:r w:rsidR="009545C0">
        <w:t>ces</w:t>
      </w:r>
      <w:bookmarkEnd w:id="109"/>
    </w:p>
    <w:p w14:paraId="13A0E46D" w14:textId="6BD3D9F6" w:rsidR="00A950AB" w:rsidRPr="00A950AB" w:rsidRDefault="00A950AB" w:rsidP="00BD4508">
      <w:pPr>
        <w:pStyle w:val="Heading2"/>
        <w:numPr>
          <w:ilvl w:val="0"/>
          <w:numId w:val="0"/>
        </w:numPr>
        <w:ind w:left="576" w:hanging="576"/>
      </w:pPr>
      <w:bookmarkStart w:id="110" w:name="_Toc67928117"/>
      <w:r>
        <w:t xml:space="preserve">Appendix </w:t>
      </w:r>
      <w:r w:rsidR="009545C0">
        <w:t>A</w:t>
      </w:r>
      <w:bookmarkEnd w:id="110"/>
    </w:p>
    <w:p w14:paraId="47B1F684" w14:textId="1CF2523D" w:rsidR="00934B10" w:rsidRDefault="00934B10" w:rsidP="005941F2">
      <w:r>
        <w:t xml:space="preserve">The attitudes that educators hold towards certain learning resources can impact how they teach, and if they include tools and software in lessons. The involvement of educators encouraging the use of equipment and tools is vital within learning  </w:t>
      </w:r>
      <w:r w:rsidRPr="00E8294F">
        <w:fldChar w:fldCharType="begin" w:fldLock="1"/>
      </w:r>
      <w:r w:rsidR="00255714">
        <w:instrText>ADDIN CSL_CITATION {"citationItems":[{"id":"ITEM-1","itemData":{"DOI":"10.1109/ICIMTech.2016.7930309","ISBN":"978-1-5090-3352-2","abstract":"The purpose of this research is to present a math education game as an alternative teaching method for students studying mathematics. The game is set to be released on personal computers (PC). The art of the game is set as 2D cartoon art. There will be 4 teaching methods that will help students learn mathematics in the game in the form of mini games. Each of these methods is the result of a previous research on math education for children. To date, the current development only covers 2 of 4 mini games. Questionnaire, literature study, and expert opinions are used as the data collection method. The Object Oriented approach, particularly the Inheritance Concept is used as the programming method. At the moment, a prototype education game code named Binus Math Education Game (B-Meg) is ready to be deployed. This particular education game is expected to provide an alternative and more innovative teaching method for mathematics in elementary school, or better, replace the existing conventional teaching method.","author":[{"dropping-particle":"","family":"Hartono","given":"Meilani","non-dropping-particle":"","parse-names":false,"suffix":""},{"dropping-particle":"","family":"Candramata","given":"Muhammad Alif","non-dropping-particle":"","parse-names":false,"suffix":""},{"dropping-particle":"","family":"Adhyatmoko","given":"Khairisan Noor","non-dropping-particle":"","parse-names":false,"suffix":""},{"dropping-particle":"","family":"Yulianto","given":"Budi","non-dropping-particle":"","parse-names":false,"suffix":""}],"container-title":"2016 International Conference on Information Management and Technology (ICIMTech)","id":"ITEM-1","issued":{"date-parts":[["2016","11"]]},"page":"93-96","publisher":"IEEE","publisher-place":"Bandung, Indonesia","title":"Math Education Game for primary school","type":"paper-conference"},"uris":["http://www.mendeley.com/documents/?uuid=571b87d1-9351-3d84-974d-eefb990644ff"]}],"mendeley":{"formattedCitation":"[181]","plainTextFormattedCitation":"[181]","previouslyFormattedCitation":"[181]"},"properties":{"noteIndex":0},"schema":"https://github.com/citation-style-language/schema/raw/master/csl-citation.json"}</w:instrText>
      </w:r>
      <w:r w:rsidRPr="00E8294F">
        <w:fldChar w:fldCharType="separate"/>
      </w:r>
      <w:r w:rsidR="00635431" w:rsidRPr="00635431">
        <w:rPr>
          <w:noProof/>
        </w:rPr>
        <w:t>[181]</w:t>
      </w:r>
      <w:r w:rsidRPr="00E8294F">
        <w:fldChar w:fldCharType="end"/>
      </w:r>
      <w:r>
        <w:t>.</w:t>
      </w:r>
    </w:p>
    <w:p w14:paraId="114AF4EE" w14:textId="77777777" w:rsidR="00934B10" w:rsidRDefault="00934B10" w:rsidP="00934B10">
      <w:r>
        <w:t xml:space="preserve">The questions asked within the survey are: </w:t>
      </w:r>
    </w:p>
    <w:p w14:paraId="03A3132D" w14:textId="5A670799" w:rsidR="00934B10" w:rsidRPr="00913E20" w:rsidRDefault="00934B10" w:rsidP="00934B10">
      <w:pPr>
        <w:rPr>
          <w:b/>
          <w:bCs/>
          <w:shd w:val="clear" w:color="auto" w:fill="FFFFFF"/>
        </w:rPr>
      </w:pPr>
      <w:r>
        <w:br/>
      </w:r>
      <w:r w:rsidRPr="00913E20">
        <w:rPr>
          <w:b/>
          <w:bCs/>
          <w:shd w:val="clear" w:color="auto" w:fill="FFFFFF"/>
        </w:rPr>
        <w:t>How many years have you been an educator?</w:t>
      </w:r>
      <w:r w:rsidRPr="00872E5E">
        <w:rPr>
          <w:b/>
          <w:bCs/>
          <w:shd w:val="clear" w:color="auto" w:fill="FFFFFF"/>
        </w:rPr>
        <w:t xml:space="preserve"> </w:t>
      </w:r>
    </w:p>
    <w:p w14:paraId="2223481E" w14:textId="54AD0583" w:rsidR="00934B10" w:rsidRDefault="00934B10" w:rsidP="00934B10">
      <w:r>
        <w:t>the learner wishes to analyse this initial data alongside the results from other questions, to discover if educators are more accepting of technology, the longer they are teaching, or are reluctant to alter their methods. If educators who have been teaching for many years have seen a change in teaching methods and the technology used.</w:t>
      </w:r>
    </w:p>
    <w:p w14:paraId="0CB95B58" w14:textId="131F14E3" w:rsidR="006A609E" w:rsidRDefault="009C16EB" w:rsidP="00934B10">
      <w:r>
        <w:t xml:space="preserve">The image below </w:t>
      </w:r>
      <w:r w:rsidR="0046461D">
        <w:t>displays</w:t>
      </w:r>
      <w:r>
        <w:t xml:space="preserve"> a </w:t>
      </w:r>
      <w:r w:rsidR="003F2F7E">
        <w:t>fairly even</w:t>
      </w:r>
      <w:r>
        <w:t xml:space="preserve"> mix of </w:t>
      </w:r>
      <w:r w:rsidR="0046461D">
        <w:t>the number of years that educators have been educating.</w:t>
      </w:r>
    </w:p>
    <w:p w14:paraId="3E099524" w14:textId="10AB6BD5" w:rsidR="00D141B2" w:rsidRDefault="00D141B2" w:rsidP="00934B10"/>
    <w:p w14:paraId="46047168" w14:textId="77777777" w:rsidR="00A84468" w:rsidRDefault="00D141B2" w:rsidP="00A84468">
      <w:pPr>
        <w:keepNext/>
      </w:pPr>
      <w:r>
        <w:rPr>
          <w:noProof/>
        </w:rPr>
        <w:drawing>
          <wp:inline distT="0" distB="0" distL="0" distR="0" wp14:anchorId="47205446" wp14:editId="7075F6E2">
            <wp:extent cx="5731510" cy="193103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731510" cy="1931035"/>
                    </a:xfrm>
                    <a:prstGeom prst="rect">
                      <a:avLst/>
                    </a:prstGeom>
                  </pic:spPr>
                </pic:pic>
              </a:graphicData>
            </a:graphic>
          </wp:inline>
        </w:drawing>
      </w:r>
    </w:p>
    <w:p w14:paraId="1B54977C" w14:textId="70E7DD9C" w:rsidR="00D141B2" w:rsidRDefault="00A84468" w:rsidP="00A84468">
      <w:pPr>
        <w:pStyle w:val="Caption"/>
        <w:jc w:val="both"/>
      </w:pPr>
      <w:bookmarkStart w:id="111" w:name="_Toc67928045"/>
      <w:r>
        <w:t xml:space="preserve">Figure </w:t>
      </w:r>
      <w:fldSimple w:instr=" SEQ Figure \* ARABIC ">
        <w:r w:rsidR="009B3C0A">
          <w:rPr>
            <w:noProof/>
          </w:rPr>
          <w:t>27</w:t>
        </w:r>
      </w:fldSimple>
      <w:r>
        <w:t xml:space="preserve"> How many years have you been an educator</w:t>
      </w:r>
      <w:bookmarkEnd w:id="111"/>
      <w:r w:rsidR="00C04B17">
        <w:t>?</w:t>
      </w:r>
    </w:p>
    <w:p w14:paraId="2B8C836E" w14:textId="489AEE39" w:rsidR="00D141B2" w:rsidRDefault="00D141B2" w:rsidP="00934B10"/>
    <w:p w14:paraId="0B88C75C" w14:textId="77777777" w:rsidR="00564B57" w:rsidRDefault="00564B57" w:rsidP="00D141B2">
      <w:pPr>
        <w:rPr>
          <w:b/>
          <w:bCs/>
          <w:shd w:val="clear" w:color="auto" w:fill="FFFFFF"/>
        </w:rPr>
      </w:pPr>
    </w:p>
    <w:p w14:paraId="348034A9" w14:textId="77777777" w:rsidR="00900CC0" w:rsidRDefault="00900CC0">
      <w:pPr>
        <w:spacing w:line="259" w:lineRule="auto"/>
        <w:jc w:val="left"/>
        <w:rPr>
          <w:b/>
          <w:bCs/>
          <w:shd w:val="clear" w:color="auto" w:fill="FFFFFF"/>
        </w:rPr>
      </w:pPr>
      <w:r>
        <w:rPr>
          <w:b/>
          <w:bCs/>
          <w:shd w:val="clear" w:color="auto" w:fill="FFFFFF"/>
        </w:rPr>
        <w:br w:type="page"/>
      </w:r>
    </w:p>
    <w:p w14:paraId="3D9B5199" w14:textId="133A0937" w:rsidR="00D141B2" w:rsidRDefault="00D141B2" w:rsidP="00D141B2">
      <w:pPr>
        <w:rPr>
          <w:b/>
          <w:bCs/>
          <w:shd w:val="clear" w:color="auto" w:fill="FFFFFF"/>
        </w:rPr>
      </w:pPr>
      <w:r w:rsidRPr="00913E20">
        <w:rPr>
          <w:b/>
          <w:bCs/>
          <w:shd w:val="clear" w:color="auto" w:fill="FFFFFF"/>
        </w:rPr>
        <w:lastRenderedPageBreak/>
        <w:t>What level do you teach?</w:t>
      </w:r>
    </w:p>
    <w:p w14:paraId="2D49A6C8" w14:textId="41877CC9" w:rsidR="00743B7C" w:rsidRPr="00743B7C" w:rsidRDefault="00722035" w:rsidP="00D141B2">
      <w:pPr>
        <w:rPr>
          <w:shd w:val="clear" w:color="auto" w:fill="FFFFFF"/>
        </w:rPr>
      </w:pPr>
      <w:r>
        <w:rPr>
          <w:shd w:val="clear" w:color="auto" w:fill="FFFFFF"/>
        </w:rPr>
        <w:t>T</w:t>
      </w:r>
      <w:r w:rsidR="00743B7C">
        <w:rPr>
          <w:shd w:val="clear" w:color="auto" w:fill="FFFFFF"/>
        </w:rPr>
        <w:t>his information was vital due to the project being aimed towards the age</w:t>
      </w:r>
      <w:r w:rsidR="0046461D">
        <w:rPr>
          <w:shd w:val="clear" w:color="auto" w:fill="FFFFFF"/>
        </w:rPr>
        <w:t xml:space="preserve"> </w:t>
      </w:r>
      <w:r w:rsidR="003A41A3">
        <w:rPr>
          <w:shd w:val="clear" w:color="auto" w:fill="FFFFFF"/>
        </w:rPr>
        <w:t>seven- to eight-year-olds</w:t>
      </w:r>
      <w:r w:rsidR="00900CC0">
        <w:rPr>
          <w:shd w:val="clear" w:color="auto" w:fill="FFFFFF"/>
        </w:rPr>
        <w:t>.</w:t>
      </w:r>
      <w:r w:rsidR="003A41A3">
        <w:rPr>
          <w:shd w:val="clear" w:color="auto" w:fill="FFFFFF"/>
        </w:rPr>
        <w:t xml:space="preserve"> The survey could have been of more benefit if the participants were from primary schools. The research is still of use as it can give a general </w:t>
      </w:r>
      <w:r w:rsidR="00071149">
        <w:rPr>
          <w:shd w:val="clear" w:color="auto" w:fill="FFFFFF"/>
        </w:rPr>
        <w:t>overview</w:t>
      </w:r>
      <w:r w:rsidR="003A41A3">
        <w:rPr>
          <w:shd w:val="clear" w:color="auto" w:fill="FFFFFF"/>
        </w:rPr>
        <w:t xml:space="preserve"> of the </w:t>
      </w:r>
      <w:r w:rsidR="00071149">
        <w:rPr>
          <w:shd w:val="clear" w:color="auto" w:fill="FFFFFF"/>
        </w:rPr>
        <w:t>teaching methods.</w:t>
      </w:r>
      <w:r w:rsidR="00900CC0">
        <w:rPr>
          <w:shd w:val="clear" w:color="auto" w:fill="FFFFFF"/>
        </w:rPr>
        <w:t xml:space="preserve"> </w:t>
      </w:r>
    </w:p>
    <w:p w14:paraId="7AB1E3AF" w14:textId="6385D4E9" w:rsidR="00D141B2" w:rsidRDefault="00A84468" w:rsidP="00934B10">
      <w:r>
        <w:rPr>
          <w:noProof/>
        </w:rPr>
        <mc:AlternateContent>
          <mc:Choice Requires="wpg">
            <w:drawing>
              <wp:anchor distT="0" distB="0" distL="114300" distR="114300" simplePos="0" relativeHeight="251784192" behindDoc="0" locked="0" layoutInCell="1" allowOverlap="1" wp14:anchorId="2045DB98" wp14:editId="788D34A8">
                <wp:simplePos x="0" y="0"/>
                <wp:positionH relativeFrom="column">
                  <wp:posOffset>0</wp:posOffset>
                </wp:positionH>
                <wp:positionV relativeFrom="paragraph">
                  <wp:posOffset>418242</wp:posOffset>
                </wp:positionV>
                <wp:extent cx="5731510" cy="2356485"/>
                <wp:effectExtent l="0" t="0" r="2540" b="5715"/>
                <wp:wrapSquare wrapText="bothSides"/>
                <wp:docPr id="209" name="Group 209"/>
                <wp:cNvGraphicFramePr/>
                <a:graphic xmlns:a="http://schemas.openxmlformats.org/drawingml/2006/main">
                  <a:graphicData uri="http://schemas.microsoft.com/office/word/2010/wordprocessingGroup">
                    <wpg:wgp>
                      <wpg:cNvGrpSpPr/>
                      <wpg:grpSpPr>
                        <a:xfrm>
                          <a:off x="0" y="0"/>
                          <a:ext cx="5731510" cy="2356485"/>
                          <a:chOff x="0" y="0"/>
                          <a:chExt cx="5731510" cy="2356485"/>
                        </a:xfrm>
                      </wpg:grpSpPr>
                      <pic:pic xmlns:pic="http://schemas.openxmlformats.org/drawingml/2006/picture">
                        <pic:nvPicPr>
                          <pic:cNvPr id="55" name="Picture 55"/>
                          <pic:cNvPicPr>
                            <a:picLocks noChangeAspect="1"/>
                          </pic:cNvPicPr>
                        </pic:nvPicPr>
                        <pic:blipFill>
                          <a:blip r:embed="rId138">
                            <a:extLst>
                              <a:ext uri="{28A0092B-C50C-407E-A947-70E740481C1C}">
                                <a14:useLocalDpi xmlns:a14="http://schemas.microsoft.com/office/drawing/2010/main" val="0"/>
                              </a:ext>
                            </a:extLst>
                          </a:blip>
                          <a:stretch>
                            <a:fillRect/>
                          </a:stretch>
                        </pic:blipFill>
                        <pic:spPr>
                          <a:xfrm>
                            <a:off x="0" y="0"/>
                            <a:ext cx="5731510" cy="2029460"/>
                          </a:xfrm>
                          <a:prstGeom prst="rect">
                            <a:avLst/>
                          </a:prstGeom>
                        </pic:spPr>
                      </pic:pic>
                      <wps:wsp>
                        <wps:cNvPr id="208" name="Text Box 208"/>
                        <wps:cNvSpPr txBox="1"/>
                        <wps:spPr>
                          <a:xfrm>
                            <a:off x="0" y="2089785"/>
                            <a:ext cx="5731510" cy="266700"/>
                          </a:xfrm>
                          <a:prstGeom prst="rect">
                            <a:avLst/>
                          </a:prstGeom>
                          <a:solidFill>
                            <a:prstClr val="white"/>
                          </a:solidFill>
                          <a:ln>
                            <a:noFill/>
                          </a:ln>
                        </wps:spPr>
                        <wps:txbx>
                          <w:txbxContent>
                            <w:p w14:paraId="31EA5026" w14:textId="0A2DA502" w:rsidR="00286B54" w:rsidRPr="00FE1C23" w:rsidRDefault="00286B54" w:rsidP="00A84468">
                              <w:pPr>
                                <w:pStyle w:val="Caption"/>
                                <w:jc w:val="both"/>
                                <w:rPr>
                                  <w:noProof/>
                                  <w:sz w:val="24"/>
                                </w:rPr>
                              </w:pPr>
                              <w:bookmarkStart w:id="112" w:name="_Toc67928046"/>
                              <w:r>
                                <w:t xml:space="preserve">Figure </w:t>
                              </w:r>
                              <w:fldSimple w:instr=" SEQ Figure \* ARABIC ">
                                <w:r>
                                  <w:rPr>
                                    <w:noProof/>
                                  </w:rPr>
                                  <w:t>28</w:t>
                                </w:r>
                              </w:fldSimple>
                              <w:r>
                                <w:t xml:space="preserve"> what level do you teach</w:t>
                              </w:r>
                              <w:bookmarkEnd w:id="112"/>
                              <w:r w:rsidR="00C04B1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045DB98" id="Group 209" o:spid="_x0000_s1183" style="position:absolute;left:0;text-align:left;margin-left:0;margin-top:32.95pt;width:451.3pt;height:185.55pt;z-index:251784192" coordsize="57315,235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">
                <v:shape id="Picture 55" o:spid="_x0000_s1184" type="#_x0000_t75" style="position:absolute;width:57315;height:202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">
                  <v:imagedata r:id="rId139" o:title=""/>
                </v:shape>
                <v:shape id="Text Box 208" o:spid="_x0000_s1185" type="#_x0000_t202" style="position:absolute;top:2089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" stroked="f">
                  <v:textbox style="mso-fit-shape-to-text:t" inset="0,0,0,0">
                    <w:txbxContent>
                      <w:p w14:paraId="31EA5026" w14:textId="0A2DA502" w:rsidR="00286B54" w:rsidRPr="00FE1C23" w:rsidRDefault="00286B54" w:rsidP="00A84468">
                        <w:pPr>
                          <w:pStyle w:val="Caption"/>
                          <w:jc w:val="both"/>
                          <w:rPr>
                            <w:noProof/>
                            <w:sz w:val="24"/>
                          </w:rPr>
                        </w:pPr>
                        <w:bookmarkStart w:id="113" w:name="_Toc67928046"/>
                        <w:r>
                          <w:t xml:space="preserve">Figure </w:t>
                        </w:r>
                        <w:fldSimple w:instr=" SEQ Figure \* ARABIC ">
                          <w:r>
                            <w:rPr>
                              <w:noProof/>
                            </w:rPr>
                            <w:t>28</w:t>
                          </w:r>
                        </w:fldSimple>
                        <w:r>
                          <w:t xml:space="preserve"> what level do you teach</w:t>
                        </w:r>
                        <w:bookmarkEnd w:id="113"/>
                        <w:r w:rsidR="00C04B17">
                          <w:t>?</w:t>
                        </w:r>
                      </w:p>
                    </w:txbxContent>
                  </v:textbox>
                </v:shape>
                <w10:wrap type="square"/>
              </v:group>
            </w:pict>
          </mc:Fallback>
        </mc:AlternateContent>
      </w:r>
    </w:p>
    <w:p w14:paraId="17B1A403" w14:textId="77777777" w:rsidR="00661DFF" w:rsidRDefault="00934B10" w:rsidP="00934B10">
      <w:pPr>
        <w:rPr>
          <w:b/>
          <w:bCs/>
          <w:shd w:val="clear" w:color="auto" w:fill="FFFFFF"/>
        </w:rPr>
      </w:pPr>
      <w:r>
        <w:br/>
      </w:r>
    </w:p>
    <w:p w14:paraId="0079CE93" w14:textId="77777777" w:rsidR="00661DFF" w:rsidRDefault="00661DFF" w:rsidP="00934B10">
      <w:pPr>
        <w:rPr>
          <w:b/>
          <w:bCs/>
          <w:shd w:val="clear" w:color="auto" w:fill="FFFFFF"/>
        </w:rPr>
      </w:pPr>
    </w:p>
    <w:p w14:paraId="1C74612C" w14:textId="77777777" w:rsidR="00661DFF" w:rsidRDefault="00661DFF" w:rsidP="00934B10">
      <w:pPr>
        <w:rPr>
          <w:b/>
          <w:bCs/>
          <w:shd w:val="clear" w:color="auto" w:fill="FFFFFF"/>
        </w:rPr>
      </w:pPr>
    </w:p>
    <w:p w14:paraId="4A64C25C" w14:textId="77777777" w:rsidR="00900CC0" w:rsidRDefault="00900CC0">
      <w:pPr>
        <w:spacing w:line="259" w:lineRule="auto"/>
        <w:jc w:val="left"/>
        <w:rPr>
          <w:b/>
          <w:bCs/>
          <w:shd w:val="clear" w:color="auto" w:fill="FFFFFF"/>
        </w:rPr>
      </w:pPr>
      <w:r>
        <w:rPr>
          <w:b/>
          <w:bCs/>
          <w:shd w:val="clear" w:color="auto" w:fill="FFFFFF"/>
        </w:rPr>
        <w:br w:type="page"/>
      </w:r>
    </w:p>
    <w:p w14:paraId="079A2A91" w14:textId="3570FB48" w:rsidR="00C933FF" w:rsidRPr="00913E20" w:rsidRDefault="00C933FF" w:rsidP="00C933FF">
      <w:pPr>
        <w:rPr>
          <w:b/>
          <w:bCs/>
          <w:shd w:val="clear" w:color="auto" w:fill="FFFFFF"/>
        </w:rPr>
      </w:pPr>
      <w:r w:rsidRPr="00913E20">
        <w:rPr>
          <w:b/>
          <w:bCs/>
          <w:shd w:val="clear" w:color="auto" w:fill="FFFFFF"/>
        </w:rPr>
        <w:lastRenderedPageBreak/>
        <w:t>What do you consider your main subject area (for example Maths, English, or General)?</w:t>
      </w:r>
    </w:p>
    <w:p w14:paraId="405FA211" w14:textId="05CB065C" w:rsidR="00C933FF" w:rsidRDefault="00C933FF" w:rsidP="00C933FF">
      <w:pPr>
        <w:rPr>
          <w:shd w:val="clear" w:color="auto" w:fill="FFFFFF"/>
        </w:rPr>
      </w:pPr>
      <w:r>
        <w:rPr>
          <w:shd w:val="clear" w:color="auto" w:fill="FFFFFF"/>
        </w:rPr>
        <w:t xml:space="preserve">This question provides an understanding to the extent that computer-games and technologies are used within the different subjects, and the main subject of this report math. </w:t>
      </w:r>
    </w:p>
    <w:p w14:paraId="58BFBB02" w14:textId="12768E32" w:rsidR="00071149" w:rsidRPr="00D62893" w:rsidRDefault="00071149" w:rsidP="00C933FF">
      <w:pPr>
        <w:rPr>
          <w:shd w:val="clear" w:color="auto" w:fill="FFFFFF"/>
        </w:rPr>
      </w:pPr>
      <w:r>
        <w:rPr>
          <w:shd w:val="clear" w:color="auto" w:fill="FFFFFF"/>
        </w:rPr>
        <w:t xml:space="preserve">The results show a </w:t>
      </w:r>
      <w:r w:rsidR="00BF30C0">
        <w:rPr>
          <w:shd w:val="clear" w:color="auto" w:fill="FFFFFF"/>
        </w:rPr>
        <w:t xml:space="preserve">variation on the lessons subject areas of the respondents, giving an </w:t>
      </w:r>
      <w:r w:rsidR="006C27F4">
        <w:rPr>
          <w:shd w:val="clear" w:color="auto" w:fill="FFFFFF"/>
        </w:rPr>
        <w:t>indication</w:t>
      </w:r>
      <w:r w:rsidR="00BF30C0">
        <w:rPr>
          <w:shd w:val="clear" w:color="auto" w:fill="FFFFFF"/>
        </w:rPr>
        <w:t xml:space="preserve"> on the </w:t>
      </w:r>
      <w:r w:rsidR="006C27F4">
        <w:rPr>
          <w:shd w:val="clear" w:color="auto" w:fill="FFFFFF"/>
        </w:rPr>
        <w:t>use of computer-games within various lessons.</w:t>
      </w:r>
    </w:p>
    <w:p w14:paraId="7475D80A" w14:textId="2D8755D8" w:rsidR="00661DFF" w:rsidRDefault="00A84468">
      <w:pPr>
        <w:spacing w:line="259" w:lineRule="auto"/>
        <w:jc w:val="left"/>
        <w:rPr>
          <w:b/>
          <w:bCs/>
          <w:shd w:val="clear" w:color="auto" w:fill="FFFFFF"/>
        </w:rPr>
      </w:pPr>
      <w:r>
        <w:rPr>
          <w:b/>
          <w:bCs/>
          <w:noProof/>
        </w:rPr>
        <mc:AlternateContent>
          <mc:Choice Requires="wpg">
            <w:drawing>
              <wp:anchor distT="0" distB="0" distL="114300" distR="114300" simplePos="0" relativeHeight="251787264" behindDoc="0" locked="0" layoutInCell="1" allowOverlap="1" wp14:anchorId="3BF5029B" wp14:editId="5C2A1B46">
                <wp:simplePos x="0" y="0"/>
                <wp:positionH relativeFrom="column">
                  <wp:posOffset>326571</wp:posOffset>
                </wp:positionH>
                <wp:positionV relativeFrom="paragraph">
                  <wp:posOffset>403720</wp:posOffset>
                </wp:positionV>
                <wp:extent cx="5086350" cy="4998720"/>
                <wp:effectExtent l="0" t="0" r="0" b="0"/>
                <wp:wrapSquare wrapText="bothSides"/>
                <wp:docPr id="211" name="Group 211"/>
                <wp:cNvGraphicFramePr/>
                <a:graphic xmlns:a="http://schemas.openxmlformats.org/drawingml/2006/main">
                  <a:graphicData uri="http://schemas.microsoft.com/office/word/2010/wordprocessingGroup">
                    <wpg:wgp>
                      <wpg:cNvGrpSpPr/>
                      <wpg:grpSpPr>
                        <a:xfrm>
                          <a:off x="0" y="0"/>
                          <a:ext cx="5086350" cy="4998720"/>
                          <a:chOff x="0" y="0"/>
                          <a:chExt cx="5086350" cy="4998720"/>
                        </a:xfrm>
                      </wpg:grpSpPr>
                      <pic:pic xmlns:pic="http://schemas.openxmlformats.org/drawingml/2006/picture">
                        <pic:nvPicPr>
                          <pic:cNvPr id="56" name="Picture 56"/>
                          <pic:cNvPicPr>
                            <a:picLocks noChangeAspect="1"/>
                          </pic:cNvPicPr>
                        </pic:nvPicPr>
                        <pic:blipFill>
                          <a:blip r:embed="rId140">
                            <a:extLst>
                              <a:ext uri="{28A0092B-C50C-407E-A947-70E740481C1C}">
                                <a14:useLocalDpi xmlns:a14="http://schemas.microsoft.com/office/drawing/2010/main" val="0"/>
                              </a:ext>
                            </a:extLst>
                          </a:blip>
                          <a:stretch>
                            <a:fillRect/>
                          </a:stretch>
                        </pic:blipFill>
                        <pic:spPr>
                          <a:xfrm>
                            <a:off x="0" y="0"/>
                            <a:ext cx="5086350" cy="4676775"/>
                          </a:xfrm>
                          <a:prstGeom prst="rect">
                            <a:avLst/>
                          </a:prstGeom>
                        </pic:spPr>
                      </pic:pic>
                      <wps:wsp>
                        <wps:cNvPr id="210" name="Text Box 210"/>
                        <wps:cNvSpPr txBox="1"/>
                        <wps:spPr>
                          <a:xfrm>
                            <a:off x="0" y="4732020"/>
                            <a:ext cx="5086350" cy="266700"/>
                          </a:xfrm>
                          <a:prstGeom prst="rect">
                            <a:avLst/>
                          </a:prstGeom>
                          <a:solidFill>
                            <a:prstClr val="white"/>
                          </a:solidFill>
                          <a:ln>
                            <a:noFill/>
                          </a:ln>
                        </wps:spPr>
                        <wps:txbx>
                          <w:txbxContent>
                            <w:p w14:paraId="557D9174" w14:textId="141FF09B" w:rsidR="00286B54" w:rsidRPr="004E4492" w:rsidRDefault="00286B54" w:rsidP="00A84468">
                              <w:pPr>
                                <w:pStyle w:val="Caption"/>
                                <w:jc w:val="both"/>
                                <w:rPr>
                                  <w:b/>
                                  <w:bCs/>
                                  <w:noProof/>
                                  <w:sz w:val="24"/>
                                </w:rPr>
                              </w:pPr>
                              <w:bookmarkStart w:id="114" w:name="_Toc67928047"/>
                              <w:r>
                                <w:t xml:space="preserve">Figure </w:t>
                              </w:r>
                              <w:fldSimple w:instr=" SEQ Figure \* ARABIC ">
                                <w:r>
                                  <w:rPr>
                                    <w:noProof/>
                                  </w:rPr>
                                  <w:t>29</w:t>
                                </w:r>
                              </w:fldSimple>
                              <w:r>
                                <w:t xml:space="preserve"> what do you consider your main subject area</w:t>
                              </w:r>
                              <w:bookmarkEnd w:id="114"/>
                              <w:r w:rsidR="00C04B1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BF5029B" id="Group 211" o:spid="_x0000_s1186" style="position:absolute;margin-left:25.7pt;margin-top:31.8pt;width:400.5pt;height:393.6pt;z-index:251787264" coordsize="50863,499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">
                <v:shape id="Picture 56" o:spid="_x0000_s1187" type="#_x0000_t75" style="position:absolute;width:50863;height:46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">
                  <v:imagedata r:id="rId141" o:title=""/>
                </v:shape>
                <v:shape id="Text Box 210" o:spid="_x0000_s1188" type="#_x0000_t202" style="position:absolute;top:47320;width:5086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" stroked="f">
                  <v:textbox style="mso-fit-shape-to-text:t" inset="0,0,0,0">
                    <w:txbxContent>
                      <w:p w14:paraId="557D9174" w14:textId="141FF09B" w:rsidR="00286B54" w:rsidRPr="004E4492" w:rsidRDefault="00286B54" w:rsidP="00A84468">
                        <w:pPr>
                          <w:pStyle w:val="Caption"/>
                          <w:jc w:val="both"/>
                          <w:rPr>
                            <w:b/>
                            <w:bCs/>
                            <w:noProof/>
                            <w:sz w:val="24"/>
                          </w:rPr>
                        </w:pPr>
                        <w:bookmarkStart w:id="115" w:name="_Toc67928047"/>
                        <w:r>
                          <w:t xml:space="preserve">Figure </w:t>
                        </w:r>
                        <w:fldSimple w:instr=" SEQ Figure \* ARABIC ">
                          <w:r>
                            <w:rPr>
                              <w:noProof/>
                            </w:rPr>
                            <w:t>29</w:t>
                          </w:r>
                        </w:fldSimple>
                        <w:r>
                          <w:t xml:space="preserve"> what do you consider your main subject area</w:t>
                        </w:r>
                        <w:bookmarkEnd w:id="115"/>
                        <w:r w:rsidR="00C04B17">
                          <w:t>?</w:t>
                        </w:r>
                      </w:p>
                    </w:txbxContent>
                  </v:textbox>
                </v:shape>
                <w10:wrap type="square"/>
              </v:group>
            </w:pict>
          </mc:Fallback>
        </mc:AlternateContent>
      </w:r>
      <w:r w:rsidR="00661DFF">
        <w:rPr>
          <w:b/>
          <w:bCs/>
          <w:shd w:val="clear" w:color="auto" w:fill="FFFFFF"/>
        </w:rPr>
        <w:br w:type="page"/>
      </w:r>
    </w:p>
    <w:p w14:paraId="1006D5D9" w14:textId="3F90388E" w:rsidR="007879F1" w:rsidRDefault="00C933FF">
      <w:pPr>
        <w:spacing w:line="259" w:lineRule="auto"/>
        <w:jc w:val="left"/>
        <w:rPr>
          <w:b/>
          <w:bCs/>
          <w:shd w:val="clear" w:color="auto" w:fill="FFFFFF"/>
        </w:rPr>
      </w:pPr>
      <w:r>
        <w:rPr>
          <w:b/>
          <w:bCs/>
          <w:noProof/>
        </w:rPr>
        <w:lastRenderedPageBreak/>
        <mc:AlternateContent>
          <mc:Choice Requires="wpg">
            <w:drawing>
              <wp:anchor distT="0" distB="0" distL="114300" distR="114300" simplePos="0" relativeHeight="251680768" behindDoc="0" locked="0" layoutInCell="1" allowOverlap="1" wp14:anchorId="1AD66BA4" wp14:editId="56652B37">
                <wp:simplePos x="0" y="0"/>
                <wp:positionH relativeFrom="column">
                  <wp:posOffset>152400</wp:posOffset>
                </wp:positionH>
                <wp:positionV relativeFrom="paragraph">
                  <wp:posOffset>0</wp:posOffset>
                </wp:positionV>
                <wp:extent cx="5010150" cy="5327015"/>
                <wp:effectExtent l="0" t="0" r="0" b="6985"/>
                <wp:wrapSquare wrapText="bothSides"/>
                <wp:docPr id="140" name="Group 140"/>
                <wp:cNvGraphicFramePr/>
                <a:graphic xmlns:a="http://schemas.openxmlformats.org/drawingml/2006/main">
                  <a:graphicData uri="http://schemas.microsoft.com/office/word/2010/wordprocessingGroup">
                    <wpg:wgp>
                      <wpg:cNvGrpSpPr/>
                      <wpg:grpSpPr>
                        <a:xfrm>
                          <a:off x="0" y="0"/>
                          <a:ext cx="5010150" cy="5327015"/>
                          <a:chOff x="0" y="0"/>
                          <a:chExt cx="5010150" cy="5327015"/>
                        </a:xfrm>
                      </wpg:grpSpPr>
                      <pic:pic xmlns:pic="http://schemas.openxmlformats.org/drawingml/2006/picture">
                        <pic:nvPicPr>
                          <pic:cNvPr id="57" name="Picture 57"/>
                          <pic:cNvPicPr>
                            <a:picLocks noChangeAspect="1"/>
                          </pic:cNvPicPr>
                        </pic:nvPicPr>
                        <pic:blipFill rotWithShape="1">
                          <a:blip r:embed="rId142">
                            <a:extLst>
                              <a:ext uri="{28A0092B-C50C-407E-A947-70E740481C1C}">
                                <a14:useLocalDpi xmlns:a14="http://schemas.microsoft.com/office/drawing/2010/main" val="0"/>
                              </a:ext>
                            </a:extLst>
                          </a:blip>
                          <a:srcRect r="1992"/>
                          <a:stretch/>
                        </pic:blipFill>
                        <pic:spPr bwMode="auto">
                          <a:xfrm>
                            <a:off x="57150" y="0"/>
                            <a:ext cx="4953000" cy="40741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3" name="Picture 63"/>
                          <pic:cNvPicPr>
                            <a:picLocks noChangeAspect="1"/>
                          </pic:cNvPicPr>
                        </pic:nvPicPr>
                        <pic:blipFill>
                          <a:blip r:embed="rId143">
                            <a:extLst>
                              <a:ext uri="{28A0092B-C50C-407E-A947-70E740481C1C}">
                                <a14:useLocalDpi xmlns:a14="http://schemas.microsoft.com/office/drawing/2010/main" val="0"/>
                              </a:ext>
                            </a:extLst>
                          </a:blip>
                          <a:stretch>
                            <a:fillRect/>
                          </a:stretch>
                        </pic:blipFill>
                        <pic:spPr>
                          <a:xfrm>
                            <a:off x="0" y="4133850"/>
                            <a:ext cx="5000625" cy="1193165"/>
                          </a:xfrm>
                          <a:prstGeom prst="rect">
                            <a:avLst/>
                          </a:prstGeom>
                        </pic:spPr>
                      </pic:pic>
                    </wpg:wgp>
                  </a:graphicData>
                </a:graphic>
              </wp:anchor>
            </w:drawing>
          </mc:Choice>
          <mc:Fallback>
            <w:pict>
              <v:group w14:anchorId="5018E4C1" id="Group 140" o:spid="_x0000_s1026" style="position:absolute;margin-left:12pt;margin-top:0;width:394.5pt;height:419.45pt;z-index:251680768" coordsize="50101,532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">
                <v:shape id="Picture 57" o:spid="_x0000_s1027" type="#_x0000_t75" style="position:absolute;left:571;width:49530;height:407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">
                  <v:imagedata r:id="rId145" o:title="" cropright="1305f"/>
                </v:shape>
                <v:shape id="Picture 63" o:spid="_x0000_s1028" type="#_x0000_t75" style="position:absolute;top:41338;width:50006;height:119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">
                  <v:imagedata r:id="rId146" o:title=""/>
                </v:shape>
                <w10:wrap type="square"/>
              </v:group>
            </w:pict>
          </mc:Fallback>
        </mc:AlternateContent>
      </w:r>
      <w:r w:rsidR="007879F1">
        <w:rPr>
          <w:b/>
          <w:bCs/>
          <w:shd w:val="clear" w:color="auto" w:fill="FFFFFF"/>
        </w:rPr>
        <w:br w:type="page"/>
      </w:r>
    </w:p>
    <w:p w14:paraId="58B1F281" w14:textId="77777777" w:rsidR="00934B10" w:rsidRPr="00EB3935" w:rsidRDefault="00934B10" w:rsidP="00934B10">
      <w:pPr>
        <w:rPr>
          <w:shd w:val="clear" w:color="auto" w:fill="FFFFFF"/>
        </w:rPr>
      </w:pPr>
    </w:p>
    <w:p w14:paraId="3DB11CAD" w14:textId="77777777" w:rsidR="00934B10" w:rsidRPr="00913E20" w:rsidRDefault="00934B10" w:rsidP="00934B10">
      <w:pPr>
        <w:rPr>
          <w:b/>
          <w:bCs/>
          <w:shd w:val="clear" w:color="auto" w:fill="FFFFFF"/>
        </w:rPr>
      </w:pPr>
      <w:r w:rsidRPr="00913E20">
        <w:rPr>
          <w:b/>
          <w:bCs/>
          <w:shd w:val="clear" w:color="auto" w:fill="FFFFFF"/>
        </w:rPr>
        <w:t>How would you describe your proficiency when using IT such as electronic whiteboards / tablets / computers etc.?</w:t>
      </w:r>
    </w:p>
    <w:p w14:paraId="4EA5DC35" w14:textId="104FFA89" w:rsidR="00934B10" w:rsidRDefault="00934B10" w:rsidP="00934B10">
      <w:pPr>
        <w:rPr>
          <w:shd w:val="clear" w:color="auto" w:fill="FFFFFF"/>
        </w:rPr>
      </w:pPr>
      <w:r>
        <w:rPr>
          <w:shd w:val="clear" w:color="auto" w:fill="FFFFFF"/>
        </w:rPr>
        <w:t>The answers to this question will dictate the devices that the computer-game can be designed for.</w:t>
      </w:r>
    </w:p>
    <w:p w14:paraId="674B04DA" w14:textId="476CB036" w:rsidR="00356189" w:rsidRDefault="00C2393F" w:rsidP="00934B10">
      <w:pPr>
        <w:rPr>
          <w:shd w:val="clear" w:color="auto" w:fill="FFFFFF"/>
        </w:rPr>
      </w:pPr>
      <w:r>
        <w:rPr>
          <w:shd w:val="clear" w:color="auto" w:fill="FFFFFF"/>
        </w:rPr>
        <w:t>Th</w:t>
      </w:r>
      <w:r w:rsidR="00A3477D">
        <w:rPr>
          <w:shd w:val="clear" w:color="auto" w:fill="FFFFFF"/>
        </w:rPr>
        <w:t>e</w:t>
      </w:r>
      <w:r>
        <w:rPr>
          <w:shd w:val="clear" w:color="auto" w:fill="FFFFFF"/>
        </w:rPr>
        <w:t xml:space="preserve"> </w:t>
      </w:r>
      <w:r w:rsidR="00A3477D">
        <w:rPr>
          <w:shd w:val="clear" w:color="auto" w:fill="FFFFFF"/>
        </w:rPr>
        <w:t xml:space="preserve">image </w:t>
      </w:r>
      <w:r>
        <w:rPr>
          <w:shd w:val="clear" w:color="auto" w:fill="FFFFFF"/>
        </w:rPr>
        <w:t>shows</w:t>
      </w:r>
      <w:r w:rsidR="00A3477D">
        <w:rPr>
          <w:shd w:val="clear" w:color="auto" w:fill="FFFFFF"/>
        </w:rPr>
        <w:t xml:space="preserve"> a high level of competency with using </w:t>
      </w:r>
      <w:r w:rsidR="00C16702">
        <w:rPr>
          <w:shd w:val="clear" w:color="auto" w:fill="FFFFFF"/>
        </w:rPr>
        <w:t xml:space="preserve">electronic devices </w:t>
      </w:r>
      <w:r w:rsidR="000B77FE">
        <w:rPr>
          <w:shd w:val="clear" w:color="auto" w:fill="FFFFFF"/>
        </w:rPr>
        <w:t xml:space="preserve">indicating </w:t>
      </w:r>
      <w:r w:rsidR="006E2E0D">
        <w:rPr>
          <w:shd w:val="clear" w:color="auto" w:fill="FFFFFF"/>
        </w:rPr>
        <w:t>that designing an educational</w:t>
      </w:r>
      <w:r>
        <w:rPr>
          <w:shd w:val="clear" w:color="auto" w:fill="FFFFFF"/>
        </w:rPr>
        <w:t xml:space="preserve"> </w:t>
      </w:r>
      <w:r w:rsidR="006E2E0D">
        <w:rPr>
          <w:shd w:val="clear" w:color="auto" w:fill="FFFFFF"/>
        </w:rPr>
        <w:t>computer-game can be done an any device.</w:t>
      </w:r>
    </w:p>
    <w:p w14:paraId="4BFDC268" w14:textId="01FB90DF" w:rsidR="00934B10" w:rsidRDefault="00934B10" w:rsidP="00934B10">
      <w:pPr>
        <w:spacing w:line="259" w:lineRule="auto"/>
        <w:jc w:val="left"/>
        <w:rPr>
          <w:b/>
          <w:bCs/>
          <w:shd w:val="clear" w:color="auto" w:fill="FFFFFF"/>
        </w:rPr>
      </w:pPr>
    </w:p>
    <w:p w14:paraId="3D831E51" w14:textId="12428E4A" w:rsidR="00233C80" w:rsidRDefault="00337517">
      <w:pPr>
        <w:spacing w:line="259" w:lineRule="auto"/>
        <w:jc w:val="left"/>
        <w:rPr>
          <w:b/>
          <w:bCs/>
          <w:shd w:val="clear" w:color="auto" w:fill="FFFFFF"/>
        </w:rPr>
      </w:pPr>
      <w:r>
        <w:rPr>
          <w:b/>
          <w:bCs/>
          <w:noProof/>
        </w:rPr>
        <mc:AlternateContent>
          <mc:Choice Requires="wpg">
            <w:drawing>
              <wp:anchor distT="0" distB="0" distL="114300" distR="114300" simplePos="0" relativeHeight="251790336" behindDoc="0" locked="0" layoutInCell="1" allowOverlap="1" wp14:anchorId="1E5967A1" wp14:editId="0237AE35">
                <wp:simplePos x="0" y="0"/>
                <wp:positionH relativeFrom="column">
                  <wp:posOffset>0</wp:posOffset>
                </wp:positionH>
                <wp:positionV relativeFrom="paragraph">
                  <wp:posOffset>233391</wp:posOffset>
                </wp:positionV>
                <wp:extent cx="5731510" cy="2195830"/>
                <wp:effectExtent l="0" t="0" r="2540" b="0"/>
                <wp:wrapSquare wrapText="bothSides"/>
                <wp:docPr id="213" name="Group 213"/>
                <wp:cNvGraphicFramePr/>
                <a:graphic xmlns:a="http://schemas.openxmlformats.org/drawingml/2006/main">
                  <a:graphicData uri="http://schemas.microsoft.com/office/word/2010/wordprocessingGroup">
                    <wpg:wgp>
                      <wpg:cNvGrpSpPr/>
                      <wpg:grpSpPr>
                        <a:xfrm>
                          <a:off x="0" y="0"/>
                          <a:ext cx="5731510" cy="2195830"/>
                          <a:chOff x="0" y="0"/>
                          <a:chExt cx="5731510" cy="2195830"/>
                        </a:xfrm>
                      </wpg:grpSpPr>
                      <pic:pic xmlns:pic="http://schemas.openxmlformats.org/drawingml/2006/picture">
                        <pic:nvPicPr>
                          <pic:cNvPr id="141" name="Picture 141"/>
                          <pic:cNvPicPr>
                            <a:picLocks noChangeAspect="1"/>
                          </pic:cNvPicPr>
                        </pic:nvPicPr>
                        <pic:blipFill>
                          <a:blip r:embed="rId147">
                            <a:extLst>
                              <a:ext uri="{28A0092B-C50C-407E-A947-70E740481C1C}">
                                <a14:useLocalDpi xmlns:a14="http://schemas.microsoft.com/office/drawing/2010/main" val="0"/>
                              </a:ext>
                            </a:extLst>
                          </a:blip>
                          <a:stretch>
                            <a:fillRect/>
                          </a:stretch>
                        </pic:blipFill>
                        <pic:spPr>
                          <a:xfrm>
                            <a:off x="0" y="0"/>
                            <a:ext cx="5731510" cy="1877695"/>
                          </a:xfrm>
                          <a:prstGeom prst="rect">
                            <a:avLst/>
                          </a:prstGeom>
                        </pic:spPr>
                      </pic:pic>
                      <wps:wsp>
                        <wps:cNvPr id="212" name="Text Box 212"/>
                        <wps:cNvSpPr txBox="1"/>
                        <wps:spPr>
                          <a:xfrm>
                            <a:off x="0" y="1929130"/>
                            <a:ext cx="5731510" cy="266700"/>
                          </a:xfrm>
                          <a:prstGeom prst="rect">
                            <a:avLst/>
                          </a:prstGeom>
                          <a:solidFill>
                            <a:prstClr val="white"/>
                          </a:solidFill>
                          <a:ln>
                            <a:noFill/>
                          </a:ln>
                        </wps:spPr>
                        <wps:txbx>
                          <w:txbxContent>
                            <w:p w14:paraId="5CEE4892" w14:textId="285E2A99" w:rsidR="00286B54" w:rsidRPr="008F00F8" w:rsidRDefault="00286B54" w:rsidP="00A84468">
                              <w:pPr>
                                <w:pStyle w:val="Caption"/>
                                <w:jc w:val="both"/>
                                <w:rPr>
                                  <w:noProof/>
                                  <w:sz w:val="24"/>
                                </w:rPr>
                              </w:pPr>
                              <w:bookmarkStart w:id="116" w:name="_Toc67928048"/>
                              <w:r>
                                <w:t xml:space="preserve">Figure </w:t>
                              </w:r>
                              <w:fldSimple w:instr=" SEQ Figure \* ARABIC ">
                                <w:r>
                                  <w:rPr>
                                    <w:noProof/>
                                  </w:rPr>
                                  <w:t>30</w:t>
                                </w:r>
                              </w:fldSimple>
                              <w:r>
                                <w:t xml:space="preserve"> how would you describe your proficiency when using IT</w:t>
                              </w:r>
                              <w:bookmarkEnd w:id="116"/>
                              <w:r w:rsidR="00C04B1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E5967A1" id="Group 213" o:spid="_x0000_s1189" style="position:absolute;margin-left:0;margin-top:18.4pt;width:451.3pt;height:172.9pt;z-index:251790336" coordsize="57315,219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">
                <v:shape id="Picture 141" o:spid="_x0000_s1190" type="#_x0000_t75" style="position:absolute;width:57315;height:187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">
                  <v:imagedata r:id="rId148" o:title=""/>
                </v:shape>
                <v:shape id="Text Box 212" o:spid="_x0000_s1191" type="#_x0000_t202" style="position:absolute;top:1929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" stroked="f">
                  <v:textbox style="mso-fit-shape-to-text:t" inset="0,0,0,0">
                    <w:txbxContent>
                      <w:p w14:paraId="5CEE4892" w14:textId="285E2A99" w:rsidR="00286B54" w:rsidRPr="008F00F8" w:rsidRDefault="00286B54" w:rsidP="00A84468">
                        <w:pPr>
                          <w:pStyle w:val="Caption"/>
                          <w:jc w:val="both"/>
                          <w:rPr>
                            <w:noProof/>
                            <w:sz w:val="24"/>
                          </w:rPr>
                        </w:pPr>
                        <w:bookmarkStart w:id="117" w:name="_Toc67928048"/>
                        <w:r>
                          <w:t xml:space="preserve">Figure </w:t>
                        </w:r>
                        <w:fldSimple w:instr=" SEQ Figure \* ARABIC ">
                          <w:r>
                            <w:rPr>
                              <w:noProof/>
                            </w:rPr>
                            <w:t>30</w:t>
                          </w:r>
                        </w:fldSimple>
                        <w:r>
                          <w:t xml:space="preserve"> how would you describe your proficiency when using IT</w:t>
                        </w:r>
                        <w:bookmarkEnd w:id="117"/>
                        <w:r w:rsidR="00C04B17">
                          <w:t>?</w:t>
                        </w:r>
                      </w:p>
                    </w:txbxContent>
                  </v:textbox>
                </v:shape>
                <w10:wrap type="square"/>
              </v:group>
            </w:pict>
          </mc:Fallback>
        </mc:AlternateContent>
      </w:r>
      <w:r w:rsidR="00233C80">
        <w:rPr>
          <w:b/>
          <w:bCs/>
          <w:shd w:val="clear" w:color="auto" w:fill="FFFFFF"/>
        </w:rPr>
        <w:br w:type="page"/>
      </w:r>
    </w:p>
    <w:p w14:paraId="6117F1DC" w14:textId="502BDB26" w:rsidR="00934B10" w:rsidRPr="00913E20" w:rsidRDefault="00934B10" w:rsidP="00934B10">
      <w:pPr>
        <w:rPr>
          <w:b/>
          <w:bCs/>
          <w:shd w:val="clear" w:color="auto" w:fill="FFFFFF"/>
        </w:rPr>
      </w:pPr>
      <w:r w:rsidRPr="00913E20">
        <w:rPr>
          <w:b/>
          <w:bCs/>
          <w:shd w:val="clear" w:color="auto" w:fill="FFFFFF"/>
        </w:rPr>
        <w:lastRenderedPageBreak/>
        <w:t>Do you use online educational recourses such as BBC Bitesize / w3schools / or similar alternatives?</w:t>
      </w:r>
    </w:p>
    <w:p w14:paraId="6EA67C35" w14:textId="25A8CCA7" w:rsidR="00934B10" w:rsidRDefault="00934B10" w:rsidP="00934B10">
      <w:pPr>
        <w:rPr>
          <w:shd w:val="clear" w:color="auto" w:fill="FFFFFF"/>
        </w:rPr>
      </w:pPr>
      <w:r>
        <w:rPr>
          <w:shd w:val="clear" w:color="auto" w:fill="FFFFFF"/>
        </w:rPr>
        <w:t>This gauges the experiences that educators have with using educational websites, the more exposure and experience that educators have when using a tool indicates that it might be feasible to create the educational game to be accessed from a website.</w:t>
      </w:r>
    </w:p>
    <w:p w14:paraId="03F7DDB1" w14:textId="3B7907CE" w:rsidR="00934B10" w:rsidRPr="00D92367" w:rsidRDefault="00337517" w:rsidP="00934B10">
      <w:pPr>
        <w:rPr>
          <w:shd w:val="clear" w:color="auto" w:fill="FFFFFF"/>
        </w:rPr>
      </w:pPr>
      <w:r>
        <w:rPr>
          <w:noProof/>
        </w:rPr>
        <mc:AlternateContent>
          <mc:Choice Requires="wpg">
            <w:drawing>
              <wp:anchor distT="0" distB="0" distL="114300" distR="114300" simplePos="0" relativeHeight="251793408" behindDoc="0" locked="0" layoutInCell="1" allowOverlap="1" wp14:anchorId="2D2D3B96" wp14:editId="2D22D6D6">
                <wp:simplePos x="0" y="0"/>
                <wp:positionH relativeFrom="column">
                  <wp:posOffset>-261257</wp:posOffset>
                </wp:positionH>
                <wp:positionV relativeFrom="paragraph">
                  <wp:posOffset>843767</wp:posOffset>
                </wp:positionV>
                <wp:extent cx="6300342" cy="2154876"/>
                <wp:effectExtent l="0" t="0" r="5715" b="0"/>
                <wp:wrapSquare wrapText="bothSides"/>
                <wp:docPr id="215" name="Group 215"/>
                <wp:cNvGraphicFramePr/>
                <a:graphic xmlns:a="http://schemas.openxmlformats.org/drawingml/2006/main">
                  <a:graphicData uri="http://schemas.microsoft.com/office/word/2010/wordprocessingGroup">
                    <wpg:wgp>
                      <wpg:cNvGrpSpPr/>
                      <wpg:grpSpPr>
                        <a:xfrm>
                          <a:off x="0" y="0"/>
                          <a:ext cx="6300342" cy="2154876"/>
                          <a:chOff x="0" y="0"/>
                          <a:chExt cx="6300342" cy="2154876"/>
                        </a:xfrm>
                      </wpg:grpSpPr>
                      <pic:pic xmlns:pic="http://schemas.openxmlformats.org/drawingml/2006/picture">
                        <pic:nvPicPr>
                          <pic:cNvPr id="135" name="Picture 135"/>
                          <pic:cNvPicPr>
                            <a:picLocks noChangeAspect="1"/>
                          </pic:cNvPicPr>
                        </pic:nvPicPr>
                        <pic:blipFill>
                          <a:blip r:embed="rId149">
                            <a:extLst>
                              <a:ext uri="{28A0092B-C50C-407E-A947-70E740481C1C}">
                                <a14:useLocalDpi xmlns:a14="http://schemas.microsoft.com/office/drawing/2010/main" val="0"/>
                              </a:ext>
                            </a:extLst>
                          </a:blip>
                          <a:stretch>
                            <a:fillRect/>
                          </a:stretch>
                        </pic:blipFill>
                        <pic:spPr>
                          <a:xfrm>
                            <a:off x="0" y="0"/>
                            <a:ext cx="6253480" cy="1958975"/>
                          </a:xfrm>
                          <a:prstGeom prst="rect">
                            <a:avLst/>
                          </a:prstGeom>
                        </pic:spPr>
                      </pic:pic>
                      <wps:wsp>
                        <wps:cNvPr id="214" name="Text Box 214"/>
                        <wps:cNvSpPr txBox="1"/>
                        <wps:spPr>
                          <a:xfrm>
                            <a:off x="47497" y="1888176"/>
                            <a:ext cx="6252845" cy="266700"/>
                          </a:xfrm>
                          <a:prstGeom prst="rect">
                            <a:avLst/>
                          </a:prstGeom>
                          <a:solidFill>
                            <a:prstClr val="white"/>
                          </a:solidFill>
                          <a:ln>
                            <a:noFill/>
                          </a:ln>
                        </wps:spPr>
                        <wps:txbx>
                          <w:txbxContent>
                            <w:p w14:paraId="2C0B2987" w14:textId="53ED6B33" w:rsidR="00286B54" w:rsidRPr="00353D8F" w:rsidRDefault="00286B54" w:rsidP="00337517">
                              <w:pPr>
                                <w:pStyle w:val="Caption"/>
                                <w:jc w:val="both"/>
                                <w:rPr>
                                  <w:noProof/>
                                  <w:sz w:val="24"/>
                                </w:rPr>
                              </w:pPr>
                              <w:bookmarkStart w:id="118" w:name="_Toc67928049"/>
                              <w:r>
                                <w:t xml:space="preserve">Figure </w:t>
                              </w:r>
                              <w:fldSimple w:instr=" SEQ Figure \* ARABIC ">
                                <w:r>
                                  <w:rPr>
                                    <w:noProof/>
                                  </w:rPr>
                                  <w:t>31</w:t>
                                </w:r>
                              </w:fldSimple>
                              <w:r>
                                <w:t xml:space="preserve"> do you use online educational </w:t>
                              </w:r>
                              <w:bookmarkEnd w:id="118"/>
                              <w:r w:rsidR="00C04B17">
                                <w:t>recourses.</w:t>
                              </w: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D2D3B96" id="Group 215" o:spid="_x0000_s1192" style="position:absolute;left:0;text-align:left;margin-left:-20.55pt;margin-top:66.45pt;width:496.1pt;height:169.7pt;z-index:251793408" coordsize="63003,215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">
                <v:shape id="Picture 135" o:spid="_x0000_s1193" type="#_x0000_t75" style="position:absolute;width:62534;height:19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">
                  <v:imagedata r:id="rId150" o:title=""/>
                </v:shape>
                <v:shape id="Text Box 214" o:spid="_x0000_s1194" type="#_x0000_t202" style="position:absolute;left:474;top:18881;width:6252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" stroked="f">
                  <v:textbox style="mso-fit-shape-to-text:t" inset="0,0,0,0">
                    <w:txbxContent>
                      <w:p w14:paraId="2C0B2987" w14:textId="53ED6B33" w:rsidR="00286B54" w:rsidRPr="00353D8F" w:rsidRDefault="00286B54" w:rsidP="00337517">
                        <w:pPr>
                          <w:pStyle w:val="Caption"/>
                          <w:jc w:val="both"/>
                          <w:rPr>
                            <w:noProof/>
                            <w:sz w:val="24"/>
                          </w:rPr>
                        </w:pPr>
                        <w:bookmarkStart w:id="119" w:name="_Toc67928049"/>
                        <w:r>
                          <w:t xml:space="preserve">Figure </w:t>
                        </w:r>
                        <w:fldSimple w:instr=" SEQ Figure \* ARABIC ">
                          <w:r>
                            <w:rPr>
                              <w:noProof/>
                            </w:rPr>
                            <w:t>31</w:t>
                          </w:r>
                        </w:fldSimple>
                        <w:r>
                          <w:t xml:space="preserve"> do you use online educational </w:t>
                        </w:r>
                        <w:bookmarkEnd w:id="119"/>
                        <w:r w:rsidR="00C04B17">
                          <w:t>recourses.</w:t>
                        </w:r>
                        <w:r>
                          <w:t xml:space="preserve"> </w:t>
                        </w:r>
                      </w:p>
                    </w:txbxContent>
                  </v:textbox>
                </v:shape>
                <w10:wrap type="square"/>
              </v:group>
            </w:pict>
          </mc:Fallback>
        </mc:AlternateContent>
      </w:r>
      <w:r w:rsidR="00C758A7">
        <w:rPr>
          <w:shd w:val="clear" w:color="auto" w:fill="FFFFFF"/>
        </w:rPr>
        <w:t xml:space="preserve">The image </w:t>
      </w:r>
      <w:r w:rsidR="003D7629">
        <w:rPr>
          <w:shd w:val="clear" w:color="auto" w:fill="FFFFFF"/>
        </w:rPr>
        <w:t xml:space="preserve">shows that </w:t>
      </w:r>
      <w:r w:rsidR="009C031F">
        <w:rPr>
          <w:shd w:val="clear" w:color="auto" w:fill="FFFFFF"/>
        </w:rPr>
        <w:t>just under three quarters</w:t>
      </w:r>
      <w:r w:rsidR="003D7629">
        <w:rPr>
          <w:shd w:val="clear" w:color="auto" w:fill="FFFFFF"/>
        </w:rPr>
        <w:t xml:space="preserve"> of the educators do not use</w:t>
      </w:r>
      <w:r w:rsidR="009C031F">
        <w:rPr>
          <w:shd w:val="clear" w:color="auto" w:fill="FFFFFF"/>
        </w:rPr>
        <w:t xml:space="preserve"> educational recourses on the </w:t>
      </w:r>
      <w:r w:rsidR="00A52332">
        <w:rPr>
          <w:shd w:val="clear" w:color="auto" w:fill="FFFFFF"/>
        </w:rPr>
        <w:t>internet</w:t>
      </w:r>
      <w:r w:rsidR="009C031F">
        <w:rPr>
          <w:shd w:val="clear" w:color="auto" w:fill="FFFFFF"/>
        </w:rPr>
        <w:t xml:space="preserve"> so it may not </w:t>
      </w:r>
      <w:r w:rsidR="00A52332">
        <w:rPr>
          <w:shd w:val="clear" w:color="auto" w:fill="FFFFFF"/>
        </w:rPr>
        <w:t xml:space="preserve">be beneficial to create a web based educational computer-game. </w:t>
      </w:r>
      <w:r w:rsidR="00382B01">
        <w:rPr>
          <w:shd w:val="clear" w:color="auto" w:fill="FFFFFF"/>
        </w:rPr>
        <w:t>However,</w:t>
      </w:r>
      <w:r w:rsidR="00A52332">
        <w:rPr>
          <w:shd w:val="clear" w:color="auto" w:fill="FFFFFF"/>
        </w:rPr>
        <w:t xml:space="preserve"> this could be </w:t>
      </w:r>
      <w:r w:rsidR="00DD14CF">
        <w:rPr>
          <w:shd w:val="clear" w:color="auto" w:fill="FFFFFF"/>
        </w:rPr>
        <w:t xml:space="preserve">influenced be the wide range of subject disciplines </w:t>
      </w:r>
      <w:r w:rsidR="00382B01">
        <w:rPr>
          <w:shd w:val="clear" w:color="auto" w:fill="FFFFFF"/>
        </w:rPr>
        <w:t>some of which may not have relevant web resources.</w:t>
      </w:r>
      <w:r w:rsidR="003D7629">
        <w:rPr>
          <w:shd w:val="clear" w:color="auto" w:fill="FFFFFF"/>
        </w:rPr>
        <w:t xml:space="preserve"> </w:t>
      </w:r>
    </w:p>
    <w:p w14:paraId="75D3F6F3" w14:textId="66B45D76" w:rsidR="006E2E0D" w:rsidRDefault="00CF2163">
      <w:pPr>
        <w:spacing w:line="259" w:lineRule="auto"/>
        <w:jc w:val="left"/>
        <w:rPr>
          <w:b/>
          <w:bCs/>
          <w:shd w:val="clear" w:color="auto" w:fill="FFFFFF"/>
        </w:rPr>
      </w:pPr>
      <w:r>
        <w:rPr>
          <w:b/>
          <w:bCs/>
          <w:noProof/>
        </w:rPr>
        <mc:AlternateContent>
          <mc:Choice Requires="wpg">
            <w:drawing>
              <wp:anchor distT="0" distB="0" distL="114300" distR="114300" simplePos="0" relativeHeight="251796480" behindDoc="0" locked="0" layoutInCell="1" allowOverlap="1" wp14:anchorId="30727047" wp14:editId="2C989056">
                <wp:simplePos x="0" y="0"/>
                <wp:positionH relativeFrom="column">
                  <wp:posOffset>0</wp:posOffset>
                </wp:positionH>
                <wp:positionV relativeFrom="paragraph">
                  <wp:posOffset>2367074</wp:posOffset>
                </wp:positionV>
                <wp:extent cx="5802760" cy="4331970"/>
                <wp:effectExtent l="0" t="0" r="7620" b="0"/>
                <wp:wrapSquare wrapText="bothSides"/>
                <wp:docPr id="217" name="Group 217"/>
                <wp:cNvGraphicFramePr/>
                <a:graphic xmlns:a="http://schemas.openxmlformats.org/drawingml/2006/main">
                  <a:graphicData uri="http://schemas.microsoft.com/office/word/2010/wordprocessingGroup">
                    <wpg:wgp>
                      <wpg:cNvGrpSpPr/>
                      <wpg:grpSpPr>
                        <a:xfrm>
                          <a:off x="0" y="0"/>
                          <a:ext cx="5802760" cy="4331970"/>
                          <a:chOff x="0" y="0"/>
                          <a:chExt cx="5802760" cy="4331970"/>
                        </a:xfrm>
                      </wpg:grpSpPr>
                      <pic:pic xmlns:pic="http://schemas.openxmlformats.org/drawingml/2006/picture">
                        <pic:nvPicPr>
                          <pic:cNvPr id="142" name="Picture 142"/>
                          <pic:cNvPicPr>
                            <a:picLocks noChangeAspect="1"/>
                          </pic:cNvPicPr>
                        </pic:nvPicPr>
                        <pic:blipFill>
                          <a:blip r:embed="rId151">
                            <a:extLst>
                              <a:ext uri="{28A0092B-C50C-407E-A947-70E740481C1C}">
                                <a14:useLocalDpi xmlns:a14="http://schemas.microsoft.com/office/drawing/2010/main" val="0"/>
                              </a:ext>
                            </a:extLst>
                          </a:blip>
                          <a:stretch>
                            <a:fillRect/>
                          </a:stretch>
                        </pic:blipFill>
                        <pic:spPr>
                          <a:xfrm>
                            <a:off x="0" y="0"/>
                            <a:ext cx="5731510" cy="4331970"/>
                          </a:xfrm>
                          <a:prstGeom prst="rect">
                            <a:avLst/>
                          </a:prstGeom>
                        </pic:spPr>
                      </pic:pic>
                      <wps:wsp>
                        <wps:cNvPr id="216" name="Text Box 216"/>
                        <wps:cNvSpPr txBox="1"/>
                        <wps:spPr>
                          <a:xfrm>
                            <a:off x="71250" y="3960421"/>
                            <a:ext cx="5731510" cy="266700"/>
                          </a:xfrm>
                          <a:prstGeom prst="rect">
                            <a:avLst/>
                          </a:prstGeom>
                          <a:solidFill>
                            <a:prstClr val="white"/>
                          </a:solidFill>
                          <a:ln>
                            <a:noFill/>
                          </a:ln>
                        </wps:spPr>
                        <wps:txbx>
                          <w:txbxContent>
                            <w:p w14:paraId="03F877A1" w14:textId="71809B49" w:rsidR="00286B54" w:rsidRPr="00CA0AB6" w:rsidRDefault="00286B54" w:rsidP="00337517">
                              <w:pPr>
                                <w:pStyle w:val="Caption"/>
                                <w:jc w:val="both"/>
                                <w:rPr>
                                  <w:noProof/>
                                  <w:sz w:val="24"/>
                                </w:rPr>
                              </w:pPr>
                              <w:bookmarkStart w:id="120" w:name="_Toc67928050"/>
                              <w:r>
                                <w:t xml:space="preserve">Figure </w:t>
                              </w:r>
                              <w:fldSimple w:instr=" SEQ Figure \* ARABIC ">
                                <w:r>
                                  <w:rPr>
                                    <w:noProof/>
                                  </w:rPr>
                                  <w:t>32</w:t>
                                </w:r>
                              </w:fldSimple>
                              <w:r>
                                <w:t xml:space="preserve"> Please specify what online recourses you have </w:t>
                              </w:r>
                              <w:bookmarkEnd w:id="120"/>
                              <w:r w:rsidR="00C04B17">
                                <w:t>used.</w:t>
                              </w: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727047" id="Group 217" o:spid="_x0000_s1195" style="position:absolute;margin-left:0;margin-top:186.4pt;width:456.9pt;height:341.1pt;z-index:251796480" coordsize="58027,433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">
                <v:shape id="Picture 142" o:spid="_x0000_s1196" type="#_x0000_t75" style="position:absolute;width:57315;height:43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">
                  <v:imagedata r:id="rId152" o:title=""/>
                </v:shape>
                <v:shape id="Text Box 216" o:spid="_x0000_s1197" type="#_x0000_t202" style="position:absolute;left:712;top:3960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" stroked="f">
                  <v:textbox style="mso-fit-shape-to-text:t" inset="0,0,0,0">
                    <w:txbxContent>
                      <w:p w14:paraId="03F877A1" w14:textId="71809B49" w:rsidR="00286B54" w:rsidRPr="00CA0AB6" w:rsidRDefault="00286B54" w:rsidP="00337517">
                        <w:pPr>
                          <w:pStyle w:val="Caption"/>
                          <w:jc w:val="both"/>
                          <w:rPr>
                            <w:noProof/>
                            <w:sz w:val="24"/>
                          </w:rPr>
                        </w:pPr>
                        <w:bookmarkStart w:id="121" w:name="_Toc67928050"/>
                        <w:r>
                          <w:t xml:space="preserve">Figure </w:t>
                        </w:r>
                        <w:fldSimple w:instr=" SEQ Figure \* ARABIC ">
                          <w:r>
                            <w:rPr>
                              <w:noProof/>
                            </w:rPr>
                            <w:t>32</w:t>
                          </w:r>
                        </w:fldSimple>
                        <w:r>
                          <w:t xml:space="preserve"> Please specify what online recourses you have </w:t>
                        </w:r>
                        <w:bookmarkEnd w:id="121"/>
                        <w:r w:rsidR="00C04B17">
                          <w:t>used.</w:t>
                        </w:r>
                        <w:r>
                          <w:t xml:space="preserve"> </w:t>
                        </w:r>
                      </w:p>
                    </w:txbxContent>
                  </v:textbox>
                </v:shape>
                <w10:wrap type="square"/>
              </v:group>
            </w:pict>
          </mc:Fallback>
        </mc:AlternateContent>
      </w:r>
      <w:r w:rsidR="006E2E0D">
        <w:rPr>
          <w:b/>
          <w:bCs/>
          <w:shd w:val="clear" w:color="auto" w:fill="FFFFFF"/>
        </w:rPr>
        <w:br w:type="page"/>
      </w:r>
    </w:p>
    <w:p w14:paraId="57007A15" w14:textId="4C1DE237" w:rsidR="00934B10" w:rsidRPr="00913E20" w:rsidRDefault="00934B10" w:rsidP="00934B10">
      <w:pPr>
        <w:rPr>
          <w:b/>
          <w:bCs/>
          <w:shd w:val="clear" w:color="auto" w:fill="FFFFFF"/>
        </w:rPr>
      </w:pPr>
      <w:r w:rsidRPr="00913E20">
        <w:rPr>
          <w:b/>
          <w:bCs/>
          <w:shd w:val="clear" w:color="auto" w:fill="FFFFFF"/>
        </w:rPr>
        <w:lastRenderedPageBreak/>
        <w:t>Do you use a virtual learning environment such as Moodle / google classroom / or other software?</w:t>
      </w:r>
    </w:p>
    <w:p w14:paraId="48586CF7" w14:textId="36DBB2D3" w:rsidR="00934B10" w:rsidRPr="00DF311D" w:rsidRDefault="00934B10" w:rsidP="00934B10">
      <w:pPr>
        <w:rPr>
          <w:shd w:val="clear" w:color="auto" w:fill="FFFFFF"/>
        </w:rPr>
      </w:pPr>
      <w:r w:rsidRPr="00DF311D">
        <w:rPr>
          <w:shd w:val="clear" w:color="auto" w:fill="FFFFFF"/>
        </w:rPr>
        <w:t xml:space="preserve">If educators are accustomed to using </w:t>
      </w:r>
      <w:r>
        <w:rPr>
          <w:shd w:val="clear" w:color="auto" w:fill="FFFFFF"/>
        </w:rPr>
        <w:t>learning environments, the computer-games depending on the most popular could potentially be distributed on it.</w:t>
      </w:r>
      <w:r w:rsidR="004568E7" w:rsidRPr="004568E7">
        <w:rPr>
          <w:noProof/>
        </w:rPr>
        <w:t xml:space="preserve"> </w:t>
      </w:r>
    </w:p>
    <w:p w14:paraId="03592ACF" w14:textId="3AFCC3F6" w:rsidR="00934B10" w:rsidRPr="00A50AA5" w:rsidRDefault="000B2E98" w:rsidP="00934B10">
      <w:pPr>
        <w:rPr>
          <w:shd w:val="clear" w:color="auto" w:fill="FFFFFF"/>
        </w:rPr>
      </w:pPr>
      <w:r>
        <w:rPr>
          <w:shd w:val="clear" w:color="auto" w:fill="FFFFFF"/>
        </w:rPr>
        <w:t xml:space="preserve">The response </w:t>
      </w:r>
      <w:r w:rsidR="00413619">
        <w:rPr>
          <w:shd w:val="clear" w:color="auto" w:fill="FFFFFF"/>
        </w:rPr>
        <w:t>provides</w:t>
      </w:r>
      <w:r>
        <w:rPr>
          <w:shd w:val="clear" w:color="auto" w:fill="FFFFFF"/>
        </w:rPr>
        <w:t xml:space="preserve"> an indication that creating a computer-game </w:t>
      </w:r>
      <w:r w:rsidR="00443367">
        <w:rPr>
          <w:shd w:val="clear" w:color="auto" w:fill="FFFFFF"/>
        </w:rPr>
        <w:t xml:space="preserve">that would be featured or distributed via </w:t>
      </w:r>
      <w:r w:rsidR="00C57B59">
        <w:rPr>
          <w:shd w:val="clear" w:color="auto" w:fill="FFFFFF"/>
        </w:rPr>
        <w:t>a</w:t>
      </w:r>
      <w:r w:rsidR="00443367">
        <w:rPr>
          <w:shd w:val="clear" w:color="auto" w:fill="FFFFFF"/>
        </w:rPr>
        <w:t xml:space="preserve"> learning environment</w:t>
      </w:r>
      <w:r w:rsidR="00C57B59">
        <w:rPr>
          <w:shd w:val="clear" w:color="auto" w:fill="FFFFFF"/>
        </w:rPr>
        <w:t xml:space="preserve"> may be beneficial. </w:t>
      </w:r>
      <w:r w:rsidR="000C0558">
        <w:rPr>
          <w:shd w:val="clear" w:color="auto" w:fill="FFFFFF"/>
        </w:rPr>
        <w:t xml:space="preserve">Although this information may be irrelevant for this report due to the high number of </w:t>
      </w:r>
      <w:r w:rsidR="00820D61">
        <w:rPr>
          <w:shd w:val="clear" w:color="auto" w:fill="FFFFFF"/>
        </w:rPr>
        <w:t xml:space="preserve">participants education within higher education. </w:t>
      </w:r>
      <w:r w:rsidR="00443367">
        <w:rPr>
          <w:shd w:val="clear" w:color="auto" w:fill="FFFFFF"/>
        </w:rPr>
        <w:t xml:space="preserve"> </w:t>
      </w:r>
    </w:p>
    <w:p w14:paraId="0ECBE9F8" w14:textId="6852F7DD" w:rsidR="00934B10" w:rsidRDefault="00CF2163" w:rsidP="00934B10">
      <w:pPr>
        <w:spacing w:line="259" w:lineRule="auto"/>
        <w:jc w:val="left"/>
        <w:rPr>
          <w:b/>
          <w:bCs/>
          <w:shd w:val="clear" w:color="auto" w:fill="FFFFFF"/>
        </w:rPr>
      </w:pPr>
      <w:r>
        <w:rPr>
          <w:b/>
          <w:bCs/>
          <w:noProof/>
        </w:rPr>
        <mc:AlternateContent>
          <mc:Choice Requires="wpg">
            <w:drawing>
              <wp:anchor distT="0" distB="0" distL="114300" distR="114300" simplePos="0" relativeHeight="251799552" behindDoc="0" locked="0" layoutInCell="1" allowOverlap="1" wp14:anchorId="51FBD152" wp14:editId="73E5ED62">
                <wp:simplePos x="0" y="0"/>
                <wp:positionH relativeFrom="column">
                  <wp:posOffset>-47501</wp:posOffset>
                </wp:positionH>
                <wp:positionV relativeFrom="paragraph">
                  <wp:posOffset>344318</wp:posOffset>
                </wp:positionV>
                <wp:extent cx="5731510" cy="2136775"/>
                <wp:effectExtent l="0" t="0" r="2540" b="0"/>
                <wp:wrapSquare wrapText="bothSides"/>
                <wp:docPr id="219" name="Group 219"/>
                <wp:cNvGraphicFramePr/>
                <a:graphic xmlns:a="http://schemas.openxmlformats.org/drawingml/2006/main">
                  <a:graphicData uri="http://schemas.microsoft.com/office/word/2010/wordprocessingGroup">
                    <wpg:wgp>
                      <wpg:cNvGrpSpPr/>
                      <wpg:grpSpPr>
                        <a:xfrm>
                          <a:off x="0" y="0"/>
                          <a:ext cx="5731510" cy="2136775"/>
                          <a:chOff x="0" y="0"/>
                          <a:chExt cx="5731510" cy="2136775"/>
                        </a:xfrm>
                      </wpg:grpSpPr>
                      <pic:pic xmlns:pic="http://schemas.openxmlformats.org/drawingml/2006/picture">
                        <pic:nvPicPr>
                          <pic:cNvPr id="145" name="Picture 145"/>
                          <pic:cNvPicPr>
                            <a:picLocks noChangeAspect="1"/>
                          </pic:cNvPicPr>
                        </pic:nvPicPr>
                        <pic:blipFill>
                          <a:blip r:embed="rId153">
                            <a:extLst>
                              <a:ext uri="{28A0092B-C50C-407E-A947-70E740481C1C}">
                                <a14:useLocalDpi xmlns:a14="http://schemas.microsoft.com/office/drawing/2010/main" val="0"/>
                              </a:ext>
                            </a:extLst>
                          </a:blip>
                          <a:stretch>
                            <a:fillRect/>
                          </a:stretch>
                        </pic:blipFill>
                        <pic:spPr>
                          <a:xfrm>
                            <a:off x="0" y="0"/>
                            <a:ext cx="5731510" cy="1814830"/>
                          </a:xfrm>
                          <a:prstGeom prst="rect">
                            <a:avLst/>
                          </a:prstGeom>
                        </pic:spPr>
                      </pic:pic>
                      <wps:wsp>
                        <wps:cNvPr id="218" name="Text Box 218"/>
                        <wps:cNvSpPr txBox="1"/>
                        <wps:spPr>
                          <a:xfrm>
                            <a:off x="0" y="1870075"/>
                            <a:ext cx="5731510" cy="266700"/>
                          </a:xfrm>
                          <a:prstGeom prst="rect">
                            <a:avLst/>
                          </a:prstGeom>
                          <a:solidFill>
                            <a:prstClr val="white"/>
                          </a:solidFill>
                          <a:ln>
                            <a:noFill/>
                          </a:ln>
                        </wps:spPr>
                        <wps:txbx>
                          <w:txbxContent>
                            <w:p w14:paraId="24D072D4" w14:textId="18F9AD10" w:rsidR="00286B54" w:rsidRPr="00901AAC" w:rsidRDefault="00286B54" w:rsidP="00CF2163">
                              <w:pPr>
                                <w:pStyle w:val="Caption"/>
                                <w:jc w:val="both"/>
                                <w:rPr>
                                  <w:noProof/>
                                  <w:sz w:val="24"/>
                                </w:rPr>
                              </w:pPr>
                              <w:bookmarkStart w:id="122" w:name="_Toc67928051"/>
                              <w:r>
                                <w:t xml:space="preserve">Figure </w:t>
                              </w:r>
                              <w:fldSimple w:instr=" SEQ Figure \* ARABIC ">
                                <w:r>
                                  <w:rPr>
                                    <w:noProof/>
                                  </w:rPr>
                                  <w:t>33</w:t>
                                </w:r>
                              </w:fldSimple>
                              <w:r>
                                <w:t xml:space="preserve"> do you use a virtual learning </w:t>
                              </w:r>
                              <w:bookmarkEnd w:id="122"/>
                              <w:r w:rsidR="00C04B17">
                                <w:t>environments.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FBD152" id="Group 219" o:spid="_x0000_s1198" style="position:absolute;margin-left:-3.75pt;margin-top:27.1pt;width:451.3pt;height:168.25pt;z-index:251799552" coordsize="57315,213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">
                <v:shape id="Picture 145" o:spid="_x0000_s1199" type="#_x0000_t75" style="position:absolute;width:57315;height:18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">
                  <v:imagedata r:id="rId154" o:title=""/>
                </v:shape>
                <v:shape id="Text Box 218" o:spid="_x0000_s1200" type="#_x0000_t202" style="position:absolute;top:1870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" stroked="f">
                  <v:textbox style="mso-fit-shape-to-text:t" inset="0,0,0,0">
                    <w:txbxContent>
                      <w:p w14:paraId="24D072D4" w14:textId="18F9AD10" w:rsidR="00286B54" w:rsidRPr="00901AAC" w:rsidRDefault="00286B54" w:rsidP="00CF2163">
                        <w:pPr>
                          <w:pStyle w:val="Caption"/>
                          <w:jc w:val="both"/>
                          <w:rPr>
                            <w:noProof/>
                            <w:sz w:val="24"/>
                          </w:rPr>
                        </w:pPr>
                        <w:bookmarkStart w:id="123" w:name="_Toc67928051"/>
                        <w:r>
                          <w:t xml:space="preserve">Figure </w:t>
                        </w:r>
                        <w:fldSimple w:instr=" SEQ Figure \* ARABIC ">
                          <w:r>
                            <w:rPr>
                              <w:noProof/>
                            </w:rPr>
                            <w:t>33</w:t>
                          </w:r>
                        </w:fldSimple>
                        <w:r>
                          <w:t xml:space="preserve"> do you use a virtual learning </w:t>
                        </w:r>
                        <w:bookmarkEnd w:id="123"/>
                        <w:r w:rsidR="00C04B17">
                          <w:t>environments.</w:t>
                        </w:r>
                      </w:p>
                    </w:txbxContent>
                  </v:textbox>
                </v:shape>
                <w10:wrap type="square"/>
              </v:group>
            </w:pict>
          </mc:Fallback>
        </mc:AlternateContent>
      </w:r>
      <w:r w:rsidR="00934B10">
        <w:rPr>
          <w:b/>
          <w:bCs/>
          <w:shd w:val="clear" w:color="auto" w:fill="FFFFFF"/>
        </w:rPr>
        <w:br w:type="page"/>
      </w:r>
    </w:p>
    <w:p w14:paraId="24F3BE25" w14:textId="268F1CC4" w:rsidR="004568E7" w:rsidRDefault="00CF2163">
      <w:pPr>
        <w:spacing w:line="259" w:lineRule="auto"/>
        <w:jc w:val="left"/>
        <w:rPr>
          <w:b/>
          <w:bCs/>
          <w:shd w:val="clear" w:color="auto" w:fill="FFFFFF"/>
        </w:rPr>
      </w:pPr>
      <w:r>
        <w:rPr>
          <w:b/>
          <w:bCs/>
          <w:noProof/>
        </w:rPr>
        <w:lastRenderedPageBreak/>
        <mc:AlternateContent>
          <mc:Choice Requires="wpg">
            <w:drawing>
              <wp:anchor distT="0" distB="0" distL="114300" distR="114300" simplePos="0" relativeHeight="251802624" behindDoc="0" locked="0" layoutInCell="1" allowOverlap="1" wp14:anchorId="5B4F5694" wp14:editId="56D0C701">
                <wp:simplePos x="0" y="0"/>
                <wp:positionH relativeFrom="column">
                  <wp:posOffset>23751</wp:posOffset>
                </wp:positionH>
                <wp:positionV relativeFrom="paragraph">
                  <wp:posOffset>0</wp:posOffset>
                </wp:positionV>
                <wp:extent cx="5731510" cy="8840445"/>
                <wp:effectExtent l="0" t="0" r="2540" b="0"/>
                <wp:wrapSquare wrapText="bothSides"/>
                <wp:docPr id="221" name="Group 221"/>
                <wp:cNvGraphicFramePr/>
                <a:graphic xmlns:a="http://schemas.openxmlformats.org/drawingml/2006/main">
                  <a:graphicData uri="http://schemas.microsoft.com/office/word/2010/wordprocessingGroup">
                    <wpg:wgp>
                      <wpg:cNvGrpSpPr/>
                      <wpg:grpSpPr>
                        <a:xfrm>
                          <a:off x="0" y="0"/>
                          <a:ext cx="5731510" cy="8840445"/>
                          <a:chOff x="0" y="0"/>
                          <a:chExt cx="5731510" cy="8840445"/>
                        </a:xfrm>
                      </wpg:grpSpPr>
                      <wpg:grpSp>
                        <wpg:cNvPr id="32" name="Group 32"/>
                        <wpg:cNvGrpSpPr/>
                        <wpg:grpSpPr>
                          <a:xfrm>
                            <a:off x="0" y="0"/>
                            <a:ext cx="5731510" cy="8829921"/>
                            <a:chOff x="0" y="0"/>
                            <a:chExt cx="5731510" cy="8829921"/>
                          </a:xfrm>
                        </wpg:grpSpPr>
                        <pic:pic xmlns:pic="http://schemas.openxmlformats.org/drawingml/2006/picture">
                          <pic:nvPicPr>
                            <pic:cNvPr id="146" name="Picture 146"/>
                            <pic:cNvPicPr>
                              <a:picLocks noChangeAspect="1"/>
                            </pic:cNvPicPr>
                          </pic:nvPicPr>
                          <pic:blipFill>
                            <a:blip r:embed="rId155">
                              <a:extLst>
                                <a:ext uri="{28A0092B-C50C-407E-A947-70E740481C1C}">
                                  <a14:useLocalDpi xmlns:a14="http://schemas.microsoft.com/office/drawing/2010/main" val="0"/>
                                </a:ext>
                              </a:extLst>
                            </a:blip>
                            <a:stretch>
                              <a:fillRect/>
                            </a:stretch>
                          </pic:blipFill>
                          <pic:spPr>
                            <a:xfrm>
                              <a:off x="0" y="0"/>
                              <a:ext cx="5731510" cy="5216525"/>
                            </a:xfrm>
                            <a:prstGeom prst="rect">
                              <a:avLst/>
                            </a:prstGeom>
                          </pic:spPr>
                        </pic:pic>
                        <pic:pic xmlns:pic="http://schemas.openxmlformats.org/drawingml/2006/picture">
                          <pic:nvPicPr>
                            <pic:cNvPr id="147" name="Picture 147"/>
                            <pic:cNvPicPr>
                              <a:picLocks noChangeAspect="1"/>
                            </pic:cNvPicPr>
                          </pic:nvPicPr>
                          <pic:blipFill>
                            <a:blip r:embed="rId156">
                              <a:extLst>
                                <a:ext uri="{28A0092B-C50C-407E-A947-70E740481C1C}">
                                  <a14:useLocalDpi xmlns:a14="http://schemas.microsoft.com/office/drawing/2010/main" val="0"/>
                                </a:ext>
                              </a:extLst>
                            </a:blip>
                            <a:stretch>
                              <a:fillRect/>
                            </a:stretch>
                          </pic:blipFill>
                          <pic:spPr>
                            <a:xfrm>
                              <a:off x="143069" y="5200261"/>
                              <a:ext cx="5498465" cy="3629660"/>
                            </a:xfrm>
                            <a:prstGeom prst="rect">
                              <a:avLst/>
                            </a:prstGeom>
                          </pic:spPr>
                        </pic:pic>
                      </wpg:grpSp>
                      <wps:wsp>
                        <wps:cNvPr id="220" name="Text Box 220"/>
                        <wps:cNvSpPr txBox="1"/>
                        <wps:spPr>
                          <a:xfrm>
                            <a:off x="0" y="8573745"/>
                            <a:ext cx="5731510" cy="266700"/>
                          </a:xfrm>
                          <a:prstGeom prst="rect">
                            <a:avLst/>
                          </a:prstGeom>
                          <a:solidFill>
                            <a:prstClr val="white"/>
                          </a:solidFill>
                          <a:ln>
                            <a:noFill/>
                          </a:ln>
                        </wps:spPr>
                        <wps:txbx>
                          <w:txbxContent>
                            <w:p w14:paraId="501816EE" w14:textId="42A454C9" w:rsidR="00286B54" w:rsidRPr="00D5255B" w:rsidRDefault="00286B54" w:rsidP="00CF2163">
                              <w:pPr>
                                <w:pStyle w:val="Caption"/>
                                <w:jc w:val="both"/>
                                <w:rPr>
                                  <w:b/>
                                  <w:bCs/>
                                  <w:noProof/>
                                  <w:sz w:val="24"/>
                                </w:rPr>
                              </w:pPr>
                              <w:bookmarkStart w:id="124" w:name="_Toc67928052"/>
                              <w:r>
                                <w:t xml:space="preserve">Figure </w:t>
                              </w:r>
                              <w:fldSimple w:instr=" SEQ Figure \* ARABIC ">
                                <w:r>
                                  <w:rPr>
                                    <w:noProof/>
                                  </w:rPr>
                                  <w:t>34</w:t>
                                </w:r>
                              </w:fldSimple>
                              <w:r>
                                <w:t xml:space="preserve"> please specify what virtual learning environments you have </w:t>
                              </w:r>
                              <w:bookmarkEnd w:id="124"/>
                              <w:r w:rsidR="00C04B17">
                                <w:t>used.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4F5694" id="Group 221" o:spid="_x0000_s1201" style="position:absolute;margin-left:1.85pt;margin-top:0;width:451.3pt;height:696.1pt;z-index:251802624" coordsize="57315,884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">
                <v:group id="Group 32" o:spid="_x0000_s1202" style="position:absolute;width:57315;height:88299" coordsize="57315,8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shape id="Picture 146" o:spid="_x0000_s1203" type="#_x0000_t75" style="position:absolute;width:57315;height:52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">
                    <v:imagedata r:id="rId157" o:title=""/>
                  </v:shape>
                  <v:shape id="Picture 147" o:spid="_x0000_s1204" type="#_x0000_t75" style="position:absolute;left:1430;top:52002;width:54985;height:36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">
                    <v:imagedata r:id="rId158" o:title=""/>
                  </v:shape>
                </v:group>
                <v:shape id="Text Box 220" o:spid="_x0000_s1205" type="#_x0000_t202" style="position:absolute;top:8573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" stroked="f">
                  <v:textbox style="mso-fit-shape-to-text:t" inset="0,0,0,0">
                    <w:txbxContent>
                      <w:p w14:paraId="501816EE" w14:textId="42A454C9" w:rsidR="00286B54" w:rsidRPr="00D5255B" w:rsidRDefault="00286B54" w:rsidP="00CF2163">
                        <w:pPr>
                          <w:pStyle w:val="Caption"/>
                          <w:jc w:val="both"/>
                          <w:rPr>
                            <w:b/>
                            <w:bCs/>
                            <w:noProof/>
                            <w:sz w:val="24"/>
                          </w:rPr>
                        </w:pPr>
                        <w:bookmarkStart w:id="125" w:name="_Toc67928052"/>
                        <w:r>
                          <w:t xml:space="preserve">Figure </w:t>
                        </w:r>
                        <w:fldSimple w:instr=" SEQ Figure \* ARABIC ">
                          <w:r>
                            <w:rPr>
                              <w:noProof/>
                            </w:rPr>
                            <w:t>34</w:t>
                          </w:r>
                        </w:fldSimple>
                        <w:r>
                          <w:t xml:space="preserve"> please specify what virtual learning environments you have </w:t>
                        </w:r>
                        <w:bookmarkEnd w:id="125"/>
                        <w:r w:rsidR="00C04B17">
                          <w:t>used.</w:t>
                        </w:r>
                      </w:p>
                    </w:txbxContent>
                  </v:textbox>
                </v:shape>
                <w10:wrap type="square"/>
              </v:group>
            </w:pict>
          </mc:Fallback>
        </mc:AlternateContent>
      </w:r>
      <w:r w:rsidR="004568E7">
        <w:rPr>
          <w:b/>
          <w:bCs/>
          <w:shd w:val="clear" w:color="auto" w:fill="FFFFFF"/>
        </w:rPr>
        <w:br w:type="page"/>
      </w:r>
    </w:p>
    <w:p w14:paraId="3FDB8D5C" w14:textId="34511086" w:rsidR="00934B10" w:rsidRPr="00913E20" w:rsidRDefault="00934B10" w:rsidP="00934B10">
      <w:pPr>
        <w:rPr>
          <w:b/>
          <w:bCs/>
          <w:shd w:val="clear" w:color="auto" w:fill="FFFFFF"/>
        </w:rPr>
      </w:pPr>
      <w:r w:rsidRPr="00913E20">
        <w:rPr>
          <w:b/>
          <w:bCs/>
          <w:shd w:val="clear" w:color="auto" w:fill="FFFFFF"/>
        </w:rPr>
        <w:lastRenderedPageBreak/>
        <w:t>Have you used an electronic whiteboard in lessons?</w:t>
      </w:r>
    </w:p>
    <w:p w14:paraId="7D8DE5BD" w14:textId="603C0FBE" w:rsidR="00413619" w:rsidRDefault="00934B10" w:rsidP="00934B10">
      <w:pPr>
        <w:rPr>
          <w:shd w:val="clear" w:color="auto" w:fill="FFFFFF"/>
        </w:rPr>
      </w:pPr>
      <w:r>
        <w:rPr>
          <w:shd w:val="clear" w:color="auto" w:fill="FFFFFF"/>
        </w:rPr>
        <w:t>This provides a clear indication on the validity of designing the computer-games to be used on electronic whiteboards, indicating that the game must be designed for scalability for larger displays.</w:t>
      </w:r>
      <w:r w:rsidR="00413619">
        <w:rPr>
          <w:shd w:val="clear" w:color="auto" w:fill="FFFFFF"/>
        </w:rPr>
        <w:t xml:space="preserve"> </w:t>
      </w:r>
    </w:p>
    <w:p w14:paraId="16D23715" w14:textId="62BBD149" w:rsidR="008B7DDB" w:rsidRDefault="00CF2163" w:rsidP="00934B10">
      <w:pPr>
        <w:rPr>
          <w:shd w:val="clear" w:color="auto" w:fill="FFFFFF"/>
        </w:rPr>
      </w:pPr>
      <w:r>
        <w:rPr>
          <w:noProof/>
        </w:rPr>
        <mc:AlternateContent>
          <mc:Choice Requires="wpg">
            <w:drawing>
              <wp:anchor distT="0" distB="0" distL="114300" distR="114300" simplePos="0" relativeHeight="251805696" behindDoc="0" locked="0" layoutInCell="1" allowOverlap="1" wp14:anchorId="5A58DAF3" wp14:editId="226F5BB0">
                <wp:simplePos x="0" y="0"/>
                <wp:positionH relativeFrom="column">
                  <wp:posOffset>0</wp:posOffset>
                </wp:positionH>
                <wp:positionV relativeFrom="paragraph">
                  <wp:posOffset>287614</wp:posOffset>
                </wp:positionV>
                <wp:extent cx="5731510" cy="1970405"/>
                <wp:effectExtent l="0" t="0" r="2540" b="0"/>
                <wp:wrapSquare wrapText="bothSides"/>
                <wp:docPr id="223" name="Group 223"/>
                <wp:cNvGraphicFramePr/>
                <a:graphic xmlns:a="http://schemas.openxmlformats.org/drawingml/2006/main">
                  <a:graphicData uri="http://schemas.microsoft.com/office/word/2010/wordprocessingGroup">
                    <wpg:wgp>
                      <wpg:cNvGrpSpPr/>
                      <wpg:grpSpPr>
                        <a:xfrm>
                          <a:off x="0" y="0"/>
                          <a:ext cx="5731510" cy="1970405"/>
                          <a:chOff x="0" y="0"/>
                          <a:chExt cx="5731510" cy="1970405"/>
                        </a:xfrm>
                      </wpg:grpSpPr>
                      <pic:pic xmlns:pic="http://schemas.openxmlformats.org/drawingml/2006/picture">
                        <pic:nvPicPr>
                          <pic:cNvPr id="148" name="Picture 148"/>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0" y="0"/>
                            <a:ext cx="5731510" cy="1649095"/>
                          </a:xfrm>
                          <a:prstGeom prst="rect">
                            <a:avLst/>
                          </a:prstGeom>
                        </pic:spPr>
                      </pic:pic>
                      <wps:wsp>
                        <wps:cNvPr id="222" name="Text Box 222"/>
                        <wps:cNvSpPr txBox="1"/>
                        <wps:spPr>
                          <a:xfrm>
                            <a:off x="0" y="1703705"/>
                            <a:ext cx="5731510" cy="266700"/>
                          </a:xfrm>
                          <a:prstGeom prst="rect">
                            <a:avLst/>
                          </a:prstGeom>
                          <a:solidFill>
                            <a:prstClr val="white"/>
                          </a:solidFill>
                          <a:ln>
                            <a:noFill/>
                          </a:ln>
                        </wps:spPr>
                        <wps:txbx>
                          <w:txbxContent>
                            <w:p w14:paraId="19B48DCB" w14:textId="455F1D8B" w:rsidR="00286B54" w:rsidRPr="007B1569" w:rsidRDefault="00286B54" w:rsidP="00CF2163">
                              <w:pPr>
                                <w:pStyle w:val="Caption"/>
                                <w:jc w:val="both"/>
                                <w:rPr>
                                  <w:noProof/>
                                  <w:sz w:val="24"/>
                                </w:rPr>
                              </w:pPr>
                              <w:bookmarkStart w:id="126" w:name="_Toc67928053"/>
                              <w:r>
                                <w:t xml:space="preserve">Figure </w:t>
                              </w:r>
                              <w:fldSimple w:instr=" SEQ Figure \* ARABIC ">
                                <w:r>
                                  <w:rPr>
                                    <w:noProof/>
                                  </w:rPr>
                                  <w:t>35</w:t>
                                </w:r>
                              </w:fldSimple>
                              <w:r>
                                <w:t xml:space="preserve"> have you used an electronic whiteboard in </w:t>
                              </w:r>
                              <w:bookmarkEnd w:id="126"/>
                              <w:r w:rsidR="00C04B17">
                                <w:t>lessons.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58DAF3" id="Group 223" o:spid="_x0000_s1206" style="position:absolute;left:0;text-align:left;margin-left:0;margin-top:22.65pt;width:451.3pt;height:155.15pt;z-index:251805696" coordsize="57315,197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">
                <v:shape id="Picture 148" o:spid="_x0000_s1207" type="#_x0000_t75" style="position:absolute;width:57315;height:16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">
                  <v:imagedata r:id="rId63" o:title=""/>
                </v:shape>
                <v:shape id="Text Box 222" o:spid="_x0000_s1208" type="#_x0000_t202" style="position:absolute;top:1703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" stroked="f">
                  <v:textbox style="mso-fit-shape-to-text:t" inset="0,0,0,0">
                    <w:txbxContent>
                      <w:p w14:paraId="19B48DCB" w14:textId="455F1D8B" w:rsidR="00286B54" w:rsidRPr="007B1569" w:rsidRDefault="00286B54" w:rsidP="00CF2163">
                        <w:pPr>
                          <w:pStyle w:val="Caption"/>
                          <w:jc w:val="both"/>
                          <w:rPr>
                            <w:noProof/>
                            <w:sz w:val="24"/>
                          </w:rPr>
                        </w:pPr>
                        <w:bookmarkStart w:id="127" w:name="_Toc67928053"/>
                        <w:r>
                          <w:t xml:space="preserve">Figure </w:t>
                        </w:r>
                        <w:fldSimple w:instr=" SEQ Figure \* ARABIC ">
                          <w:r>
                            <w:rPr>
                              <w:noProof/>
                            </w:rPr>
                            <w:t>35</w:t>
                          </w:r>
                        </w:fldSimple>
                        <w:r>
                          <w:t xml:space="preserve"> have you used an electronic whiteboard in </w:t>
                        </w:r>
                        <w:bookmarkEnd w:id="127"/>
                        <w:r w:rsidR="00C04B17">
                          <w:t>lessons.</w:t>
                        </w:r>
                      </w:p>
                    </w:txbxContent>
                  </v:textbox>
                </v:shape>
                <w10:wrap type="square"/>
              </v:group>
            </w:pict>
          </mc:Fallback>
        </mc:AlternateContent>
      </w:r>
    </w:p>
    <w:p w14:paraId="74E6D0FB" w14:textId="18494D93" w:rsidR="008B7DDB" w:rsidRDefault="008B7DDB" w:rsidP="00934B10">
      <w:pPr>
        <w:rPr>
          <w:shd w:val="clear" w:color="auto" w:fill="FFFFFF"/>
        </w:rPr>
      </w:pPr>
    </w:p>
    <w:p w14:paraId="64BBF5A6" w14:textId="01E87FBD" w:rsidR="00934B10" w:rsidRPr="00913E20" w:rsidRDefault="00934B10" w:rsidP="00934B10">
      <w:pPr>
        <w:rPr>
          <w:b/>
          <w:bCs/>
        </w:rPr>
      </w:pPr>
      <w:r>
        <w:rPr>
          <w:shd w:val="clear" w:color="auto" w:fill="FFFFFF"/>
        </w:rPr>
        <w:t xml:space="preserve"> </w:t>
      </w:r>
      <w:r w:rsidRPr="00913E20">
        <w:rPr>
          <w:b/>
          <w:bCs/>
        </w:rPr>
        <w:t>With regard to training on the technology provided by your institution/school how much do you agree with each of the statements?</w:t>
      </w:r>
    </w:p>
    <w:p w14:paraId="19CBCB08" w14:textId="0DBCBBE6" w:rsidR="00934B10" w:rsidRDefault="00934B10" w:rsidP="00934B10">
      <w:r>
        <w:t>This Likert scaling of questions provides an understanding on how supportive educational environments are to the training and support that educators feel they receive from their place of work. If the environment is unsupportive and does not provide adequate training, the YouTube user guide may require a lot of detail and explanation.</w:t>
      </w:r>
    </w:p>
    <w:p w14:paraId="1C811E3B" w14:textId="1058B41F" w:rsidR="00A57ACE" w:rsidRPr="00305140" w:rsidRDefault="00AC1008" w:rsidP="00934B10">
      <w:r>
        <w:rPr>
          <w:noProof/>
        </w:rPr>
        <mc:AlternateContent>
          <mc:Choice Requires="wpg">
            <w:drawing>
              <wp:anchor distT="0" distB="0" distL="114300" distR="114300" simplePos="0" relativeHeight="251808768" behindDoc="0" locked="0" layoutInCell="1" allowOverlap="1" wp14:anchorId="18EFFA71" wp14:editId="251D3F1D">
                <wp:simplePos x="0" y="0"/>
                <wp:positionH relativeFrom="column">
                  <wp:posOffset>0</wp:posOffset>
                </wp:positionH>
                <wp:positionV relativeFrom="paragraph">
                  <wp:posOffset>674370</wp:posOffset>
                </wp:positionV>
                <wp:extent cx="5731510" cy="3033395"/>
                <wp:effectExtent l="0" t="0" r="2540" b="0"/>
                <wp:wrapSquare wrapText="bothSides"/>
                <wp:docPr id="226" name="Group 226"/>
                <wp:cNvGraphicFramePr/>
                <a:graphic xmlns:a="http://schemas.openxmlformats.org/drawingml/2006/main">
                  <a:graphicData uri="http://schemas.microsoft.com/office/word/2010/wordprocessingGroup">
                    <wpg:wgp>
                      <wpg:cNvGrpSpPr/>
                      <wpg:grpSpPr>
                        <a:xfrm>
                          <a:off x="0" y="0"/>
                          <a:ext cx="5731510" cy="3033395"/>
                          <a:chOff x="0" y="0"/>
                          <a:chExt cx="5731510" cy="3033395"/>
                        </a:xfrm>
                      </wpg:grpSpPr>
                      <pic:pic xmlns:pic="http://schemas.openxmlformats.org/drawingml/2006/picture">
                        <pic:nvPicPr>
                          <pic:cNvPr id="136" name="Picture 136"/>
                          <pic:cNvPicPr>
                            <a:picLocks noChangeAspect="1"/>
                          </pic:cNvPicPr>
                        </pic:nvPicPr>
                        <pic:blipFill>
                          <a:blip r:embed="rId159">
                            <a:extLst>
                              <a:ext uri="{28A0092B-C50C-407E-A947-70E740481C1C}">
                                <a14:useLocalDpi xmlns:a14="http://schemas.microsoft.com/office/drawing/2010/main" val="0"/>
                              </a:ext>
                            </a:extLst>
                          </a:blip>
                          <a:stretch>
                            <a:fillRect/>
                          </a:stretch>
                        </pic:blipFill>
                        <pic:spPr>
                          <a:xfrm>
                            <a:off x="0" y="0"/>
                            <a:ext cx="5731510" cy="2713355"/>
                          </a:xfrm>
                          <a:prstGeom prst="rect">
                            <a:avLst/>
                          </a:prstGeom>
                        </pic:spPr>
                      </pic:pic>
                      <wps:wsp>
                        <wps:cNvPr id="225" name="Text Box 225"/>
                        <wps:cNvSpPr txBox="1"/>
                        <wps:spPr>
                          <a:xfrm>
                            <a:off x="0" y="2766695"/>
                            <a:ext cx="5731510" cy="266700"/>
                          </a:xfrm>
                          <a:prstGeom prst="rect">
                            <a:avLst/>
                          </a:prstGeom>
                          <a:solidFill>
                            <a:prstClr val="white"/>
                          </a:solidFill>
                          <a:ln>
                            <a:noFill/>
                          </a:ln>
                        </wps:spPr>
                        <wps:txbx>
                          <w:txbxContent>
                            <w:p w14:paraId="2FA76E99" w14:textId="33758624" w:rsidR="00286B54" w:rsidRPr="00CD5AF8" w:rsidRDefault="00286B54" w:rsidP="00CF2163">
                              <w:pPr>
                                <w:pStyle w:val="Caption"/>
                                <w:jc w:val="both"/>
                                <w:rPr>
                                  <w:noProof/>
                                  <w:sz w:val="24"/>
                                </w:rPr>
                              </w:pPr>
                              <w:bookmarkStart w:id="128" w:name="_Toc67928054"/>
                              <w:r>
                                <w:t xml:space="preserve">Figure </w:t>
                              </w:r>
                              <w:fldSimple w:instr=" SEQ Figure \* ARABIC ">
                                <w:r>
                                  <w:rPr>
                                    <w:noProof/>
                                  </w:rPr>
                                  <w:t>36</w:t>
                                </w:r>
                              </w:fldSimple>
                              <w:r>
                                <w:t xml:space="preserve"> with regard to training on the technology provided by your institution/school</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EFFA71" id="Group 226" o:spid="_x0000_s1209" style="position:absolute;left:0;text-align:left;margin-left:0;margin-top:53.1pt;width:451.3pt;height:238.85pt;z-index:251808768" coordsize="57315,303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">
                <v:shape id="Picture 136" o:spid="_x0000_s1210" type="#_x0000_t75" style="position:absolute;width:57315;height:271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">
                  <v:imagedata r:id="rId160" o:title=""/>
                </v:shape>
                <v:shape id="Text Box 225" o:spid="_x0000_s1211" type="#_x0000_t202" style="position:absolute;top:2766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" stroked="f">
                  <v:textbox style="mso-fit-shape-to-text:t" inset="0,0,0,0">
                    <w:txbxContent>
                      <w:p w14:paraId="2FA76E99" w14:textId="33758624" w:rsidR="00286B54" w:rsidRPr="00CD5AF8" w:rsidRDefault="00286B54" w:rsidP="00CF2163">
                        <w:pPr>
                          <w:pStyle w:val="Caption"/>
                          <w:jc w:val="both"/>
                          <w:rPr>
                            <w:noProof/>
                            <w:sz w:val="24"/>
                          </w:rPr>
                        </w:pPr>
                        <w:bookmarkStart w:id="129" w:name="_Toc67928054"/>
                        <w:r>
                          <w:t xml:space="preserve">Figure </w:t>
                        </w:r>
                        <w:fldSimple w:instr=" SEQ Figure \* ARABIC ">
                          <w:r>
                            <w:rPr>
                              <w:noProof/>
                            </w:rPr>
                            <w:t>36</w:t>
                          </w:r>
                        </w:fldSimple>
                        <w:r>
                          <w:t xml:space="preserve"> with regard to training on the technology provided by your institution/school</w:t>
                        </w:r>
                        <w:bookmarkEnd w:id="129"/>
                      </w:p>
                    </w:txbxContent>
                  </v:textbox>
                </v:shape>
                <w10:wrap type="square"/>
              </v:group>
            </w:pict>
          </mc:Fallback>
        </mc:AlternateContent>
      </w:r>
      <w:r w:rsidR="00A57ACE">
        <w:t xml:space="preserve">The level of training that individual </w:t>
      </w:r>
      <w:r w:rsidR="0025326F">
        <w:t xml:space="preserve">educators require </w:t>
      </w:r>
      <w:r w:rsidR="00514F5A">
        <w:t xml:space="preserve">very little training </w:t>
      </w:r>
      <w:r w:rsidR="00F6103C">
        <w:t xml:space="preserve">and receive the necessary training when learning new technologies. </w:t>
      </w:r>
      <w:r w:rsidR="005421EC">
        <w:t>The majority of educators</w:t>
      </w:r>
      <w:r w:rsidR="001D42CF">
        <w:t xml:space="preserve"> feel</w:t>
      </w:r>
      <w:r w:rsidR="005421EC">
        <w:t xml:space="preserve"> comfortable acquiring new </w:t>
      </w:r>
      <w:r w:rsidR="00C04B17">
        <w:t>skills.</w:t>
      </w:r>
      <w:r w:rsidR="005421EC">
        <w:t xml:space="preserve"> </w:t>
      </w:r>
    </w:p>
    <w:p w14:paraId="2BDF7EBF" w14:textId="3298F6DF" w:rsidR="00934B10" w:rsidRPr="00FB10D6" w:rsidRDefault="00934B10" w:rsidP="00934B10">
      <w:pPr>
        <w:rPr>
          <w:b/>
          <w:bCs/>
        </w:rPr>
      </w:pPr>
      <w:r w:rsidRPr="00FB10D6">
        <w:rPr>
          <w:b/>
          <w:bCs/>
        </w:rPr>
        <w:lastRenderedPageBreak/>
        <w:t>With regard to incorporating technologies such as BBC bitesize, electronic whiteboards and virtual learning environments, how much do you agree with each of the statements?</w:t>
      </w:r>
    </w:p>
    <w:p w14:paraId="380E364F" w14:textId="77777777" w:rsidR="00934B10" w:rsidRDefault="00934B10" w:rsidP="00934B10">
      <w:r>
        <w:t>The Likert questions within this section covers the issues that electronic learning tools can cause due to issues such as malfunctions and if their reliance disrupts lessons.</w:t>
      </w:r>
      <w:r w:rsidRPr="00C828AE">
        <w:t xml:space="preserve"> </w:t>
      </w:r>
      <w:r>
        <w:t>The answers from these questions can indicate that the computer-games being created might need to be accessible offline and a paper-based version might need to be available if lessons are stalled due to malfunctions of machines.</w:t>
      </w:r>
    </w:p>
    <w:p w14:paraId="14465523" w14:textId="2ABFB69F" w:rsidR="00934B10" w:rsidRDefault="00934B10" w:rsidP="00934B10">
      <w:r>
        <w:t>Other questions include the personal feeling of educators on new technologies being introduced and if they feel that they have improved education.</w:t>
      </w:r>
    </w:p>
    <w:p w14:paraId="17CDBDD1" w14:textId="18E5FADE" w:rsidR="001D42CF" w:rsidRDefault="00E32612" w:rsidP="00934B10">
      <w:r>
        <w:t xml:space="preserve">The results from this line of questioning </w:t>
      </w:r>
      <w:r w:rsidR="002C787C">
        <w:t xml:space="preserve">reveals that most educators not </w:t>
      </w:r>
      <w:r w:rsidR="00271E5D">
        <w:t>only</w:t>
      </w:r>
      <w:r w:rsidR="002C787C">
        <w:t xml:space="preserve"> feel </w:t>
      </w:r>
      <w:r w:rsidR="00271E5D">
        <w:t>comfortable</w:t>
      </w:r>
      <w:r w:rsidR="002C787C">
        <w:t xml:space="preserve"> with technologies but are </w:t>
      </w:r>
      <w:r w:rsidR="00271E5D">
        <w:t>supportive of its use and embrace its use within lessons.</w:t>
      </w:r>
    </w:p>
    <w:p w14:paraId="693CCA6C" w14:textId="17CFCF91" w:rsidR="00934B10" w:rsidRDefault="000927B9" w:rsidP="00934B10">
      <w:r>
        <w:rPr>
          <w:noProof/>
        </w:rPr>
        <mc:AlternateContent>
          <mc:Choice Requires="wpg">
            <w:drawing>
              <wp:anchor distT="0" distB="0" distL="114300" distR="114300" simplePos="0" relativeHeight="251811840" behindDoc="0" locked="0" layoutInCell="1" allowOverlap="1" wp14:anchorId="1A5ABDDA" wp14:editId="6E0AFCA5">
                <wp:simplePos x="0" y="0"/>
                <wp:positionH relativeFrom="column">
                  <wp:posOffset>391886</wp:posOffset>
                </wp:positionH>
                <wp:positionV relativeFrom="paragraph">
                  <wp:posOffset>260507</wp:posOffset>
                </wp:positionV>
                <wp:extent cx="4951095" cy="4220845"/>
                <wp:effectExtent l="0" t="0" r="1905" b="8255"/>
                <wp:wrapSquare wrapText="bothSides"/>
                <wp:docPr id="228" name="Group 228"/>
                <wp:cNvGraphicFramePr/>
                <a:graphic xmlns:a="http://schemas.openxmlformats.org/drawingml/2006/main">
                  <a:graphicData uri="http://schemas.microsoft.com/office/word/2010/wordprocessingGroup">
                    <wpg:wgp>
                      <wpg:cNvGrpSpPr/>
                      <wpg:grpSpPr>
                        <a:xfrm>
                          <a:off x="0" y="0"/>
                          <a:ext cx="4951095" cy="4220845"/>
                          <a:chOff x="0" y="0"/>
                          <a:chExt cx="4951095" cy="4220845"/>
                        </a:xfrm>
                      </wpg:grpSpPr>
                      <pic:pic xmlns:pic="http://schemas.openxmlformats.org/drawingml/2006/picture">
                        <pic:nvPicPr>
                          <pic:cNvPr id="137" name="Picture 137"/>
                          <pic:cNvPicPr>
                            <a:picLocks noChangeAspect="1"/>
                          </pic:cNvPicPr>
                        </pic:nvPicPr>
                        <pic:blipFill>
                          <a:blip r:embed="rId161">
                            <a:extLst>
                              <a:ext uri="{28A0092B-C50C-407E-A947-70E740481C1C}">
                                <a14:useLocalDpi xmlns:a14="http://schemas.microsoft.com/office/drawing/2010/main" val="0"/>
                              </a:ext>
                            </a:extLst>
                          </a:blip>
                          <a:stretch>
                            <a:fillRect/>
                          </a:stretch>
                        </pic:blipFill>
                        <pic:spPr>
                          <a:xfrm>
                            <a:off x="0" y="0"/>
                            <a:ext cx="4951095" cy="3896995"/>
                          </a:xfrm>
                          <a:prstGeom prst="rect">
                            <a:avLst/>
                          </a:prstGeom>
                        </pic:spPr>
                      </pic:pic>
                      <wps:wsp>
                        <wps:cNvPr id="227" name="Text Box 227"/>
                        <wps:cNvSpPr txBox="1"/>
                        <wps:spPr>
                          <a:xfrm>
                            <a:off x="0" y="3954145"/>
                            <a:ext cx="4951095" cy="266700"/>
                          </a:xfrm>
                          <a:prstGeom prst="rect">
                            <a:avLst/>
                          </a:prstGeom>
                          <a:solidFill>
                            <a:prstClr val="white"/>
                          </a:solidFill>
                          <a:ln>
                            <a:noFill/>
                          </a:ln>
                        </wps:spPr>
                        <wps:txbx>
                          <w:txbxContent>
                            <w:p w14:paraId="6F5F241D" w14:textId="3F2DB019" w:rsidR="00286B54" w:rsidRPr="0061614B" w:rsidRDefault="00286B54" w:rsidP="000927B9">
                              <w:pPr>
                                <w:pStyle w:val="Caption"/>
                                <w:jc w:val="both"/>
                                <w:rPr>
                                  <w:noProof/>
                                  <w:sz w:val="24"/>
                                </w:rPr>
                              </w:pPr>
                              <w:bookmarkStart w:id="130" w:name="_Toc67928055"/>
                              <w:r>
                                <w:t xml:space="preserve">Figure </w:t>
                              </w:r>
                              <w:fldSimple w:instr=" SEQ Figure \* ARABIC ">
                                <w:r>
                                  <w:rPr>
                                    <w:noProof/>
                                  </w:rPr>
                                  <w:t>37</w:t>
                                </w:r>
                              </w:fldSimple>
                              <w:r>
                                <w:t xml:space="preserve"> with regard to incorporating technologies Likart</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A5ABDDA" id="Group 228" o:spid="_x0000_s1212" style="position:absolute;left:0;text-align:left;margin-left:30.85pt;margin-top:20.5pt;width:389.85pt;height:332.35pt;z-index:251811840" coordsize="49510,422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">
                <v:shape id="Picture 137" o:spid="_x0000_s1213" type="#_x0000_t75" style="position:absolute;width:49510;height:389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">
                  <v:imagedata r:id="rId162" o:title=""/>
                </v:shape>
                <v:shape id="Text Box 227" o:spid="_x0000_s1214" type="#_x0000_t202" style="position:absolute;top:39541;width:4951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" stroked="f">
                  <v:textbox style="mso-fit-shape-to-text:t" inset="0,0,0,0">
                    <w:txbxContent>
                      <w:p w14:paraId="6F5F241D" w14:textId="3F2DB019" w:rsidR="00286B54" w:rsidRPr="0061614B" w:rsidRDefault="00286B54" w:rsidP="000927B9">
                        <w:pPr>
                          <w:pStyle w:val="Caption"/>
                          <w:jc w:val="both"/>
                          <w:rPr>
                            <w:noProof/>
                            <w:sz w:val="24"/>
                          </w:rPr>
                        </w:pPr>
                        <w:bookmarkStart w:id="131" w:name="_Toc67928055"/>
                        <w:r>
                          <w:t xml:space="preserve">Figure </w:t>
                        </w:r>
                        <w:fldSimple w:instr=" SEQ Figure \* ARABIC ">
                          <w:r>
                            <w:rPr>
                              <w:noProof/>
                            </w:rPr>
                            <w:t>37</w:t>
                          </w:r>
                        </w:fldSimple>
                        <w:r>
                          <w:t xml:space="preserve"> with regard to incorporating technologies Likart</w:t>
                        </w:r>
                        <w:bookmarkEnd w:id="131"/>
                      </w:p>
                    </w:txbxContent>
                  </v:textbox>
                </v:shape>
                <w10:wrap type="square"/>
              </v:group>
            </w:pict>
          </mc:Fallback>
        </mc:AlternateContent>
      </w:r>
      <w:r w:rsidR="00934B10">
        <w:t xml:space="preserve"> </w:t>
      </w:r>
    </w:p>
    <w:p w14:paraId="123E12B7" w14:textId="77777777" w:rsidR="003A1210" w:rsidRDefault="003A1210">
      <w:pPr>
        <w:spacing w:line="259" w:lineRule="auto"/>
        <w:jc w:val="left"/>
        <w:rPr>
          <w:b/>
          <w:bCs/>
        </w:rPr>
      </w:pPr>
      <w:r>
        <w:rPr>
          <w:b/>
          <w:bCs/>
        </w:rPr>
        <w:br w:type="page"/>
      </w:r>
    </w:p>
    <w:p w14:paraId="5C2E7F9A" w14:textId="0B8BEE35" w:rsidR="00934B10" w:rsidRPr="00FB10D6" w:rsidRDefault="00934B10" w:rsidP="00934B10">
      <w:pPr>
        <w:rPr>
          <w:b/>
          <w:bCs/>
        </w:rPr>
      </w:pPr>
      <w:r w:rsidRPr="00FB10D6">
        <w:rPr>
          <w:b/>
          <w:bCs/>
        </w:rPr>
        <w:lastRenderedPageBreak/>
        <w:t>With regard to learners use of technology such as electronic whiteboards and BBC bitesize or similar educational websites how much do you agree with each of the statements?</w:t>
      </w:r>
    </w:p>
    <w:p w14:paraId="7EE22623" w14:textId="25E9661B" w:rsidR="00934B10" w:rsidRDefault="00934B10" w:rsidP="00934B10">
      <w:r>
        <w:t>This Likert scaling of questions indicates if tutorials for the computer-games can be created and distributed on websites for students, or a website for the game can be created specifically for the game that students can access and use freely.</w:t>
      </w:r>
    </w:p>
    <w:p w14:paraId="05FEE378" w14:textId="48B80102" w:rsidR="00ED6B64" w:rsidRDefault="009E46AB" w:rsidP="00934B10">
      <w:r>
        <w:t xml:space="preserve">The results from </w:t>
      </w:r>
      <w:r w:rsidR="00B117F1">
        <w:t xml:space="preserve">this </w:t>
      </w:r>
      <w:r w:rsidR="00EF417C">
        <w:t>Likert</w:t>
      </w:r>
      <w:r w:rsidR="00B117F1">
        <w:t xml:space="preserve"> scale show that </w:t>
      </w:r>
      <w:r w:rsidR="008C6F4D">
        <w:t xml:space="preserve">younger students are more accepting to technologies than </w:t>
      </w:r>
      <w:r w:rsidR="003475D0">
        <w:t xml:space="preserve">older students and that technologies </w:t>
      </w:r>
      <w:r w:rsidR="00313D62">
        <w:t xml:space="preserve">are an improvement on education. Once again the lack of primary / secondary </w:t>
      </w:r>
      <w:r w:rsidR="008E6AFB">
        <w:t xml:space="preserve">school educators may impact the results as learners within a higher educational contacts are in an </w:t>
      </w:r>
      <w:r w:rsidR="00711D76">
        <w:t>mature</w:t>
      </w:r>
      <w:r w:rsidR="008E6AFB">
        <w:t xml:space="preserve"> demographic.</w:t>
      </w:r>
    </w:p>
    <w:p w14:paraId="2BC047E4" w14:textId="4BA4E820" w:rsidR="00271E5D" w:rsidRDefault="000927B9" w:rsidP="00934B10">
      <w:r>
        <w:rPr>
          <w:noProof/>
        </w:rPr>
        <mc:AlternateContent>
          <mc:Choice Requires="wpg">
            <w:drawing>
              <wp:anchor distT="0" distB="0" distL="114300" distR="114300" simplePos="0" relativeHeight="251814912" behindDoc="0" locked="0" layoutInCell="1" allowOverlap="1" wp14:anchorId="1069FF00" wp14:editId="368B403A">
                <wp:simplePos x="0" y="0"/>
                <wp:positionH relativeFrom="column">
                  <wp:posOffset>0</wp:posOffset>
                </wp:positionH>
                <wp:positionV relativeFrom="paragraph">
                  <wp:posOffset>282954</wp:posOffset>
                </wp:positionV>
                <wp:extent cx="5731510" cy="3585845"/>
                <wp:effectExtent l="0" t="0" r="2540" b="0"/>
                <wp:wrapSquare wrapText="bothSides"/>
                <wp:docPr id="230" name="Group 230"/>
                <wp:cNvGraphicFramePr/>
                <a:graphic xmlns:a="http://schemas.openxmlformats.org/drawingml/2006/main">
                  <a:graphicData uri="http://schemas.microsoft.com/office/word/2010/wordprocessingGroup">
                    <wpg:wgp>
                      <wpg:cNvGrpSpPr/>
                      <wpg:grpSpPr>
                        <a:xfrm>
                          <a:off x="0" y="0"/>
                          <a:ext cx="5731510" cy="3585845"/>
                          <a:chOff x="0" y="0"/>
                          <a:chExt cx="5731510" cy="3585845"/>
                        </a:xfrm>
                      </wpg:grpSpPr>
                      <pic:pic xmlns:pic="http://schemas.openxmlformats.org/drawingml/2006/picture">
                        <pic:nvPicPr>
                          <pic:cNvPr id="138" name="Picture 138"/>
                          <pic:cNvPicPr>
                            <a:picLocks noChangeAspect="1"/>
                          </pic:cNvPicPr>
                        </pic:nvPicPr>
                        <pic:blipFill>
                          <a:blip r:embed="rId163">
                            <a:extLst>
                              <a:ext uri="{28A0092B-C50C-407E-A947-70E740481C1C}">
                                <a14:useLocalDpi xmlns:a14="http://schemas.microsoft.com/office/drawing/2010/main" val="0"/>
                              </a:ext>
                            </a:extLst>
                          </a:blip>
                          <a:stretch>
                            <a:fillRect/>
                          </a:stretch>
                        </pic:blipFill>
                        <pic:spPr>
                          <a:xfrm>
                            <a:off x="0" y="0"/>
                            <a:ext cx="5731510" cy="3259455"/>
                          </a:xfrm>
                          <a:prstGeom prst="rect">
                            <a:avLst/>
                          </a:prstGeom>
                        </pic:spPr>
                      </pic:pic>
                      <wps:wsp>
                        <wps:cNvPr id="229" name="Text Box 229"/>
                        <wps:cNvSpPr txBox="1"/>
                        <wps:spPr>
                          <a:xfrm>
                            <a:off x="0" y="3319145"/>
                            <a:ext cx="5731510" cy="266700"/>
                          </a:xfrm>
                          <a:prstGeom prst="rect">
                            <a:avLst/>
                          </a:prstGeom>
                          <a:solidFill>
                            <a:prstClr val="white"/>
                          </a:solidFill>
                          <a:ln>
                            <a:noFill/>
                          </a:ln>
                        </wps:spPr>
                        <wps:txbx>
                          <w:txbxContent>
                            <w:p w14:paraId="2D9C43B4" w14:textId="376CE55F" w:rsidR="00286B54" w:rsidRPr="0046578E" w:rsidRDefault="00286B54" w:rsidP="000927B9">
                              <w:pPr>
                                <w:pStyle w:val="Caption"/>
                                <w:jc w:val="both"/>
                                <w:rPr>
                                  <w:noProof/>
                                  <w:sz w:val="24"/>
                                </w:rPr>
                              </w:pPr>
                              <w:bookmarkStart w:id="132" w:name="_Toc67928056"/>
                              <w:r>
                                <w:t xml:space="preserve">Figure </w:t>
                              </w:r>
                              <w:fldSimple w:instr=" SEQ Figure \* ARABIC ">
                                <w:r>
                                  <w:rPr>
                                    <w:noProof/>
                                  </w:rPr>
                                  <w:t>38</w:t>
                                </w:r>
                              </w:fldSimple>
                              <w:r>
                                <w:t xml:space="preserve"> with regard to learning use of technology Likert</w:t>
                              </w:r>
                              <w:bookmarkEnd w:id="132"/>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069FF00" id="Group 230" o:spid="_x0000_s1215" style="position:absolute;left:0;text-align:left;margin-left:0;margin-top:22.3pt;width:451.3pt;height:282.35pt;z-index:251814912" coordsize="57315,358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">
                <v:shape id="Picture 138" o:spid="_x0000_s1216" type="#_x0000_t75" style="position:absolute;width:57315;height:325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">
                  <v:imagedata r:id="rId164" o:title=""/>
                </v:shape>
                <v:shape id="Text Box 229" o:spid="_x0000_s1217" type="#_x0000_t202" style="position:absolute;top:3319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" stroked="f">
                  <v:textbox style="mso-fit-shape-to-text:t" inset="0,0,0,0">
                    <w:txbxContent>
                      <w:p w14:paraId="2D9C43B4" w14:textId="376CE55F" w:rsidR="00286B54" w:rsidRPr="0046578E" w:rsidRDefault="00286B54" w:rsidP="000927B9">
                        <w:pPr>
                          <w:pStyle w:val="Caption"/>
                          <w:jc w:val="both"/>
                          <w:rPr>
                            <w:noProof/>
                            <w:sz w:val="24"/>
                          </w:rPr>
                        </w:pPr>
                        <w:bookmarkStart w:id="133" w:name="_Toc67928056"/>
                        <w:r>
                          <w:t xml:space="preserve">Figure </w:t>
                        </w:r>
                        <w:fldSimple w:instr=" SEQ Figure \* ARABIC ">
                          <w:r>
                            <w:rPr>
                              <w:noProof/>
                            </w:rPr>
                            <w:t>38</w:t>
                          </w:r>
                        </w:fldSimple>
                        <w:r>
                          <w:t xml:space="preserve"> with regard to learning use of technology Likert</w:t>
                        </w:r>
                        <w:bookmarkEnd w:id="133"/>
                        <w:r>
                          <w:t xml:space="preserve"> </w:t>
                        </w:r>
                      </w:p>
                    </w:txbxContent>
                  </v:textbox>
                </v:shape>
                <w10:wrap type="square"/>
              </v:group>
            </w:pict>
          </mc:Fallback>
        </mc:AlternateContent>
      </w:r>
    </w:p>
    <w:p w14:paraId="44DDFBD5" w14:textId="75EB9556" w:rsidR="00934B10" w:rsidRPr="00B66E8A" w:rsidRDefault="00934B10" w:rsidP="00934B10">
      <w:pPr>
        <w:rPr>
          <w:b/>
          <w:bCs/>
        </w:rPr>
      </w:pPr>
    </w:p>
    <w:p w14:paraId="05769219" w14:textId="77777777" w:rsidR="00AF2319" w:rsidRDefault="00AF2319" w:rsidP="00934B10">
      <w:pPr>
        <w:rPr>
          <w:rFonts w:ascii="OpenDyslexic" w:hAnsi="OpenDyslexic"/>
          <w:b/>
          <w:bCs/>
          <w:color w:val="323130"/>
          <w:sz w:val="26"/>
          <w:szCs w:val="26"/>
          <w:shd w:val="clear" w:color="auto" w:fill="FFFFFF"/>
        </w:rPr>
      </w:pPr>
    </w:p>
    <w:p w14:paraId="12C6288E" w14:textId="77777777" w:rsidR="00A3211B" w:rsidRDefault="00A3211B">
      <w:pPr>
        <w:spacing w:line="259" w:lineRule="auto"/>
        <w:jc w:val="left"/>
        <w:rPr>
          <w:rFonts w:ascii="OpenDyslexic" w:hAnsi="OpenDyslexic"/>
          <w:b/>
          <w:bCs/>
          <w:color w:val="323130"/>
          <w:sz w:val="26"/>
          <w:szCs w:val="26"/>
          <w:shd w:val="clear" w:color="auto" w:fill="FFFFFF"/>
        </w:rPr>
      </w:pPr>
      <w:r>
        <w:rPr>
          <w:rFonts w:ascii="OpenDyslexic" w:hAnsi="OpenDyslexic"/>
          <w:b/>
          <w:bCs/>
          <w:color w:val="323130"/>
          <w:sz w:val="26"/>
          <w:szCs w:val="26"/>
          <w:shd w:val="clear" w:color="auto" w:fill="FFFFFF"/>
        </w:rPr>
        <w:br w:type="page"/>
      </w:r>
    </w:p>
    <w:p w14:paraId="1313029B" w14:textId="4AE6C952" w:rsidR="00934B10" w:rsidRDefault="00934B10" w:rsidP="00934B10">
      <w:pPr>
        <w:rPr>
          <w:rFonts w:ascii="OpenDyslexic" w:hAnsi="OpenDyslexic"/>
          <w:b/>
          <w:bCs/>
          <w:color w:val="323130"/>
          <w:sz w:val="26"/>
          <w:szCs w:val="26"/>
          <w:shd w:val="clear" w:color="auto" w:fill="FFFFFF"/>
        </w:rPr>
      </w:pPr>
      <w:r w:rsidRPr="0097424B">
        <w:rPr>
          <w:rFonts w:ascii="OpenDyslexic" w:hAnsi="OpenDyslexic"/>
          <w:b/>
          <w:bCs/>
          <w:color w:val="323130"/>
          <w:sz w:val="26"/>
          <w:szCs w:val="26"/>
          <w:shd w:val="clear" w:color="auto" w:fill="FFFFFF"/>
        </w:rPr>
        <w:lastRenderedPageBreak/>
        <w:t xml:space="preserve">Have you ever used </w:t>
      </w:r>
      <w:r>
        <w:rPr>
          <w:rFonts w:ascii="OpenDyslexic" w:hAnsi="OpenDyslexic"/>
          <w:b/>
          <w:bCs/>
          <w:color w:val="323130"/>
          <w:sz w:val="26"/>
          <w:szCs w:val="26"/>
          <w:shd w:val="clear" w:color="auto" w:fill="FFFFFF"/>
        </w:rPr>
        <w:t>computer-games</w:t>
      </w:r>
      <w:r w:rsidRPr="0097424B">
        <w:rPr>
          <w:rFonts w:ascii="OpenDyslexic" w:hAnsi="OpenDyslexic"/>
          <w:b/>
          <w:bCs/>
          <w:color w:val="323130"/>
          <w:sz w:val="26"/>
          <w:szCs w:val="26"/>
          <w:shd w:val="clear" w:color="auto" w:fill="FFFFFF"/>
        </w:rPr>
        <w:t xml:space="preserve"> as a tool for teaching?</w:t>
      </w:r>
    </w:p>
    <w:p w14:paraId="5B57C12F" w14:textId="65BDA09C" w:rsidR="00934B10" w:rsidRDefault="00934B10" w:rsidP="00934B10">
      <w:pPr>
        <w:rPr>
          <w:rFonts w:ascii="OpenDyslexic" w:hAnsi="OpenDyslexic"/>
          <w:color w:val="323130"/>
          <w:sz w:val="26"/>
          <w:szCs w:val="26"/>
          <w:shd w:val="clear" w:color="auto" w:fill="FFFFFF"/>
        </w:rPr>
      </w:pPr>
      <w:r>
        <w:rPr>
          <w:rFonts w:ascii="OpenDyslexic" w:hAnsi="OpenDyslexic"/>
          <w:color w:val="323130"/>
          <w:sz w:val="26"/>
          <w:szCs w:val="26"/>
          <w:shd w:val="clear" w:color="auto" w:fill="FFFFFF"/>
        </w:rPr>
        <w:t>Indicates the number of educators who have previously used computer-games as a learning tool.</w:t>
      </w:r>
    </w:p>
    <w:p w14:paraId="509B0FD9" w14:textId="76C351C3" w:rsidR="00934B10" w:rsidRDefault="000237D8" w:rsidP="00934B10">
      <w:pPr>
        <w:rPr>
          <w:rFonts w:ascii="OpenDyslexic" w:hAnsi="OpenDyslexic"/>
          <w:color w:val="323130"/>
          <w:sz w:val="26"/>
          <w:szCs w:val="26"/>
          <w:shd w:val="clear" w:color="auto" w:fill="FFFFFF"/>
        </w:rPr>
      </w:pPr>
      <w:r>
        <w:rPr>
          <w:rFonts w:ascii="OpenDyslexic" w:hAnsi="OpenDyslexic"/>
          <w:color w:val="323130"/>
          <w:sz w:val="26"/>
          <w:szCs w:val="26"/>
          <w:shd w:val="clear" w:color="auto" w:fill="FFFFFF"/>
        </w:rPr>
        <w:t xml:space="preserve">In terms of the original aims of this </w:t>
      </w:r>
      <w:r w:rsidR="00C81A4E">
        <w:rPr>
          <w:rFonts w:ascii="OpenDyslexic" w:hAnsi="OpenDyslexic"/>
          <w:color w:val="323130"/>
          <w:sz w:val="26"/>
          <w:szCs w:val="26"/>
          <w:shd w:val="clear" w:color="auto" w:fill="FFFFFF"/>
        </w:rPr>
        <w:t>survey</w:t>
      </w:r>
      <w:r>
        <w:rPr>
          <w:rFonts w:ascii="OpenDyslexic" w:hAnsi="OpenDyslexic"/>
          <w:color w:val="323130"/>
          <w:sz w:val="26"/>
          <w:szCs w:val="26"/>
          <w:shd w:val="clear" w:color="auto" w:fill="FFFFFF"/>
        </w:rPr>
        <w:t xml:space="preserve"> it is unfortunate that </w:t>
      </w:r>
      <w:r w:rsidR="00C81A4E">
        <w:rPr>
          <w:rFonts w:ascii="OpenDyslexic" w:hAnsi="OpenDyslexic"/>
          <w:color w:val="323130"/>
          <w:sz w:val="26"/>
          <w:szCs w:val="26"/>
          <w:shd w:val="clear" w:color="auto" w:fill="FFFFFF"/>
        </w:rPr>
        <w:t>only</w:t>
      </w:r>
      <w:r>
        <w:rPr>
          <w:rFonts w:ascii="OpenDyslexic" w:hAnsi="OpenDyslexic"/>
          <w:color w:val="323130"/>
          <w:sz w:val="26"/>
          <w:szCs w:val="26"/>
          <w:shd w:val="clear" w:color="auto" w:fill="FFFFFF"/>
        </w:rPr>
        <w:t xml:space="preserve"> one participant </w:t>
      </w:r>
      <w:r w:rsidR="00C81A4E">
        <w:rPr>
          <w:rFonts w:ascii="OpenDyslexic" w:hAnsi="OpenDyslexic"/>
          <w:color w:val="323130"/>
          <w:sz w:val="26"/>
          <w:szCs w:val="26"/>
          <w:shd w:val="clear" w:color="auto" w:fill="FFFFFF"/>
        </w:rPr>
        <w:t>answered</w:t>
      </w:r>
      <w:r>
        <w:rPr>
          <w:rFonts w:ascii="OpenDyslexic" w:hAnsi="OpenDyslexic"/>
          <w:color w:val="323130"/>
          <w:sz w:val="26"/>
          <w:szCs w:val="26"/>
          <w:shd w:val="clear" w:color="auto" w:fill="FFFFFF"/>
        </w:rPr>
        <w:t xml:space="preserve"> yes to this question as more respondents would give more </w:t>
      </w:r>
      <w:r w:rsidR="00EA75CC">
        <w:rPr>
          <w:rFonts w:ascii="OpenDyslexic" w:hAnsi="OpenDyslexic"/>
          <w:color w:val="323130"/>
          <w:sz w:val="26"/>
          <w:szCs w:val="26"/>
          <w:shd w:val="clear" w:color="auto" w:fill="FFFFFF"/>
        </w:rPr>
        <w:t>solutions to the technologies that exist and how they are used.</w:t>
      </w:r>
      <w:r>
        <w:rPr>
          <w:rFonts w:ascii="OpenDyslexic" w:hAnsi="OpenDyslexic"/>
          <w:color w:val="323130"/>
          <w:sz w:val="26"/>
          <w:szCs w:val="26"/>
          <w:shd w:val="clear" w:color="auto" w:fill="FFFFFF"/>
        </w:rPr>
        <w:t xml:space="preserve"> </w:t>
      </w:r>
      <w:r w:rsidR="00C81A4E">
        <w:rPr>
          <w:rFonts w:ascii="OpenDyslexic" w:hAnsi="OpenDyslexic"/>
          <w:color w:val="323130"/>
          <w:sz w:val="26"/>
          <w:szCs w:val="26"/>
          <w:shd w:val="clear" w:color="auto" w:fill="FFFFFF"/>
        </w:rPr>
        <w:t>However,</w:t>
      </w:r>
      <w:r>
        <w:rPr>
          <w:rFonts w:ascii="OpenDyslexic" w:hAnsi="OpenDyslexic"/>
          <w:color w:val="323130"/>
          <w:sz w:val="26"/>
          <w:szCs w:val="26"/>
          <w:shd w:val="clear" w:color="auto" w:fill="FFFFFF"/>
        </w:rPr>
        <w:t xml:space="preserve"> </w:t>
      </w:r>
      <w:r w:rsidR="00EA75CC">
        <w:rPr>
          <w:rFonts w:ascii="OpenDyslexic" w:hAnsi="OpenDyslexic"/>
          <w:color w:val="323130"/>
          <w:sz w:val="26"/>
          <w:szCs w:val="26"/>
          <w:shd w:val="clear" w:color="auto" w:fill="FFFFFF"/>
        </w:rPr>
        <w:t xml:space="preserve">the number of respondents that have </w:t>
      </w:r>
      <w:r w:rsidR="00C81A4E">
        <w:rPr>
          <w:rFonts w:ascii="OpenDyslexic" w:hAnsi="OpenDyslexic"/>
          <w:color w:val="323130"/>
          <w:sz w:val="26"/>
          <w:szCs w:val="26"/>
          <w:shd w:val="clear" w:color="auto" w:fill="FFFFFF"/>
        </w:rPr>
        <w:t>answered</w:t>
      </w:r>
      <w:r w:rsidR="00EA75CC">
        <w:rPr>
          <w:rFonts w:ascii="OpenDyslexic" w:hAnsi="OpenDyslexic"/>
          <w:color w:val="323130"/>
          <w:sz w:val="26"/>
          <w:szCs w:val="26"/>
          <w:shd w:val="clear" w:color="auto" w:fill="FFFFFF"/>
        </w:rPr>
        <w:t xml:space="preserve"> no </w:t>
      </w:r>
      <w:r w:rsidR="00C81A4E">
        <w:rPr>
          <w:rFonts w:ascii="OpenDyslexic" w:hAnsi="OpenDyslexic"/>
          <w:color w:val="323130"/>
          <w:sz w:val="26"/>
          <w:szCs w:val="26"/>
          <w:shd w:val="clear" w:color="auto" w:fill="FFFFFF"/>
        </w:rPr>
        <w:t>but responded positively to the concept of using educational-computer games within classrooms</w:t>
      </w:r>
      <w:r w:rsidR="00460AA7">
        <w:rPr>
          <w:rFonts w:ascii="OpenDyslexic" w:hAnsi="OpenDyslexic"/>
          <w:color w:val="323130"/>
          <w:sz w:val="26"/>
          <w:szCs w:val="26"/>
          <w:shd w:val="clear" w:color="auto" w:fill="FFFFFF"/>
        </w:rPr>
        <w:t xml:space="preserve"> proves that educators are prevalent to using computer-games as a means of educating but lack the knowledge of relevant compute-games that they themselves can use</w:t>
      </w:r>
      <w:r w:rsidR="00C81A4E">
        <w:rPr>
          <w:rFonts w:ascii="OpenDyslexic" w:hAnsi="OpenDyslexic"/>
          <w:color w:val="323130"/>
          <w:sz w:val="26"/>
          <w:szCs w:val="26"/>
          <w:shd w:val="clear" w:color="auto" w:fill="FFFFFF"/>
        </w:rPr>
        <w:t xml:space="preserve">. </w:t>
      </w:r>
    </w:p>
    <w:p w14:paraId="20E9BBD3" w14:textId="52434846" w:rsidR="00460AA7" w:rsidRDefault="00460AA7" w:rsidP="00934B10">
      <w:pPr>
        <w:spacing w:line="259" w:lineRule="auto"/>
        <w:jc w:val="left"/>
        <w:rPr>
          <w:noProof/>
        </w:rPr>
      </w:pPr>
    </w:p>
    <w:p w14:paraId="67BBE79F" w14:textId="68D26F55" w:rsidR="00934B10" w:rsidRDefault="000927B9" w:rsidP="00934B10">
      <w:pPr>
        <w:spacing w:line="259" w:lineRule="auto"/>
        <w:jc w:val="left"/>
        <w:rPr>
          <w:rFonts w:ascii="OpenDyslexic" w:hAnsi="OpenDyslexic"/>
          <w:b/>
          <w:bCs/>
          <w:color w:val="323130"/>
          <w:sz w:val="26"/>
          <w:szCs w:val="26"/>
          <w:shd w:val="clear" w:color="auto" w:fill="FFFFFF"/>
        </w:rPr>
      </w:pPr>
      <w:r>
        <w:rPr>
          <w:noProof/>
        </w:rPr>
        <mc:AlternateContent>
          <mc:Choice Requires="wpg">
            <w:drawing>
              <wp:anchor distT="0" distB="0" distL="114300" distR="114300" simplePos="0" relativeHeight="251817984" behindDoc="0" locked="0" layoutInCell="1" allowOverlap="1" wp14:anchorId="6C0608BC" wp14:editId="172BB555">
                <wp:simplePos x="0" y="0"/>
                <wp:positionH relativeFrom="column">
                  <wp:posOffset>273132</wp:posOffset>
                </wp:positionH>
                <wp:positionV relativeFrom="paragraph">
                  <wp:posOffset>660977</wp:posOffset>
                </wp:positionV>
                <wp:extent cx="5187315" cy="2053590"/>
                <wp:effectExtent l="0" t="0" r="0" b="3810"/>
                <wp:wrapSquare wrapText="bothSides"/>
                <wp:docPr id="232" name="Group 232"/>
                <wp:cNvGraphicFramePr/>
                <a:graphic xmlns:a="http://schemas.openxmlformats.org/drawingml/2006/main">
                  <a:graphicData uri="http://schemas.microsoft.com/office/word/2010/wordprocessingGroup">
                    <wpg:wgp>
                      <wpg:cNvGrpSpPr/>
                      <wpg:grpSpPr>
                        <a:xfrm>
                          <a:off x="0" y="0"/>
                          <a:ext cx="5187315" cy="2053590"/>
                          <a:chOff x="0" y="0"/>
                          <a:chExt cx="5187315" cy="2053590"/>
                        </a:xfrm>
                      </wpg:grpSpPr>
                      <pic:pic xmlns:pic="http://schemas.openxmlformats.org/drawingml/2006/picture">
                        <pic:nvPicPr>
                          <pic:cNvPr id="139" name="Picture 139"/>
                          <pic:cNvPicPr>
                            <a:picLocks noChangeAspect="1"/>
                          </pic:cNvPicPr>
                        </pic:nvPicPr>
                        <pic:blipFill>
                          <a:blip r:embed="rId165">
                            <a:extLst>
                              <a:ext uri="{28A0092B-C50C-407E-A947-70E740481C1C}">
                                <a14:useLocalDpi xmlns:a14="http://schemas.microsoft.com/office/drawing/2010/main" val="0"/>
                              </a:ext>
                            </a:extLst>
                          </a:blip>
                          <a:stretch>
                            <a:fillRect/>
                          </a:stretch>
                        </pic:blipFill>
                        <pic:spPr>
                          <a:xfrm>
                            <a:off x="0" y="0"/>
                            <a:ext cx="5187315" cy="1729105"/>
                          </a:xfrm>
                          <a:prstGeom prst="rect">
                            <a:avLst/>
                          </a:prstGeom>
                        </pic:spPr>
                      </pic:pic>
                      <wps:wsp>
                        <wps:cNvPr id="231" name="Text Box 231"/>
                        <wps:cNvSpPr txBox="1"/>
                        <wps:spPr>
                          <a:xfrm>
                            <a:off x="0" y="1786890"/>
                            <a:ext cx="5187315" cy="266700"/>
                          </a:xfrm>
                          <a:prstGeom prst="rect">
                            <a:avLst/>
                          </a:prstGeom>
                          <a:solidFill>
                            <a:prstClr val="white"/>
                          </a:solidFill>
                          <a:ln>
                            <a:noFill/>
                          </a:ln>
                        </wps:spPr>
                        <wps:txbx>
                          <w:txbxContent>
                            <w:p w14:paraId="5DABE081" w14:textId="05AD32DA" w:rsidR="00286B54" w:rsidRPr="004E2820" w:rsidRDefault="00286B54" w:rsidP="000927B9">
                              <w:pPr>
                                <w:pStyle w:val="Caption"/>
                                <w:jc w:val="both"/>
                                <w:rPr>
                                  <w:noProof/>
                                  <w:sz w:val="24"/>
                                </w:rPr>
                              </w:pPr>
                              <w:bookmarkStart w:id="134" w:name="_Toc67928057"/>
                              <w:r>
                                <w:t xml:space="preserve">Figure </w:t>
                              </w:r>
                              <w:fldSimple w:instr=" SEQ Figure \* ARABIC ">
                                <w:r>
                                  <w:rPr>
                                    <w:noProof/>
                                  </w:rPr>
                                  <w:t>39</w:t>
                                </w:r>
                              </w:fldSimple>
                              <w:r>
                                <w:t xml:space="preserve"> have you ever used videogames as a tool for teaching</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C0608BC" id="Group 232" o:spid="_x0000_s1218" style="position:absolute;margin-left:21.5pt;margin-top:52.05pt;width:408.45pt;height:161.7pt;z-index:251817984" coordsize="51873,205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">
                <v:shape id="Picture 139" o:spid="_x0000_s1219" type="#_x0000_t75" style="position:absolute;width:51873;height:17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">
                  <v:imagedata r:id="rId166" o:title=""/>
                </v:shape>
                <v:shape id="Text Box 231" o:spid="_x0000_s1220" type="#_x0000_t202" style="position:absolute;top:17868;width:5187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" stroked="f">
                  <v:textbox style="mso-fit-shape-to-text:t" inset="0,0,0,0">
                    <w:txbxContent>
                      <w:p w14:paraId="5DABE081" w14:textId="05AD32DA" w:rsidR="00286B54" w:rsidRPr="004E2820" w:rsidRDefault="00286B54" w:rsidP="000927B9">
                        <w:pPr>
                          <w:pStyle w:val="Caption"/>
                          <w:jc w:val="both"/>
                          <w:rPr>
                            <w:noProof/>
                            <w:sz w:val="24"/>
                          </w:rPr>
                        </w:pPr>
                        <w:bookmarkStart w:id="135" w:name="_Toc67928057"/>
                        <w:r>
                          <w:t xml:space="preserve">Figure </w:t>
                        </w:r>
                        <w:fldSimple w:instr=" SEQ Figure \* ARABIC ">
                          <w:r>
                            <w:rPr>
                              <w:noProof/>
                            </w:rPr>
                            <w:t>39</w:t>
                          </w:r>
                        </w:fldSimple>
                        <w:r>
                          <w:t xml:space="preserve"> have you ever used videogames as a tool for teaching</w:t>
                        </w:r>
                        <w:bookmarkEnd w:id="135"/>
                      </w:p>
                    </w:txbxContent>
                  </v:textbox>
                </v:shape>
                <w10:wrap type="square"/>
              </v:group>
            </w:pict>
          </mc:Fallback>
        </mc:AlternateContent>
      </w:r>
      <w:r w:rsidR="00460AA7">
        <w:rPr>
          <w:noProof/>
        </w:rPr>
        <w:t xml:space="preserve">The single participant who has used a computer-game within lessons did </w:t>
      </w:r>
      <w:r w:rsidR="00C75D05">
        <w:rPr>
          <w:noProof/>
        </w:rPr>
        <w:t xml:space="preserve">answer positivly to the use of educational computer-games use within classrooms. And provided more material for the student of this report to </w:t>
      </w:r>
      <w:r w:rsidR="00877A51">
        <w:rPr>
          <w:noProof/>
        </w:rPr>
        <w:t>research.</w:t>
      </w:r>
      <w:r w:rsidR="00934B10">
        <w:rPr>
          <w:rFonts w:ascii="OpenDyslexic" w:hAnsi="OpenDyslexic"/>
          <w:b/>
          <w:bCs/>
          <w:color w:val="323130"/>
          <w:sz w:val="26"/>
          <w:szCs w:val="26"/>
          <w:shd w:val="clear" w:color="auto" w:fill="FFFFFF"/>
        </w:rPr>
        <w:br w:type="page"/>
      </w:r>
    </w:p>
    <w:p w14:paraId="0A58DDD0" w14:textId="175E7D89" w:rsidR="00C81A4E" w:rsidRDefault="00C81A4E">
      <w:pPr>
        <w:spacing w:line="259" w:lineRule="auto"/>
        <w:jc w:val="left"/>
        <w:rPr>
          <w:rFonts w:ascii="OpenDyslexic" w:hAnsi="OpenDyslexic"/>
          <w:b/>
          <w:bCs/>
          <w:color w:val="323130"/>
          <w:sz w:val="26"/>
          <w:szCs w:val="26"/>
          <w:shd w:val="clear" w:color="auto" w:fill="FFFFFF"/>
        </w:rPr>
      </w:pPr>
    </w:p>
    <w:p w14:paraId="2EB1BF44" w14:textId="76F75A87" w:rsidR="00934B10" w:rsidRDefault="00934B10" w:rsidP="00934B10">
      <w:pPr>
        <w:rPr>
          <w:rFonts w:ascii="OpenDyslexic" w:hAnsi="OpenDyslexic"/>
          <w:b/>
          <w:bCs/>
          <w:color w:val="323130"/>
          <w:sz w:val="26"/>
          <w:szCs w:val="26"/>
          <w:shd w:val="clear" w:color="auto" w:fill="FFFFFF"/>
        </w:rPr>
      </w:pPr>
      <w:r w:rsidRPr="005B2501">
        <w:rPr>
          <w:rFonts w:ascii="OpenDyslexic" w:hAnsi="OpenDyslexic"/>
          <w:b/>
          <w:bCs/>
          <w:color w:val="323130"/>
          <w:sz w:val="26"/>
          <w:szCs w:val="26"/>
          <w:shd w:val="clear" w:color="auto" w:fill="FFFFFF"/>
        </w:rPr>
        <w:t xml:space="preserve">With regard to your views on using </w:t>
      </w:r>
      <w:r>
        <w:rPr>
          <w:rFonts w:ascii="OpenDyslexic" w:hAnsi="OpenDyslexic"/>
          <w:b/>
          <w:bCs/>
          <w:color w:val="323130"/>
          <w:sz w:val="26"/>
          <w:szCs w:val="26"/>
          <w:shd w:val="clear" w:color="auto" w:fill="FFFFFF"/>
        </w:rPr>
        <w:t>computer-games</w:t>
      </w:r>
      <w:r w:rsidRPr="005B2501">
        <w:rPr>
          <w:rFonts w:ascii="OpenDyslexic" w:hAnsi="OpenDyslexic"/>
          <w:b/>
          <w:bCs/>
          <w:color w:val="323130"/>
          <w:sz w:val="26"/>
          <w:szCs w:val="26"/>
          <w:shd w:val="clear" w:color="auto" w:fill="FFFFFF"/>
        </w:rPr>
        <w:t xml:space="preserve"> as a resource for teaching how much do you agree with each of the statements?</w:t>
      </w:r>
    </w:p>
    <w:p w14:paraId="74035AE2" w14:textId="6FF4C664" w:rsidR="00934B10" w:rsidRDefault="00934B10" w:rsidP="00934B10">
      <w:pPr>
        <w:rPr>
          <w:rFonts w:ascii="OpenDyslexic" w:hAnsi="OpenDyslexic"/>
          <w:color w:val="323130"/>
          <w:sz w:val="26"/>
          <w:szCs w:val="26"/>
          <w:shd w:val="clear" w:color="auto" w:fill="FFFFFF"/>
        </w:rPr>
      </w:pPr>
      <w:r w:rsidRPr="005B2501">
        <w:rPr>
          <w:rFonts w:ascii="OpenDyslexic" w:hAnsi="OpenDyslexic"/>
          <w:color w:val="323130"/>
          <w:sz w:val="26"/>
          <w:szCs w:val="26"/>
          <w:shd w:val="clear" w:color="auto" w:fill="FFFFFF"/>
        </w:rPr>
        <w:t xml:space="preserve">This line </w:t>
      </w:r>
      <w:r>
        <w:rPr>
          <w:rFonts w:ascii="OpenDyslexic" w:hAnsi="OpenDyslexic"/>
          <w:color w:val="323130"/>
          <w:sz w:val="26"/>
          <w:szCs w:val="26"/>
          <w:shd w:val="clear" w:color="auto" w:fill="FFFFFF"/>
        </w:rPr>
        <w:t xml:space="preserve">of questioning is </w:t>
      </w:r>
      <w:r w:rsidR="00C81A4E">
        <w:rPr>
          <w:rFonts w:ascii="OpenDyslexic" w:hAnsi="OpenDyslexic"/>
          <w:color w:val="323130"/>
          <w:sz w:val="26"/>
          <w:szCs w:val="26"/>
          <w:shd w:val="clear" w:color="auto" w:fill="FFFFFF"/>
        </w:rPr>
        <w:t>gauging</w:t>
      </w:r>
      <w:r>
        <w:rPr>
          <w:rFonts w:ascii="OpenDyslexic" w:hAnsi="OpenDyslexic"/>
          <w:color w:val="323130"/>
          <w:sz w:val="26"/>
          <w:szCs w:val="26"/>
          <w:shd w:val="clear" w:color="auto" w:fill="FFFFFF"/>
        </w:rPr>
        <w:t xml:space="preserve"> the exposure and the opinions of educators on computer-games as a valid form of teaching within classrooms. If they have been exposed to educational computer-games and are encouraged by their institution to use them within classrooms. This information can provide valid insight on the success rate of computer-games being accepted and used by educators. </w:t>
      </w:r>
    </w:p>
    <w:p w14:paraId="1192C1AD" w14:textId="0DDCA2EE" w:rsidR="00877A51" w:rsidRPr="005B2501" w:rsidRDefault="000927B9" w:rsidP="00934B10">
      <w:pPr>
        <w:rPr>
          <w:rFonts w:ascii="OpenDyslexic" w:hAnsi="OpenDyslexic"/>
          <w:color w:val="323130"/>
          <w:sz w:val="26"/>
          <w:szCs w:val="26"/>
          <w:shd w:val="clear" w:color="auto" w:fill="FFFFFF"/>
        </w:rPr>
      </w:pPr>
      <w:r>
        <w:rPr>
          <w:rFonts w:ascii="OpenDyslexic" w:hAnsi="OpenDyslexic"/>
          <w:noProof/>
          <w:color w:val="323130"/>
          <w:sz w:val="26"/>
          <w:szCs w:val="26"/>
        </w:rPr>
        <mc:AlternateContent>
          <mc:Choice Requires="wpg">
            <w:drawing>
              <wp:anchor distT="0" distB="0" distL="114300" distR="114300" simplePos="0" relativeHeight="251821056" behindDoc="0" locked="0" layoutInCell="1" allowOverlap="1" wp14:anchorId="64634F63" wp14:editId="02D84391">
                <wp:simplePos x="0" y="0"/>
                <wp:positionH relativeFrom="column">
                  <wp:posOffset>0</wp:posOffset>
                </wp:positionH>
                <wp:positionV relativeFrom="paragraph">
                  <wp:posOffset>275870</wp:posOffset>
                </wp:positionV>
                <wp:extent cx="5731510" cy="5669915"/>
                <wp:effectExtent l="0" t="0" r="2540" b="6985"/>
                <wp:wrapSquare wrapText="bothSides"/>
                <wp:docPr id="234" name="Group 234"/>
                <wp:cNvGraphicFramePr/>
                <a:graphic xmlns:a="http://schemas.openxmlformats.org/drawingml/2006/main">
                  <a:graphicData uri="http://schemas.microsoft.com/office/word/2010/wordprocessingGroup">
                    <wpg:wgp>
                      <wpg:cNvGrpSpPr/>
                      <wpg:grpSpPr>
                        <a:xfrm>
                          <a:off x="0" y="0"/>
                          <a:ext cx="5731510" cy="5669915"/>
                          <a:chOff x="0" y="0"/>
                          <a:chExt cx="5731510" cy="5669915"/>
                        </a:xfrm>
                      </wpg:grpSpPr>
                      <wpg:grpSp>
                        <wpg:cNvPr id="131" name="Group 131"/>
                        <wpg:cNvGrpSpPr/>
                        <wpg:grpSpPr>
                          <a:xfrm>
                            <a:off x="0" y="0"/>
                            <a:ext cx="5731510" cy="5345314"/>
                            <a:chOff x="0" y="0"/>
                            <a:chExt cx="5731510" cy="5345314"/>
                          </a:xfrm>
                        </wpg:grpSpPr>
                        <pic:pic xmlns:pic="http://schemas.openxmlformats.org/drawingml/2006/picture">
                          <pic:nvPicPr>
                            <pic:cNvPr id="151" name="Picture 151"/>
                            <pic:cNvPicPr>
                              <a:picLocks noChangeAspect="1"/>
                            </pic:cNvPicPr>
                          </pic:nvPicPr>
                          <pic:blipFill>
                            <a:blip r:embed="rId167">
                              <a:extLst>
                                <a:ext uri="{28A0092B-C50C-407E-A947-70E740481C1C}">
                                  <a14:useLocalDpi xmlns:a14="http://schemas.microsoft.com/office/drawing/2010/main" val="0"/>
                                </a:ext>
                              </a:extLst>
                            </a:blip>
                            <a:stretch>
                              <a:fillRect/>
                            </a:stretch>
                          </pic:blipFill>
                          <pic:spPr>
                            <a:xfrm>
                              <a:off x="0" y="1499119"/>
                              <a:ext cx="5731510" cy="3846195"/>
                            </a:xfrm>
                            <a:prstGeom prst="rect">
                              <a:avLst/>
                            </a:prstGeom>
                          </pic:spPr>
                        </pic:pic>
                        <pic:pic xmlns:pic="http://schemas.openxmlformats.org/drawingml/2006/picture">
                          <pic:nvPicPr>
                            <pic:cNvPr id="150" name="Picture 150"/>
                            <pic:cNvPicPr>
                              <a:picLocks noChangeAspect="1"/>
                            </pic:cNvPicPr>
                          </pic:nvPicPr>
                          <pic:blipFill>
                            <a:blip r:embed="rId168">
                              <a:extLst>
                                <a:ext uri="{28A0092B-C50C-407E-A947-70E740481C1C}">
                                  <a14:useLocalDpi xmlns:a14="http://schemas.microsoft.com/office/drawing/2010/main" val="0"/>
                                </a:ext>
                              </a:extLst>
                            </a:blip>
                            <a:stretch>
                              <a:fillRect/>
                            </a:stretch>
                          </pic:blipFill>
                          <pic:spPr>
                            <a:xfrm>
                              <a:off x="354563" y="0"/>
                              <a:ext cx="4957445" cy="1501140"/>
                            </a:xfrm>
                            <a:prstGeom prst="rect">
                              <a:avLst/>
                            </a:prstGeom>
                          </pic:spPr>
                        </pic:pic>
                      </wpg:grpSp>
                      <wps:wsp>
                        <wps:cNvPr id="233" name="Text Box 233"/>
                        <wps:cNvSpPr txBox="1"/>
                        <wps:spPr>
                          <a:xfrm>
                            <a:off x="0" y="5403215"/>
                            <a:ext cx="5731510" cy="266700"/>
                          </a:xfrm>
                          <a:prstGeom prst="rect">
                            <a:avLst/>
                          </a:prstGeom>
                          <a:solidFill>
                            <a:prstClr val="white"/>
                          </a:solidFill>
                          <a:ln>
                            <a:noFill/>
                          </a:ln>
                        </wps:spPr>
                        <wps:txbx>
                          <w:txbxContent>
                            <w:p w14:paraId="28655F3D" w14:textId="1A30C408" w:rsidR="00286B54" w:rsidRPr="001A56FF" w:rsidRDefault="00286B54" w:rsidP="000927B9">
                              <w:pPr>
                                <w:pStyle w:val="Caption"/>
                                <w:jc w:val="both"/>
                                <w:rPr>
                                  <w:noProof/>
                                  <w:sz w:val="24"/>
                                </w:rPr>
                              </w:pPr>
                              <w:bookmarkStart w:id="136" w:name="_Toc67928058"/>
                              <w:r>
                                <w:t xml:space="preserve">Figure </w:t>
                              </w:r>
                              <w:fldSimple w:instr=" SEQ Figure \* ARABIC ">
                                <w:r>
                                  <w:rPr>
                                    <w:noProof/>
                                  </w:rPr>
                                  <w:t>40</w:t>
                                </w:r>
                              </w:fldSimple>
                              <w:r>
                                <w:t xml:space="preserve"> with regard to your views on using videogames as a resource </w:t>
                              </w:r>
                              <w:bookmarkEnd w:id="136"/>
                              <w:r w:rsidR="00C04B17">
                                <w:t>Likert.</w:t>
                              </w: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4634F63" id="Group 234" o:spid="_x0000_s1221" style="position:absolute;left:0;text-align:left;margin-left:0;margin-top:21.7pt;width:451.3pt;height:446.45pt;z-index:251821056" coordsize="57315,566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">
                <v:group id="Group 131" o:spid="_x0000_s1222" style="position:absolute;width:57315;height:53453" coordsize="57315,534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">
                  <v:shape id="Picture 151" o:spid="_x0000_s1223" type="#_x0000_t75" style="position:absolute;top:14991;width:57315;height:384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">
                    <v:imagedata r:id="rId169" o:title=""/>
                  </v:shape>
                  <v:shape id="Picture 150" o:spid="_x0000_s1224" type="#_x0000_t75" style="position:absolute;left:3545;width:49575;height:15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">
                    <v:imagedata r:id="rId170" o:title=""/>
                  </v:shape>
                </v:group>
                <v:shape id="Text Box 233" o:spid="_x0000_s1225" type="#_x0000_t202" style="position:absolute;top:5403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" stroked="f">
                  <v:textbox style="mso-fit-shape-to-text:t" inset="0,0,0,0">
                    <w:txbxContent>
                      <w:p w14:paraId="28655F3D" w14:textId="1A30C408" w:rsidR="00286B54" w:rsidRPr="001A56FF" w:rsidRDefault="00286B54" w:rsidP="000927B9">
                        <w:pPr>
                          <w:pStyle w:val="Caption"/>
                          <w:jc w:val="both"/>
                          <w:rPr>
                            <w:noProof/>
                            <w:sz w:val="24"/>
                          </w:rPr>
                        </w:pPr>
                        <w:bookmarkStart w:id="137" w:name="_Toc67928058"/>
                        <w:r>
                          <w:t xml:space="preserve">Figure </w:t>
                        </w:r>
                        <w:fldSimple w:instr=" SEQ Figure \* ARABIC ">
                          <w:r>
                            <w:rPr>
                              <w:noProof/>
                            </w:rPr>
                            <w:t>40</w:t>
                          </w:r>
                        </w:fldSimple>
                        <w:r>
                          <w:t xml:space="preserve"> with regard to your views on using videogames as a resource </w:t>
                        </w:r>
                        <w:bookmarkEnd w:id="137"/>
                        <w:r w:rsidR="00C04B17">
                          <w:t>Likert.</w:t>
                        </w:r>
                        <w:r>
                          <w:t xml:space="preserve"> </w:t>
                        </w:r>
                      </w:p>
                    </w:txbxContent>
                  </v:textbox>
                </v:shape>
                <w10:wrap type="square"/>
              </v:group>
            </w:pict>
          </mc:Fallback>
        </mc:AlternateContent>
      </w:r>
    </w:p>
    <w:p w14:paraId="7ACA5231" w14:textId="77777777" w:rsidR="000927B9" w:rsidRDefault="00D86EB1" w:rsidP="000927B9">
      <w:pPr>
        <w:keepNext/>
      </w:pPr>
      <w:r>
        <w:rPr>
          <w:noProof/>
        </w:rPr>
        <w:lastRenderedPageBreak/>
        <w:drawing>
          <wp:inline distT="0" distB="0" distL="0" distR="0" wp14:anchorId="3703966C" wp14:editId="3DA4C24E">
            <wp:extent cx="5731510" cy="3423920"/>
            <wp:effectExtent l="0" t="0" r="2540" b="508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3423920"/>
                    </a:xfrm>
                    <a:prstGeom prst="rect">
                      <a:avLst/>
                    </a:prstGeom>
                  </pic:spPr>
                </pic:pic>
              </a:graphicData>
            </a:graphic>
          </wp:inline>
        </w:drawing>
      </w:r>
    </w:p>
    <w:p w14:paraId="3FC27F5F" w14:textId="3CDFEA44" w:rsidR="00934B10" w:rsidRDefault="000927B9" w:rsidP="000927B9">
      <w:pPr>
        <w:pStyle w:val="Caption"/>
        <w:jc w:val="both"/>
        <w:rPr>
          <w:rFonts w:ascii="OpenDyslexic" w:hAnsi="OpenDyslexic"/>
          <w:b/>
          <w:bCs/>
          <w:color w:val="323130"/>
          <w:sz w:val="26"/>
          <w:szCs w:val="26"/>
          <w:shd w:val="clear" w:color="auto" w:fill="FFFFFF"/>
        </w:rPr>
      </w:pPr>
      <w:bookmarkStart w:id="138" w:name="_Toc67928059"/>
      <w:r>
        <w:t xml:space="preserve">Figure </w:t>
      </w:r>
      <w:fldSimple w:instr=" SEQ Figure \* ARABIC ">
        <w:r w:rsidR="009B3C0A">
          <w:rPr>
            <w:noProof/>
          </w:rPr>
          <w:t>41</w:t>
        </w:r>
      </w:fldSimple>
      <w:r>
        <w:t xml:space="preserve"> with regard to your views on using videogames as a resource </w:t>
      </w:r>
      <w:bookmarkEnd w:id="138"/>
      <w:r w:rsidR="00C04B17">
        <w:t>Likert.</w:t>
      </w:r>
      <w:r>
        <w:t xml:space="preserve"> </w:t>
      </w:r>
    </w:p>
    <w:p w14:paraId="4F956F78" w14:textId="77777777" w:rsidR="00C81A4E" w:rsidRDefault="00C81A4E">
      <w:pPr>
        <w:spacing w:line="259" w:lineRule="auto"/>
        <w:jc w:val="left"/>
        <w:rPr>
          <w:rFonts w:ascii="OpenDyslexic" w:hAnsi="OpenDyslexic"/>
          <w:b/>
          <w:bCs/>
          <w:color w:val="323130"/>
          <w:sz w:val="26"/>
          <w:szCs w:val="26"/>
          <w:shd w:val="clear" w:color="auto" w:fill="FFFFFF"/>
        </w:rPr>
      </w:pPr>
      <w:r>
        <w:rPr>
          <w:rFonts w:ascii="OpenDyslexic" w:hAnsi="OpenDyslexic"/>
          <w:b/>
          <w:bCs/>
          <w:color w:val="323130"/>
          <w:sz w:val="26"/>
          <w:szCs w:val="26"/>
          <w:shd w:val="clear" w:color="auto" w:fill="FFFFFF"/>
        </w:rPr>
        <w:br w:type="page"/>
      </w:r>
    </w:p>
    <w:p w14:paraId="239D2F50" w14:textId="1690E45D" w:rsidR="00934B10" w:rsidRDefault="00934B10" w:rsidP="00934B10">
      <w:pPr>
        <w:rPr>
          <w:rFonts w:ascii="OpenDyslexic" w:hAnsi="OpenDyslexic"/>
          <w:b/>
          <w:bCs/>
          <w:color w:val="323130"/>
          <w:sz w:val="26"/>
          <w:szCs w:val="26"/>
          <w:shd w:val="clear" w:color="auto" w:fill="FFFFFF"/>
        </w:rPr>
      </w:pPr>
      <w:r w:rsidRPr="005D77D2">
        <w:rPr>
          <w:rFonts w:ascii="OpenDyslexic" w:hAnsi="OpenDyslexic"/>
          <w:b/>
          <w:bCs/>
          <w:color w:val="323130"/>
          <w:sz w:val="26"/>
          <w:szCs w:val="26"/>
          <w:shd w:val="clear" w:color="auto" w:fill="FFFFFF"/>
        </w:rPr>
        <w:lastRenderedPageBreak/>
        <w:t xml:space="preserve">How often do you arrange activities for students that incorporate technological methods such as websites or </w:t>
      </w:r>
      <w:r>
        <w:rPr>
          <w:rFonts w:ascii="OpenDyslexic" w:hAnsi="OpenDyslexic"/>
          <w:b/>
          <w:bCs/>
          <w:color w:val="323130"/>
          <w:sz w:val="26"/>
          <w:szCs w:val="26"/>
          <w:shd w:val="clear" w:color="auto" w:fill="FFFFFF"/>
        </w:rPr>
        <w:t>computer-games?</w:t>
      </w:r>
    </w:p>
    <w:p w14:paraId="602CD4B2" w14:textId="0F1DB339" w:rsidR="00934B10" w:rsidRDefault="00BC6775" w:rsidP="00934B10">
      <w:r>
        <w:rPr>
          <w:noProof/>
        </w:rPr>
        <mc:AlternateContent>
          <mc:Choice Requires="wpg">
            <w:drawing>
              <wp:anchor distT="0" distB="0" distL="114300" distR="114300" simplePos="0" relativeHeight="251824128" behindDoc="0" locked="0" layoutInCell="1" allowOverlap="1" wp14:anchorId="0C49D1D0" wp14:editId="74BEFFC1">
                <wp:simplePos x="0" y="0"/>
                <wp:positionH relativeFrom="column">
                  <wp:posOffset>0</wp:posOffset>
                </wp:positionH>
                <wp:positionV relativeFrom="paragraph">
                  <wp:posOffset>973653</wp:posOffset>
                </wp:positionV>
                <wp:extent cx="5731510" cy="3003550"/>
                <wp:effectExtent l="0" t="0" r="2540" b="6350"/>
                <wp:wrapSquare wrapText="bothSides"/>
                <wp:docPr id="236" name="Group 236"/>
                <wp:cNvGraphicFramePr/>
                <a:graphic xmlns:a="http://schemas.openxmlformats.org/drawingml/2006/main">
                  <a:graphicData uri="http://schemas.microsoft.com/office/word/2010/wordprocessingGroup">
                    <wpg:wgp>
                      <wpg:cNvGrpSpPr/>
                      <wpg:grpSpPr>
                        <a:xfrm>
                          <a:off x="0" y="0"/>
                          <a:ext cx="5731510" cy="3003550"/>
                          <a:chOff x="0" y="0"/>
                          <a:chExt cx="5731510" cy="3003550"/>
                        </a:xfrm>
                      </wpg:grpSpPr>
                      <pic:pic xmlns:pic="http://schemas.openxmlformats.org/drawingml/2006/picture">
                        <pic:nvPicPr>
                          <pic:cNvPr id="153" name="Picture 153"/>
                          <pic:cNvPicPr>
                            <a:picLocks noChangeAspect="1"/>
                          </pic:cNvPicPr>
                        </pic:nvPicPr>
                        <pic:blipFill>
                          <a:blip r:embed="rId171">
                            <a:extLst>
                              <a:ext uri="{28A0092B-C50C-407E-A947-70E740481C1C}">
                                <a14:useLocalDpi xmlns:a14="http://schemas.microsoft.com/office/drawing/2010/main" val="0"/>
                              </a:ext>
                            </a:extLst>
                          </a:blip>
                          <a:stretch>
                            <a:fillRect/>
                          </a:stretch>
                        </pic:blipFill>
                        <pic:spPr>
                          <a:xfrm>
                            <a:off x="0" y="0"/>
                            <a:ext cx="5731510" cy="2678430"/>
                          </a:xfrm>
                          <a:prstGeom prst="rect">
                            <a:avLst/>
                          </a:prstGeom>
                        </pic:spPr>
                      </pic:pic>
                      <wps:wsp>
                        <wps:cNvPr id="235" name="Text Box 235"/>
                        <wps:cNvSpPr txBox="1"/>
                        <wps:spPr>
                          <a:xfrm>
                            <a:off x="0" y="2736850"/>
                            <a:ext cx="5731510" cy="266700"/>
                          </a:xfrm>
                          <a:prstGeom prst="rect">
                            <a:avLst/>
                          </a:prstGeom>
                          <a:solidFill>
                            <a:prstClr val="white"/>
                          </a:solidFill>
                          <a:ln>
                            <a:noFill/>
                          </a:ln>
                        </wps:spPr>
                        <wps:txbx>
                          <w:txbxContent>
                            <w:p w14:paraId="23360F6B" w14:textId="552BBAD1" w:rsidR="00286B54" w:rsidRPr="004031E6" w:rsidRDefault="00286B54" w:rsidP="000927B9">
                              <w:pPr>
                                <w:pStyle w:val="Caption"/>
                                <w:jc w:val="both"/>
                                <w:rPr>
                                  <w:noProof/>
                                  <w:sz w:val="24"/>
                                </w:rPr>
                              </w:pPr>
                              <w:bookmarkStart w:id="139" w:name="_Toc67928060"/>
                              <w:r>
                                <w:t xml:space="preserve">Figure </w:t>
                              </w:r>
                              <w:fldSimple w:instr=" SEQ Figure \* ARABIC ">
                                <w:r>
                                  <w:rPr>
                                    <w:noProof/>
                                  </w:rPr>
                                  <w:t>42</w:t>
                                </w:r>
                              </w:fldSimple>
                              <w:r>
                                <w:t xml:space="preserve"> how often do you arrange activities for students that incorporate technological </w:t>
                              </w:r>
                              <w:bookmarkEnd w:id="139"/>
                              <w:r w:rsidR="00C04B17">
                                <w:t>methods.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C49D1D0" id="Group 236" o:spid="_x0000_s1226" style="position:absolute;left:0;text-align:left;margin-left:0;margin-top:76.65pt;width:451.3pt;height:236.5pt;z-index:251824128" coordsize="57315,300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">
                <v:shape id="Picture 153" o:spid="_x0000_s1227" type="#_x0000_t75" style="position:absolute;width:57315;height:267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">
                  <v:imagedata r:id="rId172" o:title=""/>
                </v:shape>
                <v:shape id="Text Box 235" o:spid="_x0000_s1228" type="#_x0000_t202" style="position:absolute;top:2736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" stroked="f">
                  <v:textbox style="mso-fit-shape-to-text:t" inset="0,0,0,0">
                    <w:txbxContent>
                      <w:p w14:paraId="23360F6B" w14:textId="552BBAD1" w:rsidR="00286B54" w:rsidRPr="004031E6" w:rsidRDefault="00286B54" w:rsidP="000927B9">
                        <w:pPr>
                          <w:pStyle w:val="Caption"/>
                          <w:jc w:val="both"/>
                          <w:rPr>
                            <w:noProof/>
                            <w:sz w:val="24"/>
                          </w:rPr>
                        </w:pPr>
                        <w:bookmarkStart w:id="140" w:name="_Toc67928060"/>
                        <w:r>
                          <w:t xml:space="preserve">Figure </w:t>
                        </w:r>
                        <w:fldSimple w:instr=" SEQ Figure \* ARABIC ">
                          <w:r>
                            <w:rPr>
                              <w:noProof/>
                            </w:rPr>
                            <w:t>42</w:t>
                          </w:r>
                        </w:fldSimple>
                        <w:r>
                          <w:t xml:space="preserve"> how often do you arrange activities for students that incorporate technological </w:t>
                        </w:r>
                        <w:bookmarkEnd w:id="140"/>
                        <w:r w:rsidR="00C04B17">
                          <w:t>methods.</w:t>
                        </w:r>
                      </w:p>
                    </w:txbxContent>
                  </v:textbox>
                </v:shape>
                <w10:wrap type="square"/>
              </v:group>
            </w:pict>
          </mc:Fallback>
        </mc:AlternateContent>
      </w:r>
      <w:r w:rsidR="00934B10">
        <w:t xml:space="preserve">This indicate if the educational computer-games </w:t>
      </w:r>
      <w:r w:rsidR="00750AF5">
        <w:t>are</w:t>
      </w:r>
      <w:r w:rsidR="00934B10">
        <w:t xml:space="preserve"> likely to be </w:t>
      </w:r>
      <w:r w:rsidR="00113FBA">
        <w:t>used within classes</w:t>
      </w:r>
      <w:r w:rsidR="00934B10">
        <w:t>.</w:t>
      </w:r>
      <w:r w:rsidR="00D42CAA">
        <w:t xml:space="preserve"> The amount that technologies are used provides an indication that if the </w:t>
      </w:r>
      <w:r w:rsidR="00787F41">
        <w:t xml:space="preserve">report continues and develops a working educational-computer game that it would be used </w:t>
      </w:r>
      <w:r w:rsidR="006F1119">
        <w:t>within classes regularly.</w:t>
      </w:r>
    </w:p>
    <w:p w14:paraId="32E89931" w14:textId="2C7010AF" w:rsidR="00934B10" w:rsidRPr="000607CC" w:rsidRDefault="00934B10" w:rsidP="00934B10"/>
    <w:p w14:paraId="5003F857" w14:textId="77777777" w:rsidR="003D5984" w:rsidRDefault="003D5984">
      <w:pPr>
        <w:spacing w:line="259" w:lineRule="auto"/>
        <w:jc w:val="left"/>
      </w:pPr>
      <w:r>
        <w:br w:type="page"/>
      </w:r>
    </w:p>
    <w:p w14:paraId="64BEC3D3" w14:textId="28AB55B6" w:rsidR="003D5984" w:rsidRDefault="006F1119" w:rsidP="00934B10">
      <w:r>
        <w:lastRenderedPageBreak/>
        <w:t xml:space="preserve">The final question </w:t>
      </w:r>
      <w:r w:rsidR="00880046">
        <w:t xml:space="preserve">provides the learner of this report an insight into technologies and software that they may have not considered. Providing further research </w:t>
      </w:r>
      <w:r w:rsidR="002F02E4">
        <w:t>and material for this report.</w:t>
      </w:r>
    </w:p>
    <w:p w14:paraId="28F06DC1" w14:textId="069391C0" w:rsidR="00A7666A" w:rsidRPr="00E8294F" w:rsidRDefault="003D5984" w:rsidP="003D5984">
      <w:pPr>
        <w:spacing w:line="259" w:lineRule="auto"/>
        <w:jc w:val="left"/>
      </w:pPr>
      <w:r>
        <w:rPr>
          <w:noProof/>
        </w:rPr>
        <mc:AlternateContent>
          <mc:Choice Requires="wpg">
            <w:drawing>
              <wp:anchor distT="0" distB="0" distL="114300" distR="114300" simplePos="0" relativeHeight="251827200" behindDoc="1" locked="0" layoutInCell="1" allowOverlap="1" wp14:anchorId="24B771E1" wp14:editId="5E6682A7">
                <wp:simplePos x="0" y="0"/>
                <wp:positionH relativeFrom="column">
                  <wp:posOffset>87391</wp:posOffset>
                </wp:positionH>
                <wp:positionV relativeFrom="paragraph">
                  <wp:posOffset>347947</wp:posOffset>
                </wp:positionV>
                <wp:extent cx="5731510" cy="5277485"/>
                <wp:effectExtent l="0" t="0" r="2540" b="0"/>
                <wp:wrapTight wrapText="bothSides">
                  <wp:wrapPolygon edited="0">
                    <wp:start x="0" y="0"/>
                    <wp:lineTo x="0" y="21519"/>
                    <wp:lineTo x="21538" y="21519"/>
                    <wp:lineTo x="21538" y="0"/>
                    <wp:lineTo x="0" y="0"/>
                  </wp:wrapPolygon>
                </wp:wrapTight>
                <wp:docPr id="238" name="Group 238"/>
                <wp:cNvGraphicFramePr/>
                <a:graphic xmlns:a="http://schemas.openxmlformats.org/drawingml/2006/main">
                  <a:graphicData uri="http://schemas.microsoft.com/office/word/2010/wordprocessingGroup">
                    <wpg:wgp>
                      <wpg:cNvGrpSpPr/>
                      <wpg:grpSpPr>
                        <a:xfrm>
                          <a:off x="0" y="0"/>
                          <a:ext cx="5731510" cy="5277485"/>
                          <a:chOff x="0" y="0"/>
                          <a:chExt cx="5731510" cy="5277485"/>
                        </a:xfrm>
                      </wpg:grpSpPr>
                      <pic:pic xmlns:pic="http://schemas.openxmlformats.org/drawingml/2006/picture">
                        <pic:nvPicPr>
                          <pic:cNvPr id="154" name="Picture 154"/>
                          <pic:cNvPicPr>
                            <a:picLocks noChangeAspect="1"/>
                          </pic:cNvPicPr>
                        </pic:nvPicPr>
                        <pic:blipFill>
                          <a:blip r:embed="rId173">
                            <a:extLst>
                              <a:ext uri="{28A0092B-C50C-407E-A947-70E740481C1C}">
                                <a14:useLocalDpi xmlns:a14="http://schemas.microsoft.com/office/drawing/2010/main" val="0"/>
                              </a:ext>
                            </a:extLst>
                          </a:blip>
                          <a:stretch>
                            <a:fillRect/>
                          </a:stretch>
                        </pic:blipFill>
                        <pic:spPr>
                          <a:xfrm>
                            <a:off x="0" y="0"/>
                            <a:ext cx="5731510" cy="4958080"/>
                          </a:xfrm>
                          <a:prstGeom prst="rect">
                            <a:avLst/>
                          </a:prstGeom>
                        </pic:spPr>
                      </pic:pic>
                      <wps:wsp>
                        <wps:cNvPr id="237" name="Text Box 237"/>
                        <wps:cNvSpPr txBox="1"/>
                        <wps:spPr>
                          <a:xfrm>
                            <a:off x="0" y="5010785"/>
                            <a:ext cx="5731510" cy="266700"/>
                          </a:xfrm>
                          <a:prstGeom prst="rect">
                            <a:avLst/>
                          </a:prstGeom>
                          <a:solidFill>
                            <a:prstClr val="white"/>
                          </a:solidFill>
                          <a:ln>
                            <a:noFill/>
                          </a:ln>
                        </wps:spPr>
                        <wps:txbx>
                          <w:txbxContent>
                            <w:p w14:paraId="37AC54FC" w14:textId="26D55BA6" w:rsidR="00286B54" w:rsidRPr="00ED3EB6" w:rsidRDefault="00286B54" w:rsidP="00BC6775">
                              <w:pPr>
                                <w:pStyle w:val="Caption"/>
                                <w:jc w:val="both"/>
                                <w:rPr>
                                  <w:noProof/>
                                  <w:sz w:val="24"/>
                                </w:rPr>
                              </w:pPr>
                              <w:bookmarkStart w:id="141" w:name="_Toc67928061"/>
                              <w:r>
                                <w:t xml:space="preserve">Figure </w:t>
                              </w:r>
                              <w:fldSimple w:instr=" SEQ Figure \* ARABIC ">
                                <w:r>
                                  <w:rPr>
                                    <w:noProof/>
                                  </w:rPr>
                                  <w:t>43</w:t>
                                </w:r>
                              </w:fldSimple>
                              <w:r>
                                <w:t xml:space="preserve"> are there any technologies that you have used in your experience that have not been </w:t>
                              </w:r>
                              <w:bookmarkEnd w:id="141"/>
                              <w:r w:rsidR="00C04B17">
                                <w:t>mentioned.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B771E1" id="Group 238" o:spid="_x0000_s1229" style="position:absolute;margin-left:6.9pt;margin-top:27.4pt;width:451.3pt;height:415.55pt;z-index:-251489280" coordsize="57315,527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">
                <v:shape id="Picture 154" o:spid="_x0000_s1230" type="#_x0000_t75" style="position:absolute;width:57315;height:49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">
                  <v:imagedata r:id="rId174" o:title=""/>
                </v:shape>
                <v:shape id="Text Box 237" o:spid="_x0000_s1231" type="#_x0000_t202" style="position:absolute;top:5010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" stroked="f">
                  <v:textbox style="mso-fit-shape-to-text:t" inset="0,0,0,0">
                    <w:txbxContent>
                      <w:p w14:paraId="37AC54FC" w14:textId="26D55BA6" w:rsidR="00286B54" w:rsidRPr="00ED3EB6" w:rsidRDefault="00286B54" w:rsidP="00BC6775">
                        <w:pPr>
                          <w:pStyle w:val="Caption"/>
                          <w:jc w:val="both"/>
                          <w:rPr>
                            <w:noProof/>
                            <w:sz w:val="24"/>
                          </w:rPr>
                        </w:pPr>
                        <w:bookmarkStart w:id="142" w:name="_Toc67928061"/>
                        <w:r>
                          <w:t xml:space="preserve">Figure </w:t>
                        </w:r>
                        <w:fldSimple w:instr=" SEQ Figure \* ARABIC ">
                          <w:r>
                            <w:rPr>
                              <w:noProof/>
                            </w:rPr>
                            <w:t>43</w:t>
                          </w:r>
                        </w:fldSimple>
                        <w:r>
                          <w:t xml:space="preserve"> are there any technologies that you have used in your experience that have not been </w:t>
                        </w:r>
                        <w:bookmarkEnd w:id="142"/>
                        <w:r w:rsidR="00C04B17">
                          <w:t>mentioned.</w:t>
                        </w:r>
                      </w:p>
                    </w:txbxContent>
                  </v:textbox>
                </v:shape>
                <w10:wrap type="tight"/>
              </v:group>
            </w:pict>
          </mc:Fallback>
        </mc:AlternateContent>
      </w:r>
      <w:r>
        <w:br w:type="page"/>
      </w:r>
    </w:p>
    <w:bookmarkStart w:id="143" w:name="_Toc67928118" w:displacedByCustomXml="next"/>
    <w:sdt>
      <w:sdtPr>
        <w:rPr>
          <w:rFonts w:eastAsiaTheme="minorHAnsi" w:cstheme="minorBidi"/>
          <w:b w:val="0"/>
          <w:sz w:val="22"/>
          <w:szCs w:val="22"/>
          <w:u w:val="none"/>
        </w:rPr>
        <w:id w:val="-136182796"/>
        <w:docPartObj>
          <w:docPartGallery w:val="Bibliographies"/>
          <w:docPartUnique/>
        </w:docPartObj>
      </w:sdtPr>
      <w:sdtEndPr>
        <w:rPr>
          <w:sz w:val="24"/>
        </w:rPr>
      </w:sdtEndPr>
      <w:sdtContent>
        <w:p w14:paraId="390AE4DA" w14:textId="67397068" w:rsidR="00A7666A" w:rsidRPr="00E8294F" w:rsidRDefault="00A7666A">
          <w:pPr>
            <w:pStyle w:val="Heading1"/>
          </w:pPr>
          <w:r w:rsidRPr="00E8294F">
            <w:t>References</w:t>
          </w:r>
          <w:bookmarkEnd w:id="143"/>
        </w:p>
        <w:sdt>
          <w:sdtPr>
            <w:id w:val="-573587230"/>
            <w:showingPlcHdr/>
            <w:bibliography/>
          </w:sdtPr>
          <w:sdtEndPr/>
          <w:sdtContent>
            <w:p w14:paraId="474B60DD" w14:textId="0CDF9E18" w:rsidR="00445F9E" w:rsidRDefault="00445F9E" w:rsidP="00445F9E">
              <w:r>
                <w:t xml:space="preserve">     </w:t>
              </w:r>
            </w:p>
          </w:sdtContent>
        </w:sdt>
      </w:sdtContent>
    </w:sdt>
    <w:sdt>
      <w:sdtPr>
        <w:rPr>
          <w:b/>
          <w:sz w:val="22"/>
        </w:rPr>
        <w:id w:val="-902597170"/>
        <w:docPartObj>
          <w:docPartGallery w:val="Bibliographies"/>
          <w:docPartUnique/>
        </w:docPartObj>
      </w:sdtPr>
      <w:sdtEndPr>
        <w:rPr>
          <w:b w:val="0"/>
          <w:sz w:val="24"/>
        </w:rPr>
      </w:sdtEndPr>
      <w:sdtContent>
        <w:p w14:paraId="27F6B2B4" w14:textId="3D809E63" w:rsidR="007A530C" w:rsidRPr="007A530C" w:rsidRDefault="00946427" w:rsidP="007A530C">
          <w:pPr>
            <w:widowControl w:val="0"/>
            <w:autoSpaceDE w:val="0"/>
            <w:autoSpaceDN w:val="0"/>
            <w:adjustRightInd w:val="0"/>
            <w:ind w:left="640" w:hanging="640"/>
            <w:rPr>
              <w:rFonts w:ascii="Calibri" w:hAnsi="Calibri" w:cs="Calibri"/>
              <w:noProof/>
              <w:szCs w:val="24"/>
            </w:rPr>
          </w:pPr>
          <w:r w:rsidRPr="003D5984">
            <w:br w:type="page"/>
          </w:r>
          <w:r w:rsidR="00BA4026">
            <w:rPr>
              <w:b/>
            </w:rPr>
            <w:lastRenderedPageBreak/>
            <w:fldChar w:fldCharType="begin" w:fldLock="1"/>
          </w:r>
          <w:r w:rsidR="00BA4026">
            <w:rPr>
              <w:b/>
            </w:rPr>
            <w:instrText xml:space="preserve">ADDIN Mendeley Bibliography CSL_BIBLIOGRAPHY </w:instrText>
          </w:r>
          <w:r w:rsidR="00BA4026">
            <w:rPr>
              <w:b/>
            </w:rPr>
            <w:fldChar w:fldCharType="separate"/>
          </w:r>
          <w:r w:rsidR="007A530C" w:rsidRPr="007A530C">
            <w:rPr>
              <w:rFonts w:ascii="Calibri" w:hAnsi="Calibri" w:cs="Calibri"/>
              <w:noProof/>
              <w:szCs w:val="24"/>
            </w:rPr>
            <w:t>[1]</w:t>
          </w:r>
          <w:r w:rsidR="007A530C" w:rsidRPr="007A530C">
            <w:rPr>
              <w:rFonts w:ascii="Calibri" w:hAnsi="Calibri" w:cs="Calibri"/>
              <w:noProof/>
              <w:szCs w:val="24"/>
            </w:rPr>
            <w:tab/>
            <w:t xml:space="preserve">M. Castells, </w:t>
          </w:r>
          <w:r w:rsidR="007A530C" w:rsidRPr="007A530C">
            <w:rPr>
              <w:rFonts w:ascii="Calibri" w:hAnsi="Calibri" w:cs="Calibri"/>
              <w:i/>
              <w:iCs/>
              <w:noProof/>
              <w:szCs w:val="24"/>
            </w:rPr>
            <w:t>The Internet Galaxy: Reflections on the Internet, Business, and Society - Manuel Castells - Google Books</w:t>
          </w:r>
          <w:r w:rsidR="007A530C" w:rsidRPr="007A530C">
            <w:rPr>
              <w:rFonts w:ascii="Calibri" w:hAnsi="Calibri" w:cs="Calibri"/>
              <w:noProof/>
              <w:szCs w:val="24"/>
            </w:rPr>
            <w:t>, 2nd ed. 2003.</w:t>
          </w:r>
        </w:p>
        <w:p w14:paraId="3E327E2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[2]</w:t>
          </w:r>
          <w:r w:rsidRPr="007A530C">
            <w:rPr>
              <w:rFonts w:ascii="Calibri" w:hAnsi="Calibri" w:cs="Calibri"/>
              <w:noProof/>
              <w:szCs w:val="24"/>
            </w:rPr>
            <w:tab/>
            <w:t xml:space="preserve">Nick Ismail, “How technology has changed the world of home entertainment,” </w:t>
          </w:r>
          <w:r w:rsidRPr="007A530C">
            <w:rPr>
              <w:rFonts w:ascii="Calibri" w:hAnsi="Calibri" w:cs="Calibri"/>
              <w:i/>
              <w:iCs/>
              <w:noProof/>
              <w:szCs w:val="24"/>
            </w:rPr>
            <w:t>information age</w:t>
          </w:r>
          <w:r w:rsidRPr="007A530C">
            <w:rPr>
              <w:rFonts w:ascii="Calibri" w:hAnsi="Calibri" w:cs="Calibri"/>
              <w:noProof/>
              <w:szCs w:val="24"/>
            </w:rPr>
            <w:t>, Dec. 27, 2017. https://www.information-age.com/technology-changed-world-home-entertainment-123470132/ (accessed Jan. 29, 2021).</w:t>
          </w:r>
        </w:p>
        <w:p w14:paraId="321D908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[3]</w:t>
          </w:r>
          <w:r w:rsidRPr="007A530C">
            <w:rPr>
              <w:rFonts w:ascii="Calibri" w:hAnsi="Calibri" w:cs="Calibri"/>
              <w:noProof/>
              <w:szCs w:val="24"/>
            </w:rPr>
            <w:tab/>
            <w:t xml:space="preserve">T. Hooley, “How the internet changed career: framing the relationship between career development and online technologies,” </w:t>
          </w:r>
          <w:r w:rsidRPr="007A530C">
            <w:rPr>
              <w:rFonts w:ascii="Calibri" w:hAnsi="Calibri" w:cs="Calibri"/>
              <w:i/>
              <w:iCs/>
              <w:noProof/>
              <w:szCs w:val="24"/>
            </w:rPr>
            <w:t xml:space="preserve">Natl. Inst. Career Educ. Couns. </w:t>
          </w:r>
          <w:r w:rsidRPr="007A530C">
            <w:rPr>
              <w:rFonts w:ascii="Calibri" w:hAnsi="Calibri" w:cs="Calibri"/>
              <w:noProof/>
              <w:szCs w:val="24"/>
            </w:rPr>
            <w:t>, vol. 29, Oct. 2012.</w:t>
          </w:r>
        </w:p>
        <w:p w14:paraId="333F65E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[4]</w:t>
          </w:r>
          <w:r w:rsidRPr="007A530C">
            <w:rPr>
              <w:rFonts w:ascii="Calibri" w:hAnsi="Calibri" w:cs="Calibri"/>
              <w:noProof/>
              <w:szCs w:val="24"/>
            </w:rPr>
            <w:tab/>
            <w:t xml:space="preserve">C. J. Bonk and C. J. Bonk, “The World is Open: How Web Technology Is Revolutionizing Education,” </w:t>
          </w:r>
          <w:r w:rsidRPr="007A530C">
            <w:rPr>
              <w:rFonts w:ascii="Calibri" w:hAnsi="Calibri" w:cs="Calibri"/>
              <w:i/>
              <w:iCs/>
              <w:noProof/>
              <w:szCs w:val="24"/>
            </w:rPr>
            <w:t>EdMedia + Innov. Learn.</w:t>
          </w:r>
          <w:r w:rsidRPr="007A530C">
            <w:rPr>
              <w:rFonts w:ascii="Calibri" w:hAnsi="Calibri" w:cs="Calibri"/>
              <w:noProof/>
              <w:szCs w:val="24"/>
            </w:rPr>
            <w:t>, vol. 2009, no. 1, pp. 3371–3380, 2009.</w:t>
          </w:r>
        </w:p>
        <w:p w14:paraId="22348830"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[5]</w:t>
          </w:r>
          <w:r w:rsidRPr="007A530C">
            <w:rPr>
              <w:rFonts w:ascii="Calibri" w:hAnsi="Calibri" w:cs="Calibri"/>
              <w:noProof/>
              <w:szCs w:val="24"/>
            </w:rPr>
            <w:tab/>
            <w:t xml:space="preserve">M. E. W. Dankbaar and P. G. M. de Jong, “Technology for learning: how it has changed education,” </w:t>
          </w:r>
          <w:r w:rsidRPr="007A530C">
            <w:rPr>
              <w:rFonts w:ascii="Calibri" w:hAnsi="Calibri" w:cs="Calibri"/>
              <w:i/>
              <w:iCs/>
              <w:noProof/>
              <w:szCs w:val="24"/>
            </w:rPr>
            <w:t>Perspectives on Medical Education</w:t>
          </w:r>
          <w:r w:rsidRPr="007A530C">
            <w:rPr>
              <w:rFonts w:ascii="Calibri" w:hAnsi="Calibri" w:cs="Calibri"/>
              <w:noProof/>
              <w:szCs w:val="24"/>
            </w:rPr>
            <w:t>, vol. 3, no. 4. Bohn Stafleu van Loghum, pp. 257–259, Sep. 01, 2014, doi: 10.1007/s40037-014-0141-0.</w:t>
          </w:r>
        </w:p>
        <w:p w14:paraId="5459614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[6]</w:t>
          </w:r>
          <w:r w:rsidRPr="007A530C">
            <w:rPr>
              <w:rFonts w:ascii="Calibri" w:hAnsi="Calibri" w:cs="Calibri"/>
              <w:noProof/>
              <w:szCs w:val="24"/>
            </w:rPr>
            <w:tab/>
            <w:t xml:space="preserve">T. K. F. Chiu, “Introducing electronic textbooks as daily-use technology in schools: A top-down adoption process,” </w:t>
          </w:r>
          <w:r w:rsidRPr="007A530C">
            <w:rPr>
              <w:rFonts w:ascii="Calibri" w:hAnsi="Calibri" w:cs="Calibri"/>
              <w:i/>
              <w:iCs/>
              <w:noProof/>
              <w:szCs w:val="24"/>
            </w:rPr>
            <w:t>Br. J. Educ. Technol.</w:t>
          </w:r>
          <w:r w:rsidRPr="007A530C">
            <w:rPr>
              <w:rFonts w:ascii="Calibri" w:hAnsi="Calibri" w:cs="Calibri"/>
              <w:noProof/>
              <w:szCs w:val="24"/>
            </w:rPr>
            <w:t>, vol. 48, no. 2, pp. 524–537, Mar. 2017, doi: 10.1111/bjet.12432.</w:t>
          </w:r>
        </w:p>
        <w:p w14:paraId="03F65B8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[7]</w:t>
          </w:r>
          <w:r w:rsidRPr="007A530C">
            <w:rPr>
              <w:rFonts w:ascii="Calibri" w:hAnsi="Calibri" w:cs="Calibri"/>
              <w:noProof/>
              <w:szCs w:val="24"/>
            </w:rPr>
            <w:tab/>
            <w:t xml:space="preserve">J. S. Goodall, “Technology and school–home communication,” </w:t>
          </w:r>
          <w:r w:rsidRPr="007A530C">
            <w:rPr>
              <w:rFonts w:ascii="Calibri" w:hAnsi="Calibri" w:cs="Calibri"/>
              <w:i/>
              <w:iCs/>
              <w:noProof/>
              <w:szCs w:val="24"/>
            </w:rPr>
            <w:t>Int. J. Pedagog. Learn.</w:t>
          </w:r>
          <w:r w:rsidRPr="007A530C">
            <w:rPr>
              <w:rFonts w:ascii="Calibri" w:hAnsi="Calibri" w:cs="Calibri"/>
              <w:noProof/>
              <w:szCs w:val="24"/>
            </w:rPr>
            <w:t>, vol. 11, no. 2, pp. 118–131, May 2016, doi: 10.1080/22040552.2016.1227252.</w:t>
          </w:r>
        </w:p>
        <w:p w14:paraId="1D2134D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[8]</w:t>
          </w:r>
          <w:r w:rsidRPr="007A530C">
            <w:rPr>
              <w:rFonts w:ascii="Calibri" w:hAnsi="Calibri" w:cs="Calibri"/>
              <w:noProof/>
              <w:szCs w:val="24"/>
            </w:rPr>
            <w:tab/>
            <w:t xml:space="preserve">I. D. Dinov, “Integrated, Multidisciplinary and Technology-Enhanced Science Education: The Next Frontier.,” </w:t>
          </w:r>
          <w:r w:rsidRPr="007A530C">
            <w:rPr>
              <w:rFonts w:ascii="Calibri" w:hAnsi="Calibri" w:cs="Calibri"/>
              <w:i/>
              <w:iCs/>
              <w:noProof/>
              <w:szCs w:val="24"/>
            </w:rPr>
            <w:t>J. online Learn. Teach.</w:t>
          </w:r>
          <w:r w:rsidRPr="007A530C">
            <w:rPr>
              <w:rFonts w:ascii="Calibri" w:hAnsi="Calibri" w:cs="Calibri"/>
              <w:noProof/>
              <w:szCs w:val="24"/>
            </w:rPr>
            <w:t>, vol. 4, no. 1, pp. 84–93, Mar. 2008, Accessed: Oct. 25, 2020. [Online]. Available: http://www.ncbi.nlm.nih.gov/pubmed/21552453.</w:t>
          </w:r>
        </w:p>
        <w:p w14:paraId="1DF5C35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[9]</w:t>
          </w:r>
          <w:r w:rsidRPr="007A530C">
            <w:rPr>
              <w:rFonts w:ascii="Calibri" w:hAnsi="Calibri" w:cs="Calibri"/>
              <w:noProof/>
              <w:szCs w:val="24"/>
            </w:rPr>
            <w:tab/>
            <w:t>R. Dearing, “The national curriculum and its assessment: final report | VOCEDplus, the international tertiary education and research database,” London, Dec. 1993. Accessed: Jan. 29, 2021. [Online]. Available: https://www.voced.edu.au/content/ngv:13228.</w:t>
          </w:r>
        </w:p>
        <w:p w14:paraId="7853141A"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[10]</w:t>
          </w:r>
          <w:r w:rsidRPr="007A530C">
            <w:rPr>
              <w:rFonts w:ascii="Calibri" w:hAnsi="Calibri" w:cs="Calibri"/>
              <w:noProof/>
              <w:szCs w:val="24"/>
            </w:rPr>
            <w:tab/>
            <w:t>GOV.UK, “The national curriculum - GOV.UK,” 2019. https://www.gov.uk/national-curriculum (accessed Aug. 02, 2019).</w:t>
          </w:r>
        </w:p>
        <w:p w14:paraId="2637183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[11]</w:t>
          </w:r>
          <w:r w:rsidRPr="007A530C">
            <w:rPr>
              <w:rFonts w:ascii="Calibri" w:hAnsi="Calibri" w:cs="Calibri"/>
              <w:noProof/>
              <w:szCs w:val="24"/>
            </w:rPr>
            <w:tab/>
            <w:t xml:space="preserve">B. Moon, </w:t>
          </w:r>
          <w:r w:rsidRPr="007A530C">
            <w:rPr>
              <w:rFonts w:ascii="Calibri" w:hAnsi="Calibri" w:cs="Calibri"/>
              <w:i/>
              <w:iCs/>
              <w:noProof/>
              <w:szCs w:val="24"/>
            </w:rPr>
            <w:t>A Guide to the National Curriculum</w:t>
          </w:r>
          <w:r w:rsidRPr="007A530C">
            <w:rPr>
              <w:rFonts w:ascii="Calibri" w:hAnsi="Calibri" w:cs="Calibri"/>
              <w:noProof/>
              <w:szCs w:val="24"/>
            </w:rPr>
            <w:t>, 4th ed. London: Oxford University Press, 2001.</w:t>
          </w:r>
        </w:p>
        <w:p w14:paraId="2AA7D54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[12]</w:t>
          </w:r>
          <w:r w:rsidRPr="007A530C">
            <w:rPr>
              <w:rFonts w:ascii="Calibri" w:hAnsi="Calibri" w:cs="Calibri"/>
              <w:noProof/>
              <w:szCs w:val="24"/>
            </w:rPr>
            <w:tab/>
            <w:t xml:space="preserve">C. Rowley and H. Cooper, </w:t>
          </w:r>
          <w:r w:rsidRPr="007A530C">
            <w:rPr>
              <w:rFonts w:ascii="Calibri" w:hAnsi="Calibri" w:cs="Calibri"/>
              <w:i/>
              <w:iCs/>
              <w:noProof/>
              <w:szCs w:val="24"/>
            </w:rPr>
            <w:t>Cross-curricular Approaches to Teaching and Learning: Amazon.co.uk: Chris Rowley, Hilary Cooper, Rowley, Chris: 9781847875952: Books</w:t>
          </w:r>
          <w:r w:rsidRPr="007A530C">
            <w:rPr>
              <w:rFonts w:ascii="Calibri" w:hAnsi="Calibri" w:cs="Calibri"/>
              <w:noProof/>
              <w:szCs w:val="24"/>
            </w:rPr>
            <w:t>, 1st ed. SAGE Publications Ltd, 2009.</w:t>
          </w:r>
        </w:p>
        <w:p w14:paraId="03AD2D6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[13]</w:t>
          </w:r>
          <w:r w:rsidRPr="007A530C">
            <w:rPr>
              <w:rFonts w:ascii="Calibri" w:hAnsi="Calibri" w:cs="Calibri"/>
              <w:noProof/>
              <w:szCs w:val="24"/>
            </w:rPr>
            <w:tab/>
            <w:t xml:space="preserve">Department for education, “National curriculum in England: framework for key stages 1 to 4 - GOV.UK,” </w:t>
          </w:r>
          <w:r w:rsidRPr="007A530C">
            <w:rPr>
              <w:rFonts w:ascii="Calibri" w:hAnsi="Calibri" w:cs="Calibri"/>
              <w:i/>
              <w:iCs/>
              <w:noProof/>
              <w:szCs w:val="24"/>
            </w:rPr>
            <w:t>GOV.UK</w:t>
          </w:r>
          <w:r w:rsidRPr="007A530C">
            <w:rPr>
              <w:rFonts w:ascii="Calibri" w:hAnsi="Calibri" w:cs="Calibri"/>
              <w:noProof/>
              <w:szCs w:val="24"/>
            </w:rPr>
            <w:t>, 2020. https://www.gov.uk/government/publications/national-curriculum-in-england-framework-for-key-stages-1-to-4/the-national-curriculum-in-england-framework-for-key-stages-1-to-4 (accessed Nov. 12, 2020).</w:t>
          </w:r>
        </w:p>
        <w:p w14:paraId="25B4906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[14]</w:t>
          </w:r>
          <w:r w:rsidRPr="007A530C">
            <w:rPr>
              <w:rFonts w:ascii="Calibri" w:hAnsi="Calibri" w:cs="Calibri"/>
              <w:noProof/>
              <w:szCs w:val="24"/>
            </w:rPr>
            <w:tab/>
            <w:t xml:space="preserve">Llywodraeth Cymru Welsh Govornemnt, “Education is changing | GOV.WALES,” </w:t>
          </w:r>
          <w:r w:rsidRPr="007A530C">
            <w:rPr>
              <w:rFonts w:ascii="Calibri" w:hAnsi="Calibri" w:cs="Calibri"/>
              <w:i/>
              <w:iCs/>
              <w:noProof/>
              <w:szCs w:val="24"/>
            </w:rPr>
            <w:t>GOV.WALES</w:t>
          </w:r>
          <w:r w:rsidRPr="007A530C">
            <w:rPr>
              <w:rFonts w:ascii="Calibri" w:hAnsi="Calibri" w:cs="Calibri"/>
              <w:noProof/>
              <w:szCs w:val="24"/>
            </w:rPr>
            <w:t>, 2021. https://gov.wales/education-changing (accessed Feb. 08, 2021).</w:t>
          </w:r>
        </w:p>
        <w:p w14:paraId="1B13B4A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lastRenderedPageBreak/>
            <w:t>[15]</w:t>
          </w:r>
          <w:r w:rsidRPr="007A530C">
            <w:rPr>
              <w:rFonts w:ascii="Calibri" w:hAnsi="Calibri" w:cs="Calibri"/>
              <w:noProof/>
              <w:szCs w:val="24"/>
            </w:rPr>
            <w:tab/>
            <w:t xml:space="preserve">J. Khan </w:t>
          </w:r>
          <w:r w:rsidRPr="007A530C">
            <w:rPr>
              <w:rFonts w:ascii="Calibri" w:hAnsi="Calibri" w:cs="Calibri"/>
              <w:i/>
              <w:iCs/>
              <w:noProof/>
              <w:szCs w:val="24"/>
            </w:rPr>
            <w:t>et al.</w:t>
          </w:r>
          <w:r w:rsidRPr="007A530C">
            <w:rPr>
              <w:rFonts w:ascii="Calibri" w:hAnsi="Calibri" w:cs="Calibri"/>
              <w:noProof/>
              <w:szCs w:val="24"/>
            </w:rPr>
            <w:t xml:space="preserve">, “Angle Jungle,” </w:t>
          </w:r>
          <w:r w:rsidRPr="007A530C">
            <w:rPr>
              <w:rFonts w:ascii="Calibri" w:hAnsi="Calibri" w:cs="Calibri"/>
              <w:i/>
              <w:iCs/>
              <w:noProof/>
              <w:szCs w:val="24"/>
            </w:rPr>
            <w:t>Ext. Abstr. Publ. Annu. Symp. Comput. Interact. Play  - CHI Play ’17 Ext. Abstr.</w:t>
          </w:r>
          <w:r w:rsidRPr="007A530C">
            <w:rPr>
              <w:rFonts w:ascii="Calibri" w:hAnsi="Calibri" w:cs="Calibri"/>
              <w:noProof/>
              <w:szCs w:val="24"/>
            </w:rPr>
            <w:t>, pp. 633–638, 2017, doi: 10.1145/3130859.3130867.</w:t>
          </w:r>
        </w:p>
        <w:p w14:paraId="5E06353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[16]</w:t>
          </w:r>
          <w:r w:rsidRPr="007A530C">
            <w:rPr>
              <w:rFonts w:ascii="Calibri" w:hAnsi="Calibri" w:cs="Calibri"/>
              <w:noProof/>
              <w:szCs w:val="24"/>
            </w:rPr>
            <w:tab/>
            <w:t xml:space="preserve">J. Casey, N. Baghaei, and K. Nand, “Improving learning outcomes by designing engaging educational tools,” in </w:t>
          </w:r>
          <w:r w:rsidRPr="007A530C">
            <w:rPr>
              <w:rFonts w:ascii="Calibri" w:hAnsi="Calibri" w:cs="Calibri"/>
              <w:i/>
              <w:iCs/>
              <w:noProof/>
              <w:szCs w:val="24"/>
            </w:rPr>
            <w:t>2014 IEEE Frontiers in Education Conference (FIE) Proceedings</w:t>
          </w:r>
          <w:r w:rsidRPr="007A530C">
            <w:rPr>
              <w:rFonts w:ascii="Calibri" w:hAnsi="Calibri" w:cs="Calibri"/>
              <w:noProof/>
              <w:szCs w:val="24"/>
            </w:rPr>
            <w:t>, Oct. 2014, pp. 1–4, doi: 10.1109/FIE.2014.7044042.</w:t>
          </w:r>
        </w:p>
        <w:p w14:paraId="2F349B4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[17]</w:t>
          </w:r>
          <w:r w:rsidRPr="007A530C">
            <w:rPr>
              <w:rFonts w:ascii="Calibri" w:hAnsi="Calibri" w:cs="Calibri"/>
              <w:noProof/>
              <w:szCs w:val="24"/>
            </w:rPr>
            <w:tab/>
            <w:t>Department for Education, “Assessment Principles,” London, Apr. 2013. Accessed: Nov. 12, 2020. [Online]. Available: https://assets.publishing.service.gov.uk/government/uploads/system/uploads/attachment_data/file/304602/Assessment_Principles.pdf.</w:t>
          </w:r>
        </w:p>
        <w:p w14:paraId="1035EF4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[18]</w:t>
          </w:r>
          <w:r w:rsidRPr="007A530C">
            <w:rPr>
              <w:rFonts w:ascii="Calibri" w:hAnsi="Calibri" w:cs="Calibri"/>
              <w:noProof/>
              <w:szCs w:val="24"/>
            </w:rPr>
            <w:tab/>
            <w:t xml:space="preserve">JAN STOTHARD and ADRIENNE SEDGWICK, “A systematic review of school‐based, mainstream, oral language intervention...: EBSCOhost,” </w:t>
          </w:r>
          <w:r w:rsidRPr="007A530C">
            <w:rPr>
              <w:rFonts w:ascii="Calibri" w:hAnsi="Calibri" w:cs="Calibri"/>
              <w:i/>
              <w:iCs/>
              <w:noProof/>
              <w:szCs w:val="24"/>
            </w:rPr>
            <w:t xml:space="preserve">Support Learn. </w:t>
          </w:r>
          <w:r w:rsidRPr="007A530C">
            <w:rPr>
              <w:rFonts w:ascii="Calibri" w:hAnsi="Calibri" w:cs="Calibri"/>
              <w:noProof/>
              <w:szCs w:val="24"/>
            </w:rPr>
            <w:t>, vol. 33, no. 4, pp. 360–383, 2019, Accessed: Nov. 12, 2020. [Online]. Available: https://web.b.ebscohost.com/ehost/pdfviewer/pdfviewer?vid=1&amp;sid=47a197aa-361b-4f30-9209-0410e99fbde6%40pdc-v-sessmgr02.</w:t>
          </w:r>
        </w:p>
        <w:p w14:paraId="002838C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[19]</w:t>
          </w:r>
          <w:r w:rsidRPr="007A530C">
            <w:rPr>
              <w:rFonts w:ascii="Calibri" w:hAnsi="Calibri" w:cs="Calibri"/>
              <w:noProof/>
              <w:szCs w:val="24"/>
            </w:rPr>
            <w:tab/>
            <w:t xml:space="preserve">UK Government, “The national curriculum: Key stage 1 and 2 - GOV.UK,” </w:t>
          </w:r>
          <w:r w:rsidRPr="007A530C">
            <w:rPr>
              <w:rFonts w:ascii="Calibri" w:hAnsi="Calibri" w:cs="Calibri"/>
              <w:i/>
              <w:iCs/>
              <w:noProof/>
              <w:szCs w:val="24"/>
            </w:rPr>
            <w:t>GOV.UK</w:t>
          </w:r>
          <w:r w:rsidRPr="007A530C">
            <w:rPr>
              <w:rFonts w:ascii="Calibri" w:hAnsi="Calibri" w:cs="Calibri"/>
              <w:noProof/>
              <w:szCs w:val="24"/>
            </w:rPr>
            <w:t>, 2020. https://www.gov.uk/national-curriculum/key-stage-1-and-2 (accessed Nov. 09, 2020).</w:t>
          </w:r>
        </w:p>
        <w:p w14:paraId="2216EB8F"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[20]</w:t>
          </w:r>
          <w:r w:rsidRPr="007A530C">
            <w:rPr>
              <w:rFonts w:ascii="Calibri" w:hAnsi="Calibri" w:cs="Calibri"/>
              <w:noProof/>
              <w:szCs w:val="24"/>
            </w:rPr>
            <w:tab/>
            <w:t xml:space="preserve">L. Pitts, S. Gent, and M. L. Hoerger, “Reducing pupils’ barriers to learning in a special needs school: integrating applied behaviour analysis into Key Stages 1–3,” </w:t>
          </w:r>
          <w:r w:rsidRPr="007A530C">
            <w:rPr>
              <w:rFonts w:ascii="Calibri" w:hAnsi="Calibri" w:cs="Calibri"/>
              <w:i/>
              <w:iCs/>
              <w:noProof/>
              <w:szCs w:val="24"/>
            </w:rPr>
            <w:t>Br. J. Spec. Educ.</w:t>
          </w:r>
          <w:r w:rsidRPr="007A530C">
            <w:rPr>
              <w:rFonts w:ascii="Calibri" w:hAnsi="Calibri" w:cs="Calibri"/>
              <w:noProof/>
              <w:szCs w:val="24"/>
            </w:rPr>
            <w:t>, vol. 46, no. 1, pp. 94–112, Mar. 2019, doi: 10.1111/1467-8578.12251.</w:t>
          </w:r>
        </w:p>
        <w:p w14:paraId="6457887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[21]</w:t>
          </w:r>
          <w:r w:rsidRPr="007A530C">
            <w:rPr>
              <w:rFonts w:ascii="Calibri" w:hAnsi="Calibri" w:cs="Calibri"/>
              <w:noProof/>
              <w:szCs w:val="24"/>
            </w:rPr>
            <w:tab/>
            <w:t xml:space="preserve">oxford owl, “Fractions in Year 3 (age 7–8) | Oxford Owl,” </w:t>
          </w:r>
          <w:r w:rsidRPr="007A530C">
            <w:rPr>
              <w:rFonts w:ascii="Calibri" w:hAnsi="Calibri" w:cs="Calibri"/>
              <w:i/>
              <w:iCs/>
              <w:noProof/>
              <w:szCs w:val="24"/>
            </w:rPr>
            <w:t>oxford owl</w:t>
          </w:r>
          <w:r w:rsidRPr="007A530C">
            <w:rPr>
              <w:rFonts w:ascii="Calibri" w:hAnsi="Calibri" w:cs="Calibri"/>
              <w:noProof/>
              <w:szCs w:val="24"/>
            </w:rPr>
            <w:t>, 2020. https://home.oxfordowl.co.uk/maths/primary-fractions/fractions-year-3-age-7-8/ (accessed Nov. 11, 2020).</w:t>
          </w:r>
        </w:p>
        <w:p w14:paraId="0D1A47D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[22]</w:t>
          </w:r>
          <w:r w:rsidRPr="007A530C">
            <w:rPr>
              <w:rFonts w:ascii="Calibri" w:hAnsi="Calibri" w:cs="Calibri"/>
              <w:noProof/>
              <w:szCs w:val="24"/>
            </w:rPr>
            <w:tab/>
            <w:t>BBC, “KS2 Mathematics and Numeracy - Northern Ireland - BBC Bitesize,” 2020. https://www.bbc.co.uk/bitesize/subjects/zv7dcqt (accessed Nov. 12, 2020).</w:t>
          </w:r>
        </w:p>
        <w:p w14:paraId="444204E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[23]</w:t>
          </w:r>
          <w:r w:rsidRPr="007A530C">
            <w:rPr>
              <w:rFonts w:ascii="Calibri" w:hAnsi="Calibri" w:cs="Calibri"/>
              <w:noProof/>
              <w:szCs w:val="24"/>
            </w:rPr>
            <w:tab/>
            <w:t xml:space="preserve">E. C. E. C Wragg, </w:t>
          </w:r>
          <w:r w:rsidRPr="007A530C">
            <w:rPr>
              <w:rFonts w:ascii="Calibri" w:hAnsi="Calibri" w:cs="Calibri"/>
              <w:i/>
              <w:iCs/>
              <w:noProof/>
              <w:szCs w:val="24"/>
            </w:rPr>
            <w:t>Longman Parent’s Guide to Key Stage 2 of the National Curriculum (LONGMAN PARENT AND STUDENT GUIDES): Amazon.co.uk: Wragg, Prof Ted: 9780582299740: Books</w:t>
          </w:r>
          <w:r w:rsidRPr="007A530C">
            <w:rPr>
              <w:rFonts w:ascii="Calibri" w:hAnsi="Calibri" w:cs="Calibri"/>
              <w:noProof/>
              <w:szCs w:val="24"/>
            </w:rPr>
            <w:t>. Longman , 1996.</w:t>
          </w:r>
        </w:p>
        <w:p w14:paraId="33C3D66F"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[24]</w:t>
          </w:r>
          <w:r w:rsidRPr="007A530C">
            <w:rPr>
              <w:rFonts w:ascii="Calibri" w:hAnsi="Calibri" w:cs="Calibri"/>
              <w:noProof/>
              <w:szCs w:val="24"/>
            </w:rPr>
            <w:tab/>
            <w:t xml:space="preserve">UK Government, “The national curriculum - GOV.UK,” </w:t>
          </w:r>
          <w:r w:rsidRPr="007A530C">
            <w:rPr>
              <w:rFonts w:ascii="Calibri" w:hAnsi="Calibri" w:cs="Calibri"/>
              <w:i/>
              <w:iCs/>
              <w:noProof/>
              <w:szCs w:val="24"/>
            </w:rPr>
            <w:t>GOV.UK</w:t>
          </w:r>
          <w:r w:rsidRPr="007A530C">
            <w:rPr>
              <w:rFonts w:ascii="Calibri" w:hAnsi="Calibri" w:cs="Calibri"/>
              <w:noProof/>
              <w:szCs w:val="24"/>
            </w:rPr>
            <w:t>, 2020. https://www.gov.uk/national-curriculum (accessed Nov. 09, 2020).</w:t>
          </w:r>
        </w:p>
        <w:p w14:paraId="7B062E1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[25]</w:t>
          </w:r>
          <w:r w:rsidRPr="007A530C">
            <w:rPr>
              <w:rFonts w:ascii="Calibri" w:hAnsi="Calibri" w:cs="Calibri"/>
              <w:noProof/>
              <w:szCs w:val="24"/>
            </w:rPr>
            <w:tab/>
            <w:t xml:space="preserve">I. Prithishkumar and S. Michael, “Understanding your student: Using the VARK model,” </w:t>
          </w:r>
          <w:r w:rsidRPr="007A530C">
            <w:rPr>
              <w:rFonts w:ascii="Calibri" w:hAnsi="Calibri" w:cs="Calibri"/>
              <w:i/>
              <w:iCs/>
              <w:noProof/>
              <w:szCs w:val="24"/>
            </w:rPr>
            <w:t>J. Postgrad. Med.</w:t>
          </w:r>
          <w:r w:rsidRPr="007A530C">
            <w:rPr>
              <w:rFonts w:ascii="Calibri" w:hAnsi="Calibri" w:cs="Calibri"/>
              <w:noProof/>
              <w:szCs w:val="24"/>
            </w:rPr>
            <w:t>, vol. 60, no. 2, p. 183, 2014, doi: 10.4103/0022-3859.132337.</w:t>
          </w:r>
        </w:p>
        <w:p w14:paraId="372363C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[26]</w:t>
          </w:r>
          <w:r w:rsidRPr="007A530C">
            <w:rPr>
              <w:rFonts w:ascii="Calibri" w:hAnsi="Calibri" w:cs="Calibri"/>
              <w:noProof/>
              <w:szCs w:val="24"/>
            </w:rPr>
            <w:tab/>
            <w:t xml:space="preserve">M. H. A. Norasmah Othman, “Different Perspectives of Learning Styles from VARK Model,” in </w:t>
          </w:r>
          <w:r w:rsidRPr="007A530C">
            <w:rPr>
              <w:rFonts w:ascii="Calibri" w:hAnsi="Calibri" w:cs="Calibri"/>
              <w:i/>
              <w:iCs/>
              <w:noProof/>
              <w:szCs w:val="24"/>
            </w:rPr>
            <w:t>International Conference on Learner Diversity 2010</w:t>
          </w:r>
          <w:r w:rsidRPr="007A530C">
            <w:rPr>
              <w:rFonts w:ascii="Calibri" w:hAnsi="Calibri" w:cs="Calibri"/>
              <w:noProof/>
              <w:szCs w:val="24"/>
            </w:rPr>
            <w:t>, 2010, pp. 652–658.</w:t>
          </w:r>
        </w:p>
        <w:p w14:paraId="63B6A18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[27]</w:t>
          </w:r>
          <w:r w:rsidRPr="007A530C">
            <w:rPr>
              <w:rFonts w:ascii="Calibri" w:hAnsi="Calibri" w:cs="Calibri"/>
              <w:noProof/>
              <w:szCs w:val="24"/>
            </w:rPr>
            <w:tab/>
            <w:t xml:space="preserve">B. Bates, </w:t>
          </w:r>
          <w:r w:rsidRPr="007A530C">
            <w:rPr>
              <w:rFonts w:ascii="Calibri" w:hAnsi="Calibri" w:cs="Calibri"/>
              <w:i/>
              <w:iCs/>
              <w:noProof/>
              <w:szCs w:val="24"/>
            </w:rPr>
            <w:t>Learning theories simplified : ...and how to apply them to teaching</w:t>
          </w:r>
          <w:r w:rsidRPr="007A530C">
            <w:rPr>
              <w:rFonts w:ascii="Calibri" w:hAnsi="Calibri" w:cs="Calibri"/>
              <w:noProof/>
              <w:szCs w:val="24"/>
            </w:rPr>
            <w:t>. London :  London : SAGE, 2016.</w:t>
          </w:r>
        </w:p>
        <w:p w14:paraId="705F9DA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[28]</w:t>
          </w:r>
          <w:r w:rsidRPr="007A530C">
            <w:rPr>
              <w:rFonts w:ascii="Calibri" w:hAnsi="Calibri" w:cs="Calibri"/>
              <w:noProof/>
              <w:szCs w:val="24"/>
            </w:rPr>
            <w:tab/>
            <w:t xml:space="preserve">S. C. W. S. R. C. P. T. Faruk Lawal Dutsinma, “Identifying Child Learning Style by Using Human Physiological Response and VARK Model,” in </w:t>
          </w:r>
          <w:r w:rsidRPr="007A530C">
            <w:rPr>
              <w:rFonts w:ascii="Calibri" w:hAnsi="Calibri" w:cs="Calibri"/>
              <w:i/>
              <w:iCs/>
              <w:noProof/>
              <w:szCs w:val="24"/>
            </w:rPr>
            <w:t xml:space="preserve">Global Wireless Summit </w:t>
          </w:r>
          <w:r w:rsidRPr="007A530C">
            <w:rPr>
              <w:rFonts w:ascii="Calibri" w:hAnsi="Calibri" w:cs="Calibri"/>
              <w:noProof/>
              <w:szCs w:val="24"/>
            </w:rPr>
            <w:t>, 2018, pp. 304–307, Accessed: Nov. 20, 2020. [Online]. Available: https://ieeexplore-ieee-org.ezproxy.uwtsd.ac.uk/stamp/stamp.jsp?tp=&amp;arnumber=8686547.</w:t>
          </w:r>
        </w:p>
        <w:p w14:paraId="1F2FA87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lastRenderedPageBreak/>
            <w:t>[29]</w:t>
          </w:r>
          <w:r w:rsidRPr="007A530C">
            <w:rPr>
              <w:rFonts w:ascii="Calibri" w:hAnsi="Calibri" w:cs="Calibri"/>
              <w:noProof/>
              <w:szCs w:val="24"/>
            </w:rPr>
            <w:tab/>
            <w:t xml:space="preserve">W. A. Drago and R. J. Wagner, “Vark preferred learning styles and online education,” </w:t>
          </w:r>
          <w:r w:rsidRPr="007A530C">
            <w:rPr>
              <w:rFonts w:ascii="Calibri" w:hAnsi="Calibri" w:cs="Calibri"/>
              <w:i/>
              <w:iCs/>
              <w:noProof/>
              <w:szCs w:val="24"/>
            </w:rPr>
            <w:t>Manag. Res. News</w:t>
          </w:r>
          <w:r w:rsidRPr="007A530C">
            <w:rPr>
              <w:rFonts w:ascii="Calibri" w:hAnsi="Calibri" w:cs="Calibri"/>
              <w:noProof/>
              <w:szCs w:val="24"/>
            </w:rPr>
            <w:t>, vol. 27, no. 7, pp. 1–13, Jul. 2004, doi: 10.1108/01409170410784211.</w:t>
          </w:r>
        </w:p>
        <w:p w14:paraId="025EE23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[30]</w:t>
          </w:r>
          <w:r w:rsidRPr="007A530C">
            <w:rPr>
              <w:rFonts w:ascii="Calibri" w:hAnsi="Calibri" w:cs="Calibri"/>
              <w:noProof/>
              <w:szCs w:val="24"/>
            </w:rPr>
            <w:tab/>
            <w:t xml:space="preserve">A. Amran, A. Desiani, and M. S. Hasibuan, “Detection learning style vark for out of school children (OSC),” in </w:t>
          </w:r>
          <w:r w:rsidRPr="007A530C">
            <w:rPr>
              <w:rFonts w:ascii="Calibri" w:hAnsi="Calibri" w:cs="Calibri"/>
              <w:i/>
              <w:iCs/>
              <w:noProof/>
              <w:szCs w:val="24"/>
            </w:rPr>
            <w:t>International Conference on Electrical Engineering, Computer Science and Informatics (EECSI)</w:t>
          </w:r>
          <w:r w:rsidRPr="007A530C">
            <w:rPr>
              <w:rFonts w:ascii="Calibri" w:hAnsi="Calibri" w:cs="Calibri"/>
              <w:noProof/>
              <w:szCs w:val="24"/>
            </w:rPr>
            <w:t>, Apr. 2016, vol. 3, no. 1, p. 11001, doi: 10.1088/1757-899X/190/1/012031.</w:t>
          </w:r>
        </w:p>
        <w:p w14:paraId="0D19B4B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[31]</w:t>
          </w:r>
          <w:r w:rsidRPr="007A530C">
            <w:rPr>
              <w:rFonts w:ascii="Calibri" w:hAnsi="Calibri" w:cs="Calibri"/>
              <w:noProof/>
              <w:szCs w:val="24"/>
            </w:rPr>
            <w:tab/>
            <w:t xml:space="preserve">G. Reid, </w:t>
          </w:r>
          <w:r w:rsidRPr="007A530C">
            <w:rPr>
              <w:rFonts w:ascii="Calibri" w:hAnsi="Calibri" w:cs="Calibri"/>
              <w:i/>
              <w:iCs/>
              <w:noProof/>
              <w:szCs w:val="24"/>
            </w:rPr>
            <w:t>Learning styles and inclusion</w:t>
          </w:r>
          <w:r w:rsidRPr="007A530C">
            <w:rPr>
              <w:rFonts w:ascii="Calibri" w:hAnsi="Calibri" w:cs="Calibri"/>
              <w:noProof/>
              <w:szCs w:val="24"/>
            </w:rPr>
            <w:t>. London: Paul Chapman, 2005.</w:t>
          </w:r>
        </w:p>
        <w:p w14:paraId="2E36D50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[32]</w:t>
          </w:r>
          <w:r w:rsidRPr="007A530C">
            <w:rPr>
              <w:rFonts w:ascii="Calibri" w:hAnsi="Calibri" w:cs="Calibri"/>
              <w:noProof/>
              <w:szCs w:val="24"/>
            </w:rPr>
            <w:tab/>
            <w:t>A. Amran, A. Desiani, and M. S. Hasibuan, “Relationship between the Learning Styles Preferences and Academic Achievement Related content Detection Learning Style Vark For Out Of School Children (OSC),” 2017, doi: 10.1088/1757-899X/226/1/012193.</w:t>
          </w:r>
        </w:p>
        <w:p w14:paraId="08976AB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[33]</w:t>
          </w:r>
          <w:r w:rsidRPr="007A530C">
            <w:rPr>
              <w:rFonts w:ascii="Calibri" w:hAnsi="Calibri" w:cs="Calibri"/>
              <w:noProof/>
              <w:szCs w:val="24"/>
            </w:rPr>
            <w:tab/>
            <w:t xml:space="preserve">OLGA KHAZAN, “The Myth of ‘Learning Styles’ A popular theory that some people learn better visually or aurally keeps getting debunked.,” </w:t>
          </w:r>
          <w:r w:rsidRPr="007A530C">
            <w:rPr>
              <w:rFonts w:ascii="Calibri" w:hAnsi="Calibri" w:cs="Calibri"/>
              <w:i/>
              <w:iCs/>
              <w:noProof/>
              <w:szCs w:val="24"/>
            </w:rPr>
            <w:t>the atlantic</w:t>
          </w:r>
          <w:r w:rsidRPr="007A530C">
            <w:rPr>
              <w:rFonts w:ascii="Calibri" w:hAnsi="Calibri" w:cs="Calibri"/>
              <w:noProof/>
              <w:szCs w:val="24"/>
            </w:rPr>
            <w:t>, Apr. 11, 2018. https://www.theatlantic.com/science/archive/2018/04/the-myth-of-learning-styles/557687/ (accessed Oct. 29, 2020).</w:t>
          </w:r>
        </w:p>
        <w:p w14:paraId="33E6B34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[34]</w:t>
          </w:r>
          <w:r w:rsidRPr="007A530C">
            <w:rPr>
              <w:rFonts w:ascii="Calibri" w:hAnsi="Calibri" w:cs="Calibri"/>
              <w:noProof/>
              <w:szCs w:val="24"/>
            </w:rPr>
            <w:tab/>
            <w:t xml:space="preserve">P. A. Kirschner, “Stop propagating the learning styles myth,” </w:t>
          </w:r>
          <w:r w:rsidRPr="007A530C">
            <w:rPr>
              <w:rFonts w:ascii="Calibri" w:hAnsi="Calibri" w:cs="Calibri"/>
              <w:i/>
              <w:iCs/>
              <w:noProof/>
              <w:szCs w:val="24"/>
            </w:rPr>
            <w:t>Comput. Educ.</w:t>
          </w:r>
          <w:r w:rsidRPr="007A530C">
            <w:rPr>
              <w:rFonts w:ascii="Calibri" w:hAnsi="Calibri" w:cs="Calibri"/>
              <w:noProof/>
              <w:szCs w:val="24"/>
            </w:rPr>
            <w:t>, vol. 106, pp. 166–171, Mar. 2017, doi: 10.1016/j.compedu.2016.12.006.</w:t>
          </w:r>
        </w:p>
        <w:p w14:paraId="3477BDF6"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[35]</w:t>
          </w:r>
          <w:r w:rsidRPr="007A530C">
            <w:rPr>
              <w:rFonts w:ascii="Calibri" w:hAnsi="Calibri" w:cs="Calibri"/>
              <w:noProof/>
              <w:szCs w:val="24"/>
            </w:rPr>
            <w:tab/>
            <w:t xml:space="preserve">J. K. Olson, “The Myth of Catering to Learning Styles,” </w:t>
          </w:r>
          <w:r w:rsidRPr="007A530C">
            <w:rPr>
              <w:rFonts w:ascii="Calibri" w:hAnsi="Calibri" w:cs="Calibri"/>
              <w:i/>
              <w:iCs/>
              <w:noProof/>
              <w:szCs w:val="24"/>
            </w:rPr>
            <w:t>Sci. Child.</w:t>
          </w:r>
          <w:r w:rsidRPr="007A530C">
            <w:rPr>
              <w:rFonts w:ascii="Calibri" w:hAnsi="Calibri" w:cs="Calibri"/>
              <w:noProof/>
              <w:szCs w:val="24"/>
            </w:rPr>
            <w:t>, p. 56, Oct. 2006, Accessed: Nov. 20, 2020. [Online]. Available: https://www.questia.com/read/1G1-157773231/the-myth-of-catering-to-learning-styles.</w:t>
          </w:r>
        </w:p>
        <w:p w14:paraId="70BF536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[36]</w:t>
          </w:r>
          <w:r w:rsidRPr="007A530C">
            <w:rPr>
              <w:rFonts w:ascii="Calibri" w:hAnsi="Calibri" w:cs="Calibri"/>
              <w:noProof/>
              <w:szCs w:val="24"/>
            </w:rPr>
            <w:tab/>
            <w:t xml:space="preserve">S. Thepsatitporn, C. Pichitpornchai, and C. Pichitpornchai, “Visual event-related potential studies supporting the validity of VARK learning styles’ visual and read/write learners Downloaded from,” </w:t>
          </w:r>
          <w:r w:rsidRPr="007A530C">
            <w:rPr>
              <w:rFonts w:ascii="Calibri" w:hAnsi="Calibri" w:cs="Calibri"/>
              <w:i/>
              <w:iCs/>
              <w:noProof/>
              <w:szCs w:val="24"/>
            </w:rPr>
            <w:t>Adv Physiol Educ</w:t>
          </w:r>
          <w:r w:rsidRPr="007A530C">
            <w:rPr>
              <w:rFonts w:ascii="Calibri" w:hAnsi="Calibri" w:cs="Calibri"/>
              <w:noProof/>
              <w:szCs w:val="24"/>
            </w:rPr>
            <w:t>, vol. 40, pp. 206–212, 2016, doi: 10.1152/advan.00081.2015.-The.</w:t>
          </w:r>
        </w:p>
        <w:p w14:paraId="76F088F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[37]</w:t>
          </w:r>
          <w:r w:rsidRPr="007A530C">
            <w:rPr>
              <w:rFonts w:ascii="Calibri" w:hAnsi="Calibri" w:cs="Calibri"/>
              <w:noProof/>
              <w:szCs w:val="24"/>
            </w:rPr>
            <w:tab/>
            <w:t xml:space="preserve">H. Pashler, M. McDaniel, D. Rohrer, and R. Bjork, “Learning Styles: Concepts and Evidence,” </w:t>
          </w:r>
          <w:r w:rsidRPr="007A530C">
            <w:rPr>
              <w:rFonts w:ascii="Calibri" w:hAnsi="Calibri" w:cs="Calibri"/>
              <w:i/>
              <w:iCs/>
              <w:noProof/>
              <w:szCs w:val="24"/>
            </w:rPr>
            <w:t>Psychol. Sci. Public Interes.</w:t>
          </w:r>
          <w:r w:rsidRPr="007A530C">
            <w:rPr>
              <w:rFonts w:ascii="Calibri" w:hAnsi="Calibri" w:cs="Calibri"/>
              <w:noProof/>
              <w:szCs w:val="24"/>
            </w:rPr>
            <w:t>, vol. 9, no. 3, pp. 105–119, Dec. 2008, doi: 10.1111/j.1539-6053.2009.01038.x.</w:t>
          </w:r>
        </w:p>
        <w:p w14:paraId="04C3B12C"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[38]</w:t>
          </w:r>
          <w:r w:rsidRPr="007A530C">
            <w:rPr>
              <w:rFonts w:ascii="Calibri" w:hAnsi="Calibri" w:cs="Calibri"/>
              <w:noProof/>
              <w:szCs w:val="24"/>
            </w:rPr>
            <w:tab/>
            <w:t xml:space="preserve">A. Rossiter, A. Nortcliffe, A. Griffin, and A. Middleton, “Using student generated audio to enhance learning,” </w:t>
          </w:r>
          <w:r w:rsidRPr="007A530C">
            <w:rPr>
              <w:rFonts w:ascii="Calibri" w:hAnsi="Calibri" w:cs="Calibri"/>
              <w:i/>
              <w:iCs/>
              <w:noProof/>
              <w:szCs w:val="24"/>
            </w:rPr>
            <w:t>Eng. Educ.</w:t>
          </w:r>
          <w:r w:rsidRPr="007A530C">
            <w:rPr>
              <w:rFonts w:ascii="Calibri" w:hAnsi="Calibri" w:cs="Calibri"/>
              <w:noProof/>
              <w:szCs w:val="24"/>
            </w:rPr>
            <w:t>, vol. 4, no. 2, pp. 52–61, Dec. 2009, doi: 10.11120/ened.2009.04020052.</w:t>
          </w:r>
        </w:p>
        <w:p w14:paraId="62708A1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[39]</w:t>
          </w:r>
          <w:r w:rsidRPr="007A530C">
            <w:rPr>
              <w:rFonts w:ascii="Calibri" w:hAnsi="Calibri" w:cs="Calibri"/>
              <w:noProof/>
              <w:szCs w:val="24"/>
            </w:rPr>
            <w:tab/>
            <w:t xml:space="preserve">X. Gray, H Joey; Davis, Phillip; Liu, “Keeping Up with the Technologically Savvy Student: Student Perceptions of Audio Books - ProQuest,” </w:t>
          </w:r>
          <w:r w:rsidRPr="007A530C">
            <w:rPr>
              <w:rFonts w:ascii="Calibri" w:hAnsi="Calibri" w:cs="Calibri"/>
              <w:i/>
              <w:iCs/>
              <w:noProof/>
              <w:szCs w:val="24"/>
            </w:rPr>
            <w:t>Taylor Fr. Ltd.</w:t>
          </w:r>
          <w:r w:rsidRPr="007A530C">
            <w:rPr>
              <w:rFonts w:ascii="Calibri" w:hAnsi="Calibri" w:cs="Calibri"/>
              <w:noProof/>
              <w:szCs w:val="24"/>
            </w:rPr>
            <w:t>, vol. 26, no. 2, pp. 28–38, 2011, Accessed: Oct. 25, 2020. [Online]. Available: https://search-proquest-com.ezproxy.uwtsd.ac.uk/docview/1730040980/abstract/CB451E28A38A45C7PQ/1?accountid=130472.</w:t>
          </w:r>
        </w:p>
        <w:p w14:paraId="126DD15F"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[40]</w:t>
          </w:r>
          <w:r w:rsidRPr="007A530C">
            <w:rPr>
              <w:rFonts w:ascii="Calibri" w:hAnsi="Calibri" w:cs="Calibri"/>
              <w:noProof/>
              <w:szCs w:val="24"/>
            </w:rPr>
            <w:tab/>
            <w:t xml:space="preserve">R. M. Manners, F. R. Jazayeri, M. de Bono Agius, S. M. Webber, and E. R. Macleod, “PlayDoh® Models Are a Very Effective Kinaesthetic Tool for Teaching Anatomy of the Eye,” </w:t>
          </w:r>
          <w:r w:rsidRPr="007A530C">
            <w:rPr>
              <w:rFonts w:ascii="Calibri" w:hAnsi="Calibri" w:cs="Calibri"/>
              <w:i/>
              <w:iCs/>
              <w:noProof/>
              <w:szCs w:val="24"/>
            </w:rPr>
            <w:t>Med. Sci. Educ.</w:t>
          </w:r>
          <w:r w:rsidRPr="007A530C">
            <w:rPr>
              <w:rFonts w:ascii="Calibri" w:hAnsi="Calibri" w:cs="Calibri"/>
              <w:noProof/>
              <w:szCs w:val="24"/>
            </w:rPr>
            <w:t>, vol. 27, no. 4, pp. 585–588, Oct. 2017, doi: 10.1007/s40670-017-0485-2.</w:t>
          </w:r>
        </w:p>
        <w:p w14:paraId="1A05F48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[41]</w:t>
          </w:r>
          <w:r w:rsidRPr="007A530C">
            <w:rPr>
              <w:rFonts w:ascii="Calibri" w:hAnsi="Calibri" w:cs="Calibri"/>
              <w:noProof/>
              <w:szCs w:val="24"/>
            </w:rPr>
            <w:tab/>
            <w:t xml:space="preserve">W.-Y. Hwang, K. Manabe, D.-J. Cai, and Z.-H. Ma, “Collaborative Kinesthetic English Learning With Recognition Technology,” </w:t>
          </w:r>
          <w:r w:rsidRPr="007A530C">
            <w:rPr>
              <w:rFonts w:ascii="Calibri" w:hAnsi="Calibri" w:cs="Calibri"/>
              <w:i/>
              <w:iCs/>
              <w:noProof/>
              <w:szCs w:val="24"/>
            </w:rPr>
            <w:t>J. Educ. Comput. Res.</w:t>
          </w:r>
          <w:r w:rsidRPr="007A530C">
            <w:rPr>
              <w:rFonts w:ascii="Calibri" w:hAnsi="Calibri" w:cs="Calibri"/>
              <w:noProof/>
              <w:szCs w:val="24"/>
            </w:rPr>
            <w:t>, vol. 58, no. 5, pp. 946–</w:t>
          </w:r>
          <w:r w:rsidRPr="007A530C">
            <w:rPr>
              <w:rFonts w:ascii="Calibri" w:hAnsi="Calibri" w:cs="Calibri"/>
              <w:noProof/>
              <w:szCs w:val="24"/>
            </w:rPr>
            <w:lastRenderedPageBreak/>
            <w:t>977, Dec. 2019, doi: 10.1177/0735633119893117.</w:t>
          </w:r>
        </w:p>
        <w:p w14:paraId="71823EF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[42]</w:t>
          </w:r>
          <w:r w:rsidRPr="007A530C">
            <w:rPr>
              <w:rFonts w:ascii="Calibri" w:hAnsi="Calibri" w:cs="Calibri"/>
              <w:noProof/>
              <w:szCs w:val="24"/>
            </w:rPr>
            <w:tab/>
            <w:t xml:space="preserve">B. J. Lee, “Enhancing Listening Comprehension Through Kinesthetic Rhythm Training,” </w:t>
          </w:r>
          <w:r w:rsidRPr="007A530C">
            <w:rPr>
              <w:rFonts w:ascii="Calibri" w:hAnsi="Calibri" w:cs="Calibri"/>
              <w:i/>
              <w:iCs/>
              <w:noProof/>
              <w:szCs w:val="24"/>
            </w:rPr>
            <w:t>RELC J.</w:t>
          </w:r>
          <w:r w:rsidRPr="007A530C">
            <w:rPr>
              <w:rFonts w:ascii="Calibri" w:hAnsi="Calibri" w:cs="Calibri"/>
              <w:noProof/>
              <w:szCs w:val="24"/>
            </w:rPr>
            <w:t>, p. 003368822094130, Aug. 2020, doi: 10.1177/0033688220941302.</w:t>
          </w:r>
        </w:p>
        <w:p w14:paraId="2CB6BA30"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[43]</w:t>
          </w:r>
          <w:r w:rsidRPr="007A530C">
            <w:rPr>
              <w:rFonts w:ascii="Calibri" w:hAnsi="Calibri" w:cs="Calibri"/>
              <w:noProof/>
              <w:szCs w:val="24"/>
            </w:rPr>
            <w:tab/>
            <w:t xml:space="preserve">P. Kosmas, A. Ioannou, and S. Retalis, “Moving Bodies to Moving Minds: A Study of the Use of Motion-Based Games in Special Education,” </w:t>
          </w:r>
          <w:r w:rsidRPr="007A530C">
            <w:rPr>
              <w:rFonts w:ascii="Calibri" w:hAnsi="Calibri" w:cs="Calibri"/>
              <w:i/>
              <w:iCs/>
              <w:noProof/>
              <w:szCs w:val="24"/>
            </w:rPr>
            <w:t>TechTrends</w:t>
          </w:r>
          <w:r w:rsidRPr="007A530C">
            <w:rPr>
              <w:rFonts w:ascii="Calibri" w:hAnsi="Calibri" w:cs="Calibri"/>
              <w:noProof/>
              <w:szCs w:val="24"/>
            </w:rPr>
            <w:t>, vol. 62, no. 6, pp. 594–601, Nov. 2018, doi: 10.1007/s11528-018-0294-5.</w:t>
          </w:r>
        </w:p>
        <w:p w14:paraId="7911944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[44]</w:t>
          </w:r>
          <w:r w:rsidRPr="007A530C">
            <w:rPr>
              <w:rFonts w:ascii="Calibri" w:hAnsi="Calibri" w:cs="Calibri"/>
              <w:noProof/>
              <w:szCs w:val="24"/>
            </w:rPr>
            <w:tab/>
            <w:t xml:space="preserve">T. Andreeva and Welsh Government, </w:t>
          </w:r>
          <w:r w:rsidRPr="007A530C">
            <w:rPr>
              <w:rFonts w:ascii="Calibri" w:hAnsi="Calibri" w:cs="Calibri"/>
              <w:i/>
              <w:iCs/>
              <w:noProof/>
              <w:szCs w:val="24"/>
            </w:rPr>
            <w:t>Foundation Phase Profile Handbook</w:t>
          </w:r>
          <w:r w:rsidRPr="007A530C">
            <w:rPr>
              <w:rFonts w:ascii="Calibri" w:hAnsi="Calibri" w:cs="Calibri"/>
              <w:noProof/>
              <w:szCs w:val="24"/>
            </w:rPr>
            <w:t>. Cardiff: Crown copyright, 2017.</w:t>
          </w:r>
        </w:p>
        <w:p w14:paraId="32728DFC"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[45]</w:t>
          </w:r>
          <w:r w:rsidRPr="007A530C">
            <w:rPr>
              <w:rFonts w:ascii="Calibri" w:hAnsi="Calibri" w:cs="Calibri"/>
              <w:noProof/>
              <w:szCs w:val="24"/>
            </w:rPr>
            <w:tab/>
            <w:t xml:space="preserve">N. Wainwright, J. Goodway, M. Whitehead, A. Williams, and D. Kirk, “Playful pedagogy for deeper learning: exploring the implementation of the play based Foundation Phase in Wales.,” </w:t>
          </w:r>
          <w:r w:rsidRPr="007A530C">
            <w:rPr>
              <w:rFonts w:ascii="Calibri" w:hAnsi="Calibri" w:cs="Calibri"/>
              <w:i/>
              <w:iCs/>
              <w:noProof/>
              <w:szCs w:val="24"/>
            </w:rPr>
            <w:t>Taylor Fr.</w:t>
          </w:r>
          <w:r w:rsidRPr="007A530C">
            <w:rPr>
              <w:rFonts w:ascii="Calibri" w:hAnsi="Calibri" w:cs="Calibri"/>
              <w:noProof/>
              <w:szCs w:val="24"/>
            </w:rPr>
            <w:t>, pp. 43–53, Sep. 2019.</w:t>
          </w:r>
        </w:p>
        <w:p w14:paraId="6FBDD1E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[46]</w:t>
          </w:r>
          <w:r w:rsidRPr="007A530C">
            <w:rPr>
              <w:rFonts w:ascii="Calibri" w:hAnsi="Calibri" w:cs="Calibri"/>
              <w:noProof/>
              <w:szCs w:val="24"/>
            </w:rPr>
            <w:tab/>
            <w:t>S. Thomas, “The Foundation Phase: Perceptions, Attitudes and Expectations An overview of the ethos and an analysis of the implications of the implementation MA in Early Years Education Trinity College Carmarthen,” Carmarthen, Mar. 2005.</w:t>
          </w:r>
        </w:p>
        <w:p w14:paraId="6029ED6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[47]</w:t>
          </w:r>
          <w:r w:rsidRPr="007A530C">
            <w:rPr>
              <w:rFonts w:ascii="Calibri" w:hAnsi="Calibri" w:cs="Calibri"/>
              <w:noProof/>
              <w:szCs w:val="24"/>
            </w:rPr>
            <w:tab/>
            <w:t xml:space="preserve">B. tina, meggitt Carolyn, </w:t>
          </w:r>
          <w:r w:rsidRPr="007A530C">
            <w:rPr>
              <w:rFonts w:ascii="Calibri" w:hAnsi="Calibri" w:cs="Calibri"/>
              <w:i/>
              <w:iCs/>
              <w:noProof/>
              <w:szCs w:val="24"/>
            </w:rPr>
            <w:t>CACHE Level 3 Child Care and Education Early Years Education</w:t>
          </w:r>
          <w:r w:rsidRPr="007A530C">
            <w:rPr>
              <w:rFonts w:ascii="Calibri" w:hAnsi="Calibri" w:cs="Calibri"/>
              <w:noProof/>
              <w:szCs w:val="24"/>
            </w:rPr>
            <w:t>, vol. 1. London: Hodder Education an Hachette UK, 2015.</w:t>
          </w:r>
        </w:p>
        <w:p w14:paraId="4385265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[48]</w:t>
          </w:r>
          <w:r w:rsidRPr="007A530C">
            <w:rPr>
              <w:rFonts w:ascii="Calibri" w:hAnsi="Calibri" w:cs="Calibri"/>
              <w:noProof/>
              <w:szCs w:val="24"/>
            </w:rPr>
            <w:tab/>
            <w:t xml:space="preserve">B. K. E. H. Beith Kate, </w:t>
          </w:r>
          <w:r w:rsidRPr="007A530C">
            <w:rPr>
              <w:rFonts w:ascii="Calibri" w:hAnsi="Calibri" w:cs="Calibri"/>
              <w:i/>
              <w:iCs/>
              <w:noProof/>
              <w:szCs w:val="24"/>
            </w:rPr>
            <w:t>Child Care and education</w:t>
          </w:r>
          <w:r w:rsidRPr="007A530C">
            <w:rPr>
              <w:rFonts w:ascii="Calibri" w:hAnsi="Calibri" w:cs="Calibri"/>
              <w:noProof/>
              <w:szCs w:val="24"/>
            </w:rPr>
            <w:t>, 4th ed. London: Harcourt Education Limited, 2007.</w:t>
          </w:r>
        </w:p>
        <w:p w14:paraId="661BB71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[49]</w:t>
          </w:r>
          <w:r w:rsidRPr="007A530C">
            <w:rPr>
              <w:rFonts w:ascii="Calibri" w:hAnsi="Calibri" w:cs="Calibri"/>
              <w:noProof/>
              <w:szCs w:val="24"/>
            </w:rPr>
            <w:tab/>
            <w:t xml:space="preserve"> corp creator Welsh Government, “Foundation phase framework (revised 2015),” Welsh Government, Cardiff, Aug. 2015. Accessed: Oct. 23, 2020. [Online]. Available: https://hwb.gov.wales/api/storage/d5d8e39c-b534-40cb-a3f5-7e2e126d8077/foundation-phase-framework.pdf.</w:t>
          </w:r>
        </w:p>
        <w:p w14:paraId="504C842A"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[50]</w:t>
          </w:r>
          <w:r w:rsidRPr="007A530C">
            <w:rPr>
              <w:rFonts w:ascii="Calibri" w:hAnsi="Calibri" w:cs="Calibri"/>
              <w:noProof/>
              <w:szCs w:val="24"/>
            </w:rPr>
            <w:tab/>
            <w:t xml:space="preserve">M. Leask, S. Younie, and K. Burden, </w:t>
          </w:r>
          <w:r w:rsidRPr="007A530C">
            <w:rPr>
              <w:rFonts w:ascii="Calibri" w:hAnsi="Calibri" w:cs="Calibri"/>
              <w:i/>
              <w:iCs/>
              <w:noProof/>
              <w:szCs w:val="24"/>
            </w:rPr>
            <w:t>Teaching and Learning with ICT in the Primary school</w:t>
          </w:r>
          <w:r w:rsidRPr="007A530C">
            <w:rPr>
              <w:rFonts w:ascii="Calibri" w:hAnsi="Calibri" w:cs="Calibri"/>
              <w:noProof/>
              <w:szCs w:val="24"/>
            </w:rPr>
            <w:t>, 2nd ed. London : Routledge, 2014.</w:t>
          </w:r>
        </w:p>
        <w:p w14:paraId="227714A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[51]</w:t>
          </w:r>
          <w:r w:rsidRPr="007A530C">
            <w:rPr>
              <w:rFonts w:ascii="Calibri" w:hAnsi="Calibri" w:cs="Calibri"/>
              <w:noProof/>
              <w:szCs w:val="24"/>
            </w:rPr>
            <w:tab/>
            <w:t xml:space="preserve">Á. Di Serio, M. B. Ibáñez, and C. D. Kloos, “Impact of an augmented reality system on students’ motivation for a visual art course,” </w:t>
          </w:r>
          <w:r w:rsidRPr="007A530C">
            <w:rPr>
              <w:rFonts w:ascii="Calibri" w:hAnsi="Calibri" w:cs="Calibri"/>
              <w:i/>
              <w:iCs/>
              <w:noProof/>
              <w:szCs w:val="24"/>
            </w:rPr>
            <w:t>Comput. Educ.</w:t>
          </w:r>
          <w:r w:rsidRPr="007A530C">
            <w:rPr>
              <w:rFonts w:ascii="Calibri" w:hAnsi="Calibri" w:cs="Calibri"/>
              <w:noProof/>
              <w:szCs w:val="24"/>
            </w:rPr>
            <w:t>, vol. 68, pp. 586–596, Oct. 2013, doi: 10.1016/j.compedu.2012.03.002.</w:t>
          </w:r>
        </w:p>
        <w:p w14:paraId="4D610D6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[52]</w:t>
          </w:r>
          <w:r w:rsidRPr="007A530C">
            <w:rPr>
              <w:rFonts w:ascii="Calibri" w:hAnsi="Calibri" w:cs="Calibri"/>
              <w:noProof/>
              <w:szCs w:val="24"/>
            </w:rPr>
            <w:tab/>
            <w:t xml:space="preserve">H.-Y. H. T. C. D. C. C. and M. L. Shiang-Kwei Wang, “An investigation of middle school science teachers and students use of technology inside and outside of classrooms: considering whether digital natives are more technology savvy than their teachers on JSTOR,” </w:t>
          </w:r>
          <w:r w:rsidRPr="007A530C">
            <w:rPr>
              <w:rFonts w:ascii="Calibri" w:hAnsi="Calibri" w:cs="Calibri"/>
              <w:i/>
              <w:iCs/>
              <w:noProof/>
              <w:szCs w:val="24"/>
            </w:rPr>
            <w:t>Educ. Technol. Res. Dev.</w:t>
          </w:r>
          <w:r w:rsidRPr="007A530C">
            <w:rPr>
              <w:rFonts w:ascii="Calibri" w:hAnsi="Calibri" w:cs="Calibri"/>
              <w:noProof/>
              <w:szCs w:val="24"/>
            </w:rPr>
            <w:t>, vol. 62, pp. 637–662, Sep. 2014, Accessed: Nov. 02, 2020. [Online]. Available: https://www-jstor-org.ezproxy.uwtsd.ac.uk/stable/24546606?seq=2#metadata_info_tab_contents.</w:t>
          </w:r>
        </w:p>
        <w:p w14:paraId="1F4B4EF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[53]</w:t>
          </w:r>
          <w:r w:rsidRPr="007A530C">
            <w:rPr>
              <w:rFonts w:ascii="Calibri" w:hAnsi="Calibri" w:cs="Calibri"/>
              <w:noProof/>
              <w:szCs w:val="24"/>
            </w:rPr>
            <w:tab/>
            <w:t xml:space="preserve">Bett, “Congratulations to all the Bett Awards 2020 winners! - Bett Show at ExCeL London | The World’s Leading Education Technology Show,” </w:t>
          </w:r>
          <w:r w:rsidRPr="007A530C">
            <w:rPr>
              <w:rFonts w:ascii="Calibri" w:hAnsi="Calibri" w:cs="Calibri"/>
              <w:i/>
              <w:iCs/>
              <w:noProof/>
              <w:szCs w:val="24"/>
            </w:rPr>
            <w:t>bett a Hyve event</w:t>
          </w:r>
          <w:r w:rsidRPr="007A530C">
            <w:rPr>
              <w:rFonts w:ascii="Calibri" w:hAnsi="Calibri" w:cs="Calibri"/>
              <w:noProof/>
              <w:szCs w:val="24"/>
            </w:rPr>
            <w:t>, 2020. https://www.bettshow.com/bett-articles/congratulations-to-all-the-bett-awards-2020-winners (accessed Jan. 02, 2021).</w:t>
          </w:r>
        </w:p>
        <w:p w14:paraId="2720C52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[54]</w:t>
          </w:r>
          <w:r w:rsidRPr="007A530C">
            <w:rPr>
              <w:rFonts w:ascii="Calibri" w:hAnsi="Calibri" w:cs="Calibri"/>
              <w:noProof/>
              <w:szCs w:val="24"/>
            </w:rPr>
            <w:tab/>
            <w:t xml:space="preserve">S. Hennessy, “Developing interactive teaching and learning using the IWB: a resource for teachers,” </w:t>
          </w:r>
          <w:r w:rsidRPr="007A530C">
            <w:rPr>
              <w:rFonts w:ascii="Calibri" w:hAnsi="Calibri" w:cs="Calibri"/>
              <w:i/>
              <w:iCs/>
              <w:noProof/>
              <w:szCs w:val="24"/>
            </w:rPr>
            <w:t>Open University Press</w:t>
          </w:r>
          <w:r w:rsidRPr="007A530C">
            <w:rPr>
              <w:rFonts w:ascii="Calibri" w:hAnsi="Calibri" w:cs="Calibri"/>
              <w:noProof/>
              <w:szCs w:val="24"/>
            </w:rPr>
            <w:t>, Jan. 01, 2014. https://www.vlereader.com/Reader?ean=9780335263172 (accessed Sep. 28, 2020).</w:t>
          </w:r>
        </w:p>
        <w:p w14:paraId="2F37385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lastRenderedPageBreak/>
            <w:t>[55]</w:t>
          </w:r>
          <w:r w:rsidRPr="007A530C">
            <w:rPr>
              <w:rFonts w:ascii="Calibri" w:hAnsi="Calibri" w:cs="Calibri"/>
              <w:noProof/>
              <w:szCs w:val="24"/>
            </w:rPr>
            <w:tab/>
            <w:t>C. Greiffenhagen, “OUT OF THE OFFICE INTO THE SCHOOL: ELECTRONIC WHITEBOARDS FOR EDUCATION,” Oxford OX1 3Q, 2002. Accessed: Sep. 28, 2020. [Online]. Available: https://d1wqtxts1xzle7.cloudfront.net/3483075/tr-16-00.pdf?response-content-disposition=inline%3B+filename%3DOut_of_the_office_into_the_school_electr.pdf&amp;Expires=1601322672&amp;Signature=CQXm3XFVrItIBjYjPwDVGO-bIVgVOKjS9V6jXGZf62Y~FQOonflH~YFehw4wPAtmSmjKu9aa.</w:t>
          </w:r>
        </w:p>
        <w:p w14:paraId="747921A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[56]</w:t>
          </w:r>
          <w:r w:rsidRPr="007A530C">
            <w:rPr>
              <w:rFonts w:ascii="Calibri" w:hAnsi="Calibri" w:cs="Calibri"/>
              <w:noProof/>
              <w:szCs w:val="24"/>
            </w:rPr>
            <w:tab/>
            <w:t xml:space="preserve">E. Cutrim Schmid, “Potential pedagogical benefits and drawbacks of multimedia use in the English language classroom equipped with interactive whiteboard technology,” </w:t>
          </w:r>
          <w:r w:rsidRPr="007A530C">
            <w:rPr>
              <w:rFonts w:ascii="Calibri" w:hAnsi="Calibri" w:cs="Calibri"/>
              <w:i/>
              <w:iCs/>
              <w:noProof/>
              <w:szCs w:val="24"/>
            </w:rPr>
            <w:t>Comput. Educ.</w:t>
          </w:r>
          <w:r w:rsidRPr="007A530C">
            <w:rPr>
              <w:rFonts w:ascii="Calibri" w:hAnsi="Calibri" w:cs="Calibri"/>
              <w:noProof/>
              <w:szCs w:val="24"/>
            </w:rPr>
            <w:t>, vol. 51, no. 4, pp. 1553–1568, Dec. 2008, doi: 10.1016/j.compedu.2008.02.005.</w:t>
          </w:r>
        </w:p>
        <w:p w14:paraId="660D829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[57]</w:t>
          </w:r>
          <w:r w:rsidRPr="007A530C">
            <w:rPr>
              <w:rFonts w:ascii="Calibri" w:hAnsi="Calibri" w:cs="Calibri"/>
              <w:noProof/>
              <w:szCs w:val="24"/>
            </w:rPr>
            <w:tab/>
            <w:t>Bıçak Furkan, “Investigation of the views of teachers toward the use of smart boards in the teaching and learning process,” vol. 1. Trabzon University, Institute of Educational Sciences, Trabzon / Turkey, pp. 16–21, Jul. 16, 2018, Accessed: Sep. 28, 2020. [Online]. Available: https://www.ijopr.com/download/investigation-of-the-views-of-teachers-toward-the-use-of-smart-boards-in-the-teaching-and-learning-6393.pdf.</w:t>
          </w:r>
        </w:p>
        <w:p w14:paraId="2F57192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[58]</w:t>
          </w:r>
          <w:r w:rsidRPr="007A530C">
            <w:rPr>
              <w:rFonts w:ascii="Calibri" w:hAnsi="Calibri" w:cs="Calibri"/>
              <w:noProof/>
              <w:szCs w:val="24"/>
            </w:rPr>
            <w:tab/>
            <w:t xml:space="preserve">P. Swee Choo and R. Osman, “AFFORDANCES OF INTERACTIVE WHITEBOARDS AND ASSOCIATED PEDAGOGICAL PRACTICES: PERSPECTIVES OF TEACHERS OF SCIENCE WITH CHILDREN AGED FIVE TO SIX YEARS,” </w:t>
          </w:r>
          <w:r w:rsidRPr="007A530C">
            <w:rPr>
              <w:rFonts w:ascii="Calibri" w:hAnsi="Calibri" w:cs="Calibri"/>
              <w:i/>
              <w:iCs/>
              <w:noProof/>
              <w:szCs w:val="24"/>
            </w:rPr>
            <w:t>TOJET Turkish Online J. Educ. Technol.</w:t>
          </w:r>
          <w:r w:rsidRPr="007A530C">
            <w:rPr>
              <w:rFonts w:ascii="Calibri" w:hAnsi="Calibri" w:cs="Calibri"/>
              <w:noProof/>
              <w:szCs w:val="24"/>
            </w:rPr>
            <w:t>, vol. 12, no. 1, pp. 1–8, 2013, Accessed: Oct. 25, 2020. [Online]. Available: https://search-proquest-com.ezproxy.uwtsd.ac.uk/docview/1347573529?accountid=130472.</w:t>
          </w:r>
        </w:p>
        <w:p w14:paraId="3B6C6ED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[59]</w:t>
          </w:r>
          <w:r w:rsidRPr="007A530C">
            <w:rPr>
              <w:rFonts w:ascii="Calibri" w:hAnsi="Calibri" w:cs="Calibri"/>
              <w:noProof/>
              <w:szCs w:val="24"/>
            </w:rPr>
            <w:tab/>
            <w:t xml:space="preserve">F. S. MASTIN PRINSLOO, “Literacy and Language Teaching and Learning With Interactive Whiteboards in Early Schooling on JSTOR,” </w:t>
          </w:r>
          <w:r w:rsidRPr="007A530C">
            <w:rPr>
              <w:rFonts w:ascii="Calibri" w:hAnsi="Calibri" w:cs="Calibri"/>
              <w:i/>
              <w:iCs/>
              <w:noProof/>
              <w:szCs w:val="24"/>
            </w:rPr>
            <w:t>Teach. English to Speak. Other Lang.</w:t>
          </w:r>
          <w:r w:rsidRPr="007A530C">
            <w:rPr>
              <w:rFonts w:ascii="Calibri" w:hAnsi="Calibri" w:cs="Calibri"/>
              <w:noProof/>
              <w:szCs w:val="24"/>
            </w:rPr>
            <w:t>, vol. 49, no. 3, pp. 1–22, 2015, Accessed: Oct. 25, 2020. [Online]. Available: https://www-jstor-org.ezproxy.uwtsd.ac.uk/stable/43893771?seq=4#metadata_info_tab_contents.</w:t>
          </w:r>
        </w:p>
        <w:p w14:paraId="49E4219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[60]</w:t>
          </w:r>
          <w:r w:rsidRPr="007A530C">
            <w:rPr>
              <w:rFonts w:ascii="Calibri" w:hAnsi="Calibri" w:cs="Calibri"/>
              <w:noProof/>
              <w:szCs w:val="24"/>
            </w:rPr>
            <w:tab/>
            <w:t xml:space="preserve">S. Celik, “Competency Levels of Teachers in Using Interactive Whiteboards,” </w:t>
          </w:r>
          <w:r w:rsidRPr="007A530C">
            <w:rPr>
              <w:rFonts w:ascii="Calibri" w:hAnsi="Calibri" w:cs="Calibri"/>
              <w:i/>
              <w:iCs/>
              <w:noProof/>
              <w:szCs w:val="24"/>
            </w:rPr>
            <w:t>Contemp. Educ. Technol.</w:t>
          </w:r>
          <w:r w:rsidRPr="007A530C">
            <w:rPr>
              <w:rFonts w:ascii="Calibri" w:hAnsi="Calibri" w:cs="Calibri"/>
              <w:noProof/>
              <w:szCs w:val="24"/>
            </w:rPr>
            <w:t>, vol. 2012, no. 2, pp. 115–129, Apr. 2012, Accessed: Oct. 25, 2020. [Online]. Available: https://search-proquest-com.ezproxy.uwtsd.ac.uk/docview/2135157413?accountid=130472&amp;rfr_id=info%3Axri%2Fsid%3Aprimo.</w:t>
          </w:r>
        </w:p>
        <w:p w14:paraId="4FEA6E2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[61]</w:t>
          </w:r>
          <w:r w:rsidRPr="007A530C">
            <w:rPr>
              <w:rFonts w:ascii="Calibri" w:hAnsi="Calibri" w:cs="Calibri"/>
              <w:noProof/>
              <w:szCs w:val="24"/>
            </w:rPr>
            <w:tab/>
            <w:t xml:space="preserve">Hutt Mike, “Disadvantages of Interactive Whiteboards | ezTalks,” </w:t>
          </w:r>
          <w:r w:rsidRPr="007A530C">
            <w:rPr>
              <w:rFonts w:ascii="Calibri" w:hAnsi="Calibri" w:cs="Calibri"/>
              <w:i/>
              <w:iCs/>
              <w:noProof/>
              <w:szCs w:val="24"/>
            </w:rPr>
            <w:t>ezTalks</w:t>
          </w:r>
          <w:r w:rsidRPr="007A530C">
            <w:rPr>
              <w:rFonts w:ascii="Calibri" w:hAnsi="Calibri" w:cs="Calibri"/>
              <w:noProof/>
              <w:szCs w:val="24"/>
            </w:rPr>
            <w:t>, May 25, 2017. https://www.eztalks.com/whiteboard/disadvantages-of-interactive-whiteboards.html (accessed Sep. 30, 2020).</w:t>
          </w:r>
        </w:p>
        <w:p w14:paraId="6F8FEFF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[62]</w:t>
          </w:r>
          <w:r w:rsidRPr="007A530C">
            <w:rPr>
              <w:rFonts w:ascii="Calibri" w:hAnsi="Calibri" w:cs="Calibri"/>
              <w:noProof/>
              <w:szCs w:val="24"/>
            </w:rPr>
            <w:tab/>
            <w:t xml:space="preserve">E. B. Rose Tirotta, “The Benefits &amp; Drawbacks of Integrating: Cloud Computing and Interactive Whiteboards in Teacher Preparation - ProQuest,” </w:t>
          </w:r>
          <w:r w:rsidRPr="007A530C">
            <w:rPr>
              <w:rFonts w:ascii="Calibri" w:hAnsi="Calibri" w:cs="Calibri"/>
              <w:i/>
              <w:iCs/>
              <w:noProof/>
              <w:szCs w:val="24"/>
            </w:rPr>
            <w:t>TechTrends</w:t>
          </w:r>
          <w:r w:rsidRPr="007A530C">
            <w:rPr>
              <w:rFonts w:ascii="Calibri" w:hAnsi="Calibri" w:cs="Calibri"/>
              <w:noProof/>
              <w:szCs w:val="24"/>
            </w:rPr>
            <w:t>, vol. 55, no. 5, pp. 31–38, Feb. 2011, Accessed: Oct. 25, 2020. [Online]. Available: https://search-proquest-com.ezproxy.uwtsd.ac.uk/docview/861492521?accountid=130472&amp;rfr_id=info%3Axri%2Fsid%3Aprimo.</w:t>
          </w:r>
        </w:p>
        <w:p w14:paraId="7FF6640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[63]</w:t>
          </w:r>
          <w:r w:rsidRPr="007A530C">
            <w:rPr>
              <w:rFonts w:ascii="Calibri" w:hAnsi="Calibri" w:cs="Calibri"/>
              <w:noProof/>
              <w:szCs w:val="24"/>
            </w:rPr>
            <w:tab/>
            <w:t xml:space="preserve">G. K. O. D. Bahadur, “Interactive whiteboard for primary schools in Mauritius: An effective tool or just another trend? - ProQuest,” </w:t>
          </w:r>
          <w:r w:rsidRPr="007A530C">
            <w:rPr>
              <w:rFonts w:ascii="Calibri" w:hAnsi="Calibri" w:cs="Calibri"/>
              <w:i/>
              <w:iCs/>
              <w:noProof/>
              <w:szCs w:val="24"/>
            </w:rPr>
            <w:t>Int. J. Educ. Dev. using Inf. Commun. Technol. Bridg.</w:t>
          </w:r>
          <w:r w:rsidRPr="007A530C">
            <w:rPr>
              <w:rFonts w:ascii="Calibri" w:hAnsi="Calibri" w:cs="Calibri"/>
              <w:noProof/>
              <w:szCs w:val="24"/>
            </w:rPr>
            <w:t>, vol. 9, no. 1, pp. 19–35, May 2013, Accessed: Oct. 25, 2020. [Online]. Available: https://search-proquest-</w:t>
          </w:r>
          <w:r w:rsidRPr="007A530C">
            <w:rPr>
              <w:rFonts w:ascii="Calibri" w:hAnsi="Calibri" w:cs="Calibri"/>
              <w:noProof/>
              <w:szCs w:val="24"/>
            </w:rPr>
            <w:lastRenderedPageBreak/>
            <w:t>com.ezproxy.uwtsd.ac.uk/docview/1353086573?accountid=130472&amp;rfr_id=info%3Axri%2Fsid%3Aprimo.</w:t>
          </w:r>
        </w:p>
        <w:p w14:paraId="2A680D2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[64]</w:t>
          </w:r>
          <w:r w:rsidRPr="007A530C">
            <w:rPr>
              <w:rFonts w:ascii="Calibri" w:hAnsi="Calibri" w:cs="Calibri"/>
              <w:noProof/>
              <w:szCs w:val="24"/>
            </w:rPr>
            <w:tab/>
            <w:t xml:space="preserve">S. J. Jang and M. F. Tsai, “Reasons for using or not using interactive whiteboards: Perspectives of Taiwanese elementary mathematics and science teachers,” </w:t>
          </w:r>
          <w:r w:rsidRPr="007A530C">
            <w:rPr>
              <w:rFonts w:ascii="Calibri" w:hAnsi="Calibri" w:cs="Calibri"/>
              <w:i/>
              <w:iCs/>
              <w:noProof/>
              <w:szCs w:val="24"/>
            </w:rPr>
            <w:t>Australas. J. Educ. Technol.</w:t>
          </w:r>
          <w:r w:rsidRPr="007A530C">
            <w:rPr>
              <w:rFonts w:ascii="Calibri" w:hAnsi="Calibri" w:cs="Calibri"/>
              <w:noProof/>
              <w:szCs w:val="24"/>
            </w:rPr>
            <w:t>, vol. 28, no. 8, pp. 1451–1465, 2012, doi: 10.14742/ajet.781.</w:t>
          </w:r>
        </w:p>
        <w:p w14:paraId="74CC617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[65]</w:t>
          </w:r>
          <w:r w:rsidRPr="007A530C">
            <w:rPr>
              <w:rFonts w:ascii="Calibri" w:hAnsi="Calibri" w:cs="Calibri"/>
              <w:noProof/>
              <w:szCs w:val="24"/>
            </w:rPr>
            <w:tab/>
            <w:t xml:space="preserve">J. M. Schipper and R. G. Yocum, “Interactive Whiteboard Technologies in High School: A Comparison of Their Impact on the Levels of Measure That Determine a Return on Investment,” </w:t>
          </w:r>
          <w:r w:rsidRPr="007A530C">
            <w:rPr>
              <w:rFonts w:ascii="Calibri" w:hAnsi="Calibri" w:cs="Calibri"/>
              <w:i/>
              <w:iCs/>
              <w:noProof/>
              <w:szCs w:val="24"/>
            </w:rPr>
            <w:t>J. Educ. Technol. Syst.</w:t>
          </w:r>
          <w:r w:rsidRPr="007A530C">
            <w:rPr>
              <w:rFonts w:ascii="Calibri" w:hAnsi="Calibri" w:cs="Calibri"/>
              <w:noProof/>
              <w:szCs w:val="24"/>
            </w:rPr>
            <w:t>, vol. 44, no. 4, pp. 377–403, 2016, doi: 10.1177/0047239515615846.</w:t>
          </w:r>
        </w:p>
        <w:p w14:paraId="5FC3C7BA"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[66]</w:t>
          </w:r>
          <w:r w:rsidRPr="007A530C">
            <w:rPr>
              <w:rFonts w:ascii="Calibri" w:hAnsi="Calibri" w:cs="Calibri"/>
              <w:noProof/>
              <w:szCs w:val="24"/>
            </w:rPr>
            <w:tab/>
            <w:t xml:space="preserve">The Editors of Encyclopaedia Britannica, “software | Definition, Types, &amp; Facts | Britannica,” </w:t>
          </w:r>
          <w:r w:rsidRPr="007A530C">
            <w:rPr>
              <w:rFonts w:ascii="Calibri" w:hAnsi="Calibri" w:cs="Calibri"/>
              <w:i/>
              <w:iCs/>
              <w:noProof/>
              <w:szCs w:val="24"/>
            </w:rPr>
            <w:t xml:space="preserve"> Encyclopaedia Britannica</w:t>
          </w:r>
          <w:r w:rsidRPr="007A530C">
            <w:rPr>
              <w:rFonts w:ascii="Calibri" w:hAnsi="Calibri" w:cs="Calibri"/>
              <w:noProof/>
              <w:szCs w:val="24"/>
            </w:rPr>
            <w:t>, Feb. 11, 2020. https://www.britannica.com/technology/software (accessed Jan. 31, 2021).</w:t>
          </w:r>
        </w:p>
        <w:p w14:paraId="74D21F1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[67]</w:t>
          </w:r>
          <w:r w:rsidRPr="007A530C">
            <w:rPr>
              <w:rFonts w:ascii="Calibri" w:hAnsi="Calibri" w:cs="Calibri"/>
              <w:noProof/>
              <w:szCs w:val="24"/>
            </w:rPr>
            <w:tab/>
            <w:t xml:space="preserve">Techopedia, “What is Software? - Definition from Techopedia,” </w:t>
          </w:r>
          <w:r w:rsidRPr="007A530C">
            <w:rPr>
              <w:rFonts w:ascii="Calibri" w:hAnsi="Calibri" w:cs="Calibri"/>
              <w:i/>
              <w:iCs/>
              <w:noProof/>
              <w:szCs w:val="24"/>
            </w:rPr>
            <w:t>Techopedia</w:t>
          </w:r>
          <w:r w:rsidRPr="007A530C">
            <w:rPr>
              <w:rFonts w:ascii="Calibri" w:hAnsi="Calibri" w:cs="Calibri"/>
              <w:noProof/>
              <w:szCs w:val="24"/>
            </w:rPr>
            <w:t>, Mar. 31, 2020. https://www.techopedia.com/definition/4356/software (accessed Jan. 31, 2021).</w:t>
          </w:r>
        </w:p>
        <w:p w14:paraId="3BFF53C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[68]</w:t>
          </w:r>
          <w:r w:rsidRPr="007A530C">
            <w:rPr>
              <w:rFonts w:ascii="Calibri" w:hAnsi="Calibri" w:cs="Calibri"/>
              <w:noProof/>
              <w:szCs w:val="24"/>
            </w:rPr>
            <w:tab/>
            <w:t xml:space="preserve">K. Salih Mohammed, C. Abdullah Rashid, H. Abdulqadir Salih, and T. Budur, “The Role of Online Teaching Tools on the Perception of the Students during the Lockdown of Covid-19,” </w:t>
          </w:r>
          <w:r w:rsidRPr="007A530C">
            <w:rPr>
              <w:rFonts w:ascii="Calibri" w:hAnsi="Calibri" w:cs="Calibri"/>
              <w:i/>
              <w:iCs/>
              <w:noProof/>
              <w:szCs w:val="24"/>
            </w:rPr>
            <w:t>Int. J. Soc. Sci. Educ. Stud.</w:t>
          </w:r>
          <w:r w:rsidRPr="007A530C">
            <w:rPr>
              <w:rFonts w:ascii="Calibri" w:hAnsi="Calibri" w:cs="Calibri"/>
              <w:noProof/>
              <w:szCs w:val="24"/>
            </w:rPr>
            <w:t>, vol. 7, no. 3, Sep. 2020, doi: 10.23918/ijsses.v7i3p178.</w:t>
          </w:r>
        </w:p>
        <w:p w14:paraId="4D3DC98A"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[69]</w:t>
          </w:r>
          <w:r w:rsidRPr="007A530C">
            <w:rPr>
              <w:rFonts w:ascii="Calibri" w:hAnsi="Calibri" w:cs="Calibri"/>
              <w:noProof/>
              <w:szCs w:val="24"/>
            </w:rPr>
            <w:tab/>
            <w:t xml:space="preserve">P. Scott, “Delivering NEtP education during a pandemic - ProQuest,” </w:t>
          </w:r>
          <w:r w:rsidRPr="007A530C">
            <w:rPr>
              <w:rFonts w:ascii="Calibri" w:hAnsi="Calibri" w:cs="Calibri"/>
              <w:i/>
              <w:iCs/>
              <w:noProof/>
              <w:szCs w:val="24"/>
            </w:rPr>
            <w:t>Sch. Journals</w:t>
          </w:r>
          <w:r w:rsidRPr="007A530C">
            <w:rPr>
              <w:rFonts w:ascii="Calibri" w:hAnsi="Calibri" w:cs="Calibri"/>
              <w:noProof/>
              <w:szCs w:val="24"/>
            </w:rPr>
            <w:t>, vol. 26, no. 6, pp. 26–27, Aug. 2020, Accessed: Jan. 31, 2021. [Online]. Available: https://www-proquest-com.ezproxy.uwtsd.ac.uk/docview/2434047776/abstract/DCAEA262E8254644PQ/1?accountid=130472.</w:t>
          </w:r>
        </w:p>
        <w:p w14:paraId="5669A19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[70]</w:t>
          </w:r>
          <w:r w:rsidRPr="007A530C">
            <w:rPr>
              <w:rFonts w:ascii="Calibri" w:hAnsi="Calibri" w:cs="Calibri"/>
              <w:noProof/>
              <w:szCs w:val="24"/>
            </w:rPr>
            <w:tab/>
            <w:t xml:space="preserve">F. MMT Marikar and N. Jayarathne, “Modern Education and Computer Science,” </w:t>
          </w:r>
          <w:r w:rsidRPr="007A530C">
            <w:rPr>
              <w:rFonts w:ascii="Calibri" w:hAnsi="Calibri" w:cs="Calibri"/>
              <w:i/>
              <w:iCs/>
              <w:noProof/>
              <w:szCs w:val="24"/>
            </w:rPr>
            <w:t>Mod. Educ. Comput. Sci.</w:t>
          </w:r>
          <w:r w:rsidRPr="007A530C">
            <w:rPr>
              <w:rFonts w:ascii="Calibri" w:hAnsi="Calibri" w:cs="Calibri"/>
              <w:noProof/>
              <w:szCs w:val="24"/>
            </w:rPr>
            <w:t>, vol. 2, pp. 54–58, 2016, doi: 10.5815/ijmecs.2016.02.07.</w:t>
          </w:r>
        </w:p>
        <w:p w14:paraId="2D687A9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[71]</w:t>
          </w:r>
          <w:r w:rsidRPr="007A530C">
            <w:rPr>
              <w:rFonts w:ascii="Calibri" w:hAnsi="Calibri" w:cs="Calibri"/>
              <w:noProof/>
              <w:szCs w:val="24"/>
            </w:rPr>
            <w:tab/>
            <w:t xml:space="preserve">R. E. Mayer, “Computer Games in Education,” </w:t>
          </w:r>
          <w:r w:rsidRPr="007A530C">
            <w:rPr>
              <w:rFonts w:ascii="Calibri" w:hAnsi="Calibri" w:cs="Calibri"/>
              <w:i/>
              <w:iCs/>
              <w:noProof/>
              <w:szCs w:val="24"/>
            </w:rPr>
            <w:t>Annu. Rev. Psychol.</w:t>
          </w:r>
          <w:r w:rsidRPr="007A530C">
            <w:rPr>
              <w:rFonts w:ascii="Calibri" w:hAnsi="Calibri" w:cs="Calibri"/>
              <w:noProof/>
              <w:szCs w:val="24"/>
            </w:rPr>
            <w:t>, vol. 70, no. 1, pp. 531–549, Jan. 2019, doi: 10.1146/annurev-psych-010418-102744.</w:t>
          </w:r>
        </w:p>
        <w:p w14:paraId="1C32D150"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[72]</w:t>
          </w:r>
          <w:r w:rsidRPr="007A530C">
            <w:rPr>
              <w:rFonts w:ascii="Calibri" w:hAnsi="Calibri" w:cs="Calibri"/>
              <w:noProof/>
              <w:szCs w:val="24"/>
            </w:rPr>
            <w:tab/>
            <w:t xml:space="preserve">I. Cornelisz and C. van Klaveren, “Student engagement with computerized practising: Ability, task value, and difficulty perceptions,” </w:t>
          </w:r>
          <w:r w:rsidRPr="007A530C">
            <w:rPr>
              <w:rFonts w:ascii="Calibri" w:hAnsi="Calibri" w:cs="Calibri"/>
              <w:i/>
              <w:iCs/>
              <w:noProof/>
              <w:szCs w:val="24"/>
            </w:rPr>
            <w:t>J. Comput. Assist. Learn.</w:t>
          </w:r>
          <w:r w:rsidRPr="007A530C">
            <w:rPr>
              <w:rFonts w:ascii="Calibri" w:hAnsi="Calibri" w:cs="Calibri"/>
              <w:noProof/>
              <w:szCs w:val="24"/>
            </w:rPr>
            <w:t>, vol. 34, no. 6, pp. 828–842, Dec. 2018, doi: 10.1111/jcal.12292.</w:t>
          </w:r>
        </w:p>
        <w:p w14:paraId="6494AC3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[73]</w:t>
          </w:r>
          <w:r w:rsidRPr="007A530C">
            <w:rPr>
              <w:rFonts w:ascii="Calibri" w:hAnsi="Calibri" w:cs="Calibri"/>
              <w:noProof/>
              <w:szCs w:val="24"/>
            </w:rPr>
            <w:tab/>
            <w:t xml:space="preserve">Matteo Stocchetti, </w:t>
          </w:r>
          <w:r w:rsidRPr="007A530C">
            <w:rPr>
              <w:rFonts w:ascii="Calibri" w:hAnsi="Calibri" w:cs="Calibri"/>
              <w:i/>
              <w:iCs/>
              <w:noProof/>
              <w:szCs w:val="24"/>
            </w:rPr>
            <w:t>Media and education in the digital age : concepts, assessments, subversions</w:t>
          </w:r>
          <w:r w:rsidRPr="007A530C">
            <w:rPr>
              <w:rFonts w:ascii="Calibri" w:hAnsi="Calibri" w:cs="Calibri"/>
              <w:noProof/>
              <w:szCs w:val="24"/>
            </w:rPr>
            <w:t>.  Frankfurt am Main, Germany : PL Academic Research, 2014.</w:t>
          </w:r>
        </w:p>
        <w:p w14:paraId="369FEF7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[74]</w:t>
          </w:r>
          <w:r w:rsidRPr="007A530C">
            <w:rPr>
              <w:rFonts w:ascii="Calibri" w:hAnsi="Calibri" w:cs="Calibri"/>
              <w:noProof/>
              <w:szCs w:val="24"/>
            </w:rPr>
            <w:tab/>
            <w:t xml:space="preserve">Moodles, “Tracking progress - MoodleDocs,” </w:t>
          </w:r>
          <w:r w:rsidRPr="007A530C">
            <w:rPr>
              <w:rFonts w:ascii="Calibri" w:hAnsi="Calibri" w:cs="Calibri"/>
              <w:i/>
              <w:iCs/>
              <w:noProof/>
              <w:szCs w:val="24"/>
            </w:rPr>
            <w:t>Moodles</w:t>
          </w:r>
          <w:r w:rsidRPr="007A530C">
            <w:rPr>
              <w:rFonts w:ascii="Calibri" w:hAnsi="Calibri" w:cs="Calibri"/>
              <w:noProof/>
              <w:szCs w:val="24"/>
            </w:rPr>
            <w:t>, Sep. 17, 2020. https://docs.moodle.org/310/en/Tracking_progress (accessed Jan. 31, 2021).</w:t>
          </w:r>
        </w:p>
        <w:p w14:paraId="30B232CC"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[75]</w:t>
          </w:r>
          <w:r w:rsidRPr="007A530C">
            <w:rPr>
              <w:rFonts w:ascii="Calibri" w:hAnsi="Calibri" w:cs="Calibri"/>
              <w:noProof/>
              <w:szCs w:val="24"/>
            </w:rPr>
            <w:tab/>
            <w:t xml:space="preserve">Moodle, “Managing a Moodle course - MoodleDocs,” </w:t>
          </w:r>
          <w:r w:rsidRPr="007A530C">
            <w:rPr>
              <w:rFonts w:ascii="Calibri" w:hAnsi="Calibri" w:cs="Calibri"/>
              <w:i/>
              <w:iCs/>
              <w:noProof/>
              <w:szCs w:val="24"/>
            </w:rPr>
            <w:t>Moodle</w:t>
          </w:r>
          <w:r w:rsidRPr="007A530C">
            <w:rPr>
              <w:rFonts w:ascii="Calibri" w:hAnsi="Calibri" w:cs="Calibri"/>
              <w:noProof/>
              <w:szCs w:val="24"/>
            </w:rPr>
            <w:t>, Dec. 30, 2019. https://docs.moodle.org/310/en/Managing_a_Moodle_course (accessed Jan. 31, 2021).</w:t>
          </w:r>
        </w:p>
        <w:p w14:paraId="3F53870A"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[76]</w:t>
          </w:r>
          <w:r w:rsidRPr="007A530C">
            <w:rPr>
              <w:rFonts w:ascii="Calibri" w:hAnsi="Calibri" w:cs="Calibri"/>
              <w:noProof/>
              <w:szCs w:val="24"/>
            </w:rPr>
            <w:tab/>
            <w:t xml:space="preserve">S. Nebel, S. Schneider, M. Beege, F. Kolda, V. Mackiewicz, and D. Gu¨nter Rey, “You cannot do this alone! Increasing task interdependence in cooperative educational </w:t>
          </w:r>
          <w:r w:rsidRPr="007A530C">
            <w:rPr>
              <w:rFonts w:ascii="Calibri" w:hAnsi="Calibri" w:cs="Calibri"/>
              <w:noProof/>
              <w:szCs w:val="24"/>
            </w:rPr>
            <w:lastRenderedPageBreak/>
            <w:t xml:space="preserve">videogames to encourage collaboration,” </w:t>
          </w:r>
          <w:r w:rsidRPr="007A530C">
            <w:rPr>
              <w:rFonts w:ascii="Calibri" w:hAnsi="Calibri" w:cs="Calibri"/>
              <w:i/>
              <w:iCs/>
              <w:noProof/>
              <w:szCs w:val="24"/>
            </w:rPr>
            <w:t>Educ. Technol. Res. Dev.</w:t>
          </w:r>
          <w:r w:rsidRPr="007A530C">
            <w:rPr>
              <w:rFonts w:ascii="Calibri" w:hAnsi="Calibri" w:cs="Calibri"/>
              <w:noProof/>
              <w:szCs w:val="24"/>
            </w:rPr>
            <w:t>, vol. 65, pp. 993–1014, Jan. 2017, doi: 10.1007/s11423-017-9511-8.</w:t>
          </w:r>
        </w:p>
        <w:p w14:paraId="027056B0"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[77]</w:t>
          </w:r>
          <w:r w:rsidRPr="007A530C">
            <w:rPr>
              <w:rFonts w:ascii="Calibri" w:hAnsi="Calibri" w:cs="Calibri"/>
              <w:noProof/>
              <w:szCs w:val="24"/>
            </w:rPr>
            <w:tab/>
            <w:t xml:space="preserve">MATHEW INGRAM, “Why did YouTube stay with Google instead of going with Alphabet? | Fortune,” </w:t>
          </w:r>
          <w:r w:rsidRPr="007A530C">
            <w:rPr>
              <w:rFonts w:ascii="Calibri" w:hAnsi="Calibri" w:cs="Calibri"/>
              <w:i/>
              <w:iCs/>
              <w:noProof/>
              <w:szCs w:val="24"/>
            </w:rPr>
            <w:t>fortune</w:t>
          </w:r>
          <w:r w:rsidRPr="007A530C">
            <w:rPr>
              <w:rFonts w:ascii="Calibri" w:hAnsi="Calibri" w:cs="Calibri"/>
              <w:noProof/>
              <w:szCs w:val="24"/>
            </w:rPr>
            <w:t>, Aug. 11, 2015. https://fortune.com/2015/08/11/youtube-google-alphabet/ (accessed Jan. 31, 2021).</w:t>
          </w:r>
        </w:p>
        <w:p w14:paraId="2ABA5F6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[78]</w:t>
          </w:r>
          <w:r w:rsidRPr="007A530C">
            <w:rPr>
              <w:rFonts w:ascii="Calibri" w:hAnsi="Calibri" w:cs="Calibri"/>
              <w:noProof/>
              <w:szCs w:val="24"/>
            </w:rPr>
            <w:tab/>
            <w:t xml:space="preserve">youtube, “About YouTube - YouTube,” </w:t>
          </w:r>
          <w:r w:rsidRPr="007A530C">
            <w:rPr>
              <w:rFonts w:ascii="Calibri" w:hAnsi="Calibri" w:cs="Calibri"/>
              <w:i/>
              <w:iCs/>
              <w:noProof/>
              <w:szCs w:val="24"/>
            </w:rPr>
            <w:t>youtube</w:t>
          </w:r>
          <w:r w:rsidRPr="007A530C">
            <w:rPr>
              <w:rFonts w:ascii="Calibri" w:hAnsi="Calibri" w:cs="Calibri"/>
              <w:noProof/>
              <w:szCs w:val="24"/>
            </w:rPr>
            <w:t>, 2020. https://www.youtube.com/intl/en-GB/about/ (accessed Jan. 31, 2021).</w:t>
          </w:r>
        </w:p>
        <w:p w14:paraId="4AEBA8FF"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[79]</w:t>
          </w:r>
          <w:r w:rsidRPr="007A530C">
            <w:rPr>
              <w:rFonts w:ascii="Calibri" w:hAnsi="Calibri" w:cs="Calibri"/>
              <w:noProof/>
              <w:szCs w:val="24"/>
            </w:rPr>
            <w:tab/>
            <w:t xml:space="preserve">Kiely Kuligowski, “How to Use YouTube for Small Business - businessnewsdaily.com,” </w:t>
          </w:r>
          <w:r w:rsidRPr="007A530C">
            <w:rPr>
              <w:rFonts w:ascii="Calibri" w:hAnsi="Calibri" w:cs="Calibri"/>
              <w:i/>
              <w:iCs/>
              <w:noProof/>
              <w:szCs w:val="24"/>
            </w:rPr>
            <w:t>Business News Daily</w:t>
          </w:r>
          <w:r w:rsidRPr="007A530C">
            <w:rPr>
              <w:rFonts w:ascii="Calibri" w:hAnsi="Calibri" w:cs="Calibri"/>
              <w:noProof/>
              <w:szCs w:val="24"/>
            </w:rPr>
            <w:t>, Oct. 15, 2020. https://www.businessnewsdaily.com/9854-youtube-for-business.html (accessed Jan. 31, 2021).</w:t>
          </w:r>
        </w:p>
        <w:p w14:paraId="4DBF2BA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[80]</w:t>
          </w:r>
          <w:r w:rsidRPr="007A530C">
            <w:rPr>
              <w:rFonts w:ascii="Calibri" w:hAnsi="Calibri" w:cs="Calibri"/>
              <w:noProof/>
              <w:szCs w:val="24"/>
            </w:rPr>
            <w:tab/>
            <w:t xml:space="preserve">I. Jung and Y. Lee, “YouTube acceptance by university educators and students: A cross-cultural perspective,” </w:t>
          </w:r>
          <w:r w:rsidRPr="007A530C">
            <w:rPr>
              <w:rFonts w:ascii="Calibri" w:hAnsi="Calibri" w:cs="Calibri"/>
              <w:i/>
              <w:iCs/>
              <w:noProof/>
              <w:szCs w:val="24"/>
            </w:rPr>
            <w:t>Innov. Educ. Teach. Int.</w:t>
          </w:r>
          <w:r w:rsidRPr="007A530C">
            <w:rPr>
              <w:rFonts w:ascii="Calibri" w:hAnsi="Calibri" w:cs="Calibri"/>
              <w:noProof/>
              <w:szCs w:val="24"/>
            </w:rPr>
            <w:t>, vol. 52, no. 3, pp. 243–253, May 2015, doi: 10.1080/14703297.2013.805986.</w:t>
          </w:r>
        </w:p>
        <w:p w14:paraId="39FAB0E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[81]</w:t>
          </w:r>
          <w:r w:rsidRPr="007A530C">
            <w:rPr>
              <w:rFonts w:ascii="Calibri" w:hAnsi="Calibri" w:cs="Calibri"/>
              <w:noProof/>
              <w:szCs w:val="24"/>
            </w:rPr>
            <w:tab/>
            <w:t xml:space="preserve">W. N. Sari, B. S. Samosir, N. Sahara, L. Agustina, and Y. Anita, “Learning Mathematics ‘asyik’ with Youtube Educative Media,” in </w:t>
          </w:r>
          <w:r w:rsidRPr="007A530C">
            <w:rPr>
              <w:rFonts w:ascii="Calibri" w:hAnsi="Calibri" w:cs="Calibri"/>
              <w:i/>
              <w:iCs/>
              <w:noProof/>
              <w:szCs w:val="24"/>
            </w:rPr>
            <w:t>Journal of Physics: Conference Series</w:t>
          </w:r>
          <w:r w:rsidRPr="007A530C">
            <w:rPr>
              <w:rFonts w:ascii="Calibri" w:hAnsi="Calibri" w:cs="Calibri"/>
              <w:noProof/>
              <w:szCs w:val="24"/>
            </w:rPr>
            <w:t>, Mar. 2020, vol. 1477, no. 2, p. 22012, doi: 10.1088/1742-6596/1477/2/022012.</w:t>
          </w:r>
        </w:p>
        <w:p w14:paraId="6160BAAC"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[82]</w:t>
          </w:r>
          <w:r w:rsidRPr="007A530C">
            <w:rPr>
              <w:rFonts w:ascii="Calibri" w:hAnsi="Calibri" w:cs="Calibri"/>
              <w:noProof/>
              <w:szCs w:val="24"/>
            </w:rPr>
            <w:tab/>
            <w:t xml:space="preserve">Svobodova libuse, “Utilization and Benefits of YouTube for the Educational Purposes: a Review Study - ProQuest,” in </w:t>
          </w:r>
          <w:r w:rsidRPr="007A530C">
            <w:rPr>
              <w:rFonts w:ascii="Calibri" w:hAnsi="Calibri" w:cs="Calibri"/>
              <w:i/>
              <w:iCs/>
              <w:noProof/>
              <w:szCs w:val="24"/>
            </w:rPr>
            <w:t>European Conference on e-Learning</w:t>
          </w:r>
          <w:r w:rsidRPr="007A530C">
            <w:rPr>
              <w:rFonts w:ascii="Calibri" w:hAnsi="Calibri" w:cs="Calibri"/>
              <w:noProof/>
              <w:szCs w:val="24"/>
            </w:rPr>
            <w:t>, 2016, pp. 789–793, Accessed: Jan. 31, 2021. [Online]. Available: https://search-proquest-com.ezproxy.uwtsd.ac.uk/docview/1860088366?accountid=130472&amp;pq-origsite=primo.</w:t>
          </w:r>
        </w:p>
        <w:p w14:paraId="56E639E4"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[83]</w:t>
          </w:r>
          <w:r w:rsidRPr="007A530C">
            <w:rPr>
              <w:rFonts w:ascii="Calibri" w:hAnsi="Calibri" w:cs="Calibri"/>
              <w:noProof/>
              <w:szCs w:val="24"/>
            </w:rPr>
            <w:tab/>
            <w:t xml:space="preserve">L. C. Heathcote </w:t>
          </w:r>
          <w:r w:rsidRPr="007A530C">
            <w:rPr>
              <w:rFonts w:ascii="Calibri" w:hAnsi="Calibri" w:cs="Calibri"/>
              <w:i/>
              <w:iCs/>
              <w:noProof/>
              <w:szCs w:val="24"/>
            </w:rPr>
            <w:t>et al.</w:t>
          </w:r>
          <w:r w:rsidRPr="007A530C">
            <w:rPr>
              <w:rFonts w:ascii="Calibri" w:hAnsi="Calibri" w:cs="Calibri"/>
              <w:noProof/>
              <w:szCs w:val="24"/>
            </w:rPr>
            <w:t xml:space="preserve">, “Pain neuroscience education on you tube,” </w:t>
          </w:r>
          <w:r w:rsidRPr="007A530C">
            <w:rPr>
              <w:rFonts w:ascii="Calibri" w:hAnsi="Calibri" w:cs="Calibri"/>
              <w:i/>
              <w:iCs/>
              <w:noProof/>
              <w:szCs w:val="24"/>
            </w:rPr>
            <w:t>PeerJ</w:t>
          </w:r>
          <w:r w:rsidRPr="007A530C">
            <w:rPr>
              <w:rFonts w:ascii="Calibri" w:hAnsi="Calibri" w:cs="Calibri"/>
              <w:noProof/>
              <w:szCs w:val="24"/>
            </w:rPr>
            <w:t>, vol. 2019, no. 3, 2019, doi: 10.7717/peerj.6603.</w:t>
          </w:r>
        </w:p>
        <w:p w14:paraId="5947BEC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[84]</w:t>
          </w:r>
          <w:r w:rsidRPr="007A530C">
            <w:rPr>
              <w:rFonts w:ascii="Calibri" w:hAnsi="Calibri" w:cs="Calibri"/>
              <w:noProof/>
              <w:szCs w:val="24"/>
            </w:rPr>
            <w:tab/>
            <w:t xml:space="preserve">TRACY YOU FOR MAILONLINE, “Girl, 14, dies after copying Chinese YouTuber’s video on how to make popcorn with a tin can | Daily Mail Online,” </w:t>
          </w:r>
          <w:r w:rsidRPr="007A530C">
            <w:rPr>
              <w:rFonts w:ascii="Calibri" w:hAnsi="Calibri" w:cs="Calibri"/>
              <w:i/>
              <w:iCs/>
              <w:noProof/>
              <w:szCs w:val="24"/>
            </w:rPr>
            <w:t>MAILONLINE</w:t>
          </w:r>
          <w:r w:rsidRPr="007A530C">
            <w:rPr>
              <w:rFonts w:ascii="Calibri" w:hAnsi="Calibri" w:cs="Calibri"/>
              <w:noProof/>
              <w:szCs w:val="24"/>
            </w:rPr>
            <w:t>, Sep. 20, 2019. https://www.dailymail.co.uk/news/article-7485973/Girl-14-dies-copying-Chinese-YouTubers-video-make-popcorn-tin-can.html (accessed Jan. 31, 2021).</w:t>
          </w:r>
        </w:p>
        <w:p w14:paraId="306E1E00"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[85]</w:t>
          </w:r>
          <w:r w:rsidRPr="007A530C">
            <w:rPr>
              <w:rFonts w:ascii="Calibri" w:hAnsi="Calibri" w:cs="Calibri"/>
              <w:noProof/>
              <w:szCs w:val="24"/>
            </w:rPr>
            <w:tab/>
            <w:t xml:space="preserve">screentime, “YouTube Parental Controls - Screen Time,” </w:t>
          </w:r>
          <w:r w:rsidRPr="007A530C">
            <w:rPr>
              <w:rFonts w:ascii="Calibri" w:hAnsi="Calibri" w:cs="Calibri"/>
              <w:i/>
              <w:iCs/>
              <w:noProof/>
              <w:szCs w:val="24"/>
            </w:rPr>
            <w:t>screentime</w:t>
          </w:r>
          <w:r w:rsidRPr="007A530C">
            <w:rPr>
              <w:rFonts w:ascii="Calibri" w:hAnsi="Calibri" w:cs="Calibri"/>
              <w:noProof/>
              <w:szCs w:val="24"/>
            </w:rPr>
            <w:t>, 2020. https://screentimelabs.com/parental-controls/youtube-parental-controls/ (accessed Jan. 31, 2021).</w:t>
          </w:r>
        </w:p>
        <w:p w14:paraId="0B81B3B4"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[86]</w:t>
          </w:r>
          <w:r w:rsidRPr="007A530C">
            <w:rPr>
              <w:rFonts w:ascii="Calibri" w:hAnsi="Calibri" w:cs="Calibri"/>
              <w:noProof/>
              <w:szCs w:val="24"/>
            </w:rPr>
            <w:tab/>
            <w:t xml:space="preserve">Anisa Subedar and Will Yates, “The disturbing YouTube videos that are tricking children - BBC News,” </w:t>
          </w:r>
          <w:r w:rsidRPr="007A530C">
            <w:rPr>
              <w:rFonts w:ascii="Calibri" w:hAnsi="Calibri" w:cs="Calibri"/>
              <w:i/>
              <w:iCs/>
              <w:noProof/>
              <w:szCs w:val="24"/>
            </w:rPr>
            <w:t>BBC News</w:t>
          </w:r>
          <w:r w:rsidRPr="007A530C">
            <w:rPr>
              <w:rFonts w:ascii="Calibri" w:hAnsi="Calibri" w:cs="Calibri"/>
              <w:noProof/>
              <w:szCs w:val="24"/>
            </w:rPr>
            <w:t>, Mar. 26, 2017. https://www.bbc.com/news/blogs-trending-39381889 (accessed Jan. 31, 2021).</w:t>
          </w:r>
        </w:p>
        <w:p w14:paraId="09D7C1B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[87]</w:t>
          </w:r>
          <w:r w:rsidRPr="007A530C">
            <w:rPr>
              <w:rFonts w:ascii="Calibri" w:hAnsi="Calibri" w:cs="Calibri"/>
              <w:noProof/>
              <w:szCs w:val="24"/>
            </w:rPr>
            <w:tab/>
            <w:t xml:space="preserve">MATT BINDER, “Why YouTube hasn’t solved its conspiracy theory problem,” </w:t>
          </w:r>
          <w:r w:rsidRPr="007A530C">
            <w:rPr>
              <w:rFonts w:ascii="Calibri" w:hAnsi="Calibri" w:cs="Calibri"/>
              <w:i/>
              <w:iCs/>
              <w:noProof/>
              <w:szCs w:val="24"/>
            </w:rPr>
            <w:t>mashableUK</w:t>
          </w:r>
          <w:r w:rsidRPr="007A530C">
            <w:rPr>
              <w:rFonts w:ascii="Calibri" w:hAnsi="Calibri" w:cs="Calibri"/>
              <w:noProof/>
              <w:szCs w:val="24"/>
            </w:rPr>
            <w:t>, Mar. 04, 2020. https://mashable.com/article/youtube-conspiracy-theory-recommendation-algorithm-study/?europe=true (accessed Jan. 31, 2021).</w:t>
          </w:r>
        </w:p>
        <w:p w14:paraId="352FE56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[88]</w:t>
          </w:r>
          <w:r w:rsidRPr="007A530C">
            <w:rPr>
              <w:rFonts w:ascii="Calibri" w:hAnsi="Calibri" w:cs="Calibri"/>
              <w:noProof/>
              <w:szCs w:val="24"/>
            </w:rPr>
            <w:tab/>
            <w:t xml:space="preserve">BBC News, “QAnon: YouTube moves to purge ‘harmful conspiracy theories’ - BBC News,” </w:t>
          </w:r>
          <w:r w:rsidRPr="007A530C">
            <w:rPr>
              <w:rFonts w:ascii="Calibri" w:hAnsi="Calibri" w:cs="Calibri"/>
              <w:i/>
              <w:iCs/>
              <w:noProof/>
              <w:szCs w:val="24"/>
            </w:rPr>
            <w:t>BBC News</w:t>
          </w:r>
          <w:r w:rsidRPr="007A530C">
            <w:rPr>
              <w:rFonts w:ascii="Calibri" w:hAnsi="Calibri" w:cs="Calibri"/>
              <w:noProof/>
              <w:szCs w:val="24"/>
            </w:rPr>
            <w:t>, Oct. 15, 2020. https://www.bbc.co.uk/news/technology-54562802 (accessed Jan. 31, 2021).</w:t>
          </w:r>
        </w:p>
        <w:p w14:paraId="098031F4"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[89]</w:t>
          </w:r>
          <w:r w:rsidRPr="007A530C">
            <w:rPr>
              <w:rFonts w:ascii="Calibri" w:hAnsi="Calibri" w:cs="Calibri"/>
              <w:noProof/>
              <w:szCs w:val="24"/>
            </w:rPr>
            <w:tab/>
            <w:t xml:space="preserve">Edward Muldrew, “Understanding the ‘YouTube rabbit hole’ | by Edward Muldrew | </w:t>
          </w:r>
          <w:r w:rsidRPr="007A530C">
            <w:rPr>
              <w:rFonts w:ascii="Calibri" w:hAnsi="Calibri" w:cs="Calibri"/>
              <w:noProof/>
              <w:szCs w:val="24"/>
            </w:rPr>
            <w:lastRenderedPageBreak/>
            <w:t xml:space="preserve">The Startup | Medium,” </w:t>
          </w:r>
          <w:r w:rsidRPr="007A530C">
            <w:rPr>
              <w:rFonts w:ascii="Calibri" w:hAnsi="Calibri" w:cs="Calibri"/>
              <w:i/>
              <w:iCs/>
              <w:noProof/>
              <w:szCs w:val="24"/>
            </w:rPr>
            <w:t>the startup</w:t>
          </w:r>
          <w:r w:rsidRPr="007A530C">
            <w:rPr>
              <w:rFonts w:ascii="Calibri" w:hAnsi="Calibri" w:cs="Calibri"/>
              <w:noProof/>
              <w:szCs w:val="24"/>
            </w:rPr>
            <w:t>, Jul. 26, 2019. https://medium.com/swlh/understanding-the-youtube-rabbit-hole-4d98e921eabe (accessed Jan. 31, 2021).</w:t>
          </w:r>
        </w:p>
        <w:p w14:paraId="1609247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[90]</w:t>
          </w:r>
          <w:r w:rsidRPr="007A530C">
            <w:rPr>
              <w:rFonts w:ascii="Calibri" w:hAnsi="Calibri" w:cs="Calibri"/>
              <w:noProof/>
              <w:szCs w:val="24"/>
            </w:rPr>
            <w:tab/>
            <w:t xml:space="preserve">Chris Fox, “YouTube: ‘We don’t take you down the rabbit hole’ - BBC News,” </w:t>
          </w:r>
          <w:r w:rsidRPr="007A530C">
            <w:rPr>
              <w:rFonts w:ascii="Calibri" w:hAnsi="Calibri" w:cs="Calibri"/>
              <w:i/>
              <w:iCs/>
              <w:noProof/>
              <w:szCs w:val="24"/>
            </w:rPr>
            <w:t>BBC News</w:t>
          </w:r>
          <w:r w:rsidRPr="007A530C">
            <w:rPr>
              <w:rFonts w:ascii="Calibri" w:hAnsi="Calibri" w:cs="Calibri"/>
              <w:noProof/>
              <w:szCs w:val="24"/>
            </w:rPr>
            <w:t>, Jul. 19, 2019. https://www.bbc.co.uk/news/technology-49038155 (accessed Jan. 31, 2021).</w:t>
          </w:r>
        </w:p>
        <w:p w14:paraId="77C81C3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[91]</w:t>
          </w:r>
          <w:r w:rsidRPr="007A530C">
            <w:rPr>
              <w:rFonts w:ascii="Calibri" w:hAnsi="Calibri" w:cs="Calibri"/>
              <w:noProof/>
              <w:szCs w:val="24"/>
            </w:rPr>
            <w:tab/>
            <w:t xml:space="preserve">Lesley McClurg, “After Compulsively Watching YouTube, Teen Girl Lands in Rehab | KQED,” </w:t>
          </w:r>
          <w:r w:rsidRPr="007A530C">
            <w:rPr>
              <w:rFonts w:ascii="Calibri" w:hAnsi="Calibri" w:cs="Calibri"/>
              <w:i/>
              <w:iCs/>
              <w:noProof/>
              <w:szCs w:val="24"/>
            </w:rPr>
            <w:t>KQED</w:t>
          </w:r>
          <w:r w:rsidRPr="007A530C">
            <w:rPr>
              <w:rFonts w:ascii="Calibri" w:hAnsi="Calibri" w:cs="Calibri"/>
              <w:noProof/>
              <w:szCs w:val="24"/>
            </w:rPr>
            <w:t>, Apr. 17, 2017. https://www.kqed.org/futureofyou/371613/theres-growing-consensus-the-internet-is-addictive (accessed Nov. 23, 2020).</w:t>
          </w:r>
        </w:p>
        <w:p w14:paraId="52EEDB3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[92]</w:t>
          </w:r>
          <w:r w:rsidRPr="007A530C">
            <w:rPr>
              <w:rFonts w:ascii="Calibri" w:hAnsi="Calibri" w:cs="Calibri"/>
              <w:noProof/>
              <w:szCs w:val="24"/>
            </w:rPr>
            <w:tab/>
            <w:t xml:space="preserve">Tristan Harris, “We articulate the problem, its diagnosis, and the path toward a new era of truly humane technology.,” </w:t>
          </w:r>
          <w:r w:rsidRPr="007A530C">
            <w:rPr>
              <w:rFonts w:ascii="Calibri" w:hAnsi="Calibri" w:cs="Calibri"/>
              <w:i/>
              <w:iCs/>
              <w:noProof/>
              <w:szCs w:val="24"/>
            </w:rPr>
            <w:t xml:space="preserve">Center for Humane Technology </w:t>
          </w:r>
          <w:r w:rsidRPr="007A530C">
            <w:rPr>
              <w:rFonts w:ascii="Calibri" w:hAnsi="Calibri" w:cs="Calibri"/>
              <w:noProof/>
              <w:szCs w:val="24"/>
            </w:rPr>
            <w:t>, 2020. https://www.humanetech.com/what-we-do#problem (accessed Nov. 23, 2020).</w:t>
          </w:r>
        </w:p>
        <w:p w14:paraId="305CD59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[93]</w:t>
          </w:r>
          <w:r w:rsidRPr="007A530C">
            <w:rPr>
              <w:rFonts w:ascii="Calibri" w:hAnsi="Calibri" w:cs="Calibri"/>
              <w:noProof/>
              <w:szCs w:val="24"/>
            </w:rPr>
            <w:tab/>
            <w:t xml:space="preserve">St John’s School Cyprus, “Computing and ICT - St John’s School Cyprus,” </w:t>
          </w:r>
          <w:r w:rsidRPr="007A530C">
            <w:rPr>
              <w:rFonts w:ascii="Calibri" w:hAnsi="Calibri" w:cs="Calibri"/>
              <w:i/>
              <w:iCs/>
              <w:noProof/>
              <w:szCs w:val="24"/>
            </w:rPr>
            <w:t>St John’s School Cyprus</w:t>
          </w:r>
          <w:r w:rsidRPr="007A530C">
            <w:rPr>
              <w:rFonts w:ascii="Calibri" w:hAnsi="Calibri" w:cs="Calibri"/>
              <w:noProof/>
              <w:szCs w:val="24"/>
            </w:rPr>
            <w:t>, 2020. https://www.stjohnsschoolcyprus.com/curriculum/computing-ict/ (accessed Jan. 31, 2021).</w:t>
          </w:r>
        </w:p>
        <w:p w14:paraId="747A474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[94]</w:t>
          </w:r>
          <w:r w:rsidRPr="007A530C">
            <w:rPr>
              <w:rFonts w:ascii="Calibri" w:hAnsi="Calibri" w:cs="Calibri"/>
              <w:noProof/>
              <w:szCs w:val="24"/>
            </w:rPr>
            <w:tab/>
            <w:t>T. Carter, J. Priddle, D. Hawkins, and J. Mccary, “Project title-SUMS (Students Upgrading Maths Skills),” Aug. 2010.</w:t>
          </w:r>
        </w:p>
        <w:p w14:paraId="120CAD8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[95]</w:t>
          </w:r>
          <w:r w:rsidRPr="007A530C">
            <w:rPr>
              <w:rFonts w:ascii="Calibri" w:hAnsi="Calibri" w:cs="Calibri"/>
              <w:noProof/>
              <w:szCs w:val="24"/>
            </w:rPr>
            <w:tab/>
            <w:t xml:space="preserve">BBC, “Mission, values and public purposes - About the BBC,” </w:t>
          </w:r>
          <w:r w:rsidRPr="007A530C">
            <w:rPr>
              <w:rFonts w:ascii="Calibri" w:hAnsi="Calibri" w:cs="Calibri"/>
              <w:i/>
              <w:iCs/>
              <w:noProof/>
              <w:szCs w:val="24"/>
            </w:rPr>
            <w:t>BBC</w:t>
          </w:r>
          <w:r w:rsidRPr="007A530C">
            <w:rPr>
              <w:rFonts w:ascii="Calibri" w:hAnsi="Calibri" w:cs="Calibri"/>
              <w:noProof/>
              <w:szCs w:val="24"/>
            </w:rPr>
            <w:t>, 2020. https://www.bbc.co.uk/aboutthebbc/governance/mission (accessed Jan. 02, 2021).</w:t>
          </w:r>
        </w:p>
        <w:p w14:paraId="0B6A0C4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[96]</w:t>
          </w:r>
          <w:r w:rsidRPr="007A530C">
            <w:rPr>
              <w:rFonts w:ascii="Calibri" w:hAnsi="Calibri" w:cs="Calibri"/>
              <w:noProof/>
              <w:szCs w:val="24"/>
            </w:rPr>
            <w:tab/>
            <w:t xml:space="preserve">BBC Bitesize, “Primary Homework Help | Online Games For Kids - BBC Bitesize,” </w:t>
          </w:r>
          <w:r w:rsidRPr="007A530C">
            <w:rPr>
              <w:rFonts w:ascii="Calibri" w:hAnsi="Calibri" w:cs="Calibri"/>
              <w:i/>
              <w:iCs/>
              <w:noProof/>
              <w:szCs w:val="24"/>
            </w:rPr>
            <w:t>BBC</w:t>
          </w:r>
          <w:r w:rsidRPr="007A530C">
            <w:rPr>
              <w:rFonts w:ascii="Calibri" w:hAnsi="Calibri" w:cs="Calibri"/>
              <w:noProof/>
              <w:szCs w:val="24"/>
            </w:rPr>
            <w:t>, 2021. https://www.bbc.co.uk/bitesize/primary (accessed Jan. 31, 2021).</w:t>
          </w:r>
        </w:p>
        <w:p w14:paraId="7E66D44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[97]</w:t>
          </w:r>
          <w:r w:rsidRPr="007A530C">
            <w:rPr>
              <w:rFonts w:ascii="Calibri" w:hAnsi="Calibri" w:cs="Calibri"/>
              <w:noProof/>
              <w:szCs w:val="24"/>
            </w:rPr>
            <w:tab/>
            <w:t xml:space="preserve">BBC, “Home - BBC Bitesize,” </w:t>
          </w:r>
          <w:r w:rsidRPr="007A530C">
            <w:rPr>
              <w:rFonts w:ascii="Calibri" w:hAnsi="Calibri" w:cs="Calibri"/>
              <w:i/>
              <w:iCs/>
              <w:noProof/>
              <w:szCs w:val="24"/>
            </w:rPr>
            <w:t>BBC</w:t>
          </w:r>
          <w:r w:rsidRPr="007A530C">
            <w:rPr>
              <w:rFonts w:ascii="Calibri" w:hAnsi="Calibri" w:cs="Calibri"/>
              <w:noProof/>
              <w:szCs w:val="24"/>
            </w:rPr>
            <w:t>, 2021. https://www.bbc.co.uk/bitesize (accessed Feb. 09, 2021).</w:t>
          </w:r>
        </w:p>
        <w:p w14:paraId="49EA1CE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[98]</w:t>
          </w:r>
          <w:r w:rsidRPr="007A530C">
            <w:rPr>
              <w:rFonts w:ascii="Calibri" w:hAnsi="Calibri" w:cs="Calibri"/>
              <w:noProof/>
              <w:szCs w:val="24"/>
            </w:rPr>
            <w:tab/>
            <w:t xml:space="preserve">E. Mikroyannidi, D. Liu, and R. Lee, “Use of semantic web technologies in the architecture of the BBC education online pages,” in </w:t>
          </w:r>
          <w:r w:rsidRPr="007A530C">
            <w:rPr>
              <w:rFonts w:ascii="Calibri" w:hAnsi="Calibri" w:cs="Calibri"/>
              <w:i/>
              <w:iCs/>
              <w:noProof/>
              <w:szCs w:val="24"/>
            </w:rPr>
            <w:t>Lecture Notes in Computer Science (including subseries Lecture Notes in Artificial Intelligence and Lecture Notes in Bioinformatics)</w:t>
          </w:r>
          <w:r w:rsidRPr="007A530C">
            <w:rPr>
              <w:rFonts w:ascii="Calibri" w:hAnsi="Calibri" w:cs="Calibri"/>
              <w:noProof/>
              <w:szCs w:val="24"/>
            </w:rPr>
            <w:t>, 2016, vol. 9500, pp. 67–85, doi: 10.1007/978-3-319-30493-9_4.</w:t>
          </w:r>
        </w:p>
        <w:p w14:paraId="3564A36A"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[99]</w:t>
          </w:r>
          <w:r w:rsidRPr="007A530C">
            <w:rPr>
              <w:rFonts w:ascii="Calibri" w:hAnsi="Calibri" w:cs="Calibri"/>
              <w:noProof/>
              <w:szCs w:val="24"/>
            </w:rPr>
            <w:tab/>
            <w:t>T. Slavova, “EXPLORING MINECRAFT AS A TOOL FOR GEOSPATIAL EDUCATION,” 2020.</w:t>
          </w:r>
        </w:p>
        <w:p w14:paraId="70DDE1E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[100]</w:t>
          </w:r>
          <w:r w:rsidRPr="007A530C">
            <w:rPr>
              <w:rFonts w:ascii="Calibri" w:hAnsi="Calibri" w:cs="Calibri"/>
              <w:noProof/>
              <w:szCs w:val="24"/>
            </w:rPr>
            <w:tab/>
            <w:t>G. P. Papanastasiou, A. S. Drigas, and C. Skianis, “Paper-Serious Games in Preschool and Primary Education: Benefits And Impacts on Curriculum Course Syllabus Serious Games in Preschool and Primary Education: Benefits And Impacts on Curriculum Course Syllabus,” vol. 12, no. 1, Oct. 2017, doi: 10.3991/ijet.v12i01.6065.</w:t>
          </w:r>
        </w:p>
        <w:p w14:paraId="0B2FAD24"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[101]</w:t>
          </w:r>
          <w:r w:rsidRPr="007A530C">
            <w:rPr>
              <w:rFonts w:ascii="Calibri" w:hAnsi="Calibri" w:cs="Calibri"/>
              <w:noProof/>
              <w:szCs w:val="24"/>
            </w:rPr>
            <w:tab/>
            <w:t xml:space="preserve">T. L. E. Ellison, “‘Minecraft,’ Teachers, Parents, and Learning: What They Need to Know and Understand,” </w:t>
          </w:r>
          <w:r w:rsidRPr="007A530C">
            <w:rPr>
              <w:rFonts w:ascii="Calibri" w:hAnsi="Calibri" w:cs="Calibri"/>
              <w:i/>
              <w:iCs/>
              <w:noProof/>
              <w:szCs w:val="24"/>
            </w:rPr>
            <w:t>Sch. Community J.</w:t>
          </w:r>
          <w:r w:rsidRPr="007A530C">
            <w:rPr>
              <w:rFonts w:ascii="Calibri" w:hAnsi="Calibri" w:cs="Calibri"/>
              <w:noProof/>
              <w:szCs w:val="24"/>
            </w:rPr>
            <w:t>, vol. 26, pp. 25–43, 2016, Accessed: Jan. 31, 2021. [Online]. Available: https://eric.ed.gov/?id=EJ1123979.</w:t>
          </w:r>
        </w:p>
        <w:p w14:paraId="3F11F24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[102]</w:t>
          </w:r>
          <w:r w:rsidRPr="007A530C">
            <w:rPr>
              <w:rFonts w:ascii="Calibri" w:hAnsi="Calibri" w:cs="Calibri"/>
              <w:noProof/>
              <w:szCs w:val="24"/>
            </w:rPr>
            <w:tab/>
            <w:t xml:space="preserve">Keith Stuart, “Minecraft Education Edition: why it’s important for every fan of the game | Games | The Guardian,” </w:t>
          </w:r>
          <w:r w:rsidRPr="007A530C">
            <w:rPr>
              <w:rFonts w:ascii="Calibri" w:hAnsi="Calibri" w:cs="Calibri"/>
              <w:i/>
              <w:iCs/>
              <w:noProof/>
              <w:szCs w:val="24"/>
            </w:rPr>
            <w:t>The Guardian</w:t>
          </w:r>
          <w:r w:rsidRPr="007A530C">
            <w:rPr>
              <w:rFonts w:ascii="Calibri" w:hAnsi="Calibri" w:cs="Calibri"/>
              <w:noProof/>
              <w:szCs w:val="24"/>
            </w:rPr>
            <w:t>, Jan. 22, 2016. https://www.theguardian.com/technology/2016/jan/22/minecraft-education-edition-why-its-important-for-every-fan-of-the-game (accessed Jan. 01, 2021).</w:t>
          </w:r>
        </w:p>
        <w:p w14:paraId="2E8964F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lastRenderedPageBreak/>
            <w:t>[103]</w:t>
          </w:r>
          <w:r w:rsidRPr="007A530C">
            <w:rPr>
              <w:rFonts w:ascii="Calibri" w:hAnsi="Calibri" w:cs="Calibri"/>
              <w:noProof/>
              <w:szCs w:val="24"/>
            </w:rPr>
            <w:tab/>
            <w:t>T. Karsenti and J. Bugmann, “EXPLORING THE EDUCATIONAL POTENTIAL OF MINECRAFT: THE CASE OF 118 ELEMENTARY-SCHOOL STUDENTS,” 2017, Accessed: Jan. 31, 2021. [Online]. Available: https://www.washingtonpost.com/lifestyle/kidspost/minecraft-spawns-classroom-lessons/2013/03/14/717aed66-87b8-11e2-98a3-.</w:t>
          </w:r>
        </w:p>
        <w:p w14:paraId="67F32E4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[104]</w:t>
          </w:r>
          <w:r w:rsidRPr="007A530C">
            <w:rPr>
              <w:rFonts w:ascii="Calibri" w:hAnsi="Calibri" w:cs="Calibri"/>
              <w:noProof/>
              <w:szCs w:val="24"/>
            </w:rPr>
            <w:tab/>
            <w:t xml:space="preserve">Minecraft: Education Edition, “Homepage | Minecraft: Education Edition,” </w:t>
          </w:r>
          <w:r w:rsidRPr="007A530C">
            <w:rPr>
              <w:rFonts w:ascii="Calibri" w:hAnsi="Calibri" w:cs="Calibri"/>
              <w:i/>
              <w:iCs/>
              <w:noProof/>
              <w:szCs w:val="24"/>
            </w:rPr>
            <w:t>Minecraft: Education Edition</w:t>
          </w:r>
          <w:r w:rsidRPr="007A530C">
            <w:rPr>
              <w:rFonts w:ascii="Calibri" w:hAnsi="Calibri" w:cs="Calibri"/>
              <w:noProof/>
              <w:szCs w:val="24"/>
            </w:rPr>
            <w:t>, 2021. https://education.minecraft.net/ (accessed Feb. 09, 2021).</w:t>
          </w:r>
        </w:p>
        <w:p w14:paraId="77430566"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[105]</w:t>
          </w:r>
          <w:r w:rsidRPr="007A530C">
            <w:rPr>
              <w:rFonts w:ascii="Calibri" w:hAnsi="Calibri" w:cs="Calibri"/>
              <w:noProof/>
              <w:szCs w:val="24"/>
            </w:rPr>
            <w:tab/>
            <w:t xml:space="preserve">Kyle M, “Get started with Minecraft: Education Edition (all platforms) – Minecraft: Education Edition Support,” </w:t>
          </w:r>
          <w:r w:rsidRPr="007A530C">
            <w:rPr>
              <w:rFonts w:ascii="Calibri" w:hAnsi="Calibri" w:cs="Calibri"/>
              <w:i/>
              <w:iCs/>
              <w:noProof/>
              <w:szCs w:val="24"/>
            </w:rPr>
            <w:t>mincraft education edition</w:t>
          </w:r>
          <w:r w:rsidRPr="007A530C">
            <w:rPr>
              <w:rFonts w:ascii="Calibri" w:hAnsi="Calibri" w:cs="Calibri"/>
              <w:noProof/>
              <w:szCs w:val="24"/>
            </w:rPr>
            <w:t>, Nov. 2020. https://educommunity.minecraft.net/hc/en-us/articles/360047554531-Get-started-with-Minecraft-Education-Edition-all-platforms- (accessed Jan. 27, 2021).</w:t>
          </w:r>
        </w:p>
        <w:p w14:paraId="61330F5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[106]</w:t>
          </w:r>
          <w:r w:rsidRPr="007A530C">
            <w:rPr>
              <w:rFonts w:ascii="Calibri" w:hAnsi="Calibri" w:cs="Calibri"/>
              <w:noProof/>
              <w:szCs w:val="24"/>
            </w:rPr>
            <w:tab/>
            <w:t xml:space="preserve">Chad Sansing, “Minecraft or MinecraftEdu at School? Pros, Cons, and What it’s Great For | Common Sense Education,” </w:t>
          </w:r>
          <w:r w:rsidRPr="007A530C">
            <w:rPr>
              <w:rFonts w:ascii="Calibri" w:hAnsi="Calibri" w:cs="Calibri"/>
              <w:i/>
              <w:iCs/>
              <w:noProof/>
              <w:szCs w:val="24"/>
            </w:rPr>
            <w:t>common sense</w:t>
          </w:r>
          <w:r w:rsidRPr="007A530C">
            <w:rPr>
              <w:rFonts w:ascii="Calibri" w:hAnsi="Calibri" w:cs="Calibri"/>
              <w:noProof/>
              <w:szCs w:val="24"/>
            </w:rPr>
            <w:t>, Sep. 24, 2013. https://www.commonsense.org/education/articles/minecraft-or-minecraftedu-at-school-pros-cons-and-what-its-great-for (accessed Feb. 01, 2021).</w:t>
          </w:r>
        </w:p>
        <w:p w14:paraId="7EDF7A9A"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[107]</w:t>
          </w:r>
          <w:r w:rsidRPr="007A530C">
            <w:rPr>
              <w:rFonts w:ascii="Calibri" w:hAnsi="Calibri" w:cs="Calibri"/>
              <w:noProof/>
              <w:szCs w:val="24"/>
            </w:rPr>
            <w:tab/>
            <w:t>A. Petrov, “USING MINECRAFT IN EDUCATION Using Minecraft in Education: A Qualitative Study on Benefits and Challenges of Game-Based Education This work is licensed under a Creative Commons Attribution-NonCommercial-ShareAlike CC BY-NC-SA,” Dec. 2014. Accessed: Jan. 31, 2021. [Online]. Available: https://tspace.library.utoronto.ca/handle/1807/67048.</w:t>
          </w:r>
        </w:p>
        <w:p w14:paraId="5E6F608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[108]</w:t>
          </w:r>
          <w:r w:rsidRPr="007A530C">
            <w:rPr>
              <w:rFonts w:ascii="Calibri" w:hAnsi="Calibri" w:cs="Calibri"/>
              <w:noProof/>
              <w:szCs w:val="24"/>
            </w:rPr>
            <w:tab/>
            <w:t xml:space="preserve">minecraft education edition, “Hurdles to Entry – Minecraft | Minecraft: Education Edition,” </w:t>
          </w:r>
          <w:r w:rsidRPr="007A530C">
            <w:rPr>
              <w:rFonts w:ascii="Calibri" w:hAnsi="Calibri" w:cs="Calibri"/>
              <w:i/>
              <w:iCs/>
              <w:noProof/>
              <w:szCs w:val="24"/>
            </w:rPr>
            <w:t>minecraft education edition</w:t>
          </w:r>
          <w:r w:rsidRPr="007A530C">
            <w:rPr>
              <w:rFonts w:ascii="Calibri" w:hAnsi="Calibri" w:cs="Calibri"/>
              <w:noProof/>
              <w:szCs w:val="24"/>
            </w:rPr>
            <w:t>, Jan. 09, 2017. https://education.minecraft.net/blog/hurdles-to-entry-minecraft (accessed Feb. 01, 2021).</w:t>
          </w:r>
        </w:p>
        <w:p w14:paraId="71D6FB2C"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[109]</w:t>
          </w:r>
          <w:r w:rsidRPr="007A530C">
            <w:rPr>
              <w:rFonts w:ascii="Calibri" w:hAnsi="Calibri" w:cs="Calibri"/>
              <w:noProof/>
              <w:szCs w:val="24"/>
            </w:rPr>
            <w:tab/>
            <w:t xml:space="preserve">Warden Park Primary, “Warden Park Primary - Times Tables Rockstars (Y3-6),” </w:t>
          </w:r>
          <w:r w:rsidRPr="007A530C">
            <w:rPr>
              <w:rFonts w:ascii="Calibri" w:hAnsi="Calibri" w:cs="Calibri"/>
              <w:i/>
              <w:iCs/>
              <w:noProof/>
              <w:szCs w:val="24"/>
            </w:rPr>
            <w:t>Warden Park Primary</w:t>
          </w:r>
          <w:r w:rsidRPr="007A530C">
            <w:rPr>
              <w:rFonts w:ascii="Calibri" w:hAnsi="Calibri" w:cs="Calibri"/>
              <w:noProof/>
              <w:szCs w:val="24"/>
            </w:rPr>
            <w:t>, 2020. https://www.wardenparkprimary.co.uk/curriculum/maths/times-tables-rockstars-y3-6 (accessed Feb. 01, 2021).</w:t>
          </w:r>
        </w:p>
        <w:p w14:paraId="5F6EC8E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[110]</w:t>
          </w:r>
          <w:r w:rsidRPr="007A530C">
            <w:rPr>
              <w:rFonts w:ascii="Calibri" w:hAnsi="Calibri" w:cs="Calibri"/>
              <w:noProof/>
              <w:szCs w:val="24"/>
            </w:rPr>
            <w:tab/>
            <w:t xml:space="preserve">Times Tables Rock Stars, “Times Tables Rock Stars - Page Site,” </w:t>
          </w:r>
          <w:r w:rsidRPr="007A530C">
            <w:rPr>
              <w:rFonts w:ascii="Calibri" w:hAnsi="Calibri" w:cs="Calibri"/>
              <w:i/>
              <w:iCs/>
              <w:noProof/>
              <w:szCs w:val="24"/>
            </w:rPr>
            <w:t>Times Tables Rock Stars</w:t>
          </w:r>
          <w:r w:rsidRPr="007A530C">
            <w:rPr>
              <w:rFonts w:ascii="Calibri" w:hAnsi="Calibri" w:cs="Calibri"/>
              <w:noProof/>
              <w:szCs w:val="24"/>
            </w:rPr>
            <w:t>, 2020. https://ttrockstars.com/page/features (accessed Feb. 01, 2021).</w:t>
          </w:r>
        </w:p>
        <w:p w14:paraId="381E6B4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[111]</w:t>
          </w:r>
          <w:r w:rsidRPr="007A530C">
            <w:rPr>
              <w:rFonts w:ascii="Calibri" w:hAnsi="Calibri" w:cs="Calibri"/>
              <w:noProof/>
              <w:szCs w:val="24"/>
            </w:rPr>
            <w:tab/>
            <w:t xml:space="preserve">regent farm first school, “Times Table Rockstars | Regent Farm First School,” </w:t>
          </w:r>
          <w:r w:rsidRPr="007A530C">
            <w:rPr>
              <w:rFonts w:ascii="Calibri" w:hAnsi="Calibri" w:cs="Calibri"/>
              <w:i/>
              <w:iCs/>
              <w:noProof/>
              <w:szCs w:val="24"/>
            </w:rPr>
            <w:t>regent farm first school</w:t>
          </w:r>
          <w:r w:rsidRPr="007A530C">
            <w:rPr>
              <w:rFonts w:ascii="Calibri" w:hAnsi="Calibri" w:cs="Calibri"/>
              <w:noProof/>
              <w:szCs w:val="24"/>
            </w:rPr>
            <w:t>, 2020. https://www.regentfarmfirstschool.co.uk/times-table-rockstars/ (accessed Feb. 01, 2021).</w:t>
          </w:r>
        </w:p>
        <w:p w14:paraId="0206A4C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[112]</w:t>
          </w:r>
          <w:r w:rsidRPr="007A530C">
            <w:rPr>
              <w:rFonts w:ascii="Calibri" w:hAnsi="Calibri" w:cs="Calibri"/>
              <w:noProof/>
              <w:szCs w:val="24"/>
            </w:rPr>
            <w:tab/>
            <w:t xml:space="preserve">Comber Grove School, “Times Table Rockstars | Comber Grove School,” </w:t>
          </w:r>
          <w:r w:rsidRPr="007A530C">
            <w:rPr>
              <w:rFonts w:ascii="Calibri" w:hAnsi="Calibri" w:cs="Calibri"/>
              <w:i/>
              <w:iCs/>
              <w:noProof/>
              <w:szCs w:val="24"/>
            </w:rPr>
            <w:t>Comber Grove School</w:t>
          </w:r>
          <w:r w:rsidRPr="007A530C">
            <w:rPr>
              <w:rFonts w:ascii="Calibri" w:hAnsi="Calibri" w:cs="Calibri"/>
              <w:noProof/>
              <w:szCs w:val="24"/>
            </w:rPr>
            <w:t>, 2020. https://www.combergrove.co.uk/times-table-rockstars/ (accessed Feb. 01, 2021).</w:t>
          </w:r>
        </w:p>
        <w:p w14:paraId="53ECA7F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[113]</w:t>
          </w:r>
          <w:r w:rsidRPr="007A530C">
            <w:rPr>
              <w:rFonts w:ascii="Calibri" w:hAnsi="Calibri" w:cs="Calibri"/>
              <w:noProof/>
              <w:szCs w:val="24"/>
            </w:rPr>
            <w:tab/>
            <w:t xml:space="preserve">Salzberger-Wittenber, </w:t>
          </w:r>
          <w:r w:rsidRPr="007A530C">
            <w:rPr>
              <w:rFonts w:ascii="Calibri" w:hAnsi="Calibri" w:cs="Calibri"/>
              <w:i/>
              <w:iCs/>
              <w:noProof/>
              <w:szCs w:val="24"/>
            </w:rPr>
            <w:t>The emotional experience of learning and teaching</w:t>
          </w:r>
          <w:r w:rsidRPr="007A530C">
            <w:rPr>
              <w:rFonts w:ascii="Calibri" w:hAnsi="Calibri" w:cs="Calibri"/>
              <w:noProof/>
              <w:szCs w:val="24"/>
            </w:rPr>
            <w:t>. London : Karnac Books, 1999.</w:t>
          </w:r>
        </w:p>
        <w:p w14:paraId="38F536C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[114]</w:t>
          </w:r>
          <w:r w:rsidRPr="007A530C">
            <w:rPr>
              <w:rFonts w:ascii="Calibri" w:hAnsi="Calibri" w:cs="Calibri"/>
              <w:noProof/>
              <w:szCs w:val="24"/>
            </w:rPr>
            <w:tab/>
            <w:t xml:space="preserve">S. Marković and N. Jovanović, “Learning style as a factor which affects the quality of e-learning,” </w:t>
          </w:r>
          <w:r w:rsidRPr="007A530C">
            <w:rPr>
              <w:rFonts w:ascii="Calibri" w:hAnsi="Calibri" w:cs="Calibri"/>
              <w:i/>
              <w:iCs/>
              <w:noProof/>
              <w:szCs w:val="24"/>
            </w:rPr>
            <w:t>Artif. Intell. Rev.</w:t>
          </w:r>
          <w:r w:rsidRPr="007A530C">
            <w:rPr>
              <w:rFonts w:ascii="Calibri" w:hAnsi="Calibri" w:cs="Calibri"/>
              <w:noProof/>
              <w:szCs w:val="24"/>
            </w:rPr>
            <w:t>, vol. 38, no. 4, pp. 303–312, Dec. 2012, doi: 10.1007/s10462-011-9253-7.</w:t>
          </w:r>
        </w:p>
        <w:p w14:paraId="3243650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[115]</w:t>
          </w:r>
          <w:r w:rsidRPr="007A530C">
            <w:rPr>
              <w:rFonts w:ascii="Calibri" w:hAnsi="Calibri" w:cs="Calibri"/>
              <w:noProof/>
              <w:szCs w:val="24"/>
            </w:rPr>
            <w:tab/>
            <w:t xml:space="preserve">M. M. Alhabahba </w:t>
          </w:r>
          <w:r w:rsidRPr="007A530C">
            <w:rPr>
              <w:rFonts w:ascii="Calibri" w:hAnsi="Calibri" w:cs="Calibri"/>
              <w:i/>
              <w:iCs/>
              <w:noProof/>
              <w:szCs w:val="24"/>
            </w:rPr>
            <w:t>et al.</w:t>
          </w:r>
          <w:r w:rsidRPr="007A530C">
            <w:rPr>
              <w:rFonts w:ascii="Calibri" w:hAnsi="Calibri" w:cs="Calibri"/>
              <w:noProof/>
              <w:szCs w:val="24"/>
            </w:rPr>
            <w:t xml:space="preserve">, “Check This Word Out! Exploring the Factors That Affect </w:t>
          </w:r>
          <w:r w:rsidRPr="007A530C">
            <w:rPr>
              <w:rFonts w:ascii="Calibri" w:hAnsi="Calibri" w:cs="Calibri"/>
              <w:noProof/>
              <w:szCs w:val="24"/>
            </w:rPr>
            <w:lastRenderedPageBreak/>
            <w:t xml:space="preserve">Students’ Vocabulary Learning Using Smartphones via Partial Least Squares,” </w:t>
          </w:r>
          <w:r w:rsidRPr="007A530C">
            <w:rPr>
              <w:rFonts w:ascii="Calibri" w:hAnsi="Calibri" w:cs="Calibri"/>
              <w:i/>
              <w:iCs/>
              <w:noProof/>
              <w:szCs w:val="24"/>
            </w:rPr>
            <w:t>Educ. Res. Int.</w:t>
          </w:r>
          <w:r w:rsidRPr="007A530C">
            <w:rPr>
              <w:rFonts w:ascii="Calibri" w:hAnsi="Calibri" w:cs="Calibri"/>
              <w:noProof/>
              <w:szCs w:val="24"/>
            </w:rPr>
            <w:t>, vol. 2014, pp. 1–10, 2014, doi: 10.1155/2014/672031.</w:t>
          </w:r>
        </w:p>
        <w:p w14:paraId="5E87BD9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[116]</w:t>
          </w:r>
          <w:r w:rsidRPr="007A530C">
            <w:rPr>
              <w:rFonts w:ascii="Calibri" w:hAnsi="Calibri" w:cs="Calibri"/>
              <w:noProof/>
              <w:szCs w:val="24"/>
            </w:rPr>
            <w:tab/>
            <w:t xml:space="preserve">P. Cairns, C. Power, M. Barlet, and G. Haynes, “Future design of accessibility in games: A design vocabulary,” </w:t>
          </w:r>
          <w:r w:rsidRPr="007A530C">
            <w:rPr>
              <w:rFonts w:ascii="Calibri" w:hAnsi="Calibri" w:cs="Calibri"/>
              <w:i/>
              <w:iCs/>
              <w:noProof/>
              <w:szCs w:val="24"/>
            </w:rPr>
            <w:t>Int. J. Hum. Comput. Stud.</w:t>
          </w:r>
          <w:r w:rsidRPr="007A530C">
            <w:rPr>
              <w:rFonts w:ascii="Calibri" w:hAnsi="Calibri" w:cs="Calibri"/>
              <w:noProof/>
              <w:szCs w:val="24"/>
            </w:rPr>
            <w:t>, vol. 131, pp. 64–71, Nov. 2019, doi: 10.1016/j.ijhcs.2019.06.010.</w:t>
          </w:r>
        </w:p>
        <w:p w14:paraId="18815A5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[117]</w:t>
          </w:r>
          <w:r w:rsidRPr="007A530C">
            <w:rPr>
              <w:rFonts w:ascii="Calibri" w:hAnsi="Calibri" w:cs="Calibri"/>
              <w:noProof/>
              <w:szCs w:val="24"/>
            </w:rPr>
            <w:tab/>
            <w:t xml:space="preserve">B. Yuan, E. Folmer, and F. C. Harris, “Game accessibility: A survey,” </w:t>
          </w:r>
          <w:r w:rsidRPr="007A530C">
            <w:rPr>
              <w:rFonts w:ascii="Calibri" w:hAnsi="Calibri" w:cs="Calibri"/>
              <w:i/>
              <w:iCs/>
              <w:noProof/>
              <w:szCs w:val="24"/>
            </w:rPr>
            <w:t>Univers. Access Inf. Soc.</w:t>
          </w:r>
          <w:r w:rsidRPr="007A530C">
            <w:rPr>
              <w:rFonts w:ascii="Calibri" w:hAnsi="Calibri" w:cs="Calibri"/>
              <w:noProof/>
              <w:szCs w:val="24"/>
            </w:rPr>
            <w:t>, vol. 10, no. 1, pp. 81–100, Mar. 2011, doi: 10.1007/s10209-010-0189-5.</w:t>
          </w:r>
        </w:p>
        <w:p w14:paraId="3572B70F"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[118]</w:t>
          </w:r>
          <w:r w:rsidRPr="007A530C">
            <w:rPr>
              <w:rFonts w:ascii="Calibri" w:hAnsi="Calibri" w:cs="Calibri"/>
              <w:noProof/>
              <w:szCs w:val="24"/>
            </w:rPr>
            <w:tab/>
            <w:t xml:space="preserve">Colour blind awareness, “Colour Blindness,” </w:t>
          </w:r>
          <w:r w:rsidRPr="007A530C">
            <w:rPr>
              <w:rFonts w:ascii="Calibri" w:hAnsi="Calibri" w:cs="Calibri"/>
              <w:i/>
              <w:iCs/>
              <w:noProof/>
              <w:szCs w:val="24"/>
            </w:rPr>
            <w:t>Colour blind awareness</w:t>
          </w:r>
          <w:r w:rsidRPr="007A530C">
            <w:rPr>
              <w:rFonts w:ascii="Calibri" w:hAnsi="Calibri" w:cs="Calibri"/>
              <w:noProof/>
              <w:szCs w:val="24"/>
            </w:rPr>
            <w:t>, 2019. https://www.colourblindawareness.org/colour-blindness/types-of-colour-blindness/ (accessed Jan. 06, 2021).</w:t>
          </w:r>
        </w:p>
        <w:p w14:paraId="0CE587E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[119]</w:t>
          </w:r>
          <w:r w:rsidRPr="007A530C">
            <w:rPr>
              <w:rFonts w:ascii="Calibri" w:hAnsi="Calibri" w:cs="Calibri"/>
              <w:noProof/>
              <w:szCs w:val="24"/>
            </w:rPr>
            <w:tab/>
            <w:t xml:space="preserve">NHS, “Colour vision deficiency (colour blindness) - NHS,” </w:t>
          </w:r>
          <w:r w:rsidRPr="007A530C">
            <w:rPr>
              <w:rFonts w:ascii="Calibri" w:hAnsi="Calibri" w:cs="Calibri"/>
              <w:i/>
              <w:iCs/>
              <w:noProof/>
              <w:szCs w:val="24"/>
            </w:rPr>
            <w:t>NHS</w:t>
          </w:r>
          <w:r w:rsidRPr="007A530C">
            <w:rPr>
              <w:rFonts w:ascii="Calibri" w:hAnsi="Calibri" w:cs="Calibri"/>
              <w:noProof/>
              <w:szCs w:val="24"/>
            </w:rPr>
            <w:t>, Apr. 01, 2019. https://www.nhs.uk/conditions/colour-vision-deficiency/ (accessed Jan. 06, 2021).</w:t>
          </w:r>
        </w:p>
        <w:p w14:paraId="5C9C61E4"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[120]</w:t>
          </w:r>
          <w:r w:rsidRPr="007A530C">
            <w:rPr>
              <w:rFonts w:ascii="Calibri" w:hAnsi="Calibri" w:cs="Calibri"/>
              <w:noProof/>
              <w:szCs w:val="24"/>
            </w:rPr>
            <w:tab/>
            <w:t xml:space="preserve">L. Maule and D. Featonby, “Colour vision deficiency and physics teaching,” </w:t>
          </w:r>
          <w:r w:rsidRPr="007A530C">
            <w:rPr>
              <w:rFonts w:ascii="Calibri" w:hAnsi="Calibri" w:cs="Calibri"/>
              <w:i/>
              <w:iCs/>
              <w:noProof/>
              <w:szCs w:val="24"/>
            </w:rPr>
            <w:t>Phys. Educ.</w:t>
          </w:r>
          <w:r w:rsidRPr="007A530C">
            <w:rPr>
              <w:rFonts w:ascii="Calibri" w:hAnsi="Calibri" w:cs="Calibri"/>
              <w:noProof/>
              <w:szCs w:val="24"/>
            </w:rPr>
            <w:t>, vol. 51, no. 3, p. 035005, May 2016, doi: 10.1088/0031-9120/51/3/035005.</w:t>
          </w:r>
        </w:p>
        <w:p w14:paraId="76645D0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[121]</w:t>
          </w:r>
          <w:r w:rsidRPr="007A530C">
            <w:rPr>
              <w:rFonts w:ascii="Calibri" w:hAnsi="Calibri" w:cs="Calibri"/>
              <w:noProof/>
              <w:szCs w:val="24"/>
            </w:rPr>
            <w:tab/>
            <w:t xml:space="preserve">L. Bodduluri, M. Y. Boon, M. Ryan, and S. J. Dain, “Normative values for a tablet computer-based application to assess chromatic contrast sensitivity,” </w:t>
          </w:r>
          <w:r w:rsidRPr="007A530C">
            <w:rPr>
              <w:rFonts w:ascii="Calibri" w:hAnsi="Calibri" w:cs="Calibri"/>
              <w:i/>
              <w:iCs/>
              <w:noProof/>
              <w:szCs w:val="24"/>
            </w:rPr>
            <w:t>Behav. Res. Methods</w:t>
          </w:r>
          <w:r w:rsidRPr="007A530C">
            <w:rPr>
              <w:rFonts w:ascii="Calibri" w:hAnsi="Calibri" w:cs="Calibri"/>
              <w:noProof/>
              <w:szCs w:val="24"/>
            </w:rPr>
            <w:t>, vol. 50, no. 2, pp. 673–683, Apr. 2018, doi: 10.3758/s13428-017-0893-7.</w:t>
          </w:r>
        </w:p>
        <w:p w14:paraId="03513F9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[122]</w:t>
          </w:r>
          <w:r w:rsidRPr="007A530C">
            <w:rPr>
              <w:rFonts w:ascii="Calibri" w:hAnsi="Calibri" w:cs="Calibri"/>
              <w:noProof/>
              <w:szCs w:val="24"/>
            </w:rPr>
            <w:tab/>
            <w:t xml:space="preserve">D. Napoli and S. Chiasson, “Exploring the impact of colour-blindness on computer game performance,” in </w:t>
          </w:r>
          <w:r w:rsidRPr="007A530C">
            <w:rPr>
              <w:rFonts w:ascii="Calibri" w:hAnsi="Calibri" w:cs="Calibri"/>
              <w:i/>
              <w:iCs/>
              <w:noProof/>
              <w:szCs w:val="24"/>
            </w:rPr>
            <w:t>Conference on Human Factors in Computing Systems - Proceedings</w:t>
          </w:r>
          <w:r w:rsidRPr="007A530C">
            <w:rPr>
              <w:rFonts w:ascii="Calibri" w:hAnsi="Calibri" w:cs="Calibri"/>
              <w:noProof/>
              <w:szCs w:val="24"/>
            </w:rPr>
            <w:t>, Apr. 2018, vol. 2018-April, pp. 1–6, doi: 10.1145/3170427.3188555.</w:t>
          </w:r>
        </w:p>
        <w:p w14:paraId="5F01554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[123]</w:t>
          </w:r>
          <w:r w:rsidRPr="007A530C">
            <w:rPr>
              <w:rFonts w:ascii="Calibri" w:hAnsi="Calibri" w:cs="Calibri"/>
              <w:noProof/>
              <w:szCs w:val="24"/>
            </w:rPr>
            <w:tab/>
            <w:t xml:space="preserve">D. Crookes, “Epilepsy warning for videogame developers | The Independent | The Independent,” </w:t>
          </w:r>
          <w:r w:rsidRPr="007A530C">
            <w:rPr>
              <w:rFonts w:ascii="Calibri" w:hAnsi="Calibri" w:cs="Calibri"/>
              <w:i/>
              <w:iCs/>
              <w:noProof/>
              <w:szCs w:val="24"/>
            </w:rPr>
            <w:t>independent</w:t>
          </w:r>
          <w:r w:rsidRPr="007A530C">
            <w:rPr>
              <w:rFonts w:ascii="Calibri" w:hAnsi="Calibri" w:cs="Calibri"/>
              <w:noProof/>
              <w:szCs w:val="24"/>
            </w:rPr>
            <w:t>, Sep. 23, 2011. https://www.independent.co.uk/life-style/gadgets-and-tech/gaming/epilepsy-warning-videogame-developers-2359832.html (accessed Jan. 12, 2021).</w:t>
          </w:r>
        </w:p>
        <w:p w14:paraId="513255D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[124]</w:t>
          </w:r>
          <w:r w:rsidRPr="007A530C">
            <w:rPr>
              <w:rFonts w:ascii="Calibri" w:hAnsi="Calibri" w:cs="Calibri"/>
              <w:noProof/>
              <w:szCs w:val="24"/>
            </w:rPr>
            <w:tab/>
            <w:t xml:space="preserve">parliment, “House of Commons Hansard Debates for 01 July 2008 (pt 0010),” in </w:t>
          </w:r>
          <w:r w:rsidRPr="007A530C">
            <w:rPr>
              <w:rFonts w:ascii="Calibri" w:hAnsi="Calibri" w:cs="Calibri"/>
              <w:i/>
              <w:iCs/>
              <w:noProof/>
              <w:szCs w:val="24"/>
            </w:rPr>
            <w:t>www.parliment.uk</w:t>
          </w:r>
          <w:r w:rsidRPr="007A530C">
            <w:rPr>
              <w:rFonts w:ascii="Calibri" w:hAnsi="Calibri" w:cs="Calibri"/>
              <w:noProof/>
              <w:szCs w:val="24"/>
            </w:rPr>
            <w:t>, 2008, Accessed: Jan. 12, 2021. [Online]. Available: https://publications.parliament.uk/pa/cm200708/cmhansrd/cm080701/halltext/80701h0010.htm.</w:t>
          </w:r>
        </w:p>
        <w:p w14:paraId="13134AE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[125]</w:t>
          </w:r>
          <w:r w:rsidRPr="007A530C">
            <w:rPr>
              <w:rFonts w:ascii="Calibri" w:hAnsi="Calibri" w:cs="Calibri"/>
              <w:noProof/>
              <w:szCs w:val="24"/>
            </w:rPr>
            <w:tab/>
            <w:t xml:space="preserve">dell children’s ascension, “How Video Games Can Actually Trigger a Seizure,” </w:t>
          </w:r>
          <w:r w:rsidRPr="007A530C">
            <w:rPr>
              <w:rFonts w:ascii="Calibri" w:hAnsi="Calibri" w:cs="Calibri"/>
              <w:i/>
              <w:iCs/>
              <w:noProof/>
              <w:szCs w:val="24"/>
            </w:rPr>
            <w:t>2020</w:t>
          </w:r>
          <w:r w:rsidRPr="007A530C">
            <w:rPr>
              <w:rFonts w:ascii="Calibri" w:hAnsi="Calibri" w:cs="Calibri"/>
              <w:noProof/>
              <w:szCs w:val="24"/>
            </w:rPr>
            <w:t>. https://www.dellchildrens.net/services-and-programs/neuroscience-epilepsy/latest-news/can-video-games-really-trigger-a-seizure/ (accessed Jan. 12, 2021).</w:t>
          </w:r>
        </w:p>
        <w:p w14:paraId="662C81A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[126]</w:t>
          </w:r>
          <w:r w:rsidRPr="007A530C">
            <w:rPr>
              <w:rFonts w:ascii="Calibri" w:hAnsi="Calibri" w:cs="Calibri"/>
              <w:noProof/>
              <w:szCs w:val="24"/>
            </w:rPr>
            <w:tab/>
            <w:t xml:space="preserve">NHS, “Epilepsy - Living with - NHS,” </w:t>
          </w:r>
          <w:r w:rsidRPr="007A530C">
            <w:rPr>
              <w:rFonts w:ascii="Calibri" w:hAnsi="Calibri" w:cs="Calibri"/>
              <w:i/>
              <w:iCs/>
              <w:noProof/>
              <w:szCs w:val="24"/>
            </w:rPr>
            <w:t>NHS</w:t>
          </w:r>
          <w:r w:rsidRPr="007A530C">
            <w:rPr>
              <w:rFonts w:ascii="Calibri" w:hAnsi="Calibri" w:cs="Calibri"/>
              <w:noProof/>
              <w:szCs w:val="24"/>
            </w:rPr>
            <w:t>, 2020. https://www.nhs.uk/conditions/epilepsy/living-with/ (accessed Jan. 12, 2021).</w:t>
          </w:r>
        </w:p>
        <w:p w14:paraId="54772E20"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[127]</w:t>
          </w:r>
          <w:r w:rsidRPr="007A530C">
            <w:rPr>
              <w:rFonts w:ascii="Calibri" w:hAnsi="Calibri" w:cs="Calibri"/>
              <w:noProof/>
              <w:szCs w:val="24"/>
            </w:rPr>
            <w:tab/>
            <w:t xml:space="preserve">M. Heidi Moawad, “An Overview of Photosensitive Epilepsy,” </w:t>
          </w:r>
          <w:r w:rsidRPr="007A530C">
            <w:rPr>
              <w:rFonts w:ascii="Calibri" w:hAnsi="Calibri" w:cs="Calibri"/>
              <w:i/>
              <w:iCs/>
              <w:noProof/>
              <w:szCs w:val="24"/>
            </w:rPr>
            <w:t>verywellhealth</w:t>
          </w:r>
          <w:r w:rsidRPr="007A530C">
            <w:rPr>
              <w:rFonts w:ascii="Calibri" w:hAnsi="Calibri" w:cs="Calibri"/>
              <w:noProof/>
              <w:szCs w:val="24"/>
            </w:rPr>
            <w:t>, Nov. 27, 2019. https://www.verywellhealth.com/photosensitive-epilepsy-symptoms-causes-diagnosis-and-treatment-4686346 (accessed Jan. 12, 2021).</w:t>
          </w:r>
        </w:p>
        <w:p w14:paraId="7B31538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[128]</w:t>
          </w:r>
          <w:r w:rsidRPr="007A530C">
            <w:rPr>
              <w:rFonts w:ascii="Calibri" w:hAnsi="Calibri" w:cs="Calibri"/>
              <w:noProof/>
              <w:szCs w:val="24"/>
            </w:rPr>
            <w:tab/>
            <w:t xml:space="preserve">P. C. P. Panayiotopoulos MD, “Video Game-Induced Seizures | Epilepsy Foundation,” </w:t>
          </w:r>
          <w:r w:rsidRPr="007A530C">
            <w:rPr>
              <w:rFonts w:ascii="Calibri" w:hAnsi="Calibri" w:cs="Calibri"/>
              <w:i/>
              <w:iCs/>
              <w:noProof/>
              <w:szCs w:val="24"/>
            </w:rPr>
            <w:t>epilepsy Foundation end epilepsy together</w:t>
          </w:r>
          <w:r w:rsidRPr="007A530C">
            <w:rPr>
              <w:rFonts w:ascii="Calibri" w:hAnsi="Calibri" w:cs="Calibri"/>
              <w:noProof/>
              <w:szCs w:val="24"/>
            </w:rPr>
            <w:t>, Jun. 01, 2008. https://www.epilepsy.com/living-epilepsy/epilepsy-and/professional-health-care-providers/about-epilepsy-seizures/reflex-6 (accessed Jan. 12, 2021).</w:t>
          </w:r>
        </w:p>
        <w:p w14:paraId="2E5E039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lastRenderedPageBreak/>
            <w:t>[129]</w:t>
          </w:r>
          <w:r w:rsidRPr="007A530C">
            <w:rPr>
              <w:rFonts w:ascii="Calibri" w:hAnsi="Calibri" w:cs="Calibri"/>
              <w:noProof/>
              <w:szCs w:val="24"/>
            </w:rPr>
            <w:tab/>
            <w:t xml:space="preserve">W3C, “Web Content Accessibility Guidelines (WCAG) 2.1,” </w:t>
          </w:r>
          <w:r w:rsidRPr="007A530C">
            <w:rPr>
              <w:rFonts w:ascii="Calibri" w:hAnsi="Calibri" w:cs="Calibri"/>
              <w:i/>
              <w:iCs/>
              <w:noProof/>
              <w:szCs w:val="24"/>
            </w:rPr>
            <w:t>W3C</w:t>
          </w:r>
          <w:r w:rsidRPr="007A530C">
            <w:rPr>
              <w:rFonts w:ascii="Calibri" w:hAnsi="Calibri" w:cs="Calibri"/>
              <w:noProof/>
              <w:szCs w:val="24"/>
            </w:rPr>
            <w:t>, Jun. 05, 2018. https://www.w3.org/TR/WCAG21/#dfn-general-flash-and-red-flash-thresholds (accessed Jan. 12, 2021).</w:t>
          </w:r>
        </w:p>
        <w:p w14:paraId="67BD5FE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[130]</w:t>
          </w:r>
          <w:r w:rsidRPr="007A530C">
            <w:rPr>
              <w:rFonts w:ascii="Calibri" w:hAnsi="Calibri" w:cs="Calibri"/>
              <w:noProof/>
              <w:szCs w:val="24"/>
            </w:rPr>
            <w:tab/>
            <w:t xml:space="preserve">UK government, “Understanding accessibility requirements for public sector bodies - GOV.UK,” </w:t>
          </w:r>
          <w:r w:rsidRPr="007A530C">
            <w:rPr>
              <w:rFonts w:ascii="Calibri" w:hAnsi="Calibri" w:cs="Calibri"/>
              <w:i/>
              <w:iCs/>
              <w:noProof/>
              <w:szCs w:val="24"/>
            </w:rPr>
            <w:t>GOV.UK</w:t>
          </w:r>
          <w:r w:rsidRPr="007A530C">
            <w:rPr>
              <w:rFonts w:ascii="Calibri" w:hAnsi="Calibri" w:cs="Calibri"/>
              <w:noProof/>
              <w:szCs w:val="24"/>
            </w:rPr>
            <w:t>, May 09, 2020. https://www.gov.uk/guidance/accessibility-requirements-for-public-sector-websites-and-apps (accessed Jan. 12, 2021).</w:t>
          </w:r>
        </w:p>
        <w:p w14:paraId="6714C76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[131]</w:t>
          </w:r>
          <w:r w:rsidRPr="007A530C">
            <w:rPr>
              <w:rFonts w:ascii="Calibri" w:hAnsi="Calibri" w:cs="Calibri"/>
              <w:noProof/>
              <w:szCs w:val="24"/>
            </w:rPr>
            <w:tab/>
            <w:t xml:space="preserve">NHS, “Dystonia - NHS,” </w:t>
          </w:r>
          <w:r w:rsidRPr="007A530C">
            <w:rPr>
              <w:rFonts w:ascii="Calibri" w:hAnsi="Calibri" w:cs="Calibri"/>
              <w:i/>
              <w:iCs/>
              <w:noProof/>
              <w:szCs w:val="24"/>
            </w:rPr>
            <w:t>NHS</w:t>
          </w:r>
          <w:r w:rsidRPr="007A530C">
            <w:rPr>
              <w:rFonts w:ascii="Calibri" w:hAnsi="Calibri" w:cs="Calibri"/>
              <w:noProof/>
              <w:szCs w:val="24"/>
            </w:rPr>
            <w:t>, 2020. https://www.nhs.uk/conditions/dystonia/ (accessed Jan. 13, 2021).</w:t>
          </w:r>
        </w:p>
        <w:p w14:paraId="2333AEB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[132]</w:t>
          </w:r>
          <w:r w:rsidRPr="007A530C">
            <w:rPr>
              <w:rFonts w:ascii="Calibri" w:hAnsi="Calibri" w:cs="Calibri"/>
              <w:noProof/>
              <w:szCs w:val="24"/>
            </w:rPr>
            <w:tab/>
            <w:t xml:space="preserve">Mayo Clinic, “Dystonia - Symptoms and causes - Mayo Clinic,” </w:t>
          </w:r>
          <w:r w:rsidRPr="007A530C">
            <w:rPr>
              <w:rFonts w:ascii="Calibri" w:hAnsi="Calibri" w:cs="Calibri"/>
              <w:i/>
              <w:iCs/>
              <w:noProof/>
              <w:szCs w:val="24"/>
            </w:rPr>
            <w:t>Mayo Clinic</w:t>
          </w:r>
          <w:r w:rsidRPr="007A530C">
            <w:rPr>
              <w:rFonts w:ascii="Calibri" w:hAnsi="Calibri" w:cs="Calibri"/>
              <w:noProof/>
              <w:szCs w:val="24"/>
            </w:rPr>
            <w:t>, 2021. https://www.mayoclinic.org/diseases-conditions/dystonia/symptoms-causes/syc-20350480 (accessed Jan. 13, 2021).</w:t>
          </w:r>
        </w:p>
        <w:p w14:paraId="10C3521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[133]</w:t>
          </w:r>
          <w:r w:rsidRPr="007A530C">
            <w:rPr>
              <w:rFonts w:ascii="Calibri" w:hAnsi="Calibri" w:cs="Calibri"/>
              <w:noProof/>
              <w:szCs w:val="24"/>
            </w:rPr>
            <w:tab/>
            <w:t xml:space="preserve">WebMD, “Dystonia: Causes, Types, Symptoms, and Treatments,” </w:t>
          </w:r>
          <w:r w:rsidRPr="007A530C">
            <w:rPr>
              <w:rFonts w:ascii="Calibri" w:hAnsi="Calibri" w:cs="Calibri"/>
              <w:i/>
              <w:iCs/>
              <w:noProof/>
              <w:szCs w:val="24"/>
            </w:rPr>
            <w:t>WebMD</w:t>
          </w:r>
          <w:r w:rsidRPr="007A530C">
            <w:rPr>
              <w:rFonts w:ascii="Calibri" w:hAnsi="Calibri" w:cs="Calibri"/>
              <w:noProof/>
              <w:szCs w:val="24"/>
            </w:rPr>
            <w:t>, 2019. https://www.webmd.com/brain/dystonia-causes-types-symptoms-and-treatments#1 (accessed Jan. 13, 2021).</w:t>
          </w:r>
        </w:p>
        <w:p w14:paraId="3031167F"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[134]</w:t>
          </w:r>
          <w:r w:rsidRPr="007A530C">
            <w:rPr>
              <w:rFonts w:ascii="Calibri" w:hAnsi="Calibri" w:cs="Calibri"/>
              <w:noProof/>
              <w:szCs w:val="24"/>
            </w:rPr>
            <w:tab/>
            <w:t xml:space="preserve">AbleGamers Charity, “The AbleGamers Charity | The Worlds Largest Charity for Gamers with Disabilities.,” </w:t>
          </w:r>
          <w:r w:rsidRPr="007A530C">
            <w:rPr>
              <w:rFonts w:ascii="Calibri" w:hAnsi="Calibri" w:cs="Calibri"/>
              <w:i/>
              <w:iCs/>
              <w:noProof/>
              <w:szCs w:val="24"/>
            </w:rPr>
            <w:t>AbleGamers Charity</w:t>
          </w:r>
          <w:r w:rsidRPr="007A530C">
            <w:rPr>
              <w:rFonts w:ascii="Calibri" w:hAnsi="Calibri" w:cs="Calibri"/>
              <w:noProof/>
              <w:szCs w:val="24"/>
            </w:rPr>
            <w:t>, 2021. https://ablegamers.org/ (accessed Jan. 13, 2021).</w:t>
          </w:r>
        </w:p>
        <w:p w14:paraId="6638CD5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[135]</w:t>
          </w:r>
          <w:r w:rsidRPr="007A530C">
            <w:rPr>
              <w:rFonts w:ascii="Calibri" w:hAnsi="Calibri" w:cs="Calibri"/>
              <w:noProof/>
              <w:szCs w:val="24"/>
            </w:rPr>
            <w:tab/>
            <w:t xml:space="preserve">Benj Edwards, “Gaming for Everyone: 6 Accessible Gaming Devices | PCMag,” </w:t>
          </w:r>
          <w:r w:rsidRPr="007A530C">
            <w:rPr>
              <w:rFonts w:ascii="Calibri" w:hAnsi="Calibri" w:cs="Calibri"/>
              <w:i/>
              <w:iCs/>
              <w:noProof/>
              <w:szCs w:val="24"/>
            </w:rPr>
            <w:t>PC</w:t>
          </w:r>
          <w:r w:rsidRPr="007A530C">
            <w:rPr>
              <w:rFonts w:ascii="Calibri" w:hAnsi="Calibri" w:cs="Calibri"/>
              <w:noProof/>
              <w:szCs w:val="24"/>
            </w:rPr>
            <w:t>, Mar. 21, 2019. https://www.pcmag.com/picks/gaming-for-everyone-6-accessible-gaming-devices (accessed Jan. 13, 2021).</w:t>
          </w:r>
        </w:p>
        <w:p w14:paraId="2C298BB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[136]</w:t>
          </w:r>
          <w:r w:rsidRPr="007A530C">
            <w:rPr>
              <w:rFonts w:ascii="Calibri" w:hAnsi="Calibri" w:cs="Calibri"/>
              <w:noProof/>
              <w:szCs w:val="24"/>
            </w:rPr>
            <w:tab/>
            <w:t xml:space="preserve">Jason M. Bailey, “Adaptive Video Game Controllers Open Worlds for Gamers With Disabilities - The New York Times,” </w:t>
          </w:r>
          <w:r w:rsidRPr="007A530C">
            <w:rPr>
              <w:rFonts w:ascii="Calibri" w:hAnsi="Calibri" w:cs="Calibri"/>
              <w:i/>
              <w:iCs/>
              <w:noProof/>
              <w:szCs w:val="24"/>
            </w:rPr>
            <w:t>the new york times</w:t>
          </w:r>
          <w:r w:rsidRPr="007A530C">
            <w:rPr>
              <w:rFonts w:ascii="Calibri" w:hAnsi="Calibri" w:cs="Calibri"/>
              <w:noProof/>
              <w:szCs w:val="24"/>
            </w:rPr>
            <w:t>, Feb. 20, 2019. https://www.nytimes.com/2019/02/20/business/video-game-controllers-disabilities.html (accessed Jan. 13, 2021).</w:t>
          </w:r>
        </w:p>
        <w:p w14:paraId="50E0FB6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[137]</w:t>
          </w:r>
          <w:r w:rsidRPr="007A530C">
            <w:rPr>
              <w:rFonts w:ascii="Calibri" w:hAnsi="Calibri" w:cs="Calibri"/>
              <w:noProof/>
              <w:szCs w:val="24"/>
            </w:rPr>
            <w:tab/>
            <w:t xml:space="preserve">User Testing, “UI vs. UX: What’s the Difference? | UserTesting Blog,” </w:t>
          </w:r>
          <w:r w:rsidRPr="007A530C">
            <w:rPr>
              <w:rFonts w:ascii="Calibri" w:hAnsi="Calibri" w:cs="Calibri"/>
              <w:i/>
              <w:iCs/>
              <w:noProof/>
              <w:szCs w:val="24"/>
            </w:rPr>
            <w:t>User Testing</w:t>
          </w:r>
          <w:r w:rsidRPr="007A530C">
            <w:rPr>
              <w:rFonts w:ascii="Calibri" w:hAnsi="Calibri" w:cs="Calibri"/>
              <w:noProof/>
              <w:szCs w:val="24"/>
            </w:rPr>
            <w:t>, Oct. 15, 2018. https://www.usertesting.com/blog/ui-vs-ux (accessed Jan. 20, 2021).</w:t>
          </w:r>
        </w:p>
        <w:p w14:paraId="6218E8F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[138]</w:t>
          </w:r>
          <w:r w:rsidRPr="007A530C">
            <w:rPr>
              <w:rFonts w:ascii="Calibri" w:hAnsi="Calibri" w:cs="Calibri"/>
              <w:noProof/>
              <w:szCs w:val="24"/>
            </w:rPr>
            <w:tab/>
            <w:t xml:space="preserve">F. Molton, “Simultispin: A versatile graphical user interface for the simulation of solid-state continuous wave EPR spectra,” </w:t>
          </w:r>
          <w:r w:rsidRPr="007A530C">
            <w:rPr>
              <w:rFonts w:ascii="Calibri" w:hAnsi="Calibri" w:cs="Calibri"/>
              <w:i/>
              <w:iCs/>
              <w:noProof/>
              <w:szCs w:val="24"/>
            </w:rPr>
            <w:t>Dep. Mol. Chem. Grenoble Alpes Univ. Grenoble,</w:t>
          </w:r>
          <w:r w:rsidRPr="007A530C">
            <w:rPr>
              <w:rFonts w:ascii="Calibri" w:hAnsi="Calibri" w:cs="Calibri"/>
              <w:noProof/>
              <w:szCs w:val="24"/>
            </w:rPr>
            <w:t xml:space="preserve"> Mar. 2020, doi: 10.1002/mrc.5019.</w:t>
          </w:r>
        </w:p>
        <w:p w14:paraId="70AF44E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[139]</w:t>
          </w:r>
          <w:r w:rsidRPr="007A530C">
            <w:rPr>
              <w:rFonts w:ascii="Calibri" w:hAnsi="Calibri" w:cs="Calibri"/>
              <w:noProof/>
              <w:szCs w:val="24"/>
            </w:rPr>
            <w:tab/>
            <w:t xml:space="preserve">J. Johnson, </w:t>
          </w:r>
          <w:r w:rsidRPr="007A530C">
            <w:rPr>
              <w:rFonts w:ascii="Calibri" w:hAnsi="Calibri" w:cs="Calibri"/>
              <w:i/>
              <w:iCs/>
              <w:noProof/>
              <w:szCs w:val="24"/>
            </w:rPr>
            <w:t>GUI bloopers : don’ts and do’s for software developers and Web designers</w:t>
          </w:r>
          <w:r w:rsidRPr="007A530C">
            <w:rPr>
              <w:rFonts w:ascii="Calibri" w:hAnsi="Calibri" w:cs="Calibri"/>
              <w:noProof/>
              <w:szCs w:val="24"/>
            </w:rPr>
            <w:t>. London :  San Francisco ; London : Morgan Kaufmann Publishers, 2000.</w:t>
          </w:r>
        </w:p>
        <w:p w14:paraId="0EF3D3C0"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[140]</w:t>
          </w:r>
          <w:r w:rsidRPr="007A530C">
            <w:rPr>
              <w:rFonts w:ascii="Calibri" w:hAnsi="Calibri" w:cs="Calibri"/>
              <w:noProof/>
              <w:szCs w:val="24"/>
            </w:rPr>
            <w:tab/>
            <w:t xml:space="preserve">N. Pavlov, M. Castro, Y. Chukanska, C. Molina, N. Mileva, and M. J. Albetr, “Mobile Graphical User Interface with People with Verbal Communication Disorders,” in </w:t>
          </w:r>
          <w:r w:rsidRPr="007A530C">
            <w:rPr>
              <w:rFonts w:ascii="Calibri" w:hAnsi="Calibri" w:cs="Calibri"/>
              <w:i/>
              <w:iCs/>
              <w:noProof/>
              <w:szCs w:val="24"/>
            </w:rPr>
            <w:t>Colloquium in Information Science and Technology, CIST</w:t>
          </w:r>
          <w:r w:rsidRPr="007A530C">
            <w:rPr>
              <w:rFonts w:ascii="Calibri" w:hAnsi="Calibri" w:cs="Calibri"/>
              <w:noProof/>
              <w:szCs w:val="24"/>
            </w:rPr>
            <w:t>, Dec. 2018, vol. 2018-October, pp. 391–395, doi: 10.1109/CIST.2018.8596478.</w:t>
          </w:r>
        </w:p>
        <w:p w14:paraId="3B0F2146"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[141]</w:t>
          </w:r>
          <w:r w:rsidRPr="007A530C">
            <w:rPr>
              <w:rFonts w:ascii="Calibri" w:hAnsi="Calibri" w:cs="Calibri"/>
              <w:noProof/>
              <w:szCs w:val="24"/>
            </w:rPr>
            <w:tab/>
            <w:t xml:space="preserve">S. Abrahão, N. Juristo, E. L. C. Law, and J. Stage, “Interplay between usability and software development,” </w:t>
          </w:r>
          <w:r w:rsidRPr="007A530C">
            <w:rPr>
              <w:rFonts w:ascii="Calibri" w:hAnsi="Calibri" w:cs="Calibri"/>
              <w:i/>
              <w:iCs/>
              <w:noProof/>
              <w:szCs w:val="24"/>
            </w:rPr>
            <w:t>Journal of Systems and Software</w:t>
          </w:r>
          <w:r w:rsidRPr="007A530C">
            <w:rPr>
              <w:rFonts w:ascii="Calibri" w:hAnsi="Calibri" w:cs="Calibri"/>
              <w:noProof/>
              <w:szCs w:val="24"/>
            </w:rPr>
            <w:t>, vol. 83, no. 11. Elsevier Inc., pp. 2015–2018, Nov. 01, 2010, doi: 10.1016/j.jss.2010.05.080.</w:t>
          </w:r>
        </w:p>
        <w:p w14:paraId="4E7C60E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[142]</w:t>
          </w:r>
          <w:r w:rsidRPr="007A530C">
            <w:rPr>
              <w:rFonts w:ascii="Calibri" w:hAnsi="Calibri" w:cs="Calibri"/>
              <w:noProof/>
              <w:szCs w:val="24"/>
            </w:rPr>
            <w:tab/>
            <w:t xml:space="preserve">A. Raza, L. F. Capretz, and F. Ahmed, “An Empirical Study of Open Source Software Usability: The Industrial Perspective,” </w:t>
          </w:r>
          <w:r w:rsidRPr="007A530C">
            <w:rPr>
              <w:rFonts w:ascii="Calibri" w:hAnsi="Calibri" w:cs="Calibri"/>
              <w:i/>
              <w:iCs/>
              <w:noProof/>
              <w:szCs w:val="24"/>
            </w:rPr>
            <w:t>Int. J. Open Source Softw. Process.</w:t>
          </w:r>
          <w:r w:rsidRPr="007A530C">
            <w:rPr>
              <w:rFonts w:ascii="Calibri" w:hAnsi="Calibri" w:cs="Calibri"/>
              <w:noProof/>
              <w:szCs w:val="24"/>
            </w:rPr>
            <w:t xml:space="preserve">, vol. 3, no. 1, </w:t>
          </w:r>
          <w:r w:rsidRPr="007A530C">
            <w:rPr>
              <w:rFonts w:ascii="Calibri" w:hAnsi="Calibri" w:cs="Calibri"/>
              <w:noProof/>
              <w:szCs w:val="24"/>
            </w:rPr>
            <w:lastRenderedPageBreak/>
            <w:t>pp. 1–16, Nov. 2015, doi: 10.4018/jossp.2011010101.</w:t>
          </w:r>
        </w:p>
        <w:p w14:paraId="149F76E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[143]</w:t>
          </w:r>
          <w:r w:rsidRPr="007A530C">
            <w:rPr>
              <w:rFonts w:ascii="Calibri" w:hAnsi="Calibri" w:cs="Calibri"/>
              <w:noProof/>
              <w:szCs w:val="24"/>
            </w:rPr>
            <w:tab/>
            <w:t xml:space="preserve">C. C. Chang and T. Johnson, “Integrating heuristics and think-aloud approach to evaluate the usability of game-based learning material,” </w:t>
          </w:r>
          <w:r w:rsidRPr="007A530C">
            <w:rPr>
              <w:rFonts w:ascii="Calibri" w:hAnsi="Calibri" w:cs="Calibri"/>
              <w:i/>
              <w:iCs/>
              <w:noProof/>
              <w:szCs w:val="24"/>
            </w:rPr>
            <w:t>J. Comput. Educ.</w:t>
          </w:r>
          <w:r w:rsidRPr="007A530C">
            <w:rPr>
              <w:rFonts w:ascii="Calibri" w:hAnsi="Calibri" w:cs="Calibri"/>
              <w:noProof/>
              <w:szCs w:val="24"/>
            </w:rPr>
            <w:t>, vol. 8, no. 1, pp. 137–157, Mar. 2020, doi: 10.1007/s40692-020-00174-5.</w:t>
          </w:r>
        </w:p>
        <w:p w14:paraId="44A08F9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[144]</w:t>
          </w:r>
          <w:r w:rsidRPr="007A530C">
            <w:rPr>
              <w:rFonts w:ascii="Calibri" w:hAnsi="Calibri" w:cs="Calibri"/>
              <w:noProof/>
              <w:szCs w:val="24"/>
            </w:rPr>
            <w:tab/>
            <w:t xml:space="preserve">R. M. Flynn, N. Colón-Acosta, · Jimmy Zhou, and · Jeffrey Bower, “A Game-Based Repeated Assessment for Cognitive Monitoring: Initial Usability and Adherence Study in a Summer Camp Setting,” </w:t>
          </w:r>
          <w:r w:rsidRPr="007A530C">
            <w:rPr>
              <w:rFonts w:ascii="Calibri" w:hAnsi="Calibri" w:cs="Calibri"/>
              <w:i/>
              <w:iCs/>
              <w:noProof/>
              <w:szCs w:val="24"/>
            </w:rPr>
            <w:t>J. Autism Dev. Disord.</w:t>
          </w:r>
          <w:r w:rsidRPr="007A530C">
            <w:rPr>
              <w:rFonts w:ascii="Calibri" w:hAnsi="Calibri" w:cs="Calibri"/>
              <w:noProof/>
              <w:szCs w:val="24"/>
            </w:rPr>
            <w:t>, vol. 49, pp. 2003–2014, 2019, doi: 10.1007/s10803-019-03881-w.</w:t>
          </w:r>
        </w:p>
        <w:p w14:paraId="5EB0BB3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[145]</w:t>
          </w:r>
          <w:r w:rsidRPr="007A530C">
            <w:rPr>
              <w:rFonts w:ascii="Calibri" w:hAnsi="Calibri" w:cs="Calibri"/>
              <w:noProof/>
              <w:szCs w:val="24"/>
            </w:rPr>
            <w:tab/>
            <w:t xml:space="preserve">CAMERON CHAPMAN, “A Guide to Effective User Onboarding Best Practices | Toptal,” </w:t>
          </w:r>
          <w:r w:rsidRPr="007A530C">
            <w:rPr>
              <w:rFonts w:ascii="Calibri" w:hAnsi="Calibri" w:cs="Calibri"/>
              <w:i/>
              <w:iCs/>
              <w:noProof/>
              <w:szCs w:val="24"/>
            </w:rPr>
            <w:t>Designers</w:t>
          </w:r>
          <w:r w:rsidRPr="007A530C">
            <w:rPr>
              <w:rFonts w:ascii="Calibri" w:hAnsi="Calibri" w:cs="Calibri"/>
              <w:noProof/>
              <w:szCs w:val="24"/>
            </w:rPr>
            <w:t>, 2019. https://www.toptal.com/designers/ux/user-onboarding-best-practices (accessed Feb. 01, 2021).</w:t>
          </w:r>
        </w:p>
        <w:p w14:paraId="3D0B0B64"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[146]</w:t>
          </w:r>
          <w:r w:rsidRPr="007A530C">
            <w:rPr>
              <w:rFonts w:ascii="Calibri" w:hAnsi="Calibri" w:cs="Calibri"/>
              <w:noProof/>
              <w:szCs w:val="24"/>
            </w:rPr>
            <w:tab/>
            <w:t xml:space="preserve">Julia Dzyubina, “5 UX tips I learned working in Gamedev | by Julia Dzyubina | UX Collective,” </w:t>
          </w:r>
          <w:r w:rsidRPr="007A530C">
            <w:rPr>
              <w:rFonts w:ascii="Calibri" w:hAnsi="Calibri" w:cs="Calibri"/>
              <w:i/>
              <w:iCs/>
              <w:noProof/>
              <w:szCs w:val="24"/>
            </w:rPr>
            <w:t>UX collective</w:t>
          </w:r>
          <w:r w:rsidRPr="007A530C">
            <w:rPr>
              <w:rFonts w:ascii="Calibri" w:hAnsi="Calibri" w:cs="Calibri"/>
              <w:noProof/>
              <w:szCs w:val="24"/>
            </w:rPr>
            <w:t>, Mar. 12, 2019. https://uxdesign.cc/5-ux-tips-i-learned-working-in-gamedev-5f68285bf72d (accessed Jan. 20, 2021).</w:t>
          </w:r>
        </w:p>
        <w:p w14:paraId="6BC0D01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[147]</w:t>
          </w:r>
          <w:r w:rsidRPr="007A530C">
            <w:rPr>
              <w:rFonts w:ascii="Calibri" w:hAnsi="Calibri" w:cs="Calibri"/>
              <w:noProof/>
              <w:szCs w:val="24"/>
            </w:rPr>
            <w:tab/>
            <w:t xml:space="preserve">pendo, “What is User Onboarding? | Pendo.io,” </w:t>
          </w:r>
          <w:r w:rsidRPr="007A530C">
            <w:rPr>
              <w:rFonts w:ascii="Calibri" w:hAnsi="Calibri" w:cs="Calibri"/>
              <w:i/>
              <w:iCs/>
              <w:noProof/>
              <w:szCs w:val="24"/>
            </w:rPr>
            <w:t>pendo</w:t>
          </w:r>
          <w:r w:rsidRPr="007A530C">
            <w:rPr>
              <w:rFonts w:ascii="Calibri" w:hAnsi="Calibri" w:cs="Calibri"/>
              <w:noProof/>
              <w:szCs w:val="24"/>
            </w:rPr>
            <w:t>, 2021. https://www.pendo.io/glossary/user-onboarding/ (accessed Feb. 01, 2021).</w:t>
          </w:r>
        </w:p>
        <w:p w14:paraId="5EFB2D16"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[148]</w:t>
          </w:r>
          <w:r w:rsidRPr="007A530C">
            <w:rPr>
              <w:rFonts w:ascii="Calibri" w:hAnsi="Calibri" w:cs="Calibri"/>
              <w:noProof/>
              <w:szCs w:val="24"/>
            </w:rPr>
            <w:tab/>
            <w:t xml:space="preserve">Ali Lloyd, “Interactive Tutorials | LiveCode,” </w:t>
          </w:r>
          <w:r w:rsidRPr="007A530C">
            <w:rPr>
              <w:rFonts w:ascii="Calibri" w:hAnsi="Calibri" w:cs="Calibri"/>
              <w:i/>
              <w:iCs/>
              <w:noProof/>
              <w:szCs w:val="24"/>
            </w:rPr>
            <w:t xml:space="preserve">live code </w:t>
          </w:r>
          <w:r w:rsidRPr="007A530C">
            <w:rPr>
              <w:rFonts w:ascii="Calibri" w:hAnsi="Calibri" w:cs="Calibri"/>
              <w:noProof/>
              <w:szCs w:val="24"/>
            </w:rPr>
            <w:t>, Mar. 31, 2016. https://livecode.com/livecode-interactive-tutorials/ (accessed Jan. 20, 2021).</w:t>
          </w:r>
        </w:p>
        <w:p w14:paraId="64FD8A3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[149]</w:t>
          </w:r>
          <w:r w:rsidRPr="007A530C">
            <w:rPr>
              <w:rFonts w:ascii="Calibri" w:hAnsi="Calibri" w:cs="Calibri"/>
              <w:noProof/>
              <w:szCs w:val="24"/>
            </w:rPr>
            <w:tab/>
            <w:t xml:space="preserve">Aurora Harley, “Instructional Overlays and Coach Marks for Mobile Apps,” </w:t>
          </w:r>
          <w:r w:rsidRPr="007A530C">
            <w:rPr>
              <w:rFonts w:ascii="Calibri" w:hAnsi="Calibri" w:cs="Calibri"/>
              <w:i/>
              <w:iCs/>
              <w:noProof/>
              <w:szCs w:val="24"/>
            </w:rPr>
            <w:t>Nielsen Norman Group logoNielsen Norman Group</w:t>
          </w:r>
          <w:r w:rsidRPr="007A530C">
            <w:rPr>
              <w:rFonts w:ascii="Calibri" w:hAnsi="Calibri" w:cs="Calibri"/>
              <w:noProof/>
              <w:szCs w:val="24"/>
            </w:rPr>
            <w:t>, Feb. 16, 2014. https://www.nngroup.com/articles/mobile-instructional-overlay/ (accessed Jan. 20, 2021).</w:t>
          </w:r>
        </w:p>
        <w:p w14:paraId="6DAC6F64"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[150]</w:t>
          </w:r>
          <w:r w:rsidRPr="007A530C">
            <w:rPr>
              <w:rFonts w:ascii="Calibri" w:hAnsi="Calibri" w:cs="Calibri"/>
              <w:noProof/>
              <w:szCs w:val="24"/>
            </w:rPr>
            <w:tab/>
            <w:t xml:space="preserve">E. Adams and A. Rollings, </w:t>
          </w:r>
          <w:r w:rsidRPr="007A530C">
            <w:rPr>
              <w:rFonts w:ascii="Calibri" w:hAnsi="Calibri" w:cs="Calibri"/>
              <w:i/>
              <w:iCs/>
              <w:noProof/>
              <w:szCs w:val="24"/>
            </w:rPr>
            <w:t>Fundamentals of game design</w:t>
          </w:r>
          <w:r w:rsidRPr="007A530C">
            <w:rPr>
              <w:rFonts w:ascii="Calibri" w:hAnsi="Calibri" w:cs="Calibri"/>
              <w:noProof/>
              <w:szCs w:val="24"/>
            </w:rPr>
            <w:t>.  Upper Saddle River, N.J. : Pearson Prentice Hall, 2007.</w:t>
          </w:r>
        </w:p>
        <w:p w14:paraId="0B3A427F"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[151]</w:t>
          </w:r>
          <w:r w:rsidRPr="007A530C">
            <w:rPr>
              <w:rFonts w:ascii="Calibri" w:hAnsi="Calibri" w:cs="Calibri"/>
              <w:noProof/>
              <w:szCs w:val="24"/>
            </w:rPr>
            <w:tab/>
            <w:t xml:space="preserve">N. P. Zea, J. L. G. Sánchez, F. L. Gutiérrez, M. J. Cabrera, and P. Paderewski, “Design of educational multiplayer videogames: A vision from collaborative learning,” </w:t>
          </w:r>
          <w:r w:rsidRPr="007A530C">
            <w:rPr>
              <w:rFonts w:ascii="Calibri" w:hAnsi="Calibri" w:cs="Calibri"/>
              <w:i/>
              <w:iCs/>
              <w:noProof/>
              <w:szCs w:val="24"/>
            </w:rPr>
            <w:t>Adv. Eng. Softw.</w:t>
          </w:r>
          <w:r w:rsidRPr="007A530C">
            <w:rPr>
              <w:rFonts w:ascii="Calibri" w:hAnsi="Calibri" w:cs="Calibri"/>
              <w:noProof/>
              <w:szCs w:val="24"/>
            </w:rPr>
            <w:t>, vol. 40, no. 12, pp. 1251–1260, Dec. 2009, doi: 10.1016/j.advengsoft.2009.01.023.</w:t>
          </w:r>
        </w:p>
        <w:p w14:paraId="5515BCA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[152]</w:t>
          </w:r>
          <w:r w:rsidRPr="007A530C">
            <w:rPr>
              <w:rFonts w:ascii="Calibri" w:hAnsi="Calibri" w:cs="Calibri"/>
              <w:noProof/>
              <w:szCs w:val="24"/>
            </w:rPr>
            <w:tab/>
            <w:t xml:space="preserve">F. Balducci, C. Grana, and R. Cucchiara, “Affective level design for a role-playing videogame evaluated by a brain–computer interface and machine learning methods,” </w:t>
          </w:r>
          <w:r w:rsidRPr="007A530C">
            <w:rPr>
              <w:rFonts w:ascii="Calibri" w:hAnsi="Calibri" w:cs="Calibri"/>
              <w:i/>
              <w:iCs/>
              <w:noProof/>
              <w:szCs w:val="24"/>
            </w:rPr>
            <w:t>Vis. Comput.</w:t>
          </w:r>
          <w:r w:rsidRPr="007A530C">
            <w:rPr>
              <w:rFonts w:ascii="Calibri" w:hAnsi="Calibri" w:cs="Calibri"/>
              <w:noProof/>
              <w:szCs w:val="24"/>
            </w:rPr>
            <w:t>, vol. 33, no. 4, pp. 413–427, Apr. 2017, doi: 10.1007/s00371-016-1320-2.</w:t>
          </w:r>
        </w:p>
        <w:p w14:paraId="3DF34D8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[153]</w:t>
          </w:r>
          <w:r w:rsidRPr="007A530C">
            <w:rPr>
              <w:rFonts w:ascii="Calibri" w:hAnsi="Calibri" w:cs="Calibri"/>
              <w:noProof/>
              <w:szCs w:val="24"/>
            </w:rPr>
            <w:tab/>
            <w:t xml:space="preserve">Ó. Pérez-Latorre, M. Oliva, and R. Besalú, “Videogame analysis: a social-semiotic approach,” </w:t>
          </w:r>
          <w:r w:rsidRPr="007A530C">
            <w:rPr>
              <w:rFonts w:ascii="Calibri" w:hAnsi="Calibri" w:cs="Calibri"/>
              <w:i/>
              <w:iCs/>
              <w:noProof/>
              <w:szCs w:val="24"/>
            </w:rPr>
            <w:t>Soc. Semiot.</w:t>
          </w:r>
          <w:r w:rsidRPr="007A530C">
            <w:rPr>
              <w:rFonts w:ascii="Calibri" w:hAnsi="Calibri" w:cs="Calibri"/>
              <w:noProof/>
              <w:szCs w:val="24"/>
            </w:rPr>
            <w:t>, vol. 27, no. 5, pp. 586–603, Oct. 2017, doi: 10.1080/10350330.2016.1191146.</w:t>
          </w:r>
        </w:p>
        <w:p w14:paraId="39F2EFD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[154]</w:t>
          </w:r>
          <w:r w:rsidRPr="007A530C">
            <w:rPr>
              <w:rFonts w:ascii="Calibri" w:hAnsi="Calibri" w:cs="Calibri"/>
              <w:noProof/>
              <w:szCs w:val="24"/>
            </w:rPr>
            <w:tab/>
            <w:t xml:space="preserve">Artur Moreira and Henrik Vogelius Hansson, </w:t>
          </w:r>
          <w:r w:rsidRPr="007A530C">
            <w:rPr>
              <w:rFonts w:ascii="Calibri" w:hAnsi="Calibri" w:cs="Calibri"/>
              <w:i/>
              <w:iCs/>
              <w:noProof/>
              <w:szCs w:val="24"/>
            </w:rPr>
            <w:t>SFML game development : learn how to use SFML 2.0 to devlop your own feature-packed game</w:t>
          </w:r>
          <w:r w:rsidRPr="007A530C">
            <w:rPr>
              <w:rFonts w:ascii="Calibri" w:hAnsi="Calibri" w:cs="Calibri"/>
              <w:noProof/>
              <w:szCs w:val="24"/>
            </w:rPr>
            <w:t>.  Birmingham : Packt Publishing, 2013.</w:t>
          </w:r>
        </w:p>
        <w:p w14:paraId="37E8E2BA"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[155]</w:t>
          </w:r>
          <w:r w:rsidRPr="007A530C">
            <w:rPr>
              <w:rFonts w:ascii="Calibri" w:hAnsi="Calibri" w:cs="Calibri"/>
              <w:noProof/>
              <w:szCs w:val="24"/>
            </w:rPr>
            <w:tab/>
            <w:t xml:space="preserve">M. S. Gresalfi and J. Barnes, “Designing feedback in an immersive videogame: supporting student mathematical engagement,” </w:t>
          </w:r>
          <w:r w:rsidRPr="007A530C">
            <w:rPr>
              <w:rFonts w:ascii="Calibri" w:hAnsi="Calibri" w:cs="Calibri"/>
              <w:i/>
              <w:iCs/>
              <w:noProof/>
              <w:szCs w:val="24"/>
            </w:rPr>
            <w:t>Educ. Technol. Res. Dev.</w:t>
          </w:r>
          <w:r w:rsidRPr="007A530C">
            <w:rPr>
              <w:rFonts w:ascii="Calibri" w:hAnsi="Calibri" w:cs="Calibri"/>
              <w:noProof/>
              <w:szCs w:val="24"/>
            </w:rPr>
            <w:t>, vol. 64, no. 1, pp. 65–86, Feb. 2016, doi: 10.1007/s11423-015-9411-8.</w:t>
          </w:r>
        </w:p>
        <w:p w14:paraId="7C4ED38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lastRenderedPageBreak/>
            <w:t>[156]</w:t>
          </w:r>
          <w:r w:rsidRPr="007A530C">
            <w:rPr>
              <w:rFonts w:ascii="Calibri" w:hAnsi="Calibri" w:cs="Calibri"/>
              <w:noProof/>
              <w:szCs w:val="24"/>
            </w:rPr>
            <w:tab/>
            <w:t xml:space="preserve">E. Salman, C. Besevli, T. Göksun, O. Özcan, and H. Urey, “Exploring Projection Based Mixed Reality with Tangibles for Nonsymbolic Preschool Math Education,” </w:t>
          </w:r>
          <w:r w:rsidRPr="007A530C">
            <w:rPr>
              <w:rFonts w:ascii="Calibri" w:hAnsi="Calibri" w:cs="Calibri"/>
              <w:i/>
              <w:iCs/>
              <w:noProof/>
              <w:szCs w:val="24"/>
            </w:rPr>
            <w:t>Proc. Thirteen. Int. Conf. Tangible, Embed. Embodied Interact.  - TEI ’19</w:t>
          </w:r>
          <w:r w:rsidRPr="007A530C">
            <w:rPr>
              <w:rFonts w:ascii="Calibri" w:hAnsi="Calibri" w:cs="Calibri"/>
              <w:noProof/>
              <w:szCs w:val="24"/>
            </w:rPr>
            <w:t>, pp. 205–212, 2019, doi: 10.1145/3294109.3300981.</w:t>
          </w:r>
        </w:p>
        <w:p w14:paraId="7716F48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[157]</w:t>
          </w:r>
          <w:r w:rsidRPr="007A530C">
            <w:rPr>
              <w:rFonts w:ascii="Calibri" w:hAnsi="Calibri" w:cs="Calibri"/>
              <w:noProof/>
              <w:szCs w:val="24"/>
            </w:rPr>
            <w:tab/>
            <w:t xml:space="preserve">school of game design, “How to design games for kids | SCHOOL OF GAME DESIGN,” </w:t>
          </w:r>
          <w:r w:rsidRPr="007A530C">
            <w:rPr>
              <w:rFonts w:ascii="Calibri" w:hAnsi="Calibri" w:cs="Calibri"/>
              <w:i/>
              <w:iCs/>
              <w:noProof/>
              <w:szCs w:val="24"/>
            </w:rPr>
            <w:t>school of game design</w:t>
          </w:r>
          <w:r w:rsidRPr="007A530C">
            <w:rPr>
              <w:rFonts w:ascii="Calibri" w:hAnsi="Calibri" w:cs="Calibri"/>
              <w:noProof/>
              <w:szCs w:val="24"/>
            </w:rPr>
            <w:t>, Mar. 2014. https://schoolofgamedesign.com/project/design-games-for-kids/ (accessed Feb. 01, 2021).</w:t>
          </w:r>
        </w:p>
        <w:p w14:paraId="46B0E31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[158]</w:t>
          </w:r>
          <w:r w:rsidRPr="007A530C">
            <w:rPr>
              <w:rFonts w:ascii="Calibri" w:hAnsi="Calibri" w:cs="Calibri"/>
              <w:noProof/>
              <w:szCs w:val="24"/>
            </w:rPr>
            <w:tab/>
            <w:t xml:space="preserve">J. P. Gee and James Paul, “Video Games, Design, and Aesthetic Experience,” </w:t>
          </w:r>
          <w:r w:rsidRPr="007A530C">
            <w:rPr>
              <w:rFonts w:ascii="Calibri" w:hAnsi="Calibri" w:cs="Calibri"/>
              <w:i/>
              <w:iCs/>
              <w:noProof/>
              <w:szCs w:val="24"/>
            </w:rPr>
            <w:t>http://journals.openedition.org/estetica</w:t>
          </w:r>
          <w:r w:rsidRPr="007A530C">
            <w:rPr>
              <w:rFonts w:ascii="Calibri" w:hAnsi="Calibri" w:cs="Calibri"/>
              <w:noProof/>
              <w:szCs w:val="24"/>
            </w:rPr>
            <w:t>, no. 63, pp. 149–160, Dec. 2016, doi: 10.4000/ESTETICA.1312.</w:t>
          </w:r>
        </w:p>
        <w:p w14:paraId="0B05052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[159]</w:t>
          </w:r>
          <w:r w:rsidRPr="007A530C">
            <w:rPr>
              <w:rFonts w:ascii="Calibri" w:hAnsi="Calibri" w:cs="Calibri"/>
              <w:noProof/>
              <w:szCs w:val="24"/>
            </w:rPr>
            <w:tab/>
            <w:t xml:space="preserve">E. Doherty, M. Templeton, M. Kleinman, B. McCarthy, and M. Tiu, “Cyberchase 3D builder,” in </w:t>
          </w:r>
          <w:r w:rsidRPr="007A530C">
            <w:rPr>
              <w:rFonts w:ascii="Calibri" w:hAnsi="Calibri" w:cs="Calibri"/>
              <w:i/>
              <w:iCs/>
              <w:noProof/>
              <w:szCs w:val="24"/>
            </w:rPr>
            <w:t>Proceedings of the 12th International Conference on Interaction Design and Children - IDC ’13</w:t>
          </w:r>
          <w:r w:rsidRPr="007A530C">
            <w:rPr>
              <w:rFonts w:ascii="Calibri" w:hAnsi="Calibri" w:cs="Calibri"/>
              <w:noProof/>
              <w:szCs w:val="24"/>
            </w:rPr>
            <w:t>, 2013, pp. 550–553, doi: 10.1145/2485760.2485873.</w:t>
          </w:r>
        </w:p>
        <w:p w14:paraId="5AA2B50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[160]</w:t>
          </w:r>
          <w:r w:rsidRPr="007A530C">
            <w:rPr>
              <w:rFonts w:ascii="Calibri" w:hAnsi="Calibri" w:cs="Calibri"/>
              <w:noProof/>
              <w:szCs w:val="24"/>
            </w:rPr>
            <w:tab/>
            <w:t xml:space="preserve">H. Oakman, “Primary teachers still lack computing confidence - Education Technology,” </w:t>
          </w:r>
          <w:r w:rsidRPr="007A530C">
            <w:rPr>
              <w:rFonts w:ascii="Calibri" w:hAnsi="Calibri" w:cs="Calibri"/>
              <w:i/>
              <w:iCs/>
              <w:noProof/>
              <w:szCs w:val="24"/>
            </w:rPr>
            <w:t>education technology</w:t>
          </w:r>
          <w:r w:rsidRPr="007A530C">
            <w:rPr>
              <w:rFonts w:ascii="Calibri" w:hAnsi="Calibri" w:cs="Calibri"/>
              <w:noProof/>
              <w:szCs w:val="24"/>
            </w:rPr>
            <w:t>, Sep. 23, 2015. https://edtechnology.co.uk/latest-news/primary-teachers-still-lack-computing-confidence/ (accessed Feb. 03, 2021).</w:t>
          </w:r>
        </w:p>
        <w:p w14:paraId="2F07B8E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[161]</w:t>
          </w:r>
          <w:r w:rsidRPr="007A530C">
            <w:rPr>
              <w:rFonts w:ascii="Calibri" w:hAnsi="Calibri" w:cs="Calibri"/>
              <w:noProof/>
              <w:szCs w:val="24"/>
            </w:rPr>
            <w:tab/>
            <w:t xml:space="preserve">Brendon Hyndman, “Ten reasons teachers can struggle to use technology in the classroom,” </w:t>
          </w:r>
          <w:r w:rsidRPr="007A530C">
            <w:rPr>
              <w:rFonts w:ascii="Calibri" w:hAnsi="Calibri" w:cs="Calibri"/>
              <w:i/>
              <w:iCs/>
              <w:noProof/>
              <w:szCs w:val="24"/>
            </w:rPr>
            <w:t>the conversation</w:t>
          </w:r>
          <w:r w:rsidRPr="007A530C">
            <w:rPr>
              <w:rFonts w:ascii="Calibri" w:hAnsi="Calibri" w:cs="Calibri"/>
              <w:noProof/>
              <w:szCs w:val="24"/>
            </w:rPr>
            <w:t>, Aug. 13, 2018. https://theconversation.com/ten-reasons-teachers-can-struggle-to-use-technology-in-the-classroom-101114 (accessed Feb. 03, 2021).</w:t>
          </w:r>
        </w:p>
        <w:p w14:paraId="564DCE0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[162]</w:t>
          </w:r>
          <w:r w:rsidRPr="007A530C">
            <w:rPr>
              <w:rFonts w:ascii="Calibri" w:hAnsi="Calibri" w:cs="Calibri"/>
              <w:noProof/>
              <w:szCs w:val="24"/>
            </w:rPr>
            <w:tab/>
            <w:t xml:space="preserve">Jeffrey R. Young, “Sudden Shift to Online Learning Revealed Gaps in Digital Literacy, Study Finds | EdSurge News,” </w:t>
          </w:r>
          <w:r w:rsidRPr="007A530C">
            <w:rPr>
              <w:rFonts w:ascii="Calibri" w:hAnsi="Calibri" w:cs="Calibri"/>
              <w:i/>
              <w:iCs/>
              <w:noProof/>
              <w:szCs w:val="24"/>
            </w:rPr>
            <w:t>edsurge</w:t>
          </w:r>
          <w:r w:rsidRPr="007A530C">
            <w:rPr>
              <w:rFonts w:ascii="Calibri" w:hAnsi="Calibri" w:cs="Calibri"/>
              <w:noProof/>
              <w:szCs w:val="24"/>
            </w:rPr>
            <w:t>, Oct. 01, 2020. https://www.edsurge.com/news/2020-10-01-sudden-shift-to-online-learning-revealed-gaps-in-digital-literacy-study-finds (accessed Feb. 03, 2021).</w:t>
          </w:r>
        </w:p>
        <w:p w14:paraId="01E51D3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[163]</w:t>
          </w:r>
          <w:r w:rsidRPr="007A530C">
            <w:rPr>
              <w:rFonts w:ascii="Calibri" w:hAnsi="Calibri" w:cs="Calibri"/>
              <w:noProof/>
              <w:szCs w:val="24"/>
            </w:rPr>
            <w:tab/>
            <w:t xml:space="preserve">Stephanie Rivera, “For parents, a lack of digital literacy can spell trouble for pandemic homeschooling  • Long Beach Post News,” </w:t>
          </w:r>
          <w:r w:rsidRPr="007A530C">
            <w:rPr>
              <w:rFonts w:ascii="Calibri" w:hAnsi="Calibri" w:cs="Calibri"/>
              <w:i/>
              <w:iCs/>
              <w:noProof/>
              <w:szCs w:val="24"/>
            </w:rPr>
            <w:t>long beach post news</w:t>
          </w:r>
          <w:r w:rsidRPr="007A530C">
            <w:rPr>
              <w:rFonts w:ascii="Calibri" w:hAnsi="Calibri" w:cs="Calibri"/>
              <w:noProof/>
              <w:szCs w:val="24"/>
            </w:rPr>
            <w:t>, May 10, 2020. https://lbpost.com/news/for-parents-a-lack-of-digital-literacy-can-spell-trouble-for-pandemic-homeschooling (accessed Feb. 03, 2021).</w:t>
          </w:r>
        </w:p>
        <w:p w14:paraId="4D9F5FF6"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[164]</w:t>
          </w:r>
          <w:r w:rsidRPr="007A530C">
            <w:rPr>
              <w:rFonts w:ascii="Calibri" w:hAnsi="Calibri" w:cs="Calibri"/>
              <w:noProof/>
              <w:szCs w:val="24"/>
            </w:rPr>
            <w:tab/>
            <w:t xml:space="preserve">BBC, “Tablets ‘eroding’ children’s digital skills - BBC News,” </w:t>
          </w:r>
          <w:r w:rsidRPr="007A530C">
            <w:rPr>
              <w:rFonts w:ascii="Calibri" w:hAnsi="Calibri" w:cs="Calibri"/>
              <w:i/>
              <w:iCs/>
              <w:noProof/>
              <w:szCs w:val="24"/>
            </w:rPr>
            <w:t>BBC</w:t>
          </w:r>
          <w:r w:rsidRPr="007A530C">
            <w:rPr>
              <w:rFonts w:ascii="Calibri" w:hAnsi="Calibri" w:cs="Calibri"/>
              <w:noProof/>
              <w:szCs w:val="24"/>
            </w:rPr>
            <w:t>, Nov. 19, 2015. https://www.bbc.com/news/technology-34866251 (accessed Feb. 03, 2021).</w:t>
          </w:r>
        </w:p>
        <w:p w14:paraId="7631400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[165]</w:t>
          </w:r>
          <w:r w:rsidRPr="007A530C">
            <w:rPr>
              <w:rFonts w:ascii="Calibri" w:hAnsi="Calibri" w:cs="Calibri"/>
              <w:noProof/>
              <w:szCs w:val="24"/>
            </w:rPr>
            <w:tab/>
            <w:t>S. Thomson, “Policy Insights AUSTRALIAN STUDENTS IN A DIGITAL WORLD,” Australia , Jun. 2015.</w:t>
          </w:r>
        </w:p>
        <w:p w14:paraId="5A7321D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[166]</w:t>
          </w:r>
          <w:r w:rsidRPr="007A530C">
            <w:rPr>
              <w:rFonts w:ascii="Calibri" w:hAnsi="Calibri" w:cs="Calibri"/>
              <w:noProof/>
              <w:szCs w:val="24"/>
            </w:rPr>
            <w:tab/>
            <w:t xml:space="preserve">Sean Coughlan, “‘Digital poverty’ in schools where few have laptops - BBC News,” </w:t>
          </w:r>
          <w:r w:rsidRPr="007A530C">
            <w:rPr>
              <w:rFonts w:ascii="Calibri" w:hAnsi="Calibri" w:cs="Calibri"/>
              <w:i/>
              <w:iCs/>
              <w:noProof/>
              <w:szCs w:val="24"/>
            </w:rPr>
            <w:t>BBC</w:t>
          </w:r>
          <w:r w:rsidRPr="007A530C">
            <w:rPr>
              <w:rFonts w:ascii="Calibri" w:hAnsi="Calibri" w:cs="Calibri"/>
              <w:noProof/>
              <w:szCs w:val="24"/>
            </w:rPr>
            <w:t>, Apr. 23, 2020. https://www.bbc.co.uk/news/education-52399589 (accessed Feb. 03, 2021).</w:t>
          </w:r>
        </w:p>
        <w:p w14:paraId="0DE61D56"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[167]</w:t>
          </w:r>
          <w:r w:rsidRPr="007A530C">
            <w:rPr>
              <w:rFonts w:ascii="Calibri" w:hAnsi="Calibri" w:cs="Calibri"/>
              <w:noProof/>
              <w:szCs w:val="24"/>
            </w:rPr>
            <w:tab/>
            <w:t xml:space="preserve">Donna Ferguson and Michael Savage, “‘We’re still waiting’: schools lack free laptops pledged for poorer GCSE pupils | Schools | The Guardian,” </w:t>
          </w:r>
          <w:r w:rsidRPr="007A530C">
            <w:rPr>
              <w:rFonts w:ascii="Calibri" w:hAnsi="Calibri" w:cs="Calibri"/>
              <w:i/>
              <w:iCs/>
              <w:noProof/>
              <w:szCs w:val="24"/>
            </w:rPr>
            <w:t>the guardian</w:t>
          </w:r>
          <w:r w:rsidRPr="007A530C">
            <w:rPr>
              <w:rFonts w:ascii="Calibri" w:hAnsi="Calibri" w:cs="Calibri"/>
              <w:noProof/>
              <w:szCs w:val="24"/>
            </w:rPr>
            <w:t>, Jun. 07, 2020. https://www.theguardian.com/education/2020/jun/07/were-still-waiting-schools-still-lack-free-laptops-pledged-to-help-poorer-gcse-pupils (accessed Feb. 03, 2021).</w:t>
          </w:r>
        </w:p>
        <w:p w14:paraId="500012C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[168]</w:t>
          </w:r>
          <w:r w:rsidRPr="007A530C">
            <w:rPr>
              <w:rFonts w:ascii="Calibri" w:hAnsi="Calibri" w:cs="Calibri"/>
              <w:noProof/>
              <w:szCs w:val="24"/>
            </w:rPr>
            <w:tab/>
            <w:t xml:space="preserve">Jonathan Douglas, “Lack of access to technology in schools is holding pupils back | National Literacy Trust,” </w:t>
          </w:r>
          <w:r w:rsidRPr="007A530C">
            <w:rPr>
              <w:rFonts w:ascii="Calibri" w:hAnsi="Calibri" w:cs="Calibri"/>
              <w:i/>
              <w:iCs/>
              <w:noProof/>
              <w:szCs w:val="24"/>
            </w:rPr>
            <w:t>national literacy trust</w:t>
          </w:r>
          <w:r w:rsidRPr="007A530C">
            <w:rPr>
              <w:rFonts w:ascii="Calibri" w:hAnsi="Calibri" w:cs="Calibri"/>
              <w:noProof/>
              <w:szCs w:val="24"/>
            </w:rPr>
            <w:t xml:space="preserve">, Apr. 24, 2019. </w:t>
          </w:r>
          <w:r w:rsidRPr="007A530C">
            <w:rPr>
              <w:rFonts w:ascii="Calibri" w:hAnsi="Calibri" w:cs="Calibri"/>
              <w:noProof/>
              <w:szCs w:val="24"/>
            </w:rPr>
            <w:lastRenderedPageBreak/>
            <w:t>https://literacytrust.org.uk/news/lack-access-technology-schools-holding-pupils-back/ (accessed Feb. 03, 2021).</w:t>
          </w:r>
        </w:p>
        <w:p w14:paraId="2DDC5DE4"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[169]</w:t>
          </w:r>
          <w:r w:rsidRPr="007A530C">
            <w:rPr>
              <w:rFonts w:ascii="Calibri" w:hAnsi="Calibri" w:cs="Calibri"/>
              <w:noProof/>
              <w:szCs w:val="24"/>
            </w:rPr>
            <w:tab/>
            <w:t xml:space="preserve">Donna Ferguson, “Home school in Dagenham: three children, no tablet, no computer | Teaching | The Guardian,” </w:t>
          </w:r>
          <w:r w:rsidRPr="007A530C">
            <w:rPr>
              <w:rFonts w:ascii="Calibri" w:hAnsi="Calibri" w:cs="Calibri"/>
              <w:i/>
              <w:iCs/>
              <w:noProof/>
              <w:szCs w:val="24"/>
            </w:rPr>
            <w:t>the guardian</w:t>
          </w:r>
          <w:r w:rsidRPr="007A530C">
            <w:rPr>
              <w:rFonts w:ascii="Calibri" w:hAnsi="Calibri" w:cs="Calibri"/>
              <w:noProof/>
              <w:szCs w:val="24"/>
            </w:rPr>
            <w:t>, Jun. 02, 2020. https://www.theguardian.com/education/2020/jun/02/home-school-in-dagenham-three-children-no-tablet-no-computer (accessed Feb. 03, 2021).</w:t>
          </w:r>
        </w:p>
        <w:p w14:paraId="7A0ABD4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[170]</w:t>
          </w:r>
          <w:r w:rsidRPr="007A530C">
            <w:rPr>
              <w:rFonts w:ascii="Calibri" w:hAnsi="Calibri" w:cs="Calibri"/>
              <w:noProof/>
              <w:szCs w:val="24"/>
            </w:rPr>
            <w:tab/>
            <w:t xml:space="preserve">Hannah Boland, “The children left behind as schools go digital,” </w:t>
          </w:r>
          <w:r w:rsidRPr="007A530C">
            <w:rPr>
              <w:rFonts w:ascii="Calibri" w:hAnsi="Calibri" w:cs="Calibri"/>
              <w:i/>
              <w:iCs/>
              <w:noProof/>
              <w:szCs w:val="24"/>
            </w:rPr>
            <w:t>the telegraph</w:t>
          </w:r>
          <w:r w:rsidRPr="007A530C">
            <w:rPr>
              <w:rFonts w:ascii="Calibri" w:hAnsi="Calibri" w:cs="Calibri"/>
              <w:noProof/>
              <w:szCs w:val="24"/>
            </w:rPr>
            <w:t>, May 06, 2020. https://www.telegraph.co.uk/technology/2020/05/06/children-left-behind-schools-go-digital/ (accessed Feb. 03, 2021).</w:t>
          </w:r>
        </w:p>
        <w:p w14:paraId="090B671E"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[171]</w:t>
          </w:r>
          <w:r w:rsidRPr="007A530C">
            <w:rPr>
              <w:rFonts w:ascii="Calibri" w:hAnsi="Calibri" w:cs="Calibri"/>
              <w:noProof/>
              <w:szCs w:val="24"/>
            </w:rPr>
            <w:tab/>
            <w:t xml:space="preserve">EB News, “Lack of technology in the classroom hinders literacy and work-readiness | Education Business,” </w:t>
          </w:r>
          <w:r w:rsidRPr="007A530C">
            <w:rPr>
              <w:rFonts w:ascii="Calibri" w:hAnsi="Calibri" w:cs="Calibri"/>
              <w:i/>
              <w:iCs/>
              <w:noProof/>
              <w:szCs w:val="24"/>
            </w:rPr>
            <w:t>education buisiness</w:t>
          </w:r>
          <w:r w:rsidRPr="007A530C">
            <w:rPr>
              <w:rFonts w:ascii="Calibri" w:hAnsi="Calibri" w:cs="Calibri"/>
              <w:noProof/>
              <w:szCs w:val="24"/>
            </w:rPr>
            <w:t>, Apr. 25, 2019. https://educationbusinessuk.net/news/25042019/lack-technology-classroom-hinders-literacy-and-work-readiness (accessed Feb. 03, 2021).</w:t>
          </w:r>
        </w:p>
        <w:p w14:paraId="157FB128"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[172]</w:t>
          </w:r>
          <w:r w:rsidRPr="007A530C">
            <w:rPr>
              <w:rFonts w:ascii="Calibri" w:hAnsi="Calibri" w:cs="Calibri"/>
              <w:noProof/>
              <w:szCs w:val="24"/>
            </w:rPr>
            <w:tab/>
            <w:t>B. Williamson, “Computer games, schools, and young people A report for educators on using games for learning,” Mar. 2009. Accessed: Jan. 27, 2021. [Online]. Available: www.futurelab.org.uk/projects/games-and-learning.</w:t>
          </w:r>
        </w:p>
        <w:p w14:paraId="5EBC1B6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[173]</w:t>
          </w:r>
          <w:r w:rsidRPr="007A530C">
            <w:rPr>
              <w:rFonts w:ascii="Calibri" w:hAnsi="Calibri" w:cs="Calibri"/>
              <w:noProof/>
              <w:szCs w:val="24"/>
            </w:rPr>
            <w:tab/>
            <w:t xml:space="preserve">C. Carissoli </w:t>
          </w:r>
          <w:r w:rsidRPr="007A530C">
            <w:rPr>
              <w:rFonts w:ascii="Calibri" w:hAnsi="Calibri" w:cs="Calibri"/>
              <w:i/>
              <w:iCs/>
              <w:noProof/>
              <w:szCs w:val="24"/>
            </w:rPr>
            <w:t>et al.</w:t>
          </w:r>
          <w:r w:rsidRPr="007A530C">
            <w:rPr>
              <w:rFonts w:ascii="Calibri" w:hAnsi="Calibri" w:cs="Calibri"/>
              <w:noProof/>
              <w:szCs w:val="24"/>
            </w:rPr>
            <w:t xml:space="preserve">, “Parental Attitudes toward Videogames at School,” </w:t>
          </w:r>
          <w:r w:rsidRPr="007A530C">
            <w:rPr>
              <w:rFonts w:ascii="Calibri" w:hAnsi="Calibri" w:cs="Calibri"/>
              <w:i/>
              <w:iCs/>
              <w:noProof/>
              <w:szCs w:val="24"/>
            </w:rPr>
            <w:t>Comput. Sch.</w:t>
          </w:r>
          <w:r w:rsidRPr="007A530C">
            <w:rPr>
              <w:rFonts w:ascii="Calibri" w:hAnsi="Calibri" w:cs="Calibri"/>
              <w:noProof/>
              <w:szCs w:val="24"/>
            </w:rPr>
            <w:t>, vol. 36, no. 3, pp. 188–204, Jul. 2019, doi: 10.1080/07380569.2019.1643277.</w:t>
          </w:r>
        </w:p>
        <w:p w14:paraId="7174306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[174]</w:t>
          </w:r>
          <w:r w:rsidRPr="007A530C">
            <w:rPr>
              <w:rFonts w:ascii="Calibri" w:hAnsi="Calibri" w:cs="Calibri"/>
              <w:noProof/>
              <w:szCs w:val="24"/>
            </w:rPr>
            <w:tab/>
            <w:t xml:space="preserve">A. Doherty and A. Forés Miravalles, “Physical Activity and Cognition: Inseparable in the Classroom,” </w:t>
          </w:r>
          <w:r w:rsidRPr="007A530C">
            <w:rPr>
              <w:rFonts w:ascii="Calibri" w:hAnsi="Calibri" w:cs="Calibri"/>
              <w:i/>
              <w:iCs/>
              <w:noProof/>
              <w:szCs w:val="24"/>
            </w:rPr>
            <w:t>Front. Educ.</w:t>
          </w:r>
          <w:r w:rsidRPr="007A530C">
            <w:rPr>
              <w:rFonts w:ascii="Calibri" w:hAnsi="Calibri" w:cs="Calibri"/>
              <w:noProof/>
              <w:szCs w:val="24"/>
            </w:rPr>
            <w:t>, vol. 4, p. 105, Sep. 2019, doi: 10.3389/feduc.2019.00105.</w:t>
          </w:r>
        </w:p>
        <w:p w14:paraId="1171040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[175]</w:t>
          </w:r>
          <w:r w:rsidRPr="007A530C">
            <w:rPr>
              <w:rFonts w:ascii="Calibri" w:hAnsi="Calibri" w:cs="Calibri"/>
              <w:noProof/>
              <w:szCs w:val="24"/>
            </w:rPr>
            <w:tab/>
            <w:t xml:space="preserve">Henry Kronk, “Educating with VR Is Still Pricey, But Costs Are Dropping | eLearningInside News,” </w:t>
          </w:r>
          <w:r w:rsidRPr="007A530C">
            <w:rPr>
              <w:rFonts w:ascii="Calibri" w:hAnsi="Calibri" w:cs="Calibri"/>
              <w:i/>
              <w:iCs/>
              <w:noProof/>
              <w:szCs w:val="24"/>
            </w:rPr>
            <w:t>elearning inside</w:t>
          </w:r>
          <w:r w:rsidRPr="007A530C">
            <w:rPr>
              <w:rFonts w:ascii="Calibri" w:hAnsi="Calibri" w:cs="Calibri"/>
              <w:noProof/>
              <w:szCs w:val="24"/>
            </w:rPr>
            <w:t>, Oct. 16, 2017. https://news.elearninginside.com/educating-with-vr-is-still-pricey-but-costs-are-dropping/ (accessed Feb. 03, 2021).</w:t>
          </w:r>
        </w:p>
        <w:p w14:paraId="37B3837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[176]</w:t>
          </w:r>
          <w:r w:rsidRPr="007A530C">
            <w:rPr>
              <w:rFonts w:ascii="Calibri" w:hAnsi="Calibri" w:cs="Calibri"/>
              <w:noProof/>
              <w:szCs w:val="24"/>
            </w:rPr>
            <w:tab/>
            <w:t xml:space="preserve">NCI technologies, “Virtual reality for schools | NCi Technologies,” </w:t>
          </w:r>
          <w:r w:rsidRPr="007A530C">
            <w:rPr>
              <w:rFonts w:ascii="Calibri" w:hAnsi="Calibri" w:cs="Calibri"/>
              <w:i/>
              <w:iCs/>
              <w:noProof/>
              <w:szCs w:val="24"/>
            </w:rPr>
            <w:t>NCI technologies</w:t>
          </w:r>
          <w:r w:rsidRPr="007A530C">
            <w:rPr>
              <w:rFonts w:ascii="Calibri" w:hAnsi="Calibri" w:cs="Calibri"/>
              <w:noProof/>
              <w:szCs w:val="24"/>
            </w:rPr>
            <w:t>, 2021. https://www.ncitech.co.uk/schools/innovative-technologies/virtual-reality-in-education (accessed Feb. 03, 2021).</w:t>
          </w:r>
        </w:p>
        <w:p w14:paraId="7CC8262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[177]</w:t>
          </w:r>
          <w:r w:rsidRPr="007A530C">
            <w:rPr>
              <w:rFonts w:ascii="Calibri" w:hAnsi="Calibri" w:cs="Calibri"/>
              <w:noProof/>
              <w:szCs w:val="24"/>
            </w:rPr>
            <w:tab/>
            <w:t xml:space="preserve">BELINDA LUSCOMBE, “Kids Read Emotions Better When Deprived of Screens | Time,” </w:t>
          </w:r>
          <w:r w:rsidRPr="007A530C">
            <w:rPr>
              <w:rFonts w:ascii="Calibri" w:hAnsi="Calibri" w:cs="Calibri"/>
              <w:i/>
              <w:iCs/>
              <w:noProof/>
              <w:szCs w:val="24"/>
            </w:rPr>
            <w:t>Time</w:t>
          </w:r>
          <w:r w:rsidRPr="007A530C">
            <w:rPr>
              <w:rFonts w:ascii="Calibri" w:hAnsi="Calibri" w:cs="Calibri"/>
              <w:noProof/>
              <w:szCs w:val="24"/>
            </w:rPr>
            <w:t>, Aug. 21, 2014. https://time.com/3153910/why-access-to-screens-is-lowering-kids-social-skills/ (accessed Feb. 03, 2021).</w:t>
          </w:r>
        </w:p>
        <w:p w14:paraId="256D8F66"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[178]</w:t>
          </w:r>
          <w:r w:rsidRPr="007A530C">
            <w:rPr>
              <w:rFonts w:ascii="Calibri" w:hAnsi="Calibri" w:cs="Calibri"/>
              <w:noProof/>
              <w:szCs w:val="24"/>
            </w:rPr>
            <w:tab/>
            <w:t>J. Peña and J. T. Hancock, “An Analysis of Socioemotional and Task Communication in Online Multiplayer Video Games,” 2006, doi: 10.1177/0093650205283103.</w:t>
          </w:r>
        </w:p>
        <w:p w14:paraId="77230A0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[179]</w:t>
          </w:r>
          <w:r w:rsidRPr="007A530C">
            <w:rPr>
              <w:rFonts w:ascii="Calibri" w:hAnsi="Calibri" w:cs="Calibri"/>
              <w:noProof/>
              <w:szCs w:val="24"/>
            </w:rPr>
            <w:tab/>
            <w:t xml:space="preserve">BBC, “‘One in two’ young online gamers bullied, report finds - BBC News,” </w:t>
          </w:r>
          <w:r w:rsidRPr="007A530C">
            <w:rPr>
              <w:rFonts w:ascii="Calibri" w:hAnsi="Calibri" w:cs="Calibri"/>
              <w:i/>
              <w:iCs/>
              <w:noProof/>
              <w:szCs w:val="24"/>
            </w:rPr>
            <w:t>BBC</w:t>
          </w:r>
          <w:r w:rsidRPr="007A530C">
            <w:rPr>
              <w:rFonts w:ascii="Calibri" w:hAnsi="Calibri" w:cs="Calibri"/>
              <w:noProof/>
              <w:szCs w:val="24"/>
            </w:rPr>
            <w:t>, May 31, 2017. https://www.bbc.co.uk/news/technology-40092541 (accessed Feb. 03, 2021).</w:t>
          </w:r>
        </w:p>
        <w:p w14:paraId="1645984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[180]</w:t>
          </w:r>
          <w:r w:rsidRPr="007A530C">
            <w:rPr>
              <w:rFonts w:ascii="Calibri" w:hAnsi="Calibri" w:cs="Calibri"/>
              <w:noProof/>
              <w:szCs w:val="24"/>
            </w:rPr>
            <w:tab/>
            <w:t xml:space="preserve">CLIFTON B. PARKER, “Research shows how children can enjoy and succeed in math, Stanford expert says,” </w:t>
          </w:r>
          <w:r w:rsidRPr="007A530C">
            <w:rPr>
              <w:rFonts w:ascii="Calibri" w:hAnsi="Calibri" w:cs="Calibri"/>
              <w:i/>
              <w:iCs/>
              <w:noProof/>
              <w:szCs w:val="24"/>
            </w:rPr>
            <w:t xml:space="preserve"> Stanford University, Stanford, California 94305.</w:t>
          </w:r>
          <w:r w:rsidRPr="007A530C">
            <w:rPr>
              <w:rFonts w:ascii="Calibri" w:hAnsi="Calibri" w:cs="Calibri"/>
              <w:noProof/>
              <w:szCs w:val="24"/>
            </w:rPr>
            <w:t>, 2015. https://news.stanford.edu/2015/12/17/math-mindset-boaler-121725/ (accessed Aug. 13, 2019).</w:t>
          </w:r>
        </w:p>
        <w:p w14:paraId="06F073F4"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[181]</w:t>
          </w:r>
          <w:r w:rsidRPr="007A530C">
            <w:rPr>
              <w:rFonts w:ascii="Calibri" w:hAnsi="Calibri" w:cs="Calibri"/>
              <w:noProof/>
              <w:szCs w:val="24"/>
            </w:rPr>
            <w:tab/>
            <w:t xml:space="preserve">M. Hartono, M. A. Candramata, K. N. Adhyatmoko, and B. Yulianto, “Math Education </w:t>
          </w:r>
          <w:r w:rsidRPr="007A530C">
            <w:rPr>
              <w:rFonts w:ascii="Calibri" w:hAnsi="Calibri" w:cs="Calibri"/>
              <w:noProof/>
              <w:szCs w:val="24"/>
            </w:rPr>
            <w:lastRenderedPageBreak/>
            <w:t xml:space="preserve">Game for primary school,” in </w:t>
          </w:r>
          <w:r w:rsidRPr="007A530C">
            <w:rPr>
              <w:rFonts w:ascii="Calibri" w:hAnsi="Calibri" w:cs="Calibri"/>
              <w:i/>
              <w:iCs/>
              <w:noProof/>
              <w:szCs w:val="24"/>
            </w:rPr>
            <w:t>2016 International Conference on Information Management and Technology (ICIMTech)</w:t>
          </w:r>
          <w:r w:rsidRPr="007A530C">
            <w:rPr>
              <w:rFonts w:ascii="Calibri" w:hAnsi="Calibri" w:cs="Calibri"/>
              <w:noProof/>
              <w:szCs w:val="24"/>
            </w:rPr>
            <w:t>, Nov. 2016, pp. 93–96, doi: 10.1109/ICIMTech.2016.7930309.</w:t>
          </w:r>
        </w:p>
        <w:p w14:paraId="519D1109"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[182]</w:t>
          </w:r>
          <w:r w:rsidRPr="007A530C">
            <w:rPr>
              <w:rFonts w:ascii="Calibri" w:hAnsi="Calibri" w:cs="Calibri"/>
              <w:noProof/>
              <w:szCs w:val="24"/>
            </w:rPr>
            <w:tab/>
            <w:t xml:space="preserve">F. Alzahrani, “Evaluation of videogames for mathematics education with young children,” in </w:t>
          </w:r>
          <w:r w:rsidRPr="007A530C">
            <w:rPr>
              <w:rFonts w:ascii="Calibri" w:hAnsi="Calibri" w:cs="Calibri"/>
              <w:i/>
              <w:iCs/>
              <w:noProof/>
              <w:szCs w:val="24"/>
            </w:rPr>
            <w:t>2013 International Conference on Computer Applications Technology (ICCAT)</w:t>
          </w:r>
          <w:r w:rsidRPr="007A530C">
            <w:rPr>
              <w:rFonts w:ascii="Calibri" w:hAnsi="Calibri" w:cs="Calibri"/>
              <w:noProof/>
              <w:szCs w:val="24"/>
            </w:rPr>
            <w:t>, Jan. 2013, pp. 1–4, doi: 10.1109/ICCAT.2013.6521996.</w:t>
          </w:r>
        </w:p>
        <w:p w14:paraId="11A3655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[183]</w:t>
          </w:r>
          <w:r w:rsidRPr="007A530C">
            <w:rPr>
              <w:rFonts w:ascii="Calibri" w:hAnsi="Calibri" w:cs="Calibri"/>
              <w:noProof/>
              <w:szCs w:val="24"/>
            </w:rPr>
            <w:tab/>
            <w:t xml:space="preserve">Reuters, “Investing in the Soaring Popularity of Gaming - Reuters,” </w:t>
          </w:r>
          <w:r w:rsidRPr="007A530C">
            <w:rPr>
              <w:rFonts w:ascii="Calibri" w:hAnsi="Calibri" w:cs="Calibri"/>
              <w:i/>
              <w:iCs/>
              <w:noProof/>
              <w:szCs w:val="24"/>
            </w:rPr>
            <w:t>Reuters News</w:t>
          </w:r>
          <w:r w:rsidRPr="007A530C">
            <w:rPr>
              <w:rFonts w:ascii="Calibri" w:hAnsi="Calibri" w:cs="Calibri"/>
              <w:noProof/>
              <w:szCs w:val="24"/>
            </w:rPr>
            <w:t>, 2018. https://www.reuters.com/sponsored/article/popularity-of-gaming?utm_source=reddit.com (accessed Aug. 13, 2019).</w:t>
          </w:r>
        </w:p>
        <w:p w14:paraId="44741ACA"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[184]</w:t>
          </w:r>
          <w:r w:rsidRPr="007A530C">
            <w:rPr>
              <w:rFonts w:ascii="Calibri" w:hAnsi="Calibri" w:cs="Calibri"/>
              <w:noProof/>
              <w:szCs w:val="24"/>
            </w:rPr>
            <w:tab/>
            <w:t xml:space="preserve">K. E. CNBC, “Video game industry is booming with continued revenue,” </w:t>
          </w:r>
          <w:r w:rsidRPr="007A530C">
            <w:rPr>
              <w:rFonts w:ascii="Calibri" w:hAnsi="Calibri" w:cs="Calibri"/>
              <w:i/>
              <w:iCs/>
              <w:noProof/>
              <w:szCs w:val="24"/>
            </w:rPr>
            <w:t>CNBC</w:t>
          </w:r>
          <w:r w:rsidRPr="007A530C">
            <w:rPr>
              <w:rFonts w:ascii="Calibri" w:hAnsi="Calibri" w:cs="Calibri"/>
              <w:noProof/>
              <w:szCs w:val="24"/>
            </w:rPr>
            <w:t>, 2018. https://www.cnbc.com/2018/07/18/video-game-industry-is-booming-with-continued-revenue.html (accessed Aug. 13, 2019).</w:t>
          </w:r>
        </w:p>
        <w:p w14:paraId="3534A335"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[185]</w:t>
          </w:r>
          <w:r w:rsidRPr="007A530C">
            <w:rPr>
              <w:rFonts w:ascii="Calibri" w:hAnsi="Calibri" w:cs="Calibri"/>
              <w:noProof/>
              <w:szCs w:val="24"/>
            </w:rPr>
            <w:tab/>
            <w:t xml:space="preserve">Colblindor, “Colblindor – All about Color Blindness,” </w:t>
          </w:r>
          <w:r w:rsidRPr="007A530C">
            <w:rPr>
              <w:rFonts w:ascii="Calibri" w:hAnsi="Calibri" w:cs="Calibri"/>
              <w:i/>
              <w:iCs/>
              <w:noProof/>
              <w:szCs w:val="24"/>
            </w:rPr>
            <w:t xml:space="preserve">Colblindor </w:t>
          </w:r>
          <w:r w:rsidRPr="007A530C">
            <w:rPr>
              <w:rFonts w:ascii="Calibri" w:hAnsi="Calibri" w:cs="Calibri"/>
              <w:noProof/>
              <w:szCs w:val="24"/>
            </w:rPr>
            <w:t>, 2020. https://www.color-blindness.com/ (accessed Apr. 07, 2021).</w:t>
          </w:r>
        </w:p>
        <w:p w14:paraId="3F65EA5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[186]</w:t>
          </w:r>
          <w:r w:rsidRPr="007A530C">
            <w:rPr>
              <w:rFonts w:ascii="Calibri" w:hAnsi="Calibri" w:cs="Calibri"/>
              <w:noProof/>
              <w:szCs w:val="24"/>
            </w:rPr>
            <w:tab/>
            <w:t xml:space="preserve">P. Ashbrook, “The Early Years: Taking Math Outside,” </w:t>
          </w:r>
          <w:r w:rsidRPr="007A530C">
            <w:rPr>
              <w:rFonts w:ascii="Calibri" w:hAnsi="Calibri" w:cs="Calibri"/>
              <w:i/>
              <w:iCs/>
              <w:noProof/>
              <w:szCs w:val="24"/>
            </w:rPr>
            <w:t>Sci. Child.</w:t>
          </w:r>
          <w:r w:rsidRPr="007A530C">
            <w:rPr>
              <w:rFonts w:ascii="Calibri" w:hAnsi="Calibri" w:cs="Calibri"/>
              <w:noProof/>
              <w:szCs w:val="24"/>
            </w:rPr>
            <w:t>, vol. 054, no. 09, pp. 18–20, 2017, doi: 10.2505/4/sc17_054_09_18.</w:t>
          </w:r>
        </w:p>
        <w:p w14:paraId="43DBED63"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[187]</w:t>
          </w:r>
          <w:r w:rsidRPr="007A530C">
            <w:rPr>
              <w:rFonts w:ascii="Calibri" w:hAnsi="Calibri" w:cs="Calibri"/>
              <w:noProof/>
              <w:szCs w:val="24"/>
            </w:rPr>
            <w:tab/>
            <w:t xml:space="preserve">S. Garg, C. Robinson, C. Tseng, H. Underwood, R. Anderson, and J. Pal, “MultiMath: Numeric keypads for math learning on shared personal computers,” in </w:t>
          </w:r>
          <w:r w:rsidRPr="007A530C">
            <w:rPr>
              <w:rFonts w:ascii="Calibri" w:hAnsi="Calibri" w:cs="Calibri"/>
              <w:i/>
              <w:iCs/>
              <w:noProof/>
              <w:szCs w:val="24"/>
            </w:rPr>
            <w:t>2009 International Conference on Information and Communication Technologies and Development (ICTD)</w:t>
          </w:r>
          <w:r w:rsidRPr="007A530C">
            <w:rPr>
              <w:rFonts w:ascii="Calibri" w:hAnsi="Calibri" w:cs="Calibri"/>
              <w:noProof/>
              <w:szCs w:val="24"/>
            </w:rPr>
            <w:t>, Apr. 2009, pp. 492–492, doi: 10.1109/ICTD.2009.5426735.</w:t>
          </w:r>
        </w:p>
        <w:p w14:paraId="672ECA60"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[188]</w:t>
          </w:r>
          <w:r w:rsidRPr="007A530C">
            <w:rPr>
              <w:rFonts w:ascii="Calibri" w:hAnsi="Calibri" w:cs="Calibri"/>
              <w:noProof/>
              <w:szCs w:val="24"/>
            </w:rPr>
            <w:tab/>
            <w:t xml:space="preserve">B. Johansson and C. Balkenius, “It’s a Child’s Game: Investigating Cognitive Development with Playing Robots,” in </w:t>
          </w:r>
          <w:r w:rsidRPr="007A530C">
            <w:rPr>
              <w:rFonts w:ascii="Calibri" w:hAnsi="Calibri" w:cs="Calibri"/>
              <w:i/>
              <w:iCs/>
              <w:noProof/>
              <w:szCs w:val="24"/>
            </w:rPr>
            <w:t>Proceedings. The 4nd International Conference on Development and Learning, 2005.</w:t>
          </w:r>
          <w:r w:rsidRPr="007A530C">
            <w:rPr>
              <w:rFonts w:ascii="Calibri" w:hAnsi="Calibri" w:cs="Calibri"/>
              <w:noProof/>
              <w:szCs w:val="24"/>
            </w:rPr>
            <w:t>, 2005, pp. 164–164, doi: 10.1109/DEVLRN.2005.1490970.</w:t>
          </w:r>
        </w:p>
        <w:p w14:paraId="0916B5CC"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[189]</w:t>
          </w:r>
          <w:r w:rsidRPr="007A530C">
            <w:rPr>
              <w:rFonts w:ascii="Calibri" w:hAnsi="Calibri" w:cs="Calibri"/>
              <w:noProof/>
              <w:szCs w:val="24"/>
            </w:rPr>
            <w:tab/>
            <w:t xml:space="preserve">V. Siddoo, D. Binla, K. Jaineawnaekuson, and O. Yommana, “A study of early childhood e-learning games for Thai children,” in </w:t>
          </w:r>
          <w:r w:rsidRPr="007A530C">
            <w:rPr>
              <w:rFonts w:ascii="Calibri" w:hAnsi="Calibri" w:cs="Calibri"/>
              <w:i/>
              <w:iCs/>
              <w:noProof/>
              <w:szCs w:val="24"/>
            </w:rPr>
            <w:t>2016 Fifth ICT International Student Project Conference (ICT-ISPC)</w:t>
          </w:r>
          <w:r w:rsidRPr="007A530C">
            <w:rPr>
              <w:rFonts w:ascii="Calibri" w:hAnsi="Calibri" w:cs="Calibri"/>
              <w:noProof/>
              <w:szCs w:val="24"/>
            </w:rPr>
            <w:t>, May 2016, pp. 29–32, doi: 10.1109/ICT-ISPC.2016.7519228.</w:t>
          </w:r>
        </w:p>
        <w:p w14:paraId="4748FC52"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[190]</w:t>
          </w:r>
          <w:r w:rsidRPr="007A530C">
            <w:rPr>
              <w:rFonts w:ascii="Calibri" w:hAnsi="Calibri" w:cs="Calibri"/>
              <w:noProof/>
              <w:szCs w:val="24"/>
            </w:rPr>
            <w:tab/>
            <w:t xml:space="preserve">D. Robles and C. G. Quintero M., “Intelligent system for interactive teaching through videogames,” </w:t>
          </w:r>
          <w:r w:rsidRPr="007A530C">
            <w:rPr>
              <w:rFonts w:ascii="Calibri" w:hAnsi="Calibri" w:cs="Calibri"/>
              <w:i/>
              <w:iCs/>
              <w:noProof/>
              <w:szCs w:val="24"/>
            </w:rPr>
            <w:t>Sustain.</w:t>
          </w:r>
          <w:r w:rsidRPr="007A530C">
            <w:rPr>
              <w:rFonts w:ascii="Calibri" w:hAnsi="Calibri" w:cs="Calibri"/>
              <w:noProof/>
              <w:szCs w:val="24"/>
            </w:rPr>
            <w:t>, vol. 12, no. 9, May 2020, doi: 10.3390/SU12093573.</w:t>
          </w:r>
        </w:p>
        <w:p w14:paraId="5604ABE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[191]</w:t>
          </w:r>
          <w:r w:rsidRPr="007A530C">
            <w:rPr>
              <w:rFonts w:ascii="Calibri" w:hAnsi="Calibri" w:cs="Calibri"/>
              <w:noProof/>
              <w:szCs w:val="24"/>
            </w:rPr>
            <w:tab/>
            <w:t xml:space="preserve">D. B. Clark, E. E. Tanner-Smith, and S. S. Killingsworth, “Digital Games, Design, and Learning: A Systematic Review and Meta-Analysis,” </w:t>
          </w:r>
          <w:r w:rsidRPr="007A530C">
            <w:rPr>
              <w:rFonts w:ascii="Calibri" w:hAnsi="Calibri" w:cs="Calibri"/>
              <w:i/>
              <w:iCs/>
              <w:noProof/>
              <w:szCs w:val="24"/>
            </w:rPr>
            <w:t>Source Rev. Educ. Res.</w:t>
          </w:r>
          <w:r w:rsidRPr="007A530C">
            <w:rPr>
              <w:rFonts w:ascii="Calibri" w:hAnsi="Calibri" w:cs="Calibri"/>
              <w:noProof/>
              <w:szCs w:val="24"/>
            </w:rPr>
            <w:t>, vol. 86, no. 1, pp. 79–122, Mar. 2016, doi: 10.3102/0034654315582065.</w:t>
          </w:r>
        </w:p>
        <w:p w14:paraId="0C42CBA1"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[192]</w:t>
          </w:r>
          <w:r w:rsidRPr="007A530C">
            <w:rPr>
              <w:rFonts w:ascii="Calibri" w:hAnsi="Calibri" w:cs="Calibri"/>
              <w:noProof/>
              <w:szCs w:val="24"/>
            </w:rPr>
            <w:tab/>
            <w:t xml:space="preserve">T.-Y. Chuang and W.-F. Chen, “Effect of Computer-Based Video Games on Children: An Experimental Study,” in </w:t>
          </w:r>
          <w:r w:rsidRPr="007A530C">
            <w:rPr>
              <w:rFonts w:ascii="Calibri" w:hAnsi="Calibri" w:cs="Calibri"/>
              <w:i/>
              <w:iCs/>
              <w:noProof/>
              <w:szCs w:val="24"/>
            </w:rPr>
            <w:t>2007 First IEEE International Workshop on Digital Game and Intelligent Toy Enhanced Learning (DIGITEL’07)</w:t>
          </w:r>
          <w:r w:rsidRPr="007A530C">
            <w:rPr>
              <w:rFonts w:ascii="Calibri" w:hAnsi="Calibri" w:cs="Calibri"/>
              <w:noProof/>
              <w:szCs w:val="24"/>
            </w:rPr>
            <w:t>, Mar. 2007, pp. 114–118, doi: 10.1109/DIGITEL.2007.24.</w:t>
          </w:r>
        </w:p>
        <w:p w14:paraId="798AA0BF"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[193]</w:t>
          </w:r>
          <w:r w:rsidRPr="007A530C">
            <w:rPr>
              <w:rFonts w:ascii="Calibri" w:hAnsi="Calibri" w:cs="Calibri"/>
              <w:noProof/>
              <w:szCs w:val="24"/>
            </w:rPr>
            <w:tab/>
            <w:t xml:space="preserve">I. A. Zualkernan, M. Jibreel, R. Tayem, and R. Zakaria, “A Role-Playing Game-Based Learning Platform for Environmental Awareness,” in </w:t>
          </w:r>
          <w:r w:rsidRPr="007A530C">
            <w:rPr>
              <w:rFonts w:ascii="Calibri" w:hAnsi="Calibri" w:cs="Calibri"/>
              <w:i/>
              <w:iCs/>
              <w:noProof/>
              <w:szCs w:val="24"/>
            </w:rPr>
            <w:t>2009 Ninth IEEE International Conference on Advanced Learning Technologies</w:t>
          </w:r>
          <w:r w:rsidRPr="007A530C">
            <w:rPr>
              <w:rFonts w:ascii="Calibri" w:hAnsi="Calibri" w:cs="Calibri"/>
              <w:noProof/>
              <w:szCs w:val="24"/>
            </w:rPr>
            <w:t>, Jul. 2009, pp. 78–80, doi: 10.1109/ICALT.2009.186.</w:t>
          </w:r>
        </w:p>
        <w:p w14:paraId="5645C79B"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lastRenderedPageBreak/>
            <w:t>[194]</w:t>
          </w:r>
          <w:r w:rsidRPr="007A530C">
            <w:rPr>
              <w:rFonts w:ascii="Calibri" w:hAnsi="Calibri" w:cs="Calibri"/>
              <w:noProof/>
              <w:szCs w:val="24"/>
            </w:rPr>
            <w:tab/>
            <w:t xml:space="preserve">Chen-Shu Wang, Chia-Chen Liu, and Yu-Chieh Li, “A game-based learning content design framework for the elementary school children education,” in </w:t>
          </w:r>
          <w:r w:rsidRPr="007A530C">
            <w:rPr>
              <w:rFonts w:ascii="Calibri" w:hAnsi="Calibri" w:cs="Calibri"/>
              <w:i/>
              <w:iCs/>
              <w:noProof/>
              <w:szCs w:val="24"/>
            </w:rPr>
            <w:t>The 16th North-East Asia Symposium on Nano, Information Technology and Reliability</w:t>
          </w:r>
          <w:r w:rsidRPr="007A530C">
            <w:rPr>
              <w:rFonts w:ascii="Calibri" w:hAnsi="Calibri" w:cs="Calibri"/>
              <w:noProof/>
              <w:szCs w:val="24"/>
            </w:rPr>
            <w:t>, Oct. 2011, pp. 53–57, doi: 10.1109/NASNIT.2011.6111121.</w:t>
          </w:r>
        </w:p>
        <w:p w14:paraId="4E0767D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[195]</w:t>
          </w:r>
          <w:r w:rsidRPr="007A530C">
            <w:rPr>
              <w:rFonts w:ascii="Calibri" w:hAnsi="Calibri" w:cs="Calibri"/>
              <w:noProof/>
              <w:szCs w:val="24"/>
            </w:rPr>
            <w:tab/>
            <w:t xml:space="preserve">A. Anwar, M. M. Rahman, S. M. Ferdous, S. A. Anik, and S. I. Ahmed, “A Computer Game Based Approach for Increasing Fluency in the Speech of the Autistic Children,” in </w:t>
          </w:r>
          <w:r w:rsidRPr="007A530C">
            <w:rPr>
              <w:rFonts w:ascii="Calibri" w:hAnsi="Calibri" w:cs="Calibri"/>
              <w:i/>
              <w:iCs/>
              <w:noProof/>
              <w:szCs w:val="24"/>
            </w:rPr>
            <w:t>2011 IEEE 11th International Conference on Advanced Learning Technologies</w:t>
          </w:r>
          <w:r w:rsidRPr="007A530C">
            <w:rPr>
              <w:rFonts w:ascii="Calibri" w:hAnsi="Calibri" w:cs="Calibri"/>
              <w:noProof/>
              <w:szCs w:val="24"/>
            </w:rPr>
            <w:t>, Jul. 2011, pp. 17–18, doi: 10.1109/ICALT.2011.13.</w:t>
          </w:r>
        </w:p>
        <w:p w14:paraId="0D27777A"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[196]</w:t>
          </w:r>
          <w:r w:rsidRPr="007A530C">
            <w:rPr>
              <w:rFonts w:ascii="Calibri" w:hAnsi="Calibri" w:cs="Calibri"/>
              <w:noProof/>
              <w:szCs w:val="24"/>
            </w:rPr>
            <w:tab/>
            <w:t>Mabruka Abuhmida, “Research Methods 2 The Research Process (Lecture).” UWTSD, Swansea, pp. 1–32, 2019.</w:t>
          </w:r>
        </w:p>
        <w:p w14:paraId="3E1F4B07"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[197]</w:t>
          </w:r>
          <w:r w:rsidRPr="007A530C">
            <w:rPr>
              <w:rFonts w:ascii="Calibri" w:hAnsi="Calibri" w:cs="Calibri"/>
              <w:noProof/>
              <w:szCs w:val="24"/>
            </w:rPr>
            <w:tab/>
            <w:t>Y. Dzhurov, I. Krasteva, and S. Ilieva, “Personal Extreme Programming-An Agile Process for Autonomous Developers,” Bulgaria, 2009. Accessed: Aug. 15, 2019. [Online]. Available: https://pdfs.semanticscholar.org/8fdc/f25fdd47b1b0e4d0f28ec8136b69b8cbd40c.pdf.</w:t>
          </w:r>
        </w:p>
        <w:p w14:paraId="518E1EDD"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[198]</w:t>
          </w:r>
          <w:r w:rsidRPr="007A530C">
            <w:rPr>
              <w:rFonts w:ascii="Calibri" w:hAnsi="Calibri" w:cs="Calibri"/>
              <w:noProof/>
              <w:szCs w:val="24"/>
            </w:rPr>
            <w:tab/>
            <w:t>Arpi Narula, “Agile Methodology : Extreme Programming(XP) – A testerthing,” 2017. https://atesterthing.wordpress.com/2017/08/17/agile-methodology-extreme-programmingxp/ (accessed Aug. 15, 2019).</w:t>
          </w:r>
        </w:p>
        <w:p w14:paraId="5442DD86" w14:textId="77777777" w:rsidR="007A530C" w:rsidRPr="007A530C" w:rsidRDefault="007A530C" w:rsidP="007A530C">
          <w:pPr>
            <w:widowControl w:val="0"/>
            <w:autoSpaceDE w:val="0"/>
            <w:autoSpaceDN w:val="0"/>
            <w:adjustRightInd w:val="0"/>
            <w:ind w:left="640" w:hanging="640"/>
            <w:rPr>
              <w:rFonts w:ascii="Calibri" w:hAnsi="Calibri" w:cs="Calibri"/>
              <w:noProof/>
              <w:szCs w:val="24"/>
            </w:rPr>
          </w:pPr>
          <w:r w:rsidRPr="007A530C">
            <w:rPr>
              <w:rFonts w:ascii="Calibri" w:hAnsi="Calibri" w:cs="Calibri"/>
              <w:noProof/>
              <w:szCs w:val="24"/>
            </w:rPr>
            <w:t>[199]</w:t>
          </w:r>
          <w:r w:rsidRPr="007A530C">
            <w:rPr>
              <w:rFonts w:ascii="Calibri" w:hAnsi="Calibri" w:cs="Calibri"/>
              <w:noProof/>
              <w:szCs w:val="24"/>
            </w:rPr>
            <w:tab/>
            <w:t>Lucid chart, “What Is the Extreme Programming Methodology? | Lucidchart Blog,” 2019. https://www.lucidchart.com/blog/what-is-extreme-programming (accessed May 17, 2019).</w:t>
          </w:r>
        </w:p>
        <w:p w14:paraId="24394455" w14:textId="77777777" w:rsidR="007A530C" w:rsidRPr="007A530C" w:rsidRDefault="007A530C" w:rsidP="007A530C">
          <w:pPr>
            <w:widowControl w:val="0"/>
            <w:autoSpaceDE w:val="0"/>
            <w:autoSpaceDN w:val="0"/>
            <w:adjustRightInd w:val="0"/>
            <w:ind w:left="640" w:hanging="640"/>
            <w:rPr>
              <w:rFonts w:ascii="Calibri" w:hAnsi="Calibri" w:cs="Calibri"/>
              <w:noProof/>
            </w:rPr>
          </w:pPr>
          <w:r w:rsidRPr="007A530C">
            <w:rPr>
              <w:rFonts w:ascii="Calibri" w:hAnsi="Calibri" w:cs="Calibri"/>
              <w:noProof/>
              <w:szCs w:val="24"/>
            </w:rPr>
            <w:t>[200]</w:t>
          </w:r>
          <w:r w:rsidRPr="007A530C">
            <w:rPr>
              <w:rFonts w:ascii="Calibri" w:hAnsi="Calibri" w:cs="Calibri"/>
              <w:noProof/>
              <w:szCs w:val="24"/>
            </w:rPr>
            <w:tab/>
            <w:t xml:space="preserve">Trello, “Trello,” </w:t>
          </w:r>
          <w:r w:rsidRPr="007A530C">
            <w:rPr>
              <w:rFonts w:ascii="Calibri" w:hAnsi="Calibri" w:cs="Calibri"/>
              <w:i/>
              <w:iCs/>
              <w:noProof/>
              <w:szCs w:val="24"/>
            </w:rPr>
            <w:t>Trello</w:t>
          </w:r>
          <w:r w:rsidRPr="007A530C">
            <w:rPr>
              <w:rFonts w:ascii="Calibri" w:hAnsi="Calibri" w:cs="Calibri"/>
              <w:noProof/>
              <w:szCs w:val="24"/>
            </w:rPr>
            <w:t>, 2021. https://trello.com/en-GB (accessed Apr. 07, 2021).</w:t>
          </w:r>
        </w:p>
        <w:p w14:paraId="7E78A937" w14:textId="29D9AAC2" w:rsidR="00946427" w:rsidRDefault="00BA4026">
          <w:pPr>
            <w:spacing w:line="259" w:lineRule="auto"/>
            <w:jc w:val="left"/>
            <w:rPr>
              <w:sz w:val="22"/>
            </w:rPr>
          </w:pPr>
          <w:r>
            <w:rPr>
              <w:b/>
              <w:sz w:val="22"/>
            </w:rPr>
            <w:fldChar w:fldCharType="end"/>
          </w:r>
        </w:p>
        <w:p w14:paraId="2F7950ED" w14:textId="77777777" w:rsidR="0083047C" w:rsidRDefault="0083047C">
          <w:pPr>
            <w:spacing w:line="259" w:lineRule="auto"/>
            <w:jc w:val="left"/>
            <w:rPr>
              <w:rFonts w:eastAsiaTheme="majorEastAsia" w:cstheme="majorBidi"/>
              <w:b/>
              <w:sz w:val="32"/>
              <w:szCs w:val="32"/>
              <w:u w:val="single"/>
            </w:rPr>
          </w:pPr>
          <w:r>
            <w:br w:type="page"/>
          </w:r>
        </w:p>
        <w:p w14:paraId="205221E7" w14:textId="4B379C70" w:rsidR="00A7666A" w:rsidRPr="00E8294F" w:rsidRDefault="00A7666A">
          <w:pPr>
            <w:pStyle w:val="Heading1"/>
          </w:pPr>
          <w:bookmarkStart w:id="144" w:name="_Toc67928119"/>
          <w:r w:rsidRPr="00E8294F">
            <w:lastRenderedPageBreak/>
            <w:t>Bibliography</w:t>
          </w:r>
          <w:bookmarkEnd w:id="144"/>
        </w:p>
        <w:p w14:paraId="09EB5D88" w14:textId="77777777" w:rsidR="00A7666A" w:rsidRPr="00E8294F" w:rsidRDefault="00A7666A" w:rsidP="00A7666A">
          <w:r w:rsidRPr="00E8294F">
            <w:t>[1]</w:t>
          </w:r>
          <w:r w:rsidRPr="00E8294F">
            <w:tab/>
            <w:t xml:space="preserve">V. Thulasibai, P. M. B. Devamalar, B. SenthilKumar, and A. Marx, “An empirical study of the impact of E-Learning Tool developed for dyslexic children with special reference to selective schools in Tamil Nadu, South India,” in </w:t>
          </w:r>
          <w:r w:rsidRPr="00E8294F">
            <w:rPr>
              <w:i/>
              <w:iCs/>
            </w:rPr>
            <w:t>2016 2nd International Conference on Advances in Electrical, Electronics, Information, Communication and Bio-Informatics (AEEICB)</w:t>
          </w:r>
          <w:r w:rsidRPr="00E8294F">
            <w:t>, 2016, pp. 752–760.</w:t>
          </w:r>
        </w:p>
        <w:p w14:paraId="256FF03E" w14:textId="77777777" w:rsidR="000B12DA" w:rsidRPr="00E8294F" w:rsidRDefault="000B12DA" w:rsidP="00A7666A">
          <w:r w:rsidRPr="00E8294F">
            <w:t>[2]</w:t>
          </w:r>
          <w:r w:rsidRPr="00E8294F">
            <w:tab/>
            <w:t xml:space="preserve">Z. Zainuddin and I. P. Ihsan, “Modelling of child psychology tests based game learning,” in </w:t>
          </w:r>
          <w:r w:rsidRPr="00E8294F">
            <w:rPr>
              <w:i/>
              <w:iCs/>
            </w:rPr>
            <w:t>Proceedings of 2013 IEEE International Conference on Teaching, Assessment and Learning for Engineering (TALE)</w:t>
          </w:r>
          <w:r w:rsidRPr="00E8294F">
            <w:t>, 2013, pp. 715–719.</w:t>
          </w:r>
        </w:p>
        <w:p w14:paraId="117094D4" w14:textId="77777777" w:rsidR="00E020A7" w:rsidRDefault="000B3776">
          <w:r w:rsidRPr="00E8294F">
            <w:t>[3]</w:t>
          </w:r>
          <w:r w:rsidRPr="00E8294F">
            <w:tab/>
            <w:t xml:space="preserve">B. Mohamed and B. Mohamed, “Proposition of a 3D pattern for e-learning augmented reality applications based on ARToolkit library,” in </w:t>
          </w:r>
          <w:r w:rsidRPr="00E8294F">
            <w:rPr>
              <w:i/>
              <w:iCs/>
            </w:rPr>
            <w:t>International Conference on Education and e-Learning Innovations</w:t>
          </w:r>
          <w:r w:rsidRPr="00E8294F">
            <w:t>, Jul. 2012, pp. 1–4, doi: 10.1109/ICEELI.2012.6360672.</w:t>
          </w:r>
        </w:p>
        <w:p w14:paraId="270A4E53" w14:textId="60782534" w:rsidR="00E020A7" w:rsidRPr="005E0115" w:rsidRDefault="00E020A7" w:rsidP="00E020A7">
          <w:pPr>
            <w:widowControl w:val="0"/>
            <w:autoSpaceDE w:val="0"/>
            <w:autoSpaceDN w:val="0"/>
            <w:adjustRightInd w:val="0"/>
            <w:ind w:left="640" w:hanging="640"/>
            <w:rPr>
              <w:rFonts w:ascii="Calibri" w:hAnsi="Calibri" w:cs="Calibri"/>
              <w:noProof/>
              <w:szCs w:val="24"/>
            </w:rPr>
          </w:pPr>
          <w:r w:rsidRPr="005E0115">
            <w:rPr>
              <w:rFonts w:ascii="Calibri" w:hAnsi="Calibri" w:cs="Calibri"/>
              <w:noProof/>
              <w:szCs w:val="24"/>
            </w:rPr>
            <w:t>[</w:t>
          </w:r>
          <w:r w:rsidR="0011503C">
            <w:rPr>
              <w:rFonts w:ascii="Calibri" w:hAnsi="Calibri" w:cs="Calibri"/>
              <w:noProof/>
              <w:szCs w:val="24"/>
            </w:rPr>
            <w:t>4</w:t>
          </w:r>
          <w:r w:rsidRPr="005E0115">
            <w:rPr>
              <w:rFonts w:ascii="Calibri" w:hAnsi="Calibri" w:cs="Calibri"/>
              <w:noProof/>
              <w:szCs w:val="24"/>
            </w:rPr>
            <w:t>]</w:t>
          </w:r>
          <w:r w:rsidRPr="005E0115">
            <w:rPr>
              <w:rFonts w:ascii="Calibri" w:hAnsi="Calibri" w:cs="Calibri"/>
              <w:noProof/>
              <w:szCs w:val="24"/>
            </w:rPr>
            <w:tab/>
            <w:t xml:space="preserve">P. Ashbrook, “The Early Years: Taking Math Outside,” </w:t>
          </w:r>
          <w:r w:rsidRPr="005E0115">
            <w:rPr>
              <w:rFonts w:ascii="Calibri" w:hAnsi="Calibri" w:cs="Calibri"/>
              <w:i/>
              <w:iCs/>
              <w:noProof/>
              <w:szCs w:val="24"/>
            </w:rPr>
            <w:t>Sci. Child.</w:t>
          </w:r>
          <w:r w:rsidRPr="005E0115">
            <w:rPr>
              <w:rFonts w:ascii="Calibri" w:hAnsi="Calibri" w:cs="Calibri"/>
              <w:noProof/>
              <w:szCs w:val="24"/>
            </w:rPr>
            <w:t>, vol. 054, no. 09, pp. 18–20, 2017, doi: 10.2505/4/sc17_054_09_18.</w:t>
          </w:r>
        </w:p>
        <w:p w14:paraId="52603916" w14:textId="7809222A" w:rsidR="00A7666A" w:rsidRPr="00E8294F" w:rsidRDefault="00ED0FD9"/>
      </w:sdtContent>
    </w:sdt>
    <w:p w14:paraId="507AF488" w14:textId="77777777" w:rsidR="00A7666A" w:rsidRPr="00E8294F" w:rsidRDefault="00A7666A" w:rsidP="00A7666A"/>
    <w:p w14:paraId="4FA5EEAF" w14:textId="190535F6" w:rsidR="00186E2D" w:rsidRPr="00E8294F" w:rsidRDefault="00186E2D" w:rsidP="00B329D2">
      <w:pPr>
        <w:spacing w:line="259" w:lineRule="auto"/>
        <w:jc w:val="left"/>
      </w:pPr>
    </w:p>
    <w:sectPr w:rsidR="00186E2D" w:rsidRPr="00E8294F" w:rsidSect="00E733A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EB1B5" w14:textId="77777777" w:rsidR="00ED0FD9" w:rsidRDefault="00ED0FD9" w:rsidP="00CB4B6E">
      <w:pPr>
        <w:spacing w:after="0"/>
      </w:pPr>
      <w:r>
        <w:separator/>
      </w:r>
    </w:p>
  </w:endnote>
  <w:endnote w:type="continuationSeparator" w:id="0">
    <w:p w14:paraId="2CE07192" w14:textId="77777777" w:rsidR="00ED0FD9" w:rsidRDefault="00ED0FD9" w:rsidP="00CB4B6E">
      <w:pPr>
        <w:spacing w:after="0"/>
      </w:pPr>
      <w:r>
        <w:continuationSeparator/>
      </w:r>
    </w:p>
  </w:endnote>
  <w:endnote w:type="continuationNotice" w:id="1">
    <w:p w14:paraId="59D1F9A8" w14:textId="77777777" w:rsidR="00ED0FD9" w:rsidRDefault="00ED0FD9">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Dyslexic">
    <w:altName w:val="Cambria"/>
    <w:panose1 w:val="00000000000000000000"/>
    <w:charset w:val="00"/>
    <w:family w:val="roman"/>
    <w:notTrueType/>
    <w:pitch w:val="default"/>
  </w:font>
  <w:font w:name="OpenDyslexicAlta">
    <w:panose1 w:val="00000500000000000000"/>
    <w:charset w:val="00"/>
    <w:family w:val="modern"/>
    <w:notTrueType/>
    <w:pitch w:val="variable"/>
    <w:sig w:usb0="20000007" w:usb1="00000000" w:usb2="00000000" w:usb3="00000000" w:csb0="00000193" w:csb1="00000000"/>
  </w:font>
  <w:font w:name="var(--opendyslexic-chrome-sans)">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4909259"/>
      <w:docPartObj>
        <w:docPartGallery w:val="Page Numbers (Bottom of Page)"/>
        <w:docPartUnique/>
      </w:docPartObj>
    </w:sdtPr>
    <w:sdtEndPr>
      <w:rPr>
        <w:color w:val="7F7F7F" w:themeColor="background1" w:themeShade="7F"/>
        <w:spacing w:val="60"/>
      </w:rPr>
    </w:sdtEndPr>
    <w:sdtContent>
      <w:p w14:paraId="09610E15" w14:textId="77777777" w:rsidR="00286B54" w:rsidRDefault="00286B5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B65F6F8" w14:textId="77777777" w:rsidR="00286B54" w:rsidRDefault="00286B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14EFF" w14:textId="77777777" w:rsidR="00ED0FD9" w:rsidRDefault="00ED0FD9" w:rsidP="00CB4B6E">
      <w:pPr>
        <w:spacing w:after="0"/>
      </w:pPr>
      <w:r>
        <w:separator/>
      </w:r>
    </w:p>
  </w:footnote>
  <w:footnote w:type="continuationSeparator" w:id="0">
    <w:p w14:paraId="3DFD24E4" w14:textId="77777777" w:rsidR="00ED0FD9" w:rsidRDefault="00ED0FD9" w:rsidP="00CB4B6E">
      <w:pPr>
        <w:spacing w:after="0"/>
      </w:pPr>
      <w:r>
        <w:continuationSeparator/>
      </w:r>
    </w:p>
  </w:footnote>
  <w:footnote w:type="continuationNotice" w:id="1">
    <w:p w14:paraId="5DC410D9" w14:textId="77777777" w:rsidR="00ED0FD9" w:rsidRDefault="00ED0FD9">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D08AC"/>
    <w:multiLevelType w:val="hybridMultilevel"/>
    <w:tmpl w:val="C6181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842A6"/>
    <w:multiLevelType w:val="hybridMultilevel"/>
    <w:tmpl w:val="4E6AC110"/>
    <w:lvl w:ilvl="0" w:tplc="08090001">
      <w:start w:val="1"/>
      <w:numFmt w:val="bullet"/>
      <w:lvlText w:val=""/>
      <w:lvlJc w:val="left"/>
      <w:pPr>
        <w:ind w:left="778" w:hanging="360"/>
      </w:pPr>
      <w:rPr>
        <w:rFonts w:ascii="Symbol" w:hAnsi="Symbol" w:hint="default"/>
      </w:rPr>
    </w:lvl>
    <w:lvl w:ilvl="1" w:tplc="08090003">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 w15:restartNumberingAfterBreak="0">
    <w:nsid w:val="0ACD09D7"/>
    <w:multiLevelType w:val="hybridMultilevel"/>
    <w:tmpl w:val="1E56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030B7"/>
    <w:multiLevelType w:val="hybridMultilevel"/>
    <w:tmpl w:val="2EE8F720"/>
    <w:lvl w:ilvl="0" w:tplc="08090003">
      <w:start w:val="1"/>
      <w:numFmt w:val="bullet"/>
      <w:lvlText w:val="o"/>
      <w:lvlJc w:val="left"/>
      <w:pPr>
        <w:ind w:left="9000" w:hanging="360"/>
      </w:pPr>
      <w:rPr>
        <w:rFonts w:ascii="Courier New" w:hAnsi="Courier New" w:cs="Courier New" w:hint="default"/>
      </w:rPr>
    </w:lvl>
    <w:lvl w:ilvl="1" w:tplc="08090003" w:tentative="1">
      <w:start w:val="1"/>
      <w:numFmt w:val="bullet"/>
      <w:lvlText w:val="o"/>
      <w:lvlJc w:val="left"/>
      <w:pPr>
        <w:ind w:left="9720" w:hanging="360"/>
      </w:pPr>
      <w:rPr>
        <w:rFonts w:ascii="Courier New" w:hAnsi="Courier New" w:cs="Courier New" w:hint="default"/>
      </w:rPr>
    </w:lvl>
    <w:lvl w:ilvl="2" w:tplc="08090005" w:tentative="1">
      <w:start w:val="1"/>
      <w:numFmt w:val="bullet"/>
      <w:lvlText w:val=""/>
      <w:lvlJc w:val="left"/>
      <w:pPr>
        <w:ind w:left="10440" w:hanging="360"/>
      </w:pPr>
      <w:rPr>
        <w:rFonts w:ascii="Wingdings" w:hAnsi="Wingdings" w:hint="default"/>
      </w:rPr>
    </w:lvl>
    <w:lvl w:ilvl="3" w:tplc="08090001" w:tentative="1">
      <w:start w:val="1"/>
      <w:numFmt w:val="bullet"/>
      <w:lvlText w:val=""/>
      <w:lvlJc w:val="left"/>
      <w:pPr>
        <w:ind w:left="11160" w:hanging="360"/>
      </w:pPr>
      <w:rPr>
        <w:rFonts w:ascii="Symbol" w:hAnsi="Symbol" w:hint="default"/>
      </w:rPr>
    </w:lvl>
    <w:lvl w:ilvl="4" w:tplc="08090003" w:tentative="1">
      <w:start w:val="1"/>
      <w:numFmt w:val="bullet"/>
      <w:lvlText w:val="o"/>
      <w:lvlJc w:val="left"/>
      <w:pPr>
        <w:ind w:left="11880" w:hanging="360"/>
      </w:pPr>
      <w:rPr>
        <w:rFonts w:ascii="Courier New" w:hAnsi="Courier New" w:cs="Courier New" w:hint="default"/>
      </w:rPr>
    </w:lvl>
    <w:lvl w:ilvl="5" w:tplc="08090005" w:tentative="1">
      <w:start w:val="1"/>
      <w:numFmt w:val="bullet"/>
      <w:lvlText w:val=""/>
      <w:lvlJc w:val="left"/>
      <w:pPr>
        <w:ind w:left="12600" w:hanging="360"/>
      </w:pPr>
      <w:rPr>
        <w:rFonts w:ascii="Wingdings" w:hAnsi="Wingdings" w:hint="default"/>
      </w:rPr>
    </w:lvl>
    <w:lvl w:ilvl="6" w:tplc="08090001" w:tentative="1">
      <w:start w:val="1"/>
      <w:numFmt w:val="bullet"/>
      <w:lvlText w:val=""/>
      <w:lvlJc w:val="left"/>
      <w:pPr>
        <w:ind w:left="13320" w:hanging="360"/>
      </w:pPr>
      <w:rPr>
        <w:rFonts w:ascii="Symbol" w:hAnsi="Symbol" w:hint="default"/>
      </w:rPr>
    </w:lvl>
    <w:lvl w:ilvl="7" w:tplc="08090003" w:tentative="1">
      <w:start w:val="1"/>
      <w:numFmt w:val="bullet"/>
      <w:lvlText w:val="o"/>
      <w:lvlJc w:val="left"/>
      <w:pPr>
        <w:ind w:left="14040" w:hanging="360"/>
      </w:pPr>
      <w:rPr>
        <w:rFonts w:ascii="Courier New" w:hAnsi="Courier New" w:cs="Courier New" w:hint="default"/>
      </w:rPr>
    </w:lvl>
    <w:lvl w:ilvl="8" w:tplc="08090005" w:tentative="1">
      <w:start w:val="1"/>
      <w:numFmt w:val="bullet"/>
      <w:lvlText w:val=""/>
      <w:lvlJc w:val="left"/>
      <w:pPr>
        <w:ind w:left="14760" w:hanging="360"/>
      </w:pPr>
      <w:rPr>
        <w:rFonts w:ascii="Wingdings" w:hAnsi="Wingdings" w:hint="default"/>
      </w:rPr>
    </w:lvl>
  </w:abstractNum>
  <w:abstractNum w:abstractNumId="4" w15:restartNumberingAfterBreak="0">
    <w:nsid w:val="11551C2E"/>
    <w:multiLevelType w:val="hybridMultilevel"/>
    <w:tmpl w:val="B23C27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9D084C"/>
    <w:multiLevelType w:val="hybridMultilevel"/>
    <w:tmpl w:val="D9308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0D752D"/>
    <w:multiLevelType w:val="multilevel"/>
    <w:tmpl w:val="13D89D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1E6D722B"/>
    <w:multiLevelType w:val="hybridMultilevel"/>
    <w:tmpl w:val="53F8D724"/>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8" w15:restartNumberingAfterBreak="0">
    <w:nsid w:val="24186FAA"/>
    <w:multiLevelType w:val="hybridMultilevel"/>
    <w:tmpl w:val="2A485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BB04B3"/>
    <w:multiLevelType w:val="hybridMultilevel"/>
    <w:tmpl w:val="CDEE9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D2D50"/>
    <w:multiLevelType w:val="hybridMultilevel"/>
    <w:tmpl w:val="03BA5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79602D"/>
    <w:multiLevelType w:val="hybridMultilevel"/>
    <w:tmpl w:val="AEA8F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A42604"/>
    <w:multiLevelType w:val="multilevel"/>
    <w:tmpl w:val="520860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35B75B7F"/>
    <w:multiLevelType w:val="hybridMultilevel"/>
    <w:tmpl w:val="D6CE3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4C67BB"/>
    <w:multiLevelType w:val="hybridMultilevel"/>
    <w:tmpl w:val="92A07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D13B6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C857262"/>
    <w:multiLevelType w:val="multilevel"/>
    <w:tmpl w:val="B58A2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D14A7B"/>
    <w:multiLevelType w:val="multilevel"/>
    <w:tmpl w:val="0F7A241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42AF7CB1"/>
    <w:multiLevelType w:val="hybridMultilevel"/>
    <w:tmpl w:val="E96C86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55160F"/>
    <w:multiLevelType w:val="multilevel"/>
    <w:tmpl w:val="EA3EE6A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4FEB217F"/>
    <w:multiLevelType w:val="hybridMultilevel"/>
    <w:tmpl w:val="C6A89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CC6FFB"/>
    <w:multiLevelType w:val="hybridMultilevel"/>
    <w:tmpl w:val="66E26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DE0B95"/>
    <w:multiLevelType w:val="multilevel"/>
    <w:tmpl w:val="A56EEEF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15:restartNumberingAfterBreak="0">
    <w:nsid w:val="5C8410DE"/>
    <w:multiLevelType w:val="hybridMultilevel"/>
    <w:tmpl w:val="78026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E66CC6"/>
    <w:multiLevelType w:val="hybridMultilevel"/>
    <w:tmpl w:val="8B641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B03944"/>
    <w:multiLevelType w:val="multilevel"/>
    <w:tmpl w:val="5998702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6E6B5F71"/>
    <w:multiLevelType w:val="multilevel"/>
    <w:tmpl w:val="9CF85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EA5DDB"/>
    <w:multiLevelType w:val="multilevel"/>
    <w:tmpl w:val="EAD0E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22"/>
  </w:num>
  <w:num w:numId="3">
    <w:abstractNumId w:val="14"/>
  </w:num>
  <w:num w:numId="4">
    <w:abstractNumId w:val="2"/>
  </w:num>
  <w:num w:numId="5">
    <w:abstractNumId w:val="18"/>
  </w:num>
  <w:num w:numId="6">
    <w:abstractNumId w:val="13"/>
  </w:num>
  <w:num w:numId="7">
    <w:abstractNumId w:val="21"/>
  </w:num>
  <w:num w:numId="8">
    <w:abstractNumId w:val="27"/>
  </w:num>
  <w:num w:numId="9">
    <w:abstractNumId w:val="20"/>
  </w:num>
  <w:num w:numId="10">
    <w:abstractNumId w:val="8"/>
  </w:num>
  <w:num w:numId="11">
    <w:abstractNumId w:val="26"/>
  </w:num>
  <w:num w:numId="12">
    <w:abstractNumId w:val="1"/>
  </w:num>
  <w:num w:numId="13">
    <w:abstractNumId w:val="9"/>
  </w:num>
  <w:num w:numId="14">
    <w:abstractNumId w:val="7"/>
  </w:num>
  <w:num w:numId="15">
    <w:abstractNumId w:val="5"/>
  </w:num>
  <w:num w:numId="16">
    <w:abstractNumId w:val="3"/>
  </w:num>
  <w:num w:numId="17">
    <w:abstractNumId w:val="11"/>
  </w:num>
  <w:num w:numId="18">
    <w:abstractNumId w:val="4"/>
  </w:num>
  <w:num w:numId="19">
    <w:abstractNumId w:val="24"/>
  </w:num>
  <w:num w:numId="20">
    <w:abstractNumId w:val="10"/>
  </w:num>
  <w:num w:numId="21">
    <w:abstractNumId w:val="16"/>
  </w:num>
  <w:num w:numId="22">
    <w:abstractNumId w:val="0"/>
  </w:num>
  <w:num w:numId="23">
    <w:abstractNumId w:val="19"/>
  </w:num>
  <w:num w:numId="24">
    <w:abstractNumId w:val="12"/>
  </w:num>
  <w:num w:numId="25">
    <w:abstractNumId w:val="6"/>
  </w:num>
  <w:num w:numId="26">
    <w:abstractNumId w:val="25"/>
  </w:num>
  <w:num w:numId="27">
    <w:abstractNumId w:val="17"/>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C25"/>
    <w:rsid w:val="00000364"/>
    <w:rsid w:val="000006B1"/>
    <w:rsid w:val="00000DB9"/>
    <w:rsid w:val="0000161A"/>
    <w:rsid w:val="0000175F"/>
    <w:rsid w:val="00001B01"/>
    <w:rsid w:val="00001DF3"/>
    <w:rsid w:val="00002998"/>
    <w:rsid w:val="00002AD5"/>
    <w:rsid w:val="00002C80"/>
    <w:rsid w:val="00002DD8"/>
    <w:rsid w:val="00003769"/>
    <w:rsid w:val="000039C2"/>
    <w:rsid w:val="00003A13"/>
    <w:rsid w:val="00003F09"/>
    <w:rsid w:val="000043E1"/>
    <w:rsid w:val="00004D81"/>
    <w:rsid w:val="00004F66"/>
    <w:rsid w:val="000050F5"/>
    <w:rsid w:val="00005938"/>
    <w:rsid w:val="0000593C"/>
    <w:rsid w:val="00005CE7"/>
    <w:rsid w:val="000060CD"/>
    <w:rsid w:val="0000621C"/>
    <w:rsid w:val="0000656F"/>
    <w:rsid w:val="000072D3"/>
    <w:rsid w:val="000074CF"/>
    <w:rsid w:val="000079CF"/>
    <w:rsid w:val="000100E5"/>
    <w:rsid w:val="000102EF"/>
    <w:rsid w:val="000107F8"/>
    <w:rsid w:val="00010AB7"/>
    <w:rsid w:val="000116CF"/>
    <w:rsid w:val="0001187E"/>
    <w:rsid w:val="00011A25"/>
    <w:rsid w:val="00011A74"/>
    <w:rsid w:val="00011ACA"/>
    <w:rsid w:val="00012BB3"/>
    <w:rsid w:val="00012D15"/>
    <w:rsid w:val="00013038"/>
    <w:rsid w:val="0001339C"/>
    <w:rsid w:val="00013921"/>
    <w:rsid w:val="00013FC3"/>
    <w:rsid w:val="00014940"/>
    <w:rsid w:val="000160D8"/>
    <w:rsid w:val="000171E9"/>
    <w:rsid w:val="0001734F"/>
    <w:rsid w:val="000173C9"/>
    <w:rsid w:val="00017769"/>
    <w:rsid w:val="0002053C"/>
    <w:rsid w:val="00020734"/>
    <w:rsid w:val="00021A3E"/>
    <w:rsid w:val="00022598"/>
    <w:rsid w:val="000226B4"/>
    <w:rsid w:val="00022ABE"/>
    <w:rsid w:val="0002340F"/>
    <w:rsid w:val="0002350E"/>
    <w:rsid w:val="00023567"/>
    <w:rsid w:val="000237D8"/>
    <w:rsid w:val="000242C0"/>
    <w:rsid w:val="00024A81"/>
    <w:rsid w:val="00024C6F"/>
    <w:rsid w:val="00024E54"/>
    <w:rsid w:val="00025149"/>
    <w:rsid w:val="00025937"/>
    <w:rsid w:val="0002678F"/>
    <w:rsid w:val="00026B96"/>
    <w:rsid w:val="00026C96"/>
    <w:rsid w:val="00026CC7"/>
    <w:rsid w:val="00026F59"/>
    <w:rsid w:val="000303D7"/>
    <w:rsid w:val="000305F4"/>
    <w:rsid w:val="0003137A"/>
    <w:rsid w:val="00031AA0"/>
    <w:rsid w:val="00031D40"/>
    <w:rsid w:val="00031E99"/>
    <w:rsid w:val="000320EB"/>
    <w:rsid w:val="00032AB1"/>
    <w:rsid w:val="00033030"/>
    <w:rsid w:val="000331C3"/>
    <w:rsid w:val="00033C22"/>
    <w:rsid w:val="0003405C"/>
    <w:rsid w:val="00034066"/>
    <w:rsid w:val="0003421D"/>
    <w:rsid w:val="0003442B"/>
    <w:rsid w:val="000344E0"/>
    <w:rsid w:val="00035018"/>
    <w:rsid w:val="00035B85"/>
    <w:rsid w:val="00036390"/>
    <w:rsid w:val="0003675A"/>
    <w:rsid w:val="00036B74"/>
    <w:rsid w:val="00036E74"/>
    <w:rsid w:val="00036E92"/>
    <w:rsid w:val="00040229"/>
    <w:rsid w:val="0004027D"/>
    <w:rsid w:val="0004060D"/>
    <w:rsid w:val="000407D8"/>
    <w:rsid w:val="00040E41"/>
    <w:rsid w:val="00040EEA"/>
    <w:rsid w:val="000410F5"/>
    <w:rsid w:val="00041364"/>
    <w:rsid w:val="000416E8"/>
    <w:rsid w:val="000418E6"/>
    <w:rsid w:val="00041E36"/>
    <w:rsid w:val="00041EC7"/>
    <w:rsid w:val="00042B15"/>
    <w:rsid w:val="00042EC4"/>
    <w:rsid w:val="00043318"/>
    <w:rsid w:val="0004360E"/>
    <w:rsid w:val="00044258"/>
    <w:rsid w:val="00044323"/>
    <w:rsid w:val="000445E6"/>
    <w:rsid w:val="000452D4"/>
    <w:rsid w:val="00045B9F"/>
    <w:rsid w:val="00047060"/>
    <w:rsid w:val="0004760B"/>
    <w:rsid w:val="00047953"/>
    <w:rsid w:val="00050110"/>
    <w:rsid w:val="000506D8"/>
    <w:rsid w:val="000514A8"/>
    <w:rsid w:val="00051945"/>
    <w:rsid w:val="000519F8"/>
    <w:rsid w:val="00051D81"/>
    <w:rsid w:val="000527ED"/>
    <w:rsid w:val="00052DFC"/>
    <w:rsid w:val="000530B7"/>
    <w:rsid w:val="00053FA6"/>
    <w:rsid w:val="00053FE5"/>
    <w:rsid w:val="00054717"/>
    <w:rsid w:val="00054E64"/>
    <w:rsid w:val="0005505D"/>
    <w:rsid w:val="000550EE"/>
    <w:rsid w:val="00055C00"/>
    <w:rsid w:val="00055C08"/>
    <w:rsid w:val="00056099"/>
    <w:rsid w:val="000562E9"/>
    <w:rsid w:val="00056F8B"/>
    <w:rsid w:val="000572F6"/>
    <w:rsid w:val="0005730C"/>
    <w:rsid w:val="0005752E"/>
    <w:rsid w:val="00057F8A"/>
    <w:rsid w:val="00057FE5"/>
    <w:rsid w:val="0006046E"/>
    <w:rsid w:val="000607CC"/>
    <w:rsid w:val="00060E5A"/>
    <w:rsid w:val="0006106E"/>
    <w:rsid w:val="0006107F"/>
    <w:rsid w:val="00061972"/>
    <w:rsid w:val="0006265D"/>
    <w:rsid w:val="00063193"/>
    <w:rsid w:val="0006343D"/>
    <w:rsid w:val="000639AA"/>
    <w:rsid w:val="00063BED"/>
    <w:rsid w:val="00063D14"/>
    <w:rsid w:val="000643A3"/>
    <w:rsid w:val="00064AB6"/>
    <w:rsid w:val="00064C5A"/>
    <w:rsid w:val="00064DE5"/>
    <w:rsid w:val="00064F15"/>
    <w:rsid w:val="000651B5"/>
    <w:rsid w:val="000654FB"/>
    <w:rsid w:val="000658F4"/>
    <w:rsid w:val="00065C22"/>
    <w:rsid w:val="000660F5"/>
    <w:rsid w:val="000667FA"/>
    <w:rsid w:val="00067395"/>
    <w:rsid w:val="00067456"/>
    <w:rsid w:val="00067965"/>
    <w:rsid w:val="00067CF0"/>
    <w:rsid w:val="00067F65"/>
    <w:rsid w:val="00070844"/>
    <w:rsid w:val="000708D6"/>
    <w:rsid w:val="000709BB"/>
    <w:rsid w:val="00070CB3"/>
    <w:rsid w:val="00071149"/>
    <w:rsid w:val="00071755"/>
    <w:rsid w:val="00071A1C"/>
    <w:rsid w:val="00071B1F"/>
    <w:rsid w:val="00071D60"/>
    <w:rsid w:val="00071DA0"/>
    <w:rsid w:val="00071F4D"/>
    <w:rsid w:val="00072A83"/>
    <w:rsid w:val="00073125"/>
    <w:rsid w:val="00073734"/>
    <w:rsid w:val="000738C6"/>
    <w:rsid w:val="00073A8D"/>
    <w:rsid w:val="00073D92"/>
    <w:rsid w:val="00073E65"/>
    <w:rsid w:val="00073FC0"/>
    <w:rsid w:val="000749E6"/>
    <w:rsid w:val="00074B11"/>
    <w:rsid w:val="00074D0B"/>
    <w:rsid w:val="00075734"/>
    <w:rsid w:val="00075878"/>
    <w:rsid w:val="00075D86"/>
    <w:rsid w:val="00076165"/>
    <w:rsid w:val="00076BE4"/>
    <w:rsid w:val="00076C47"/>
    <w:rsid w:val="0007751A"/>
    <w:rsid w:val="00077E8E"/>
    <w:rsid w:val="00080E22"/>
    <w:rsid w:val="00080E4C"/>
    <w:rsid w:val="00080F42"/>
    <w:rsid w:val="00081431"/>
    <w:rsid w:val="000814DB"/>
    <w:rsid w:val="0008173C"/>
    <w:rsid w:val="000818EC"/>
    <w:rsid w:val="00082320"/>
    <w:rsid w:val="0008283F"/>
    <w:rsid w:val="00082B7B"/>
    <w:rsid w:val="00083717"/>
    <w:rsid w:val="00083D92"/>
    <w:rsid w:val="00083EB9"/>
    <w:rsid w:val="00084324"/>
    <w:rsid w:val="0008477B"/>
    <w:rsid w:val="00084B54"/>
    <w:rsid w:val="00084C2A"/>
    <w:rsid w:val="00085149"/>
    <w:rsid w:val="0008588A"/>
    <w:rsid w:val="000873B4"/>
    <w:rsid w:val="000873EB"/>
    <w:rsid w:val="00087D58"/>
    <w:rsid w:val="000902A1"/>
    <w:rsid w:val="0009036A"/>
    <w:rsid w:val="000905B7"/>
    <w:rsid w:val="00091A25"/>
    <w:rsid w:val="00091E3D"/>
    <w:rsid w:val="000927B9"/>
    <w:rsid w:val="00093047"/>
    <w:rsid w:val="00094732"/>
    <w:rsid w:val="00095335"/>
    <w:rsid w:val="00095429"/>
    <w:rsid w:val="000955D0"/>
    <w:rsid w:val="0009611E"/>
    <w:rsid w:val="000966ED"/>
    <w:rsid w:val="000966FC"/>
    <w:rsid w:val="00096ADA"/>
    <w:rsid w:val="000A00CA"/>
    <w:rsid w:val="000A0235"/>
    <w:rsid w:val="000A0545"/>
    <w:rsid w:val="000A0CDB"/>
    <w:rsid w:val="000A0D92"/>
    <w:rsid w:val="000A1112"/>
    <w:rsid w:val="000A1894"/>
    <w:rsid w:val="000A1DEC"/>
    <w:rsid w:val="000A2731"/>
    <w:rsid w:val="000A28B2"/>
    <w:rsid w:val="000A3182"/>
    <w:rsid w:val="000A3730"/>
    <w:rsid w:val="000A39A2"/>
    <w:rsid w:val="000A47C9"/>
    <w:rsid w:val="000A4812"/>
    <w:rsid w:val="000A48BB"/>
    <w:rsid w:val="000A5267"/>
    <w:rsid w:val="000A5473"/>
    <w:rsid w:val="000A59CD"/>
    <w:rsid w:val="000A5D2B"/>
    <w:rsid w:val="000A622B"/>
    <w:rsid w:val="000A63C9"/>
    <w:rsid w:val="000A6960"/>
    <w:rsid w:val="000A6BB8"/>
    <w:rsid w:val="000A6FBD"/>
    <w:rsid w:val="000A7112"/>
    <w:rsid w:val="000A71F9"/>
    <w:rsid w:val="000A74C8"/>
    <w:rsid w:val="000A7E01"/>
    <w:rsid w:val="000B08C1"/>
    <w:rsid w:val="000B12DA"/>
    <w:rsid w:val="000B12E7"/>
    <w:rsid w:val="000B1D9F"/>
    <w:rsid w:val="000B22F5"/>
    <w:rsid w:val="000B2894"/>
    <w:rsid w:val="000B2E98"/>
    <w:rsid w:val="000B2F6C"/>
    <w:rsid w:val="000B3191"/>
    <w:rsid w:val="000B3706"/>
    <w:rsid w:val="000B3776"/>
    <w:rsid w:val="000B4174"/>
    <w:rsid w:val="000B469D"/>
    <w:rsid w:val="000B4E25"/>
    <w:rsid w:val="000B4E2A"/>
    <w:rsid w:val="000B5479"/>
    <w:rsid w:val="000B5B21"/>
    <w:rsid w:val="000B5DC8"/>
    <w:rsid w:val="000B6BB4"/>
    <w:rsid w:val="000B7323"/>
    <w:rsid w:val="000B7591"/>
    <w:rsid w:val="000B77FE"/>
    <w:rsid w:val="000B7892"/>
    <w:rsid w:val="000B7B4C"/>
    <w:rsid w:val="000C00AF"/>
    <w:rsid w:val="000C0558"/>
    <w:rsid w:val="000C0C77"/>
    <w:rsid w:val="000C1DCF"/>
    <w:rsid w:val="000C255B"/>
    <w:rsid w:val="000C2662"/>
    <w:rsid w:val="000C4256"/>
    <w:rsid w:val="000C5211"/>
    <w:rsid w:val="000C608B"/>
    <w:rsid w:val="000C65A4"/>
    <w:rsid w:val="000C68C4"/>
    <w:rsid w:val="000C6B21"/>
    <w:rsid w:val="000C6D05"/>
    <w:rsid w:val="000C6E0F"/>
    <w:rsid w:val="000C77BF"/>
    <w:rsid w:val="000C799F"/>
    <w:rsid w:val="000D02F6"/>
    <w:rsid w:val="000D043F"/>
    <w:rsid w:val="000D0849"/>
    <w:rsid w:val="000D0A25"/>
    <w:rsid w:val="000D0FCC"/>
    <w:rsid w:val="000D103D"/>
    <w:rsid w:val="000D1233"/>
    <w:rsid w:val="000D1A40"/>
    <w:rsid w:val="000D202D"/>
    <w:rsid w:val="000D2490"/>
    <w:rsid w:val="000D32C4"/>
    <w:rsid w:val="000D3398"/>
    <w:rsid w:val="000D41AB"/>
    <w:rsid w:val="000D4790"/>
    <w:rsid w:val="000D4E54"/>
    <w:rsid w:val="000D4ED6"/>
    <w:rsid w:val="000D50AD"/>
    <w:rsid w:val="000D58DE"/>
    <w:rsid w:val="000D5BB2"/>
    <w:rsid w:val="000D63D0"/>
    <w:rsid w:val="000D6446"/>
    <w:rsid w:val="000D665B"/>
    <w:rsid w:val="000D6F88"/>
    <w:rsid w:val="000D7271"/>
    <w:rsid w:val="000D7803"/>
    <w:rsid w:val="000D7D3B"/>
    <w:rsid w:val="000E0203"/>
    <w:rsid w:val="000E1888"/>
    <w:rsid w:val="000E1D82"/>
    <w:rsid w:val="000E2079"/>
    <w:rsid w:val="000E222F"/>
    <w:rsid w:val="000E2632"/>
    <w:rsid w:val="000E308B"/>
    <w:rsid w:val="000E3C2D"/>
    <w:rsid w:val="000E3C92"/>
    <w:rsid w:val="000E4885"/>
    <w:rsid w:val="000E4A03"/>
    <w:rsid w:val="000E4CD8"/>
    <w:rsid w:val="000E4F53"/>
    <w:rsid w:val="000E512C"/>
    <w:rsid w:val="000E5229"/>
    <w:rsid w:val="000E52BA"/>
    <w:rsid w:val="000E555E"/>
    <w:rsid w:val="000E5A9F"/>
    <w:rsid w:val="000E5DD2"/>
    <w:rsid w:val="000E6026"/>
    <w:rsid w:val="000E6820"/>
    <w:rsid w:val="000E68AB"/>
    <w:rsid w:val="000E6BDF"/>
    <w:rsid w:val="000E6E02"/>
    <w:rsid w:val="000E6EEF"/>
    <w:rsid w:val="000E76F9"/>
    <w:rsid w:val="000E7776"/>
    <w:rsid w:val="000E780E"/>
    <w:rsid w:val="000E7EFA"/>
    <w:rsid w:val="000F0234"/>
    <w:rsid w:val="000F04AE"/>
    <w:rsid w:val="000F0AAC"/>
    <w:rsid w:val="000F0BF6"/>
    <w:rsid w:val="000F2029"/>
    <w:rsid w:val="000F211B"/>
    <w:rsid w:val="000F24A7"/>
    <w:rsid w:val="000F2AA5"/>
    <w:rsid w:val="000F2EEF"/>
    <w:rsid w:val="000F340B"/>
    <w:rsid w:val="000F382F"/>
    <w:rsid w:val="000F3D68"/>
    <w:rsid w:val="000F4027"/>
    <w:rsid w:val="000F45A0"/>
    <w:rsid w:val="000F474F"/>
    <w:rsid w:val="000F506F"/>
    <w:rsid w:val="000F5E06"/>
    <w:rsid w:val="000F5EFA"/>
    <w:rsid w:val="000F60E7"/>
    <w:rsid w:val="000F6768"/>
    <w:rsid w:val="000F67CB"/>
    <w:rsid w:val="000F7031"/>
    <w:rsid w:val="000F7164"/>
    <w:rsid w:val="000F71A3"/>
    <w:rsid w:val="000F7346"/>
    <w:rsid w:val="000F766A"/>
    <w:rsid w:val="000F7C17"/>
    <w:rsid w:val="00100012"/>
    <w:rsid w:val="0010032E"/>
    <w:rsid w:val="0010083A"/>
    <w:rsid w:val="00100C63"/>
    <w:rsid w:val="00100C7B"/>
    <w:rsid w:val="00101702"/>
    <w:rsid w:val="00101C6E"/>
    <w:rsid w:val="0010239C"/>
    <w:rsid w:val="001024C7"/>
    <w:rsid w:val="00102AB6"/>
    <w:rsid w:val="00102D86"/>
    <w:rsid w:val="00102EA5"/>
    <w:rsid w:val="00103C77"/>
    <w:rsid w:val="00103DA5"/>
    <w:rsid w:val="0010417C"/>
    <w:rsid w:val="001042B9"/>
    <w:rsid w:val="00104BEA"/>
    <w:rsid w:val="00104FB2"/>
    <w:rsid w:val="001050BC"/>
    <w:rsid w:val="00105873"/>
    <w:rsid w:val="0010692D"/>
    <w:rsid w:val="00106AE3"/>
    <w:rsid w:val="00106AFF"/>
    <w:rsid w:val="00107622"/>
    <w:rsid w:val="001101A1"/>
    <w:rsid w:val="00110650"/>
    <w:rsid w:val="001109AF"/>
    <w:rsid w:val="00110E0D"/>
    <w:rsid w:val="001112EE"/>
    <w:rsid w:val="00111835"/>
    <w:rsid w:val="001118C3"/>
    <w:rsid w:val="00111D0E"/>
    <w:rsid w:val="00111DBB"/>
    <w:rsid w:val="00111FB9"/>
    <w:rsid w:val="0011215A"/>
    <w:rsid w:val="001121A9"/>
    <w:rsid w:val="001122D0"/>
    <w:rsid w:val="00113FBA"/>
    <w:rsid w:val="00114175"/>
    <w:rsid w:val="00114BAF"/>
    <w:rsid w:val="00114C38"/>
    <w:rsid w:val="00114C78"/>
    <w:rsid w:val="0011503C"/>
    <w:rsid w:val="00115041"/>
    <w:rsid w:val="00115A2B"/>
    <w:rsid w:val="00115AAC"/>
    <w:rsid w:val="00115E85"/>
    <w:rsid w:val="001165C0"/>
    <w:rsid w:val="00117A64"/>
    <w:rsid w:val="00117C1C"/>
    <w:rsid w:val="00121274"/>
    <w:rsid w:val="00121323"/>
    <w:rsid w:val="001219F9"/>
    <w:rsid w:val="00121B4A"/>
    <w:rsid w:val="00122B99"/>
    <w:rsid w:val="00123358"/>
    <w:rsid w:val="001233DE"/>
    <w:rsid w:val="00123C09"/>
    <w:rsid w:val="00124AC5"/>
    <w:rsid w:val="00124F20"/>
    <w:rsid w:val="00125556"/>
    <w:rsid w:val="00126047"/>
    <w:rsid w:val="00126490"/>
    <w:rsid w:val="0012764F"/>
    <w:rsid w:val="001301CB"/>
    <w:rsid w:val="001305E2"/>
    <w:rsid w:val="00130E2F"/>
    <w:rsid w:val="00131FAD"/>
    <w:rsid w:val="001321C9"/>
    <w:rsid w:val="001324BB"/>
    <w:rsid w:val="00132E3F"/>
    <w:rsid w:val="00133113"/>
    <w:rsid w:val="00133623"/>
    <w:rsid w:val="00133896"/>
    <w:rsid w:val="00133F2E"/>
    <w:rsid w:val="0013464D"/>
    <w:rsid w:val="001347D8"/>
    <w:rsid w:val="00134950"/>
    <w:rsid w:val="00134A70"/>
    <w:rsid w:val="00134F49"/>
    <w:rsid w:val="00135117"/>
    <w:rsid w:val="00135291"/>
    <w:rsid w:val="0013535A"/>
    <w:rsid w:val="00135882"/>
    <w:rsid w:val="00135DA2"/>
    <w:rsid w:val="00136093"/>
    <w:rsid w:val="001362F9"/>
    <w:rsid w:val="00136CAF"/>
    <w:rsid w:val="001374EC"/>
    <w:rsid w:val="00137EB1"/>
    <w:rsid w:val="001413AC"/>
    <w:rsid w:val="00141853"/>
    <w:rsid w:val="0014189C"/>
    <w:rsid w:val="001421F3"/>
    <w:rsid w:val="00142613"/>
    <w:rsid w:val="001432C1"/>
    <w:rsid w:val="001433E9"/>
    <w:rsid w:val="00143DEA"/>
    <w:rsid w:val="001440B8"/>
    <w:rsid w:val="001440D6"/>
    <w:rsid w:val="00144677"/>
    <w:rsid w:val="001446EE"/>
    <w:rsid w:val="00144F57"/>
    <w:rsid w:val="00145BE2"/>
    <w:rsid w:val="001460F7"/>
    <w:rsid w:val="001462DD"/>
    <w:rsid w:val="00146BAA"/>
    <w:rsid w:val="00146DF4"/>
    <w:rsid w:val="001479F4"/>
    <w:rsid w:val="001479FD"/>
    <w:rsid w:val="00147B23"/>
    <w:rsid w:val="001514F5"/>
    <w:rsid w:val="001516B3"/>
    <w:rsid w:val="001529FD"/>
    <w:rsid w:val="00152EF3"/>
    <w:rsid w:val="00153271"/>
    <w:rsid w:val="001532E9"/>
    <w:rsid w:val="001534F0"/>
    <w:rsid w:val="001536BD"/>
    <w:rsid w:val="001538AB"/>
    <w:rsid w:val="001550D8"/>
    <w:rsid w:val="001550FB"/>
    <w:rsid w:val="00155316"/>
    <w:rsid w:val="00156010"/>
    <w:rsid w:val="00156029"/>
    <w:rsid w:val="00156224"/>
    <w:rsid w:val="001562B8"/>
    <w:rsid w:val="00156371"/>
    <w:rsid w:val="00156839"/>
    <w:rsid w:val="0015683B"/>
    <w:rsid w:val="00156BB2"/>
    <w:rsid w:val="00156D5F"/>
    <w:rsid w:val="00156F71"/>
    <w:rsid w:val="0015722D"/>
    <w:rsid w:val="00157768"/>
    <w:rsid w:val="00157EC6"/>
    <w:rsid w:val="0016010B"/>
    <w:rsid w:val="00160966"/>
    <w:rsid w:val="00160DE8"/>
    <w:rsid w:val="0016130F"/>
    <w:rsid w:val="0016133E"/>
    <w:rsid w:val="0016268A"/>
    <w:rsid w:val="001632B9"/>
    <w:rsid w:val="00163616"/>
    <w:rsid w:val="0016362C"/>
    <w:rsid w:val="00164CC8"/>
    <w:rsid w:val="00164E9E"/>
    <w:rsid w:val="00166308"/>
    <w:rsid w:val="00166B5B"/>
    <w:rsid w:val="0016710F"/>
    <w:rsid w:val="00167A39"/>
    <w:rsid w:val="00167B36"/>
    <w:rsid w:val="00167DA0"/>
    <w:rsid w:val="001700A9"/>
    <w:rsid w:val="00170821"/>
    <w:rsid w:val="0017131A"/>
    <w:rsid w:val="001720E1"/>
    <w:rsid w:val="00172371"/>
    <w:rsid w:val="00172BFE"/>
    <w:rsid w:val="00172F15"/>
    <w:rsid w:val="001734FF"/>
    <w:rsid w:val="00174730"/>
    <w:rsid w:val="001747E9"/>
    <w:rsid w:val="00174E26"/>
    <w:rsid w:val="0017533B"/>
    <w:rsid w:val="001770DD"/>
    <w:rsid w:val="00177AC0"/>
    <w:rsid w:val="0018012C"/>
    <w:rsid w:val="0018039C"/>
    <w:rsid w:val="0018048D"/>
    <w:rsid w:val="00181E96"/>
    <w:rsid w:val="001820E1"/>
    <w:rsid w:val="00182F91"/>
    <w:rsid w:val="0018336D"/>
    <w:rsid w:val="0018349A"/>
    <w:rsid w:val="001844A5"/>
    <w:rsid w:val="001848D6"/>
    <w:rsid w:val="0018509E"/>
    <w:rsid w:val="00185F4A"/>
    <w:rsid w:val="0018614E"/>
    <w:rsid w:val="00186686"/>
    <w:rsid w:val="00186771"/>
    <w:rsid w:val="00186E2D"/>
    <w:rsid w:val="00186EC8"/>
    <w:rsid w:val="00187D3F"/>
    <w:rsid w:val="001900A6"/>
    <w:rsid w:val="0019055E"/>
    <w:rsid w:val="00190D19"/>
    <w:rsid w:val="00191075"/>
    <w:rsid w:val="0019145A"/>
    <w:rsid w:val="00191A52"/>
    <w:rsid w:val="00191FF2"/>
    <w:rsid w:val="00192276"/>
    <w:rsid w:val="0019346F"/>
    <w:rsid w:val="001942DB"/>
    <w:rsid w:val="0019431B"/>
    <w:rsid w:val="001944A9"/>
    <w:rsid w:val="001946BC"/>
    <w:rsid w:val="00195D82"/>
    <w:rsid w:val="001965E0"/>
    <w:rsid w:val="00196735"/>
    <w:rsid w:val="00196D71"/>
    <w:rsid w:val="0019700D"/>
    <w:rsid w:val="00197341"/>
    <w:rsid w:val="00197858"/>
    <w:rsid w:val="00197A61"/>
    <w:rsid w:val="00197C99"/>
    <w:rsid w:val="00197EF9"/>
    <w:rsid w:val="001A0205"/>
    <w:rsid w:val="001A0321"/>
    <w:rsid w:val="001A084F"/>
    <w:rsid w:val="001A08AF"/>
    <w:rsid w:val="001A0A41"/>
    <w:rsid w:val="001A0B6B"/>
    <w:rsid w:val="001A0FD2"/>
    <w:rsid w:val="001A14C7"/>
    <w:rsid w:val="001A1672"/>
    <w:rsid w:val="001A17F9"/>
    <w:rsid w:val="001A1B95"/>
    <w:rsid w:val="001A26F5"/>
    <w:rsid w:val="001A3450"/>
    <w:rsid w:val="001A3925"/>
    <w:rsid w:val="001A3DC6"/>
    <w:rsid w:val="001A4673"/>
    <w:rsid w:val="001A4923"/>
    <w:rsid w:val="001A54A7"/>
    <w:rsid w:val="001A5E33"/>
    <w:rsid w:val="001A5F66"/>
    <w:rsid w:val="001A652D"/>
    <w:rsid w:val="001A6C93"/>
    <w:rsid w:val="001A6CCD"/>
    <w:rsid w:val="001A6D50"/>
    <w:rsid w:val="001A71E7"/>
    <w:rsid w:val="001A7308"/>
    <w:rsid w:val="001A7805"/>
    <w:rsid w:val="001A7931"/>
    <w:rsid w:val="001A7A3E"/>
    <w:rsid w:val="001B07CC"/>
    <w:rsid w:val="001B07F4"/>
    <w:rsid w:val="001B0FB4"/>
    <w:rsid w:val="001B1081"/>
    <w:rsid w:val="001B1DC1"/>
    <w:rsid w:val="001B204F"/>
    <w:rsid w:val="001B240C"/>
    <w:rsid w:val="001B26BE"/>
    <w:rsid w:val="001B358D"/>
    <w:rsid w:val="001B40B5"/>
    <w:rsid w:val="001B4686"/>
    <w:rsid w:val="001B47BA"/>
    <w:rsid w:val="001B48D3"/>
    <w:rsid w:val="001B54A4"/>
    <w:rsid w:val="001B5878"/>
    <w:rsid w:val="001B5967"/>
    <w:rsid w:val="001B5C0B"/>
    <w:rsid w:val="001B6147"/>
    <w:rsid w:val="001B6C26"/>
    <w:rsid w:val="001B6F79"/>
    <w:rsid w:val="001B724A"/>
    <w:rsid w:val="001B740A"/>
    <w:rsid w:val="001B74B8"/>
    <w:rsid w:val="001B7545"/>
    <w:rsid w:val="001C0032"/>
    <w:rsid w:val="001C1938"/>
    <w:rsid w:val="001C1A43"/>
    <w:rsid w:val="001C22B3"/>
    <w:rsid w:val="001C3436"/>
    <w:rsid w:val="001C3E09"/>
    <w:rsid w:val="001C4291"/>
    <w:rsid w:val="001C42BF"/>
    <w:rsid w:val="001C475E"/>
    <w:rsid w:val="001C4E1B"/>
    <w:rsid w:val="001C5177"/>
    <w:rsid w:val="001C52DE"/>
    <w:rsid w:val="001C53D0"/>
    <w:rsid w:val="001C5620"/>
    <w:rsid w:val="001C57EA"/>
    <w:rsid w:val="001C5C6B"/>
    <w:rsid w:val="001C6465"/>
    <w:rsid w:val="001C6773"/>
    <w:rsid w:val="001C6B93"/>
    <w:rsid w:val="001C6D89"/>
    <w:rsid w:val="001C71C8"/>
    <w:rsid w:val="001C729C"/>
    <w:rsid w:val="001C732F"/>
    <w:rsid w:val="001C7896"/>
    <w:rsid w:val="001C7F39"/>
    <w:rsid w:val="001D0012"/>
    <w:rsid w:val="001D01CE"/>
    <w:rsid w:val="001D040C"/>
    <w:rsid w:val="001D0A4C"/>
    <w:rsid w:val="001D152D"/>
    <w:rsid w:val="001D1E53"/>
    <w:rsid w:val="001D1FE0"/>
    <w:rsid w:val="001D2682"/>
    <w:rsid w:val="001D2769"/>
    <w:rsid w:val="001D2E39"/>
    <w:rsid w:val="001D3430"/>
    <w:rsid w:val="001D42CF"/>
    <w:rsid w:val="001D49CF"/>
    <w:rsid w:val="001D4B5C"/>
    <w:rsid w:val="001D4FFB"/>
    <w:rsid w:val="001D5654"/>
    <w:rsid w:val="001D5664"/>
    <w:rsid w:val="001D59A1"/>
    <w:rsid w:val="001D5CFF"/>
    <w:rsid w:val="001D5FDA"/>
    <w:rsid w:val="001D6025"/>
    <w:rsid w:val="001D6267"/>
    <w:rsid w:val="001D65D8"/>
    <w:rsid w:val="001D6B1E"/>
    <w:rsid w:val="001D7673"/>
    <w:rsid w:val="001D79A6"/>
    <w:rsid w:val="001D7A25"/>
    <w:rsid w:val="001E082C"/>
    <w:rsid w:val="001E09AC"/>
    <w:rsid w:val="001E09DC"/>
    <w:rsid w:val="001E0EF4"/>
    <w:rsid w:val="001E1327"/>
    <w:rsid w:val="001E158D"/>
    <w:rsid w:val="001E1F12"/>
    <w:rsid w:val="001E21E5"/>
    <w:rsid w:val="001E22FE"/>
    <w:rsid w:val="001E3014"/>
    <w:rsid w:val="001E31B5"/>
    <w:rsid w:val="001E33FE"/>
    <w:rsid w:val="001E3417"/>
    <w:rsid w:val="001E491F"/>
    <w:rsid w:val="001E4D81"/>
    <w:rsid w:val="001E512F"/>
    <w:rsid w:val="001E516F"/>
    <w:rsid w:val="001E5283"/>
    <w:rsid w:val="001E598E"/>
    <w:rsid w:val="001E5C39"/>
    <w:rsid w:val="001E5D5C"/>
    <w:rsid w:val="001E5DB4"/>
    <w:rsid w:val="001E62ED"/>
    <w:rsid w:val="001E6A77"/>
    <w:rsid w:val="001E6CA9"/>
    <w:rsid w:val="001E6DD1"/>
    <w:rsid w:val="001E7BCD"/>
    <w:rsid w:val="001E7DFA"/>
    <w:rsid w:val="001F0879"/>
    <w:rsid w:val="001F208C"/>
    <w:rsid w:val="001F347A"/>
    <w:rsid w:val="001F3A4C"/>
    <w:rsid w:val="001F3EED"/>
    <w:rsid w:val="001F4026"/>
    <w:rsid w:val="001F4135"/>
    <w:rsid w:val="001F5AAC"/>
    <w:rsid w:val="001F6442"/>
    <w:rsid w:val="001F67BA"/>
    <w:rsid w:val="001F6A79"/>
    <w:rsid w:val="001F6EDB"/>
    <w:rsid w:val="001F7906"/>
    <w:rsid w:val="002000CC"/>
    <w:rsid w:val="00200601"/>
    <w:rsid w:val="00200CB1"/>
    <w:rsid w:val="002010BE"/>
    <w:rsid w:val="002011E2"/>
    <w:rsid w:val="0020153C"/>
    <w:rsid w:val="00201A74"/>
    <w:rsid w:val="0020205E"/>
    <w:rsid w:val="00202298"/>
    <w:rsid w:val="00202579"/>
    <w:rsid w:val="00202725"/>
    <w:rsid w:val="00202E70"/>
    <w:rsid w:val="0020339A"/>
    <w:rsid w:val="00203882"/>
    <w:rsid w:val="002046B3"/>
    <w:rsid w:val="002051E8"/>
    <w:rsid w:val="002053D7"/>
    <w:rsid w:val="00205936"/>
    <w:rsid w:val="00205C95"/>
    <w:rsid w:val="00206110"/>
    <w:rsid w:val="002061DC"/>
    <w:rsid w:val="00206306"/>
    <w:rsid w:val="00206720"/>
    <w:rsid w:val="002069BD"/>
    <w:rsid w:val="00206CFB"/>
    <w:rsid w:val="00207439"/>
    <w:rsid w:val="00210591"/>
    <w:rsid w:val="00210871"/>
    <w:rsid w:val="0021172B"/>
    <w:rsid w:val="00211ACC"/>
    <w:rsid w:val="00211B51"/>
    <w:rsid w:val="0021207C"/>
    <w:rsid w:val="00212576"/>
    <w:rsid w:val="0021287D"/>
    <w:rsid w:val="00212965"/>
    <w:rsid w:val="00212D52"/>
    <w:rsid w:val="00213137"/>
    <w:rsid w:val="002134AE"/>
    <w:rsid w:val="00213603"/>
    <w:rsid w:val="00213607"/>
    <w:rsid w:val="00213F28"/>
    <w:rsid w:val="0021413F"/>
    <w:rsid w:val="00214974"/>
    <w:rsid w:val="00214D93"/>
    <w:rsid w:val="00215183"/>
    <w:rsid w:val="00215322"/>
    <w:rsid w:val="00215A37"/>
    <w:rsid w:val="00215CEA"/>
    <w:rsid w:val="00216253"/>
    <w:rsid w:val="0021696D"/>
    <w:rsid w:val="00216DB6"/>
    <w:rsid w:val="002171DF"/>
    <w:rsid w:val="00217A0B"/>
    <w:rsid w:val="0022020F"/>
    <w:rsid w:val="00220490"/>
    <w:rsid w:val="00220F49"/>
    <w:rsid w:val="002210FB"/>
    <w:rsid w:val="002212E2"/>
    <w:rsid w:val="002216A4"/>
    <w:rsid w:val="00221D3B"/>
    <w:rsid w:val="00221FE1"/>
    <w:rsid w:val="00222794"/>
    <w:rsid w:val="00222F6B"/>
    <w:rsid w:val="00223004"/>
    <w:rsid w:val="002233C1"/>
    <w:rsid w:val="00224020"/>
    <w:rsid w:val="0022442E"/>
    <w:rsid w:val="00224475"/>
    <w:rsid w:val="00224A2E"/>
    <w:rsid w:val="00225115"/>
    <w:rsid w:val="00225C29"/>
    <w:rsid w:val="00225CC2"/>
    <w:rsid w:val="00226667"/>
    <w:rsid w:val="002279B7"/>
    <w:rsid w:val="002306DD"/>
    <w:rsid w:val="002307AC"/>
    <w:rsid w:val="002309FD"/>
    <w:rsid w:val="00231924"/>
    <w:rsid w:val="002319C7"/>
    <w:rsid w:val="00232112"/>
    <w:rsid w:val="00232BDE"/>
    <w:rsid w:val="00233207"/>
    <w:rsid w:val="00233223"/>
    <w:rsid w:val="002333E5"/>
    <w:rsid w:val="002337FF"/>
    <w:rsid w:val="00233A29"/>
    <w:rsid w:val="00233C80"/>
    <w:rsid w:val="00233F1C"/>
    <w:rsid w:val="002346BB"/>
    <w:rsid w:val="002349E9"/>
    <w:rsid w:val="0023522C"/>
    <w:rsid w:val="00235320"/>
    <w:rsid w:val="00235370"/>
    <w:rsid w:val="0023565D"/>
    <w:rsid w:val="0023565E"/>
    <w:rsid w:val="002358A7"/>
    <w:rsid w:val="00236A0B"/>
    <w:rsid w:val="00236B72"/>
    <w:rsid w:val="00236CF2"/>
    <w:rsid w:val="00236E27"/>
    <w:rsid w:val="0023717B"/>
    <w:rsid w:val="002372E5"/>
    <w:rsid w:val="00237639"/>
    <w:rsid w:val="00237A64"/>
    <w:rsid w:val="00237B26"/>
    <w:rsid w:val="00237C5C"/>
    <w:rsid w:val="00237FBB"/>
    <w:rsid w:val="00240167"/>
    <w:rsid w:val="0024032C"/>
    <w:rsid w:val="00241C1C"/>
    <w:rsid w:val="00241D6E"/>
    <w:rsid w:val="00242BEB"/>
    <w:rsid w:val="00242C3C"/>
    <w:rsid w:val="00242FDD"/>
    <w:rsid w:val="00243BFD"/>
    <w:rsid w:val="00243C29"/>
    <w:rsid w:val="00244446"/>
    <w:rsid w:val="00244598"/>
    <w:rsid w:val="00244688"/>
    <w:rsid w:val="00245305"/>
    <w:rsid w:val="002453E3"/>
    <w:rsid w:val="002459B3"/>
    <w:rsid w:val="00245E2B"/>
    <w:rsid w:val="002460A4"/>
    <w:rsid w:val="002468C9"/>
    <w:rsid w:val="00247B57"/>
    <w:rsid w:val="002501CB"/>
    <w:rsid w:val="00250E25"/>
    <w:rsid w:val="0025183F"/>
    <w:rsid w:val="00251EC2"/>
    <w:rsid w:val="002522C9"/>
    <w:rsid w:val="00253009"/>
    <w:rsid w:val="0025326F"/>
    <w:rsid w:val="00253E72"/>
    <w:rsid w:val="002548B7"/>
    <w:rsid w:val="0025495F"/>
    <w:rsid w:val="002551EA"/>
    <w:rsid w:val="00255714"/>
    <w:rsid w:val="00255735"/>
    <w:rsid w:val="00255B59"/>
    <w:rsid w:val="00255DE7"/>
    <w:rsid w:val="002562ED"/>
    <w:rsid w:val="00256316"/>
    <w:rsid w:val="002564E5"/>
    <w:rsid w:val="002564FE"/>
    <w:rsid w:val="002568B4"/>
    <w:rsid w:val="00256B65"/>
    <w:rsid w:val="00256D87"/>
    <w:rsid w:val="00257824"/>
    <w:rsid w:val="00257D55"/>
    <w:rsid w:val="00260604"/>
    <w:rsid w:val="00260CC1"/>
    <w:rsid w:val="00260DAA"/>
    <w:rsid w:val="00261125"/>
    <w:rsid w:val="0026187D"/>
    <w:rsid w:val="002621D6"/>
    <w:rsid w:val="00262D92"/>
    <w:rsid w:val="00263079"/>
    <w:rsid w:val="0026348A"/>
    <w:rsid w:val="002637CE"/>
    <w:rsid w:val="00263C3B"/>
    <w:rsid w:val="00263DFB"/>
    <w:rsid w:val="00263E79"/>
    <w:rsid w:val="002657AC"/>
    <w:rsid w:val="00265B44"/>
    <w:rsid w:val="00265C15"/>
    <w:rsid w:val="002660DA"/>
    <w:rsid w:val="00266401"/>
    <w:rsid w:val="00266B9B"/>
    <w:rsid w:val="00266E86"/>
    <w:rsid w:val="0026711F"/>
    <w:rsid w:val="0027029B"/>
    <w:rsid w:val="00270E0A"/>
    <w:rsid w:val="002712DD"/>
    <w:rsid w:val="00271403"/>
    <w:rsid w:val="0027173A"/>
    <w:rsid w:val="00271DE7"/>
    <w:rsid w:val="00271E5D"/>
    <w:rsid w:val="00272236"/>
    <w:rsid w:val="00272605"/>
    <w:rsid w:val="002732C7"/>
    <w:rsid w:val="0027342B"/>
    <w:rsid w:val="0027348D"/>
    <w:rsid w:val="00273C03"/>
    <w:rsid w:val="00273FC1"/>
    <w:rsid w:val="00274697"/>
    <w:rsid w:val="00274806"/>
    <w:rsid w:val="00274F3A"/>
    <w:rsid w:val="00276729"/>
    <w:rsid w:val="00276E01"/>
    <w:rsid w:val="002778BC"/>
    <w:rsid w:val="00280B9D"/>
    <w:rsid w:val="002814C9"/>
    <w:rsid w:val="00281D2D"/>
    <w:rsid w:val="00282039"/>
    <w:rsid w:val="00282BB6"/>
    <w:rsid w:val="0028341A"/>
    <w:rsid w:val="00283426"/>
    <w:rsid w:val="002835BC"/>
    <w:rsid w:val="00283724"/>
    <w:rsid w:val="00283798"/>
    <w:rsid w:val="0028387B"/>
    <w:rsid w:val="002839A2"/>
    <w:rsid w:val="002839EE"/>
    <w:rsid w:val="00283D00"/>
    <w:rsid w:val="00283F55"/>
    <w:rsid w:val="00284268"/>
    <w:rsid w:val="002844C4"/>
    <w:rsid w:val="002858AF"/>
    <w:rsid w:val="00286631"/>
    <w:rsid w:val="00286866"/>
    <w:rsid w:val="00286B54"/>
    <w:rsid w:val="00286F0E"/>
    <w:rsid w:val="002874C8"/>
    <w:rsid w:val="002878E1"/>
    <w:rsid w:val="00290181"/>
    <w:rsid w:val="002907FE"/>
    <w:rsid w:val="00290EC1"/>
    <w:rsid w:val="00291E24"/>
    <w:rsid w:val="00291E9C"/>
    <w:rsid w:val="00292950"/>
    <w:rsid w:val="00292C4B"/>
    <w:rsid w:val="00292DA5"/>
    <w:rsid w:val="00293BF4"/>
    <w:rsid w:val="00293F0F"/>
    <w:rsid w:val="00294188"/>
    <w:rsid w:val="002942BC"/>
    <w:rsid w:val="00294C26"/>
    <w:rsid w:val="002953B4"/>
    <w:rsid w:val="002955A6"/>
    <w:rsid w:val="0029617C"/>
    <w:rsid w:val="002961D0"/>
    <w:rsid w:val="00296232"/>
    <w:rsid w:val="0029638C"/>
    <w:rsid w:val="002965C0"/>
    <w:rsid w:val="002A0D0F"/>
    <w:rsid w:val="002A0E95"/>
    <w:rsid w:val="002A13AA"/>
    <w:rsid w:val="002A155D"/>
    <w:rsid w:val="002A15AE"/>
    <w:rsid w:val="002A17EA"/>
    <w:rsid w:val="002A1F26"/>
    <w:rsid w:val="002A2102"/>
    <w:rsid w:val="002A23E7"/>
    <w:rsid w:val="002A24CC"/>
    <w:rsid w:val="002A24D7"/>
    <w:rsid w:val="002A32C0"/>
    <w:rsid w:val="002A37C6"/>
    <w:rsid w:val="002A3819"/>
    <w:rsid w:val="002A39CD"/>
    <w:rsid w:val="002A3BD9"/>
    <w:rsid w:val="002A45F1"/>
    <w:rsid w:val="002A49CF"/>
    <w:rsid w:val="002A53D9"/>
    <w:rsid w:val="002A56E4"/>
    <w:rsid w:val="002A5FA7"/>
    <w:rsid w:val="002A66E5"/>
    <w:rsid w:val="002A6834"/>
    <w:rsid w:val="002A68BB"/>
    <w:rsid w:val="002A69DA"/>
    <w:rsid w:val="002A6E44"/>
    <w:rsid w:val="002A70E1"/>
    <w:rsid w:val="002A77A3"/>
    <w:rsid w:val="002A77A9"/>
    <w:rsid w:val="002A7C61"/>
    <w:rsid w:val="002A7F76"/>
    <w:rsid w:val="002B0075"/>
    <w:rsid w:val="002B0FE1"/>
    <w:rsid w:val="002B1149"/>
    <w:rsid w:val="002B12DD"/>
    <w:rsid w:val="002B14E6"/>
    <w:rsid w:val="002B1C46"/>
    <w:rsid w:val="002B1C71"/>
    <w:rsid w:val="002B2934"/>
    <w:rsid w:val="002B296F"/>
    <w:rsid w:val="002B37AA"/>
    <w:rsid w:val="002B394C"/>
    <w:rsid w:val="002B48DD"/>
    <w:rsid w:val="002B4B36"/>
    <w:rsid w:val="002B4CD9"/>
    <w:rsid w:val="002B559F"/>
    <w:rsid w:val="002B55FC"/>
    <w:rsid w:val="002B6D49"/>
    <w:rsid w:val="002B6F73"/>
    <w:rsid w:val="002B73F1"/>
    <w:rsid w:val="002C001B"/>
    <w:rsid w:val="002C0DCE"/>
    <w:rsid w:val="002C0F0B"/>
    <w:rsid w:val="002C0F8D"/>
    <w:rsid w:val="002C13E7"/>
    <w:rsid w:val="002C14F3"/>
    <w:rsid w:val="002C2237"/>
    <w:rsid w:val="002C2578"/>
    <w:rsid w:val="002C29E7"/>
    <w:rsid w:val="002C2B8E"/>
    <w:rsid w:val="002C42EC"/>
    <w:rsid w:val="002C4448"/>
    <w:rsid w:val="002C46C9"/>
    <w:rsid w:val="002C4CB8"/>
    <w:rsid w:val="002C5114"/>
    <w:rsid w:val="002C5DC9"/>
    <w:rsid w:val="002C6309"/>
    <w:rsid w:val="002C6AAF"/>
    <w:rsid w:val="002C6AB7"/>
    <w:rsid w:val="002C787C"/>
    <w:rsid w:val="002C79E4"/>
    <w:rsid w:val="002C7EB8"/>
    <w:rsid w:val="002D0E36"/>
    <w:rsid w:val="002D16C9"/>
    <w:rsid w:val="002D178E"/>
    <w:rsid w:val="002D1C17"/>
    <w:rsid w:val="002D21AC"/>
    <w:rsid w:val="002D2A2F"/>
    <w:rsid w:val="002D34E6"/>
    <w:rsid w:val="002D4198"/>
    <w:rsid w:val="002D4772"/>
    <w:rsid w:val="002D4E86"/>
    <w:rsid w:val="002D5AB5"/>
    <w:rsid w:val="002D678A"/>
    <w:rsid w:val="002D6952"/>
    <w:rsid w:val="002D6F1A"/>
    <w:rsid w:val="002D7825"/>
    <w:rsid w:val="002D7C1A"/>
    <w:rsid w:val="002E0D9E"/>
    <w:rsid w:val="002E1940"/>
    <w:rsid w:val="002E1AA1"/>
    <w:rsid w:val="002E2497"/>
    <w:rsid w:val="002E2639"/>
    <w:rsid w:val="002E2713"/>
    <w:rsid w:val="002E2878"/>
    <w:rsid w:val="002E2AE4"/>
    <w:rsid w:val="002E3135"/>
    <w:rsid w:val="002E31CB"/>
    <w:rsid w:val="002E3713"/>
    <w:rsid w:val="002E4038"/>
    <w:rsid w:val="002E423A"/>
    <w:rsid w:val="002E4D02"/>
    <w:rsid w:val="002E4F3C"/>
    <w:rsid w:val="002E53DB"/>
    <w:rsid w:val="002E58AD"/>
    <w:rsid w:val="002E5E8C"/>
    <w:rsid w:val="002E6345"/>
    <w:rsid w:val="002E71E1"/>
    <w:rsid w:val="002E792D"/>
    <w:rsid w:val="002E7CB7"/>
    <w:rsid w:val="002E7E32"/>
    <w:rsid w:val="002F01B7"/>
    <w:rsid w:val="002F02E4"/>
    <w:rsid w:val="002F07BC"/>
    <w:rsid w:val="002F080B"/>
    <w:rsid w:val="002F0C55"/>
    <w:rsid w:val="002F15CB"/>
    <w:rsid w:val="002F21A4"/>
    <w:rsid w:val="002F288B"/>
    <w:rsid w:val="002F2A47"/>
    <w:rsid w:val="002F2CDB"/>
    <w:rsid w:val="002F30AB"/>
    <w:rsid w:val="002F3137"/>
    <w:rsid w:val="002F3F5F"/>
    <w:rsid w:val="002F402D"/>
    <w:rsid w:val="002F4106"/>
    <w:rsid w:val="002F47FD"/>
    <w:rsid w:val="002F56C7"/>
    <w:rsid w:val="002F5BB1"/>
    <w:rsid w:val="002F64FE"/>
    <w:rsid w:val="002F6A89"/>
    <w:rsid w:val="002F6D93"/>
    <w:rsid w:val="002F6FB4"/>
    <w:rsid w:val="002F6FFE"/>
    <w:rsid w:val="002F74FE"/>
    <w:rsid w:val="002F7608"/>
    <w:rsid w:val="003013E2"/>
    <w:rsid w:val="00301E36"/>
    <w:rsid w:val="003029A3"/>
    <w:rsid w:val="00302A80"/>
    <w:rsid w:val="003038FA"/>
    <w:rsid w:val="00303B81"/>
    <w:rsid w:val="0030416E"/>
    <w:rsid w:val="003041C3"/>
    <w:rsid w:val="00304887"/>
    <w:rsid w:val="00304E3E"/>
    <w:rsid w:val="00305140"/>
    <w:rsid w:val="00305148"/>
    <w:rsid w:val="00305D02"/>
    <w:rsid w:val="00305DF6"/>
    <w:rsid w:val="00305FD1"/>
    <w:rsid w:val="00306BF3"/>
    <w:rsid w:val="00306F36"/>
    <w:rsid w:val="0030732B"/>
    <w:rsid w:val="003074C0"/>
    <w:rsid w:val="00307551"/>
    <w:rsid w:val="00307707"/>
    <w:rsid w:val="00307DC4"/>
    <w:rsid w:val="003100BC"/>
    <w:rsid w:val="0031104A"/>
    <w:rsid w:val="00311720"/>
    <w:rsid w:val="00311803"/>
    <w:rsid w:val="00311DE7"/>
    <w:rsid w:val="003124D3"/>
    <w:rsid w:val="003128B4"/>
    <w:rsid w:val="00313816"/>
    <w:rsid w:val="00313D62"/>
    <w:rsid w:val="00313DE4"/>
    <w:rsid w:val="00314438"/>
    <w:rsid w:val="00315848"/>
    <w:rsid w:val="00315D19"/>
    <w:rsid w:val="003160AB"/>
    <w:rsid w:val="003169A5"/>
    <w:rsid w:val="00316E0B"/>
    <w:rsid w:val="00317734"/>
    <w:rsid w:val="0031787C"/>
    <w:rsid w:val="00320071"/>
    <w:rsid w:val="00320115"/>
    <w:rsid w:val="00320B91"/>
    <w:rsid w:val="00320E69"/>
    <w:rsid w:val="00321181"/>
    <w:rsid w:val="00321B5B"/>
    <w:rsid w:val="00322899"/>
    <w:rsid w:val="00323074"/>
    <w:rsid w:val="003230AA"/>
    <w:rsid w:val="003235B2"/>
    <w:rsid w:val="003235B5"/>
    <w:rsid w:val="00323ADC"/>
    <w:rsid w:val="00323B79"/>
    <w:rsid w:val="00324403"/>
    <w:rsid w:val="003249AF"/>
    <w:rsid w:val="00324BC4"/>
    <w:rsid w:val="00325182"/>
    <w:rsid w:val="003251B0"/>
    <w:rsid w:val="003255C7"/>
    <w:rsid w:val="003257DF"/>
    <w:rsid w:val="00326031"/>
    <w:rsid w:val="00326112"/>
    <w:rsid w:val="00326788"/>
    <w:rsid w:val="0032680D"/>
    <w:rsid w:val="00326DD3"/>
    <w:rsid w:val="0032703F"/>
    <w:rsid w:val="003271DC"/>
    <w:rsid w:val="00331361"/>
    <w:rsid w:val="003315F3"/>
    <w:rsid w:val="00331957"/>
    <w:rsid w:val="0033223F"/>
    <w:rsid w:val="00332B53"/>
    <w:rsid w:val="00333338"/>
    <w:rsid w:val="00333666"/>
    <w:rsid w:val="003336C7"/>
    <w:rsid w:val="0033412F"/>
    <w:rsid w:val="00334197"/>
    <w:rsid w:val="00334DDF"/>
    <w:rsid w:val="00335D52"/>
    <w:rsid w:val="003370EB"/>
    <w:rsid w:val="0033721C"/>
    <w:rsid w:val="0033725E"/>
    <w:rsid w:val="003372EE"/>
    <w:rsid w:val="00337517"/>
    <w:rsid w:val="00337B1D"/>
    <w:rsid w:val="00337F99"/>
    <w:rsid w:val="00340036"/>
    <w:rsid w:val="0034058B"/>
    <w:rsid w:val="0034084A"/>
    <w:rsid w:val="00340915"/>
    <w:rsid w:val="00340A27"/>
    <w:rsid w:val="00340D19"/>
    <w:rsid w:val="00340DB8"/>
    <w:rsid w:val="00341A82"/>
    <w:rsid w:val="003420F7"/>
    <w:rsid w:val="0034234B"/>
    <w:rsid w:val="00342502"/>
    <w:rsid w:val="00343F8F"/>
    <w:rsid w:val="00344F62"/>
    <w:rsid w:val="0034507F"/>
    <w:rsid w:val="003458DB"/>
    <w:rsid w:val="003464C7"/>
    <w:rsid w:val="00346E01"/>
    <w:rsid w:val="003471CD"/>
    <w:rsid w:val="003475D0"/>
    <w:rsid w:val="00347767"/>
    <w:rsid w:val="00347E27"/>
    <w:rsid w:val="003501C8"/>
    <w:rsid w:val="003505C3"/>
    <w:rsid w:val="00350806"/>
    <w:rsid w:val="00350A8B"/>
    <w:rsid w:val="00350CE0"/>
    <w:rsid w:val="00350DA5"/>
    <w:rsid w:val="0035152A"/>
    <w:rsid w:val="003518DF"/>
    <w:rsid w:val="00352C62"/>
    <w:rsid w:val="003531CC"/>
    <w:rsid w:val="00354175"/>
    <w:rsid w:val="00354606"/>
    <w:rsid w:val="00356189"/>
    <w:rsid w:val="003563F9"/>
    <w:rsid w:val="00356BFB"/>
    <w:rsid w:val="00357268"/>
    <w:rsid w:val="0035738A"/>
    <w:rsid w:val="003576FD"/>
    <w:rsid w:val="00357DA2"/>
    <w:rsid w:val="003603D4"/>
    <w:rsid w:val="00360507"/>
    <w:rsid w:val="0036053D"/>
    <w:rsid w:val="003607A8"/>
    <w:rsid w:val="00361A7D"/>
    <w:rsid w:val="00361C24"/>
    <w:rsid w:val="003631D6"/>
    <w:rsid w:val="00363308"/>
    <w:rsid w:val="003634E6"/>
    <w:rsid w:val="00363796"/>
    <w:rsid w:val="003637FF"/>
    <w:rsid w:val="003638C6"/>
    <w:rsid w:val="00363E82"/>
    <w:rsid w:val="00363E8E"/>
    <w:rsid w:val="00364182"/>
    <w:rsid w:val="0036441E"/>
    <w:rsid w:val="0036476D"/>
    <w:rsid w:val="00364BD0"/>
    <w:rsid w:val="003657C8"/>
    <w:rsid w:val="00365AEE"/>
    <w:rsid w:val="00366877"/>
    <w:rsid w:val="003668FA"/>
    <w:rsid w:val="003704E4"/>
    <w:rsid w:val="00370AB9"/>
    <w:rsid w:val="00371A3B"/>
    <w:rsid w:val="00372877"/>
    <w:rsid w:val="003729BB"/>
    <w:rsid w:val="00372A4F"/>
    <w:rsid w:val="003736A5"/>
    <w:rsid w:val="003736F2"/>
    <w:rsid w:val="003738CE"/>
    <w:rsid w:val="003742F1"/>
    <w:rsid w:val="00374AA8"/>
    <w:rsid w:val="00375830"/>
    <w:rsid w:val="00375945"/>
    <w:rsid w:val="0037652B"/>
    <w:rsid w:val="00376B2A"/>
    <w:rsid w:val="00376CC5"/>
    <w:rsid w:val="00376CFD"/>
    <w:rsid w:val="00377040"/>
    <w:rsid w:val="003771EB"/>
    <w:rsid w:val="003772AB"/>
    <w:rsid w:val="0037755D"/>
    <w:rsid w:val="00377EE5"/>
    <w:rsid w:val="00380859"/>
    <w:rsid w:val="003808F5"/>
    <w:rsid w:val="00380F52"/>
    <w:rsid w:val="003821D3"/>
    <w:rsid w:val="00382B01"/>
    <w:rsid w:val="00382CDC"/>
    <w:rsid w:val="00382F90"/>
    <w:rsid w:val="0038311D"/>
    <w:rsid w:val="00383465"/>
    <w:rsid w:val="00383890"/>
    <w:rsid w:val="0038396B"/>
    <w:rsid w:val="00383FDE"/>
    <w:rsid w:val="00384868"/>
    <w:rsid w:val="00384897"/>
    <w:rsid w:val="00385157"/>
    <w:rsid w:val="00385606"/>
    <w:rsid w:val="003859F0"/>
    <w:rsid w:val="00385B19"/>
    <w:rsid w:val="00385ECD"/>
    <w:rsid w:val="0038604F"/>
    <w:rsid w:val="003863AB"/>
    <w:rsid w:val="003864D8"/>
    <w:rsid w:val="00386789"/>
    <w:rsid w:val="0038687B"/>
    <w:rsid w:val="00386F67"/>
    <w:rsid w:val="00387625"/>
    <w:rsid w:val="00387B99"/>
    <w:rsid w:val="003903AD"/>
    <w:rsid w:val="003909D5"/>
    <w:rsid w:val="00390ADB"/>
    <w:rsid w:val="00390B83"/>
    <w:rsid w:val="00390E1D"/>
    <w:rsid w:val="00390E45"/>
    <w:rsid w:val="00390F50"/>
    <w:rsid w:val="00391C3C"/>
    <w:rsid w:val="00391CAE"/>
    <w:rsid w:val="0039201E"/>
    <w:rsid w:val="003922E8"/>
    <w:rsid w:val="00392A9B"/>
    <w:rsid w:val="00393709"/>
    <w:rsid w:val="0039388A"/>
    <w:rsid w:val="00394347"/>
    <w:rsid w:val="003944EC"/>
    <w:rsid w:val="003946F6"/>
    <w:rsid w:val="0039483E"/>
    <w:rsid w:val="00394C8B"/>
    <w:rsid w:val="00395202"/>
    <w:rsid w:val="003958D7"/>
    <w:rsid w:val="003971EF"/>
    <w:rsid w:val="00397C02"/>
    <w:rsid w:val="00397DB6"/>
    <w:rsid w:val="00397FFB"/>
    <w:rsid w:val="003A02A9"/>
    <w:rsid w:val="003A042D"/>
    <w:rsid w:val="003A0508"/>
    <w:rsid w:val="003A060A"/>
    <w:rsid w:val="003A0DDA"/>
    <w:rsid w:val="003A1210"/>
    <w:rsid w:val="003A28B8"/>
    <w:rsid w:val="003A2A31"/>
    <w:rsid w:val="003A2DCD"/>
    <w:rsid w:val="003A31D1"/>
    <w:rsid w:val="003A338C"/>
    <w:rsid w:val="003A34A5"/>
    <w:rsid w:val="003A37D4"/>
    <w:rsid w:val="003A3EE8"/>
    <w:rsid w:val="003A41A3"/>
    <w:rsid w:val="003A434B"/>
    <w:rsid w:val="003A43C6"/>
    <w:rsid w:val="003A4520"/>
    <w:rsid w:val="003A467C"/>
    <w:rsid w:val="003A4C4B"/>
    <w:rsid w:val="003A4D43"/>
    <w:rsid w:val="003A54AC"/>
    <w:rsid w:val="003A565C"/>
    <w:rsid w:val="003A5F9F"/>
    <w:rsid w:val="003A67CB"/>
    <w:rsid w:val="003A67E3"/>
    <w:rsid w:val="003A6AA7"/>
    <w:rsid w:val="003A7326"/>
    <w:rsid w:val="003A7471"/>
    <w:rsid w:val="003A7968"/>
    <w:rsid w:val="003A7CE1"/>
    <w:rsid w:val="003B00C3"/>
    <w:rsid w:val="003B045E"/>
    <w:rsid w:val="003B0B37"/>
    <w:rsid w:val="003B0CBB"/>
    <w:rsid w:val="003B11B3"/>
    <w:rsid w:val="003B1838"/>
    <w:rsid w:val="003B1899"/>
    <w:rsid w:val="003B1A21"/>
    <w:rsid w:val="003B1B37"/>
    <w:rsid w:val="003B1C25"/>
    <w:rsid w:val="003B3486"/>
    <w:rsid w:val="003B42D2"/>
    <w:rsid w:val="003B50A7"/>
    <w:rsid w:val="003B5440"/>
    <w:rsid w:val="003B55F0"/>
    <w:rsid w:val="003B56AF"/>
    <w:rsid w:val="003B627D"/>
    <w:rsid w:val="003B63BB"/>
    <w:rsid w:val="003B7992"/>
    <w:rsid w:val="003B7FD3"/>
    <w:rsid w:val="003C0958"/>
    <w:rsid w:val="003C0C05"/>
    <w:rsid w:val="003C0D03"/>
    <w:rsid w:val="003C126D"/>
    <w:rsid w:val="003C13F2"/>
    <w:rsid w:val="003C1B12"/>
    <w:rsid w:val="003C1DE5"/>
    <w:rsid w:val="003C23FF"/>
    <w:rsid w:val="003C29C3"/>
    <w:rsid w:val="003C2EC7"/>
    <w:rsid w:val="003C3488"/>
    <w:rsid w:val="003C36B0"/>
    <w:rsid w:val="003C451C"/>
    <w:rsid w:val="003C49DA"/>
    <w:rsid w:val="003C4F74"/>
    <w:rsid w:val="003C5B55"/>
    <w:rsid w:val="003C6014"/>
    <w:rsid w:val="003C62E4"/>
    <w:rsid w:val="003C63A3"/>
    <w:rsid w:val="003C6DC2"/>
    <w:rsid w:val="003C78AF"/>
    <w:rsid w:val="003D04EC"/>
    <w:rsid w:val="003D0B14"/>
    <w:rsid w:val="003D1409"/>
    <w:rsid w:val="003D1FF9"/>
    <w:rsid w:val="003D21DC"/>
    <w:rsid w:val="003D25AF"/>
    <w:rsid w:val="003D2793"/>
    <w:rsid w:val="003D281A"/>
    <w:rsid w:val="003D2F23"/>
    <w:rsid w:val="003D3294"/>
    <w:rsid w:val="003D36AA"/>
    <w:rsid w:val="003D3DFD"/>
    <w:rsid w:val="003D4349"/>
    <w:rsid w:val="003D4FCC"/>
    <w:rsid w:val="003D502C"/>
    <w:rsid w:val="003D51FC"/>
    <w:rsid w:val="003D52DA"/>
    <w:rsid w:val="003D5385"/>
    <w:rsid w:val="003D5984"/>
    <w:rsid w:val="003D5D38"/>
    <w:rsid w:val="003D6159"/>
    <w:rsid w:val="003D63E6"/>
    <w:rsid w:val="003D679B"/>
    <w:rsid w:val="003D67A9"/>
    <w:rsid w:val="003D6FC3"/>
    <w:rsid w:val="003D701C"/>
    <w:rsid w:val="003D7629"/>
    <w:rsid w:val="003D7A97"/>
    <w:rsid w:val="003E003C"/>
    <w:rsid w:val="003E0B6F"/>
    <w:rsid w:val="003E0C60"/>
    <w:rsid w:val="003E1B33"/>
    <w:rsid w:val="003E1FE1"/>
    <w:rsid w:val="003E30E8"/>
    <w:rsid w:val="003E346D"/>
    <w:rsid w:val="003E34F2"/>
    <w:rsid w:val="003E3A5B"/>
    <w:rsid w:val="003E436D"/>
    <w:rsid w:val="003E4797"/>
    <w:rsid w:val="003E494D"/>
    <w:rsid w:val="003E4D94"/>
    <w:rsid w:val="003E5242"/>
    <w:rsid w:val="003E5253"/>
    <w:rsid w:val="003E609B"/>
    <w:rsid w:val="003E60B7"/>
    <w:rsid w:val="003E617F"/>
    <w:rsid w:val="003E66BC"/>
    <w:rsid w:val="003E6D51"/>
    <w:rsid w:val="003E718D"/>
    <w:rsid w:val="003E73A4"/>
    <w:rsid w:val="003E75DE"/>
    <w:rsid w:val="003E7C3B"/>
    <w:rsid w:val="003E7CDF"/>
    <w:rsid w:val="003F0C79"/>
    <w:rsid w:val="003F10DF"/>
    <w:rsid w:val="003F11A4"/>
    <w:rsid w:val="003F1A99"/>
    <w:rsid w:val="003F1E48"/>
    <w:rsid w:val="003F254E"/>
    <w:rsid w:val="003F2785"/>
    <w:rsid w:val="003F2D18"/>
    <w:rsid w:val="003F2D4B"/>
    <w:rsid w:val="003F2F7E"/>
    <w:rsid w:val="003F376A"/>
    <w:rsid w:val="003F53AE"/>
    <w:rsid w:val="003F5433"/>
    <w:rsid w:val="003F5C54"/>
    <w:rsid w:val="003F601E"/>
    <w:rsid w:val="003F64C0"/>
    <w:rsid w:val="003F6B53"/>
    <w:rsid w:val="003F6B98"/>
    <w:rsid w:val="003F7145"/>
    <w:rsid w:val="003F7787"/>
    <w:rsid w:val="003F7D4D"/>
    <w:rsid w:val="0040058E"/>
    <w:rsid w:val="004006B2"/>
    <w:rsid w:val="00400843"/>
    <w:rsid w:val="00400B77"/>
    <w:rsid w:val="00400E3A"/>
    <w:rsid w:val="0040119A"/>
    <w:rsid w:val="00401C4F"/>
    <w:rsid w:val="0040210A"/>
    <w:rsid w:val="00402219"/>
    <w:rsid w:val="00402982"/>
    <w:rsid w:val="00402AD1"/>
    <w:rsid w:val="00402C87"/>
    <w:rsid w:val="00402DAD"/>
    <w:rsid w:val="0040313F"/>
    <w:rsid w:val="00403E94"/>
    <w:rsid w:val="00404247"/>
    <w:rsid w:val="00404655"/>
    <w:rsid w:val="004048DF"/>
    <w:rsid w:val="00404A8E"/>
    <w:rsid w:val="00404D85"/>
    <w:rsid w:val="00405CA6"/>
    <w:rsid w:val="004065DF"/>
    <w:rsid w:val="00407923"/>
    <w:rsid w:val="00407D22"/>
    <w:rsid w:val="004109BE"/>
    <w:rsid w:val="004112EA"/>
    <w:rsid w:val="004124B6"/>
    <w:rsid w:val="00412825"/>
    <w:rsid w:val="00412F29"/>
    <w:rsid w:val="00413569"/>
    <w:rsid w:val="0041360F"/>
    <w:rsid w:val="00413619"/>
    <w:rsid w:val="00413A09"/>
    <w:rsid w:val="0041430E"/>
    <w:rsid w:val="00414DDC"/>
    <w:rsid w:val="00414FF1"/>
    <w:rsid w:val="00415307"/>
    <w:rsid w:val="00415581"/>
    <w:rsid w:val="00415682"/>
    <w:rsid w:val="00415ABA"/>
    <w:rsid w:val="00416BB8"/>
    <w:rsid w:val="00416CBD"/>
    <w:rsid w:val="00416F47"/>
    <w:rsid w:val="00417473"/>
    <w:rsid w:val="004176BF"/>
    <w:rsid w:val="00417826"/>
    <w:rsid w:val="0041794D"/>
    <w:rsid w:val="00417952"/>
    <w:rsid w:val="004200D6"/>
    <w:rsid w:val="0042041C"/>
    <w:rsid w:val="0042092B"/>
    <w:rsid w:val="0042172C"/>
    <w:rsid w:val="00421DA1"/>
    <w:rsid w:val="00421FA6"/>
    <w:rsid w:val="0042299E"/>
    <w:rsid w:val="00422AB0"/>
    <w:rsid w:val="00422D11"/>
    <w:rsid w:val="0042390C"/>
    <w:rsid w:val="00423F29"/>
    <w:rsid w:val="00424199"/>
    <w:rsid w:val="00424C06"/>
    <w:rsid w:val="004251E0"/>
    <w:rsid w:val="0042547D"/>
    <w:rsid w:val="0042601A"/>
    <w:rsid w:val="00427693"/>
    <w:rsid w:val="004279AD"/>
    <w:rsid w:val="00427E46"/>
    <w:rsid w:val="0043016D"/>
    <w:rsid w:val="00430BA2"/>
    <w:rsid w:val="00431159"/>
    <w:rsid w:val="0043184D"/>
    <w:rsid w:val="00431D83"/>
    <w:rsid w:val="00431DA6"/>
    <w:rsid w:val="00432476"/>
    <w:rsid w:val="004326D1"/>
    <w:rsid w:val="004327BB"/>
    <w:rsid w:val="00432845"/>
    <w:rsid w:val="00432C0D"/>
    <w:rsid w:val="0043371F"/>
    <w:rsid w:val="00433A05"/>
    <w:rsid w:val="00433DD7"/>
    <w:rsid w:val="00434154"/>
    <w:rsid w:val="00434524"/>
    <w:rsid w:val="0043468C"/>
    <w:rsid w:val="004347AE"/>
    <w:rsid w:val="004349BC"/>
    <w:rsid w:val="00434A04"/>
    <w:rsid w:val="00434CE4"/>
    <w:rsid w:val="00434E94"/>
    <w:rsid w:val="0043553C"/>
    <w:rsid w:val="004355EA"/>
    <w:rsid w:val="0043593A"/>
    <w:rsid w:val="00435BAB"/>
    <w:rsid w:val="00436403"/>
    <w:rsid w:val="00436415"/>
    <w:rsid w:val="00436AC6"/>
    <w:rsid w:val="00436ED2"/>
    <w:rsid w:val="00437104"/>
    <w:rsid w:val="0043717C"/>
    <w:rsid w:val="004373F6"/>
    <w:rsid w:val="00437457"/>
    <w:rsid w:val="00437D1B"/>
    <w:rsid w:val="00441108"/>
    <w:rsid w:val="0044122B"/>
    <w:rsid w:val="00442124"/>
    <w:rsid w:val="00442A10"/>
    <w:rsid w:val="00442B8C"/>
    <w:rsid w:val="00442F05"/>
    <w:rsid w:val="00442FA7"/>
    <w:rsid w:val="004430FB"/>
    <w:rsid w:val="00443367"/>
    <w:rsid w:val="00443497"/>
    <w:rsid w:val="00443959"/>
    <w:rsid w:val="0044402B"/>
    <w:rsid w:val="004444C9"/>
    <w:rsid w:val="00444660"/>
    <w:rsid w:val="004447DD"/>
    <w:rsid w:val="00444845"/>
    <w:rsid w:val="004448C6"/>
    <w:rsid w:val="00444D27"/>
    <w:rsid w:val="00444FA2"/>
    <w:rsid w:val="004451A7"/>
    <w:rsid w:val="0044529F"/>
    <w:rsid w:val="0044572A"/>
    <w:rsid w:val="00445855"/>
    <w:rsid w:val="004458DA"/>
    <w:rsid w:val="00445F9E"/>
    <w:rsid w:val="004461E9"/>
    <w:rsid w:val="0044650F"/>
    <w:rsid w:val="004465D9"/>
    <w:rsid w:val="00447E25"/>
    <w:rsid w:val="00450A22"/>
    <w:rsid w:val="004515ED"/>
    <w:rsid w:val="004519F7"/>
    <w:rsid w:val="00451E47"/>
    <w:rsid w:val="00452B04"/>
    <w:rsid w:val="00452B2B"/>
    <w:rsid w:val="00452BCB"/>
    <w:rsid w:val="00453870"/>
    <w:rsid w:val="00453C9F"/>
    <w:rsid w:val="00453F3E"/>
    <w:rsid w:val="00454019"/>
    <w:rsid w:val="004544B4"/>
    <w:rsid w:val="0045503F"/>
    <w:rsid w:val="00455F3E"/>
    <w:rsid w:val="004564F3"/>
    <w:rsid w:val="00456636"/>
    <w:rsid w:val="004568E7"/>
    <w:rsid w:val="00456A27"/>
    <w:rsid w:val="00456B97"/>
    <w:rsid w:val="0045756F"/>
    <w:rsid w:val="00457E4A"/>
    <w:rsid w:val="00460282"/>
    <w:rsid w:val="00460321"/>
    <w:rsid w:val="0046047B"/>
    <w:rsid w:val="004606A6"/>
    <w:rsid w:val="004609B1"/>
    <w:rsid w:val="00460AA7"/>
    <w:rsid w:val="00461042"/>
    <w:rsid w:val="00461762"/>
    <w:rsid w:val="00462961"/>
    <w:rsid w:val="00462D59"/>
    <w:rsid w:val="004632AB"/>
    <w:rsid w:val="0046461D"/>
    <w:rsid w:val="0046474B"/>
    <w:rsid w:val="0046574A"/>
    <w:rsid w:val="00465759"/>
    <w:rsid w:val="00465A35"/>
    <w:rsid w:val="00465B22"/>
    <w:rsid w:val="00465CC4"/>
    <w:rsid w:val="00467856"/>
    <w:rsid w:val="004721D2"/>
    <w:rsid w:val="00472748"/>
    <w:rsid w:val="00472899"/>
    <w:rsid w:val="0047294A"/>
    <w:rsid w:val="00472CD8"/>
    <w:rsid w:val="00473009"/>
    <w:rsid w:val="00473615"/>
    <w:rsid w:val="004743E7"/>
    <w:rsid w:val="00474546"/>
    <w:rsid w:val="00475324"/>
    <w:rsid w:val="0047539A"/>
    <w:rsid w:val="00475419"/>
    <w:rsid w:val="004757CC"/>
    <w:rsid w:val="004758D5"/>
    <w:rsid w:val="004759A3"/>
    <w:rsid w:val="004768A7"/>
    <w:rsid w:val="00477071"/>
    <w:rsid w:val="004770D4"/>
    <w:rsid w:val="0047712B"/>
    <w:rsid w:val="00477599"/>
    <w:rsid w:val="004776BE"/>
    <w:rsid w:val="00477965"/>
    <w:rsid w:val="00477CE1"/>
    <w:rsid w:val="00477E33"/>
    <w:rsid w:val="0048039F"/>
    <w:rsid w:val="00480E5A"/>
    <w:rsid w:val="0048100F"/>
    <w:rsid w:val="00481073"/>
    <w:rsid w:val="0048125B"/>
    <w:rsid w:val="004823FE"/>
    <w:rsid w:val="00482426"/>
    <w:rsid w:val="00482830"/>
    <w:rsid w:val="00482838"/>
    <w:rsid w:val="004828C9"/>
    <w:rsid w:val="00482BA5"/>
    <w:rsid w:val="00482F17"/>
    <w:rsid w:val="00483184"/>
    <w:rsid w:val="004832A1"/>
    <w:rsid w:val="00483B3D"/>
    <w:rsid w:val="00483CC6"/>
    <w:rsid w:val="00484531"/>
    <w:rsid w:val="0048474D"/>
    <w:rsid w:val="00484D4A"/>
    <w:rsid w:val="0048504A"/>
    <w:rsid w:val="0048629E"/>
    <w:rsid w:val="00486AAF"/>
    <w:rsid w:val="00487B41"/>
    <w:rsid w:val="0049066D"/>
    <w:rsid w:val="004906DD"/>
    <w:rsid w:val="00490F35"/>
    <w:rsid w:val="00492F30"/>
    <w:rsid w:val="0049373F"/>
    <w:rsid w:val="00493EB2"/>
    <w:rsid w:val="00493FE5"/>
    <w:rsid w:val="0049405C"/>
    <w:rsid w:val="004944EC"/>
    <w:rsid w:val="00494BC6"/>
    <w:rsid w:val="00494E33"/>
    <w:rsid w:val="00494F99"/>
    <w:rsid w:val="0049546C"/>
    <w:rsid w:val="00495693"/>
    <w:rsid w:val="00495F04"/>
    <w:rsid w:val="00496460"/>
    <w:rsid w:val="0049688E"/>
    <w:rsid w:val="0049693B"/>
    <w:rsid w:val="00496BA6"/>
    <w:rsid w:val="00496DF5"/>
    <w:rsid w:val="004970C7"/>
    <w:rsid w:val="00497736"/>
    <w:rsid w:val="004A031E"/>
    <w:rsid w:val="004A03F8"/>
    <w:rsid w:val="004A087B"/>
    <w:rsid w:val="004A0A43"/>
    <w:rsid w:val="004A0BC6"/>
    <w:rsid w:val="004A0C43"/>
    <w:rsid w:val="004A263A"/>
    <w:rsid w:val="004A315A"/>
    <w:rsid w:val="004A3966"/>
    <w:rsid w:val="004A3AE8"/>
    <w:rsid w:val="004A5183"/>
    <w:rsid w:val="004A5A20"/>
    <w:rsid w:val="004A62D3"/>
    <w:rsid w:val="004A6B7F"/>
    <w:rsid w:val="004A6BA9"/>
    <w:rsid w:val="004A70B9"/>
    <w:rsid w:val="004A7338"/>
    <w:rsid w:val="004A779A"/>
    <w:rsid w:val="004B0047"/>
    <w:rsid w:val="004B0136"/>
    <w:rsid w:val="004B032C"/>
    <w:rsid w:val="004B04EE"/>
    <w:rsid w:val="004B0B6C"/>
    <w:rsid w:val="004B1333"/>
    <w:rsid w:val="004B18A9"/>
    <w:rsid w:val="004B2246"/>
    <w:rsid w:val="004B239E"/>
    <w:rsid w:val="004B26F3"/>
    <w:rsid w:val="004B2C90"/>
    <w:rsid w:val="004B3C6E"/>
    <w:rsid w:val="004B3EA0"/>
    <w:rsid w:val="004B3ECF"/>
    <w:rsid w:val="004B3FFB"/>
    <w:rsid w:val="004B448E"/>
    <w:rsid w:val="004B4AF9"/>
    <w:rsid w:val="004B4C09"/>
    <w:rsid w:val="004B5167"/>
    <w:rsid w:val="004B52EF"/>
    <w:rsid w:val="004B5612"/>
    <w:rsid w:val="004B5B1D"/>
    <w:rsid w:val="004B6455"/>
    <w:rsid w:val="004B65F2"/>
    <w:rsid w:val="004B6C97"/>
    <w:rsid w:val="004B6EEB"/>
    <w:rsid w:val="004B6FEF"/>
    <w:rsid w:val="004B74D7"/>
    <w:rsid w:val="004C0C3C"/>
    <w:rsid w:val="004C0F6A"/>
    <w:rsid w:val="004C1F51"/>
    <w:rsid w:val="004C2042"/>
    <w:rsid w:val="004C27BA"/>
    <w:rsid w:val="004C295E"/>
    <w:rsid w:val="004C2BD0"/>
    <w:rsid w:val="004C2C26"/>
    <w:rsid w:val="004C3508"/>
    <w:rsid w:val="004C45FA"/>
    <w:rsid w:val="004C4CAA"/>
    <w:rsid w:val="004C5155"/>
    <w:rsid w:val="004C52D7"/>
    <w:rsid w:val="004C5443"/>
    <w:rsid w:val="004C5762"/>
    <w:rsid w:val="004C577D"/>
    <w:rsid w:val="004C5BC0"/>
    <w:rsid w:val="004C6E4C"/>
    <w:rsid w:val="004C6E50"/>
    <w:rsid w:val="004C6ED9"/>
    <w:rsid w:val="004C7D99"/>
    <w:rsid w:val="004D08D2"/>
    <w:rsid w:val="004D08D3"/>
    <w:rsid w:val="004D0E96"/>
    <w:rsid w:val="004D149C"/>
    <w:rsid w:val="004D1558"/>
    <w:rsid w:val="004D1724"/>
    <w:rsid w:val="004D1A09"/>
    <w:rsid w:val="004D1E1D"/>
    <w:rsid w:val="004D23DB"/>
    <w:rsid w:val="004D2855"/>
    <w:rsid w:val="004D2BA2"/>
    <w:rsid w:val="004D3174"/>
    <w:rsid w:val="004D367B"/>
    <w:rsid w:val="004D39E2"/>
    <w:rsid w:val="004D3E66"/>
    <w:rsid w:val="004D4294"/>
    <w:rsid w:val="004D5B99"/>
    <w:rsid w:val="004D5BE3"/>
    <w:rsid w:val="004D6608"/>
    <w:rsid w:val="004D6667"/>
    <w:rsid w:val="004D6BD4"/>
    <w:rsid w:val="004D766F"/>
    <w:rsid w:val="004D7BA8"/>
    <w:rsid w:val="004D7D59"/>
    <w:rsid w:val="004E02AF"/>
    <w:rsid w:val="004E0318"/>
    <w:rsid w:val="004E05C7"/>
    <w:rsid w:val="004E0C01"/>
    <w:rsid w:val="004E1CC3"/>
    <w:rsid w:val="004E20E8"/>
    <w:rsid w:val="004E27C1"/>
    <w:rsid w:val="004E2976"/>
    <w:rsid w:val="004E2E46"/>
    <w:rsid w:val="004E3016"/>
    <w:rsid w:val="004E3A5F"/>
    <w:rsid w:val="004E4D84"/>
    <w:rsid w:val="004E4F60"/>
    <w:rsid w:val="004E5155"/>
    <w:rsid w:val="004E58F6"/>
    <w:rsid w:val="004E5AD1"/>
    <w:rsid w:val="004E6242"/>
    <w:rsid w:val="004E6467"/>
    <w:rsid w:val="004E71B9"/>
    <w:rsid w:val="004E7A62"/>
    <w:rsid w:val="004F00AE"/>
    <w:rsid w:val="004F14ED"/>
    <w:rsid w:val="004F1E5D"/>
    <w:rsid w:val="004F31FE"/>
    <w:rsid w:val="004F3A40"/>
    <w:rsid w:val="004F4012"/>
    <w:rsid w:val="004F511D"/>
    <w:rsid w:val="004F59FA"/>
    <w:rsid w:val="004F5B54"/>
    <w:rsid w:val="004F5DA4"/>
    <w:rsid w:val="004F5E7A"/>
    <w:rsid w:val="004F5EC7"/>
    <w:rsid w:val="004F5EE9"/>
    <w:rsid w:val="004F64A4"/>
    <w:rsid w:val="004F67BB"/>
    <w:rsid w:val="004F68DD"/>
    <w:rsid w:val="004F6B07"/>
    <w:rsid w:val="004F6C79"/>
    <w:rsid w:val="004F77E2"/>
    <w:rsid w:val="00500278"/>
    <w:rsid w:val="0050029F"/>
    <w:rsid w:val="005008BC"/>
    <w:rsid w:val="00500C5A"/>
    <w:rsid w:val="00501327"/>
    <w:rsid w:val="005018E5"/>
    <w:rsid w:val="00501EB2"/>
    <w:rsid w:val="0050216B"/>
    <w:rsid w:val="00502261"/>
    <w:rsid w:val="0050284E"/>
    <w:rsid w:val="00502D45"/>
    <w:rsid w:val="00502E13"/>
    <w:rsid w:val="005030E5"/>
    <w:rsid w:val="00503213"/>
    <w:rsid w:val="00503614"/>
    <w:rsid w:val="005038F9"/>
    <w:rsid w:val="00504245"/>
    <w:rsid w:val="005050E7"/>
    <w:rsid w:val="005056E0"/>
    <w:rsid w:val="0050587C"/>
    <w:rsid w:val="00506E22"/>
    <w:rsid w:val="00506ECC"/>
    <w:rsid w:val="0050738C"/>
    <w:rsid w:val="00507810"/>
    <w:rsid w:val="0050784A"/>
    <w:rsid w:val="00507928"/>
    <w:rsid w:val="0051027D"/>
    <w:rsid w:val="005106FA"/>
    <w:rsid w:val="005109DC"/>
    <w:rsid w:val="00510D52"/>
    <w:rsid w:val="00510EA8"/>
    <w:rsid w:val="005115D8"/>
    <w:rsid w:val="00512427"/>
    <w:rsid w:val="005127A0"/>
    <w:rsid w:val="005127EF"/>
    <w:rsid w:val="00512AAA"/>
    <w:rsid w:val="00512ABB"/>
    <w:rsid w:val="00513357"/>
    <w:rsid w:val="00513C10"/>
    <w:rsid w:val="00513DC2"/>
    <w:rsid w:val="0051407A"/>
    <w:rsid w:val="00514340"/>
    <w:rsid w:val="0051481C"/>
    <w:rsid w:val="005149F2"/>
    <w:rsid w:val="00514D04"/>
    <w:rsid w:val="00514F5A"/>
    <w:rsid w:val="005152EF"/>
    <w:rsid w:val="00515540"/>
    <w:rsid w:val="00515AE3"/>
    <w:rsid w:val="005161D3"/>
    <w:rsid w:val="00516B4D"/>
    <w:rsid w:val="00516BE2"/>
    <w:rsid w:val="00520155"/>
    <w:rsid w:val="00520332"/>
    <w:rsid w:val="005210C6"/>
    <w:rsid w:val="00521475"/>
    <w:rsid w:val="005219CF"/>
    <w:rsid w:val="00522073"/>
    <w:rsid w:val="00522673"/>
    <w:rsid w:val="00522DFF"/>
    <w:rsid w:val="005234CC"/>
    <w:rsid w:val="0052372D"/>
    <w:rsid w:val="00523AA3"/>
    <w:rsid w:val="00523FEC"/>
    <w:rsid w:val="0052406F"/>
    <w:rsid w:val="00524176"/>
    <w:rsid w:val="005243A9"/>
    <w:rsid w:val="0052441E"/>
    <w:rsid w:val="005251D9"/>
    <w:rsid w:val="005257FC"/>
    <w:rsid w:val="005261E1"/>
    <w:rsid w:val="0052660D"/>
    <w:rsid w:val="00526654"/>
    <w:rsid w:val="00526BD6"/>
    <w:rsid w:val="005275AB"/>
    <w:rsid w:val="005277A4"/>
    <w:rsid w:val="005306FC"/>
    <w:rsid w:val="00530A45"/>
    <w:rsid w:val="00531BA9"/>
    <w:rsid w:val="00531FA9"/>
    <w:rsid w:val="00532672"/>
    <w:rsid w:val="00532688"/>
    <w:rsid w:val="0053281D"/>
    <w:rsid w:val="00532D20"/>
    <w:rsid w:val="00533BA5"/>
    <w:rsid w:val="005341DE"/>
    <w:rsid w:val="005349C8"/>
    <w:rsid w:val="00534E83"/>
    <w:rsid w:val="0053533F"/>
    <w:rsid w:val="00535837"/>
    <w:rsid w:val="00535B1C"/>
    <w:rsid w:val="00536149"/>
    <w:rsid w:val="0053695B"/>
    <w:rsid w:val="005372BC"/>
    <w:rsid w:val="005374BE"/>
    <w:rsid w:val="00540650"/>
    <w:rsid w:val="0054073A"/>
    <w:rsid w:val="0054083D"/>
    <w:rsid w:val="00540FCB"/>
    <w:rsid w:val="00541449"/>
    <w:rsid w:val="00541A87"/>
    <w:rsid w:val="005421EC"/>
    <w:rsid w:val="00542E24"/>
    <w:rsid w:val="00543013"/>
    <w:rsid w:val="0054308F"/>
    <w:rsid w:val="00543263"/>
    <w:rsid w:val="0054336E"/>
    <w:rsid w:val="005436F7"/>
    <w:rsid w:val="00543E44"/>
    <w:rsid w:val="005453A0"/>
    <w:rsid w:val="00545A11"/>
    <w:rsid w:val="0054600E"/>
    <w:rsid w:val="005460C5"/>
    <w:rsid w:val="005465B7"/>
    <w:rsid w:val="0054666E"/>
    <w:rsid w:val="005469A0"/>
    <w:rsid w:val="00546CC2"/>
    <w:rsid w:val="005472F4"/>
    <w:rsid w:val="00550138"/>
    <w:rsid w:val="0055055B"/>
    <w:rsid w:val="00550AB8"/>
    <w:rsid w:val="00550AC8"/>
    <w:rsid w:val="00550B73"/>
    <w:rsid w:val="00550BE8"/>
    <w:rsid w:val="00550DD5"/>
    <w:rsid w:val="005512BB"/>
    <w:rsid w:val="005519ED"/>
    <w:rsid w:val="0055301C"/>
    <w:rsid w:val="005532EF"/>
    <w:rsid w:val="00553709"/>
    <w:rsid w:val="005537EA"/>
    <w:rsid w:val="00553E47"/>
    <w:rsid w:val="00554B40"/>
    <w:rsid w:val="00554C59"/>
    <w:rsid w:val="00554FFF"/>
    <w:rsid w:val="005550C7"/>
    <w:rsid w:val="005552A5"/>
    <w:rsid w:val="00555983"/>
    <w:rsid w:val="00555B31"/>
    <w:rsid w:val="00555F02"/>
    <w:rsid w:val="00556D9A"/>
    <w:rsid w:val="00556F6A"/>
    <w:rsid w:val="00556F74"/>
    <w:rsid w:val="00560000"/>
    <w:rsid w:val="005609D9"/>
    <w:rsid w:val="00560A9D"/>
    <w:rsid w:val="0056137C"/>
    <w:rsid w:val="005613C6"/>
    <w:rsid w:val="00561404"/>
    <w:rsid w:val="00561D04"/>
    <w:rsid w:val="0056218C"/>
    <w:rsid w:val="0056221C"/>
    <w:rsid w:val="005627F2"/>
    <w:rsid w:val="00562B31"/>
    <w:rsid w:val="00563395"/>
    <w:rsid w:val="0056341D"/>
    <w:rsid w:val="005634F7"/>
    <w:rsid w:val="005635BB"/>
    <w:rsid w:val="005637EA"/>
    <w:rsid w:val="00563B94"/>
    <w:rsid w:val="00563FF7"/>
    <w:rsid w:val="0056441C"/>
    <w:rsid w:val="00564718"/>
    <w:rsid w:val="00564B57"/>
    <w:rsid w:val="005651E5"/>
    <w:rsid w:val="0056612E"/>
    <w:rsid w:val="0056655B"/>
    <w:rsid w:val="00566E03"/>
    <w:rsid w:val="005677E8"/>
    <w:rsid w:val="00567B2E"/>
    <w:rsid w:val="00570077"/>
    <w:rsid w:val="0057102D"/>
    <w:rsid w:val="00571BD2"/>
    <w:rsid w:val="00572AFC"/>
    <w:rsid w:val="00573560"/>
    <w:rsid w:val="00573565"/>
    <w:rsid w:val="005740A3"/>
    <w:rsid w:val="005745EE"/>
    <w:rsid w:val="00574758"/>
    <w:rsid w:val="0057479C"/>
    <w:rsid w:val="00574B84"/>
    <w:rsid w:val="00574D4C"/>
    <w:rsid w:val="0057562D"/>
    <w:rsid w:val="00575F24"/>
    <w:rsid w:val="0057604C"/>
    <w:rsid w:val="0057693A"/>
    <w:rsid w:val="00576EBF"/>
    <w:rsid w:val="00576F5E"/>
    <w:rsid w:val="005772BA"/>
    <w:rsid w:val="00577904"/>
    <w:rsid w:val="00577961"/>
    <w:rsid w:val="00577F6A"/>
    <w:rsid w:val="005810FA"/>
    <w:rsid w:val="005812F2"/>
    <w:rsid w:val="00581404"/>
    <w:rsid w:val="005816FA"/>
    <w:rsid w:val="00581BAF"/>
    <w:rsid w:val="00582C8A"/>
    <w:rsid w:val="00582FD7"/>
    <w:rsid w:val="00583564"/>
    <w:rsid w:val="0058367C"/>
    <w:rsid w:val="00583F6E"/>
    <w:rsid w:val="00584475"/>
    <w:rsid w:val="0058487E"/>
    <w:rsid w:val="00584E02"/>
    <w:rsid w:val="00585201"/>
    <w:rsid w:val="005858B2"/>
    <w:rsid w:val="00585DFB"/>
    <w:rsid w:val="00586B3B"/>
    <w:rsid w:val="005870C8"/>
    <w:rsid w:val="005876A3"/>
    <w:rsid w:val="005900C0"/>
    <w:rsid w:val="00590F11"/>
    <w:rsid w:val="00591CF0"/>
    <w:rsid w:val="00591D78"/>
    <w:rsid w:val="00592DB2"/>
    <w:rsid w:val="0059393F"/>
    <w:rsid w:val="00593AF7"/>
    <w:rsid w:val="00593D79"/>
    <w:rsid w:val="00593EE6"/>
    <w:rsid w:val="005941F2"/>
    <w:rsid w:val="0059426C"/>
    <w:rsid w:val="005945C4"/>
    <w:rsid w:val="005948EC"/>
    <w:rsid w:val="00594A2D"/>
    <w:rsid w:val="00595149"/>
    <w:rsid w:val="00595FD4"/>
    <w:rsid w:val="00596E6B"/>
    <w:rsid w:val="005971AB"/>
    <w:rsid w:val="005A032B"/>
    <w:rsid w:val="005A106C"/>
    <w:rsid w:val="005A1331"/>
    <w:rsid w:val="005A1346"/>
    <w:rsid w:val="005A14EB"/>
    <w:rsid w:val="005A1719"/>
    <w:rsid w:val="005A2318"/>
    <w:rsid w:val="005A2450"/>
    <w:rsid w:val="005A29AF"/>
    <w:rsid w:val="005A2F01"/>
    <w:rsid w:val="005A32D7"/>
    <w:rsid w:val="005A3B05"/>
    <w:rsid w:val="005A3C2D"/>
    <w:rsid w:val="005A42B9"/>
    <w:rsid w:val="005A4B99"/>
    <w:rsid w:val="005A4CB1"/>
    <w:rsid w:val="005A4CE3"/>
    <w:rsid w:val="005A4EC3"/>
    <w:rsid w:val="005A4ED8"/>
    <w:rsid w:val="005A588E"/>
    <w:rsid w:val="005A58F1"/>
    <w:rsid w:val="005A5B9C"/>
    <w:rsid w:val="005A630B"/>
    <w:rsid w:val="005A63D6"/>
    <w:rsid w:val="005A647C"/>
    <w:rsid w:val="005A676B"/>
    <w:rsid w:val="005A757C"/>
    <w:rsid w:val="005A785C"/>
    <w:rsid w:val="005A7988"/>
    <w:rsid w:val="005A7AC3"/>
    <w:rsid w:val="005B0044"/>
    <w:rsid w:val="005B03CF"/>
    <w:rsid w:val="005B05B8"/>
    <w:rsid w:val="005B0BB1"/>
    <w:rsid w:val="005B0D64"/>
    <w:rsid w:val="005B0E65"/>
    <w:rsid w:val="005B1100"/>
    <w:rsid w:val="005B1119"/>
    <w:rsid w:val="005B127F"/>
    <w:rsid w:val="005B131A"/>
    <w:rsid w:val="005B2355"/>
    <w:rsid w:val="005B2501"/>
    <w:rsid w:val="005B27AD"/>
    <w:rsid w:val="005B2C9F"/>
    <w:rsid w:val="005B2CEF"/>
    <w:rsid w:val="005B30BF"/>
    <w:rsid w:val="005B3CD4"/>
    <w:rsid w:val="005B424A"/>
    <w:rsid w:val="005B4615"/>
    <w:rsid w:val="005B55ED"/>
    <w:rsid w:val="005B5804"/>
    <w:rsid w:val="005B5AF7"/>
    <w:rsid w:val="005B5B4F"/>
    <w:rsid w:val="005B5E32"/>
    <w:rsid w:val="005B5F03"/>
    <w:rsid w:val="005B6DCC"/>
    <w:rsid w:val="005B741C"/>
    <w:rsid w:val="005B75A3"/>
    <w:rsid w:val="005B7B9D"/>
    <w:rsid w:val="005B7DC9"/>
    <w:rsid w:val="005B7F87"/>
    <w:rsid w:val="005C0A00"/>
    <w:rsid w:val="005C19F7"/>
    <w:rsid w:val="005C1A5E"/>
    <w:rsid w:val="005C1E25"/>
    <w:rsid w:val="005C1E65"/>
    <w:rsid w:val="005C268C"/>
    <w:rsid w:val="005C2990"/>
    <w:rsid w:val="005C31C1"/>
    <w:rsid w:val="005C344F"/>
    <w:rsid w:val="005C3736"/>
    <w:rsid w:val="005C3849"/>
    <w:rsid w:val="005C3E45"/>
    <w:rsid w:val="005C434B"/>
    <w:rsid w:val="005C439C"/>
    <w:rsid w:val="005C4D60"/>
    <w:rsid w:val="005C5204"/>
    <w:rsid w:val="005C56EE"/>
    <w:rsid w:val="005C58FD"/>
    <w:rsid w:val="005C5D55"/>
    <w:rsid w:val="005C647B"/>
    <w:rsid w:val="005C6815"/>
    <w:rsid w:val="005C6E1F"/>
    <w:rsid w:val="005C7237"/>
    <w:rsid w:val="005C731D"/>
    <w:rsid w:val="005C7978"/>
    <w:rsid w:val="005C7BC2"/>
    <w:rsid w:val="005D04AF"/>
    <w:rsid w:val="005D1102"/>
    <w:rsid w:val="005D19A8"/>
    <w:rsid w:val="005D1B02"/>
    <w:rsid w:val="005D236B"/>
    <w:rsid w:val="005D24DA"/>
    <w:rsid w:val="005D2A45"/>
    <w:rsid w:val="005D2B5C"/>
    <w:rsid w:val="005D2BC8"/>
    <w:rsid w:val="005D2EE8"/>
    <w:rsid w:val="005D2FFE"/>
    <w:rsid w:val="005D31E3"/>
    <w:rsid w:val="005D37F2"/>
    <w:rsid w:val="005D4461"/>
    <w:rsid w:val="005D4859"/>
    <w:rsid w:val="005D5570"/>
    <w:rsid w:val="005D5950"/>
    <w:rsid w:val="005D5B72"/>
    <w:rsid w:val="005D5CD5"/>
    <w:rsid w:val="005D6059"/>
    <w:rsid w:val="005D642F"/>
    <w:rsid w:val="005D688C"/>
    <w:rsid w:val="005D70FA"/>
    <w:rsid w:val="005D7680"/>
    <w:rsid w:val="005D7739"/>
    <w:rsid w:val="005D77D2"/>
    <w:rsid w:val="005D77D3"/>
    <w:rsid w:val="005D7823"/>
    <w:rsid w:val="005D7C9B"/>
    <w:rsid w:val="005D7D23"/>
    <w:rsid w:val="005D7F87"/>
    <w:rsid w:val="005E0115"/>
    <w:rsid w:val="005E033D"/>
    <w:rsid w:val="005E14AF"/>
    <w:rsid w:val="005E1913"/>
    <w:rsid w:val="005E2E51"/>
    <w:rsid w:val="005E4157"/>
    <w:rsid w:val="005E452E"/>
    <w:rsid w:val="005E48AE"/>
    <w:rsid w:val="005E4B47"/>
    <w:rsid w:val="005E4DC6"/>
    <w:rsid w:val="005E4E77"/>
    <w:rsid w:val="005E59C6"/>
    <w:rsid w:val="005E5C93"/>
    <w:rsid w:val="005E671F"/>
    <w:rsid w:val="005E6F76"/>
    <w:rsid w:val="005E72C6"/>
    <w:rsid w:val="005E740A"/>
    <w:rsid w:val="005E7B91"/>
    <w:rsid w:val="005F0407"/>
    <w:rsid w:val="005F0509"/>
    <w:rsid w:val="005F08D9"/>
    <w:rsid w:val="005F0B4C"/>
    <w:rsid w:val="005F1B66"/>
    <w:rsid w:val="005F1DA7"/>
    <w:rsid w:val="005F1ED2"/>
    <w:rsid w:val="005F258C"/>
    <w:rsid w:val="005F261F"/>
    <w:rsid w:val="005F347B"/>
    <w:rsid w:val="005F3CF0"/>
    <w:rsid w:val="005F43BA"/>
    <w:rsid w:val="005F45B4"/>
    <w:rsid w:val="005F5120"/>
    <w:rsid w:val="005F52E8"/>
    <w:rsid w:val="005F52F7"/>
    <w:rsid w:val="005F5584"/>
    <w:rsid w:val="005F5832"/>
    <w:rsid w:val="005F5BE4"/>
    <w:rsid w:val="005F604B"/>
    <w:rsid w:val="005F62BD"/>
    <w:rsid w:val="005F6E2C"/>
    <w:rsid w:val="0060098E"/>
    <w:rsid w:val="00601395"/>
    <w:rsid w:val="006018C5"/>
    <w:rsid w:val="00602189"/>
    <w:rsid w:val="006027FD"/>
    <w:rsid w:val="0060294F"/>
    <w:rsid w:val="00603208"/>
    <w:rsid w:val="00603301"/>
    <w:rsid w:val="0060429D"/>
    <w:rsid w:val="006044C3"/>
    <w:rsid w:val="00604E5F"/>
    <w:rsid w:val="00605EA6"/>
    <w:rsid w:val="00605F3B"/>
    <w:rsid w:val="00606195"/>
    <w:rsid w:val="006063FA"/>
    <w:rsid w:val="00606761"/>
    <w:rsid w:val="00606970"/>
    <w:rsid w:val="00606A61"/>
    <w:rsid w:val="00606C89"/>
    <w:rsid w:val="00607789"/>
    <w:rsid w:val="0061020F"/>
    <w:rsid w:val="0061022C"/>
    <w:rsid w:val="00610698"/>
    <w:rsid w:val="00610810"/>
    <w:rsid w:val="00610B29"/>
    <w:rsid w:val="006114BC"/>
    <w:rsid w:val="00611892"/>
    <w:rsid w:val="00611B3E"/>
    <w:rsid w:val="00611D18"/>
    <w:rsid w:val="00611EB5"/>
    <w:rsid w:val="006126F1"/>
    <w:rsid w:val="00612A36"/>
    <w:rsid w:val="00612B62"/>
    <w:rsid w:val="00613259"/>
    <w:rsid w:val="006137CD"/>
    <w:rsid w:val="00613C44"/>
    <w:rsid w:val="00613E28"/>
    <w:rsid w:val="00613E43"/>
    <w:rsid w:val="00613F90"/>
    <w:rsid w:val="006140BB"/>
    <w:rsid w:val="00614189"/>
    <w:rsid w:val="00615960"/>
    <w:rsid w:val="00615ABD"/>
    <w:rsid w:val="00620A2B"/>
    <w:rsid w:val="006210E1"/>
    <w:rsid w:val="006210EB"/>
    <w:rsid w:val="00621644"/>
    <w:rsid w:val="006218E9"/>
    <w:rsid w:val="00621D29"/>
    <w:rsid w:val="0062217F"/>
    <w:rsid w:val="006223C1"/>
    <w:rsid w:val="00622BDF"/>
    <w:rsid w:val="00622FE6"/>
    <w:rsid w:val="006232C3"/>
    <w:rsid w:val="00624428"/>
    <w:rsid w:val="00624936"/>
    <w:rsid w:val="00624CA1"/>
    <w:rsid w:val="00625B1D"/>
    <w:rsid w:val="00626620"/>
    <w:rsid w:val="006277A6"/>
    <w:rsid w:val="0062788D"/>
    <w:rsid w:val="006278ED"/>
    <w:rsid w:val="00630EFD"/>
    <w:rsid w:val="00631735"/>
    <w:rsid w:val="006331A8"/>
    <w:rsid w:val="00633369"/>
    <w:rsid w:val="00633473"/>
    <w:rsid w:val="0063424B"/>
    <w:rsid w:val="006346A9"/>
    <w:rsid w:val="00635035"/>
    <w:rsid w:val="00635431"/>
    <w:rsid w:val="00635667"/>
    <w:rsid w:val="00635A3A"/>
    <w:rsid w:val="006360AF"/>
    <w:rsid w:val="00636330"/>
    <w:rsid w:val="00636554"/>
    <w:rsid w:val="006367DF"/>
    <w:rsid w:val="006369A8"/>
    <w:rsid w:val="00636C0F"/>
    <w:rsid w:val="00636E32"/>
    <w:rsid w:val="00637041"/>
    <w:rsid w:val="00637C25"/>
    <w:rsid w:val="00637E25"/>
    <w:rsid w:val="006402E0"/>
    <w:rsid w:val="00640C26"/>
    <w:rsid w:val="00640C7A"/>
    <w:rsid w:val="00641609"/>
    <w:rsid w:val="006417CE"/>
    <w:rsid w:val="00641DFE"/>
    <w:rsid w:val="00641EA8"/>
    <w:rsid w:val="006423DF"/>
    <w:rsid w:val="006431EC"/>
    <w:rsid w:val="0064347D"/>
    <w:rsid w:val="006437BD"/>
    <w:rsid w:val="00644B9D"/>
    <w:rsid w:val="00645530"/>
    <w:rsid w:val="00646083"/>
    <w:rsid w:val="0064670E"/>
    <w:rsid w:val="0064721A"/>
    <w:rsid w:val="0064786A"/>
    <w:rsid w:val="00647F34"/>
    <w:rsid w:val="00647FCC"/>
    <w:rsid w:val="00650092"/>
    <w:rsid w:val="0065041C"/>
    <w:rsid w:val="0065099D"/>
    <w:rsid w:val="0065134C"/>
    <w:rsid w:val="00651398"/>
    <w:rsid w:val="0065146E"/>
    <w:rsid w:val="00651C22"/>
    <w:rsid w:val="0065262B"/>
    <w:rsid w:val="00652A24"/>
    <w:rsid w:val="006537BD"/>
    <w:rsid w:val="00653804"/>
    <w:rsid w:val="00653EE1"/>
    <w:rsid w:val="006540FB"/>
    <w:rsid w:val="00655014"/>
    <w:rsid w:val="006550E6"/>
    <w:rsid w:val="00655248"/>
    <w:rsid w:val="00655796"/>
    <w:rsid w:val="00655A55"/>
    <w:rsid w:val="006565BB"/>
    <w:rsid w:val="006567F2"/>
    <w:rsid w:val="00656B1B"/>
    <w:rsid w:val="00657246"/>
    <w:rsid w:val="00657908"/>
    <w:rsid w:val="00657D4E"/>
    <w:rsid w:val="00660916"/>
    <w:rsid w:val="0066094A"/>
    <w:rsid w:val="006609D8"/>
    <w:rsid w:val="006611D3"/>
    <w:rsid w:val="00661DFF"/>
    <w:rsid w:val="00661F10"/>
    <w:rsid w:val="00662BF0"/>
    <w:rsid w:val="00662C50"/>
    <w:rsid w:val="00662FD3"/>
    <w:rsid w:val="006634FB"/>
    <w:rsid w:val="006641D3"/>
    <w:rsid w:val="00664566"/>
    <w:rsid w:val="0066471C"/>
    <w:rsid w:val="00664C7B"/>
    <w:rsid w:val="00664FF6"/>
    <w:rsid w:val="00665584"/>
    <w:rsid w:val="00665E13"/>
    <w:rsid w:val="00665E22"/>
    <w:rsid w:val="00666B8E"/>
    <w:rsid w:val="00667186"/>
    <w:rsid w:val="00667384"/>
    <w:rsid w:val="0066755D"/>
    <w:rsid w:val="006679EB"/>
    <w:rsid w:val="00670BDE"/>
    <w:rsid w:val="00670DAA"/>
    <w:rsid w:val="00671181"/>
    <w:rsid w:val="00671A19"/>
    <w:rsid w:val="00671A77"/>
    <w:rsid w:val="00671FEA"/>
    <w:rsid w:val="00672542"/>
    <w:rsid w:val="006727F0"/>
    <w:rsid w:val="00672CB5"/>
    <w:rsid w:val="00672D49"/>
    <w:rsid w:val="00672FB2"/>
    <w:rsid w:val="0067307E"/>
    <w:rsid w:val="00673661"/>
    <w:rsid w:val="00674257"/>
    <w:rsid w:val="00674559"/>
    <w:rsid w:val="006748B0"/>
    <w:rsid w:val="00674CD7"/>
    <w:rsid w:val="006757F6"/>
    <w:rsid w:val="00675EEF"/>
    <w:rsid w:val="006763AA"/>
    <w:rsid w:val="00676848"/>
    <w:rsid w:val="00677847"/>
    <w:rsid w:val="00677B2F"/>
    <w:rsid w:val="00677E18"/>
    <w:rsid w:val="0068016E"/>
    <w:rsid w:val="006803A0"/>
    <w:rsid w:val="00680626"/>
    <w:rsid w:val="00680CD5"/>
    <w:rsid w:val="00680D19"/>
    <w:rsid w:val="00680D86"/>
    <w:rsid w:val="00680E32"/>
    <w:rsid w:val="00680EAE"/>
    <w:rsid w:val="00680EC4"/>
    <w:rsid w:val="00681606"/>
    <w:rsid w:val="0068215F"/>
    <w:rsid w:val="006823D9"/>
    <w:rsid w:val="006824B5"/>
    <w:rsid w:val="0068351B"/>
    <w:rsid w:val="006838E0"/>
    <w:rsid w:val="0068453A"/>
    <w:rsid w:val="00684B83"/>
    <w:rsid w:val="00685201"/>
    <w:rsid w:val="00686487"/>
    <w:rsid w:val="006866D2"/>
    <w:rsid w:val="00686A38"/>
    <w:rsid w:val="00687352"/>
    <w:rsid w:val="00687653"/>
    <w:rsid w:val="006879D0"/>
    <w:rsid w:val="0069107D"/>
    <w:rsid w:val="00691CFC"/>
    <w:rsid w:val="00691FBF"/>
    <w:rsid w:val="006926FC"/>
    <w:rsid w:val="00692857"/>
    <w:rsid w:val="006928CB"/>
    <w:rsid w:val="00693374"/>
    <w:rsid w:val="00694051"/>
    <w:rsid w:val="0069432F"/>
    <w:rsid w:val="0069438F"/>
    <w:rsid w:val="00694695"/>
    <w:rsid w:val="00694C5C"/>
    <w:rsid w:val="00694D2D"/>
    <w:rsid w:val="00694FC9"/>
    <w:rsid w:val="006950B8"/>
    <w:rsid w:val="00695852"/>
    <w:rsid w:val="00695977"/>
    <w:rsid w:val="00696217"/>
    <w:rsid w:val="0069621E"/>
    <w:rsid w:val="00696270"/>
    <w:rsid w:val="006972EA"/>
    <w:rsid w:val="0069736F"/>
    <w:rsid w:val="00697380"/>
    <w:rsid w:val="006976CD"/>
    <w:rsid w:val="00697DF7"/>
    <w:rsid w:val="006A01B5"/>
    <w:rsid w:val="006A03F4"/>
    <w:rsid w:val="006A059A"/>
    <w:rsid w:val="006A091F"/>
    <w:rsid w:val="006A0BCD"/>
    <w:rsid w:val="006A1519"/>
    <w:rsid w:val="006A1609"/>
    <w:rsid w:val="006A2BB6"/>
    <w:rsid w:val="006A2D72"/>
    <w:rsid w:val="006A39BB"/>
    <w:rsid w:val="006A3FA7"/>
    <w:rsid w:val="006A3FDA"/>
    <w:rsid w:val="006A4019"/>
    <w:rsid w:val="006A4165"/>
    <w:rsid w:val="006A4C1E"/>
    <w:rsid w:val="006A4EC7"/>
    <w:rsid w:val="006A5319"/>
    <w:rsid w:val="006A53A6"/>
    <w:rsid w:val="006A542B"/>
    <w:rsid w:val="006A578B"/>
    <w:rsid w:val="006A609E"/>
    <w:rsid w:val="006A60FE"/>
    <w:rsid w:val="006A6142"/>
    <w:rsid w:val="006A6330"/>
    <w:rsid w:val="006A65F7"/>
    <w:rsid w:val="006A6922"/>
    <w:rsid w:val="006A6E7E"/>
    <w:rsid w:val="006A6E86"/>
    <w:rsid w:val="006A6F60"/>
    <w:rsid w:val="006A710A"/>
    <w:rsid w:val="006A714B"/>
    <w:rsid w:val="006A72FD"/>
    <w:rsid w:val="006A7E65"/>
    <w:rsid w:val="006B096D"/>
    <w:rsid w:val="006B0DA6"/>
    <w:rsid w:val="006B0FD9"/>
    <w:rsid w:val="006B124B"/>
    <w:rsid w:val="006B138D"/>
    <w:rsid w:val="006B1FB7"/>
    <w:rsid w:val="006B25F2"/>
    <w:rsid w:val="006B2F29"/>
    <w:rsid w:val="006B3035"/>
    <w:rsid w:val="006B30C6"/>
    <w:rsid w:val="006B3372"/>
    <w:rsid w:val="006B3490"/>
    <w:rsid w:val="006B3CBA"/>
    <w:rsid w:val="006B4CE8"/>
    <w:rsid w:val="006B5AA1"/>
    <w:rsid w:val="006B5C04"/>
    <w:rsid w:val="006B6417"/>
    <w:rsid w:val="006B6A5C"/>
    <w:rsid w:val="006B6A9B"/>
    <w:rsid w:val="006B6B02"/>
    <w:rsid w:val="006B725E"/>
    <w:rsid w:val="006B789A"/>
    <w:rsid w:val="006B793E"/>
    <w:rsid w:val="006B7FEC"/>
    <w:rsid w:val="006C0660"/>
    <w:rsid w:val="006C0804"/>
    <w:rsid w:val="006C0CE8"/>
    <w:rsid w:val="006C0F4D"/>
    <w:rsid w:val="006C1C07"/>
    <w:rsid w:val="006C27F4"/>
    <w:rsid w:val="006C353A"/>
    <w:rsid w:val="006C3BFC"/>
    <w:rsid w:val="006C4A54"/>
    <w:rsid w:val="006C4AA6"/>
    <w:rsid w:val="006C4EB4"/>
    <w:rsid w:val="006C4FCE"/>
    <w:rsid w:val="006C57E2"/>
    <w:rsid w:val="006C6123"/>
    <w:rsid w:val="006C72C0"/>
    <w:rsid w:val="006C7626"/>
    <w:rsid w:val="006C7D89"/>
    <w:rsid w:val="006C7D91"/>
    <w:rsid w:val="006C7DF4"/>
    <w:rsid w:val="006D00BC"/>
    <w:rsid w:val="006D1A7D"/>
    <w:rsid w:val="006D1D5C"/>
    <w:rsid w:val="006D1F6F"/>
    <w:rsid w:val="006D23FA"/>
    <w:rsid w:val="006D39CC"/>
    <w:rsid w:val="006D3FDC"/>
    <w:rsid w:val="006D4B77"/>
    <w:rsid w:val="006D4D17"/>
    <w:rsid w:val="006D5148"/>
    <w:rsid w:val="006D51C3"/>
    <w:rsid w:val="006D5238"/>
    <w:rsid w:val="006D6698"/>
    <w:rsid w:val="006E0584"/>
    <w:rsid w:val="006E0851"/>
    <w:rsid w:val="006E0857"/>
    <w:rsid w:val="006E0EB6"/>
    <w:rsid w:val="006E189B"/>
    <w:rsid w:val="006E1AA7"/>
    <w:rsid w:val="006E2E0D"/>
    <w:rsid w:val="006E3621"/>
    <w:rsid w:val="006E38C6"/>
    <w:rsid w:val="006E3D79"/>
    <w:rsid w:val="006E4228"/>
    <w:rsid w:val="006E4B07"/>
    <w:rsid w:val="006E4B7C"/>
    <w:rsid w:val="006E4E6B"/>
    <w:rsid w:val="006E53F8"/>
    <w:rsid w:val="006E5426"/>
    <w:rsid w:val="006E56EF"/>
    <w:rsid w:val="006E58BD"/>
    <w:rsid w:val="006E592A"/>
    <w:rsid w:val="006E5C10"/>
    <w:rsid w:val="006E610C"/>
    <w:rsid w:val="006E6206"/>
    <w:rsid w:val="006E6558"/>
    <w:rsid w:val="006E6AA3"/>
    <w:rsid w:val="006E6D6B"/>
    <w:rsid w:val="006E701D"/>
    <w:rsid w:val="006E7F35"/>
    <w:rsid w:val="006F0397"/>
    <w:rsid w:val="006F05E8"/>
    <w:rsid w:val="006F1119"/>
    <w:rsid w:val="006F13AD"/>
    <w:rsid w:val="006F2341"/>
    <w:rsid w:val="006F345B"/>
    <w:rsid w:val="006F44EE"/>
    <w:rsid w:val="006F4914"/>
    <w:rsid w:val="006F4954"/>
    <w:rsid w:val="006F4FDC"/>
    <w:rsid w:val="006F57D2"/>
    <w:rsid w:val="006F59B3"/>
    <w:rsid w:val="006F5E90"/>
    <w:rsid w:val="006F64E0"/>
    <w:rsid w:val="006F68A4"/>
    <w:rsid w:val="006F6B30"/>
    <w:rsid w:val="006F7090"/>
    <w:rsid w:val="006F7894"/>
    <w:rsid w:val="00700366"/>
    <w:rsid w:val="00700F99"/>
    <w:rsid w:val="00702636"/>
    <w:rsid w:val="00703604"/>
    <w:rsid w:val="0070428F"/>
    <w:rsid w:val="00704308"/>
    <w:rsid w:val="007043BE"/>
    <w:rsid w:val="00704F53"/>
    <w:rsid w:val="0070500E"/>
    <w:rsid w:val="0070548F"/>
    <w:rsid w:val="007059A2"/>
    <w:rsid w:val="00705C70"/>
    <w:rsid w:val="00706032"/>
    <w:rsid w:val="007072F6"/>
    <w:rsid w:val="0070786B"/>
    <w:rsid w:val="00707A6E"/>
    <w:rsid w:val="007100A0"/>
    <w:rsid w:val="00711D76"/>
    <w:rsid w:val="00712031"/>
    <w:rsid w:val="00713613"/>
    <w:rsid w:val="00713D66"/>
    <w:rsid w:val="007140D2"/>
    <w:rsid w:val="0071560C"/>
    <w:rsid w:val="00716199"/>
    <w:rsid w:val="00716AE0"/>
    <w:rsid w:val="00716B05"/>
    <w:rsid w:val="00716B92"/>
    <w:rsid w:val="00716D1F"/>
    <w:rsid w:val="00716D57"/>
    <w:rsid w:val="00720E26"/>
    <w:rsid w:val="00720E34"/>
    <w:rsid w:val="00720F14"/>
    <w:rsid w:val="007212C4"/>
    <w:rsid w:val="0072147F"/>
    <w:rsid w:val="00721D47"/>
    <w:rsid w:val="00721E92"/>
    <w:rsid w:val="00722035"/>
    <w:rsid w:val="00722155"/>
    <w:rsid w:val="0072254F"/>
    <w:rsid w:val="00722846"/>
    <w:rsid w:val="00722A13"/>
    <w:rsid w:val="00723217"/>
    <w:rsid w:val="007232A1"/>
    <w:rsid w:val="007236BE"/>
    <w:rsid w:val="00723EED"/>
    <w:rsid w:val="00724666"/>
    <w:rsid w:val="00724F93"/>
    <w:rsid w:val="00724FF5"/>
    <w:rsid w:val="0072508A"/>
    <w:rsid w:val="0072617F"/>
    <w:rsid w:val="00726258"/>
    <w:rsid w:val="007265B9"/>
    <w:rsid w:val="00727025"/>
    <w:rsid w:val="00727047"/>
    <w:rsid w:val="0072743F"/>
    <w:rsid w:val="00727FDA"/>
    <w:rsid w:val="007306A9"/>
    <w:rsid w:val="007307AC"/>
    <w:rsid w:val="00730BF0"/>
    <w:rsid w:val="007312BD"/>
    <w:rsid w:val="00731576"/>
    <w:rsid w:val="00731B71"/>
    <w:rsid w:val="00732005"/>
    <w:rsid w:val="00732AFB"/>
    <w:rsid w:val="00733389"/>
    <w:rsid w:val="007334E4"/>
    <w:rsid w:val="007337CA"/>
    <w:rsid w:val="007338FE"/>
    <w:rsid w:val="00733993"/>
    <w:rsid w:val="00734F3F"/>
    <w:rsid w:val="00735067"/>
    <w:rsid w:val="007352D8"/>
    <w:rsid w:val="00735782"/>
    <w:rsid w:val="0073650B"/>
    <w:rsid w:val="007366D9"/>
    <w:rsid w:val="0073705C"/>
    <w:rsid w:val="0073782C"/>
    <w:rsid w:val="00737CC2"/>
    <w:rsid w:val="007402E3"/>
    <w:rsid w:val="00741213"/>
    <w:rsid w:val="0074139F"/>
    <w:rsid w:val="00742100"/>
    <w:rsid w:val="00742C7F"/>
    <w:rsid w:val="007431F9"/>
    <w:rsid w:val="007433C7"/>
    <w:rsid w:val="00743B7C"/>
    <w:rsid w:val="00743C81"/>
    <w:rsid w:val="00744666"/>
    <w:rsid w:val="00745009"/>
    <w:rsid w:val="00745251"/>
    <w:rsid w:val="00745569"/>
    <w:rsid w:val="00745A0C"/>
    <w:rsid w:val="00745C6F"/>
    <w:rsid w:val="00745D5B"/>
    <w:rsid w:val="007460ED"/>
    <w:rsid w:val="00746148"/>
    <w:rsid w:val="007461AC"/>
    <w:rsid w:val="0074683E"/>
    <w:rsid w:val="007469CF"/>
    <w:rsid w:val="00746CC2"/>
    <w:rsid w:val="00746D1D"/>
    <w:rsid w:val="00747765"/>
    <w:rsid w:val="00747992"/>
    <w:rsid w:val="00747FB2"/>
    <w:rsid w:val="00750074"/>
    <w:rsid w:val="0075007C"/>
    <w:rsid w:val="00750AF5"/>
    <w:rsid w:val="00751332"/>
    <w:rsid w:val="007513B8"/>
    <w:rsid w:val="00751A7F"/>
    <w:rsid w:val="007523F7"/>
    <w:rsid w:val="00752B10"/>
    <w:rsid w:val="00752FB1"/>
    <w:rsid w:val="00753AE7"/>
    <w:rsid w:val="00753D89"/>
    <w:rsid w:val="00753DA7"/>
    <w:rsid w:val="00754CA6"/>
    <w:rsid w:val="0075540C"/>
    <w:rsid w:val="00756051"/>
    <w:rsid w:val="00756FAA"/>
    <w:rsid w:val="00757215"/>
    <w:rsid w:val="00757256"/>
    <w:rsid w:val="00757883"/>
    <w:rsid w:val="00760292"/>
    <w:rsid w:val="007607BB"/>
    <w:rsid w:val="007612B4"/>
    <w:rsid w:val="007621CD"/>
    <w:rsid w:val="00762201"/>
    <w:rsid w:val="00762480"/>
    <w:rsid w:val="007628D1"/>
    <w:rsid w:val="00762A05"/>
    <w:rsid w:val="007631D1"/>
    <w:rsid w:val="0076383A"/>
    <w:rsid w:val="0076435C"/>
    <w:rsid w:val="007643CF"/>
    <w:rsid w:val="00764A7B"/>
    <w:rsid w:val="0076550C"/>
    <w:rsid w:val="00766226"/>
    <w:rsid w:val="00766E7A"/>
    <w:rsid w:val="0076709E"/>
    <w:rsid w:val="00767CD1"/>
    <w:rsid w:val="007700CE"/>
    <w:rsid w:val="00770322"/>
    <w:rsid w:val="0077038A"/>
    <w:rsid w:val="00770973"/>
    <w:rsid w:val="00771071"/>
    <w:rsid w:val="00771928"/>
    <w:rsid w:val="007720D3"/>
    <w:rsid w:val="00772255"/>
    <w:rsid w:val="00772D5B"/>
    <w:rsid w:val="00772D66"/>
    <w:rsid w:val="007734D1"/>
    <w:rsid w:val="00773C7C"/>
    <w:rsid w:val="0077423F"/>
    <w:rsid w:val="0077425F"/>
    <w:rsid w:val="00774C8A"/>
    <w:rsid w:val="00775226"/>
    <w:rsid w:val="00775266"/>
    <w:rsid w:val="0077541F"/>
    <w:rsid w:val="0077584B"/>
    <w:rsid w:val="00775BBA"/>
    <w:rsid w:val="00775CA7"/>
    <w:rsid w:val="00775D54"/>
    <w:rsid w:val="00775F23"/>
    <w:rsid w:val="00777B63"/>
    <w:rsid w:val="00780846"/>
    <w:rsid w:val="00780F7F"/>
    <w:rsid w:val="0078136B"/>
    <w:rsid w:val="00781668"/>
    <w:rsid w:val="0078171E"/>
    <w:rsid w:val="00781BB4"/>
    <w:rsid w:val="00781DD1"/>
    <w:rsid w:val="0078354B"/>
    <w:rsid w:val="00783A2F"/>
    <w:rsid w:val="007840FC"/>
    <w:rsid w:val="007848AA"/>
    <w:rsid w:val="00784C75"/>
    <w:rsid w:val="007861E4"/>
    <w:rsid w:val="0078653F"/>
    <w:rsid w:val="0078673F"/>
    <w:rsid w:val="00786A3C"/>
    <w:rsid w:val="00786E5D"/>
    <w:rsid w:val="0078707E"/>
    <w:rsid w:val="0078784D"/>
    <w:rsid w:val="007879F1"/>
    <w:rsid w:val="00787A12"/>
    <w:rsid w:val="00787B13"/>
    <w:rsid w:val="00787F41"/>
    <w:rsid w:val="00787F7A"/>
    <w:rsid w:val="007906E4"/>
    <w:rsid w:val="00790809"/>
    <w:rsid w:val="00790EE4"/>
    <w:rsid w:val="00791113"/>
    <w:rsid w:val="007911DE"/>
    <w:rsid w:val="00791BF4"/>
    <w:rsid w:val="00791E0A"/>
    <w:rsid w:val="00792387"/>
    <w:rsid w:val="00793145"/>
    <w:rsid w:val="00793672"/>
    <w:rsid w:val="00793B57"/>
    <w:rsid w:val="00794849"/>
    <w:rsid w:val="00794913"/>
    <w:rsid w:val="00794BBD"/>
    <w:rsid w:val="00794D23"/>
    <w:rsid w:val="00795050"/>
    <w:rsid w:val="0079544B"/>
    <w:rsid w:val="0079572D"/>
    <w:rsid w:val="00795C6D"/>
    <w:rsid w:val="0079617E"/>
    <w:rsid w:val="00796459"/>
    <w:rsid w:val="00796E56"/>
    <w:rsid w:val="00797971"/>
    <w:rsid w:val="00797DF7"/>
    <w:rsid w:val="00797F2B"/>
    <w:rsid w:val="007A0063"/>
    <w:rsid w:val="007A0249"/>
    <w:rsid w:val="007A05A0"/>
    <w:rsid w:val="007A0601"/>
    <w:rsid w:val="007A072C"/>
    <w:rsid w:val="007A094D"/>
    <w:rsid w:val="007A0AEE"/>
    <w:rsid w:val="007A1614"/>
    <w:rsid w:val="007A1DBE"/>
    <w:rsid w:val="007A25D6"/>
    <w:rsid w:val="007A25E5"/>
    <w:rsid w:val="007A26E4"/>
    <w:rsid w:val="007A2808"/>
    <w:rsid w:val="007A286B"/>
    <w:rsid w:val="007A294A"/>
    <w:rsid w:val="007A33BE"/>
    <w:rsid w:val="007A3801"/>
    <w:rsid w:val="007A3CA4"/>
    <w:rsid w:val="007A4383"/>
    <w:rsid w:val="007A4514"/>
    <w:rsid w:val="007A4AD0"/>
    <w:rsid w:val="007A508D"/>
    <w:rsid w:val="007A5216"/>
    <w:rsid w:val="007A530C"/>
    <w:rsid w:val="007A5EC8"/>
    <w:rsid w:val="007A6747"/>
    <w:rsid w:val="007A6EB6"/>
    <w:rsid w:val="007A7157"/>
    <w:rsid w:val="007A7322"/>
    <w:rsid w:val="007B0295"/>
    <w:rsid w:val="007B02C0"/>
    <w:rsid w:val="007B09EB"/>
    <w:rsid w:val="007B0B73"/>
    <w:rsid w:val="007B0DEE"/>
    <w:rsid w:val="007B155E"/>
    <w:rsid w:val="007B2014"/>
    <w:rsid w:val="007B31CF"/>
    <w:rsid w:val="007B3BC4"/>
    <w:rsid w:val="007B4180"/>
    <w:rsid w:val="007B420F"/>
    <w:rsid w:val="007B42F0"/>
    <w:rsid w:val="007B4725"/>
    <w:rsid w:val="007B47EA"/>
    <w:rsid w:val="007B4CB7"/>
    <w:rsid w:val="007B4E48"/>
    <w:rsid w:val="007B4EFB"/>
    <w:rsid w:val="007B55B0"/>
    <w:rsid w:val="007B61D7"/>
    <w:rsid w:val="007B69FA"/>
    <w:rsid w:val="007B6BB1"/>
    <w:rsid w:val="007B71FF"/>
    <w:rsid w:val="007B7708"/>
    <w:rsid w:val="007C010F"/>
    <w:rsid w:val="007C0936"/>
    <w:rsid w:val="007C0C63"/>
    <w:rsid w:val="007C13CD"/>
    <w:rsid w:val="007C14AE"/>
    <w:rsid w:val="007C18B4"/>
    <w:rsid w:val="007C1AB4"/>
    <w:rsid w:val="007C1E45"/>
    <w:rsid w:val="007C215F"/>
    <w:rsid w:val="007C24BC"/>
    <w:rsid w:val="007C253F"/>
    <w:rsid w:val="007C26AD"/>
    <w:rsid w:val="007C2B00"/>
    <w:rsid w:val="007C3106"/>
    <w:rsid w:val="007C3412"/>
    <w:rsid w:val="007C36F6"/>
    <w:rsid w:val="007C3D39"/>
    <w:rsid w:val="007C47E4"/>
    <w:rsid w:val="007C4AB2"/>
    <w:rsid w:val="007C4D10"/>
    <w:rsid w:val="007C5545"/>
    <w:rsid w:val="007C5C8A"/>
    <w:rsid w:val="007C633A"/>
    <w:rsid w:val="007C6393"/>
    <w:rsid w:val="007C70F6"/>
    <w:rsid w:val="007C7EAC"/>
    <w:rsid w:val="007D0D96"/>
    <w:rsid w:val="007D131A"/>
    <w:rsid w:val="007D14E4"/>
    <w:rsid w:val="007D20FE"/>
    <w:rsid w:val="007D21D3"/>
    <w:rsid w:val="007D27B1"/>
    <w:rsid w:val="007D29F6"/>
    <w:rsid w:val="007D324F"/>
    <w:rsid w:val="007D35E6"/>
    <w:rsid w:val="007D3BBA"/>
    <w:rsid w:val="007D3BC4"/>
    <w:rsid w:val="007D3E1E"/>
    <w:rsid w:val="007D4141"/>
    <w:rsid w:val="007D45A2"/>
    <w:rsid w:val="007D45BD"/>
    <w:rsid w:val="007D4704"/>
    <w:rsid w:val="007D58EE"/>
    <w:rsid w:val="007D5D63"/>
    <w:rsid w:val="007D5F28"/>
    <w:rsid w:val="007D6B00"/>
    <w:rsid w:val="007D71C1"/>
    <w:rsid w:val="007D74E2"/>
    <w:rsid w:val="007D757F"/>
    <w:rsid w:val="007D7CD6"/>
    <w:rsid w:val="007D7CF3"/>
    <w:rsid w:val="007E009F"/>
    <w:rsid w:val="007E08DF"/>
    <w:rsid w:val="007E1D57"/>
    <w:rsid w:val="007E2295"/>
    <w:rsid w:val="007E26F4"/>
    <w:rsid w:val="007E2994"/>
    <w:rsid w:val="007E2B40"/>
    <w:rsid w:val="007E347C"/>
    <w:rsid w:val="007E438F"/>
    <w:rsid w:val="007E4477"/>
    <w:rsid w:val="007E4CD5"/>
    <w:rsid w:val="007E4D60"/>
    <w:rsid w:val="007E5BAC"/>
    <w:rsid w:val="007E6735"/>
    <w:rsid w:val="007E70FE"/>
    <w:rsid w:val="007E7286"/>
    <w:rsid w:val="007E7CCC"/>
    <w:rsid w:val="007F0A39"/>
    <w:rsid w:val="007F0AF3"/>
    <w:rsid w:val="007F0CCE"/>
    <w:rsid w:val="007F10E7"/>
    <w:rsid w:val="007F1A2F"/>
    <w:rsid w:val="007F23FC"/>
    <w:rsid w:val="007F26FB"/>
    <w:rsid w:val="007F2759"/>
    <w:rsid w:val="007F27D3"/>
    <w:rsid w:val="007F29C8"/>
    <w:rsid w:val="007F32A0"/>
    <w:rsid w:val="007F3671"/>
    <w:rsid w:val="007F45EA"/>
    <w:rsid w:val="007F50E6"/>
    <w:rsid w:val="007F512D"/>
    <w:rsid w:val="007F54E5"/>
    <w:rsid w:val="007F5566"/>
    <w:rsid w:val="007F571A"/>
    <w:rsid w:val="007F611C"/>
    <w:rsid w:val="007F7B11"/>
    <w:rsid w:val="007F7C84"/>
    <w:rsid w:val="00800978"/>
    <w:rsid w:val="00800E07"/>
    <w:rsid w:val="008013BF"/>
    <w:rsid w:val="008013C3"/>
    <w:rsid w:val="00801473"/>
    <w:rsid w:val="00801844"/>
    <w:rsid w:val="00801BF8"/>
    <w:rsid w:val="00801DE5"/>
    <w:rsid w:val="00802311"/>
    <w:rsid w:val="0080278A"/>
    <w:rsid w:val="00802920"/>
    <w:rsid w:val="00802A65"/>
    <w:rsid w:val="0080304F"/>
    <w:rsid w:val="0080337B"/>
    <w:rsid w:val="0080375A"/>
    <w:rsid w:val="0080379E"/>
    <w:rsid w:val="00803DC8"/>
    <w:rsid w:val="00803F5B"/>
    <w:rsid w:val="008041A9"/>
    <w:rsid w:val="008043F6"/>
    <w:rsid w:val="008045C6"/>
    <w:rsid w:val="008046F3"/>
    <w:rsid w:val="00804A6E"/>
    <w:rsid w:val="00804E22"/>
    <w:rsid w:val="00805500"/>
    <w:rsid w:val="00805578"/>
    <w:rsid w:val="008056C0"/>
    <w:rsid w:val="008058B2"/>
    <w:rsid w:val="00805A3F"/>
    <w:rsid w:val="00805A84"/>
    <w:rsid w:val="00806288"/>
    <w:rsid w:val="00806DBC"/>
    <w:rsid w:val="008077E2"/>
    <w:rsid w:val="00810A70"/>
    <w:rsid w:val="00810B0C"/>
    <w:rsid w:val="008113D5"/>
    <w:rsid w:val="008116A8"/>
    <w:rsid w:val="00811F31"/>
    <w:rsid w:val="0081227F"/>
    <w:rsid w:val="008122AB"/>
    <w:rsid w:val="00812A4B"/>
    <w:rsid w:val="00813344"/>
    <w:rsid w:val="00813689"/>
    <w:rsid w:val="00814068"/>
    <w:rsid w:val="0081407C"/>
    <w:rsid w:val="0081444C"/>
    <w:rsid w:val="0081449F"/>
    <w:rsid w:val="0081492A"/>
    <w:rsid w:val="00814E2C"/>
    <w:rsid w:val="008154D0"/>
    <w:rsid w:val="00815E2E"/>
    <w:rsid w:val="00816213"/>
    <w:rsid w:val="008164B6"/>
    <w:rsid w:val="0081671C"/>
    <w:rsid w:val="00816B6E"/>
    <w:rsid w:val="00816CF7"/>
    <w:rsid w:val="00817134"/>
    <w:rsid w:val="00817282"/>
    <w:rsid w:val="00817961"/>
    <w:rsid w:val="00820D61"/>
    <w:rsid w:val="0082124C"/>
    <w:rsid w:val="008212A1"/>
    <w:rsid w:val="00821808"/>
    <w:rsid w:val="008218D6"/>
    <w:rsid w:val="0082193D"/>
    <w:rsid w:val="00821ABB"/>
    <w:rsid w:val="008228B9"/>
    <w:rsid w:val="00822D60"/>
    <w:rsid w:val="00823084"/>
    <w:rsid w:val="00823391"/>
    <w:rsid w:val="008239CA"/>
    <w:rsid w:val="00823B1C"/>
    <w:rsid w:val="0082571C"/>
    <w:rsid w:val="008258A4"/>
    <w:rsid w:val="0082591C"/>
    <w:rsid w:val="00825B8C"/>
    <w:rsid w:val="00825E52"/>
    <w:rsid w:val="00826082"/>
    <w:rsid w:val="00826B87"/>
    <w:rsid w:val="00827D49"/>
    <w:rsid w:val="008300BB"/>
    <w:rsid w:val="0083018C"/>
    <w:rsid w:val="0083047C"/>
    <w:rsid w:val="008304F5"/>
    <w:rsid w:val="0083062F"/>
    <w:rsid w:val="008309FC"/>
    <w:rsid w:val="0083101B"/>
    <w:rsid w:val="008310C2"/>
    <w:rsid w:val="00831125"/>
    <w:rsid w:val="00831DDB"/>
    <w:rsid w:val="00832821"/>
    <w:rsid w:val="008328A7"/>
    <w:rsid w:val="00832CE5"/>
    <w:rsid w:val="00833441"/>
    <w:rsid w:val="00834163"/>
    <w:rsid w:val="00834AF3"/>
    <w:rsid w:val="00834FEA"/>
    <w:rsid w:val="00835F58"/>
    <w:rsid w:val="0083618F"/>
    <w:rsid w:val="00836610"/>
    <w:rsid w:val="0083687F"/>
    <w:rsid w:val="00836BDE"/>
    <w:rsid w:val="00836D68"/>
    <w:rsid w:val="0083708B"/>
    <w:rsid w:val="00837944"/>
    <w:rsid w:val="00837FBB"/>
    <w:rsid w:val="0084031A"/>
    <w:rsid w:val="0084055D"/>
    <w:rsid w:val="00840E1F"/>
    <w:rsid w:val="00841331"/>
    <w:rsid w:val="00842103"/>
    <w:rsid w:val="008424C2"/>
    <w:rsid w:val="00843396"/>
    <w:rsid w:val="008435AD"/>
    <w:rsid w:val="008435CE"/>
    <w:rsid w:val="00843A53"/>
    <w:rsid w:val="00843AC6"/>
    <w:rsid w:val="008450BA"/>
    <w:rsid w:val="00845B15"/>
    <w:rsid w:val="008464BE"/>
    <w:rsid w:val="00846606"/>
    <w:rsid w:val="00846786"/>
    <w:rsid w:val="008470F6"/>
    <w:rsid w:val="00847F88"/>
    <w:rsid w:val="0085005A"/>
    <w:rsid w:val="008500B2"/>
    <w:rsid w:val="0085065C"/>
    <w:rsid w:val="00850FA9"/>
    <w:rsid w:val="00851384"/>
    <w:rsid w:val="0085176F"/>
    <w:rsid w:val="00851B49"/>
    <w:rsid w:val="008523D8"/>
    <w:rsid w:val="00853191"/>
    <w:rsid w:val="00853BAE"/>
    <w:rsid w:val="00853C98"/>
    <w:rsid w:val="00854413"/>
    <w:rsid w:val="008546C7"/>
    <w:rsid w:val="00854AAB"/>
    <w:rsid w:val="00855C4E"/>
    <w:rsid w:val="00856380"/>
    <w:rsid w:val="00856462"/>
    <w:rsid w:val="008565B4"/>
    <w:rsid w:val="00857079"/>
    <w:rsid w:val="008574AA"/>
    <w:rsid w:val="00857A40"/>
    <w:rsid w:val="00860636"/>
    <w:rsid w:val="00860D7A"/>
    <w:rsid w:val="00860E49"/>
    <w:rsid w:val="008615E5"/>
    <w:rsid w:val="00862110"/>
    <w:rsid w:val="008621EB"/>
    <w:rsid w:val="00862F78"/>
    <w:rsid w:val="00863339"/>
    <w:rsid w:val="00863437"/>
    <w:rsid w:val="00863652"/>
    <w:rsid w:val="0086371F"/>
    <w:rsid w:val="00863EC5"/>
    <w:rsid w:val="00863F37"/>
    <w:rsid w:val="0086424C"/>
    <w:rsid w:val="0086433C"/>
    <w:rsid w:val="008644B9"/>
    <w:rsid w:val="008648EB"/>
    <w:rsid w:val="00864A87"/>
    <w:rsid w:val="00865005"/>
    <w:rsid w:val="008653A2"/>
    <w:rsid w:val="0086597E"/>
    <w:rsid w:val="00865E5A"/>
    <w:rsid w:val="00865EA9"/>
    <w:rsid w:val="00866163"/>
    <w:rsid w:val="0086646D"/>
    <w:rsid w:val="008664CC"/>
    <w:rsid w:val="008667D3"/>
    <w:rsid w:val="00866C45"/>
    <w:rsid w:val="00867735"/>
    <w:rsid w:val="00870B5F"/>
    <w:rsid w:val="00870CF8"/>
    <w:rsid w:val="00871466"/>
    <w:rsid w:val="00871930"/>
    <w:rsid w:val="008721A6"/>
    <w:rsid w:val="00872AD4"/>
    <w:rsid w:val="00872E25"/>
    <w:rsid w:val="00872E5E"/>
    <w:rsid w:val="00872FAB"/>
    <w:rsid w:val="00872FBE"/>
    <w:rsid w:val="00873101"/>
    <w:rsid w:val="008734E5"/>
    <w:rsid w:val="008744B1"/>
    <w:rsid w:val="008745B5"/>
    <w:rsid w:val="00874657"/>
    <w:rsid w:val="00874783"/>
    <w:rsid w:val="00874859"/>
    <w:rsid w:val="0087498E"/>
    <w:rsid w:val="00875207"/>
    <w:rsid w:val="0087539F"/>
    <w:rsid w:val="00875420"/>
    <w:rsid w:val="008756D2"/>
    <w:rsid w:val="0087609D"/>
    <w:rsid w:val="0087712F"/>
    <w:rsid w:val="00877801"/>
    <w:rsid w:val="00877A51"/>
    <w:rsid w:val="00877AA1"/>
    <w:rsid w:val="00880046"/>
    <w:rsid w:val="008803A3"/>
    <w:rsid w:val="00880433"/>
    <w:rsid w:val="0088088A"/>
    <w:rsid w:val="008809F3"/>
    <w:rsid w:val="00880DCC"/>
    <w:rsid w:val="00880FEE"/>
    <w:rsid w:val="00882705"/>
    <w:rsid w:val="00882748"/>
    <w:rsid w:val="00882E23"/>
    <w:rsid w:val="00883372"/>
    <w:rsid w:val="008833CA"/>
    <w:rsid w:val="00883661"/>
    <w:rsid w:val="008838D4"/>
    <w:rsid w:val="00883D18"/>
    <w:rsid w:val="00883E1F"/>
    <w:rsid w:val="00883E4F"/>
    <w:rsid w:val="00883F51"/>
    <w:rsid w:val="008843E0"/>
    <w:rsid w:val="00884EC4"/>
    <w:rsid w:val="00885465"/>
    <w:rsid w:val="0088557E"/>
    <w:rsid w:val="00885BCE"/>
    <w:rsid w:val="00885F55"/>
    <w:rsid w:val="00886301"/>
    <w:rsid w:val="0088660B"/>
    <w:rsid w:val="00886795"/>
    <w:rsid w:val="00886B4B"/>
    <w:rsid w:val="00886F44"/>
    <w:rsid w:val="00887C6F"/>
    <w:rsid w:val="00887C72"/>
    <w:rsid w:val="008908E9"/>
    <w:rsid w:val="00890A0B"/>
    <w:rsid w:val="008916C9"/>
    <w:rsid w:val="00891CDA"/>
    <w:rsid w:val="00892C4B"/>
    <w:rsid w:val="00892FE5"/>
    <w:rsid w:val="00893C65"/>
    <w:rsid w:val="00894F60"/>
    <w:rsid w:val="0089539C"/>
    <w:rsid w:val="008966E5"/>
    <w:rsid w:val="00896904"/>
    <w:rsid w:val="00896B15"/>
    <w:rsid w:val="0089704A"/>
    <w:rsid w:val="00897C99"/>
    <w:rsid w:val="008A07D9"/>
    <w:rsid w:val="008A086C"/>
    <w:rsid w:val="008A1277"/>
    <w:rsid w:val="008A1F6D"/>
    <w:rsid w:val="008A1FE1"/>
    <w:rsid w:val="008A200D"/>
    <w:rsid w:val="008A26A9"/>
    <w:rsid w:val="008A2A8B"/>
    <w:rsid w:val="008A2FF9"/>
    <w:rsid w:val="008A33A7"/>
    <w:rsid w:val="008A34BE"/>
    <w:rsid w:val="008A37EE"/>
    <w:rsid w:val="008A3C60"/>
    <w:rsid w:val="008A3CBE"/>
    <w:rsid w:val="008A45B8"/>
    <w:rsid w:val="008A4DF8"/>
    <w:rsid w:val="008A4FF8"/>
    <w:rsid w:val="008A51B0"/>
    <w:rsid w:val="008A533C"/>
    <w:rsid w:val="008A5800"/>
    <w:rsid w:val="008A58F0"/>
    <w:rsid w:val="008A5C9F"/>
    <w:rsid w:val="008A5CEA"/>
    <w:rsid w:val="008A5F6E"/>
    <w:rsid w:val="008A64B8"/>
    <w:rsid w:val="008A6593"/>
    <w:rsid w:val="008A6A29"/>
    <w:rsid w:val="008A6C11"/>
    <w:rsid w:val="008A6DF1"/>
    <w:rsid w:val="008A74FF"/>
    <w:rsid w:val="008A7F80"/>
    <w:rsid w:val="008B074B"/>
    <w:rsid w:val="008B0BF0"/>
    <w:rsid w:val="008B0D0A"/>
    <w:rsid w:val="008B15DC"/>
    <w:rsid w:val="008B1E37"/>
    <w:rsid w:val="008B267B"/>
    <w:rsid w:val="008B29B9"/>
    <w:rsid w:val="008B2F03"/>
    <w:rsid w:val="008B30D6"/>
    <w:rsid w:val="008B3804"/>
    <w:rsid w:val="008B53CB"/>
    <w:rsid w:val="008B5632"/>
    <w:rsid w:val="008B5B3C"/>
    <w:rsid w:val="008B5D0F"/>
    <w:rsid w:val="008B6821"/>
    <w:rsid w:val="008B7582"/>
    <w:rsid w:val="008B77D2"/>
    <w:rsid w:val="008B7B73"/>
    <w:rsid w:val="008B7DDB"/>
    <w:rsid w:val="008C0994"/>
    <w:rsid w:val="008C1C49"/>
    <w:rsid w:val="008C1FD7"/>
    <w:rsid w:val="008C1FF4"/>
    <w:rsid w:val="008C270A"/>
    <w:rsid w:val="008C2724"/>
    <w:rsid w:val="008C2AAD"/>
    <w:rsid w:val="008C2E27"/>
    <w:rsid w:val="008C3931"/>
    <w:rsid w:val="008C41EF"/>
    <w:rsid w:val="008C5877"/>
    <w:rsid w:val="008C5AA4"/>
    <w:rsid w:val="008C5C65"/>
    <w:rsid w:val="008C614A"/>
    <w:rsid w:val="008C6F4D"/>
    <w:rsid w:val="008D009C"/>
    <w:rsid w:val="008D0A19"/>
    <w:rsid w:val="008D0D3E"/>
    <w:rsid w:val="008D0EB9"/>
    <w:rsid w:val="008D13DE"/>
    <w:rsid w:val="008D1455"/>
    <w:rsid w:val="008D169A"/>
    <w:rsid w:val="008D277A"/>
    <w:rsid w:val="008D27E9"/>
    <w:rsid w:val="008D31CD"/>
    <w:rsid w:val="008D3AB6"/>
    <w:rsid w:val="008D3B09"/>
    <w:rsid w:val="008D4313"/>
    <w:rsid w:val="008D4F5A"/>
    <w:rsid w:val="008D5438"/>
    <w:rsid w:val="008D5548"/>
    <w:rsid w:val="008D557E"/>
    <w:rsid w:val="008D5DF7"/>
    <w:rsid w:val="008D611E"/>
    <w:rsid w:val="008D61AB"/>
    <w:rsid w:val="008D6841"/>
    <w:rsid w:val="008D6B5F"/>
    <w:rsid w:val="008E0B7F"/>
    <w:rsid w:val="008E0BD3"/>
    <w:rsid w:val="008E0E38"/>
    <w:rsid w:val="008E0EDE"/>
    <w:rsid w:val="008E1343"/>
    <w:rsid w:val="008E17A4"/>
    <w:rsid w:val="008E2043"/>
    <w:rsid w:val="008E29FA"/>
    <w:rsid w:val="008E2D97"/>
    <w:rsid w:val="008E300F"/>
    <w:rsid w:val="008E3024"/>
    <w:rsid w:val="008E323F"/>
    <w:rsid w:val="008E345E"/>
    <w:rsid w:val="008E3D02"/>
    <w:rsid w:val="008E4083"/>
    <w:rsid w:val="008E45F9"/>
    <w:rsid w:val="008E48FE"/>
    <w:rsid w:val="008E4BA9"/>
    <w:rsid w:val="008E4FAF"/>
    <w:rsid w:val="008E54CC"/>
    <w:rsid w:val="008E5F91"/>
    <w:rsid w:val="008E6AFB"/>
    <w:rsid w:val="008E77C2"/>
    <w:rsid w:val="008E7B48"/>
    <w:rsid w:val="008E7BD9"/>
    <w:rsid w:val="008E7EBB"/>
    <w:rsid w:val="008F03CB"/>
    <w:rsid w:val="008F0A6B"/>
    <w:rsid w:val="008F0AC4"/>
    <w:rsid w:val="008F1048"/>
    <w:rsid w:val="008F11DC"/>
    <w:rsid w:val="008F1479"/>
    <w:rsid w:val="008F177B"/>
    <w:rsid w:val="008F1B5F"/>
    <w:rsid w:val="008F1D10"/>
    <w:rsid w:val="008F2292"/>
    <w:rsid w:val="008F22D1"/>
    <w:rsid w:val="008F2AFE"/>
    <w:rsid w:val="008F2D12"/>
    <w:rsid w:val="008F2DDF"/>
    <w:rsid w:val="008F351D"/>
    <w:rsid w:val="008F4317"/>
    <w:rsid w:val="008F4C0F"/>
    <w:rsid w:val="008F4F73"/>
    <w:rsid w:val="008F4FEC"/>
    <w:rsid w:val="008F5602"/>
    <w:rsid w:val="008F5D89"/>
    <w:rsid w:val="008F6048"/>
    <w:rsid w:val="008F6697"/>
    <w:rsid w:val="008F6931"/>
    <w:rsid w:val="008F6DB4"/>
    <w:rsid w:val="008F727F"/>
    <w:rsid w:val="008F79A3"/>
    <w:rsid w:val="00900516"/>
    <w:rsid w:val="00900C62"/>
    <w:rsid w:val="00900CC0"/>
    <w:rsid w:val="00901843"/>
    <w:rsid w:val="00902064"/>
    <w:rsid w:val="009020D1"/>
    <w:rsid w:val="009028F4"/>
    <w:rsid w:val="00902BE2"/>
    <w:rsid w:val="00903892"/>
    <w:rsid w:val="00904345"/>
    <w:rsid w:val="00904809"/>
    <w:rsid w:val="00904D81"/>
    <w:rsid w:val="00904DC4"/>
    <w:rsid w:val="00905000"/>
    <w:rsid w:val="00905AF4"/>
    <w:rsid w:val="00906BCC"/>
    <w:rsid w:val="009070C4"/>
    <w:rsid w:val="00910851"/>
    <w:rsid w:val="00910AD6"/>
    <w:rsid w:val="00910D36"/>
    <w:rsid w:val="009110D1"/>
    <w:rsid w:val="00912513"/>
    <w:rsid w:val="00912900"/>
    <w:rsid w:val="00912924"/>
    <w:rsid w:val="0091313C"/>
    <w:rsid w:val="0091322E"/>
    <w:rsid w:val="009132BC"/>
    <w:rsid w:val="009134D8"/>
    <w:rsid w:val="00913501"/>
    <w:rsid w:val="00913C2F"/>
    <w:rsid w:val="00913E20"/>
    <w:rsid w:val="0091410C"/>
    <w:rsid w:val="00914261"/>
    <w:rsid w:val="00914924"/>
    <w:rsid w:val="00914E57"/>
    <w:rsid w:val="0091534A"/>
    <w:rsid w:val="00915506"/>
    <w:rsid w:val="00915C73"/>
    <w:rsid w:val="00916672"/>
    <w:rsid w:val="00916C6D"/>
    <w:rsid w:val="00917BA3"/>
    <w:rsid w:val="00920323"/>
    <w:rsid w:val="00920687"/>
    <w:rsid w:val="00920C89"/>
    <w:rsid w:val="00921076"/>
    <w:rsid w:val="00921166"/>
    <w:rsid w:val="009211BB"/>
    <w:rsid w:val="0092200C"/>
    <w:rsid w:val="00922376"/>
    <w:rsid w:val="0092252C"/>
    <w:rsid w:val="009228C7"/>
    <w:rsid w:val="00923B19"/>
    <w:rsid w:val="00924084"/>
    <w:rsid w:val="009247D3"/>
    <w:rsid w:val="00924A57"/>
    <w:rsid w:val="00924AFC"/>
    <w:rsid w:val="00924E04"/>
    <w:rsid w:val="00926B6A"/>
    <w:rsid w:val="00926C34"/>
    <w:rsid w:val="00927862"/>
    <w:rsid w:val="009308BD"/>
    <w:rsid w:val="00930A46"/>
    <w:rsid w:val="00930B4F"/>
    <w:rsid w:val="00930BC2"/>
    <w:rsid w:val="00930DB1"/>
    <w:rsid w:val="00930F16"/>
    <w:rsid w:val="009325A5"/>
    <w:rsid w:val="00932664"/>
    <w:rsid w:val="00932864"/>
    <w:rsid w:val="009331C7"/>
    <w:rsid w:val="00933A6F"/>
    <w:rsid w:val="00933C19"/>
    <w:rsid w:val="009344F0"/>
    <w:rsid w:val="00934694"/>
    <w:rsid w:val="00934B10"/>
    <w:rsid w:val="00934C68"/>
    <w:rsid w:val="009354BE"/>
    <w:rsid w:val="00936264"/>
    <w:rsid w:val="009363DE"/>
    <w:rsid w:val="009369AD"/>
    <w:rsid w:val="00936B0A"/>
    <w:rsid w:val="009373C9"/>
    <w:rsid w:val="009374C0"/>
    <w:rsid w:val="00937678"/>
    <w:rsid w:val="00940411"/>
    <w:rsid w:val="00941086"/>
    <w:rsid w:val="009414EB"/>
    <w:rsid w:val="00941A39"/>
    <w:rsid w:val="00941BF2"/>
    <w:rsid w:val="00942CC7"/>
    <w:rsid w:val="00942DA9"/>
    <w:rsid w:val="00943E15"/>
    <w:rsid w:val="00944A68"/>
    <w:rsid w:val="00944AB6"/>
    <w:rsid w:val="009451C0"/>
    <w:rsid w:val="00945C51"/>
    <w:rsid w:val="00945F29"/>
    <w:rsid w:val="00946379"/>
    <w:rsid w:val="00946427"/>
    <w:rsid w:val="009471F5"/>
    <w:rsid w:val="0094757A"/>
    <w:rsid w:val="009476BB"/>
    <w:rsid w:val="0095031A"/>
    <w:rsid w:val="009505BA"/>
    <w:rsid w:val="0095073E"/>
    <w:rsid w:val="00950961"/>
    <w:rsid w:val="00950F01"/>
    <w:rsid w:val="00951709"/>
    <w:rsid w:val="00951763"/>
    <w:rsid w:val="0095190D"/>
    <w:rsid w:val="00951A1E"/>
    <w:rsid w:val="00951FFC"/>
    <w:rsid w:val="0095200C"/>
    <w:rsid w:val="009526D9"/>
    <w:rsid w:val="009526FA"/>
    <w:rsid w:val="00952B41"/>
    <w:rsid w:val="00952C1C"/>
    <w:rsid w:val="0095376F"/>
    <w:rsid w:val="00954592"/>
    <w:rsid w:val="009545C0"/>
    <w:rsid w:val="00954939"/>
    <w:rsid w:val="00954C15"/>
    <w:rsid w:val="00954D3E"/>
    <w:rsid w:val="00954EF4"/>
    <w:rsid w:val="00955121"/>
    <w:rsid w:val="00955E18"/>
    <w:rsid w:val="00956674"/>
    <w:rsid w:val="009566E1"/>
    <w:rsid w:val="009566F3"/>
    <w:rsid w:val="00956D19"/>
    <w:rsid w:val="0095723B"/>
    <w:rsid w:val="009574ED"/>
    <w:rsid w:val="009601D9"/>
    <w:rsid w:val="009607EA"/>
    <w:rsid w:val="00960A33"/>
    <w:rsid w:val="00960D26"/>
    <w:rsid w:val="009615E5"/>
    <w:rsid w:val="0096165E"/>
    <w:rsid w:val="0096184A"/>
    <w:rsid w:val="0096184B"/>
    <w:rsid w:val="00961A0D"/>
    <w:rsid w:val="00961C45"/>
    <w:rsid w:val="00961E05"/>
    <w:rsid w:val="00962E91"/>
    <w:rsid w:val="00963046"/>
    <w:rsid w:val="00963102"/>
    <w:rsid w:val="0096334B"/>
    <w:rsid w:val="009633CB"/>
    <w:rsid w:val="009633FC"/>
    <w:rsid w:val="00963686"/>
    <w:rsid w:val="009636CF"/>
    <w:rsid w:val="00963C71"/>
    <w:rsid w:val="00963CFB"/>
    <w:rsid w:val="00964560"/>
    <w:rsid w:val="0096475A"/>
    <w:rsid w:val="00964817"/>
    <w:rsid w:val="00964C00"/>
    <w:rsid w:val="00964DF7"/>
    <w:rsid w:val="00965667"/>
    <w:rsid w:val="00965997"/>
    <w:rsid w:val="009659C3"/>
    <w:rsid w:val="00965D3F"/>
    <w:rsid w:val="0096681D"/>
    <w:rsid w:val="009670F2"/>
    <w:rsid w:val="00967116"/>
    <w:rsid w:val="009677B8"/>
    <w:rsid w:val="009703BD"/>
    <w:rsid w:val="0097096E"/>
    <w:rsid w:val="009710BB"/>
    <w:rsid w:val="009711F4"/>
    <w:rsid w:val="00972092"/>
    <w:rsid w:val="00972D60"/>
    <w:rsid w:val="0097344F"/>
    <w:rsid w:val="00974177"/>
    <w:rsid w:val="009741BF"/>
    <w:rsid w:val="0097424B"/>
    <w:rsid w:val="009745B0"/>
    <w:rsid w:val="009750AC"/>
    <w:rsid w:val="009750FF"/>
    <w:rsid w:val="009758D4"/>
    <w:rsid w:val="009763FB"/>
    <w:rsid w:val="00976466"/>
    <w:rsid w:val="00976928"/>
    <w:rsid w:val="009769D5"/>
    <w:rsid w:val="009769FF"/>
    <w:rsid w:val="00976E62"/>
    <w:rsid w:val="00977369"/>
    <w:rsid w:val="009800A1"/>
    <w:rsid w:val="009800A5"/>
    <w:rsid w:val="009802CF"/>
    <w:rsid w:val="0098079B"/>
    <w:rsid w:val="00981C29"/>
    <w:rsid w:val="00981F0D"/>
    <w:rsid w:val="009831A2"/>
    <w:rsid w:val="009831AB"/>
    <w:rsid w:val="009833A5"/>
    <w:rsid w:val="00983594"/>
    <w:rsid w:val="0098449F"/>
    <w:rsid w:val="00984B77"/>
    <w:rsid w:val="0098510D"/>
    <w:rsid w:val="00985884"/>
    <w:rsid w:val="009863EE"/>
    <w:rsid w:val="0098653F"/>
    <w:rsid w:val="009868F6"/>
    <w:rsid w:val="00986F06"/>
    <w:rsid w:val="009874A0"/>
    <w:rsid w:val="00987541"/>
    <w:rsid w:val="0098782B"/>
    <w:rsid w:val="009879DD"/>
    <w:rsid w:val="0099033D"/>
    <w:rsid w:val="00990401"/>
    <w:rsid w:val="00990418"/>
    <w:rsid w:val="009907C8"/>
    <w:rsid w:val="009907D8"/>
    <w:rsid w:val="00990858"/>
    <w:rsid w:val="00990C9A"/>
    <w:rsid w:val="00990E08"/>
    <w:rsid w:val="00990F01"/>
    <w:rsid w:val="00990F0C"/>
    <w:rsid w:val="0099147D"/>
    <w:rsid w:val="00991920"/>
    <w:rsid w:val="00991C90"/>
    <w:rsid w:val="009923B8"/>
    <w:rsid w:val="009928F5"/>
    <w:rsid w:val="009929A4"/>
    <w:rsid w:val="00992BF7"/>
    <w:rsid w:val="009932CA"/>
    <w:rsid w:val="00993BAF"/>
    <w:rsid w:val="009940CE"/>
    <w:rsid w:val="009941E5"/>
    <w:rsid w:val="0099491C"/>
    <w:rsid w:val="00994EBC"/>
    <w:rsid w:val="009951A1"/>
    <w:rsid w:val="00995B89"/>
    <w:rsid w:val="009965F7"/>
    <w:rsid w:val="009967BC"/>
    <w:rsid w:val="009967BF"/>
    <w:rsid w:val="00996E24"/>
    <w:rsid w:val="00996E65"/>
    <w:rsid w:val="00996F83"/>
    <w:rsid w:val="00997265"/>
    <w:rsid w:val="009A0396"/>
    <w:rsid w:val="009A0A98"/>
    <w:rsid w:val="009A1A24"/>
    <w:rsid w:val="009A1DAD"/>
    <w:rsid w:val="009A22F2"/>
    <w:rsid w:val="009A27D1"/>
    <w:rsid w:val="009A29A4"/>
    <w:rsid w:val="009A3E46"/>
    <w:rsid w:val="009A4399"/>
    <w:rsid w:val="009A51D9"/>
    <w:rsid w:val="009A5E35"/>
    <w:rsid w:val="009A78DE"/>
    <w:rsid w:val="009A796B"/>
    <w:rsid w:val="009B0208"/>
    <w:rsid w:val="009B03B0"/>
    <w:rsid w:val="009B141A"/>
    <w:rsid w:val="009B1F2C"/>
    <w:rsid w:val="009B29BF"/>
    <w:rsid w:val="009B3C0A"/>
    <w:rsid w:val="009B3DB8"/>
    <w:rsid w:val="009B4DAC"/>
    <w:rsid w:val="009B4FB7"/>
    <w:rsid w:val="009B5492"/>
    <w:rsid w:val="009B5F2B"/>
    <w:rsid w:val="009B63D6"/>
    <w:rsid w:val="009B7459"/>
    <w:rsid w:val="009C0208"/>
    <w:rsid w:val="009C031F"/>
    <w:rsid w:val="009C0978"/>
    <w:rsid w:val="009C0E6C"/>
    <w:rsid w:val="009C0E87"/>
    <w:rsid w:val="009C16EB"/>
    <w:rsid w:val="009C178F"/>
    <w:rsid w:val="009C204F"/>
    <w:rsid w:val="009C25F5"/>
    <w:rsid w:val="009C27CD"/>
    <w:rsid w:val="009C2C9C"/>
    <w:rsid w:val="009C3AC3"/>
    <w:rsid w:val="009C431A"/>
    <w:rsid w:val="009C44E1"/>
    <w:rsid w:val="009C496C"/>
    <w:rsid w:val="009C4CC9"/>
    <w:rsid w:val="009C574F"/>
    <w:rsid w:val="009C576E"/>
    <w:rsid w:val="009C5979"/>
    <w:rsid w:val="009C6782"/>
    <w:rsid w:val="009C7523"/>
    <w:rsid w:val="009C7A1B"/>
    <w:rsid w:val="009C7AE8"/>
    <w:rsid w:val="009C7C8D"/>
    <w:rsid w:val="009C7F89"/>
    <w:rsid w:val="009C7FBF"/>
    <w:rsid w:val="009D0D80"/>
    <w:rsid w:val="009D1822"/>
    <w:rsid w:val="009D1E23"/>
    <w:rsid w:val="009D2145"/>
    <w:rsid w:val="009D21C0"/>
    <w:rsid w:val="009D2496"/>
    <w:rsid w:val="009D3500"/>
    <w:rsid w:val="009D3743"/>
    <w:rsid w:val="009D3EFE"/>
    <w:rsid w:val="009D449B"/>
    <w:rsid w:val="009D4B69"/>
    <w:rsid w:val="009D59B8"/>
    <w:rsid w:val="009D5ADD"/>
    <w:rsid w:val="009D5F7E"/>
    <w:rsid w:val="009D6A1B"/>
    <w:rsid w:val="009D6EB8"/>
    <w:rsid w:val="009D700D"/>
    <w:rsid w:val="009D764D"/>
    <w:rsid w:val="009E0051"/>
    <w:rsid w:val="009E0640"/>
    <w:rsid w:val="009E0DD7"/>
    <w:rsid w:val="009E120B"/>
    <w:rsid w:val="009E1A74"/>
    <w:rsid w:val="009E1AC2"/>
    <w:rsid w:val="009E1E08"/>
    <w:rsid w:val="009E2013"/>
    <w:rsid w:val="009E2247"/>
    <w:rsid w:val="009E26F7"/>
    <w:rsid w:val="009E2DD2"/>
    <w:rsid w:val="009E2E47"/>
    <w:rsid w:val="009E30D5"/>
    <w:rsid w:val="009E3175"/>
    <w:rsid w:val="009E40F8"/>
    <w:rsid w:val="009E46AB"/>
    <w:rsid w:val="009E4FBB"/>
    <w:rsid w:val="009E50C5"/>
    <w:rsid w:val="009E526E"/>
    <w:rsid w:val="009E5DA0"/>
    <w:rsid w:val="009E5E72"/>
    <w:rsid w:val="009E6201"/>
    <w:rsid w:val="009E6445"/>
    <w:rsid w:val="009E6516"/>
    <w:rsid w:val="009E6BF1"/>
    <w:rsid w:val="009E6F16"/>
    <w:rsid w:val="009E78CD"/>
    <w:rsid w:val="009E7B05"/>
    <w:rsid w:val="009F1174"/>
    <w:rsid w:val="009F13E5"/>
    <w:rsid w:val="009F15DE"/>
    <w:rsid w:val="009F1645"/>
    <w:rsid w:val="009F164F"/>
    <w:rsid w:val="009F1DBA"/>
    <w:rsid w:val="009F1FA7"/>
    <w:rsid w:val="009F3FA5"/>
    <w:rsid w:val="009F510E"/>
    <w:rsid w:val="009F53F4"/>
    <w:rsid w:val="009F5A32"/>
    <w:rsid w:val="009F5BF3"/>
    <w:rsid w:val="009F6491"/>
    <w:rsid w:val="009F651C"/>
    <w:rsid w:val="009F6F89"/>
    <w:rsid w:val="00A003D9"/>
    <w:rsid w:val="00A005F1"/>
    <w:rsid w:val="00A00955"/>
    <w:rsid w:val="00A00BD4"/>
    <w:rsid w:val="00A01517"/>
    <w:rsid w:val="00A016BE"/>
    <w:rsid w:val="00A01B9B"/>
    <w:rsid w:val="00A02107"/>
    <w:rsid w:val="00A02598"/>
    <w:rsid w:val="00A02A93"/>
    <w:rsid w:val="00A02A9C"/>
    <w:rsid w:val="00A02CBD"/>
    <w:rsid w:val="00A043F5"/>
    <w:rsid w:val="00A049E9"/>
    <w:rsid w:val="00A05676"/>
    <w:rsid w:val="00A056D5"/>
    <w:rsid w:val="00A05AB6"/>
    <w:rsid w:val="00A062BA"/>
    <w:rsid w:val="00A0697D"/>
    <w:rsid w:val="00A06A3B"/>
    <w:rsid w:val="00A06A98"/>
    <w:rsid w:val="00A06AC5"/>
    <w:rsid w:val="00A071DF"/>
    <w:rsid w:val="00A07C6F"/>
    <w:rsid w:val="00A07D4A"/>
    <w:rsid w:val="00A07E63"/>
    <w:rsid w:val="00A10151"/>
    <w:rsid w:val="00A10519"/>
    <w:rsid w:val="00A1066F"/>
    <w:rsid w:val="00A11D94"/>
    <w:rsid w:val="00A1231F"/>
    <w:rsid w:val="00A12707"/>
    <w:rsid w:val="00A12D35"/>
    <w:rsid w:val="00A13383"/>
    <w:rsid w:val="00A13658"/>
    <w:rsid w:val="00A13D6D"/>
    <w:rsid w:val="00A14032"/>
    <w:rsid w:val="00A14558"/>
    <w:rsid w:val="00A147F6"/>
    <w:rsid w:val="00A14914"/>
    <w:rsid w:val="00A14AFF"/>
    <w:rsid w:val="00A14DBE"/>
    <w:rsid w:val="00A1503D"/>
    <w:rsid w:val="00A1508D"/>
    <w:rsid w:val="00A150D0"/>
    <w:rsid w:val="00A15218"/>
    <w:rsid w:val="00A1572E"/>
    <w:rsid w:val="00A15E90"/>
    <w:rsid w:val="00A16141"/>
    <w:rsid w:val="00A163EB"/>
    <w:rsid w:val="00A16463"/>
    <w:rsid w:val="00A1727B"/>
    <w:rsid w:val="00A17995"/>
    <w:rsid w:val="00A17CF5"/>
    <w:rsid w:val="00A17E99"/>
    <w:rsid w:val="00A21C31"/>
    <w:rsid w:val="00A21D11"/>
    <w:rsid w:val="00A223FB"/>
    <w:rsid w:val="00A2257F"/>
    <w:rsid w:val="00A22DE3"/>
    <w:rsid w:val="00A22FA9"/>
    <w:rsid w:val="00A22FC6"/>
    <w:rsid w:val="00A231A0"/>
    <w:rsid w:val="00A23352"/>
    <w:rsid w:val="00A2357E"/>
    <w:rsid w:val="00A23A7A"/>
    <w:rsid w:val="00A2413F"/>
    <w:rsid w:val="00A24567"/>
    <w:rsid w:val="00A25112"/>
    <w:rsid w:val="00A254D6"/>
    <w:rsid w:val="00A255CB"/>
    <w:rsid w:val="00A25B86"/>
    <w:rsid w:val="00A25FCC"/>
    <w:rsid w:val="00A265D9"/>
    <w:rsid w:val="00A268E8"/>
    <w:rsid w:val="00A27EFA"/>
    <w:rsid w:val="00A3089B"/>
    <w:rsid w:val="00A30C1E"/>
    <w:rsid w:val="00A30E71"/>
    <w:rsid w:val="00A30FD3"/>
    <w:rsid w:val="00A311F5"/>
    <w:rsid w:val="00A31717"/>
    <w:rsid w:val="00A31E3A"/>
    <w:rsid w:val="00A3211B"/>
    <w:rsid w:val="00A32AB4"/>
    <w:rsid w:val="00A33135"/>
    <w:rsid w:val="00A3331D"/>
    <w:rsid w:val="00A336A6"/>
    <w:rsid w:val="00A336A9"/>
    <w:rsid w:val="00A338DA"/>
    <w:rsid w:val="00A3397B"/>
    <w:rsid w:val="00A33FD7"/>
    <w:rsid w:val="00A3477D"/>
    <w:rsid w:val="00A349A3"/>
    <w:rsid w:val="00A34E00"/>
    <w:rsid w:val="00A35172"/>
    <w:rsid w:val="00A36964"/>
    <w:rsid w:val="00A36A68"/>
    <w:rsid w:val="00A36A6A"/>
    <w:rsid w:val="00A37C1F"/>
    <w:rsid w:val="00A40049"/>
    <w:rsid w:val="00A40861"/>
    <w:rsid w:val="00A41881"/>
    <w:rsid w:val="00A41E56"/>
    <w:rsid w:val="00A42F4A"/>
    <w:rsid w:val="00A43126"/>
    <w:rsid w:val="00A435FE"/>
    <w:rsid w:val="00A43C4D"/>
    <w:rsid w:val="00A43EAF"/>
    <w:rsid w:val="00A443E0"/>
    <w:rsid w:val="00A444AC"/>
    <w:rsid w:val="00A4458A"/>
    <w:rsid w:val="00A44849"/>
    <w:rsid w:val="00A4486F"/>
    <w:rsid w:val="00A44A22"/>
    <w:rsid w:val="00A44ADF"/>
    <w:rsid w:val="00A455DF"/>
    <w:rsid w:val="00A456C8"/>
    <w:rsid w:val="00A45C87"/>
    <w:rsid w:val="00A45E1D"/>
    <w:rsid w:val="00A45F0F"/>
    <w:rsid w:val="00A46FC6"/>
    <w:rsid w:val="00A47378"/>
    <w:rsid w:val="00A47AEC"/>
    <w:rsid w:val="00A47DCA"/>
    <w:rsid w:val="00A5026D"/>
    <w:rsid w:val="00A50438"/>
    <w:rsid w:val="00A50AA5"/>
    <w:rsid w:val="00A5206B"/>
    <w:rsid w:val="00A52332"/>
    <w:rsid w:val="00A52431"/>
    <w:rsid w:val="00A525A1"/>
    <w:rsid w:val="00A52790"/>
    <w:rsid w:val="00A527A6"/>
    <w:rsid w:val="00A53668"/>
    <w:rsid w:val="00A5387D"/>
    <w:rsid w:val="00A5398D"/>
    <w:rsid w:val="00A53FE6"/>
    <w:rsid w:val="00A54103"/>
    <w:rsid w:val="00A55178"/>
    <w:rsid w:val="00A5532C"/>
    <w:rsid w:val="00A55758"/>
    <w:rsid w:val="00A55869"/>
    <w:rsid w:val="00A55ABA"/>
    <w:rsid w:val="00A55DA5"/>
    <w:rsid w:val="00A55F3B"/>
    <w:rsid w:val="00A5618E"/>
    <w:rsid w:val="00A561F8"/>
    <w:rsid w:val="00A5675E"/>
    <w:rsid w:val="00A567F6"/>
    <w:rsid w:val="00A57ACE"/>
    <w:rsid w:val="00A6026B"/>
    <w:rsid w:val="00A6055C"/>
    <w:rsid w:val="00A605F7"/>
    <w:rsid w:val="00A61152"/>
    <w:rsid w:val="00A613A2"/>
    <w:rsid w:val="00A6153C"/>
    <w:rsid w:val="00A615AC"/>
    <w:rsid w:val="00A622A7"/>
    <w:rsid w:val="00A62A97"/>
    <w:rsid w:val="00A639CB"/>
    <w:rsid w:val="00A6437A"/>
    <w:rsid w:val="00A64607"/>
    <w:rsid w:val="00A648A0"/>
    <w:rsid w:val="00A64DFC"/>
    <w:rsid w:val="00A650A7"/>
    <w:rsid w:val="00A65971"/>
    <w:rsid w:val="00A65BA0"/>
    <w:rsid w:val="00A6670D"/>
    <w:rsid w:val="00A667BC"/>
    <w:rsid w:val="00A66867"/>
    <w:rsid w:val="00A676AB"/>
    <w:rsid w:val="00A67FCE"/>
    <w:rsid w:val="00A70558"/>
    <w:rsid w:val="00A714E6"/>
    <w:rsid w:val="00A71BF9"/>
    <w:rsid w:val="00A72329"/>
    <w:rsid w:val="00A72D5D"/>
    <w:rsid w:val="00A72F91"/>
    <w:rsid w:val="00A73052"/>
    <w:rsid w:val="00A737CA"/>
    <w:rsid w:val="00A73CE3"/>
    <w:rsid w:val="00A746C2"/>
    <w:rsid w:val="00A74756"/>
    <w:rsid w:val="00A7493C"/>
    <w:rsid w:val="00A75121"/>
    <w:rsid w:val="00A75300"/>
    <w:rsid w:val="00A75650"/>
    <w:rsid w:val="00A75D2B"/>
    <w:rsid w:val="00A7666A"/>
    <w:rsid w:val="00A76DA4"/>
    <w:rsid w:val="00A77924"/>
    <w:rsid w:val="00A80724"/>
    <w:rsid w:val="00A80741"/>
    <w:rsid w:val="00A8088F"/>
    <w:rsid w:val="00A80BB0"/>
    <w:rsid w:val="00A80D0E"/>
    <w:rsid w:val="00A81690"/>
    <w:rsid w:val="00A8181D"/>
    <w:rsid w:val="00A8186E"/>
    <w:rsid w:val="00A81C76"/>
    <w:rsid w:val="00A82797"/>
    <w:rsid w:val="00A82C64"/>
    <w:rsid w:val="00A82F76"/>
    <w:rsid w:val="00A8354F"/>
    <w:rsid w:val="00A8359B"/>
    <w:rsid w:val="00A8383E"/>
    <w:rsid w:val="00A83A86"/>
    <w:rsid w:val="00A84280"/>
    <w:rsid w:val="00A84432"/>
    <w:rsid w:val="00A84468"/>
    <w:rsid w:val="00A844BF"/>
    <w:rsid w:val="00A846C6"/>
    <w:rsid w:val="00A847A6"/>
    <w:rsid w:val="00A84862"/>
    <w:rsid w:val="00A84D87"/>
    <w:rsid w:val="00A855EE"/>
    <w:rsid w:val="00A85775"/>
    <w:rsid w:val="00A85890"/>
    <w:rsid w:val="00A86970"/>
    <w:rsid w:val="00A87AB7"/>
    <w:rsid w:val="00A87E9A"/>
    <w:rsid w:val="00A90191"/>
    <w:rsid w:val="00A902CA"/>
    <w:rsid w:val="00A9064B"/>
    <w:rsid w:val="00A907B0"/>
    <w:rsid w:val="00A90880"/>
    <w:rsid w:val="00A90F40"/>
    <w:rsid w:val="00A917EC"/>
    <w:rsid w:val="00A9210E"/>
    <w:rsid w:val="00A9214F"/>
    <w:rsid w:val="00A92643"/>
    <w:rsid w:val="00A927BB"/>
    <w:rsid w:val="00A9334F"/>
    <w:rsid w:val="00A944B8"/>
    <w:rsid w:val="00A94E12"/>
    <w:rsid w:val="00A950AB"/>
    <w:rsid w:val="00A964D4"/>
    <w:rsid w:val="00A96DA6"/>
    <w:rsid w:val="00A96DB2"/>
    <w:rsid w:val="00A96E4D"/>
    <w:rsid w:val="00A975BD"/>
    <w:rsid w:val="00A97DA5"/>
    <w:rsid w:val="00AA0072"/>
    <w:rsid w:val="00AA0151"/>
    <w:rsid w:val="00AA03D3"/>
    <w:rsid w:val="00AA04CD"/>
    <w:rsid w:val="00AA0A74"/>
    <w:rsid w:val="00AA1279"/>
    <w:rsid w:val="00AA1476"/>
    <w:rsid w:val="00AA1E92"/>
    <w:rsid w:val="00AA1ECB"/>
    <w:rsid w:val="00AA2616"/>
    <w:rsid w:val="00AA2675"/>
    <w:rsid w:val="00AA2F8D"/>
    <w:rsid w:val="00AA3445"/>
    <w:rsid w:val="00AA3F03"/>
    <w:rsid w:val="00AA4207"/>
    <w:rsid w:val="00AA4508"/>
    <w:rsid w:val="00AA4B0B"/>
    <w:rsid w:val="00AA5080"/>
    <w:rsid w:val="00AA548C"/>
    <w:rsid w:val="00AA6093"/>
    <w:rsid w:val="00AA7A7D"/>
    <w:rsid w:val="00AA7AC4"/>
    <w:rsid w:val="00AB008F"/>
    <w:rsid w:val="00AB0398"/>
    <w:rsid w:val="00AB0715"/>
    <w:rsid w:val="00AB0760"/>
    <w:rsid w:val="00AB1FCA"/>
    <w:rsid w:val="00AB2B65"/>
    <w:rsid w:val="00AB2B68"/>
    <w:rsid w:val="00AB2C03"/>
    <w:rsid w:val="00AB30F0"/>
    <w:rsid w:val="00AB3A7A"/>
    <w:rsid w:val="00AB405B"/>
    <w:rsid w:val="00AB45C4"/>
    <w:rsid w:val="00AB47CD"/>
    <w:rsid w:val="00AB47DC"/>
    <w:rsid w:val="00AB48DB"/>
    <w:rsid w:val="00AB49C0"/>
    <w:rsid w:val="00AB4B00"/>
    <w:rsid w:val="00AB4D45"/>
    <w:rsid w:val="00AB58CC"/>
    <w:rsid w:val="00AB65F1"/>
    <w:rsid w:val="00AB7616"/>
    <w:rsid w:val="00AB774C"/>
    <w:rsid w:val="00AC031E"/>
    <w:rsid w:val="00AC0E67"/>
    <w:rsid w:val="00AC0F0B"/>
    <w:rsid w:val="00AC1008"/>
    <w:rsid w:val="00AC12F6"/>
    <w:rsid w:val="00AC1726"/>
    <w:rsid w:val="00AC3142"/>
    <w:rsid w:val="00AC31A8"/>
    <w:rsid w:val="00AC3537"/>
    <w:rsid w:val="00AC38EC"/>
    <w:rsid w:val="00AC3AB4"/>
    <w:rsid w:val="00AC42D9"/>
    <w:rsid w:val="00AC442D"/>
    <w:rsid w:val="00AC44C7"/>
    <w:rsid w:val="00AC44CB"/>
    <w:rsid w:val="00AC4666"/>
    <w:rsid w:val="00AC480A"/>
    <w:rsid w:val="00AC48AC"/>
    <w:rsid w:val="00AC4B91"/>
    <w:rsid w:val="00AC5323"/>
    <w:rsid w:val="00AC561A"/>
    <w:rsid w:val="00AC5AB7"/>
    <w:rsid w:val="00AC5D1F"/>
    <w:rsid w:val="00AC6A48"/>
    <w:rsid w:val="00AC6B9C"/>
    <w:rsid w:val="00AC6CEF"/>
    <w:rsid w:val="00AC7630"/>
    <w:rsid w:val="00AC7B29"/>
    <w:rsid w:val="00AD013C"/>
    <w:rsid w:val="00AD057E"/>
    <w:rsid w:val="00AD0CEF"/>
    <w:rsid w:val="00AD0FD4"/>
    <w:rsid w:val="00AD162E"/>
    <w:rsid w:val="00AD1900"/>
    <w:rsid w:val="00AD197C"/>
    <w:rsid w:val="00AD1BEC"/>
    <w:rsid w:val="00AD1D0A"/>
    <w:rsid w:val="00AD1F9D"/>
    <w:rsid w:val="00AD249C"/>
    <w:rsid w:val="00AD2694"/>
    <w:rsid w:val="00AD2F91"/>
    <w:rsid w:val="00AD34BB"/>
    <w:rsid w:val="00AD358B"/>
    <w:rsid w:val="00AD3605"/>
    <w:rsid w:val="00AD3EAD"/>
    <w:rsid w:val="00AD40F2"/>
    <w:rsid w:val="00AD48BB"/>
    <w:rsid w:val="00AD4908"/>
    <w:rsid w:val="00AD57A9"/>
    <w:rsid w:val="00AD5FDC"/>
    <w:rsid w:val="00AD6314"/>
    <w:rsid w:val="00AD6647"/>
    <w:rsid w:val="00AD6D89"/>
    <w:rsid w:val="00AD7B57"/>
    <w:rsid w:val="00AD7E48"/>
    <w:rsid w:val="00AE0069"/>
    <w:rsid w:val="00AE0472"/>
    <w:rsid w:val="00AE0AD2"/>
    <w:rsid w:val="00AE0B53"/>
    <w:rsid w:val="00AE0E88"/>
    <w:rsid w:val="00AE11B4"/>
    <w:rsid w:val="00AE11F8"/>
    <w:rsid w:val="00AE140A"/>
    <w:rsid w:val="00AE15F5"/>
    <w:rsid w:val="00AE1670"/>
    <w:rsid w:val="00AE16F0"/>
    <w:rsid w:val="00AE1A2A"/>
    <w:rsid w:val="00AE1DF4"/>
    <w:rsid w:val="00AE2253"/>
    <w:rsid w:val="00AE289E"/>
    <w:rsid w:val="00AE28B2"/>
    <w:rsid w:val="00AE2F46"/>
    <w:rsid w:val="00AE2F8E"/>
    <w:rsid w:val="00AE34BF"/>
    <w:rsid w:val="00AE34D6"/>
    <w:rsid w:val="00AE399F"/>
    <w:rsid w:val="00AE41F3"/>
    <w:rsid w:val="00AE430E"/>
    <w:rsid w:val="00AE4493"/>
    <w:rsid w:val="00AE5670"/>
    <w:rsid w:val="00AE588F"/>
    <w:rsid w:val="00AE6679"/>
    <w:rsid w:val="00AF15FC"/>
    <w:rsid w:val="00AF22D8"/>
    <w:rsid w:val="00AF2319"/>
    <w:rsid w:val="00AF2834"/>
    <w:rsid w:val="00AF295D"/>
    <w:rsid w:val="00AF34B3"/>
    <w:rsid w:val="00AF3517"/>
    <w:rsid w:val="00AF360E"/>
    <w:rsid w:val="00AF364F"/>
    <w:rsid w:val="00AF3AEA"/>
    <w:rsid w:val="00AF3DF1"/>
    <w:rsid w:val="00AF3F74"/>
    <w:rsid w:val="00AF4662"/>
    <w:rsid w:val="00AF4A3E"/>
    <w:rsid w:val="00AF5161"/>
    <w:rsid w:val="00AF52D4"/>
    <w:rsid w:val="00AF5A59"/>
    <w:rsid w:val="00AF5EAC"/>
    <w:rsid w:val="00AF62E8"/>
    <w:rsid w:val="00AF7135"/>
    <w:rsid w:val="00AF73E2"/>
    <w:rsid w:val="00AF7940"/>
    <w:rsid w:val="00B008DA"/>
    <w:rsid w:val="00B00D53"/>
    <w:rsid w:val="00B015A8"/>
    <w:rsid w:val="00B01CFB"/>
    <w:rsid w:val="00B01DEE"/>
    <w:rsid w:val="00B02D03"/>
    <w:rsid w:val="00B030B5"/>
    <w:rsid w:val="00B038C6"/>
    <w:rsid w:val="00B03CF8"/>
    <w:rsid w:val="00B0416D"/>
    <w:rsid w:val="00B04ACD"/>
    <w:rsid w:val="00B04D00"/>
    <w:rsid w:val="00B0521E"/>
    <w:rsid w:val="00B061B3"/>
    <w:rsid w:val="00B06365"/>
    <w:rsid w:val="00B06758"/>
    <w:rsid w:val="00B06864"/>
    <w:rsid w:val="00B06B36"/>
    <w:rsid w:val="00B06FE5"/>
    <w:rsid w:val="00B0712B"/>
    <w:rsid w:val="00B07B5E"/>
    <w:rsid w:val="00B07D5A"/>
    <w:rsid w:val="00B07E05"/>
    <w:rsid w:val="00B1012D"/>
    <w:rsid w:val="00B10162"/>
    <w:rsid w:val="00B117F1"/>
    <w:rsid w:val="00B119C3"/>
    <w:rsid w:val="00B11D54"/>
    <w:rsid w:val="00B13037"/>
    <w:rsid w:val="00B13364"/>
    <w:rsid w:val="00B1353C"/>
    <w:rsid w:val="00B1361D"/>
    <w:rsid w:val="00B13882"/>
    <w:rsid w:val="00B138EF"/>
    <w:rsid w:val="00B13E0A"/>
    <w:rsid w:val="00B148B8"/>
    <w:rsid w:val="00B14D9F"/>
    <w:rsid w:val="00B15797"/>
    <w:rsid w:val="00B15815"/>
    <w:rsid w:val="00B15EE6"/>
    <w:rsid w:val="00B16638"/>
    <w:rsid w:val="00B16DF1"/>
    <w:rsid w:val="00B17249"/>
    <w:rsid w:val="00B177EB"/>
    <w:rsid w:val="00B17D84"/>
    <w:rsid w:val="00B20347"/>
    <w:rsid w:val="00B20699"/>
    <w:rsid w:val="00B20746"/>
    <w:rsid w:val="00B2156C"/>
    <w:rsid w:val="00B21870"/>
    <w:rsid w:val="00B2323C"/>
    <w:rsid w:val="00B23D74"/>
    <w:rsid w:val="00B24231"/>
    <w:rsid w:val="00B25114"/>
    <w:rsid w:val="00B25140"/>
    <w:rsid w:val="00B25E44"/>
    <w:rsid w:val="00B26A00"/>
    <w:rsid w:val="00B270D2"/>
    <w:rsid w:val="00B2722E"/>
    <w:rsid w:val="00B272A3"/>
    <w:rsid w:val="00B27B3E"/>
    <w:rsid w:val="00B27E90"/>
    <w:rsid w:val="00B305F2"/>
    <w:rsid w:val="00B30F39"/>
    <w:rsid w:val="00B31CBC"/>
    <w:rsid w:val="00B31F9B"/>
    <w:rsid w:val="00B329D2"/>
    <w:rsid w:val="00B32D92"/>
    <w:rsid w:val="00B3360B"/>
    <w:rsid w:val="00B33EAA"/>
    <w:rsid w:val="00B3480B"/>
    <w:rsid w:val="00B35870"/>
    <w:rsid w:val="00B365F7"/>
    <w:rsid w:val="00B366EA"/>
    <w:rsid w:val="00B3680B"/>
    <w:rsid w:val="00B36C1C"/>
    <w:rsid w:val="00B3746F"/>
    <w:rsid w:val="00B37906"/>
    <w:rsid w:val="00B37BA1"/>
    <w:rsid w:val="00B401B0"/>
    <w:rsid w:val="00B40362"/>
    <w:rsid w:val="00B4049B"/>
    <w:rsid w:val="00B40C02"/>
    <w:rsid w:val="00B414E3"/>
    <w:rsid w:val="00B416E3"/>
    <w:rsid w:val="00B41A6F"/>
    <w:rsid w:val="00B4230A"/>
    <w:rsid w:val="00B424AD"/>
    <w:rsid w:val="00B42581"/>
    <w:rsid w:val="00B437E6"/>
    <w:rsid w:val="00B43D5C"/>
    <w:rsid w:val="00B43E5F"/>
    <w:rsid w:val="00B441B5"/>
    <w:rsid w:val="00B44A29"/>
    <w:rsid w:val="00B44BE5"/>
    <w:rsid w:val="00B45602"/>
    <w:rsid w:val="00B458E7"/>
    <w:rsid w:val="00B458EB"/>
    <w:rsid w:val="00B45DA5"/>
    <w:rsid w:val="00B45EF0"/>
    <w:rsid w:val="00B462FD"/>
    <w:rsid w:val="00B5046C"/>
    <w:rsid w:val="00B5063C"/>
    <w:rsid w:val="00B50935"/>
    <w:rsid w:val="00B50E92"/>
    <w:rsid w:val="00B51AC3"/>
    <w:rsid w:val="00B52310"/>
    <w:rsid w:val="00B52A7B"/>
    <w:rsid w:val="00B53591"/>
    <w:rsid w:val="00B53A6E"/>
    <w:rsid w:val="00B541C1"/>
    <w:rsid w:val="00B54935"/>
    <w:rsid w:val="00B549FB"/>
    <w:rsid w:val="00B54CC5"/>
    <w:rsid w:val="00B5507B"/>
    <w:rsid w:val="00B550DC"/>
    <w:rsid w:val="00B55123"/>
    <w:rsid w:val="00B551E8"/>
    <w:rsid w:val="00B552FE"/>
    <w:rsid w:val="00B567A6"/>
    <w:rsid w:val="00B56FD4"/>
    <w:rsid w:val="00B5733E"/>
    <w:rsid w:val="00B5756C"/>
    <w:rsid w:val="00B57791"/>
    <w:rsid w:val="00B602B4"/>
    <w:rsid w:val="00B60653"/>
    <w:rsid w:val="00B61420"/>
    <w:rsid w:val="00B61557"/>
    <w:rsid w:val="00B61A9F"/>
    <w:rsid w:val="00B6329A"/>
    <w:rsid w:val="00B63603"/>
    <w:rsid w:val="00B63A62"/>
    <w:rsid w:val="00B63B6C"/>
    <w:rsid w:val="00B63C3D"/>
    <w:rsid w:val="00B644B4"/>
    <w:rsid w:val="00B644BE"/>
    <w:rsid w:val="00B64BB3"/>
    <w:rsid w:val="00B6551F"/>
    <w:rsid w:val="00B659E5"/>
    <w:rsid w:val="00B65B1B"/>
    <w:rsid w:val="00B65C2A"/>
    <w:rsid w:val="00B66251"/>
    <w:rsid w:val="00B66E2E"/>
    <w:rsid w:val="00B66E8A"/>
    <w:rsid w:val="00B66EF0"/>
    <w:rsid w:val="00B67D9D"/>
    <w:rsid w:val="00B67DB4"/>
    <w:rsid w:val="00B7099A"/>
    <w:rsid w:val="00B7231E"/>
    <w:rsid w:val="00B72417"/>
    <w:rsid w:val="00B7299C"/>
    <w:rsid w:val="00B73B55"/>
    <w:rsid w:val="00B73C15"/>
    <w:rsid w:val="00B742D9"/>
    <w:rsid w:val="00B74637"/>
    <w:rsid w:val="00B7494B"/>
    <w:rsid w:val="00B7499A"/>
    <w:rsid w:val="00B74AB4"/>
    <w:rsid w:val="00B74B0C"/>
    <w:rsid w:val="00B752E4"/>
    <w:rsid w:val="00B75320"/>
    <w:rsid w:val="00B765FA"/>
    <w:rsid w:val="00B76FF0"/>
    <w:rsid w:val="00B77DB3"/>
    <w:rsid w:val="00B77F22"/>
    <w:rsid w:val="00B80277"/>
    <w:rsid w:val="00B803EE"/>
    <w:rsid w:val="00B8048C"/>
    <w:rsid w:val="00B8111D"/>
    <w:rsid w:val="00B81135"/>
    <w:rsid w:val="00B811B4"/>
    <w:rsid w:val="00B81C8F"/>
    <w:rsid w:val="00B8219B"/>
    <w:rsid w:val="00B824EA"/>
    <w:rsid w:val="00B8251D"/>
    <w:rsid w:val="00B83DC2"/>
    <w:rsid w:val="00B850E1"/>
    <w:rsid w:val="00B8552B"/>
    <w:rsid w:val="00B85F24"/>
    <w:rsid w:val="00B85FB7"/>
    <w:rsid w:val="00B865F7"/>
    <w:rsid w:val="00B86D23"/>
    <w:rsid w:val="00B86EB5"/>
    <w:rsid w:val="00B87134"/>
    <w:rsid w:val="00B8731E"/>
    <w:rsid w:val="00B87FF8"/>
    <w:rsid w:val="00B90448"/>
    <w:rsid w:val="00B907E9"/>
    <w:rsid w:val="00B91287"/>
    <w:rsid w:val="00B912B5"/>
    <w:rsid w:val="00B914A9"/>
    <w:rsid w:val="00B91970"/>
    <w:rsid w:val="00B919AA"/>
    <w:rsid w:val="00B922CC"/>
    <w:rsid w:val="00B92472"/>
    <w:rsid w:val="00B927DE"/>
    <w:rsid w:val="00B92CD2"/>
    <w:rsid w:val="00B93277"/>
    <w:rsid w:val="00B933C0"/>
    <w:rsid w:val="00B93CDA"/>
    <w:rsid w:val="00B9411C"/>
    <w:rsid w:val="00B94418"/>
    <w:rsid w:val="00B9444B"/>
    <w:rsid w:val="00B9458E"/>
    <w:rsid w:val="00B94903"/>
    <w:rsid w:val="00B949A2"/>
    <w:rsid w:val="00B94B56"/>
    <w:rsid w:val="00B94DD1"/>
    <w:rsid w:val="00B94ED0"/>
    <w:rsid w:val="00B95368"/>
    <w:rsid w:val="00B95438"/>
    <w:rsid w:val="00B962AD"/>
    <w:rsid w:val="00B9673F"/>
    <w:rsid w:val="00B977BD"/>
    <w:rsid w:val="00BA0614"/>
    <w:rsid w:val="00BA0D99"/>
    <w:rsid w:val="00BA0DBF"/>
    <w:rsid w:val="00BA1A17"/>
    <w:rsid w:val="00BA2149"/>
    <w:rsid w:val="00BA31EA"/>
    <w:rsid w:val="00BA3AF9"/>
    <w:rsid w:val="00BA3D2F"/>
    <w:rsid w:val="00BA3DB3"/>
    <w:rsid w:val="00BA4026"/>
    <w:rsid w:val="00BA4233"/>
    <w:rsid w:val="00BA4532"/>
    <w:rsid w:val="00BA4F83"/>
    <w:rsid w:val="00BA54D6"/>
    <w:rsid w:val="00BA5C1A"/>
    <w:rsid w:val="00BA65C3"/>
    <w:rsid w:val="00BA69EC"/>
    <w:rsid w:val="00BA6A46"/>
    <w:rsid w:val="00BA6B35"/>
    <w:rsid w:val="00BA77D9"/>
    <w:rsid w:val="00BA7B4B"/>
    <w:rsid w:val="00BA7C32"/>
    <w:rsid w:val="00BA7ED9"/>
    <w:rsid w:val="00BA7F1A"/>
    <w:rsid w:val="00BB0108"/>
    <w:rsid w:val="00BB0D04"/>
    <w:rsid w:val="00BB1440"/>
    <w:rsid w:val="00BB1559"/>
    <w:rsid w:val="00BB191B"/>
    <w:rsid w:val="00BB1AFC"/>
    <w:rsid w:val="00BB1D80"/>
    <w:rsid w:val="00BB213F"/>
    <w:rsid w:val="00BB38E3"/>
    <w:rsid w:val="00BB3996"/>
    <w:rsid w:val="00BB3EED"/>
    <w:rsid w:val="00BB3EFE"/>
    <w:rsid w:val="00BB40F4"/>
    <w:rsid w:val="00BB4B55"/>
    <w:rsid w:val="00BB4D9D"/>
    <w:rsid w:val="00BB51D1"/>
    <w:rsid w:val="00BB5A0D"/>
    <w:rsid w:val="00BB646F"/>
    <w:rsid w:val="00BB6B8A"/>
    <w:rsid w:val="00BB7867"/>
    <w:rsid w:val="00BB7F53"/>
    <w:rsid w:val="00BC01DA"/>
    <w:rsid w:val="00BC1348"/>
    <w:rsid w:val="00BC13D0"/>
    <w:rsid w:val="00BC1F3F"/>
    <w:rsid w:val="00BC2016"/>
    <w:rsid w:val="00BC2606"/>
    <w:rsid w:val="00BC271D"/>
    <w:rsid w:val="00BC3EB7"/>
    <w:rsid w:val="00BC46A5"/>
    <w:rsid w:val="00BC4763"/>
    <w:rsid w:val="00BC47D7"/>
    <w:rsid w:val="00BC4A75"/>
    <w:rsid w:val="00BC5445"/>
    <w:rsid w:val="00BC5866"/>
    <w:rsid w:val="00BC5A65"/>
    <w:rsid w:val="00BC5AEE"/>
    <w:rsid w:val="00BC658E"/>
    <w:rsid w:val="00BC6775"/>
    <w:rsid w:val="00BC6797"/>
    <w:rsid w:val="00BC6D89"/>
    <w:rsid w:val="00BC6DE6"/>
    <w:rsid w:val="00BC7882"/>
    <w:rsid w:val="00BC7BD1"/>
    <w:rsid w:val="00BC7D2B"/>
    <w:rsid w:val="00BD0393"/>
    <w:rsid w:val="00BD091C"/>
    <w:rsid w:val="00BD0A9B"/>
    <w:rsid w:val="00BD1460"/>
    <w:rsid w:val="00BD16E9"/>
    <w:rsid w:val="00BD1DDB"/>
    <w:rsid w:val="00BD2683"/>
    <w:rsid w:val="00BD282D"/>
    <w:rsid w:val="00BD2A43"/>
    <w:rsid w:val="00BD2EAE"/>
    <w:rsid w:val="00BD3644"/>
    <w:rsid w:val="00BD36F4"/>
    <w:rsid w:val="00BD3845"/>
    <w:rsid w:val="00BD400B"/>
    <w:rsid w:val="00BD4508"/>
    <w:rsid w:val="00BD45F6"/>
    <w:rsid w:val="00BD4767"/>
    <w:rsid w:val="00BD47A9"/>
    <w:rsid w:val="00BD510C"/>
    <w:rsid w:val="00BD6618"/>
    <w:rsid w:val="00BD6781"/>
    <w:rsid w:val="00BD7167"/>
    <w:rsid w:val="00BD7E76"/>
    <w:rsid w:val="00BE006A"/>
    <w:rsid w:val="00BE0EF6"/>
    <w:rsid w:val="00BE1CF7"/>
    <w:rsid w:val="00BE1DE9"/>
    <w:rsid w:val="00BE1EC1"/>
    <w:rsid w:val="00BE206F"/>
    <w:rsid w:val="00BE2136"/>
    <w:rsid w:val="00BE228C"/>
    <w:rsid w:val="00BE22BE"/>
    <w:rsid w:val="00BE237E"/>
    <w:rsid w:val="00BE2399"/>
    <w:rsid w:val="00BE2FBE"/>
    <w:rsid w:val="00BE3B46"/>
    <w:rsid w:val="00BE3F4A"/>
    <w:rsid w:val="00BE4B0D"/>
    <w:rsid w:val="00BE547F"/>
    <w:rsid w:val="00BE5873"/>
    <w:rsid w:val="00BE5A97"/>
    <w:rsid w:val="00BE5EF6"/>
    <w:rsid w:val="00BE5F27"/>
    <w:rsid w:val="00BE5F46"/>
    <w:rsid w:val="00BE7E42"/>
    <w:rsid w:val="00BF01A9"/>
    <w:rsid w:val="00BF0450"/>
    <w:rsid w:val="00BF08B9"/>
    <w:rsid w:val="00BF1FC0"/>
    <w:rsid w:val="00BF247E"/>
    <w:rsid w:val="00BF30C0"/>
    <w:rsid w:val="00BF3A70"/>
    <w:rsid w:val="00BF42BB"/>
    <w:rsid w:val="00BF4CD1"/>
    <w:rsid w:val="00BF4E1E"/>
    <w:rsid w:val="00BF4F3C"/>
    <w:rsid w:val="00BF4FAE"/>
    <w:rsid w:val="00BF53AB"/>
    <w:rsid w:val="00BF5EC9"/>
    <w:rsid w:val="00BF5F41"/>
    <w:rsid w:val="00BF68D2"/>
    <w:rsid w:val="00BF68D6"/>
    <w:rsid w:val="00BF68FD"/>
    <w:rsid w:val="00BF6F01"/>
    <w:rsid w:val="00BF76DE"/>
    <w:rsid w:val="00BF772A"/>
    <w:rsid w:val="00BF7FBB"/>
    <w:rsid w:val="00C0083E"/>
    <w:rsid w:val="00C008E3"/>
    <w:rsid w:val="00C00C1A"/>
    <w:rsid w:val="00C00D0D"/>
    <w:rsid w:val="00C00F4F"/>
    <w:rsid w:val="00C010EB"/>
    <w:rsid w:val="00C013D2"/>
    <w:rsid w:val="00C014C1"/>
    <w:rsid w:val="00C016E1"/>
    <w:rsid w:val="00C01B5A"/>
    <w:rsid w:val="00C01D64"/>
    <w:rsid w:val="00C01E08"/>
    <w:rsid w:val="00C01F9D"/>
    <w:rsid w:val="00C0200D"/>
    <w:rsid w:val="00C021D0"/>
    <w:rsid w:val="00C02286"/>
    <w:rsid w:val="00C0306D"/>
    <w:rsid w:val="00C04B17"/>
    <w:rsid w:val="00C0546D"/>
    <w:rsid w:val="00C0588A"/>
    <w:rsid w:val="00C05A48"/>
    <w:rsid w:val="00C05F3E"/>
    <w:rsid w:val="00C0619B"/>
    <w:rsid w:val="00C07112"/>
    <w:rsid w:val="00C10867"/>
    <w:rsid w:val="00C10BEF"/>
    <w:rsid w:val="00C10D7D"/>
    <w:rsid w:val="00C11802"/>
    <w:rsid w:val="00C11DD7"/>
    <w:rsid w:val="00C122EF"/>
    <w:rsid w:val="00C1283B"/>
    <w:rsid w:val="00C12E17"/>
    <w:rsid w:val="00C13D95"/>
    <w:rsid w:val="00C1431A"/>
    <w:rsid w:val="00C1468D"/>
    <w:rsid w:val="00C14B9F"/>
    <w:rsid w:val="00C14BAD"/>
    <w:rsid w:val="00C14E08"/>
    <w:rsid w:val="00C14EA6"/>
    <w:rsid w:val="00C14FA5"/>
    <w:rsid w:val="00C15468"/>
    <w:rsid w:val="00C15F7B"/>
    <w:rsid w:val="00C1622D"/>
    <w:rsid w:val="00C1628E"/>
    <w:rsid w:val="00C16702"/>
    <w:rsid w:val="00C171E1"/>
    <w:rsid w:val="00C177D6"/>
    <w:rsid w:val="00C17E87"/>
    <w:rsid w:val="00C204F3"/>
    <w:rsid w:val="00C209DD"/>
    <w:rsid w:val="00C20A2B"/>
    <w:rsid w:val="00C21595"/>
    <w:rsid w:val="00C21C1C"/>
    <w:rsid w:val="00C2255F"/>
    <w:rsid w:val="00C238B4"/>
    <w:rsid w:val="00C2393F"/>
    <w:rsid w:val="00C23A96"/>
    <w:rsid w:val="00C24073"/>
    <w:rsid w:val="00C244B3"/>
    <w:rsid w:val="00C2569B"/>
    <w:rsid w:val="00C25D3B"/>
    <w:rsid w:val="00C267C5"/>
    <w:rsid w:val="00C27B9C"/>
    <w:rsid w:val="00C3022B"/>
    <w:rsid w:val="00C302FE"/>
    <w:rsid w:val="00C304A8"/>
    <w:rsid w:val="00C30772"/>
    <w:rsid w:val="00C30D63"/>
    <w:rsid w:val="00C31AF0"/>
    <w:rsid w:val="00C31B3B"/>
    <w:rsid w:val="00C323DE"/>
    <w:rsid w:val="00C323E0"/>
    <w:rsid w:val="00C32DD0"/>
    <w:rsid w:val="00C32FEC"/>
    <w:rsid w:val="00C3311A"/>
    <w:rsid w:val="00C3339B"/>
    <w:rsid w:val="00C33F7D"/>
    <w:rsid w:val="00C3415A"/>
    <w:rsid w:val="00C34362"/>
    <w:rsid w:val="00C343F6"/>
    <w:rsid w:val="00C346AD"/>
    <w:rsid w:val="00C34836"/>
    <w:rsid w:val="00C36522"/>
    <w:rsid w:val="00C36CF5"/>
    <w:rsid w:val="00C37318"/>
    <w:rsid w:val="00C3736C"/>
    <w:rsid w:val="00C37B90"/>
    <w:rsid w:val="00C37FFC"/>
    <w:rsid w:val="00C404FA"/>
    <w:rsid w:val="00C405CF"/>
    <w:rsid w:val="00C422BA"/>
    <w:rsid w:val="00C423BB"/>
    <w:rsid w:val="00C4269D"/>
    <w:rsid w:val="00C42F32"/>
    <w:rsid w:val="00C43087"/>
    <w:rsid w:val="00C4323C"/>
    <w:rsid w:val="00C434BC"/>
    <w:rsid w:val="00C43DE8"/>
    <w:rsid w:val="00C43ED8"/>
    <w:rsid w:val="00C44BA3"/>
    <w:rsid w:val="00C456C4"/>
    <w:rsid w:val="00C45C0E"/>
    <w:rsid w:val="00C45D26"/>
    <w:rsid w:val="00C46166"/>
    <w:rsid w:val="00C4620B"/>
    <w:rsid w:val="00C4622D"/>
    <w:rsid w:val="00C46252"/>
    <w:rsid w:val="00C462F0"/>
    <w:rsid w:val="00C46C4C"/>
    <w:rsid w:val="00C46D67"/>
    <w:rsid w:val="00C47455"/>
    <w:rsid w:val="00C47E3E"/>
    <w:rsid w:val="00C5022A"/>
    <w:rsid w:val="00C508EB"/>
    <w:rsid w:val="00C50D26"/>
    <w:rsid w:val="00C5110F"/>
    <w:rsid w:val="00C51534"/>
    <w:rsid w:val="00C52DC5"/>
    <w:rsid w:val="00C52FF2"/>
    <w:rsid w:val="00C53339"/>
    <w:rsid w:val="00C53632"/>
    <w:rsid w:val="00C53CE6"/>
    <w:rsid w:val="00C54E25"/>
    <w:rsid w:val="00C552D5"/>
    <w:rsid w:val="00C55C21"/>
    <w:rsid w:val="00C55D7F"/>
    <w:rsid w:val="00C56039"/>
    <w:rsid w:val="00C56100"/>
    <w:rsid w:val="00C5739F"/>
    <w:rsid w:val="00C576EF"/>
    <w:rsid w:val="00C57743"/>
    <w:rsid w:val="00C57A92"/>
    <w:rsid w:val="00C57B59"/>
    <w:rsid w:val="00C57FC3"/>
    <w:rsid w:val="00C6083F"/>
    <w:rsid w:val="00C618E2"/>
    <w:rsid w:val="00C61D00"/>
    <w:rsid w:val="00C62901"/>
    <w:rsid w:val="00C6299F"/>
    <w:rsid w:val="00C62A65"/>
    <w:rsid w:val="00C62C55"/>
    <w:rsid w:val="00C62D59"/>
    <w:rsid w:val="00C62E07"/>
    <w:rsid w:val="00C63AC0"/>
    <w:rsid w:val="00C63AE9"/>
    <w:rsid w:val="00C6446C"/>
    <w:rsid w:val="00C6455D"/>
    <w:rsid w:val="00C64F88"/>
    <w:rsid w:val="00C654AA"/>
    <w:rsid w:val="00C65D50"/>
    <w:rsid w:val="00C66455"/>
    <w:rsid w:val="00C66CB7"/>
    <w:rsid w:val="00C66F0A"/>
    <w:rsid w:val="00C67352"/>
    <w:rsid w:val="00C7001A"/>
    <w:rsid w:val="00C70282"/>
    <w:rsid w:val="00C704EE"/>
    <w:rsid w:val="00C705F8"/>
    <w:rsid w:val="00C71E28"/>
    <w:rsid w:val="00C71F0A"/>
    <w:rsid w:val="00C72F26"/>
    <w:rsid w:val="00C74812"/>
    <w:rsid w:val="00C74962"/>
    <w:rsid w:val="00C758A7"/>
    <w:rsid w:val="00C75AD2"/>
    <w:rsid w:val="00C75D05"/>
    <w:rsid w:val="00C76049"/>
    <w:rsid w:val="00C762BD"/>
    <w:rsid w:val="00C76315"/>
    <w:rsid w:val="00C76901"/>
    <w:rsid w:val="00C76E91"/>
    <w:rsid w:val="00C77496"/>
    <w:rsid w:val="00C77A00"/>
    <w:rsid w:val="00C8052C"/>
    <w:rsid w:val="00C805A6"/>
    <w:rsid w:val="00C80859"/>
    <w:rsid w:val="00C80B2C"/>
    <w:rsid w:val="00C80D95"/>
    <w:rsid w:val="00C80FB3"/>
    <w:rsid w:val="00C81623"/>
    <w:rsid w:val="00C81A4E"/>
    <w:rsid w:val="00C81C3D"/>
    <w:rsid w:val="00C81C63"/>
    <w:rsid w:val="00C820D8"/>
    <w:rsid w:val="00C822B6"/>
    <w:rsid w:val="00C822FB"/>
    <w:rsid w:val="00C828AE"/>
    <w:rsid w:val="00C8293D"/>
    <w:rsid w:val="00C82976"/>
    <w:rsid w:val="00C82B0D"/>
    <w:rsid w:val="00C82D47"/>
    <w:rsid w:val="00C82E20"/>
    <w:rsid w:val="00C82F21"/>
    <w:rsid w:val="00C82FB5"/>
    <w:rsid w:val="00C83043"/>
    <w:rsid w:val="00C83BC8"/>
    <w:rsid w:val="00C83DE7"/>
    <w:rsid w:val="00C84230"/>
    <w:rsid w:val="00C84316"/>
    <w:rsid w:val="00C84419"/>
    <w:rsid w:val="00C849B6"/>
    <w:rsid w:val="00C849B8"/>
    <w:rsid w:val="00C84C93"/>
    <w:rsid w:val="00C84F33"/>
    <w:rsid w:val="00C85CDB"/>
    <w:rsid w:val="00C85E08"/>
    <w:rsid w:val="00C86D1E"/>
    <w:rsid w:val="00C871AE"/>
    <w:rsid w:val="00C8745A"/>
    <w:rsid w:val="00C8799C"/>
    <w:rsid w:val="00C87A96"/>
    <w:rsid w:val="00C87EF4"/>
    <w:rsid w:val="00C910C9"/>
    <w:rsid w:val="00C916B8"/>
    <w:rsid w:val="00C917E1"/>
    <w:rsid w:val="00C919F9"/>
    <w:rsid w:val="00C9245B"/>
    <w:rsid w:val="00C925EE"/>
    <w:rsid w:val="00C92FB2"/>
    <w:rsid w:val="00C931FC"/>
    <w:rsid w:val="00C933FF"/>
    <w:rsid w:val="00C9347A"/>
    <w:rsid w:val="00C93ED8"/>
    <w:rsid w:val="00C94543"/>
    <w:rsid w:val="00C952F5"/>
    <w:rsid w:val="00C959A4"/>
    <w:rsid w:val="00C959B9"/>
    <w:rsid w:val="00C964D5"/>
    <w:rsid w:val="00C966A4"/>
    <w:rsid w:val="00C96C3A"/>
    <w:rsid w:val="00C96EB6"/>
    <w:rsid w:val="00C96F91"/>
    <w:rsid w:val="00C977FF"/>
    <w:rsid w:val="00CA04F4"/>
    <w:rsid w:val="00CA0B68"/>
    <w:rsid w:val="00CA1626"/>
    <w:rsid w:val="00CA185D"/>
    <w:rsid w:val="00CA2794"/>
    <w:rsid w:val="00CA2D83"/>
    <w:rsid w:val="00CA359C"/>
    <w:rsid w:val="00CA3891"/>
    <w:rsid w:val="00CA44BE"/>
    <w:rsid w:val="00CA46C8"/>
    <w:rsid w:val="00CA49E1"/>
    <w:rsid w:val="00CA5195"/>
    <w:rsid w:val="00CA5E86"/>
    <w:rsid w:val="00CA6453"/>
    <w:rsid w:val="00CA6661"/>
    <w:rsid w:val="00CA6706"/>
    <w:rsid w:val="00CA690F"/>
    <w:rsid w:val="00CA6B9D"/>
    <w:rsid w:val="00CA6C90"/>
    <w:rsid w:val="00CA702D"/>
    <w:rsid w:val="00CA7322"/>
    <w:rsid w:val="00CA74CD"/>
    <w:rsid w:val="00CA7919"/>
    <w:rsid w:val="00CA7B47"/>
    <w:rsid w:val="00CA7DFF"/>
    <w:rsid w:val="00CB0331"/>
    <w:rsid w:val="00CB0425"/>
    <w:rsid w:val="00CB06C8"/>
    <w:rsid w:val="00CB06D2"/>
    <w:rsid w:val="00CB09F1"/>
    <w:rsid w:val="00CB1C5D"/>
    <w:rsid w:val="00CB1D11"/>
    <w:rsid w:val="00CB26E1"/>
    <w:rsid w:val="00CB28CA"/>
    <w:rsid w:val="00CB2ECA"/>
    <w:rsid w:val="00CB41A1"/>
    <w:rsid w:val="00CB4B6E"/>
    <w:rsid w:val="00CB5352"/>
    <w:rsid w:val="00CB5B95"/>
    <w:rsid w:val="00CB6740"/>
    <w:rsid w:val="00CB6B68"/>
    <w:rsid w:val="00CB7389"/>
    <w:rsid w:val="00CB776D"/>
    <w:rsid w:val="00CB7825"/>
    <w:rsid w:val="00CB7AF6"/>
    <w:rsid w:val="00CB7C4D"/>
    <w:rsid w:val="00CC00D3"/>
    <w:rsid w:val="00CC0781"/>
    <w:rsid w:val="00CC0958"/>
    <w:rsid w:val="00CC0CAF"/>
    <w:rsid w:val="00CC1C07"/>
    <w:rsid w:val="00CC1FBF"/>
    <w:rsid w:val="00CC26E6"/>
    <w:rsid w:val="00CC2892"/>
    <w:rsid w:val="00CC29C9"/>
    <w:rsid w:val="00CC2CC4"/>
    <w:rsid w:val="00CC3134"/>
    <w:rsid w:val="00CC3663"/>
    <w:rsid w:val="00CC3ECD"/>
    <w:rsid w:val="00CC430A"/>
    <w:rsid w:val="00CC4940"/>
    <w:rsid w:val="00CC4E27"/>
    <w:rsid w:val="00CC5AE2"/>
    <w:rsid w:val="00CC5CC7"/>
    <w:rsid w:val="00CC6224"/>
    <w:rsid w:val="00CC6548"/>
    <w:rsid w:val="00CC67A5"/>
    <w:rsid w:val="00CC685F"/>
    <w:rsid w:val="00CC7146"/>
    <w:rsid w:val="00CD00FD"/>
    <w:rsid w:val="00CD0472"/>
    <w:rsid w:val="00CD099C"/>
    <w:rsid w:val="00CD13CB"/>
    <w:rsid w:val="00CD1890"/>
    <w:rsid w:val="00CD18A3"/>
    <w:rsid w:val="00CD1E71"/>
    <w:rsid w:val="00CD2420"/>
    <w:rsid w:val="00CD2D51"/>
    <w:rsid w:val="00CD2FDA"/>
    <w:rsid w:val="00CD363F"/>
    <w:rsid w:val="00CD3687"/>
    <w:rsid w:val="00CD3AD1"/>
    <w:rsid w:val="00CD3D5C"/>
    <w:rsid w:val="00CD4093"/>
    <w:rsid w:val="00CD44F6"/>
    <w:rsid w:val="00CD4DE4"/>
    <w:rsid w:val="00CD4E47"/>
    <w:rsid w:val="00CD500C"/>
    <w:rsid w:val="00CD51D7"/>
    <w:rsid w:val="00CD51E3"/>
    <w:rsid w:val="00CD555E"/>
    <w:rsid w:val="00CD5677"/>
    <w:rsid w:val="00CD5AF7"/>
    <w:rsid w:val="00CD60A8"/>
    <w:rsid w:val="00CD62B8"/>
    <w:rsid w:val="00CD62D4"/>
    <w:rsid w:val="00CD6714"/>
    <w:rsid w:val="00CD68E8"/>
    <w:rsid w:val="00CD6EBA"/>
    <w:rsid w:val="00CD72B6"/>
    <w:rsid w:val="00CD7B3B"/>
    <w:rsid w:val="00CD7C5B"/>
    <w:rsid w:val="00CD7E15"/>
    <w:rsid w:val="00CE094E"/>
    <w:rsid w:val="00CE0D45"/>
    <w:rsid w:val="00CE0EEB"/>
    <w:rsid w:val="00CE109D"/>
    <w:rsid w:val="00CE1132"/>
    <w:rsid w:val="00CE2324"/>
    <w:rsid w:val="00CE232C"/>
    <w:rsid w:val="00CE26F8"/>
    <w:rsid w:val="00CE26FB"/>
    <w:rsid w:val="00CE366A"/>
    <w:rsid w:val="00CE397E"/>
    <w:rsid w:val="00CE3A7B"/>
    <w:rsid w:val="00CE3C28"/>
    <w:rsid w:val="00CE3DFD"/>
    <w:rsid w:val="00CE3ED9"/>
    <w:rsid w:val="00CE4232"/>
    <w:rsid w:val="00CE490F"/>
    <w:rsid w:val="00CE4F7C"/>
    <w:rsid w:val="00CE51A6"/>
    <w:rsid w:val="00CE5AFE"/>
    <w:rsid w:val="00CE68F0"/>
    <w:rsid w:val="00CE6CDF"/>
    <w:rsid w:val="00CE714B"/>
    <w:rsid w:val="00CE7992"/>
    <w:rsid w:val="00CE7A16"/>
    <w:rsid w:val="00CE7A38"/>
    <w:rsid w:val="00CE7F75"/>
    <w:rsid w:val="00CF067B"/>
    <w:rsid w:val="00CF0DFA"/>
    <w:rsid w:val="00CF172D"/>
    <w:rsid w:val="00CF2163"/>
    <w:rsid w:val="00CF2463"/>
    <w:rsid w:val="00CF24B7"/>
    <w:rsid w:val="00CF2920"/>
    <w:rsid w:val="00CF314E"/>
    <w:rsid w:val="00CF3C26"/>
    <w:rsid w:val="00CF43AB"/>
    <w:rsid w:val="00CF492A"/>
    <w:rsid w:val="00CF4F99"/>
    <w:rsid w:val="00CF56B2"/>
    <w:rsid w:val="00CF5735"/>
    <w:rsid w:val="00CF58DB"/>
    <w:rsid w:val="00CF5AE8"/>
    <w:rsid w:val="00CF633F"/>
    <w:rsid w:val="00CF6343"/>
    <w:rsid w:val="00CF6A37"/>
    <w:rsid w:val="00CF6E77"/>
    <w:rsid w:val="00CF76FF"/>
    <w:rsid w:val="00CF7C40"/>
    <w:rsid w:val="00CF7FE9"/>
    <w:rsid w:val="00D00381"/>
    <w:rsid w:val="00D005BA"/>
    <w:rsid w:val="00D00637"/>
    <w:rsid w:val="00D008D9"/>
    <w:rsid w:val="00D0094C"/>
    <w:rsid w:val="00D00A82"/>
    <w:rsid w:val="00D00BCE"/>
    <w:rsid w:val="00D014D7"/>
    <w:rsid w:val="00D0191D"/>
    <w:rsid w:val="00D01D08"/>
    <w:rsid w:val="00D0211A"/>
    <w:rsid w:val="00D02262"/>
    <w:rsid w:val="00D0306D"/>
    <w:rsid w:val="00D0379E"/>
    <w:rsid w:val="00D03B2D"/>
    <w:rsid w:val="00D03FF0"/>
    <w:rsid w:val="00D0426F"/>
    <w:rsid w:val="00D0589A"/>
    <w:rsid w:val="00D06205"/>
    <w:rsid w:val="00D063F5"/>
    <w:rsid w:val="00D06885"/>
    <w:rsid w:val="00D06C5E"/>
    <w:rsid w:val="00D06DD8"/>
    <w:rsid w:val="00D07D14"/>
    <w:rsid w:val="00D10BC3"/>
    <w:rsid w:val="00D10D9B"/>
    <w:rsid w:val="00D10DD2"/>
    <w:rsid w:val="00D1163A"/>
    <w:rsid w:val="00D11EA0"/>
    <w:rsid w:val="00D120EB"/>
    <w:rsid w:val="00D1249C"/>
    <w:rsid w:val="00D1274B"/>
    <w:rsid w:val="00D12788"/>
    <w:rsid w:val="00D13466"/>
    <w:rsid w:val="00D140BC"/>
    <w:rsid w:val="00D140E8"/>
    <w:rsid w:val="00D141B2"/>
    <w:rsid w:val="00D144E5"/>
    <w:rsid w:val="00D14652"/>
    <w:rsid w:val="00D14710"/>
    <w:rsid w:val="00D14A44"/>
    <w:rsid w:val="00D15B14"/>
    <w:rsid w:val="00D15C0A"/>
    <w:rsid w:val="00D1695C"/>
    <w:rsid w:val="00D1702C"/>
    <w:rsid w:val="00D17ACE"/>
    <w:rsid w:val="00D2007E"/>
    <w:rsid w:val="00D202D0"/>
    <w:rsid w:val="00D2121B"/>
    <w:rsid w:val="00D213BF"/>
    <w:rsid w:val="00D2171F"/>
    <w:rsid w:val="00D21809"/>
    <w:rsid w:val="00D21980"/>
    <w:rsid w:val="00D21DBD"/>
    <w:rsid w:val="00D21F6D"/>
    <w:rsid w:val="00D21F92"/>
    <w:rsid w:val="00D2275C"/>
    <w:rsid w:val="00D22F16"/>
    <w:rsid w:val="00D231AB"/>
    <w:rsid w:val="00D24089"/>
    <w:rsid w:val="00D2447A"/>
    <w:rsid w:val="00D244EC"/>
    <w:rsid w:val="00D245E0"/>
    <w:rsid w:val="00D24BB4"/>
    <w:rsid w:val="00D24D80"/>
    <w:rsid w:val="00D260ED"/>
    <w:rsid w:val="00D2656D"/>
    <w:rsid w:val="00D271FE"/>
    <w:rsid w:val="00D27685"/>
    <w:rsid w:val="00D27B8C"/>
    <w:rsid w:val="00D27BD7"/>
    <w:rsid w:val="00D27F67"/>
    <w:rsid w:val="00D30948"/>
    <w:rsid w:val="00D30AAD"/>
    <w:rsid w:val="00D314AB"/>
    <w:rsid w:val="00D314BD"/>
    <w:rsid w:val="00D31839"/>
    <w:rsid w:val="00D3198E"/>
    <w:rsid w:val="00D31C2B"/>
    <w:rsid w:val="00D31D31"/>
    <w:rsid w:val="00D32DA3"/>
    <w:rsid w:val="00D32E08"/>
    <w:rsid w:val="00D32F69"/>
    <w:rsid w:val="00D332DC"/>
    <w:rsid w:val="00D34776"/>
    <w:rsid w:val="00D34AF7"/>
    <w:rsid w:val="00D34CF7"/>
    <w:rsid w:val="00D36EF8"/>
    <w:rsid w:val="00D37B45"/>
    <w:rsid w:val="00D37C5B"/>
    <w:rsid w:val="00D403D9"/>
    <w:rsid w:val="00D405F6"/>
    <w:rsid w:val="00D4099F"/>
    <w:rsid w:val="00D4129E"/>
    <w:rsid w:val="00D41794"/>
    <w:rsid w:val="00D419D1"/>
    <w:rsid w:val="00D41A3A"/>
    <w:rsid w:val="00D41D76"/>
    <w:rsid w:val="00D4211A"/>
    <w:rsid w:val="00D424C3"/>
    <w:rsid w:val="00D42AED"/>
    <w:rsid w:val="00D42CAA"/>
    <w:rsid w:val="00D42CE4"/>
    <w:rsid w:val="00D42D87"/>
    <w:rsid w:val="00D43E60"/>
    <w:rsid w:val="00D44416"/>
    <w:rsid w:val="00D44514"/>
    <w:rsid w:val="00D452AF"/>
    <w:rsid w:val="00D45972"/>
    <w:rsid w:val="00D45E83"/>
    <w:rsid w:val="00D477C2"/>
    <w:rsid w:val="00D47E21"/>
    <w:rsid w:val="00D50165"/>
    <w:rsid w:val="00D504C8"/>
    <w:rsid w:val="00D50C25"/>
    <w:rsid w:val="00D50DDE"/>
    <w:rsid w:val="00D51919"/>
    <w:rsid w:val="00D51DFF"/>
    <w:rsid w:val="00D51F69"/>
    <w:rsid w:val="00D528DD"/>
    <w:rsid w:val="00D52FB1"/>
    <w:rsid w:val="00D53723"/>
    <w:rsid w:val="00D53D1A"/>
    <w:rsid w:val="00D5400D"/>
    <w:rsid w:val="00D542DE"/>
    <w:rsid w:val="00D54485"/>
    <w:rsid w:val="00D54D99"/>
    <w:rsid w:val="00D550E8"/>
    <w:rsid w:val="00D555CD"/>
    <w:rsid w:val="00D5562E"/>
    <w:rsid w:val="00D557F6"/>
    <w:rsid w:val="00D557FC"/>
    <w:rsid w:val="00D56124"/>
    <w:rsid w:val="00D5740A"/>
    <w:rsid w:val="00D57535"/>
    <w:rsid w:val="00D57E2B"/>
    <w:rsid w:val="00D6069A"/>
    <w:rsid w:val="00D60A30"/>
    <w:rsid w:val="00D60ECF"/>
    <w:rsid w:val="00D61097"/>
    <w:rsid w:val="00D615DC"/>
    <w:rsid w:val="00D627F4"/>
    <w:rsid w:val="00D62893"/>
    <w:rsid w:val="00D62B7F"/>
    <w:rsid w:val="00D6390A"/>
    <w:rsid w:val="00D63D96"/>
    <w:rsid w:val="00D64AFB"/>
    <w:rsid w:val="00D64EDC"/>
    <w:rsid w:val="00D6509B"/>
    <w:rsid w:val="00D6527E"/>
    <w:rsid w:val="00D65309"/>
    <w:rsid w:val="00D65842"/>
    <w:rsid w:val="00D6616D"/>
    <w:rsid w:val="00D66E42"/>
    <w:rsid w:val="00D67121"/>
    <w:rsid w:val="00D6720A"/>
    <w:rsid w:val="00D67341"/>
    <w:rsid w:val="00D67A36"/>
    <w:rsid w:val="00D70481"/>
    <w:rsid w:val="00D708AA"/>
    <w:rsid w:val="00D70A78"/>
    <w:rsid w:val="00D711B7"/>
    <w:rsid w:val="00D71A15"/>
    <w:rsid w:val="00D72567"/>
    <w:rsid w:val="00D72CDB"/>
    <w:rsid w:val="00D72FFD"/>
    <w:rsid w:val="00D731D8"/>
    <w:rsid w:val="00D73584"/>
    <w:rsid w:val="00D73C5F"/>
    <w:rsid w:val="00D73F12"/>
    <w:rsid w:val="00D740BC"/>
    <w:rsid w:val="00D7421B"/>
    <w:rsid w:val="00D742F1"/>
    <w:rsid w:val="00D74478"/>
    <w:rsid w:val="00D74626"/>
    <w:rsid w:val="00D74651"/>
    <w:rsid w:val="00D7467A"/>
    <w:rsid w:val="00D74764"/>
    <w:rsid w:val="00D74E75"/>
    <w:rsid w:val="00D750FE"/>
    <w:rsid w:val="00D75287"/>
    <w:rsid w:val="00D75723"/>
    <w:rsid w:val="00D759EC"/>
    <w:rsid w:val="00D76111"/>
    <w:rsid w:val="00D76406"/>
    <w:rsid w:val="00D76A63"/>
    <w:rsid w:val="00D76D41"/>
    <w:rsid w:val="00D77031"/>
    <w:rsid w:val="00D772F5"/>
    <w:rsid w:val="00D775FD"/>
    <w:rsid w:val="00D77AAE"/>
    <w:rsid w:val="00D77C46"/>
    <w:rsid w:val="00D77EFE"/>
    <w:rsid w:val="00D80B69"/>
    <w:rsid w:val="00D80F3F"/>
    <w:rsid w:val="00D80FD4"/>
    <w:rsid w:val="00D81187"/>
    <w:rsid w:val="00D81375"/>
    <w:rsid w:val="00D83007"/>
    <w:rsid w:val="00D8330E"/>
    <w:rsid w:val="00D83825"/>
    <w:rsid w:val="00D83D4C"/>
    <w:rsid w:val="00D844BB"/>
    <w:rsid w:val="00D84B09"/>
    <w:rsid w:val="00D850BA"/>
    <w:rsid w:val="00D851AC"/>
    <w:rsid w:val="00D85220"/>
    <w:rsid w:val="00D85473"/>
    <w:rsid w:val="00D86EB1"/>
    <w:rsid w:val="00D87A45"/>
    <w:rsid w:val="00D901F1"/>
    <w:rsid w:val="00D909B3"/>
    <w:rsid w:val="00D91006"/>
    <w:rsid w:val="00D9109D"/>
    <w:rsid w:val="00D91533"/>
    <w:rsid w:val="00D9161F"/>
    <w:rsid w:val="00D916A9"/>
    <w:rsid w:val="00D91787"/>
    <w:rsid w:val="00D91B23"/>
    <w:rsid w:val="00D91BD7"/>
    <w:rsid w:val="00D92286"/>
    <w:rsid w:val="00D92367"/>
    <w:rsid w:val="00D92423"/>
    <w:rsid w:val="00D929F4"/>
    <w:rsid w:val="00D93747"/>
    <w:rsid w:val="00D93BC4"/>
    <w:rsid w:val="00D94574"/>
    <w:rsid w:val="00D948E1"/>
    <w:rsid w:val="00D94A1C"/>
    <w:rsid w:val="00D94B20"/>
    <w:rsid w:val="00D94CD1"/>
    <w:rsid w:val="00D9525D"/>
    <w:rsid w:val="00D954EE"/>
    <w:rsid w:val="00D957D8"/>
    <w:rsid w:val="00D95FA5"/>
    <w:rsid w:val="00D96591"/>
    <w:rsid w:val="00D968C8"/>
    <w:rsid w:val="00D96A16"/>
    <w:rsid w:val="00D96ECD"/>
    <w:rsid w:val="00DA0025"/>
    <w:rsid w:val="00DA04D3"/>
    <w:rsid w:val="00DA0D86"/>
    <w:rsid w:val="00DA0ED2"/>
    <w:rsid w:val="00DA171A"/>
    <w:rsid w:val="00DA1874"/>
    <w:rsid w:val="00DA1B42"/>
    <w:rsid w:val="00DA298E"/>
    <w:rsid w:val="00DA2D7F"/>
    <w:rsid w:val="00DA3136"/>
    <w:rsid w:val="00DA322E"/>
    <w:rsid w:val="00DA345D"/>
    <w:rsid w:val="00DA361B"/>
    <w:rsid w:val="00DA383D"/>
    <w:rsid w:val="00DA3FA1"/>
    <w:rsid w:val="00DA400E"/>
    <w:rsid w:val="00DA640C"/>
    <w:rsid w:val="00DA6465"/>
    <w:rsid w:val="00DA6858"/>
    <w:rsid w:val="00DA6C44"/>
    <w:rsid w:val="00DA6C6B"/>
    <w:rsid w:val="00DA7246"/>
    <w:rsid w:val="00DA75B7"/>
    <w:rsid w:val="00DB0351"/>
    <w:rsid w:val="00DB037A"/>
    <w:rsid w:val="00DB0688"/>
    <w:rsid w:val="00DB09D0"/>
    <w:rsid w:val="00DB1617"/>
    <w:rsid w:val="00DB169F"/>
    <w:rsid w:val="00DB1877"/>
    <w:rsid w:val="00DB1BEF"/>
    <w:rsid w:val="00DB1DB3"/>
    <w:rsid w:val="00DB24C0"/>
    <w:rsid w:val="00DB28AB"/>
    <w:rsid w:val="00DB2DEB"/>
    <w:rsid w:val="00DB2ED7"/>
    <w:rsid w:val="00DB33F0"/>
    <w:rsid w:val="00DB3FD5"/>
    <w:rsid w:val="00DB4D5D"/>
    <w:rsid w:val="00DB4D9A"/>
    <w:rsid w:val="00DB4EB5"/>
    <w:rsid w:val="00DB5B49"/>
    <w:rsid w:val="00DB5C9A"/>
    <w:rsid w:val="00DB5E2B"/>
    <w:rsid w:val="00DB6143"/>
    <w:rsid w:val="00DB70DF"/>
    <w:rsid w:val="00DB7621"/>
    <w:rsid w:val="00DB763E"/>
    <w:rsid w:val="00DC0292"/>
    <w:rsid w:val="00DC0A2B"/>
    <w:rsid w:val="00DC122C"/>
    <w:rsid w:val="00DC1381"/>
    <w:rsid w:val="00DC153E"/>
    <w:rsid w:val="00DC207C"/>
    <w:rsid w:val="00DC23F5"/>
    <w:rsid w:val="00DC25DE"/>
    <w:rsid w:val="00DC2A9C"/>
    <w:rsid w:val="00DC31D9"/>
    <w:rsid w:val="00DC34ED"/>
    <w:rsid w:val="00DC3968"/>
    <w:rsid w:val="00DC3D6E"/>
    <w:rsid w:val="00DC3D82"/>
    <w:rsid w:val="00DC41F0"/>
    <w:rsid w:val="00DC4217"/>
    <w:rsid w:val="00DC44BD"/>
    <w:rsid w:val="00DC460B"/>
    <w:rsid w:val="00DC4697"/>
    <w:rsid w:val="00DC4804"/>
    <w:rsid w:val="00DC49F7"/>
    <w:rsid w:val="00DC4CF0"/>
    <w:rsid w:val="00DC5127"/>
    <w:rsid w:val="00DC5BB5"/>
    <w:rsid w:val="00DC6094"/>
    <w:rsid w:val="00DC625F"/>
    <w:rsid w:val="00DC6343"/>
    <w:rsid w:val="00DC63FB"/>
    <w:rsid w:val="00DC6483"/>
    <w:rsid w:val="00DC6844"/>
    <w:rsid w:val="00DC6A40"/>
    <w:rsid w:val="00DC6BB1"/>
    <w:rsid w:val="00DC6E5C"/>
    <w:rsid w:val="00DC6FB2"/>
    <w:rsid w:val="00DC713D"/>
    <w:rsid w:val="00DC7593"/>
    <w:rsid w:val="00DC7AB8"/>
    <w:rsid w:val="00DC7C6A"/>
    <w:rsid w:val="00DC7D92"/>
    <w:rsid w:val="00DD04A0"/>
    <w:rsid w:val="00DD0699"/>
    <w:rsid w:val="00DD06CD"/>
    <w:rsid w:val="00DD14CF"/>
    <w:rsid w:val="00DD1752"/>
    <w:rsid w:val="00DD1E49"/>
    <w:rsid w:val="00DD269A"/>
    <w:rsid w:val="00DD2CAA"/>
    <w:rsid w:val="00DD30BB"/>
    <w:rsid w:val="00DD375A"/>
    <w:rsid w:val="00DD3903"/>
    <w:rsid w:val="00DD423D"/>
    <w:rsid w:val="00DD4372"/>
    <w:rsid w:val="00DD5601"/>
    <w:rsid w:val="00DD5F83"/>
    <w:rsid w:val="00DD601E"/>
    <w:rsid w:val="00DD60C8"/>
    <w:rsid w:val="00DD773B"/>
    <w:rsid w:val="00DD7949"/>
    <w:rsid w:val="00DD7E93"/>
    <w:rsid w:val="00DD7F40"/>
    <w:rsid w:val="00DE05C2"/>
    <w:rsid w:val="00DE0668"/>
    <w:rsid w:val="00DE0697"/>
    <w:rsid w:val="00DE0B94"/>
    <w:rsid w:val="00DE0CC5"/>
    <w:rsid w:val="00DE116E"/>
    <w:rsid w:val="00DE11B4"/>
    <w:rsid w:val="00DE23C1"/>
    <w:rsid w:val="00DE2944"/>
    <w:rsid w:val="00DE3414"/>
    <w:rsid w:val="00DE4056"/>
    <w:rsid w:val="00DE4B28"/>
    <w:rsid w:val="00DE4E13"/>
    <w:rsid w:val="00DE53EC"/>
    <w:rsid w:val="00DE5494"/>
    <w:rsid w:val="00DE55FD"/>
    <w:rsid w:val="00DE5810"/>
    <w:rsid w:val="00DE5F83"/>
    <w:rsid w:val="00DE6626"/>
    <w:rsid w:val="00DE7B3A"/>
    <w:rsid w:val="00DE7F1D"/>
    <w:rsid w:val="00DF018A"/>
    <w:rsid w:val="00DF09D0"/>
    <w:rsid w:val="00DF1190"/>
    <w:rsid w:val="00DF196B"/>
    <w:rsid w:val="00DF1975"/>
    <w:rsid w:val="00DF1BC4"/>
    <w:rsid w:val="00DF1C75"/>
    <w:rsid w:val="00DF229F"/>
    <w:rsid w:val="00DF311D"/>
    <w:rsid w:val="00DF359D"/>
    <w:rsid w:val="00DF3C8E"/>
    <w:rsid w:val="00DF4256"/>
    <w:rsid w:val="00DF560C"/>
    <w:rsid w:val="00DF58ED"/>
    <w:rsid w:val="00DF59D3"/>
    <w:rsid w:val="00DF62EE"/>
    <w:rsid w:val="00DF7B94"/>
    <w:rsid w:val="00E006EF"/>
    <w:rsid w:val="00E00EC4"/>
    <w:rsid w:val="00E00FF3"/>
    <w:rsid w:val="00E01FE3"/>
    <w:rsid w:val="00E020A7"/>
    <w:rsid w:val="00E025B0"/>
    <w:rsid w:val="00E02665"/>
    <w:rsid w:val="00E02835"/>
    <w:rsid w:val="00E02963"/>
    <w:rsid w:val="00E034A9"/>
    <w:rsid w:val="00E034DE"/>
    <w:rsid w:val="00E03B7B"/>
    <w:rsid w:val="00E03F6D"/>
    <w:rsid w:val="00E047CE"/>
    <w:rsid w:val="00E05372"/>
    <w:rsid w:val="00E054F0"/>
    <w:rsid w:val="00E059D7"/>
    <w:rsid w:val="00E05B80"/>
    <w:rsid w:val="00E062E1"/>
    <w:rsid w:val="00E078A8"/>
    <w:rsid w:val="00E07C68"/>
    <w:rsid w:val="00E10244"/>
    <w:rsid w:val="00E104A2"/>
    <w:rsid w:val="00E11242"/>
    <w:rsid w:val="00E1129D"/>
    <w:rsid w:val="00E116D8"/>
    <w:rsid w:val="00E12372"/>
    <w:rsid w:val="00E12B7A"/>
    <w:rsid w:val="00E12D35"/>
    <w:rsid w:val="00E13A0A"/>
    <w:rsid w:val="00E13ADB"/>
    <w:rsid w:val="00E1417A"/>
    <w:rsid w:val="00E15267"/>
    <w:rsid w:val="00E1549C"/>
    <w:rsid w:val="00E15587"/>
    <w:rsid w:val="00E161D5"/>
    <w:rsid w:val="00E16B97"/>
    <w:rsid w:val="00E16CBA"/>
    <w:rsid w:val="00E174A6"/>
    <w:rsid w:val="00E17A23"/>
    <w:rsid w:val="00E2028C"/>
    <w:rsid w:val="00E21709"/>
    <w:rsid w:val="00E22AE2"/>
    <w:rsid w:val="00E22C49"/>
    <w:rsid w:val="00E22D80"/>
    <w:rsid w:val="00E22F84"/>
    <w:rsid w:val="00E234F8"/>
    <w:rsid w:val="00E238A5"/>
    <w:rsid w:val="00E23F3F"/>
    <w:rsid w:val="00E240F9"/>
    <w:rsid w:val="00E241D7"/>
    <w:rsid w:val="00E249EE"/>
    <w:rsid w:val="00E24C29"/>
    <w:rsid w:val="00E24C5A"/>
    <w:rsid w:val="00E25118"/>
    <w:rsid w:val="00E251EF"/>
    <w:rsid w:val="00E256FD"/>
    <w:rsid w:val="00E25805"/>
    <w:rsid w:val="00E266AE"/>
    <w:rsid w:val="00E26B44"/>
    <w:rsid w:val="00E273D5"/>
    <w:rsid w:val="00E27686"/>
    <w:rsid w:val="00E30771"/>
    <w:rsid w:val="00E3097D"/>
    <w:rsid w:val="00E30B15"/>
    <w:rsid w:val="00E31243"/>
    <w:rsid w:val="00E316AD"/>
    <w:rsid w:val="00E31BD7"/>
    <w:rsid w:val="00E31D2C"/>
    <w:rsid w:val="00E323A6"/>
    <w:rsid w:val="00E32612"/>
    <w:rsid w:val="00E3293F"/>
    <w:rsid w:val="00E32963"/>
    <w:rsid w:val="00E3319F"/>
    <w:rsid w:val="00E33F4E"/>
    <w:rsid w:val="00E33FAA"/>
    <w:rsid w:val="00E3497D"/>
    <w:rsid w:val="00E34AA2"/>
    <w:rsid w:val="00E35459"/>
    <w:rsid w:val="00E35EFE"/>
    <w:rsid w:val="00E361A9"/>
    <w:rsid w:val="00E36A46"/>
    <w:rsid w:val="00E36A91"/>
    <w:rsid w:val="00E37B6B"/>
    <w:rsid w:val="00E401E6"/>
    <w:rsid w:val="00E40702"/>
    <w:rsid w:val="00E40BB4"/>
    <w:rsid w:val="00E40C36"/>
    <w:rsid w:val="00E411D3"/>
    <w:rsid w:val="00E412F7"/>
    <w:rsid w:val="00E420FA"/>
    <w:rsid w:val="00E4280F"/>
    <w:rsid w:val="00E42B56"/>
    <w:rsid w:val="00E42D9A"/>
    <w:rsid w:val="00E43647"/>
    <w:rsid w:val="00E43A11"/>
    <w:rsid w:val="00E442EB"/>
    <w:rsid w:val="00E44753"/>
    <w:rsid w:val="00E44F98"/>
    <w:rsid w:val="00E45306"/>
    <w:rsid w:val="00E453C4"/>
    <w:rsid w:val="00E4576F"/>
    <w:rsid w:val="00E46495"/>
    <w:rsid w:val="00E468B5"/>
    <w:rsid w:val="00E46F2A"/>
    <w:rsid w:val="00E47461"/>
    <w:rsid w:val="00E47B3F"/>
    <w:rsid w:val="00E50A1C"/>
    <w:rsid w:val="00E50F5A"/>
    <w:rsid w:val="00E52355"/>
    <w:rsid w:val="00E52357"/>
    <w:rsid w:val="00E5279F"/>
    <w:rsid w:val="00E528A3"/>
    <w:rsid w:val="00E5292C"/>
    <w:rsid w:val="00E52B0A"/>
    <w:rsid w:val="00E52B88"/>
    <w:rsid w:val="00E53526"/>
    <w:rsid w:val="00E53AF3"/>
    <w:rsid w:val="00E55138"/>
    <w:rsid w:val="00E556DF"/>
    <w:rsid w:val="00E5582C"/>
    <w:rsid w:val="00E560F3"/>
    <w:rsid w:val="00E56560"/>
    <w:rsid w:val="00E567D8"/>
    <w:rsid w:val="00E574CE"/>
    <w:rsid w:val="00E57959"/>
    <w:rsid w:val="00E57978"/>
    <w:rsid w:val="00E57BDC"/>
    <w:rsid w:val="00E57CB1"/>
    <w:rsid w:val="00E57FA9"/>
    <w:rsid w:val="00E60642"/>
    <w:rsid w:val="00E61457"/>
    <w:rsid w:val="00E61EE0"/>
    <w:rsid w:val="00E62044"/>
    <w:rsid w:val="00E626B8"/>
    <w:rsid w:val="00E6314A"/>
    <w:rsid w:val="00E63DAC"/>
    <w:rsid w:val="00E64164"/>
    <w:rsid w:val="00E645CF"/>
    <w:rsid w:val="00E64731"/>
    <w:rsid w:val="00E650B4"/>
    <w:rsid w:val="00E65188"/>
    <w:rsid w:val="00E65269"/>
    <w:rsid w:val="00E65290"/>
    <w:rsid w:val="00E65B85"/>
    <w:rsid w:val="00E65BE1"/>
    <w:rsid w:val="00E65C4D"/>
    <w:rsid w:val="00E6692E"/>
    <w:rsid w:val="00E66CE4"/>
    <w:rsid w:val="00E67819"/>
    <w:rsid w:val="00E67EFD"/>
    <w:rsid w:val="00E7000C"/>
    <w:rsid w:val="00E703B6"/>
    <w:rsid w:val="00E70F27"/>
    <w:rsid w:val="00E71016"/>
    <w:rsid w:val="00E7192A"/>
    <w:rsid w:val="00E71993"/>
    <w:rsid w:val="00E728D9"/>
    <w:rsid w:val="00E72E04"/>
    <w:rsid w:val="00E733AE"/>
    <w:rsid w:val="00E733F0"/>
    <w:rsid w:val="00E73479"/>
    <w:rsid w:val="00E73546"/>
    <w:rsid w:val="00E73A23"/>
    <w:rsid w:val="00E748A8"/>
    <w:rsid w:val="00E749AE"/>
    <w:rsid w:val="00E74D48"/>
    <w:rsid w:val="00E74FC0"/>
    <w:rsid w:val="00E75BF5"/>
    <w:rsid w:val="00E75BFC"/>
    <w:rsid w:val="00E767FE"/>
    <w:rsid w:val="00E77421"/>
    <w:rsid w:val="00E77E15"/>
    <w:rsid w:val="00E80381"/>
    <w:rsid w:val="00E805F7"/>
    <w:rsid w:val="00E80A69"/>
    <w:rsid w:val="00E80E6B"/>
    <w:rsid w:val="00E811E4"/>
    <w:rsid w:val="00E81AB9"/>
    <w:rsid w:val="00E81FFA"/>
    <w:rsid w:val="00E8294F"/>
    <w:rsid w:val="00E82A06"/>
    <w:rsid w:val="00E8319F"/>
    <w:rsid w:val="00E83963"/>
    <w:rsid w:val="00E83CAE"/>
    <w:rsid w:val="00E84A46"/>
    <w:rsid w:val="00E84E2C"/>
    <w:rsid w:val="00E851DB"/>
    <w:rsid w:val="00E8699E"/>
    <w:rsid w:val="00E872D2"/>
    <w:rsid w:val="00E8778C"/>
    <w:rsid w:val="00E90087"/>
    <w:rsid w:val="00E905B7"/>
    <w:rsid w:val="00E907F8"/>
    <w:rsid w:val="00E90ACF"/>
    <w:rsid w:val="00E90DB0"/>
    <w:rsid w:val="00E91587"/>
    <w:rsid w:val="00E9179C"/>
    <w:rsid w:val="00E91A0C"/>
    <w:rsid w:val="00E92455"/>
    <w:rsid w:val="00E92525"/>
    <w:rsid w:val="00E92AED"/>
    <w:rsid w:val="00E932BB"/>
    <w:rsid w:val="00E93439"/>
    <w:rsid w:val="00E9359E"/>
    <w:rsid w:val="00E9511A"/>
    <w:rsid w:val="00E96495"/>
    <w:rsid w:val="00E96B7E"/>
    <w:rsid w:val="00E96E68"/>
    <w:rsid w:val="00E971AC"/>
    <w:rsid w:val="00E97CFC"/>
    <w:rsid w:val="00E97EDF"/>
    <w:rsid w:val="00E97F09"/>
    <w:rsid w:val="00EA1EFA"/>
    <w:rsid w:val="00EA2305"/>
    <w:rsid w:val="00EA3800"/>
    <w:rsid w:val="00EA43C4"/>
    <w:rsid w:val="00EA4536"/>
    <w:rsid w:val="00EA4E49"/>
    <w:rsid w:val="00EA5311"/>
    <w:rsid w:val="00EA5456"/>
    <w:rsid w:val="00EA56E7"/>
    <w:rsid w:val="00EA65DE"/>
    <w:rsid w:val="00EA6884"/>
    <w:rsid w:val="00EA6DC9"/>
    <w:rsid w:val="00EA6F79"/>
    <w:rsid w:val="00EA72B5"/>
    <w:rsid w:val="00EA75CC"/>
    <w:rsid w:val="00EA7E66"/>
    <w:rsid w:val="00EB039B"/>
    <w:rsid w:val="00EB0B6D"/>
    <w:rsid w:val="00EB1B06"/>
    <w:rsid w:val="00EB24FF"/>
    <w:rsid w:val="00EB3387"/>
    <w:rsid w:val="00EB339F"/>
    <w:rsid w:val="00EB35D3"/>
    <w:rsid w:val="00EB3935"/>
    <w:rsid w:val="00EB3995"/>
    <w:rsid w:val="00EB3ADC"/>
    <w:rsid w:val="00EB4409"/>
    <w:rsid w:val="00EB496F"/>
    <w:rsid w:val="00EB4C3D"/>
    <w:rsid w:val="00EB5882"/>
    <w:rsid w:val="00EB5927"/>
    <w:rsid w:val="00EB59A5"/>
    <w:rsid w:val="00EB6942"/>
    <w:rsid w:val="00EB6ACF"/>
    <w:rsid w:val="00EB7383"/>
    <w:rsid w:val="00EB73BF"/>
    <w:rsid w:val="00EB73FE"/>
    <w:rsid w:val="00EB7402"/>
    <w:rsid w:val="00EB7790"/>
    <w:rsid w:val="00EB786C"/>
    <w:rsid w:val="00EB7B69"/>
    <w:rsid w:val="00EB7DF0"/>
    <w:rsid w:val="00EC0230"/>
    <w:rsid w:val="00EC042A"/>
    <w:rsid w:val="00EC066D"/>
    <w:rsid w:val="00EC097F"/>
    <w:rsid w:val="00EC0A0D"/>
    <w:rsid w:val="00EC0F14"/>
    <w:rsid w:val="00EC1103"/>
    <w:rsid w:val="00EC132E"/>
    <w:rsid w:val="00EC13B1"/>
    <w:rsid w:val="00EC158E"/>
    <w:rsid w:val="00EC1725"/>
    <w:rsid w:val="00EC1729"/>
    <w:rsid w:val="00EC1AA0"/>
    <w:rsid w:val="00EC1D3E"/>
    <w:rsid w:val="00EC20D9"/>
    <w:rsid w:val="00EC216B"/>
    <w:rsid w:val="00EC237F"/>
    <w:rsid w:val="00EC261A"/>
    <w:rsid w:val="00EC2770"/>
    <w:rsid w:val="00EC2E9E"/>
    <w:rsid w:val="00EC3370"/>
    <w:rsid w:val="00EC37A4"/>
    <w:rsid w:val="00EC39D7"/>
    <w:rsid w:val="00EC40AF"/>
    <w:rsid w:val="00EC411F"/>
    <w:rsid w:val="00EC4251"/>
    <w:rsid w:val="00EC4570"/>
    <w:rsid w:val="00EC4AFA"/>
    <w:rsid w:val="00EC5DDD"/>
    <w:rsid w:val="00EC60B6"/>
    <w:rsid w:val="00EC60B7"/>
    <w:rsid w:val="00EC6160"/>
    <w:rsid w:val="00EC6293"/>
    <w:rsid w:val="00EC62DC"/>
    <w:rsid w:val="00EC6A2A"/>
    <w:rsid w:val="00EC6D2E"/>
    <w:rsid w:val="00EC7019"/>
    <w:rsid w:val="00EC70B8"/>
    <w:rsid w:val="00EC7835"/>
    <w:rsid w:val="00EC79D5"/>
    <w:rsid w:val="00EC7EFB"/>
    <w:rsid w:val="00ED0022"/>
    <w:rsid w:val="00ED028B"/>
    <w:rsid w:val="00ED02AB"/>
    <w:rsid w:val="00ED0FD9"/>
    <w:rsid w:val="00ED12F1"/>
    <w:rsid w:val="00ED162B"/>
    <w:rsid w:val="00ED22B9"/>
    <w:rsid w:val="00ED2972"/>
    <w:rsid w:val="00ED3C23"/>
    <w:rsid w:val="00ED3DE5"/>
    <w:rsid w:val="00ED4378"/>
    <w:rsid w:val="00ED45D4"/>
    <w:rsid w:val="00ED465C"/>
    <w:rsid w:val="00ED48B9"/>
    <w:rsid w:val="00ED5885"/>
    <w:rsid w:val="00ED595C"/>
    <w:rsid w:val="00ED61AF"/>
    <w:rsid w:val="00ED6B64"/>
    <w:rsid w:val="00ED7FB3"/>
    <w:rsid w:val="00EE0288"/>
    <w:rsid w:val="00EE0D80"/>
    <w:rsid w:val="00EE0DE6"/>
    <w:rsid w:val="00EE1359"/>
    <w:rsid w:val="00EE1AD9"/>
    <w:rsid w:val="00EE2480"/>
    <w:rsid w:val="00EE2F5E"/>
    <w:rsid w:val="00EE3032"/>
    <w:rsid w:val="00EE40AF"/>
    <w:rsid w:val="00EE4181"/>
    <w:rsid w:val="00EE4CD9"/>
    <w:rsid w:val="00EE53FA"/>
    <w:rsid w:val="00EE5B0D"/>
    <w:rsid w:val="00EE6003"/>
    <w:rsid w:val="00EE6A9A"/>
    <w:rsid w:val="00EE7535"/>
    <w:rsid w:val="00EE7CD8"/>
    <w:rsid w:val="00EF01EC"/>
    <w:rsid w:val="00EF059A"/>
    <w:rsid w:val="00EF1787"/>
    <w:rsid w:val="00EF1843"/>
    <w:rsid w:val="00EF1EAA"/>
    <w:rsid w:val="00EF200F"/>
    <w:rsid w:val="00EF25D3"/>
    <w:rsid w:val="00EF2A5B"/>
    <w:rsid w:val="00EF2B83"/>
    <w:rsid w:val="00EF2D5D"/>
    <w:rsid w:val="00EF3228"/>
    <w:rsid w:val="00EF3B4C"/>
    <w:rsid w:val="00EF3E5C"/>
    <w:rsid w:val="00EF417C"/>
    <w:rsid w:val="00EF48DD"/>
    <w:rsid w:val="00EF4B02"/>
    <w:rsid w:val="00EF5E95"/>
    <w:rsid w:val="00EF6308"/>
    <w:rsid w:val="00EF6706"/>
    <w:rsid w:val="00EF6985"/>
    <w:rsid w:val="00EF6C68"/>
    <w:rsid w:val="00EF7A12"/>
    <w:rsid w:val="00EF7F6E"/>
    <w:rsid w:val="00F000BE"/>
    <w:rsid w:val="00F000E9"/>
    <w:rsid w:val="00F006B7"/>
    <w:rsid w:val="00F01097"/>
    <w:rsid w:val="00F014C9"/>
    <w:rsid w:val="00F019F7"/>
    <w:rsid w:val="00F01A0F"/>
    <w:rsid w:val="00F01D86"/>
    <w:rsid w:val="00F01E44"/>
    <w:rsid w:val="00F02132"/>
    <w:rsid w:val="00F02916"/>
    <w:rsid w:val="00F02B81"/>
    <w:rsid w:val="00F02F5F"/>
    <w:rsid w:val="00F03045"/>
    <w:rsid w:val="00F03085"/>
    <w:rsid w:val="00F03162"/>
    <w:rsid w:val="00F03890"/>
    <w:rsid w:val="00F0411C"/>
    <w:rsid w:val="00F04C48"/>
    <w:rsid w:val="00F04D23"/>
    <w:rsid w:val="00F04E82"/>
    <w:rsid w:val="00F05360"/>
    <w:rsid w:val="00F0538C"/>
    <w:rsid w:val="00F056DE"/>
    <w:rsid w:val="00F06329"/>
    <w:rsid w:val="00F06931"/>
    <w:rsid w:val="00F0782E"/>
    <w:rsid w:val="00F07948"/>
    <w:rsid w:val="00F07ECB"/>
    <w:rsid w:val="00F103B4"/>
    <w:rsid w:val="00F105FA"/>
    <w:rsid w:val="00F107C7"/>
    <w:rsid w:val="00F10B60"/>
    <w:rsid w:val="00F111FD"/>
    <w:rsid w:val="00F1144B"/>
    <w:rsid w:val="00F11D0F"/>
    <w:rsid w:val="00F11DEF"/>
    <w:rsid w:val="00F11E97"/>
    <w:rsid w:val="00F11FFF"/>
    <w:rsid w:val="00F128D6"/>
    <w:rsid w:val="00F14B27"/>
    <w:rsid w:val="00F14FD7"/>
    <w:rsid w:val="00F15513"/>
    <w:rsid w:val="00F15A1E"/>
    <w:rsid w:val="00F15A3B"/>
    <w:rsid w:val="00F15D2F"/>
    <w:rsid w:val="00F16794"/>
    <w:rsid w:val="00F16890"/>
    <w:rsid w:val="00F171D0"/>
    <w:rsid w:val="00F17A11"/>
    <w:rsid w:val="00F17BD6"/>
    <w:rsid w:val="00F17DD4"/>
    <w:rsid w:val="00F20460"/>
    <w:rsid w:val="00F20F1E"/>
    <w:rsid w:val="00F2118F"/>
    <w:rsid w:val="00F2177D"/>
    <w:rsid w:val="00F21A0E"/>
    <w:rsid w:val="00F21BEB"/>
    <w:rsid w:val="00F21C63"/>
    <w:rsid w:val="00F21CB9"/>
    <w:rsid w:val="00F22310"/>
    <w:rsid w:val="00F227BC"/>
    <w:rsid w:val="00F22EED"/>
    <w:rsid w:val="00F2355B"/>
    <w:rsid w:val="00F23592"/>
    <w:rsid w:val="00F23B20"/>
    <w:rsid w:val="00F24126"/>
    <w:rsid w:val="00F242C6"/>
    <w:rsid w:val="00F244FF"/>
    <w:rsid w:val="00F24A0D"/>
    <w:rsid w:val="00F24D2B"/>
    <w:rsid w:val="00F25137"/>
    <w:rsid w:val="00F251D9"/>
    <w:rsid w:val="00F25B28"/>
    <w:rsid w:val="00F25C7B"/>
    <w:rsid w:val="00F25CC2"/>
    <w:rsid w:val="00F25FCE"/>
    <w:rsid w:val="00F27037"/>
    <w:rsid w:val="00F27900"/>
    <w:rsid w:val="00F3169F"/>
    <w:rsid w:val="00F32126"/>
    <w:rsid w:val="00F32332"/>
    <w:rsid w:val="00F324C3"/>
    <w:rsid w:val="00F327D3"/>
    <w:rsid w:val="00F32F3C"/>
    <w:rsid w:val="00F32F43"/>
    <w:rsid w:val="00F33039"/>
    <w:rsid w:val="00F3311C"/>
    <w:rsid w:val="00F335B9"/>
    <w:rsid w:val="00F338EE"/>
    <w:rsid w:val="00F347EB"/>
    <w:rsid w:val="00F3491C"/>
    <w:rsid w:val="00F34E2D"/>
    <w:rsid w:val="00F36DAC"/>
    <w:rsid w:val="00F36E07"/>
    <w:rsid w:val="00F36F57"/>
    <w:rsid w:val="00F37488"/>
    <w:rsid w:val="00F37943"/>
    <w:rsid w:val="00F3798E"/>
    <w:rsid w:val="00F37BED"/>
    <w:rsid w:val="00F4053E"/>
    <w:rsid w:val="00F405F2"/>
    <w:rsid w:val="00F4063C"/>
    <w:rsid w:val="00F40676"/>
    <w:rsid w:val="00F40766"/>
    <w:rsid w:val="00F41208"/>
    <w:rsid w:val="00F414F7"/>
    <w:rsid w:val="00F4242C"/>
    <w:rsid w:val="00F42C7E"/>
    <w:rsid w:val="00F43974"/>
    <w:rsid w:val="00F439BC"/>
    <w:rsid w:val="00F43B11"/>
    <w:rsid w:val="00F43F73"/>
    <w:rsid w:val="00F43FDE"/>
    <w:rsid w:val="00F448DD"/>
    <w:rsid w:val="00F44E59"/>
    <w:rsid w:val="00F45399"/>
    <w:rsid w:val="00F457BA"/>
    <w:rsid w:val="00F4586A"/>
    <w:rsid w:val="00F45A76"/>
    <w:rsid w:val="00F462A0"/>
    <w:rsid w:val="00F46338"/>
    <w:rsid w:val="00F46855"/>
    <w:rsid w:val="00F468AC"/>
    <w:rsid w:val="00F46CD2"/>
    <w:rsid w:val="00F47440"/>
    <w:rsid w:val="00F47833"/>
    <w:rsid w:val="00F47E34"/>
    <w:rsid w:val="00F50117"/>
    <w:rsid w:val="00F508B4"/>
    <w:rsid w:val="00F5263E"/>
    <w:rsid w:val="00F52CA0"/>
    <w:rsid w:val="00F52F14"/>
    <w:rsid w:val="00F537AD"/>
    <w:rsid w:val="00F5446E"/>
    <w:rsid w:val="00F548A1"/>
    <w:rsid w:val="00F554E5"/>
    <w:rsid w:val="00F55C05"/>
    <w:rsid w:val="00F561AB"/>
    <w:rsid w:val="00F5694A"/>
    <w:rsid w:val="00F56E24"/>
    <w:rsid w:val="00F56EF1"/>
    <w:rsid w:val="00F57065"/>
    <w:rsid w:val="00F5748D"/>
    <w:rsid w:val="00F57816"/>
    <w:rsid w:val="00F5792F"/>
    <w:rsid w:val="00F57DD2"/>
    <w:rsid w:val="00F57E53"/>
    <w:rsid w:val="00F6058A"/>
    <w:rsid w:val="00F6103C"/>
    <w:rsid w:val="00F610E6"/>
    <w:rsid w:val="00F61592"/>
    <w:rsid w:val="00F615E3"/>
    <w:rsid w:val="00F61AE0"/>
    <w:rsid w:val="00F61E88"/>
    <w:rsid w:val="00F6257F"/>
    <w:rsid w:val="00F62838"/>
    <w:rsid w:val="00F633D5"/>
    <w:rsid w:val="00F63C64"/>
    <w:rsid w:val="00F64E0F"/>
    <w:rsid w:val="00F6518E"/>
    <w:rsid w:val="00F65E56"/>
    <w:rsid w:val="00F660EE"/>
    <w:rsid w:val="00F671C0"/>
    <w:rsid w:val="00F67A38"/>
    <w:rsid w:val="00F67CD4"/>
    <w:rsid w:val="00F7008D"/>
    <w:rsid w:val="00F70974"/>
    <w:rsid w:val="00F70A0D"/>
    <w:rsid w:val="00F70E10"/>
    <w:rsid w:val="00F71D1F"/>
    <w:rsid w:val="00F71EC4"/>
    <w:rsid w:val="00F72784"/>
    <w:rsid w:val="00F732D6"/>
    <w:rsid w:val="00F73D9E"/>
    <w:rsid w:val="00F73F98"/>
    <w:rsid w:val="00F740BA"/>
    <w:rsid w:val="00F7473E"/>
    <w:rsid w:val="00F74C81"/>
    <w:rsid w:val="00F74C9A"/>
    <w:rsid w:val="00F74F81"/>
    <w:rsid w:val="00F7528B"/>
    <w:rsid w:val="00F752FD"/>
    <w:rsid w:val="00F75A62"/>
    <w:rsid w:val="00F760FB"/>
    <w:rsid w:val="00F76258"/>
    <w:rsid w:val="00F76899"/>
    <w:rsid w:val="00F76C65"/>
    <w:rsid w:val="00F76C7E"/>
    <w:rsid w:val="00F7727F"/>
    <w:rsid w:val="00F816A0"/>
    <w:rsid w:val="00F818CD"/>
    <w:rsid w:val="00F81A3F"/>
    <w:rsid w:val="00F823F5"/>
    <w:rsid w:val="00F82B22"/>
    <w:rsid w:val="00F8314F"/>
    <w:rsid w:val="00F84575"/>
    <w:rsid w:val="00F846E8"/>
    <w:rsid w:val="00F846F6"/>
    <w:rsid w:val="00F85773"/>
    <w:rsid w:val="00F86279"/>
    <w:rsid w:val="00F86434"/>
    <w:rsid w:val="00F8670E"/>
    <w:rsid w:val="00F86F04"/>
    <w:rsid w:val="00F901D3"/>
    <w:rsid w:val="00F902CE"/>
    <w:rsid w:val="00F907A1"/>
    <w:rsid w:val="00F90C87"/>
    <w:rsid w:val="00F90CF0"/>
    <w:rsid w:val="00F90D24"/>
    <w:rsid w:val="00F91468"/>
    <w:rsid w:val="00F91CBA"/>
    <w:rsid w:val="00F91F7B"/>
    <w:rsid w:val="00F92286"/>
    <w:rsid w:val="00F93B52"/>
    <w:rsid w:val="00F93C7B"/>
    <w:rsid w:val="00F94548"/>
    <w:rsid w:val="00F94B7D"/>
    <w:rsid w:val="00F9521D"/>
    <w:rsid w:val="00F957F6"/>
    <w:rsid w:val="00F95A36"/>
    <w:rsid w:val="00F96088"/>
    <w:rsid w:val="00F96660"/>
    <w:rsid w:val="00F96F16"/>
    <w:rsid w:val="00F97148"/>
    <w:rsid w:val="00F971E3"/>
    <w:rsid w:val="00F9766D"/>
    <w:rsid w:val="00F97C03"/>
    <w:rsid w:val="00FA0964"/>
    <w:rsid w:val="00FA0DDA"/>
    <w:rsid w:val="00FA0EB0"/>
    <w:rsid w:val="00FA14EE"/>
    <w:rsid w:val="00FA17ED"/>
    <w:rsid w:val="00FA1C88"/>
    <w:rsid w:val="00FA1D11"/>
    <w:rsid w:val="00FA1DFB"/>
    <w:rsid w:val="00FA2070"/>
    <w:rsid w:val="00FA2675"/>
    <w:rsid w:val="00FA2C63"/>
    <w:rsid w:val="00FA3A88"/>
    <w:rsid w:val="00FA4130"/>
    <w:rsid w:val="00FA456D"/>
    <w:rsid w:val="00FA47BE"/>
    <w:rsid w:val="00FA5DA3"/>
    <w:rsid w:val="00FA5EE3"/>
    <w:rsid w:val="00FA6549"/>
    <w:rsid w:val="00FA6680"/>
    <w:rsid w:val="00FA6812"/>
    <w:rsid w:val="00FA6897"/>
    <w:rsid w:val="00FA734B"/>
    <w:rsid w:val="00FA7E08"/>
    <w:rsid w:val="00FA7F6E"/>
    <w:rsid w:val="00FB05E2"/>
    <w:rsid w:val="00FB10D6"/>
    <w:rsid w:val="00FB1576"/>
    <w:rsid w:val="00FB2598"/>
    <w:rsid w:val="00FB4463"/>
    <w:rsid w:val="00FB449B"/>
    <w:rsid w:val="00FB4BC3"/>
    <w:rsid w:val="00FB4C8E"/>
    <w:rsid w:val="00FB5231"/>
    <w:rsid w:val="00FB5655"/>
    <w:rsid w:val="00FB5844"/>
    <w:rsid w:val="00FB704C"/>
    <w:rsid w:val="00FB7170"/>
    <w:rsid w:val="00FC0B32"/>
    <w:rsid w:val="00FC0C8C"/>
    <w:rsid w:val="00FC108B"/>
    <w:rsid w:val="00FC1191"/>
    <w:rsid w:val="00FC15CA"/>
    <w:rsid w:val="00FC297C"/>
    <w:rsid w:val="00FC34A2"/>
    <w:rsid w:val="00FC423C"/>
    <w:rsid w:val="00FC45DD"/>
    <w:rsid w:val="00FC4882"/>
    <w:rsid w:val="00FC4FD4"/>
    <w:rsid w:val="00FC511D"/>
    <w:rsid w:val="00FC528F"/>
    <w:rsid w:val="00FC53EE"/>
    <w:rsid w:val="00FC5A8F"/>
    <w:rsid w:val="00FC5D12"/>
    <w:rsid w:val="00FC5ECF"/>
    <w:rsid w:val="00FC6153"/>
    <w:rsid w:val="00FC61EA"/>
    <w:rsid w:val="00FC7442"/>
    <w:rsid w:val="00FC7570"/>
    <w:rsid w:val="00FC7729"/>
    <w:rsid w:val="00FC7DD9"/>
    <w:rsid w:val="00FD065A"/>
    <w:rsid w:val="00FD1163"/>
    <w:rsid w:val="00FD1939"/>
    <w:rsid w:val="00FD1B58"/>
    <w:rsid w:val="00FD1EE2"/>
    <w:rsid w:val="00FD1FB8"/>
    <w:rsid w:val="00FD212B"/>
    <w:rsid w:val="00FD240A"/>
    <w:rsid w:val="00FD3E0C"/>
    <w:rsid w:val="00FD3F17"/>
    <w:rsid w:val="00FD427D"/>
    <w:rsid w:val="00FD4728"/>
    <w:rsid w:val="00FD4D0A"/>
    <w:rsid w:val="00FD4FAD"/>
    <w:rsid w:val="00FD511B"/>
    <w:rsid w:val="00FD5BD0"/>
    <w:rsid w:val="00FD5FD1"/>
    <w:rsid w:val="00FD604B"/>
    <w:rsid w:val="00FD6D1D"/>
    <w:rsid w:val="00FD7365"/>
    <w:rsid w:val="00FE051C"/>
    <w:rsid w:val="00FE07EA"/>
    <w:rsid w:val="00FE0ABA"/>
    <w:rsid w:val="00FE1022"/>
    <w:rsid w:val="00FE1385"/>
    <w:rsid w:val="00FE1853"/>
    <w:rsid w:val="00FE2194"/>
    <w:rsid w:val="00FE22B5"/>
    <w:rsid w:val="00FE2B22"/>
    <w:rsid w:val="00FE2F83"/>
    <w:rsid w:val="00FE330A"/>
    <w:rsid w:val="00FE3F00"/>
    <w:rsid w:val="00FE411B"/>
    <w:rsid w:val="00FE4341"/>
    <w:rsid w:val="00FE4497"/>
    <w:rsid w:val="00FE4505"/>
    <w:rsid w:val="00FE45C2"/>
    <w:rsid w:val="00FE50BA"/>
    <w:rsid w:val="00FE558B"/>
    <w:rsid w:val="00FE5A0B"/>
    <w:rsid w:val="00FE5A8F"/>
    <w:rsid w:val="00FE6421"/>
    <w:rsid w:val="00FE69AD"/>
    <w:rsid w:val="00FE6F1D"/>
    <w:rsid w:val="00FE7915"/>
    <w:rsid w:val="00FF0008"/>
    <w:rsid w:val="00FF0274"/>
    <w:rsid w:val="00FF058F"/>
    <w:rsid w:val="00FF0E49"/>
    <w:rsid w:val="00FF0EA5"/>
    <w:rsid w:val="00FF1098"/>
    <w:rsid w:val="00FF1633"/>
    <w:rsid w:val="00FF197F"/>
    <w:rsid w:val="00FF1A73"/>
    <w:rsid w:val="00FF1E5B"/>
    <w:rsid w:val="00FF1F4F"/>
    <w:rsid w:val="00FF228A"/>
    <w:rsid w:val="00FF2312"/>
    <w:rsid w:val="00FF308E"/>
    <w:rsid w:val="00FF35A1"/>
    <w:rsid w:val="00FF45E7"/>
    <w:rsid w:val="00FF4624"/>
    <w:rsid w:val="00FF465B"/>
    <w:rsid w:val="00FF4BE7"/>
    <w:rsid w:val="00FF51ED"/>
    <w:rsid w:val="00FF547D"/>
    <w:rsid w:val="00FF594D"/>
    <w:rsid w:val="00FF5D12"/>
    <w:rsid w:val="00FF6061"/>
    <w:rsid w:val="00FF638A"/>
    <w:rsid w:val="00FF668C"/>
    <w:rsid w:val="00FF669A"/>
    <w:rsid w:val="00FF6BB1"/>
    <w:rsid w:val="00FF6DFA"/>
    <w:rsid w:val="00FF777E"/>
    <w:rsid w:val="00FF77C5"/>
    <w:rsid w:val="00FF7854"/>
    <w:rsid w:val="00FF791B"/>
    <w:rsid w:val="00FF7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D62F2B6"/>
  <w15:chartTrackingRefBased/>
  <w15:docId w15:val="{0641A818-E556-4FD2-AA27-B71F6EDCE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55B"/>
    <w:pPr>
      <w:spacing w:line="240" w:lineRule="auto"/>
      <w:jc w:val="both"/>
    </w:pPr>
    <w:rPr>
      <w:sz w:val="24"/>
    </w:rPr>
  </w:style>
  <w:style w:type="paragraph" w:styleId="Heading1">
    <w:name w:val="heading 1"/>
    <w:basedOn w:val="Normal"/>
    <w:next w:val="Normal"/>
    <w:link w:val="Heading1Char"/>
    <w:uiPriority w:val="9"/>
    <w:qFormat/>
    <w:rsid w:val="003B1C25"/>
    <w:pPr>
      <w:keepNext/>
      <w:keepLines/>
      <w:numPr>
        <w:numId w:val="2"/>
      </w:numPr>
      <w:spacing w:before="240" w:after="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3B1C25"/>
    <w:pPr>
      <w:keepNext/>
      <w:keepLines/>
      <w:numPr>
        <w:ilvl w:val="1"/>
        <w:numId w:val="2"/>
      </w:numPr>
      <w:spacing w:before="40" w:after="0"/>
      <w:outlineLvl w:val="1"/>
    </w:pPr>
    <w:rPr>
      <w:rFonts w:eastAsiaTheme="majorEastAsia" w:cstheme="majorBidi"/>
      <w:b/>
      <w:sz w:val="26"/>
      <w:szCs w:val="26"/>
      <w:u w:val="single"/>
    </w:rPr>
  </w:style>
  <w:style w:type="paragraph" w:styleId="Heading3">
    <w:name w:val="heading 3"/>
    <w:basedOn w:val="Normal"/>
    <w:next w:val="Normal"/>
    <w:link w:val="Heading3Char"/>
    <w:uiPriority w:val="9"/>
    <w:unhideWhenUsed/>
    <w:qFormat/>
    <w:rsid w:val="003B1C25"/>
    <w:pPr>
      <w:keepNext/>
      <w:keepLines/>
      <w:numPr>
        <w:ilvl w:val="2"/>
        <w:numId w:val="2"/>
      </w:numPr>
      <w:spacing w:before="40" w:after="0"/>
      <w:outlineLvl w:val="2"/>
    </w:pPr>
    <w:rPr>
      <w:rFonts w:eastAsiaTheme="majorEastAsia" w:cstheme="majorBidi"/>
      <w:b/>
      <w:szCs w:val="24"/>
      <w:u w:val="single"/>
    </w:rPr>
  </w:style>
  <w:style w:type="paragraph" w:styleId="Heading4">
    <w:name w:val="heading 4"/>
    <w:basedOn w:val="Normal"/>
    <w:next w:val="Normal"/>
    <w:link w:val="Heading4Char"/>
    <w:uiPriority w:val="9"/>
    <w:unhideWhenUsed/>
    <w:qFormat/>
    <w:rsid w:val="003B1C25"/>
    <w:pPr>
      <w:keepNext/>
      <w:keepLines/>
      <w:numPr>
        <w:ilvl w:val="3"/>
        <w:numId w:val="2"/>
      </w:numPr>
      <w:spacing w:before="40" w:after="0"/>
      <w:outlineLvl w:val="3"/>
    </w:pPr>
    <w:rPr>
      <w:rFonts w:eastAsiaTheme="majorEastAsia" w:cstheme="majorBidi"/>
      <w:b/>
      <w:iCs/>
      <w:u w:val="single"/>
    </w:rPr>
  </w:style>
  <w:style w:type="paragraph" w:styleId="Heading5">
    <w:name w:val="heading 5"/>
    <w:basedOn w:val="Normal"/>
    <w:next w:val="Normal"/>
    <w:link w:val="Heading5Char"/>
    <w:uiPriority w:val="9"/>
    <w:semiHidden/>
    <w:unhideWhenUsed/>
    <w:qFormat/>
    <w:rsid w:val="003B1C25"/>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B1C25"/>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B1C25"/>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B1C2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B1C2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B1C25"/>
    <w:pPr>
      <w:spacing w:after="0"/>
      <w:contextualSpacing/>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3B1C25"/>
    <w:rPr>
      <w:rFonts w:ascii="Arial" w:eastAsiaTheme="majorEastAsia" w:hAnsi="Arial" w:cstheme="majorBidi"/>
      <w:b/>
      <w:spacing w:val="-10"/>
      <w:kern w:val="28"/>
      <w:sz w:val="56"/>
      <w:szCs w:val="56"/>
      <w:u w:val="single"/>
    </w:rPr>
  </w:style>
  <w:style w:type="character" w:customStyle="1" w:styleId="Heading2Char">
    <w:name w:val="Heading 2 Char"/>
    <w:basedOn w:val="DefaultParagraphFont"/>
    <w:link w:val="Heading2"/>
    <w:uiPriority w:val="9"/>
    <w:rsid w:val="003B1C25"/>
    <w:rPr>
      <w:rFonts w:ascii="Arial" w:eastAsiaTheme="majorEastAsia" w:hAnsi="Arial" w:cstheme="majorBidi"/>
      <w:b/>
      <w:sz w:val="26"/>
      <w:szCs w:val="26"/>
      <w:u w:val="single"/>
    </w:rPr>
  </w:style>
  <w:style w:type="character" w:customStyle="1" w:styleId="Heading1Char">
    <w:name w:val="Heading 1 Char"/>
    <w:basedOn w:val="DefaultParagraphFont"/>
    <w:link w:val="Heading1"/>
    <w:uiPriority w:val="9"/>
    <w:rsid w:val="003B1C25"/>
    <w:rPr>
      <w:rFonts w:ascii="Arial" w:eastAsiaTheme="majorEastAsia" w:hAnsi="Arial" w:cstheme="majorBidi"/>
      <w:b/>
      <w:sz w:val="32"/>
      <w:szCs w:val="32"/>
      <w:u w:val="single"/>
    </w:rPr>
  </w:style>
  <w:style w:type="character" w:customStyle="1" w:styleId="Heading3Char">
    <w:name w:val="Heading 3 Char"/>
    <w:basedOn w:val="DefaultParagraphFont"/>
    <w:link w:val="Heading3"/>
    <w:uiPriority w:val="9"/>
    <w:rsid w:val="003B1C25"/>
    <w:rPr>
      <w:rFonts w:ascii="Arial" w:eastAsiaTheme="majorEastAsia" w:hAnsi="Arial" w:cstheme="majorBidi"/>
      <w:b/>
      <w:sz w:val="24"/>
      <w:szCs w:val="24"/>
      <w:u w:val="single"/>
    </w:rPr>
  </w:style>
  <w:style w:type="character" w:customStyle="1" w:styleId="Heading4Char">
    <w:name w:val="Heading 4 Char"/>
    <w:basedOn w:val="DefaultParagraphFont"/>
    <w:link w:val="Heading4"/>
    <w:uiPriority w:val="9"/>
    <w:rsid w:val="003B1C25"/>
    <w:rPr>
      <w:rFonts w:ascii="Arial" w:eastAsiaTheme="majorEastAsia" w:hAnsi="Arial" w:cstheme="majorBidi"/>
      <w:b/>
      <w:iCs/>
      <w:u w:val="single"/>
    </w:rPr>
  </w:style>
  <w:style w:type="character" w:customStyle="1" w:styleId="Heading5Char">
    <w:name w:val="Heading 5 Char"/>
    <w:basedOn w:val="DefaultParagraphFont"/>
    <w:link w:val="Heading5"/>
    <w:uiPriority w:val="9"/>
    <w:semiHidden/>
    <w:rsid w:val="003B1C2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B1C2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B1C2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B1C2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B1C25"/>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3B1C25"/>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1C25"/>
    <w:rPr>
      <w:rFonts w:ascii="Segoe UI" w:hAnsi="Segoe UI" w:cs="Segoe UI"/>
      <w:sz w:val="18"/>
      <w:szCs w:val="18"/>
    </w:rPr>
  </w:style>
  <w:style w:type="paragraph" w:styleId="Footer">
    <w:name w:val="footer"/>
    <w:basedOn w:val="Normal"/>
    <w:link w:val="FooterChar"/>
    <w:uiPriority w:val="99"/>
    <w:unhideWhenUsed/>
    <w:rsid w:val="00A37C1F"/>
    <w:pPr>
      <w:tabs>
        <w:tab w:val="center" w:pos="4513"/>
        <w:tab w:val="right" w:pos="9026"/>
      </w:tabs>
      <w:spacing w:after="0"/>
    </w:pPr>
    <w:rPr>
      <w:rFonts w:eastAsiaTheme="minorEastAsia"/>
    </w:rPr>
  </w:style>
  <w:style w:type="character" w:customStyle="1" w:styleId="FooterChar">
    <w:name w:val="Footer Char"/>
    <w:basedOn w:val="DefaultParagraphFont"/>
    <w:link w:val="Footer"/>
    <w:uiPriority w:val="99"/>
    <w:rsid w:val="00A37C1F"/>
    <w:rPr>
      <w:rFonts w:eastAsiaTheme="minorEastAsia"/>
      <w:sz w:val="24"/>
    </w:rPr>
  </w:style>
  <w:style w:type="paragraph" w:styleId="TOCHeading">
    <w:name w:val="TOC Heading"/>
    <w:basedOn w:val="Heading1"/>
    <w:next w:val="Normal"/>
    <w:uiPriority w:val="39"/>
    <w:unhideWhenUsed/>
    <w:qFormat/>
    <w:rsid w:val="00606761"/>
    <w:pPr>
      <w:numPr>
        <w:numId w:val="0"/>
      </w:num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606761"/>
    <w:pPr>
      <w:spacing w:after="100"/>
    </w:pPr>
  </w:style>
  <w:style w:type="paragraph" w:styleId="TOC2">
    <w:name w:val="toc 2"/>
    <w:basedOn w:val="Normal"/>
    <w:next w:val="Normal"/>
    <w:autoRedefine/>
    <w:uiPriority w:val="39"/>
    <w:unhideWhenUsed/>
    <w:rsid w:val="00606761"/>
    <w:pPr>
      <w:spacing w:after="100"/>
      <w:ind w:left="220"/>
    </w:pPr>
  </w:style>
  <w:style w:type="character" w:styleId="Hyperlink">
    <w:name w:val="Hyperlink"/>
    <w:basedOn w:val="DefaultParagraphFont"/>
    <w:uiPriority w:val="99"/>
    <w:unhideWhenUsed/>
    <w:rsid w:val="00606761"/>
    <w:rPr>
      <w:color w:val="0563C1" w:themeColor="hyperlink"/>
      <w:u w:val="single"/>
    </w:rPr>
  </w:style>
  <w:style w:type="paragraph" w:styleId="Header">
    <w:name w:val="header"/>
    <w:basedOn w:val="Normal"/>
    <w:link w:val="HeaderChar"/>
    <w:uiPriority w:val="99"/>
    <w:unhideWhenUsed/>
    <w:rsid w:val="00CB4B6E"/>
    <w:pPr>
      <w:tabs>
        <w:tab w:val="center" w:pos="4513"/>
        <w:tab w:val="right" w:pos="9026"/>
      </w:tabs>
      <w:spacing w:after="0"/>
    </w:pPr>
  </w:style>
  <w:style w:type="character" w:customStyle="1" w:styleId="HeaderChar">
    <w:name w:val="Header Char"/>
    <w:basedOn w:val="DefaultParagraphFont"/>
    <w:link w:val="Header"/>
    <w:uiPriority w:val="99"/>
    <w:rsid w:val="00CB4B6E"/>
    <w:rPr>
      <w:rFonts w:ascii="Arial" w:hAnsi="Arial"/>
    </w:rPr>
  </w:style>
  <w:style w:type="paragraph" w:styleId="NoSpacing">
    <w:name w:val="No Spacing"/>
    <w:link w:val="NoSpacingChar"/>
    <w:uiPriority w:val="1"/>
    <w:qFormat/>
    <w:rsid w:val="00CB4B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4B6E"/>
    <w:rPr>
      <w:rFonts w:eastAsiaTheme="minorEastAsia"/>
      <w:lang w:val="en-US"/>
    </w:rPr>
  </w:style>
  <w:style w:type="paragraph" w:styleId="Caption">
    <w:name w:val="caption"/>
    <w:basedOn w:val="Normal"/>
    <w:next w:val="Normal"/>
    <w:uiPriority w:val="35"/>
    <w:unhideWhenUsed/>
    <w:qFormat/>
    <w:rsid w:val="00496DF5"/>
    <w:pPr>
      <w:spacing w:after="200"/>
      <w:jc w:val="right"/>
    </w:pPr>
    <w:rPr>
      <w:i/>
      <w:iCs/>
      <w:color w:val="44546A" w:themeColor="text2"/>
      <w:sz w:val="18"/>
      <w:szCs w:val="18"/>
    </w:rPr>
  </w:style>
  <w:style w:type="paragraph" w:styleId="TableofFigures">
    <w:name w:val="table of figures"/>
    <w:basedOn w:val="Normal"/>
    <w:next w:val="Normal"/>
    <w:uiPriority w:val="99"/>
    <w:unhideWhenUsed/>
    <w:rsid w:val="00694695"/>
    <w:pPr>
      <w:spacing w:after="0"/>
    </w:pPr>
  </w:style>
  <w:style w:type="paragraph" w:styleId="TOC3">
    <w:name w:val="toc 3"/>
    <w:basedOn w:val="Normal"/>
    <w:next w:val="Normal"/>
    <w:autoRedefine/>
    <w:uiPriority w:val="39"/>
    <w:unhideWhenUsed/>
    <w:rsid w:val="001C4E1B"/>
    <w:pPr>
      <w:spacing w:after="100"/>
      <w:ind w:left="440"/>
    </w:pPr>
  </w:style>
  <w:style w:type="paragraph" w:styleId="ListParagraph">
    <w:name w:val="List Paragraph"/>
    <w:basedOn w:val="Normal"/>
    <w:uiPriority w:val="34"/>
    <w:qFormat/>
    <w:rsid w:val="00A65971"/>
    <w:pPr>
      <w:ind w:left="720"/>
      <w:contextualSpacing/>
    </w:pPr>
  </w:style>
  <w:style w:type="paragraph" w:styleId="Quote">
    <w:name w:val="Quote"/>
    <w:basedOn w:val="Normal"/>
    <w:next w:val="Normal"/>
    <w:link w:val="QuoteChar"/>
    <w:uiPriority w:val="29"/>
    <w:qFormat/>
    <w:rsid w:val="00A02107"/>
    <w:pPr>
      <w:spacing w:before="200"/>
      <w:ind w:left="864" w:right="864"/>
      <w:jc w:val="left"/>
    </w:pPr>
    <w:rPr>
      <w:i/>
      <w:iCs/>
      <w:color w:val="404040" w:themeColor="text1" w:themeTint="BF"/>
    </w:rPr>
  </w:style>
  <w:style w:type="character" w:customStyle="1" w:styleId="QuoteChar">
    <w:name w:val="Quote Char"/>
    <w:basedOn w:val="DefaultParagraphFont"/>
    <w:link w:val="Quote"/>
    <w:uiPriority w:val="29"/>
    <w:rsid w:val="00A02107"/>
    <w:rPr>
      <w:rFonts w:ascii="OpenDyslexic" w:hAnsi="OpenDyslexic"/>
      <w:i/>
      <w:iCs/>
      <w:color w:val="404040" w:themeColor="text1" w:themeTint="BF"/>
    </w:rPr>
  </w:style>
  <w:style w:type="table" w:styleId="TableGrid">
    <w:name w:val="Table Grid"/>
    <w:basedOn w:val="TableNormal"/>
    <w:uiPriority w:val="39"/>
    <w:rsid w:val="005D2F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F1BC4"/>
    <w:pPr>
      <w:spacing w:before="100" w:beforeAutospacing="1" w:after="100" w:afterAutospacing="1"/>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5900C0"/>
    <w:rPr>
      <w:b/>
      <w:bCs/>
    </w:rPr>
  </w:style>
  <w:style w:type="character" w:styleId="CommentReference">
    <w:name w:val="annotation reference"/>
    <w:basedOn w:val="DefaultParagraphFont"/>
    <w:uiPriority w:val="99"/>
    <w:semiHidden/>
    <w:unhideWhenUsed/>
    <w:rsid w:val="005532EF"/>
    <w:rPr>
      <w:sz w:val="16"/>
      <w:szCs w:val="16"/>
    </w:rPr>
  </w:style>
  <w:style w:type="paragraph" w:styleId="CommentText">
    <w:name w:val="annotation text"/>
    <w:basedOn w:val="Normal"/>
    <w:link w:val="CommentTextChar"/>
    <w:uiPriority w:val="99"/>
    <w:unhideWhenUsed/>
    <w:rsid w:val="005532EF"/>
    <w:rPr>
      <w:sz w:val="20"/>
      <w:szCs w:val="20"/>
    </w:rPr>
  </w:style>
  <w:style w:type="character" w:customStyle="1" w:styleId="CommentTextChar">
    <w:name w:val="Comment Text Char"/>
    <w:basedOn w:val="DefaultParagraphFont"/>
    <w:link w:val="CommentText"/>
    <w:uiPriority w:val="99"/>
    <w:rsid w:val="005532EF"/>
    <w:rPr>
      <w:sz w:val="20"/>
      <w:szCs w:val="20"/>
    </w:rPr>
  </w:style>
  <w:style w:type="paragraph" w:styleId="CommentSubject">
    <w:name w:val="annotation subject"/>
    <w:basedOn w:val="CommentText"/>
    <w:next w:val="CommentText"/>
    <w:link w:val="CommentSubjectChar"/>
    <w:uiPriority w:val="99"/>
    <w:semiHidden/>
    <w:unhideWhenUsed/>
    <w:rsid w:val="005532EF"/>
    <w:rPr>
      <w:b/>
      <w:bCs/>
    </w:rPr>
  </w:style>
  <w:style w:type="character" w:customStyle="1" w:styleId="CommentSubjectChar">
    <w:name w:val="Comment Subject Char"/>
    <w:basedOn w:val="CommentTextChar"/>
    <w:link w:val="CommentSubject"/>
    <w:uiPriority w:val="99"/>
    <w:semiHidden/>
    <w:rsid w:val="005532EF"/>
    <w:rPr>
      <w:b/>
      <w:bCs/>
      <w:sz w:val="20"/>
      <w:szCs w:val="20"/>
    </w:rPr>
  </w:style>
  <w:style w:type="character" w:styleId="Emphasis">
    <w:name w:val="Emphasis"/>
    <w:basedOn w:val="DefaultParagraphFont"/>
    <w:uiPriority w:val="20"/>
    <w:qFormat/>
    <w:rsid w:val="00C10867"/>
    <w:rPr>
      <w:i/>
      <w:iCs/>
    </w:rPr>
  </w:style>
  <w:style w:type="character" w:customStyle="1" w:styleId="company-name">
    <w:name w:val="company-name"/>
    <w:basedOn w:val="DefaultParagraphFont"/>
    <w:rsid w:val="000572F6"/>
  </w:style>
  <w:style w:type="character" w:customStyle="1" w:styleId="highlight">
    <w:name w:val="highlight"/>
    <w:basedOn w:val="DefaultParagraphFont"/>
    <w:rsid w:val="000572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709628">
      <w:bodyDiv w:val="1"/>
      <w:marLeft w:val="0"/>
      <w:marRight w:val="0"/>
      <w:marTop w:val="0"/>
      <w:marBottom w:val="0"/>
      <w:divBdr>
        <w:top w:val="none" w:sz="0" w:space="0" w:color="auto"/>
        <w:left w:val="none" w:sz="0" w:space="0" w:color="auto"/>
        <w:bottom w:val="none" w:sz="0" w:space="0" w:color="auto"/>
        <w:right w:val="none" w:sz="0" w:space="0" w:color="auto"/>
      </w:divBdr>
    </w:div>
    <w:div w:id="441386495">
      <w:bodyDiv w:val="1"/>
      <w:marLeft w:val="0"/>
      <w:marRight w:val="0"/>
      <w:marTop w:val="0"/>
      <w:marBottom w:val="0"/>
      <w:divBdr>
        <w:top w:val="none" w:sz="0" w:space="0" w:color="auto"/>
        <w:left w:val="none" w:sz="0" w:space="0" w:color="auto"/>
        <w:bottom w:val="none" w:sz="0" w:space="0" w:color="auto"/>
        <w:right w:val="none" w:sz="0" w:space="0" w:color="auto"/>
      </w:divBdr>
    </w:div>
    <w:div w:id="797529306">
      <w:bodyDiv w:val="1"/>
      <w:marLeft w:val="0"/>
      <w:marRight w:val="0"/>
      <w:marTop w:val="0"/>
      <w:marBottom w:val="0"/>
      <w:divBdr>
        <w:top w:val="none" w:sz="0" w:space="0" w:color="auto"/>
        <w:left w:val="none" w:sz="0" w:space="0" w:color="auto"/>
        <w:bottom w:val="none" w:sz="0" w:space="0" w:color="auto"/>
        <w:right w:val="none" w:sz="0" w:space="0" w:color="auto"/>
      </w:divBdr>
    </w:div>
    <w:div w:id="897663507">
      <w:bodyDiv w:val="1"/>
      <w:marLeft w:val="0"/>
      <w:marRight w:val="0"/>
      <w:marTop w:val="0"/>
      <w:marBottom w:val="0"/>
      <w:divBdr>
        <w:top w:val="none" w:sz="0" w:space="0" w:color="auto"/>
        <w:left w:val="none" w:sz="0" w:space="0" w:color="auto"/>
        <w:bottom w:val="none" w:sz="0" w:space="0" w:color="auto"/>
        <w:right w:val="none" w:sz="0" w:space="0" w:color="auto"/>
      </w:divBdr>
    </w:div>
    <w:div w:id="913779489">
      <w:bodyDiv w:val="1"/>
      <w:marLeft w:val="0"/>
      <w:marRight w:val="0"/>
      <w:marTop w:val="0"/>
      <w:marBottom w:val="0"/>
      <w:divBdr>
        <w:top w:val="none" w:sz="0" w:space="0" w:color="auto"/>
        <w:left w:val="none" w:sz="0" w:space="0" w:color="auto"/>
        <w:bottom w:val="none" w:sz="0" w:space="0" w:color="auto"/>
        <w:right w:val="none" w:sz="0" w:space="0" w:color="auto"/>
      </w:divBdr>
    </w:div>
    <w:div w:id="1019086020">
      <w:bodyDiv w:val="1"/>
      <w:marLeft w:val="0"/>
      <w:marRight w:val="0"/>
      <w:marTop w:val="0"/>
      <w:marBottom w:val="0"/>
      <w:divBdr>
        <w:top w:val="none" w:sz="0" w:space="0" w:color="auto"/>
        <w:left w:val="none" w:sz="0" w:space="0" w:color="auto"/>
        <w:bottom w:val="none" w:sz="0" w:space="0" w:color="auto"/>
        <w:right w:val="none" w:sz="0" w:space="0" w:color="auto"/>
      </w:divBdr>
    </w:div>
    <w:div w:id="1123423210">
      <w:bodyDiv w:val="1"/>
      <w:marLeft w:val="0"/>
      <w:marRight w:val="0"/>
      <w:marTop w:val="0"/>
      <w:marBottom w:val="0"/>
      <w:divBdr>
        <w:top w:val="none" w:sz="0" w:space="0" w:color="auto"/>
        <w:left w:val="none" w:sz="0" w:space="0" w:color="auto"/>
        <w:bottom w:val="none" w:sz="0" w:space="0" w:color="auto"/>
        <w:right w:val="none" w:sz="0" w:space="0" w:color="auto"/>
      </w:divBdr>
    </w:div>
    <w:div w:id="1629094055">
      <w:bodyDiv w:val="1"/>
      <w:marLeft w:val="0"/>
      <w:marRight w:val="0"/>
      <w:marTop w:val="0"/>
      <w:marBottom w:val="0"/>
      <w:divBdr>
        <w:top w:val="none" w:sz="0" w:space="0" w:color="auto"/>
        <w:left w:val="none" w:sz="0" w:space="0" w:color="auto"/>
        <w:bottom w:val="none" w:sz="0" w:space="0" w:color="auto"/>
        <w:right w:val="none" w:sz="0" w:space="0" w:color="auto"/>
      </w:divBdr>
    </w:div>
    <w:div w:id="1662852834">
      <w:bodyDiv w:val="1"/>
      <w:marLeft w:val="0"/>
      <w:marRight w:val="0"/>
      <w:marTop w:val="0"/>
      <w:marBottom w:val="0"/>
      <w:divBdr>
        <w:top w:val="none" w:sz="0" w:space="0" w:color="auto"/>
        <w:left w:val="none" w:sz="0" w:space="0" w:color="auto"/>
        <w:bottom w:val="none" w:sz="0" w:space="0" w:color="auto"/>
        <w:right w:val="none" w:sz="0" w:space="0" w:color="auto"/>
      </w:divBdr>
    </w:div>
    <w:div w:id="1773281705">
      <w:bodyDiv w:val="1"/>
      <w:marLeft w:val="0"/>
      <w:marRight w:val="0"/>
      <w:marTop w:val="0"/>
      <w:marBottom w:val="0"/>
      <w:divBdr>
        <w:top w:val="none" w:sz="0" w:space="0" w:color="auto"/>
        <w:left w:val="none" w:sz="0" w:space="0" w:color="auto"/>
        <w:bottom w:val="none" w:sz="0" w:space="0" w:color="auto"/>
        <w:right w:val="none" w:sz="0" w:space="0" w:color="auto"/>
      </w:divBdr>
    </w:div>
    <w:div w:id="1811248754">
      <w:bodyDiv w:val="1"/>
      <w:marLeft w:val="0"/>
      <w:marRight w:val="0"/>
      <w:marTop w:val="0"/>
      <w:marBottom w:val="0"/>
      <w:divBdr>
        <w:top w:val="none" w:sz="0" w:space="0" w:color="auto"/>
        <w:left w:val="none" w:sz="0" w:space="0" w:color="auto"/>
        <w:bottom w:val="none" w:sz="0" w:space="0" w:color="auto"/>
        <w:right w:val="none" w:sz="0" w:space="0" w:color="auto"/>
      </w:divBdr>
    </w:div>
    <w:div w:id="1822118774">
      <w:bodyDiv w:val="1"/>
      <w:marLeft w:val="0"/>
      <w:marRight w:val="0"/>
      <w:marTop w:val="0"/>
      <w:marBottom w:val="0"/>
      <w:divBdr>
        <w:top w:val="none" w:sz="0" w:space="0" w:color="auto"/>
        <w:left w:val="none" w:sz="0" w:space="0" w:color="auto"/>
        <w:bottom w:val="none" w:sz="0" w:space="0" w:color="auto"/>
        <w:right w:val="none" w:sz="0" w:space="0" w:color="auto"/>
      </w:divBdr>
    </w:div>
    <w:div w:id="1961104454">
      <w:bodyDiv w:val="1"/>
      <w:marLeft w:val="0"/>
      <w:marRight w:val="0"/>
      <w:marTop w:val="0"/>
      <w:marBottom w:val="0"/>
      <w:divBdr>
        <w:top w:val="none" w:sz="0" w:space="0" w:color="auto"/>
        <w:left w:val="none" w:sz="0" w:space="0" w:color="auto"/>
        <w:bottom w:val="none" w:sz="0" w:space="0" w:color="auto"/>
        <w:right w:val="none" w:sz="0" w:space="0" w:color="auto"/>
      </w:divBdr>
    </w:div>
    <w:div w:id="2030373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5.png"/><Relationship Id="rId21" Type="http://schemas.openxmlformats.org/officeDocument/2006/relationships/hyperlink" Target="https://uowtsd-my.sharepoint.com/personal/1701763_student_uwtsd_ac_uk/Documents/UNI%203RD%20YEAR/Final%20Year%20Project/Sarann%20Strange%20Final%20Year%20Project.docx" TargetMode="External"/><Relationship Id="rId42" Type="http://schemas.openxmlformats.org/officeDocument/2006/relationships/hyperlink" Target="https://uowtsd-my.sharepoint.com/personal/1701763_student_uwtsd_ac_uk/Documents/UNI%203RD%20YEAR/Final%20Year%20Project/Sarann%20Strange%20Final%20Year%20Project.docx" TargetMode="External"/><Relationship Id="rId63" Type="http://schemas.openxmlformats.org/officeDocument/2006/relationships/image" Target="media/image15.png"/><Relationship Id="rId84" Type="http://schemas.openxmlformats.org/officeDocument/2006/relationships/image" Target="media/image32.png"/><Relationship Id="rId138" Type="http://schemas.openxmlformats.org/officeDocument/2006/relationships/image" Target="media/image86.png"/><Relationship Id="rId159" Type="http://schemas.openxmlformats.org/officeDocument/2006/relationships/image" Target="media/image106.png"/><Relationship Id="rId170" Type="http://schemas.openxmlformats.org/officeDocument/2006/relationships/image" Target="media/image117.png"/><Relationship Id="rId107" Type="http://schemas.openxmlformats.org/officeDocument/2006/relationships/image" Target="media/image55.png"/><Relationship Id="rId11" Type="http://schemas.openxmlformats.org/officeDocument/2006/relationships/image" Target="media/image3.png"/><Relationship Id="rId32" Type="http://schemas.openxmlformats.org/officeDocument/2006/relationships/hyperlink" Target="https://uowtsd-my.sharepoint.com/personal/1701763_student_uwtsd_ac_uk/Documents/UNI%203RD%20YEAR/Final%20Year%20Project/Sarann%20Strange%20Final%20Year%20Project.docx" TargetMode="External"/><Relationship Id="rId53" Type="http://schemas.openxmlformats.org/officeDocument/2006/relationships/image" Target="media/image7.png"/><Relationship Id="rId128" Type="http://schemas.openxmlformats.org/officeDocument/2006/relationships/image" Target="media/image76.png"/><Relationship Id="rId149" Type="http://schemas.openxmlformats.org/officeDocument/2006/relationships/image" Target="media/image96.png"/><Relationship Id="rId5" Type="http://schemas.openxmlformats.org/officeDocument/2006/relationships/webSettings" Target="webSettings.xml"/><Relationship Id="rId95" Type="http://schemas.openxmlformats.org/officeDocument/2006/relationships/image" Target="media/image43.png"/><Relationship Id="rId160" Type="http://schemas.openxmlformats.org/officeDocument/2006/relationships/image" Target="media/image107.png"/><Relationship Id="rId22" Type="http://schemas.openxmlformats.org/officeDocument/2006/relationships/hyperlink" Target="https://uowtsd-my.sharepoint.com/personal/1701763_student_uwtsd_ac_uk/Documents/UNI%203RD%20YEAR/Final%20Year%20Project/Sarann%20Strange%20Final%20Year%20Project.docx" TargetMode="External"/><Relationship Id="rId43" Type="http://schemas.openxmlformats.org/officeDocument/2006/relationships/hyperlink" Target="https://uowtsd-my.sharepoint.com/personal/1701763_student_uwtsd_ac_uk/Documents/UNI%203RD%20YEAR/Final%20Year%20Project/Sarann%20Strange%20Final%20Year%20Project.docx" TargetMode="External"/><Relationship Id="rId64" Type="http://schemas.openxmlformats.org/officeDocument/2006/relationships/image" Target="media/image16.png"/><Relationship Id="rId118" Type="http://schemas.openxmlformats.org/officeDocument/2006/relationships/image" Target="media/image66.png"/><Relationship Id="rId139" Type="http://schemas.openxmlformats.org/officeDocument/2006/relationships/image" Target="media/image87.png"/><Relationship Id="rId85" Type="http://schemas.openxmlformats.org/officeDocument/2006/relationships/image" Target="media/image33.png"/><Relationship Id="rId150" Type="http://schemas.openxmlformats.org/officeDocument/2006/relationships/image" Target="media/image97.png"/><Relationship Id="rId171" Type="http://schemas.openxmlformats.org/officeDocument/2006/relationships/image" Target="media/image118.png"/><Relationship Id="rId12" Type="http://schemas.openxmlformats.org/officeDocument/2006/relationships/image" Target="media/image4.png"/><Relationship Id="rId33" Type="http://schemas.openxmlformats.org/officeDocument/2006/relationships/hyperlink" Target="https://uowtsd-my.sharepoint.com/personal/1701763_student_uwtsd_ac_uk/Documents/UNI%203RD%20YEAR/Final%20Year%20Project/Sarann%20Strange%20Final%20Year%20Project.docx" TargetMode="External"/><Relationship Id="rId108" Type="http://schemas.openxmlformats.org/officeDocument/2006/relationships/image" Target="media/image56.png"/><Relationship Id="rId129" Type="http://schemas.openxmlformats.org/officeDocument/2006/relationships/image" Target="media/image77.png"/><Relationship Id="rId54" Type="http://schemas.openxmlformats.org/officeDocument/2006/relationships/image" Target="media/image8.png"/><Relationship Id="rId70" Type="http://schemas.openxmlformats.org/officeDocument/2006/relationships/image" Target="media/image22.png"/><Relationship Id="rId91" Type="http://schemas.openxmlformats.org/officeDocument/2006/relationships/image" Target="media/image39.png"/><Relationship Id="rId96" Type="http://schemas.openxmlformats.org/officeDocument/2006/relationships/image" Target="media/image44.png"/><Relationship Id="rId140" Type="http://schemas.openxmlformats.org/officeDocument/2006/relationships/image" Target="media/image88.png"/><Relationship Id="rId145" Type="http://schemas.openxmlformats.org/officeDocument/2006/relationships/image" Target="media/image93.png"/><Relationship Id="rId161" Type="http://schemas.openxmlformats.org/officeDocument/2006/relationships/image" Target="media/image108.png"/><Relationship Id="rId166" Type="http://schemas.openxmlformats.org/officeDocument/2006/relationships/image" Target="media/image113.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uowtsd-my.sharepoint.com/personal/1701763_student_uwtsd_ac_uk/Documents/UNI%203RD%20YEAR/Final%20Year%20Project/Sarann%20Strange%20Final%20Year%20Project.docx" TargetMode="External"/><Relationship Id="rId28" Type="http://schemas.openxmlformats.org/officeDocument/2006/relationships/hyperlink" Target="https://uowtsd-my.sharepoint.com/personal/1701763_student_uwtsd_ac_uk/Documents/UNI%203RD%20YEAR/Final%20Year%20Project/Sarann%20Strange%20Final%20Year%20Project.docx" TargetMode="External"/><Relationship Id="rId49" Type="http://schemas.openxmlformats.org/officeDocument/2006/relationships/hyperlink" Target="https://uowtsd-my.sharepoint.com/personal/1701763_student_uwtsd_ac_uk/Documents/UNI%203RD%20YEAR/Final%20Year%20Project/Sarann%20Strange%20Final%20Year%20Project.docx" TargetMode="External"/><Relationship Id="rId114" Type="http://schemas.openxmlformats.org/officeDocument/2006/relationships/image" Target="media/image62.png"/><Relationship Id="rId119" Type="http://schemas.openxmlformats.org/officeDocument/2006/relationships/image" Target="media/image67.png"/><Relationship Id="rId44" Type="http://schemas.openxmlformats.org/officeDocument/2006/relationships/hyperlink" Target="https://uowtsd-my.sharepoint.com/personal/1701763_student_uwtsd_ac_uk/Documents/UNI%203RD%20YEAR/Final%20Year%20Project/Sarann%20Strange%20Final%20Year%20Project.docx" TargetMode="External"/><Relationship Id="rId60" Type="http://schemas.openxmlformats.org/officeDocument/2006/relationships/image" Target="media/image12.png"/><Relationship Id="rId65" Type="http://schemas.openxmlformats.org/officeDocument/2006/relationships/image" Target="media/image17.png"/><Relationship Id="rId81" Type="http://schemas.openxmlformats.org/officeDocument/2006/relationships/image" Target="media/image29.png"/><Relationship Id="rId86" Type="http://schemas.openxmlformats.org/officeDocument/2006/relationships/image" Target="media/image34.png"/><Relationship Id="rId130" Type="http://schemas.openxmlformats.org/officeDocument/2006/relationships/image" Target="media/image78.png"/><Relationship Id="rId135" Type="http://schemas.openxmlformats.org/officeDocument/2006/relationships/image" Target="media/image83.png"/><Relationship Id="rId151" Type="http://schemas.openxmlformats.org/officeDocument/2006/relationships/image" Target="media/image98.png"/><Relationship Id="rId156" Type="http://schemas.openxmlformats.org/officeDocument/2006/relationships/image" Target="media/image103.png"/><Relationship Id="rId177" Type="http://schemas.openxmlformats.org/officeDocument/2006/relationships/theme" Target="theme/theme1.xml"/><Relationship Id="rId172" Type="http://schemas.openxmlformats.org/officeDocument/2006/relationships/image" Target="media/image119.png"/><Relationship Id="rId13" Type="http://schemas.openxmlformats.org/officeDocument/2006/relationships/hyperlink" Target="https://uowtsd-my.sharepoint.com/personal/1701763_student_uwtsd_ac_uk/Documents/UNI%203RD%20YEAR/Final%20Year%20Project/Sarann%20Strange%20Final%20Year%20Project.docx" TargetMode="External"/><Relationship Id="rId18" Type="http://schemas.openxmlformats.org/officeDocument/2006/relationships/hyperlink" Target="https://uowtsd-my.sharepoint.com/personal/1701763_student_uwtsd_ac_uk/Documents/UNI%203RD%20YEAR/Final%20Year%20Project/Sarann%20Strange%20Final%20Year%20Project.docx" TargetMode="External"/><Relationship Id="rId39" Type="http://schemas.openxmlformats.org/officeDocument/2006/relationships/hyperlink" Target="https://uowtsd-my.sharepoint.com/personal/1701763_student_uwtsd_ac_uk/Documents/UNI%203RD%20YEAR/Final%20Year%20Project/Sarann%20Strange%20Final%20Year%20Project.docx" TargetMode="External"/><Relationship Id="rId109" Type="http://schemas.openxmlformats.org/officeDocument/2006/relationships/image" Target="media/image57.png"/><Relationship Id="rId34" Type="http://schemas.openxmlformats.org/officeDocument/2006/relationships/hyperlink" Target="https://uowtsd-my.sharepoint.com/personal/1701763_student_uwtsd_ac_uk/Documents/UNI%203RD%20YEAR/Final%20Year%20Project/Sarann%20Strange%20Final%20Year%20Project.docx" TargetMode="External"/><Relationship Id="rId50" Type="http://schemas.openxmlformats.org/officeDocument/2006/relationships/hyperlink" Target="https://uowtsd-my.sharepoint.com/personal/1701763_student_uwtsd_ac_uk/Documents/UNI%203RD%20YEAR/Final%20Year%20Project/Sarann%20Strange%20Final%20Year%20Project.docx" TargetMode="External"/><Relationship Id="rId55" Type="http://schemas.openxmlformats.org/officeDocument/2006/relationships/image" Target="media/image9.png"/><Relationship Id="rId97" Type="http://schemas.openxmlformats.org/officeDocument/2006/relationships/image" Target="media/image45.png"/><Relationship Id="rId104" Type="http://schemas.openxmlformats.org/officeDocument/2006/relationships/image" Target="media/image52.png"/><Relationship Id="rId120" Type="http://schemas.openxmlformats.org/officeDocument/2006/relationships/image" Target="media/image68.png"/><Relationship Id="rId125" Type="http://schemas.openxmlformats.org/officeDocument/2006/relationships/image" Target="media/image73.png"/><Relationship Id="rId141" Type="http://schemas.openxmlformats.org/officeDocument/2006/relationships/image" Target="media/image89.png"/><Relationship Id="rId146" Type="http://schemas.openxmlformats.org/officeDocument/2006/relationships/image" Target="media/image94.png"/><Relationship Id="rId167" Type="http://schemas.openxmlformats.org/officeDocument/2006/relationships/image" Target="media/image114.png"/><Relationship Id="rId7" Type="http://schemas.openxmlformats.org/officeDocument/2006/relationships/endnotes" Target="endnotes.xml"/><Relationship Id="rId71" Type="http://schemas.openxmlformats.org/officeDocument/2006/relationships/image" Target="media/image23.png"/><Relationship Id="rId92" Type="http://schemas.openxmlformats.org/officeDocument/2006/relationships/image" Target="media/image40.png"/><Relationship Id="rId162" Type="http://schemas.openxmlformats.org/officeDocument/2006/relationships/image" Target="media/image109.png"/><Relationship Id="rId2" Type="http://schemas.openxmlformats.org/officeDocument/2006/relationships/numbering" Target="numbering.xml"/><Relationship Id="rId29" Type="http://schemas.openxmlformats.org/officeDocument/2006/relationships/hyperlink" Target="https://uowtsd-my.sharepoint.com/personal/1701763_student_uwtsd_ac_uk/Documents/UNI%203RD%20YEAR/Final%20Year%20Project/Sarann%20Strange%20Final%20Year%20Project.docx" TargetMode="External"/><Relationship Id="rId24" Type="http://schemas.openxmlformats.org/officeDocument/2006/relationships/hyperlink" Target="https://uowtsd-my.sharepoint.com/personal/1701763_student_uwtsd_ac_uk/Documents/UNI%203RD%20YEAR/Final%20Year%20Project/Sarann%20Strange%20Final%20Year%20Project.docx" TargetMode="External"/><Relationship Id="rId40" Type="http://schemas.openxmlformats.org/officeDocument/2006/relationships/hyperlink" Target="https://uowtsd-my.sharepoint.com/personal/1701763_student_uwtsd_ac_uk/Documents/UNI%203RD%20YEAR/Final%20Year%20Project/Sarann%20Strange%20Final%20Year%20Project.docx" TargetMode="External"/><Relationship Id="rId45" Type="http://schemas.openxmlformats.org/officeDocument/2006/relationships/hyperlink" Target="https://uowtsd-my.sharepoint.com/personal/1701763_student_uwtsd_ac_uk/Documents/UNI%203RD%20YEAR/Final%20Year%20Project/Sarann%20Strange%20Final%20Year%20Project.docx" TargetMode="External"/><Relationship Id="rId66" Type="http://schemas.openxmlformats.org/officeDocument/2006/relationships/image" Target="media/image18.png"/><Relationship Id="rId87" Type="http://schemas.openxmlformats.org/officeDocument/2006/relationships/image" Target="media/image35.png"/><Relationship Id="rId110" Type="http://schemas.openxmlformats.org/officeDocument/2006/relationships/image" Target="media/image58.png"/><Relationship Id="rId115" Type="http://schemas.openxmlformats.org/officeDocument/2006/relationships/image" Target="media/image63.png"/><Relationship Id="rId131" Type="http://schemas.openxmlformats.org/officeDocument/2006/relationships/image" Target="media/image79.png"/><Relationship Id="rId136" Type="http://schemas.openxmlformats.org/officeDocument/2006/relationships/image" Target="media/image84.png"/><Relationship Id="rId157" Type="http://schemas.openxmlformats.org/officeDocument/2006/relationships/image" Target="media/image104.png"/><Relationship Id="rId61" Type="http://schemas.openxmlformats.org/officeDocument/2006/relationships/image" Target="media/image13.png"/><Relationship Id="rId82" Type="http://schemas.openxmlformats.org/officeDocument/2006/relationships/image" Target="media/image30.png"/><Relationship Id="rId152" Type="http://schemas.openxmlformats.org/officeDocument/2006/relationships/image" Target="media/image99.png"/><Relationship Id="rId173" Type="http://schemas.openxmlformats.org/officeDocument/2006/relationships/image" Target="media/image120.png"/><Relationship Id="rId19" Type="http://schemas.openxmlformats.org/officeDocument/2006/relationships/hyperlink" Target="https://uowtsd-my.sharepoint.com/personal/1701763_student_uwtsd_ac_uk/Documents/UNI%203RD%20YEAR/Final%20Year%20Project/Sarann%20Strange%20Final%20Year%20Project.docx" TargetMode="External"/><Relationship Id="rId14" Type="http://schemas.openxmlformats.org/officeDocument/2006/relationships/hyperlink" Target="https://uowtsd-my.sharepoint.com/personal/1701763_student_uwtsd_ac_uk/Documents/UNI%203RD%20YEAR/Final%20Year%20Project/Sarann%20Strange%20Final%20Year%20Project.docx" TargetMode="External"/><Relationship Id="rId30" Type="http://schemas.openxmlformats.org/officeDocument/2006/relationships/hyperlink" Target="https://uowtsd-my.sharepoint.com/personal/1701763_student_uwtsd_ac_uk/Documents/UNI%203RD%20YEAR/Final%20Year%20Project/Sarann%20Strange%20Final%20Year%20Project.docx" TargetMode="External"/><Relationship Id="rId35" Type="http://schemas.openxmlformats.org/officeDocument/2006/relationships/hyperlink" Target="https://uowtsd-my.sharepoint.com/personal/1701763_student_uwtsd_ac_uk/Documents/UNI%203RD%20YEAR/Final%20Year%20Project/Sarann%20Strange%20Final%20Year%20Project.docx" TargetMode="External"/><Relationship Id="rId56" Type="http://schemas.openxmlformats.org/officeDocument/2006/relationships/image" Target="media/image10.png"/><Relationship Id="rId100" Type="http://schemas.openxmlformats.org/officeDocument/2006/relationships/image" Target="media/image48.png"/><Relationship Id="rId105" Type="http://schemas.openxmlformats.org/officeDocument/2006/relationships/image" Target="media/image53.png"/><Relationship Id="rId126" Type="http://schemas.openxmlformats.org/officeDocument/2006/relationships/image" Target="media/image74.png"/><Relationship Id="rId147" Type="http://schemas.openxmlformats.org/officeDocument/2006/relationships/image" Target="media/image92.png"/><Relationship Id="rId168" Type="http://schemas.openxmlformats.org/officeDocument/2006/relationships/image" Target="media/image115.png"/><Relationship Id="rId8" Type="http://schemas.openxmlformats.org/officeDocument/2006/relationships/image" Target="media/image1.jpeg"/><Relationship Id="rId51" Type="http://schemas.openxmlformats.org/officeDocument/2006/relationships/image" Target="media/image5.png"/><Relationship Id="rId72" Type="http://schemas.openxmlformats.org/officeDocument/2006/relationships/image" Target="media/image24.png"/><Relationship Id="rId93" Type="http://schemas.openxmlformats.org/officeDocument/2006/relationships/image" Target="media/image41.png"/><Relationship Id="rId98" Type="http://schemas.openxmlformats.org/officeDocument/2006/relationships/image" Target="media/image46.png"/><Relationship Id="rId121" Type="http://schemas.openxmlformats.org/officeDocument/2006/relationships/image" Target="media/image69.png"/><Relationship Id="rId142" Type="http://schemas.openxmlformats.org/officeDocument/2006/relationships/image" Target="media/image90.png"/><Relationship Id="rId163" Type="http://schemas.openxmlformats.org/officeDocument/2006/relationships/image" Target="media/image110.png"/><Relationship Id="rId3" Type="http://schemas.openxmlformats.org/officeDocument/2006/relationships/styles" Target="styles.xml"/><Relationship Id="rId25" Type="http://schemas.openxmlformats.org/officeDocument/2006/relationships/hyperlink" Target="https://uowtsd-my.sharepoint.com/personal/1701763_student_uwtsd_ac_uk/Documents/UNI%203RD%20YEAR/Final%20Year%20Project/Sarann%20Strange%20Final%20Year%20Project.docx" TargetMode="External"/><Relationship Id="rId46" Type="http://schemas.openxmlformats.org/officeDocument/2006/relationships/hyperlink" Target="https://uowtsd-my.sharepoint.com/personal/1701763_student_uwtsd_ac_uk/Documents/UNI%203RD%20YEAR/Final%20Year%20Project/Sarann%20Strange%20Final%20Year%20Project.docx" TargetMode="External"/><Relationship Id="rId67" Type="http://schemas.openxmlformats.org/officeDocument/2006/relationships/image" Target="media/image19.png"/><Relationship Id="rId116" Type="http://schemas.openxmlformats.org/officeDocument/2006/relationships/image" Target="media/image64.png"/><Relationship Id="rId137" Type="http://schemas.openxmlformats.org/officeDocument/2006/relationships/image" Target="media/image85.png"/><Relationship Id="rId158" Type="http://schemas.openxmlformats.org/officeDocument/2006/relationships/image" Target="media/image105.png"/><Relationship Id="rId20" Type="http://schemas.openxmlformats.org/officeDocument/2006/relationships/hyperlink" Target="https://uowtsd-my.sharepoint.com/personal/1701763_student_uwtsd_ac_uk/Documents/UNI%203RD%20YEAR/Final%20Year%20Project/Sarann%20Strange%20Final%20Year%20Project.docx" TargetMode="External"/><Relationship Id="rId41" Type="http://schemas.openxmlformats.org/officeDocument/2006/relationships/hyperlink" Target="https://uowtsd-my.sharepoint.com/personal/1701763_student_uwtsd_ac_uk/Documents/UNI%203RD%20YEAR/Final%20Year%20Project/Sarann%20Strange%20Final%20Year%20Project.docx" TargetMode="External"/><Relationship Id="rId62" Type="http://schemas.openxmlformats.org/officeDocument/2006/relationships/image" Target="media/image14.png"/><Relationship Id="rId83" Type="http://schemas.openxmlformats.org/officeDocument/2006/relationships/image" Target="media/image31.png"/><Relationship Id="rId88" Type="http://schemas.openxmlformats.org/officeDocument/2006/relationships/image" Target="media/image36.png"/><Relationship Id="rId111" Type="http://schemas.openxmlformats.org/officeDocument/2006/relationships/image" Target="media/image59.png"/><Relationship Id="rId132" Type="http://schemas.openxmlformats.org/officeDocument/2006/relationships/image" Target="media/image80.png"/><Relationship Id="rId153" Type="http://schemas.openxmlformats.org/officeDocument/2006/relationships/image" Target="media/image100.png"/><Relationship Id="rId174" Type="http://schemas.openxmlformats.org/officeDocument/2006/relationships/image" Target="media/image121.png"/><Relationship Id="rId15" Type="http://schemas.openxmlformats.org/officeDocument/2006/relationships/hyperlink" Target="https://uowtsd-my.sharepoint.com/personal/1701763_student_uwtsd_ac_uk/Documents/UNI%203RD%20YEAR/Final%20Year%20Project/Sarann%20Strange%20Final%20Year%20Project.docx" TargetMode="External"/><Relationship Id="rId36" Type="http://schemas.openxmlformats.org/officeDocument/2006/relationships/hyperlink" Target="https://uowtsd-my.sharepoint.com/personal/1701763_student_uwtsd_ac_uk/Documents/UNI%203RD%20YEAR/Final%20Year%20Project/Sarann%20Strange%20Final%20Year%20Project.docx" TargetMode="External"/><Relationship Id="rId57" Type="http://schemas.openxmlformats.org/officeDocument/2006/relationships/image" Target="media/image11.png"/><Relationship Id="rId106" Type="http://schemas.openxmlformats.org/officeDocument/2006/relationships/image" Target="media/image54.png"/><Relationship Id="rId127" Type="http://schemas.openxmlformats.org/officeDocument/2006/relationships/image" Target="media/image75.png"/><Relationship Id="rId10" Type="http://schemas.openxmlformats.org/officeDocument/2006/relationships/footer" Target="footer1.xml"/><Relationship Id="rId31" Type="http://schemas.openxmlformats.org/officeDocument/2006/relationships/hyperlink" Target="https://uowtsd-my.sharepoint.com/personal/1701763_student_uwtsd_ac_uk/Documents/UNI%203RD%20YEAR/Final%20Year%20Project/Sarann%20Strange%20Final%20Year%20Project.docx" TargetMode="External"/><Relationship Id="rId52" Type="http://schemas.openxmlformats.org/officeDocument/2006/relationships/image" Target="media/image6.png"/><Relationship Id="rId73" Type="http://schemas.openxmlformats.org/officeDocument/2006/relationships/image" Target="media/image25.png"/><Relationship Id="rId78" Type="http://schemas.openxmlformats.org/officeDocument/2006/relationships/image" Target="media/image26.png"/><Relationship Id="rId94" Type="http://schemas.openxmlformats.org/officeDocument/2006/relationships/image" Target="media/image42.png"/><Relationship Id="rId99" Type="http://schemas.openxmlformats.org/officeDocument/2006/relationships/image" Target="media/image47.png"/><Relationship Id="rId101" Type="http://schemas.openxmlformats.org/officeDocument/2006/relationships/image" Target="media/image49.png"/><Relationship Id="rId122" Type="http://schemas.openxmlformats.org/officeDocument/2006/relationships/image" Target="media/image70.png"/><Relationship Id="rId143" Type="http://schemas.openxmlformats.org/officeDocument/2006/relationships/image" Target="media/image91.png"/><Relationship Id="rId148" Type="http://schemas.openxmlformats.org/officeDocument/2006/relationships/image" Target="media/image95.png"/><Relationship Id="rId164" Type="http://schemas.openxmlformats.org/officeDocument/2006/relationships/image" Target="media/image111.png"/><Relationship Id="rId169" Type="http://schemas.openxmlformats.org/officeDocument/2006/relationships/image" Target="media/image116.pn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uowtsd-my.sharepoint.com/personal/1701763_student_uwtsd_ac_uk/Documents/UNI%203RD%20YEAR/Final%20Year%20Project/Sarann%20Strange%20Final%20Year%20Project.docx" TargetMode="External"/><Relationship Id="rId47" Type="http://schemas.openxmlformats.org/officeDocument/2006/relationships/hyperlink" Target="https://uowtsd-my.sharepoint.com/personal/1701763_student_uwtsd_ac_uk/Documents/UNI%203RD%20YEAR/Final%20Year%20Project/Sarann%20Strange%20Final%20Year%20Project.docx" TargetMode="External"/><Relationship Id="rId68" Type="http://schemas.openxmlformats.org/officeDocument/2006/relationships/image" Target="media/image20.png"/><Relationship Id="rId89" Type="http://schemas.openxmlformats.org/officeDocument/2006/relationships/image" Target="media/image37.png"/><Relationship Id="rId112" Type="http://schemas.openxmlformats.org/officeDocument/2006/relationships/image" Target="media/image60.png"/><Relationship Id="rId133" Type="http://schemas.openxmlformats.org/officeDocument/2006/relationships/image" Target="media/image81.png"/><Relationship Id="rId154" Type="http://schemas.openxmlformats.org/officeDocument/2006/relationships/image" Target="media/image101.png"/><Relationship Id="rId175" Type="http://schemas.openxmlformats.org/officeDocument/2006/relationships/fontTable" Target="fontTable.xml"/><Relationship Id="rId16" Type="http://schemas.openxmlformats.org/officeDocument/2006/relationships/hyperlink" Target="https://uowtsd-my.sharepoint.com/personal/1701763_student_uwtsd_ac_uk/Documents/UNI%203RD%20YEAR/Final%20Year%20Project/Sarann%20Strange%20Final%20Year%20Project.docx" TargetMode="External"/><Relationship Id="rId37" Type="http://schemas.openxmlformats.org/officeDocument/2006/relationships/hyperlink" Target="https://uowtsd-my.sharepoint.com/personal/1701763_student_uwtsd_ac_uk/Documents/UNI%203RD%20YEAR/Final%20Year%20Project/Sarann%20Strange%20Final%20Year%20Project.docx" TargetMode="External"/><Relationship Id="rId58" Type="http://schemas.openxmlformats.org/officeDocument/2006/relationships/hyperlink" Target="https://www.nngroup.com/" TargetMode="External"/><Relationship Id="rId79" Type="http://schemas.openxmlformats.org/officeDocument/2006/relationships/image" Target="media/image27.png"/><Relationship Id="rId102" Type="http://schemas.openxmlformats.org/officeDocument/2006/relationships/image" Target="media/image50.png"/><Relationship Id="rId123" Type="http://schemas.openxmlformats.org/officeDocument/2006/relationships/image" Target="media/image71.png"/><Relationship Id="rId90" Type="http://schemas.openxmlformats.org/officeDocument/2006/relationships/image" Target="media/image38.png"/><Relationship Id="rId165" Type="http://schemas.openxmlformats.org/officeDocument/2006/relationships/image" Target="media/image112.png"/><Relationship Id="rId27" Type="http://schemas.openxmlformats.org/officeDocument/2006/relationships/hyperlink" Target="https://uowtsd-my.sharepoint.com/personal/1701763_student_uwtsd_ac_uk/Documents/UNI%203RD%20YEAR/Final%20Year%20Project/Sarann%20Strange%20Final%20Year%20Project.docx" TargetMode="External"/><Relationship Id="rId48" Type="http://schemas.openxmlformats.org/officeDocument/2006/relationships/hyperlink" Target="https://uowtsd-my.sharepoint.com/personal/1701763_student_uwtsd_ac_uk/Documents/UNI%203RD%20YEAR/Final%20Year%20Project/Sarann%20Strange%20Final%20Year%20Project.docx" TargetMode="External"/><Relationship Id="rId69" Type="http://schemas.openxmlformats.org/officeDocument/2006/relationships/image" Target="media/image21.png"/><Relationship Id="rId113" Type="http://schemas.openxmlformats.org/officeDocument/2006/relationships/image" Target="media/image61.png"/><Relationship Id="rId134" Type="http://schemas.openxmlformats.org/officeDocument/2006/relationships/image" Target="media/image82.png"/><Relationship Id="rId80" Type="http://schemas.openxmlformats.org/officeDocument/2006/relationships/image" Target="media/image28.png"/><Relationship Id="rId155" Type="http://schemas.openxmlformats.org/officeDocument/2006/relationships/image" Target="media/image102.png"/><Relationship Id="rId176" Type="http://schemas.openxmlformats.org/officeDocument/2006/relationships/glossaryDocument" Target="glossary/document.xml"/><Relationship Id="rId17" Type="http://schemas.openxmlformats.org/officeDocument/2006/relationships/hyperlink" Target="https://uowtsd-my.sharepoint.com/personal/1701763_student_uwtsd_ac_uk/Documents/UNI%203RD%20YEAR/Final%20Year%20Project/Sarann%20Strange%20Final%20Year%20Project.docx" TargetMode="External"/><Relationship Id="rId38" Type="http://schemas.openxmlformats.org/officeDocument/2006/relationships/hyperlink" Target="https://uowtsd-my.sharepoint.com/personal/1701763_student_uwtsd_ac_uk/Documents/UNI%203RD%20YEAR/Final%20Year%20Project/Sarann%20Strange%20Final%20Year%20Project.docx" TargetMode="External"/><Relationship Id="rId59" Type="http://schemas.openxmlformats.org/officeDocument/2006/relationships/hyperlink" Target="https://www.nngroup.com/" TargetMode="External"/><Relationship Id="rId103" Type="http://schemas.openxmlformats.org/officeDocument/2006/relationships/image" Target="media/image51.png"/><Relationship Id="rId124" Type="http://schemas.openxmlformats.org/officeDocument/2006/relationships/image" Target="media/image7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D704CC43D14C5C8764AA9702BFB2E7"/>
        <w:category>
          <w:name w:val="General"/>
          <w:gallery w:val="placeholder"/>
        </w:category>
        <w:types>
          <w:type w:val="bbPlcHdr"/>
        </w:types>
        <w:behaviors>
          <w:behavior w:val="content"/>
        </w:behaviors>
        <w:guid w:val="{A6A6081A-62C4-4E60-8DDC-005ACE1E2FA9}"/>
      </w:docPartPr>
      <w:docPartBody>
        <w:p w:rsidR="00064176" w:rsidRDefault="00263D9F" w:rsidP="00263D9F">
          <w:pPr>
            <w:pStyle w:val="0ED704CC43D14C5C8764AA9702BFB2E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Dyslexic">
    <w:altName w:val="Cambria"/>
    <w:panose1 w:val="00000000000000000000"/>
    <w:charset w:val="00"/>
    <w:family w:val="roman"/>
    <w:notTrueType/>
    <w:pitch w:val="default"/>
  </w:font>
  <w:font w:name="OpenDyslexicAlta">
    <w:panose1 w:val="00000500000000000000"/>
    <w:charset w:val="00"/>
    <w:family w:val="modern"/>
    <w:notTrueType/>
    <w:pitch w:val="variable"/>
    <w:sig w:usb0="20000007" w:usb1="00000000" w:usb2="00000000" w:usb3="00000000" w:csb0="00000193" w:csb1="00000000"/>
  </w:font>
  <w:font w:name="var(--opendyslexic-chrome-sans)">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D9F"/>
    <w:rsid w:val="0004477B"/>
    <w:rsid w:val="0006191F"/>
    <w:rsid w:val="00064176"/>
    <w:rsid w:val="00067999"/>
    <w:rsid w:val="000C2D50"/>
    <w:rsid w:val="000C5D3D"/>
    <w:rsid w:val="00127807"/>
    <w:rsid w:val="00133A87"/>
    <w:rsid w:val="00160A75"/>
    <w:rsid w:val="001754BC"/>
    <w:rsid w:val="00213326"/>
    <w:rsid w:val="002535FF"/>
    <w:rsid w:val="00255D50"/>
    <w:rsid w:val="00263D9F"/>
    <w:rsid w:val="002C0A75"/>
    <w:rsid w:val="00302A3A"/>
    <w:rsid w:val="00334A17"/>
    <w:rsid w:val="003769D7"/>
    <w:rsid w:val="00390814"/>
    <w:rsid w:val="003D7CB0"/>
    <w:rsid w:val="004318BB"/>
    <w:rsid w:val="00460C6A"/>
    <w:rsid w:val="004C49C3"/>
    <w:rsid w:val="004D641C"/>
    <w:rsid w:val="005117EC"/>
    <w:rsid w:val="00540564"/>
    <w:rsid w:val="005768A9"/>
    <w:rsid w:val="00576BE0"/>
    <w:rsid w:val="005F3E86"/>
    <w:rsid w:val="00657F30"/>
    <w:rsid w:val="0066030D"/>
    <w:rsid w:val="00673D8C"/>
    <w:rsid w:val="00696E42"/>
    <w:rsid w:val="006B5784"/>
    <w:rsid w:val="0072599E"/>
    <w:rsid w:val="007270DF"/>
    <w:rsid w:val="007343ED"/>
    <w:rsid w:val="00735771"/>
    <w:rsid w:val="007511D5"/>
    <w:rsid w:val="00766711"/>
    <w:rsid w:val="007B5DBA"/>
    <w:rsid w:val="00800780"/>
    <w:rsid w:val="0080281B"/>
    <w:rsid w:val="008161D4"/>
    <w:rsid w:val="00820623"/>
    <w:rsid w:val="0084414E"/>
    <w:rsid w:val="00896675"/>
    <w:rsid w:val="00897210"/>
    <w:rsid w:val="008C59FB"/>
    <w:rsid w:val="008E253C"/>
    <w:rsid w:val="008E6B62"/>
    <w:rsid w:val="009000B0"/>
    <w:rsid w:val="00905E1D"/>
    <w:rsid w:val="009444E0"/>
    <w:rsid w:val="0097484D"/>
    <w:rsid w:val="009930A1"/>
    <w:rsid w:val="009A6E94"/>
    <w:rsid w:val="009E1E5C"/>
    <w:rsid w:val="009F2D58"/>
    <w:rsid w:val="00A1236A"/>
    <w:rsid w:val="00A44568"/>
    <w:rsid w:val="00A476EE"/>
    <w:rsid w:val="00A7574C"/>
    <w:rsid w:val="00AB10EB"/>
    <w:rsid w:val="00AD0220"/>
    <w:rsid w:val="00AE2CAC"/>
    <w:rsid w:val="00AF53FF"/>
    <w:rsid w:val="00B2370F"/>
    <w:rsid w:val="00B61FDB"/>
    <w:rsid w:val="00B674CF"/>
    <w:rsid w:val="00BA41DC"/>
    <w:rsid w:val="00BB77B8"/>
    <w:rsid w:val="00BF4A16"/>
    <w:rsid w:val="00BF79C8"/>
    <w:rsid w:val="00C03B0E"/>
    <w:rsid w:val="00C210C8"/>
    <w:rsid w:val="00C5076E"/>
    <w:rsid w:val="00C80EED"/>
    <w:rsid w:val="00C8649A"/>
    <w:rsid w:val="00C97058"/>
    <w:rsid w:val="00CA57DB"/>
    <w:rsid w:val="00D05C89"/>
    <w:rsid w:val="00D067BD"/>
    <w:rsid w:val="00D9384C"/>
    <w:rsid w:val="00DE0CFC"/>
    <w:rsid w:val="00DE3D32"/>
    <w:rsid w:val="00DF20E5"/>
    <w:rsid w:val="00E10B48"/>
    <w:rsid w:val="00E33748"/>
    <w:rsid w:val="00E35245"/>
    <w:rsid w:val="00E73EF6"/>
    <w:rsid w:val="00E93BC6"/>
    <w:rsid w:val="00EA3579"/>
    <w:rsid w:val="00ED62E4"/>
    <w:rsid w:val="00F43461"/>
    <w:rsid w:val="00F500B1"/>
    <w:rsid w:val="00F54412"/>
    <w:rsid w:val="00F55A99"/>
    <w:rsid w:val="00FB129F"/>
    <w:rsid w:val="00FD5701"/>
    <w:rsid w:val="00FF0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D704CC43D14C5C8764AA9702BFB2E7">
    <w:name w:val="0ED704CC43D14C5C8764AA9702BFB2E7"/>
    <w:rsid w:val="00263D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D2CF9-D16B-4F6C-BEC5-BDCB70EDF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130</Pages>
  <Words>87643</Words>
  <Characters>499571</Characters>
  <Application>Microsoft Office Word</Application>
  <DocSecurity>0</DocSecurity>
  <Lines>4163</Lines>
  <Paragraphs>1172</Paragraphs>
  <ScaleCrop>false</ScaleCrop>
  <HeadingPairs>
    <vt:vector size="2" baseType="variant">
      <vt:variant>
        <vt:lpstr>Title</vt:lpstr>
      </vt:variant>
      <vt:variant>
        <vt:i4>1</vt:i4>
      </vt:variant>
    </vt:vector>
  </HeadingPairs>
  <TitlesOfParts>
    <vt:vector size="1" baseType="lpstr">
      <vt:lpstr>the importance of educating children through e-learning tools</vt:lpstr>
    </vt:vector>
  </TitlesOfParts>
  <Company/>
  <LinksUpToDate>false</LinksUpToDate>
  <CharactersWithSpaces>586042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educating children through e-learning tools</dc:title>
  <dc:subject/>
  <dc:creator>Sarann Strange (1701763)</dc:creator>
  <cp:keywords/>
  <dc:description/>
  <cp:lastModifiedBy>Sarann Elizabeth Strange (1701763)</cp:lastModifiedBy>
  <cp:revision>51</cp:revision>
  <cp:lastPrinted>2021-02-02T21:55:00Z</cp:lastPrinted>
  <dcterms:created xsi:type="dcterms:W3CDTF">2021-04-06T12:53:00Z</dcterms:created>
  <dcterms:modified xsi:type="dcterms:W3CDTF">2021-04-19T16:32:00Z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432aa451-53c2-3ca2-9939-6c0352097339</vt:lpwstr>
  </property>
  <property fmtid="{D5CDD505-2E9C-101B-9397-08002B2CF9AE}" pid="24" name="Mendeley Citation Style_1">
    <vt:lpwstr>http://www.zotero.org/styles/ieee</vt:lpwstr>
  </property>
  <property fmtid="{D5CDD505-2E9C-101B-9397-08002B2CF9AE}" pid="25" name="Docear4Word_StyleTitle">
    <vt:lpwstr>ACM SIG Proceedings With Long Author List</vt:lpwstr>
  </property>
</Properties>
</file>