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63419470" w:rsidR="00986B43" w:rsidRPr="001A689C" w:rsidRDefault="00986B43" w:rsidP="005D3F07">
            <w:pPr>
              <w:overflowPunct/>
              <w:autoSpaceDE/>
              <w:autoSpaceDN/>
              <w:adjustRightInd/>
              <w:ind w:right="-957"/>
              <w:textAlignment w:val="auto"/>
              <w:rPr>
                <w:rFonts w:ascii="Times New Roman" w:hAnsi="Times New Roman" w:cs="Times New Roman"/>
                <w:b/>
                <w:color w:val="auto"/>
                <w:sz w:val="36"/>
                <w:szCs w:val="36"/>
              </w:rPr>
            </w:pPr>
            <w:r w:rsidRPr="001A689C">
              <w:rPr>
                <w:rFonts w:ascii="Times New Roman" w:hAnsi="Times New Roman" w:cs="Times New Roman"/>
                <w:b/>
                <w:color w:val="auto"/>
                <w:sz w:val="36"/>
                <w:szCs w:val="36"/>
              </w:rPr>
              <w:t>Learner’s name:</w:t>
            </w:r>
            <w:r w:rsidR="00247265" w:rsidRPr="001A689C">
              <w:rPr>
                <w:rFonts w:ascii="Times New Roman" w:hAnsi="Times New Roman" w:cs="Times New Roman"/>
                <w:b/>
                <w:color w:val="auto"/>
                <w:sz w:val="36"/>
                <w:szCs w:val="36"/>
              </w:rPr>
              <w:t xml:space="preserve"> </w:t>
            </w:r>
            <w:r w:rsidR="00EE3681" w:rsidRPr="001A689C">
              <w:rPr>
                <w:rFonts w:ascii="Times New Roman" w:hAnsi="Times New Roman" w:cs="Times New Roman"/>
                <w:b/>
                <w:color w:val="auto"/>
                <w:sz w:val="36"/>
                <w:szCs w:val="36"/>
              </w:rPr>
              <w:t>Eleanor Barclay</w:t>
            </w:r>
          </w:p>
          <w:p w14:paraId="0B6CD0DB" w14:textId="689515B5" w:rsidR="009C337F" w:rsidRPr="001A689C" w:rsidRDefault="009C337F" w:rsidP="005D3F07">
            <w:pPr>
              <w:overflowPunct/>
              <w:autoSpaceDE/>
              <w:autoSpaceDN/>
              <w:adjustRightInd/>
              <w:ind w:right="-957"/>
              <w:textAlignment w:val="auto"/>
              <w:rPr>
                <w:rFonts w:ascii="Times New Roman" w:hAnsi="Times New Roman" w:cs="Times New Roman"/>
                <w:b/>
                <w:color w:val="auto"/>
                <w:sz w:val="36"/>
                <w:szCs w:val="36"/>
              </w:rPr>
            </w:pPr>
          </w:p>
          <w:p w14:paraId="3A6EAAC7" w14:textId="044BF072" w:rsidR="009C337F" w:rsidRPr="001A689C" w:rsidRDefault="009C337F" w:rsidP="005D3F07">
            <w:pPr>
              <w:overflowPunct/>
              <w:autoSpaceDE/>
              <w:autoSpaceDN/>
              <w:adjustRightInd/>
              <w:ind w:right="-957"/>
              <w:textAlignment w:val="auto"/>
              <w:rPr>
                <w:rFonts w:ascii="Times New Roman" w:hAnsi="Times New Roman" w:cs="Times New Roman"/>
                <w:b/>
                <w:color w:val="auto"/>
                <w:sz w:val="36"/>
                <w:szCs w:val="36"/>
              </w:rPr>
            </w:pPr>
            <w:r w:rsidRPr="001A689C">
              <w:rPr>
                <w:rFonts w:ascii="Times New Roman" w:hAnsi="Times New Roman" w:cs="Times New Roman"/>
                <w:b/>
                <w:color w:val="auto"/>
                <w:sz w:val="36"/>
                <w:szCs w:val="36"/>
              </w:rPr>
              <w:t>Email address:</w:t>
            </w:r>
            <w:r w:rsidR="00EE3681" w:rsidRPr="001A689C">
              <w:rPr>
                <w:rFonts w:ascii="Times New Roman" w:hAnsi="Times New Roman" w:cs="Times New Roman"/>
                <w:b/>
                <w:color w:val="auto"/>
                <w:sz w:val="36"/>
                <w:szCs w:val="36"/>
              </w:rPr>
              <w:t xml:space="preserve"> </w:t>
            </w:r>
            <w:hyperlink r:id="rId12" w:history="1">
              <w:r w:rsidR="008803F1" w:rsidRPr="00A7252E">
                <w:rPr>
                  <w:rStyle w:val="Hyperlink"/>
                  <w:rFonts w:ascii="Times New Roman" w:hAnsi="Times New Roman" w:cs="Times New Roman"/>
                  <w:b/>
                  <w:color w:val="0D0D0D" w:themeColor="text1" w:themeTint="F2"/>
                  <w:sz w:val="36"/>
                  <w:szCs w:val="36"/>
                </w:rPr>
                <w:t>2419617@student.uwtsd.ac.uk</w:t>
              </w:r>
            </w:hyperlink>
            <w:r w:rsidR="008803F1" w:rsidRPr="00A7252E">
              <w:rPr>
                <w:rFonts w:ascii="Times New Roman" w:hAnsi="Times New Roman" w:cs="Times New Roman"/>
                <w:b/>
                <w:color w:val="0D0D0D" w:themeColor="text1" w:themeTint="F2"/>
                <w:sz w:val="36"/>
                <w:szCs w:val="36"/>
              </w:rPr>
              <w:t> </w:t>
            </w:r>
          </w:p>
          <w:p w14:paraId="22E38809" w14:textId="77777777" w:rsidR="00986B43" w:rsidRPr="001A689C" w:rsidRDefault="00986B43" w:rsidP="005D3F07">
            <w:pPr>
              <w:overflowPunct/>
              <w:autoSpaceDE/>
              <w:autoSpaceDN/>
              <w:adjustRightInd/>
              <w:ind w:right="-957"/>
              <w:textAlignment w:val="auto"/>
              <w:rPr>
                <w:rFonts w:ascii="Times New Roman" w:hAnsi="Times New Roman" w:cs="Times New Roman"/>
                <w:b/>
                <w:color w:val="auto"/>
                <w:sz w:val="36"/>
                <w:szCs w:val="36"/>
              </w:rPr>
            </w:pPr>
          </w:p>
          <w:p w14:paraId="0DE696B2" w14:textId="4CF9FF6D" w:rsidR="00F927A1" w:rsidRPr="001A689C" w:rsidRDefault="0085230E" w:rsidP="005D3F07">
            <w:pPr>
              <w:overflowPunct/>
              <w:autoSpaceDE/>
              <w:autoSpaceDN/>
              <w:adjustRightInd/>
              <w:ind w:right="-957"/>
              <w:textAlignment w:val="auto"/>
              <w:rPr>
                <w:rFonts w:ascii="Times New Roman" w:hAnsi="Times New Roman" w:cs="Times New Roman"/>
                <w:b/>
                <w:color w:val="auto"/>
                <w:sz w:val="36"/>
                <w:szCs w:val="36"/>
              </w:rPr>
            </w:pPr>
            <w:r w:rsidRPr="001A689C">
              <w:rPr>
                <w:rFonts w:ascii="Times New Roman" w:hAnsi="Times New Roman" w:cs="Times New Roman"/>
                <w:b/>
                <w:color w:val="auto"/>
                <w:sz w:val="36"/>
                <w:szCs w:val="36"/>
              </w:rPr>
              <w:t>Learner’s University Registration</w:t>
            </w:r>
            <w:r w:rsidR="00F927A1" w:rsidRPr="001A689C">
              <w:rPr>
                <w:rFonts w:ascii="Times New Roman" w:hAnsi="Times New Roman" w:cs="Times New Roman"/>
                <w:b/>
                <w:color w:val="auto"/>
                <w:sz w:val="36"/>
                <w:szCs w:val="36"/>
              </w:rPr>
              <w:t xml:space="preserve"> Number:</w:t>
            </w:r>
            <w:r w:rsidR="008803F1">
              <w:rPr>
                <w:rFonts w:ascii="Times New Roman" w:hAnsi="Times New Roman" w:cs="Times New Roman"/>
                <w:b/>
                <w:color w:val="auto"/>
                <w:sz w:val="36"/>
                <w:szCs w:val="36"/>
              </w:rPr>
              <w:t xml:space="preserve"> 2419617</w:t>
            </w:r>
          </w:p>
          <w:p w14:paraId="622FD17A" w14:textId="77777777" w:rsidR="0085230E" w:rsidRPr="001A689C" w:rsidRDefault="0085230E" w:rsidP="005D3F07">
            <w:pPr>
              <w:overflowPunct/>
              <w:autoSpaceDE/>
              <w:autoSpaceDN/>
              <w:adjustRightInd/>
              <w:ind w:right="-957"/>
              <w:textAlignment w:val="auto"/>
              <w:rPr>
                <w:rFonts w:ascii="Times New Roman" w:hAnsi="Times New Roman" w:cs="Times New Roman"/>
                <w:b/>
                <w:color w:val="auto"/>
                <w:sz w:val="36"/>
                <w:szCs w:val="36"/>
              </w:rPr>
            </w:pPr>
          </w:p>
          <w:p w14:paraId="5F84129B" w14:textId="6D26738A"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1A689C">
              <w:rPr>
                <w:rFonts w:ascii="Times New Roman" w:hAnsi="Times New Roman" w:cs="Times New Roman"/>
                <w:b/>
                <w:color w:val="auto"/>
                <w:sz w:val="36"/>
                <w:szCs w:val="36"/>
              </w:rPr>
              <w:t xml:space="preserve">Cohort: </w:t>
            </w:r>
            <w:r w:rsidR="00D64552" w:rsidRPr="001A689C">
              <w:rPr>
                <w:rFonts w:ascii="Times New Roman" w:hAnsi="Times New Roman" w:cs="Times New Roman"/>
                <w:b/>
                <w:color w:val="auto"/>
                <w:sz w:val="36"/>
                <w:szCs w:val="36"/>
              </w:rPr>
              <w:t>21</w:t>
            </w:r>
            <w:r w:rsidR="00AE6231" w:rsidRPr="001A689C">
              <w:rPr>
                <w:rFonts w:ascii="Times New Roman" w:hAnsi="Times New Roman" w:cs="Times New Roman"/>
                <w:b/>
                <w:color w:val="auto"/>
                <w:sz w:val="36"/>
                <w:szCs w:val="36"/>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7DFD6A18" w14:textId="77777777" w:rsidR="00F22AC5" w:rsidRPr="00EE5BC3" w:rsidRDefault="00337FEF" w:rsidP="00EE5BC3">
      <w:pPr>
        <w:jc w:val="center"/>
        <w:rPr>
          <w:b/>
          <w:sz w:val="28"/>
          <w:szCs w:val="28"/>
        </w:rPr>
      </w:pPr>
      <w:r w:rsidRPr="00EE5BC3">
        <w:rPr>
          <w:b/>
          <w:sz w:val="28"/>
          <w:szCs w:val="28"/>
        </w:rPr>
        <w:t>Task 2</w:t>
      </w:r>
    </w:p>
    <w:p w14:paraId="7DDC1F1D" w14:textId="77777777" w:rsidR="004046F0" w:rsidRPr="00EE5BC3" w:rsidRDefault="004046F0" w:rsidP="00EE5BC3">
      <w:pPr>
        <w:jc w:val="center"/>
        <w:rPr>
          <w:b/>
          <w:sz w:val="28"/>
          <w:szCs w:val="28"/>
        </w:rPr>
      </w:pPr>
    </w:p>
    <w:p w14:paraId="00A29A3E" w14:textId="77777777" w:rsidR="00E559CE" w:rsidRPr="00EE5BC3" w:rsidRDefault="006E481E" w:rsidP="00EE5BC3">
      <w:pPr>
        <w:jc w:val="center"/>
        <w:rPr>
          <w:b/>
          <w:sz w:val="28"/>
          <w:szCs w:val="28"/>
        </w:rPr>
      </w:pPr>
      <w:r w:rsidRPr="00EE5BC3">
        <w:rPr>
          <w:b/>
          <w:sz w:val="28"/>
          <w:szCs w:val="28"/>
        </w:rPr>
        <w:t xml:space="preserve">Observation </w:t>
      </w:r>
      <w:r w:rsidR="007F312E">
        <w:rPr>
          <w:b/>
          <w:sz w:val="28"/>
          <w:szCs w:val="28"/>
        </w:rPr>
        <w:t>of Practice</w:t>
      </w:r>
    </w:p>
    <w:p w14:paraId="7903F5FE" w14:textId="77777777" w:rsidR="002D65D2" w:rsidRDefault="00130119" w:rsidP="00FF7EBB">
      <w:pPr>
        <w:jc w:val="both"/>
        <w:rPr>
          <w:b/>
          <w:i/>
          <w:sz w:val="24"/>
          <w:szCs w:val="24"/>
        </w:rPr>
      </w:pPr>
      <w:r w:rsidRPr="00243DB0">
        <w:rPr>
          <w:b/>
          <w:i/>
          <w:sz w:val="24"/>
          <w:szCs w:val="24"/>
        </w:rPr>
        <w:t xml:space="preserve">Guidance: </w:t>
      </w:r>
    </w:p>
    <w:p w14:paraId="2800F754" w14:textId="77777777" w:rsidR="000D2ED2" w:rsidRPr="00243DB0" w:rsidRDefault="000D2ED2" w:rsidP="00FF7EBB">
      <w:pPr>
        <w:jc w:val="both"/>
        <w:rPr>
          <w:b/>
          <w:i/>
          <w:sz w:val="24"/>
          <w:szCs w:val="24"/>
        </w:rPr>
      </w:pPr>
    </w:p>
    <w:p w14:paraId="481D1FAA" w14:textId="1612967D" w:rsidR="006E481E" w:rsidRDefault="006E481E" w:rsidP="00FF7EBB">
      <w:pPr>
        <w:jc w:val="both"/>
        <w:rPr>
          <w:i/>
          <w:sz w:val="24"/>
          <w:szCs w:val="24"/>
        </w:rPr>
      </w:pPr>
      <w:r w:rsidRPr="00130119">
        <w:rPr>
          <w:i/>
          <w:sz w:val="24"/>
          <w:szCs w:val="24"/>
        </w:rPr>
        <w:t xml:space="preserve">A </w:t>
      </w:r>
      <w:r w:rsidR="00B24344" w:rsidRPr="00130119">
        <w:rPr>
          <w:i/>
          <w:sz w:val="24"/>
          <w:szCs w:val="24"/>
        </w:rPr>
        <w:t>learner</w:t>
      </w:r>
      <w:r w:rsidRPr="00130119">
        <w:rPr>
          <w:i/>
          <w:sz w:val="24"/>
          <w:szCs w:val="24"/>
        </w:rPr>
        <w:t xml:space="preserve"> must choose an observation of </w:t>
      </w:r>
      <w:r w:rsidRPr="00130119">
        <w:rPr>
          <w:b/>
          <w:i/>
          <w:sz w:val="24"/>
          <w:szCs w:val="24"/>
          <w:u w:val="single"/>
        </w:rPr>
        <w:t>direct social work practice</w:t>
      </w:r>
      <w:r w:rsidRPr="00130119">
        <w:rPr>
          <w:i/>
          <w:sz w:val="24"/>
          <w:szCs w:val="24"/>
        </w:rPr>
        <w:t xml:space="preserve"> </w:t>
      </w:r>
      <w:r w:rsidR="001772BF">
        <w:rPr>
          <w:i/>
          <w:sz w:val="24"/>
          <w:szCs w:val="24"/>
        </w:rPr>
        <w:t xml:space="preserve">with </w:t>
      </w:r>
      <w:r w:rsidR="0078112D">
        <w:rPr>
          <w:sz w:val="24"/>
          <w:szCs w:val="24"/>
        </w:rPr>
        <w:t>people in need of care and support and/or their</w:t>
      </w:r>
      <w:r w:rsidR="0078112D">
        <w:rPr>
          <w:i/>
          <w:sz w:val="24"/>
          <w:szCs w:val="24"/>
        </w:rPr>
        <w:t xml:space="preserve"> </w:t>
      </w:r>
      <w:proofErr w:type="spellStart"/>
      <w:r w:rsidR="0078112D">
        <w:rPr>
          <w:sz w:val="24"/>
          <w:szCs w:val="24"/>
        </w:rPr>
        <w:t>carers</w:t>
      </w:r>
      <w:proofErr w:type="spellEnd"/>
      <w:r w:rsidR="00BC4ED3">
        <w:rPr>
          <w:b/>
          <w:i/>
          <w:sz w:val="24"/>
          <w:szCs w:val="24"/>
        </w:rPr>
        <w:t>.</w:t>
      </w:r>
      <w:r w:rsidR="007F312E" w:rsidRPr="00EE5BC3">
        <w:rPr>
          <w:i/>
          <w:sz w:val="24"/>
          <w:szCs w:val="24"/>
        </w:rPr>
        <w:t xml:space="preserve"> </w:t>
      </w:r>
      <w:r w:rsidR="00085699" w:rsidRPr="00130119">
        <w:rPr>
          <w:i/>
          <w:sz w:val="24"/>
          <w:szCs w:val="24"/>
        </w:rPr>
        <w:t>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Pr="00130119">
        <w:rPr>
          <w:i/>
          <w:sz w:val="24"/>
          <w:szCs w:val="24"/>
        </w:rPr>
        <w:t xml:space="preserve"> The </w:t>
      </w:r>
      <w:r w:rsidR="00E231D1">
        <w:rPr>
          <w:i/>
          <w:sz w:val="24"/>
          <w:szCs w:val="24"/>
        </w:rPr>
        <w:t>consent</w:t>
      </w:r>
      <w:r w:rsidRPr="00130119">
        <w:rPr>
          <w:i/>
          <w:sz w:val="24"/>
          <w:szCs w:val="24"/>
        </w:rPr>
        <w:t xml:space="preserve"> of the</w:t>
      </w:r>
      <w:r w:rsidR="001772BF">
        <w:rPr>
          <w:i/>
          <w:sz w:val="24"/>
          <w:szCs w:val="24"/>
        </w:rPr>
        <w:t xml:space="preserve"> </w:t>
      </w:r>
      <w:r w:rsidR="005C28D3">
        <w:rPr>
          <w:i/>
          <w:sz w:val="24"/>
          <w:szCs w:val="24"/>
        </w:rPr>
        <w:t>individual</w:t>
      </w:r>
      <w:r w:rsidR="00BC4ED3">
        <w:rPr>
          <w:i/>
          <w:sz w:val="24"/>
          <w:szCs w:val="24"/>
        </w:rPr>
        <w:t>/s</w:t>
      </w:r>
      <w:r w:rsidR="001772BF">
        <w:rPr>
          <w:sz w:val="24"/>
          <w:szCs w:val="24"/>
        </w:rPr>
        <w:t xml:space="preserve"> </w:t>
      </w:r>
      <w:r w:rsidR="001772BF" w:rsidRPr="00BC4ED3">
        <w:rPr>
          <w:i/>
          <w:sz w:val="24"/>
          <w:szCs w:val="24"/>
        </w:rPr>
        <w:t xml:space="preserve">in need of care and support and/or their </w:t>
      </w:r>
      <w:r w:rsidR="00BC4ED3" w:rsidRPr="00BC4ED3">
        <w:rPr>
          <w:i/>
          <w:sz w:val="24"/>
          <w:szCs w:val="24"/>
        </w:rPr>
        <w:t>carers</w:t>
      </w:r>
      <w:r w:rsidR="00BC4ED3" w:rsidRPr="00467F66">
        <w:rPr>
          <w:color w:val="auto"/>
          <w:sz w:val="24"/>
          <w:szCs w:val="24"/>
        </w:rPr>
        <w:t xml:space="preserve"> </w:t>
      </w:r>
      <w:r w:rsidR="00BC4ED3">
        <w:rPr>
          <w:i/>
          <w:sz w:val="24"/>
          <w:szCs w:val="24"/>
        </w:rPr>
        <w:t>must</w:t>
      </w:r>
      <w:r w:rsidRPr="00130119">
        <w:rPr>
          <w:i/>
          <w:sz w:val="24"/>
          <w:szCs w:val="24"/>
        </w:rPr>
        <w:t xml:space="preserve"> be sought before</w:t>
      </w:r>
      <w:r w:rsidR="00390074" w:rsidRPr="00130119">
        <w:rPr>
          <w:i/>
          <w:sz w:val="24"/>
          <w:szCs w:val="24"/>
        </w:rPr>
        <w:t xml:space="preserve"> the observation is undertaken. </w:t>
      </w:r>
      <w:r w:rsidRPr="00130119">
        <w:rPr>
          <w:i/>
          <w:sz w:val="24"/>
          <w:szCs w:val="24"/>
        </w:rPr>
        <w:t xml:space="preserve">The observation must be undertaken by an observer who is social work qualified and has at least </w:t>
      </w:r>
      <w:r w:rsidR="00FC51F9" w:rsidRPr="00130119">
        <w:rPr>
          <w:i/>
          <w:sz w:val="24"/>
          <w:szCs w:val="24"/>
        </w:rPr>
        <w:t>3</w:t>
      </w:r>
      <w:r w:rsidRPr="00130119">
        <w:rPr>
          <w:i/>
          <w:sz w:val="24"/>
          <w:szCs w:val="24"/>
        </w:rPr>
        <w:t xml:space="preserve"> </w:t>
      </w:r>
      <w:r w:rsidR="00B436BF" w:rsidRPr="00130119">
        <w:rPr>
          <w:i/>
          <w:sz w:val="24"/>
          <w:szCs w:val="24"/>
        </w:rPr>
        <w:t>year</w:t>
      </w:r>
      <w:r w:rsidR="00B436BF">
        <w:rPr>
          <w:i/>
          <w:sz w:val="24"/>
          <w:szCs w:val="24"/>
        </w:rPr>
        <w:t>s</w:t>
      </w:r>
      <w:r w:rsidR="00B436BF" w:rsidRPr="00130119">
        <w:rPr>
          <w:i/>
          <w:sz w:val="24"/>
          <w:szCs w:val="24"/>
        </w:rPr>
        <w:t>’ experience</w:t>
      </w:r>
      <w:r w:rsidRPr="00130119">
        <w:rPr>
          <w:i/>
          <w:sz w:val="24"/>
          <w:szCs w:val="24"/>
        </w:rPr>
        <w:t xml:space="preserv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w:t>
      </w:r>
      <w:r w:rsidR="00AB5518" w:rsidRPr="000D2ED2">
        <w:rPr>
          <w:i/>
          <w:sz w:val="24"/>
          <w:szCs w:val="24"/>
        </w:rPr>
        <w:t xml:space="preserve">e </w:t>
      </w:r>
      <w:r w:rsidR="00CC1122" w:rsidRPr="000D2ED2">
        <w:rPr>
          <w:i/>
          <w:sz w:val="24"/>
          <w:szCs w:val="24"/>
        </w:rPr>
        <w:t>for</w:t>
      </w:r>
      <w:r w:rsidR="00CC1122">
        <w:rPr>
          <w:b/>
          <w:i/>
          <w:sz w:val="24"/>
          <w:szCs w:val="24"/>
        </w:rPr>
        <w:t xml:space="preserve"> </w:t>
      </w:r>
      <w:r w:rsidR="00AB5518" w:rsidRPr="00130119">
        <w:rPr>
          <w:i/>
          <w:sz w:val="24"/>
          <w:szCs w:val="24"/>
        </w:rPr>
        <w:t>a minimum of 30 minutes</w:t>
      </w:r>
      <w:r w:rsidR="00CC1122">
        <w:rPr>
          <w:i/>
          <w:sz w:val="24"/>
          <w:szCs w:val="24"/>
        </w:rPr>
        <w:t>.</w:t>
      </w:r>
      <w:r w:rsidRPr="00130119">
        <w:rPr>
          <w:i/>
          <w:sz w:val="24"/>
          <w:szCs w:val="24"/>
        </w:rPr>
        <w:t xml:space="preserve"> The observer will gain feedback </w:t>
      </w:r>
      <w:r w:rsidR="005C28D3">
        <w:rPr>
          <w:i/>
          <w:sz w:val="24"/>
          <w:szCs w:val="24"/>
        </w:rPr>
        <w:t>from the</w:t>
      </w:r>
      <w:r w:rsidR="001772BF">
        <w:rPr>
          <w:i/>
          <w:sz w:val="24"/>
          <w:szCs w:val="24"/>
        </w:rPr>
        <w:t xml:space="preserve"> individual</w:t>
      </w:r>
      <w:r w:rsidR="00BC4ED3">
        <w:rPr>
          <w:i/>
          <w:sz w:val="24"/>
          <w:szCs w:val="24"/>
        </w:rPr>
        <w:t xml:space="preserve">/s </w:t>
      </w:r>
      <w:r w:rsidR="00BC4ED3">
        <w:rPr>
          <w:sz w:val="24"/>
          <w:szCs w:val="24"/>
        </w:rPr>
        <w:t>in</w:t>
      </w:r>
      <w:r w:rsidR="001772BF" w:rsidRPr="00BC4ED3">
        <w:rPr>
          <w:i/>
          <w:sz w:val="24"/>
          <w:szCs w:val="24"/>
        </w:rPr>
        <w:t xml:space="preserve"> need of care and support and/or their carers</w:t>
      </w:r>
      <w:r w:rsidR="005C28D3">
        <w:rPr>
          <w:i/>
          <w:sz w:val="24"/>
          <w:szCs w:val="24"/>
        </w:rPr>
        <w:t xml:space="preserve"> </w:t>
      </w:r>
      <w:r w:rsidRPr="00130119">
        <w:rPr>
          <w:i/>
          <w:sz w:val="24"/>
          <w:szCs w:val="24"/>
        </w:rPr>
        <w:t>using</w:t>
      </w:r>
      <w:r w:rsidR="00C246F2">
        <w:rPr>
          <w:i/>
          <w:sz w:val="24"/>
          <w:szCs w:val="24"/>
        </w:rPr>
        <w:t xml:space="preserve"> either</w:t>
      </w:r>
      <w:r w:rsidRPr="00130119">
        <w:rPr>
          <w:i/>
          <w:sz w:val="24"/>
          <w:szCs w:val="24"/>
        </w:rPr>
        <w:t xml:space="preserve"> the pro forma below </w:t>
      </w:r>
      <w:r w:rsidR="00C246F2">
        <w:rPr>
          <w:i/>
          <w:sz w:val="24"/>
          <w:szCs w:val="24"/>
        </w:rPr>
        <w:t>or one of the learner</w:t>
      </w:r>
      <w:r w:rsidR="002F2185">
        <w:rPr>
          <w:i/>
          <w:sz w:val="24"/>
          <w:szCs w:val="24"/>
        </w:rPr>
        <w:t>’</w:t>
      </w:r>
      <w:r w:rsidR="00C246F2">
        <w:rPr>
          <w:i/>
          <w:sz w:val="24"/>
          <w:szCs w:val="24"/>
        </w:rPr>
        <w:t xml:space="preserve">s own </w:t>
      </w:r>
      <w:proofErr w:type="gramStart"/>
      <w:r w:rsidR="00C246F2">
        <w:rPr>
          <w:i/>
          <w:sz w:val="24"/>
          <w:szCs w:val="24"/>
        </w:rPr>
        <w:t>design</w:t>
      </w:r>
      <w:proofErr w:type="gramEnd"/>
      <w:r w:rsidR="00C246F2">
        <w:rPr>
          <w:i/>
          <w:sz w:val="24"/>
          <w:szCs w:val="24"/>
        </w:rPr>
        <w:t xml:space="preserve"> </w:t>
      </w:r>
      <w:r w:rsidRPr="00130119">
        <w:rPr>
          <w:i/>
          <w:sz w:val="24"/>
          <w:szCs w:val="24"/>
        </w:rPr>
        <w:t>at the end of the visit</w:t>
      </w:r>
      <w:r w:rsidR="00AB5518" w:rsidRPr="00130119">
        <w:rPr>
          <w:i/>
          <w:sz w:val="24"/>
          <w:szCs w:val="24"/>
        </w:rPr>
        <w:t>.</w:t>
      </w:r>
      <w:r w:rsidRPr="00130119">
        <w:rPr>
          <w:i/>
          <w:sz w:val="24"/>
          <w:szCs w:val="24"/>
        </w:rPr>
        <w:t xml:space="preserve">  </w:t>
      </w:r>
    </w:p>
    <w:p w14:paraId="2054A7E8" w14:textId="77777777" w:rsidR="00986B43" w:rsidRDefault="00986B43" w:rsidP="00FF7EBB">
      <w:pPr>
        <w:jc w:val="both"/>
        <w:rPr>
          <w:i/>
          <w:sz w:val="24"/>
          <w:szCs w:val="24"/>
        </w:rPr>
      </w:pPr>
    </w:p>
    <w:p w14:paraId="6ABA3F61" w14:textId="4DA97030" w:rsidR="009C53E7" w:rsidRPr="00706BB5" w:rsidRDefault="009C53E7">
      <w:pPr>
        <w:jc w:val="both"/>
        <w:rPr>
          <w:b/>
          <w:bCs/>
          <w:i/>
          <w:iCs/>
          <w:sz w:val="24"/>
          <w:szCs w:val="24"/>
        </w:rPr>
      </w:pPr>
      <w:r w:rsidRPr="00F15354">
        <w:rPr>
          <w:i/>
          <w:iCs/>
          <w:sz w:val="24"/>
          <w:szCs w:val="24"/>
        </w:rPr>
        <w:t>The learner is responsible for providing a method of gathering feedback for the observer to use</w:t>
      </w:r>
      <w:r w:rsidR="002F2185" w:rsidRPr="00F15354">
        <w:rPr>
          <w:i/>
          <w:iCs/>
          <w:sz w:val="24"/>
          <w:szCs w:val="24"/>
        </w:rPr>
        <w:t>. T</w:t>
      </w:r>
      <w:r w:rsidR="000D2ED2" w:rsidRPr="00F15354">
        <w:rPr>
          <w:i/>
          <w:iCs/>
          <w:sz w:val="24"/>
          <w:szCs w:val="24"/>
        </w:rPr>
        <w:t>his</w:t>
      </w:r>
      <w:r w:rsidRPr="00F15354">
        <w:rPr>
          <w:i/>
          <w:iCs/>
          <w:sz w:val="24"/>
          <w:szCs w:val="24"/>
        </w:rPr>
        <w:t xml:space="preserve"> can be of their </w:t>
      </w:r>
      <w:r w:rsidRPr="00706BB5">
        <w:rPr>
          <w:i/>
          <w:iCs/>
          <w:sz w:val="24"/>
          <w:szCs w:val="24"/>
        </w:rPr>
        <w:t xml:space="preserve">own design, </w:t>
      </w:r>
      <w:r w:rsidR="00E231D1" w:rsidRPr="00706BB5">
        <w:rPr>
          <w:i/>
          <w:iCs/>
          <w:sz w:val="24"/>
          <w:szCs w:val="24"/>
        </w:rPr>
        <w:t>and/</w:t>
      </w:r>
      <w:r w:rsidRPr="00706BB5">
        <w:rPr>
          <w:i/>
          <w:iCs/>
          <w:sz w:val="24"/>
          <w:szCs w:val="24"/>
        </w:rPr>
        <w:t>or adapted to m</w:t>
      </w:r>
      <w:r w:rsidR="00F60281" w:rsidRPr="00706BB5">
        <w:rPr>
          <w:i/>
          <w:iCs/>
          <w:sz w:val="24"/>
          <w:szCs w:val="24"/>
        </w:rPr>
        <w:t>eet the needs of the individual. T</w:t>
      </w:r>
      <w:r w:rsidRPr="00706BB5">
        <w:rPr>
          <w:i/>
          <w:iCs/>
          <w:sz w:val="24"/>
          <w:szCs w:val="24"/>
        </w:rPr>
        <w:t>he provided pro</w:t>
      </w:r>
      <w:r w:rsidR="00706BB5">
        <w:rPr>
          <w:i/>
          <w:iCs/>
          <w:sz w:val="24"/>
          <w:szCs w:val="24"/>
        </w:rPr>
        <w:t xml:space="preserve"> </w:t>
      </w:r>
      <w:r w:rsidRPr="00706BB5">
        <w:rPr>
          <w:i/>
          <w:iCs/>
          <w:sz w:val="24"/>
          <w:szCs w:val="24"/>
        </w:rPr>
        <w:t xml:space="preserve">forma can be used </w:t>
      </w:r>
      <w:r w:rsidR="00DD5020" w:rsidRPr="00706BB5">
        <w:rPr>
          <w:i/>
          <w:iCs/>
          <w:sz w:val="24"/>
          <w:szCs w:val="24"/>
        </w:rPr>
        <w:t>where appropriate.</w:t>
      </w:r>
      <w:r w:rsidR="002D65D2" w:rsidRPr="00706BB5">
        <w:rPr>
          <w:i/>
          <w:iCs/>
          <w:sz w:val="24"/>
          <w:szCs w:val="24"/>
        </w:rPr>
        <w:t xml:space="preserve"> The method used </w:t>
      </w:r>
      <w:r w:rsidR="00F030D4" w:rsidRPr="00706BB5">
        <w:rPr>
          <w:i/>
          <w:iCs/>
          <w:sz w:val="24"/>
          <w:szCs w:val="24"/>
        </w:rPr>
        <w:t>will depend</w:t>
      </w:r>
      <w:r w:rsidR="002D65D2" w:rsidRPr="00706BB5">
        <w:rPr>
          <w:i/>
          <w:iCs/>
          <w:sz w:val="24"/>
          <w:szCs w:val="24"/>
        </w:rPr>
        <w:t xml:space="preserve"> on age, ability</w:t>
      </w:r>
      <w:r w:rsidR="0D80B037" w:rsidRPr="00706BB5">
        <w:rPr>
          <w:i/>
          <w:iCs/>
          <w:sz w:val="24"/>
          <w:szCs w:val="24"/>
        </w:rPr>
        <w:t xml:space="preserve"> </w:t>
      </w:r>
      <w:r w:rsidR="002D65D2" w:rsidRPr="00706BB5">
        <w:rPr>
          <w:i/>
          <w:iCs/>
          <w:sz w:val="24"/>
          <w:szCs w:val="24"/>
        </w:rPr>
        <w:t xml:space="preserve">and </w:t>
      </w:r>
      <w:r w:rsidR="0D80B037" w:rsidRPr="00706BB5">
        <w:rPr>
          <w:i/>
          <w:iCs/>
          <w:sz w:val="24"/>
          <w:szCs w:val="24"/>
        </w:rPr>
        <w:t xml:space="preserve">language/communication </w:t>
      </w:r>
      <w:r w:rsidR="002D65D2" w:rsidRPr="00706BB5">
        <w:rPr>
          <w:i/>
          <w:iCs/>
          <w:sz w:val="24"/>
          <w:szCs w:val="24"/>
        </w:rPr>
        <w:t>needs of the</w:t>
      </w:r>
      <w:r w:rsidR="00E231D1" w:rsidRPr="00706BB5">
        <w:rPr>
          <w:i/>
          <w:iCs/>
          <w:sz w:val="24"/>
          <w:szCs w:val="24"/>
        </w:rPr>
        <w:t xml:space="preserve"> </w:t>
      </w:r>
      <w:r w:rsidR="002E6D17" w:rsidRPr="00706BB5">
        <w:rPr>
          <w:i/>
          <w:iCs/>
          <w:sz w:val="24"/>
          <w:szCs w:val="24"/>
        </w:rPr>
        <w:t>individual</w:t>
      </w:r>
      <w:r w:rsidR="0D80B037" w:rsidRPr="00706BB5">
        <w:rPr>
          <w:i/>
          <w:iCs/>
          <w:sz w:val="24"/>
          <w:szCs w:val="24"/>
        </w:rPr>
        <w:t>s</w:t>
      </w:r>
      <w:r w:rsidR="002E6D17" w:rsidRPr="00706BB5">
        <w:rPr>
          <w:i/>
          <w:iCs/>
          <w:sz w:val="24"/>
          <w:szCs w:val="24"/>
        </w:rPr>
        <w:t xml:space="preserve"> </w:t>
      </w:r>
      <w:r w:rsidR="002E6D17" w:rsidRPr="00706BB5">
        <w:rPr>
          <w:i/>
          <w:iCs/>
          <w:color w:val="auto"/>
          <w:sz w:val="24"/>
          <w:szCs w:val="24"/>
        </w:rPr>
        <w:t>in</w:t>
      </w:r>
      <w:r w:rsidR="00F030D4" w:rsidRPr="00706BB5">
        <w:rPr>
          <w:i/>
          <w:iCs/>
          <w:color w:val="auto"/>
          <w:sz w:val="24"/>
          <w:szCs w:val="24"/>
        </w:rPr>
        <w:t xml:space="preserve"> need of care and support and</w:t>
      </w:r>
      <w:r w:rsidR="00926C53" w:rsidRPr="00706BB5">
        <w:rPr>
          <w:i/>
          <w:iCs/>
          <w:color w:val="auto"/>
          <w:sz w:val="24"/>
          <w:szCs w:val="24"/>
        </w:rPr>
        <w:t>/or</w:t>
      </w:r>
      <w:r w:rsidR="00F030D4" w:rsidRPr="00706BB5">
        <w:rPr>
          <w:i/>
          <w:iCs/>
          <w:color w:val="auto"/>
          <w:sz w:val="24"/>
          <w:szCs w:val="24"/>
        </w:rPr>
        <w:t xml:space="preserve"> their </w:t>
      </w:r>
      <w:proofErr w:type="spellStart"/>
      <w:r w:rsidR="007D0F11" w:rsidRPr="00706BB5">
        <w:rPr>
          <w:i/>
          <w:iCs/>
          <w:color w:val="auto"/>
          <w:sz w:val="24"/>
          <w:szCs w:val="24"/>
        </w:rPr>
        <w:t>carers</w:t>
      </w:r>
      <w:proofErr w:type="spellEnd"/>
      <w:r w:rsidR="00392F73" w:rsidRPr="00706BB5">
        <w:rPr>
          <w:b/>
          <w:bCs/>
          <w:i/>
          <w:iCs/>
          <w:color w:val="auto"/>
          <w:sz w:val="24"/>
          <w:szCs w:val="24"/>
        </w:rPr>
        <w:t xml:space="preserve">. </w:t>
      </w:r>
    </w:p>
    <w:p w14:paraId="061E4CC0" w14:textId="77777777" w:rsidR="009C53E7" w:rsidRPr="00706BB5" w:rsidRDefault="009C53E7" w:rsidP="00FF7EBB">
      <w:pPr>
        <w:jc w:val="both"/>
        <w:rPr>
          <w:b/>
          <w:i/>
          <w:color w:val="FF0000"/>
          <w:sz w:val="24"/>
          <w:szCs w:val="24"/>
        </w:rPr>
      </w:pPr>
    </w:p>
    <w:p w14:paraId="5373136D" w14:textId="0A5ABD39" w:rsidR="000F42AE" w:rsidRPr="00706BB5" w:rsidRDefault="000F42AE" w:rsidP="3353280C">
      <w:pPr>
        <w:jc w:val="both"/>
        <w:rPr>
          <w:b/>
          <w:bCs/>
          <w:i/>
          <w:iCs/>
          <w:color w:val="auto"/>
          <w:sz w:val="24"/>
          <w:szCs w:val="24"/>
        </w:rPr>
      </w:pPr>
      <w:r w:rsidRPr="00706BB5">
        <w:rPr>
          <w:i/>
          <w:iCs/>
          <w:sz w:val="24"/>
          <w:szCs w:val="24"/>
        </w:rPr>
        <w:t>This section will include examples of the way</w:t>
      </w:r>
      <w:r w:rsidR="00EE01ED" w:rsidRPr="00706BB5">
        <w:rPr>
          <w:i/>
          <w:iCs/>
          <w:sz w:val="24"/>
          <w:szCs w:val="24"/>
        </w:rPr>
        <w:t>s</w:t>
      </w:r>
      <w:r w:rsidRPr="00706BB5">
        <w:rPr>
          <w:i/>
          <w:iCs/>
          <w:sz w:val="24"/>
          <w:szCs w:val="24"/>
        </w:rPr>
        <w:t xml:space="preserve"> in which effective communication impacts on practice in relation to language use, language </w:t>
      </w:r>
      <w:r w:rsidR="16BDB770" w:rsidRPr="00706BB5">
        <w:rPr>
          <w:i/>
          <w:iCs/>
          <w:sz w:val="24"/>
          <w:szCs w:val="24"/>
        </w:rPr>
        <w:t xml:space="preserve">needs </w:t>
      </w:r>
      <w:r w:rsidR="3353280C" w:rsidRPr="00706BB5">
        <w:rPr>
          <w:i/>
          <w:iCs/>
          <w:sz w:val="24"/>
          <w:szCs w:val="24"/>
        </w:rPr>
        <w:t>and</w:t>
      </w:r>
      <w:r w:rsidRPr="00706BB5">
        <w:rPr>
          <w:i/>
          <w:iCs/>
          <w:sz w:val="24"/>
          <w:szCs w:val="24"/>
        </w:rPr>
        <w:t xml:space="preserve"> cultural</w:t>
      </w:r>
      <w:r w:rsidRPr="00F15354">
        <w:rPr>
          <w:i/>
          <w:iCs/>
          <w:sz w:val="24"/>
          <w:szCs w:val="24"/>
        </w:rPr>
        <w:t xml:space="preserve"> sensitivity</w:t>
      </w:r>
      <w:r w:rsidR="00C56D09" w:rsidRPr="00F15354">
        <w:rPr>
          <w:i/>
          <w:iCs/>
          <w:sz w:val="24"/>
          <w:szCs w:val="24"/>
        </w:rPr>
        <w:t>. You must</w:t>
      </w:r>
      <w:r w:rsidRPr="006179BB">
        <w:rPr>
          <w:i/>
          <w:iCs/>
          <w:sz w:val="24"/>
          <w:szCs w:val="24"/>
        </w:rPr>
        <w:t xml:space="preserve"> demonstrate the principles of the “Active Offer”</w:t>
      </w:r>
      <w:r w:rsidR="00EE01ED" w:rsidRPr="006179BB">
        <w:rPr>
          <w:i/>
          <w:iCs/>
          <w:sz w:val="24"/>
          <w:szCs w:val="24"/>
        </w:rPr>
        <w:t xml:space="preserve"> </w:t>
      </w:r>
      <w:r w:rsidR="00C56D09" w:rsidRPr="006179BB">
        <w:rPr>
          <w:i/>
          <w:iCs/>
          <w:sz w:val="24"/>
          <w:szCs w:val="24"/>
        </w:rPr>
        <w:t xml:space="preserve">and </w:t>
      </w:r>
      <w:proofErr w:type="gramStart"/>
      <w:r w:rsidR="00392F73" w:rsidRPr="00A5656A">
        <w:rPr>
          <w:i/>
          <w:iCs/>
          <w:sz w:val="24"/>
          <w:szCs w:val="24"/>
        </w:rPr>
        <w:t>mak</w:t>
      </w:r>
      <w:r w:rsidR="00C56D09" w:rsidRPr="00A5656A">
        <w:rPr>
          <w:i/>
          <w:iCs/>
          <w:sz w:val="24"/>
          <w:szCs w:val="24"/>
        </w:rPr>
        <w:t>e</w:t>
      </w:r>
      <w:r w:rsidR="00392F73" w:rsidRPr="00A5656A">
        <w:rPr>
          <w:i/>
          <w:iCs/>
          <w:sz w:val="24"/>
          <w:szCs w:val="24"/>
        </w:rPr>
        <w:t xml:space="preserve"> reference</w:t>
      </w:r>
      <w:proofErr w:type="gramEnd"/>
      <w:r w:rsidR="009B3E46" w:rsidRPr="00A5656A">
        <w:rPr>
          <w:i/>
          <w:iCs/>
          <w:sz w:val="24"/>
          <w:szCs w:val="24"/>
        </w:rPr>
        <w:t xml:space="preserve"> to </w:t>
      </w:r>
      <w:r w:rsidR="00EE01ED" w:rsidRPr="00A5656A">
        <w:rPr>
          <w:i/>
          <w:iCs/>
          <w:sz w:val="24"/>
          <w:szCs w:val="24"/>
        </w:rPr>
        <w:t>“</w:t>
      </w:r>
      <w:r w:rsidR="009B3E46" w:rsidRPr="00A5656A">
        <w:rPr>
          <w:i/>
          <w:iCs/>
          <w:sz w:val="24"/>
          <w:szCs w:val="24"/>
        </w:rPr>
        <w:t xml:space="preserve">More </w:t>
      </w:r>
      <w:r w:rsidR="002F2185" w:rsidRPr="3353280C">
        <w:rPr>
          <w:i/>
          <w:iCs/>
          <w:sz w:val="24"/>
          <w:szCs w:val="24"/>
        </w:rPr>
        <w:t>t</w:t>
      </w:r>
      <w:r w:rsidR="009B3E46" w:rsidRPr="00F15354">
        <w:rPr>
          <w:i/>
          <w:iCs/>
          <w:sz w:val="24"/>
          <w:szCs w:val="24"/>
        </w:rPr>
        <w:t xml:space="preserve">han Just </w:t>
      </w:r>
      <w:r w:rsidR="002F2185" w:rsidRPr="3353280C">
        <w:rPr>
          <w:i/>
          <w:iCs/>
          <w:sz w:val="24"/>
          <w:szCs w:val="24"/>
        </w:rPr>
        <w:t>W</w:t>
      </w:r>
      <w:r w:rsidR="009B3E46" w:rsidRPr="00F15354">
        <w:rPr>
          <w:i/>
          <w:iCs/>
          <w:sz w:val="24"/>
          <w:szCs w:val="24"/>
        </w:rPr>
        <w:t>ords</w:t>
      </w:r>
      <w:r w:rsidR="00EE01ED" w:rsidRPr="00706BB5">
        <w:rPr>
          <w:i/>
          <w:iCs/>
          <w:sz w:val="24"/>
          <w:szCs w:val="24"/>
        </w:rPr>
        <w:t>”</w:t>
      </w:r>
      <w:r w:rsidR="002F2185" w:rsidRPr="3353280C">
        <w:rPr>
          <w:i/>
          <w:iCs/>
          <w:sz w:val="24"/>
          <w:szCs w:val="24"/>
        </w:rPr>
        <w:t xml:space="preserve"> </w:t>
      </w:r>
      <w:r w:rsidR="005877C8" w:rsidRPr="00F15354">
        <w:rPr>
          <w:i/>
          <w:iCs/>
          <w:sz w:val="24"/>
          <w:szCs w:val="24"/>
        </w:rPr>
        <w:t>(Welsh Government, 2012)</w:t>
      </w:r>
      <w:r w:rsidR="27B81414" w:rsidRPr="00F15354">
        <w:rPr>
          <w:i/>
          <w:iCs/>
          <w:sz w:val="24"/>
          <w:szCs w:val="24"/>
        </w:rPr>
        <w:t>.</w:t>
      </w:r>
    </w:p>
    <w:p w14:paraId="00BD26DA" w14:textId="77777777" w:rsidR="000F42AE" w:rsidRPr="00EE5BC3" w:rsidRDefault="000F42AE" w:rsidP="00FF7EBB">
      <w:pPr>
        <w:jc w:val="both"/>
        <w:rPr>
          <w:i/>
          <w:color w:val="FF0000"/>
          <w:sz w:val="24"/>
          <w:szCs w:val="24"/>
        </w:rPr>
      </w:pPr>
    </w:p>
    <w:p w14:paraId="73881C09" w14:textId="41A6AC54" w:rsidR="00F446FF" w:rsidRPr="00706BB5" w:rsidRDefault="00F45521">
      <w:pPr>
        <w:jc w:val="both"/>
        <w:rPr>
          <w:i/>
          <w:iCs/>
          <w:color w:val="auto"/>
          <w:sz w:val="24"/>
          <w:szCs w:val="24"/>
        </w:rPr>
      </w:pPr>
      <w:r w:rsidRPr="00F15354">
        <w:rPr>
          <w:i/>
          <w:iCs/>
          <w:color w:val="auto"/>
          <w:sz w:val="24"/>
          <w:szCs w:val="24"/>
        </w:rPr>
        <w:t xml:space="preserve">Please ensure you </w:t>
      </w:r>
      <w:r w:rsidR="006872A0" w:rsidRPr="00F15354">
        <w:rPr>
          <w:i/>
          <w:iCs/>
          <w:color w:val="auto"/>
          <w:sz w:val="24"/>
          <w:szCs w:val="24"/>
        </w:rPr>
        <w:t>meet</w:t>
      </w:r>
      <w:r w:rsidR="00C368FA" w:rsidRPr="006179BB">
        <w:rPr>
          <w:i/>
          <w:iCs/>
          <w:color w:val="auto"/>
          <w:sz w:val="24"/>
          <w:szCs w:val="24"/>
        </w:rPr>
        <w:t xml:space="preserve"> the </w:t>
      </w:r>
      <w:r w:rsidR="00243DB0" w:rsidRPr="006179BB">
        <w:rPr>
          <w:i/>
          <w:iCs/>
          <w:color w:val="auto"/>
          <w:sz w:val="24"/>
          <w:szCs w:val="24"/>
        </w:rPr>
        <w:t>L</w:t>
      </w:r>
      <w:r w:rsidR="00F446FF" w:rsidRPr="006179BB">
        <w:rPr>
          <w:i/>
          <w:iCs/>
          <w:color w:val="auto"/>
          <w:sz w:val="24"/>
          <w:szCs w:val="24"/>
        </w:rPr>
        <w:t xml:space="preserve">earning </w:t>
      </w:r>
      <w:r w:rsidR="00243DB0" w:rsidRPr="00A5656A">
        <w:rPr>
          <w:i/>
          <w:iCs/>
          <w:color w:val="auto"/>
          <w:sz w:val="24"/>
          <w:szCs w:val="24"/>
        </w:rPr>
        <w:t>O</w:t>
      </w:r>
      <w:r w:rsidR="005305C6" w:rsidRPr="00A5656A">
        <w:rPr>
          <w:i/>
          <w:iCs/>
          <w:color w:val="auto"/>
          <w:sz w:val="24"/>
          <w:szCs w:val="24"/>
        </w:rPr>
        <w:t>utcome</w:t>
      </w:r>
      <w:r w:rsidR="00243DB0" w:rsidRPr="00A5656A">
        <w:rPr>
          <w:i/>
          <w:iCs/>
          <w:color w:val="auto"/>
          <w:sz w:val="24"/>
          <w:szCs w:val="24"/>
        </w:rPr>
        <w:t>s</w:t>
      </w:r>
      <w:r w:rsidR="000D2ED2" w:rsidRPr="00A5656A">
        <w:rPr>
          <w:i/>
          <w:iCs/>
          <w:color w:val="auto"/>
          <w:sz w:val="24"/>
          <w:szCs w:val="24"/>
        </w:rPr>
        <w:t xml:space="preserve"> </w:t>
      </w:r>
      <w:r w:rsidR="00B15998" w:rsidRPr="00A5656A">
        <w:rPr>
          <w:i/>
          <w:iCs/>
          <w:color w:val="auto"/>
          <w:sz w:val="24"/>
          <w:szCs w:val="24"/>
        </w:rPr>
        <w:t>for</w:t>
      </w:r>
      <w:r w:rsidR="00243DB0" w:rsidRPr="00A5656A">
        <w:rPr>
          <w:i/>
          <w:iCs/>
          <w:color w:val="auto"/>
          <w:sz w:val="24"/>
          <w:szCs w:val="24"/>
        </w:rPr>
        <w:t xml:space="preserve"> this </w:t>
      </w:r>
      <w:r w:rsidR="000D2ED2" w:rsidRPr="00A5656A">
        <w:rPr>
          <w:i/>
          <w:iCs/>
          <w:color w:val="auto"/>
          <w:sz w:val="24"/>
          <w:szCs w:val="24"/>
        </w:rPr>
        <w:t>task</w:t>
      </w:r>
      <w:r w:rsidR="002A1A44" w:rsidRPr="00A5656A">
        <w:rPr>
          <w:i/>
          <w:iCs/>
          <w:color w:val="auto"/>
          <w:sz w:val="24"/>
          <w:szCs w:val="24"/>
        </w:rPr>
        <w:t xml:space="preserve"> (</w:t>
      </w:r>
      <w:r w:rsidR="000D2ED2" w:rsidRPr="00A5656A">
        <w:rPr>
          <w:i/>
          <w:iCs/>
          <w:color w:val="auto"/>
          <w:sz w:val="24"/>
          <w:szCs w:val="24"/>
        </w:rPr>
        <w:t>See</w:t>
      </w:r>
      <w:r w:rsidR="005305C6" w:rsidRPr="00A5656A">
        <w:rPr>
          <w:i/>
          <w:iCs/>
          <w:color w:val="auto"/>
          <w:sz w:val="24"/>
          <w:szCs w:val="24"/>
        </w:rPr>
        <w:t xml:space="preserve"> </w:t>
      </w:r>
      <w:r w:rsidR="00C368FA" w:rsidRPr="00A5656A">
        <w:rPr>
          <w:i/>
          <w:iCs/>
          <w:color w:val="auto"/>
          <w:sz w:val="24"/>
          <w:szCs w:val="24"/>
        </w:rPr>
        <w:t>appendix</w:t>
      </w:r>
      <w:r w:rsidR="00B15998" w:rsidRPr="00A5656A">
        <w:rPr>
          <w:i/>
          <w:iCs/>
          <w:color w:val="auto"/>
          <w:sz w:val="24"/>
          <w:szCs w:val="24"/>
        </w:rPr>
        <w:t xml:space="preserve"> </w:t>
      </w:r>
      <w:r w:rsidR="003D1BC0">
        <w:rPr>
          <w:i/>
          <w:iCs/>
          <w:color w:val="auto"/>
          <w:sz w:val="24"/>
          <w:szCs w:val="24"/>
        </w:rPr>
        <w:t>5</w:t>
      </w:r>
      <w:r w:rsidR="00B15998" w:rsidRPr="00A5656A">
        <w:rPr>
          <w:i/>
          <w:iCs/>
          <w:color w:val="auto"/>
          <w:sz w:val="24"/>
          <w:szCs w:val="24"/>
        </w:rPr>
        <w:t xml:space="preserve"> </w:t>
      </w:r>
      <w:r w:rsidR="00CC1122" w:rsidRPr="00F15354">
        <w:rPr>
          <w:i/>
          <w:iCs/>
          <w:color w:val="auto"/>
          <w:sz w:val="24"/>
          <w:szCs w:val="24"/>
        </w:rPr>
        <w:t xml:space="preserve">of the </w:t>
      </w:r>
      <w:r w:rsidR="005305C6" w:rsidRPr="00F15354">
        <w:rPr>
          <w:i/>
          <w:iCs/>
          <w:color w:val="auto"/>
          <w:sz w:val="24"/>
          <w:szCs w:val="24"/>
        </w:rPr>
        <w:t>handbook</w:t>
      </w:r>
      <w:r w:rsidR="002A1A44" w:rsidRPr="006179BB">
        <w:rPr>
          <w:i/>
          <w:iCs/>
          <w:color w:val="auto"/>
          <w:sz w:val="24"/>
          <w:szCs w:val="24"/>
        </w:rPr>
        <w:t>)</w:t>
      </w:r>
      <w:r w:rsidR="005305C6" w:rsidRPr="006179BB">
        <w:rPr>
          <w:i/>
          <w:iCs/>
          <w:color w:val="auto"/>
          <w:sz w:val="24"/>
          <w:szCs w:val="24"/>
        </w:rPr>
        <w:t xml:space="preserve">.  </w:t>
      </w:r>
    </w:p>
    <w:p w14:paraId="3310E57E" w14:textId="2A40D3F6" w:rsidR="00BC4ED3" w:rsidRDefault="00BC4ED3" w:rsidP="00FF7EBB">
      <w:pPr>
        <w:jc w:val="both"/>
        <w:rPr>
          <w:i/>
          <w:color w:val="auto"/>
          <w:sz w:val="24"/>
          <w:szCs w:val="24"/>
        </w:rPr>
      </w:pPr>
    </w:p>
    <w:p w14:paraId="14105F42" w14:textId="74048526" w:rsidR="00BC4ED3" w:rsidRPr="00D55DE0" w:rsidRDefault="00BC4ED3" w:rsidP="00FF7EBB">
      <w:pPr>
        <w:jc w:val="both"/>
        <w:rPr>
          <w:i/>
          <w:color w:val="auto"/>
          <w:sz w:val="24"/>
          <w:szCs w:val="24"/>
        </w:rPr>
      </w:pPr>
      <w:r>
        <w:rPr>
          <w:i/>
          <w:color w:val="auto"/>
          <w:sz w:val="24"/>
          <w:szCs w:val="24"/>
        </w:rPr>
        <w:t>Please answer the questions below.</w:t>
      </w:r>
    </w:p>
    <w:p w14:paraId="47A870DE" w14:textId="77777777" w:rsidR="006E481E" w:rsidRPr="008B28E7" w:rsidRDefault="006E481E" w:rsidP="00FF7EBB">
      <w:pPr>
        <w:jc w:val="both"/>
        <w:rPr>
          <w:sz w:val="24"/>
          <w:szCs w:val="24"/>
        </w:rPr>
      </w:pPr>
    </w:p>
    <w:p w14:paraId="23FED3BC"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20D9A09" w14:textId="77777777" w:rsidR="006E481E" w:rsidRPr="008B28E7" w:rsidRDefault="006E481E" w:rsidP="00FF7EBB">
      <w:pPr>
        <w:jc w:val="both"/>
        <w:rPr>
          <w:sz w:val="24"/>
          <w:szCs w:val="24"/>
        </w:rPr>
      </w:pPr>
    </w:p>
    <w:p w14:paraId="5EDAEA5D" w14:textId="0414497F"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w:t>
      </w:r>
      <w:r w:rsidR="00392F73">
        <w:rPr>
          <w:sz w:val="24"/>
          <w:szCs w:val="24"/>
        </w:rPr>
        <w:t xml:space="preserve">in </w:t>
      </w:r>
      <w:r w:rsidR="00392F73">
        <w:rPr>
          <w:color w:val="auto"/>
          <w:sz w:val="24"/>
          <w:szCs w:val="24"/>
        </w:rPr>
        <w:t>learner’s</w:t>
      </w:r>
      <w:r w:rsidR="00B15998" w:rsidRPr="00392F73">
        <w:rPr>
          <w:color w:val="auto"/>
          <w:sz w:val="24"/>
          <w:szCs w:val="24"/>
        </w:rPr>
        <w:t xml:space="preserve"> </w:t>
      </w:r>
      <w:r w:rsidR="00B15998">
        <w:rPr>
          <w:color w:val="auto"/>
          <w:sz w:val="24"/>
          <w:szCs w:val="24"/>
        </w:rPr>
        <w:t>details section of the portfolio</w:t>
      </w:r>
      <w:r w:rsidR="005C28D3">
        <w:rPr>
          <w:sz w:val="24"/>
          <w:szCs w:val="24"/>
        </w:rPr>
        <w:t>.</w:t>
      </w:r>
    </w:p>
    <w:p w14:paraId="0F5DDA3E" w14:textId="77777777" w:rsidR="00C7108B" w:rsidRPr="008B28E7" w:rsidRDefault="00C7108B" w:rsidP="00FF7EBB">
      <w:pPr>
        <w:jc w:val="both"/>
        <w:rPr>
          <w:sz w:val="24"/>
          <w:szCs w:val="24"/>
        </w:rPr>
      </w:pPr>
    </w:p>
    <w:p w14:paraId="1E8A2895" w14:textId="1E107A92"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_ _ </w:t>
      </w:r>
      <w:r w:rsidR="001F4BC7">
        <w:rPr>
          <w:sz w:val="24"/>
          <w:szCs w:val="24"/>
        </w:rPr>
        <w:t>16/02/2026</w:t>
      </w:r>
      <w:r w:rsidR="00C7108B">
        <w:rPr>
          <w:sz w:val="24"/>
          <w:szCs w:val="24"/>
        </w:rPr>
        <w:t xml:space="preserve">_ _ _ _ _ _ _ </w:t>
      </w:r>
    </w:p>
    <w:p w14:paraId="3543AE7A" w14:textId="77777777" w:rsidR="00E91F62" w:rsidRPr="008B28E7" w:rsidRDefault="00E91F62" w:rsidP="00FF7EBB">
      <w:pPr>
        <w:jc w:val="both"/>
        <w:rPr>
          <w:b/>
          <w:sz w:val="24"/>
          <w:szCs w:val="24"/>
        </w:rPr>
      </w:pPr>
    </w:p>
    <w:p w14:paraId="008949B4" w14:textId="3E626326"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002F2185">
        <w:rPr>
          <w:b/>
          <w:sz w:val="24"/>
          <w:szCs w:val="24"/>
        </w:rPr>
        <w:t>.</w:t>
      </w:r>
      <w:r w:rsidRPr="008B28E7">
        <w:rPr>
          <w:b/>
          <w:sz w:val="24"/>
          <w:szCs w:val="24"/>
        </w:rPr>
        <w:t xml:space="preserve"> </w:t>
      </w:r>
    </w:p>
    <w:p w14:paraId="5F828F28" w14:textId="2EBAD004" w:rsidR="00D3203C" w:rsidRDefault="00D3203C" w:rsidP="00FF7EBB">
      <w:pPr>
        <w:jc w:val="both"/>
        <w:rPr>
          <w:b/>
          <w:sz w:val="24"/>
          <w:szCs w:val="24"/>
        </w:rPr>
      </w:pPr>
    </w:p>
    <w:p w14:paraId="4FCB052A" w14:textId="3A9202AF" w:rsidR="00D3203C" w:rsidRDefault="00D3203C" w:rsidP="00FF7EBB">
      <w:pPr>
        <w:jc w:val="both"/>
        <w:rPr>
          <w:b/>
          <w:sz w:val="24"/>
          <w:szCs w:val="24"/>
        </w:rPr>
      </w:pPr>
    </w:p>
    <w:p w14:paraId="0E7DD908" w14:textId="0CFBB923" w:rsidR="00D3203C" w:rsidRDefault="00D3203C" w:rsidP="00FF7EBB">
      <w:pPr>
        <w:jc w:val="both"/>
        <w:rPr>
          <w:b/>
          <w:sz w:val="24"/>
          <w:szCs w:val="24"/>
        </w:rPr>
      </w:pPr>
    </w:p>
    <w:p w14:paraId="2FFA3428" w14:textId="2CAF9E1A" w:rsidR="00D3203C" w:rsidRDefault="00D3203C" w:rsidP="00FF7EBB">
      <w:pPr>
        <w:jc w:val="both"/>
        <w:rPr>
          <w:b/>
          <w:sz w:val="24"/>
          <w:szCs w:val="24"/>
        </w:rPr>
      </w:pPr>
    </w:p>
    <w:p w14:paraId="68510E6E" w14:textId="08A37AA4" w:rsidR="00D3203C" w:rsidRDefault="00D3203C" w:rsidP="00FF7EBB">
      <w:pPr>
        <w:jc w:val="both"/>
        <w:rPr>
          <w:b/>
          <w:sz w:val="24"/>
          <w:szCs w:val="24"/>
        </w:rPr>
      </w:pPr>
    </w:p>
    <w:p w14:paraId="02A48F8B" w14:textId="7E23702E" w:rsidR="00D3203C" w:rsidRDefault="00D3203C" w:rsidP="00FF7EBB">
      <w:pPr>
        <w:jc w:val="both"/>
        <w:rPr>
          <w:b/>
          <w:sz w:val="24"/>
          <w:szCs w:val="24"/>
        </w:rPr>
      </w:pPr>
    </w:p>
    <w:p w14:paraId="309386C1" w14:textId="26A57634" w:rsidR="00D3203C" w:rsidRDefault="00D3203C" w:rsidP="00FF7EBB">
      <w:pPr>
        <w:jc w:val="both"/>
        <w:rPr>
          <w:b/>
          <w:sz w:val="24"/>
          <w:szCs w:val="24"/>
        </w:rPr>
      </w:pPr>
    </w:p>
    <w:p w14:paraId="34B4656F" w14:textId="77777777" w:rsidR="00D3203C" w:rsidRDefault="00D3203C" w:rsidP="00FF7EBB">
      <w:pPr>
        <w:jc w:val="both"/>
        <w:rPr>
          <w:b/>
          <w:sz w:val="24"/>
          <w:szCs w:val="24"/>
        </w:rPr>
      </w:pPr>
    </w:p>
    <w:p w14:paraId="2DDD2787" w14:textId="77777777" w:rsidR="00745016" w:rsidRPr="008B28E7" w:rsidRDefault="00745016"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47F55CF7" w14:textId="77777777" w:rsidTr="5158DB01">
        <w:tc>
          <w:tcPr>
            <w:tcW w:w="10278" w:type="dxa"/>
          </w:tcPr>
          <w:p w14:paraId="1842352C" w14:textId="38B2FFAC" w:rsidR="00243DB0" w:rsidRPr="00706BB5" w:rsidRDefault="00243DB0">
            <w:pPr>
              <w:jc w:val="both"/>
              <w:rPr>
                <w:b/>
                <w:bCs/>
                <w:sz w:val="24"/>
                <w:szCs w:val="24"/>
              </w:rPr>
            </w:pPr>
            <w:r w:rsidRPr="00F15354">
              <w:rPr>
                <w:b/>
                <w:bCs/>
                <w:sz w:val="24"/>
                <w:szCs w:val="24"/>
              </w:rPr>
              <w:t>Question</w:t>
            </w:r>
            <w:r w:rsidR="002F2185">
              <w:rPr>
                <w:b/>
                <w:bCs/>
                <w:sz w:val="24"/>
                <w:szCs w:val="24"/>
              </w:rPr>
              <w:t>:</w:t>
            </w:r>
          </w:p>
          <w:p w14:paraId="3EFE90C5" w14:textId="77777777" w:rsidR="00243DB0" w:rsidRPr="00251A33" w:rsidRDefault="2CDFB560" w:rsidP="00FF7EBB">
            <w:pPr>
              <w:jc w:val="both"/>
              <w:rPr>
                <w:b/>
                <w:bCs/>
                <w:sz w:val="24"/>
                <w:szCs w:val="24"/>
              </w:rPr>
            </w:pPr>
            <w:r w:rsidRPr="00251A33">
              <w:rPr>
                <w:b/>
                <w:bCs/>
                <w:sz w:val="24"/>
                <w:szCs w:val="24"/>
              </w:rPr>
              <w:t>Context</w:t>
            </w:r>
          </w:p>
          <w:p w14:paraId="4704A51A" w14:textId="3D9CEF56" w:rsidR="008B28E7" w:rsidRPr="00251A33" w:rsidRDefault="00085699" w:rsidP="00FF7EBB">
            <w:pPr>
              <w:jc w:val="both"/>
              <w:rPr>
                <w:b/>
                <w:bCs/>
                <w:sz w:val="24"/>
                <w:szCs w:val="24"/>
              </w:rPr>
            </w:pPr>
            <w:r w:rsidRPr="00251A33">
              <w:rPr>
                <w:b/>
                <w:bCs/>
                <w:sz w:val="24"/>
                <w:szCs w:val="24"/>
              </w:rPr>
              <w:t>Set out the social work objectives and g</w:t>
            </w:r>
            <w:r w:rsidR="006E481E" w:rsidRPr="00251A33">
              <w:rPr>
                <w:b/>
                <w:bCs/>
                <w:sz w:val="24"/>
                <w:szCs w:val="24"/>
              </w:rPr>
              <w:t xml:space="preserve">ive a brief description of </w:t>
            </w:r>
            <w:r w:rsidR="00054A07" w:rsidRPr="00251A33">
              <w:rPr>
                <w:b/>
                <w:bCs/>
                <w:sz w:val="24"/>
                <w:szCs w:val="24"/>
              </w:rPr>
              <w:t xml:space="preserve">the </w:t>
            </w:r>
            <w:r w:rsidR="006E481E" w:rsidRPr="00251A33">
              <w:rPr>
                <w:b/>
                <w:bCs/>
                <w:sz w:val="24"/>
                <w:szCs w:val="24"/>
              </w:rPr>
              <w:t>situation</w:t>
            </w:r>
            <w:r w:rsidR="00AB5518" w:rsidRPr="00251A33">
              <w:rPr>
                <w:b/>
                <w:bCs/>
                <w:sz w:val="24"/>
                <w:szCs w:val="24"/>
              </w:rPr>
              <w:t xml:space="preserve"> </w:t>
            </w:r>
            <w:r w:rsidR="00F32B82" w:rsidRPr="00251A33">
              <w:rPr>
                <w:b/>
                <w:bCs/>
                <w:sz w:val="24"/>
                <w:szCs w:val="24"/>
              </w:rPr>
              <w:t xml:space="preserve">including geographical </w:t>
            </w:r>
            <w:r w:rsidRPr="00251A33">
              <w:rPr>
                <w:b/>
                <w:bCs/>
                <w:sz w:val="24"/>
                <w:szCs w:val="24"/>
              </w:rPr>
              <w:t xml:space="preserve">and legislative </w:t>
            </w:r>
            <w:r w:rsidR="00F32B82" w:rsidRPr="00251A33">
              <w:rPr>
                <w:b/>
                <w:bCs/>
                <w:sz w:val="24"/>
                <w:szCs w:val="24"/>
              </w:rPr>
              <w:t>context</w:t>
            </w:r>
            <w:r w:rsidRPr="00251A33">
              <w:rPr>
                <w:b/>
                <w:bCs/>
                <w:sz w:val="24"/>
                <w:szCs w:val="24"/>
              </w:rPr>
              <w:t xml:space="preserve">s and </w:t>
            </w:r>
            <w:r w:rsidR="00F32B82" w:rsidRPr="00251A33">
              <w:rPr>
                <w:b/>
                <w:bCs/>
                <w:sz w:val="24"/>
                <w:szCs w:val="24"/>
              </w:rPr>
              <w:t>any relevant cultural</w:t>
            </w:r>
            <w:r w:rsidR="04D3B2CE" w:rsidRPr="00251A33">
              <w:rPr>
                <w:b/>
                <w:bCs/>
                <w:sz w:val="24"/>
                <w:szCs w:val="24"/>
              </w:rPr>
              <w:t xml:space="preserve">, ethnicity </w:t>
            </w:r>
            <w:r w:rsidR="6D4748C2" w:rsidRPr="00251A33">
              <w:rPr>
                <w:b/>
                <w:bCs/>
                <w:sz w:val="24"/>
                <w:szCs w:val="24"/>
              </w:rPr>
              <w:t xml:space="preserve">and language </w:t>
            </w:r>
            <w:r w:rsidR="04D3B2CE" w:rsidRPr="00251A33">
              <w:rPr>
                <w:b/>
                <w:bCs/>
                <w:sz w:val="24"/>
                <w:szCs w:val="24"/>
              </w:rPr>
              <w:t>issues</w:t>
            </w:r>
            <w:r w:rsidR="00850233" w:rsidRPr="00251A33">
              <w:rPr>
                <w:b/>
                <w:bCs/>
                <w:sz w:val="24"/>
                <w:szCs w:val="24"/>
              </w:rPr>
              <w:t xml:space="preserve">, </w:t>
            </w:r>
            <w:r w:rsidR="00EE5BC3" w:rsidRPr="00251A33">
              <w:rPr>
                <w:b/>
                <w:bCs/>
                <w:sz w:val="24"/>
                <w:szCs w:val="24"/>
              </w:rPr>
              <w:t>including</w:t>
            </w:r>
            <w:r w:rsidR="00850233" w:rsidRPr="00251A33">
              <w:rPr>
                <w:b/>
                <w:bCs/>
                <w:sz w:val="24"/>
                <w:szCs w:val="24"/>
              </w:rPr>
              <w:t xml:space="preserve"> how </w:t>
            </w:r>
            <w:r w:rsidR="00450B67" w:rsidRPr="00251A33">
              <w:rPr>
                <w:b/>
                <w:bCs/>
                <w:color w:val="auto"/>
                <w:sz w:val="24"/>
                <w:szCs w:val="24"/>
              </w:rPr>
              <w:t>consent</w:t>
            </w:r>
            <w:r w:rsidR="00850233" w:rsidRPr="00251A33">
              <w:rPr>
                <w:b/>
                <w:bCs/>
                <w:color w:val="FF0000"/>
                <w:sz w:val="24"/>
                <w:szCs w:val="24"/>
              </w:rPr>
              <w:t xml:space="preserve"> </w:t>
            </w:r>
            <w:r w:rsidR="00850233" w:rsidRPr="00251A33">
              <w:rPr>
                <w:b/>
                <w:bCs/>
                <w:sz w:val="24"/>
                <w:szCs w:val="24"/>
              </w:rPr>
              <w:t xml:space="preserve">was gained and how you </w:t>
            </w:r>
            <w:r w:rsidR="00214047" w:rsidRPr="00251A33">
              <w:rPr>
                <w:b/>
                <w:bCs/>
                <w:sz w:val="24"/>
                <w:szCs w:val="24"/>
              </w:rPr>
              <w:t xml:space="preserve">have </w:t>
            </w:r>
            <w:r w:rsidR="00850233" w:rsidRPr="00251A33">
              <w:rPr>
                <w:b/>
                <w:bCs/>
                <w:sz w:val="24"/>
                <w:szCs w:val="24"/>
              </w:rPr>
              <w:t>considered the impact of the observation on the individual</w:t>
            </w:r>
            <w:r w:rsidR="001C0237" w:rsidRPr="00251A33">
              <w:rPr>
                <w:b/>
                <w:bCs/>
                <w:sz w:val="24"/>
                <w:szCs w:val="24"/>
              </w:rPr>
              <w:t xml:space="preserve"> </w:t>
            </w:r>
            <w:r w:rsidR="001C0237" w:rsidRPr="00251A33">
              <w:rPr>
                <w:b/>
                <w:bCs/>
                <w:color w:val="auto"/>
                <w:sz w:val="24"/>
                <w:szCs w:val="24"/>
              </w:rPr>
              <w:t xml:space="preserve">in need of care and support and/or their </w:t>
            </w:r>
            <w:proofErr w:type="spellStart"/>
            <w:r w:rsidR="001C0237" w:rsidRPr="00251A33">
              <w:rPr>
                <w:b/>
                <w:bCs/>
                <w:color w:val="auto"/>
                <w:sz w:val="24"/>
                <w:szCs w:val="24"/>
              </w:rPr>
              <w:t>carers</w:t>
            </w:r>
            <w:proofErr w:type="spellEnd"/>
            <w:r w:rsidR="00C56D09" w:rsidRPr="00251A33">
              <w:rPr>
                <w:b/>
                <w:bCs/>
                <w:sz w:val="24"/>
                <w:szCs w:val="24"/>
              </w:rPr>
              <w:t>.</w:t>
            </w:r>
            <w:r w:rsidR="00F32B82" w:rsidRPr="00251A33">
              <w:rPr>
                <w:b/>
                <w:bCs/>
                <w:sz w:val="24"/>
                <w:szCs w:val="24"/>
              </w:rPr>
              <w:t xml:space="preserve"> </w:t>
            </w:r>
            <w:r w:rsidR="00AB5518" w:rsidRPr="00251A33">
              <w:rPr>
                <w:b/>
                <w:bCs/>
                <w:sz w:val="24"/>
                <w:szCs w:val="24"/>
              </w:rPr>
              <w:t xml:space="preserve"> </w:t>
            </w:r>
          </w:p>
          <w:p w14:paraId="183EBC33" w14:textId="77777777" w:rsidR="00C7108B" w:rsidRPr="00251A33" w:rsidRDefault="00C7108B" w:rsidP="00FF7EBB">
            <w:pPr>
              <w:jc w:val="both"/>
              <w:rPr>
                <w:b/>
                <w:bCs/>
                <w:sz w:val="24"/>
                <w:szCs w:val="24"/>
              </w:rPr>
            </w:pPr>
          </w:p>
          <w:p w14:paraId="3F0C8573" w14:textId="77777777" w:rsidR="008C7770" w:rsidRPr="00251A33" w:rsidRDefault="00085699" w:rsidP="00D3203C">
            <w:pPr>
              <w:jc w:val="both"/>
              <w:rPr>
                <w:b/>
                <w:bCs/>
                <w:i/>
                <w:sz w:val="24"/>
                <w:szCs w:val="24"/>
              </w:rPr>
            </w:pPr>
            <w:r w:rsidRPr="00251A33">
              <w:rPr>
                <w:b/>
                <w:bCs/>
                <w:i/>
                <w:sz w:val="24"/>
                <w:szCs w:val="24"/>
              </w:rPr>
              <w:t xml:space="preserve">300 words </w:t>
            </w:r>
            <w:r w:rsidR="008B28E7" w:rsidRPr="00251A33">
              <w:rPr>
                <w:b/>
                <w:bCs/>
                <w:i/>
                <w:sz w:val="24"/>
                <w:szCs w:val="24"/>
              </w:rPr>
              <w:t>(+/- 10%: include your actual word count at the end of each section)</w:t>
            </w:r>
            <w:r w:rsidR="002F2185" w:rsidRPr="00251A33">
              <w:rPr>
                <w:b/>
                <w:bCs/>
                <w:i/>
                <w:sz w:val="24"/>
                <w:szCs w:val="24"/>
              </w:rPr>
              <w:t>.</w:t>
            </w:r>
          </w:p>
          <w:p w14:paraId="65835516" w14:textId="77777777" w:rsidR="00D3203C" w:rsidRDefault="00D3203C" w:rsidP="00D3203C">
            <w:pPr>
              <w:jc w:val="both"/>
              <w:rPr>
                <w:i/>
                <w:sz w:val="24"/>
                <w:szCs w:val="24"/>
              </w:rPr>
            </w:pPr>
          </w:p>
          <w:p w14:paraId="5F027AF8" w14:textId="351328A7" w:rsidR="002E4371" w:rsidRDefault="002E4371" w:rsidP="002E4371">
            <w:pPr>
              <w:spacing w:line="360" w:lineRule="auto"/>
              <w:jc w:val="both"/>
              <w:rPr>
                <w:iCs/>
                <w:sz w:val="24"/>
                <w:szCs w:val="24"/>
              </w:rPr>
            </w:pPr>
            <w:r w:rsidRPr="002E4371">
              <w:rPr>
                <w:iCs/>
                <w:sz w:val="24"/>
                <w:szCs w:val="24"/>
              </w:rPr>
              <w:t xml:space="preserve">The direct observation will involve a statutory child protection visit to Child </w:t>
            </w:r>
            <w:r w:rsidR="006E6061">
              <w:rPr>
                <w:iCs/>
                <w:sz w:val="24"/>
                <w:szCs w:val="24"/>
              </w:rPr>
              <w:t>1</w:t>
            </w:r>
            <w:r w:rsidRPr="002E4371">
              <w:rPr>
                <w:iCs/>
                <w:sz w:val="24"/>
                <w:szCs w:val="24"/>
              </w:rPr>
              <w:t xml:space="preserve">, who is registered on the Child Protection Register under the category of sexual abuse. Child </w:t>
            </w:r>
            <w:r w:rsidR="006E6061">
              <w:rPr>
                <w:iCs/>
                <w:sz w:val="24"/>
                <w:szCs w:val="24"/>
              </w:rPr>
              <w:t>1</w:t>
            </w:r>
            <w:r w:rsidRPr="002E4371">
              <w:rPr>
                <w:iCs/>
                <w:sz w:val="24"/>
                <w:szCs w:val="24"/>
              </w:rPr>
              <w:t xml:space="preserve"> resides with their mother and three siblings in a rural area, with two siblings also subject to child protection registration.</w:t>
            </w:r>
          </w:p>
          <w:p w14:paraId="22C2A8FD" w14:textId="77777777" w:rsidR="002E4371" w:rsidRPr="002E4371" w:rsidRDefault="002E4371" w:rsidP="002E4371">
            <w:pPr>
              <w:spacing w:line="360" w:lineRule="auto"/>
              <w:jc w:val="both"/>
              <w:rPr>
                <w:iCs/>
                <w:sz w:val="24"/>
                <w:szCs w:val="24"/>
              </w:rPr>
            </w:pPr>
          </w:p>
          <w:p w14:paraId="5DBFFBA3" w14:textId="40A68A09" w:rsidR="002E4371" w:rsidRDefault="002E4371" w:rsidP="002E4371">
            <w:pPr>
              <w:spacing w:line="360" w:lineRule="auto"/>
              <w:jc w:val="both"/>
              <w:rPr>
                <w:iCs/>
                <w:sz w:val="24"/>
                <w:szCs w:val="24"/>
              </w:rPr>
            </w:pPr>
            <w:r w:rsidRPr="002E4371">
              <w:rPr>
                <w:iCs/>
                <w:sz w:val="24"/>
                <w:szCs w:val="24"/>
              </w:rPr>
              <w:t>In accordance with the Wales Safeguarding Procedures (2019), statutory visits are undertaken to monitor children’s safety, welfare and adherence to their child protection plans. Section 6(2) of the Social Services and Well-being (Wales) Act 2014 emphasises the importance of considering children’s views, wishes and feelings.</w:t>
            </w:r>
            <w:r>
              <w:rPr>
                <w:iCs/>
                <w:sz w:val="24"/>
                <w:szCs w:val="24"/>
              </w:rPr>
              <w:t xml:space="preserve"> </w:t>
            </w:r>
            <w:r w:rsidRPr="002E4371">
              <w:rPr>
                <w:iCs/>
                <w:sz w:val="24"/>
                <w:szCs w:val="24"/>
              </w:rPr>
              <w:t xml:space="preserve">During the visit, I will undertake direct work with Child </w:t>
            </w:r>
            <w:r w:rsidR="006E6061">
              <w:rPr>
                <w:iCs/>
                <w:sz w:val="24"/>
                <w:szCs w:val="24"/>
              </w:rPr>
              <w:t>1</w:t>
            </w:r>
            <w:r w:rsidRPr="002E4371">
              <w:rPr>
                <w:iCs/>
                <w:sz w:val="24"/>
                <w:szCs w:val="24"/>
              </w:rPr>
              <w:t xml:space="preserve"> independently to explore their feelings regarding their transition to elective home education. I aim to understand their lived experiences, identify safeguarding concerns and establish whether additional support is required.</w:t>
            </w:r>
          </w:p>
          <w:p w14:paraId="055B96ED" w14:textId="77777777" w:rsidR="002E4371" w:rsidRPr="002E4371" w:rsidRDefault="002E4371" w:rsidP="002E4371">
            <w:pPr>
              <w:spacing w:line="360" w:lineRule="auto"/>
              <w:jc w:val="both"/>
              <w:rPr>
                <w:iCs/>
                <w:sz w:val="24"/>
                <w:szCs w:val="24"/>
              </w:rPr>
            </w:pPr>
          </w:p>
          <w:p w14:paraId="2925850B" w14:textId="77777777" w:rsidR="002E4371" w:rsidRPr="002E4371" w:rsidRDefault="002E4371" w:rsidP="002E4371">
            <w:pPr>
              <w:spacing w:line="360" w:lineRule="auto"/>
              <w:jc w:val="both"/>
              <w:rPr>
                <w:iCs/>
                <w:sz w:val="24"/>
                <w:szCs w:val="24"/>
              </w:rPr>
            </w:pPr>
            <w:r w:rsidRPr="002E4371">
              <w:rPr>
                <w:iCs/>
                <w:sz w:val="24"/>
                <w:szCs w:val="24"/>
              </w:rPr>
              <w:t>My approach will reflect Munro’s (2011) emphasis on child-centred safeguarding and Article 12 of the UNCRC (1989), which recognises children’s rights to express their views.</w:t>
            </w:r>
          </w:p>
          <w:p w14:paraId="1F6DAEE5" w14:textId="145D496C" w:rsidR="002E4371" w:rsidRDefault="002E4371" w:rsidP="002E4371">
            <w:pPr>
              <w:spacing w:line="360" w:lineRule="auto"/>
              <w:jc w:val="both"/>
              <w:rPr>
                <w:iCs/>
                <w:sz w:val="24"/>
                <w:szCs w:val="24"/>
              </w:rPr>
            </w:pPr>
            <w:r w:rsidRPr="002E4371">
              <w:rPr>
                <w:iCs/>
                <w:sz w:val="24"/>
                <w:szCs w:val="24"/>
              </w:rPr>
              <w:t xml:space="preserve">I recognise that adultism can be oppressive within social work practice, whereby unequal power relationships between adults and children can result in children’s voices being overlooked. Corney et al. (2021) highlight how </w:t>
            </w:r>
            <w:proofErr w:type="spellStart"/>
            <w:r w:rsidRPr="002E4371">
              <w:rPr>
                <w:iCs/>
                <w:sz w:val="24"/>
                <w:szCs w:val="24"/>
              </w:rPr>
              <w:t>adultist</w:t>
            </w:r>
            <w:proofErr w:type="spellEnd"/>
            <w:r w:rsidRPr="002E4371">
              <w:rPr>
                <w:iCs/>
                <w:sz w:val="24"/>
                <w:szCs w:val="24"/>
              </w:rPr>
              <w:t xml:space="preserve"> attitudes can undermine children’s participation and rights. I will therefore adopt an anti-oppressive approach, ensuring Child </w:t>
            </w:r>
            <w:r w:rsidR="006E6061">
              <w:rPr>
                <w:iCs/>
                <w:sz w:val="24"/>
                <w:szCs w:val="24"/>
              </w:rPr>
              <w:t>1’</w:t>
            </w:r>
            <w:r w:rsidRPr="002E4371">
              <w:rPr>
                <w:iCs/>
                <w:sz w:val="24"/>
                <w:szCs w:val="24"/>
              </w:rPr>
              <w:t xml:space="preserve">s views are meaningfully </w:t>
            </w:r>
            <w:proofErr w:type="gramStart"/>
            <w:r w:rsidRPr="002E4371">
              <w:rPr>
                <w:iCs/>
                <w:sz w:val="24"/>
                <w:szCs w:val="24"/>
              </w:rPr>
              <w:t>considered</w:t>
            </w:r>
            <w:proofErr w:type="gramEnd"/>
            <w:r w:rsidR="00D02AD1">
              <w:rPr>
                <w:iCs/>
                <w:sz w:val="24"/>
                <w:szCs w:val="24"/>
              </w:rPr>
              <w:t xml:space="preserve"> and they are heard and listened to (UNCRC, 1989)</w:t>
            </w:r>
            <w:r w:rsidRPr="002E4371">
              <w:rPr>
                <w:iCs/>
                <w:sz w:val="24"/>
                <w:szCs w:val="24"/>
              </w:rPr>
              <w:t>. I will also consider Gillick competence in relation to their developing understanding and autonomy.</w:t>
            </w:r>
          </w:p>
          <w:p w14:paraId="5EBCEDFD" w14:textId="77777777" w:rsidR="002E4371" w:rsidRPr="002E4371" w:rsidRDefault="002E4371" w:rsidP="002E4371">
            <w:pPr>
              <w:spacing w:line="360" w:lineRule="auto"/>
              <w:jc w:val="both"/>
              <w:rPr>
                <w:iCs/>
                <w:sz w:val="24"/>
                <w:szCs w:val="24"/>
              </w:rPr>
            </w:pPr>
          </w:p>
          <w:p w14:paraId="714C226D" w14:textId="6B0B00B2" w:rsidR="002E4371" w:rsidRPr="00804423" w:rsidRDefault="002E4371" w:rsidP="002E4371">
            <w:pPr>
              <w:spacing w:line="360" w:lineRule="auto"/>
              <w:jc w:val="both"/>
              <w:rPr>
                <w:iCs/>
                <w:sz w:val="24"/>
                <w:szCs w:val="24"/>
              </w:rPr>
            </w:pPr>
            <w:r w:rsidRPr="002E4371">
              <w:rPr>
                <w:iCs/>
                <w:sz w:val="24"/>
                <w:szCs w:val="24"/>
              </w:rPr>
              <w:t xml:space="preserve">I will demonstrate effective communication through active listening, age-appropriate language and cultural sensitivity. In accordance with More Than Just Words (Welsh Government, 2012), </w:t>
            </w:r>
            <w:r w:rsidRPr="002E4371">
              <w:rPr>
                <w:iCs/>
                <w:sz w:val="24"/>
                <w:szCs w:val="24"/>
              </w:rPr>
              <w:lastRenderedPageBreak/>
              <w:t>I will demonstrate the Welsh language Active Offer by proactively establishing Child A’s language preferences and offering communication in Welsh.</w:t>
            </w:r>
            <w:r>
              <w:rPr>
                <w:iCs/>
                <w:sz w:val="24"/>
                <w:szCs w:val="24"/>
              </w:rPr>
              <w:t xml:space="preserve"> </w:t>
            </w:r>
            <w:r w:rsidRPr="002E4371">
              <w:rPr>
                <w:iCs/>
                <w:sz w:val="24"/>
                <w:szCs w:val="24"/>
              </w:rPr>
              <w:t>This reflects the Code of Professional Practice for Social Care (Social Care Wales, 20</w:t>
            </w:r>
            <w:r w:rsidR="00413E10">
              <w:rPr>
                <w:iCs/>
                <w:sz w:val="24"/>
                <w:szCs w:val="24"/>
              </w:rPr>
              <w:t>17/2026</w:t>
            </w:r>
            <w:r w:rsidRPr="002E4371">
              <w:rPr>
                <w:iCs/>
                <w:sz w:val="24"/>
                <w:szCs w:val="24"/>
              </w:rPr>
              <w:t>), promoting children’s rights, dignity and participation.</w:t>
            </w:r>
            <w:r w:rsidR="00804423">
              <w:rPr>
                <w:iCs/>
                <w:sz w:val="24"/>
                <w:szCs w:val="24"/>
              </w:rPr>
              <w:t xml:space="preserve"> </w:t>
            </w:r>
            <w:r w:rsidR="00996E91">
              <w:rPr>
                <w:iCs/>
                <w:sz w:val="24"/>
                <w:szCs w:val="24"/>
              </w:rPr>
              <w:t xml:space="preserve">I aim to </w:t>
            </w:r>
            <w:r w:rsidR="00804423" w:rsidRPr="00804423">
              <w:rPr>
                <w:sz w:val="24"/>
                <w:szCs w:val="24"/>
              </w:rPr>
              <w:t xml:space="preserve">work in a person-centred way, </w:t>
            </w:r>
            <w:r w:rsidR="00130F27">
              <w:rPr>
                <w:sz w:val="24"/>
                <w:szCs w:val="24"/>
              </w:rPr>
              <w:t xml:space="preserve">to </w:t>
            </w:r>
            <w:r w:rsidR="00804423" w:rsidRPr="00804423">
              <w:rPr>
                <w:sz w:val="24"/>
                <w:szCs w:val="24"/>
              </w:rPr>
              <w:t xml:space="preserve">support </w:t>
            </w:r>
            <w:r w:rsidR="00996E91">
              <w:rPr>
                <w:sz w:val="24"/>
                <w:szCs w:val="24"/>
              </w:rPr>
              <w:t>Child 1</w:t>
            </w:r>
            <w:r w:rsidR="00804423" w:rsidRPr="00804423">
              <w:rPr>
                <w:sz w:val="24"/>
                <w:szCs w:val="24"/>
              </w:rPr>
              <w:t xml:space="preserve"> to communicate their views and choices, and work in partnership</w:t>
            </w:r>
            <w:r w:rsidR="00996E91">
              <w:rPr>
                <w:sz w:val="24"/>
                <w:szCs w:val="24"/>
              </w:rPr>
              <w:t xml:space="preserve"> </w:t>
            </w:r>
            <w:r w:rsidR="00804423" w:rsidRPr="00804423">
              <w:rPr>
                <w:sz w:val="24"/>
                <w:szCs w:val="24"/>
              </w:rPr>
              <w:t>(</w:t>
            </w:r>
            <w:proofErr w:type="spellStart"/>
            <w:r w:rsidR="00804423" w:rsidRPr="00804423">
              <w:rPr>
                <w:sz w:val="24"/>
                <w:szCs w:val="24"/>
              </w:rPr>
              <w:t>CoPP</w:t>
            </w:r>
            <w:proofErr w:type="spellEnd"/>
            <w:r w:rsidR="00804423" w:rsidRPr="00804423">
              <w:rPr>
                <w:sz w:val="24"/>
                <w:szCs w:val="24"/>
              </w:rPr>
              <w:t xml:space="preserve"> 1.1, 1.4, 6.9; Social Care Wales, 2026</w:t>
            </w:r>
            <w:r w:rsidR="00BD61E2">
              <w:rPr>
                <w:sz w:val="24"/>
                <w:szCs w:val="24"/>
              </w:rPr>
              <w:t xml:space="preserve">). </w:t>
            </w:r>
          </w:p>
          <w:p w14:paraId="32E814DF" w14:textId="77777777" w:rsidR="009857E1" w:rsidRDefault="009857E1" w:rsidP="00D3203C">
            <w:pPr>
              <w:jc w:val="both"/>
              <w:rPr>
                <w:i/>
                <w:sz w:val="24"/>
                <w:szCs w:val="24"/>
              </w:rPr>
            </w:pPr>
          </w:p>
          <w:p w14:paraId="720C6C80" w14:textId="5DF2A429" w:rsidR="00C075E0" w:rsidRDefault="00C075E0" w:rsidP="00C075E0">
            <w:pPr>
              <w:jc w:val="both"/>
              <w:rPr>
                <w:iCs/>
                <w:sz w:val="24"/>
                <w:szCs w:val="24"/>
              </w:rPr>
            </w:pPr>
            <w:r w:rsidRPr="00413E10">
              <w:rPr>
                <w:iCs/>
                <w:sz w:val="24"/>
                <w:szCs w:val="24"/>
              </w:rPr>
              <w:t xml:space="preserve">Child </w:t>
            </w:r>
            <w:r w:rsidR="006E6061">
              <w:rPr>
                <w:iCs/>
                <w:sz w:val="24"/>
                <w:szCs w:val="24"/>
              </w:rPr>
              <w:t>1</w:t>
            </w:r>
            <w:r w:rsidRPr="00413E10">
              <w:rPr>
                <w:iCs/>
                <w:sz w:val="24"/>
                <w:szCs w:val="24"/>
              </w:rPr>
              <w:t xml:space="preserve"> has been asked for consent for the visit to be observed </w:t>
            </w:r>
            <w:r w:rsidR="00413E10">
              <w:rPr>
                <w:iCs/>
                <w:sz w:val="24"/>
                <w:szCs w:val="24"/>
              </w:rPr>
              <w:t xml:space="preserve">prior to the visit. </w:t>
            </w:r>
          </w:p>
          <w:p w14:paraId="28FC7EB1" w14:textId="77777777" w:rsidR="00413E10" w:rsidRDefault="00413E10" w:rsidP="00C075E0">
            <w:pPr>
              <w:jc w:val="both"/>
              <w:rPr>
                <w:iCs/>
                <w:sz w:val="24"/>
                <w:szCs w:val="24"/>
              </w:rPr>
            </w:pPr>
          </w:p>
          <w:p w14:paraId="6A01C374" w14:textId="0F01726F" w:rsidR="00413E10" w:rsidRPr="00413E10" w:rsidRDefault="008D260C" w:rsidP="00C075E0">
            <w:pPr>
              <w:jc w:val="both"/>
              <w:rPr>
                <w:iCs/>
                <w:sz w:val="24"/>
                <w:szCs w:val="24"/>
              </w:rPr>
            </w:pPr>
            <w:r>
              <w:rPr>
                <w:iCs/>
                <w:sz w:val="24"/>
                <w:szCs w:val="24"/>
              </w:rPr>
              <w:t>(Word Count 300)</w:t>
            </w:r>
          </w:p>
          <w:p w14:paraId="6E21401D" w14:textId="22F8D65C" w:rsidR="00D3203C" w:rsidRDefault="00D3203C" w:rsidP="00D3203C">
            <w:pPr>
              <w:jc w:val="both"/>
              <w:rPr>
                <w:i/>
                <w:sz w:val="24"/>
                <w:szCs w:val="24"/>
              </w:rPr>
            </w:pPr>
          </w:p>
          <w:p w14:paraId="440488E5" w14:textId="77777777" w:rsidR="00D3203C" w:rsidRDefault="00D3203C" w:rsidP="00D3203C">
            <w:pPr>
              <w:jc w:val="both"/>
              <w:rPr>
                <w:i/>
                <w:sz w:val="24"/>
                <w:szCs w:val="24"/>
              </w:rPr>
            </w:pPr>
          </w:p>
          <w:p w14:paraId="343E836E" w14:textId="77777777" w:rsidR="00D3203C" w:rsidRDefault="00D3203C" w:rsidP="00D3203C">
            <w:pPr>
              <w:jc w:val="both"/>
              <w:rPr>
                <w:i/>
                <w:sz w:val="24"/>
                <w:szCs w:val="24"/>
              </w:rPr>
            </w:pPr>
          </w:p>
          <w:p w14:paraId="3984F767" w14:textId="77777777" w:rsidR="00D3203C" w:rsidRDefault="00D3203C" w:rsidP="00D3203C">
            <w:pPr>
              <w:jc w:val="both"/>
              <w:rPr>
                <w:i/>
                <w:sz w:val="24"/>
                <w:szCs w:val="24"/>
              </w:rPr>
            </w:pPr>
          </w:p>
          <w:p w14:paraId="4278BAB8" w14:textId="77777777" w:rsidR="00D3203C" w:rsidRDefault="00D3203C" w:rsidP="00D3203C">
            <w:pPr>
              <w:jc w:val="both"/>
              <w:rPr>
                <w:i/>
                <w:sz w:val="24"/>
                <w:szCs w:val="24"/>
              </w:rPr>
            </w:pPr>
          </w:p>
          <w:p w14:paraId="11F18621" w14:textId="77777777" w:rsidR="00D3203C" w:rsidRDefault="00D3203C" w:rsidP="00D3203C">
            <w:pPr>
              <w:jc w:val="both"/>
              <w:rPr>
                <w:i/>
                <w:sz w:val="24"/>
                <w:szCs w:val="24"/>
              </w:rPr>
            </w:pPr>
          </w:p>
          <w:p w14:paraId="6E25DE74" w14:textId="77777777" w:rsidR="00D3203C" w:rsidRDefault="00D3203C" w:rsidP="00D3203C">
            <w:pPr>
              <w:jc w:val="both"/>
              <w:rPr>
                <w:i/>
                <w:sz w:val="24"/>
                <w:szCs w:val="24"/>
              </w:rPr>
            </w:pPr>
          </w:p>
          <w:p w14:paraId="0DB08545" w14:textId="79B349DF" w:rsidR="00D3203C" w:rsidRPr="008B28E7" w:rsidRDefault="00D3203C" w:rsidP="00D3203C">
            <w:pPr>
              <w:jc w:val="both"/>
              <w:rPr>
                <w:i/>
                <w:sz w:val="24"/>
                <w:szCs w:val="24"/>
              </w:rPr>
            </w:pPr>
          </w:p>
        </w:tc>
      </w:tr>
    </w:tbl>
    <w:p w14:paraId="2AFC52B6" w14:textId="77777777" w:rsidR="00676E35" w:rsidRPr="00676E35" w:rsidRDefault="00676E35" w:rsidP="00676E35">
      <w:pPr>
        <w:rPr>
          <w:vanish/>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243DB0" w:rsidRPr="008B28E7" w14:paraId="69F4DB42" w14:textId="77777777" w:rsidTr="28F1FF9E">
        <w:tc>
          <w:tcPr>
            <w:tcW w:w="10188" w:type="dxa"/>
          </w:tcPr>
          <w:p w14:paraId="2CFDE7EF" w14:textId="48968E5C" w:rsidR="00243DB0" w:rsidRDefault="00243DB0" w:rsidP="00243DB0">
            <w:pPr>
              <w:jc w:val="both"/>
              <w:rPr>
                <w:b/>
                <w:sz w:val="24"/>
                <w:szCs w:val="24"/>
              </w:rPr>
            </w:pPr>
            <w:r w:rsidRPr="00243DB0">
              <w:rPr>
                <w:b/>
                <w:sz w:val="24"/>
                <w:szCs w:val="24"/>
              </w:rPr>
              <w:lastRenderedPageBreak/>
              <w:t>Question</w:t>
            </w:r>
            <w:r w:rsidR="002F2185">
              <w:rPr>
                <w:b/>
                <w:sz w:val="24"/>
                <w:szCs w:val="24"/>
              </w:rPr>
              <w:t>:</w:t>
            </w:r>
            <w:r w:rsidRPr="00243DB0">
              <w:rPr>
                <w:b/>
                <w:sz w:val="24"/>
                <w:szCs w:val="24"/>
              </w:rPr>
              <w:t xml:space="preserve"> </w:t>
            </w:r>
          </w:p>
          <w:p w14:paraId="5D6B23D5" w14:textId="77777777" w:rsidR="00C56D09" w:rsidRPr="00243DB0" w:rsidRDefault="00C56D09" w:rsidP="00243DB0">
            <w:pPr>
              <w:jc w:val="both"/>
              <w:rPr>
                <w:b/>
                <w:sz w:val="24"/>
                <w:szCs w:val="24"/>
              </w:rPr>
            </w:pPr>
          </w:p>
          <w:p w14:paraId="23B7912B" w14:textId="191FB376" w:rsidR="00243DB0" w:rsidRDefault="00243DB0" w:rsidP="00243DB0">
            <w:pPr>
              <w:jc w:val="both"/>
              <w:rPr>
                <w:sz w:val="24"/>
                <w:szCs w:val="24"/>
              </w:rPr>
            </w:pPr>
            <w:r w:rsidRPr="008B28E7">
              <w:rPr>
                <w:sz w:val="24"/>
                <w:szCs w:val="24"/>
              </w:rPr>
              <w:t>Critically reflect on your communication methods and skills during the observation</w:t>
            </w:r>
            <w:r>
              <w:rPr>
                <w:sz w:val="24"/>
                <w:szCs w:val="24"/>
              </w:rPr>
              <w:t>;</w:t>
            </w:r>
            <w:r w:rsidRPr="008B28E7">
              <w:rPr>
                <w:sz w:val="24"/>
                <w:szCs w:val="24"/>
              </w:rPr>
              <w:t xml:space="preserve"> including how you identified </w:t>
            </w:r>
            <w:r>
              <w:rPr>
                <w:sz w:val="24"/>
                <w:szCs w:val="24"/>
              </w:rPr>
              <w:t xml:space="preserve">whether </w:t>
            </w:r>
            <w:r w:rsidRPr="008B28E7">
              <w:rPr>
                <w:sz w:val="24"/>
                <w:szCs w:val="24"/>
              </w:rPr>
              <w:t>you had the necessary communication skills to work with</w:t>
            </w:r>
            <w:r w:rsidR="009B3E46">
              <w:rPr>
                <w:sz w:val="24"/>
                <w:szCs w:val="24"/>
              </w:rPr>
              <w:t xml:space="preserve"> the</w:t>
            </w:r>
            <w:r>
              <w:rPr>
                <w:color w:val="auto"/>
                <w:sz w:val="24"/>
                <w:szCs w:val="24"/>
              </w:rPr>
              <w:t xml:space="preserve"> </w:t>
            </w:r>
            <w:r w:rsidR="00450B67">
              <w:rPr>
                <w:color w:val="auto"/>
                <w:sz w:val="24"/>
                <w:szCs w:val="24"/>
              </w:rPr>
              <w:t>individual</w:t>
            </w:r>
            <w:r>
              <w:rPr>
                <w:color w:val="auto"/>
                <w:sz w:val="24"/>
                <w:szCs w:val="24"/>
              </w:rPr>
              <w:t xml:space="preserve"> in need of care and support and</w:t>
            </w:r>
            <w:r w:rsidR="00214047">
              <w:rPr>
                <w:color w:val="auto"/>
                <w:sz w:val="24"/>
                <w:szCs w:val="24"/>
              </w:rPr>
              <w:t>/or</w:t>
            </w:r>
            <w:r>
              <w:rPr>
                <w:color w:val="auto"/>
                <w:sz w:val="24"/>
                <w:szCs w:val="24"/>
              </w:rPr>
              <w:t xml:space="preserve"> their </w:t>
            </w:r>
            <w:proofErr w:type="spellStart"/>
            <w:r w:rsidR="007D0F11">
              <w:rPr>
                <w:color w:val="auto"/>
                <w:sz w:val="24"/>
                <w:szCs w:val="24"/>
              </w:rPr>
              <w:t>carers</w:t>
            </w:r>
            <w:proofErr w:type="spellEnd"/>
            <w:r w:rsidRPr="000D2ED2">
              <w:rPr>
                <w:sz w:val="24"/>
                <w:szCs w:val="24"/>
              </w:rPr>
              <w:t>.</w:t>
            </w:r>
            <w:r w:rsidRPr="008B28E7">
              <w:rPr>
                <w:sz w:val="24"/>
                <w:szCs w:val="24"/>
              </w:rPr>
              <w:t xml:space="preserve">   </w:t>
            </w:r>
          </w:p>
          <w:p w14:paraId="5448F430" w14:textId="77777777" w:rsidR="00243DB0" w:rsidRDefault="00243DB0" w:rsidP="00243DB0">
            <w:pPr>
              <w:jc w:val="both"/>
              <w:rPr>
                <w:sz w:val="24"/>
                <w:szCs w:val="24"/>
              </w:rPr>
            </w:pPr>
          </w:p>
          <w:p w14:paraId="02EB2BC2" w14:textId="0CDAE5EC" w:rsidR="00243DB0" w:rsidRPr="00CC29FA" w:rsidRDefault="00243DB0" w:rsidP="00243DB0">
            <w:pPr>
              <w:jc w:val="both"/>
              <w:rPr>
                <w:b/>
                <w:bCs/>
                <w:i/>
                <w:iCs/>
                <w:sz w:val="24"/>
                <w:szCs w:val="24"/>
              </w:rPr>
            </w:pPr>
            <w:r w:rsidRPr="00164832">
              <w:rPr>
                <w:sz w:val="24"/>
                <w:szCs w:val="24"/>
              </w:rPr>
              <w:t>You must use</w:t>
            </w:r>
            <w:r>
              <w:rPr>
                <w:sz w:val="24"/>
                <w:szCs w:val="24"/>
              </w:rPr>
              <w:t xml:space="preserve"> a </w:t>
            </w:r>
            <w:r w:rsidR="00392F73" w:rsidRPr="00392F73">
              <w:rPr>
                <w:sz w:val="24"/>
                <w:szCs w:val="24"/>
              </w:rPr>
              <w:t>person-centred</w:t>
            </w:r>
            <w:r w:rsidRPr="002D65D2">
              <w:rPr>
                <w:sz w:val="24"/>
                <w:szCs w:val="24"/>
              </w:rPr>
              <w:t xml:space="preserve"> approach </w:t>
            </w:r>
            <w:r w:rsidRPr="00164832">
              <w:rPr>
                <w:sz w:val="24"/>
                <w:szCs w:val="24"/>
              </w:rPr>
              <w:t xml:space="preserve">to </w:t>
            </w:r>
            <w:r w:rsidRPr="002D65D2">
              <w:rPr>
                <w:sz w:val="24"/>
                <w:szCs w:val="24"/>
              </w:rPr>
              <w:t xml:space="preserve">demonstrate the integration of social </w:t>
            </w:r>
            <w:r w:rsidR="00F45521" w:rsidRPr="002D65D2">
              <w:rPr>
                <w:sz w:val="24"/>
                <w:szCs w:val="24"/>
              </w:rPr>
              <w:t>work ethics</w:t>
            </w:r>
            <w:r w:rsidR="00F45521">
              <w:rPr>
                <w:sz w:val="24"/>
                <w:szCs w:val="24"/>
              </w:rPr>
              <w:t>,</w:t>
            </w:r>
            <w:r w:rsidR="00F45521" w:rsidRPr="002D65D2">
              <w:rPr>
                <w:sz w:val="24"/>
                <w:szCs w:val="24"/>
              </w:rPr>
              <w:t xml:space="preserve"> </w:t>
            </w:r>
            <w:r w:rsidRPr="002D65D2">
              <w:rPr>
                <w:sz w:val="24"/>
                <w:szCs w:val="24"/>
              </w:rPr>
              <w:t>value</w:t>
            </w:r>
            <w:r w:rsidR="00F45521">
              <w:rPr>
                <w:sz w:val="24"/>
                <w:szCs w:val="24"/>
              </w:rPr>
              <w:t xml:space="preserve">s </w:t>
            </w:r>
            <w:r w:rsidRPr="002D65D2">
              <w:rPr>
                <w:sz w:val="24"/>
                <w:szCs w:val="24"/>
              </w:rPr>
              <w:t>and the Code of Professional Practice</w:t>
            </w:r>
            <w:r w:rsidR="002F2185">
              <w:rPr>
                <w:sz w:val="24"/>
                <w:szCs w:val="24"/>
              </w:rPr>
              <w:t>. T</w:t>
            </w:r>
            <w:r w:rsidRPr="002D65D2">
              <w:rPr>
                <w:sz w:val="24"/>
                <w:szCs w:val="24"/>
              </w:rPr>
              <w:t>his must include cultural</w:t>
            </w:r>
            <w:r w:rsidR="00450B67">
              <w:rPr>
                <w:sz w:val="24"/>
                <w:szCs w:val="24"/>
              </w:rPr>
              <w:t>ly</w:t>
            </w:r>
            <w:r w:rsidR="00E5498A" w:rsidRPr="00F15354">
              <w:rPr>
                <w:b/>
                <w:bCs/>
                <w:sz w:val="24"/>
                <w:szCs w:val="24"/>
              </w:rPr>
              <w:t xml:space="preserve"> </w:t>
            </w:r>
            <w:r w:rsidRPr="00164832">
              <w:rPr>
                <w:sz w:val="24"/>
                <w:szCs w:val="24"/>
              </w:rPr>
              <w:t xml:space="preserve">and </w:t>
            </w:r>
            <w:r w:rsidR="00450B67">
              <w:rPr>
                <w:sz w:val="24"/>
                <w:szCs w:val="24"/>
              </w:rPr>
              <w:t xml:space="preserve">linguistically </w:t>
            </w:r>
            <w:r w:rsidR="00450B67" w:rsidRPr="00164832">
              <w:rPr>
                <w:sz w:val="24"/>
                <w:szCs w:val="24"/>
              </w:rPr>
              <w:t>sensitive</w:t>
            </w:r>
            <w:r w:rsidRPr="002D65D2">
              <w:rPr>
                <w:sz w:val="24"/>
                <w:szCs w:val="24"/>
              </w:rPr>
              <w:t xml:space="preserve"> practice</w:t>
            </w:r>
            <w:r w:rsidRPr="00164832">
              <w:rPr>
                <w:sz w:val="24"/>
                <w:szCs w:val="24"/>
              </w:rPr>
              <w:t xml:space="preserve"> and </w:t>
            </w:r>
            <w:r w:rsidRPr="002D65D2">
              <w:rPr>
                <w:sz w:val="24"/>
                <w:szCs w:val="24"/>
              </w:rPr>
              <w:t xml:space="preserve">the principles </w:t>
            </w:r>
            <w:r w:rsidRPr="00164832">
              <w:rPr>
                <w:sz w:val="24"/>
                <w:szCs w:val="24"/>
              </w:rPr>
              <w:t xml:space="preserve">of the </w:t>
            </w:r>
            <w:r w:rsidRPr="002D65D2">
              <w:rPr>
                <w:sz w:val="24"/>
                <w:szCs w:val="24"/>
              </w:rPr>
              <w:t>“Active Offer”</w:t>
            </w:r>
            <w:r w:rsidR="009B3E46">
              <w:rPr>
                <w:sz w:val="24"/>
                <w:szCs w:val="24"/>
              </w:rPr>
              <w:t xml:space="preserve"> </w:t>
            </w:r>
            <w:r w:rsidR="00BC4ED3">
              <w:rPr>
                <w:sz w:val="24"/>
                <w:szCs w:val="24"/>
              </w:rPr>
              <w:t xml:space="preserve">and </w:t>
            </w:r>
            <w:proofErr w:type="gramStart"/>
            <w:r w:rsidR="00BC4ED3">
              <w:rPr>
                <w:sz w:val="24"/>
                <w:szCs w:val="24"/>
              </w:rPr>
              <w:t xml:space="preserve">make </w:t>
            </w:r>
            <w:r w:rsidR="00392F73">
              <w:rPr>
                <w:sz w:val="24"/>
                <w:szCs w:val="24"/>
              </w:rPr>
              <w:t>reference</w:t>
            </w:r>
            <w:proofErr w:type="gramEnd"/>
            <w:r w:rsidR="009B3E46" w:rsidRPr="00F15354">
              <w:rPr>
                <w:b/>
                <w:bCs/>
                <w:i/>
                <w:iCs/>
                <w:sz w:val="24"/>
                <w:szCs w:val="24"/>
              </w:rPr>
              <w:t xml:space="preserve"> </w:t>
            </w:r>
            <w:r w:rsidR="009B3E46">
              <w:rPr>
                <w:sz w:val="24"/>
                <w:szCs w:val="24"/>
              </w:rPr>
              <w:t xml:space="preserve">to </w:t>
            </w:r>
            <w:r w:rsidR="00392F73">
              <w:rPr>
                <w:sz w:val="24"/>
                <w:szCs w:val="24"/>
              </w:rPr>
              <w:t>“</w:t>
            </w:r>
            <w:r w:rsidR="009B3E46">
              <w:rPr>
                <w:sz w:val="24"/>
                <w:szCs w:val="24"/>
              </w:rPr>
              <w:t xml:space="preserve">More than </w:t>
            </w:r>
            <w:r w:rsidR="00EE01ED">
              <w:rPr>
                <w:sz w:val="24"/>
                <w:szCs w:val="24"/>
              </w:rPr>
              <w:t>Just Words</w:t>
            </w:r>
            <w:r w:rsidR="00392F73">
              <w:rPr>
                <w:sz w:val="24"/>
                <w:szCs w:val="24"/>
              </w:rPr>
              <w:t>”</w:t>
            </w:r>
            <w:r w:rsidR="10904BF9">
              <w:rPr>
                <w:sz w:val="24"/>
                <w:szCs w:val="24"/>
              </w:rPr>
              <w:t xml:space="preserve"> (Welsh Governm</w:t>
            </w:r>
            <w:r w:rsidR="28F1FF9E">
              <w:rPr>
                <w:sz w:val="24"/>
                <w:szCs w:val="24"/>
              </w:rPr>
              <w:t>ent, 201</w:t>
            </w:r>
            <w:r w:rsidR="28F1FF9E" w:rsidRPr="00706BB5">
              <w:rPr>
                <w:sz w:val="24"/>
                <w:szCs w:val="24"/>
              </w:rPr>
              <w:t>2)</w:t>
            </w:r>
            <w:r w:rsidRPr="002D65D2">
              <w:rPr>
                <w:sz w:val="24"/>
                <w:szCs w:val="24"/>
              </w:rPr>
              <w:t xml:space="preserve">. </w:t>
            </w:r>
          </w:p>
          <w:p w14:paraId="12FA6A5A" w14:textId="77777777" w:rsidR="00243DB0" w:rsidRDefault="00243DB0" w:rsidP="00243DB0">
            <w:pPr>
              <w:jc w:val="both"/>
              <w:rPr>
                <w:sz w:val="24"/>
                <w:szCs w:val="24"/>
              </w:rPr>
            </w:pPr>
          </w:p>
          <w:p w14:paraId="2BCEAD01" w14:textId="77777777" w:rsidR="00243DB0" w:rsidRPr="008B28E7" w:rsidRDefault="00243DB0" w:rsidP="00243DB0">
            <w:pPr>
              <w:jc w:val="both"/>
              <w:rPr>
                <w:sz w:val="24"/>
                <w:szCs w:val="24"/>
              </w:rPr>
            </w:pPr>
          </w:p>
          <w:p w14:paraId="2759BED2" w14:textId="77777777" w:rsidR="00243DB0" w:rsidRDefault="00243DB0" w:rsidP="00243DB0">
            <w:pPr>
              <w:jc w:val="both"/>
              <w:rPr>
                <w:i/>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r w:rsidR="002F2185">
              <w:rPr>
                <w:i/>
                <w:sz w:val="24"/>
                <w:szCs w:val="24"/>
              </w:rPr>
              <w:t>.</w:t>
            </w:r>
          </w:p>
          <w:p w14:paraId="2CF7182B" w14:textId="77777777" w:rsidR="00CC29FA" w:rsidRDefault="00CC29FA" w:rsidP="00243DB0">
            <w:pPr>
              <w:jc w:val="both"/>
              <w:rPr>
                <w:i/>
                <w:sz w:val="24"/>
                <w:szCs w:val="24"/>
              </w:rPr>
            </w:pPr>
          </w:p>
          <w:p w14:paraId="6F8CA817" w14:textId="77777777" w:rsidR="00CC29FA" w:rsidRDefault="00CC29FA" w:rsidP="00243DB0">
            <w:pPr>
              <w:jc w:val="both"/>
              <w:rPr>
                <w:i/>
                <w:sz w:val="24"/>
                <w:szCs w:val="24"/>
              </w:rPr>
            </w:pPr>
          </w:p>
          <w:p w14:paraId="24FE6307" w14:textId="77777777" w:rsidR="00CC29FA" w:rsidRPr="00CC29FA" w:rsidRDefault="00CC29FA" w:rsidP="00CC29FA">
            <w:pPr>
              <w:spacing w:line="360" w:lineRule="auto"/>
              <w:jc w:val="both"/>
              <w:rPr>
                <w:iCs/>
                <w:sz w:val="24"/>
                <w:szCs w:val="24"/>
              </w:rPr>
            </w:pPr>
          </w:p>
          <w:p w14:paraId="6CAD27D0" w14:textId="113E987F" w:rsidR="00CC29FA" w:rsidRDefault="00CC29FA" w:rsidP="00CC29FA">
            <w:pPr>
              <w:spacing w:line="360" w:lineRule="auto"/>
              <w:jc w:val="both"/>
              <w:rPr>
                <w:iCs/>
                <w:sz w:val="24"/>
                <w:szCs w:val="24"/>
              </w:rPr>
            </w:pPr>
            <w:r w:rsidRPr="00CC29FA">
              <w:rPr>
                <w:iCs/>
                <w:sz w:val="24"/>
                <w:szCs w:val="24"/>
              </w:rPr>
              <w:t>The direct observation involved undertaking a statutory child protection visit to Child 1, who is registered on the Child Protection Register under the category of sexual abuse. The purpose was to establish Child 1’s wishes and feelings, understand his lived experiences and ensure his welfare and wellbeing were being safeguarded.</w:t>
            </w:r>
            <w:r w:rsidR="001A6325">
              <w:rPr>
                <w:iCs/>
                <w:sz w:val="24"/>
                <w:szCs w:val="24"/>
              </w:rPr>
              <w:t xml:space="preserve"> </w:t>
            </w:r>
            <w:r w:rsidR="001A6325" w:rsidRPr="00CC29FA">
              <w:rPr>
                <w:iCs/>
                <w:sz w:val="24"/>
                <w:szCs w:val="24"/>
              </w:rPr>
              <w:t xml:space="preserve">Munro (2011) emphasises the importance of child-centred </w:t>
            </w:r>
            <w:r w:rsidR="001A6325" w:rsidRPr="00637D4E">
              <w:rPr>
                <w:iCs/>
                <w:sz w:val="24"/>
                <w:szCs w:val="24"/>
              </w:rPr>
              <w:t xml:space="preserve">safeguarding practice, particularly understanding </w:t>
            </w:r>
            <w:proofErr w:type="gramStart"/>
            <w:r w:rsidR="001A6325" w:rsidRPr="00637D4E">
              <w:rPr>
                <w:iCs/>
                <w:sz w:val="24"/>
                <w:szCs w:val="24"/>
              </w:rPr>
              <w:t>children’s</w:t>
            </w:r>
            <w:proofErr w:type="gramEnd"/>
            <w:r w:rsidR="001A6325" w:rsidRPr="00637D4E">
              <w:rPr>
                <w:iCs/>
                <w:sz w:val="24"/>
                <w:szCs w:val="24"/>
              </w:rPr>
              <w:t xml:space="preserve"> lived experiences rather than focusing solely on professional processes</w:t>
            </w:r>
            <w:r w:rsidR="00A908B6" w:rsidRPr="00637D4E">
              <w:rPr>
                <w:sz w:val="24"/>
                <w:szCs w:val="24"/>
              </w:rPr>
              <w:t xml:space="preserve"> (</w:t>
            </w:r>
            <w:proofErr w:type="spellStart"/>
            <w:r w:rsidR="00A908B6" w:rsidRPr="00637D4E">
              <w:rPr>
                <w:sz w:val="24"/>
                <w:szCs w:val="24"/>
              </w:rPr>
              <w:t>CoPP</w:t>
            </w:r>
            <w:proofErr w:type="spellEnd"/>
            <w:r w:rsidR="00A908B6" w:rsidRPr="00637D4E">
              <w:rPr>
                <w:sz w:val="24"/>
                <w:szCs w:val="24"/>
              </w:rPr>
              <w:t xml:space="preserve"> 1.1, 1.4, 6.9; Social Care Wales, 2026</w:t>
            </w:r>
            <w:r w:rsidR="00A908B6" w:rsidRPr="00637D4E">
              <w:rPr>
                <w:sz w:val="24"/>
                <w:szCs w:val="24"/>
              </w:rPr>
              <w:t>)</w:t>
            </w:r>
          </w:p>
          <w:p w14:paraId="1FA402F1" w14:textId="77777777" w:rsidR="00CC29FA" w:rsidRPr="00CC29FA" w:rsidRDefault="00CC29FA" w:rsidP="00CC29FA">
            <w:pPr>
              <w:spacing w:line="360" w:lineRule="auto"/>
              <w:jc w:val="both"/>
              <w:rPr>
                <w:iCs/>
                <w:sz w:val="24"/>
                <w:szCs w:val="24"/>
              </w:rPr>
            </w:pPr>
          </w:p>
          <w:p w14:paraId="49DD4BAD" w14:textId="77777777" w:rsidR="00CC29FA" w:rsidRPr="00CC29FA" w:rsidRDefault="00CC29FA" w:rsidP="00CC29FA">
            <w:pPr>
              <w:spacing w:line="360" w:lineRule="auto"/>
              <w:jc w:val="both"/>
              <w:rPr>
                <w:iCs/>
                <w:sz w:val="24"/>
                <w:szCs w:val="24"/>
              </w:rPr>
            </w:pPr>
            <w:r w:rsidRPr="00CC29FA">
              <w:rPr>
                <w:iCs/>
                <w:sz w:val="24"/>
                <w:szCs w:val="24"/>
              </w:rPr>
              <w:t>In preparation, I recognised the importance of obtaining Child 1’s consent and ensuring he understood the purpose of the observation. During a visit the previous week, I explained that my colleague would be observing my practice to support my professional learning. I asked whether he felt comfortable with this arrangement, and both Child 1 and his mother consented.</w:t>
            </w:r>
          </w:p>
          <w:p w14:paraId="6CFD194F" w14:textId="2FF31609" w:rsidR="00CC29FA" w:rsidRDefault="00CC29FA" w:rsidP="00CC29FA">
            <w:pPr>
              <w:spacing w:line="360" w:lineRule="auto"/>
              <w:jc w:val="both"/>
              <w:rPr>
                <w:iCs/>
                <w:sz w:val="24"/>
                <w:szCs w:val="24"/>
              </w:rPr>
            </w:pPr>
            <w:r w:rsidRPr="00CC29FA">
              <w:rPr>
                <w:iCs/>
                <w:sz w:val="24"/>
                <w:szCs w:val="24"/>
              </w:rPr>
              <w:t>Reflecting on this, I recognise the importance of promoting children’s autonomy. However, I am also mindful of the inherent power imbalance between myself as a statutory social worker and Child 1. Although he consented, I recognise that children may feel unable to decline requests from professionals. In future, I would explicitly reassure children that refusing an observation would not affect the support they receive.</w:t>
            </w:r>
            <w:r w:rsidR="00882F8E">
              <w:rPr>
                <w:iCs/>
                <w:sz w:val="24"/>
                <w:szCs w:val="24"/>
              </w:rPr>
              <w:t xml:space="preserve"> </w:t>
            </w:r>
            <w:r w:rsidRPr="00CC29FA">
              <w:rPr>
                <w:iCs/>
                <w:sz w:val="24"/>
                <w:szCs w:val="24"/>
              </w:rPr>
              <w:t>This reflects Article 12 of the United Nations Convention on the Rights of the Child (UNCRC, 1989), which recognises children’s rights to express their views and have these considered.</w:t>
            </w:r>
          </w:p>
          <w:p w14:paraId="100006B4" w14:textId="77777777" w:rsidR="00882F8E" w:rsidRPr="00882F8E" w:rsidRDefault="00882F8E" w:rsidP="00CC29FA">
            <w:pPr>
              <w:spacing w:line="360" w:lineRule="auto"/>
              <w:jc w:val="both"/>
              <w:rPr>
                <w:iCs/>
                <w:sz w:val="24"/>
                <w:szCs w:val="24"/>
              </w:rPr>
            </w:pPr>
          </w:p>
          <w:p w14:paraId="3EF28889" w14:textId="6641C024" w:rsidR="00CC29FA" w:rsidRDefault="00CC29FA" w:rsidP="00CC29FA">
            <w:pPr>
              <w:spacing w:line="360" w:lineRule="auto"/>
              <w:jc w:val="both"/>
              <w:rPr>
                <w:iCs/>
                <w:sz w:val="24"/>
                <w:szCs w:val="24"/>
              </w:rPr>
            </w:pPr>
            <w:r w:rsidRPr="00CC29FA">
              <w:rPr>
                <w:iCs/>
                <w:sz w:val="24"/>
                <w:szCs w:val="24"/>
              </w:rPr>
              <w:lastRenderedPageBreak/>
              <w:t>During the observation, I offered Child 1 the opportunity to undertake an “All About Me” direct work activity to explore his wishes and feelings. However, Child 1 expressed a preference to have a conversation rather than complete the activity.</w:t>
            </w:r>
            <w:r w:rsidR="00882F8E">
              <w:rPr>
                <w:iCs/>
                <w:sz w:val="24"/>
                <w:szCs w:val="24"/>
              </w:rPr>
              <w:t xml:space="preserve"> </w:t>
            </w:r>
            <w:r w:rsidRPr="00CC29FA">
              <w:rPr>
                <w:iCs/>
                <w:sz w:val="24"/>
                <w:szCs w:val="24"/>
              </w:rPr>
              <w:t>I respected his decision, recognising that effective communication requires practitioners to adapt their approaches to individual children’s needs rather than relying on predetermined methods.</w:t>
            </w:r>
            <w:r w:rsidR="00882F8E">
              <w:rPr>
                <w:iCs/>
                <w:sz w:val="24"/>
                <w:szCs w:val="24"/>
              </w:rPr>
              <w:t xml:space="preserve"> </w:t>
            </w:r>
            <w:r w:rsidRPr="00CC29FA">
              <w:rPr>
                <w:iCs/>
                <w:sz w:val="24"/>
                <w:szCs w:val="24"/>
              </w:rPr>
              <w:t xml:space="preserve">I considered Child 1’s age, maturity and developing understanding in relation to Gillick competence (Gillick v West Norfolk and Wisbech Area Health Authority, 1985). Although Gillick competence is </w:t>
            </w:r>
            <w:proofErr w:type="gramStart"/>
            <w:r w:rsidRPr="00CC29FA">
              <w:rPr>
                <w:iCs/>
                <w:sz w:val="24"/>
                <w:szCs w:val="24"/>
              </w:rPr>
              <w:t>decision-specific</w:t>
            </w:r>
            <w:proofErr w:type="gramEnd"/>
            <w:r w:rsidRPr="00CC29FA">
              <w:rPr>
                <w:iCs/>
                <w:sz w:val="24"/>
                <w:szCs w:val="24"/>
              </w:rPr>
              <w:t>, I recognised that Child 1 demonstrated an ability to express his preferences and participate meaningfully in our discussion.</w:t>
            </w:r>
            <w:r w:rsidR="00145F4E">
              <w:rPr>
                <w:iCs/>
                <w:sz w:val="24"/>
                <w:szCs w:val="24"/>
              </w:rPr>
              <w:t xml:space="preserve"> </w:t>
            </w:r>
            <w:r w:rsidRPr="00CC29FA">
              <w:rPr>
                <w:iCs/>
                <w:sz w:val="24"/>
                <w:szCs w:val="24"/>
              </w:rPr>
              <w:t>Reflecting on this, I recognise that insisting on completing the planned activity could have undermined his autonomy and restricted meaningful communication. By adapting my approach, I promoted his participation and enabled him to discuss matters important to him</w:t>
            </w:r>
            <w:r w:rsidR="001A6325">
              <w:rPr>
                <w:iCs/>
                <w:sz w:val="24"/>
                <w:szCs w:val="24"/>
              </w:rPr>
              <w:t xml:space="preserve">. </w:t>
            </w:r>
          </w:p>
          <w:p w14:paraId="621E9C9A" w14:textId="77777777" w:rsidR="00145F4E" w:rsidRPr="00CC29FA" w:rsidRDefault="00145F4E" w:rsidP="00CC29FA">
            <w:pPr>
              <w:spacing w:line="360" w:lineRule="auto"/>
              <w:jc w:val="both"/>
              <w:rPr>
                <w:iCs/>
                <w:sz w:val="24"/>
                <w:szCs w:val="24"/>
              </w:rPr>
            </w:pPr>
          </w:p>
          <w:p w14:paraId="5C5444CB" w14:textId="77777777" w:rsidR="00CC29FA" w:rsidRPr="00CC29FA" w:rsidRDefault="00CC29FA" w:rsidP="00CC29FA">
            <w:pPr>
              <w:spacing w:line="360" w:lineRule="auto"/>
              <w:jc w:val="both"/>
              <w:rPr>
                <w:iCs/>
                <w:sz w:val="24"/>
                <w:szCs w:val="24"/>
              </w:rPr>
            </w:pPr>
            <w:r w:rsidRPr="00CC29FA">
              <w:rPr>
                <w:iCs/>
                <w:sz w:val="24"/>
                <w:szCs w:val="24"/>
              </w:rPr>
              <w:t xml:space="preserve">During the observation, I was mindful of adultism and the potential for children to experience oppression through unequal power relationships. Corney et al. (2021) highlight how </w:t>
            </w:r>
            <w:proofErr w:type="spellStart"/>
            <w:r w:rsidRPr="00CC29FA">
              <w:rPr>
                <w:iCs/>
                <w:sz w:val="24"/>
                <w:szCs w:val="24"/>
              </w:rPr>
              <w:t>adultist</w:t>
            </w:r>
            <w:proofErr w:type="spellEnd"/>
            <w:r w:rsidRPr="00CC29FA">
              <w:rPr>
                <w:iCs/>
                <w:sz w:val="24"/>
                <w:szCs w:val="24"/>
              </w:rPr>
              <w:t xml:space="preserve"> attitudes can undermine children’s rights and participation in decisions affecting their lives.</w:t>
            </w:r>
          </w:p>
          <w:p w14:paraId="5768364D" w14:textId="51BE1760" w:rsidR="00CC29FA" w:rsidRDefault="00CC29FA" w:rsidP="00CC29FA">
            <w:pPr>
              <w:spacing w:line="360" w:lineRule="auto"/>
              <w:jc w:val="both"/>
              <w:rPr>
                <w:iCs/>
                <w:sz w:val="24"/>
                <w:szCs w:val="24"/>
              </w:rPr>
            </w:pPr>
            <w:r w:rsidRPr="00CC29FA">
              <w:rPr>
                <w:iCs/>
                <w:sz w:val="24"/>
                <w:szCs w:val="24"/>
              </w:rPr>
              <w:t>I recognise that children subject to child protection plans may experience feelings of powerlessness, particularly when decisions about their family relationships are made by adults and professionals.</w:t>
            </w:r>
            <w:r w:rsidR="001A6325">
              <w:rPr>
                <w:iCs/>
                <w:sz w:val="24"/>
                <w:szCs w:val="24"/>
              </w:rPr>
              <w:t xml:space="preserve"> </w:t>
            </w:r>
            <w:r w:rsidRPr="00CC29FA">
              <w:rPr>
                <w:iCs/>
                <w:sz w:val="24"/>
                <w:szCs w:val="24"/>
              </w:rPr>
              <w:t>I therefore consciously adopted an anti-oppressive approach by ensuring Child 1 had opportunities to express his views without feeling judged or dismissed. I sat at his physical level rather than standing over him, used age-appropriate language where possible and allowed him to direct aspects of our conversation.</w:t>
            </w:r>
          </w:p>
          <w:p w14:paraId="6C4501E1" w14:textId="77777777" w:rsidR="00BB4E47" w:rsidRPr="00CC29FA" w:rsidRDefault="00BB4E47" w:rsidP="00CC29FA">
            <w:pPr>
              <w:spacing w:line="360" w:lineRule="auto"/>
              <w:jc w:val="both"/>
              <w:rPr>
                <w:iCs/>
                <w:sz w:val="24"/>
                <w:szCs w:val="24"/>
              </w:rPr>
            </w:pPr>
          </w:p>
          <w:p w14:paraId="06211729" w14:textId="4BA662F6" w:rsidR="00CC29FA" w:rsidRPr="00CC29FA" w:rsidRDefault="00CC29FA" w:rsidP="00CC29FA">
            <w:pPr>
              <w:spacing w:line="360" w:lineRule="auto"/>
              <w:jc w:val="both"/>
              <w:rPr>
                <w:iCs/>
                <w:sz w:val="24"/>
                <w:szCs w:val="24"/>
              </w:rPr>
            </w:pPr>
            <w:r w:rsidRPr="00CC29FA">
              <w:rPr>
                <w:iCs/>
                <w:sz w:val="24"/>
                <w:szCs w:val="24"/>
              </w:rPr>
              <w:t>During our discussion, Child 1 expressed that he wanted increased contact with his father and wished for his child protection safety plan to be adapted to allow this.</w:t>
            </w:r>
            <w:r w:rsidR="00BB4E47">
              <w:rPr>
                <w:iCs/>
                <w:sz w:val="24"/>
                <w:szCs w:val="24"/>
              </w:rPr>
              <w:t xml:space="preserve"> </w:t>
            </w:r>
            <w:r w:rsidRPr="00CC29FA">
              <w:rPr>
                <w:iCs/>
                <w:sz w:val="24"/>
                <w:szCs w:val="24"/>
              </w:rPr>
              <w:t>I recognised the importance of acknowledging his wishes rather than allowing professional concerns to automatically overshadow his voice. I listened attentively and explained that, if professionals could work safely with both parents and the identified risks were appropriately addressed, increasing contact could be explored.</w:t>
            </w:r>
            <w:r w:rsidR="00BB4E47">
              <w:rPr>
                <w:iCs/>
                <w:sz w:val="24"/>
                <w:szCs w:val="24"/>
              </w:rPr>
              <w:t xml:space="preserve"> </w:t>
            </w:r>
            <w:r w:rsidRPr="00CC29FA">
              <w:rPr>
                <w:iCs/>
                <w:sz w:val="24"/>
                <w:szCs w:val="24"/>
              </w:rPr>
              <w:t>Child 1 responded positively and confirmed that this was something he wanted.</w:t>
            </w:r>
          </w:p>
          <w:p w14:paraId="213C34BE" w14:textId="46E07B1B" w:rsidR="00CC29FA" w:rsidRDefault="00CC29FA" w:rsidP="00CC29FA">
            <w:pPr>
              <w:spacing w:line="360" w:lineRule="auto"/>
              <w:jc w:val="both"/>
              <w:rPr>
                <w:iCs/>
                <w:sz w:val="24"/>
                <w:szCs w:val="24"/>
              </w:rPr>
            </w:pPr>
            <w:r w:rsidRPr="00CC29FA">
              <w:rPr>
                <w:iCs/>
                <w:sz w:val="24"/>
                <w:szCs w:val="24"/>
              </w:rPr>
              <w:lastRenderedPageBreak/>
              <w:t>Reflecting on this, I believe acknowledging his wishes was important in reducing the potential for oppressive practice. Rather than simply explaining restrictions within his safety plan, I recognised his right to contribute to decisions affecting his family relationships.</w:t>
            </w:r>
            <w:r w:rsidR="00177D23">
              <w:rPr>
                <w:iCs/>
                <w:sz w:val="24"/>
                <w:szCs w:val="24"/>
              </w:rPr>
              <w:t xml:space="preserve"> </w:t>
            </w:r>
            <w:r w:rsidRPr="00CC29FA">
              <w:rPr>
                <w:iCs/>
                <w:sz w:val="24"/>
                <w:szCs w:val="24"/>
              </w:rPr>
              <w:t xml:space="preserve">However, I also recognise that promoting children’s participation does not mean agreeing to every request. My statutory responsibility </w:t>
            </w:r>
            <w:r w:rsidRPr="000B1B08">
              <w:rPr>
                <w:iCs/>
                <w:sz w:val="24"/>
                <w:szCs w:val="24"/>
              </w:rPr>
              <w:t>remains to balance Child 1’s wishes with safeguarding considerations. I therefore avoided making promises about changes to the safety plan</w:t>
            </w:r>
            <w:r w:rsidR="000B1B08" w:rsidRPr="000B1B08">
              <w:rPr>
                <w:iCs/>
                <w:sz w:val="24"/>
                <w:szCs w:val="24"/>
              </w:rPr>
              <w:t xml:space="preserve">. </w:t>
            </w:r>
            <w:r w:rsidR="008674B9" w:rsidRPr="000B1B08">
              <w:rPr>
                <w:sz w:val="24"/>
                <w:szCs w:val="24"/>
              </w:rPr>
              <w:t xml:space="preserve">The </w:t>
            </w:r>
            <w:proofErr w:type="spellStart"/>
            <w:r w:rsidR="008674B9" w:rsidRPr="000B1B08">
              <w:rPr>
                <w:sz w:val="24"/>
                <w:szCs w:val="24"/>
              </w:rPr>
              <w:t>CoPP</w:t>
            </w:r>
            <w:proofErr w:type="spellEnd"/>
            <w:r w:rsidR="008674B9" w:rsidRPr="000B1B08">
              <w:rPr>
                <w:sz w:val="24"/>
                <w:szCs w:val="24"/>
              </w:rPr>
              <w:t xml:space="preserve"> requires you work in a person-centred way, support people to communicate their views and choices, and work in partnership </w:t>
            </w:r>
            <w:r w:rsidR="000B1B08">
              <w:rPr>
                <w:sz w:val="24"/>
                <w:szCs w:val="24"/>
              </w:rPr>
              <w:t xml:space="preserve">whilst </w:t>
            </w:r>
            <w:r w:rsidR="0029019D">
              <w:rPr>
                <w:sz w:val="24"/>
                <w:szCs w:val="24"/>
              </w:rPr>
              <w:t xml:space="preserve">ensuring </w:t>
            </w:r>
            <w:proofErr w:type="gramStart"/>
            <w:r w:rsidR="0029019D">
              <w:rPr>
                <w:sz w:val="24"/>
                <w:szCs w:val="24"/>
              </w:rPr>
              <w:t>safeguarding</w:t>
            </w:r>
            <w:r w:rsidR="000B1B08">
              <w:rPr>
                <w:sz w:val="24"/>
                <w:szCs w:val="24"/>
              </w:rPr>
              <w:t xml:space="preserve"> </w:t>
            </w:r>
            <w:r w:rsidR="0029019D">
              <w:rPr>
                <w:sz w:val="24"/>
                <w:szCs w:val="24"/>
              </w:rPr>
              <w:t xml:space="preserve"> </w:t>
            </w:r>
            <w:r w:rsidR="008674B9" w:rsidRPr="000B1B08">
              <w:rPr>
                <w:sz w:val="24"/>
                <w:szCs w:val="24"/>
              </w:rPr>
              <w:t>(</w:t>
            </w:r>
            <w:proofErr w:type="spellStart"/>
            <w:proofErr w:type="gramEnd"/>
            <w:r w:rsidR="008674B9" w:rsidRPr="000B1B08">
              <w:rPr>
                <w:sz w:val="24"/>
                <w:szCs w:val="24"/>
              </w:rPr>
              <w:t>CoPP</w:t>
            </w:r>
            <w:proofErr w:type="spellEnd"/>
            <w:r w:rsidR="008674B9" w:rsidRPr="000B1B08">
              <w:rPr>
                <w:sz w:val="24"/>
                <w:szCs w:val="24"/>
              </w:rPr>
              <w:t xml:space="preserve"> 1.1, 1.4, 6.9; Social Care Wales, 2026</w:t>
            </w:r>
            <w:r w:rsidR="000B1B08" w:rsidRPr="000B1B08">
              <w:rPr>
                <w:sz w:val="24"/>
                <w:szCs w:val="24"/>
              </w:rPr>
              <w:t xml:space="preserve">). </w:t>
            </w:r>
          </w:p>
          <w:p w14:paraId="37AB3565" w14:textId="77777777" w:rsidR="00177D23" w:rsidRPr="00CC29FA" w:rsidRDefault="00177D23" w:rsidP="00CC29FA">
            <w:pPr>
              <w:spacing w:line="360" w:lineRule="auto"/>
              <w:jc w:val="both"/>
              <w:rPr>
                <w:iCs/>
                <w:sz w:val="24"/>
                <w:szCs w:val="24"/>
              </w:rPr>
            </w:pPr>
          </w:p>
          <w:p w14:paraId="6D6B02FA" w14:textId="0F783DC9" w:rsidR="00CC29FA" w:rsidRDefault="00CC29FA" w:rsidP="00CC29FA">
            <w:pPr>
              <w:spacing w:line="360" w:lineRule="auto"/>
              <w:jc w:val="both"/>
              <w:rPr>
                <w:iCs/>
                <w:sz w:val="24"/>
                <w:szCs w:val="24"/>
              </w:rPr>
            </w:pPr>
            <w:r w:rsidRPr="00CC29FA">
              <w:rPr>
                <w:iCs/>
                <w:sz w:val="24"/>
                <w:szCs w:val="24"/>
              </w:rPr>
              <w:t>Critically, I recognise that listening to Child 1 is only one aspect of anti-oppressive practice. To ensure meaningful participation, I must advocate for his wishes to be considered within future child protection planning and explain how decisions are reached.</w:t>
            </w:r>
            <w:r w:rsidR="00177D23">
              <w:rPr>
                <w:iCs/>
                <w:sz w:val="24"/>
                <w:szCs w:val="24"/>
              </w:rPr>
              <w:t xml:space="preserve"> </w:t>
            </w:r>
            <w:r w:rsidRPr="00CC29FA">
              <w:rPr>
                <w:iCs/>
                <w:sz w:val="24"/>
                <w:szCs w:val="24"/>
              </w:rPr>
              <w:t>This reflects Article 12 of the UNCRC (1989) and Munro’s (2011) emphasis on placing children’s experiences at the centre of safeguarding practice.</w:t>
            </w:r>
          </w:p>
          <w:p w14:paraId="427906BD" w14:textId="77777777" w:rsidR="00177D23" w:rsidRPr="00CC29FA" w:rsidRDefault="00177D23" w:rsidP="00CC29FA">
            <w:pPr>
              <w:spacing w:line="360" w:lineRule="auto"/>
              <w:jc w:val="both"/>
              <w:rPr>
                <w:iCs/>
                <w:sz w:val="24"/>
                <w:szCs w:val="24"/>
              </w:rPr>
            </w:pPr>
          </w:p>
          <w:p w14:paraId="724E4DD9" w14:textId="30043766" w:rsidR="00CC29FA" w:rsidRDefault="00CC29FA" w:rsidP="00CC29FA">
            <w:pPr>
              <w:spacing w:line="360" w:lineRule="auto"/>
              <w:jc w:val="both"/>
              <w:rPr>
                <w:iCs/>
                <w:sz w:val="24"/>
                <w:szCs w:val="24"/>
              </w:rPr>
            </w:pPr>
            <w:r w:rsidRPr="00CC29FA">
              <w:rPr>
                <w:iCs/>
                <w:sz w:val="24"/>
                <w:szCs w:val="24"/>
              </w:rPr>
              <w:t>During the visit, I used active listening, open-ended questions and verbal reassurance to encourage Child 1 to communicate his wishes and feelings. Child 1 stated that he did not have any worries or concerns he wished to share.</w:t>
            </w:r>
            <w:r w:rsidR="00177D23">
              <w:rPr>
                <w:iCs/>
                <w:sz w:val="24"/>
                <w:szCs w:val="24"/>
              </w:rPr>
              <w:t xml:space="preserve"> </w:t>
            </w:r>
            <w:r w:rsidRPr="00CC29FA">
              <w:rPr>
                <w:iCs/>
                <w:sz w:val="24"/>
                <w:szCs w:val="24"/>
              </w:rPr>
              <w:t>I acknowledged this without pressuring him to disclose information. However, I recognise that children experiencing safeguarding concerns may struggle to communicate worries, particularly where these involve family relationships or loyalty.</w:t>
            </w:r>
            <w:r w:rsidR="00F751A4">
              <w:rPr>
                <w:iCs/>
                <w:sz w:val="24"/>
                <w:szCs w:val="24"/>
              </w:rPr>
              <w:t xml:space="preserve"> </w:t>
            </w:r>
            <w:r w:rsidRPr="00CC29FA">
              <w:rPr>
                <w:iCs/>
                <w:sz w:val="24"/>
                <w:szCs w:val="24"/>
              </w:rPr>
              <w:t>Therefore, although Child 1 did not identify concerns, I recognise this does not necessarily indicate the absence of risk. This reinforced the importance of professional curiosity and building trusting relationships over time (Munro, 2011</w:t>
            </w:r>
            <w:r w:rsidR="0029019D">
              <w:rPr>
                <w:iCs/>
                <w:sz w:val="24"/>
                <w:szCs w:val="24"/>
              </w:rPr>
              <w:t>; Wales Safeguarding Procedures, 2019</w:t>
            </w:r>
            <w:r w:rsidRPr="00CC29FA">
              <w:rPr>
                <w:iCs/>
                <w:sz w:val="24"/>
                <w:szCs w:val="24"/>
              </w:rPr>
              <w:t>).</w:t>
            </w:r>
          </w:p>
          <w:p w14:paraId="4F009738" w14:textId="77777777" w:rsidR="00F751A4" w:rsidRPr="00CC29FA" w:rsidRDefault="00F751A4" w:rsidP="00CC29FA">
            <w:pPr>
              <w:spacing w:line="360" w:lineRule="auto"/>
              <w:jc w:val="both"/>
              <w:rPr>
                <w:iCs/>
                <w:sz w:val="24"/>
                <w:szCs w:val="24"/>
              </w:rPr>
            </w:pPr>
          </w:p>
          <w:p w14:paraId="18DA9BD3" w14:textId="04600675" w:rsidR="00CC29FA" w:rsidRDefault="00CC29FA" w:rsidP="00CC29FA">
            <w:pPr>
              <w:spacing w:line="360" w:lineRule="auto"/>
              <w:jc w:val="both"/>
              <w:rPr>
                <w:iCs/>
                <w:sz w:val="24"/>
                <w:szCs w:val="24"/>
              </w:rPr>
            </w:pPr>
            <w:r w:rsidRPr="00CC29FA">
              <w:rPr>
                <w:iCs/>
                <w:sz w:val="24"/>
                <w:szCs w:val="24"/>
              </w:rPr>
              <w:t>An important aspect of my learning came from feedback provided by Child 1, who explained that I sometimes used words that were too long or difficult to understand.</w:t>
            </w:r>
            <w:r w:rsidR="00F751A4">
              <w:rPr>
                <w:iCs/>
                <w:sz w:val="24"/>
                <w:szCs w:val="24"/>
              </w:rPr>
              <w:t xml:space="preserve"> </w:t>
            </w:r>
            <w:r w:rsidRPr="00CC29FA">
              <w:rPr>
                <w:iCs/>
                <w:sz w:val="24"/>
                <w:szCs w:val="24"/>
              </w:rPr>
              <w:t xml:space="preserve">Initially, I had considered my communication to be </w:t>
            </w:r>
            <w:proofErr w:type="gramStart"/>
            <w:r w:rsidRPr="00CC29FA">
              <w:rPr>
                <w:iCs/>
                <w:sz w:val="24"/>
                <w:szCs w:val="24"/>
              </w:rPr>
              <w:t>age-appropriate</w:t>
            </w:r>
            <w:proofErr w:type="gramEnd"/>
            <w:r w:rsidRPr="00CC29FA">
              <w:rPr>
                <w:iCs/>
                <w:sz w:val="24"/>
                <w:szCs w:val="24"/>
              </w:rPr>
              <w:t>. However, this feedback challenged my own assumptions and highlighted that my professional experience did not necessarily mean my communication was always accessible to children.</w:t>
            </w:r>
            <w:r w:rsidR="00F751A4">
              <w:rPr>
                <w:iCs/>
                <w:sz w:val="24"/>
                <w:szCs w:val="24"/>
              </w:rPr>
              <w:t xml:space="preserve"> </w:t>
            </w:r>
            <w:r w:rsidRPr="00CC29FA">
              <w:rPr>
                <w:iCs/>
                <w:sz w:val="24"/>
                <w:szCs w:val="24"/>
              </w:rPr>
              <w:t xml:space="preserve">Reflecting on this, I recognise that </w:t>
            </w:r>
            <w:r w:rsidRPr="00CC29FA">
              <w:rPr>
                <w:iCs/>
                <w:sz w:val="24"/>
                <w:szCs w:val="24"/>
              </w:rPr>
              <w:lastRenderedPageBreak/>
              <w:t>social workers can unintentionally use complex language or professional terminology that creates barriers to children’s understanding and participation.</w:t>
            </w:r>
            <w:r w:rsidR="00122CC1">
              <w:rPr>
                <w:iCs/>
                <w:sz w:val="24"/>
                <w:szCs w:val="24"/>
              </w:rPr>
              <w:t xml:space="preserve"> I</w:t>
            </w:r>
            <w:r w:rsidRPr="00CC29FA">
              <w:rPr>
                <w:iCs/>
                <w:sz w:val="24"/>
                <w:szCs w:val="24"/>
              </w:rPr>
              <w:t xml:space="preserve"> also recognise that children may feel reluctant to challenge professionals when they do not understand something, reinforcing existing power imbalances.</w:t>
            </w:r>
          </w:p>
          <w:p w14:paraId="25340438" w14:textId="77777777" w:rsidR="009F3B06" w:rsidRPr="00CC29FA" w:rsidRDefault="009F3B06" w:rsidP="00CC29FA">
            <w:pPr>
              <w:spacing w:line="360" w:lineRule="auto"/>
              <w:jc w:val="both"/>
              <w:rPr>
                <w:iCs/>
                <w:sz w:val="24"/>
                <w:szCs w:val="24"/>
              </w:rPr>
            </w:pPr>
          </w:p>
          <w:p w14:paraId="20EC5B76" w14:textId="041DC279" w:rsidR="00CC29FA" w:rsidRPr="00CC29FA" w:rsidRDefault="00CC29FA" w:rsidP="00CC29FA">
            <w:pPr>
              <w:spacing w:line="360" w:lineRule="auto"/>
              <w:jc w:val="both"/>
              <w:rPr>
                <w:iCs/>
                <w:sz w:val="24"/>
                <w:szCs w:val="24"/>
              </w:rPr>
            </w:pPr>
            <w:r w:rsidRPr="00CC29FA">
              <w:rPr>
                <w:iCs/>
                <w:sz w:val="24"/>
                <w:szCs w:val="24"/>
              </w:rPr>
              <w:t>I valued Child 1’s feedback and recognised the importance of using this to inform my professional development.</w:t>
            </w:r>
            <w:r w:rsidR="00122CC1">
              <w:rPr>
                <w:iCs/>
                <w:sz w:val="24"/>
                <w:szCs w:val="24"/>
              </w:rPr>
              <w:t xml:space="preserve"> </w:t>
            </w:r>
            <w:r w:rsidRPr="00CC29FA">
              <w:rPr>
                <w:iCs/>
                <w:sz w:val="24"/>
                <w:szCs w:val="24"/>
              </w:rPr>
              <w:t>Following the observation, I sought further training in children’s direct work and communication skills to strengthen my ability to communicate effectively with children of different ages and developmental abilities.</w:t>
            </w:r>
            <w:r w:rsidR="00122CC1">
              <w:rPr>
                <w:iCs/>
                <w:sz w:val="24"/>
                <w:szCs w:val="24"/>
              </w:rPr>
              <w:t xml:space="preserve"> </w:t>
            </w:r>
            <w:r w:rsidRPr="00CC29FA">
              <w:rPr>
                <w:iCs/>
                <w:sz w:val="24"/>
                <w:szCs w:val="24"/>
              </w:rPr>
              <w:t>This learning will support me to simplify my language, avoid unnecessary professional terminology and check children’s understanding rather than assuming that information has been understood.</w:t>
            </w:r>
            <w:r w:rsidR="00122CC1">
              <w:rPr>
                <w:iCs/>
                <w:sz w:val="24"/>
                <w:szCs w:val="24"/>
              </w:rPr>
              <w:t xml:space="preserve"> I</w:t>
            </w:r>
            <w:r w:rsidRPr="00CC29FA">
              <w:rPr>
                <w:iCs/>
                <w:sz w:val="24"/>
                <w:szCs w:val="24"/>
              </w:rPr>
              <w:t xml:space="preserve"> also recognise the importance of asking children directly for feedback about my communication, as this provides valuable insight into how they experience professional interactions.</w:t>
            </w:r>
            <w:r w:rsidR="00122CC1">
              <w:rPr>
                <w:iCs/>
                <w:sz w:val="24"/>
                <w:szCs w:val="24"/>
              </w:rPr>
              <w:t xml:space="preserve"> T</w:t>
            </w:r>
            <w:r w:rsidRPr="00CC29FA">
              <w:rPr>
                <w:iCs/>
                <w:sz w:val="24"/>
                <w:szCs w:val="24"/>
              </w:rPr>
              <w:t>his reflects the Code of Professional Practice for Social Care (Social Care Wales, 20</w:t>
            </w:r>
            <w:r w:rsidR="00122CC1">
              <w:rPr>
                <w:iCs/>
                <w:sz w:val="24"/>
                <w:szCs w:val="24"/>
              </w:rPr>
              <w:t>26</w:t>
            </w:r>
            <w:r w:rsidRPr="00CC29FA">
              <w:rPr>
                <w:iCs/>
                <w:sz w:val="24"/>
                <w:szCs w:val="24"/>
              </w:rPr>
              <w:t>), particularly the importance of respecting individuals’ views, promoting participation and maintaining professional competence through ongoing learning.</w:t>
            </w:r>
          </w:p>
          <w:p w14:paraId="009D85C0" w14:textId="77777777" w:rsidR="00122CC1" w:rsidRDefault="00122CC1" w:rsidP="00CC29FA">
            <w:pPr>
              <w:spacing w:line="360" w:lineRule="auto"/>
              <w:jc w:val="both"/>
              <w:rPr>
                <w:b/>
                <w:bCs/>
                <w:iCs/>
                <w:sz w:val="24"/>
                <w:szCs w:val="24"/>
              </w:rPr>
            </w:pPr>
          </w:p>
          <w:p w14:paraId="4DD4B1AE" w14:textId="1BAA7C3D" w:rsidR="00CC29FA" w:rsidRPr="00CC29FA" w:rsidRDefault="00CC29FA" w:rsidP="00CC29FA">
            <w:pPr>
              <w:spacing w:line="360" w:lineRule="auto"/>
              <w:jc w:val="both"/>
              <w:rPr>
                <w:iCs/>
                <w:sz w:val="24"/>
                <w:szCs w:val="24"/>
              </w:rPr>
            </w:pPr>
            <w:r w:rsidRPr="00CC29FA">
              <w:rPr>
                <w:iCs/>
                <w:sz w:val="24"/>
                <w:szCs w:val="24"/>
              </w:rPr>
              <w:t>During the observation, I demonstrated culturally and linguistically sensitive practice by proactively offering Child 1 the opportunity to communicate in Welsh.</w:t>
            </w:r>
            <w:r w:rsidR="00122CC1">
              <w:rPr>
                <w:iCs/>
                <w:sz w:val="24"/>
                <w:szCs w:val="24"/>
              </w:rPr>
              <w:t xml:space="preserve"> </w:t>
            </w:r>
            <w:r w:rsidRPr="00CC29FA">
              <w:rPr>
                <w:iCs/>
                <w:sz w:val="24"/>
                <w:szCs w:val="24"/>
              </w:rPr>
              <w:t xml:space="preserve">I was aware that Child 1 </w:t>
            </w:r>
            <w:r w:rsidR="00B35926">
              <w:rPr>
                <w:iCs/>
                <w:sz w:val="24"/>
                <w:szCs w:val="24"/>
              </w:rPr>
              <w:t xml:space="preserve">previously </w:t>
            </w:r>
            <w:r w:rsidRPr="00CC29FA">
              <w:rPr>
                <w:iCs/>
                <w:sz w:val="24"/>
                <w:szCs w:val="24"/>
              </w:rPr>
              <w:t>attend</w:t>
            </w:r>
            <w:r w:rsidR="00B35926">
              <w:rPr>
                <w:iCs/>
                <w:sz w:val="24"/>
                <w:szCs w:val="24"/>
              </w:rPr>
              <w:t>ed</w:t>
            </w:r>
            <w:r w:rsidRPr="00CC29FA">
              <w:rPr>
                <w:iCs/>
                <w:sz w:val="24"/>
                <w:szCs w:val="24"/>
              </w:rPr>
              <w:t xml:space="preserve"> a Welsh-medium school and recognised the importance of establishing his preferred language rather than assuming he wished to communicate in English.</w:t>
            </w:r>
            <w:r w:rsidR="00B35926">
              <w:rPr>
                <w:iCs/>
                <w:sz w:val="24"/>
                <w:szCs w:val="24"/>
              </w:rPr>
              <w:t xml:space="preserve"> </w:t>
            </w:r>
            <w:r w:rsidRPr="00CC29FA">
              <w:rPr>
                <w:iCs/>
                <w:sz w:val="24"/>
                <w:szCs w:val="24"/>
              </w:rPr>
              <w:t>In accordance with More Than Just Words (Welsh Government, 20</w:t>
            </w:r>
            <w:r w:rsidR="00707406">
              <w:rPr>
                <w:iCs/>
                <w:sz w:val="24"/>
                <w:szCs w:val="24"/>
              </w:rPr>
              <w:t>12</w:t>
            </w:r>
            <w:r w:rsidRPr="00CC29FA">
              <w:rPr>
                <w:iCs/>
                <w:sz w:val="24"/>
                <w:szCs w:val="24"/>
              </w:rPr>
              <w:t>), I applied the principles of the Welsh language Active Offer by offering Child 1 a Welsh-language service without requiring him to request it.</w:t>
            </w:r>
            <w:r w:rsidR="00E7721B">
              <w:rPr>
                <w:iCs/>
                <w:sz w:val="24"/>
                <w:szCs w:val="24"/>
              </w:rPr>
              <w:t xml:space="preserve"> </w:t>
            </w:r>
            <w:r w:rsidRPr="00CC29FA">
              <w:rPr>
                <w:iCs/>
                <w:sz w:val="24"/>
                <w:szCs w:val="24"/>
              </w:rPr>
              <w:t>Child 1 explained that he preferred to communicate with me in English. I respected this decision and reassured him that the opportunity to communicate in Welsh would remain available during future visits.</w:t>
            </w:r>
            <w:r w:rsidR="00E7721B">
              <w:rPr>
                <w:iCs/>
                <w:sz w:val="24"/>
                <w:szCs w:val="24"/>
              </w:rPr>
              <w:t xml:space="preserve"> </w:t>
            </w:r>
            <w:r w:rsidRPr="00CC29FA">
              <w:rPr>
                <w:iCs/>
                <w:sz w:val="24"/>
                <w:szCs w:val="24"/>
              </w:rPr>
              <w:t>Reflecting on this, I recognise that providing the Active Offer is not simply about offering a Welsh-language service but ensuring children have meaningful choices about how they communicate.</w:t>
            </w:r>
            <w:r w:rsidR="009A3C93">
              <w:rPr>
                <w:iCs/>
                <w:sz w:val="24"/>
                <w:szCs w:val="24"/>
              </w:rPr>
              <w:t xml:space="preserve"> </w:t>
            </w:r>
            <w:r w:rsidRPr="00CC29FA">
              <w:rPr>
                <w:iCs/>
                <w:sz w:val="24"/>
                <w:szCs w:val="24"/>
              </w:rPr>
              <w:t>I also recognise that attending a Welsh-medium school does not necessarily mean Welsh is a child’s preferred language for discussing sensitive matters.</w:t>
            </w:r>
            <w:r w:rsidR="00A94EC3">
              <w:rPr>
                <w:iCs/>
                <w:sz w:val="24"/>
                <w:szCs w:val="24"/>
              </w:rPr>
              <w:t xml:space="preserve"> </w:t>
            </w:r>
            <w:r w:rsidRPr="00CC29FA">
              <w:rPr>
                <w:iCs/>
                <w:sz w:val="24"/>
                <w:szCs w:val="24"/>
              </w:rPr>
              <w:t xml:space="preserve">By establishing Child 1’s preference, I promoted his autonomy and ensured my communication was culturally sensitive and </w:t>
            </w:r>
            <w:proofErr w:type="gramStart"/>
            <w:r w:rsidRPr="00CC29FA">
              <w:rPr>
                <w:iCs/>
                <w:sz w:val="24"/>
                <w:szCs w:val="24"/>
              </w:rPr>
              <w:t>child-centred</w:t>
            </w:r>
            <w:proofErr w:type="gramEnd"/>
            <w:r w:rsidRPr="00CC29FA">
              <w:rPr>
                <w:iCs/>
                <w:sz w:val="24"/>
                <w:szCs w:val="24"/>
              </w:rPr>
              <w:t>.</w:t>
            </w:r>
          </w:p>
          <w:p w14:paraId="01F93F53" w14:textId="77777777" w:rsidR="00A94EC3" w:rsidRDefault="00A94EC3" w:rsidP="00CC29FA">
            <w:pPr>
              <w:spacing w:line="360" w:lineRule="auto"/>
              <w:jc w:val="both"/>
              <w:rPr>
                <w:b/>
                <w:bCs/>
                <w:iCs/>
                <w:sz w:val="24"/>
                <w:szCs w:val="24"/>
              </w:rPr>
            </w:pPr>
          </w:p>
          <w:p w14:paraId="718870D5" w14:textId="191CD3E2" w:rsidR="00CC29FA" w:rsidRPr="00CC29FA" w:rsidRDefault="00CC29FA" w:rsidP="00CC29FA">
            <w:pPr>
              <w:spacing w:line="360" w:lineRule="auto"/>
              <w:jc w:val="both"/>
              <w:rPr>
                <w:iCs/>
                <w:sz w:val="24"/>
                <w:szCs w:val="24"/>
              </w:rPr>
            </w:pPr>
            <w:r w:rsidRPr="00CC29FA">
              <w:rPr>
                <w:iCs/>
                <w:sz w:val="24"/>
                <w:szCs w:val="24"/>
              </w:rPr>
              <w:t>Overall, the observation enabled me to critically reflect on my communication skills and the importance of promoting children’s meaningful participation within statutory safeguarding practice.</w:t>
            </w:r>
          </w:p>
          <w:p w14:paraId="6DCD64F0" w14:textId="6E48FF53" w:rsidR="00CC29FA" w:rsidRPr="00CC29FA" w:rsidRDefault="00CC29FA" w:rsidP="00CC29FA">
            <w:pPr>
              <w:spacing w:line="360" w:lineRule="auto"/>
              <w:jc w:val="both"/>
              <w:rPr>
                <w:iCs/>
                <w:sz w:val="24"/>
                <w:szCs w:val="24"/>
              </w:rPr>
            </w:pPr>
            <w:r w:rsidRPr="00CC29FA">
              <w:rPr>
                <w:iCs/>
                <w:sz w:val="24"/>
                <w:szCs w:val="24"/>
              </w:rPr>
              <w:t>I demonstrated child-centred values through obtaining consent, adapting my communication methods, listening to Child 1’s wishes and respecting his language preferences.</w:t>
            </w:r>
            <w:r w:rsidR="00A94EC3">
              <w:rPr>
                <w:iCs/>
                <w:sz w:val="24"/>
                <w:szCs w:val="24"/>
              </w:rPr>
              <w:t xml:space="preserve"> </w:t>
            </w:r>
            <w:r w:rsidRPr="00CC29FA">
              <w:rPr>
                <w:iCs/>
                <w:sz w:val="24"/>
                <w:szCs w:val="24"/>
              </w:rPr>
              <w:t>However, Child 1’s feedback challenged my assumptions about my communication skills and identified an important learning need.</w:t>
            </w:r>
            <w:r w:rsidR="00A94EC3">
              <w:rPr>
                <w:iCs/>
                <w:sz w:val="24"/>
                <w:szCs w:val="24"/>
              </w:rPr>
              <w:t xml:space="preserve"> </w:t>
            </w:r>
            <w:r w:rsidRPr="00CC29FA">
              <w:rPr>
                <w:iCs/>
                <w:sz w:val="24"/>
                <w:szCs w:val="24"/>
              </w:rPr>
              <w:t>Through seeking additional training, supervision and reflection, I aim to strengthen my ability to communicate using accessible, age-appropriate language.</w:t>
            </w:r>
          </w:p>
          <w:p w14:paraId="7BA6361B" w14:textId="77777777" w:rsidR="00CC29FA" w:rsidRDefault="00CC29FA" w:rsidP="00CC29FA">
            <w:pPr>
              <w:spacing w:line="360" w:lineRule="auto"/>
              <w:jc w:val="both"/>
              <w:rPr>
                <w:iCs/>
                <w:sz w:val="24"/>
                <w:szCs w:val="24"/>
              </w:rPr>
            </w:pPr>
            <w:r w:rsidRPr="00CC29FA">
              <w:rPr>
                <w:iCs/>
                <w:sz w:val="24"/>
                <w:szCs w:val="24"/>
              </w:rPr>
              <w:t>Moving forward, I will continue promoting anti-oppressive practice by ensuring children’s views are not only heard but meaningfully considered within safeguarding decisions.</w:t>
            </w:r>
          </w:p>
          <w:p w14:paraId="7E2F4E18" w14:textId="77777777" w:rsidR="008D634B" w:rsidRDefault="008D634B" w:rsidP="00CC29FA">
            <w:pPr>
              <w:spacing w:line="360" w:lineRule="auto"/>
              <w:jc w:val="both"/>
              <w:rPr>
                <w:iCs/>
                <w:sz w:val="24"/>
                <w:szCs w:val="24"/>
              </w:rPr>
            </w:pPr>
          </w:p>
          <w:p w14:paraId="181D09EF" w14:textId="27CC3BE6" w:rsidR="008D634B" w:rsidRPr="00CC29FA" w:rsidRDefault="008D634B" w:rsidP="00CC29FA">
            <w:pPr>
              <w:spacing w:line="360" w:lineRule="auto"/>
              <w:jc w:val="both"/>
              <w:rPr>
                <w:iCs/>
                <w:sz w:val="24"/>
                <w:szCs w:val="24"/>
              </w:rPr>
            </w:pPr>
            <w:r>
              <w:rPr>
                <w:iCs/>
                <w:sz w:val="24"/>
                <w:szCs w:val="24"/>
              </w:rPr>
              <w:t>(Word Count 13</w:t>
            </w:r>
            <w:r w:rsidR="008622A2">
              <w:rPr>
                <w:iCs/>
                <w:sz w:val="24"/>
                <w:szCs w:val="24"/>
              </w:rPr>
              <w:t>00</w:t>
            </w:r>
            <w:r>
              <w:rPr>
                <w:iCs/>
                <w:sz w:val="24"/>
                <w:szCs w:val="24"/>
              </w:rPr>
              <w:t>)</w:t>
            </w:r>
          </w:p>
          <w:p w14:paraId="349DDE1E" w14:textId="77777777" w:rsidR="00CC29FA" w:rsidRDefault="00CC29FA" w:rsidP="00243DB0">
            <w:pPr>
              <w:jc w:val="both"/>
              <w:rPr>
                <w:i/>
                <w:sz w:val="24"/>
                <w:szCs w:val="24"/>
              </w:rPr>
            </w:pPr>
          </w:p>
          <w:p w14:paraId="32CFD395" w14:textId="6CFC551A" w:rsidR="002F2185" w:rsidRPr="008B28E7" w:rsidRDefault="002F2185" w:rsidP="00243DB0">
            <w:pPr>
              <w:jc w:val="both"/>
              <w:rPr>
                <w:sz w:val="24"/>
                <w:szCs w:val="24"/>
              </w:rPr>
            </w:pPr>
          </w:p>
        </w:tc>
      </w:tr>
    </w:tbl>
    <w:p w14:paraId="718C74E6" w14:textId="77777777" w:rsidR="00EB695F" w:rsidRDefault="00EB695F" w:rsidP="00FF7EBB">
      <w:pPr>
        <w:jc w:val="both"/>
        <w:rPr>
          <w:sz w:val="24"/>
          <w:szCs w:val="24"/>
        </w:rPr>
      </w:pPr>
    </w:p>
    <w:p w14:paraId="346D9A69" w14:textId="77777777" w:rsidR="00EB695F" w:rsidRDefault="00EB695F" w:rsidP="00FF7EBB">
      <w:pPr>
        <w:jc w:val="both"/>
        <w:rPr>
          <w:sz w:val="24"/>
          <w:szCs w:val="24"/>
        </w:rPr>
      </w:pPr>
    </w:p>
    <w:p w14:paraId="6BC9758D" w14:textId="77777777" w:rsidR="00EB695F" w:rsidRDefault="00EB695F" w:rsidP="00FF7EBB">
      <w:pPr>
        <w:jc w:val="both"/>
        <w:rPr>
          <w:sz w:val="24"/>
          <w:szCs w:val="24"/>
        </w:rPr>
      </w:pPr>
    </w:p>
    <w:p w14:paraId="23DFF784" w14:textId="77777777" w:rsidR="00EB695F" w:rsidRDefault="00EB695F" w:rsidP="00FF7EBB">
      <w:pPr>
        <w:jc w:val="both"/>
        <w:rPr>
          <w:sz w:val="24"/>
          <w:szCs w:val="24"/>
        </w:rPr>
      </w:pPr>
    </w:p>
    <w:p w14:paraId="622747A9" w14:textId="77777777" w:rsidR="00EB695F" w:rsidRDefault="00EB695F" w:rsidP="00FF7EBB">
      <w:pPr>
        <w:jc w:val="both"/>
        <w:rPr>
          <w:sz w:val="24"/>
          <w:szCs w:val="24"/>
        </w:rPr>
      </w:pPr>
    </w:p>
    <w:p w14:paraId="17F50DE4" w14:textId="77777777" w:rsidR="00EB695F" w:rsidRDefault="00EB695F" w:rsidP="00FF7EBB">
      <w:pPr>
        <w:jc w:val="both"/>
        <w:rPr>
          <w:sz w:val="24"/>
          <w:szCs w:val="24"/>
        </w:rPr>
      </w:pPr>
    </w:p>
    <w:p w14:paraId="3010E67A" w14:textId="71F240AE" w:rsidR="00CA3593" w:rsidRPr="00392F73" w:rsidRDefault="002A0E51" w:rsidP="00BC4ED3">
      <w:pPr>
        <w:jc w:val="center"/>
        <w:rPr>
          <w:b/>
          <w:i/>
          <w:sz w:val="28"/>
          <w:szCs w:val="28"/>
        </w:rPr>
      </w:pPr>
      <w:r w:rsidRPr="00EE5BC3">
        <w:rPr>
          <w:b/>
          <w:sz w:val="28"/>
          <w:szCs w:val="28"/>
        </w:rPr>
        <w:t>F</w:t>
      </w:r>
      <w:r w:rsidR="00CA3593" w:rsidRPr="00EE5BC3">
        <w:rPr>
          <w:b/>
          <w:sz w:val="28"/>
          <w:szCs w:val="28"/>
        </w:rPr>
        <w:t>eedback and comments</w:t>
      </w:r>
      <w:r w:rsidRPr="00EE5BC3">
        <w:rPr>
          <w:b/>
          <w:sz w:val="28"/>
          <w:szCs w:val="28"/>
        </w:rPr>
        <w:t xml:space="preserve"> from</w:t>
      </w:r>
      <w:r w:rsidR="00214047" w:rsidRPr="00EE5BC3">
        <w:rPr>
          <w:b/>
          <w:sz w:val="28"/>
          <w:szCs w:val="28"/>
        </w:rPr>
        <w:t xml:space="preserve"> individual</w:t>
      </w:r>
      <w:r w:rsidR="001772BF" w:rsidRPr="00BC4ED3">
        <w:rPr>
          <w:b/>
          <w:sz w:val="28"/>
          <w:szCs w:val="28"/>
        </w:rPr>
        <w:t xml:space="preserve"> in need of care and support and/or their</w:t>
      </w:r>
      <w:r w:rsidR="001772BF" w:rsidRPr="00BC4ED3">
        <w:rPr>
          <w:b/>
          <w:i/>
          <w:sz w:val="28"/>
          <w:szCs w:val="28"/>
        </w:rPr>
        <w:t xml:space="preserve"> </w:t>
      </w:r>
      <w:r w:rsidR="001772BF" w:rsidRPr="00BC4ED3">
        <w:rPr>
          <w:b/>
          <w:sz w:val="28"/>
          <w:szCs w:val="28"/>
        </w:rPr>
        <w:t>carers</w:t>
      </w:r>
      <w:r w:rsidR="001772BF" w:rsidRPr="00BC4ED3">
        <w:rPr>
          <w:b/>
          <w:color w:val="auto"/>
          <w:sz w:val="28"/>
          <w:szCs w:val="28"/>
        </w:rPr>
        <w:t xml:space="preserve"> </w:t>
      </w:r>
    </w:p>
    <w:p w14:paraId="1366AB4B" w14:textId="77777777" w:rsidR="00214047" w:rsidRDefault="00214047" w:rsidP="00FF7EBB">
      <w:pPr>
        <w:jc w:val="both"/>
        <w:rPr>
          <w:b/>
          <w:sz w:val="24"/>
          <w:szCs w:val="24"/>
        </w:rPr>
      </w:pPr>
    </w:p>
    <w:p w14:paraId="64C60EF8" w14:textId="77777777" w:rsidR="00696A88" w:rsidRPr="00D0503D" w:rsidRDefault="00337FEF" w:rsidP="00FF7EBB">
      <w:pPr>
        <w:jc w:val="both"/>
        <w:rPr>
          <w:b/>
          <w:sz w:val="24"/>
          <w:szCs w:val="24"/>
        </w:rPr>
      </w:pPr>
      <w:r w:rsidRPr="00D0503D">
        <w:rPr>
          <w:b/>
          <w:sz w:val="24"/>
          <w:szCs w:val="24"/>
        </w:rPr>
        <w:t>Information</w:t>
      </w:r>
      <w:r w:rsidR="00696A88" w:rsidRPr="00D0503D">
        <w:rPr>
          <w:b/>
          <w:sz w:val="24"/>
          <w:szCs w:val="24"/>
        </w:rPr>
        <w:t xml:space="preserve"> for the observer</w:t>
      </w:r>
    </w:p>
    <w:p w14:paraId="1D393F2D" w14:textId="77777777" w:rsidR="00696A88" w:rsidRPr="003C3C67" w:rsidRDefault="00696A88" w:rsidP="00FF7EBB">
      <w:pPr>
        <w:jc w:val="both"/>
        <w:rPr>
          <w:i/>
          <w:sz w:val="24"/>
          <w:szCs w:val="24"/>
        </w:rPr>
      </w:pPr>
    </w:p>
    <w:p w14:paraId="38395739" w14:textId="7CC2AAE0" w:rsidR="00CD7E1F" w:rsidRPr="00E3288D" w:rsidRDefault="00390074" w:rsidP="00FF7EBB">
      <w:pPr>
        <w:jc w:val="both"/>
        <w:rPr>
          <w:i/>
          <w:sz w:val="24"/>
          <w:szCs w:val="24"/>
        </w:rPr>
      </w:pPr>
      <w:r w:rsidRPr="00E3288D">
        <w:rPr>
          <w:i/>
          <w:sz w:val="24"/>
          <w:szCs w:val="24"/>
        </w:rPr>
        <w:t xml:space="preserve">This section of the Observation should not be </w:t>
      </w:r>
      <w:r w:rsidR="00C63CAB" w:rsidRPr="00392F73">
        <w:rPr>
          <w:i/>
          <w:sz w:val="24"/>
          <w:szCs w:val="24"/>
        </w:rPr>
        <w:t>completed</w:t>
      </w:r>
      <w:r w:rsidR="00C63CAB" w:rsidRPr="00392F73">
        <w:rPr>
          <w:b/>
          <w:sz w:val="24"/>
          <w:szCs w:val="24"/>
        </w:rPr>
        <w:t xml:space="preserve"> </w:t>
      </w:r>
      <w:r w:rsidRPr="00E3288D">
        <w:rPr>
          <w:i/>
          <w:sz w:val="24"/>
          <w:szCs w:val="24"/>
        </w:rPr>
        <w:t>in the presence of the learner.</w:t>
      </w:r>
      <w:r w:rsidR="00CD7E1F" w:rsidRPr="00E3288D">
        <w:rPr>
          <w:i/>
          <w:sz w:val="24"/>
          <w:szCs w:val="24"/>
        </w:rPr>
        <w:t xml:space="preserve"> </w:t>
      </w:r>
    </w:p>
    <w:p w14:paraId="0AD3F030" w14:textId="77777777" w:rsidR="00CD7E1F" w:rsidRPr="00E3288D" w:rsidRDefault="00CD7E1F" w:rsidP="00FF7EBB">
      <w:pPr>
        <w:jc w:val="both"/>
        <w:rPr>
          <w:i/>
          <w:sz w:val="24"/>
          <w:szCs w:val="24"/>
        </w:rPr>
      </w:pPr>
    </w:p>
    <w:p w14:paraId="7FB22A0A" w14:textId="74A1EB53" w:rsidR="00390074" w:rsidRPr="00706BB5" w:rsidRDefault="00CD7E1F">
      <w:pPr>
        <w:jc w:val="both"/>
        <w:rPr>
          <w:i/>
          <w:iCs/>
          <w:sz w:val="24"/>
          <w:szCs w:val="24"/>
        </w:rPr>
      </w:pPr>
      <w:r w:rsidRPr="00F15354">
        <w:rPr>
          <w:i/>
          <w:iCs/>
          <w:sz w:val="24"/>
          <w:szCs w:val="24"/>
        </w:rPr>
        <w:t xml:space="preserve">No formal written feedback is required from the observer on the </w:t>
      </w:r>
      <w:r w:rsidR="000D2ED2" w:rsidRPr="00F15354">
        <w:rPr>
          <w:i/>
          <w:iCs/>
          <w:sz w:val="24"/>
          <w:szCs w:val="24"/>
        </w:rPr>
        <w:t>learner’s</w:t>
      </w:r>
      <w:r w:rsidRPr="006179BB">
        <w:rPr>
          <w:i/>
          <w:iCs/>
          <w:sz w:val="24"/>
          <w:szCs w:val="24"/>
        </w:rPr>
        <w:t xml:space="preserve"> practice</w:t>
      </w:r>
      <w:r w:rsidR="00CC1122" w:rsidRPr="006179BB">
        <w:rPr>
          <w:i/>
          <w:iCs/>
          <w:sz w:val="24"/>
          <w:szCs w:val="24"/>
        </w:rPr>
        <w:t>.</w:t>
      </w:r>
      <w:r w:rsidRPr="006179BB">
        <w:rPr>
          <w:i/>
          <w:iCs/>
          <w:sz w:val="24"/>
          <w:szCs w:val="24"/>
        </w:rPr>
        <w:t xml:space="preserve"> </w:t>
      </w:r>
      <w:r w:rsidR="00CC1122" w:rsidRPr="00A5656A">
        <w:rPr>
          <w:i/>
          <w:iCs/>
          <w:sz w:val="24"/>
          <w:szCs w:val="24"/>
        </w:rPr>
        <w:t>H</w:t>
      </w:r>
      <w:r w:rsidRPr="00A5656A">
        <w:rPr>
          <w:i/>
          <w:iCs/>
          <w:sz w:val="24"/>
          <w:szCs w:val="24"/>
        </w:rPr>
        <w:t>owever verbal feedback should be provided to the learner as soon as possible after the observation</w:t>
      </w:r>
      <w:r w:rsidR="00392F73" w:rsidRPr="00A5656A">
        <w:rPr>
          <w:b/>
          <w:bCs/>
          <w:i/>
          <w:iCs/>
          <w:sz w:val="24"/>
          <w:szCs w:val="24"/>
        </w:rPr>
        <w:t xml:space="preserve">. </w:t>
      </w:r>
      <w:r w:rsidR="00392F73" w:rsidRPr="00A5656A">
        <w:rPr>
          <w:i/>
          <w:iCs/>
          <w:sz w:val="24"/>
          <w:szCs w:val="24"/>
        </w:rPr>
        <w:t>I</w:t>
      </w:r>
      <w:r w:rsidR="000D6653" w:rsidRPr="00A5656A">
        <w:rPr>
          <w:i/>
          <w:iCs/>
          <w:sz w:val="24"/>
          <w:szCs w:val="24"/>
        </w:rPr>
        <w:t>f the o</w:t>
      </w:r>
      <w:r w:rsidR="00EE01ED" w:rsidRPr="00A5656A">
        <w:rPr>
          <w:i/>
          <w:iCs/>
          <w:sz w:val="24"/>
          <w:szCs w:val="24"/>
        </w:rPr>
        <w:t>bserver</w:t>
      </w:r>
      <w:r w:rsidR="000D6653" w:rsidRPr="00A5656A">
        <w:rPr>
          <w:i/>
          <w:iCs/>
          <w:sz w:val="24"/>
          <w:szCs w:val="24"/>
        </w:rPr>
        <w:t xml:space="preserve"> is not the mentor</w:t>
      </w:r>
      <w:r w:rsidR="0895A14B" w:rsidRPr="00A5656A">
        <w:rPr>
          <w:i/>
          <w:iCs/>
          <w:sz w:val="24"/>
          <w:szCs w:val="24"/>
        </w:rPr>
        <w:t>,</w:t>
      </w:r>
      <w:r w:rsidR="000D6653" w:rsidRPr="00A5656A">
        <w:rPr>
          <w:i/>
          <w:iCs/>
          <w:sz w:val="24"/>
          <w:szCs w:val="24"/>
        </w:rPr>
        <w:t xml:space="preserve"> then feedback should </w:t>
      </w:r>
      <w:r w:rsidR="00EE01ED" w:rsidRPr="00A5656A">
        <w:rPr>
          <w:i/>
          <w:iCs/>
          <w:sz w:val="24"/>
          <w:szCs w:val="24"/>
        </w:rPr>
        <w:t>also</w:t>
      </w:r>
      <w:r w:rsidR="000D6653" w:rsidRPr="009C7342">
        <w:rPr>
          <w:i/>
          <w:iCs/>
          <w:sz w:val="24"/>
          <w:szCs w:val="24"/>
        </w:rPr>
        <w:t xml:space="preserve"> be provided to the mentor</w:t>
      </w:r>
      <w:r w:rsidRPr="009C7342">
        <w:rPr>
          <w:i/>
          <w:iCs/>
          <w:sz w:val="24"/>
          <w:szCs w:val="24"/>
        </w:rPr>
        <w:t xml:space="preserve">. </w:t>
      </w:r>
    </w:p>
    <w:p w14:paraId="7103C235" w14:textId="77777777" w:rsidR="00390074" w:rsidRPr="00E3288D" w:rsidRDefault="00390074" w:rsidP="00FF7EBB">
      <w:pPr>
        <w:jc w:val="both"/>
        <w:rPr>
          <w:i/>
          <w:sz w:val="24"/>
          <w:szCs w:val="24"/>
        </w:rPr>
      </w:pPr>
    </w:p>
    <w:p w14:paraId="383E5FC5" w14:textId="63E5096E" w:rsidR="00375AF5" w:rsidRPr="00E3288D" w:rsidRDefault="00CA3593" w:rsidP="00FF7EBB">
      <w:pPr>
        <w:jc w:val="both"/>
        <w:rPr>
          <w:i/>
          <w:sz w:val="24"/>
          <w:szCs w:val="24"/>
        </w:rPr>
      </w:pPr>
      <w:r w:rsidRPr="00E3288D">
        <w:rPr>
          <w:i/>
          <w:sz w:val="24"/>
          <w:szCs w:val="24"/>
        </w:rPr>
        <w:t xml:space="preserve">Some or </w:t>
      </w:r>
      <w:proofErr w:type="gramStart"/>
      <w:r w:rsidRPr="00E3288D">
        <w:rPr>
          <w:i/>
          <w:sz w:val="24"/>
          <w:szCs w:val="24"/>
        </w:rPr>
        <w:t>all of</w:t>
      </w:r>
      <w:proofErr w:type="gramEnd"/>
      <w:r w:rsidRPr="00E3288D">
        <w:rPr>
          <w:i/>
          <w:sz w:val="24"/>
          <w:szCs w:val="24"/>
        </w:rPr>
        <w:t xml:space="preserve"> th</w:t>
      </w:r>
      <w:r w:rsidR="00EE01ED">
        <w:rPr>
          <w:i/>
          <w:sz w:val="24"/>
          <w:szCs w:val="24"/>
        </w:rPr>
        <w:t>e</w:t>
      </w:r>
      <w:r w:rsidR="00045C40">
        <w:rPr>
          <w:i/>
          <w:sz w:val="24"/>
          <w:szCs w:val="24"/>
        </w:rPr>
        <w:t xml:space="preserve"> </w:t>
      </w:r>
      <w:r w:rsidRPr="00E3288D">
        <w:rPr>
          <w:i/>
          <w:sz w:val="24"/>
          <w:szCs w:val="24"/>
        </w:rPr>
        <w:t>questions</w:t>
      </w:r>
      <w:r w:rsidR="00045C40">
        <w:rPr>
          <w:i/>
          <w:sz w:val="24"/>
          <w:szCs w:val="24"/>
        </w:rPr>
        <w:t xml:space="preserve"> below</w:t>
      </w:r>
      <w:r w:rsidRPr="00E3288D">
        <w:rPr>
          <w:i/>
          <w:sz w:val="24"/>
          <w:szCs w:val="24"/>
        </w:rPr>
        <w:t xml:space="preserve"> may be used by the observer</w:t>
      </w:r>
      <w:r w:rsidR="00B07E79" w:rsidRPr="00E3288D">
        <w:rPr>
          <w:i/>
          <w:sz w:val="24"/>
          <w:szCs w:val="24"/>
        </w:rPr>
        <w:t xml:space="preserve"> </w:t>
      </w:r>
      <w:r w:rsidRPr="00E3288D">
        <w:rPr>
          <w:i/>
          <w:sz w:val="24"/>
          <w:szCs w:val="24"/>
        </w:rPr>
        <w:t xml:space="preserve">who </w:t>
      </w:r>
      <w:r w:rsidR="000F42AE" w:rsidRPr="00392F73">
        <w:rPr>
          <w:sz w:val="24"/>
          <w:szCs w:val="24"/>
        </w:rPr>
        <w:t xml:space="preserve">can </w:t>
      </w:r>
      <w:r w:rsidR="000F42AE" w:rsidRPr="00392F73">
        <w:rPr>
          <w:i/>
          <w:sz w:val="24"/>
          <w:szCs w:val="24"/>
        </w:rPr>
        <w:t>rephrase</w:t>
      </w:r>
      <w:r w:rsidR="00EB695F" w:rsidRPr="00E3288D">
        <w:rPr>
          <w:i/>
          <w:sz w:val="24"/>
          <w:szCs w:val="24"/>
        </w:rPr>
        <w:t xml:space="preserve"> </w:t>
      </w:r>
      <w:r w:rsidRPr="00E3288D">
        <w:rPr>
          <w:i/>
          <w:sz w:val="24"/>
          <w:szCs w:val="24"/>
        </w:rPr>
        <w:t>and add explanations and prompts as required.</w:t>
      </w:r>
      <w:r w:rsidR="00D60F88" w:rsidRPr="00E3288D">
        <w:rPr>
          <w:i/>
          <w:sz w:val="24"/>
          <w:szCs w:val="24"/>
        </w:rPr>
        <w:t xml:space="preserve"> The observer</w:t>
      </w:r>
      <w:r w:rsidRPr="00E3288D">
        <w:rPr>
          <w:i/>
          <w:sz w:val="24"/>
          <w:szCs w:val="24"/>
        </w:rPr>
        <w:t xml:space="preserve"> should </w:t>
      </w:r>
      <w:r w:rsidR="000C6892" w:rsidRPr="00E3288D">
        <w:rPr>
          <w:i/>
          <w:sz w:val="24"/>
          <w:szCs w:val="24"/>
        </w:rPr>
        <w:t>record</w:t>
      </w:r>
      <w:r w:rsidRPr="00E3288D">
        <w:rPr>
          <w:i/>
          <w:sz w:val="24"/>
          <w:szCs w:val="24"/>
        </w:rPr>
        <w:t xml:space="preserve"> responses</w:t>
      </w:r>
      <w:r w:rsidR="000D2ED2" w:rsidRPr="00E3288D">
        <w:rPr>
          <w:i/>
          <w:sz w:val="24"/>
          <w:szCs w:val="24"/>
        </w:rPr>
        <w:t xml:space="preserve"> from the </w:t>
      </w:r>
      <w:r w:rsidR="00214047" w:rsidRPr="00E3288D">
        <w:rPr>
          <w:i/>
          <w:sz w:val="24"/>
          <w:szCs w:val="24"/>
        </w:rPr>
        <w:t>individual</w:t>
      </w:r>
      <w:r w:rsidR="001772BF">
        <w:rPr>
          <w:sz w:val="24"/>
          <w:szCs w:val="24"/>
        </w:rPr>
        <w:t xml:space="preserve"> </w:t>
      </w:r>
      <w:r w:rsidR="001772BF" w:rsidRPr="00BC4ED3">
        <w:rPr>
          <w:i/>
          <w:sz w:val="24"/>
          <w:szCs w:val="24"/>
        </w:rPr>
        <w:t>in need of care and support and/or their carers</w:t>
      </w:r>
      <w:r w:rsidR="001772BF" w:rsidRPr="00467F66">
        <w:rPr>
          <w:color w:val="auto"/>
          <w:sz w:val="24"/>
          <w:szCs w:val="24"/>
        </w:rPr>
        <w:t xml:space="preserve"> </w:t>
      </w:r>
      <w:r w:rsidRPr="00E3288D">
        <w:rPr>
          <w:i/>
          <w:sz w:val="24"/>
          <w:szCs w:val="24"/>
        </w:rPr>
        <w:t>below</w:t>
      </w:r>
      <w:r w:rsidR="007A628F">
        <w:rPr>
          <w:i/>
          <w:sz w:val="24"/>
          <w:szCs w:val="24"/>
        </w:rPr>
        <w:t>,</w:t>
      </w:r>
      <w:r w:rsidR="00B07E79" w:rsidRPr="00E3288D">
        <w:rPr>
          <w:i/>
          <w:sz w:val="24"/>
          <w:szCs w:val="24"/>
        </w:rPr>
        <w:t xml:space="preserve"> or by using </w:t>
      </w:r>
      <w:r w:rsidR="00F45521" w:rsidRPr="00E3288D">
        <w:rPr>
          <w:i/>
          <w:sz w:val="24"/>
          <w:szCs w:val="24"/>
        </w:rPr>
        <w:t>an</w:t>
      </w:r>
      <w:r w:rsidR="00B07E79" w:rsidRPr="00E3288D">
        <w:rPr>
          <w:i/>
          <w:sz w:val="24"/>
          <w:szCs w:val="24"/>
        </w:rPr>
        <w:t xml:space="preserve"> alternative method</w:t>
      </w:r>
      <w:r w:rsidR="000D2ED2" w:rsidRPr="00E3288D">
        <w:rPr>
          <w:i/>
          <w:sz w:val="24"/>
          <w:szCs w:val="24"/>
        </w:rPr>
        <w:t xml:space="preserve"> if required</w:t>
      </w:r>
      <w:r w:rsidR="00F45521" w:rsidRPr="00E3288D">
        <w:rPr>
          <w:i/>
          <w:sz w:val="24"/>
          <w:szCs w:val="24"/>
        </w:rPr>
        <w:t>/provided</w:t>
      </w:r>
      <w:r w:rsidR="000D2ED2" w:rsidRPr="00E3288D">
        <w:rPr>
          <w:i/>
          <w:sz w:val="24"/>
          <w:szCs w:val="24"/>
        </w:rPr>
        <w:t xml:space="preserve">. </w:t>
      </w:r>
      <w:r w:rsidR="00B07E79" w:rsidRPr="00E3288D">
        <w:rPr>
          <w:i/>
          <w:sz w:val="24"/>
          <w:szCs w:val="24"/>
        </w:rPr>
        <w:t xml:space="preserve"> </w:t>
      </w:r>
    </w:p>
    <w:p w14:paraId="4BECCD6D" w14:textId="38E9132C" w:rsidR="00CA3593" w:rsidRPr="00E3288D" w:rsidRDefault="002A0E51" w:rsidP="00FF7EBB">
      <w:pPr>
        <w:jc w:val="both"/>
        <w:rPr>
          <w:i/>
          <w:sz w:val="24"/>
          <w:szCs w:val="24"/>
        </w:rPr>
      </w:pPr>
      <w:r w:rsidRPr="00E3288D">
        <w:rPr>
          <w:i/>
          <w:sz w:val="24"/>
          <w:szCs w:val="24"/>
        </w:rPr>
        <w:t>Before asking the questions, t</w:t>
      </w:r>
      <w:r w:rsidR="00CA3593" w:rsidRPr="00E3288D">
        <w:rPr>
          <w:i/>
          <w:sz w:val="24"/>
          <w:szCs w:val="24"/>
        </w:rPr>
        <w:t xml:space="preserve">he observer must explain to the </w:t>
      </w:r>
      <w:r w:rsidRPr="00E3288D">
        <w:rPr>
          <w:i/>
          <w:sz w:val="24"/>
          <w:szCs w:val="24"/>
        </w:rPr>
        <w:t xml:space="preserve">individual </w:t>
      </w:r>
      <w:r w:rsidR="00375AF5" w:rsidRPr="00E3288D">
        <w:rPr>
          <w:i/>
          <w:sz w:val="24"/>
          <w:szCs w:val="24"/>
        </w:rPr>
        <w:t>comments</w:t>
      </w:r>
      <w:r w:rsidR="00CA3593" w:rsidRPr="00E3288D">
        <w:rPr>
          <w:i/>
          <w:sz w:val="24"/>
          <w:szCs w:val="24"/>
        </w:rPr>
        <w:t xml:space="preserve"> will be shared with the </w:t>
      </w:r>
      <w:r w:rsidR="00B24344" w:rsidRPr="00E3288D">
        <w:rPr>
          <w:i/>
          <w:sz w:val="24"/>
          <w:szCs w:val="24"/>
        </w:rPr>
        <w:t>learner</w:t>
      </w:r>
      <w:r w:rsidR="00B07E79" w:rsidRPr="00E3288D">
        <w:rPr>
          <w:i/>
          <w:sz w:val="24"/>
          <w:szCs w:val="24"/>
        </w:rPr>
        <w:t>.</w:t>
      </w:r>
      <w:r w:rsidR="00002C7A" w:rsidRPr="00E3288D">
        <w:rPr>
          <w:i/>
          <w:sz w:val="24"/>
          <w:szCs w:val="24"/>
        </w:rPr>
        <w:t xml:space="preserve"> It may be useful to explain that it is used as a learning tool for the learner to develop their own practice. </w:t>
      </w:r>
    </w:p>
    <w:p w14:paraId="5691A5AA" w14:textId="77777777" w:rsidR="005C28D3" w:rsidRPr="00E3288D" w:rsidRDefault="005C28D3" w:rsidP="00FF7EBB">
      <w:pPr>
        <w:jc w:val="both"/>
        <w:rPr>
          <w:i/>
          <w:sz w:val="24"/>
          <w:szCs w:val="24"/>
        </w:rPr>
      </w:pPr>
    </w:p>
    <w:p w14:paraId="2C8D4725" w14:textId="77777777" w:rsidR="00CA3593" w:rsidRDefault="00CA3593" w:rsidP="00FF7EBB">
      <w:pPr>
        <w:jc w:val="both"/>
        <w:rPr>
          <w:i/>
          <w:sz w:val="24"/>
          <w:szCs w:val="24"/>
        </w:rPr>
      </w:pPr>
      <w:r w:rsidRPr="00E3288D">
        <w:rPr>
          <w:i/>
          <w:sz w:val="24"/>
          <w:szCs w:val="24"/>
        </w:rPr>
        <w:lastRenderedPageBreak/>
        <w:t>If the observer is unable to gain feedback</w:t>
      </w:r>
      <w:r w:rsidR="00484CE3" w:rsidRPr="00E3288D">
        <w:rPr>
          <w:i/>
          <w:sz w:val="24"/>
          <w:szCs w:val="24"/>
        </w:rPr>
        <w:t>,</w:t>
      </w:r>
      <w:r w:rsidR="00B07E79" w:rsidRPr="003C3C67">
        <w:rPr>
          <w:i/>
          <w:sz w:val="24"/>
          <w:szCs w:val="24"/>
        </w:rPr>
        <w:t xml:space="preserve"> </w:t>
      </w:r>
      <w:r w:rsidRPr="00E3288D">
        <w:rPr>
          <w:i/>
          <w:sz w:val="24"/>
          <w:szCs w:val="24"/>
        </w:rPr>
        <w:t>they should briefly say why.</w:t>
      </w:r>
    </w:p>
    <w:p w14:paraId="2998D697" w14:textId="77777777" w:rsidR="00303903" w:rsidRPr="00E3288D" w:rsidRDefault="00303903" w:rsidP="00FF7EBB">
      <w:pPr>
        <w:jc w:val="both"/>
        <w:rPr>
          <w:i/>
          <w:sz w:val="24"/>
          <w:szCs w:val="24"/>
        </w:rPr>
      </w:pPr>
    </w:p>
    <w:p w14:paraId="5B7F8934" w14:textId="77777777" w:rsidR="00EB695F" w:rsidRDefault="00EB695F" w:rsidP="00EB695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65508C" w:rsidRPr="00AE132D" w14:paraId="59819BEE" w14:textId="77777777" w:rsidTr="0065508C">
        <w:tc>
          <w:tcPr>
            <w:tcW w:w="2698" w:type="dxa"/>
          </w:tcPr>
          <w:p w14:paraId="59175D55" w14:textId="77777777" w:rsidR="0065508C" w:rsidRPr="00AE132D" w:rsidRDefault="0065508C" w:rsidP="000D6E4C">
            <w:pPr>
              <w:rPr>
                <w:color w:val="00B050"/>
                <w:sz w:val="22"/>
                <w:szCs w:val="22"/>
              </w:rPr>
            </w:pPr>
          </w:p>
        </w:tc>
        <w:tc>
          <w:tcPr>
            <w:tcW w:w="7372" w:type="dxa"/>
          </w:tcPr>
          <w:p w14:paraId="714550C6" w14:textId="0D7511A3" w:rsidR="0065508C" w:rsidRDefault="0065508C" w:rsidP="008C5C8F">
            <w:pPr>
              <w:rPr>
                <w:color w:val="00B050"/>
                <w:sz w:val="24"/>
                <w:szCs w:val="24"/>
              </w:rPr>
            </w:pPr>
            <w:r>
              <w:rPr>
                <w:color w:val="00B050"/>
                <w:sz w:val="24"/>
                <w:szCs w:val="24"/>
              </w:rPr>
              <w:t>Feedback</w:t>
            </w:r>
            <w:r w:rsidR="008C5C8F">
              <w:rPr>
                <w:color w:val="00B050"/>
                <w:sz w:val="24"/>
                <w:szCs w:val="24"/>
              </w:rPr>
              <w:t xml:space="preserve"> </w:t>
            </w:r>
            <w:r w:rsidR="008C5C8F" w:rsidRPr="008C5C8F">
              <w:rPr>
                <mc:AlternateContent>
                  <mc:Choice Requires="w16se"/>
                  <mc:Fallback>
                    <w:rFonts w:ascii="Segoe UI Emoji" w:eastAsia="Segoe UI Emoji" w:hAnsi="Segoe UI Emoji" w:cs="Segoe UI Emoji"/>
                  </mc:Fallback>
                </mc:AlternateContent>
                <w:color w:val="00B050"/>
                <w:sz w:val="24"/>
                <w:szCs w:val="24"/>
              </w:rPr>
              <mc:AlternateContent>
                <mc:Choice Requires="w16se">
                  <w16se:symEx w16se:font="Segoe UI Emoji" w16se:char="1F60A"/>
                </mc:Choice>
                <mc:Fallback>
                  <w:t>😊</w:t>
                </mc:Fallback>
              </mc:AlternateContent>
            </w:r>
          </w:p>
          <w:p w14:paraId="167465B1" w14:textId="77777777" w:rsidR="008C5C8F" w:rsidRDefault="008C5C8F" w:rsidP="000D6E4C">
            <w:pPr>
              <w:jc w:val="both"/>
              <w:rPr>
                <w:color w:val="00B050"/>
                <w:sz w:val="24"/>
                <w:szCs w:val="24"/>
              </w:rPr>
            </w:pPr>
          </w:p>
          <w:p w14:paraId="706478F7" w14:textId="0703C576" w:rsidR="008C5C8F" w:rsidRDefault="008C5C8F" w:rsidP="000D6E4C">
            <w:pPr>
              <w:jc w:val="both"/>
              <w:rPr>
                <w:color w:val="00B050"/>
                <w:sz w:val="24"/>
                <w:szCs w:val="24"/>
              </w:rPr>
            </w:pPr>
          </w:p>
        </w:tc>
      </w:tr>
      <w:tr w:rsidR="00303903" w:rsidRPr="00AE132D" w14:paraId="027C11D1" w14:textId="77777777" w:rsidTr="0065508C">
        <w:tc>
          <w:tcPr>
            <w:tcW w:w="2698" w:type="dxa"/>
          </w:tcPr>
          <w:p w14:paraId="77CF4515" w14:textId="77777777" w:rsidR="00303903" w:rsidRPr="00AE132D" w:rsidRDefault="00303903" w:rsidP="000D6E4C">
            <w:pPr>
              <w:rPr>
                <w:color w:val="00B050"/>
                <w:sz w:val="22"/>
                <w:szCs w:val="22"/>
              </w:rPr>
            </w:pPr>
            <w:r w:rsidRPr="00AE132D">
              <w:rPr>
                <w:color w:val="00B050"/>
                <w:sz w:val="22"/>
                <w:szCs w:val="22"/>
              </w:rPr>
              <w:t>Was Ellie on time today?</w:t>
            </w:r>
          </w:p>
          <w:p w14:paraId="659A339B" w14:textId="77777777" w:rsidR="00303903" w:rsidRPr="00AE132D" w:rsidRDefault="00303903" w:rsidP="000D6E4C">
            <w:pPr>
              <w:rPr>
                <w:color w:val="00B050"/>
                <w:sz w:val="22"/>
                <w:szCs w:val="22"/>
              </w:rPr>
            </w:pPr>
          </w:p>
        </w:tc>
        <w:tc>
          <w:tcPr>
            <w:tcW w:w="7372" w:type="dxa"/>
          </w:tcPr>
          <w:p w14:paraId="67BAC09C" w14:textId="77777777" w:rsidR="00303903" w:rsidRPr="00AE132D" w:rsidRDefault="00303903" w:rsidP="000D6E4C">
            <w:pPr>
              <w:jc w:val="both"/>
              <w:rPr>
                <w:color w:val="00B050"/>
                <w:sz w:val="24"/>
                <w:szCs w:val="24"/>
              </w:rPr>
            </w:pPr>
            <w:r>
              <w:rPr>
                <w:color w:val="00B050"/>
                <w:sz w:val="24"/>
                <w:szCs w:val="24"/>
              </w:rPr>
              <w:t>Yes</w:t>
            </w:r>
          </w:p>
        </w:tc>
      </w:tr>
      <w:tr w:rsidR="00303903" w:rsidRPr="00AE132D" w14:paraId="5F17C282" w14:textId="77777777" w:rsidTr="0065508C">
        <w:tc>
          <w:tcPr>
            <w:tcW w:w="2698" w:type="dxa"/>
          </w:tcPr>
          <w:p w14:paraId="6CC43D0A" w14:textId="77777777" w:rsidR="00303903" w:rsidRPr="00AE132D" w:rsidRDefault="00303903" w:rsidP="000D6E4C">
            <w:pPr>
              <w:rPr>
                <w:color w:val="7030A0"/>
                <w:sz w:val="22"/>
                <w:szCs w:val="22"/>
              </w:rPr>
            </w:pPr>
            <w:r w:rsidRPr="00AE132D">
              <w:rPr>
                <w:color w:val="7030A0"/>
                <w:sz w:val="22"/>
                <w:szCs w:val="22"/>
              </w:rPr>
              <w:t>Did Ellie ask your permission in advance for Michelle to be present</w:t>
            </w:r>
            <w:r>
              <w:rPr>
                <w:color w:val="7030A0"/>
                <w:sz w:val="22"/>
                <w:szCs w:val="22"/>
              </w:rPr>
              <w:t xml:space="preserve"> today</w:t>
            </w:r>
            <w:r w:rsidRPr="00AE132D">
              <w:rPr>
                <w:color w:val="7030A0"/>
                <w:sz w:val="22"/>
                <w:szCs w:val="22"/>
              </w:rPr>
              <w:t xml:space="preserve">? </w:t>
            </w:r>
          </w:p>
          <w:p w14:paraId="3F6698BA" w14:textId="77777777" w:rsidR="00303903" w:rsidRPr="00AE132D" w:rsidRDefault="00303903" w:rsidP="000D6E4C">
            <w:pPr>
              <w:rPr>
                <w:color w:val="7030A0"/>
                <w:sz w:val="22"/>
                <w:szCs w:val="22"/>
              </w:rPr>
            </w:pPr>
            <w:r w:rsidRPr="00AE132D">
              <w:rPr>
                <w:color w:val="7030A0"/>
                <w:sz w:val="22"/>
                <w:szCs w:val="22"/>
              </w:rPr>
              <w:t xml:space="preserve">Did </w:t>
            </w:r>
            <w:r>
              <w:rPr>
                <w:color w:val="7030A0"/>
                <w:sz w:val="22"/>
                <w:szCs w:val="22"/>
              </w:rPr>
              <w:t>Ellie</w:t>
            </w:r>
            <w:r w:rsidRPr="00AE132D">
              <w:rPr>
                <w:color w:val="7030A0"/>
                <w:sz w:val="22"/>
                <w:szCs w:val="22"/>
              </w:rPr>
              <w:t xml:space="preserve"> tell you why Michelle was with her today?</w:t>
            </w:r>
          </w:p>
          <w:p w14:paraId="5DFDFE4C" w14:textId="77777777" w:rsidR="00303903" w:rsidRPr="00AE132D" w:rsidRDefault="00303903" w:rsidP="000D6E4C">
            <w:pPr>
              <w:rPr>
                <w:color w:val="00B050"/>
                <w:sz w:val="22"/>
                <w:szCs w:val="22"/>
              </w:rPr>
            </w:pPr>
          </w:p>
        </w:tc>
        <w:tc>
          <w:tcPr>
            <w:tcW w:w="7372" w:type="dxa"/>
          </w:tcPr>
          <w:p w14:paraId="74118492" w14:textId="1C3063B4" w:rsidR="00303903" w:rsidRPr="00AE132D" w:rsidRDefault="00303903" w:rsidP="000D6E4C">
            <w:pPr>
              <w:jc w:val="both"/>
              <w:rPr>
                <w:color w:val="00B050"/>
                <w:sz w:val="24"/>
                <w:szCs w:val="24"/>
              </w:rPr>
            </w:pPr>
            <w:proofErr w:type="gramStart"/>
            <w:r>
              <w:rPr>
                <w:color w:val="00B050"/>
                <w:sz w:val="24"/>
                <w:szCs w:val="24"/>
              </w:rPr>
              <w:t>Yes</w:t>
            </w:r>
            <w:proofErr w:type="gramEnd"/>
            <w:r>
              <w:rPr>
                <w:color w:val="00B050"/>
                <w:sz w:val="24"/>
                <w:szCs w:val="24"/>
              </w:rPr>
              <w:t xml:space="preserve"> and </w:t>
            </w:r>
            <w:proofErr w:type="gramStart"/>
            <w:r>
              <w:rPr>
                <w:color w:val="00B050"/>
                <w:sz w:val="24"/>
                <w:szCs w:val="24"/>
              </w:rPr>
              <w:t>Yes</w:t>
            </w:r>
            <w:proofErr w:type="gramEnd"/>
            <w:r>
              <w:rPr>
                <w:color w:val="00B050"/>
                <w:sz w:val="24"/>
                <w:szCs w:val="24"/>
              </w:rPr>
              <w:t xml:space="preserve"> she told me Michelle was coming today</w:t>
            </w:r>
          </w:p>
        </w:tc>
      </w:tr>
      <w:tr w:rsidR="00303903" w:rsidRPr="00AE132D" w14:paraId="7A8F5644" w14:textId="77777777" w:rsidTr="0065508C">
        <w:tc>
          <w:tcPr>
            <w:tcW w:w="2698" w:type="dxa"/>
          </w:tcPr>
          <w:p w14:paraId="2D8DDD9A" w14:textId="77777777" w:rsidR="00303903" w:rsidRPr="00AE132D" w:rsidRDefault="00303903" w:rsidP="000D6E4C">
            <w:pPr>
              <w:rPr>
                <w:color w:val="FFC000"/>
                <w:sz w:val="22"/>
                <w:szCs w:val="22"/>
              </w:rPr>
            </w:pPr>
            <w:r w:rsidRPr="00AE132D">
              <w:rPr>
                <w:color w:val="FFC000"/>
                <w:sz w:val="22"/>
                <w:szCs w:val="22"/>
              </w:rPr>
              <w:t>Were you clear why the social worker Ellie met with you today?</w:t>
            </w:r>
          </w:p>
          <w:p w14:paraId="367B37C2" w14:textId="77777777" w:rsidR="00303903" w:rsidRPr="00AE132D" w:rsidRDefault="00303903" w:rsidP="000D6E4C">
            <w:pPr>
              <w:rPr>
                <w:color w:val="00B050"/>
                <w:sz w:val="22"/>
                <w:szCs w:val="22"/>
              </w:rPr>
            </w:pPr>
          </w:p>
        </w:tc>
        <w:tc>
          <w:tcPr>
            <w:tcW w:w="7372" w:type="dxa"/>
          </w:tcPr>
          <w:p w14:paraId="3016ED03" w14:textId="77777777" w:rsidR="00303903" w:rsidRPr="00AE132D" w:rsidRDefault="00303903" w:rsidP="000D6E4C">
            <w:pPr>
              <w:jc w:val="both"/>
              <w:rPr>
                <w:color w:val="00B050"/>
                <w:sz w:val="24"/>
                <w:szCs w:val="24"/>
              </w:rPr>
            </w:pPr>
            <w:r>
              <w:rPr>
                <w:color w:val="00B050"/>
                <w:sz w:val="24"/>
                <w:szCs w:val="24"/>
              </w:rPr>
              <w:t xml:space="preserve">Yes </w:t>
            </w:r>
          </w:p>
        </w:tc>
      </w:tr>
      <w:tr w:rsidR="00303903" w:rsidRPr="00AE132D" w14:paraId="6B1FDDC5" w14:textId="77777777" w:rsidTr="0065508C">
        <w:tc>
          <w:tcPr>
            <w:tcW w:w="2698" w:type="dxa"/>
          </w:tcPr>
          <w:p w14:paraId="67ED6829" w14:textId="77777777" w:rsidR="00303903" w:rsidRPr="00AE132D" w:rsidRDefault="00303903" w:rsidP="000D6E4C">
            <w:pPr>
              <w:rPr>
                <w:color w:val="50637D" w:themeColor="text2" w:themeTint="E6"/>
                <w:sz w:val="22"/>
                <w:szCs w:val="22"/>
              </w:rPr>
            </w:pPr>
            <w:r w:rsidRPr="00AE132D">
              <w:rPr>
                <w:color w:val="50637D" w:themeColor="text2" w:themeTint="E6"/>
                <w:sz w:val="22"/>
                <w:szCs w:val="22"/>
              </w:rPr>
              <w:t>How well prepared do you think the Ellie was for her visit with you?</w:t>
            </w:r>
          </w:p>
          <w:p w14:paraId="19C1D7AC" w14:textId="77777777" w:rsidR="00303903" w:rsidRPr="00AE132D" w:rsidRDefault="00303903" w:rsidP="000D6E4C">
            <w:pPr>
              <w:rPr>
                <w:color w:val="00B050"/>
                <w:sz w:val="22"/>
                <w:szCs w:val="22"/>
              </w:rPr>
            </w:pPr>
          </w:p>
        </w:tc>
        <w:tc>
          <w:tcPr>
            <w:tcW w:w="7372" w:type="dxa"/>
          </w:tcPr>
          <w:p w14:paraId="3C7B8EBE" w14:textId="77777777" w:rsidR="00303903" w:rsidRPr="00AE132D" w:rsidRDefault="00303903" w:rsidP="000D6E4C">
            <w:pPr>
              <w:jc w:val="both"/>
              <w:rPr>
                <w:color w:val="00B050"/>
                <w:sz w:val="24"/>
                <w:szCs w:val="24"/>
              </w:rPr>
            </w:pPr>
            <w:r>
              <w:rPr>
                <w:color w:val="00B050"/>
                <w:sz w:val="24"/>
                <w:szCs w:val="24"/>
              </w:rPr>
              <w:t xml:space="preserve">She seemed prepared </w:t>
            </w:r>
          </w:p>
        </w:tc>
      </w:tr>
      <w:tr w:rsidR="00303903" w:rsidRPr="00AE132D" w14:paraId="35C2A74B" w14:textId="77777777" w:rsidTr="0065508C">
        <w:tc>
          <w:tcPr>
            <w:tcW w:w="2698" w:type="dxa"/>
          </w:tcPr>
          <w:p w14:paraId="408BCB19" w14:textId="77777777" w:rsidR="00303903" w:rsidRPr="00AE132D" w:rsidRDefault="00303903" w:rsidP="000D6E4C">
            <w:pPr>
              <w:tabs>
                <w:tab w:val="left" w:pos="851"/>
              </w:tabs>
              <w:overflowPunct/>
              <w:autoSpaceDE/>
              <w:autoSpaceDN/>
              <w:adjustRightInd/>
              <w:ind w:hanging="142"/>
              <w:textAlignment w:val="auto"/>
              <w:rPr>
                <w:color w:val="00B050"/>
                <w:sz w:val="22"/>
                <w:szCs w:val="22"/>
              </w:rPr>
            </w:pPr>
            <w:r w:rsidRPr="00AE132D">
              <w:rPr>
                <w:color w:val="00B050"/>
                <w:sz w:val="22"/>
                <w:szCs w:val="22"/>
              </w:rPr>
              <w:t xml:space="preserve">  </w:t>
            </w:r>
            <w:r w:rsidRPr="00AE132D">
              <w:rPr>
                <w:color w:val="7030A0"/>
                <w:sz w:val="22"/>
                <w:szCs w:val="22"/>
              </w:rPr>
              <w:t xml:space="preserve">How has Ellie listened to </w:t>
            </w:r>
            <w:proofErr w:type="gramStart"/>
            <w:r w:rsidRPr="00AE132D">
              <w:rPr>
                <w:color w:val="7030A0"/>
                <w:sz w:val="22"/>
                <w:szCs w:val="22"/>
              </w:rPr>
              <w:t>you</w:t>
            </w:r>
            <w:proofErr w:type="gramEnd"/>
            <w:r w:rsidRPr="00AE132D">
              <w:rPr>
                <w:color w:val="7030A0"/>
                <w:sz w:val="22"/>
                <w:szCs w:val="22"/>
              </w:rPr>
              <w:t xml:space="preserve"> and do you feel she respected your views and wishes? Do you feel she has listened to you today?</w:t>
            </w:r>
          </w:p>
          <w:p w14:paraId="4DFB53B9" w14:textId="77777777" w:rsidR="00303903" w:rsidRPr="00AE132D" w:rsidRDefault="00303903" w:rsidP="000D6E4C">
            <w:pPr>
              <w:tabs>
                <w:tab w:val="left" w:pos="851"/>
              </w:tabs>
              <w:overflowPunct/>
              <w:autoSpaceDE/>
              <w:autoSpaceDN/>
              <w:adjustRightInd/>
              <w:ind w:hanging="142"/>
              <w:textAlignment w:val="auto"/>
              <w:rPr>
                <w:color w:val="00B050"/>
                <w:sz w:val="22"/>
                <w:szCs w:val="22"/>
              </w:rPr>
            </w:pPr>
          </w:p>
        </w:tc>
        <w:tc>
          <w:tcPr>
            <w:tcW w:w="7372" w:type="dxa"/>
          </w:tcPr>
          <w:p w14:paraId="3DC7D1A6" w14:textId="760EDC04" w:rsidR="00303903" w:rsidRPr="00AE132D" w:rsidRDefault="00303903" w:rsidP="000D6E4C">
            <w:pPr>
              <w:jc w:val="both"/>
              <w:rPr>
                <w:color w:val="00B050"/>
                <w:sz w:val="24"/>
                <w:szCs w:val="24"/>
              </w:rPr>
            </w:pPr>
            <w:r>
              <w:rPr>
                <w:color w:val="00B050"/>
                <w:sz w:val="24"/>
                <w:szCs w:val="24"/>
              </w:rPr>
              <w:t xml:space="preserve">Ellie does listen to </w:t>
            </w:r>
            <w:proofErr w:type="gramStart"/>
            <w:r>
              <w:rPr>
                <w:color w:val="00B050"/>
                <w:sz w:val="24"/>
                <w:szCs w:val="24"/>
              </w:rPr>
              <w:t>me</w:t>
            </w:r>
            <w:proofErr w:type="gramEnd"/>
            <w:r>
              <w:rPr>
                <w:color w:val="00B050"/>
                <w:sz w:val="24"/>
                <w:szCs w:val="24"/>
              </w:rPr>
              <w:t xml:space="preserve"> and I feel she has listened </w:t>
            </w:r>
            <w:r w:rsidR="00DF7ABD">
              <w:rPr>
                <w:color w:val="00B050"/>
                <w:sz w:val="24"/>
                <w:szCs w:val="24"/>
              </w:rPr>
              <w:t xml:space="preserve">to me </w:t>
            </w:r>
            <w:r>
              <w:rPr>
                <w:color w:val="00B050"/>
                <w:sz w:val="24"/>
                <w:szCs w:val="24"/>
              </w:rPr>
              <w:t>today</w:t>
            </w:r>
          </w:p>
        </w:tc>
      </w:tr>
      <w:tr w:rsidR="00303903" w:rsidRPr="00AE132D" w14:paraId="26426426" w14:textId="77777777" w:rsidTr="0065508C">
        <w:tc>
          <w:tcPr>
            <w:tcW w:w="2698" w:type="dxa"/>
          </w:tcPr>
          <w:p w14:paraId="0798C7DC" w14:textId="77777777" w:rsidR="00303903" w:rsidRPr="00AE132D" w:rsidRDefault="00303903" w:rsidP="000D6E4C">
            <w:pPr>
              <w:tabs>
                <w:tab w:val="left" w:pos="-142"/>
                <w:tab w:val="left" w:pos="851"/>
              </w:tabs>
              <w:overflowPunct/>
              <w:autoSpaceDE/>
              <w:autoSpaceDN/>
              <w:adjustRightInd/>
              <w:textAlignment w:val="auto"/>
              <w:rPr>
                <w:color w:val="C45911" w:themeColor="accent2" w:themeShade="BF"/>
                <w:sz w:val="22"/>
                <w:szCs w:val="22"/>
              </w:rPr>
            </w:pPr>
            <w:r w:rsidRPr="00AE132D">
              <w:rPr>
                <w:color w:val="C45911" w:themeColor="accent2" w:themeShade="BF"/>
                <w:sz w:val="22"/>
                <w:szCs w:val="22"/>
              </w:rPr>
              <w:t>Did Ellie talk to you in a way that you understood?</w:t>
            </w:r>
          </w:p>
          <w:p w14:paraId="0B37EDB6" w14:textId="77777777" w:rsidR="00303903" w:rsidRPr="00AE132D" w:rsidRDefault="00303903" w:rsidP="000D6E4C">
            <w:pPr>
              <w:tabs>
                <w:tab w:val="left" w:pos="-142"/>
                <w:tab w:val="left" w:pos="851"/>
              </w:tabs>
              <w:overflowPunct/>
              <w:autoSpaceDE/>
              <w:autoSpaceDN/>
              <w:adjustRightInd/>
              <w:textAlignment w:val="auto"/>
              <w:rPr>
                <w:color w:val="C45911" w:themeColor="accent2" w:themeShade="BF"/>
                <w:sz w:val="22"/>
                <w:szCs w:val="22"/>
              </w:rPr>
            </w:pPr>
            <w:r w:rsidRPr="00AE132D">
              <w:rPr>
                <w:color w:val="C45911" w:themeColor="accent2" w:themeShade="BF"/>
                <w:sz w:val="22"/>
                <w:szCs w:val="22"/>
              </w:rPr>
              <w:t>Did Ellie think about your language needs?</w:t>
            </w:r>
          </w:p>
          <w:p w14:paraId="7BA707BA" w14:textId="77777777" w:rsidR="00303903" w:rsidRPr="00AE132D" w:rsidRDefault="00303903" w:rsidP="000D6E4C">
            <w:pPr>
              <w:tabs>
                <w:tab w:val="left" w:pos="-142"/>
                <w:tab w:val="left" w:pos="851"/>
              </w:tabs>
              <w:overflowPunct/>
              <w:autoSpaceDE/>
              <w:autoSpaceDN/>
              <w:adjustRightInd/>
              <w:textAlignment w:val="auto"/>
              <w:rPr>
                <w:color w:val="00B050"/>
                <w:sz w:val="22"/>
                <w:szCs w:val="22"/>
              </w:rPr>
            </w:pPr>
          </w:p>
        </w:tc>
        <w:tc>
          <w:tcPr>
            <w:tcW w:w="7372" w:type="dxa"/>
          </w:tcPr>
          <w:p w14:paraId="51E055A4" w14:textId="5A103A93" w:rsidR="00303903" w:rsidRPr="00AE132D" w:rsidRDefault="00303903" w:rsidP="000D6E4C">
            <w:pPr>
              <w:jc w:val="both"/>
              <w:rPr>
                <w:color w:val="00B050"/>
                <w:sz w:val="24"/>
                <w:szCs w:val="24"/>
              </w:rPr>
            </w:pPr>
            <w:proofErr w:type="gramStart"/>
            <w:r>
              <w:rPr>
                <w:color w:val="00B050"/>
                <w:sz w:val="24"/>
                <w:szCs w:val="24"/>
              </w:rPr>
              <w:t>Yes</w:t>
            </w:r>
            <w:proofErr w:type="gramEnd"/>
            <w:r>
              <w:rPr>
                <w:color w:val="00B050"/>
                <w:sz w:val="24"/>
                <w:szCs w:val="24"/>
              </w:rPr>
              <w:t xml:space="preserve"> she did </w:t>
            </w:r>
            <w:r w:rsidR="00DF7ABD">
              <w:rPr>
                <w:color w:val="00B050"/>
                <w:sz w:val="24"/>
                <w:szCs w:val="24"/>
              </w:rPr>
              <w:t>but</w:t>
            </w:r>
            <w:r>
              <w:rPr>
                <w:color w:val="00B050"/>
                <w:sz w:val="24"/>
                <w:szCs w:val="24"/>
              </w:rPr>
              <w:t xml:space="preserve"> she sometimes does use long words </w:t>
            </w:r>
          </w:p>
        </w:tc>
      </w:tr>
    </w:tbl>
    <w:p w14:paraId="5C08CB09" w14:textId="77777777" w:rsidR="00303903" w:rsidRPr="00676E35" w:rsidRDefault="00303903" w:rsidP="00303903">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37"/>
        <w:gridCol w:w="7523"/>
      </w:tblGrid>
      <w:tr w:rsidR="00303903" w:rsidRPr="008B28E7" w14:paraId="17175A11" w14:textId="77777777" w:rsidTr="00DF7ABD">
        <w:tc>
          <w:tcPr>
            <w:tcW w:w="2537" w:type="dxa"/>
          </w:tcPr>
          <w:p w14:paraId="5862122D" w14:textId="77777777" w:rsidR="00303903" w:rsidRPr="00C7108B" w:rsidRDefault="00303903" w:rsidP="000D6E4C">
            <w:pPr>
              <w:tabs>
                <w:tab w:val="left" w:pos="0"/>
                <w:tab w:val="left" w:pos="851"/>
              </w:tabs>
              <w:overflowPunct/>
              <w:autoSpaceDE/>
              <w:autoSpaceDN/>
              <w:adjustRightInd/>
              <w:textAlignment w:val="auto"/>
              <w:rPr>
                <w:sz w:val="22"/>
                <w:szCs w:val="22"/>
              </w:rPr>
            </w:pPr>
            <w:r w:rsidRPr="00AE132D">
              <w:rPr>
                <w:color w:val="538135" w:themeColor="accent6" w:themeShade="BF"/>
                <w:sz w:val="22"/>
                <w:szCs w:val="22"/>
              </w:rPr>
              <w:t>Are there any other comments or suggestions for Ellie that you would like to make?</w:t>
            </w:r>
          </w:p>
        </w:tc>
        <w:tc>
          <w:tcPr>
            <w:tcW w:w="7523" w:type="dxa"/>
          </w:tcPr>
          <w:p w14:paraId="4560367E" w14:textId="77777777" w:rsidR="00303903" w:rsidRPr="008B28E7" w:rsidRDefault="00303903" w:rsidP="000D6E4C">
            <w:pPr>
              <w:jc w:val="both"/>
              <w:rPr>
                <w:sz w:val="24"/>
                <w:szCs w:val="24"/>
              </w:rPr>
            </w:pPr>
            <w:r>
              <w:rPr>
                <w:sz w:val="24"/>
                <w:szCs w:val="24"/>
              </w:rPr>
              <w:t xml:space="preserve">I like Ellie coming to see me </w:t>
            </w:r>
          </w:p>
        </w:tc>
      </w:tr>
    </w:tbl>
    <w:p w14:paraId="75E6ECEE" w14:textId="77777777" w:rsidR="00303903" w:rsidRDefault="00303903" w:rsidP="00303903"/>
    <w:p w14:paraId="371C4D7D" w14:textId="77777777" w:rsidR="00303903" w:rsidRDefault="00303903" w:rsidP="00303903"/>
    <w:p w14:paraId="53D584F5" w14:textId="77777777" w:rsidR="00303903" w:rsidRDefault="00303903" w:rsidP="00303903"/>
    <w:p w14:paraId="415A8EF5" w14:textId="77777777" w:rsidR="00303903" w:rsidRPr="00AE132D" w:rsidRDefault="00303903" w:rsidP="00303903">
      <w:pPr>
        <w:rPr>
          <w:color w:val="2E74B5" w:themeColor="accent5" w:themeShade="BF"/>
          <w:sz w:val="32"/>
          <w:szCs w:val="32"/>
        </w:rPr>
      </w:pPr>
      <w:r w:rsidRPr="00AE132D">
        <w:rPr>
          <w:color w:val="2E74B5" w:themeColor="accent5" w:themeShade="BF"/>
          <w:sz w:val="32"/>
          <w:szCs w:val="32"/>
        </w:rPr>
        <w:t xml:space="preserve">Thank you! </w:t>
      </w:r>
      <w:r w:rsidRPr="00AE132D">
        <w:rPr>
          <mc:AlternateContent>
            <mc:Choice Requires="w16se"/>
            <mc:Fallback>
              <w:rFonts w:ascii="Segoe UI Emoji" w:eastAsia="Segoe UI Emoji" w:hAnsi="Segoe UI Emoji" w:cs="Segoe UI Emoji"/>
            </mc:Fallback>
          </mc:AlternateContent>
          <w:color w:val="2E74B5" w:themeColor="accent5" w:themeShade="BF"/>
          <w:sz w:val="32"/>
          <w:szCs w:val="32"/>
        </w:rPr>
        <mc:AlternateContent>
          <mc:Choice Requires="w16se">
            <w16se:symEx w16se:font="Segoe UI Emoji" w16se:char="1F60A"/>
          </mc:Choice>
          <mc:Fallback>
            <w:t>😊</w:t>
          </mc:Fallback>
        </mc:AlternateContent>
      </w:r>
    </w:p>
    <w:p w14:paraId="5CD523E7" w14:textId="77777777" w:rsidR="00303903" w:rsidRDefault="00303903" w:rsidP="00EB695F"/>
    <w:p w14:paraId="46BF76FE" w14:textId="77777777" w:rsidR="00EB695F" w:rsidRDefault="00EB695F" w:rsidP="00EB695F"/>
    <w:p w14:paraId="3A44C5B7" w14:textId="77777777" w:rsidR="00EB695F" w:rsidRDefault="00EB695F" w:rsidP="00EB695F"/>
    <w:p w14:paraId="7B61D658" w14:textId="77777777" w:rsidR="00EB695F" w:rsidRDefault="00EB695F" w:rsidP="00EB695F"/>
    <w:p w14:paraId="7368D824" w14:textId="77777777" w:rsidR="00EB695F" w:rsidRDefault="00EB695F" w:rsidP="00EB695F"/>
    <w:p w14:paraId="1838C5C1" w14:textId="77777777" w:rsidR="00EB695F" w:rsidRDefault="00EB695F" w:rsidP="00EB695F"/>
    <w:p w14:paraId="55074D83" w14:textId="77777777" w:rsidR="00EB695F" w:rsidRDefault="00EB695F" w:rsidP="00EB695F"/>
    <w:p w14:paraId="1435709C" w14:textId="77777777" w:rsidR="00EB695F" w:rsidRDefault="00EB695F" w:rsidP="00EB695F"/>
    <w:p w14:paraId="612DD83A" w14:textId="77777777" w:rsidR="00EB695F" w:rsidRDefault="00EB695F" w:rsidP="00EB695F"/>
    <w:p w14:paraId="36CD14D1" w14:textId="77777777" w:rsidR="00EB695F" w:rsidRDefault="00EB695F" w:rsidP="00EB695F"/>
    <w:p w14:paraId="74A47768" w14:textId="77777777" w:rsidR="00EB695F" w:rsidRDefault="00EB695F" w:rsidP="00EB695F"/>
    <w:p w14:paraId="6485B6AF" w14:textId="77777777" w:rsidR="00EB695F" w:rsidRDefault="00EB695F" w:rsidP="00EB695F"/>
    <w:p w14:paraId="78BE329C" w14:textId="77777777" w:rsidR="00EB695F" w:rsidRDefault="00EB695F" w:rsidP="00EB695F"/>
    <w:p w14:paraId="33A87F1D" w14:textId="77777777" w:rsidR="00EB695F" w:rsidRDefault="00EB695F" w:rsidP="00EB695F"/>
    <w:p w14:paraId="62213980" w14:textId="77777777" w:rsidR="00EB695F" w:rsidRDefault="00EB695F" w:rsidP="00EB695F"/>
    <w:p w14:paraId="2FA7C5A8" w14:textId="77777777" w:rsidR="00EB695F" w:rsidRDefault="00EB695F" w:rsidP="00EB695F"/>
    <w:p w14:paraId="525695EC" w14:textId="77777777" w:rsidR="00EB695F" w:rsidRDefault="00EB695F" w:rsidP="00EB695F"/>
    <w:p w14:paraId="5EC25B0B" w14:textId="77777777" w:rsidR="00EB695F" w:rsidRDefault="00EB695F" w:rsidP="00EB695F"/>
    <w:p w14:paraId="612BACCE" w14:textId="77777777" w:rsidR="00EB695F" w:rsidRDefault="00EB695F" w:rsidP="00EB695F"/>
    <w:p w14:paraId="639145AF" w14:textId="77777777" w:rsidR="00EB695F" w:rsidRDefault="00EB695F" w:rsidP="00EB695F"/>
    <w:p w14:paraId="572B2529" w14:textId="77777777" w:rsidR="00EB695F" w:rsidRDefault="00EB695F" w:rsidP="00EB695F"/>
    <w:p w14:paraId="2D3D86E3" w14:textId="77777777" w:rsidR="007374EF" w:rsidRDefault="007374EF" w:rsidP="007374EF"/>
    <w:p w14:paraId="2C6C8902" w14:textId="77777777" w:rsidR="007374EF" w:rsidRDefault="007374EF" w:rsidP="007374EF">
      <w:pPr>
        <w:rPr>
          <w:b/>
          <w:sz w:val="24"/>
          <w:szCs w:val="24"/>
        </w:rPr>
      </w:pPr>
    </w:p>
    <w:p w14:paraId="5AD0E3B2" w14:textId="77777777" w:rsidR="00214047" w:rsidRDefault="00214047" w:rsidP="007374EF">
      <w:pPr>
        <w:rPr>
          <w:b/>
          <w:sz w:val="24"/>
          <w:szCs w:val="24"/>
        </w:rPr>
      </w:pPr>
    </w:p>
    <w:p w14:paraId="1ABC18EE" w14:textId="77777777" w:rsidR="00214047" w:rsidRDefault="00214047" w:rsidP="007374EF">
      <w:pPr>
        <w:rPr>
          <w:b/>
          <w:sz w:val="24"/>
          <w:szCs w:val="24"/>
        </w:rPr>
      </w:pPr>
    </w:p>
    <w:p w14:paraId="3D152034" w14:textId="77777777" w:rsidR="002A1A44" w:rsidRDefault="002A1A44" w:rsidP="007374EF">
      <w:pPr>
        <w:rPr>
          <w:b/>
          <w:sz w:val="24"/>
          <w:szCs w:val="24"/>
        </w:rPr>
      </w:pPr>
    </w:p>
    <w:p w14:paraId="6E813824" w14:textId="77777777" w:rsidR="002A1A44" w:rsidRDefault="002A1A44" w:rsidP="007374EF">
      <w:pPr>
        <w:rPr>
          <w:b/>
          <w:sz w:val="24"/>
          <w:szCs w:val="24"/>
        </w:rPr>
      </w:pPr>
    </w:p>
    <w:p w14:paraId="1D68DA91" w14:textId="77777777" w:rsidR="00D3203C" w:rsidRDefault="00D3203C" w:rsidP="00EE5BC3">
      <w:pPr>
        <w:jc w:val="center"/>
        <w:rPr>
          <w:b/>
          <w:sz w:val="24"/>
          <w:szCs w:val="24"/>
        </w:rPr>
      </w:pPr>
    </w:p>
    <w:sectPr w:rsidR="00D3203C" w:rsidSect="00F15354">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E2C099" w14:textId="77777777" w:rsidR="007D28FE" w:rsidRDefault="007D28FE">
      <w:r>
        <w:separator/>
      </w:r>
    </w:p>
  </w:endnote>
  <w:endnote w:type="continuationSeparator" w:id="0">
    <w:p w14:paraId="4CA2F517" w14:textId="77777777" w:rsidR="007D28FE" w:rsidRDefault="007D2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Segoe UI Emoji">
    <w:panose1 w:val="020B0502040204020203"/>
    <w:charset w:val="00"/>
    <w:family w:val="swiss"/>
    <w:pitch w:val="variable"/>
    <w:sig w:usb0="00000003" w:usb1="02000000" w:usb2="08000000" w:usb3="00000000" w:csb0="00000001"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9501A" w14:textId="77777777" w:rsidR="007D28FE" w:rsidRDefault="007D28FE">
      <w:r>
        <w:separator/>
      </w:r>
    </w:p>
  </w:footnote>
  <w:footnote w:type="continuationSeparator" w:id="0">
    <w:p w14:paraId="1ED9693D" w14:textId="77777777" w:rsidR="007D28FE" w:rsidRDefault="007D28F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46F8E"/>
    <w:rsid w:val="00053518"/>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01BD"/>
    <w:rsid w:val="000A4240"/>
    <w:rsid w:val="000A469A"/>
    <w:rsid w:val="000A584A"/>
    <w:rsid w:val="000A6458"/>
    <w:rsid w:val="000B1B08"/>
    <w:rsid w:val="000B502F"/>
    <w:rsid w:val="000C378F"/>
    <w:rsid w:val="000C6892"/>
    <w:rsid w:val="000C6FFE"/>
    <w:rsid w:val="000D0BB6"/>
    <w:rsid w:val="000D0FAC"/>
    <w:rsid w:val="000D2ED2"/>
    <w:rsid w:val="000D6653"/>
    <w:rsid w:val="000E0D51"/>
    <w:rsid w:val="000E26B0"/>
    <w:rsid w:val="000E37C2"/>
    <w:rsid w:val="000E38C3"/>
    <w:rsid w:val="000F1599"/>
    <w:rsid w:val="000F1769"/>
    <w:rsid w:val="000F1A97"/>
    <w:rsid w:val="000F42AE"/>
    <w:rsid w:val="000F6196"/>
    <w:rsid w:val="000F6BC3"/>
    <w:rsid w:val="0010312C"/>
    <w:rsid w:val="0010386E"/>
    <w:rsid w:val="00105026"/>
    <w:rsid w:val="0010662B"/>
    <w:rsid w:val="00106DC7"/>
    <w:rsid w:val="00112391"/>
    <w:rsid w:val="00114F52"/>
    <w:rsid w:val="00122CC1"/>
    <w:rsid w:val="00130119"/>
    <w:rsid w:val="00130F27"/>
    <w:rsid w:val="00132812"/>
    <w:rsid w:val="001347F8"/>
    <w:rsid w:val="001359EE"/>
    <w:rsid w:val="00137BB5"/>
    <w:rsid w:val="00137E05"/>
    <w:rsid w:val="001447F6"/>
    <w:rsid w:val="00145F4E"/>
    <w:rsid w:val="00147DE3"/>
    <w:rsid w:val="001505BE"/>
    <w:rsid w:val="00150794"/>
    <w:rsid w:val="00151DA6"/>
    <w:rsid w:val="001608C4"/>
    <w:rsid w:val="00164832"/>
    <w:rsid w:val="00170DB1"/>
    <w:rsid w:val="00171418"/>
    <w:rsid w:val="001771C3"/>
    <w:rsid w:val="001772BF"/>
    <w:rsid w:val="001772DE"/>
    <w:rsid w:val="00177D23"/>
    <w:rsid w:val="001807F0"/>
    <w:rsid w:val="001863A2"/>
    <w:rsid w:val="0019496C"/>
    <w:rsid w:val="001961CF"/>
    <w:rsid w:val="001A59BB"/>
    <w:rsid w:val="001A607E"/>
    <w:rsid w:val="001A6325"/>
    <w:rsid w:val="001A689C"/>
    <w:rsid w:val="001A6A51"/>
    <w:rsid w:val="001A79C4"/>
    <w:rsid w:val="001B331A"/>
    <w:rsid w:val="001C0237"/>
    <w:rsid w:val="001C0E74"/>
    <w:rsid w:val="001C4DB8"/>
    <w:rsid w:val="001C50B8"/>
    <w:rsid w:val="001D229F"/>
    <w:rsid w:val="001E2EB6"/>
    <w:rsid w:val="001F4552"/>
    <w:rsid w:val="001F4BC7"/>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1A33"/>
    <w:rsid w:val="00260663"/>
    <w:rsid w:val="002636DF"/>
    <w:rsid w:val="002657E9"/>
    <w:rsid w:val="0026665E"/>
    <w:rsid w:val="0027147E"/>
    <w:rsid w:val="002761F4"/>
    <w:rsid w:val="002775E1"/>
    <w:rsid w:val="00277979"/>
    <w:rsid w:val="0029019D"/>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4371"/>
    <w:rsid w:val="002E6D17"/>
    <w:rsid w:val="002E7017"/>
    <w:rsid w:val="002E7F2C"/>
    <w:rsid w:val="002F1FC7"/>
    <w:rsid w:val="002F2185"/>
    <w:rsid w:val="002F4F6E"/>
    <w:rsid w:val="003003CC"/>
    <w:rsid w:val="003015C3"/>
    <w:rsid w:val="00303903"/>
    <w:rsid w:val="003106DB"/>
    <w:rsid w:val="0031350A"/>
    <w:rsid w:val="00316815"/>
    <w:rsid w:val="003168CA"/>
    <w:rsid w:val="00317B4C"/>
    <w:rsid w:val="00321255"/>
    <w:rsid w:val="0032230D"/>
    <w:rsid w:val="00322A0B"/>
    <w:rsid w:val="00323EDC"/>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D19"/>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6CB"/>
    <w:rsid w:val="00401FDA"/>
    <w:rsid w:val="004046F0"/>
    <w:rsid w:val="0040668F"/>
    <w:rsid w:val="00411EF7"/>
    <w:rsid w:val="00412677"/>
    <w:rsid w:val="00413E10"/>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75B41"/>
    <w:rsid w:val="00482C17"/>
    <w:rsid w:val="00484CE3"/>
    <w:rsid w:val="004911B4"/>
    <w:rsid w:val="0049196A"/>
    <w:rsid w:val="004923DA"/>
    <w:rsid w:val="00492EEB"/>
    <w:rsid w:val="00493434"/>
    <w:rsid w:val="004968E2"/>
    <w:rsid w:val="004A2A49"/>
    <w:rsid w:val="004A40DE"/>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02D6"/>
    <w:rsid w:val="004F1966"/>
    <w:rsid w:val="004F1E21"/>
    <w:rsid w:val="004F2542"/>
    <w:rsid w:val="004F4E33"/>
    <w:rsid w:val="004F6491"/>
    <w:rsid w:val="004F740D"/>
    <w:rsid w:val="004F7B8F"/>
    <w:rsid w:val="00500748"/>
    <w:rsid w:val="005011D6"/>
    <w:rsid w:val="00502A14"/>
    <w:rsid w:val="005042F1"/>
    <w:rsid w:val="0050481B"/>
    <w:rsid w:val="005113D4"/>
    <w:rsid w:val="0051287D"/>
    <w:rsid w:val="00513C7D"/>
    <w:rsid w:val="00514ABD"/>
    <w:rsid w:val="00514CC1"/>
    <w:rsid w:val="00521123"/>
    <w:rsid w:val="00521221"/>
    <w:rsid w:val="0052250B"/>
    <w:rsid w:val="005305C6"/>
    <w:rsid w:val="00540EEC"/>
    <w:rsid w:val="005414F4"/>
    <w:rsid w:val="00546187"/>
    <w:rsid w:val="00547B11"/>
    <w:rsid w:val="0055244F"/>
    <w:rsid w:val="00557D77"/>
    <w:rsid w:val="00562EAA"/>
    <w:rsid w:val="00563B58"/>
    <w:rsid w:val="005640C4"/>
    <w:rsid w:val="0056684C"/>
    <w:rsid w:val="00574A0C"/>
    <w:rsid w:val="0057780F"/>
    <w:rsid w:val="00581E0A"/>
    <w:rsid w:val="00586D89"/>
    <w:rsid w:val="005877C8"/>
    <w:rsid w:val="00587923"/>
    <w:rsid w:val="00592A45"/>
    <w:rsid w:val="00594F9F"/>
    <w:rsid w:val="005A1B4C"/>
    <w:rsid w:val="005A545C"/>
    <w:rsid w:val="005B271A"/>
    <w:rsid w:val="005B3A2D"/>
    <w:rsid w:val="005B7A47"/>
    <w:rsid w:val="005C1567"/>
    <w:rsid w:val="005C28D3"/>
    <w:rsid w:val="005C6CE5"/>
    <w:rsid w:val="005D3F07"/>
    <w:rsid w:val="005D4A1E"/>
    <w:rsid w:val="005D4F72"/>
    <w:rsid w:val="005E13EA"/>
    <w:rsid w:val="005E154F"/>
    <w:rsid w:val="005E17F1"/>
    <w:rsid w:val="005F5B6B"/>
    <w:rsid w:val="005F64AA"/>
    <w:rsid w:val="005F7851"/>
    <w:rsid w:val="00606E27"/>
    <w:rsid w:val="006108C9"/>
    <w:rsid w:val="00614DF7"/>
    <w:rsid w:val="006179BB"/>
    <w:rsid w:val="0062158D"/>
    <w:rsid w:val="006223FD"/>
    <w:rsid w:val="006326D1"/>
    <w:rsid w:val="00632E0A"/>
    <w:rsid w:val="00633165"/>
    <w:rsid w:val="00637D4E"/>
    <w:rsid w:val="006447DE"/>
    <w:rsid w:val="00644889"/>
    <w:rsid w:val="0065276E"/>
    <w:rsid w:val="00654329"/>
    <w:rsid w:val="00654CEC"/>
    <w:rsid w:val="0065508C"/>
    <w:rsid w:val="00655507"/>
    <w:rsid w:val="006579FD"/>
    <w:rsid w:val="006635E3"/>
    <w:rsid w:val="006669F3"/>
    <w:rsid w:val="006712A7"/>
    <w:rsid w:val="00672CED"/>
    <w:rsid w:val="00674FC2"/>
    <w:rsid w:val="00675A0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C386D"/>
    <w:rsid w:val="006D18A3"/>
    <w:rsid w:val="006D5970"/>
    <w:rsid w:val="006E481E"/>
    <w:rsid w:val="006E6061"/>
    <w:rsid w:val="006E795F"/>
    <w:rsid w:val="006F0862"/>
    <w:rsid w:val="006F1438"/>
    <w:rsid w:val="006F2A9E"/>
    <w:rsid w:val="006F5ED3"/>
    <w:rsid w:val="00700249"/>
    <w:rsid w:val="0070168D"/>
    <w:rsid w:val="007069CD"/>
    <w:rsid w:val="00706BB5"/>
    <w:rsid w:val="00707406"/>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87A86"/>
    <w:rsid w:val="007908E0"/>
    <w:rsid w:val="00793EB3"/>
    <w:rsid w:val="00794205"/>
    <w:rsid w:val="0079422A"/>
    <w:rsid w:val="007A1F6A"/>
    <w:rsid w:val="007A628F"/>
    <w:rsid w:val="007B0DE3"/>
    <w:rsid w:val="007B1BFD"/>
    <w:rsid w:val="007B7191"/>
    <w:rsid w:val="007C18C7"/>
    <w:rsid w:val="007C1D94"/>
    <w:rsid w:val="007C556F"/>
    <w:rsid w:val="007C5ABE"/>
    <w:rsid w:val="007C6A87"/>
    <w:rsid w:val="007D0A07"/>
    <w:rsid w:val="007D0F11"/>
    <w:rsid w:val="007D133D"/>
    <w:rsid w:val="007D28FE"/>
    <w:rsid w:val="007D3EB4"/>
    <w:rsid w:val="007D3F16"/>
    <w:rsid w:val="007F10BD"/>
    <w:rsid w:val="007F312E"/>
    <w:rsid w:val="007F3F7E"/>
    <w:rsid w:val="007F4BA4"/>
    <w:rsid w:val="00804423"/>
    <w:rsid w:val="0080698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2699"/>
    <w:rsid w:val="008340BA"/>
    <w:rsid w:val="00834F1D"/>
    <w:rsid w:val="00836FEC"/>
    <w:rsid w:val="00841F9D"/>
    <w:rsid w:val="008420E1"/>
    <w:rsid w:val="00844D98"/>
    <w:rsid w:val="00846D84"/>
    <w:rsid w:val="00850233"/>
    <w:rsid w:val="00851564"/>
    <w:rsid w:val="0085230E"/>
    <w:rsid w:val="00853433"/>
    <w:rsid w:val="008550A1"/>
    <w:rsid w:val="00861038"/>
    <w:rsid w:val="008622A2"/>
    <w:rsid w:val="00865B58"/>
    <w:rsid w:val="00866B50"/>
    <w:rsid w:val="008674B9"/>
    <w:rsid w:val="00867A63"/>
    <w:rsid w:val="008708F1"/>
    <w:rsid w:val="00871960"/>
    <w:rsid w:val="0087369F"/>
    <w:rsid w:val="008741FA"/>
    <w:rsid w:val="008803F1"/>
    <w:rsid w:val="00880539"/>
    <w:rsid w:val="00882F8E"/>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5C8F"/>
    <w:rsid w:val="008C633F"/>
    <w:rsid w:val="008C6EEA"/>
    <w:rsid w:val="008C7770"/>
    <w:rsid w:val="008C79C7"/>
    <w:rsid w:val="008D03B0"/>
    <w:rsid w:val="008D2150"/>
    <w:rsid w:val="008D260C"/>
    <w:rsid w:val="008D5813"/>
    <w:rsid w:val="008D5999"/>
    <w:rsid w:val="008D634B"/>
    <w:rsid w:val="008D634E"/>
    <w:rsid w:val="008D778A"/>
    <w:rsid w:val="008D78C9"/>
    <w:rsid w:val="008E3195"/>
    <w:rsid w:val="008E5A35"/>
    <w:rsid w:val="008F127E"/>
    <w:rsid w:val="008F134F"/>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986"/>
    <w:rsid w:val="00964CC6"/>
    <w:rsid w:val="00967BFA"/>
    <w:rsid w:val="0098262C"/>
    <w:rsid w:val="0098427C"/>
    <w:rsid w:val="009857E1"/>
    <w:rsid w:val="00986B43"/>
    <w:rsid w:val="00986C0B"/>
    <w:rsid w:val="00986D46"/>
    <w:rsid w:val="00991FDA"/>
    <w:rsid w:val="00992ACA"/>
    <w:rsid w:val="00996E91"/>
    <w:rsid w:val="009A3C93"/>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E5F55"/>
    <w:rsid w:val="009F0978"/>
    <w:rsid w:val="009F3AEC"/>
    <w:rsid w:val="009F3B06"/>
    <w:rsid w:val="009F6801"/>
    <w:rsid w:val="00A00081"/>
    <w:rsid w:val="00A06422"/>
    <w:rsid w:val="00A075CA"/>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75671"/>
    <w:rsid w:val="00A8015F"/>
    <w:rsid w:val="00A85039"/>
    <w:rsid w:val="00A906AA"/>
    <w:rsid w:val="00A908B6"/>
    <w:rsid w:val="00A94C5E"/>
    <w:rsid w:val="00A94EC3"/>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6CF"/>
    <w:rsid w:val="00B15998"/>
    <w:rsid w:val="00B17FA0"/>
    <w:rsid w:val="00B2292C"/>
    <w:rsid w:val="00B22C3C"/>
    <w:rsid w:val="00B24344"/>
    <w:rsid w:val="00B26769"/>
    <w:rsid w:val="00B2754B"/>
    <w:rsid w:val="00B31C91"/>
    <w:rsid w:val="00B35926"/>
    <w:rsid w:val="00B3747F"/>
    <w:rsid w:val="00B42E76"/>
    <w:rsid w:val="00B43194"/>
    <w:rsid w:val="00B436BF"/>
    <w:rsid w:val="00B46ADA"/>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4E47"/>
    <w:rsid w:val="00BB5EAA"/>
    <w:rsid w:val="00BB5F11"/>
    <w:rsid w:val="00BB6638"/>
    <w:rsid w:val="00BB7FD2"/>
    <w:rsid w:val="00BC04FA"/>
    <w:rsid w:val="00BC1C22"/>
    <w:rsid w:val="00BC460B"/>
    <w:rsid w:val="00BC4ED3"/>
    <w:rsid w:val="00BC5725"/>
    <w:rsid w:val="00BD30B1"/>
    <w:rsid w:val="00BD61E2"/>
    <w:rsid w:val="00BE0F7B"/>
    <w:rsid w:val="00BE10C2"/>
    <w:rsid w:val="00BE52C5"/>
    <w:rsid w:val="00BF0D6C"/>
    <w:rsid w:val="00C01D14"/>
    <w:rsid w:val="00C01D97"/>
    <w:rsid w:val="00C025B4"/>
    <w:rsid w:val="00C029EC"/>
    <w:rsid w:val="00C075E0"/>
    <w:rsid w:val="00C161FD"/>
    <w:rsid w:val="00C17C9F"/>
    <w:rsid w:val="00C23F17"/>
    <w:rsid w:val="00C246F2"/>
    <w:rsid w:val="00C26D0D"/>
    <w:rsid w:val="00C27C95"/>
    <w:rsid w:val="00C300D2"/>
    <w:rsid w:val="00C3270F"/>
    <w:rsid w:val="00C3278B"/>
    <w:rsid w:val="00C33375"/>
    <w:rsid w:val="00C34C23"/>
    <w:rsid w:val="00C35F6E"/>
    <w:rsid w:val="00C368FA"/>
    <w:rsid w:val="00C42005"/>
    <w:rsid w:val="00C4664D"/>
    <w:rsid w:val="00C472AA"/>
    <w:rsid w:val="00C50A05"/>
    <w:rsid w:val="00C50B38"/>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29FA"/>
    <w:rsid w:val="00CC7226"/>
    <w:rsid w:val="00CD0735"/>
    <w:rsid w:val="00CD45E3"/>
    <w:rsid w:val="00CD4771"/>
    <w:rsid w:val="00CD5089"/>
    <w:rsid w:val="00CD5D3F"/>
    <w:rsid w:val="00CD7E1F"/>
    <w:rsid w:val="00CE4BC4"/>
    <w:rsid w:val="00CE7DA2"/>
    <w:rsid w:val="00CF2F8A"/>
    <w:rsid w:val="00CF3DB3"/>
    <w:rsid w:val="00CF7051"/>
    <w:rsid w:val="00D0274B"/>
    <w:rsid w:val="00D02AD1"/>
    <w:rsid w:val="00D0503D"/>
    <w:rsid w:val="00D052BC"/>
    <w:rsid w:val="00D07026"/>
    <w:rsid w:val="00D146AE"/>
    <w:rsid w:val="00D22C8F"/>
    <w:rsid w:val="00D3203C"/>
    <w:rsid w:val="00D32D36"/>
    <w:rsid w:val="00D33491"/>
    <w:rsid w:val="00D3442D"/>
    <w:rsid w:val="00D36F00"/>
    <w:rsid w:val="00D44B67"/>
    <w:rsid w:val="00D44F8E"/>
    <w:rsid w:val="00D51FD5"/>
    <w:rsid w:val="00D55DE0"/>
    <w:rsid w:val="00D607EF"/>
    <w:rsid w:val="00D60F88"/>
    <w:rsid w:val="00D64552"/>
    <w:rsid w:val="00D646BD"/>
    <w:rsid w:val="00D65558"/>
    <w:rsid w:val="00D71201"/>
    <w:rsid w:val="00D720C7"/>
    <w:rsid w:val="00D84841"/>
    <w:rsid w:val="00D876E6"/>
    <w:rsid w:val="00D90958"/>
    <w:rsid w:val="00D92E86"/>
    <w:rsid w:val="00DA1025"/>
    <w:rsid w:val="00DA22EC"/>
    <w:rsid w:val="00DA5682"/>
    <w:rsid w:val="00DA5860"/>
    <w:rsid w:val="00DA5C0C"/>
    <w:rsid w:val="00DB2767"/>
    <w:rsid w:val="00DC1540"/>
    <w:rsid w:val="00DC1B10"/>
    <w:rsid w:val="00DC2924"/>
    <w:rsid w:val="00DC4729"/>
    <w:rsid w:val="00DD31C5"/>
    <w:rsid w:val="00DD5020"/>
    <w:rsid w:val="00DD63BE"/>
    <w:rsid w:val="00DE4296"/>
    <w:rsid w:val="00DF2469"/>
    <w:rsid w:val="00DF7899"/>
    <w:rsid w:val="00DF7ABD"/>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7721B"/>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68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751A4"/>
    <w:rsid w:val="00F81FEC"/>
    <w:rsid w:val="00F927A1"/>
    <w:rsid w:val="00F92E4D"/>
    <w:rsid w:val="00F95D08"/>
    <w:rsid w:val="00FA23BD"/>
    <w:rsid w:val="00FA2905"/>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CC29FA"/>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Heading3Char">
    <w:name w:val="Heading 3 Char"/>
    <w:basedOn w:val="DefaultParagraphFont"/>
    <w:link w:val="Heading3"/>
    <w:uiPriority w:val="9"/>
    <w:semiHidden/>
    <w:rsid w:val="00CC29FA"/>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2%34%319%361%37@%73t%75de%6e%74%2e%75%77ts%64.%61%63%2e%75%6b"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D9968FE7E4AD147928C56F4E3E703B4" ma:contentTypeVersion="4" ma:contentTypeDescription="Create a new document." ma:contentTypeScope="" ma:versionID="89a2b7a783f17fe59ac3399f2b4a5dda">
  <xsd:schema xmlns:xsd="http://www.w3.org/2001/XMLSchema" xmlns:xs="http://www.w3.org/2001/XMLSchema" xmlns:p="http://schemas.microsoft.com/office/2006/metadata/properties" xmlns:ns2="26efbe58-47b3-4718-9b64-083ac342c32b" targetNamespace="http://schemas.microsoft.com/office/2006/metadata/properties" ma:root="true" ma:fieldsID="81d0d0136f12139e3be5d69f2ea94d99" ns2:_="">
    <xsd:import namespace="26efbe58-47b3-4718-9b64-083ac342c32b"/>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efbe58-47b3-4718-9b64-083ac342c3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F68414-AA40-4286-BA5E-371A75A7511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6efbe58-47b3-4718-9b64-083ac342c3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692102FD-622A-4F6E-912D-C8DB9AA8FE3F}">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2608</Words>
  <Characters>14872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17446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Eleanor Barclay</cp:lastModifiedBy>
  <cp:revision>16</cp:revision>
  <cp:lastPrinted>2020-02-11T19:20:00Z</cp:lastPrinted>
  <dcterms:created xsi:type="dcterms:W3CDTF">2026-10-07T01:41:00Z</dcterms:created>
  <dcterms:modified xsi:type="dcterms:W3CDTF">2026-10-07T10:15:00Z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0x0101007D9968FE7E4AD147928C56F4E3E703B4</vt:lpwstr>
  </property>
</Properties>
</file>