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A7545" w14:textId="77777777" w:rsidR="00546871" w:rsidRDefault="00546871" w:rsidP="006273FC">
      <w:pPr>
        <w:spacing w:line="276" w:lineRule="auto"/>
        <w:jc w:val="both"/>
        <w:rPr>
          <w:rFonts w:ascii="Times New Roman" w:hAnsi="Times New Roman" w:cs="Times New Roman"/>
          <w:sz w:val="24"/>
          <w:szCs w:val="24"/>
        </w:rPr>
      </w:pPr>
    </w:p>
    <w:p w14:paraId="4B824137" w14:textId="77777777" w:rsidR="00546871" w:rsidRDefault="00546871" w:rsidP="006273FC">
      <w:pPr>
        <w:spacing w:line="276" w:lineRule="auto"/>
        <w:jc w:val="both"/>
        <w:rPr>
          <w:rFonts w:ascii="Times New Roman" w:hAnsi="Times New Roman" w:cs="Times New Roman"/>
          <w:sz w:val="24"/>
          <w:szCs w:val="24"/>
        </w:rPr>
      </w:pPr>
    </w:p>
    <w:p w14:paraId="0639A5B0" w14:textId="77777777" w:rsidR="00546871" w:rsidRDefault="00546871" w:rsidP="006273FC">
      <w:pPr>
        <w:spacing w:line="276" w:lineRule="auto"/>
        <w:jc w:val="both"/>
        <w:rPr>
          <w:rFonts w:ascii="Times New Roman" w:hAnsi="Times New Roman" w:cs="Times New Roman"/>
          <w:sz w:val="24"/>
          <w:szCs w:val="24"/>
        </w:rPr>
      </w:pPr>
    </w:p>
    <w:p w14:paraId="52DAE0AE" w14:textId="77777777" w:rsidR="00546871" w:rsidRDefault="00546871" w:rsidP="006273FC">
      <w:pPr>
        <w:spacing w:line="276" w:lineRule="auto"/>
        <w:jc w:val="both"/>
        <w:rPr>
          <w:rFonts w:ascii="Times New Roman" w:hAnsi="Times New Roman" w:cs="Times New Roman"/>
          <w:sz w:val="24"/>
          <w:szCs w:val="24"/>
        </w:rPr>
      </w:pPr>
    </w:p>
    <w:p w14:paraId="519E67FC" w14:textId="77777777" w:rsidR="00546871" w:rsidRDefault="00546871" w:rsidP="00546871">
      <w:pPr>
        <w:spacing w:line="276" w:lineRule="auto"/>
        <w:jc w:val="center"/>
        <w:rPr>
          <w:rFonts w:ascii="Times New Roman" w:hAnsi="Times New Roman" w:cs="Times New Roman"/>
          <w:b/>
          <w:sz w:val="40"/>
          <w:szCs w:val="40"/>
        </w:rPr>
      </w:pPr>
    </w:p>
    <w:p w14:paraId="63194E66" w14:textId="77777777" w:rsidR="00546871" w:rsidRDefault="00546871" w:rsidP="00546871">
      <w:pPr>
        <w:spacing w:line="276" w:lineRule="auto"/>
        <w:jc w:val="center"/>
        <w:rPr>
          <w:rFonts w:ascii="Times New Roman" w:hAnsi="Times New Roman" w:cs="Times New Roman"/>
          <w:b/>
          <w:sz w:val="40"/>
          <w:szCs w:val="40"/>
        </w:rPr>
      </w:pPr>
    </w:p>
    <w:p w14:paraId="1304F512" w14:textId="77777777" w:rsidR="00546871" w:rsidRDefault="00546871" w:rsidP="00546871">
      <w:pPr>
        <w:spacing w:line="276" w:lineRule="auto"/>
        <w:jc w:val="center"/>
        <w:rPr>
          <w:rFonts w:ascii="Times New Roman" w:hAnsi="Times New Roman" w:cs="Times New Roman"/>
          <w:b/>
          <w:sz w:val="40"/>
          <w:szCs w:val="40"/>
        </w:rPr>
      </w:pPr>
    </w:p>
    <w:p w14:paraId="15D5B97F" w14:textId="67390F18" w:rsidR="00546871" w:rsidRPr="00546871" w:rsidRDefault="00546871" w:rsidP="00546871">
      <w:pPr>
        <w:spacing w:line="276" w:lineRule="auto"/>
        <w:jc w:val="center"/>
        <w:rPr>
          <w:rFonts w:ascii="Times New Roman" w:hAnsi="Times New Roman" w:cs="Times New Roman"/>
          <w:b/>
          <w:sz w:val="40"/>
          <w:szCs w:val="40"/>
        </w:rPr>
      </w:pPr>
      <w:r w:rsidRPr="00546871">
        <w:rPr>
          <w:rFonts w:ascii="Times New Roman" w:hAnsi="Times New Roman" w:cs="Times New Roman"/>
          <w:b/>
          <w:sz w:val="40"/>
          <w:szCs w:val="40"/>
        </w:rPr>
        <w:t>Sustainable Business Revenue Generation Plan</w:t>
      </w:r>
    </w:p>
    <w:p w14:paraId="00839332" w14:textId="20967A1D" w:rsidR="00546871" w:rsidRPr="00546871" w:rsidRDefault="00546871" w:rsidP="00546871">
      <w:pPr>
        <w:spacing w:line="276" w:lineRule="auto"/>
        <w:jc w:val="center"/>
        <w:rPr>
          <w:rFonts w:ascii="Times New Roman" w:hAnsi="Times New Roman" w:cs="Times New Roman"/>
          <w:sz w:val="44"/>
          <w:szCs w:val="44"/>
        </w:rPr>
      </w:pPr>
      <w:r w:rsidRPr="00546871">
        <w:rPr>
          <w:rFonts w:ascii="Times New Roman" w:hAnsi="Times New Roman" w:cs="Times New Roman"/>
          <w:b/>
          <w:sz w:val="40"/>
          <w:szCs w:val="40"/>
        </w:rPr>
        <w:t>Outsourcing Housekeeping</w:t>
      </w:r>
    </w:p>
    <w:p w14:paraId="2357629D" w14:textId="072CF6E1" w:rsidR="00546871" w:rsidRDefault="00546871" w:rsidP="006273FC">
      <w:pPr>
        <w:spacing w:line="276" w:lineRule="auto"/>
        <w:jc w:val="both"/>
        <w:rPr>
          <w:rFonts w:ascii="Times New Roman" w:hAnsi="Times New Roman" w:cs="Times New Roman"/>
          <w:sz w:val="24"/>
          <w:szCs w:val="24"/>
        </w:rPr>
      </w:pPr>
    </w:p>
    <w:p w14:paraId="782F5585" w14:textId="77777777" w:rsidR="00546871" w:rsidRDefault="00546871" w:rsidP="00546871">
      <w:pPr>
        <w:spacing w:line="360" w:lineRule="auto"/>
        <w:rPr>
          <w:rFonts w:ascii="Times New Roman" w:hAnsi="Times New Roman" w:cs="Times New Roman"/>
          <w:sz w:val="24"/>
          <w:szCs w:val="24"/>
        </w:rPr>
      </w:pPr>
    </w:p>
    <w:p w14:paraId="0F53C150" w14:textId="77777777" w:rsidR="00546871" w:rsidRDefault="00546871" w:rsidP="00546871">
      <w:pPr>
        <w:spacing w:line="360" w:lineRule="auto"/>
        <w:rPr>
          <w:rFonts w:ascii="Times New Roman" w:hAnsi="Times New Roman" w:cs="Times New Roman"/>
          <w:sz w:val="24"/>
          <w:szCs w:val="24"/>
        </w:rPr>
      </w:pPr>
    </w:p>
    <w:p w14:paraId="4BE9CD10" w14:textId="7BD944BA" w:rsidR="00546871" w:rsidRDefault="00546871" w:rsidP="00546871">
      <w:pPr>
        <w:spacing w:line="360" w:lineRule="auto"/>
        <w:rPr>
          <w:rFonts w:ascii="Times New Roman" w:hAnsi="Times New Roman" w:cs="Times New Roman"/>
          <w:sz w:val="24"/>
          <w:szCs w:val="24"/>
        </w:rPr>
      </w:pPr>
    </w:p>
    <w:p w14:paraId="592E7B32" w14:textId="77777777" w:rsidR="00546871" w:rsidRDefault="00546871" w:rsidP="00546871">
      <w:pPr>
        <w:spacing w:line="360" w:lineRule="auto"/>
        <w:rPr>
          <w:rFonts w:ascii="Times New Roman" w:hAnsi="Times New Roman" w:cs="Times New Roman"/>
          <w:sz w:val="24"/>
          <w:szCs w:val="24"/>
        </w:rPr>
      </w:pPr>
    </w:p>
    <w:p w14:paraId="5D760A85" w14:textId="77777777" w:rsidR="00546871" w:rsidRDefault="00546871" w:rsidP="00546871">
      <w:pPr>
        <w:spacing w:line="360" w:lineRule="auto"/>
        <w:rPr>
          <w:rFonts w:ascii="Times New Roman" w:hAnsi="Times New Roman" w:cs="Times New Roman"/>
          <w:sz w:val="24"/>
          <w:szCs w:val="24"/>
        </w:rPr>
      </w:pPr>
    </w:p>
    <w:p w14:paraId="1DC7FC85" w14:textId="77777777" w:rsidR="00546871" w:rsidRDefault="00546871" w:rsidP="00546871">
      <w:pPr>
        <w:spacing w:line="360" w:lineRule="auto"/>
        <w:rPr>
          <w:rFonts w:ascii="Times New Roman" w:hAnsi="Times New Roman" w:cs="Times New Roman"/>
          <w:sz w:val="24"/>
          <w:szCs w:val="24"/>
        </w:rPr>
      </w:pPr>
    </w:p>
    <w:p w14:paraId="5D1E66D3" w14:textId="77777777" w:rsidR="00546871" w:rsidRDefault="00546871" w:rsidP="00546871">
      <w:pPr>
        <w:spacing w:line="360" w:lineRule="auto"/>
        <w:rPr>
          <w:rFonts w:ascii="Times New Roman" w:hAnsi="Times New Roman" w:cs="Times New Roman"/>
          <w:sz w:val="24"/>
          <w:szCs w:val="24"/>
        </w:rPr>
      </w:pPr>
    </w:p>
    <w:p w14:paraId="72202020" w14:textId="1C2F495E" w:rsidR="00546871" w:rsidRPr="00006678" w:rsidRDefault="00546871" w:rsidP="00546871">
      <w:pPr>
        <w:spacing w:line="360" w:lineRule="auto"/>
        <w:rPr>
          <w:rFonts w:ascii="Times New Roman" w:hAnsi="Times New Roman" w:cs="Times New Roman"/>
          <w:sz w:val="24"/>
          <w:szCs w:val="24"/>
        </w:rPr>
      </w:pPr>
      <w:r w:rsidRPr="00006678">
        <w:rPr>
          <w:rFonts w:ascii="Times New Roman" w:hAnsi="Times New Roman" w:cs="Times New Roman"/>
          <w:sz w:val="24"/>
          <w:szCs w:val="24"/>
        </w:rPr>
        <w:t xml:space="preserve">Student name: Marina Gabriela </w:t>
      </w:r>
      <w:proofErr w:type="spellStart"/>
      <w:r w:rsidRPr="00006678">
        <w:rPr>
          <w:rFonts w:ascii="Times New Roman" w:hAnsi="Times New Roman" w:cs="Times New Roman"/>
          <w:sz w:val="24"/>
          <w:szCs w:val="24"/>
        </w:rPr>
        <w:t>Ancuta</w:t>
      </w:r>
      <w:proofErr w:type="spellEnd"/>
    </w:p>
    <w:p w14:paraId="557D5EF0" w14:textId="77777777" w:rsidR="00546871" w:rsidRPr="00006678" w:rsidRDefault="00546871" w:rsidP="00546871">
      <w:pPr>
        <w:spacing w:line="360" w:lineRule="auto"/>
        <w:rPr>
          <w:rFonts w:ascii="Times New Roman" w:hAnsi="Times New Roman" w:cs="Times New Roman"/>
          <w:sz w:val="24"/>
          <w:szCs w:val="24"/>
        </w:rPr>
      </w:pPr>
      <w:r w:rsidRPr="00006678">
        <w:rPr>
          <w:rFonts w:ascii="Times New Roman" w:hAnsi="Times New Roman" w:cs="Times New Roman"/>
          <w:sz w:val="24"/>
          <w:szCs w:val="24"/>
        </w:rPr>
        <w:t>Student number:2122372</w:t>
      </w:r>
    </w:p>
    <w:p w14:paraId="45B00C02" w14:textId="77777777" w:rsidR="00546871" w:rsidRPr="00006678" w:rsidRDefault="00546871" w:rsidP="00546871">
      <w:pPr>
        <w:spacing w:line="360" w:lineRule="auto"/>
        <w:rPr>
          <w:rFonts w:ascii="Times New Roman" w:hAnsi="Times New Roman" w:cs="Times New Roman"/>
          <w:sz w:val="24"/>
          <w:szCs w:val="24"/>
        </w:rPr>
      </w:pPr>
      <w:r w:rsidRPr="00006678">
        <w:rPr>
          <w:rFonts w:ascii="Times New Roman" w:hAnsi="Times New Roman" w:cs="Times New Roman"/>
          <w:sz w:val="24"/>
          <w:szCs w:val="24"/>
        </w:rPr>
        <w:t>Module name: Financial Management for the Hotel Industry</w:t>
      </w:r>
    </w:p>
    <w:p w14:paraId="0DC97502" w14:textId="77777777" w:rsidR="00546871" w:rsidRPr="00006678" w:rsidRDefault="00546871" w:rsidP="00546871">
      <w:pPr>
        <w:spacing w:line="360" w:lineRule="auto"/>
        <w:rPr>
          <w:rFonts w:ascii="Times New Roman" w:hAnsi="Times New Roman" w:cs="Times New Roman"/>
          <w:sz w:val="24"/>
          <w:szCs w:val="24"/>
        </w:rPr>
      </w:pPr>
      <w:r w:rsidRPr="00006678">
        <w:rPr>
          <w:rFonts w:ascii="Times New Roman" w:hAnsi="Times New Roman" w:cs="Times New Roman"/>
          <w:sz w:val="24"/>
          <w:szCs w:val="24"/>
        </w:rPr>
        <w:t>Module number: BMIH500</w:t>
      </w:r>
      <w:r>
        <w:rPr>
          <w:rFonts w:ascii="Times New Roman" w:hAnsi="Times New Roman" w:cs="Times New Roman"/>
          <w:sz w:val="24"/>
          <w:szCs w:val="24"/>
        </w:rPr>
        <w:t>7</w:t>
      </w:r>
    </w:p>
    <w:p w14:paraId="39487642" w14:textId="77777777" w:rsidR="00C111B0" w:rsidRDefault="00546871" w:rsidP="00C111B0">
      <w:pPr>
        <w:spacing w:line="360" w:lineRule="auto"/>
        <w:rPr>
          <w:rFonts w:ascii="Times New Roman" w:hAnsi="Times New Roman" w:cs="Times New Roman"/>
          <w:sz w:val="24"/>
          <w:szCs w:val="24"/>
        </w:rPr>
      </w:pPr>
      <w:r w:rsidRPr="00006678">
        <w:rPr>
          <w:rFonts w:ascii="Times New Roman" w:hAnsi="Times New Roman" w:cs="Times New Roman"/>
          <w:sz w:val="24"/>
          <w:szCs w:val="24"/>
        </w:rPr>
        <w:t>Lecturer name: Dale Clarke</w:t>
      </w:r>
    </w:p>
    <w:p w14:paraId="690960A4" w14:textId="34D3B80C" w:rsidR="00852BE7" w:rsidRPr="006273FC" w:rsidRDefault="00546871" w:rsidP="00EC0B4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C71F20" w:rsidRPr="006273FC">
        <w:rPr>
          <w:rFonts w:ascii="Times New Roman" w:hAnsi="Times New Roman" w:cs="Times New Roman"/>
          <w:sz w:val="24"/>
          <w:szCs w:val="24"/>
        </w:rPr>
        <w:t>The hotel industry plays a significant role in the global economy, but it is also known for its substantial environmental impact. In recent years, there has been a growing emphasis on sustainability in business practices, including the hotel sector. Embracing sustainable revenue generation strategies not only benefits the environment but also presents an opportunity for hotels to attract environmentally conscious customers and enhance their long-term profitability.</w:t>
      </w:r>
      <w:r w:rsidR="0017365A" w:rsidRPr="006273FC">
        <w:rPr>
          <w:rFonts w:ascii="Times New Roman" w:hAnsi="Times New Roman" w:cs="Times New Roman"/>
          <w:sz w:val="24"/>
          <w:szCs w:val="24"/>
        </w:rPr>
        <w:t xml:space="preserve"> </w:t>
      </w:r>
      <w:r w:rsidR="0075519D">
        <w:rPr>
          <w:rFonts w:ascii="Times New Roman" w:hAnsi="Times New Roman" w:cs="Times New Roman"/>
          <w:sz w:val="24"/>
          <w:szCs w:val="24"/>
        </w:rPr>
        <w:t>(</w:t>
      </w:r>
      <w:proofErr w:type="spellStart"/>
      <w:r w:rsidR="0075519D" w:rsidRPr="006273FC">
        <w:rPr>
          <w:rFonts w:ascii="Times New Roman" w:hAnsi="Times New Roman" w:cs="Times New Roman"/>
          <w:sz w:val="24"/>
          <w:szCs w:val="24"/>
        </w:rPr>
        <w:t>Lamminmaki</w:t>
      </w:r>
      <w:proofErr w:type="spellEnd"/>
      <w:r w:rsidR="0075519D" w:rsidRPr="006273FC">
        <w:rPr>
          <w:rFonts w:ascii="Times New Roman" w:hAnsi="Times New Roman" w:cs="Times New Roman"/>
          <w:sz w:val="24"/>
          <w:szCs w:val="24"/>
        </w:rPr>
        <w:t>,</w:t>
      </w:r>
      <w:r w:rsidR="0075519D">
        <w:rPr>
          <w:rFonts w:ascii="Times New Roman" w:hAnsi="Times New Roman" w:cs="Times New Roman"/>
          <w:sz w:val="24"/>
          <w:szCs w:val="24"/>
        </w:rPr>
        <w:t xml:space="preserve"> </w:t>
      </w:r>
      <w:r w:rsidR="0075519D" w:rsidRPr="006273FC">
        <w:rPr>
          <w:rFonts w:ascii="Times New Roman" w:hAnsi="Times New Roman" w:cs="Times New Roman"/>
          <w:sz w:val="24"/>
          <w:szCs w:val="24"/>
        </w:rPr>
        <w:t>2011)</w:t>
      </w:r>
      <w:r w:rsidR="0075519D">
        <w:rPr>
          <w:rFonts w:ascii="Times New Roman" w:hAnsi="Times New Roman" w:cs="Times New Roman"/>
          <w:sz w:val="24"/>
          <w:szCs w:val="24"/>
        </w:rPr>
        <w:t xml:space="preserve"> </w:t>
      </w:r>
      <w:r w:rsidR="0017365A" w:rsidRPr="006273FC">
        <w:rPr>
          <w:rFonts w:ascii="Times New Roman" w:hAnsi="Times New Roman" w:cs="Times New Roman"/>
          <w:sz w:val="24"/>
          <w:szCs w:val="24"/>
        </w:rPr>
        <w:t>In the hospitality industry, the decision to insource or outsource specific departments and services is a crucial consideration for hotel chains like Marriott Hotels. This essay aims to compare the advantages and disadvantages of maintaining an insourced housekeeping team versus outsourcing housekeeping services for Marriott Hotels.</w:t>
      </w:r>
    </w:p>
    <w:p w14:paraId="192E18BF" w14:textId="58A49B82" w:rsidR="00E06919" w:rsidRPr="006273FC" w:rsidRDefault="00546871" w:rsidP="00EC0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6919" w:rsidRPr="006273FC">
        <w:rPr>
          <w:rFonts w:ascii="Times New Roman" w:hAnsi="Times New Roman" w:cs="Times New Roman"/>
          <w:sz w:val="24"/>
          <w:szCs w:val="24"/>
        </w:rPr>
        <w:t xml:space="preserve">Outsourcing specific departments within a hospitality organization can have both financial advantages and disadvantages. It is essential to carefully consider the financial implications before making a decision. Outsourcing certain food and beverage (F&amp;B) operations, such as restaurants, cafes, or bars, is another consideration for hotels. This approach allows hotels to focus on their core competencies while leveraging the expertise of specialized F&amp;B service providers. </w:t>
      </w:r>
      <w:r w:rsidR="007B2F44" w:rsidRPr="006273FC">
        <w:rPr>
          <w:rFonts w:ascii="Times New Roman" w:hAnsi="Times New Roman" w:cs="Times New Roman"/>
          <w:sz w:val="24"/>
          <w:szCs w:val="24"/>
        </w:rPr>
        <w:t xml:space="preserve">(Dutta, 2016) </w:t>
      </w:r>
      <w:r w:rsidR="00E06919" w:rsidRPr="006273FC">
        <w:rPr>
          <w:rFonts w:ascii="Times New Roman" w:hAnsi="Times New Roman" w:cs="Times New Roman"/>
          <w:sz w:val="24"/>
          <w:szCs w:val="24"/>
        </w:rPr>
        <w:t>Outsourcing F&amp;B departments can provide cost savings in terms of staffing, inventory management, and operational expenses.</w:t>
      </w:r>
    </w:p>
    <w:p w14:paraId="2956A1E9" w14:textId="7C772EB1" w:rsidR="00E06919" w:rsidRPr="006273FC" w:rsidRDefault="00546871" w:rsidP="00EC0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6919" w:rsidRPr="006273FC">
        <w:rPr>
          <w:rFonts w:ascii="Times New Roman" w:hAnsi="Times New Roman" w:cs="Times New Roman"/>
          <w:sz w:val="24"/>
          <w:szCs w:val="24"/>
        </w:rPr>
        <w:t xml:space="preserve">One notable example is the outsourcing of restaurant operations in hotels. Many hotels partner with renowned restaurant brands or celebrity chefs to manage their in-house dining establishments. For instance, the Burj Al Arab in Dubai outsourced its Al </w:t>
      </w:r>
      <w:proofErr w:type="spellStart"/>
      <w:r w:rsidR="00E06919" w:rsidRPr="006273FC">
        <w:rPr>
          <w:rFonts w:ascii="Times New Roman" w:hAnsi="Times New Roman" w:cs="Times New Roman"/>
          <w:sz w:val="24"/>
          <w:szCs w:val="24"/>
        </w:rPr>
        <w:t>Mahara</w:t>
      </w:r>
      <w:proofErr w:type="spellEnd"/>
      <w:r w:rsidR="00E06919" w:rsidRPr="006273FC">
        <w:rPr>
          <w:rFonts w:ascii="Times New Roman" w:hAnsi="Times New Roman" w:cs="Times New Roman"/>
          <w:sz w:val="24"/>
          <w:szCs w:val="24"/>
        </w:rPr>
        <w:t xml:space="preserve"> seafood restaurant to renowned chef Nathan Outlaw. This collaboration not only enhances the hotel's reputation but also brings in revenue through increased customer satisfaction and dining reservations. Hotels often outsource spa and wellness services to specialized companies. </w:t>
      </w:r>
      <w:r w:rsidR="0075519D">
        <w:rPr>
          <w:rFonts w:ascii="Times New Roman" w:hAnsi="Times New Roman" w:cs="Times New Roman"/>
          <w:sz w:val="24"/>
          <w:szCs w:val="24"/>
        </w:rPr>
        <w:t>(</w:t>
      </w:r>
      <w:r w:rsidR="0075519D" w:rsidRPr="006273FC">
        <w:rPr>
          <w:rFonts w:ascii="Times New Roman" w:hAnsi="Times New Roman" w:cs="Times New Roman"/>
          <w:sz w:val="24"/>
          <w:szCs w:val="24"/>
        </w:rPr>
        <w:t>O’Neill,  Mattila,</w:t>
      </w:r>
      <w:r w:rsidR="0075519D">
        <w:rPr>
          <w:rFonts w:ascii="Times New Roman" w:hAnsi="Times New Roman" w:cs="Times New Roman"/>
          <w:sz w:val="24"/>
          <w:szCs w:val="24"/>
        </w:rPr>
        <w:t xml:space="preserve"> </w:t>
      </w:r>
      <w:r w:rsidR="0075519D" w:rsidRPr="006273FC">
        <w:rPr>
          <w:rFonts w:ascii="Times New Roman" w:hAnsi="Times New Roman" w:cs="Times New Roman"/>
          <w:sz w:val="24"/>
          <w:szCs w:val="24"/>
        </w:rPr>
        <w:t>2009</w:t>
      </w:r>
      <w:r w:rsidR="0075519D">
        <w:rPr>
          <w:rFonts w:ascii="Times New Roman" w:hAnsi="Times New Roman" w:cs="Times New Roman"/>
          <w:sz w:val="24"/>
          <w:szCs w:val="24"/>
        </w:rPr>
        <w:t xml:space="preserve">) </w:t>
      </w:r>
      <w:r w:rsidR="00E06919" w:rsidRPr="006273FC">
        <w:rPr>
          <w:rFonts w:ascii="Times New Roman" w:hAnsi="Times New Roman" w:cs="Times New Roman"/>
          <w:sz w:val="24"/>
          <w:szCs w:val="24"/>
        </w:rPr>
        <w:t xml:space="preserve">By outsourcing spa operations, hotels can save on staffing, equipment, and maintenance costs, as well as leverage the expertise and brand reputation of established spa operators. Outsourcing allows hotels to offer a high-quality spa experience without incurring significant upfront investments. Hilton, for example,  outsourced its spa operations to </w:t>
      </w:r>
      <w:proofErr w:type="spellStart"/>
      <w:r w:rsidR="00E06919" w:rsidRPr="006273FC">
        <w:rPr>
          <w:rFonts w:ascii="Times New Roman" w:hAnsi="Times New Roman" w:cs="Times New Roman"/>
          <w:sz w:val="24"/>
          <w:szCs w:val="24"/>
        </w:rPr>
        <w:t>eforea</w:t>
      </w:r>
      <w:proofErr w:type="spellEnd"/>
      <w:r w:rsidR="00E06919" w:rsidRPr="006273FC">
        <w:rPr>
          <w:rFonts w:ascii="Times New Roman" w:hAnsi="Times New Roman" w:cs="Times New Roman"/>
          <w:sz w:val="24"/>
          <w:szCs w:val="24"/>
        </w:rPr>
        <w:t xml:space="preserve"> Spa, a global spa brand, across multiple Hilton properties. This collaboration enables Hilton to provide consistent and high-quality spa services while avoiding the financial burden associated with building and managing spas in-house.</w:t>
      </w:r>
      <w:r w:rsidR="008D782C">
        <w:rPr>
          <w:rFonts w:ascii="Times New Roman" w:hAnsi="Times New Roman" w:cs="Times New Roman"/>
          <w:sz w:val="24"/>
          <w:szCs w:val="24"/>
        </w:rPr>
        <w:t xml:space="preserve"> (</w:t>
      </w:r>
      <w:r w:rsidR="008D782C" w:rsidRPr="006273FC">
        <w:rPr>
          <w:rFonts w:ascii="Times New Roman" w:eastAsia="Times New Roman" w:hAnsi="Times New Roman" w:cs="Times New Roman"/>
          <w:sz w:val="24"/>
          <w:szCs w:val="24"/>
        </w:rPr>
        <w:t>Espino-Rodríguez,</w:t>
      </w:r>
      <w:r w:rsidR="008D782C">
        <w:rPr>
          <w:rFonts w:ascii="Times New Roman" w:eastAsia="Times New Roman" w:hAnsi="Times New Roman" w:cs="Times New Roman"/>
          <w:sz w:val="24"/>
          <w:szCs w:val="24"/>
        </w:rPr>
        <w:t xml:space="preserve"> </w:t>
      </w:r>
      <w:r w:rsidR="008D782C" w:rsidRPr="006273FC">
        <w:rPr>
          <w:rFonts w:ascii="Times New Roman" w:eastAsia="Times New Roman" w:hAnsi="Times New Roman" w:cs="Times New Roman"/>
          <w:sz w:val="24"/>
          <w:szCs w:val="24"/>
        </w:rPr>
        <w:t>Ramírez-Fierro, 2017)</w:t>
      </w:r>
      <w:r w:rsidR="00E06919" w:rsidRPr="006273FC">
        <w:rPr>
          <w:rFonts w:ascii="Times New Roman" w:hAnsi="Times New Roman" w:cs="Times New Roman"/>
          <w:sz w:val="24"/>
          <w:szCs w:val="24"/>
        </w:rPr>
        <w:t xml:space="preserve"> Outsourcing IT services can be beneficial for hotels, particularly smaller establishments that may not have the resources to maintain an in-house IT </w:t>
      </w:r>
      <w:r w:rsidR="00E06919" w:rsidRPr="006273FC">
        <w:rPr>
          <w:rFonts w:ascii="Times New Roman" w:hAnsi="Times New Roman" w:cs="Times New Roman"/>
          <w:sz w:val="24"/>
          <w:szCs w:val="24"/>
        </w:rPr>
        <w:lastRenderedPageBreak/>
        <w:t>department. Outsourcing IT functions, such as network management, system upgrades, and technical support, can lead to cost savings by eliminating the need for dedicated IT staff and infrastructure investments. An example is the outsourcing of IT services by InterContinental Hotels Group (IHG). IHG partnered with IBM to outsource its global IT infrastructure, including data centers and network operations. This strategic move allowed IHG to reduce IT costs, improve scalability, and enhance service levels, ultimately leading to increased efficiency and financial savings.</w:t>
      </w:r>
    </w:p>
    <w:p w14:paraId="5D5DB15F" w14:textId="32AC9F3A" w:rsidR="00E06919" w:rsidRPr="006273FC" w:rsidRDefault="00E06919"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Housekeeping is a common department that hotels consider outsourcing. By outsourcing housekeeping services, hotels can potentially reduce labor costs, as they no longer need to hire and manage an in-house housekeeping team. </w:t>
      </w:r>
      <w:r w:rsidR="00333817" w:rsidRPr="006273FC">
        <w:rPr>
          <w:rFonts w:ascii="Times New Roman" w:hAnsi="Times New Roman" w:cs="Times New Roman"/>
          <w:sz w:val="24"/>
          <w:szCs w:val="24"/>
        </w:rPr>
        <w:t xml:space="preserve"> (</w:t>
      </w:r>
      <w:proofErr w:type="spellStart"/>
      <w:r w:rsidR="00333817" w:rsidRPr="006273FC">
        <w:rPr>
          <w:rFonts w:ascii="Times New Roman" w:hAnsi="Times New Roman" w:cs="Times New Roman"/>
          <w:sz w:val="24"/>
          <w:szCs w:val="24"/>
        </w:rPr>
        <w:t>Koottatep</w:t>
      </w:r>
      <w:proofErr w:type="spellEnd"/>
      <w:r w:rsidR="00333817" w:rsidRPr="006273FC">
        <w:rPr>
          <w:rFonts w:ascii="Times New Roman" w:hAnsi="Times New Roman" w:cs="Times New Roman"/>
          <w:sz w:val="24"/>
          <w:szCs w:val="24"/>
        </w:rPr>
        <w:t xml:space="preserve"> </w:t>
      </w:r>
      <w:proofErr w:type="spellStart"/>
      <w:r w:rsidR="00333817" w:rsidRPr="006273FC">
        <w:rPr>
          <w:rFonts w:ascii="Times New Roman" w:hAnsi="Times New Roman" w:cs="Times New Roman"/>
          <w:sz w:val="24"/>
          <w:szCs w:val="24"/>
        </w:rPr>
        <w:t>Sarker</w:t>
      </w:r>
      <w:proofErr w:type="spellEnd"/>
      <w:r w:rsidR="00333817" w:rsidRPr="006273FC">
        <w:rPr>
          <w:rFonts w:ascii="Times New Roman" w:hAnsi="Times New Roman" w:cs="Times New Roman"/>
          <w:sz w:val="24"/>
          <w:szCs w:val="24"/>
        </w:rPr>
        <w:t xml:space="preserve">, 2014) </w:t>
      </w:r>
      <w:r w:rsidRPr="006273FC">
        <w:rPr>
          <w:rFonts w:ascii="Times New Roman" w:hAnsi="Times New Roman" w:cs="Times New Roman"/>
          <w:sz w:val="24"/>
          <w:szCs w:val="24"/>
        </w:rPr>
        <w:t>The outsourced company typically takes care of recruiting, training, and managing the staff. Additionally, outsourcing can provide flexibility in staffing levels based on occupancy rates, allowing hotels to adjust costs accordingly.</w:t>
      </w:r>
    </w:p>
    <w:p w14:paraId="43CC53FF" w14:textId="57827730" w:rsidR="00E06919" w:rsidRPr="006273FC" w:rsidRDefault="00546871" w:rsidP="00EC0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7365A" w:rsidRPr="006273FC">
        <w:rPr>
          <w:rFonts w:ascii="Times New Roman" w:hAnsi="Times New Roman" w:cs="Times New Roman"/>
          <w:sz w:val="24"/>
          <w:szCs w:val="24"/>
        </w:rPr>
        <w:t xml:space="preserve">The best </w:t>
      </w:r>
      <w:r w:rsidR="00E06919" w:rsidRPr="006273FC">
        <w:rPr>
          <w:rFonts w:ascii="Times New Roman" w:hAnsi="Times New Roman" w:cs="Times New Roman"/>
          <w:sz w:val="24"/>
          <w:szCs w:val="24"/>
        </w:rPr>
        <w:t xml:space="preserve">example of successful outsourcing in the hospitality industry is the Marriott International. In 2018, Marriott announced its partnership with a housekeeping outsourcing company called </w:t>
      </w:r>
      <w:proofErr w:type="spellStart"/>
      <w:r w:rsidR="00E06919" w:rsidRPr="006273FC">
        <w:rPr>
          <w:rFonts w:ascii="Times New Roman" w:hAnsi="Times New Roman" w:cs="Times New Roman"/>
          <w:sz w:val="24"/>
          <w:szCs w:val="24"/>
        </w:rPr>
        <w:t>Optii</w:t>
      </w:r>
      <w:proofErr w:type="spellEnd"/>
      <w:r w:rsidR="00E06919" w:rsidRPr="006273FC">
        <w:rPr>
          <w:rFonts w:ascii="Times New Roman" w:hAnsi="Times New Roman" w:cs="Times New Roman"/>
          <w:sz w:val="24"/>
          <w:szCs w:val="24"/>
        </w:rPr>
        <w:t xml:space="preserve"> Solutions. </w:t>
      </w:r>
      <w:proofErr w:type="spellStart"/>
      <w:r w:rsidR="00E06919" w:rsidRPr="006273FC">
        <w:rPr>
          <w:rFonts w:ascii="Times New Roman" w:hAnsi="Times New Roman" w:cs="Times New Roman"/>
          <w:sz w:val="24"/>
          <w:szCs w:val="24"/>
        </w:rPr>
        <w:t>Optii</w:t>
      </w:r>
      <w:proofErr w:type="spellEnd"/>
      <w:r w:rsidR="00E06919" w:rsidRPr="006273FC">
        <w:rPr>
          <w:rFonts w:ascii="Times New Roman" w:hAnsi="Times New Roman" w:cs="Times New Roman"/>
          <w:sz w:val="24"/>
          <w:szCs w:val="24"/>
        </w:rPr>
        <w:t xml:space="preserve"> Solutions implemented its workforce management system in Marriott properties, resulting in improved productivity and efficiency, reducing labor costs while maintaining high-quality housekeeping standards.</w:t>
      </w:r>
    </w:p>
    <w:p w14:paraId="1A82A6C4" w14:textId="7582C8B4" w:rsidR="0017365A" w:rsidRPr="006273FC" w:rsidRDefault="00961775"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w:t>
      </w:r>
      <w:r w:rsidR="00601390" w:rsidRPr="006273FC">
        <w:rPr>
          <w:rFonts w:ascii="Times New Roman" w:hAnsi="Times New Roman" w:cs="Times New Roman"/>
          <w:sz w:val="24"/>
          <w:szCs w:val="24"/>
        </w:rPr>
        <w:t xml:space="preserve">An insourced housekeeping team can bring several advantages such as direct control, flexibility, cost control and alignment. </w:t>
      </w:r>
      <w:r w:rsidR="008D782C">
        <w:rPr>
          <w:rFonts w:ascii="Times New Roman" w:hAnsi="Times New Roman" w:cs="Times New Roman"/>
          <w:sz w:val="24"/>
          <w:szCs w:val="24"/>
        </w:rPr>
        <w:t>(</w:t>
      </w:r>
      <w:r w:rsidR="008D782C" w:rsidRPr="008D782C">
        <w:rPr>
          <w:rFonts w:ascii="Times New Roman" w:eastAsia="Times New Roman" w:hAnsi="Times New Roman" w:cs="Times New Roman"/>
          <w:sz w:val="24"/>
          <w:szCs w:val="24"/>
        </w:rPr>
        <w:t>Hartman, Ogden,</w:t>
      </w:r>
      <w:r w:rsidR="008D782C">
        <w:rPr>
          <w:rFonts w:ascii="Times New Roman" w:eastAsia="Times New Roman" w:hAnsi="Times New Roman" w:cs="Times New Roman"/>
          <w:sz w:val="24"/>
          <w:szCs w:val="24"/>
        </w:rPr>
        <w:t xml:space="preserve"> </w:t>
      </w:r>
      <w:r w:rsidR="008D782C" w:rsidRPr="008D782C">
        <w:rPr>
          <w:rFonts w:ascii="Times New Roman" w:eastAsia="Times New Roman" w:hAnsi="Times New Roman" w:cs="Times New Roman"/>
          <w:sz w:val="24"/>
          <w:szCs w:val="24"/>
        </w:rPr>
        <w:t>Hazen, 2017</w:t>
      </w:r>
      <w:r w:rsidR="008D782C">
        <w:rPr>
          <w:rFonts w:ascii="Times New Roman" w:eastAsia="Times New Roman" w:hAnsi="Times New Roman" w:cs="Times New Roman"/>
          <w:sz w:val="24"/>
          <w:szCs w:val="24"/>
        </w:rPr>
        <w:t xml:space="preserve">) </w:t>
      </w:r>
      <w:r w:rsidR="0017365A" w:rsidRPr="006273FC">
        <w:rPr>
          <w:rFonts w:ascii="Times New Roman" w:hAnsi="Times New Roman" w:cs="Times New Roman"/>
          <w:sz w:val="24"/>
          <w:szCs w:val="24"/>
        </w:rPr>
        <w:t xml:space="preserve">By having an insourced housekeeping team, Marriott Hotels can exercise direct control over the hiring, training, and management of the staff. This allows for greater alignment with the hotel's brand standards and ensures consistent quality across properties. </w:t>
      </w:r>
      <w:r w:rsidR="007B2F44" w:rsidRPr="006273FC">
        <w:rPr>
          <w:rFonts w:ascii="Times New Roman" w:hAnsi="Times New Roman" w:cs="Times New Roman"/>
          <w:sz w:val="24"/>
          <w:szCs w:val="24"/>
        </w:rPr>
        <w:t>(</w:t>
      </w:r>
      <w:proofErr w:type="spellStart"/>
      <w:r w:rsidR="007B2F44" w:rsidRPr="006273FC">
        <w:rPr>
          <w:rFonts w:ascii="Times New Roman" w:hAnsi="Times New Roman" w:cs="Times New Roman"/>
          <w:sz w:val="24"/>
          <w:szCs w:val="24"/>
        </w:rPr>
        <w:t>Dumičić</w:t>
      </w:r>
      <w:proofErr w:type="spellEnd"/>
      <w:r w:rsidR="007B2F44" w:rsidRPr="006273FC">
        <w:rPr>
          <w:rFonts w:ascii="Times New Roman" w:hAnsi="Times New Roman" w:cs="Times New Roman"/>
          <w:sz w:val="24"/>
          <w:szCs w:val="24"/>
        </w:rPr>
        <w:t xml:space="preserve">,  </w:t>
      </w:r>
      <w:proofErr w:type="spellStart"/>
      <w:r w:rsidR="007B2F44" w:rsidRPr="006273FC">
        <w:rPr>
          <w:rFonts w:ascii="Times New Roman" w:hAnsi="Times New Roman" w:cs="Times New Roman"/>
          <w:sz w:val="24"/>
          <w:szCs w:val="24"/>
        </w:rPr>
        <w:t>Turkalj</w:t>
      </w:r>
      <w:proofErr w:type="spellEnd"/>
      <w:r w:rsidR="007B2F44" w:rsidRPr="006273FC">
        <w:rPr>
          <w:rFonts w:ascii="Times New Roman" w:hAnsi="Times New Roman" w:cs="Times New Roman"/>
          <w:sz w:val="24"/>
          <w:szCs w:val="24"/>
        </w:rPr>
        <w:t xml:space="preserve">, 2019) </w:t>
      </w:r>
      <w:r w:rsidR="0017365A" w:rsidRPr="006273FC">
        <w:rPr>
          <w:rFonts w:ascii="Times New Roman" w:hAnsi="Times New Roman" w:cs="Times New Roman"/>
          <w:sz w:val="24"/>
          <w:szCs w:val="24"/>
        </w:rPr>
        <w:t>An insourced team offers Marriott Hotels the flexibility to adjust staffing levels based on occupancy rates and guest demand. They can easily scale up or down as needed without relying on external service providers, ensuring optimal resource allocation.</w:t>
      </w:r>
      <w:r w:rsidR="00601390" w:rsidRPr="006273FC">
        <w:rPr>
          <w:rFonts w:ascii="Times New Roman" w:hAnsi="Times New Roman" w:cs="Times New Roman"/>
          <w:sz w:val="24"/>
          <w:szCs w:val="24"/>
        </w:rPr>
        <w:t xml:space="preserve">  </w:t>
      </w:r>
      <w:r w:rsidR="0017365A" w:rsidRPr="006273FC">
        <w:rPr>
          <w:rFonts w:ascii="Times New Roman" w:hAnsi="Times New Roman" w:cs="Times New Roman"/>
          <w:sz w:val="24"/>
          <w:szCs w:val="24"/>
        </w:rPr>
        <w:t>With an insourced team, Marriott Hotels can closely align the housekeeping staff with the company's brand values and service standards.</w:t>
      </w:r>
      <w:r w:rsidR="006273FC">
        <w:rPr>
          <w:rFonts w:ascii="Times New Roman" w:hAnsi="Times New Roman" w:cs="Times New Roman"/>
          <w:sz w:val="24"/>
          <w:szCs w:val="24"/>
        </w:rPr>
        <w:t xml:space="preserve"> (</w:t>
      </w:r>
      <w:r w:rsidR="006273FC" w:rsidRPr="006273FC">
        <w:rPr>
          <w:rFonts w:ascii="Times New Roman" w:hAnsi="Times New Roman" w:cs="Times New Roman"/>
          <w:sz w:val="24"/>
          <w:szCs w:val="24"/>
        </w:rPr>
        <w:t>Fischer</w:t>
      </w:r>
      <w:r w:rsidR="006273FC">
        <w:rPr>
          <w:rFonts w:ascii="Times New Roman" w:hAnsi="Times New Roman" w:cs="Times New Roman"/>
          <w:sz w:val="24"/>
          <w:szCs w:val="24"/>
        </w:rPr>
        <w:t>,</w:t>
      </w:r>
      <w:r w:rsidR="006273FC" w:rsidRPr="006273FC">
        <w:rPr>
          <w:rFonts w:ascii="Times New Roman" w:hAnsi="Times New Roman" w:cs="Times New Roman"/>
          <w:sz w:val="24"/>
          <w:szCs w:val="24"/>
        </w:rPr>
        <w:t xml:space="preserve"> Gross, Friedman,</w:t>
      </w:r>
      <w:r w:rsidR="006273FC">
        <w:rPr>
          <w:rFonts w:ascii="Times New Roman" w:hAnsi="Times New Roman" w:cs="Times New Roman"/>
          <w:sz w:val="24"/>
          <w:szCs w:val="24"/>
        </w:rPr>
        <w:t xml:space="preserve"> </w:t>
      </w:r>
      <w:r w:rsidR="006273FC" w:rsidRPr="006273FC">
        <w:rPr>
          <w:rFonts w:ascii="Times New Roman" w:hAnsi="Times New Roman" w:cs="Times New Roman"/>
          <w:sz w:val="24"/>
          <w:szCs w:val="24"/>
        </w:rPr>
        <w:t>2003)</w:t>
      </w:r>
      <w:r w:rsidR="0017365A" w:rsidRPr="006273FC">
        <w:rPr>
          <w:rFonts w:ascii="Times New Roman" w:hAnsi="Times New Roman" w:cs="Times New Roman"/>
          <w:sz w:val="24"/>
          <w:szCs w:val="24"/>
        </w:rPr>
        <w:t xml:space="preserve"> This fosters a stronger sense of ownership and commitment to delivering a consistent guest experience that aligns with the hotel's identity.</w:t>
      </w:r>
      <w:r w:rsidR="00601390" w:rsidRPr="006273FC">
        <w:rPr>
          <w:rFonts w:ascii="Times New Roman" w:hAnsi="Times New Roman" w:cs="Times New Roman"/>
          <w:sz w:val="24"/>
          <w:szCs w:val="24"/>
        </w:rPr>
        <w:t xml:space="preserve"> </w:t>
      </w:r>
      <w:r w:rsidR="0017365A" w:rsidRPr="006273FC">
        <w:rPr>
          <w:rFonts w:ascii="Times New Roman" w:hAnsi="Times New Roman" w:cs="Times New Roman"/>
          <w:sz w:val="24"/>
          <w:szCs w:val="24"/>
        </w:rPr>
        <w:t xml:space="preserve">While there are costs associated with recruiting, training, and </w:t>
      </w:r>
      <w:r w:rsidR="0017365A" w:rsidRPr="006273FC">
        <w:rPr>
          <w:rFonts w:ascii="Times New Roman" w:hAnsi="Times New Roman" w:cs="Times New Roman"/>
          <w:sz w:val="24"/>
          <w:szCs w:val="24"/>
        </w:rPr>
        <w:lastRenderedPageBreak/>
        <w:t>managing an in-house team, Marriott Hotels have more control over these expenses. They can optimize labor costs and make adjustments as needed to align with budgetary constraints.</w:t>
      </w:r>
    </w:p>
    <w:p w14:paraId="27AF668F" w14:textId="2F50E2EF" w:rsidR="0017365A" w:rsidRPr="006273FC" w:rsidRDefault="00961775"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w:t>
      </w:r>
      <w:r w:rsidR="0017365A" w:rsidRPr="006273FC">
        <w:rPr>
          <w:rFonts w:ascii="Times New Roman" w:hAnsi="Times New Roman" w:cs="Times New Roman"/>
          <w:sz w:val="24"/>
          <w:szCs w:val="24"/>
        </w:rPr>
        <w:t xml:space="preserve"> Outsourcing housekeeping services to specialized companies allows Marriott Hotels to benefit from the expertise and experience of those service providers. These companies are dedicated to delivering high-quality housekeeping services and may possess advanced training, technology, and industry best practices.</w:t>
      </w:r>
      <w:r w:rsidR="00601390" w:rsidRPr="006273FC">
        <w:rPr>
          <w:rFonts w:ascii="Times New Roman" w:hAnsi="Times New Roman" w:cs="Times New Roman"/>
          <w:sz w:val="24"/>
          <w:szCs w:val="24"/>
        </w:rPr>
        <w:t xml:space="preserve"> It </w:t>
      </w:r>
      <w:r w:rsidR="0017365A" w:rsidRPr="006273FC">
        <w:rPr>
          <w:rFonts w:ascii="Times New Roman" w:hAnsi="Times New Roman" w:cs="Times New Roman"/>
          <w:sz w:val="24"/>
          <w:szCs w:val="24"/>
        </w:rPr>
        <w:t xml:space="preserve">can potentially reduce labor costs for Marriott Hotels. </w:t>
      </w:r>
      <w:r w:rsidR="006273FC">
        <w:rPr>
          <w:rFonts w:ascii="Times New Roman" w:hAnsi="Times New Roman" w:cs="Times New Roman"/>
          <w:sz w:val="24"/>
          <w:szCs w:val="24"/>
        </w:rPr>
        <w:t>(</w:t>
      </w:r>
      <w:proofErr w:type="spellStart"/>
      <w:r w:rsidR="006273FC" w:rsidRPr="006273FC">
        <w:rPr>
          <w:rFonts w:ascii="Times New Roman" w:hAnsi="Times New Roman" w:cs="Times New Roman"/>
          <w:sz w:val="24"/>
          <w:szCs w:val="24"/>
        </w:rPr>
        <w:t>Promsivapallop</w:t>
      </w:r>
      <w:proofErr w:type="spellEnd"/>
      <w:r w:rsidR="006273FC" w:rsidRPr="006273FC">
        <w:rPr>
          <w:rFonts w:ascii="Times New Roman" w:hAnsi="Times New Roman" w:cs="Times New Roman"/>
          <w:sz w:val="24"/>
          <w:szCs w:val="24"/>
        </w:rPr>
        <w:t>, Jones, Roper,</w:t>
      </w:r>
      <w:r w:rsidR="006273FC">
        <w:rPr>
          <w:rFonts w:ascii="Times New Roman" w:hAnsi="Times New Roman" w:cs="Times New Roman"/>
          <w:sz w:val="24"/>
          <w:szCs w:val="24"/>
        </w:rPr>
        <w:t xml:space="preserve"> </w:t>
      </w:r>
      <w:r w:rsidR="006273FC" w:rsidRPr="006273FC">
        <w:rPr>
          <w:rFonts w:ascii="Times New Roman" w:hAnsi="Times New Roman" w:cs="Times New Roman"/>
          <w:sz w:val="24"/>
          <w:szCs w:val="24"/>
        </w:rPr>
        <w:t xml:space="preserve">2015) </w:t>
      </w:r>
      <w:r w:rsidR="0017365A" w:rsidRPr="006273FC">
        <w:rPr>
          <w:rFonts w:ascii="Times New Roman" w:hAnsi="Times New Roman" w:cs="Times New Roman"/>
          <w:sz w:val="24"/>
          <w:szCs w:val="24"/>
        </w:rPr>
        <w:t>Instead of incurring the expenses of recruitment, training, and employee benefits, they can negotiate a contract with a service provider, which may offer cost savings in the long run.</w:t>
      </w:r>
      <w:r w:rsidR="00601390" w:rsidRPr="006273FC">
        <w:rPr>
          <w:rFonts w:ascii="Times New Roman" w:hAnsi="Times New Roman" w:cs="Times New Roman"/>
          <w:sz w:val="24"/>
          <w:szCs w:val="24"/>
        </w:rPr>
        <w:t xml:space="preserve"> </w:t>
      </w:r>
      <w:r w:rsidR="004A37FE" w:rsidRPr="006273FC">
        <w:rPr>
          <w:rFonts w:ascii="Times New Roman" w:hAnsi="Times New Roman" w:cs="Times New Roman"/>
          <w:sz w:val="24"/>
          <w:szCs w:val="24"/>
        </w:rPr>
        <w:t xml:space="preserve">(Wan,  </w:t>
      </w:r>
      <w:proofErr w:type="spellStart"/>
      <w:r w:rsidR="004A37FE" w:rsidRPr="006273FC">
        <w:rPr>
          <w:rFonts w:ascii="Times New Roman" w:hAnsi="Times New Roman" w:cs="Times New Roman"/>
          <w:sz w:val="24"/>
          <w:szCs w:val="24"/>
        </w:rPr>
        <w:t>Su</w:t>
      </w:r>
      <w:proofErr w:type="spellEnd"/>
      <w:r w:rsidR="004A37FE" w:rsidRPr="006273FC">
        <w:rPr>
          <w:rFonts w:ascii="Times New Roman" w:hAnsi="Times New Roman" w:cs="Times New Roman"/>
          <w:sz w:val="24"/>
          <w:szCs w:val="24"/>
        </w:rPr>
        <w:t xml:space="preserve">, 2010) </w:t>
      </w:r>
      <w:r w:rsidR="0017365A" w:rsidRPr="006273FC">
        <w:rPr>
          <w:rFonts w:ascii="Times New Roman" w:hAnsi="Times New Roman" w:cs="Times New Roman"/>
          <w:sz w:val="24"/>
          <w:szCs w:val="24"/>
        </w:rPr>
        <w:t>B</w:t>
      </w:r>
      <w:r w:rsidR="004A37FE" w:rsidRPr="006273FC">
        <w:rPr>
          <w:rFonts w:ascii="Times New Roman" w:hAnsi="Times New Roman" w:cs="Times New Roman"/>
          <w:sz w:val="24"/>
          <w:szCs w:val="24"/>
        </w:rPr>
        <w:t>y</w:t>
      </w:r>
      <w:r w:rsidR="0017365A" w:rsidRPr="006273FC">
        <w:rPr>
          <w:rFonts w:ascii="Times New Roman" w:hAnsi="Times New Roman" w:cs="Times New Roman"/>
          <w:sz w:val="24"/>
          <w:szCs w:val="24"/>
        </w:rPr>
        <w:t xml:space="preserve"> outsourcing housekeeping, Marriott Hotels can focus on their core competencies, such as guest services and overall hotel management. This allows them to allocate resources and attention to areas that directly impact guest satisfaction and revenue generation.</w:t>
      </w:r>
      <w:r w:rsidR="0075519D">
        <w:rPr>
          <w:rFonts w:ascii="Times New Roman" w:hAnsi="Times New Roman" w:cs="Times New Roman"/>
          <w:sz w:val="24"/>
          <w:szCs w:val="24"/>
        </w:rPr>
        <w:t xml:space="preserve"> (</w:t>
      </w:r>
      <w:proofErr w:type="spellStart"/>
      <w:r w:rsidR="0075519D" w:rsidRPr="006273FC">
        <w:rPr>
          <w:rFonts w:ascii="Times New Roman" w:hAnsi="Times New Roman" w:cs="Times New Roman"/>
          <w:sz w:val="24"/>
          <w:szCs w:val="24"/>
        </w:rPr>
        <w:t>Langfield</w:t>
      </w:r>
      <w:proofErr w:type="spellEnd"/>
      <w:r w:rsidR="0075519D" w:rsidRPr="006273FC">
        <w:rPr>
          <w:rFonts w:ascii="Times New Roman" w:hAnsi="Times New Roman" w:cs="Times New Roman"/>
          <w:sz w:val="24"/>
          <w:szCs w:val="24"/>
        </w:rPr>
        <w:t>-Smith, Smith,</w:t>
      </w:r>
      <w:r w:rsidR="0075519D">
        <w:rPr>
          <w:rFonts w:ascii="Times New Roman" w:hAnsi="Times New Roman" w:cs="Times New Roman"/>
          <w:sz w:val="24"/>
          <w:szCs w:val="24"/>
        </w:rPr>
        <w:t xml:space="preserve"> </w:t>
      </w:r>
      <w:r w:rsidR="0075519D" w:rsidRPr="006273FC">
        <w:rPr>
          <w:rFonts w:ascii="Times New Roman" w:hAnsi="Times New Roman" w:cs="Times New Roman"/>
          <w:sz w:val="24"/>
          <w:szCs w:val="24"/>
        </w:rPr>
        <w:t>20</w:t>
      </w:r>
      <w:r w:rsidR="0075519D">
        <w:rPr>
          <w:rFonts w:ascii="Times New Roman" w:hAnsi="Times New Roman" w:cs="Times New Roman"/>
          <w:sz w:val="24"/>
          <w:szCs w:val="24"/>
        </w:rPr>
        <w:t>13)</w:t>
      </w:r>
      <w:r w:rsidR="00601390" w:rsidRPr="006273FC">
        <w:rPr>
          <w:rFonts w:ascii="Times New Roman" w:hAnsi="Times New Roman" w:cs="Times New Roman"/>
          <w:sz w:val="24"/>
          <w:szCs w:val="24"/>
        </w:rPr>
        <w:t xml:space="preserve"> It also</w:t>
      </w:r>
      <w:r w:rsidR="0017365A" w:rsidRPr="006273FC">
        <w:rPr>
          <w:rFonts w:ascii="Times New Roman" w:hAnsi="Times New Roman" w:cs="Times New Roman"/>
          <w:sz w:val="24"/>
          <w:szCs w:val="24"/>
        </w:rPr>
        <w:t xml:space="preserve"> provides flexibility in adjusting staffing levels based on demand fluctuations. Service providers can manage resource allocation and ensure that the required number of staff is available when needed, accommodating peak seasons or sudden increases in occupancy.</w:t>
      </w:r>
    </w:p>
    <w:p w14:paraId="0EFE4922" w14:textId="77777777" w:rsidR="0017365A" w:rsidRPr="006273FC" w:rsidRDefault="0017365A" w:rsidP="00EC0B42">
      <w:pPr>
        <w:spacing w:line="360" w:lineRule="auto"/>
        <w:jc w:val="both"/>
        <w:rPr>
          <w:rFonts w:ascii="Times New Roman" w:hAnsi="Times New Roman" w:cs="Times New Roman"/>
          <w:sz w:val="24"/>
          <w:szCs w:val="24"/>
        </w:rPr>
      </w:pPr>
    </w:p>
    <w:p w14:paraId="5CCFD463" w14:textId="4C024D9E" w:rsidR="0017365A" w:rsidRPr="006273FC" w:rsidRDefault="00961775"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w:t>
      </w:r>
      <w:r w:rsidR="00601390" w:rsidRPr="006273FC">
        <w:rPr>
          <w:rFonts w:ascii="Times New Roman" w:hAnsi="Times New Roman" w:cs="Times New Roman"/>
          <w:sz w:val="24"/>
          <w:szCs w:val="24"/>
        </w:rPr>
        <w:t xml:space="preserve">There are two main parts that needs to be taken into consideration when choosing outsourced or insourced </w:t>
      </w:r>
      <w:r w:rsidRPr="006273FC">
        <w:rPr>
          <w:rFonts w:ascii="Times New Roman" w:hAnsi="Times New Roman" w:cs="Times New Roman"/>
          <w:sz w:val="24"/>
          <w:szCs w:val="24"/>
        </w:rPr>
        <w:t xml:space="preserve">staff: quality control and brand inconsistency and relationship management.  </w:t>
      </w:r>
      <w:r w:rsidR="0017365A" w:rsidRPr="006273FC">
        <w:rPr>
          <w:rFonts w:ascii="Times New Roman" w:hAnsi="Times New Roman" w:cs="Times New Roman"/>
          <w:sz w:val="24"/>
          <w:szCs w:val="24"/>
        </w:rPr>
        <w:t>Maintaining consistent quality across outsourced housekeeping services can be challenging.</w:t>
      </w:r>
      <w:r w:rsidR="007B2F44" w:rsidRPr="006273FC">
        <w:rPr>
          <w:rFonts w:ascii="Times New Roman" w:hAnsi="Times New Roman" w:cs="Times New Roman"/>
          <w:sz w:val="24"/>
          <w:szCs w:val="24"/>
        </w:rPr>
        <w:t xml:space="preserve"> (</w:t>
      </w:r>
      <w:proofErr w:type="spellStart"/>
      <w:r w:rsidR="007B2F44" w:rsidRPr="006273FC">
        <w:rPr>
          <w:rFonts w:ascii="Times New Roman" w:hAnsi="Times New Roman" w:cs="Times New Roman"/>
          <w:sz w:val="24"/>
          <w:szCs w:val="24"/>
        </w:rPr>
        <w:t>Bilim</w:t>
      </w:r>
      <w:proofErr w:type="spellEnd"/>
      <w:r w:rsidR="007B2F44" w:rsidRPr="006273FC">
        <w:rPr>
          <w:rFonts w:ascii="Times New Roman" w:hAnsi="Times New Roman" w:cs="Times New Roman"/>
          <w:sz w:val="24"/>
          <w:szCs w:val="24"/>
        </w:rPr>
        <w:t xml:space="preserve">, 2018) </w:t>
      </w:r>
      <w:r w:rsidR="0017365A" w:rsidRPr="006273FC">
        <w:rPr>
          <w:rFonts w:ascii="Times New Roman" w:hAnsi="Times New Roman" w:cs="Times New Roman"/>
          <w:sz w:val="24"/>
          <w:szCs w:val="24"/>
        </w:rPr>
        <w:t xml:space="preserve"> Marriott Hotels must establish clear service level agreements and quality control measures to ensure that the outsourced team meets their standards consistently.</w:t>
      </w:r>
      <w:r w:rsidR="00333817" w:rsidRPr="006273FC">
        <w:rPr>
          <w:rFonts w:ascii="Times New Roman" w:hAnsi="Times New Roman" w:cs="Times New Roman"/>
          <w:sz w:val="24"/>
          <w:szCs w:val="24"/>
        </w:rPr>
        <w:t xml:space="preserve"> (</w:t>
      </w:r>
      <w:proofErr w:type="spellStart"/>
      <w:r w:rsidR="00333817" w:rsidRPr="006273FC">
        <w:rPr>
          <w:rFonts w:ascii="Times New Roman" w:hAnsi="Times New Roman" w:cs="Times New Roman"/>
          <w:sz w:val="24"/>
          <w:szCs w:val="24"/>
        </w:rPr>
        <w:t>Promsivapallop</w:t>
      </w:r>
      <w:proofErr w:type="spellEnd"/>
      <w:r w:rsidR="00333817" w:rsidRPr="006273FC">
        <w:rPr>
          <w:rFonts w:ascii="Times New Roman" w:hAnsi="Times New Roman" w:cs="Times New Roman"/>
          <w:sz w:val="24"/>
          <w:szCs w:val="24"/>
        </w:rPr>
        <w:t xml:space="preserve">, Jones,  Roper, 2015) </w:t>
      </w:r>
      <w:r w:rsidRPr="006273FC">
        <w:rPr>
          <w:rFonts w:ascii="Times New Roman" w:hAnsi="Times New Roman" w:cs="Times New Roman"/>
          <w:sz w:val="24"/>
          <w:szCs w:val="24"/>
        </w:rPr>
        <w:t xml:space="preserve"> Moreover, t</w:t>
      </w:r>
      <w:r w:rsidR="0017365A" w:rsidRPr="006273FC">
        <w:rPr>
          <w:rFonts w:ascii="Times New Roman" w:hAnsi="Times New Roman" w:cs="Times New Roman"/>
          <w:sz w:val="24"/>
          <w:szCs w:val="24"/>
        </w:rPr>
        <w:t>he risk of brand inconsistency arises when outsourcing housekeeping. Marriott Hotels must actively communicate and monitor adherence to their brand values and guidelines to ensure that the outsourced team represents the brand accurately.</w:t>
      </w:r>
      <w:r w:rsidRPr="006273FC">
        <w:rPr>
          <w:rFonts w:ascii="Times New Roman" w:hAnsi="Times New Roman" w:cs="Times New Roman"/>
          <w:sz w:val="24"/>
          <w:szCs w:val="24"/>
        </w:rPr>
        <w:t xml:space="preserve"> </w:t>
      </w:r>
      <w:r w:rsidR="0017365A" w:rsidRPr="006273FC">
        <w:rPr>
          <w:rFonts w:ascii="Times New Roman" w:hAnsi="Times New Roman" w:cs="Times New Roman"/>
          <w:sz w:val="24"/>
          <w:szCs w:val="24"/>
        </w:rPr>
        <w:t>Effective communication and coordination between Marriott Hotels and the service provider are crucial for a successful outsourcing partnership. Regular meetings, feedback mechanisms, and performance evaluations are necessary to maintain a strong working relationship.</w:t>
      </w:r>
    </w:p>
    <w:p w14:paraId="0D08F52F" w14:textId="63EE0B6D" w:rsidR="007D1B2B" w:rsidRPr="006273FC" w:rsidRDefault="007D1B2B"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Marriott Hotels are the best example of successful outsourcing in the hospitality industry. In 2018, Marriott announced its partnership with a housekeeping outsourcing company called </w:t>
      </w:r>
      <w:proofErr w:type="spellStart"/>
      <w:r w:rsidRPr="006273FC">
        <w:rPr>
          <w:rFonts w:ascii="Times New Roman" w:hAnsi="Times New Roman" w:cs="Times New Roman"/>
          <w:sz w:val="24"/>
          <w:szCs w:val="24"/>
        </w:rPr>
        <w:t>Optii</w:t>
      </w:r>
      <w:proofErr w:type="spellEnd"/>
      <w:r w:rsidRPr="006273FC">
        <w:rPr>
          <w:rFonts w:ascii="Times New Roman" w:hAnsi="Times New Roman" w:cs="Times New Roman"/>
          <w:sz w:val="24"/>
          <w:szCs w:val="24"/>
        </w:rPr>
        <w:t xml:space="preserve"> Solutions. </w:t>
      </w:r>
      <w:proofErr w:type="spellStart"/>
      <w:r w:rsidRPr="006273FC">
        <w:rPr>
          <w:rFonts w:ascii="Times New Roman" w:hAnsi="Times New Roman" w:cs="Times New Roman"/>
          <w:sz w:val="24"/>
          <w:szCs w:val="24"/>
        </w:rPr>
        <w:t>Optii</w:t>
      </w:r>
      <w:proofErr w:type="spellEnd"/>
      <w:r w:rsidRPr="006273FC">
        <w:rPr>
          <w:rFonts w:ascii="Times New Roman" w:hAnsi="Times New Roman" w:cs="Times New Roman"/>
          <w:sz w:val="24"/>
          <w:szCs w:val="24"/>
        </w:rPr>
        <w:t xml:space="preserve"> Solutions implemented its workforce management system in Marriott properties, </w:t>
      </w:r>
      <w:r w:rsidRPr="006273FC">
        <w:rPr>
          <w:rFonts w:ascii="Times New Roman" w:hAnsi="Times New Roman" w:cs="Times New Roman"/>
          <w:sz w:val="24"/>
          <w:szCs w:val="24"/>
        </w:rPr>
        <w:lastRenderedPageBreak/>
        <w:t>resulting in improved productivity and efficiency, reducing labor costs while maintaining high-quality housekeeping standards.</w:t>
      </w:r>
      <w:r w:rsidR="00546871">
        <w:rPr>
          <w:rFonts w:ascii="Times New Roman" w:hAnsi="Times New Roman" w:cs="Times New Roman"/>
          <w:sz w:val="24"/>
          <w:szCs w:val="24"/>
        </w:rPr>
        <w:t xml:space="preserve"> (</w:t>
      </w:r>
      <w:r w:rsidR="00546871">
        <w:t>Marriott International, 2022)</w:t>
      </w:r>
      <w:r w:rsidR="00546871">
        <w:rPr>
          <w:rFonts w:ascii="Times New Roman" w:hAnsi="Times New Roman" w:cs="Times New Roman"/>
          <w:sz w:val="24"/>
          <w:szCs w:val="24"/>
        </w:rPr>
        <w:t xml:space="preserve"> </w:t>
      </w:r>
      <w:r w:rsidRPr="006273FC">
        <w:rPr>
          <w:rFonts w:ascii="Times New Roman" w:hAnsi="Times New Roman" w:cs="Times New Roman"/>
          <w:sz w:val="24"/>
          <w:szCs w:val="24"/>
        </w:rPr>
        <w:t xml:space="preserve">The cost-benefit analysis is a crucial part when outsourcing staff. Marriott Hotels conducted a comprehensive cost-benefit analysis, considering factors such as labor costs, training expenses, employee benefits, and service provider fees. </w:t>
      </w:r>
      <w:r w:rsidR="006273FC">
        <w:rPr>
          <w:rFonts w:ascii="Times New Roman" w:hAnsi="Times New Roman" w:cs="Times New Roman"/>
          <w:sz w:val="24"/>
          <w:szCs w:val="24"/>
        </w:rPr>
        <w:t xml:space="preserve">(Doran et al, 2019) </w:t>
      </w:r>
      <w:r w:rsidRPr="006273FC">
        <w:rPr>
          <w:rFonts w:ascii="Times New Roman" w:hAnsi="Times New Roman" w:cs="Times New Roman"/>
          <w:sz w:val="24"/>
          <w:szCs w:val="24"/>
        </w:rPr>
        <w:t xml:space="preserve">It is always essential to evaluate </w:t>
      </w:r>
      <w:r w:rsidR="00546871">
        <w:rPr>
          <w:rFonts w:ascii="Times New Roman" w:hAnsi="Times New Roman" w:cs="Times New Roman"/>
          <w:sz w:val="24"/>
          <w:szCs w:val="24"/>
        </w:rPr>
        <w:t xml:space="preserve"> </w:t>
      </w:r>
      <w:r w:rsidRPr="006273FC">
        <w:rPr>
          <w:rFonts w:ascii="Times New Roman" w:hAnsi="Times New Roman" w:cs="Times New Roman"/>
          <w:sz w:val="24"/>
          <w:szCs w:val="24"/>
        </w:rPr>
        <w:t>the financial implications of both insourcing and outsourcing to make an informed decision.</w:t>
      </w:r>
    </w:p>
    <w:p w14:paraId="09A1F387" w14:textId="44E672FD" w:rsidR="007D1B2B" w:rsidRPr="006273FC" w:rsidRDefault="00546871" w:rsidP="00EC0B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D1B2B" w:rsidRPr="006273FC">
        <w:rPr>
          <w:rFonts w:ascii="Times New Roman" w:hAnsi="Times New Roman" w:cs="Times New Roman"/>
          <w:sz w:val="24"/>
          <w:szCs w:val="24"/>
        </w:rPr>
        <w:t>Guest experience is a crucial factor to consider when choosing to outsource housekeeping for hotels. The cleanliness and overall presentation of the hotel play a significant role in guest satisfaction and can greatly impact their perception of the property and their overall experience. The primary consideration for any housekeeping outsourcing decision should be the ability of the service provider to maintain high service quality standards. Guests expect clean and well-maintained rooms, public areas, and amenities. The outsourced housekeeping team must consistently deliver a high level of cleanliness, attention to detail, and timely service. Consistency is key in guest experience.</w:t>
      </w:r>
      <w:r w:rsidR="007B2F44" w:rsidRPr="006273FC">
        <w:rPr>
          <w:rFonts w:ascii="Times New Roman" w:hAnsi="Times New Roman" w:cs="Times New Roman"/>
          <w:sz w:val="24"/>
          <w:szCs w:val="24"/>
        </w:rPr>
        <w:t xml:space="preserve"> (Khoury, Carlsson, 2017)</w:t>
      </w:r>
      <w:r w:rsidR="007D1B2B" w:rsidRPr="006273FC">
        <w:rPr>
          <w:rFonts w:ascii="Times New Roman" w:hAnsi="Times New Roman" w:cs="Times New Roman"/>
          <w:sz w:val="24"/>
          <w:szCs w:val="24"/>
        </w:rPr>
        <w:t xml:space="preserve"> The outsourced housekeeping team should ensure consistency in service delivery across all rooms and areas of the hotel. This includes consistency in cleanliness, the arrangement of amenities, and adherence to brand standards. Inconsistencies can lead to guest dissatisfaction and a negative impact on their experience. Effective communication between the hotel management, the in-house staff, and the outsourced housekeeping team is also vital to ensure guest expectations are met.</w:t>
      </w:r>
      <w:r w:rsidR="0075519D">
        <w:rPr>
          <w:rFonts w:ascii="Times New Roman" w:hAnsi="Times New Roman" w:cs="Times New Roman"/>
          <w:sz w:val="24"/>
          <w:szCs w:val="24"/>
        </w:rPr>
        <w:t xml:space="preserve"> (</w:t>
      </w:r>
      <w:r w:rsidR="0075519D" w:rsidRPr="006273FC">
        <w:rPr>
          <w:rFonts w:ascii="Times New Roman" w:hAnsi="Times New Roman" w:cs="Times New Roman"/>
          <w:sz w:val="24"/>
          <w:szCs w:val="24"/>
        </w:rPr>
        <w:t>Lam,</w:t>
      </w:r>
      <w:r w:rsidR="0075519D">
        <w:rPr>
          <w:rFonts w:ascii="Times New Roman" w:hAnsi="Times New Roman" w:cs="Times New Roman"/>
          <w:sz w:val="24"/>
          <w:szCs w:val="24"/>
        </w:rPr>
        <w:t xml:space="preserve"> </w:t>
      </w:r>
      <w:r w:rsidR="0075519D" w:rsidRPr="006273FC">
        <w:rPr>
          <w:rFonts w:ascii="Times New Roman" w:hAnsi="Times New Roman" w:cs="Times New Roman"/>
          <w:sz w:val="24"/>
          <w:szCs w:val="24"/>
        </w:rPr>
        <w:t>Han,</w:t>
      </w:r>
      <w:r w:rsidR="0075519D">
        <w:rPr>
          <w:rFonts w:ascii="Times New Roman" w:hAnsi="Times New Roman" w:cs="Times New Roman"/>
          <w:sz w:val="24"/>
          <w:szCs w:val="24"/>
        </w:rPr>
        <w:t xml:space="preserve"> </w:t>
      </w:r>
      <w:r w:rsidR="0075519D" w:rsidRPr="006273FC">
        <w:rPr>
          <w:rFonts w:ascii="Times New Roman" w:hAnsi="Times New Roman" w:cs="Times New Roman"/>
          <w:sz w:val="24"/>
          <w:szCs w:val="24"/>
        </w:rPr>
        <w:t>2005)</w:t>
      </w:r>
      <w:r w:rsidR="007D1B2B" w:rsidRPr="006273FC">
        <w:rPr>
          <w:rFonts w:ascii="Times New Roman" w:hAnsi="Times New Roman" w:cs="Times New Roman"/>
          <w:sz w:val="24"/>
          <w:szCs w:val="24"/>
        </w:rPr>
        <w:t xml:space="preserve"> Clear communication channels should be established to address any guest requests, special requirements, or issues promptly. The outsourced team should be responsive and proactive in handling guest feedback and requests.</w:t>
      </w:r>
    </w:p>
    <w:p w14:paraId="569FC8F8" w14:textId="7A13F518" w:rsidR="00B929F2" w:rsidRPr="006273FC" w:rsidRDefault="00B929F2"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By outsourcing housekeeping, hotels can avoid significant capital expenditures associated with maintaining and upgrading housekeeping infrastructure and equipment.</w:t>
      </w:r>
      <w:r w:rsidR="006273FC">
        <w:rPr>
          <w:rFonts w:ascii="Times New Roman" w:hAnsi="Times New Roman" w:cs="Times New Roman"/>
          <w:sz w:val="24"/>
          <w:szCs w:val="24"/>
        </w:rPr>
        <w:t xml:space="preserve"> (</w:t>
      </w:r>
      <w:r w:rsidR="006273FC" w:rsidRPr="006273FC">
        <w:rPr>
          <w:rFonts w:ascii="Times New Roman" w:hAnsi="Times New Roman" w:cs="Times New Roman"/>
          <w:sz w:val="24"/>
          <w:szCs w:val="24"/>
        </w:rPr>
        <w:t>Ahlawat, Lowe,</w:t>
      </w:r>
      <w:r w:rsidR="006273FC">
        <w:rPr>
          <w:rFonts w:ascii="Times New Roman" w:hAnsi="Times New Roman" w:cs="Times New Roman"/>
          <w:sz w:val="24"/>
          <w:szCs w:val="24"/>
        </w:rPr>
        <w:t xml:space="preserve"> </w:t>
      </w:r>
      <w:r w:rsidR="006273FC" w:rsidRPr="006273FC">
        <w:rPr>
          <w:rFonts w:ascii="Times New Roman" w:hAnsi="Times New Roman" w:cs="Times New Roman"/>
          <w:sz w:val="24"/>
          <w:szCs w:val="24"/>
        </w:rPr>
        <w:t>2004)</w:t>
      </w:r>
      <w:r w:rsidRPr="006273FC">
        <w:rPr>
          <w:rFonts w:ascii="Times New Roman" w:hAnsi="Times New Roman" w:cs="Times New Roman"/>
          <w:sz w:val="24"/>
          <w:szCs w:val="24"/>
        </w:rPr>
        <w:t xml:space="preserve"> </w:t>
      </w:r>
      <w:r w:rsidR="00546871">
        <w:rPr>
          <w:rFonts w:ascii="Times New Roman" w:hAnsi="Times New Roman" w:cs="Times New Roman"/>
          <w:sz w:val="24"/>
          <w:szCs w:val="24"/>
        </w:rPr>
        <w:t xml:space="preserve">   </w:t>
      </w:r>
      <w:r w:rsidRPr="006273FC">
        <w:rPr>
          <w:rFonts w:ascii="Times New Roman" w:hAnsi="Times New Roman" w:cs="Times New Roman"/>
          <w:sz w:val="24"/>
          <w:szCs w:val="24"/>
        </w:rPr>
        <w:t>The responsibility for capital investments, repairs, and equipment upgrades lies with the service provider, relieving the hotel of these financial obligations. Outsourcing housekeeping provides hotels with more predictable and streamlined budgeting. The service provider typically offers a fixed or predictable pricing structure, allowing hotels to allocate a specific budget for housekeeping services. This predictability simplifies financial planning and forecasting for the hotel.</w:t>
      </w:r>
    </w:p>
    <w:p w14:paraId="0E262DC9" w14:textId="1AE39014" w:rsidR="0017365A" w:rsidRPr="006273FC" w:rsidRDefault="00546871" w:rsidP="00EC0B4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90B38" w:rsidRPr="006273FC">
        <w:rPr>
          <w:rFonts w:ascii="Times New Roman" w:hAnsi="Times New Roman" w:cs="Times New Roman"/>
          <w:sz w:val="24"/>
          <w:szCs w:val="24"/>
        </w:rPr>
        <w:t>Sustainability is an important factor to consider when outsourcing the housekeeping team in the hotel industry. By partnering with a sustainable housekeeping service provider, hotels can align their environmental and social responsibility goals with their outsourced operations.  A sustainable housekeeping team should employ environmentally friendly cleaning practices.</w:t>
      </w:r>
      <w:r w:rsidR="007B2F44" w:rsidRPr="006273FC">
        <w:rPr>
          <w:rFonts w:ascii="Times New Roman" w:hAnsi="Times New Roman" w:cs="Times New Roman"/>
          <w:sz w:val="24"/>
          <w:szCs w:val="24"/>
        </w:rPr>
        <w:t xml:space="preserve"> (Yildirim, 2015)</w:t>
      </w:r>
      <w:r w:rsidR="00190B38" w:rsidRPr="006273FC">
        <w:rPr>
          <w:rFonts w:ascii="Times New Roman" w:hAnsi="Times New Roman" w:cs="Times New Roman"/>
          <w:sz w:val="24"/>
          <w:szCs w:val="24"/>
        </w:rPr>
        <w:t xml:space="preserve"> This includes using eco-friendly cleaning products, minimizing the use of chemicals, and implementing proper waste management and recycling programs. By outsourcing to a provider that prioritizes green cleaning practices, hotels can reduce their environmental impact and promote a healthier and more sustainable environment. An outsourced housekeeping team should be trained to prioritize energy efficiency in their daily operations. </w:t>
      </w:r>
      <w:r w:rsidR="0075519D">
        <w:rPr>
          <w:rFonts w:ascii="Times New Roman" w:hAnsi="Times New Roman" w:cs="Times New Roman"/>
          <w:sz w:val="24"/>
          <w:szCs w:val="24"/>
        </w:rPr>
        <w:t>(</w:t>
      </w:r>
      <w:r w:rsidR="0075519D" w:rsidRPr="006273FC">
        <w:rPr>
          <w:rFonts w:ascii="Times New Roman" w:eastAsia="Times New Roman" w:hAnsi="Times New Roman" w:cs="Times New Roman"/>
          <w:sz w:val="24"/>
          <w:szCs w:val="24"/>
        </w:rPr>
        <w:t>Jones, Hillier,</w:t>
      </w:r>
      <w:r w:rsidR="0075519D">
        <w:rPr>
          <w:rFonts w:ascii="Times New Roman" w:eastAsia="Times New Roman" w:hAnsi="Times New Roman" w:cs="Times New Roman"/>
          <w:sz w:val="24"/>
          <w:szCs w:val="24"/>
        </w:rPr>
        <w:t xml:space="preserve"> </w:t>
      </w:r>
      <w:r w:rsidR="0075519D" w:rsidRPr="006273FC">
        <w:rPr>
          <w:rFonts w:ascii="Times New Roman" w:eastAsia="Times New Roman" w:hAnsi="Times New Roman" w:cs="Times New Roman"/>
          <w:sz w:val="24"/>
          <w:szCs w:val="24"/>
        </w:rPr>
        <w:t>Comfort,</w:t>
      </w:r>
      <w:r w:rsidR="0075519D">
        <w:rPr>
          <w:rFonts w:ascii="Times New Roman" w:eastAsia="Times New Roman" w:hAnsi="Times New Roman" w:cs="Times New Roman"/>
          <w:sz w:val="24"/>
          <w:szCs w:val="24"/>
        </w:rPr>
        <w:t xml:space="preserve"> </w:t>
      </w:r>
      <w:r w:rsidR="0075519D" w:rsidRPr="006273FC">
        <w:rPr>
          <w:rFonts w:ascii="Times New Roman" w:eastAsia="Times New Roman" w:hAnsi="Times New Roman" w:cs="Times New Roman"/>
          <w:sz w:val="24"/>
          <w:szCs w:val="24"/>
        </w:rPr>
        <w:t>2014)</w:t>
      </w:r>
      <w:r w:rsidR="0075519D">
        <w:rPr>
          <w:rFonts w:ascii="Times New Roman" w:eastAsia="Times New Roman" w:hAnsi="Times New Roman" w:cs="Times New Roman"/>
          <w:sz w:val="24"/>
          <w:szCs w:val="24"/>
        </w:rPr>
        <w:t xml:space="preserve"> </w:t>
      </w:r>
      <w:r w:rsidR="00190B38" w:rsidRPr="006273FC">
        <w:rPr>
          <w:rFonts w:ascii="Times New Roman" w:hAnsi="Times New Roman" w:cs="Times New Roman"/>
          <w:sz w:val="24"/>
          <w:szCs w:val="24"/>
        </w:rPr>
        <w:t>This can include turning off lights and appliances when not in use, optimizing laundry processes to reduce water and energy consumption, and promoting energy-saving practices in guest rooms. By outsourcing to a team that focuses on energy efficiency, hotels can minimize their energy consumption and contribute to a more sustainable future. Moreover, proper waste management and recycling are crucial aspects of sustainability. The outsourced housekeeping team should be knowledgeable about waste separation, recycling procedures, and proper disposal of hazardous materials. Implementing effective waste management practices reduces the amount of waste sent to landfills and promotes a circular economy.</w:t>
      </w:r>
      <w:r w:rsidR="00961775" w:rsidRPr="006273FC">
        <w:rPr>
          <w:rFonts w:ascii="Times New Roman" w:hAnsi="Times New Roman" w:cs="Times New Roman"/>
          <w:sz w:val="24"/>
          <w:szCs w:val="24"/>
        </w:rPr>
        <w:t xml:space="preserve"> </w:t>
      </w:r>
    </w:p>
    <w:p w14:paraId="5E95F33A" w14:textId="70BD7AA4" w:rsidR="00F272E7" w:rsidRPr="006273FC" w:rsidRDefault="00B929F2" w:rsidP="00EC0B42">
      <w:p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   In summary,</w:t>
      </w:r>
      <w:r w:rsidR="00EC0B42">
        <w:rPr>
          <w:rFonts w:ascii="Times New Roman" w:hAnsi="Times New Roman" w:cs="Times New Roman"/>
          <w:sz w:val="24"/>
          <w:szCs w:val="24"/>
        </w:rPr>
        <w:t xml:space="preserve"> I believe</w:t>
      </w:r>
      <w:r w:rsidRPr="006273FC">
        <w:rPr>
          <w:rFonts w:ascii="Times New Roman" w:hAnsi="Times New Roman" w:cs="Times New Roman"/>
          <w:sz w:val="24"/>
          <w:szCs w:val="24"/>
        </w:rPr>
        <w:t xml:space="preserve"> outsourcing housekeeping in hotels provides substantial financial benefits, including cost reduction, elimination of recruitment and training expenses, flexible staffing, avoidance of capital expenditure, and improved budgeting.</w:t>
      </w:r>
      <w:r w:rsidR="0075519D">
        <w:rPr>
          <w:rFonts w:ascii="Times New Roman" w:hAnsi="Times New Roman" w:cs="Times New Roman"/>
          <w:sz w:val="24"/>
          <w:szCs w:val="24"/>
        </w:rPr>
        <w:t xml:space="preserve"> </w:t>
      </w:r>
      <w:r w:rsidR="008D782C">
        <w:rPr>
          <w:rFonts w:ascii="Times New Roman" w:hAnsi="Times New Roman" w:cs="Times New Roman"/>
          <w:sz w:val="24"/>
          <w:szCs w:val="24"/>
        </w:rPr>
        <w:t>(</w:t>
      </w:r>
      <w:r w:rsidR="0075519D" w:rsidRPr="006273FC">
        <w:rPr>
          <w:rFonts w:ascii="Times New Roman" w:eastAsia="Times New Roman" w:hAnsi="Times New Roman" w:cs="Times New Roman"/>
          <w:sz w:val="24"/>
          <w:szCs w:val="24"/>
        </w:rPr>
        <w:t>Zhu,</w:t>
      </w:r>
      <w:r w:rsidR="0075519D">
        <w:rPr>
          <w:rFonts w:ascii="Times New Roman" w:eastAsia="Times New Roman" w:hAnsi="Times New Roman" w:cs="Times New Roman"/>
          <w:sz w:val="24"/>
          <w:szCs w:val="24"/>
        </w:rPr>
        <w:t xml:space="preserve"> </w:t>
      </w:r>
      <w:r w:rsidR="0075519D" w:rsidRPr="006273FC">
        <w:rPr>
          <w:rFonts w:ascii="Times New Roman" w:eastAsia="Times New Roman" w:hAnsi="Times New Roman" w:cs="Times New Roman"/>
          <w:sz w:val="24"/>
          <w:szCs w:val="24"/>
        </w:rPr>
        <w:t xml:space="preserve"> Hsu, Lillie</w:t>
      </w:r>
      <w:r w:rsidR="0075519D">
        <w:rPr>
          <w:rFonts w:ascii="Times New Roman" w:eastAsia="Times New Roman" w:hAnsi="Times New Roman" w:cs="Times New Roman"/>
          <w:sz w:val="24"/>
          <w:szCs w:val="24"/>
        </w:rPr>
        <w:t>,</w:t>
      </w:r>
      <w:r w:rsidR="0075519D" w:rsidRPr="006273FC">
        <w:rPr>
          <w:rFonts w:ascii="Times New Roman" w:eastAsia="Times New Roman" w:hAnsi="Times New Roman" w:cs="Times New Roman"/>
          <w:sz w:val="24"/>
          <w:szCs w:val="24"/>
        </w:rPr>
        <w:t xml:space="preserve"> 20</w:t>
      </w:r>
      <w:r w:rsidR="0075519D">
        <w:rPr>
          <w:rFonts w:ascii="Times New Roman" w:eastAsia="Times New Roman" w:hAnsi="Times New Roman" w:cs="Times New Roman"/>
          <w:sz w:val="24"/>
          <w:szCs w:val="24"/>
        </w:rPr>
        <w:t>11)</w:t>
      </w:r>
      <w:r w:rsidRPr="006273FC">
        <w:rPr>
          <w:rFonts w:ascii="Times New Roman" w:hAnsi="Times New Roman" w:cs="Times New Roman"/>
          <w:sz w:val="24"/>
          <w:szCs w:val="24"/>
        </w:rPr>
        <w:t xml:space="preserve"> By leveraging the expertise and resources of external cleaning service providers, hotels can optimize their operations and achieve financial success while delivering a high level of service to their guests. For </w:t>
      </w:r>
      <w:r w:rsidR="00F272E7" w:rsidRPr="006273FC">
        <w:rPr>
          <w:rFonts w:ascii="Times New Roman" w:hAnsi="Times New Roman" w:cs="Times New Roman"/>
          <w:sz w:val="24"/>
          <w:szCs w:val="24"/>
        </w:rPr>
        <w:t>Marriott Hotels</w:t>
      </w:r>
      <w:r w:rsidRPr="006273FC">
        <w:rPr>
          <w:rFonts w:ascii="Times New Roman" w:hAnsi="Times New Roman" w:cs="Times New Roman"/>
          <w:sz w:val="24"/>
          <w:szCs w:val="24"/>
        </w:rPr>
        <w:t>, outsourcing</w:t>
      </w:r>
      <w:r w:rsidR="00F272E7" w:rsidRPr="006273FC">
        <w:rPr>
          <w:rFonts w:ascii="Times New Roman" w:hAnsi="Times New Roman" w:cs="Times New Roman"/>
          <w:sz w:val="24"/>
          <w:szCs w:val="24"/>
        </w:rPr>
        <w:t xml:space="preserve"> brings several advantages, including expertise and specialization, cost savings, scalability, flexibility, and the ability to focus on core competencies. Professional cleaning service providers can leverage their knowledge and technologies to enhance service quality and efficiency, resulting in improved guest experiences. However, there are considerations to keep in mind when outsourcing. Quality control and brand consistency must be ensured through clear service level agreements and regular communication. Effective communication and relationship management between Marriott Hotels and the service provider are crucial for a successful outsourcing partnership. Employee morale and cultural fit should also be considered, as outsourcing may impact existing employees. Marriott Hotels should manage the transition </w:t>
      </w:r>
      <w:r w:rsidR="00F272E7" w:rsidRPr="006273FC">
        <w:rPr>
          <w:rFonts w:ascii="Times New Roman" w:hAnsi="Times New Roman" w:cs="Times New Roman"/>
          <w:sz w:val="24"/>
          <w:szCs w:val="24"/>
        </w:rPr>
        <w:lastRenderedPageBreak/>
        <w:t>effectively and provide support or alternative roles for affected staff members. By carefully weighing the advantages and challenges, Marriott Hotels can make an informed decision regarding</w:t>
      </w:r>
      <w:r w:rsidR="00C111B0">
        <w:rPr>
          <w:rFonts w:ascii="Times New Roman" w:hAnsi="Times New Roman" w:cs="Times New Roman"/>
          <w:sz w:val="24"/>
          <w:szCs w:val="24"/>
        </w:rPr>
        <w:t xml:space="preserve"> </w:t>
      </w:r>
      <w:r w:rsidR="00F272E7" w:rsidRPr="006273FC">
        <w:rPr>
          <w:rFonts w:ascii="Times New Roman" w:hAnsi="Times New Roman" w:cs="Times New Roman"/>
          <w:sz w:val="24"/>
          <w:szCs w:val="24"/>
        </w:rPr>
        <w:t>outsourcing the housekeeping team and optimize their operations while maintaining high guest satisfaction and brand standards.</w:t>
      </w:r>
    </w:p>
    <w:p w14:paraId="52DA7DF8" w14:textId="77777777" w:rsidR="00546871" w:rsidRDefault="00546871" w:rsidP="00EC0B42">
      <w:pPr>
        <w:widowControl w:val="0"/>
        <w:autoSpaceDE w:val="0"/>
        <w:autoSpaceDN w:val="0"/>
        <w:adjustRightInd w:val="0"/>
        <w:spacing w:after="240" w:line="360" w:lineRule="auto"/>
        <w:jc w:val="both"/>
        <w:rPr>
          <w:rFonts w:ascii="Times New Roman" w:hAnsi="Times New Roman" w:cs="Times New Roman"/>
          <w:sz w:val="24"/>
          <w:szCs w:val="24"/>
        </w:rPr>
      </w:pPr>
    </w:p>
    <w:p w14:paraId="09F303DC"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374A9E0A"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712F28FE"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133F0440"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5ECE6133"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2A69057E"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393D4F9C"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7984787D"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67752046"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7D8D7E2C"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67FF70AA"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7991C8DB"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1593CCC3"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776161CF"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7E04C7F6"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56402932"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275F1BEC"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6497FEAF" w14:textId="77777777" w:rsidR="00546871" w:rsidRDefault="00546871" w:rsidP="006273FC">
      <w:pPr>
        <w:widowControl w:val="0"/>
        <w:autoSpaceDE w:val="0"/>
        <w:autoSpaceDN w:val="0"/>
        <w:adjustRightInd w:val="0"/>
        <w:spacing w:after="240" w:line="276" w:lineRule="auto"/>
        <w:jc w:val="both"/>
        <w:rPr>
          <w:rFonts w:ascii="Times New Roman" w:hAnsi="Times New Roman" w:cs="Times New Roman"/>
          <w:sz w:val="24"/>
          <w:szCs w:val="24"/>
        </w:rPr>
      </w:pPr>
    </w:p>
    <w:p w14:paraId="0915096D" w14:textId="77777777" w:rsidR="00546871" w:rsidRDefault="00546871" w:rsidP="00EC0B42">
      <w:pPr>
        <w:widowControl w:val="0"/>
        <w:autoSpaceDE w:val="0"/>
        <w:autoSpaceDN w:val="0"/>
        <w:adjustRightInd w:val="0"/>
        <w:spacing w:after="240" w:line="360" w:lineRule="auto"/>
        <w:jc w:val="both"/>
        <w:rPr>
          <w:rFonts w:ascii="Times New Roman" w:hAnsi="Times New Roman" w:cs="Times New Roman"/>
          <w:sz w:val="24"/>
          <w:szCs w:val="24"/>
        </w:rPr>
      </w:pPr>
    </w:p>
    <w:p w14:paraId="047E6D39" w14:textId="60A94865" w:rsidR="006273FC" w:rsidRPr="006273FC" w:rsidRDefault="006273FC" w:rsidP="00EC0B42">
      <w:pPr>
        <w:widowControl w:val="0"/>
        <w:autoSpaceDE w:val="0"/>
        <w:autoSpaceDN w:val="0"/>
        <w:adjustRightInd w:val="0"/>
        <w:spacing w:after="240" w:line="360" w:lineRule="auto"/>
        <w:jc w:val="both"/>
        <w:rPr>
          <w:rFonts w:ascii="Times New Roman" w:hAnsi="Times New Roman" w:cs="Times New Roman"/>
          <w:sz w:val="24"/>
          <w:szCs w:val="24"/>
        </w:rPr>
      </w:pPr>
      <w:r w:rsidRPr="006273FC">
        <w:rPr>
          <w:rFonts w:ascii="Times New Roman" w:hAnsi="Times New Roman" w:cs="Times New Roman"/>
          <w:sz w:val="24"/>
          <w:szCs w:val="24"/>
        </w:rPr>
        <w:lastRenderedPageBreak/>
        <w:t>Reference list</w:t>
      </w:r>
    </w:p>
    <w:p w14:paraId="53C4EAD5" w14:textId="77777777" w:rsidR="00C111B0" w:rsidRPr="006273FC"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Ahlawat, S.S. and Lowe, D.J. (2004). An Examination of Internal Auditor Objectivity: In-House versus Outsourcing. </w:t>
      </w:r>
      <w:r w:rsidRPr="006273FC">
        <w:rPr>
          <w:rFonts w:ascii="Times New Roman" w:hAnsi="Times New Roman" w:cs="Times New Roman"/>
          <w:i/>
          <w:iCs/>
          <w:sz w:val="24"/>
          <w:szCs w:val="24"/>
        </w:rPr>
        <w:t>AUDITING: A Journal of Practice &amp; Theory</w:t>
      </w:r>
      <w:r w:rsidRPr="006273FC">
        <w:rPr>
          <w:rFonts w:ascii="Times New Roman" w:hAnsi="Times New Roman" w:cs="Times New Roman"/>
          <w:sz w:val="24"/>
          <w:szCs w:val="24"/>
        </w:rPr>
        <w:t xml:space="preserve">, 23(2), </w:t>
      </w:r>
      <w:r>
        <w:t>Available at:</w:t>
      </w:r>
      <w:r w:rsidRPr="006273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roofErr w:type="spellStart"/>
      <w:r w:rsidRPr="006273FC">
        <w:rPr>
          <w:rFonts w:ascii="Times New Roman" w:hAnsi="Times New Roman" w:cs="Times New Roman"/>
          <w:sz w:val="24"/>
          <w:szCs w:val="24"/>
        </w:rPr>
        <w:t>doi:</w:t>
      </w:r>
      <w:hyperlink r:id="rId5" w:history="1">
        <w:r w:rsidRPr="006273FC">
          <w:rPr>
            <w:rStyle w:val="Hyperlink"/>
            <w:rFonts w:ascii="Times New Roman" w:hAnsi="Times New Roman" w:cs="Times New Roman"/>
            <w:sz w:val="24"/>
            <w:szCs w:val="24"/>
          </w:rPr>
          <w:t>https</w:t>
        </w:r>
        <w:proofErr w:type="spellEnd"/>
        <w:r w:rsidRPr="006273FC">
          <w:rPr>
            <w:rStyle w:val="Hyperlink"/>
            <w:rFonts w:ascii="Times New Roman" w:hAnsi="Times New Roman" w:cs="Times New Roman"/>
            <w:sz w:val="24"/>
            <w:szCs w:val="24"/>
          </w:rPr>
          <w:t>://doi.org/10.2308/aud.2004.23.2.147</w:t>
        </w:r>
      </w:hyperlink>
      <w:r w:rsidRPr="006273FC">
        <w:rPr>
          <w:rFonts w:ascii="Times New Roman" w:hAnsi="Times New Roman" w:cs="Times New Roman"/>
          <w:sz w:val="24"/>
          <w:szCs w:val="24"/>
        </w:rPr>
        <w:t>.</w:t>
      </w:r>
    </w:p>
    <w:p w14:paraId="4471DF0C" w14:textId="77777777" w:rsidR="00C111B0" w:rsidRPr="006273FC" w:rsidRDefault="00C111B0" w:rsidP="00EC0B42">
      <w:pPr>
        <w:pStyle w:val="ListParagraph"/>
        <w:spacing w:line="360" w:lineRule="auto"/>
        <w:jc w:val="both"/>
        <w:rPr>
          <w:rFonts w:ascii="Times New Roman" w:eastAsia="Times New Roman" w:hAnsi="Times New Roman" w:cs="Times New Roman"/>
          <w:sz w:val="24"/>
          <w:szCs w:val="24"/>
        </w:rPr>
      </w:pPr>
      <w:r>
        <w:t>Available at:</w:t>
      </w:r>
      <w:r w:rsidRPr="006273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hyperlink r:id="rId6" w:history="1">
        <w:r w:rsidRPr="00D1191F">
          <w:rPr>
            <w:rStyle w:val="Hyperlink"/>
            <w:rFonts w:ascii="Times New Roman" w:eastAsia="Times New Roman" w:hAnsi="Times New Roman" w:cs="Times New Roman"/>
            <w:sz w:val="24"/>
            <w:szCs w:val="24"/>
          </w:rPr>
          <w:t>https://doi.org/10.1108/EUM0000000005473</w:t>
        </w:r>
      </w:hyperlink>
      <w:r w:rsidRPr="006273FC">
        <w:rPr>
          <w:rFonts w:ascii="Times New Roman" w:eastAsia="Times New Roman" w:hAnsi="Times New Roman" w:cs="Times New Roman"/>
          <w:sz w:val="24"/>
          <w:szCs w:val="24"/>
        </w:rPr>
        <w:t xml:space="preserve"> </w:t>
      </w:r>
    </w:p>
    <w:p w14:paraId="5F8697E3" w14:textId="77777777" w:rsidR="00C111B0" w:rsidRPr="006273FC" w:rsidRDefault="00C111B0" w:rsidP="00EC0B42">
      <w:pPr>
        <w:pStyle w:val="ListParagraph"/>
        <w:spacing w:line="360" w:lineRule="auto"/>
        <w:jc w:val="both"/>
        <w:rPr>
          <w:rFonts w:ascii="Times New Roman" w:eastAsia="Times New Roman" w:hAnsi="Times New Roman" w:cs="Times New Roman"/>
          <w:sz w:val="24"/>
          <w:szCs w:val="24"/>
        </w:rPr>
      </w:pPr>
      <w:r>
        <w:t>Available at:</w:t>
      </w:r>
      <w:r w:rsidRPr="006273FC">
        <w:rPr>
          <w:rFonts w:ascii="Times New Roman" w:eastAsia="Times New Roman" w:hAnsi="Times New Roman" w:cs="Times New Roman"/>
          <w:sz w:val="24"/>
          <w:szCs w:val="24"/>
        </w:rPr>
        <w:t xml:space="preserve"> </w:t>
      </w:r>
      <w:hyperlink r:id="rId7" w:history="1">
        <w:r w:rsidRPr="00D1191F">
          <w:rPr>
            <w:rStyle w:val="Hyperlink"/>
            <w:rFonts w:ascii="Times New Roman" w:eastAsia="Times New Roman" w:hAnsi="Times New Roman" w:cs="Times New Roman"/>
            <w:sz w:val="24"/>
            <w:szCs w:val="24"/>
          </w:rPr>
          <w:t>https://doi.org/10.1108/IJCHM-10-2012-0180</w:t>
        </w:r>
      </w:hyperlink>
      <w:r w:rsidRPr="006273FC">
        <w:rPr>
          <w:rFonts w:ascii="Times New Roman" w:eastAsia="Times New Roman" w:hAnsi="Times New Roman" w:cs="Times New Roman"/>
          <w:sz w:val="24"/>
          <w:szCs w:val="24"/>
        </w:rPr>
        <w:t xml:space="preserve"> </w:t>
      </w:r>
    </w:p>
    <w:p w14:paraId="497DD913"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proofErr w:type="spellStart"/>
      <w:r w:rsidRPr="006273FC">
        <w:rPr>
          <w:rFonts w:ascii="Times New Roman" w:hAnsi="Times New Roman" w:cs="Times New Roman"/>
          <w:sz w:val="24"/>
          <w:szCs w:val="24"/>
        </w:rPr>
        <w:t>Bilim</w:t>
      </w:r>
      <w:proofErr w:type="spellEnd"/>
      <w:r w:rsidRPr="006273FC">
        <w:rPr>
          <w:rFonts w:ascii="Times New Roman" w:hAnsi="Times New Roman" w:cs="Times New Roman"/>
          <w:sz w:val="24"/>
          <w:szCs w:val="24"/>
        </w:rPr>
        <w:t>, Y. (2018). Insourcing vs Outsourcing in the Hospitality Industry: A Comparative Study of Hotel Housekeeping Services. Journal of Tourism and Hospitality Management.</w:t>
      </w:r>
    </w:p>
    <w:p w14:paraId="7BFD802C" w14:textId="77777777" w:rsidR="00C111B0" w:rsidRPr="006273FC"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DORAN, J., RYAN, G., BOURKE, J. and CROWLEY, F. (2019). IN-HOUSE OR OUTSOURCING SKILLS: HOW BEST TO MANAGE FOR INNOVATION? </w:t>
      </w:r>
      <w:r w:rsidRPr="006273FC">
        <w:rPr>
          <w:rFonts w:ascii="Times New Roman" w:hAnsi="Times New Roman" w:cs="Times New Roman"/>
          <w:i/>
          <w:iCs/>
          <w:sz w:val="24"/>
          <w:szCs w:val="24"/>
        </w:rPr>
        <w:t>International Journal of Innovation Management</w:t>
      </w:r>
      <w:r w:rsidRPr="006273FC">
        <w:rPr>
          <w:rFonts w:ascii="Times New Roman" w:hAnsi="Times New Roman" w:cs="Times New Roman"/>
          <w:sz w:val="24"/>
          <w:szCs w:val="24"/>
        </w:rPr>
        <w:t xml:space="preserve">, 24(01), </w:t>
      </w:r>
      <w:r>
        <w:t>Available at:</w:t>
      </w:r>
      <w:r w:rsidRPr="006273FC">
        <w:rPr>
          <w:rFonts w:ascii="Times New Roman" w:eastAsia="Times New Roman" w:hAnsi="Times New Roman" w:cs="Times New Roman"/>
          <w:sz w:val="24"/>
          <w:szCs w:val="24"/>
        </w:rPr>
        <w:t xml:space="preserve"> </w:t>
      </w:r>
      <w:proofErr w:type="spellStart"/>
      <w:r w:rsidRPr="006273FC">
        <w:rPr>
          <w:rFonts w:ascii="Times New Roman" w:hAnsi="Times New Roman" w:cs="Times New Roman"/>
          <w:sz w:val="24"/>
          <w:szCs w:val="24"/>
        </w:rPr>
        <w:t>doi:</w:t>
      </w:r>
      <w:hyperlink r:id="rId8" w:history="1">
        <w:r w:rsidRPr="006273FC">
          <w:rPr>
            <w:rStyle w:val="Hyperlink"/>
            <w:rFonts w:ascii="Times New Roman" w:hAnsi="Times New Roman" w:cs="Times New Roman"/>
            <w:sz w:val="24"/>
            <w:szCs w:val="24"/>
          </w:rPr>
          <w:t>https</w:t>
        </w:r>
        <w:proofErr w:type="spellEnd"/>
        <w:r w:rsidRPr="006273FC">
          <w:rPr>
            <w:rStyle w:val="Hyperlink"/>
            <w:rFonts w:ascii="Times New Roman" w:hAnsi="Times New Roman" w:cs="Times New Roman"/>
            <w:sz w:val="24"/>
            <w:szCs w:val="24"/>
          </w:rPr>
          <w:t>://doi.org/10.1142/s1363919620500103</w:t>
        </w:r>
      </w:hyperlink>
      <w:r w:rsidRPr="006273FC">
        <w:rPr>
          <w:rFonts w:ascii="Times New Roman" w:hAnsi="Times New Roman" w:cs="Times New Roman"/>
          <w:sz w:val="24"/>
          <w:szCs w:val="24"/>
        </w:rPr>
        <w:t>.</w:t>
      </w:r>
    </w:p>
    <w:p w14:paraId="472B02C2"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proofErr w:type="spellStart"/>
      <w:r w:rsidRPr="006273FC">
        <w:rPr>
          <w:rFonts w:ascii="Times New Roman" w:hAnsi="Times New Roman" w:cs="Times New Roman"/>
          <w:sz w:val="24"/>
          <w:szCs w:val="24"/>
        </w:rPr>
        <w:t>Dumičić</w:t>
      </w:r>
      <w:proofErr w:type="spellEnd"/>
      <w:r w:rsidRPr="006273FC">
        <w:rPr>
          <w:rFonts w:ascii="Times New Roman" w:hAnsi="Times New Roman" w:cs="Times New Roman"/>
          <w:sz w:val="24"/>
          <w:szCs w:val="24"/>
        </w:rPr>
        <w:t xml:space="preserve">, K., &amp; </w:t>
      </w:r>
      <w:proofErr w:type="spellStart"/>
      <w:r w:rsidRPr="006273FC">
        <w:rPr>
          <w:rFonts w:ascii="Times New Roman" w:hAnsi="Times New Roman" w:cs="Times New Roman"/>
          <w:sz w:val="24"/>
          <w:szCs w:val="24"/>
        </w:rPr>
        <w:t>Turkalj</w:t>
      </w:r>
      <w:proofErr w:type="spellEnd"/>
      <w:r w:rsidRPr="006273FC">
        <w:rPr>
          <w:rFonts w:ascii="Times New Roman" w:hAnsi="Times New Roman" w:cs="Times New Roman"/>
          <w:sz w:val="24"/>
          <w:szCs w:val="24"/>
        </w:rPr>
        <w:t>, D. (2019). Outsourcing or Insourcing Housekeeping in the Hotel Industry: An Empirical Study of Performance and Quality Outcomes. Tourism and Hospitality Management.</w:t>
      </w:r>
    </w:p>
    <w:p w14:paraId="5815A02C"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Dutta, S. (2016). The Impact of Insourcing and Outsourcing on Hotel Performance: Evidence from India. Journal of Tourism Research.</w:t>
      </w:r>
    </w:p>
    <w:p w14:paraId="50AE8DB4" w14:textId="77777777" w:rsidR="00C111B0" w:rsidRDefault="00C111B0" w:rsidP="00EC0B42">
      <w:pPr>
        <w:pStyle w:val="ListParagraph"/>
        <w:numPr>
          <w:ilvl w:val="0"/>
          <w:numId w:val="1"/>
        </w:numPr>
        <w:spacing w:line="360" w:lineRule="auto"/>
        <w:jc w:val="both"/>
        <w:rPr>
          <w:rFonts w:ascii="Times New Roman" w:eastAsia="Times New Roman" w:hAnsi="Times New Roman" w:cs="Times New Roman"/>
          <w:sz w:val="24"/>
          <w:szCs w:val="24"/>
        </w:rPr>
      </w:pPr>
      <w:r w:rsidRPr="006273FC">
        <w:rPr>
          <w:rFonts w:ascii="Times New Roman" w:eastAsia="Times New Roman" w:hAnsi="Times New Roman" w:cs="Times New Roman"/>
          <w:sz w:val="24"/>
          <w:szCs w:val="24"/>
        </w:rPr>
        <w:t xml:space="preserve">Espino-Rodríguez, T.F. and Ramírez-Fierro, J.C. (2017), "Factors determining hotel activity outsourcing. An approach based on competitive advantage", International Journal of Contemporary Hospitality Management, Vol. 29 No. 8, pp. 2006-2026. </w:t>
      </w:r>
      <w:r>
        <w:t>Available at:</w:t>
      </w:r>
      <w:r w:rsidRPr="006273FC">
        <w:rPr>
          <w:rFonts w:ascii="Times New Roman" w:eastAsia="Times New Roman" w:hAnsi="Times New Roman" w:cs="Times New Roman"/>
          <w:sz w:val="24"/>
          <w:szCs w:val="24"/>
        </w:rPr>
        <w:t xml:space="preserve"> </w:t>
      </w:r>
      <w:hyperlink r:id="rId9" w:history="1">
        <w:r w:rsidRPr="006273FC">
          <w:rPr>
            <w:rStyle w:val="Hyperlink"/>
            <w:rFonts w:ascii="Times New Roman" w:eastAsia="Times New Roman" w:hAnsi="Times New Roman" w:cs="Times New Roman"/>
            <w:sz w:val="24"/>
            <w:szCs w:val="24"/>
          </w:rPr>
          <w:t>https://doi.org/10.1108/IJCHM-05-2016-0291</w:t>
        </w:r>
      </w:hyperlink>
      <w:r w:rsidRPr="006273FC">
        <w:rPr>
          <w:rFonts w:ascii="Times New Roman" w:eastAsia="Times New Roman" w:hAnsi="Times New Roman" w:cs="Times New Roman"/>
          <w:sz w:val="24"/>
          <w:szCs w:val="24"/>
        </w:rPr>
        <w:t xml:space="preserve"> </w:t>
      </w:r>
    </w:p>
    <w:p w14:paraId="537F0470" w14:textId="77777777" w:rsidR="00C111B0" w:rsidRPr="006273FC"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Fischer, K., Gross, S.E. and Friedman, H.M. (2003). Marriott makes the business case for an innovative total rewards strategy. </w:t>
      </w:r>
      <w:r w:rsidRPr="006273FC">
        <w:rPr>
          <w:rFonts w:ascii="Times New Roman" w:hAnsi="Times New Roman" w:cs="Times New Roman"/>
          <w:i/>
          <w:iCs/>
          <w:sz w:val="24"/>
          <w:szCs w:val="24"/>
        </w:rPr>
        <w:t>Journal of Organizational Excellence</w:t>
      </w:r>
      <w:r w:rsidRPr="006273FC">
        <w:rPr>
          <w:rFonts w:ascii="Times New Roman" w:hAnsi="Times New Roman" w:cs="Times New Roman"/>
          <w:sz w:val="24"/>
          <w:szCs w:val="24"/>
        </w:rPr>
        <w:t xml:space="preserve">, 22(2), </w:t>
      </w:r>
      <w:r>
        <w:t>Available at:</w:t>
      </w:r>
      <w:r w:rsidRPr="006273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roofErr w:type="spellStart"/>
      <w:r w:rsidRPr="006273FC">
        <w:rPr>
          <w:rFonts w:ascii="Times New Roman" w:hAnsi="Times New Roman" w:cs="Times New Roman"/>
          <w:sz w:val="24"/>
          <w:szCs w:val="24"/>
        </w:rPr>
        <w:t>doi:</w:t>
      </w:r>
      <w:hyperlink r:id="rId10" w:history="1">
        <w:r w:rsidRPr="006273FC">
          <w:rPr>
            <w:rStyle w:val="Hyperlink"/>
            <w:rFonts w:ascii="Times New Roman" w:hAnsi="Times New Roman" w:cs="Times New Roman"/>
            <w:sz w:val="24"/>
            <w:szCs w:val="24"/>
          </w:rPr>
          <w:t>https</w:t>
        </w:r>
        <w:proofErr w:type="spellEnd"/>
        <w:r w:rsidRPr="006273FC">
          <w:rPr>
            <w:rStyle w:val="Hyperlink"/>
            <w:rFonts w:ascii="Times New Roman" w:hAnsi="Times New Roman" w:cs="Times New Roman"/>
            <w:sz w:val="24"/>
            <w:szCs w:val="24"/>
          </w:rPr>
          <w:t>://doi.org/10.1002/npr.10063</w:t>
        </w:r>
      </w:hyperlink>
      <w:r w:rsidRPr="006273FC">
        <w:rPr>
          <w:rFonts w:ascii="Times New Roman" w:hAnsi="Times New Roman" w:cs="Times New Roman"/>
          <w:sz w:val="24"/>
          <w:szCs w:val="24"/>
        </w:rPr>
        <w:t>.</w:t>
      </w:r>
    </w:p>
    <w:p w14:paraId="4ADA128E" w14:textId="77777777" w:rsidR="00C111B0" w:rsidRDefault="00C111B0" w:rsidP="00EC0B42">
      <w:pPr>
        <w:pStyle w:val="ListParagraph"/>
        <w:numPr>
          <w:ilvl w:val="0"/>
          <w:numId w:val="1"/>
        </w:numPr>
        <w:spacing w:line="360" w:lineRule="auto"/>
        <w:jc w:val="both"/>
        <w:rPr>
          <w:rFonts w:ascii="Times New Roman" w:eastAsia="Times New Roman" w:hAnsi="Times New Roman" w:cs="Times New Roman"/>
          <w:sz w:val="24"/>
          <w:szCs w:val="24"/>
        </w:rPr>
      </w:pPr>
      <w:r w:rsidRPr="008D782C">
        <w:rPr>
          <w:rFonts w:ascii="Times New Roman" w:eastAsia="Times New Roman" w:hAnsi="Times New Roman" w:cs="Times New Roman"/>
          <w:sz w:val="24"/>
          <w:szCs w:val="24"/>
        </w:rPr>
        <w:t>Hartman, P.L., Ogden, J.A. and Hazen, B.T. (2017), "Bring it back? An examination of the insourcing decision", International Journal of Physical Distribution &amp; Logistics Management, Vol. 47 No. 2/3, pp. 198-221.</w:t>
      </w:r>
      <w:r>
        <w:rPr>
          <w:rFonts w:ascii="Times New Roman" w:eastAsia="Times New Roman" w:hAnsi="Times New Roman" w:cs="Times New Roman"/>
          <w:sz w:val="24"/>
          <w:szCs w:val="24"/>
        </w:rPr>
        <w:t xml:space="preserve"> </w:t>
      </w:r>
      <w:r>
        <w:t>Available at:</w:t>
      </w:r>
      <w:r w:rsidRPr="008D782C">
        <w:rPr>
          <w:rFonts w:ascii="Times New Roman" w:eastAsia="Times New Roman" w:hAnsi="Times New Roman" w:cs="Times New Roman"/>
          <w:sz w:val="24"/>
          <w:szCs w:val="24"/>
        </w:rPr>
        <w:t xml:space="preserve"> </w:t>
      </w:r>
      <w:hyperlink r:id="rId11" w:history="1">
        <w:r w:rsidRPr="00D1191F">
          <w:rPr>
            <w:rStyle w:val="Hyperlink"/>
            <w:rFonts w:ascii="Times New Roman" w:eastAsia="Times New Roman" w:hAnsi="Times New Roman" w:cs="Times New Roman"/>
            <w:sz w:val="24"/>
            <w:szCs w:val="24"/>
          </w:rPr>
          <w:t>https://doi.org/10.1108/IJPDLM-09-2015-0220</w:t>
        </w:r>
      </w:hyperlink>
      <w:r>
        <w:rPr>
          <w:rFonts w:ascii="Times New Roman" w:eastAsia="Times New Roman" w:hAnsi="Times New Roman" w:cs="Times New Roman"/>
          <w:sz w:val="24"/>
          <w:szCs w:val="24"/>
        </w:rPr>
        <w:t xml:space="preserve"> </w:t>
      </w:r>
    </w:p>
    <w:p w14:paraId="2B06B192" w14:textId="77777777" w:rsidR="00C111B0" w:rsidRDefault="00C111B0" w:rsidP="00EC0B42">
      <w:pPr>
        <w:pStyle w:val="ListParagraph"/>
        <w:numPr>
          <w:ilvl w:val="0"/>
          <w:numId w:val="1"/>
        </w:numPr>
        <w:spacing w:line="360" w:lineRule="auto"/>
        <w:jc w:val="both"/>
        <w:rPr>
          <w:rFonts w:ascii="Times New Roman" w:eastAsia="Times New Roman" w:hAnsi="Times New Roman" w:cs="Times New Roman"/>
          <w:sz w:val="24"/>
          <w:szCs w:val="24"/>
        </w:rPr>
      </w:pPr>
      <w:r w:rsidRPr="006273FC">
        <w:rPr>
          <w:rFonts w:ascii="Times New Roman" w:eastAsia="Times New Roman" w:hAnsi="Times New Roman" w:cs="Times New Roman"/>
          <w:sz w:val="24"/>
          <w:szCs w:val="24"/>
        </w:rPr>
        <w:t xml:space="preserve">Jones, P., Hillier, D. and Comfort, D. (2014), "Sustainability in the global hotel industry", International Journal of Contemporary Hospitality Management, Vol. 26 No. 1, pp. 5-17. </w:t>
      </w:r>
    </w:p>
    <w:p w14:paraId="3AD6FBAA"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lastRenderedPageBreak/>
        <w:t>Khoury, N., &amp; Carlsson, B. (2017). The Outsourcing of Housekeeping Services: A Comparative Study of Hotel Cleanliness in Sweden. Journal of Quality Assurance in Hospitality &amp; Tourism.</w:t>
      </w:r>
    </w:p>
    <w:p w14:paraId="6481897D"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proofErr w:type="spellStart"/>
      <w:r w:rsidRPr="006273FC">
        <w:rPr>
          <w:rFonts w:ascii="Times New Roman" w:hAnsi="Times New Roman" w:cs="Times New Roman"/>
          <w:sz w:val="24"/>
          <w:szCs w:val="24"/>
        </w:rPr>
        <w:t>Koottatep</w:t>
      </w:r>
      <w:proofErr w:type="spellEnd"/>
      <w:r w:rsidRPr="006273FC">
        <w:rPr>
          <w:rFonts w:ascii="Times New Roman" w:hAnsi="Times New Roman" w:cs="Times New Roman"/>
          <w:sz w:val="24"/>
          <w:szCs w:val="24"/>
        </w:rPr>
        <w:t xml:space="preserve">, W., &amp; </w:t>
      </w:r>
      <w:proofErr w:type="spellStart"/>
      <w:r w:rsidRPr="006273FC">
        <w:rPr>
          <w:rFonts w:ascii="Times New Roman" w:hAnsi="Times New Roman" w:cs="Times New Roman"/>
          <w:sz w:val="24"/>
          <w:szCs w:val="24"/>
        </w:rPr>
        <w:t>Sarker</w:t>
      </w:r>
      <w:proofErr w:type="spellEnd"/>
      <w:r w:rsidRPr="006273FC">
        <w:rPr>
          <w:rFonts w:ascii="Times New Roman" w:hAnsi="Times New Roman" w:cs="Times New Roman"/>
          <w:sz w:val="24"/>
          <w:szCs w:val="24"/>
        </w:rPr>
        <w:t>, T. (2014). Outsourcing Hotel Housekeeping Operations: A Comparative Analysis of Perceptions and Performance. Journal of Quality Assurance in Hospitality &amp; Tourism.</w:t>
      </w:r>
    </w:p>
    <w:p w14:paraId="58846D5B" w14:textId="77777777" w:rsidR="00C111B0" w:rsidRPr="006273FC"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Lam, T. and Han, M.X.J. (2005). A study of outsourcing strategy: a case involving the hotel industry in Shanghai, China. </w:t>
      </w:r>
      <w:r w:rsidRPr="006273FC">
        <w:rPr>
          <w:rFonts w:ascii="Times New Roman" w:hAnsi="Times New Roman" w:cs="Times New Roman"/>
          <w:i/>
          <w:iCs/>
          <w:sz w:val="24"/>
          <w:szCs w:val="24"/>
        </w:rPr>
        <w:t>International Journal of Hospitality Management</w:t>
      </w:r>
      <w:r w:rsidRPr="006273FC">
        <w:rPr>
          <w:rFonts w:ascii="Times New Roman" w:hAnsi="Times New Roman" w:cs="Times New Roman"/>
          <w:sz w:val="24"/>
          <w:szCs w:val="24"/>
        </w:rPr>
        <w:t>, 24(1), pp.41–56.</w:t>
      </w:r>
      <w:r>
        <w:rPr>
          <w:rFonts w:ascii="Times New Roman" w:hAnsi="Times New Roman" w:cs="Times New Roman"/>
          <w:sz w:val="24"/>
          <w:szCs w:val="24"/>
        </w:rPr>
        <w:t xml:space="preserve"> </w:t>
      </w:r>
      <w:r>
        <w:t>Available at:</w:t>
      </w:r>
      <w:r w:rsidRPr="006273FC">
        <w:rPr>
          <w:rFonts w:ascii="Times New Roman" w:eastAsia="Times New Roman" w:hAnsi="Times New Roman" w:cs="Times New Roman"/>
          <w:sz w:val="24"/>
          <w:szCs w:val="24"/>
        </w:rPr>
        <w:t xml:space="preserve"> </w:t>
      </w:r>
      <w:r w:rsidRPr="006273FC">
        <w:rPr>
          <w:rFonts w:ascii="Times New Roman" w:hAnsi="Times New Roman" w:cs="Times New Roman"/>
          <w:sz w:val="24"/>
          <w:szCs w:val="24"/>
        </w:rPr>
        <w:t xml:space="preserve"> </w:t>
      </w:r>
      <w:proofErr w:type="spellStart"/>
      <w:r w:rsidRPr="006273FC">
        <w:rPr>
          <w:rFonts w:ascii="Times New Roman" w:hAnsi="Times New Roman" w:cs="Times New Roman"/>
          <w:sz w:val="24"/>
          <w:szCs w:val="24"/>
        </w:rPr>
        <w:t>doi:</w:t>
      </w:r>
      <w:hyperlink r:id="rId12" w:history="1">
        <w:r w:rsidRPr="006273FC">
          <w:rPr>
            <w:rStyle w:val="Hyperlink"/>
            <w:rFonts w:ascii="Times New Roman" w:hAnsi="Times New Roman" w:cs="Times New Roman"/>
            <w:sz w:val="24"/>
            <w:szCs w:val="24"/>
          </w:rPr>
          <w:t>https</w:t>
        </w:r>
        <w:proofErr w:type="spellEnd"/>
        <w:r w:rsidRPr="006273FC">
          <w:rPr>
            <w:rStyle w:val="Hyperlink"/>
            <w:rFonts w:ascii="Times New Roman" w:hAnsi="Times New Roman" w:cs="Times New Roman"/>
            <w:sz w:val="24"/>
            <w:szCs w:val="24"/>
          </w:rPr>
          <w:t>://doi.org/10.1016/j.ijhm.2004.04.002</w:t>
        </w:r>
      </w:hyperlink>
      <w:r w:rsidRPr="006273FC">
        <w:rPr>
          <w:rFonts w:ascii="Times New Roman" w:hAnsi="Times New Roman" w:cs="Times New Roman"/>
          <w:sz w:val="24"/>
          <w:szCs w:val="24"/>
        </w:rPr>
        <w:t>.</w:t>
      </w:r>
    </w:p>
    <w:p w14:paraId="6B6419F1" w14:textId="77777777" w:rsidR="00C111B0" w:rsidRPr="006273FC"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proofErr w:type="spellStart"/>
      <w:r w:rsidRPr="006273FC">
        <w:rPr>
          <w:rFonts w:ascii="Times New Roman" w:hAnsi="Times New Roman" w:cs="Times New Roman"/>
          <w:sz w:val="24"/>
          <w:szCs w:val="24"/>
        </w:rPr>
        <w:t>Lamminmaki</w:t>
      </w:r>
      <w:proofErr w:type="spellEnd"/>
      <w:r w:rsidRPr="006273FC">
        <w:rPr>
          <w:rFonts w:ascii="Times New Roman" w:hAnsi="Times New Roman" w:cs="Times New Roman"/>
          <w:sz w:val="24"/>
          <w:szCs w:val="24"/>
        </w:rPr>
        <w:t xml:space="preserve">, D. (2011). An examination of factors motivating hotel outsourcing. </w:t>
      </w:r>
      <w:r w:rsidRPr="006273FC">
        <w:rPr>
          <w:rFonts w:ascii="Times New Roman" w:hAnsi="Times New Roman" w:cs="Times New Roman"/>
          <w:i/>
          <w:iCs/>
          <w:sz w:val="24"/>
          <w:szCs w:val="24"/>
        </w:rPr>
        <w:t>International Journal of Hospitality Management</w:t>
      </w:r>
      <w:r w:rsidRPr="006273FC">
        <w:rPr>
          <w:rFonts w:ascii="Times New Roman" w:hAnsi="Times New Roman" w:cs="Times New Roman"/>
          <w:sz w:val="24"/>
          <w:szCs w:val="24"/>
        </w:rPr>
        <w:t>, 30(4), pp.963–973.</w:t>
      </w:r>
      <w:r>
        <w:rPr>
          <w:rFonts w:ascii="Times New Roman" w:hAnsi="Times New Roman" w:cs="Times New Roman"/>
          <w:sz w:val="24"/>
          <w:szCs w:val="24"/>
        </w:rPr>
        <w:t xml:space="preserve"> </w:t>
      </w:r>
      <w:r>
        <w:t>Available at:</w:t>
      </w:r>
      <w:r w:rsidRPr="006273FC">
        <w:rPr>
          <w:rFonts w:ascii="Times New Roman" w:eastAsia="Times New Roman" w:hAnsi="Times New Roman" w:cs="Times New Roman"/>
          <w:sz w:val="24"/>
          <w:szCs w:val="24"/>
        </w:rPr>
        <w:t xml:space="preserve"> </w:t>
      </w:r>
      <w:r w:rsidRPr="006273FC">
        <w:rPr>
          <w:rFonts w:ascii="Times New Roman" w:hAnsi="Times New Roman" w:cs="Times New Roman"/>
          <w:sz w:val="24"/>
          <w:szCs w:val="24"/>
        </w:rPr>
        <w:t xml:space="preserve"> </w:t>
      </w:r>
      <w:proofErr w:type="spellStart"/>
      <w:r w:rsidRPr="006273FC">
        <w:rPr>
          <w:rFonts w:ascii="Times New Roman" w:hAnsi="Times New Roman" w:cs="Times New Roman"/>
          <w:sz w:val="24"/>
          <w:szCs w:val="24"/>
        </w:rPr>
        <w:t>doi:</w:t>
      </w:r>
      <w:hyperlink r:id="rId13" w:history="1">
        <w:r w:rsidRPr="006273FC">
          <w:rPr>
            <w:rStyle w:val="Hyperlink"/>
            <w:rFonts w:ascii="Times New Roman" w:hAnsi="Times New Roman" w:cs="Times New Roman"/>
            <w:sz w:val="24"/>
            <w:szCs w:val="24"/>
          </w:rPr>
          <w:t>https</w:t>
        </w:r>
        <w:proofErr w:type="spellEnd"/>
        <w:r w:rsidRPr="006273FC">
          <w:rPr>
            <w:rStyle w:val="Hyperlink"/>
            <w:rFonts w:ascii="Times New Roman" w:hAnsi="Times New Roman" w:cs="Times New Roman"/>
            <w:sz w:val="24"/>
            <w:szCs w:val="24"/>
          </w:rPr>
          <w:t>://doi.org/10.1016/j.ijhm.2010.10.010</w:t>
        </w:r>
      </w:hyperlink>
      <w:r w:rsidRPr="006273FC">
        <w:rPr>
          <w:rFonts w:ascii="Times New Roman" w:hAnsi="Times New Roman" w:cs="Times New Roman"/>
          <w:sz w:val="24"/>
          <w:szCs w:val="24"/>
        </w:rPr>
        <w:t>.</w:t>
      </w:r>
    </w:p>
    <w:p w14:paraId="7A44233D" w14:textId="77777777" w:rsidR="00C111B0" w:rsidRPr="00546871"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proofErr w:type="spellStart"/>
      <w:r w:rsidRPr="006273FC">
        <w:rPr>
          <w:rFonts w:ascii="Times New Roman" w:hAnsi="Times New Roman" w:cs="Times New Roman"/>
          <w:sz w:val="24"/>
          <w:szCs w:val="24"/>
        </w:rPr>
        <w:t>Langfield</w:t>
      </w:r>
      <w:proofErr w:type="spellEnd"/>
      <w:r w:rsidRPr="006273FC">
        <w:rPr>
          <w:rFonts w:ascii="Times New Roman" w:hAnsi="Times New Roman" w:cs="Times New Roman"/>
          <w:sz w:val="24"/>
          <w:szCs w:val="24"/>
        </w:rPr>
        <w:t>-Smith, K. and Smith, D. (20</w:t>
      </w:r>
      <w:r>
        <w:rPr>
          <w:rFonts w:ascii="Times New Roman" w:hAnsi="Times New Roman" w:cs="Times New Roman"/>
          <w:sz w:val="24"/>
          <w:szCs w:val="24"/>
        </w:rPr>
        <w:t>1</w:t>
      </w:r>
      <w:r w:rsidRPr="006273FC">
        <w:rPr>
          <w:rFonts w:ascii="Times New Roman" w:hAnsi="Times New Roman" w:cs="Times New Roman"/>
          <w:sz w:val="24"/>
          <w:szCs w:val="24"/>
        </w:rPr>
        <w:t xml:space="preserve">3). Management control systems and trust in outsourcing relationships. </w:t>
      </w:r>
      <w:r w:rsidRPr="006273FC">
        <w:rPr>
          <w:rFonts w:ascii="Times New Roman" w:hAnsi="Times New Roman" w:cs="Times New Roman"/>
          <w:i/>
          <w:iCs/>
          <w:sz w:val="24"/>
          <w:szCs w:val="24"/>
        </w:rPr>
        <w:t>Management Accounting Research</w:t>
      </w:r>
      <w:r w:rsidRPr="006273FC">
        <w:rPr>
          <w:rFonts w:ascii="Times New Roman" w:hAnsi="Times New Roman" w:cs="Times New Roman"/>
          <w:sz w:val="24"/>
          <w:szCs w:val="24"/>
        </w:rPr>
        <w:t xml:space="preserve">, 14(3), pp.281–307. </w:t>
      </w:r>
      <w:r>
        <w:t>Available at:</w:t>
      </w:r>
      <w:r w:rsidRPr="00546871">
        <w:rPr>
          <w:rFonts w:ascii="Times New Roman" w:eastAsia="Times New Roman" w:hAnsi="Times New Roman" w:cs="Times New Roman"/>
          <w:sz w:val="24"/>
          <w:szCs w:val="24"/>
        </w:rPr>
        <w:t xml:space="preserve">  </w:t>
      </w:r>
      <w:proofErr w:type="spellStart"/>
      <w:r w:rsidRPr="00546871">
        <w:rPr>
          <w:rFonts w:ascii="Times New Roman" w:hAnsi="Times New Roman" w:cs="Times New Roman"/>
          <w:sz w:val="24"/>
          <w:szCs w:val="24"/>
        </w:rPr>
        <w:t>doi:</w:t>
      </w:r>
      <w:hyperlink r:id="rId14" w:history="1">
        <w:r w:rsidRPr="00546871">
          <w:rPr>
            <w:rStyle w:val="Hyperlink"/>
            <w:rFonts w:ascii="Times New Roman" w:hAnsi="Times New Roman" w:cs="Times New Roman"/>
            <w:sz w:val="24"/>
            <w:szCs w:val="24"/>
          </w:rPr>
          <w:t>https</w:t>
        </w:r>
        <w:proofErr w:type="spellEnd"/>
        <w:r w:rsidRPr="00546871">
          <w:rPr>
            <w:rStyle w:val="Hyperlink"/>
            <w:rFonts w:ascii="Times New Roman" w:hAnsi="Times New Roman" w:cs="Times New Roman"/>
            <w:sz w:val="24"/>
            <w:szCs w:val="24"/>
          </w:rPr>
          <w:t>://doi.org/10.1016/s1044-5005(03)00046-5</w:t>
        </w:r>
      </w:hyperlink>
      <w:r w:rsidRPr="00546871">
        <w:rPr>
          <w:rFonts w:ascii="Times New Roman" w:hAnsi="Times New Roman" w:cs="Times New Roman"/>
          <w:sz w:val="24"/>
          <w:szCs w:val="24"/>
        </w:rPr>
        <w:t>.</w:t>
      </w:r>
    </w:p>
    <w:p w14:paraId="2308E28F" w14:textId="77777777" w:rsidR="00C111B0" w:rsidRPr="008D782C" w:rsidRDefault="00C111B0" w:rsidP="00EC0B42">
      <w:pPr>
        <w:pStyle w:val="NormalWeb"/>
        <w:numPr>
          <w:ilvl w:val="0"/>
          <w:numId w:val="1"/>
        </w:numPr>
        <w:spacing w:before="0" w:beforeAutospacing="0" w:after="240" w:afterAutospacing="0" w:line="360" w:lineRule="auto"/>
        <w:jc w:val="both"/>
      </w:pPr>
      <w:r>
        <w:t xml:space="preserve">Marriott International (2022). </w:t>
      </w:r>
      <w:r>
        <w:rPr>
          <w:i/>
          <w:iCs/>
        </w:rPr>
        <w:t>About Marriott International | Corporate Information</w:t>
      </w:r>
      <w:r>
        <w:t xml:space="preserve">. [online] Marriott.com. Available at: </w:t>
      </w:r>
      <w:hyperlink r:id="rId15" w:history="1">
        <w:r w:rsidRPr="00D1191F">
          <w:rPr>
            <w:rStyle w:val="Hyperlink"/>
          </w:rPr>
          <w:t>https://www.marriott.com/marriott/aboutmarriott.mi</w:t>
        </w:r>
      </w:hyperlink>
      <w:r>
        <w:t xml:space="preserve">. </w:t>
      </w:r>
    </w:p>
    <w:p w14:paraId="26E8441E" w14:textId="77777777" w:rsidR="00C111B0" w:rsidRPr="006273FC" w:rsidRDefault="00C111B0" w:rsidP="00EC0B42">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6273FC">
        <w:rPr>
          <w:rFonts w:ascii="Times New Roman" w:hAnsi="Times New Roman" w:cs="Times New Roman"/>
          <w:sz w:val="24"/>
          <w:szCs w:val="24"/>
        </w:rPr>
        <w:t xml:space="preserve">O’Neill, J.W. and Mattila, A.S. (2009). Hotel Brand Strategy. </w:t>
      </w:r>
      <w:r w:rsidRPr="006273FC">
        <w:rPr>
          <w:rFonts w:ascii="Times New Roman" w:hAnsi="Times New Roman" w:cs="Times New Roman"/>
          <w:i/>
          <w:iCs/>
          <w:sz w:val="24"/>
          <w:szCs w:val="24"/>
        </w:rPr>
        <w:t>Cornell Hospitality Quarterly</w:t>
      </w:r>
      <w:r w:rsidRPr="006273FC">
        <w:rPr>
          <w:rFonts w:ascii="Times New Roman" w:hAnsi="Times New Roman" w:cs="Times New Roman"/>
          <w:sz w:val="24"/>
          <w:szCs w:val="24"/>
        </w:rPr>
        <w:t xml:space="preserve">, 51(1), </w:t>
      </w:r>
      <w:r>
        <w:t>Available at:</w:t>
      </w:r>
      <w:r w:rsidRPr="006273FC">
        <w:rPr>
          <w:rFonts w:ascii="Times New Roman" w:hAnsi="Times New Roman" w:cs="Times New Roman"/>
          <w:sz w:val="24"/>
          <w:szCs w:val="24"/>
        </w:rPr>
        <w:t xml:space="preserve"> </w:t>
      </w:r>
      <w:proofErr w:type="spellStart"/>
      <w:r w:rsidRPr="006273FC">
        <w:rPr>
          <w:rFonts w:ascii="Times New Roman" w:hAnsi="Times New Roman" w:cs="Times New Roman"/>
          <w:sz w:val="24"/>
          <w:szCs w:val="24"/>
        </w:rPr>
        <w:t>doi:</w:t>
      </w:r>
      <w:hyperlink r:id="rId16" w:history="1">
        <w:r w:rsidRPr="006273FC">
          <w:rPr>
            <w:rStyle w:val="Hyperlink"/>
            <w:rFonts w:ascii="Times New Roman" w:hAnsi="Times New Roman" w:cs="Times New Roman"/>
            <w:sz w:val="24"/>
            <w:szCs w:val="24"/>
          </w:rPr>
          <w:t>https</w:t>
        </w:r>
        <w:proofErr w:type="spellEnd"/>
        <w:r w:rsidRPr="006273FC">
          <w:rPr>
            <w:rStyle w:val="Hyperlink"/>
            <w:rFonts w:ascii="Times New Roman" w:hAnsi="Times New Roman" w:cs="Times New Roman"/>
            <w:sz w:val="24"/>
            <w:szCs w:val="24"/>
          </w:rPr>
          <w:t>://doi.org/10.1177/1938965509352286</w:t>
        </w:r>
      </w:hyperlink>
      <w:r w:rsidRPr="006273FC">
        <w:rPr>
          <w:rFonts w:ascii="Times New Roman" w:hAnsi="Times New Roman" w:cs="Times New Roman"/>
          <w:sz w:val="24"/>
          <w:szCs w:val="24"/>
        </w:rPr>
        <w:t>.</w:t>
      </w:r>
    </w:p>
    <w:p w14:paraId="378A0745"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proofErr w:type="spellStart"/>
      <w:r w:rsidRPr="006273FC">
        <w:rPr>
          <w:rFonts w:ascii="Times New Roman" w:hAnsi="Times New Roman" w:cs="Times New Roman"/>
          <w:sz w:val="24"/>
          <w:szCs w:val="24"/>
        </w:rPr>
        <w:t>Promsivapallop</w:t>
      </w:r>
      <w:proofErr w:type="spellEnd"/>
      <w:r w:rsidRPr="006273FC">
        <w:rPr>
          <w:rFonts w:ascii="Times New Roman" w:hAnsi="Times New Roman" w:cs="Times New Roman"/>
          <w:sz w:val="24"/>
          <w:szCs w:val="24"/>
        </w:rPr>
        <w:t xml:space="preserve">, P., Jones, P. and Roper, A. (2015) ‘Factors Influencing Hotel Outsourcing Decisions in Thailand: Modifications to the Transaction Cost Economics Approach’, Journal of hospitality &amp; tourism research (Washington, D.C.), 39(1), pp. 32–56. Available at: </w:t>
      </w:r>
      <w:hyperlink r:id="rId17" w:history="1">
        <w:r w:rsidRPr="006273FC">
          <w:rPr>
            <w:rStyle w:val="Hyperlink"/>
            <w:rFonts w:ascii="Times New Roman" w:hAnsi="Times New Roman" w:cs="Times New Roman"/>
            <w:sz w:val="24"/>
            <w:szCs w:val="24"/>
          </w:rPr>
          <w:t>https://doi.org/10.1177/1096348012461546</w:t>
        </w:r>
      </w:hyperlink>
      <w:r w:rsidRPr="006273FC">
        <w:rPr>
          <w:rFonts w:ascii="Times New Roman" w:hAnsi="Times New Roman" w:cs="Times New Roman"/>
          <w:sz w:val="24"/>
          <w:szCs w:val="24"/>
        </w:rPr>
        <w:t xml:space="preserve">. </w:t>
      </w:r>
    </w:p>
    <w:p w14:paraId="4545A9C6" w14:textId="77777777" w:rsidR="00C111B0" w:rsidRPr="006273FC" w:rsidRDefault="00C111B0" w:rsidP="00EC0B42">
      <w:pPr>
        <w:pStyle w:val="NormalWeb"/>
        <w:numPr>
          <w:ilvl w:val="0"/>
          <w:numId w:val="1"/>
        </w:numPr>
        <w:spacing w:before="0" w:beforeAutospacing="0" w:after="240" w:afterAutospacing="0" w:line="360" w:lineRule="auto"/>
        <w:jc w:val="both"/>
      </w:pPr>
      <w:r w:rsidRPr="006273FC">
        <w:t xml:space="preserve">Wan, C.-S. and </w:t>
      </w:r>
      <w:proofErr w:type="spellStart"/>
      <w:r w:rsidRPr="006273FC">
        <w:t>Su</w:t>
      </w:r>
      <w:proofErr w:type="spellEnd"/>
      <w:r w:rsidRPr="006273FC">
        <w:t xml:space="preserve">, A.Y.-L. (2010). Exploring the Factors Affecting Hotel Outsourcing in Taiwan. </w:t>
      </w:r>
      <w:r w:rsidRPr="006273FC">
        <w:rPr>
          <w:i/>
          <w:iCs/>
        </w:rPr>
        <w:t>Asia Pacific Journal of Tourism Research</w:t>
      </w:r>
      <w:r w:rsidRPr="006273FC">
        <w:t xml:space="preserve">, 15(1), pp.95–107. </w:t>
      </w:r>
      <w:r>
        <w:t xml:space="preserve"> Available at:</w:t>
      </w:r>
      <w:r w:rsidRPr="006273FC">
        <w:t xml:space="preserve"> </w:t>
      </w:r>
      <w:r>
        <w:t xml:space="preserve">   </w:t>
      </w:r>
      <w:proofErr w:type="spellStart"/>
      <w:r w:rsidRPr="006273FC">
        <w:t>doi:https</w:t>
      </w:r>
      <w:proofErr w:type="spellEnd"/>
      <w:r w:rsidRPr="006273FC">
        <w:t>://doi.org/10.1080/1094166090351009</w:t>
      </w:r>
      <w:r>
        <w:t xml:space="preserve">9  </w:t>
      </w:r>
      <w:r w:rsidRPr="006273FC">
        <w:t xml:space="preserve"> </w:t>
      </w:r>
    </w:p>
    <w:p w14:paraId="1C8EE441" w14:textId="77777777" w:rsidR="00C111B0" w:rsidRPr="006273FC" w:rsidRDefault="00C111B0" w:rsidP="00EC0B42">
      <w:pPr>
        <w:pStyle w:val="ListParagraph"/>
        <w:numPr>
          <w:ilvl w:val="0"/>
          <w:numId w:val="1"/>
        </w:numPr>
        <w:spacing w:line="360" w:lineRule="auto"/>
        <w:jc w:val="both"/>
        <w:rPr>
          <w:rFonts w:ascii="Times New Roman" w:hAnsi="Times New Roman" w:cs="Times New Roman"/>
          <w:sz w:val="24"/>
          <w:szCs w:val="24"/>
        </w:rPr>
      </w:pPr>
      <w:r w:rsidRPr="006273FC">
        <w:rPr>
          <w:rFonts w:ascii="Times New Roman" w:hAnsi="Times New Roman" w:cs="Times New Roman"/>
          <w:sz w:val="24"/>
          <w:szCs w:val="24"/>
        </w:rPr>
        <w:t>Yildirim, H. (2015). Outsourcing and Insourcing in the Hotel Industry: A Comparative Analysis of Service Quality and Guest Satisfaction. Journal of Tourism Research &amp; Hospitality.</w:t>
      </w:r>
    </w:p>
    <w:p w14:paraId="30D7447E" w14:textId="77777777" w:rsidR="00C111B0" w:rsidRDefault="00C111B0" w:rsidP="00EC0B42">
      <w:pPr>
        <w:pStyle w:val="ListParagraph"/>
        <w:numPr>
          <w:ilvl w:val="0"/>
          <w:numId w:val="1"/>
        </w:numPr>
        <w:spacing w:line="360" w:lineRule="auto"/>
        <w:jc w:val="both"/>
        <w:rPr>
          <w:rFonts w:ascii="Times New Roman" w:eastAsia="Times New Roman" w:hAnsi="Times New Roman" w:cs="Times New Roman"/>
          <w:sz w:val="24"/>
          <w:szCs w:val="24"/>
        </w:rPr>
      </w:pPr>
      <w:r w:rsidRPr="006273FC">
        <w:rPr>
          <w:rFonts w:ascii="Times New Roman" w:eastAsia="Times New Roman" w:hAnsi="Times New Roman" w:cs="Times New Roman"/>
          <w:sz w:val="24"/>
          <w:szCs w:val="24"/>
        </w:rPr>
        <w:lastRenderedPageBreak/>
        <w:t xml:space="preserve">Zhu, Z., Hsu, K. and Lillie, J. (2001), "Outsourcing – a strategic move: the process and the ingredients for success", Management Decision, Vol. 39 No. 5, pp. 373-378. </w:t>
      </w:r>
    </w:p>
    <w:p w14:paraId="5AB43355" w14:textId="77777777" w:rsidR="00F854A3" w:rsidRDefault="00F854A3" w:rsidP="00EC0B42">
      <w:pPr>
        <w:pStyle w:val="NormalWeb"/>
        <w:spacing w:before="0" w:beforeAutospacing="0" w:after="240" w:afterAutospacing="0" w:line="360" w:lineRule="auto"/>
        <w:jc w:val="both"/>
      </w:pPr>
    </w:p>
    <w:p w14:paraId="77D60CE6" w14:textId="77777777" w:rsidR="004A37FE" w:rsidRDefault="004A37FE" w:rsidP="00EC0B42">
      <w:pPr>
        <w:spacing w:line="360" w:lineRule="auto"/>
        <w:jc w:val="both"/>
      </w:pPr>
    </w:p>
    <w:sectPr w:rsidR="004A37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33DFD"/>
    <w:multiLevelType w:val="hybridMultilevel"/>
    <w:tmpl w:val="9B4AF6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4772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F20"/>
    <w:rsid w:val="0017365A"/>
    <w:rsid w:val="00190B38"/>
    <w:rsid w:val="00333817"/>
    <w:rsid w:val="003469F8"/>
    <w:rsid w:val="00472C3D"/>
    <w:rsid w:val="004A37FE"/>
    <w:rsid w:val="00546871"/>
    <w:rsid w:val="00601390"/>
    <w:rsid w:val="006273FC"/>
    <w:rsid w:val="0075519D"/>
    <w:rsid w:val="007B2F44"/>
    <w:rsid w:val="007D1B2B"/>
    <w:rsid w:val="00852BE7"/>
    <w:rsid w:val="008D782C"/>
    <w:rsid w:val="00961775"/>
    <w:rsid w:val="00B929F2"/>
    <w:rsid w:val="00BC0A8B"/>
    <w:rsid w:val="00C111B0"/>
    <w:rsid w:val="00C71F20"/>
    <w:rsid w:val="00E06919"/>
    <w:rsid w:val="00EC0B42"/>
    <w:rsid w:val="00F272E7"/>
    <w:rsid w:val="00F854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67557"/>
  <w15:chartTrackingRefBased/>
  <w15:docId w15:val="{B0CE348D-8657-4CD5-B922-B22DAC8D3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B2B"/>
  </w:style>
  <w:style w:type="paragraph" w:styleId="Heading1">
    <w:name w:val="heading 1"/>
    <w:basedOn w:val="Normal"/>
    <w:next w:val="Normal"/>
    <w:link w:val="Heading1Char"/>
    <w:uiPriority w:val="9"/>
    <w:qFormat/>
    <w:rsid w:val="003469F8"/>
    <w:pPr>
      <w:keepNext/>
      <w:keepLines/>
      <w:spacing w:before="240" w:after="0" w:line="240" w:lineRule="auto"/>
      <w:outlineLvl w:val="0"/>
    </w:pPr>
    <w:rPr>
      <w:rFonts w:ascii="Times New Roman" w:eastAsiaTheme="majorEastAsia" w:hAnsi="Times New Roman" w:cstheme="majorBidi"/>
      <w:noProof/>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F8"/>
    <w:rPr>
      <w:rFonts w:ascii="Times New Roman" w:eastAsiaTheme="majorEastAsia" w:hAnsi="Times New Roman" w:cstheme="majorBidi"/>
      <w:noProof/>
      <w:sz w:val="36"/>
      <w:szCs w:val="32"/>
    </w:rPr>
  </w:style>
  <w:style w:type="character" w:styleId="Hyperlink">
    <w:name w:val="Hyperlink"/>
    <w:basedOn w:val="DefaultParagraphFont"/>
    <w:uiPriority w:val="99"/>
    <w:unhideWhenUsed/>
    <w:rsid w:val="00333817"/>
    <w:rPr>
      <w:color w:val="0563C1" w:themeColor="hyperlink"/>
      <w:u w:val="single"/>
    </w:rPr>
  </w:style>
  <w:style w:type="character" w:styleId="UnresolvedMention">
    <w:name w:val="Unresolved Mention"/>
    <w:basedOn w:val="DefaultParagraphFont"/>
    <w:uiPriority w:val="99"/>
    <w:semiHidden/>
    <w:unhideWhenUsed/>
    <w:rsid w:val="00333817"/>
    <w:rPr>
      <w:color w:val="605E5C"/>
      <w:shd w:val="clear" w:color="auto" w:fill="E1DFDD"/>
    </w:rPr>
  </w:style>
  <w:style w:type="paragraph" w:styleId="NormalWeb">
    <w:name w:val="Normal (Web)"/>
    <w:basedOn w:val="Normal"/>
    <w:uiPriority w:val="99"/>
    <w:unhideWhenUsed/>
    <w:rsid w:val="004A37F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273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61631">
      <w:bodyDiv w:val="1"/>
      <w:marLeft w:val="0"/>
      <w:marRight w:val="0"/>
      <w:marTop w:val="0"/>
      <w:marBottom w:val="0"/>
      <w:divBdr>
        <w:top w:val="none" w:sz="0" w:space="0" w:color="auto"/>
        <w:left w:val="none" w:sz="0" w:space="0" w:color="auto"/>
        <w:bottom w:val="none" w:sz="0" w:space="0" w:color="auto"/>
        <w:right w:val="none" w:sz="0" w:space="0" w:color="auto"/>
      </w:divBdr>
    </w:div>
    <w:div w:id="245775096">
      <w:bodyDiv w:val="1"/>
      <w:marLeft w:val="0"/>
      <w:marRight w:val="0"/>
      <w:marTop w:val="0"/>
      <w:marBottom w:val="0"/>
      <w:divBdr>
        <w:top w:val="none" w:sz="0" w:space="0" w:color="auto"/>
        <w:left w:val="none" w:sz="0" w:space="0" w:color="auto"/>
        <w:bottom w:val="none" w:sz="0" w:space="0" w:color="auto"/>
        <w:right w:val="none" w:sz="0" w:space="0" w:color="auto"/>
      </w:divBdr>
      <w:divsChild>
        <w:div w:id="1017193758">
          <w:marLeft w:val="0"/>
          <w:marRight w:val="0"/>
          <w:marTop w:val="0"/>
          <w:marBottom w:val="0"/>
          <w:divBdr>
            <w:top w:val="none" w:sz="0" w:space="0" w:color="auto"/>
            <w:left w:val="none" w:sz="0" w:space="0" w:color="auto"/>
            <w:bottom w:val="none" w:sz="0" w:space="0" w:color="auto"/>
            <w:right w:val="none" w:sz="0" w:space="0" w:color="auto"/>
          </w:divBdr>
        </w:div>
      </w:divsChild>
    </w:div>
    <w:div w:id="254292629">
      <w:bodyDiv w:val="1"/>
      <w:marLeft w:val="0"/>
      <w:marRight w:val="0"/>
      <w:marTop w:val="0"/>
      <w:marBottom w:val="0"/>
      <w:divBdr>
        <w:top w:val="none" w:sz="0" w:space="0" w:color="auto"/>
        <w:left w:val="none" w:sz="0" w:space="0" w:color="auto"/>
        <w:bottom w:val="none" w:sz="0" w:space="0" w:color="auto"/>
        <w:right w:val="none" w:sz="0" w:space="0" w:color="auto"/>
      </w:divBdr>
    </w:div>
    <w:div w:id="410663031">
      <w:bodyDiv w:val="1"/>
      <w:marLeft w:val="0"/>
      <w:marRight w:val="0"/>
      <w:marTop w:val="0"/>
      <w:marBottom w:val="0"/>
      <w:divBdr>
        <w:top w:val="none" w:sz="0" w:space="0" w:color="auto"/>
        <w:left w:val="none" w:sz="0" w:space="0" w:color="auto"/>
        <w:bottom w:val="none" w:sz="0" w:space="0" w:color="auto"/>
        <w:right w:val="none" w:sz="0" w:space="0" w:color="auto"/>
      </w:divBdr>
    </w:div>
    <w:div w:id="459031755">
      <w:bodyDiv w:val="1"/>
      <w:marLeft w:val="0"/>
      <w:marRight w:val="0"/>
      <w:marTop w:val="0"/>
      <w:marBottom w:val="0"/>
      <w:divBdr>
        <w:top w:val="none" w:sz="0" w:space="0" w:color="auto"/>
        <w:left w:val="none" w:sz="0" w:space="0" w:color="auto"/>
        <w:bottom w:val="none" w:sz="0" w:space="0" w:color="auto"/>
        <w:right w:val="none" w:sz="0" w:space="0" w:color="auto"/>
      </w:divBdr>
    </w:div>
    <w:div w:id="462499838">
      <w:bodyDiv w:val="1"/>
      <w:marLeft w:val="0"/>
      <w:marRight w:val="0"/>
      <w:marTop w:val="0"/>
      <w:marBottom w:val="0"/>
      <w:divBdr>
        <w:top w:val="none" w:sz="0" w:space="0" w:color="auto"/>
        <w:left w:val="none" w:sz="0" w:space="0" w:color="auto"/>
        <w:bottom w:val="none" w:sz="0" w:space="0" w:color="auto"/>
        <w:right w:val="none" w:sz="0" w:space="0" w:color="auto"/>
      </w:divBdr>
      <w:divsChild>
        <w:div w:id="651910178">
          <w:marLeft w:val="0"/>
          <w:marRight w:val="0"/>
          <w:marTop w:val="0"/>
          <w:marBottom w:val="0"/>
          <w:divBdr>
            <w:top w:val="none" w:sz="0" w:space="0" w:color="auto"/>
            <w:left w:val="none" w:sz="0" w:space="0" w:color="auto"/>
            <w:bottom w:val="none" w:sz="0" w:space="0" w:color="auto"/>
            <w:right w:val="none" w:sz="0" w:space="0" w:color="auto"/>
          </w:divBdr>
          <w:divsChild>
            <w:div w:id="44665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812202">
      <w:bodyDiv w:val="1"/>
      <w:marLeft w:val="0"/>
      <w:marRight w:val="0"/>
      <w:marTop w:val="0"/>
      <w:marBottom w:val="0"/>
      <w:divBdr>
        <w:top w:val="none" w:sz="0" w:space="0" w:color="auto"/>
        <w:left w:val="none" w:sz="0" w:space="0" w:color="auto"/>
        <w:bottom w:val="none" w:sz="0" w:space="0" w:color="auto"/>
        <w:right w:val="none" w:sz="0" w:space="0" w:color="auto"/>
      </w:divBdr>
    </w:div>
    <w:div w:id="888154940">
      <w:bodyDiv w:val="1"/>
      <w:marLeft w:val="0"/>
      <w:marRight w:val="0"/>
      <w:marTop w:val="0"/>
      <w:marBottom w:val="0"/>
      <w:divBdr>
        <w:top w:val="none" w:sz="0" w:space="0" w:color="auto"/>
        <w:left w:val="none" w:sz="0" w:space="0" w:color="auto"/>
        <w:bottom w:val="none" w:sz="0" w:space="0" w:color="auto"/>
        <w:right w:val="none" w:sz="0" w:space="0" w:color="auto"/>
      </w:divBdr>
    </w:div>
    <w:div w:id="1250894973">
      <w:bodyDiv w:val="1"/>
      <w:marLeft w:val="0"/>
      <w:marRight w:val="0"/>
      <w:marTop w:val="0"/>
      <w:marBottom w:val="0"/>
      <w:divBdr>
        <w:top w:val="none" w:sz="0" w:space="0" w:color="auto"/>
        <w:left w:val="none" w:sz="0" w:space="0" w:color="auto"/>
        <w:bottom w:val="none" w:sz="0" w:space="0" w:color="auto"/>
        <w:right w:val="none" w:sz="0" w:space="0" w:color="auto"/>
      </w:divBdr>
      <w:divsChild>
        <w:div w:id="1434351866">
          <w:marLeft w:val="0"/>
          <w:marRight w:val="0"/>
          <w:marTop w:val="0"/>
          <w:marBottom w:val="0"/>
          <w:divBdr>
            <w:top w:val="none" w:sz="0" w:space="0" w:color="auto"/>
            <w:left w:val="none" w:sz="0" w:space="0" w:color="auto"/>
            <w:bottom w:val="none" w:sz="0" w:space="0" w:color="auto"/>
            <w:right w:val="none" w:sz="0" w:space="0" w:color="auto"/>
          </w:divBdr>
        </w:div>
      </w:divsChild>
    </w:div>
    <w:div w:id="1272738026">
      <w:bodyDiv w:val="1"/>
      <w:marLeft w:val="0"/>
      <w:marRight w:val="0"/>
      <w:marTop w:val="0"/>
      <w:marBottom w:val="0"/>
      <w:divBdr>
        <w:top w:val="none" w:sz="0" w:space="0" w:color="auto"/>
        <w:left w:val="none" w:sz="0" w:space="0" w:color="auto"/>
        <w:bottom w:val="none" w:sz="0" w:space="0" w:color="auto"/>
        <w:right w:val="none" w:sz="0" w:space="0" w:color="auto"/>
      </w:divBdr>
    </w:div>
    <w:div w:id="1283806086">
      <w:bodyDiv w:val="1"/>
      <w:marLeft w:val="0"/>
      <w:marRight w:val="0"/>
      <w:marTop w:val="0"/>
      <w:marBottom w:val="0"/>
      <w:divBdr>
        <w:top w:val="none" w:sz="0" w:space="0" w:color="auto"/>
        <w:left w:val="none" w:sz="0" w:space="0" w:color="auto"/>
        <w:bottom w:val="none" w:sz="0" w:space="0" w:color="auto"/>
        <w:right w:val="none" w:sz="0" w:space="0" w:color="auto"/>
      </w:divBdr>
    </w:div>
    <w:div w:id="1544243845">
      <w:bodyDiv w:val="1"/>
      <w:marLeft w:val="0"/>
      <w:marRight w:val="0"/>
      <w:marTop w:val="0"/>
      <w:marBottom w:val="0"/>
      <w:divBdr>
        <w:top w:val="none" w:sz="0" w:space="0" w:color="auto"/>
        <w:left w:val="none" w:sz="0" w:space="0" w:color="auto"/>
        <w:bottom w:val="none" w:sz="0" w:space="0" w:color="auto"/>
        <w:right w:val="none" w:sz="0" w:space="0" w:color="auto"/>
      </w:divBdr>
    </w:div>
    <w:div w:id="1997764570">
      <w:bodyDiv w:val="1"/>
      <w:marLeft w:val="0"/>
      <w:marRight w:val="0"/>
      <w:marTop w:val="0"/>
      <w:marBottom w:val="0"/>
      <w:divBdr>
        <w:top w:val="none" w:sz="0" w:space="0" w:color="auto"/>
        <w:left w:val="none" w:sz="0" w:space="0" w:color="auto"/>
        <w:bottom w:val="none" w:sz="0" w:space="0" w:color="auto"/>
        <w:right w:val="none" w:sz="0" w:space="0" w:color="auto"/>
      </w:divBdr>
    </w:div>
    <w:div w:id="2136439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2/s1363919620500103" TargetMode="External"/><Relationship Id="rId13" Type="http://schemas.openxmlformats.org/officeDocument/2006/relationships/hyperlink" Target="https://doi.org/10.1016/j.ijhm.2010.10.01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08/IJCHM-10-2012-0180" TargetMode="External"/><Relationship Id="rId12" Type="http://schemas.openxmlformats.org/officeDocument/2006/relationships/hyperlink" Target="https://doi.org/10.1016/j.ijhm.2004.04.002" TargetMode="External"/><Relationship Id="rId17" Type="http://schemas.openxmlformats.org/officeDocument/2006/relationships/hyperlink" Target="https://doi.org/10.1177/1096348012461546" TargetMode="External"/><Relationship Id="rId2" Type="http://schemas.openxmlformats.org/officeDocument/2006/relationships/styles" Target="styles.xml"/><Relationship Id="rId16" Type="http://schemas.openxmlformats.org/officeDocument/2006/relationships/hyperlink" Target="https://doi.org/10.1177/1938965509352286" TargetMode="External"/><Relationship Id="rId1" Type="http://schemas.openxmlformats.org/officeDocument/2006/relationships/numbering" Target="numbering.xml"/><Relationship Id="rId6" Type="http://schemas.openxmlformats.org/officeDocument/2006/relationships/hyperlink" Target="https://doi.org/10.1108/EUM0000000005473" TargetMode="External"/><Relationship Id="rId11" Type="http://schemas.openxmlformats.org/officeDocument/2006/relationships/hyperlink" Target="https://doi.org/10.1108/IJPDLM-09-2015-0220" TargetMode="External"/><Relationship Id="rId5" Type="http://schemas.openxmlformats.org/officeDocument/2006/relationships/hyperlink" Target="https://doi.org/10.2308/aud.2004.23.2.147" TargetMode="External"/><Relationship Id="rId15" Type="http://schemas.openxmlformats.org/officeDocument/2006/relationships/hyperlink" Target="https://www.marriott.com/marriott/aboutmarriott.mi" TargetMode="External"/><Relationship Id="rId10" Type="http://schemas.openxmlformats.org/officeDocument/2006/relationships/hyperlink" Target="https://doi.org/10.1002/npr.1006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08/IJCHM-05-2016-0291" TargetMode="External"/><Relationship Id="rId14" Type="http://schemas.openxmlformats.org/officeDocument/2006/relationships/hyperlink" Target="https://doi.org/10.1016/s1044-5005(03)0004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10</Pages>
  <Words>2872</Words>
  <Characters>16376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Borcoman</dc:creator>
  <cp:keywords/>
  <dc:description/>
  <cp:lastModifiedBy>Marina Borcoman</cp:lastModifiedBy>
  <cp:revision>3</cp:revision>
  <dcterms:created xsi:type="dcterms:W3CDTF">2023-06-14T16:28:00Z</dcterms:created>
  <dcterms:modified xsi:type="dcterms:W3CDTF">2023-06-14T18:28:00Z</dcterms:modified>
</cp:coreProperties>
</file>