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D03206" w14:textId="77777777" w:rsidR="00D05298" w:rsidRPr="00DB65F5" w:rsidRDefault="00D05298" w:rsidP="00DB65F5">
      <w:pPr>
        <w:pStyle w:val="Normal1"/>
        <w:spacing w:line="360" w:lineRule="auto"/>
        <w:jc w:val="center"/>
        <w:rPr>
          <w:b/>
          <w:sz w:val="40"/>
          <w:szCs w:val="40"/>
        </w:rPr>
      </w:pPr>
    </w:p>
    <w:p w14:paraId="0F1BE0A8" w14:textId="77777777" w:rsidR="00D05298" w:rsidRPr="00DB65F5" w:rsidRDefault="00D05298" w:rsidP="00DB65F5">
      <w:pPr>
        <w:pStyle w:val="Normal1"/>
        <w:spacing w:line="360" w:lineRule="auto"/>
        <w:jc w:val="center"/>
        <w:rPr>
          <w:b/>
          <w:sz w:val="40"/>
          <w:szCs w:val="40"/>
        </w:rPr>
      </w:pPr>
    </w:p>
    <w:p w14:paraId="28DE4778" w14:textId="1D27B0A7" w:rsidR="00D05298" w:rsidRDefault="00946E82" w:rsidP="00E33908">
      <w:pPr>
        <w:pStyle w:val="Normal1"/>
        <w:spacing w:line="360" w:lineRule="auto"/>
        <w:rPr>
          <w:b/>
          <w:sz w:val="40"/>
          <w:szCs w:val="40"/>
        </w:rPr>
      </w:pPr>
      <w:r w:rsidRPr="00DB65F5">
        <w:rPr>
          <w:noProof/>
        </w:rPr>
        <w:drawing>
          <wp:anchor distT="0" distB="0" distL="114300" distR="114300" simplePos="0" relativeHeight="251663360" behindDoc="1" locked="0" layoutInCell="1" allowOverlap="1" wp14:anchorId="4B176EEA" wp14:editId="5D06E14C">
            <wp:simplePos x="0" y="0"/>
            <wp:positionH relativeFrom="column">
              <wp:posOffset>654685</wp:posOffset>
            </wp:positionH>
            <wp:positionV relativeFrom="paragraph">
              <wp:posOffset>948690</wp:posOffset>
            </wp:positionV>
            <wp:extent cx="4905375" cy="2416810"/>
            <wp:effectExtent l="19050" t="0" r="9525" b="0"/>
            <wp:wrapTight wrapText="bothSides">
              <wp:wrapPolygon edited="0">
                <wp:start x="-84" y="0"/>
                <wp:lineTo x="-84" y="21452"/>
                <wp:lineTo x="21642" y="21452"/>
                <wp:lineTo x="21642" y="0"/>
                <wp:lineTo x="-84"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4905375" cy="2416810"/>
                    </a:xfrm>
                    <a:prstGeom prst="rect">
                      <a:avLst/>
                    </a:prstGeom>
                  </pic:spPr>
                </pic:pic>
              </a:graphicData>
            </a:graphic>
          </wp:anchor>
        </w:drawing>
      </w:r>
      <w:r w:rsidR="00424772">
        <w:rPr>
          <w:b/>
          <w:sz w:val="40"/>
          <w:szCs w:val="40"/>
        </w:rPr>
        <w:t xml:space="preserve">Name: </w:t>
      </w:r>
      <w:r w:rsidR="00C27B9E">
        <w:rPr>
          <w:b/>
          <w:sz w:val="40"/>
          <w:szCs w:val="40"/>
        </w:rPr>
        <w:t>Ismail Fasesa</w:t>
      </w:r>
      <w:r w:rsidR="008E5EC4">
        <w:rPr>
          <w:b/>
          <w:sz w:val="40"/>
          <w:szCs w:val="40"/>
        </w:rPr>
        <w:t>n. (1906877</w:t>
      </w:r>
      <w:r w:rsidR="009E0DDC">
        <w:rPr>
          <w:b/>
          <w:sz w:val="40"/>
          <w:szCs w:val="40"/>
        </w:rPr>
        <w:t>)</w:t>
      </w:r>
    </w:p>
    <w:p w14:paraId="16B0B6F6" w14:textId="37C22798" w:rsidR="009E0DDC" w:rsidRDefault="009E0DDC" w:rsidP="00E33908">
      <w:pPr>
        <w:pStyle w:val="Normal1"/>
        <w:spacing w:line="360" w:lineRule="auto"/>
        <w:rPr>
          <w:b/>
          <w:sz w:val="40"/>
          <w:szCs w:val="40"/>
        </w:rPr>
      </w:pPr>
      <w:r>
        <w:rPr>
          <w:b/>
          <w:sz w:val="40"/>
          <w:szCs w:val="40"/>
        </w:rPr>
        <w:t>Modul</w:t>
      </w:r>
      <w:r w:rsidR="00F22786">
        <w:rPr>
          <w:b/>
          <w:sz w:val="40"/>
          <w:szCs w:val="40"/>
        </w:rPr>
        <w:t>e: Workplace C</w:t>
      </w:r>
      <w:r w:rsidR="000B0326">
        <w:rPr>
          <w:b/>
          <w:sz w:val="40"/>
          <w:szCs w:val="40"/>
        </w:rPr>
        <w:t>ulture and its impact</w:t>
      </w:r>
      <w:r w:rsidR="00DC13FD">
        <w:rPr>
          <w:b/>
          <w:sz w:val="40"/>
          <w:szCs w:val="40"/>
        </w:rPr>
        <w:t xml:space="preserve"> on </w:t>
      </w:r>
      <w:proofErr w:type="spellStart"/>
      <w:r w:rsidR="00DC13FD">
        <w:rPr>
          <w:b/>
          <w:sz w:val="40"/>
          <w:szCs w:val="40"/>
        </w:rPr>
        <w:t>Organisati</w:t>
      </w:r>
      <w:r w:rsidR="00104C4C">
        <w:rPr>
          <w:b/>
          <w:sz w:val="40"/>
          <w:szCs w:val="40"/>
        </w:rPr>
        <w:t>onal</w:t>
      </w:r>
      <w:proofErr w:type="spellEnd"/>
      <w:r w:rsidR="00104C4C">
        <w:rPr>
          <w:b/>
          <w:sz w:val="40"/>
          <w:szCs w:val="40"/>
        </w:rPr>
        <w:t xml:space="preserve"> </w:t>
      </w:r>
      <w:proofErr w:type="spellStart"/>
      <w:r w:rsidR="008B4457">
        <w:rPr>
          <w:b/>
          <w:sz w:val="40"/>
          <w:szCs w:val="40"/>
        </w:rPr>
        <w:t>Effiency</w:t>
      </w:r>
      <w:proofErr w:type="spellEnd"/>
      <w:r w:rsidR="008B4457">
        <w:rPr>
          <w:b/>
          <w:sz w:val="40"/>
          <w:szCs w:val="40"/>
        </w:rPr>
        <w:t>. (</w:t>
      </w:r>
      <w:r w:rsidR="00A678D0">
        <w:rPr>
          <w:b/>
          <w:sz w:val="40"/>
          <w:szCs w:val="40"/>
        </w:rPr>
        <w:t>BMSW5105</w:t>
      </w:r>
      <w:r w:rsidR="00E35DE2">
        <w:rPr>
          <w:b/>
          <w:sz w:val="40"/>
          <w:szCs w:val="40"/>
        </w:rPr>
        <w:t>_LON)</w:t>
      </w:r>
      <w:r w:rsidR="009B6F34">
        <w:rPr>
          <w:b/>
          <w:sz w:val="40"/>
          <w:szCs w:val="40"/>
        </w:rPr>
        <w:t xml:space="preserve"> </w:t>
      </w:r>
      <w:r w:rsidR="00BF6782">
        <w:rPr>
          <w:b/>
          <w:sz w:val="40"/>
          <w:szCs w:val="40"/>
        </w:rPr>
        <w:t xml:space="preserve">Level5, </w:t>
      </w:r>
      <w:r w:rsidR="009D256E">
        <w:rPr>
          <w:b/>
          <w:sz w:val="40"/>
          <w:szCs w:val="40"/>
        </w:rPr>
        <w:t>Group1 Term1.</w:t>
      </w:r>
    </w:p>
    <w:p w14:paraId="61670791" w14:textId="5E1A00AC" w:rsidR="00921F6B" w:rsidRDefault="00921F6B" w:rsidP="00E33908">
      <w:pPr>
        <w:pStyle w:val="Normal1"/>
        <w:spacing w:line="360" w:lineRule="auto"/>
        <w:rPr>
          <w:b/>
          <w:sz w:val="40"/>
          <w:szCs w:val="40"/>
        </w:rPr>
      </w:pPr>
      <w:r>
        <w:rPr>
          <w:b/>
          <w:sz w:val="40"/>
          <w:szCs w:val="40"/>
        </w:rPr>
        <w:t>Lectu</w:t>
      </w:r>
      <w:r w:rsidR="00746347">
        <w:rPr>
          <w:b/>
          <w:sz w:val="40"/>
          <w:szCs w:val="40"/>
        </w:rPr>
        <w:t xml:space="preserve">rer: Dr </w:t>
      </w:r>
      <w:proofErr w:type="spellStart"/>
      <w:r w:rsidR="00746347">
        <w:rPr>
          <w:b/>
          <w:sz w:val="40"/>
          <w:szCs w:val="40"/>
        </w:rPr>
        <w:t>Rexon</w:t>
      </w:r>
      <w:proofErr w:type="spellEnd"/>
      <w:r w:rsidR="0002002D">
        <w:rPr>
          <w:b/>
          <w:sz w:val="40"/>
          <w:szCs w:val="40"/>
        </w:rPr>
        <w:t xml:space="preserve"> </w:t>
      </w:r>
      <w:proofErr w:type="spellStart"/>
      <w:r w:rsidR="0002002D">
        <w:rPr>
          <w:b/>
          <w:sz w:val="40"/>
          <w:szCs w:val="40"/>
        </w:rPr>
        <w:t>Nting</w:t>
      </w:r>
      <w:proofErr w:type="spellEnd"/>
      <w:r w:rsidR="0002002D">
        <w:rPr>
          <w:b/>
          <w:sz w:val="40"/>
          <w:szCs w:val="40"/>
        </w:rPr>
        <w:t>.</w:t>
      </w:r>
    </w:p>
    <w:p w14:paraId="2698A20C" w14:textId="1B4E6D25" w:rsidR="0002002D" w:rsidRPr="00DB65F5" w:rsidRDefault="0002002D" w:rsidP="00E33908">
      <w:pPr>
        <w:pStyle w:val="Normal1"/>
        <w:spacing w:line="360" w:lineRule="auto"/>
        <w:rPr>
          <w:sz w:val="40"/>
          <w:szCs w:val="40"/>
        </w:rPr>
      </w:pPr>
      <w:r>
        <w:rPr>
          <w:b/>
          <w:sz w:val="40"/>
          <w:szCs w:val="40"/>
        </w:rPr>
        <w:t>Topic</w:t>
      </w:r>
      <w:r w:rsidR="00393B08">
        <w:rPr>
          <w:b/>
          <w:sz w:val="40"/>
          <w:szCs w:val="40"/>
        </w:rPr>
        <w:t xml:space="preserve">: “How do </w:t>
      </w:r>
      <w:r w:rsidR="00091EB2">
        <w:rPr>
          <w:b/>
          <w:sz w:val="40"/>
          <w:szCs w:val="40"/>
        </w:rPr>
        <w:t>bro</w:t>
      </w:r>
      <w:r w:rsidR="006A5DF2">
        <w:rPr>
          <w:b/>
          <w:sz w:val="40"/>
          <w:szCs w:val="40"/>
        </w:rPr>
        <w:t>ader</w:t>
      </w:r>
      <w:r w:rsidR="00091EB2">
        <w:rPr>
          <w:b/>
          <w:sz w:val="40"/>
          <w:szCs w:val="40"/>
        </w:rPr>
        <w:t xml:space="preserve"> external</w:t>
      </w:r>
      <w:r w:rsidR="00442BCB">
        <w:rPr>
          <w:b/>
          <w:sz w:val="40"/>
          <w:szCs w:val="40"/>
        </w:rPr>
        <w:t xml:space="preserve"> </w:t>
      </w:r>
      <w:r w:rsidR="006E4F5C">
        <w:rPr>
          <w:b/>
          <w:sz w:val="40"/>
          <w:szCs w:val="40"/>
        </w:rPr>
        <w:t>environmental factors</w:t>
      </w:r>
      <w:r w:rsidR="00E402B0">
        <w:rPr>
          <w:b/>
          <w:sz w:val="40"/>
          <w:szCs w:val="40"/>
        </w:rPr>
        <w:t xml:space="preserve"> along with COVID-19</w:t>
      </w:r>
      <w:r w:rsidR="00442BCB">
        <w:rPr>
          <w:b/>
          <w:sz w:val="40"/>
          <w:szCs w:val="40"/>
        </w:rPr>
        <w:t xml:space="preserve"> affect </w:t>
      </w:r>
      <w:r w:rsidR="009F2AE9">
        <w:rPr>
          <w:b/>
          <w:sz w:val="40"/>
          <w:szCs w:val="40"/>
        </w:rPr>
        <w:t xml:space="preserve">organizational culture </w:t>
      </w:r>
      <w:r w:rsidR="00C41974">
        <w:rPr>
          <w:b/>
          <w:sz w:val="40"/>
          <w:szCs w:val="40"/>
        </w:rPr>
        <w:t>and its performance?”</w:t>
      </w:r>
    </w:p>
    <w:p w14:paraId="72688C59" w14:textId="77777777" w:rsidR="00F539DF" w:rsidRPr="00DB65F5" w:rsidRDefault="00946E82" w:rsidP="00DB65F5">
      <w:pPr>
        <w:spacing w:line="360" w:lineRule="auto"/>
        <w:rPr>
          <w:b/>
          <w:i/>
          <w:sz w:val="28"/>
          <w:szCs w:val="28"/>
        </w:rPr>
      </w:pPr>
      <w:r w:rsidRPr="00DB65F5">
        <w:br w:type="page"/>
      </w:r>
    </w:p>
    <w:p w14:paraId="2FDD36A8" w14:textId="77777777" w:rsidR="00A2381A" w:rsidRPr="00DB65F5" w:rsidRDefault="00946E82" w:rsidP="00DB65F5">
      <w:pPr>
        <w:pStyle w:val="Heading1"/>
        <w:spacing w:line="360" w:lineRule="auto"/>
        <w:jc w:val="center"/>
        <w:rPr>
          <w:i w:val="0"/>
          <w:color w:val="auto"/>
        </w:rPr>
      </w:pPr>
      <w:bookmarkStart w:id="0" w:name="_Toc60601206"/>
      <w:r w:rsidRPr="00DB65F5">
        <w:rPr>
          <w:i w:val="0"/>
          <w:color w:val="auto"/>
        </w:rPr>
        <w:lastRenderedPageBreak/>
        <w:t>Executive Summary</w:t>
      </w:r>
      <w:bookmarkEnd w:id="0"/>
    </w:p>
    <w:p w14:paraId="54869C7A" w14:textId="77777777" w:rsidR="00A2381A" w:rsidRPr="00DB65F5" w:rsidRDefault="00946E82" w:rsidP="00DB65F5">
      <w:pPr>
        <w:pStyle w:val="Normal1"/>
        <w:spacing w:line="360" w:lineRule="auto"/>
        <w:jc w:val="both"/>
      </w:pPr>
      <w:r w:rsidRPr="00DB65F5">
        <w:t xml:space="preserve">This report deals with the impact of Covid-19 pandemic on the functionality and workings of Air </w:t>
      </w:r>
      <w:proofErr w:type="spellStart"/>
      <w:r w:rsidRPr="00DB65F5">
        <w:t>BnB</w:t>
      </w:r>
      <w:proofErr w:type="spellEnd"/>
      <w:r w:rsidRPr="00DB65F5">
        <w:t xml:space="preserve">. The report further sheds light and elaborates on the broader elements of </w:t>
      </w:r>
      <w:proofErr w:type="spellStart"/>
      <w:r w:rsidRPr="00DB65F5">
        <w:t>organ</w:t>
      </w:r>
      <w:r w:rsidR="00995F21" w:rsidRPr="00DB65F5">
        <w:t>isation</w:t>
      </w:r>
      <w:r w:rsidRPr="00DB65F5">
        <w:t>al</w:t>
      </w:r>
      <w:proofErr w:type="spellEnd"/>
      <w:r w:rsidRPr="00DB65F5">
        <w:t xml:space="preserve"> culture that have the potential to influence an </w:t>
      </w:r>
      <w:proofErr w:type="spellStart"/>
      <w:r w:rsidRPr="00DB65F5">
        <w:t>organ</w:t>
      </w:r>
      <w:r w:rsidR="00995F21" w:rsidRPr="00DB65F5">
        <w:t>isation</w:t>
      </w:r>
      <w:r w:rsidRPr="00DB65F5">
        <w:t>’s</w:t>
      </w:r>
      <w:proofErr w:type="spellEnd"/>
      <w:r w:rsidRPr="00DB65F5">
        <w:t xml:space="preserve"> performance and efficiency. The reports </w:t>
      </w:r>
      <w:r w:rsidR="007E3B38" w:rsidRPr="00DB65F5">
        <w:t>highlight</w:t>
      </w:r>
      <w:r w:rsidRPr="00DB65F5">
        <w:t xml:space="preserve"> basic management theories, </w:t>
      </w:r>
      <w:proofErr w:type="spellStart"/>
      <w:r w:rsidRPr="00DB65F5">
        <w:t>organ</w:t>
      </w:r>
      <w:r w:rsidR="00995F21" w:rsidRPr="00DB65F5">
        <w:t>isation</w:t>
      </w:r>
      <w:r w:rsidRPr="00DB65F5">
        <w:t>al</w:t>
      </w:r>
      <w:proofErr w:type="spellEnd"/>
      <w:r w:rsidRPr="00DB65F5">
        <w:t xml:space="preserve"> culture models and </w:t>
      </w:r>
      <w:r w:rsidR="007E3B38" w:rsidRPr="00DB65F5">
        <w:t xml:space="preserve">assessment tools to find bottlenecks in the workings of Air </w:t>
      </w:r>
      <w:proofErr w:type="spellStart"/>
      <w:r w:rsidR="007E3B38" w:rsidRPr="00DB65F5">
        <w:t>BnB’s</w:t>
      </w:r>
      <w:proofErr w:type="spellEnd"/>
      <w:r w:rsidR="007E3B38" w:rsidRPr="00DB65F5">
        <w:t xml:space="preserve"> approach during the pandemic crisis. Air </w:t>
      </w:r>
      <w:proofErr w:type="spellStart"/>
      <w:r w:rsidR="007E3B38" w:rsidRPr="00DB65F5">
        <w:t>BnB</w:t>
      </w:r>
      <w:proofErr w:type="spellEnd"/>
      <w:r w:rsidR="007E3B38" w:rsidRPr="00DB65F5">
        <w:t xml:space="preserve"> emerged into the hospitality market in 2008 as a disruptor and innovator in the field of tourism. Further, its approach to keeping the business afloat during the COVID-19 viral pandemic, when the competitors shut down their businesses is truly a work of great leadership</w:t>
      </w:r>
      <w:r w:rsidR="00DB65F5" w:rsidRPr="00DB65F5">
        <w:t>.</w:t>
      </w:r>
      <w:r w:rsidR="007E3B38" w:rsidRPr="00DB65F5">
        <w:t xml:space="preserve"> </w:t>
      </w:r>
      <w:r w:rsidR="00DB65F5" w:rsidRPr="00DB65F5">
        <w:t>A</w:t>
      </w:r>
      <w:r w:rsidR="007E3B38" w:rsidRPr="00DB65F5">
        <w:t xml:space="preserve">nd it gave it a further edge in the dynamic environment of how exceptional leadership through influenced by the external environment has the potential to bring about a significant change within the </w:t>
      </w:r>
      <w:proofErr w:type="spellStart"/>
      <w:r w:rsidR="007E3B38" w:rsidRPr="00DB65F5">
        <w:t>organ</w:t>
      </w:r>
      <w:r w:rsidR="00995F21" w:rsidRPr="00DB65F5">
        <w:t>isation</w:t>
      </w:r>
      <w:r w:rsidR="007E3B38" w:rsidRPr="00DB65F5">
        <w:t>’s</w:t>
      </w:r>
      <w:proofErr w:type="spellEnd"/>
      <w:r w:rsidR="007E3B38" w:rsidRPr="00DB65F5">
        <w:t xml:space="preserve"> culture and work ethics.</w:t>
      </w:r>
    </w:p>
    <w:p w14:paraId="4B2DDF2B" w14:textId="77777777" w:rsidR="00A2381A" w:rsidRPr="00DB65F5" w:rsidRDefault="00A2381A" w:rsidP="00DB65F5">
      <w:pPr>
        <w:pStyle w:val="Normal1"/>
        <w:spacing w:line="360" w:lineRule="auto"/>
      </w:pPr>
    </w:p>
    <w:p w14:paraId="39D74F36" w14:textId="77777777" w:rsidR="00A2381A" w:rsidRPr="00DB65F5" w:rsidRDefault="00A2381A" w:rsidP="00DB65F5">
      <w:pPr>
        <w:pStyle w:val="Normal1"/>
        <w:spacing w:line="360" w:lineRule="auto"/>
      </w:pPr>
    </w:p>
    <w:p w14:paraId="14069540" w14:textId="77777777" w:rsidR="00A2381A" w:rsidRPr="00DB65F5" w:rsidRDefault="00A2381A" w:rsidP="00DB65F5">
      <w:pPr>
        <w:pStyle w:val="Normal1"/>
        <w:spacing w:line="360" w:lineRule="auto"/>
      </w:pPr>
    </w:p>
    <w:p w14:paraId="5B98686D" w14:textId="77777777" w:rsidR="00A2381A" w:rsidRPr="00DB65F5" w:rsidRDefault="00A2381A" w:rsidP="00DB65F5">
      <w:pPr>
        <w:pStyle w:val="Normal1"/>
        <w:spacing w:line="360" w:lineRule="auto"/>
      </w:pPr>
    </w:p>
    <w:p w14:paraId="00EB15F0" w14:textId="77777777" w:rsidR="00A2381A" w:rsidRPr="00DB65F5" w:rsidRDefault="00A2381A" w:rsidP="00DB65F5">
      <w:pPr>
        <w:pStyle w:val="Normal1"/>
        <w:spacing w:line="360" w:lineRule="auto"/>
      </w:pPr>
    </w:p>
    <w:p w14:paraId="55B540B9" w14:textId="77777777" w:rsidR="00A2381A" w:rsidRPr="00DB65F5" w:rsidRDefault="00A2381A" w:rsidP="00DB65F5">
      <w:pPr>
        <w:pStyle w:val="Normal1"/>
        <w:spacing w:line="360" w:lineRule="auto"/>
      </w:pPr>
    </w:p>
    <w:p w14:paraId="2580DD50" w14:textId="77777777" w:rsidR="00A2381A" w:rsidRPr="00DB65F5" w:rsidRDefault="00A2381A" w:rsidP="00DB65F5">
      <w:pPr>
        <w:pStyle w:val="Normal1"/>
        <w:spacing w:line="360" w:lineRule="auto"/>
      </w:pPr>
    </w:p>
    <w:p w14:paraId="5BB71EC7" w14:textId="77777777" w:rsidR="00A2381A" w:rsidRPr="00DB65F5" w:rsidRDefault="00A2381A" w:rsidP="00DB65F5">
      <w:pPr>
        <w:pStyle w:val="Normal1"/>
        <w:spacing w:line="360" w:lineRule="auto"/>
      </w:pPr>
    </w:p>
    <w:p w14:paraId="1B249488" w14:textId="77777777" w:rsidR="00A2381A" w:rsidRPr="00DB65F5" w:rsidRDefault="00A2381A" w:rsidP="00DB65F5">
      <w:pPr>
        <w:pStyle w:val="Normal1"/>
        <w:spacing w:line="360" w:lineRule="auto"/>
      </w:pPr>
    </w:p>
    <w:p w14:paraId="6562EFE2" w14:textId="77777777" w:rsidR="00A2381A" w:rsidRPr="00DB65F5" w:rsidRDefault="00A2381A" w:rsidP="00DB65F5">
      <w:pPr>
        <w:pStyle w:val="Normal1"/>
        <w:spacing w:line="360" w:lineRule="auto"/>
      </w:pPr>
    </w:p>
    <w:p w14:paraId="1F99A013" w14:textId="77777777" w:rsidR="00A2381A" w:rsidRPr="00DB65F5" w:rsidRDefault="00A2381A" w:rsidP="00DB65F5">
      <w:pPr>
        <w:pStyle w:val="Normal1"/>
        <w:spacing w:line="360" w:lineRule="auto"/>
      </w:pPr>
    </w:p>
    <w:p w14:paraId="639EACC0" w14:textId="77777777" w:rsidR="00A2381A" w:rsidRPr="00DB65F5" w:rsidRDefault="00A2381A" w:rsidP="00DB65F5">
      <w:pPr>
        <w:pStyle w:val="Normal1"/>
        <w:spacing w:line="360" w:lineRule="auto"/>
      </w:pPr>
    </w:p>
    <w:p w14:paraId="59563643" w14:textId="77777777" w:rsidR="00CB6343" w:rsidRPr="00DB65F5" w:rsidRDefault="00CB6343" w:rsidP="00DB65F5">
      <w:pPr>
        <w:pStyle w:val="Normal1"/>
        <w:spacing w:line="360" w:lineRule="auto"/>
      </w:pPr>
    </w:p>
    <w:p w14:paraId="5B6C937C" w14:textId="77777777" w:rsidR="00CB6343" w:rsidRPr="00DB65F5" w:rsidRDefault="00CB6343" w:rsidP="00DB65F5">
      <w:pPr>
        <w:pStyle w:val="Normal1"/>
        <w:spacing w:line="360" w:lineRule="auto"/>
      </w:pPr>
    </w:p>
    <w:sdt>
      <w:sdtPr>
        <w:rPr>
          <w:rFonts w:ascii="Times New Roman" w:eastAsia="Times New Roman" w:hAnsi="Times New Roman" w:cs="Times New Roman"/>
          <w:b/>
          <w:color w:val="auto"/>
          <w:sz w:val="24"/>
          <w:szCs w:val="24"/>
        </w:rPr>
        <w:id w:val="1004022413"/>
        <w:docPartObj>
          <w:docPartGallery w:val="Table of Contents"/>
          <w:docPartUnique/>
        </w:docPartObj>
      </w:sdtPr>
      <w:sdtEndPr>
        <w:rPr>
          <w:bCs/>
          <w:noProof/>
        </w:rPr>
      </w:sdtEndPr>
      <w:sdtContent>
        <w:p w14:paraId="6F62F282" w14:textId="77777777" w:rsidR="00CB6343" w:rsidRPr="00DB65F5" w:rsidRDefault="00946E82" w:rsidP="00DB65F5">
          <w:pPr>
            <w:pStyle w:val="TOCHeading"/>
            <w:spacing w:line="360" w:lineRule="auto"/>
            <w:jc w:val="center"/>
            <w:rPr>
              <w:rFonts w:ascii="Times New Roman" w:hAnsi="Times New Roman" w:cs="Times New Roman"/>
            </w:rPr>
          </w:pPr>
          <w:r w:rsidRPr="00DB65F5">
            <w:rPr>
              <w:rFonts w:ascii="Times New Roman" w:hAnsi="Times New Roman" w:cs="Times New Roman"/>
              <w:b/>
              <w:color w:val="auto"/>
              <w:sz w:val="36"/>
              <w:szCs w:val="36"/>
            </w:rPr>
            <w:t>Table of Contents</w:t>
          </w:r>
        </w:p>
        <w:p w14:paraId="79C998B8" w14:textId="4312400A" w:rsidR="005238D4" w:rsidRDefault="002945B2">
          <w:pPr>
            <w:pStyle w:val="TOC1"/>
            <w:tabs>
              <w:tab w:val="right" w:leader="dot" w:pos="9350"/>
            </w:tabs>
            <w:rPr>
              <w:rFonts w:asciiTheme="minorHAnsi" w:eastAsiaTheme="minorEastAsia" w:hAnsiTheme="minorHAnsi" w:cstheme="minorBidi"/>
              <w:noProof/>
              <w:sz w:val="22"/>
              <w:szCs w:val="22"/>
              <w:lang w:val="en-GB" w:eastAsia="en-GB"/>
            </w:rPr>
          </w:pPr>
          <w:r w:rsidRPr="00DB65F5">
            <w:fldChar w:fldCharType="begin"/>
          </w:r>
          <w:r w:rsidR="00CB6343" w:rsidRPr="00DB65F5">
            <w:instrText xml:space="preserve"> TOC \o "1-3" \h \z \u </w:instrText>
          </w:r>
          <w:r w:rsidRPr="00DB65F5">
            <w:fldChar w:fldCharType="separate"/>
          </w:r>
          <w:hyperlink w:anchor="_Toc60601206" w:history="1">
            <w:r w:rsidR="005238D4" w:rsidRPr="006D0FCA">
              <w:rPr>
                <w:rStyle w:val="Hyperlink"/>
                <w:noProof/>
              </w:rPr>
              <w:t>Executive Summary</w:t>
            </w:r>
            <w:r w:rsidR="005238D4">
              <w:rPr>
                <w:noProof/>
                <w:webHidden/>
              </w:rPr>
              <w:tab/>
            </w:r>
            <w:r w:rsidR="005238D4">
              <w:rPr>
                <w:noProof/>
                <w:webHidden/>
              </w:rPr>
              <w:fldChar w:fldCharType="begin"/>
            </w:r>
            <w:r w:rsidR="005238D4">
              <w:rPr>
                <w:noProof/>
                <w:webHidden/>
              </w:rPr>
              <w:instrText xml:space="preserve"> PAGEREF _Toc60601206 \h </w:instrText>
            </w:r>
            <w:r w:rsidR="005238D4">
              <w:rPr>
                <w:noProof/>
                <w:webHidden/>
              </w:rPr>
            </w:r>
            <w:r w:rsidR="005238D4">
              <w:rPr>
                <w:noProof/>
                <w:webHidden/>
              </w:rPr>
              <w:fldChar w:fldCharType="separate"/>
            </w:r>
            <w:r w:rsidR="005238D4">
              <w:rPr>
                <w:noProof/>
                <w:webHidden/>
              </w:rPr>
              <w:t>2</w:t>
            </w:r>
            <w:r w:rsidR="005238D4">
              <w:rPr>
                <w:noProof/>
                <w:webHidden/>
              </w:rPr>
              <w:fldChar w:fldCharType="end"/>
            </w:r>
          </w:hyperlink>
        </w:p>
        <w:p w14:paraId="45F4BA30" w14:textId="5D0B017E" w:rsidR="005238D4" w:rsidRDefault="005238D4">
          <w:pPr>
            <w:pStyle w:val="TOC1"/>
            <w:tabs>
              <w:tab w:val="right" w:leader="dot" w:pos="9350"/>
            </w:tabs>
            <w:rPr>
              <w:rFonts w:asciiTheme="minorHAnsi" w:eastAsiaTheme="minorEastAsia" w:hAnsiTheme="minorHAnsi" w:cstheme="minorBidi"/>
              <w:noProof/>
              <w:sz w:val="22"/>
              <w:szCs w:val="22"/>
              <w:lang w:val="en-GB" w:eastAsia="en-GB"/>
            </w:rPr>
          </w:pPr>
          <w:hyperlink w:anchor="_Toc60601207" w:history="1">
            <w:r w:rsidRPr="006D0FCA">
              <w:rPr>
                <w:rStyle w:val="Hyperlink"/>
                <w:noProof/>
              </w:rPr>
              <w:t>Introduction</w:t>
            </w:r>
            <w:r>
              <w:rPr>
                <w:noProof/>
                <w:webHidden/>
              </w:rPr>
              <w:tab/>
            </w:r>
            <w:r>
              <w:rPr>
                <w:noProof/>
                <w:webHidden/>
              </w:rPr>
              <w:fldChar w:fldCharType="begin"/>
            </w:r>
            <w:r>
              <w:rPr>
                <w:noProof/>
                <w:webHidden/>
              </w:rPr>
              <w:instrText xml:space="preserve"> PAGEREF _Toc60601207 \h </w:instrText>
            </w:r>
            <w:r>
              <w:rPr>
                <w:noProof/>
                <w:webHidden/>
              </w:rPr>
            </w:r>
            <w:r>
              <w:rPr>
                <w:noProof/>
                <w:webHidden/>
              </w:rPr>
              <w:fldChar w:fldCharType="separate"/>
            </w:r>
            <w:r>
              <w:rPr>
                <w:noProof/>
                <w:webHidden/>
              </w:rPr>
              <w:t>5</w:t>
            </w:r>
            <w:r>
              <w:rPr>
                <w:noProof/>
                <w:webHidden/>
              </w:rPr>
              <w:fldChar w:fldCharType="end"/>
            </w:r>
          </w:hyperlink>
        </w:p>
        <w:p w14:paraId="58979A47" w14:textId="3E504915" w:rsidR="005238D4" w:rsidRDefault="005238D4">
          <w:pPr>
            <w:pStyle w:val="TOC1"/>
            <w:tabs>
              <w:tab w:val="right" w:leader="dot" w:pos="9350"/>
            </w:tabs>
            <w:rPr>
              <w:rFonts w:asciiTheme="minorHAnsi" w:eastAsiaTheme="minorEastAsia" w:hAnsiTheme="minorHAnsi" w:cstheme="minorBidi"/>
              <w:noProof/>
              <w:sz w:val="22"/>
              <w:szCs w:val="22"/>
              <w:lang w:val="en-GB" w:eastAsia="en-GB"/>
            </w:rPr>
          </w:pPr>
          <w:hyperlink w:anchor="_Toc60601208" w:history="1">
            <w:r w:rsidRPr="006D0FCA">
              <w:rPr>
                <w:rStyle w:val="Hyperlink"/>
                <w:noProof/>
              </w:rPr>
              <w:t>The Background of Air BnB</w:t>
            </w:r>
            <w:r>
              <w:rPr>
                <w:noProof/>
                <w:webHidden/>
              </w:rPr>
              <w:tab/>
            </w:r>
            <w:r>
              <w:rPr>
                <w:noProof/>
                <w:webHidden/>
              </w:rPr>
              <w:fldChar w:fldCharType="begin"/>
            </w:r>
            <w:r>
              <w:rPr>
                <w:noProof/>
                <w:webHidden/>
              </w:rPr>
              <w:instrText xml:space="preserve"> PAGEREF _Toc60601208 \h </w:instrText>
            </w:r>
            <w:r>
              <w:rPr>
                <w:noProof/>
                <w:webHidden/>
              </w:rPr>
            </w:r>
            <w:r>
              <w:rPr>
                <w:noProof/>
                <w:webHidden/>
              </w:rPr>
              <w:fldChar w:fldCharType="separate"/>
            </w:r>
            <w:r>
              <w:rPr>
                <w:noProof/>
                <w:webHidden/>
              </w:rPr>
              <w:t>5</w:t>
            </w:r>
            <w:r>
              <w:rPr>
                <w:noProof/>
                <w:webHidden/>
              </w:rPr>
              <w:fldChar w:fldCharType="end"/>
            </w:r>
          </w:hyperlink>
        </w:p>
        <w:p w14:paraId="4B0683A3" w14:textId="4D4333DD" w:rsidR="005238D4" w:rsidRDefault="005238D4">
          <w:pPr>
            <w:pStyle w:val="TOC1"/>
            <w:tabs>
              <w:tab w:val="right" w:leader="dot" w:pos="9350"/>
            </w:tabs>
            <w:rPr>
              <w:rFonts w:asciiTheme="minorHAnsi" w:eastAsiaTheme="minorEastAsia" w:hAnsiTheme="minorHAnsi" w:cstheme="minorBidi"/>
              <w:noProof/>
              <w:sz w:val="22"/>
              <w:szCs w:val="22"/>
              <w:lang w:val="en-GB" w:eastAsia="en-GB"/>
            </w:rPr>
          </w:pPr>
          <w:hyperlink w:anchor="_Toc60601209" w:history="1">
            <w:r w:rsidRPr="006D0FCA">
              <w:rPr>
                <w:rStyle w:val="Hyperlink"/>
                <w:iCs/>
                <w:noProof/>
              </w:rPr>
              <w:t>Organisational Management Theories</w:t>
            </w:r>
            <w:r>
              <w:rPr>
                <w:noProof/>
                <w:webHidden/>
              </w:rPr>
              <w:tab/>
            </w:r>
            <w:r>
              <w:rPr>
                <w:noProof/>
                <w:webHidden/>
              </w:rPr>
              <w:fldChar w:fldCharType="begin"/>
            </w:r>
            <w:r>
              <w:rPr>
                <w:noProof/>
                <w:webHidden/>
              </w:rPr>
              <w:instrText xml:space="preserve"> PAGEREF _Toc60601209 \h </w:instrText>
            </w:r>
            <w:r>
              <w:rPr>
                <w:noProof/>
                <w:webHidden/>
              </w:rPr>
            </w:r>
            <w:r>
              <w:rPr>
                <w:noProof/>
                <w:webHidden/>
              </w:rPr>
              <w:fldChar w:fldCharType="separate"/>
            </w:r>
            <w:r>
              <w:rPr>
                <w:noProof/>
                <w:webHidden/>
              </w:rPr>
              <w:t>6</w:t>
            </w:r>
            <w:r>
              <w:rPr>
                <w:noProof/>
                <w:webHidden/>
              </w:rPr>
              <w:fldChar w:fldCharType="end"/>
            </w:r>
          </w:hyperlink>
        </w:p>
        <w:p w14:paraId="53F4E8FE" w14:textId="3184F851" w:rsidR="005238D4" w:rsidRDefault="005238D4">
          <w:pPr>
            <w:pStyle w:val="TOC1"/>
            <w:tabs>
              <w:tab w:val="right" w:leader="dot" w:pos="9350"/>
            </w:tabs>
            <w:rPr>
              <w:rFonts w:asciiTheme="minorHAnsi" w:eastAsiaTheme="minorEastAsia" w:hAnsiTheme="minorHAnsi" w:cstheme="minorBidi"/>
              <w:noProof/>
              <w:sz w:val="22"/>
              <w:szCs w:val="22"/>
              <w:lang w:val="en-GB" w:eastAsia="en-GB"/>
            </w:rPr>
          </w:pPr>
          <w:hyperlink w:anchor="_Toc60601210" w:history="1">
            <w:r w:rsidRPr="006D0FCA">
              <w:rPr>
                <w:rStyle w:val="Hyperlink"/>
                <w:bCs/>
                <w:noProof/>
              </w:rPr>
              <w:t>SCHEIN’s Organisational Culture Model</w:t>
            </w:r>
            <w:r>
              <w:rPr>
                <w:noProof/>
                <w:webHidden/>
              </w:rPr>
              <w:tab/>
            </w:r>
            <w:r>
              <w:rPr>
                <w:noProof/>
                <w:webHidden/>
              </w:rPr>
              <w:fldChar w:fldCharType="begin"/>
            </w:r>
            <w:r>
              <w:rPr>
                <w:noProof/>
                <w:webHidden/>
              </w:rPr>
              <w:instrText xml:space="preserve"> PAGEREF _Toc60601210 \h </w:instrText>
            </w:r>
            <w:r>
              <w:rPr>
                <w:noProof/>
                <w:webHidden/>
              </w:rPr>
            </w:r>
            <w:r>
              <w:rPr>
                <w:noProof/>
                <w:webHidden/>
              </w:rPr>
              <w:fldChar w:fldCharType="separate"/>
            </w:r>
            <w:r>
              <w:rPr>
                <w:noProof/>
                <w:webHidden/>
              </w:rPr>
              <w:t>6</w:t>
            </w:r>
            <w:r>
              <w:rPr>
                <w:noProof/>
                <w:webHidden/>
              </w:rPr>
              <w:fldChar w:fldCharType="end"/>
            </w:r>
          </w:hyperlink>
        </w:p>
        <w:p w14:paraId="759B3DE0" w14:textId="086B0B48" w:rsidR="005238D4" w:rsidRDefault="005238D4">
          <w:pPr>
            <w:pStyle w:val="TOC1"/>
            <w:tabs>
              <w:tab w:val="right" w:leader="dot" w:pos="9350"/>
            </w:tabs>
            <w:rPr>
              <w:rFonts w:asciiTheme="minorHAnsi" w:eastAsiaTheme="minorEastAsia" w:hAnsiTheme="minorHAnsi" w:cstheme="minorBidi"/>
              <w:noProof/>
              <w:sz w:val="22"/>
              <w:szCs w:val="22"/>
              <w:lang w:val="en-GB" w:eastAsia="en-GB"/>
            </w:rPr>
          </w:pPr>
          <w:hyperlink w:anchor="_Toc60601211" w:history="1">
            <w:r w:rsidRPr="006D0FCA">
              <w:rPr>
                <w:rStyle w:val="Hyperlink"/>
                <w:bCs/>
                <w:noProof/>
              </w:rPr>
              <w:t>Porters Five Forces</w:t>
            </w:r>
            <w:r>
              <w:rPr>
                <w:noProof/>
                <w:webHidden/>
              </w:rPr>
              <w:tab/>
            </w:r>
            <w:r>
              <w:rPr>
                <w:noProof/>
                <w:webHidden/>
              </w:rPr>
              <w:fldChar w:fldCharType="begin"/>
            </w:r>
            <w:r>
              <w:rPr>
                <w:noProof/>
                <w:webHidden/>
              </w:rPr>
              <w:instrText xml:space="preserve"> PAGEREF _Toc60601211 \h </w:instrText>
            </w:r>
            <w:r>
              <w:rPr>
                <w:noProof/>
                <w:webHidden/>
              </w:rPr>
            </w:r>
            <w:r>
              <w:rPr>
                <w:noProof/>
                <w:webHidden/>
              </w:rPr>
              <w:fldChar w:fldCharType="separate"/>
            </w:r>
            <w:r>
              <w:rPr>
                <w:noProof/>
                <w:webHidden/>
              </w:rPr>
              <w:t>7</w:t>
            </w:r>
            <w:r>
              <w:rPr>
                <w:noProof/>
                <w:webHidden/>
              </w:rPr>
              <w:fldChar w:fldCharType="end"/>
            </w:r>
          </w:hyperlink>
        </w:p>
        <w:p w14:paraId="5FA19FE7" w14:textId="58E6D3F1" w:rsidR="005238D4" w:rsidRDefault="005238D4">
          <w:pPr>
            <w:pStyle w:val="TOC1"/>
            <w:tabs>
              <w:tab w:val="right" w:leader="dot" w:pos="9350"/>
            </w:tabs>
            <w:rPr>
              <w:rFonts w:asciiTheme="minorHAnsi" w:eastAsiaTheme="minorEastAsia" w:hAnsiTheme="minorHAnsi" w:cstheme="minorBidi"/>
              <w:noProof/>
              <w:sz w:val="22"/>
              <w:szCs w:val="22"/>
              <w:lang w:val="en-GB" w:eastAsia="en-GB"/>
            </w:rPr>
          </w:pPr>
          <w:hyperlink w:anchor="_Toc60601212" w:history="1">
            <w:r w:rsidRPr="006D0FCA">
              <w:rPr>
                <w:rStyle w:val="Hyperlink"/>
                <w:bCs/>
                <w:noProof/>
              </w:rPr>
              <w:t>GLOBE Project</w:t>
            </w:r>
            <w:r>
              <w:rPr>
                <w:noProof/>
                <w:webHidden/>
              </w:rPr>
              <w:tab/>
            </w:r>
            <w:r>
              <w:rPr>
                <w:noProof/>
                <w:webHidden/>
              </w:rPr>
              <w:fldChar w:fldCharType="begin"/>
            </w:r>
            <w:r>
              <w:rPr>
                <w:noProof/>
                <w:webHidden/>
              </w:rPr>
              <w:instrText xml:space="preserve"> PAGEREF _Toc60601212 \h </w:instrText>
            </w:r>
            <w:r>
              <w:rPr>
                <w:noProof/>
                <w:webHidden/>
              </w:rPr>
            </w:r>
            <w:r>
              <w:rPr>
                <w:noProof/>
                <w:webHidden/>
              </w:rPr>
              <w:fldChar w:fldCharType="separate"/>
            </w:r>
            <w:r>
              <w:rPr>
                <w:noProof/>
                <w:webHidden/>
              </w:rPr>
              <w:t>8</w:t>
            </w:r>
            <w:r>
              <w:rPr>
                <w:noProof/>
                <w:webHidden/>
              </w:rPr>
              <w:fldChar w:fldCharType="end"/>
            </w:r>
          </w:hyperlink>
        </w:p>
        <w:p w14:paraId="56803F8D" w14:textId="5AF10337" w:rsidR="005238D4" w:rsidRDefault="005238D4">
          <w:pPr>
            <w:pStyle w:val="TOC1"/>
            <w:tabs>
              <w:tab w:val="right" w:leader="dot" w:pos="9350"/>
            </w:tabs>
            <w:rPr>
              <w:rFonts w:asciiTheme="minorHAnsi" w:eastAsiaTheme="minorEastAsia" w:hAnsiTheme="minorHAnsi" w:cstheme="minorBidi"/>
              <w:noProof/>
              <w:sz w:val="22"/>
              <w:szCs w:val="22"/>
              <w:lang w:val="en-GB" w:eastAsia="en-GB"/>
            </w:rPr>
          </w:pPr>
          <w:hyperlink w:anchor="_Toc60601213" w:history="1">
            <w:r w:rsidRPr="006D0FCA">
              <w:rPr>
                <w:rStyle w:val="Hyperlink"/>
                <w:iCs/>
                <w:noProof/>
              </w:rPr>
              <w:t>PESTLE</w:t>
            </w:r>
            <w:r>
              <w:rPr>
                <w:noProof/>
                <w:webHidden/>
              </w:rPr>
              <w:tab/>
            </w:r>
            <w:r>
              <w:rPr>
                <w:noProof/>
                <w:webHidden/>
              </w:rPr>
              <w:fldChar w:fldCharType="begin"/>
            </w:r>
            <w:r>
              <w:rPr>
                <w:noProof/>
                <w:webHidden/>
              </w:rPr>
              <w:instrText xml:space="preserve"> PAGEREF _Toc60601213 \h </w:instrText>
            </w:r>
            <w:r>
              <w:rPr>
                <w:noProof/>
                <w:webHidden/>
              </w:rPr>
            </w:r>
            <w:r>
              <w:rPr>
                <w:noProof/>
                <w:webHidden/>
              </w:rPr>
              <w:fldChar w:fldCharType="separate"/>
            </w:r>
            <w:r>
              <w:rPr>
                <w:noProof/>
                <w:webHidden/>
              </w:rPr>
              <w:t>10</w:t>
            </w:r>
            <w:r>
              <w:rPr>
                <w:noProof/>
                <w:webHidden/>
              </w:rPr>
              <w:fldChar w:fldCharType="end"/>
            </w:r>
          </w:hyperlink>
        </w:p>
        <w:p w14:paraId="1112EDE0" w14:textId="6EADFADE" w:rsidR="005238D4" w:rsidRDefault="005238D4">
          <w:pPr>
            <w:pStyle w:val="TOC1"/>
            <w:tabs>
              <w:tab w:val="right" w:leader="dot" w:pos="9350"/>
            </w:tabs>
            <w:rPr>
              <w:rFonts w:asciiTheme="minorHAnsi" w:eastAsiaTheme="minorEastAsia" w:hAnsiTheme="minorHAnsi" w:cstheme="minorBidi"/>
              <w:noProof/>
              <w:sz w:val="22"/>
              <w:szCs w:val="22"/>
              <w:lang w:val="en-GB" w:eastAsia="en-GB"/>
            </w:rPr>
          </w:pPr>
          <w:hyperlink w:anchor="_Toc60601214" w:history="1">
            <w:r w:rsidRPr="006D0FCA">
              <w:rPr>
                <w:rStyle w:val="Hyperlink"/>
                <w:noProof/>
              </w:rPr>
              <w:t>Political, Economical and Social</w:t>
            </w:r>
            <w:r>
              <w:rPr>
                <w:noProof/>
                <w:webHidden/>
              </w:rPr>
              <w:tab/>
            </w:r>
            <w:r>
              <w:rPr>
                <w:noProof/>
                <w:webHidden/>
              </w:rPr>
              <w:fldChar w:fldCharType="begin"/>
            </w:r>
            <w:r>
              <w:rPr>
                <w:noProof/>
                <w:webHidden/>
              </w:rPr>
              <w:instrText xml:space="preserve"> PAGEREF _Toc60601214 \h </w:instrText>
            </w:r>
            <w:r>
              <w:rPr>
                <w:noProof/>
                <w:webHidden/>
              </w:rPr>
            </w:r>
            <w:r>
              <w:rPr>
                <w:noProof/>
                <w:webHidden/>
              </w:rPr>
              <w:fldChar w:fldCharType="separate"/>
            </w:r>
            <w:r>
              <w:rPr>
                <w:noProof/>
                <w:webHidden/>
              </w:rPr>
              <w:t>10</w:t>
            </w:r>
            <w:r>
              <w:rPr>
                <w:noProof/>
                <w:webHidden/>
              </w:rPr>
              <w:fldChar w:fldCharType="end"/>
            </w:r>
          </w:hyperlink>
        </w:p>
        <w:p w14:paraId="1E3C6233" w14:textId="7461BC62" w:rsidR="005238D4" w:rsidRDefault="005238D4">
          <w:pPr>
            <w:pStyle w:val="TOC1"/>
            <w:tabs>
              <w:tab w:val="right" w:leader="dot" w:pos="9350"/>
            </w:tabs>
            <w:rPr>
              <w:rFonts w:asciiTheme="minorHAnsi" w:eastAsiaTheme="minorEastAsia" w:hAnsiTheme="minorHAnsi" w:cstheme="minorBidi"/>
              <w:noProof/>
              <w:sz w:val="22"/>
              <w:szCs w:val="22"/>
              <w:lang w:val="en-GB" w:eastAsia="en-GB"/>
            </w:rPr>
          </w:pPr>
          <w:hyperlink w:anchor="_Toc60601215" w:history="1">
            <w:r w:rsidRPr="006D0FCA">
              <w:rPr>
                <w:rStyle w:val="Hyperlink"/>
                <w:noProof/>
              </w:rPr>
              <w:t>Technological, Legal and Environmental</w:t>
            </w:r>
            <w:r>
              <w:rPr>
                <w:noProof/>
                <w:webHidden/>
              </w:rPr>
              <w:tab/>
            </w:r>
            <w:r>
              <w:rPr>
                <w:noProof/>
                <w:webHidden/>
              </w:rPr>
              <w:fldChar w:fldCharType="begin"/>
            </w:r>
            <w:r>
              <w:rPr>
                <w:noProof/>
                <w:webHidden/>
              </w:rPr>
              <w:instrText xml:space="preserve"> PAGEREF _Toc60601215 \h </w:instrText>
            </w:r>
            <w:r>
              <w:rPr>
                <w:noProof/>
                <w:webHidden/>
              </w:rPr>
            </w:r>
            <w:r>
              <w:rPr>
                <w:noProof/>
                <w:webHidden/>
              </w:rPr>
              <w:fldChar w:fldCharType="separate"/>
            </w:r>
            <w:r>
              <w:rPr>
                <w:noProof/>
                <w:webHidden/>
              </w:rPr>
              <w:t>10</w:t>
            </w:r>
            <w:r>
              <w:rPr>
                <w:noProof/>
                <w:webHidden/>
              </w:rPr>
              <w:fldChar w:fldCharType="end"/>
            </w:r>
          </w:hyperlink>
        </w:p>
        <w:p w14:paraId="0D8FFE5F" w14:textId="1413373F" w:rsidR="005238D4" w:rsidRDefault="005238D4">
          <w:pPr>
            <w:pStyle w:val="TOC1"/>
            <w:tabs>
              <w:tab w:val="right" w:leader="dot" w:pos="9350"/>
            </w:tabs>
            <w:rPr>
              <w:rFonts w:asciiTheme="minorHAnsi" w:eastAsiaTheme="minorEastAsia" w:hAnsiTheme="minorHAnsi" w:cstheme="minorBidi"/>
              <w:noProof/>
              <w:sz w:val="22"/>
              <w:szCs w:val="22"/>
              <w:lang w:val="en-GB" w:eastAsia="en-GB"/>
            </w:rPr>
          </w:pPr>
          <w:hyperlink w:anchor="_Toc60601216" w:history="1">
            <w:r w:rsidRPr="006D0FCA">
              <w:rPr>
                <w:rStyle w:val="Hyperlink"/>
                <w:iCs/>
                <w:noProof/>
              </w:rPr>
              <w:t>Correlation with Organisational Theories</w:t>
            </w:r>
            <w:r>
              <w:rPr>
                <w:noProof/>
                <w:webHidden/>
              </w:rPr>
              <w:tab/>
            </w:r>
            <w:r>
              <w:rPr>
                <w:noProof/>
                <w:webHidden/>
              </w:rPr>
              <w:fldChar w:fldCharType="begin"/>
            </w:r>
            <w:r>
              <w:rPr>
                <w:noProof/>
                <w:webHidden/>
              </w:rPr>
              <w:instrText xml:space="preserve"> PAGEREF _Toc60601216 \h </w:instrText>
            </w:r>
            <w:r>
              <w:rPr>
                <w:noProof/>
                <w:webHidden/>
              </w:rPr>
            </w:r>
            <w:r>
              <w:rPr>
                <w:noProof/>
                <w:webHidden/>
              </w:rPr>
              <w:fldChar w:fldCharType="separate"/>
            </w:r>
            <w:r>
              <w:rPr>
                <w:noProof/>
                <w:webHidden/>
              </w:rPr>
              <w:t>11</w:t>
            </w:r>
            <w:r>
              <w:rPr>
                <w:noProof/>
                <w:webHidden/>
              </w:rPr>
              <w:fldChar w:fldCharType="end"/>
            </w:r>
          </w:hyperlink>
        </w:p>
        <w:p w14:paraId="681E2CB2" w14:textId="6E2EF2E9" w:rsidR="005238D4" w:rsidRDefault="005238D4">
          <w:pPr>
            <w:pStyle w:val="TOC1"/>
            <w:tabs>
              <w:tab w:val="right" w:leader="dot" w:pos="9350"/>
            </w:tabs>
            <w:rPr>
              <w:rFonts w:asciiTheme="minorHAnsi" w:eastAsiaTheme="minorEastAsia" w:hAnsiTheme="minorHAnsi" w:cstheme="minorBidi"/>
              <w:noProof/>
              <w:sz w:val="22"/>
              <w:szCs w:val="22"/>
              <w:lang w:val="en-GB" w:eastAsia="en-GB"/>
            </w:rPr>
          </w:pPr>
          <w:hyperlink w:anchor="_Toc60601217" w:history="1">
            <w:r w:rsidRPr="006D0FCA">
              <w:rPr>
                <w:rStyle w:val="Hyperlink"/>
                <w:iCs/>
                <w:noProof/>
              </w:rPr>
              <w:t>Company’s Ethical and Personal Standards</w:t>
            </w:r>
            <w:r>
              <w:rPr>
                <w:noProof/>
                <w:webHidden/>
              </w:rPr>
              <w:tab/>
            </w:r>
            <w:r>
              <w:rPr>
                <w:noProof/>
                <w:webHidden/>
              </w:rPr>
              <w:fldChar w:fldCharType="begin"/>
            </w:r>
            <w:r>
              <w:rPr>
                <w:noProof/>
                <w:webHidden/>
              </w:rPr>
              <w:instrText xml:space="preserve"> PAGEREF _Toc60601217 \h </w:instrText>
            </w:r>
            <w:r>
              <w:rPr>
                <w:noProof/>
                <w:webHidden/>
              </w:rPr>
            </w:r>
            <w:r>
              <w:rPr>
                <w:noProof/>
                <w:webHidden/>
              </w:rPr>
              <w:fldChar w:fldCharType="separate"/>
            </w:r>
            <w:r>
              <w:rPr>
                <w:noProof/>
                <w:webHidden/>
              </w:rPr>
              <w:t>12</w:t>
            </w:r>
            <w:r>
              <w:rPr>
                <w:noProof/>
                <w:webHidden/>
              </w:rPr>
              <w:fldChar w:fldCharType="end"/>
            </w:r>
          </w:hyperlink>
        </w:p>
        <w:p w14:paraId="68A58C9E" w14:textId="06BD26AD" w:rsidR="005238D4" w:rsidRDefault="005238D4">
          <w:pPr>
            <w:pStyle w:val="TOC1"/>
            <w:tabs>
              <w:tab w:val="right" w:leader="dot" w:pos="9350"/>
            </w:tabs>
            <w:rPr>
              <w:rFonts w:asciiTheme="minorHAnsi" w:eastAsiaTheme="minorEastAsia" w:hAnsiTheme="minorHAnsi" w:cstheme="minorBidi"/>
              <w:noProof/>
              <w:sz w:val="22"/>
              <w:szCs w:val="22"/>
              <w:lang w:val="en-GB" w:eastAsia="en-GB"/>
            </w:rPr>
          </w:pPr>
          <w:hyperlink w:anchor="_Toc60601218" w:history="1">
            <w:r w:rsidRPr="006D0FCA">
              <w:rPr>
                <w:rStyle w:val="Hyperlink"/>
                <w:iCs/>
                <w:noProof/>
              </w:rPr>
              <w:t>Company’s Ethical Standards</w:t>
            </w:r>
            <w:r>
              <w:rPr>
                <w:noProof/>
                <w:webHidden/>
              </w:rPr>
              <w:tab/>
            </w:r>
            <w:r>
              <w:rPr>
                <w:noProof/>
                <w:webHidden/>
              </w:rPr>
              <w:fldChar w:fldCharType="begin"/>
            </w:r>
            <w:r>
              <w:rPr>
                <w:noProof/>
                <w:webHidden/>
              </w:rPr>
              <w:instrText xml:space="preserve"> PAGEREF _Toc60601218 \h </w:instrText>
            </w:r>
            <w:r>
              <w:rPr>
                <w:noProof/>
                <w:webHidden/>
              </w:rPr>
            </w:r>
            <w:r>
              <w:rPr>
                <w:noProof/>
                <w:webHidden/>
              </w:rPr>
              <w:fldChar w:fldCharType="separate"/>
            </w:r>
            <w:r>
              <w:rPr>
                <w:noProof/>
                <w:webHidden/>
              </w:rPr>
              <w:t>12</w:t>
            </w:r>
            <w:r>
              <w:rPr>
                <w:noProof/>
                <w:webHidden/>
              </w:rPr>
              <w:fldChar w:fldCharType="end"/>
            </w:r>
          </w:hyperlink>
        </w:p>
        <w:p w14:paraId="32106F14" w14:textId="7ABB8CF9" w:rsidR="005238D4" w:rsidRDefault="005238D4">
          <w:pPr>
            <w:pStyle w:val="TOC1"/>
            <w:tabs>
              <w:tab w:val="right" w:leader="dot" w:pos="9350"/>
            </w:tabs>
            <w:rPr>
              <w:rFonts w:asciiTheme="minorHAnsi" w:eastAsiaTheme="minorEastAsia" w:hAnsiTheme="minorHAnsi" w:cstheme="minorBidi"/>
              <w:noProof/>
              <w:sz w:val="22"/>
              <w:szCs w:val="22"/>
              <w:lang w:val="en-GB" w:eastAsia="en-GB"/>
            </w:rPr>
          </w:pPr>
          <w:hyperlink w:anchor="_Toc60601219" w:history="1">
            <w:r w:rsidRPr="006D0FCA">
              <w:rPr>
                <w:rStyle w:val="Hyperlink"/>
                <w:iCs/>
                <w:noProof/>
              </w:rPr>
              <w:t>Personal Standards</w:t>
            </w:r>
            <w:r>
              <w:rPr>
                <w:noProof/>
                <w:webHidden/>
              </w:rPr>
              <w:tab/>
            </w:r>
            <w:r>
              <w:rPr>
                <w:noProof/>
                <w:webHidden/>
              </w:rPr>
              <w:fldChar w:fldCharType="begin"/>
            </w:r>
            <w:r>
              <w:rPr>
                <w:noProof/>
                <w:webHidden/>
              </w:rPr>
              <w:instrText xml:space="preserve"> PAGEREF _Toc60601219 \h </w:instrText>
            </w:r>
            <w:r>
              <w:rPr>
                <w:noProof/>
                <w:webHidden/>
              </w:rPr>
            </w:r>
            <w:r>
              <w:rPr>
                <w:noProof/>
                <w:webHidden/>
              </w:rPr>
              <w:fldChar w:fldCharType="separate"/>
            </w:r>
            <w:r>
              <w:rPr>
                <w:noProof/>
                <w:webHidden/>
              </w:rPr>
              <w:t>13</w:t>
            </w:r>
            <w:r>
              <w:rPr>
                <w:noProof/>
                <w:webHidden/>
              </w:rPr>
              <w:fldChar w:fldCharType="end"/>
            </w:r>
          </w:hyperlink>
        </w:p>
        <w:p w14:paraId="3B821866" w14:textId="6FD0E88E" w:rsidR="005238D4" w:rsidRDefault="005238D4">
          <w:pPr>
            <w:pStyle w:val="TOC1"/>
            <w:tabs>
              <w:tab w:val="right" w:leader="dot" w:pos="9350"/>
            </w:tabs>
            <w:rPr>
              <w:rFonts w:asciiTheme="minorHAnsi" w:eastAsiaTheme="minorEastAsia" w:hAnsiTheme="minorHAnsi" w:cstheme="minorBidi"/>
              <w:noProof/>
              <w:sz w:val="22"/>
              <w:szCs w:val="22"/>
              <w:lang w:val="en-GB" w:eastAsia="en-GB"/>
            </w:rPr>
          </w:pPr>
          <w:hyperlink w:anchor="_Toc60601220" w:history="1">
            <w:r w:rsidRPr="006D0FCA">
              <w:rPr>
                <w:rStyle w:val="Hyperlink"/>
                <w:iCs/>
                <w:noProof/>
              </w:rPr>
              <w:t>Corporate Social Responsibility (CSR)</w:t>
            </w:r>
            <w:r>
              <w:rPr>
                <w:noProof/>
                <w:webHidden/>
              </w:rPr>
              <w:tab/>
            </w:r>
            <w:r>
              <w:rPr>
                <w:noProof/>
                <w:webHidden/>
              </w:rPr>
              <w:fldChar w:fldCharType="begin"/>
            </w:r>
            <w:r>
              <w:rPr>
                <w:noProof/>
                <w:webHidden/>
              </w:rPr>
              <w:instrText xml:space="preserve"> PAGEREF _Toc60601220 \h </w:instrText>
            </w:r>
            <w:r>
              <w:rPr>
                <w:noProof/>
                <w:webHidden/>
              </w:rPr>
            </w:r>
            <w:r>
              <w:rPr>
                <w:noProof/>
                <w:webHidden/>
              </w:rPr>
              <w:fldChar w:fldCharType="separate"/>
            </w:r>
            <w:r>
              <w:rPr>
                <w:noProof/>
                <w:webHidden/>
              </w:rPr>
              <w:t>13</w:t>
            </w:r>
            <w:r>
              <w:rPr>
                <w:noProof/>
                <w:webHidden/>
              </w:rPr>
              <w:fldChar w:fldCharType="end"/>
            </w:r>
          </w:hyperlink>
        </w:p>
        <w:p w14:paraId="08EEDB7F" w14:textId="453F7DE8" w:rsidR="005238D4" w:rsidRDefault="005238D4">
          <w:pPr>
            <w:pStyle w:val="TOC1"/>
            <w:tabs>
              <w:tab w:val="right" w:leader="dot" w:pos="9350"/>
            </w:tabs>
            <w:rPr>
              <w:rFonts w:asciiTheme="minorHAnsi" w:eastAsiaTheme="minorEastAsia" w:hAnsiTheme="minorHAnsi" w:cstheme="minorBidi"/>
              <w:noProof/>
              <w:sz w:val="22"/>
              <w:szCs w:val="22"/>
              <w:lang w:val="en-GB" w:eastAsia="en-GB"/>
            </w:rPr>
          </w:pPr>
          <w:hyperlink w:anchor="_Toc60601221" w:history="1">
            <w:r w:rsidRPr="006D0FCA">
              <w:rPr>
                <w:rStyle w:val="Hyperlink"/>
                <w:noProof/>
              </w:rPr>
              <w:t>Conclusion</w:t>
            </w:r>
            <w:r>
              <w:rPr>
                <w:noProof/>
                <w:webHidden/>
              </w:rPr>
              <w:tab/>
            </w:r>
            <w:r>
              <w:rPr>
                <w:noProof/>
                <w:webHidden/>
              </w:rPr>
              <w:fldChar w:fldCharType="begin"/>
            </w:r>
            <w:r>
              <w:rPr>
                <w:noProof/>
                <w:webHidden/>
              </w:rPr>
              <w:instrText xml:space="preserve"> PAGEREF _Toc60601221 \h </w:instrText>
            </w:r>
            <w:r>
              <w:rPr>
                <w:noProof/>
                <w:webHidden/>
              </w:rPr>
            </w:r>
            <w:r>
              <w:rPr>
                <w:noProof/>
                <w:webHidden/>
              </w:rPr>
              <w:fldChar w:fldCharType="separate"/>
            </w:r>
            <w:r>
              <w:rPr>
                <w:noProof/>
                <w:webHidden/>
              </w:rPr>
              <w:t>14</w:t>
            </w:r>
            <w:r>
              <w:rPr>
                <w:noProof/>
                <w:webHidden/>
              </w:rPr>
              <w:fldChar w:fldCharType="end"/>
            </w:r>
          </w:hyperlink>
        </w:p>
        <w:p w14:paraId="4E6753D4" w14:textId="374FB06F" w:rsidR="005238D4" w:rsidRDefault="005238D4">
          <w:pPr>
            <w:pStyle w:val="TOC1"/>
            <w:tabs>
              <w:tab w:val="right" w:leader="dot" w:pos="9350"/>
            </w:tabs>
            <w:rPr>
              <w:rFonts w:asciiTheme="minorHAnsi" w:eastAsiaTheme="minorEastAsia" w:hAnsiTheme="minorHAnsi" w:cstheme="minorBidi"/>
              <w:noProof/>
              <w:sz w:val="22"/>
              <w:szCs w:val="22"/>
              <w:lang w:val="en-GB" w:eastAsia="en-GB"/>
            </w:rPr>
          </w:pPr>
          <w:hyperlink w:anchor="_Toc60601222" w:history="1">
            <w:r w:rsidRPr="006D0FCA">
              <w:rPr>
                <w:rStyle w:val="Hyperlink"/>
                <w:noProof/>
              </w:rPr>
              <w:t>References</w:t>
            </w:r>
            <w:r>
              <w:rPr>
                <w:noProof/>
                <w:webHidden/>
              </w:rPr>
              <w:tab/>
            </w:r>
            <w:r>
              <w:rPr>
                <w:noProof/>
                <w:webHidden/>
              </w:rPr>
              <w:fldChar w:fldCharType="begin"/>
            </w:r>
            <w:r>
              <w:rPr>
                <w:noProof/>
                <w:webHidden/>
              </w:rPr>
              <w:instrText xml:space="preserve"> PAGEREF _Toc60601222 \h </w:instrText>
            </w:r>
            <w:r>
              <w:rPr>
                <w:noProof/>
                <w:webHidden/>
              </w:rPr>
            </w:r>
            <w:r>
              <w:rPr>
                <w:noProof/>
                <w:webHidden/>
              </w:rPr>
              <w:fldChar w:fldCharType="separate"/>
            </w:r>
            <w:r>
              <w:rPr>
                <w:noProof/>
                <w:webHidden/>
              </w:rPr>
              <w:t>15</w:t>
            </w:r>
            <w:r>
              <w:rPr>
                <w:noProof/>
                <w:webHidden/>
              </w:rPr>
              <w:fldChar w:fldCharType="end"/>
            </w:r>
          </w:hyperlink>
        </w:p>
        <w:p w14:paraId="38E19ADD" w14:textId="6D07CACC" w:rsidR="00CB6343" w:rsidRPr="00DB65F5" w:rsidRDefault="002945B2" w:rsidP="00DB65F5">
          <w:pPr>
            <w:spacing w:line="360" w:lineRule="auto"/>
          </w:pPr>
          <w:r w:rsidRPr="00DB65F5">
            <w:rPr>
              <w:b/>
              <w:bCs/>
              <w:noProof/>
            </w:rPr>
            <w:fldChar w:fldCharType="end"/>
          </w:r>
        </w:p>
      </w:sdtContent>
    </w:sdt>
    <w:p w14:paraId="41FEDC0A" w14:textId="77777777" w:rsidR="00A2381A" w:rsidRPr="00DB65F5" w:rsidRDefault="00A2381A" w:rsidP="00DB65F5">
      <w:pPr>
        <w:pStyle w:val="Normal1"/>
        <w:spacing w:line="360" w:lineRule="auto"/>
      </w:pPr>
    </w:p>
    <w:p w14:paraId="694C379C" w14:textId="77777777" w:rsidR="00A2381A" w:rsidRPr="00DB65F5" w:rsidRDefault="00A2381A" w:rsidP="00DB65F5">
      <w:pPr>
        <w:pStyle w:val="Normal1"/>
        <w:spacing w:line="360" w:lineRule="auto"/>
      </w:pPr>
    </w:p>
    <w:p w14:paraId="2BFE3C8E" w14:textId="77777777" w:rsidR="00A2381A" w:rsidRPr="00DB65F5" w:rsidRDefault="00A2381A" w:rsidP="00DB65F5">
      <w:pPr>
        <w:pStyle w:val="Normal1"/>
        <w:spacing w:line="360" w:lineRule="auto"/>
      </w:pPr>
    </w:p>
    <w:p w14:paraId="5365E81B" w14:textId="77777777" w:rsidR="000D3445" w:rsidRPr="00DB65F5" w:rsidRDefault="000D3445" w:rsidP="00DB65F5">
      <w:pPr>
        <w:pStyle w:val="Normal1"/>
        <w:spacing w:line="360" w:lineRule="auto"/>
      </w:pPr>
    </w:p>
    <w:p w14:paraId="07862975" w14:textId="77777777" w:rsidR="000D3445" w:rsidRPr="00DB65F5" w:rsidRDefault="00946E82" w:rsidP="00DB65F5">
      <w:pPr>
        <w:spacing w:line="360" w:lineRule="auto"/>
      </w:pPr>
      <w:r w:rsidRPr="00DB65F5">
        <w:br w:type="page"/>
      </w:r>
    </w:p>
    <w:p w14:paraId="40F11238" w14:textId="77777777" w:rsidR="000D3445" w:rsidRPr="00DB65F5" w:rsidRDefault="00946E82" w:rsidP="00DB65F5">
      <w:pPr>
        <w:pStyle w:val="Normal1"/>
        <w:spacing w:line="360" w:lineRule="auto"/>
        <w:jc w:val="center"/>
        <w:rPr>
          <w:rStyle w:val="BookTitle"/>
          <w:i w:val="0"/>
        </w:rPr>
      </w:pPr>
      <w:r w:rsidRPr="00DB65F5">
        <w:rPr>
          <w:rStyle w:val="BookTitle"/>
          <w:i w:val="0"/>
        </w:rPr>
        <w:lastRenderedPageBreak/>
        <w:t xml:space="preserve">Table </w:t>
      </w:r>
      <w:proofErr w:type="gramStart"/>
      <w:r w:rsidRPr="00DB65F5">
        <w:rPr>
          <w:rStyle w:val="BookTitle"/>
          <w:i w:val="0"/>
        </w:rPr>
        <w:t>Of</w:t>
      </w:r>
      <w:proofErr w:type="gramEnd"/>
      <w:r w:rsidRPr="00DB65F5">
        <w:rPr>
          <w:rStyle w:val="BookTitle"/>
          <w:i w:val="0"/>
        </w:rPr>
        <w:t xml:space="preserve"> Figures</w:t>
      </w:r>
    </w:p>
    <w:p w14:paraId="7B54C854" w14:textId="77777777" w:rsidR="00A2381A" w:rsidRPr="00DB65F5" w:rsidRDefault="00A2381A" w:rsidP="00DB65F5">
      <w:pPr>
        <w:spacing w:line="360" w:lineRule="auto"/>
      </w:pPr>
    </w:p>
    <w:p w14:paraId="7E96447C" w14:textId="77777777" w:rsidR="000D3445" w:rsidRPr="00DB65F5" w:rsidRDefault="002945B2" w:rsidP="00DB65F5">
      <w:pPr>
        <w:pStyle w:val="TableofFigures"/>
        <w:tabs>
          <w:tab w:val="right" w:leader="dot" w:pos="9350"/>
        </w:tabs>
        <w:spacing w:line="360" w:lineRule="auto"/>
        <w:rPr>
          <w:noProof/>
        </w:rPr>
      </w:pPr>
      <w:r w:rsidRPr="00DB65F5">
        <w:fldChar w:fldCharType="begin"/>
      </w:r>
      <w:r w:rsidR="00946E82" w:rsidRPr="00DB65F5">
        <w:instrText xml:space="preserve"> TOC \h \z \c "Figure" </w:instrText>
      </w:r>
      <w:r w:rsidRPr="00DB65F5">
        <w:fldChar w:fldCharType="separate"/>
      </w:r>
      <w:hyperlink r:id="rId9" w:anchor="_Toc56886831" w:history="1">
        <w:r w:rsidR="00946E82" w:rsidRPr="00DB65F5">
          <w:rPr>
            <w:rStyle w:val="Hyperlink"/>
            <w:noProof/>
          </w:rPr>
          <w:t>Figure 1 Schein's Culture Model</w:t>
        </w:r>
        <w:r w:rsidR="00946E82" w:rsidRPr="00DB65F5">
          <w:rPr>
            <w:noProof/>
            <w:webHidden/>
          </w:rPr>
          <w:tab/>
        </w:r>
        <w:r w:rsidRPr="00DB65F5">
          <w:rPr>
            <w:noProof/>
            <w:webHidden/>
          </w:rPr>
          <w:fldChar w:fldCharType="begin"/>
        </w:r>
        <w:r w:rsidR="00946E82" w:rsidRPr="00DB65F5">
          <w:rPr>
            <w:noProof/>
            <w:webHidden/>
          </w:rPr>
          <w:instrText xml:space="preserve"> PAGEREF _Toc56886831 \h </w:instrText>
        </w:r>
        <w:r w:rsidRPr="00DB65F5">
          <w:rPr>
            <w:noProof/>
            <w:webHidden/>
          </w:rPr>
        </w:r>
        <w:r w:rsidRPr="00DB65F5">
          <w:rPr>
            <w:noProof/>
            <w:webHidden/>
          </w:rPr>
          <w:fldChar w:fldCharType="separate"/>
        </w:r>
        <w:r w:rsidR="00946E82" w:rsidRPr="00DB65F5">
          <w:rPr>
            <w:noProof/>
            <w:webHidden/>
          </w:rPr>
          <w:t>7</w:t>
        </w:r>
        <w:r w:rsidRPr="00DB65F5">
          <w:rPr>
            <w:noProof/>
            <w:webHidden/>
          </w:rPr>
          <w:fldChar w:fldCharType="end"/>
        </w:r>
      </w:hyperlink>
    </w:p>
    <w:p w14:paraId="65CE408E" w14:textId="77777777" w:rsidR="000D3445" w:rsidRPr="00DB65F5" w:rsidRDefault="00C54BD1" w:rsidP="00DB65F5">
      <w:pPr>
        <w:pStyle w:val="TableofFigures"/>
        <w:tabs>
          <w:tab w:val="right" w:leader="dot" w:pos="9350"/>
        </w:tabs>
        <w:spacing w:line="360" w:lineRule="auto"/>
        <w:rPr>
          <w:noProof/>
        </w:rPr>
      </w:pPr>
      <w:hyperlink r:id="rId10" w:anchor="_Toc56886832" w:history="1">
        <w:r w:rsidR="00946E82" w:rsidRPr="00DB65F5">
          <w:rPr>
            <w:rStyle w:val="Hyperlink"/>
            <w:noProof/>
          </w:rPr>
          <w:t>Figure 2 Porter's Five Force Model</w:t>
        </w:r>
        <w:r w:rsidR="00946E82" w:rsidRPr="00DB65F5">
          <w:rPr>
            <w:noProof/>
            <w:webHidden/>
          </w:rPr>
          <w:tab/>
        </w:r>
        <w:r w:rsidR="002945B2" w:rsidRPr="00DB65F5">
          <w:rPr>
            <w:noProof/>
            <w:webHidden/>
          </w:rPr>
          <w:fldChar w:fldCharType="begin"/>
        </w:r>
        <w:r w:rsidR="00946E82" w:rsidRPr="00DB65F5">
          <w:rPr>
            <w:noProof/>
            <w:webHidden/>
          </w:rPr>
          <w:instrText xml:space="preserve"> PAGEREF _Toc56886832 \h </w:instrText>
        </w:r>
        <w:r w:rsidR="002945B2" w:rsidRPr="00DB65F5">
          <w:rPr>
            <w:noProof/>
            <w:webHidden/>
          </w:rPr>
        </w:r>
        <w:r w:rsidR="002945B2" w:rsidRPr="00DB65F5">
          <w:rPr>
            <w:noProof/>
            <w:webHidden/>
          </w:rPr>
          <w:fldChar w:fldCharType="separate"/>
        </w:r>
        <w:r w:rsidR="00946E82" w:rsidRPr="00DB65F5">
          <w:rPr>
            <w:noProof/>
            <w:webHidden/>
          </w:rPr>
          <w:t>8</w:t>
        </w:r>
        <w:r w:rsidR="002945B2" w:rsidRPr="00DB65F5">
          <w:rPr>
            <w:noProof/>
            <w:webHidden/>
          </w:rPr>
          <w:fldChar w:fldCharType="end"/>
        </w:r>
      </w:hyperlink>
    </w:p>
    <w:p w14:paraId="348F7D00" w14:textId="77777777" w:rsidR="000D3445" w:rsidRPr="00DB65F5" w:rsidRDefault="00C54BD1" w:rsidP="00DB65F5">
      <w:pPr>
        <w:pStyle w:val="TableofFigures"/>
        <w:tabs>
          <w:tab w:val="right" w:leader="dot" w:pos="9350"/>
        </w:tabs>
        <w:spacing w:line="360" w:lineRule="auto"/>
        <w:rPr>
          <w:noProof/>
        </w:rPr>
      </w:pPr>
      <w:hyperlink r:id="rId11" w:anchor="_Toc56886833" w:history="1">
        <w:r w:rsidR="00946E82" w:rsidRPr="00DB65F5">
          <w:rPr>
            <w:rStyle w:val="Hyperlink"/>
            <w:noProof/>
          </w:rPr>
          <w:t>Figure 3 GLOBE Project</w:t>
        </w:r>
        <w:r w:rsidR="00946E82" w:rsidRPr="00DB65F5">
          <w:rPr>
            <w:noProof/>
            <w:webHidden/>
          </w:rPr>
          <w:tab/>
        </w:r>
        <w:r w:rsidR="002945B2" w:rsidRPr="00DB65F5">
          <w:rPr>
            <w:noProof/>
            <w:webHidden/>
          </w:rPr>
          <w:fldChar w:fldCharType="begin"/>
        </w:r>
        <w:r w:rsidR="00946E82" w:rsidRPr="00DB65F5">
          <w:rPr>
            <w:noProof/>
            <w:webHidden/>
          </w:rPr>
          <w:instrText xml:space="preserve"> PAGEREF _Toc56886833 \h </w:instrText>
        </w:r>
        <w:r w:rsidR="002945B2" w:rsidRPr="00DB65F5">
          <w:rPr>
            <w:noProof/>
            <w:webHidden/>
          </w:rPr>
        </w:r>
        <w:r w:rsidR="002945B2" w:rsidRPr="00DB65F5">
          <w:rPr>
            <w:noProof/>
            <w:webHidden/>
          </w:rPr>
          <w:fldChar w:fldCharType="separate"/>
        </w:r>
        <w:r w:rsidR="00946E82" w:rsidRPr="00DB65F5">
          <w:rPr>
            <w:noProof/>
            <w:webHidden/>
          </w:rPr>
          <w:t>9</w:t>
        </w:r>
        <w:r w:rsidR="002945B2" w:rsidRPr="00DB65F5">
          <w:rPr>
            <w:noProof/>
            <w:webHidden/>
          </w:rPr>
          <w:fldChar w:fldCharType="end"/>
        </w:r>
      </w:hyperlink>
    </w:p>
    <w:p w14:paraId="7FBB34AD" w14:textId="77777777" w:rsidR="000D3445" w:rsidRPr="00DB65F5" w:rsidRDefault="00C54BD1" w:rsidP="00DB65F5">
      <w:pPr>
        <w:pStyle w:val="TableofFigures"/>
        <w:tabs>
          <w:tab w:val="right" w:leader="dot" w:pos="9350"/>
        </w:tabs>
        <w:spacing w:line="360" w:lineRule="auto"/>
        <w:rPr>
          <w:noProof/>
        </w:rPr>
      </w:pPr>
      <w:hyperlink r:id="rId12" w:anchor="_Toc56886834" w:history="1">
        <w:r w:rsidR="00946E82" w:rsidRPr="00DB65F5">
          <w:rPr>
            <w:rStyle w:val="Hyperlink"/>
            <w:noProof/>
          </w:rPr>
          <w:t>Figure 4 AirBnB SWOT</w:t>
        </w:r>
        <w:r w:rsidR="00946E82" w:rsidRPr="00DB65F5">
          <w:rPr>
            <w:noProof/>
            <w:webHidden/>
          </w:rPr>
          <w:tab/>
        </w:r>
        <w:r w:rsidR="002945B2" w:rsidRPr="00DB65F5">
          <w:rPr>
            <w:noProof/>
            <w:webHidden/>
          </w:rPr>
          <w:fldChar w:fldCharType="begin"/>
        </w:r>
        <w:r w:rsidR="00946E82" w:rsidRPr="00DB65F5">
          <w:rPr>
            <w:noProof/>
            <w:webHidden/>
          </w:rPr>
          <w:instrText xml:space="preserve"> PAGEREF _Toc56886834 \h </w:instrText>
        </w:r>
        <w:r w:rsidR="002945B2" w:rsidRPr="00DB65F5">
          <w:rPr>
            <w:noProof/>
            <w:webHidden/>
          </w:rPr>
        </w:r>
        <w:r w:rsidR="002945B2" w:rsidRPr="00DB65F5">
          <w:rPr>
            <w:noProof/>
            <w:webHidden/>
          </w:rPr>
          <w:fldChar w:fldCharType="separate"/>
        </w:r>
        <w:r w:rsidR="00946E82" w:rsidRPr="00DB65F5">
          <w:rPr>
            <w:noProof/>
            <w:webHidden/>
          </w:rPr>
          <w:t>10</w:t>
        </w:r>
        <w:r w:rsidR="002945B2" w:rsidRPr="00DB65F5">
          <w:rPr>
            <w:noProof/>
            <w:webHidden/>
          </w:rPr>
          <w:fldChar w:fldCharType="end"/>
        </w:r>
      </w:hyperlink>
    </w:p>
    <w:p w14:paraId="4BE0BC38" w14:textId="77777777" w:rsidR="00A2381A" w:rsidRPr="00DB65F5" w:rsidRDefault="002945B2" w:rsidP="00DB65F5">
      <w:pPr>
        <w:pStyle w:val="Normal1"/>
        <w:spacing w:line="360" w:lineRule="auto"/>
      </w:pPr>
      <w:r w:rsidRPr="00DB65F5">
        <w:fldChar w:fldCharType="end"/>
      </w:r>
    </w:p>
    <w:p w14:paraId="07A1956D" w14:textId="77777777" w:rsidR="00A2381A" w:rsidRPr="00DB65F5" w:rsidRDefault="00A2381A" w:rsidP="00DB65F5">
      <w:pPr>
        <w:pStyle w:val="Normal1"/>
        <w:spacing w:line="360" w:lineRule="auto"/>
      </w:pPr>
    </w:p>
    <w:p w14:paraId="5CEE2B59" w14:textId="77777777" w:rsidR="00A2381A" w:rsidRPr="00DB65F5" w:rsidRDefault="00A2381A" w:rsidP="00DB65F5">
      <w:pPr>
        <w:pStyle w:val="Normal1"/>
        <w:spacing w:line="360" w:lineRule="auto"/>
      </w:pPr>
    </w:p>
    <w:p w14:paraId="3801CA60" w14:textId="77777777" w:rsidR="00A2381A" w:rsidRPr="00DB65F5" w:rsidRDefault="00A2381A" w:rsidP="00DB65F5">
      <w:pPr>
        <w:pStyle w:val="Normal1"/>
        <w:spacing w:line="360" w:lineRule="auto"/>
      </w:pPr>
    </w:p>
    <w:p w14:paraId="37BDA4EF" w14:textId="77777777" w:rsidR="00AC07C9" w:rsidRPr="00DB65F5" w:rsidRDefault="00AC07C9" w:rsidP="00DB65F5">
      <w:pPr>
        <w:pStyle w:val="Normal1"/>
        <w:spacing w:line="360" w:lineRule="auto"/>
      </w:pPr>
    </w:p>
    <w:p w14:paraId="016D396C" w14:textId="77777777" w:rsidR="00AC07C9" w:rsidRPr="00DB65F5" w:rsidRDefault="00AC07C9" w:rsidP="00DB65F5">
      <w:pPr>
        <w:pStyle w:val="Normal1"/>
        <w:spacing w:line="360" w:lineRule="auto"/>
      </w:pPr>
    </w:p>
    <w:p w14:paraId="56409A7B" w14:textId="77777777" w:rsidR="00AC07C9" w:rsidRPr="00DB65F5" w:rsidRDefault="00AC07C9" w:rsidP="00DB65F5">
      <w:pPr>
        <w:pStyle w:val="Normal1"/>
        <w:spacing w:line="360" w:lineRule="auto"/>
      </w:pPr>
    </w:p>
    <w:p w14:paraId="07734E02" w14:textId="77777777" w:rsidR="00AC07C9" w:rsidRPr="00DB65F5" w:rsidRDefault="00AC07C9" w:rsidP="00DB65F5">
      <w:pPr>
        <w:pStyle w:val="Normal1"/>
        <w:spacing w:line="360" w:lineRule="auto"/>
      </w:pPr>
    </w:p>
    <w:p w14:paraId="6D846230" w14:textId="77777777" w:rsidR="00AC07C9" w:rsidRPr="00DB65F5" w:rsidRDefault="00AC07C9" w:rsidP="00DB65F5">
      <w:pPr>
        <w:pStyle w:val="Normal1"/>
        <w:spacing w:line="360" w:lineRule="auto"/>
      </w:pPr>
    </w:p>
    <w:p w14:paraId="0AB7C5E0" w14:textId="77777777" w:rsidR="000D3445" w:rsidRPr="00DB65F5" w:rsidRDefault="000D3445" w:rsidP="00DB65F5">
      <w:pPr>
        <w:pStyle w:val="Normal1"/>
        <w:spacing w:line="360" w:lineRule="auto"/>
      </w:pPr>
    </w:p>
    <w:p w14:paraId="472ECE5C" w14:textId="77777777" w:rsidR="000D3445" w:rsidRPr="00DB65F5" w:rsidRDefault="000D3445" w:rsidP="00DB65F5">
      <w:pPr>
        <w:pStyle w:val="Normal1"/>
        <w:spacing w:line="360" w:lineRule="auto"/>
      </w:pPr>
    </w:p>
    <w:p w14:paraId="69AF6ACC" w14:textId="77777777" w:rsidR="000D3445" w:rsidRPr="00DB65F5" w:rsidRDefault="000D3445" w:rsidP="00DB65F5">
      <w:pPr>
        <w:pStyle w:val="Normal1"/>
        <w:spacing w:line="360" w:lineRule="auto"/>
      </w:pPr>
    </w:p>
    <w:p w14:paraId="09A109FA" w14:textId="77777777" w:rsidR="000D3445" w:rsidRPr="00DB65F5" w:rsidRDefault="000D3445" w:rsidP="00DB65F5">
      <w:pPr>
        <w:pStyle w:val="Normal1"/>
        <w:spacing w:line="360" w:lineRule="auto"/>
      </w:pPr>
    </w:p>
    <w:p w14:paraId="02086496" w14:textId="77777777" w:rsidR="000D3445" w:rsidRPr="00DB65F5" w:rsidRDefault="000D3445" w:rsidP="00DB65F5">
      <w:pPr>
        <w:pStyle w:val="Normal1"/>
        <w:spacing w:line="360" w:lineRule="auto"/>
      </w:pPr>
    </w:p>
    <w:p w14:paraId="17077AC7" w14:textId="77777777" w:rsidR="000D3445" w:rsidRPr="00DB65F5" w:rsidRDefault="000D3445" w:rsidP="00DB65F5">
      <w:pPr>
        <w:pStyle w:val="Normal1"/>
        <w:spacing w:line="360" w:lineRule="auto"/>
      </w:pPr>
    </w:p>
    <w:p w14:paraId="14FDE530" w14:textId="77777777" w:rsidR="000D3445" w:rsidRPr="00DB65F5" w:rsidRDefault="000D3445" w:rsidP="00DB65F5">
      <w:pPr>
        <w:pStyle w:val="Normal1"/>
        <w:spacing w:line="360" w:lineRule="auto"/>
      </w:pPr>
    </w:p>
    <w:p w14:paraId="6B4E1217" w14:textId="77777777" w:rsidR="000D3445" w:rsidRPr="00DB65F5" w:rsidRDefault="000D3445" w:rsidP="00DB65F5">
      <w:pPr>
        <w:pStyle w:val="Normal1"/>
        <w:spacing w:line="360" w:lineRule="auto"/>
      </w:pPr>
    </w:p>
    <w:p w14:paraId="2D18EA47" w14:textId="77777777" w:rsidR="000D3445" w:rsidRPr="00DB65F5" w:rsidRDefault="000D3445" w:rsidP="00DB65F5">
      <w:pPr>
        <w:pStyle w:val="Normal1"/>
        <w:spacing w:line="360" w:lineRule="auto"/>
      </w:pPr>
    </w:p>
    <w:p w14:paraId="2FE06B41" w14:textId="77777777" w:rsidR="00D05298" w:rsidRPr="00DB65F5" w:rsidRDefault="00946E82" w:rsidP="00DB65F5">
      <w:pPr>
        <w:pStyle w:val="Heading1"/>
        <w:spacing w:line="360" w:lineRule="auto"/>
        <w:jc w:val="both"/>
        <w:rPr>
          <w:color w:val="auto"/>
        </w:rPr>
      </w:pPr>
      <w:bookmarkStart w:id="1" w:name="_Toc60601207"/>
      <w:r w:rsidRPr="00DB65F5">
        <w:rPr>
          <w:color w:val="auto"/>
        </w:rPr>
        <w:lastRenderedPageBreak/>
        <w:t>Introduction</w:t>
      </w:r>
      <w:bookmarkEnd w:id="1"/>
    </w:p>
    <w:p w14:paraId="4F7F5EB3" w14:textId="11547469" w:rsidR="00D05298" w:rsidRPr="00DB65F5" w:rsidRDefault="00946E82" w:rsidP="00DB65F5">
      <w:pPr>
        <w:pStyle w:val="Normal1"/>
        <w:spacing w:line="360" w:lineRule="auto"/>
        <w:jc w:val="both"/>
      </w:pPr>
      <w:r w:rsidRPr="00DB65F5">
        <w:rPr>
          <w:rFonts w:eastAsia="Helvetica Neue"/>
        </w:rPr>
        <w:t xml:space="preserve"> </w:t>
      </w:r>
      <w:r w:rsidR="001D292D">
        <w:rPr>
          <w:rFonts w:eastAsia="Helvetica Neue"/>
        </w:rPr>
        <w:t>The</w:t>
      </w:r>
      <w:r w:rsidR="007A06E0" w:rsidRPr="00DB65F5">
        <w:t xml:space="preserve"> pandemic has brought along with-it multiple changes for the business world. Some ventures saw blooming in the sales and revenue that has never been earned before, whereas many were faced with an uncalled-for fate, and ended with an unimaginable pile of debt and losses. The pandemic changed external factors for business with no hopes in </w:t>
      </w:r>
      <w:r w:rsidR="00FF30FA" w:rsidRPr="00DB65F5">
        <w:t xml:space="preserve">the </w:t>
      </w:r>
      <w:r w:rsidR="007A06E0" w:rsidRPr="00DB65F5">
        <w:t>horizon for return to the older ways, the business that bustled with chaos and ambiguity are now all forced to move virtually and explore newer avenues for an untapped clientele or even to shift their focus from the conventional means to the chang</w:t>
      </w:r>
      <w:r w:rsidR="00FF30FA" w:rsidRPr="00DB65F5">
        <w:t>ing</w:t>
      </w:r>
      <w:r w:rsidR="007A06E0" w:rsidRPr="00DB65F5">
        <w:t xml:space="preserve"> demands the consumer presents</w:t>
      </w:r>
      <w:r w:rsidR="007C071F">
        <w:t xml:space="preserve"> (</w:t>
      </w:r>
      <w:r w:rsidRPr="00DB65F5">
        <w:t>Yeh, 2020)</w:t>
      </w:r>
      <w:r w:rsidR="007A06E0" w:rsidRPr="00DB65F5">
        <w:t>. As it can be seen th</w:t>
      </w:r>
      <w:r w:rsidR="00FF30FA" w:rsidRPr="00DB65F5">
        <w:t>r</w:t>
      </w:r>
      <w:r w:rsidR="007A06E0" w:rsidRPr="00DB65F5">
        <w:t>ough the COVID-19 brought along with it risks and devastations so did a plethora of opportunities walk alongside it,</w:t>
      </w:r>
      <w:r w:rsidRPr="00DB65F5">
        <w:t xml:space="preserve"> </w:t>
      </w:r>
      <w:proofErr w:type="spellStart"/>
      <w:r w:rsidRPr="00DB65F5">
        <w:t>Radic</w:t>
      </w:r>
      <w:proofErr w:type="spellEnd"/>
      <w:r w:rsidRPr="00DB65F5">
        <w:t xml:space="preserve"> et al.</w:t>
      </w:r>
      <w:r w:rsidR="007C071F">
        <w:t xml:space="preserve"> (</w:t>
      </w:r>
      <w:r w:rsidRPr="00DB65F5">
        <w:t>2020</w:t>
      </w:r>
      <w:r w:rsidRPr="00DB65F5">
        <w:rPr>
          <w:color w:val="222222"/>
          <w:sz w:val="20"/>
          <w:szCs w:val="20"/>
          <w:shd w:val="clear" w:color="auto" w:fill="FFFFFF"/>
        </w:rPr>
        <w:t>) say,</w:t>
      </w:r>
      <w:r w:rsidR="007A06E0" w:rsidRPr="00DB65F5">
        <w:t xml:space="preserve"> the business that failed to adapt and reinvent its self in the times of adversity and change saw the wrath of going out of business and ultimately lead to its failure.</w:t>
      </w:r>
      <w:r w:rsidRPr="00DB65F5">
        <w:t xml:space="preserve"> Sharma and </w:t>
      </w:r>
      <w:proofErr w:type="spellStart"/>
      <w:r w:rsidRPr="00DB65F5">
        <w:t>Nicolau</w:t>
      </w:r>
      <w:proofErr w:type="spellEnd"/>
      <w:r w:rsidR="007C071F">
        <w:t xml:space="preserve"> (</w:t>
      </w:r>
      <w:proofErr w:type="gramStart"/>
      <w:r w:rsidRPr="00DB65F5">
        <w:t>2020)say</w:t>
      </w:r>
      <w:proofErr w:type="gramEnd"/>
      <w:r w:rsidRPr="00DB65F5">
        <w:t>, t</w:t>
      </w:r>
      <w:r w:rsidR="007A06E0" w:rsidRPr="00DB65F5">
        <w:t>he board room meetings are now changed to weekly zoom meetings, cubicles have been exchanged with bedrooms</w:t>
      </w:r>
      <w:r w:rsidR="00DD40E2" w:rsidRPr="00DB65F5">
        <w:t>. T</w:t>
      </w:r>
      <w:r w:rsidR="007A06E0" w:rsidRPr="00DB65F5">
        <w:t>he early morning rituals of waking up early to get dressed and catching the cab just ha</w:t>
      </w:r>
      <w:r w:rsidR="00FF30FA" w:rsidRPr="00DB65F5">
        <w:t>ve</w:t>
      </w:r>
      <w:r w:rsidR="007A06E0" w:rsidRPr="00DB65F5">
        <w:t xml:space="preserve"> now been replaced with a jump out of bed thing and race towards the laptop at the last minute when everyone joins for the days brief on Google Meet or zoom</w:t>
      </w:r>
      <w:r w:rsidR="007C071F">
        <w:t xml:space="preserve"> (</w:t>
      </w:r>
      <w:proofErr w:type="spellStart"/>
      <w:r w:rsidRPr="00DB65F5">
        <w:t>Kaushaland</w:t>
      </w:r>
      <w:proofErr w:type="spellEnd"/>
      <w:r w:rsidRPr="00DB65F5">
        <w:t xml:space="preserve"> Srivastava, 2020.)</w:t>
      </w:r>
      <w:r w:rsidR="007A06E0" w:rsidRPr="00DB65F5">
        <w:t>.</w:t>
      </w:r>
      <w:r w:rsidR="007C071F">
        <w:t xml:space="preserve"> </w:t>
      </w:r>
    </w:p>
    <w:p w14:paraId="6460DACF" w14:textId="77777777" w:rsidR="00D05298" w:rsidRPr="00DB65F5" w:rsidRDefault="00946E82" w:rsidP="00DB65F5">
      <w:pPr>
        <w:pStyle w:val="Normal1"/>
        <w:spacing w:line="360" w:lineRule="auto"/>
        <w:jc w:val="both"/>
      </w:pPr>
      <w:r w:rsidRPr="00DB65F5">
        <w:t xml:space="preserve">This report focuses on pandemic related challenges and change in strategic policies faced by Air </w:t>
      </w:r>
      <w:proofErr w:type="spellStart"/>
      <w:r w:rsidRPr="00DB65F5">
        <w:t>BnB</w:t>
      </w:r>
      <w:proofErr w:type="spellEnd"/>
      <w:r w:rsidRPr="00DB65F5">
        <w:t>, the first of its kind business mogul, in the travel and accommodation category. The venture that took the world by a storm and is now a multibillion-dollar enterprise.</w:t>
      </w:r>
    </w:p>
    <w:p w14:paraId="72B7129C" w14:textId="77777777" w:rsidR="00D05298" w:rsidRPr="00DB65F5" w:rsidRDefault="00946E82" w:rsidP="00DB65F5">
      <w:pPr>
        <w:pStyle w:val="Heading1"/>
        <w:spacing w:line="360" w:lineRule="auto"/>
        <w:jc w:val="both"/>
        <w:rPr>
          <w:color w:val="auto"/>
        </w:rPr>
      </w:pPr>
      <w:bookmarkStart w:id="2" w:name="_Toc60601208"/>
      <w:r w:rsidRPr="00DB65F5">
        <w:rPr>
          <w:color w:val="auto"/>
        </w:rPr>
        <w:t>The Background</w:t>
      </w:r>
      <w:r w:rsidR="003739BB" w:rsidRPr="00DB65F5">
        <w:rPr>
          <w:color w:val="auto"/>
        </w:rPr>
        <w:t xml:space="preserve"> of Air </w:t>
      </w:r>
      <w:proofErr w:type="spellStart"/>
      <w:r w:rsidR="003739BB" w:rsidRPr="00DB65F5">
        <w:rPr>
          <w:color w:val="auto"/>
        </w:rPr>
        <w:t>BnB</w:t>
      </w:r>
      <w:bookmarkEnd w:id="2"/>
      <w:proofErr w:type="spellEnd"/>
    </w:p>
    <w:p w14:paraId="7451DB96" w14:textId="77777777" w:rsidR="00D05298" w:rsidRPr="00DB65F5" w:rsidRDefault="00946E82" w:rsidP="00DB65F5">
      <w:pPr>
        <w:pStyle w:val="Normal1"/>
        <w:spacing w:line="360" w:lineRule="auto"/>
        <w:jc w:val="both"/>
      </w:pPr>
      <w:r w:rsidRPr="00DB65F5">
        <w:t xml:space="preserve">Air </w:t>
      </w:r>
      <w:proofErr w:type="spellStart"/>
      <w:r w:rsidRPr="00DB65F5">
        <w:t>BnB</w:t>
      </w:r>
      <w:proofErr w:type="spellEnd"/>
      <w:r w:rsidRPr="00DB65F5">
        <w:t xml:space="preserve"> started in 2007 in San Francisco by two school friends Brian </w:t>
      </w:r>
      <w:proofErr w:type="spellStart"/>
      <w:r w:rsidRPr="00DB65F5">
        <w:t>Chesky</w:t>
      </w:r>
      <w:proofErr w:type="spellEnd"/>
      <w:r w:rsidRPr="00DB65F5">
        <w:t xml:space="preserve"> and Joe </w:t>
      </w:r>
      <w:proofErr w:type="spellStart"/>
      <w:r w:rsidRPr="00DB65F5">
        <w:t>Gebbia</w:t>
      </w:r>
      <w:proofErr w:type="spellEnd"/>
      <w:r w:rsidRPr="00DB65F5">
        <w:t> when they came up with the idea of renting out the air mattress, and offering it into a bed and breakfast to the tenant</w:t>
      </w:r>
      <w:r w:rsidR="007C071F">
        <w:t xml:space="preserve"> (</w:t>
      </w:r>
      <w:r w:rsidR="002F4AF9" w:rsidRPr="00DB65F5">
        <w:t xml:space="preserve">Air </w:t>
      </w:r>
      <w:proofErr w:type="spellStart"/>
      <w:r w:rsidR="002F4AF9" w:rsidRPr="00DB65F5">
        <w:t>BnB</w:t>
      </w:r>
      <w:proofErr w:type="spellEnd"/>
      <w:r w:rsidR="002F4AF9" w:rsidRPr="00DB65F5">
        <w:t>, 2020)</w:t>
      </w:r>
      <w:r w:rsidRPr="00DB65F5">
        <w:t>. A third friend joined them,</w:t>
      </w:r>
      <w:r w:rsidR="007C071F">
        <w:t xml:space="preserve"> </w:t>
      </w:r>
      <w:r w:rsidRPr="00DB65F5">
        <w:t xml:space="preserve">Nathan </w:t>
      </w:r>
      <w:proofErr w:type="spellStart"/>
      <w:r w:rsidRPr="00DB65F5">
        <w:t>Blecharczyk</w:t>
      </w:r>
      <w:proofErr w:type="spellEnd"/>
      <w:r w:rsidRPr="00DB65F5">
        <w:t xml:space="preserve"> who advised them to put up a website for the business, offering short-term living rental solutions and breakfast for those who availed the service. The site Airbedandbreakfast.com officially went on floors August 11, 2008</w:t>
      </w:r>
      <w:r w:rsidR="007C071F">
        <w:t xml:space="preserve"> (</w:t>
      </w:r>
      <w:r w:rsidR="002F4AF9" w:rsidRPr="00DB65F5">
        <w:t xml:space="preserve">Air </w:t>
      </w:r>
      <w:proofErr w:type="spellStart"/>
      <w:r w:rsidR="002F4AF9" w:rsidRPr="00DB65F5">
        <w:t>BnB</w:t>
      </w:r>
      <w:proofErr w:type="spellEnd"/>
      <w:r w:rsidR="002F4AF9" w:rsidRPr="00DB65F5">
        <w:t>, 2019)</w:t>
      </w:r>
      <w:r w:rsidRPr="00DB65F5">
        <w:t>. The first customers came in shortly after in 2008, when the annual Industrial Design Conference held by Industrial Designers Society of America, posed lodging difficulties for the attendees</w:t>
      </w:r>
      <w:r w:rsidR="007C071F">
        <w:t xml:space="preserve"> (</w:t>
      </w:r>
      <w:r w:rsidR="00C9664F" w:rsidRPr="00DB65F5">
        <w:t xml:space="preserve">Air </w:t>
      </w:r>
      <w:proofErr w:type="spellStart"/>
      <w:r w:rsidR="00C9664F" w:rsidRPr="00DB65F5">
        <w:t>BnB</w:t>
      </w:r>
      <w:proofErr w:type="spellEnd"/>
      <w:r w:rsidR="00C9664F" w:rsidRPr="00DB65F5">
        <w:t>, 2017)</w:t>
      </w:r>
      <w:r w:rsidRPr="00DB65F5">
        <w:t xml:space="preserve">. </w:t>
      </w:r>
      <w:r w:rsidR="00C9664F" w:rsidRPr="00DB65F5">
        <w:t>Felipe et al.</w:t>
      </w:r>
      <w:r w:rsidR="007C071F">
        <w:t xml:space="preserve"> (</w:t>
      </w:r>
      <w:r w:rsidR="00C9664F" w:rsidRPr="00DB65F5">
        <w:t>2020), t</w:t>
      </w:r>
      <w:r w:rsidRPr="00DB65F5">
        <w:t xml:space="preserve">he rest has been history for the business, by March 2009 the website was shortened to </w:t>
      </w:r>
      <w:r w:rsidR="001B2C22" w:rsidRPr="00DB65F5">
        <w:t xml:space="preserve">Air </w:t>
      </w:r>
      <w:proofErr w:type="spellStart"/>
      <w:r w:rsidR="001B2C22" w:rsidRPr="00DB65F5">
        <w:t>BnB</w:t>
      </w:r>
      <w:proofErr w:type="spellEnd"/>
      <w:r w:rsidRPr="00DB65F5">
        <w:t xml:space="preserve"> and become a massive success with one of a kind business model that potential owned no assets and no homes </w:t>
      </w:r>
      <w:r w:rsidRPr="00DB65F5">
        <w:lastRenderedPageBreak/>
        <w:t>but was still profitable having access to properties ranging from luxury villas, entire homes and private rooms t</w:t>
      </w:r>
      <w:r w:rsidR="00FF30FA" w:rsidRPr="00DB65F5">
        <w:t>o</w:t>
      </w:r>
      <w:r w:rsidRPr="00DB65F5">
        <w:t xml:space="preserve"> even apartments and shared spaces. In 2011, the company opened its first international office in London and by the year 2012, the company went global catering for all major cities in 6 countries, at the end of 2013 the company recorded an addition of nearly 250,000 properties in the year alone, with over 9,000,000 guests served since its inception in 2008. </w:t>
      </w:r>
      <w:r w:rsidR="00C9664F" w:rsidRPr="00DB65F5">
        <w:t>According to William</w:t>
      </w:r>
      <w:r w:rsidR="007C071F">
        <w:t xml:space="preserve"> (</w:t>
      </w:r>
      <w:r w:rsidR="00C9664F" w:rsidRPr="00DB65F5">
        <w:t xml:space="preserve">2020), </w:t>
      </w:r>
      <w:r w:rsidRPr="00DB65F5">
        <w:t xml:space="preserve">CEO Brian </w:t>
      </w:r>
      <w:proofErr w:type="spellStart"/>
      <w:r w:rsidRPr="00DB65F5">
        <w:t>Chesky</w:t>
      </w:r>
      <w:proofErr w:type="spellEnd"/>
      <w:r w:rsidRPr="00DB65F5">
        <w:t xml:space="preserve"> has sworn to hold an IPO for the 12-year-old company before 2020 when major employee stock grants expire. It is worth mentioning that since March 2017, the company has ceased to raise money from its investors, the funds raised that year </w:t>
      </w:r>
      <w:proofErr w:type="spellStart"/>
      <w:r w:rsidRPr="00DB65F5">
        <w:t>tota</w:t>
      </w:r>
      <w:r w:rsidR="00FF30FA" w:rsidRPr="00DB65F5">
        <w:t>l</w:t>
      </w:r>
      <w:r w:rsidRPr="00DB65F5">
        <w:t>ling</w:t>
      </w:r>
      <w:proofErr w:type="spellEnd"/>
      <w:r w:rsidRPr="00DB65F5">
        <w:t xml:space="preserve"> up to USD448 million were all earned via the consumers</w:t>
      </w:r>
      <w:r w:rsidR="007C071F">
        <w:t xml:space="preserve"> (</w:t>
      </w:r>
      <w:proofErr w:type="spellStart"/>
      <w:r w:rsidR="00C9664F" w:rsidRPr="00DB65F5">
        <w:t>Uğur</w:t>
      </w:r>
      <w:proofErr w:type="spellEnd"/>
      <w:r w:rsidR="00C9664F" w:rsidRPr="00DB65F5">
        <w:t xml:space="preserve"> and </w:t>
      </w:r>
      <w:proofErr w:type="spellStart"/>
      <w:r w:rsidR="00C9664F" w:rsidRPr="00DB65F5">
        <w:t>Akbıyık</w:t>
      </w:r>
      <w:proofErr w:type="spellEnd"/>
      <w:r w:rsidR="00C9664F" w:rsidRPr="00DB65F5">
        <w:t xml:space="preserve">, 2020, </w:t>
      </w:r>
      <w:proofErr w:type="spellStart"/>
      <w:r w:rsidR="00C9664F" w:rsidRPr="00DB65F5">
        <w:t>Voltes-Dorta</w:t>
      </w:r>
      <w:proofErr w:type="spellEnd"/>
      <w:r w:rsidR="00C9664F" w:rsidRPr="00DB65F5">
        <w:t>, and Sánchez-Medina, 2020)</w:t>
      </w:r>
      <w:r w:rsidRPr="00DB65F5">
        <w:t xml:space="preserve">. </w:t>
      </w:r>
    </w:p>
    <w:p w14:paraId="5D67496C" w14:textId="36D45776" w:rsidR="00C53E6E" w:rsidRPr="00405542" w:rsidRDefault="00946E82" w:rsidP="00AC485A">
      <w:pPr>
        <w:pStyle w:val="Normal1"/>
        <w:spacing w:line="360" w:lineRule="auto"/>
        <w:jc w:val="both"/>
      </w:pPr>
      <w:r w:rsidRPr="00DB65F5">
        <w:t>As of</w:t>
      </w:r>
      <w:r w:rsidR="007C071F">
        <w:t xml:space="preserve"> (</w:t>
      </w:r>
      <w:r w:rsidRPr="00DB65F5">
        <w:t>2020</w:t>
      </w:r>
      <w:r w:rsidR="00C9664F" w:rsidRPr="00DB65F5">
        <w:t xml:space="preserve">) according to </w:t>
      </w:r>
      <w:proofErr w:type="spellStart"/>
      <w:r w:rsidR="00C9664F" w:rsidRPr="00DB65F5">
        <w:t>Voltes-Dorta</w:t>
      </w:r>
      <w:proofErr w:type="spellEnd"/>
      <w:r w:rsidR="00C9664F" w:rsidRPr="00DB65F5">
        <w:t xml:space="preserve"> and Inchausti-</w:t>
      </w:r>
      <w:proofErr w:type="spellStart"/>
      <w:r w:rsidR="00C9664F" w:rsidRPr="00DB65F5">
        <w:t>Sintes</w:t>
      </w:r>
      <w:proofErr w:type="spellEnd"/>
      <w:r w:rsidR="00FF30FA" w:rsidRPr="00DB65F5">
        <w:t>,</w:t>
      </w:r>
      <w:r w:rsidRPr="00DB65F5">
        <w:t xml:space="preserve"> Air </w:t>
      </w:r>
      <w:proofErr w:type="spellStart"/>
      <w:r w:rsidRPr="00DB65F5">
        <w:t>BnB</w:t>
      </w:r>
      <w:proofErr w:type="spellEnd"/>
      <w:r w:rsidRPr="00DB65F5">
        <w:t xml:space="preserve"> operates in 81,000 cities and 191 countries worldwide. Products and services, offered by the company is a virtual platform available as an app and online,</w:t>
      </w:r>
      <w:r w:rsidR="007C071F">
        <w:t xml:space="preserve"> </w:t>
      </w:r>
      <w:r w:rsidRPr="00DB65F5">
        <w:t>hosts can accommodate and cater to guests with sightseeing and temporary rentals/ accommodation</w:t>
      </w:r>
      <w:r w:rsidR="007C071F">
        <w:t xml:space="preserve"> (</w:t>
      </w:r>
      <w:r w:rsidR="00C9664F" w:rsidRPr="00DB65F5">
        <w:t xml:space="preserve">Air </w:t>
      </w:r>
      <w:proofErr w:type="spellStart"/>
      <w:r w:rsidR="00C9664F" w:rsidRPr="00DB65F5">
        <w:t>BnB</w:t>
      </w:r>
      <w:proofErr w:type="spellEnd"/>
      <w:r w:rsidR="00C9664F" w:rsidRPr="00DB65F5">
        <w:t>, 2018)</w:t>
      </w:r>
      <w:r w:rsidRPr="00DB65F5">
        <w:t>. Guests can skim and search for their desired abode using filters and comparing options available on the website and in-app,</w:t>
      </w:r>
      <w:r w:rsidR="007C071F">
        <w:t xml:space="preserve"> </w:t>
      </w:r>
      <w:r w:rsidRPr="00DB65F5">
        <w:t>searches can be made for the visiting dates, location, budget and cost and the type of rental facility required from bed and breakfasts, unique homes, vacation homes to luxury spots and exotic villas</w:t>
      </w:r>
      <w:r w:rsidR="007C071F">
        <w:t xml:space="preserve"> (</w:t>
      </w:r>
      <w:r w:rsidR="00C9664F" w:rsidRPr="00DB65F5">
        <w:t>Al-Ali</w:t>
      </w:r>
      <w:r w:rsidR="002707C7" w:rsidRPr="00DB65F5">
        <w:t xml:space="preserve"> et al.</w:t>
      </w:r>
      <w:r w:rsidR="00C9664F" w:rsidRPr="00DB65F5">
        <w:t>, 2017)</w:t>
      </w:r>
      <w:r w:rsidRPr="00DB65F5">
        <w:t>.</w:t>
      </w:r>
    </w:p>
    <w:p w14:paraId="5E78921E" w14:textId="77777777" w:rsidR="00C53E6E" w:rsidRPr="00DB65F5" w:rsidRDefault="00946E82" w:rsidP="00DB65F5">
      <w:pPr>
        <w:pStyle w:val="Heading1"/>
        <w:spacing w:line="360" w:lineRule="auto"/>
        <w:jc w:val="both"/>
      </w:pPr>
      <w:bookmarkStart w:id="3" w:name="_Toc60601209"/>
      <w:proofErr w:type="spellStart"/>
      <w:r w:rsidRPr="00DB65F5">
        <w:rPr>
          <w:iCs/>
        </w:rPr>
        <w:t>Organ</w:t>
      </w:r>
      <w:r w:rsidR="00995F21" w:rsidRPr="00DB65F5">
        <w:rPr>
          <w:iCs/>
        </w:rPr>
        <w:t>isation</w:t>
      </w:r>
      <w:r w:rsidR="003965D8" w:rsidRPr="00DB65F5">
        <w:rPr>
          <w:iCs/>
        </w:rPr>
        <w:t>al</w:t>
      </w:r>
      <w:proofErr w:type="spellEnd"/>
      <w:r w:rsidR="003965D8" w:rsidRPr="00DB65F5">
        <w:rPr>
          <w:iCs/>
        </w:rPr>
        <w:t xml:space="preserve"> Management</w:t>
      </w:r>
      <w:r w:rsidRPr="00DB65F5">
        <w:rPr>
          <w:iCs/>
        </w:rPr>
        <w:t xml:space="preserve"> Theories</w:t>
      </w:r>
      <w:bookmarkEnd w:id="3"/>
    </w:p>
    <w:p w14:paraId="528A7997" w14:textId="77777777" w:rsidR="00C53E6E" w:rsidRPr="00DB65F5" w:rsidRDefault="00946E82" w:rsidP="00DB65F5">
      <w:pPr>
        <w:spacing w:line="360" w:lineRule="auto"/>
        <w:jc w:val="both"/>
      </w:pPr>
      <w:r w:rsidRPr="00DB65F5">
        <w:t xml:space="preserve">3 </w:t>
      </w:r>
      <w:proofErr w:type="spellStart"/>
      <w:r w:rsidR="002544D8" w:rsidRPr="00DB65F5">
        <w:t>organ</w:t>
      </w:r>
      <w:r w:rsidR="00995F21" w:rsidRPr="00DB65F5">
        <w:t>isation</w:t>
      </w:r>
      <w:r w:rsidR="002544D8" w:rsidRPr="00DB65F5">
        <w:t>al</w:t>
      </w:r>
      <w:proofErr w:type="spellEnd"/>
      <w:r w:rsidR="002544D8" w:rsidRPr="00DB65F5">
        <w:t xml:space="preserve"> culture and </w:t>
      </w:r>
      <w:r w:rsidRPr="00DB65F5">
        <w:t xml:space="preserve">management theories will be discussed for this section to </w:t>
      </w:r>
      <w:r w:rsidR="002544D8" w:rsidRPr="00DB65F5">
        <w:t xml:space="preserve">aid in </w:t>
      </w:r>
      <w:r w:rsidR="00FF30FA" w:rsidRPr="00DB65F5">
        <w:t xml:space="preserve">the </w:t>
      </w:r>
      <w:r w:rsidRPr="00DB65F5">
        <w:t>reflect</w:t>
      </w:r>
      <w:r w:rsidR="002544D8" w:rsidRPr="00DB65F5">
        <w:t>ion of</w:t>
      </w:r>
      <w:r w:rsidRPr="00DB65F5">
        <w:t xml:space="preserve"> Air </w:t>
      </w:r>
      <w:proofErr w:type="spellStart"/>
      <w:r w:rsidRPr="00DB65F5">
        <w:t>BnB’s</w:t>
      </w:r>
      <w:proofErr w:type="spellEnd"/>
      <w:r w:rsidRPr="00DB65F5">
        <w:t xml:space="preserve"> cultural adaptability in times of the pandemic</w:t>
      </w:r>
      <w:r w:rsidR="002544D8" w:rsidRPr="00DB65F5">
        <w:t>, and its constant struggle with the pandemic that has changed the corporate dynamics</w:t>
      </w:r>
      <w:r w:rsidR="002E39C8" w:rsidRPr="00DB65F5">
        <w:t>, hospitality industry</w:t>
      </w:r>
      <w:r w:rsidR="002544D8" w:rsidRPr="00DB65F5">
        <w:t xml:space="preserve"> and travel culture</w:t>
      </w:r>
      <w:r w:rsidR="007C071F">
        <w:t xml:space="preserve"> (</w:t>
      </w:r>
      <w:proofErr w:type="spellStart"/>
      <w:r w:rsidR="00B12E8E" w:rsidRPr="00DB65F5">
        <w:t>Jogaratnam</w:t>
      </w:r>
      <w:proofErr w:type="spellEnd"/>
      <w:r w:rsidR="00B12E8E" w:rsidRPr="00DB65F5">
        <w:t>, 2017)</w:t>
      </w:r>
      <w:r w:rsidRPr="00DB65F5">
        <w:t xml:space="preserve">. The </w:t>
      </w:r>
      <w:r w:rsidR="002544D8" w:rsidRPr="00DB65F5">
        <w:t xml:space="preserve">theories </w:t>
      </w:r>
      <w:r w:rsidRPr="00DB65F5">
        <w:t>are as follows:</w:t>
      </w:r>
    </w:p>
    <w:p w14:paraId="256776E4" w14:textId="77777777" w:rsidR="006F669E" w:rsidRPr="00DB65F5" w:rsidRDefault="00946E82" w:rsidP="00DB65F5">
      <w:pPr>
        <w:pStyle w:val="Heading1"/>
        <w:spacing w:line="360" w:lineRule="auto"/>
        <w:jc w:val="both"/>
        <w:rPr>
          <w:b w:val="0"/>
          <w:bCs/>
          <w:color w:val="000000"/>
          <w:sz w:val="24"/>
          <w:szCs w:val="24"/>
        </w:rPr>
      </w:pPr>
      <w:bookmarkStart w:id="4" w:name="_Toc60601210"/>
      <w:r w:rsidRPr="00DB65F5">
        <w:rPr>
          <w:b w:val="0"/>
          <w:bCs/>
          <w:color w:val="000000"/>
          <w:sz w:val="24"/>
          <w:szCs w:val="24"/>
        </w:rPr>
        <w:t xml:space="preserve">SCHEIN’s </w:t>
      </w:r>
      <w:proofErr w:type="spellStart"/>
      <w:r w:rsidRPr="00DB65F5">
        <w:rPr>
          <w:b w:val="0"/>
          <w:bCs/>
          <w:color w:val="000000"/>
          <w:sz w:val="24"/>
          <w:szCs w:val="24"/>
        </w:rPr>
        <w:t>Organ</w:t>
      </w:r>
      <w:r w:rsidR="00995F21" w:rsidRPr="00DB65F5">
        <w:rPr>
          <w:b w:val="0"/>
          <w:bCs/>
          <w:color w:val="000000"/>
          <w:sz w:val="24"/>
          <w:szCs w:val="24"/>
        </w:rPr>
        <w:t>isation</w:t>
      </w:r>
      <w:r w:rsidRPr="00DB65F5">
        <w:rPr>
          <w:b w:val="0"/>
          <w:bCs/>
          <w:color w:val="000000"/>
          <w:sz w:val="24"/>
          <w:szCs w:val="24"/>
        </w:rPr>
        <w:t>al</w:t>
      </w:r>
      <w:proofErr w:type="spellEnd"/>
      <w:r w:rsidRPr="00DB65F5">
        <w:rPr>
          <w:b w:val="0"/>
          <w:bCs/>
          <w:color w:val="000000"/>
          <w:sz w:val="24"/>
          <w:szCs w:val="24"/>
        </w:rPr>
        <w:t xml:space="preserve"> </w:t>
      </w:r>
      <w:r w:rsidR="00611870" w:rsidRPr="00DB65F5">
        <w:rPr>
          <w:b w:val="0"/>
          <w:bCs/>
          <w:color w:val="000000"/>
          <w:sz w:val="24"/>
          <w:szCs w:val="24"/>
        </w:rPr>
        <w:t>C</w:t>
      </w:r>
      <w:r w:rsidRPr="00DB65F5">
        <w:rPr>
          <w:b w:val="0"/>
          <w:bCs/>
          <w:color w:val="000000"/>
          <w:sz w:val="24"/>
          <w:szCs w:val="24"/>
        </w:rPr>
        <w:t>ul</w:t>
      </w:r>
      <w:r w:rsidR="00611870" w:rsidRPr="00DB65F5">
        <w:rPr>
          <w:b w:val="0"/>
          <w:bCs/>
          <w:color w:val="000000"/>
          <w:sz w:val="24"/>
          <w:szCs w:val="24"/>
        </w:rPr>
        <w:t xml:space="preserve">ture </w:t>
      </w:r>
      <w:r w:rsidR="00CC31BA" w:rsidRPr="00DB65F5">
        <w:rPr>
          <w:b w:val="0"/>
          <w:bCs/>
          <w:color w:val="000000"/>
          <w:sz w:val="24"/>
          <w:szCs w:val="24"/>
        </w:rPr>
        <w:t>Model</w:t>
      </w:r>
      <w:bookmarkEnd w:id="4"/>
    </w:p>
    <w:p w14:paraId="0D48C4ED" w14:textId="77777777" w:rsidR="00CC31BA" w:rsidRPr="00DB65F5" w:rsidRDefault="00C54BD1" w:rsidP="00DB65F5">
      <w:pPr>
        <w:pStyle w:val="Normal1"/>
        <w:spacing w:line="360" w:lineRule="auto"/>
        <w:jc w:val="both"/>
      </w:pPr>
      <w:r>
        <w:rPr>
          <w:noProof/>
        </w:rPr>
        <w:pict w14:anchorId="6BFDF5BA">
          <v:shapetype id="_x0000_t202" coordsize="21600,21600" o:spt="202" path="m,l,21600r21600,l21600,xe">
            <v:stroke joinstyle="miter"/>
            <v:path gradientshapeok="t" o:connecttype="rect"/>
          </v:shapetype>
          <v:shape id="_x0000_s1029" type="#_x0000_t202" style="position:absolute;left:0;text-align:left;margin-left:250.5pt;margin-top:292.75pt;width:237.75pt;height:.05pt;z-index:251662336" wrapcoords="-68 0 -68 21032 21600 21032 21600 0 -68 0" stroked="f">
            <v:textbox style="mso-fit-shape-to-text:t" inset="0,0,0,0">
              <w:txbxContent>
                <w:p w14:paraId="0C8C2F28" w14:textId="77777777" w:rsidR="000D3445" w:rsidRPr="0003746C" w:rsidRDefault="00946E82" w:rsidP="000D3445">
                  <w:pPr>
                    <w:pStyle w:val="Caption"/>
                    <w:rPr>
                      <w:sz w:val="24"/>
                      <w:szCs w:val="24"/>
                    </w:rPr>
                  </w:pPr>
                  <w:bookmarkStart w:id="5" w:name="_Toc56886831"/>
                  <w:r>
                    <w:t xml:space="preserve">Figure </w:t>
                  </w:r>
                  <w:r w:rsidR="002945B2">
                    <w:fldChar w:fldCharType="begin"/>
                  </w:r>
                  <w:r>
                    <w:instrText xml:space="preserve"> SEQ Figure \* ARABIC </w:instrText>
                  </w:r>
                  <w:r w:rsidR="002945B2">
                    <w:fldChar w:fldCharType="separate"/>
                  </w:r>
                  <w:r>
                    <w:rPr>
                      <w:noProof/>
                    </w:rPr>
                    <w:t>1</w:t>
                  </w:r>
                  <w:r w:rsidR="002945B2">
                    <w:rPr>
                      <w:noProof/>
                    </w:rPr>
                    <w:fldChar w:fldCharType="end"/>
                  </w:r>
                  <w:r>
                    <w:t xml:space="preserve"> Schein's Culture Model</w:t>
                  </w:r>
                  <w:bookmarkEnd w:id="5"/>
                </w:p>
              </w:txbxContent>
            </v:textbox>
            <w10:wrap type="tight"/>
          </v:shape>
        </w:pict>
      </w:r>
      <w:r w:rsidR="00942F91" w:rsidRPr="00DB65F5">
        <w:rPr>
          <w:noProof/>
        </w:rPr>
        <w:drawing>
          <wp:anchor distT="0" distB="0" distL="114300" distR="114300" simplePos="0" relativeHeight="251660288" behindDoc="1" locked="0" layoutInCell="1" allowOverlap="1" wp14:anchorId="08C8C79A" wp14:editId="199E0922">
            <wp:simplePos x="0" y="0"/>
            <wp:positionH relativeFrom="column">
              <wp:posOffset>3181350</wp:posOffset>
            </wp:positionH>
            <wp:positionV relativeFrom="paragraph">
              <wp:posOffset>641350</wp:posOffset>
            </wp:positionV>
            <wp:extent cx="3019425" cy="3019425"/>
            <wp:effectExtent l="0" t="0" r="0" b="0"/>
            <wp:wrapTight wrapText="bothSides">
              <wp:wrapPolygon edited="0">
                <wp:start x="0" y="0"/>
                <wp:lineTo x="0" y="21532"/>
                <wp:lineTo x="21532" y="21532"/>
                <wp:lineTo x="21532"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37277"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019425" cy="3019425"/>
                    </a:xfrm>
                    <a:prstGeom prst="rect">
                      <a:avLst/>
                    </a:prstGeom>
                  </pic:spPr>
                </pic:pic>
              </a:graphicData>
            </a:graphic>
          </wp:anchor>
        </w:drawing>
      </w:r>
      <w:r w:rsidR="00611870" w:rsidRPr="00DB65F5">
        <w:t>In 19</w:t>
      </w:r>
      <w:r w:rsidR="00B12E8E" w:rsidRPr="00DB65F5">
        <w:t>80</w:t>
      </w:r>
      <w:r w:rsidR="00611870" w:rsidRPr="00DB65F5">
        <w:t xml:space="preserve"> Edgar Schein proposed his famous </w:t>
      </w:r>
      <w:r w:rsidR="00CC31BA" w:rsidRPr="00DB65F5">
        <w:t xml:space="preserve">model which suggested the basic assumptions an individual has shapes and makes up for its values. It is these values that have a strong upper hand to </w:t>
      </w:r>
      <w:r w:rsidR="00CC31BA" w:rsidRPr="00DB65F5">
        <w:lastRenderedPageBreak/>
        <w:t xml:space="preserve">shape and influence an </w:t>
      </w:r>
      <w:proofErr w:type="spellStart"/>
      <w:r w:rsidR="00CC31BA" w:rsidRPr="00DB65F5">
        <w:t>organ</w:t>
      </w:r>
      <w:r w:rsidR="00995F21" w:rsidRPr="00DB65F5">
        <w:t>isation</w:t>
      </w:r>
      <w:r w:rsidR="00CC31BA" w:rsidRPr="00DB65F5">
        <w:t>’s</w:t>
      </w:r>
      <w:proofErr w:type="spellEnd"/>
      <w:r w:rsidR="00CC31BA" w:rsidRPr="00DB65F5">
        <w:t xml:space="preserve"> </w:t>
      </w:r>
      <w:proofErr w:type="spellStart"/>
      <w:r w:rsidR="00CC31BA" w:rsidRPr="00DB65F5">
        <w:t>behavio</w:t>
      </w:r>
      <w:r w:rsidR="00FF30FA" w:rsidRPr="00DB65F5">
        <w:t>u</w:t>
      </w:r>
      <w:r w:rsidR="00CC31BA" w:rsidRPr="00DB65F5">
        <w:t>rs</w:t>
      </w:r>
      <w:proofErr w:type="spellEnd"/>
      <w:r w:rsidR="00CC31BA" w:rsidRPr="00DB65F5">
        <w:t xml:space="preserve"> and practices, which form a visible part of the external/ superficial culture</w:t>
      </w:r>
      <w:r w:rsidR="007C071F">
        <w:t xml:space="preserve"> (</w:t>
      </w:r>
      <w:r w:rsidR="00B12E8E" w:rsidRPr="00DB65F5">
        <w:t>Ferreira et al, 2018)</w:t>
      </w:r>
      <w:r w:rsidR="00CC31BA" w:rsidRPr="00DB65F5">
        <w:t xml:space="preserve">. A culture is imbibed and adopted by an </w:t>
      </w:r>
      <w:proofErr w:type="spellStart"/>
      <w:r w:rsidR="00CC31BA" w:rsidRPr="00DB65F5">
        <w:t>organ</w:t>
      </w:r>
      <w:r w:rsidR="00995F21" w:rsidRPr="00DB65F5">
        <w:t>isation</w:t>
      </w:r>
      <w:proofErr w:type="spellEnd"/>
      <w:r w:rsidR="00CC31BA" w:rsidRPr="00DB65F5">
        <w:t xml:space="preserve"> by learning from past experiences, trial and error of various workplace practices. Schein believed that there are three levels in an </w:t>
      </w:r>
      <w:proofErr w:type="spellStart"/>
      <w:r w:rsidR="00CC31BA" w:rsidRPr="00DB65F5">
        <w:t>organ</w:t>
      </w:r>
      <w:r w:rsidR="00995F21" w:rsidRPr="00DB65F5">
        <w:t>isation</w:t>
      </w:r>
      <w:r w:rsidR="00CC31BA" w:rsidRPr="00DB65F5">
        <w:t>’s</w:t>
      </w:r>
      <w:proofErr w:type="spellEnd"/>
      <w:r w:rsidR="00CC31BA" w:rsidRPr="00DB65F5">
        <w:t xml:space="preserve"> culture, divided into three major categories. </w:t>
      </w:r>
      <w:proofErr w:type="spellStart"/>
      <w:r w:rsidR="00C57493" w:rsidRPr="00DB65F5">
        <w:t>Khorasani</w:t>
      </w:r>
      <w:proofErr w:type="spellEnd"/>
      <w:r w:rsidR="00C57493" w:rsidRPr="00DB65F5">
        <w:t xml:space="preserve"> and </w:t>
      </w:r>
      <w:proofErr w:type="spellStart"/>
      <w:r w:rsidR="00C57493" w:rsidRPr="00DB65F5">
        <w:t>Almasifard</w:t>
      </w:r>
      <w:proofErr w:type="spellEnd"/>
      <w:r w:rsidR="007C071F">
        <w:t xml:space="preserve"> (</w:t>
      </w:r>
      <w:r w:rsidR="00C57493" w:rsidRPr="00DB65F5">
        <w:t>2017) cite, t</w:t>
      </w:r>
      <w:r w:rsidR="00CC31BA" w:rsidRPr="00DB65F5">
        <w:t>he most external and superficial being art</w:t>
      </w:r>
      <w:r w:rsidR="00FF30FA" w:rsidRPr="00DB65F5">
        <w:t>e</w:t>
      </w:r>
      <w:r w:rsidR="00CC31BA" w:rsidRPr="00DB65F5">
        <w:t xml:space="preserve">facts followed by values that are skin deep and finally unconscious </w:t>
      </w:r>
      <w:proofErr w:type="spellStart"/>
      <w:r w:rsidR="00CC31BA" w:rsidRPr="00DB65F5">
        <w:t>behavioural</w:t>
      </w:r>
      <w:proofErr w:type="spellEnd"/>
      <w:r w:rsidR="00CC31BA" w:rsidRPr="00DB65F5">
        <w:t xml:space="preserve"> patterns called basic assumptions according to the model.</w:t>
      </w:r>
    </w:p>
    <w:p w14:paraId="3BB75F23" w14:textId="77777777" w:rsidR="00611870" w:rsidRPr="00DB65F5" w:rsidRDefault="00946E82" w:rsidP="00DB65F5">
      <w:pPr>
        <w:pStyle w:val="Normal1"/>
        <w:spacing w:line="360" w:lineRule="auto"/>
        <w:jc w:val="both"/>
      </w:pPr>
      <w:r w:rsidRPr="00DB65F5">
        <w:t>Art</w:t>
      </w:r>
      <w:r w:rsidR="00FF30FA" w:rsidRPr="00DB65F5">
        <w:t>e</w:t>
      </w:r>
      <w:r w:rsidRPr="00DB65F5">
        <w:t xml:space="preserve">facts are the most external source that an outsider comes across when in contact with an </w:t>
      </w:r>
      <w:proofErr w:type="spellStart"/>
      <w:r w:rsidRPr="00DB65F5">
        <w:t>organ</w:t>
      </w:r>
      <w:r w:rsidR="00995F21" w:rsidRPr="00DB65F5">
        <w:t>isation</w:t>
      </w:r>
      <w:proofErr w:type="spellEnd"/>
      <w:r w:rsidRPr="00DB65F5">
        <w:t>. Art</w:t>
      </w:r>
      <w:r w:rsidR="00FF30FA" w:rsidRPr="00DB65F5">
        <w:t>e</w:t>
      </w:r>
      <w:r w:rsidRPr="00DB65F5">
        <w:t>facts can be the dressing, code of conduct, office</w:t>
      </w:r>
      <w:r w:rsidR="001C1A50" w:rsidRPr="00DB65F5">
        <w:t xml:space="preserve"> design and interior, language used and technological advancement in </w:t>
      </w:r>
      <w:r w:rsidR="00FF30FA" w:rsidRPr="00DB65F5">
        <w:t xml:space="preserve">the </w:t>
      </w:r>
      <w:r w:rsidR="001C1A50" w:rsidRPr="00DB65F5">
        <w:t xml:space="preserve">use of the </w:t>
      </w:r>
      <w:proofErr w:type="spellStart"/>
      <w:r w:rsidR="001C1A50" w:rsidRPr="00DB65F5">
        <w:t>organ</w:t>
      </w:r>
      <w:r w:rsidR="00995F21" w:rsidRPr="00DB65F5">
        <w:t>isation</w:t>
      </w:r>
      <w:proofErr w:type="spellEnd"/>
      <w:r w:rsidR="007C071F">
        <w:t xml:space="preserve"> (</w:t>
      </w:r>
      <w:r w:rsidR="00C57493" w:rsidRPr="00DB65F5">
        <w:t xml:space="preserve">Routledge and </w:t>
      </w:r>
      <w:proofErr w:type="spellStart"/>
      <w:r w:rsidR="00C57493" w:rsidRPr="00DB65F5">
        <w:t>Vess</w:t>
      </w:r>
      <w:proofErr w:type="spellEnd"/>
      <w:r w:rsidR="00C57493" w:rsidRPr="00DB65F5">
        <w:t>, 2018)</w:t>
      </w:r>
      <w:r w:rsidR="001C1A50" w:rsidRPr="00DB65F5">
        <w:t>. The external use of art</w:t>
      </w:r>
      <w:r w:rsidR="00FF30FA" w:rsidRPr="00DB65F5">
        <w:t>e</w:t>
      </w:r>
      <w:r w:rsidR="001C1A50" w:rsidRPr="00DB65F5">
        <w:t xml:space="preserve">facts sets the tone for the basis of an </w:t>
      </w:r>
      <w:proofErr w:type="spellStart"/>
      <w:r w:rsidR="001C1A50" w:rsidRPr="00DB65F5">
        <w:t>organ</w:t>
      </w:r>
      <w:r w:rsidR="00995F21" w:rsidRPr="00DB65F5">
        <w:t>isation</w:t>
      </w:r>
      <w:r w:rsidR="001C1A50" w:rsidRPr="00DB65F5">
        <w:t>’s</w:t>
      </w:r>
      <w:proofErr w:type="spellEnd"/>
      <w:r w:rsidR="001C1A50" w:rsidRPr="00DB65F5">
        <w:t xml:space="preserve"> initial culture</w:t>
      </w:r>
      <w:r w:rsidR="00095CEC" w:rsidRPr="00DB65F5">
        <w:t xml:space="preserve">, they can be said to be </w:t>
      </w:r>
      <w:r w:rsidR="00FF30FA" w:rsidRPr="00DB65F5">
        <w:t xml:space="preserve">a </w:t>
      </w:r>
      <w:r w:rsidR="00095CEC" w:rsidRPr="00DB65F5">
        <w:t xml:space="preserve">manifestation of the </w:t>
      </w:r>
      <w:proofErr w:type="spellStart"/>
      <w:r w:rsidR="00095CEC" w:rsidRPr="00DB65F5">
        <w:t>organ</w:t>
      </w:r>
      <w:r w:rsidR="00995F21" w:rsidRPr="00DB65F5">
        <w:t>isation</w:t>
      </w:r>
      <w:r w:rsidR="00095CEC" w:rsidRPr="00DB65F5">
        <w:t>’s</w:t>
      </w:r>
      <w:proofErr w:type="spellEnd"/>
      <w:r w:rsidR="00095CEC" w:rsidRPr="00DB65F5">
        <w:t xml:space="preserve"> culture but is not the cultural essence</w:t>
      </w:r>
      <w:r w:rsidR="001C1A50" w:rsidRPr="00DB65F5">
        <w:t xml:space="preserve">. Followed by it, are the values that are skin deep to the employees, that reflect an </w:t>
      </w:r>
      <w:proofErr w:type="spellStart"/>
      <w:r w:rsidR="001C1A50" w:rsidRPr="00DB65F5">
        <w:t>organ</w:t>
      </w:r>
      <w:r w:rsidR="00995F21" w:rsidRPr="00DB65F5">
        <w:t>isation</w:t>
      </w:r>
      <w:r w:rsidR="001C1A50" w:rsidRPr="00DB65F5">
        <w:t>’s</w:t>
      </w:r>
      <w:proofErr w:type="spellEnd"/>
      <w:r w:rsidR="001C1A50" w:rsidRPr="00DB65F5">
        <w:t xml:space="preserve"> main vision and purpose with which the employees have aligned themselves up. Finally, basic assumptions form the most integral part of an </w:t>
      </w:r>
      <w:proofErr w:type="spellStart"/>
      <w:r w:rsidR="001C1A50" w:rsidRPr="00DB65F5">
        <w:t>organ</w:t>
      </w:r>
      <w:r w:rsidR="00995F21" w:rsidRPr="00DB65F5">
        <w:t>isation</w:t>
      </w:r>
      <w:r w:rsidR="001C1A50" w:rsidRPr="00DB65F5">
        <w:t>’s</w:t>
      </w:r>
      <w:proofErr w:type="spellEnd"/>
      <w:r w:rsidR="001C1A50" w:rsidRPr="00DB65F5">
        <w:t xml:space="preserve"> core, these are unconscious acts which become second nature to employees that are taken for granted. They range from leadership traits to environment to ethics and moral conduct when</w:t>
      </w:r>
      <w:r w:rsidR="00095CEC" w:rsidRPr="00DB65F5">
        <w:t xml:space="preserve"> put into perspective and understood forms the core of an </w:t>
      </w:r>
      <w:proofErr w:type="spellStart"/>
      <w:r w:rsidR="00095CEC" w:rsidRPr="00DB65F5">
        <w:t>organ</w:t>
      </w:r>
      <w:r w:rsidR="00995F21" w:rsidRPr="00DB65F5">
        <w:t>isation</w:t>
      </w:r>
      <w:proofErr w:type="spellEnd"/>
      <w:r w:rsidR="00095CEC" w:rsidRPr="00DB65F5">
        <w:t xml:space="preserve">. </w:t>
      </w:r>
      <w:proofErr w:type="spellStart"/>
      <w:r w:rsidR="00C57493" w:rsidRPr="00DB65F5">
        <w:t>Kaldeen</w:t>
      </w:r>
      <w:proofErr w:type="spellEnd"/>
      <w:r w:rsidR="007C071F">
        <w:t xml:space="preserve"> (</w:t>
      </w:r>
      <w:proofErr w:type="gramStart"/>
      <w:r w:rsidR="00C57493" w:rsidRPr="00DB65F5">
        <w:t>2019)pinpoints</w:t>
      </w:r>
      <w:proofErr w:type="gramEnd"/>
      <w:r w:rsidR="00C57493" w:rsidRPr="00DB65F5">
        <w:t>, t</w:t>
      </w:r>
      <w:r w:rsidR="00095CEC" w:rsidRPr="00DB65F5">
        <w:t>he basic assumptions can be said to cognitive functions and practices that continue to work every time, hence they become unconscious.</w:t>
      </w:r>
    </w:p>
    <w:p w14:paraId="04C98D8C" w14:textId="77777777" w:rsidR="006F669E" w:rsidRPr="00DB65F5" w:rsidRDefault="00946E82" w:rsidP="00DB65F5">
      <w:pPr>
        <w:pStyle w:val="Heading1"/>
        <w:spacing w:line="360" w:lineRule="auto"/>
        <w:jc w:val="both"/>
        <w:rPr>
          <w:b w:val="0"/>
          <w:bCs/>
          <w:color w:val="000000"/>
          <w:sz w:val="24"/>
          <w:szCs w:val="24"/>
        </w:rPr>
      </w:pPr>
      <w:bookmarkStart w:id="6" w:name="_Toc60601211"/>
      <w:r w:rsidRPr="00DB65F5">
        <w:rPr>
          <w:b w:val="0"/>
          <w:bCs/>
          <w:color w:val="000000"/>
          <w:sz w:val="24"/>
          <w:szCs w:val="24"/>
        </w:rPr>
        <w:t>Porters Five Forces</w:t>
      </w:r>
      <w:bookmarkEnd w:id="6"/>
    </w:p>
    <w:p w14:paraId="4347E071" w14:textId="77777777" w:rsidR="00095CEC" w:rsidRPr="00DB65F5" w:rsidRDefault="00C54BD1" w:rsidP="00DB65F5">
      <w:pPr>
        <w:pStyle w:val="Normal1"/>
        <w:spacing w:line="360" w:lineRule="auto"/>
        <w:jc w:val="both"/>
      </w:pPr>
      <w:r>
        <w:rPr>
          <w:noProof/>
        </w:rPr>
        <w:pict w14:anchorId="5ED11AF1">
          <v:shape id="_x0000_s1026" type="#_x0000_t202" style="position:absolute;left:0;text-align:left;margin-left:284.25pt;margin-top:268.95pt;width:229.5pt;height:20.35pt;z-index:251664384" wrapcoords="-62 0 -62 21032 21600 21032 21600 0 -62 0" stroked="f">
            <v:textbox style="mso-fit-shape-to-text:t" inset="0,0,0,0">
              <w:txbxContent>
                <w:p w14:paraId="211EAE5E" w14:textId="77777777" w:rsidR="000D3445" w:rsidRPr="00793AF2" w:rsidRDefault="00946E82" w:rsidP="000D3445">
                  <w:pPr>
                    <w:pStyle w:val="Caption"/>
                    <w:rPr>
                      <w:noProof/>
                      <w:sz w:val="24"/>
                      <w:szCs w:val="24"/>
                    </w:rPr>
                  </w:pPr>
                  <w:bookmarkStart w:id="7" w:name="_Toc56886832"/>
                  <w:r>
                    <w:t xml:space="preserve">Figure </w:t>
                  </w:r>
                  <w:r w:rsidR="002945B2">
                    <w:fldChar w:fldCharType="begin"/>
                  </w:r>
                  <w:r>
                    <w:instrText xml:space="preserve"> SEQ Figure \* ARABIC </w:instrText>
                  </w:r>
                  <w:r w:rsidR="002945B2">
                    <w:fldChar w:fldCharType="separate"/>
                  </w:r>
                  <w:r>
                    <w:rPr>
                      <w:noProof/>
                    </w:rPr>
                    <w:t>2</w:t>
                  </w:r>
                  <w:r w:rsidR="002945B2">
                    <w:rPr>
                      <w:noProof/>
                    </w:rPr>
                    <w:fldChar w:fldCharType="end"/>
                  </w:r>
                  <w:r>
                    <w:t xml:space="preserve"> Porter's Five Force Model</w:t>
                  </w:r>
                  <w:bookmarkEnd w:id="7"/>
                </w:p>
              </w:txbxContent>
            </v:textbox>
            <w10:wrap type="tight"/>
          </v:shape>
        </w:pict>
      </w:r>
      <w:r w:rsidR="00942F91" w:rsidRPr="00DB65F5">
        <w:rPr>
          <w:noProof/>
        </w:rPr>
        <w:drawing>
          <wp:anchor distT="0" distB="0" distL="114300" distR="114300" simplePos="0" relativeHeight="251658240" behindDoc="1" locked="0" layoutInCell="1" allowOverlap="1" wp14:anchorId="1703753B" wp14:editId="7AB51E90">
            <wp:simplePos x="0" y="0"/>
            <wp:positionH relativeFrom="column">
              <wp:posOffset>3133725</wp:posOffset>
            </wp:positionH>
            <wp:positionV relativeFrom="paragraph">
              <wp:posOffset>1043940</wp:posOffset>
            </wp:positionV>
            <wp:extent cx="3295650" cy="2324100"/>
            <wp:effectExtent l="0" t="0" r="0" b="0"/>
            <wp:wrapTight wrapText="bothSides">
              <wp:wrapPolygon edited="0">
                <wp:start x="0" y="0"/>
                <wp:lineTo x="0" y="21423"/>
                <wp:lineTo x="21475" y="21423"/>
                <wp:lineTo x="21475" y="0"/>
                <wp:lineTo x="0" y="0"/>
              </wp:wrapPolygon>
            </wp:wrapTight>
            <wp:docPr id="14348630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3731241" name=""/>
                    <pic:cNvPicPr/>
                  </pic:nvPicPr>
                  <pic:blipFill>
                    <a:blip r:embed="rId14">
                      <a:extLst>
                        <a:ext uri="{28A0092B-C50C-407E-A947-70E740481C1C}">
                          <a14:useLocalDpi xmlns:a14="http://schemas.microsoft.com/office/drawing/2010/main" val="0"/>
                        </a:ext>
                      </a:extLst>
                    </a:blip>
                    <a:srcRect l="30769" t="21095" r="13783" b="9350"/>
                    <a:stretch>
                      <a:fillRect/>
                    </a:stretch>
                  </pic:blipFill>
                  <pic:spPr bwMode="auto">
                    <a:xfrm>
                      <a:off x="0" y="0"/>
                      <a:ext cx="3295650" cy="2324100"/>
                    </a:xfrm>
                    <a:prstGeom prst="rect">
                      <a:avLst/>
                    </a:prstGeom>
                    <a:ln>
                      <a:noFill/>
                    </a:ln>
                    <a:extLst>
                      <a:ext uri="{53640926-AAD7-44D8-BBD7-CCE9431645EC}">
                        <a14:shadowObscured xmlns:a14="http://schemas.microsoft.com/office/drawing/2010/main"/>
                      </a:ext>
                    </a:extLst>
                  </pic:spPr>
                </pic:pic>
              </a:graphicData>
            </a:graphic>
          </wp:anchor>
        </w:drawing>
      </w:r>
      <w:r w:rsidR="009E04D5" w:rsidRPr="00DB65F5">
        <w:t xml:space="preserve">Michael Porter presented his </w:t>
      </w:r>
      <w:proofErr w:type="gramStart"/>
      <w:r w:rsidR="009E04D5" w:rsidRPr="00DB65F5">
        <w:t>five force</w:t>
      </w:r>
      <w:proofErr w:type="gramEnd"/>
      <w:r w:rsidR="009E04D5" w:rsidRPr="00DB65F5">
        <w:t xml:space="preserve"> analysis in 1979, which deals with the five</w:t>
      </w:r>
      <w:r w:rsidR="00702FA7" w:rsidRPr="00DB65F5">
        <w:t xml:space="preserve"> microenvironment</w:t>
      </w:r>
      <w:r w:rsidR="009E04D5" w:rsidRPr="00DB65F5">
        <w:t xml:space="preserve"> forces that aid a business to evaluate its competition in </w:t>
      </w:r>
      <w:r w:rsidR="00FF30FA" w:rsidRPr="00DB65F5">
        <w:t xml:space="preserve">the </w:t>
      </w:r>
      <w:r w:rsidR="009E04D5" w:rsidRPr="00DB65F5">
        <w:t>market</w:t>
      </w:r>
      <w:r w:rsidR="007C071F">
        <w:t xml:space="preserve"> (</w:t>
      </w:r>
      <w:r w:rsidR="00C57493" w:rsidRPr="00DB65F5">
        <w:t>Learn Saylor, 2018)</w:t>
      </w:r>
      <w:r w:rsidR="009E04D5" w:rsidRPr="00DB65F5">
        <w:t>. The factors are namely Supplier’s bargaining ability/power, Buyer’s bargaining power/ability, Substitution threat, New entrant’s th</w:t>
      </w:r>
      <w:r w:rsidR="00702FA7" w:rsidRPr="00DB65F5">
        <w:t>r</w:t>
      </w:r>
      <w:r w:rsidR="009E04D5" w:rsidRPr="00DB65F5">
        <w:t>eat</w:t>
      </w:r>
      <w:r w:rsidR="00702FA7" w:rsidRPr="00DB65F5">
        <w:t xml:space="preserve"> and</w:t>
      </w:r>
      <w:r w:rsidR="009E04D5" w:rsidRPr="00DB65F5">
        <w:t xml:space="preserve"> industry rivalry.</w:t>
      </w:r>
      <w:r w:rsidR="00702FA7" w:rsidRPr="00DB65F5">
        <w:t xml:space="preserve"> These factors overall can be summed up to say are the factors that hinder an </w:t>
      </w:r>
      <w:proofErr w:type="spellStart"/>
      <w:r w:rsidR="00702FA7" w:rsidRPr="00DB65F5">
        <w:t>organ</w:t>
      </w:r>
      <w:r w:rsidR="00995F21" w:rsidRPr="00DB65F5">
        <w:t>isation</w:t>
      </w:r>
      <w:r w:rsidR="00702FA7" w:rsidRPr="00DB65F5">
        <w:t>’s</w:t>
      </w:r>
      <w:proofErr w:type="spellEnd"/>
      <w:r w:rsidR="00702FA7" w:rsidRPr="00DB65F5">
        <w:t xml:space="preserve"> ability to generate revenue and earn </w:t>
      </w:r>
      <w:r w:rsidR="00FF30FA" w:rsidRPr="00DB65F5">
        <w:t xml:space="preserve">a </w:t>
      </w:r>
      <w:r w:rsidR="00702FA7" w:rsidRPr="00DB65F5">
        <w:t>profit, by effectively serving customers. A</w:t>
      </w:r>
      <w:r w:rsidR="00C57493" w:rsidRPr="00DB65F5">
        <w:t>ccording to Bitran</w:t>
      </w:r>
      <w:r w:rsidR="007C071F">
        <w:t xml:space="preserve"> (</w:t>
      </w:r>
      <w:r w:rsidR="00C57493" w:rsidRPr="00DB65F5">
        <w:t>2016)</w:t>
      </w:r>
      <w:r w:rsidR="00702FA7" w:rsidRPr="00DB65F5">
        <w:t xml:space="preserve">, change or shift in any of the five factors will tend to </w:t>
      </w:r>
      <w:r w:rsidR="00702FA7" w:rsidRPr="00DB65F5">
        <w:lastRenderedPageBreak/>
        <w:t xml:space="preserve">disturb an </w:t>
      </w:r>
      <w:proofErr w:type="spellStart"/>
      <w:r w:rsidR="00702FA7" w:rsidRPr="00DB65F5">
        <w:t>organ</w:t>
      </w:r>
      <w:r w:rsidR="00995F21" w:rsidRPr="00DB65F5">
        <w:t>isation</w:t>
      </w:r>
      <w:r w:rsidR="00702FA7" w:rsidRPr="00DB65F5">
        <w:t>’s</w:t>
      </w:r>
      <w:proofErr w:type="spellEnd"/>
      <w:r w:rsidR="00702FA7" w:rsidRPr="00DB65F5">
        <w:t xml:space="preserve"> competitive equilibrium and thus the business needs to periodically assess the factors to reiterate its position in the dynamic competitive market to cater to its customer niche efficiently.</w:t>
      </w:r>
    </w:p>
    <w:p w14:paraId="377A2BD0" w14:textId="77777777" w:rsidR="00702FA7" w:rsidRPr="00DB65F5" w:rsidRDefault="00946E82" w:rsidP="00DB65F5">
      <w:pPr>
        <w:pStyle w:val="Normal1"/>
        <w:spacing w:line="360" w:lineRule="auto"/>
        <w:jc w:val="both"/>
        <w:rPr>
          <w:sz w:val="21"/>
          <w:szCs w:val="21"/>
          <w:shd w:val="clear" w:color="auto" w:fill="FFFFFF"/>
        </w:rPr>
      </w:pPr>
      <w:r w:rsidRPr="00DB65F5">
        <w:t>T</w:t>
      </w:r>
      <w:r w:rsidR="00FF30FA" w:rsidRPr="00DB65F5">
        <w:t>he t</w:t>
      </w:r>
      <w:r w:rsidRPr="00DB65F5">
        <w:t>hreat pose</w:t>
      </w:r>
      <w:r w:rsidR="00FF30FA" w:rsidRPr="00DB65F5">
        <w:t>d</w:t>
      </w:r>
      <w:r w:rsidRPr="00DB65F5">
        <w:t xml:space="preserve"> by New Entrants</w:t>
      </w:r>
      <w:r w:rsidR="002B21F4" w:rsidRPr="00DB65F5">
        <w:t xml:space="preserve"> and Substitutes</w:t>
      </w:r>
      <w:r w:rsidR="002B21F4" w:rsidRPr="00DB65F5">
        <w:rPr>
          <w:shd w:val="clear" w:color="auto" w:fill="FFFFFF"/>
        </w:rPr>
        <w:t xml:space="preserve"> mainly due to the</w:t>
      </w:r>
      <w:r w:rsidRPr="00DB65F5">
        <w:rPr>
          <w:shd w:val="clear" w:color="auto" w:fill="FFFFFF"/>
        </w:rPr>
        <w:t xml:space="preserve"> pressure</w:t>
      </w:r>
      <w:r w:rsidR="002B21F4" w:rsidRPr="00DB65F5">
        <w:rPr>
          <w:shd w:val="clear" w:color="auto" w:fill="FFFFFF"/>
        </w:rPr>
        <w:t xml:space="preserve"> exerted by the new </w:t>
      </w:r>
      <w:proofErr w:type="spellStart"/>
      <w:r w:rsidR="002B21F4" w:rsidRPr="00DB65F5">
        <w:rPr>
          <w:shd w:val="clear" w:color="auto" w:fill="FFFFFF"/>
        </w:rPr>
        <w:t>organ</w:t>
      </w:r>
      <w:r w:rsidR="00995F21" w:rsidRPr="00DB65F5">
        <w:rPr>
          <w:shd w:val="clear" w:color="auto" w:fill="FFFFFF"/>
        </w:rPr>
        <w:t>isation</w:t>
      </w:r>
      <w:r w:rsidR="002B21F4" w:rsidRPr="00DB65F5">
        <w:rPr>
          <w:shd w:val="clear" w:color="auto" w:fill="FFFFFF"/>
        </w:rPr>
        <w:t>s</w:t>
      </w:r>
      <w:proofErr w:type="spellEnd"/>
      <w:r w:rsidRPr="00DB65F5">
        <w:rPr>
          <w:shd w:val="clear" w:color="auto" w:fill="FFFFFF"/>
        </w:rPr>
        <w:t xml:space="preserve"> on t</w:t>
      </w:r>
      <w:r w:rsidR="002B21F4" w:rsidRPr="00DB65F5">
        <w:rPr>
          <w:shd w:val="clear" w:color="auto" w:fill="FFFFFF"/>
        </w:rPr>
        <w:t>he existing</w:t>
      </w:r>
      <w:r w:rsidRPr="00DB65F5">
        <w:rPr>
          <w:shd w:val="clear" w:color="auto" w:fill="FFFFFF"/>
        </w:rPr>
        <w:t xml:space="preserve"> on</w:t>
      </w:r>
      <w:r w:rsidR="002B21F4" w:rsidRPr="00DB65F5">
        <w:rPr>
          <w:shd w:val="clear" w:color="auto" w:fill="FFFFFF"/>
        </w:rPr>
        <w:t>es in a</w:t>
      </w:r>
      <w:r w:rsidRPr="00DB65F5">
        <w:rPr>
          <w:shd w:val="clear" w:color="auto" w:fill="FFFFFF"/>
        </w:rPr>
        <w:t xml:space="preserve"> desire to </w:t>
      </w:r>
      <w:r w:rsidR="002B21F4" w:rsidRPr="00DB65F5">
        <w:rPr>
          <w:shd w:val="clear" w:color="auto" w:fill="FFFFFF"/>
        </w:rPr>
        <w:t>capture the same niche and jeopardize the</w:t>
      </w:r>
      <w:r w:rsidRPr="00DB65F5">
        <w:rPr>
          <w:shd w:val="clear" w:color="auto" w:fill="FFFFFF"/>
        </w:rPr>
        <w:t xml:space="preserve"> market share</w:t>
      </w:r>
      <w:r w:rsidR="002B21F4" w:rsidRPr="00DB65F5">
        <w:rPr>
          <w:shd w:val="clear" w:color="auto" w:fill="FFFFFF"/>
        </w:rPr>
        <w:t xml:space="preserve"> of the established firms</w:t>
      </w:r>
      <w:r w:rsidRPr="00DB65F5">
        <w:rPr>
          <w:shd w:val="clear" w:color="auto" w:fill="FFFFFF"/>
        </w:rPr>
        <w:t xml:space="preserve">. This </w:t>
      </w:r>
      <w:r w:rsidR="002B21F4" w:rsidRPr="00DB65F5">
        <w:rPr>
          <w:shd w:val="clear" w:color="auto" w:fill="FFFFFF"/>
        </w:rPr>
        <w:t>causes a steady rise in</w:t>
      </w:r>
      <w:r w:rsidRPr="00DB65F5">
        <w:rPr>
          <w:shd w:val="clear" w:color="auto" w:fill="FFFFFF"/>
        </w:rPr>
        <w:t xml:space="preserve"> the rate of investment</w:t>
      </w:r>
      <w:r w:rsidR="002B21F4" w:rsidRPr="00DB65F5">
        <w:rPr>
          <w:shd w:val="clear" w:color="auto" w:fill="FFFFFF"/>
        </w:rPr>
        <w:t>, price and cost</w:t>
      </w:r>
      <w:r w:rsidRPr="00DB65F5">
        <w:rPr>
          <w:shd w:val="clear" w:color="auto" w:fill="FFFFFF"/>
        </w:rPr>
        <w:t xml:space="preserve"> needed to sustain a</w:t>
      </w:r>
      <w:r w:rsidR="002B21F4" w:rsidRPr="00DB65F5">
        <w:rPr>
          <w:shd w:val="clear" w:color="auto" w:fill="FFFFFF"/>
        </w:rPr>
        <w:t xml:space="preserve">n </w:t>
      </w:r>
      <w:proofErr w:type="spellStart"/>
      <w:r w:rsidR="002B21F4" w:rsidRPr="00DB65F5">
        <w:rPr>
          <w:shd w:val="clear" w:color="auto" w:fill="FFFFFF"/>
        </w:rPr>
        <w:t>organ</w:t>
      </w:r>
      <w:r w:rsidR="00995F21" w:rsidRPr="00DB65F5">
        <w:rPr>
          <w:shd w:val="clear" w:color="auto" w:fill="FFFFFF"/>
        </w:rPr>
        <w:t>isation</w:t>
      </w:r>
      <w:proofErr w:type="spellEnd"/>
      <w:r w:rsidRPr="00DB65F5">
        <w:rPr>
          <w:shd w:val="clear" w:color="auto" w:fill="FFFFFF"/>
        </w:rPr>
        <w:t xml:space="preserve"> within the industry. </w:t>
      </w:r>
      <w:r w:rsidR="00BB590F" w:rsidRPr="00DB65F5">
        <w:rPr>
          <w:shd w:val="clear" w:color="auto" w:fill="FFFFFF"/>
        </w:rPr>
        <w:t>Castro</w:t>
      </w:r>
      <w:r w:rsidR="007C071F">
        <w:rPr>
          <w:shd w:val="clear" w:color="auto" w:fill="FFFFFF"/>
        </w:rPr>
        <w:t xml:space="preserve"> (</w:t>
      </w:r>
      <w:r w:rsidR="00BB590F" w:rsidRPr="00DB65F5">
        <w:rPr>
          <w:shd w:val="clear" w:color="auto" w:fill="FFFFFF"/>
        </w:rPr>
        <w:t>2018) says t</w:t>
      </w:r>
      <w:r w:rsidRPr="00DB65F5">
        <w:rPr>
          <w:shd w:val="clear" w:color="auto" w:fill="FFFFFF"/>
        </w:rPr>
        <w:t xml:space="preserve">he threat is </w:t>
      </w:r>
      <w:r w:rsidR="002B21F4" w:rsidRPr="00DB65F5">
        <w:rPr>
          <w:shd w:val="clear" w:color="auto" w:fill="FFFFFF"/>
        </w:rPr>
        <w:t>exponentially</w:t>
      </w:r>
      <w:r w:rsidRPr="00DB65F5">
        <w:rPr>
          <w:shd w:val="clear" w:color="auto" w:fill="FFFFFF"/>
        </w:rPr>
        <w:t xml:space="preserve"> intense if the</w:t>
      </w:r>
      <w:r w:rsidR="002B21F4" w:rsidRPr="00DB65F5">
        <w:rPr>
          <w:shd w:val="clear" w:color="auto" w:fill="FFFFFF"/>
        </w:rPr>
        <w:t xml:space="preserve"> newbies aim at </w:t>
      </w:r>
      <w:r w:rsidRPr="00DB65F5">
        <w:rPr>
          <w:shd w:val="clear" w:color="auto" w:fill="FFFFFF"/>
        </w:rPr>
        <w:t xml:space="preserve">diversifying </w:t>
      </w:r>
      <w:r w:rsidR="002B21F4" w:rsidRPr="00DB65F5">
        <w:rPr>
          <w:shd w:val="clear" w:color="auto" w:fill="FFFFFF"/>
        </w:rPr>
        <w:t xml:space="preserve">the customer segment to capture </w:t>
      </w:r>
      <w:r w:rsidRPr="00DB65F5">
        <w:rPr>
          <w:shd w:val="clear" w:color="auto" w:fill="FFFFFF"/>
        </w:rPr>
        <w:t>other market</w:t>
      </w:r>
      <w:r w:rsidR="002B21F4" w:rsidRPr="00DB65F5">
        <w:rPr>
          <w:shd w:val="clear" w:color="auto" w:fill="FFFFFF"/>
        </w:rPr>
        <w:t xml:space="preserve">s, this can turn into a downhill trend for the older </w:t>
      </w:r>
      <w:proofErr w:type="spellStart"/>
      <w:r w:rsidR="002B21F4" w:rsidRPr="00DB65F5">
        <w:rPr>
          <w:shd w:val="clear" w:color="auto" w:fill="FFFFFF"/>
        </w:rPr>
        <w:t>organ</w:t>
      </w:r>
      <w:r w:rsidR="00995F21" w:rsidRPr="00DB65F5">
        <w:rPr>
          <w:shd w:val="clear" w:color="auto" w:fill="FFFFFF"/>
        </w:rPr>
        <w:t>isation</w:t>
      </w:r>
      <w:r w:rsidR="002B21F4" w:rsidRPr="00DB65F5">
        <w:rPr>
          <w:shd w:val="clear" w:color="auto" w:fill="FFFFFF"/>
        </w:rPr>
        <w:t>s</w:t>
      </w:r>
      <w:proofErr w:type="spellEnd"/>
      <w:r w:rsidR="002B21F4" w:rsidRPr="00DB65F5">
        <w:rPr>
          <w:shd w:val="clear" w:color="auto" w:fill="FFFFFF"/>
        </w:rPr>
        <w:t xml:space="preserve"> by causing an undue strain on</w:t>
      </w:r>
      <w:r w:rsidRPr="00DB65F5">
        <w:rPr>
          <w:shd w:val="clear" w:color="auto" w:fill="FFFFFF"/>
        </w:rPr>
        <w:t xml:space="preserve"> brand identity </w:t>
      </w:r>
      <w:r w:rsidR="002B21F4" w:rsidRPr="00DB65F5">
        <w:rPr>
          <w:shd w:val="clear" w:color="auto" w:fill="FFFFFF"/>
        </w:rPr>
        <w:t>by decreasing the</w:t>
      </w:r>
      <w:r w:rsidRPr="00DB65F5">
        <w:rPr>
          <w:shd w:val="clear" w:color="auto" w:fill="FFFFFF"/>
        </w:rPr>
        <w:t xml:space="preserve"> company's profitability</w:t>
      </w:r>
      <w:r w:rsidRPr="00DB65F5">
        <w:rPr>
          <w:sz w:val="21"/>
          <w:szCs w:val="21"/>
          <w:shd w:val="clear" w:color="auto" w:fill="FFFFFF"/>
        </w:rPr>
        <w:t>.</w:t>
      </w:r>
      <w:r w:rsidR="002B21F4" w:rsidRPr="00DB65F5">
        <w:rPr>
          <w:shd w:val="clear" w:color="auto" w:fill="FFFFFF"/>
        </w:rPr>
        <w:t xml:space="preserve"> The substitute poses a threat owing to the reduced price</w:t>
      </w:r>
      <w:r w:rsidR="00EB7B94" w:rsidRPr="00DB65F5">
        <w:rPr>
          <w:shd w:val="clear" w:color="auto" w:fill="FFFFFF"/>
        </w:rPr>
        <w:t xml:space="preserve"> and alternative availability which tends to steal the spotlight from the existing company.</w:t>
      </w:r>
    </w:p>
    <w:p w14:paraId="64EF9F74" w14:textId="77777777" w:rsidR="00EB7B94" w:rsidRPr="00DB65F5" w:rsidRDefault="00946E82" w:rsidP="00DB65F5">
      <w:pPr>
        <w:spacing w:line="360" w:lineRule="auto"/>
        <w:jc w:val="both"/>
      </w:pPr>
      <w:r w:rsidRPr="00DB65F5">
        <w:rPr>
          <w:shd w:val="clear" w:color="auto" w:fill="FFFFFF"/>
        </w:rPr>
        <w:t xml:space="preserve">Customer’s and Supplier’s bargaining ability poses a threat by, straining a business’s output and input. If customers pressure is continuously exerted the prices of the products are reduced increasing its availability, this is often the case with a saturated market with </w:t>
      </w:r>
      <w:r w:rsidR="00FF30FA" w:rsidRPr="00DB65F5">
        <w:rPr>
          <w:shd w:val="clear" w:color="auto" w:fill="FFFFFF"/>
        </w:rPr>
        <w:t xml:space="preserve">an </w:t>
      </w:r>
      <w:r w:rsidRPr="00DB65F5">
        <w:rPr>
          <w:shd w:val="clear" w:color="auto" w:fill="FFFFFF"/>
        </w:rPr>
        <w:t xml:space="preserve">alternative. The suppliers influence the input when </w:t>
      </w:r>
      <w:r w:rsidR="00FF30FA" w:rsidRPr="00DB65F5">
        <w:rPr>
          <w:shd w:val="clear" w:color="auto" w:fill="FFFFFF"/>
        </w:rPr>
        <w:t>fewer</w:t>
      </w:r>
      <w:r w:rsidRPr="00DB65F5">
        <w:rPr>
          <w:shd w:val="clear" w:color="auto" w:fill="FFFFFF"/>
        </w:rPr>
        <w:t xml:space="preserve"> alternatives are available, the suppliers can drive up the raw material costs forcing a firm to buy from them</w:t>
      </w:r>
      <w:r w:rsidR="007C071F">
        <w:rPr>
          <w:shd w:val="clear" w:color="auto" w:fill="FFFFFF"/>
        </w:rPr>
        <w:t xml:space="preserve"> (</w:t>
      </w:r>
      <w:proofErr w:type="spellStart"/>
      <w:r w:rsidR="00BB590F" w:rsidRPr="00DB65F5">
        <w:t>Vanazzi</w:t>
      </w:r>
      <w:proofErr w:type="spellEnd"/>
      <w:r w:rsidR="00BB590F" w:rsidRPr="00DB65F5">
        <w:t>, 2019</w:t>
      </w:r>
      <w:r w:rsidR="00BB590F" w:rsidRPr="00DB65F5">
        <w:rPr>
          <w:shd w:val="clear" w:color="auto" w:fill="FFFFFF"/>
        </w:rPr>
        <w:t>)</w:t>
      </w:r>
      <w:r w:rsidRPr="00DB65F5">
        <w:rPr>
          <w:shd w:val="clear" w:color="auto" w:fill="FFFFFF"/>
        </w:rPr>
        <w:t>.</w:t>
      </w:r>
    </w:p>
    <w:p w14:paraId="57C51DA0" w14:textId="77777777" w:rsidR="00977605" w:rsidRPr="00DB65F5" w:rsidRDefault="00946E82" w:rsidP="00DB65F5">
      <w:pPr>
        <w:pStyle w:val="Heading1"/>
        <w:spacing w:line="360" w:lineRule="auto"/>
        <w:jc w:val="both"/>
        <w:rPr>
          <w:b w:val="0"/>
          <w:bCs/>
          <w:color w:val="000000"/>
          <w:sz w:val="24"/>
          <w:szCs w:val="24"/>
        </w:rPr>
      </w:pPr>
      <w:bookmarkStart w:id="8" w:name="_Toc60601212"/>
      <w:r w:rsidRPr="00DB65F5">
        <w:rPr>
          <w:b w:val="0"/>
          <w:bCs/>
          <w:color w:val="000000"/>
          <w:sz w:val="24"/>
          <w:szCs w:val="24"/>
        </w:rPr>
        <w:t xml:space="preserve">GLOBE </w:t>
      </w:r>
      <w:r w:rsidR="002544D8" w:rsidRPr="00DB65F5">
        <w:rPr>
          <w:b w:val="0"/>
          <w:bCs/>
          <w:color w:val="000000"/>
          <w:sz w:val="24"/>
          <w:szCs w:val="24"/>
        </w:rPr>
        <w:t>Project</w:t>
      </w:r>
      <w:bookmarkEnd w:id="8"/>
    </w:p>
    <w:p w14:paraId="400E5FF6" w14:textId="77777777" w:rsidR="003965D8" w:rsidRPr="00DB65F5" w:rsidRDefault="00DB65F5" w:rsidP="00DB65F5">
      <w:pPr>
        <w:pStyle w:val="Normal1"/>
        <w:spacing w:line="360" w:lineRule="auto"/>
        <w:jc w:val="both"/>
      </w:pPr>
      <w:r w:rsidRPr="00DB65F5">
        <w:rPr>
          <w:noProof/>
        </w:rPr>
        <w:drawing>
          <wp:anchor distT="0" distB="0" distL="114300" distR="114300" simplePos="0" relativeHeight="251659264" behindDoc="1" locked="0" layoutInCell="1" allowOverlap="1" wp14:anchorId="11627B1E" wp14:editId="0A19EAAB">
            <wp:simplePos x="0" y="0"/>
            <wp:positionH relativeFrom="column">
              <wp:posOffset>-132080</wp:posOffset>
            </wp:positionH>
            <wp:positionV relativeFrom="paragraph">
              <wp:posOffset>245745</wp:posOffset>
            </wp:positionV>
            <wp:extent cx="2230755" cy="2425700"/>
            <wp:effectExtent l="19050" t="0" r="0" b="0"/>
            <wp:wrapTight wrapText="bothSides">
              <wp:wrapPolygon edited="0">
                <wp:start x="-184" y="0"/>
                <wp:lineTo x="-184" y="21374"/>
                <wp:lineTo x="21582" y="21374"/>
                <wp:lineTo x="21582" y="0"/>
                <wp:lineTo x="-184"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628554" name=""/>
                    <pic:cNvPicPr/>
                  </pic:nvPicPr>
                  <pic:blipFill>
                    <a:blip r:embed="rId15">
                      <a:extLst>
                        <a:ext uri="{28A0092B-C50C-407E-A947-70E740481C1C}">
                          <a14:useLocalDpi xmlns:a14="http://schemas.microsoft.com/office/drawing/2010/main" val="0"/>
                        </a:ext>
                      </a:extLst>
                    </a:blip>
                    <a:stretch>
                      <a:fillRect/>
                    </a:stretch>
                  </pic:blipFill>
                  <pic:spPr>
                    <a:xfrm>
                      <a:off x="0" y="0"/>
                      <a:ext cx="2230755" cy="2425700"/>
                    </a:xfrm>
                    <a:prstGeom prst="rect">
                      <a:avLst/>
                    </a:prstGeom>
                  </pic:spPr>
                </pic:pic>
              </a:graphicData>
            </a:graphic>
          </wp:anchor>
        </w:drawing>
      </w:r>
      <w:r w:rsidR="00C54BD1">
        <w:rPr>
          <w:noProof/>
        </w:rPr>
        <w:pict w14:anchorId="1F4C6183">
          <v:shape id="_x0000_s1027" type="#_x0000_t202" style="position:absolute;left:0;text-align:left;margin-left:-16.5pt;margin-top:215.5pt;width:164.25pt;height:20.35pt;z-index:251665408;mso-position-horizontal-relative:text;mso-position-vertical-relative:text" wrapcoords="-84 0 -84 21032 21600 21032 21600 0 -84 0" stroked="f">
            <v:textbox style="mso-fit-shape-to-text:t" inset="0,0,0,0">
              <w:txbxContent>
                <w:p w14:paraId="6805E600" w14:textId="77777777" w:rsidR="000D3445" w:rsidRPr="002E5299" w:rsidRDefault="00946E82" w:rsidP="000D3445">
                  <w:pPr>
                    <w:pStyle w:val="Caption"/>
                    <w:rPr>
                      <w:sz w:val="24"/>
                      <w:szCs w:val="24"/>
                    </w:rPr>
                  </w:pPr>
                  <w:bookmarkStart w:id="9" w:name="_Toc56886833"/>
                  <w:r>
                    <w:t xml:space="preserve">Figure </w:t>
                  </w:r>
                  <w:r w:rsidR="002945B2">
                    <w:fldChar w:fldCharType="begin"/>
                  </w:r>
                  <w:r>
                    <w:instrText xml:space="preserve"> SEQ Figure \* ARABIC </w:instrText>
                  </w:r>
                  <w:r w:rsidR="002945B2">
                    <w:fldChar w:fldCharType="separate"/>
                  </w:r>
                  <w:r>
                    <w:rPr>
                      <w:noProof/>
                    </w:rPr>
                    <w:t>3</w:t>
                  </w:r>
                  <w:r w:rsidR="002945B2">
                    <w:rPr>
                      <w:noProof/>
                    </w:rPr>
                    <w:fldChar w:fldCharType="end"/>
                  </w:r>
                  <w:r>
                    <w:t xml:space="preserve"> GLOBE Project</w:t>
                  </w:r>
                  <w:bookmarkEnd w:id="9"/>
                </w:p>
              </w:txbxContent>
            </v:textbox>
            <w10:wrap type="tight"/>
          </v:shape>
        </w:pict>
      </w:r>
      <w:r w:rsidR="00977605" w:rsidRPr="00DB65F5">
        <w:t>This theory</w:t>
      </w:r>
      <w:r w:rsidR="00A5035B" w:rsidRPr="00DB65F5">
        <w:t xml:space="preserve"> is a ste</w:t>
      </w:r>
      <w:r w:rsidR="00977605" w:rsidRPr="00DB65F5">
        <w:t>p u</w:t>
      </w:r>
      <w:r w:rsidR="00A5035B" w:rsidRPr="00DB65F5">
        <w:t>p on the 1980’s theory put forward</w:t>
      </w:r>
      <w:r w:rsidR="00977605" w:rsidRPr="00DB65F5">
        <w:t xml:space="preserve"> by Geert Hofstede</w:t>
      </w:r>
      <w:r w:rsidR="00A5035B" w:rsidRPr="00DB65F5">
        <w:t xml:space="preserve">. </w:t>
      </w:r>
      <w:r w:rsidR="00BB590F" w:rsidRPr="00DB65F5">
        <w:t xml:space="preserve">According to </w:t>
      </w:r>
      <w:proofErr w:type="spellStart"/>
      <w:r w:rsidR="00BB590F" w:rsidRPr="00DB65F5">
        <w:t>Phua</w:t>
      </w:r>
      <w:proofErr w:type="spellEnd"/>
      <w:r w:rsidR="007C071F">
        <w:t xml:space="preserve"> (</w:t>
      </w:r>
      <w:r w:rsidR="00BB590F" w:rsidRPr="00DB65F5">
        <w:t xml:space="preserve">2019), </w:t>
      </w:r>
      <w:r w:rsidR="00514FD7" w:rsidRPr="00DB65F5">
        <w:t xml:space="preserve">The Global Leadership and </w:t>
      </w:r>
      <w:proofErr w:type="spellStart"/>
      <w:r w:rsidR="00514FD7" w:rsidRPr="00DB65F5">
        <w:t>Organ</w:t>
      </w:r>
      <w:r w:rsidR="00995F21" w:rsidRPr="00DB65F5">
        <w:t>isation</w:t>
      </w:r>
      <w:r w:rsidR="00514FD7" w:rsidRPr="00DB65F5">
        <w:t>al</w:t>
      </w:r>
      <w:proofErr w:type="spellEnd"/>
      <w:r w:rsidR="00514FD7" w:rsidRPr="00DB65F5">
        <w:t xml:space="preserve"> </w:t>
      </w:r>
      <w:proofErr w:type="spellStart"/>
      <w:r w:rsidR="00514FD7" w:rsidRPr="00DB65F5">
        <w:t>Behaviour</w:t>
      </w:r>
      <w:proofErr w:type="spellEnd"/>
      <w:r w:rsidR="00514FD7" w:rsidRPr="00DB65F5">
        <w:t xml:space="preserve"> Effectiveness Research undertook</w:t>
      </w:r>
      <w:r w:rsidR="005245B9" w:rsidRPr="00DB65F5">
        <w:t xml:space="preserve"> a study that involved studying 170 countries, that primarily can be divided broadly into 62 world cultures from 951 different </w:t>
      </w:r>
      <w:proofErr w:type="spellStart"/>
      <w:r w:rsidR="005245B9" w:rsidRPr="00DB65F5">
        <w:t>organ</w:t>
      </w:r>
      <w:r w:rsidR="00995F21" w:rsidRPr="00DB65F5">
        <w:t>isation</w:t>
      </w:r>
      <w:r w:rsidR="005245B9" w:rsidRPr="00DB65F5">
        <w:t>s</w:t>
      </w:r>
      <w:proofErr w:type="spellEnd"/>
      <w:r w:rsidR="00BB590F" w:rsidRPr="00DB65F5">
        <w:t xml:space="preserve">. </w:t>
      </w:r>
      <w:r w:rsidR="005245B9" w:rsidRPr="00DB65F5">
        <w:t>This project identified 9 cultural competencies and assigned the counties into 10 convenient societal clusters. The Cultural Clusters are namely: Anglo-culture, Latin America, Arab culture, Confucian Asia, Eastern Europe, Latin Europe, Germanic Europe, Southern Asia, Nordic Europe and Sub-Saharan Africa. Whereas</w:t>
      </w:r>
      <w:r w:rsidRPr="00DB65F5">
        <w:t>,</w:t>
      </w:r>
      <w:r w:rsidR="005245B9" w:rsidRPr="00DB65F5">
        <w:t xml:space="preserve"> the societal </w:t>
      </w:r>
      <w:r w:rsidR="005245B9" w:rsidRPr="00DB65F5">
        <w:lastRenderedPageBreak/>
        <w:t>cultural competencies consist of performance</w:t>
      </w:r>
      <w:r w:rsidR="004A07E2" w:rsidRPr="00DB65F5">
        <w:t xml:space="preserve"> culture</w:t>
      </w:r>
      <w:r w:rsidR="007C071F">
        <w:t xml:space="preserve"> (</w:t>
      </w:r>
      <w:r w:rsidR="004A07E2" w:rsidRPr="00DB65F5">
        <w:t>focused on result</w:t>
      </w:r>
      <w:r w:rsidR="00291F63" w:rsidRPr="00DB65F5">
        <w:t>-</w:t>
      </w:r>
      <w:r w:rsidR="004A07E2" w:rsidRPr="00DB65F5">
        <w:t xml:space="preserve">driven </w:t>
      </w:r>
      <w:proofErr w:type="spellStart"/>
      <w:r w:rsidR="004A07E2" w:rsidRPr="00DB65F5">
        <w:t>organ</w:t>
      </w:r>
      <w:r w:rsidR="00995F21" w:rsidRPr="00DB65F5">
        <w:t>isation</w:t>
      </w:r>
      <w:r w:rsidR="004A07E2" w:rsidRPr="00DB65F5">
        <w:t>s</w:t>
      </w:r>
      <w:proofErr w:type="spellEnd"/>
      <w:r w:rsidR="004A07E2" w:rsidRPr="00DB65F5">
        <w:t>)</w:t>
      </w:r>
      <w:r w:rsidR="005245B9" w:rsidRPr="00DB65F5">
        <w:t>, future</w:t>
      </w:r>
      <w:r w:rsidR="004A07E2" w:rsidRPr="00DB65F5">
        <w:t xml:space="preserve"> culture</w:t>
      </w:r>
      <w:r w:rsidR="007C071F">
        <w:t xml:space="preserve"> (</w:t>
      </w:r>
      <w:r w:rsidR="004A07E2" w:rsidRPr="00DB65F5">
        <w:t>focused on delayed gratification and future planning)</w:t>
      </w:r>
      <w:r w:rsidR="005245B9" w:rsidRPr="00DB65F5">
        <w:t>, assertiveness</w:t>
      </w:r>
      <w:r w:rsidR="004A07E2" w:rsidRPr="00DB65F5">
        <w:t xml:space="preserve"> culture</w:t>
      </w:r>
      <w:r w:rsidR="007C071F">
        <w:t xml:space="preserve"> (</w:t>
      </w:r>
      <w:r w:rsidR="004A07E2" w:rsidRPr="00DB65F5">
        <w:t>focused on cut-throat competition)</w:t>
      </w:r>
      <w:r w:rsidR="005245B9" w:rsidRPr="00DB65F5">
        <w:t>, humane</w:t>
      </w:r>
      <w:r w:rsidR="004A07E2" w:rsidRPr="00DB65F5">
        <w:t xml:space="preserve"> culture</w:t>
      </w:r>
      <w:r w:rsidR="007C071F">
        <w:t xml:space="preserve"> (</w:t>
      </w:r>
      <w:r w:rsidR="004A07E2" w:rsidRPr="00DB65F5">
        <w:t>focused on empathy and humility)</w:t>
      </w:r>
      <w:r w:rsidR="005245B9" w:rsidRPr="00DB65F5">
        <w:t>, gender egalitarianism</w:t>
      </w:r>
      <w:r w:rsidR="007C071F">
        <w:t xml:space="preserve"> (</w:t>
      </w:r>
      <w:r w:rsidR="004A07E2" w:rsidRPr="00DB65F5">
        <w:t>focused on female equality/ female-centrism)</w:t>
      </w:r>
      <w:r w:rsidR="005245B9" w:rsidRPr="00DB65F5">
        <w:t>, collectivism 1 and 2</w:t>
      </w:r>
      <w:r w:rsidR="007C071F">
        <w:t xml:space="preserve"> (</w:t>
      </w:r>
      <w:r w:rsidR="004A07E2" w:rsidRPr="00DB65F5">
        <w:t>focused on collective group efforts</w:t>
      </w:r>
      <w:r w:rsidR="002E39C8" w:rsidRPr="00DB65F5">
        <w:t>)</w:t>
      </w:r>
      <w:r w:rsidR="005245B9" w:rsidRPr="00DB65F5">
        <w:t>, uncertainty avoidance</w:t>
      </w:r>
      <w:r w:rsidR="007C071F">
        <w:t xml:space="preserve"> (</w:t>
      </w:r>
      <w:r w:rsidR="004A07E2" w:rsidRPr="00DB65F5">
        <w:t>focused on stability and comfort rather than ambiguity and risks)</w:t>
      </w:r>
      <w:r w:rsidR="005245B9" w:rsidRPr="00DB65F5">
        <w:t xml:space="preserve"> and power distance</w:t>
      </w:r>
      <w:r w:rsidR="007C071F">
        <w:t xml:space="preserve"> (</w:t>
      </w:r>
      <w:r w:rsidR="004A07E2" w:rsidRPr="00DB65F5">
        <w:t>focused on authoritarianism and unjust power distribution)</w:t>
      </w:r>
      <w:r w:rsidR="007C071F">
        <w:t xml:space="preserve"> (</w:t>
      </w:r>
      <w:proofErr w:type="spellStart"/>
      <w:r w:rsidR="00BB590F" w:rsidRPr="00DB65F5">
        <w:t>Phua</w:t>
      </w:r>
      <w:proofErr w:type="spellEnd"/>
      <w:r w:rsidR="00BB590F" w:rsidRPr="00DB65F5">
        <w:t>, 2019)</w:t>
      </w:r>
      <w:r w:rsidR="005245B9" w:rsidRPr="00DB65F5">
        <w:t xml:space="preserve">. </w:t>
      </w:r>
    </w:p>
    <w:p w14:paraId="02843C3C" w14:textId="77777777" w:rsidR="008E03D0" w:rsidRPr="00DB65F5" w:rsidRDefault="00946E82" w:rsidP="00DB65F5">
      <w:pPr>
        <w:spacing w:line="360" w:lineRule="auto"/>
        <w:jc w:val="both"/>
      </w:pPr>
      <w:r w:rsidRPr="00DB65F5">
        <w:t xml:space="preserve">These cultural differences are essential for business owners, entrepreneurs and managers to be acquainted with when considering an international expansion of a business. It has been seen time and time again that inadequate knowledge of native cultures and norms have led to </w:t>
      </w:r>
      <w:r w:rsidR="00FF30FA" w:rsidRPr="00DB65F5">
        <w:t xml:space="preserve">the </w:t>
      </w:r>
      <w:r w:rsidRPr="00DB65F5">
        <w:t>failure of multi-national giants like Wal-Mart and Starbucks when expansion or crisis occurs</w:t>
      </w:r>
      <w:r w:rsidR="007C071F">
        <w:t xml:space="preserve"> (</w:t>
      </w:r>
      <w:r w:rsidR="00122793" w:rsidRPr="00DB65F5">
        <w:t>Moussa et al, 2018)</w:t>
      </w:r>
      <w:r w:rsidRPr="00DB65F5">
        <w:t xml:space="preserve">. Understanding cultural differences is essential for managers to lead and motivate employees for the overall </w:t>
      </w:r>
      <w:proofErr w:type="spellStart"/>
      <w:r w:rsidRPr="00DB65F5">
        <w:t>organ</w:t>
      </w:r>
      <w:r w:rsidR="00995F21" w:rsidRPr="00DB65F5">
        <w:t>isation</w:t>
      </w:r>
      <w:r w:rsidRPr="00DB65F5">
        <w:t>’s</w:t>
      </w:r>
      <w:proofErr w:type="spellEnd"/>
      <w:r w:rsidRPr="00DB65F5">
        <w:t xml:space="preserve"> growth and management functions. </w:t>
      </w:r>
    </w:p>
    <w:p w14:paraId="26077170" w14:textId="77777777" w:rsidR="003965D8" w:rsidRPr="00DB65F5" w:rsidRDefault="00946E82" w:rsidP="00DB65F5">
      <w:pPr>
        <w:spacing w:line="360" w:lineRule="auto"/>
        <w:jc w:val="both"/>
      </w:pPr>
      <w:r w:rsidRPr="00DB65F5">
        <w:t xml:space="preserve">In terms of employee performance and </w:t>
      </w:r>
      <w:proofErr w:type="spellStart"/>
      <w:r w:rsidRPr="00DB65F5">
        <w:t>organ</w:t>
      </w:r>
      <w:r w:rsidR="00995F21" w:rsidRPr="00DB65F5">
        <w:t>isation</w:t>
      </w:r>
      <w:r w:rsidRPr="00DB65F5">
        <w:t>al</w:t>
      </w:r>
      <w:proofErr w:type="spellEnd"/>
      <w:r w:rsidRPr="00DB65F5">
        <w:t xml:space="preserve"> effectiveness</w:t>
      </w:r>
      <w:r w:rsidR="00FF30FA" w:rsidRPr="00DB65F5">
        <w:t>,</w:t>
      </w:r>
      <w:r w:rsidR="00122793" w:rsidRPr="00DB65F5">
        <w:t xml:space="preserve"> </w:t>
      </w:r>
      <w:proofErr w:type="spellStart"/>
      <w:r w:rsidR="00122793" w:rsidRPr="00DB65F5">
        <w:t>Bhartu</w:t>
      </w:r>
      <w:proofErr w:type="spellEnd"/>
      <w:r w:rsidR="007C071F">
        <w:t xml:space="preserve"> (</w:t>
      </w:r>
      <w:r w:rsidR="00122793" w:rsidRPr="00DB65F5">
        <w:t>2017) cites</w:t>
      </w:r>
      <w:r w:rsidR="00122793" w:rsidRPr="00DB65F5">
        <w:rPr>
          <w:color w:val="222222"/>
          <w:sz w:val="20"/>
          <w:szCs w:val="20"/>
          <w:shd w:val="clear" w:color="auto" w:fill="FFFFFF"/>
        </w:rPr>
        <w:t xml:space="preserve">, </w:t>
      </w:r>
      <w:proofErr w:type="spellStart"/>
      <w:r w:rsidRPr="00DB65F5">
        <w:t>organ</w:t>
      </w:r>
      <w:r w:rsidR="00995F21" w:rsidRPr="00DB65F5">
        <w:t>isation</w:t>
      </w:r>
      <w:r w:rsidRPr="00DB65F5">
        <w:t>s</w:t>
      </w:r>
      <w:proofErr w:type="spellEnd"/>
      <w:r w:rsidRPr="00DB65F5">
        <w:t xml:space="preserve"> should also consider taking into account prominent theories like those that Maslow’s need, that helps </w:t>
      </w:r>
      <w:proofErr w:type="spellStart"/>
      <w:r w:rsidRPr="00DB65F5">
        <w:t>organ</w:t>
      </w:r>
      <w:r w:rsidR="00995F21" w:rsidRPr="00DB65F5">
        <w:t>isation</w:t>
      </w:r>
      <w:r w:rsidRPr="00DB65F5">
        <w:t>s</w:t>
      </w:r>
      <w:proofErr w:type="spellEnd"/>
      <w:r w:rsidRPr="00DB65F5">
        <w:t xml:space="preserve"> motivate and drive efficiency from employees and </w:t>
      </w:r>
      <w:r w:rsidR="002544D8" w:rsidRPr="00DB65F5">
        <w:t xml:space="preserve">Fayol’s management principles that establishes effective practices in times of dynamic crisis those that </w:t>
      </w:r>
      <w:r w:rsidR="00FF30FA" w:rsidRPr="00DB65F5">
        <w:t>a</w:t>
      </w:r>
      <w:r w:rsidR="002544D8" w:rsidRPr="00DB65F5">
        <w:t>ffect the dynamics of workplace and practices especially the pandemic, Covid-19.</w:t>
      </w:r>
    </w:p>
    <w:p w14:paraId="06978C8B" w14:textId="77777777" w:rsidR="00423E44" w:rsidRPr="00DB65F5" w:rsidRDefault="00946E82" w:rsidP="00DB65F5">
      <w:pPr>
        <w:pStyle w:val="Heading7"/>
        <w:spacing w:line="360" w:lineRule="auto"/>
        <w:jc w:val="both"/>
        <w:rPr>
          <w:rStyle w:val="Emphasis"/>
          <w:rFonts w:ascii="Times New Roman" w:hAnsi="Times New Roman" w:cs="Times New Roman"/>
          <w:b/>
          <w:bCs/>
          <w:i/>
          <w:iCs/>
          <w:color w:val="auto"/>
          <w:sz w:val="28"/>
          <w:szCs w:val="28"/>
        </w:rPr>
      </w:pPr>
      <w:r w:rsidRPr="00DB65F5">
        <w:rPr>
          <w:rStyle w:val="Emphasis"/>
          <w:rFonts w:ascii="Times New Roman" w:hAnsi="Times New Roman" w:cs="Times New Roman"/>
          <w:b/>
          <w:bCs/>
          <w:i/>
          <w:iCs/>
          <w:color w:val="auto"/>
          <w:sz w:val="28"/>
          <w:szCs w:val="28"/>
        </w:rPr>
        <w:t xml:space="preserve">External Environment’s impact on </w:t>
      </w:r>
      <w:r w:rsidR="00C53E6E" w:rsidRPr="00DB65F5">
        <w:rPr>
          <w:rStyle w:val="Emphasis"/>
          <w:rFonts w:ascii="Times New Roman" w:hAnsi="Times New Roman" w:cs="Times New Roman"/>
          <w:b/>
          <w:bCs/>
          <w:i/>
          <w:iCs/>
          <w:color w:val="auto"/>
          <w:sz w:val="28"/>
          <w:szCs w:val="28"/>
        </w:rPr>
        <w:t xml:space="preserve">Air </w:t>
      </w:r>
      <w:proofErr w:type="spellStart"/>
      <w:proofErr w:type="gramStart"/>
      <w:r w:rsidR="00C53E6E" w:rsidRPr="00DB65F5">
        <w:rPr>
          <w:rStyle w:val="Emphasis"/>
          <w:rFonts w:ascii="Times New Roman" w:hAnsi="Times New Roman" w:cs="Times New Roman"/>
          <w:b/>
          <w:bCs/>
          <w:i/>
          <w:iCs/>
          <w:color w:val="auto"/>
          <w:sz w:val="28"/>
          <w:szCs w:val="28"/>
        </w:rPr>
        <w:t>B</w:t>
      </w:r>
      <w:r w:rsidR="00D271DE" w:rsidRPr="00DB65F5">
        <w:rPr>
          <w:rStyle w:val="Emphasis"/>
          <w:rFonts w:ascii="Times New Roman" w:hAnsi="Times New Roman" w:cs="Times New Roman"/>
          <w:b/>
          <w:bCs/>
          <w:i/>
          <w:iCs/>
          <w:color w:val="auto"/>
          <w:sz w:val="28"/>
          <w:szCs w:val="28"/>
        </w:rPr>
        <w:t>‘</w:t>
      </w:r>
      <w:proofErr w:type="gramEnd"/>
      <w:r w:rsidR="00C53E6E" w:rsidRPr="00DB65F5">
        <w:rPr>
          <w:rStyle w:val="Emphasis"/>
          <w:rFonts w:ascii="Times New Roman" w:hAnsi="Times New Roman" w:cs="Times New Roman"/>
          <w:b/>
          <w:bCs/>
          <w:i/>
          <w:iCs/>
          <w:color w:val="auto"/>
          <w:sz w:val="28"/>
          <w:szCs w:val="28"/>
        </w:rPr>
        <w:t>n</w:t>
      </w:r>
      <w:r w:rsidR="00D271DE" w:rsidRPr="00DB65F5">
        <w:rPr>
          <w:rStyle w:val="Emphasis"/>
          <w:rFonts w:ascii="Times New Roman" w:hAnsi="Times New Roman" w:cs="Times New Roman"/>
          <w:b/>
          <w:bCs/>
          <w:i/>
          <w:iCs/>
          <w:color w:val="auto"/>
          <w:sz w:val="28"/>
          <w:szCs w:val="28"/>
        </w:rPr>
        <w:t>’</w:t>
      </w:r>
      <w:r w:rsidR="00C53E6E" w:rsidRPr="00DB65F5">
        <w:rPr>
          <w:rStyle w:val="Emphasis"/>
          <w:rFonts w:ascii="Times New Roman" w:hAnsi="Times New Roman" w:cs="Times New Roman"/>
          <w:b/>
          <w:bCs/>
          <w:i/>
          <w:iCs/>
          <w:color w:val="auto"/>
          <w:sz w:val="28"/>
          <w:szCs w:val="28"/>
        </w:rPr>
        <w:t>B</w:t>
      </w:r>
      <w:proofErr w:type="spellEnd"/>
    </w:p>
    <w:p w14:paraId="40121BB8" w14:textId="4967F2A1" w:rsidR="00900C77" w:rsidRPr="00747598" w:rsidRDefault="00946E82" w:rsidP="00747598">
      <w:pPr>
        <w:pStyle w:val="Heading7"/>
        <w:spacing w:line="360" w:lineRule="auto"/>
        <w:jc w:val="both"/>
        <w:rPr>
          <w:rFonts w:ascii="Times New Roman" w:hAnsi="Times New Roman" w:cs="Times New Roman"/>
          <w:color w:val="auto"/>
          <w:sz w:val="28"/>
          <w:szCs w:val="28"/>
        </w:rPr>
      </w:pPr>
      <w:r w:rsidRPr="00DB65F5">
        <w:rPr>
          <w:rStyle w:val="Emphasis"/>
          <w:rFonts w:ascii="Times New Roman" w:hAnsi="Times New Roman" w:cs="Times New Roman"/>
          <w:i/>
          <w:iCs/>
          <w:color w:val="auto"/>
          <w:sz w:val="28"/>
          <w:szCs w:val="28"/>
        </w:rPr>
        <w:t>SWOT</w:t>
      </w:r>
      <w:r w:rsidR="00DB65F5" w:rsidRPr="00DB65F5">
        <w:rPr>
          <w:noProof/>
        </w:rPr>
        <w:drawing>
          <wp:anchor distT="0" distB="0" distL="114300" distR="114300" simplePos="0" relativeHeight="251661312" behindDoc="1" locked="0" layoutInCell="1" allowOverlap="1" wp14:anchorId="5045ABB1" wp14:editId="1BD87B9F">
            <wp:simplePos x="0" y="0"/>
            <wp:positionH relativeFrom="column">
              <wp:posOffset>2377440</wp:posOffset>
            </wp:positionH>
            <wp:positionV relativeFrom="paragraph">
              <wp:posOffset>1456690</wp:posOffset>
            </wp:positionV>
            <wp:extent cx="3569970" cy="2277745"/>
            <wp:effectExtent l="19050" t="0" r="0" b="0"/>
            <wp:wrapTight wrapText="bothSides">
              <wp:wrapPolygon edited="0">
                <wp:start x="-115" y="0"/>
                <wp:lineTo x="-115" y="21498"/>
                <wp:lineTo x="21554" y="21498"/>
                <wp:lineTo x="21554" y="0"/>
                <wp:lineTo x="-115"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895384"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569970" cy="2277745"/>
                    </a:xfrm>
                    <a:prstGeom prst="rect">
                      <a:avLst/>
                    </a:prstGeom>
                  </pic:spPr>
                </pic:pic>
              </a:graphicData>
            </a:graphic>
          </wp:anchor>
        </w:drawing>
      </w:r>
      <w:r w:rsidR="00C54BD1">
        <w:rPr>
          <w:noProof/>
        </w:rPr>
        <w:pict w14:anchorId="5B0B3FD4">
          <v:shape id="_x0000_s1028" type="#_x0000_t202" style="position:absolute;left:0;text-align:left;margin-left:335.75pt;margin-top:294.8pt;width:174.45pt;height:20.35pt;z-index:251666432;mso-position-horizontal-relative:text;mso-position-vertical-relative:text" wrapcoords="-55 0 -55 21032 21600 21032 21600 0 -55 0" stroked="f">
            <v:textbox style="mso-fit-shape-to-text:t" inset="0,0,0,0">
              <w:txbxContent>
                <w:p w14:paraId="7C6B8783" w14:textId="77777777" w:rsidR="000D3445" w:rsidRPr="00280C49" w:rsidRDefault="00946E82" w:rsidP="000D3445">
                  <w:pPr>
                    <w:pStyle w:val="Caption"/>
                    <w:rPr>
                      <w:sz w:val="24"/>
                      <w:szCs w:val="24"/>
                    </w:rPr>
                  </w:pPr>
                  <w:bookmarkStart w:id="10" w:name="_Toc56886834"/>
                  <w:r>
                    <w:t xml:space="preserve">Figure </w:t>
                  </w:r>
                  <w:r w:rsidR="002945B2">
                    <w:fldChar w:fldCharType="begin"/>
                  </w:r>
                  <w:r>
                    <w:instrText xml:space="preserve"> SEQ Figure \* ARABIC </w:instrText>
                  </w:r>
                  <w:r w:rsidR="002945B2">
                    <w:fldChar w:fldCharType="separate"/>
                  </w:r>
                  <w:r>
                    <w:rPr>
                      <w:noProof/>
                    </w:rPr>
                    <w:t>4</w:t>
                  </w:r>
                  <w:r w:rsidR="002945B2">
                    <w:rPr>
                      <w:noProof/>
                    </w:rPr>
                    <w:fldChar w:fldCharType="end"/>
                  </w:r>
                  <w:r>
                    <w:t>AirBnB SWOT</w:t>
                  </w:r>
                  <w:bookmarkEnd w:id="10"/>
                </w:p>
              </w:txbxContent>
            </v:textbox>
            <w10:wrap type="tight"/>
          </v:shape>
        </w:pict>
      </w:r>
    </w:p>
    <w:p w14:paraId="11BE4AAC" w14:textId="77777777" w:rsidR="005D4095" w:rsidRPr="00DB65F5" w:rsidRDefault="00946E82" w:rsidP="00DB65F5">
      <w:pPr>
        <w:pStyle w:val="Heading7"/>
        <w:spacing w:line="360" w:lineRule="auto"/>
        <w:jc w:val="both"/>
        <w:rPr>
          <w:rFonts w:ascii="Times New Roman" w:hAnsi="Times New Roman" w:cs="Times New Roman"/>
          <w:color w:val="auto"/>
        </w:rPr>
      </w:pPr>
      <w:r w:rsidRPr="00DB65F5">
        <w:rPr>
          <w:rFonts w:ascii="Times New Roman" w:hAnsi="Times New Roman" w:cs="Times New Roman"/>
          <w:color w:val="auto"/>
        </w:rPr>
        <w:t>Opportunities</w:t>
      </w:r>
    </w:p>
    <w:p w14:paraId="4C436061" w14:textId="77777777" w:rsidR="00740320" w:rsidRPr="00DB65F5" w:rsidRDefault="00946E82" w:rsidP="00DB65F5">
      <w:pPr>
        <w:spacing w:line="360" w:lineRule="auto"/>
        <w:jc w:val="both"/>
      </w:pPr>
      <w:r w:rsidRPr="00DB65F5">
        <w:t xml:space="preserve">Multiple Opportunities lay for the business in terms of partnering and alliances with other travel and tourism providers. The company should focus on </w:t>
      </w:r>
      <w:r w:rsidR="001F6D52" w:rsidRPr="00DB65F5">
        <w:t>experience-oriented</w:t>
      </w:r>
      <w:r w:rsidRPr="00DB65F5">
        <w:t xml:space="preserve"> travel for the guest</w:t>
      </w:r>
      <w:r w:rsidR="001F6D52" w:rsidRPr="00DB65F5">
        <w:t xml:space="preserve">, and act as a mediator between hosts and guests to solve multiple disputes and legalities. The company should reformulate its policies and terms and conditions to cater to emergency and uncalled for situations. Business and luxury private travel experiences for a </w:t>
      </w:r>
      <w:r w:rsidR="001F6D52" w:rsidRPr="00DB65F5">
        <w:lastRenderedPageBreak/>
        <w:t>wholesome experience. The brand should come up with loyalty programs for older users and make them an asset for the company</w:t>
      </w:r>
      <w:r w:rsidR="00323538" w:rsidRPr="00DB65F5">
        <w:t xml:space="preserve"> and their future travel plans</w:t>
      </w:r>
      <w:r w:rsidR="007C071F">
        <w:t xml:space="preserve"> (</w:t>
      </w:r>
      <w:r w:rsidR="00CF76B3" w:rsidRPr="00DB65F5">
        <w:t>Cheng and Foley, 2018)</w:t>
      </w:r>
      <w:r w:rsidR="00323538" w:rsidRPr="00DB65F5">
        <w:t>.</w:t>
      </w:r>
    </w:p>
    <w:p w14:paraId="4FD55668" w14:textId="77777777" w:rsidR="005D4095" w:rsidRPr="00DB65F5" w:rsidRDefault="00946E82" w:rsidP="00DB65F5">
      <w:pPr>
        <w:pStyle w:val="Heading7"/>
        <w:spacing w:line="360" w:lineRule="auto"/>
        <w:jc w:val="both"/>
        <w:rPr>
          <w:rFonts w:ascii="Times New Roman" w:hAnsi="Times New Roman" w:cs="Times New Roman"/>
          <w:color w:val="auto"/>
        </w:rPr>
      </w:pPr>
      <w:r w:rsidRPr="00DB65F5">
        <w:rPr>
          <w:rFonts w:ascii="Times New Roman" w:hAnsi="Times New Roman" w:cs="Times New Roman"/>
          <w:color w:val="auto"/>
        </w:rPr>
        <w:t>Threats</w:t>
      </w:r>
    </w:p>
    <w:p w14:paraId="4660C692" w14:textId="77777777" w:rsidR="00423E44" w:rsidRPr="00DB65F5" w:rsidRDefault="00946E82" w:rsidP="00DB65F5">
      <w:pPr>
        <w:spacing w:line="360" w:lineRule="auto"/>
        <w:jc w:val="both"/>
      </w:pPr>
      <w:r w:rsidRPr="00DB65F5">
        <w:t xml:space="preserve">Threats that lurk around this business is primarily of competitors that have now started flooded the tourism market, that offer lower rates to both the buyers and suppliers, who further lure away customers by their loyalty programs and wholesome experiences along with luxury and niche properties available for rentals. </w:t>
      </w:r>
      <w:r w:rsidR="009D677E" w:rsidRPr="00DB65F5">
        <w:t>Li et al</w:t>
      </w:r>
      <w:r w:rsidR="007C071F">
        <w:t xml:space="preserve"> (</w:t>
      </w:r>
      <w:r w:rsidR="009D677E" w:rsidRPr="00DB65F5">
        <w:t>2020) cite b</w:t>
      </w:r>
      <w:r w:rsidRPr="00DB65F5">
        <w:t>ad press with legal issues with hosts and guests have posed further problems for the business by endangering its reputation, brand image and trust of clients.</w:t>
      </w:r>
    </w:p>
    <w:p w14:paraId="09AEB35F" w14:textId="77777777" w:rsidR="00423E44" w:rsidRPr="00DB65F5" w:rsidRDefault="00946E82" w:rsidP="00DB65F5">
      <w:pPr>
        <w:pStyle w:val="Heading1"/>
        <w:spacing w:line="360" w:lineRule="auto"/>
        <w:jc w:val="both"/>
      </w:pPr>
      <w:r w:rsidRPr="00DB65F5">
        <w:rPr>
          <w:iCs/>
        </w:rPr>
        <w:t xml:space="preserve"> </w:t>
      </w:r>
      <w:bookmarkStart w:id="11" w:name="_Toc60601213"/>
      <w:r w:rsidRPr="00DB65F5">
        <w:rPr>
          <w:iCs/>
        </w:rPr>
        <w:t>PESTLE</w:t>
      </w:r>
      <w:bookmarkEnd w:id="11"/>
      <w:r w:rsidRPr="00DB65F5">
        <w:rPr>
          <w:iCs/>
        </w:rPr>
        <w:t xml:space="preserve"> </w:t>
      </w:r>
    </w:p>
    <w:p w14:paraId="0E23FF4F" w14:textId="77777777" w:rsidR="00CB6343" w:rsidRPr="00DB65F5" w:rsidRDefault="00946E82" w:rsidP="00DB65F5">
      <w:pPr>
        <w:pStyle w:val="Heading1"/>
        <w:spacing w:line="360" w:lineRule="auto"/>
        <w:jc w:val="both"/>
        <w:rPr>
          <w:color w:val="auto"/>
        </w:rPr>
      </w:pPr>
      <w:bookmarkStart w:id="12" w:name="_Toc60601214"/>
      <w:r w:rsidRPr="00DB65F5">
        <w:rPr>
          <w:color w:val="auto"/>
        </w:rPr>
        <w:t xml:space="preserve">Political, </w:t>
      </w:r>
      <w:proofErr w:type="spellStart"/>
      <w:r w:rsidRPr="00DB65F5">
        <w:rPr>
          <w:color w:val="auto"/>
        </w:rPr>
        <w:t>Economical</w:t>
      </w:r>
      <w:proofErr w:type="spellEnd"/>
      <w:r w:rsidRPr="00DB65F5">
        <w:rPr>
          <w:color w:val="auto"/>
        </w:rPr>
        <w:t xml:space="preserve"> and Social</w:t>
      </w:r>
      <w:bookmarkEnd w:id="12"/>
    </w:p>
    <w:p w14:paraId="16062B3B" w14:textId="77777777" w:rsidR="008D056D" w:rsidRPr="00DB65F5" w:rsidRDefault="00946E82" w:rsidP="00DB65F5">
      <w:pPr>
        <w:spacing w:line="360" w:lineRule="auto"/>
        <w:jc w:val="both"/>
      </w:pPr>
      <w:r w:rsidRPr="00DB65F5">
        <w:t xml:space="preserve">The above highlight on the company’s SWOT paves way for its adaptability in turbulent pandemic times. The </w:t>
      </w:r>
      <w:proofErr w:type="spellStart"/>
      <w:r w:rsidRPr="00DB65F5">
        <w:t>organ</w:t>
      </w:r>
      <w:r w:rsidR="00995F21" w:rsidRPr="00DB65F5">
        <w:t>isation</w:t>
      </w:r>
      <w:proofErr w:type="spellEnd"/>
      <w:r w:rsidRPr="00DB65F5">
        <w:t xml:space="preserve"> has shocked and stunned everyone in the hospitality industry in its determination and adaptability towards the global crisis. The culture through remained the same</w:t>
      </w:r>
      <w:r w:rsidR="00F249A5" w:rsidRPr="00DB65F5">
        <w:t xml:space="preserve"> became more proactive and aggressive with its struggle and drive for flexibility and innovation. The political and legal lock-down restrictions through caused a sharp decline in global travel the company revamped its website in a couple of days and from hotel rentals for short stays shifted its working to long</w:t>
      </w:r>
      <w:r w:rsidR="00291F63" w:rsidRPr="00DB65F5">
        <w:t>-</w:t>
      </w:r>
      <w:r w:rsidR="00F249A5" w:rsidRPr="00DB65F5">
        <w:t xml:space="preserve">duration home rentals. It adapted its-self to post COVID-19 world by offering many vacationing </w:t>
      </w:r>
      <w:r w:rsidRPr="00DB65F5">
        <w:t>experiences</w:t>
      </w:r>
      <w:r w:rsidR="00F249A5" w:rsidRPr="00DB65F5">
        <w:t xml:space="preserve"> from the comfort of home rather than the travel </w:t>
      </w:r>
      <w:r w:rsidRPr="00DB65F5">
        <w:t>hassle</w:t>
      </w:r>
      <w:r w:rsidR="007C071F">
        <w:t xml:space="preserve"> (</w:t>
      </w:r>
      <w:r w:rsidR="009D677E" w:rsidRPr="00DB65F5">
        <w:t>Tierney,2017)</w:t>
      </w:r>
      <w:r w:rsidR="00F249A5" w:rsidRPr="00DB65F5">
        <w:t xml:space="preserve">. </w:t>
      </w:r>
    </w:p>
    <w:p w14:paraId="05B52C63" w14:textId="77777777" w:rsidR="00CB6343" w:rsidRPr="00DB65F5" w:rsidRDefault="00946E82" w:rsidP="00DB65F5">
      <w:pPr>
        <w:pStyle w:val="Heading1"/>
        <w:spacing w:line="360" w:lineRule="auto"/>
        <w:jc w:val="both"/>
        <w:rPr>
          <w:color w:val="auto"/>
        </w:rPr>
      </w:pPr>
      <w:bookmarkStart w:id="13" w:name="_Toc60601215"/>
      <w:r w:rsidRPr="00DB65F5">
        <w:rPr>
          <w:color w:val="auto"/>
        </w:rPr>
        <w:t>Technological, Legal and Environmental</w:t>
      </w:r>
      <w:bookmarkEnd w:id="13"/>
    </w:p>
    <w:p w14:paraId="12747D0D" w14:textId="77777777" w:rsidR="00423E44" w:rsidRPr="00DB65F5" w:rsidRDefault="00946E82" w:rsidP="00DB65F5">
      <w:pPr>
        <w:spacing w:line="360" w:lineRule="auto"/>
        <w:jc w:val="both"/>
      </w:pPr>
      <w:r w:rsidRPr="00DB65F5">
        <w:t xml:space="preserve">The stream of communications increased marked in the </w:t>
      </w:r>
      <w:r w:rsidR="008D056D" w:rsidRPr="00DB65F5">
        <w:t>COVID circumstances</w:t>
      </w:r>
      <w:r w:rsidRPr="00DB65F5">
        <w:t xml:space="preserve"> with specific new rooms with travel, lockdown and </w:t>
      </w:r>
      <w:r w:rsidR="008D056D" w:rsidRPr="00DB65F5">
        <w:t xml:space="preserve">COVID </w:t>
      </w:r>
      <w:r w:rsidRPr="00DB65F5">
        <w:t xml:space="preserve">policy for hosts and </w:t>
      </w:r>
      <w:proofErr w:type="spellStart"/>
      <w:r w:rsidRPr="00DB65F5">
        <w:t>travellers</w:t>
      </w:r>
      <w:proofErr w:type="spellEnd"/>
      <w:r w:rsidR="008D056D" w:rsidRPr="00DB65F5">
        <w:t xml:space="preserve">. </w:t>
      </w:r>
      <w:r w:rsidR="009D677E" w:rsidRPr="00DB65F5">
        <w:t>According to Li et al.</w:t>
      </w:r>
      <w:r w:rsidR="007C071F">
        <w:t xml:space="preserve"> (</w:t>
      </w:r>
      <w:r w:rsidR="009D677E" w:rsidRPr="00DB65F5">
        <w:t>2020), t</w:t>
      </w:r>
      <w:r w:rsidR="008D056D" w:rsidRPr="00DB65F5">
        <w:t>he empathy message was further seen to be conveyed with multiple video</w:t>
      </w:r>
      <w:r w:rsidR="00291F63" w:rsidRPr="00DB65F5">
        <w:t>s</w:t>
      </w:r>
      <w:r w:rsidR="008D056D" w:rsidRPr="00DB65F5">
        <w:t xml:space="preserve"> and live sessions by the CEO Brian </w:t>
      </w:r>
      <w:proofErr w:type="spellStart"/>
      <w:r w:rsidR="008D056D" w:rsidRPr="00DB65F5">
        <w:t>Chesky</w:t>
      </w:r>
      <w:proofErr w:type="spellEnd"/>
      <w:r w:rsidR="008D056D" w:rsidRPr="00DB65F5">
        <w:t>, to keep all stakeholders on board to navigate their way in the crisis. Further, the company played the long game by redoing its nu</w:t>
      </w:r>
      <w:r w:rsidR="00291F63" w:rsidRPr="00DB65F5">
        <w:t>isa</w:t>
      </w:r>
      <w:r w:rsidR="008D056D" w:rsidRPr="00DB65F5">
        <w:t>nc</w:t>
      </w:r>
      <w:r w:rsidR="00291F63" w:rsidRPr="00DB65F5">
        <w:t>e</w:t>
      </w:r>
      <w:r w:rsidR="008D056D" w:rsidRPr="00DB65F5">
        <w:t xml:space="preserve"> policies, environmental protection pacts and introducing newer services that are </w:t>
      </w:r>
      <w:proofErr w:type="spellStart"/>
      <w:r w:rsidR="008D056D" w:rsidRPr="00DB65F5">
        <w:t>rumo</w:t>
      </w:r>
      <w:r w:rsidR="00291F63" w:rsidRPr="00DB65F5">
        <w:t>u</w:t>
      </w:r>
      <w:r w:rsidR="008D056D" w:rsidRPr="00DB65F5">
        <w:t>red</w:t>
      </w:r>
      <w:proofErr w:type="spellEnd"/>
      <w:r w:rsidR="008D056D" w:rsidRPr="00DB65F5">
        <w:t xml:space="preserve"> to now be a mainstay it</w:t>
      </w:r>
      <w:r w:rsidR="00291F63" w:rsidRPr="00DB65F5">
        <w:t>i</w:t>
      </w:r>
      <w:r w:rsidR="008D056D" w:rsidRPr="00DB65F5">
        <w:t>n</w:t>
      </w:r>
      <w:r w:rsidR="00291F63" w:rsidRPr="00DB65F5">
        <w:t>er</w:t>
      </w:r>
      <w:r w:rsidR="008D056D" w:rsidRPr="00DB65F5">
        <w:t>ary item like home spas amongst others.</w:t>
      </w:r>
    </w:p>
    <w:p w14:paraId="19EE2036" w14:textId="77777777" w:rsidR="003B0E65" w:rsidRPr="00DB65F5" w:rsidRDefault="00946E82" w:rsidP="00DB65F5">
      <w:pPr>
        <w:pStyle w:val="Heading1"/>
        <w:spacing w:line="360" w:lineRule="auto"/>
        <w:jc w:val="both"/>
      </w:pPr>
      <w:bookmarkStart w:id="14" w:name="_Toc60601216"/>
      <w:r w:rsidRPr="00DB65F5">
        <w:rPr>
          <w:iCs/>
        </w:rPr>
        <w:lastRenderedPageBreak/>
        <w:t xml:space="preserve">Correlation with </w:t>
      </w:r>
      <w:proofErr w:type="spellStart"/>
      <w:r w:rsidRPr="00DB65F5">
        <w:rPr>
          <w:iCs/>
        </w:rPr>
        <w:t>Organ</w:t>
      </w:r>
      <w:r w:rsidR="00995F21" w:rsidRPr="00DB65F5">
        <w:rPr>
          <w:iCs/>
        </w:rPr>
        <w:t>isation</w:t>
      </w:r>
      <w:r w:rsidRPr="00DB65F5">
        <w:rPr>
          <w:iCs/>
        </w:rPr>
        <w:t>al</w:t>
      </w:r>
      <w:proofErr w:type="spellEnd"/>
      <w:r w:rsidRPr="00DB65F5">
        <w:rPr>
          <w:iCs/>
        </w:rPr>
        <w:t xml:space="preserve"> Theories</w:t>
      </w:r>
      <w:bookmarkEnd w:id="14"/>
    </w:p>
    <w:p w14:paraId="5F566BD7" w14:textId="77777777" w:rsidR="00423E44" w:rsidRPr="00DB65F5" w:rsidRDefault="00946E82" w:rsidP="00DB65F5">
      <w:pPr>
        <w:spacing w:line="360" w:lineRule="auto"/>
        <w:jc w:val="both"/>
      </w:pPr>
      <w:r w:rsidRPr="00DB65F5">
        <w:t xml:space="preserve">For the </w:t>
      </w:r>
      <w:proofErr w:type="spellStart"/>
      <w:r w:rsidRPr="00DB65F5">
        <w:t>organ</w:t>
      </w:r>
      <w:r w:rsidR="00995F21" w:rsidRPr="00DB65F5">
        <w:t>isation</w:t>
      </w:r>
      <w:r w:rsidRPr="00DB65F5">
        <w:t>al</w:t>
      </w:r>
      <w:proofErr w:type="spellEnd"/>
      <w:r w:rsidRPr="00DB65F5">
        <w:t xml:space="preserve"> theories discussed above Air </w:t>
      </w:r>
      <w:proofErr w:type="spellStart"/>
      <w:r w:rsidRPr="00DB65F5">
        <w:t>BnB</w:t>
      </w:r>
      <w:proofErr w:type="spellEnd"/>
      <w:r w:rsidRPr="00DB65F5">
        <w:t xml:space="preserve"> is influenced by each one on a different level.</w:t>
      </w:r>
      <w:r w:rsidR="00397145" w:rsidRPr="00DB65F5">
        <w:t xml:space="preserve"> Schein’s </w:t>
      </w:r>
      <w:r w:rsidR="00CC14C6" w:rsidRPr="00DB65F5">
        <w:t>theory</w:t>
      </w:r>
      <w:r w:rsidR="00397145" w:rsidRPr="00DB65F5">
        <w:t xml:space="preserve"> lays the foundation of culture in Air </w:t>
      </w:r>
      <w:proofErr w:type="spellStart"/>
      <w:r w:rsidR="00397145" w:rsidRPr="00DB65F5">
        <w:t>BnB</w:t>
      </w:r>
      <w:proofErr w:type="spellEnd"/>
      <w:r w:rsidR="00397145" w:rsidRPr="00DB65F5">
        <w:t xml:space="preserve">. The company geographically has </w:t>
      </w:r>
      <w:r w:rsidR="00291F63" w:rsidRPr="00DB65F5">
        <w:t xml:space="preserve">a </w:t>
      </w:r>
      <w:r w:rsidR="00397145" w:rsidRPr="00DB65F5">
        <w:t xml:space="preserve">presence in 6 continents over with over 6 million properties but its </w:t>
      </w:r>
      <w:r w:rsidR="00CC14C6" w:rsidRPr="00DB65F5">
        <w:t>operations range</w:t>
      </w:r>
      <w:r w:rsidR="00397145" w:rsidRPr="00DB65F5">
        <w:t xml:space="preserve"> from a</w:t>
      </w:r>
      <w:r w:rsidR="007C071F">
        <w:t xml:space="preserve"> </w:t>
      </w:r>
      <w:r w:rsidR="00397145" w:rsidRPr="00DB65F5">
        <w:t xml:space="preserve">hand full of offices. Its headquarters in San Francisco depicts a shade of the </w:t>
      </w:r>
      <w:proofErr w:type="spellStart"/>
      <w:r w:rsidR="00397145" w:rsidRPr="00DB65F5">
        <w:t>organ</w:t>
      </w:r>
      <w:r w:rsidR="00995F21" w:rsidRPr="00DB65F5">
        <w:t>isation</w:t>
      </w:r>
      <w:r w:rsidR="00397145" w:rsidRPr="00DB65F5">
        <w:t>’s</w:t>
      </w:r>
      <w:proofErr w:type="spellEnd"/>
      <w:r w:rsidR="00397145" w:rsidRPr="00DB65F5">
        <w:t xml:space="preserve"> basic assumptions with openness in architecture, informal dress code, unique interiors and working stations and flexibility of working hours. This reflects in the values exhibited by most of its employees, </w:t>
      </w:r>
      <w:r w:rsidR="009D677E" w:rsidRPr="00DB65F5">
        <w:t>Tierney</w:t>
      </w:r>
      <w:r w:rsidR="007C071F">
        <w:t xml:space="preserve"> (</w:t>
      </w:r>
      <w:r w:rsidR="009D677E" w:rsidRPr="00DB65F5">
        <w:t>2017</w:t>
      </w:r>
      <w:r w:rsidR="009D677E" w:rsidRPr="00DB65F5">
        <w:rPr>
          <w:color w:val="222222"/>
          <w:sz w:val="20"/>
          <w:szCs w:val="20"/>
          <w:shd w:val="clear" w:color="auto" w:fill="FFFFFF"/>
        </w:rPr>
        <w:t xml:space="preserve">) </w:t>
      </w:r>
      <w:r w:rsidR="00397145" w:rsidRPr="00DB65F5">
        <w:t>the company bo</w:t>
      </w:r>
      <w:r w:rsidR="00291F63" w:rsidRPr="00DB65F5">
        <w:t>a</w:t>
      </w:r>
      <w:r w:rsidR="00397145" w:rsidRPr="00DB65F5">
        <w:t xml:space="preserve">sts about its less than 4 % turnover rate/ year that reflects in trustworthiness and client services and a community environment that the </w:t>
      </w:r>
      <w:proofErr w:type="spellStart"/>
      <w:r w:rsidR="00397145" w:rsidRPr="00DB65F5">
        <w:t>organ</w:t>
      </w:r>
      <w:r w:rsidR="00995F21" w:rsidRPr="00DB65F5">
        <w:t>isation</w:t>
      </w:r>
      <w:proofErr w:type="spellEnd"/>
      <w:r w:rsidR="00397145" w:rsidRPr="00DB65F5">
        <w:t xml:space="preserve"> is so famous for, with even the pandemic and travel restrictions which </w:t>
      </w:r>
      <w:r w:rsidR="00CC14C6" w:rsidRPr="00DB65F5">
        <w:t>prompted</w:t>
      </w:r>
      <w:r w:rsidR="00397145" w:rsidRPr="00DB65F5">
        <w:t xml:space="preserve"> change innovation from the founders down till the lower</w:t>
      </w:r>
      <w:r w:rsidR="00291F63" w:rsidRPr="00DB65F5">
        <w:t>-</w:t>
      </w:r>
      <w:r w:rsidR="00397145" w:rsidRPr="00DB65F5">
        <w:t xml:space="preserve">level employees. </w:t>
      </w:r>
    </w:p>
    <w:p w14:paraId="1174081A" w14:textId="77777777" w:rsidR="00026978" w:rsidRPr="00DB65F5" w:rsidRDefault="00946E82" w:rsidP="00DB65F5">
      <w:pPr>
        <w:spacing w:line="360" w:lineRule="auto"/>
        <w:jc w:val="both"/>
      </w:pPr>
      <w:r w:rsidRPr="00DB65F5">
        <w:t>Secondly, Porter’s Five Forces</w:t>
      </w:r>
      <w:r w:rsidR="00397145" w:rsidRPr="00DB65F5">
        <w:t xml:space="preserve"> establishes it footing by the approach the </w:t>
      </w:r>
      <w:proofErr w:type="spellStart"/>
      <w:r w:rsidR="00397145" w:rsidRPr="00DB65F5">
        <w:t>organ</w:t>
      </w:r>
      <w:r w:rsidR="00995F21" w:rsidRPr="00DB65F5">
        <w:t>isation</w:t>
      </w:r>
      <w:proofErr w:type="spellEnd"/>
      <w:r w:rsidR="00397145" w:rsidRPr="00DB65F5">
        <w:t xml:space="preserve"> identified and swift</w:t>
      </w:r>
      <w:r w:rsidR="00CC14C6" w:rsidRPr="00DB65F5">
        <w:t>ly</w:t>
      </w:r>
      <w:r w:rsidR="00397145" w:rsidRPr="00DB65F5">
        <w:t xml:space="preserve"> reacted to the growing </w:t>
      </w:r>
      <w:r w:rsidR="00CC14C6" w:rsidRPr="00DB65F5">
        <w:t>COVID-19</w:t>
      </w:r>
      <w:r w:rsidR="00397145" w:rsidRPr="00DB65F5">
        <w:t xml:space="preserve"> complications</w:t>
      </w:r>
      <w:r w:rsidR="00CC14C6" w:rsidRPr="00DB65F5">
        <w:t>. The company understood the competition that exists in the tourism and hospitality industry and capitalized when its competitors started backing off with the travel and tourism restriction. The company is no stranger to innovative leadership, adaptability and change management, this has led to the company though generate lesser profits than last year but still gain a considerable market share in the market when its competitors lost their niches.</w:t>
      </w:r>
    </w:p>
    <w:p w14:paraId="2B677DA0" w14:textId="77777777" w:rsidR="00F56666" w:rsidRPr="00DB65F5" w:rsidRDefault="00946E82" w:rsidP="00DB65F5">
      <w:pPr>
        <w:spacing w:line="360" w:lineRule="auto"/>
        <w:jc w:val="both"/>
      </w:pPr>
      <w:r w:rsidRPr="00DB65F5">
        <w:t>Lastly,</w:t>
      </w:r>
      <w:r w:rsidR="009D677E" w:rsidRPr="00DB65F5">
        <w:t xml:space="preserve"> </w:t>
      </w:r>
      <w:proofErr w:type="spellStart"/>
      <w:r w:rsidR="009D677E" w:rsidRPr="00DB65F5">
        <w:t>Kaldeen</w:t>
      </w:r>
      <w:proofErr w:type="spellEnd"/>
      <w:r w:rsidR="007C071F">
        <w:t xml:space="preserve"> (</w:t>
      </w:r>
      <w:r w:rsidR="009D677E" w:rsidRPr="00DB65F5">
        <w:t>2019) says,</w:t>
      </w:r>
      <w:r w:rsidRPr="00DB65F5">
        <w:t xml:space="preserve"> the GLOBE project is well suited for an international expanding multinational giant that Air </w:t>
      </w:r>
      <w:proofErr w:type="spellStart"/>
      <w:r w:rsidRPr="00DB65F5">
        <w:t>BnB</w:t>
      </w:r>
      <w:proofErr w:type="spellEnd"/>
      <w:r w:rsidRPr="00DB65F5">
        <w:t xml:space="preserve"> is. A diverse</w:t>
      </w:r>
      <w:r w:rsidR="003D639A" w:rsidRPr="00DB65F5">
        <w:t xml:space="preserve"> expanding</w:t>
      </w:r>
      <w:r w:rsidRPr="00DB65F5">
        <w:t xml:space="preserve"> environment brings in along with it a plethora of various cultures that influence working of an </w:t>
      </w:r>
      <w:proofErr w:type="spellStart"/>
      <w:r w:rsidRPr="00DB65F5">
        <w:t>organ</w:t>
      </w:r>
      <w:r w:rsidR="00995F21" w:rsidRPr="00DB65F5">
        <w:t>isation</w:t>
      </w:r>
      <w:proofErr w:type="spellEnd"/>
      <w:r w:rsidR="003D639A" w:rsidRPr="00DB65F5">
        <w:t>, For</w:t>
      </w:r>
      <w:r w:rsidRPr="00DB65F5">
        <w:t xml:space="preserve"> Air </w:t>
      </w:r>
      <w:proofErr w:type="spellStart"/>
      <w:r w:rsidRPr="00DB65F5">
        <w:t>BnB</w:t>
      </w:r>
      <w:proofErr w:type="spellEnd"/>
      <w:r w:rsidRPr="00DB65F5">
        <w:t xml:space="preserve"> both the hosts and guest will likely be from diverse cultures</w:t>
      </w:r>
      <w:r w:rsidR="003D639A" w:rsidRPr="00DB65F5">
        <w:t>,</w:t>
      </w:r>
      <w:r w:rsidRPr="00DB65F5">
        <w:t xml:space="preserve"> to manage</w:t>
      </w:r>
      <w:r w:rsidR="003D639A" w:rsidRPr="00DB65F5">
        <w:t xml:space="preserve"> and provide services with a host of diversification the management needs to harness and work on multicultural diversities and characteristics to encompass for an all-inclusive environment of belonging for the guests, hosts as well as the employees of the company thus standing by the company’s mission.</w:t>
      </w:r>
    </w:p>
    <w:p w14:paraId="3C4B3519" w14:textId="77777777" w:rsidR="003D639A" w:rsidRPr="00DB65F5" w:rsidRDefault="00946E82" w:rsidP="00DB65F5">
      <w:pPr>
        <w:spacing w:line="360" w:lineRule="auto"/>
        <w:jc w:val="both"/>
      </w:pPr>
      <w:r w:rsidRPr="00DB65F5">
        <w:t xml:space="preserve">The management principle’s by Fayol will help in efficient and effective work division in times of the Covid-19 crisis that will enhance productivity by well thought out plan of management and resource allocation. Whereas, the Maslow’s theory of need will serve as a basic point of start for Air </w:t>
      </w:r>
      <w:proofErr w:type="spellStart"/>
      <w:r w:rsidRPr="00DB65F5">
        <w:t>BnB’s</w:t>
      </w:r>
      <w:proofErr w:type="spellEnd"/>
      <w:r w:rsidRPr="00DB65F5">
        <w:t xml:space="preserve"> management identifying core characteristics needs for its employees and working on fulfill</w:t>
      </w:r>
      <w:r w:rsidR="00291F63" w:rsidRPr="00DB65F5">
        <w:t>ing</w:t>
      </w:r>
      <w:r w:rsidRPr="00DB65F5">
        <w:t xml:space="preserve"> the basic needs to extract out </w:t>
      </w:r>
      <w:r w:rsidR="00291F63" w:rsidRPr="00DB65F5">
        <w:t xml:space="preserve">a </w:t>
      </w:r>
      <w:r w:rsidRPr="00DB65F5">
        <w:t xml:space="preserve">higher level of awareness from the employee for its </w:t>
      </w:r>
      <w:r w:rsidRPr="00DB65F5">
        <w:lastRenderedPageBreak/>
        <w:t xml:space="preserve">growth and sustenance in the society and dynamic environment within the dynamic business </w:t>
      </w:r>
      <w:r w:rsidR="00026978" w:rsidRPr="00DB65F5">
        <w:t>environment in the pandemic situation</w:t>
      </w:r>
      <w:r w:rsidR="007C071F">
        <w:t xml:space="preserve"> (</w:t>
      </w:r>
      <w:r w:rsidR="009D677E" w:rsidRPr="00DB65F5">
        <w:t xml:space="preserve">Sharma and </w:t>
      </w:r>
      <w:proofErr w:type="spellStart"/>
      <w:r w:rsidR="009D677E" w:rsidRPr="00DB65F5">
        <w:t>Nicolau</w:t>
      </w:r>
      <w:proofErr w:type="spellEnd"/>
      <w:r w:rsidR="009D677E" w:rsidRPr="00DB65F5">
        <w:t>, 2020)</w:t>
      </w:r>
      <w:r w:rsidR="00026978" w:rsidRPr="00DB65F5">
        <w:t>.</w:t>
      </w:r>
    </w:p>
    <w:p w14:paraId="2C40CEFC" w14:textId="77777777" w:rsidR="00C53E6E" w:rsidRPr="00DB65F5" w:rsidRDefault="00946E82" w:rsidP="00DB65F5">
      <w:pPr>
        <w:pStyle w:val="Heading1"/>
        <w:spacing w:line="360" w:lineRule="auto"/>
        <w:jc w:val="both"/>
      </w:pPr>
      <w:bookmarkStart w:id="15" w:name="_Toc60601217"/>
      <w:r w:rsidRPr="00DB65F5">
        <w:rPr>
          <w:iCs/>
        </w:rPr>
        <w:t>Company’s Ethical and Personal Standards</w:t>
      </w:r>
      <w:bookmarkEnd w:id="15"/>
      <w:r w:rsidRPr="00DB65F5">
        <w:rPr>
          <w:iCs/>
        </w:rPr>
        <w:t xml:space="preserve"> </w:t>
      </w:r>
    </w:p>
    <w:p w14:paraId="4D51574A" w14:textId="77777777" w:rsidR="003B0E65" w:rsidRPr="00DB65F5" w:rsidRDefault="00946E82" w:rsidP="00DB65F5">
      <w:pPr>
        <w:pStyle w:val="Heading1"/>
        <w:spacing w:line="360" w:lineRule="auto"/>
        <w:jc w:val="both"/>
      </w:pPr>
      <w:bookmarkStart w:id="16" w:name="_Toc60601218"/>
      <w:r w:rsidRPr="00DB65F5">
        <w:rPr>
          <w:iCs/>
        </w:rPr>
        <w:t>Company’s Ethical Standards</w:t>
      </w:r>
      <w:bookmarkEnd w:id="16"/>
    </w:p>
    <w:p w14:paraId="448E7F22" w14:textId="77777777" w:rsidR="002E39C8" w:rsidRPr="00DB65F5" w:rsidRDefault="00946E82" w:rsidP="00DB65F5">
      <w:pPr>
        <w:spacing w:line="360" w:lineRule="auto"/>
        <w:jc w:val="both"/>
      </w:pPr>
      <w:r w:rsidRPr="00DB65F5">
        <w:t>The company namely has 2 ethical policies up on their website along with the terms and conditions</w:t>
      </w:r>
      <w:r w:rsidR="00B65FA6" w:rsidRPr="00DB65F5">
        <w:t>,</w:t>
      </w:r>
      <w:r w:rsidRPr="00DB65F5">
        <w:t xml:space="preserve"> agreement regulations. The policies are for the guests and hosts</w:t>
      </w:r>
      <w:r w:rsidR="00B65FA6" w:rsidRPr="00DB65F5">
        <w:t xml:space="preserve"> which lays strict emphasis on non</w:t>
      </w:r>
      <w:r w:rsidR="001728F5" w:rsidRPr="00DB65F5">
        <w:t>-</w:t>
      </w:r>
      <w:r w:rsidR="00B65FA6" w:rsidRPr="00DB65F5">
        <w:t xml:space="preserve">discrimination policies for both parties. </w:t>
      </w:r>
      <w:r w:rsidR="00614561" w:rsidRPr="00DB65F5">
        <w:t xml:space="preserve">The </w:t>
      </w:r>
      <w:r w:rsidR="001B2C22" w:rsidRPr="00DB65F5">
        <w:t xml:space="preserve">Air </w:t>
      </w:r>
      <w:proofErr w:type="spellStart"/>
      <w:r w:rsidR="001B2C22" w:rsidRPr="00DB65F5">
        <w:t>BnB</w:t>
      </w:r>
      <w:proofErr w:type="spellEnd"/>
      <w:r w:rsidR="00614561" w:rsidRPr="00DB65F5">
        <w:t xml:space="preserve"> is dedicated to building and cherishing a</w:t>
      </w:r>
      <w:r w:rsidR="007C071F">
        <w:t xml:space="preserve"> </w:t>
      </w:r>
      <w:r w:rsidR="00614561" w:rsidRPr="00DB65F5">
        <w:t>world where inclusivity, non</w:t>
      </w:r>
      <w:r w:rsidR="001728F5" w:rsidRPr="00DB65F5">
        <w:t>-</w:t>
      </w:r>
      <w:r w:rsidR="00614561" w:rsidRPr="00DB65F5">
        <w:t xml:space="preserve">discrimination and respect are </w:t>
      </w:r>
      <w:proofErr w:type="spellStart"/>
      <w:r w:rsidR="00614561" w:rsidRPr="00DB65F5">
        <w:t>practi</w:t>
      </w:r>
      <w:r w:rsidR="001728F5" w:rsidRPr="00DB65F5">
        <w:t>s</w:t>
      </w:r>
      <w:r w:rsidR="00614561" w:rsidRPr="00DB65F5">
        <w:t>ed</w:t>
      </w:r>
      <w:proofErr w:type="spellEnd"/>
      <w:r w:rsidR="00614561" w:rsidRPr="00DB65F5">
        <w:t>. A place where people from all backgrounds, genders, race, cultures, count</w:t>
      </w:r>
      <w:r w:rsidR="001728F5" w:rsidRPr="00DB65F5">
        <w:t>ri</w:t>
      </w:r>
      <w:r w:rsidR="00614561" w:rsidRPr="00DB65F5">
        <w:t xml:space="preserve">es and orientation feel welcome and respected. The community at Air </w:t>
      </w:r>
      <w:proofErr w:type="spellStart"/>
      <w:r w:rsidR="00614561" w:rsidRPr="00DB65F5">
        <w:t>BnB</w:t>
      </w:r>
      <w:proofErr w:type="spellEnd"/>
      <w:r w:rsidR="00614561" w:rsidRPr="00DB65F5">
        <w:t xml:space="preserve"> community is commi</w:t>
      </w:r>
      <w:r w:rsidR="001728F5" w:rsidRPr="00DB65F5">
        <w:t>t</w:t>
      </w:r>
      <w:r w:rsidR="00614561" w:rsidRPr="00DB65F5">
        <w:t>ted to enabl</w:t>
      </w:r>
      <w:r w:rsidR="001728F5" w:rsidRPr="00DB65F5">
        <w:t>ing</w:t>
      </w:r>
      <w:r w:rsidR="00614561" w:rsidRPr="00DB65F5">
        <w:t xml:space="preserve"> its members</w:t>
      </w:r>
      <w:r w:rsidR="007C071F">
        <w:t xml:space="preserve"> (</w:t>
      </w:r>
      <w:r w:rsidR="00614561" w:rsidRPr="00DB65F5">
        <w:t xml:space="preserve">hosts, </w:t>
      </w:r>
      <w:proofErr w:type="spellStart"/>
      <w:r w:rsidR="00614561" w:rsidRPr="00DB65F5">
        <w:t>travellers</w:t>
      </w:r>
      <w:proofErr w:type="spellEnd"/>
      <w:r w:rsidR="00614561" w:rsidRPr="00DB65F5">
        <w:t xml:space="preserve"> and employees) to feel welcome on the company’s platform. </w:t>
      </w:r>
      <w:r w:rsidR="001B2C22" w:rsidRPr="00DB65F5">
        <w:t xml:space="preserve">Air </w:t>
      </w:r>
      <w:proofErr w:type="spellStart"/>
      <w:r w:rsidR="001B2C22" w:rsidRPr="00DB65F5">
        <w:t>BnB</w:t>
      </w:r>
      <w:proofErr w:type="spellEnd"/>
      <w:r w:rsidR="007C071F">
        <w:t xml:space="preserve"> (</w:t>
      </w:r>
      <w:r w:rsidR="009D677E" w:rsidRPr="00DB65F5">
        <w:t xml:space="preserve">2020) </w:t>
      </w:r>
      <w:r w:rsidR="00614561" w:rsidRPr="00DB65F5">
        <w:t xml:space="preserve">does however recognizes that some countries pose their unique sets of laws and jurisdictions permit. It </w:t>
      </w:r>
      <w:r w:rsidR="00B82BA8" w:rsidRPr="00DB65F5">
        <w:t xml:space="preserve">forbids </w:t>
      </w:r>
      <w:r w:rsidR="001728F5" w:rsidRPr="00DB65F5">
        <w:t xml:space="preserve">the </w:t>
      </w:r>
      <w:r w:rsidR="00B82BA8" w:rsidRPr="00DB65F5">
        <w:t>violation of local laws by the</w:t>
      </w:r>
      <w:r w:rsidR="00614561" w:rsidRPr="00DB65F5">
        <w:t xml:space="preserve"> hosts that may subject them to legal liability</w:t>
      </w:r>
      <w:r w:rsidR="00B82BA8" w:rsidRPr="00DB65F5">
        <w:t xml:space="preserve"> and persecutions. S</w:t>
      </w:r>
      <w:r w:rsidR="00614561" w:rsidRPr="00DB65F5">
        <w:t>ome</w:t>
      </w:r>
      <w:r w:rsidR="00B82BA8" w:rsidRPr="00DB65F5">
        <w:t xml:space="preserve"> countries make </w:t>
      </w:r>
      <w:r w:rsidR="00614561" w:rsidRPr="00DB65F5">
        <w:t xml:space="preserve">distinctions on individuals on </w:t>
      </w:r>
      <w:r w:rsidR="00B82BA8" w:rsidRPr="00DB65F5">
        <w:t>reasons</w:t>
      </w:r>
      <w:r w:rsidR="00614561" w:rsidRPr="00DB65F5">
        <w:t xml:space="preserve"> like such as gender,</w:t>
      </w:r>
      <w:r w:rsidR="007C071F">
        <w:t xml:space="preserve"> </w:t>
      </w:r>
      <w:r w:rsidR="00614561" w:rsidRPr="00DB65F5">
        <w:t xml:space="preserve">nationality, sexual orientation or marital status. </w:t>
      </w:r>
      <w:r w:rsidR="001B2C22" w:rsidRPr="00DB65F5">
        <w:t xml:space="preserve">Air </w:t>
      </w:r>
      <w:proofErr w:type="spellStart"/>
      <w:r w:rsidR="001B2C22" w:rsidRPr="00DB65F5">
        <w:t>BnB</w:t>
      </w:r>
      <w:r w:rsidR="00B82BA8" w:rsidRPr="00DB65F5">
        <w:t>is</w:t>
      </w:r>
      <w:proofErr w:type="spellEnd"/>
      <w:r w:rsidR="00B82BA8" w:rsidRPr="00DB65F5">
        <w:t xml:space="preserve"> </w:t>
      </w:r>
      <w:r w:rsidR="00614561" w:rsidRPr="00DB65F5">
        <w:t>de</w:t>
      </w:r>
      <w:r w:rsidR="00B82BA8" w:rsidRPr="00DB65F5">
        <w:t>dicated to providing additional guidance and all ears to</w:t>
      </w:r>
      <w:r w:rsidR="00614561" w:rsidRPr="00DB65F5">
        <w:t xml:space="preserve"> adjust</w:t>
      </w:r>
      <w:r w:rsidR="00B82BA8" w:rsidRPr="00DB65F5">
        <w:t xml:space="preserve"> and bend</w:t>
      </w:r>
      <w:r w:rsidR="00614561" w:rsidRPr="00DB65F5">
        <w:t xml:space="preserve"> th</w:t>
      </w:r>
      <w:r w:rsidR="00B82BA8" w:rsidRPr="00DB65F5">
        <w:t>e</w:t>
      </w:r>
      <w:r w:rsidR="00614561" w:rsidRPr="00DB65F5">
        <w:t xml:space="preserve"> nondiscriminat</w:t>
      </w:r>
      <w:r w:rsidR="00B82BA8" w:rsidRPr="00DB65F5">
        <w:t>ory</w:t>
      </w:r>
      <w:r w:rsidR="00614561" w:rsidRPr="00DB65F5">
        <w:t xml:space="preserve"> policy to reflect such permissions and requirements in the jurisdictions where they exist.</w:t>
      </w:r>
    </w:p>
    <w:p w14:paraId="29B01F9B" w14:textId="77777777" w:rsidR="00CA40D5" w:rsidRPr="00DB65F5" w:rsidRDefault="00946E82" w:rsidP="00DB65F5">
      <w:pPr>
        <w:spacing w:line="360" w:lineRule="auto"/>
        <w:jc w:val="both"/>
      </w:pPr>
      <w:r w:rsidRPr="00DB65F5">
        <w:t>The company realizes that laws and jurisdictions change with geographical expansion, the company has divided basic laws of the land on the website according to areas under the following 2 broad categories: Specific Guidance for Hosts in the Canada, European Union and</w:t>
      </w:r>
      <w:r w:rsidR="001728F5" w:rsidRPr="00DB65F5">
        <w:t xml:space="preserve"> the </w:t>
      </w:r>
      <w:r w:rsidRPr="00DB65F5">
        <w:t xml:space="preserve">United States, and Canada. The other being Specific Guidance for Hosts Outside Canada, the United States and European Union. The guidelines and briefs guests </w:t>
      </w:r>
      <w:proofErr w:type="gramStart"/>
      <w:r w:rsidRPr="00DB65F5">
        <w:t>have to</w:t>
      </w:r>
      <w:proofErr w:type="gramEnd"/>
      <w:r w:rsidRPr="00DB65F5">
        <w:t xml:space="preserve"> obey by is mentioned at the time of final payment, whereas any special laws of the land are explained to the </w:t>
      </w:r>
      <w:proofErr w:type="spellStart"/>
      <w:r w:rsidRPr="00DB65F5">
        <w:t>travellers</w:t>
      </w:r>
      <w:proofErr w:type="spellEnd"/>
      <w:r w:rsidRPr="00DB65F5">
        <w:t xml:space="preserve"> before the travel commences</w:t>
      </w:r>
      <w:r w:rsidR="007C071F">
        <w:t xml:space="preserve"> (</w:t>
      </w:r>
      <w:r w:rsidR="009D677E" w:rsidRPr="00DB65F5">
        <w:t>Yeh, 2020)</w:t>
      </w:r>
      <w:r w:rsidRPr="00DB65F5">
        <w:t>.</w:t>
      </w:r>
      <w:r w:rsidR="00840DDF" w:rsidRPr="00DB65F5">
        <w:t xml:space="preserve"> The company also has measures that hold in instances with the policy when hosts do not comply with guidelines, to safeguard the best interests of the </w:t>
      </w:r>
      <w:proofErr w:type="spellStart"/>
      <w:r w:rsidR="00840DDF" w:rsidRPr="00DB65F5">
        <w:t>travellers</w:t>
      </w:r>
      <w:proofErr w:type="spellEnd"/>
      <w:r w:rsidR="00840DDF" w:rsidRPr="00DB65F5">
        <w:t xml:space="preserve"> and dismal and legal action against the hosts in special instances. </w:t>
      </w:r>
      <w:r w:rsidR="00A465C2" w:rsidRPr="00DB65F5">
        <w:t xml:space="preserve">Air </w:t>
      </w:r>
      <w:proofErr w:type="spellStart"/>
      <w:r w:rsidR="00A465C2" w:rsidRPr="00DB65F5">
        <w:t>BnB</w:t>
      </w:r>
      <w:proofErr w:type="spellEnd"/>
      <w:r w:rsidR="00A465C2" w:rsidRPr="00DB65F5">
        <w:t xml:space="preserve"> does have additional policies in place for special arrangements about experiences and abilities/disabilities of accommodations.</w:t>
      </w:r>
    </w:p>
    <w:p w14:paraId="64B9587F" w14:textId="77777777" w:rsidR="00CA40D5" w:rsidRPr="00DB65F5" w:rsidRDefault="00946E82" w:rsidP="00DB65F5">
      <w:pPr>
        <w:pStyle w:val="Heading1"/>
        <w:spacing w:line="360" w:lineRule="auto"/>
        <w:jc w:val="both"/>
      </w:pPr>
      <w:r w:rsidRPr="00DB65F5">
        <w:rPr>
          <w:iCs/>
        </w:rPr>
        <w:lastRenderedPageBreak/>
        <w:t xml:space="preserve"> </w:t>
      </w:r>
      <w:bookmarkStart w:id="17" w:name="_Toc60601219"/>
      <w:r w:rsidRPr="00DB65F5">
        <w:rPr>
          <w:iCs/>
        </w:rPr>
        <w:t>Personal Standards</w:t>
      </w:r>
      <w:bookmarkEnd w:id="17"/>
    </w:p>
    <w:p w14:paraId="3584DC26" w14:textId="77777777" w:rsidR="00840DDF" w:rsidRPr="00DB65F5" w:rsidRDefault="00946E82" w:rsidP="00DB65F5">
      <w:pPr>
        <w:spacing w:line="360" w:lineRule="auto"/>
        <w:jc w:val="both"/>
      </w:pPr>
      <w:r w:rsidRPr="00DB65F5">
        <w:t xml:space="preserve">The personal standards and values that provide as core principles and differentiating features for the employees at Air </w:t>
      </w:r>
      <w:proofErr w:type="spellStart"/>
      <w:r w:rsidRPr="00DB65F5">
        <w:t>BnB</w:t>
      </w:r>
      <w:proofErr w:type="spellEnd"/>
      <w:r w:rsidRPr="00DB65F5">
        <w:t xml:space="preserve"> are inclusivity, hospitality, non</w:t>
      </w:r>
      <w:r w:rsidR="001728F5" w:rsidRPr="00DB65F5">
        <w:t>-</w:t>
      </w:r>
      <w:r w:rsidRPr="00DB65F5">
        <w:t xml:space="preserve">discrimination, openness, creativity, adaptability and innovation. </w:t>
      </w:r>
    </w:p>
    <w:p w14:paraId="44FE79BE" w14:textId="77777777" w:rsidR="00840DDF" w:rsidRPr="00DB65F5" w:rsidRDefault="00946E82" w:rsidP="00DB65F5">
      <w:pPr>
        <w:spacing w:line="360" w:lineRule="auto"/>
        <w:jc w:val="both"/>
      </w:pPr>
      <w:r w:rsidRPr="00DB65F5">
        <w:t xml:space="preserve">The company lauds itself with hiring the best individual with </w:t>
      </w:r>
      <w:r w:rsidR="001728F5" w:rsidRPr="00DB65F5">
        <w:t xml:space="preserve">a </w:t>
      </w:r>
      <w:r w:rsidRPr="00DB65F5">
        <w:t>natural inclination towards the guiding principles of the company. The company’s HR is said to invest most of its recruiting time alig</w:t>
      </w:r>
      <w:r w:rsidR="001728F5" w:rsidRPr="00DB65F5">
        <w:t>n</w:t>
      </w:r>
      <w:r w:rsidRPr="00DB65F5">
        <w:t>ing the company’s values with the potential candidates they come across, to get the best fit for the company. The core principles outlined</w:t>
      </w:r>
      <w:r w:rsidR="003A488B" w:rsidRPr="00DB65F5">
        <w:t xml:space="preserve"> form the basis of </w:t>
      </w:r>
      <w:r w:rsidR="001728F5" w:rsidRPr="00DB65F5">
        <w:t xml:space="preserve">the </w:t>
      </w:r>
      <w:r w:rsidR="003A488B" w:rsidRPr="00DB65F5">
        <w:t xml:space="preserve">company’s policies and agreements hence when personal values coincide with </w:t>
      </w:r>
      <w:proofErr w:type="spellStart"/>
      <w:r w:rsidR="003A488B" w:rsidRPr="00DB65F5">
        <w:t>organ</w:t>
      </w:r>
      <w:r w:rsidR="00995F21" w:rsidRPr="00DB65F5">
        <w:t>isation</w:t>
      </w:r>
      <w:r w:rsidR="003A488B" w:rsidRPr="00DB65F5">
        <w:t>al</w:t>
      </w:r>
      <w:proofErr w:type="spellEnd"/>
      <w:r w:rsidR="003A488B" w:rsidRPr="00DB65F5">
        <w:t xml:space="preserve"> values and guiding core it makes the embodiment of </w:t>
      </w:r>
      <w:r w:rsidR="001728F5" w:rsidRPr="00DB65F5">
        <w:t xml:space="preserve">the </w:t>
      </w:r>
      <w:proofErr w:type="spellStart"/>
      <w:r w:rsidR="003A488B" w:rsidRPr="00DB65F5">
        <w:t>organ</w:t>
      </w:r>
      <w:r w:rsidR="00995F21" w:rsidRPr="00DB65F5">
        <w:t>isation</w:t>
      </w:r>
      <w:r w:rsidR="003A488B" w:rsidRPr="00DB65F5">
        <w:t>’s</w:t>
      </w:r>
      <w:proofErr w:type="spellEnd"/>
      <w:r w:rsidR="003A488B" w:rsidRPr="00DB65F5">
        <w:t xml:space="preserve"> </w:t>
      </w:r>
      <w:r w:rsidR="00AA2829" w:rsidRPr="00DB65F5">
        <w:t xml:space="preserve">vision and </w:t>
      </w:r>
      <w:r w:rsidR="003A488B" w:rsidRPr="00DB65F5">
        <w:t>objectives easy</w:t>
      </w:r>
      <w:r w:rsidR="00AA2829" w:rsidRPr="00DB65F5">
        <w:t xml:space="preserve"> and smooth</w:t>
      </w:r>
      <w:r w:rsidR="007C071F">
        <w:t xml:space="preserve"> (</w:t>
      </w:r>
      <w:r w:rsidR="00CF76B3" w:rsidRPr="00DB65F5">
        <w:t xml:space="preserve">Air </w:t>
      </w:r>
      <w:proofErr w:type="spellStart"/>
      <w:r w:rsidR="00CF76B3" w:rsidRPr="00DB65F5">
        <w:t>BnB</w:t>
      </w:r>
      <w:proofErr w:type="spellEnd"/>
      <w:r w:rsidR="00CF76B3" w:rsidRPr="00DB65F5">
        <w:t xml:space="preserve"> Non-Discrimination Policy, 2020)</w:t>
      </w:r>
      <w:r w:rsidR="00AA2829" w:rsidRPr="00DB65F5">
        <w:t>.</w:t>
      </w:r>
    </w:p>
    <w:p w14:paraId="719142FD" w14:textId="77777777" w:rsidR="003B0E65" w:rsidRPr="00DB65F5" w:rsidRDefault="00946E82" w:rsidP="00DB65F5">
      <w:pPr>
        <w:pStyle w:val="Heading1"/>
        <w:spacing w:line="360" w:lineRule="auto"/>
        <w:jc w:val="both"/>
      </w:pPr>
      <w:bookmarkStart w:id="18" w:name="_Toc60601220"/>
      <w:r w:rsidRPr="00DB65F5">
        <w:rPr>
          <w:iCs/>
        </w:rPr>
        <w:t>Corporate Social Responsibility</w:t>
      </w:r>
      <w:r w:rsidR="007C071F">
        <w:rPr>
          <w:iCs/>
        </w:rPr>
        <w:t xml:space="preserve"> (</w:t>
      </w:r>
      <w:r w:rsidR="00876184" w:rsidRPr="00DB65F5">
        <w:rPr>
          <w:iCs/>
        </w:rPr>
        <w:t>CSR)</w:t>
      </w:r>
      <w:bookmarkEnd w:id="18"/>
    </w:p>
    <w:p w14:paraId="6CC3E35C" w14:textId="77777777" w:rsidR="008738FB" w:rsidRPr="00DB65F5" w:rsidRDefault="00946E82" w:rsidP="00DB65F5">
      <w:pPr>
        <w:spacing w:line="360" w:lineRule="auto"/>
        <w:jc w:val="both"/>
      </w:pPr>
      <w:r w:rsidRPr="00DB65F5">
        <w:t xml:space="preserve">Air </w:t>
      </w:r>
      <w:proofErr w:type="spellStart"/>
      <w:r w:rsidRPr="00DB65F5">
        <w:t>BnB</w:t>
      </w:r>
      <w:r w:rsidR="00876184" w:rsidRPr="00DB65F5">
        <w:t>’s</w:t>
      </w:r>
      <w:proofErr w:type="spellEnd"/>
      <w:r w:rsidR="00876184" w:rsidRPr="00DB65F5">
        <w:t xml:space="preserve"> CSR is closely associated with its business model </w:t>
      </w:r>
      <w:r w:rsidRPr="00DB65F5">
        <w:t>as a disruptor in the hosp</w:t>
      </w:r>
      <w:r w:rsidR="001728F5" w:rsidRPr="00DB65F5">
        <w:t>i</w:t>
      </w:r>
      <w:r w:rsidRPr="00DB65F5">
        <w:t>tality</w:t>
      </w:r>
      <w:r w:rsidR="00876184" w:rsidRPr="00DB65F5">
        <w:t xml:space="preserve"> industry.</w:t>
      </w:r>
      <w:r w:rsidR="007C071F">
        <w:t xml:space="preserve"> </w:t>
      </w:r>
      <w:r w:rsidRPr="00DB65F5">
        <w:t xml:space="preserve">The use of </w:t>
      </w:r>
      <w:proofErr w:type="spellStart"/>
      <w:r w:rsidR="00876184" w:rsidRPr="00DB65F5">
        <w:t>Air</w:t>
      </w:r>
      <w:r w:rsidRPr="00DB65F5">
        <w:t>B</w:t>
      </w:r>
      <w:r w:rsidR="00876184" w:rsidRPr="00DB65F5">
        <w:t>n</w:t>
      </w:r>
      <w:r w:rsidRPr="00DB65F5">
        <w:t>B</w:t>
      </w:r>
      <w:proofErr w:type="spellEnd"/>
      <w:r w:rsidR="00876184" w:rsidRPr="00DB65F5">
        <w:t xml:space="preserve"> instead of hotels </w:t>
      </w:r>
      <w:r w:rsidRPr="00DB65F5">
        <w:t xml:space="preserve">leads to sustainability for both the hosts and guests, with an observable </w:t>
      </w:r>
      <w:r w:rsidR="00876184" w:rsidRPr="00DB65F5">
        <w:t xml:space="preserve">significant reduction in </w:t>
      </w:r>
      <w:r w:rsidRPr="00DB65F5">
        <w:t xml:space="preserve">greenhouse gas emissions, </w:t>
      </w:r>
      <w:r w:rsidR="00876184" w:rsidRPr="00DB65F5">
        <w:t>energy and water us</w:t>
      </w:r>
      <w:r w:rsidRPr="00DB65F5">
        <w:t>age</w:t>
      </w:r>
      <w:r w:rsidR="00876184" w:rsidRPr="00DB65F5">
        <w:t xml:space="preserve"> and</w:t>
      </w:r>
      <w:r w:rsidRPr="00DB65F5">
        <w:t xml:space="preserve"> effic</w:t>
      </w:r>
      <w:r w:rsidR="001728F5" w:rsidRPr="00DB65F5">
        <w:t>i</w:t>
      </w:r>
      <w:r w:rsidRPr="00DB65F5">
        <w:t>ent</w:t>
      </w:r>
      <w:r w:rsidR="00876184" w:rsidRPr="00DB65F5">
        <w:t xml:space="preserve"> waste</w:t>
      </w:r>
      <w:r w:rsidRPr="00DB65F5">
        <w:t xml:space="preserve"> management</w:t>
      </w:r>
      <w:r w:rsidR="00876184" w:rsidRPr="00DB65F5">
        <w:rPr>
          <w:shd w:val="clear" w:color="auto" w:fill="FFFFFF"/>
        </w:rPr>
        <w:t>.</w:t>
      </w:r>
      <w:r w:rsidRPr="00DB65F5">
        <w:rPr>
          <w:shd w:val="clear" w:color="auto" w:fill="FFFFFF"/>
        </w:rPr>
        <w:t xml:space="preserve"> The steps </w:t>
      </w:r>
      <w:r w:rsidRPr="00DB65F5">
        <w:t xml:space="preserve">Air </w:t>
      </w:r>
      <w:proofErr w:type="spellStart"/>
      <w:r w:rsidRPr="00DB65F5">
        <w:t>BnB</w:t>
      </w:r>
      <w:proofErr w:type="spellEnd"/>
      <w:r w:rsidRPr="00DB65F5">
        <w:t xml:space="preserve"> takes towards corporate social responsibilities include:</w:t>
      </w:r>
    </w:p>
    <w:p w14:paraId="31F63F94" w14:textId="77777777" w:rsidR="007B32A4" w:rsidRPr="00DB65F5" w:rsidRDefault="00946E82" w:rsidP="00DB65F5">
      <w:pPr>
        <w:spacing w:line="360" w:lineRule="auto"/>
        <w:jc w:val="both"/>
      </w:pPr>
      <w:r w:rsidRPr="00DB65F5">
        <w:t xml:space="preserve">Air </w:t>
      </w:r>
      <w:proofErr w:type="spellStart"/>
      <w:r w:rsidRPr="00DB65F5">
        <w:t>BnB</w:t>
      </w:r>
      <w:proofErr w:type="spellEnd"/>
      <w:r w:rsidR="007C071F">
        <w:t xml:space="preserve"> (</w:t>
      </w:r>
      <w:r w:rsidR="00CF76B3" w:rsidRPr="00DB65F5">
        <w:t xml:space="preserve">Diversity at Air </w:t>
      </w:r>
      <w:proofErr w:type="spellStart"/>
      <w:r w:rsidR="00CF76B3" w:rsidRPr="00DB65F5">
        <w:t>BnB</w:t>
      </w:r>
      <w:proofErr w:type="spellEnd"/>
      <w:r w:rsidR="00CF76B3" w:rsidRPr="00DB65F5">
        <w:t>, 2017)</w:t>
      </w:r>
      <w:r w:rsidRPr="00DB65F5">
        <w:t xml:space="preserve"> has “Diverse Candidate Slates” rule, which aims to represent women and underrepresented minorities for every open position advertised. Thus, providing equal representation to all those neglected</w:t>
      </w:r>
      <w:r w:rsidR="00B7222D" w:rsidRPr="00DB65F5">
        <w:t xml:space="preserve"> and underprivileged, the hiring managers are strictly advised to proceed</w:t>
      </w:r>
      <w:r w:rsidR="001728F5" w:rsidRPr="00DB65F5">
        <w:t xml:space="preserve"> with</w:t>
      </w:r>
      <w:r w:rsidR="00B7222D" w:rsidRPr="00DB65F5">
        <w:t xml:space="preserve"> the filing process in the same manner. The inclusivity principles run more than skin deep to the company. The </w:t>
      </w:r>
      <w:proofErr w:type="spellStart"/>
      <w:r w:rsidR="00B7222D" w:rsidRPr="00DB65F5">
        <w:t>organ</w:t>
      </w:r>
      <w:r w:rsidR="00995F21" w:rsidRPr="00DB65F5">
        <w:t>isation</w:t>
      </w:r>
      <w:proofErr w:type="spellEnd"/>
      <w:r w:rsidR="00B7222D" w:rsidRPr="00DB65F5">
        <w:t xml:space="preserve"> has groups aimed at creating advocacy and awareness on issues relating to </w:t>
      </w:r>
      <w:proofErr w:type="gramStart"/>
      <w:r w:rsidR="00B7222D" w:rsidRPr="00DB65F5">
        <w:t>employees</w:t>
      </w:r>
      <w:proofErr w:type="gramEnd"/>
      <w:r w:rsidR="00B7222D" w:rsidRPr="00DB65F5">
        <w:t xml:space="preserve"> value. </w:t>
      </w:r>
      <w:proofErr w:type="spellStart"/>
      <w:r w:rsidRPr="00DB65F5">
        <w:t>Airfinity</w:t>
      </w:r>
      <w:proofErr w:type="spellEnd"/>
      <w:r w:rsidRPr="00DB65F5">
        <w:t xml:space="preserve"> employee groups include </w:t>
      </w:r>
      <w:proofErr w:type="spellStart"/>
      <w:r w:rsidR="003B6D75" w:rsidRPr="00DB65F5">
        <w:t>AirPride</w:t>
      </w:r>
      <w:proofErr w:type="spellEnd"/>
      <w:r w:rsidR="003B6D75" w:rsidRPr="00DB65F5">
        <w:t xml:space="preserve"> for LGBTQ people, Asians, Black, Foreign</w:t>
      </w:r>
      <w:r w:rsidR="001728F5" w:rsidRPr="00DB65F5">
        <w:t>e</w:t>
      </w:r>
      <w:r w:rsidR="003B6D75" w:rsidRPr="00DB65F5">
        <w:t xml:space="preserve">rs, </w:t>
      </w:r>
      <w:proofErr w:type="spellStart"/>
      <w:r w:rsidR="003B6D75" w:rsidRPr="00DB65F5">
        <w:t>Juntos</w:t>
      </w:r>
      <w:proofErr w:type="spellEnd"/>
      <w:r w:rsidR="003B6D75" w:rsidRPr="00DB65F5">
        <w:t xml:space="preserve">, Natives and others while </w:t>
      </w:r>
      <w:r w:rsidRPr="00DB65F5">
        <w:t>Able for employees with disabilities</w:t>
      </w:r>
      <w:r w:rsidR="003B6D75" w:rsidRPr="00DB65F5">
        <w:t>.</w:t>
      </w:r>
    </w:p>
    <w:p w14:paraId="4EF1CDAF" w14:textId="77777777" w:rsidR="008738FB" w:rsidRPr="00DB65F5" w:rsidRDefault="00946E82" w:rsidP="00DB65F5">
      <w:pPr>
        <w:spacing w:line="360" w:lineRule="auto"/>
        <w:jc w:val="both"/>
      </w:pPr>
      <w:r w:rsidRPr="00DB65F5">
        <w:t>Incentivized time off work to volunteer in local communities each month.</w:t>
      </w:r>
      <w:r w:rsidR="007C071F">
        <w:t xml:space="preserve"> </w:t>
      </w:r>
      <w:r w:rsidRPr="00DB65F5">
        <w:t xml:space="preserve">The introduction of the 2013 Global Citizenship Champion program by Air </w:t>
      </w:r>
      <w:proofErr w:type="spellStart"/>
      <w:r w:rsidRPr="00DB65F5">
        <w:t>BnB</w:t>
      </w:r>
      <w:proofErr w:type="spellEnd"/>
      <w:r w:rsidR="007C071F">
        <w:t xml:space="preserve"> (</w:t>
      </w:r>
      <w:r w:rsidR="00CF76B3" w:rsidRPr="00DB65F5">
        <w:t>2019)</w:t>
      </w:r>
      <w:r w:rsidRPr="00DB65F5">
        <w:t xml:space="preserve">, aimed at organizing charitable drives in Air </w:t>
      </w:r>
      <w:proofErr w:type="spellStart"/>
      <w:r w:rsidRPr="00DB65F5">
        <w:t>BnB’s</w:t>
      </w:r>
      <w:proofErr w:type="spellEnd"/>
      <w:r w:rsidRPr="00DB65F5">
        <w:t xml:space="preserve"> top 20 revenue generating cities around the world to important </w:t>
      </w:r>
      <w:r w:rsidRPr="00DB65F5">
        <w:lastRenderedPageBreak/>
        <w:t>global causes at local community levels. In 2016 the champions</w:t>
      </w:r>
      <w:r w:rsidR="007B32A4" w:rsidRPr="00DB65F5">
        <w:t xml:space="preserve"> completed more than 17000 hours of service</w:t>
      </w:r>
      <w:r w:rsidRPr="00DB65F5">
        <w:t xml:space="preserve"> within the scope program.</w:t>
      </w:r>
    </w:p>
    <w:p w14:paraId="2D6C7FE7" w14:textId="77777777" w:rsidR="00AA2829" w:rsidRPr="00DB65F5" w:rsidRDefault="00946E82" w:rsidP="00DB65F5">
      <w:pPr>
        <w:spacing w:line="360" w:lineRule="auto"/>
        <w:jc w:val="both"/>
      </w:pPr>
      <w:r w:rsidRPr="00DB65F5">
        <w:t>Air</w:t>
      </w:r>
      <w:r w:rsidR="007B32A4" w:rsidRPr="00DB65F5">
        <w:t xml:space="preserve">bnb also </w:t>
      </w:r>
      <w:r w:rsidRPr="00DB65F5">
        <w:t>runs</w:t>
      </w:r>
      <w:r w:rsidR="007B32A4" w:rsidRPr="00DB65F5">
        <w:t xml:space="preserve"> an</w:t>
      </w:r>
      <w:r w:rsidRPr="00DB65F5">
        <w:t xml:space="preserve"> Open Homes program that provides homes for free to those affected by conflict, disaster, or critical illness. </w:t>
      </w:r>
      <w:r w:rsidR="007B32A4" w:rsidRPr="00DB65F5">
        <w:t>This initiative</w:t>
      </w:r>
      <w:r w:rsidRPr="00DB65F5">
        <w:t xml:space="preserve"> has helped more than 25,000 people in need to find temporary housing</w:t>
      </w:r>
      <w:r w:rsidR="007B32A4" w:rsidRPr="00DB65F5">
        <w:t xml:space="preserve"> solutions and by 202</w:t>
      </w:r>
      <w:r w:rsidR="00C55C40" w:rsidRPr="00DB65F5">
        <w:t>1</w:t>
      </w:r>
      <w:r w:rsidR="007B32A4" w:rsidRPr="00DB65F5">
        <w:t xml:space="preserve"> the company aims to </w:t>
      </w:r>
      <w:r w:rsidRPr="00DB65F5">
        <w:t>house 1</w:t>
      </w:r>
      <w:r w:rsidR="00C55C40" w:rsidRPr="00DB65F5">
        <w:t>1</w:t>
      </w:r>
      <w:r w:rsidRPr="00DB65F5">
        <w:t>0,000 people</w:t>
      </w:r>
      <w:r w:rsidR="007B32A4" w:rsidRPr="00DB65F5">
        <w:t xml:space="preserve"> in need of asylum or shelter</w:t>
      </w:r>
      <w:r w:rsidR="007C071F">
        <w:t xml:space="preserve"> (</w:t>
      </w:r>
      <w:r w:rsidR="00CF76B3" w:rsidRPr="00DB65F5">
        <w:t xml:space="preserve">Social impact Air </w:t>
      </w:r>
      <w:proofErr w:type="spellStart"/>
      <w:r w:rsidR="00CF76B3" w:rsidRPr="00DB65F5">
        <w:t>BnB</w:t>
      </w:r>
      <w:proofErr w:type="spellEnd"/>
      <w:r w:rsidR="00CF76B3" w:rsidRPr="00DB65F5">
        <w:t>, 2019)</w:t>
      </w:r>
      <w:r w:rsidR="007B32A4" w:rsidRPr="00DB65F5">
        <w:t>.</w:t>
      </w:r>
    </w:p>
    <w:p w14:paraId="367385C7" w14:textId="77777777" w:rsidR="00E8607C" w:rsidRPr="00DB65F5" w:rsidRDefault="00946E82" w:rsidP="00DB65F5">
      <w:pPr>
        <w:pStyle w:val="Heading1"/>
        <w:spacing w:line="360" w:lineRule="auto"/>
        <w:jc w:val="both"/>
        <w:rPr>
          <w:color w:val="auto"/>
        </w:rPr>
      </w:pPr>
      <w:bookmarkStart w:id="19" w:name="_Toc60601221"/>
      <w:r w:rsidRPr="00DB65F5">
        <w:rPr>
          <w:color w:val="auto"/>
        </w:rPr>
        <w:t>Conclusion</w:t>
      </w:r>
      <w:bookmarkEnd w:id="19"/>
    </w:p>
    <w:p w14:paraId="08DFFA5D" w14:textId="77777777" w:rsidR="00717A81" w:rsidRPr="00DB65F5" w:rsidRDefault="00946E82" w:rsidP="00DB65F5">
      <w:pPr>
        <w:spacing w:line="360" w:lineRule="auto"/>
        <w:jc w:val="both"/>
      </w:pPr>
      <w:r w:rsidRPr="00DB65F5">
        <w:t xml:space="preserve">This report sheds light on the importance of </w:t>
      </w:r>
      <w:proofErr w:type="spellStart"/>
      <w:r w:rsidRPr="00DB65F5">
        <w:t>organ</w:t>
      </w:r>
      <w:r w:rsidR="00995F21" w:rsidRPr="00DB65F5">
        <w:t>isation</w:t>
      </w:r>
      <w:r w:rsidRPr="00DB65F5">
        <w:t>al</w:t>
      </w:r>
      <w:proofErr w:type="spellEnd"/>
      <w:r w:rsidRPr="00DB65F5">
        <w:t xml:space="preserve"> culture, its adaptability and influence on employee </w:t>
      </w:r>
      <w:proofErr w:type="spellStart"/>
      <w:r w:rsidRPr="00DB65F5">
        <w:t>behaviour</w:t>
      </w:r>
      <w:proofErr w:type="spellEnd"/>
      <w:r w:rsidRPr="00DB65F5">
        <w:t xml:space="preserve"> and </w:t>
      </w:r>
      <w:proofErr w:type="spellStart"/>
      <w:r w:rsidRPr="00DB65F5">
        <w:t>organ</w:t>
      </w:r>
      <w:r w:rsidR="00995F21" w:rsidRPr="00DB65F5">
        <w:t>isation</w:t>
      </w:r>
      <w:r w:rsidRPr="00DB65F5">
        <w:t>al</w:t>
      </w:r>
      <w:proofErr w:type="spellEnd"/>
      <w:r w:rsidRPr="00DB65F5">
        <w:t xml:space="preserve"> performance and efficiency. Air </w:t>
      </w:r>
      <w:proofErr w:type="spellStart"/>
      <w:r w:rsidRPr="00DB65F5">
        <w:t>BnB</w:t>
      </w:r>
      <w:proofErr w:type="spellEnd"/>
      <w:r w:rsidRPr="00DB65F5">
        <w:t xml:space="preserve"> is used to study and elaborate upon the importance of </w:t>
      </w:r>
      <w:r w:rsidR="00B84ADF" w:rsidRPr="00DB65F5">
        <w:t>workplace</w:t>
      </w:r>
      <w:r w:rsidRPr="00DB65F5">
        <w:t xml:space="preserve"> culture and employee value addition to an </w:t>
      </w:r>
      <w:proofErr w:type="spellStart"/>
      <w:r w:rsidRPr="00DB65F5">
        <w:t>organ</w:t>
      </w:r>
      <w:r w:rsidR="00995F21" w:rsidRPr="00DB65F5">
        <w:t>isation</w:t>
      </w:r>
      <w:proofErr w:type="spellEnd"/>
      <w:r w:rsidRPr="00DB65F5">
        <w:t xml:space="preserve">. The report further highlights how a crisis like that of the current pandemic, owing to the COVID-19 viral outbreak influences </w:t>
      </w:r>
      <w:proofErr w:type="spellStart"/>
      <w:r w:rsidRPr="00DB65F5">
        <w:t>organ</w:t>
      </w:r>
      <w:r w:rsidR="00995F21" w:rsidRPr="00DB65F5">
        <w:t>isation</w:t>
      </w:r>
      <w:r w:rsidRPr="00DB65F5">
        <w:t>al</w:t>
      </w:r>
      <w:proofErr w:type="spellEnd"/>
      <w:r w:rsidRPr="00DB65F5">
        <w:t xml:space="preserve"> culture and performance in the face of adversity.</w:t>
      </w:r>
    </w:p>
    <w:p w14:paraId="139477D0" w14:textId="77777777" w:rsidR="00C94BD8" w:rsidRPr="00DB65F5" w:rsidRDefault="00946E82" w:rsidP="00DB65F5">
      <w:pPr>
        <w:spacing w:line="360" w:lineRule="auto"/>
        <w:jc w:val="both"/>
      </w:pPr>
      <w:r w:rsidRPr="00DB65F5">
        <w:t xml:space="preserve">Air </w:t>
      </w:r>
      <w:proofErr w:type="spellStart"/>
      <w:r w:rsidRPr="00DB65F5">
        <w:t>BnB</w:t>
      </w:r>
      <w:proofErr w:type="spellEnd"/>
      <w:r w:rsidRPr="00DB65F5">
        <w:t xml:space="preserve"> has been a disruptor in the hospitality industry, with a unique yet simplistic business model and strategic planning it took the tourism culture by a storm and changed the travel plans for the times to come. This had been the very response it showed in the </w:t>
      </w:r>
      <w:r w:rsidR="00740B91" w:rsidRPr="00DB65F5">
        <w:t xml:space="preserve">adverse situation brought by COVID-19's pandemic. When the world started imposing travel restrictions and bans the company brought the travel experience for its clients. It rapidly changed its working and planning strategies to overcome the mistakes </w:t>
      </w:r>
      <w:proofErr w:type="gramStart"/>
      <w:r w:rsidR="00740B91" w:rsidRPr="00DB65F5">
        <w:t>it</w:t>
      </w:r>
      <w:proofErr w:type="gramEnd"/>
      <w:r w:rsidR="00740B91" w:rsidRPr="00DB65F5">
        <w:t xml:space="preserve"> competitors did, of shutting down. Air </w:t>
      </w:r>
      <w:proofErr w:type="spellStart"/>
      <w:r w:rsidR="00740B91" w:rsidRPr="00DB65F5">
        <w:t>BnB</w:t>
      </w:r>
      <w:proofErr w:type="spellEnd"/>
      <w:r w:rsidR="00740B91" w:rsidRPr="00DB65F5">
        <w:t xml:space="preserve"> set an exemplary benchmark with its efficient working and revenue generation even with the lockdown in place. This reflected in the founder's sessions and the working of employees at the company. The quick to change and adapt attitude </w:t>
      </w:r>
      <w:r w:rsidR="00B84ADF" w:rsidRPr="00DB65F5">
        <w:t xml:space="preserve">is visible throughout the </w:t>
      </w:r>
      <w:proofErr w:type="spellStart"/>
      <w:r w:rsidR="00B84ADF" w:rsidRPr="00DB65F5">
        <w:t>organ</w:t>
      </w:r>
      <w:r w:rsidR="00995F21" w:rsidRPr="00DB65F5">
        <w:t>isation</w:t>
      </w:r>
      <w:r w:rsidR="00B84ADF" w:rsidRPr="00DB65F5">
        <w:t>’s</w:t>
      </w:r>
      <w:proofErr w:type="spellEnd"/>
      <w:r w:rsidR="00B84ADF" w:rsidRPr="00DB65F5">
        <w:t xml:space="preserve"> culture. Further, the study pinpointed the use of basic core management theories within the company’s working from understanding the competitive market to strategic planning and to further understanding the business and employee needs with diverse backgrounds, Air </w:t>
      </w:r>
      <w:proofErr w:type="spellStart"/>
      <w:r w:rsidR="00B84ADF" w:rsidRPr="00DB65F5">
        <w:t>BnB</w:t>
      </w:r>
      <w:proofErr w:type="spellEnd"/>
      <w:r w:rsidR="00B84ADF" w:rsidRPr="00DB65F5">
        <w:t xml:space="preserve"> has been a pioneer and continues to do so.</w:t>
      </w:r>
    </w:p>
    <w:p w14:paraId="41C5189D" w14:textId="77777777" w:rsidR="00603EB3" w:rsidRPr="00DB65F5" w:rsidRDefault="00603EB3" w:rsidP="00DB65F5">
      <w:pPr>
        <w:spacing w:line="360" w:lineRule="auto"/>
        <w:rPr>
          <w:b/>
          <w:sz w:val="28"/>
          <w:szCs w:val="28"/>
        </w:rPr>
      </w:pPr>
    </w:p>
    <w:p w14:paraId="414E25C3" w14:textId="77777777" w:rsidR="00DB65F5" w:rsidRPr="00DB65F5" w:rsidRDefault="00DB65F5" w:rsidP="00DB65F5">
      <w:pPr>
        <w:spacing w:line="360" w:lineRule="auto"/>
        <w:rPr>
          <w:b/>
          <w:sz w:val="28"/>
          <w:szCs w:val="28"/>
        </w:rPr>
      </w:pPr>
      <w:r w:rsidRPr="00DB65F5">
        <w:rPr>
          <w:i/>
        </w:rPr>
        <w:br w:type="page"/>
      </w:r>
    </w:p>
    <w:p w14:paraId="6E0B84CD" w14:textId="77777777" w:rsidR="00603EB3" w:rsidRPr="00DB65F5" w:rsidRDefault="00946E82" w:rsidP="00DB65F5">
      <w:pPr>
        <w:pStyle w:val="Heading1"/>
        <w:spacing w:line="360" w:lineRule="auto"/>
        <w:jc w:val="center"/>
        <w:rPr>
          <w:i w:val="0"/>
          <w:color w:val="auto"/>
        </w:rPr>
      </w:pPr>
      <w:bookmarkStart w:id="20" w:name="_Toc60601222"/>
      <w:r w:rsidRPr="00DB65F5">
        <w:rPr>
          <w:i w:val="0"/>
          <w:color w:val="auto"/>
        </w:rPr>
        <w:lastRenderedPageBreak/>
        <w:t>References</w:t>
      </w:r>
      <w:bookmarkEnd w:id="20"/>
    </w:p>
    <w:p w14:paraId="4AF299F1" w14:textId="77777777" w:rsidR="00DB65F5" w:rsidRPr="00DB65F5" w:rsidRDefault="00DB65F5" w:rsidP="00DB65F5">
      <w:pPr>
        <w:spacing w:line="360" w:lineRule="auto"/>
        <w:ind w:left="720" w:hanging="720"/>
        <w:jc w:val="both"/>
        <w:rPr>
          <w:rFonts w:eastAsia="Helvetica Neue"/>
        </w:rPr>
      </w:pPr>
      <w:r w:rsidRPr="00DB65F5">
        <w:rPr>
          <w:rFonts w:eastAsia="Helvetica Neue"/>
        </w:rPr>
        <w:t>About US</w:t>
      </w:r>
      <w:r w:rsidR="007C071F">
        <w:rPr>
          <w:rFonts w:eastAsia="Helvetica Neue"/>
        </w:rPr>
        <w:t xml:space="preserve"> (</w:t>
      </w:r>
      <w:r w:rsidRPr="00DB65F5">
        <w:rPr>
          <w:rFonts w:eastAsia="Helvetica Neue"/>
        </w:rPr>
        <w:t xml:space="preserve">2020) Air </w:t>
      </w:r>
      <w:proofErr w:type="spellStart"/>
      <w:r w:rsidRPr="00DB65F5">
        <w:rPr>
          <w:rFonts w:eastAsia="Helvetica Neue"/>
        </w:rPr>
        <w:t>BnB</w:t>
      </w:r>
      <w:proofErr w:type="spellEnd"/>
      <w:r w:rsidRPr="00DB65F5">
        <w:rPr>
          <w:rFonts w:eastAsia="Helvetica Neue"/>
        </w:rPr>
        <w:t>, Available at: https://press.Air BnB.com/about-us/</w:t>
      </w:r>
    </w:p>
    <w:p w14:paraId="58089AED" w14:textId="77777777" w:rsidR="00DB65F5" w:rsidRPr="00DB65F5" w:rsidRDefault="00DB65F5" w:rsidP="00DB65F5">
      <w:pPr>
        <w:spacing w:line="360" w:lineRule="auto"/>
        <w:ind w:left="720" w:hanging="720"/>
        <w:jc w:val="both"/>
      </w:pPr>
      <w:r w:rsidRPr="00DB65F5">
        <w:t xml:space="preserve">Air </w:t>
      </w:r>
      <w:proofErr w:type="spellStart"/>
      <w:r w:rsidRPr="00DB65F5">
        <w:t>BnB</w:t>
      </w:r>
      <w:proofErr w:type="spellEnd"/>
      <w:r w:rsidR="007C071F">
        <w:t xml:space="preserve"> (</w:t>
      </w:r>
      <w:r w:rsidRPr="00DB65F5">
        <w:t xml:space="preserve">2018): Business Model. Available at: </w:t>
      </w:r>
      <w:hyperlink r:id="rId17" w:history="1">
        <w:r w:rsidRPr="00DB65F5">
          <w:rPr>
            <w:rStyle w:val="Hyperlink"/>
          </w:rPr>
          <w:t>https://bstrategyhub.com/wp-content/uploads/2019/06/Business-model-canvas-Airbnb.png</w:t>
        </w:r>
      </w:hyperlink>
    </w:p>
    <w:p w14:paraId="5D2C50E9" w14:textId="77777777" w:rsidR="00DB65F5" w:rsidRPr="00DB65F5" w:rsidRDefault="00DB65F5" w:rsidP="00DB65F5">
      <w:pPr>
        <w:spacing w:line="360" w:lineRule="auto"/>
        <w:ind w:left="720" w:hanging="720"/>
        <w:jc w:val="both"/>
      </w:pPr>
      <w:r w:rsidRPr="00DB65F5">
        <w:t xml:space="preserve">Air </w:t>
      </w:r>
      <w:proofErr w:type="spellStart"/>
      <w:r w:rsidRPr="00DB65F5">
        <w:t>BnB</w:t>
      </w:r>
      <w:proofErr w:type="spellEnd"/>
      <w:r w:rsidR="007C071F">
        <w:t xml:space="preserve"> (</w:t>
      </w:r>
      <w:r w:rsidRPr="00DB65F5">
        <w:t xml:space="preserve">2020). Business Strategy. Available at: </w:t>
      </w:r>
      <w:hyperlink w:history="1">
        <w:r w:rsidRPr="00DB65F5">
          <w:rPr>
            <w:rStyle w:val="Hyperlink"/>
          </w:rPr>
          <w:t>https:// squarespace-cdn.com/content</w:t>
        </w:r>
      </w:hyperlink>
    </w:p>
    <w:p w14:paraId="0828DA2F" w14:textId="77777777" w:rsidR="00DB65F5" w:rsidRPr="00DB65F5" w:rsidRDefault="00DB65F5" w:rsidP="00DB65F5">
      <w:pPr>
        <w:spacing w:line="360" w:lineRule="auto"/>
        <w:ind w:left="720" w:hanging="720"/>
        <w:jc w:val="both"/>
        <w:rPr>
          <w:rFonts w:eastAsia="Helvetica Neue"/>
        </w:rPr>
      </w:pPr>
      <w:r w:rsidRPr="00DB65F5">
        <w:rPr>
          <w:rFonts w:eastAsia="Helvetica Neue"/>
        </w:rPr>
        <w:t xml:space="preserve">Air </w:t>
      </w:r>
      <w:proofErr w:type="spellStart"/>
      <w:proofErr w:type="gramStart"/>
      <w:r w:rsidRPr="00DB65F5">
        <w:rPr>
          <w:rFonts w:eastAsia="Helvetica Neue"/>
        </w:rPr>
        <w:t>BnB</w:t>
      </w:r>
      <w:proofErr w:type="spellEnd"/>
      <w:r w:rsidRPr="00DB65F5">
        <w:rPr>
          <w:rFonts w:eastAsia="Helvetica Neue"/>
        </w:rPr>
        <w:t xml:space="preserve"> ,</w:t>
      </w:r>
      <w:proofErr w:type="gramEnd"/>
      <w:r w:rsidR="007C071F">
        <w:rPr>
          <w:rFonts w:eastAsia="Helvetica Neue"/>
        </w:rPr>
        <w:t xml:space="preserve"> (</w:t>
      </w:r>
      <w:r w:rsidRPr="00DB65F5">
        <w:rPr>
          <w:rFonts w:eastAsia="Helvetica Neue"/>
        </w:rPr>
        <w:t xml:space="preserve">2020). </w:t>
      </w:r>
      <w:proofErr w:type="gramStart"/>
      <w:r w:rsidRPr="00DB65F5">
        <w:rPr>
          <w:rFonts w:eastAsia="Helvetica Neue"/>
        </w:rPr>
        <w:t>Non Discriminatory</w:t>
      </w:r>
      <w:proofErr w:type="gramEnd"/>
      <w:r w:rsidRPr="00DB65F5">
        <w:rPr>
          <w:rFonts w:eastAsia="Helvetica Neue"/>
        </w:rPr>
        <w:t xml:space="preserve"> Policy and Guidelines</w:t>
      </w:r>
    </w:p>
    <w:p w14:paraId="2246E0E4" w14:textId="77777777" w:rsidR="00DB65F5" w:rsidRPr="00DB65F5" w:rsidRDefault="00DB65F5" w:rsidP="00DB65F5">
      <w:pPr>
        <w:spacing w:line="360" w:lineRule="auto"/>
        <w:ind w:left="720" w:hanging="720"/>
        <w:jc w:val="both"/>
      </w:pPr>
      <w:r w:rsidRPr="00DB65F5">
        <w:t xml:space="preserve">Air </w:t>
      </w:r>
      <w:proofErr w:type="spellStart"/>
      <w:r w:rsidRPr="00DB65F5">
        <w:t>BnB</w:t>
      </w:r>
      <w:proofErr w:type="spellEnd"/>
      <w:r w:rsidRPr="00DB65F5">
        <w:t xml:space="preserve"> Launches Donations Feature to Support Communities in Times of Need</w:t>
      </w:r>
      <w:r w:rsidR="007C071F">
        <w:t xml:space="preserve"> (</w:t>
      </w:r>
      <w:r w:rsidRPr="00DB65F5">
        <w:t>2019) </w:t>
      </w:r>
      <w:r w:rsidRPr="00DB65F5">
        <w:rPr>
          <w:rStyle w:val="Emphasis"/>
          <w:color w:val="212529"/>
        </w:rPr>
        <w:t xml:space="preserve">Air </w:t>
      </w:r>
      <w:proofErr w:type="spellStart"/>
      <w:r w:rsidRPr="00DB65F5">
        <w:rPr>
          <w:rStyle w:val="Emphasis"/>
          <w:color w:val="212529"/>
        </w:rPr>
        <w:t>BnB</w:t>
      </w:r>
      <w:proofErr w:type="spellEnd"/>
      <w:r w:rsidRPr="00DB65F5">
        <w:rPr>
          <w:rStyle w:val="Emphasis"/>
          <w:color w:val="212529"/>
        </w:rPr>
        <w:t xml:space="preserve"> Press Room, </w:t>
      </w:r>
      <w:r w:rsidRPr="00DB65F5">
        <w:t>Available at: https://press.Air BnB.com/Air BnB-launches-donations-feature-to-support-communities-in-times-of-need/</w:t>
      </w:r>
    </w:p>
    <w:p w14:paraId="142E5DED" w14:textId="77777777" w:rsidR="00DB65F5" w:rsidRPr="00DB65F5" w:rsidRDefault="00DB65F5" w:rsidP="00DB65F5">
      <w:pPr>
        <w:spacing w:line="360" w:lineRule="auto"/>
        <w:ind w:left="720" w:hanging="720"/>
        <w:jc w:val="both"/>
        <w:rPr>
          <w:color w:val="222222"/>
          <w:shd w:val="clear" w:color="auto" w:fill="FFFFFF"/>
        </w:rPr>
      </w:pPr>
      <w:bookmarkStart w:id="21" w:name="_ftn2"/>
      <w:r w:rsidRPr="00DB65F5">
        <w:rPr>
          <w:color w:val="222222"/>
          <w:shd w:val="clear" w:color="auto" w:fill="FFFFFF"/>
        </w:rPr>
        <w:t xml:space="preserve">Al-Ali, A.A., Singh, S.K., Al-Nahyan, M. and </w:t>
      </w:r>
      <w:proofErr w:type="spellStart"/>
      <w:r w:rsidRPr="00DB65F5">
        <w:rPr>
          <w:color w:val="222222"/>
          <w:shd w:val="clear" w:color="auto" w:fill="FFFFFF"/>
        </w:rPr>
        <w:t>Sohal</w:t>
      </w:r>
      <w:proofErr w:type="spellEnd"/>
      <w:r w:rsidRPr="00DB65F5">
        <w:rPr>
          <w:color w:val="222222"/>
          <w:shd w:val="clear" w:color="auto" w:fill="FFFFFF"/>
        </w:rPr>
        <w:t xml:space="preserve">, A.S., 2017. Change management through leadership: the mediating role of </w:t>
      </w:r>
      <w:proofErr w:type="spellStart"/>
      <w:r w:rsidRPr="00DB65F5">
        <w:rPr>
          <w:color w:val="222222"/>
          <w:shd w:val="clear" w:color="auto" w:fill="FFFFFF"/>
        </w:rPr>
        <w:t>organisational</w:t>
      </w:r>
      <w:proofErr w:type="spellEnd"/>
      <w:r w:rsidRPr="00DB65F5">
        <w:rPr>
          <w:color w:val="222222"/>
          <w:shd w:val="clear" w:color="auto" w:fill="FFFFFF"/>
        </w:rPr>
        <w:t xml:space="preserve"> culture. </w:t>
      </w:r>
      <w:r w:rsidRPr="00DB65F5">
        <w:rPr>
          <w:i/>
          <w:iCs/>
          <w:color w:val="222222"/>
          <w:shd w:val="clear" w:color="auto" w:fill="FFFFFF"/>
        </w:rPr>
        <w:t xml:space="preserve">International Journal of </w:t>
      </w:r>
      <w:proofErr w:type="spellStart"/>
      <w:r w:rsidRPr="00DB65F5">
        <w:rPr>
          <w:i/>
          <w:iCs/>
          <w:color w:val="222222"/>
          <w:shd w:val="clear" w:color="auto" w:fill="FFFFFF"/>
        </w:rPr>
        <w:t>Organisational</w:t>
      </w:r>
      <w:proofErr w:type="spellEnd"/>
      <w:r w:rsidRPr="00DB65F5">
        <w:rPr>
          <w:i/>
          <w:iCs/>
          <w:color w:val="222222"/>
          <w:shd w:val="clear" w:color="auto" w:fill="FFFFFF"/>
        </w:rPr>
        <w:t xml:space="preserve"> Analysis</w:t>
      </w:r>
      <w:r w:rsidRPr="00DB65F5">
        <w:rPr>
          <w:color w:val="222222"/>
          <w:shd w:val="clear" w:color="auto" w:fill="FFFFFF"/>
        </w:rPr>
        <w:t>.</w:t>
      </w:r>
    </w:p>
    <w:p w14:paraId="51D6116E" w14:textId="599D0D69" w:rsidR="00DB65F5" w:rsidRDefault="00DB65F5" w:rsidP="00DB65F5">
      <w:pPr>
        <w:spacing w:line="360" w:lineRule="auto"/>
        <w:ind w:left="720" w:hanging="720"/>
        <w:jc w:val="both"/>
        <w:rPr>
          <w:color w:val="222222"/>
          <w:shd w:val="clear" w:color="auto" w:fill="FFFFFF"/>
        </w:rPr>
      </w:pPr>
      <w:r w:rsidRPr="00DB65F5">
        <w:rPr>
          <w:color w:val="222222"/>
          <w:shd w:val="clear" w:color="auto" w:fill="FFFFFF"/>
        </w:rPr>
        <w:t xml:space="preserve">Ali Taha, V., </w:t>
      </w:r>
      <w:proofErr w:type="spellStart"/>
      <w:r w:rsidRPr="00DB65F5">
        <w:rPr>
          <w:color w:val="222222"/>
          <w:shd w:val="clear" w:color="auto" w:fill="FFFFFF"/>
        </w:rPr>
        <w:t>Sirkova</w:t>
      </w:r>
      <w:proofErr w:type="spellEnd"/>
      <w:r w:rsidRPr="00DB65F5">
        <w:rPr>
          <w:color w:val="222222"/>
          <w:shd w:val="clear" w:color="auto" w:fill="FFFFFF"/>
        </w:rPr>
        <w:t xml:space="preserve">, M. and </w:t>
      </w:r>
      <w:proofErr w:type="spellStart"/>
      <w:r w:rsidRPr="00DB65F5">
        <w:rPr>
          <w:color w:val="222222"/>
          <w:shd w:val="clear" w:color="auto" w:fill="FFFFFF"/>
        </w:rPr>
        <w:t>Ferencova</w:t>
      </w:r>
      <w:proofErr w:type="spellEnd"/>
      <w:r w:rsidRPr="00DB65F5">
        <w:rPr>
          <w:color w:val="222222"/>
          <w:shd w:val="clear" w:color="auto" w:fill="FFFFFF"/>
        </w:rPr>
        <w:t xml:space="preserve">, M., 2016. The impact of </w:t>
      </w:r>
      <w:proofErr w:type="spellStart"/>
      <w:r w:rsidRPr="00DB65F5">
        <w:rPr>
          <w:color w:val="222222"/>
          <w:shd w:val="clear" w:color="auto" w:fill="FFFFFF"/>
        </w:rPr>
        <w:t>organisational</w:t>
      </w:r>
      <w:proofErr w:type="spellEnd"/>
      <w:r w:rsidRPr="00DB65F5">
        <w:rPr>
          <w:color w:val="222222"/>
          <w:shd w:val="clear" w:color="auto" w:fill="FFFFFF"/>
        </w:rPr>
        <w:t xml:space="preserve"> culture on creativity and innovation. </w:t>
      </w:r>
      <w:r w:rsidRPr="00DB65F5">
        <w:rPr>
          <w:i/>
          <w:iCs/>
          <w:color w:val="222222"/>
          <w:shd w:val="clear" w:color="auto" w:fill="FFFFFF"/>
        </w:rPr>
        <w:t>Polish Journal of Management Studies</w:t>
      </w:r>
      <w:r w:rsidRPr="00DB65F5">
        <w:rPr>
          <w:color w:val="222222"/>
          <w:shd w:val="clear" w:color="auto" w:fill="FFFFFF"/>
        </w:rPr>
        <w:t>, </w:t>
      </w:r>
      <w:r w:rsidRPr="00DB65F5">
        <w:rPr>
          <w:i/>
          <w:iCs/>
          <w:color w:val="222222"/>
          <w:shd w:val="clear" w:color="auto" w:fill="FFFFFF"/>
        </w:rPr>
        <w:t>14</w:t>
      </w:r>
    </w:p>
    <w:p w14:paraId="791849BC" w14:textId="657F2C2F" w:rsidR="003A613B" w:rsidRPr="00DB65F5" w:rsidRDefault="003A613B" w:rsidP="00DB65F5">
      <w:pPr>
        <w:spacing w:line="360" w:lineRule="auto"/>
        <w:ind w:left="720" w:hanging="720"/>
        <w:jc w:val="both"/>
        <w:rPr>
          <w:color w:val="222222"/>
          <w:shd w:val="clear" w:color="auto" w:fill="FFFFFF"/>
        </w:rPr>
      </w:pPr>
      <w:proofErr w:type="spellStart"/>
      <w:r>
        <w:rPr>
          <w:color w:val="222222"/>
          <w:shd w:val="clear" w:color="auto" w:fill="FFFFFF"/>
        </w:rPr>
        <w:t>Alverson</w:t>
      </w:r>
      <w:proofErr w:type="spellEnd"/>
      <w:r>
        <w:rPr>
          <w:color w:val="222222"/>
          <w:shd w:val="clear" w:color="auto" w:fill="FFFFFF"/>
        </w:rPr>
        <w:t>. M</w:t>
      </w:r>
      <w:r w:rsidR="008771EF">
        <w:rPr>
          <w:color w:val="222222"/>
          <w:shd w:val="clear" w:color="auto" w:fill="FFFFFF"/>
        </w:rPr>
        <w:t xml:space="preserve"> (2002) </w:t>
      </w:r>
      <w:r w:rsidR="00E95F18">
        <w:rPr>
          <w:color w:val="222222"/>
          <w:shd w:val="clear" w:color="auto" w:fill="FFFFFF"/>
        </w:rPr>
        <w:t xml:space="preserve">Understanding </w:t>
      </w:r>
      <w:proofErr w:type="spellStart"/>
      <w:r w:rsidR="00E95F18">
        <w:rPr>
          <w:color w:val="222222"/>
          <w:shd w:val="clear" w:color="auto" w:fill="FFFFFF"/>
        </w:rPr>
        <w:t>Organisatio</w:t>
      </w:r>
      <w:r w:rsidR="00290F14">
        <w:rPr>
          <w:color w:val="222222"/>
          <w:shd w:val="clear" w:color="auto" w:fill="FFFFFF"/>
        </w:rPr>
        <w:t>nal</w:t>
      </w:r>
      <w:proofErr w:type="spellEnd"/>
      <w:r w:rsidR="00290F14">
        <w:rPr>
          <w:color w:val="222222"/>
          <w:shd w:val="clear" w:color="auto" w:fill="FFFFFF"/>
        </w:rPr>
        <w:t xml:space="preserve"> </w:t>
      </w:r>
      <w:r w:rsidR="002345D0">
        <w:rPr>
          <w:color w:val="222222"/>
          <w:shd w:val="clear" w:color="auto" w:fill="FFFFFF"/>
        </w:rPr>
        <w:t>Change. London Sage</w:t>
      </w:r>
      <w:r w:rsidR="00252596">
        <w:rPr>
          <w:color w:val="222222"/>
          <w:shd w:val="clear" w:color="auto" w:fill="FFFFFF"/>
        </w:rPr>
        <w:t xml:space="preserve"> Publications.</w:t>
      </w:r>
    </w:p>
    <w:bookmarkEnd w:id="21"/>
    <w:p w14:paraId="4DD798B1" w14:textId="3B7D8ADA" w:rsidR="00DB65F5" w:rsidRPr="00DB65F5" w:rsidRDefault="00DB65F5" w:rsidP="00975B9F">
      <w:pPr>
        <w:spacing w:line="360" w:lineRule="auto"/>
        <w:ind w:left="720" w:hanging="720"/>
        <w:jc w:val="both"/>
        <w:rPr>
          <w:color w:val="222222"/>
          <w:shd w:val="clear" w:color="auto" w:fill="FFFFFF"/>
        </w:rPr>
      </w:pPr>
      <w:r w:rsidRPr="00DB65F5">
        <w:rPr>
          <w:color w:val="222222"/>
          <w:shd w:val="clear" w:color="auto" w:fill="FFFFFF"/>
        </w:rPr>
        <w:t xml:space="preserve">Ameen, A.M., Ahmed, M.F. and Abd Hafez, M.A., 2018. The Impact of Management Accounting and How It Can Be Implemented into the </w:t>
      </w:r>
      <w:proofErr w:type="spellStart"/>
      <w:r w:rsidRPr="00DB65F5">
        <w:rPr>
          <w:color w:val="222222"/>
          <w:shd w:val="clear" w:color="auto" w:fill="FFFFFF"/>
        </w:rPr>
        <w:t>Organisational</w:t>
      </w:r>
      <w:proofErr w:type="spellEnd"/>
      <w:r w:rsidRPr="00DB65F5">
        <w:rPr>
          <w:color w:val="222222"/>
          <w:shd w:val="clear" w:color="auto" w:fill="FFFFFF"/>
        </w:rPr>
        <w:t xml:space="preserve"> Culture. </w:t>
      </w:r>
      <w:r w:rsidRPr="00DB65F5">
        <w:rPr>
          <w:i/>
          <w:iCs/>
          <w:color w:val="222222"/>
          <w:shd w:val="clear" w:color="auto" w:fill="FFFFFF"/>
        </w:rPr>
        <w:t>Dutch Journal of Finance and Management</w:t>
      </w:r>
      <w:r w:rsidRPr="00DB65F5">
        <w:rPr>
          <w:color w:val="222222"/>
          <w:shd w:val="clear" w:color="auto" w:fill="FFFFFF"/>
        </w:rPr>
        <w:t>, </w:t>
      </w:r>
      <w:r w:rsidRPr="00DB65F5">
        <w:rPr>
          <w:i/>
          <w:iCs/>
          <w:color w:val="222222"/>
          <w:shd w:val="clear" w:color="auto" w:fill="FFFFFF"/>
        </w:rPr>
        <w:t>2</w:t>
      </w:r>
      <w:r w:rsidR="007C071F">
        <w:rPr>
          <w:color w:val="222222"/>
          <w:shd w:val="clear" w:color="auto" w:fill="FFFFFF"/>
        </w:rPr>
        <w:t xml:space="preserve"> (</w:t>
      </w:r>
      <w:r w:rsidRPr="00DB65F5">
        <w:rPr>
          <w:color w:val="222222"/>
          <w:shd w:val="clear" w:color="auto" w:fill="FFFFFF"/>
        </w:rPr>
        <w:t>1), p.</w:t>
      </w:r>
      <w:proofErr w:type="gramStart"/>
      <w:r w:rsidRPr="00DB65F5">
        <w:rPr>
          <w:color w:val="222222"/>
          <w:shd w:val="clear" w:color="auto" w:fill="FFFFFF"/>
        </w:rPr>
        <w:t>02..</w:t>
      </w:r>
      <w:proofErr w:type="gramEnd"/>
    </w:p>
    <w:p w14:paraId="63099418" w14:textId="77777777" w:rsidR="00DB65F5" w:rsidRPr="00DB65F5" w:rsidRDefault="00DB65F5" w:rsidP="00DB65F5">
      <w:pPr>
        <w:spacing w:line="360" w:lineRule="auto"/>
        <w:ind w:left="720" w:hanging="720"/>
        <w:jc w:val="both"/>
      </w:pPr>
      <w:proofErr w:type="spellStart"/>
      <w:r w:rsidRPr="00DB65F5">
        <w:rPr>
          <w:shd w:val="clear" w:color="auto" w:fill="FFFFFF"/>
        </w:rPr>
        <w:t>Bhartu</w:t>
      </w:r>
      <w:proofErr w:type="spellEnd"/>
      <w:r w:rsidRPr="00DB65F5">
        <w:rPr>
          <w:shd w:val="clear" w:color="auto" w:fill="FFFFFF"/>
        </w:rPr>
        <w:t>, S., 2017. Short-term rental websites and subletting: property law. </w:t>
      </w:r>
      <w:r w:rsidRPr="00DB65F5">
        <w:rPr>
          <w:i/>
          <w:iCs/>
          <w:shd w:val="clear" w:color="auto" w:fill="FFFFFF"/>
        </w:rPr>
        <w:t>Without Prejudice</w:t>
      </w:r>
      <w:r w:rsidRPr="00DB65F5">
        <w:rPr>
          <w:shd w:val="clear" w:color="auto" w:fill="FFFFFF"/>
        </w:rPr>
        <w:t>, </w:t>
      </w:r>
      <w:r w:rsidRPr="00DB65F5">
        <w:rPr>
          <w:i/>
          <w:iCs/>
          <w:shd w:val="clear" w:color="auto" w:fill="FFFFFF"/>
        </w:rPr>
        <w:t>17</w:t>
      </w:r>
      <w:r w:rsidR="007C071F">
        <w:rPr>
          <w:shd w:val="clear" w:color="auto" w:fill="FFFFFF"/>
        </w:rPr>
        <w:t xml:space="preserve"> (</w:t>
      </w:r>
      <w:r w:rsidRPr="00DB65F5">
        <w:rPr>
          <w:shd w:val="clear" w:color="auto" w:fill="FFFFFF"/>
        </w:rPr>
        <w:t>9), pp.23-24.</w:t>
      </w:r>
    </w:p>
    <w:p w14:paraId="018335BD" w14:textId="77777777" w:rsidR="00DB65F5" w:rsidRPr="00DB65F5" w:rsidRDefault="00DB65F5" w:rsidP="00DB65F5">
      <w:pPr>
        <w:spacing w:line="360" w:lineRule="auto"/>
        <w:ind w:left="720" w:hanging="720"/>
        <w:jc w:val="both"/>
        <w:rPr>
          <w:color w:val="222222"/>
          <w:shd w:val="clear" w:color="auto" w:fill="FFFFFF"/>
        </w:rPr>
      </w:pPr>
      <w:r w:rsidRPr="00DB65F5">
        <w:rPr>
          <w:color w:val="222222"/>
          <w:shd w:val="clear" w:color="auto" w:fill="FFFFFF"/>
        </w:rPr>
        <w:t xml:space="preserve">Bitran, A.D., 2016. The Uber Innovations That </w:t>
      </w:r>
      <w:proofErr w:type="spellStart"/>
      <w:r w:rsidRPr="00DB65F5">
        <w:rPr>
          <w:color w:val="222222"/>
          <w:shd w:val="clear" w:color="auto" w:fill="FFFFFF"/>
        </w:rPr>
        <w:t>Lyfted</w:t>
      </w:r>
      <w:proofErr w:type="spellEnd"/>
      <w:r w:rsidRPr="00DB65F5">
        <w:rPr>
          <w:color w:val="222222"/>
          <w:shd w:val="clear" w:color="auto" w:fill="FFFFFF"/>
        </w:rPr>
        <w:t xml:space="preserve"> Our Standards out of Thin Air [</w:t>
      </w:r>
      <w:proofErr w:type="spellStart"/>
      <w:r w:rsidRPr="00DB65F5">
        <w:rPr>
          <w:color w:val="222222"/>
          <w:shd w:val="clear" w:color="auto" w:fill="FFFFFF"/>
        </w:rPr>
        <w:t>BnB</w:t>
      </w:r>
      <w:proofErr w:type="spellEnd"/>
      <w:r w:rsidRPr="00DB65F5">
        <w:rPr>
          <w:color w:val="222222"/>
          <w:shd w:val="clear" w:color="auto" w:fill="FFFFFF"/>
        </w:rPr>
        <w:t>], because Now, There's an App for That. </w:t>
      </w:r>
      <w:r w:rsidRPr="00DB65F5">
        <w:rPr>
          <w:i/>
          <w:iCs/>
          <w:color w:val="222222"/>
          <w:shd w:val="clear" w:color="auto" w:fill="FFFFFF"/>
        </w:rPr>
        <w:t>Elon L. Rev.</w:t>
      </w:r>
      <w:r w:rsidRPr="00DB65F5">
        <w:rPr>
          <w:color w:val="222222"/>
          <w:shd w:val="clear" w:color="auto" w:fill="FFFFFF"/>
        </w:rPr>
        <w:t>, </w:t>
      </w:r>
      <w:r w:rsidRPr="00DB65F5">
        <w:rPr>
          <w:i/>
          <w:iCs/>
          <w:color w:val="222222"/>
          <w:shd w:val="clear" w:color="auto" w:fill="FFFFFF"/>
        </w:rPr>
        <w:t>8</w:t>
      </w:r>
      <w:r w:rsidRPr="00DB65F5">
        <w:rPr>
          <w:color w:val="222222"/>
          <w:shd w:val="clear" w:color="auto" w:fill="FFFFFF"/>
        </w:rPr>
        <w:t>, p.503.</w:t>
      </w:r>
    </w:p>
    <w:p w14:paraId="67F29DA9" w14:textId="119A0418" w:rsidR="00DB65F5" w:rsidRDefault="00DB65F5" w:rsidP="00033ADE">
      <w:pPr>
        <w:spacing w:line="360" w:lineRule="auto"/>
        <w:ind w:left="720" w:hanging="720"/>
        <w:jc w:val="both"/>
        <w:rPr>
          <w:shd w:val="clear" w:color="auto" w:fill="FFFFFF"/>
        </w:rPr>
      </w:pPr>
      <w:r w:rsidRPr="00DB65F5">
        <w:rPr>
          <w:shd w:val="clear" w:color="auto" w:fill="FFFFFF"/>
        </w:rPr>
        <w:t>Castro, I.G.K.D., 2018.</w:t>
      </w:r>
      <w:r w:rsidR="007C071F">
        <w:rPr>
          <w:shd w:val="clear" w:color="auto" w:fill="FFFFFF"/>
        </w:rPr>
        <w:t xml:space="preserve"> </w:t>
      </w:r>
      <w:r w:rsidRPr="00DB65F5">
        <w:rPr>
          <w:i/>
          <w:iCs/>
          <w:shd w:val="clear" w:color="auto" w:fill="FFFFFF"/>
        </w:rPr>
        <w:t xml:space="preserve">Do they get high? The effects of Amsterdam\'s coffeeshops on Air </w:t>
      </w:r>
      <w:proofErr w:type="spellStart"/>
      <w:r w:rsidRPr="00DB65F5">
        <w:rPr>
          <w:i/>
          <w:iCs/>
          <w:shd w:val="clear" w:color="auto" w:fill="FFFFFF"/>
        </w:rPr>
        <w:t>Bnb</w:t>
      </w:r>
      <w:proofErr w:type="spellEnd"/>
      <w:r w:rsidRPr="00DB65F5">
        <w:rPr>
          <w:i/>
          <w:iCs/>
          <w:shd w:val="clear" w:color="auto" w:fill="FFFFFF"/>
        </w:rPr>
        <w:t xml:space="preserve"> renting prices</w:t>
      </w:r>
      <w:r w:rsidR="007C071F">
        <w:rPr>
          <w:shd w:val="clear" w:color="auto" w:fill="FFFFFF"/>
        </w:rPr>
        <w:t xml:space="preserve"> (</w:t>
      </w:r>
      <w:r w:rsidRPr="00DB65F5">
        <w:rPr>
          <w:shd w:val="clear" w:color="auto" w:fill="FFFFFF"/>
        </w:rPr>
        <w:t xml:space="preserve">Doctoral dissertation, </w:t>
      </w:r>
      <w:proofErr w:type="spellStart"/>
      <w:r w:rsidRPr="00DB65F5">
        <w:rPr>
          <w:shd w:val="clear" w:color="auto" w:fill="FFFFFF"/>
        </w:rPr>
        <w:t>Universidade</w:t>
      </w:r>
      <w:proofErr w:type="spellEnd"/>
      <w:r w:rsidRPr="00DB65F5">
        <w:rPr>
          <w:shd w:val="clear" w:color="auto" w:fill="FFFFFF"/>
        </w:rPr>
        <w:t xml:space="preserve"> de S</w:t>
      </w:r>
      <w:r w:rsidR="00FB6F45">
        <w:rPr>
          <w:shd w:val="clear" w:color="auto" w:fill="FFFFFF"/>
        </w:rPr>
        <w:t xml:space="preserve">ao </w:t>
      </w:r>
      <w:r w:rsidR="00D2618B">
        <w:rPr>
          <w:shd w:val="clear" w:color="auto" w:fill="FFFFFF"/>
        </w:rPr>
        <w:t>Paulo)</w:t>
      </w:r>
    </w:p>
    <w:p w14:paraId="5C9BBFF8" w14:textId="152B948B" w:rsidR="00C3442F" w:rsidRPr="00033ADE" w:rsidRDefault="00CC484C" w:rsidP="00033ADE">
      <w:pPr>
        <w:spacing w:line="360" w:lineRule="auto"/>
        <w:ind w:left="720" w:hanging="720"/>
        <w:jc w:val="both"/>
        <w:rPr>
          <w:shd w:val="clear" w:color="auto" w:fill="FFFFFF"/>
        </w:rPr>
      </w:pPr>
      <w:r>
        <w:rPr>
          <w:shd w:val="clear" w:color="auto" w:fill="FFFFFF"/>
        </w:rPr>
        <w:t>Cheng</w:t>
      </w:r>
      <w:r w:rsidR="00EF7FBE">
        <w:rPr>
          <w:shd w:val="clear" w:color="auto" w:fill="FFFFFF"/>
        </w:rPr>
        <w:t>, M. and Foley</w:t>
      </w:r>
      <w:r w:rsidR="00DC09D8">
        <w:rPr>
          <w:shd w:val="clear" w:color="auto" w:fill="FFFFFF"/>
        </w:rPr>
        <w:t>, C., 2018.</w:t>
      </w:r>
      <w:r w:rsidR="00C7536B">
        <w:rPr>
          <w:shd w:val="clear" w:color="auto" w:fill="FFFFFF"/>
        </w:rPr>
        <w:t xml:space="preserve"> The sharing economy</w:t>
      </w:r>
      <w:r w:rsidR="0093571B">
        <w:rPr>
          <w:shd w:val="clear" w:color="auto" w:fill="FFFFFF"/>
        </w:rPr>
        <w:t xml:space="preserve"> and digital discrimination</w:t>
      </w:r>
      <w:r w:rsidR="00421577">
        <w:rPr>
          <w:shd w:val="clear" w:color="auto" w:fill="FFFFFF"/>
        </w:rPr>
        <w:t>: The case of Air</w:t>
      </w:r>
      <w:r w:rsidR="00BD0C72">
        <w:rPr>
          <w:shd w:val="clear" w:color="auto" w:fill="FFFFFF"/>
        </w:rPr>
        <w:t xml:space="preserve">bnb. </w:t>
      </w:r>
      <w:r w:rsidR="000F443C">
        <w:rPr>
          <w:shd w:val="clear" w:color="auto" w:fill="FFFFFF"/>
        </w:rPr>
        <w:t xml:space="preserve">International </w:t>
      </w:r>
      <w:r w:rsidR="00495747">
        <w:rPr>
          <w:shd w:val="clear" w:color="auto" w:fill="FFFFFF"/>
        </w:rPr>
        <w:t>Journal of Hospitality M</w:t>
      </w:r>
      <w:r w:rsidR="007D0F32">
        <w:rPr>
          <w:shd w:val="clear" w:color="auto" w:fill="FFFFFF"/>
        </w:rPr>
        <w:t>anagement, 70, pp.95</w:t>
      </w:r>
      <w:r w:rsidR="00D44A63">
        <w:rPr>
          <w:shd w:val="clear" w:color="auto" w:fill="FFFFFF"/>
        </w:rPr>
        <w:t>-98.</w:t>
      </w:r>
    </w:p>
    <w:p w14:paraId="61975D88" w14:textId="77777777" w:rsidR="00DB65F5" w:rsidRPr="00DB65F5" w:rsidRDefault="00DB65F5" w:rsidP="00DB65F5">
      <w:pPr>
        <w:spacing w:line="360" w:lineRule="auto"/>
        <w:ind w:left="720" w:hanging="720"/>
        <w:jc w:val="both"/>
      </w:pPr>
      <w:proofErr w:type="spellStart"/>
      <w:r w:rsidRPr="00DB65F5">
        <w:rPr>
          <w:shd w:val="clear" w:color="auto" w:fill="FFFFFF"/>
        </w:rPr>
        <w:lastRenderedPageBreak/>
        <w:t>Coldiron</w:t>
      </w:r>
      <w:proofErr w:type="spellEnd"/>
      <w:r w:rsidRPr="00DB65F5">
        <w:rPr>
          <w:shd w:val="clear" w:color="auto" w:fill="FFFFFF"/>
        </w:rPr>
        <w:t>, H., 2020. The Disruption and Product Life Cycle of the Vacation Rental Management Market in Sunriver, Oregon: A Microcosm into the Changing Industry.</w:t>
      </w:r>
    </w:p>
    <w:p w14:paraId="06EC199B" w14:textId="77777777" w:rsidR="00DB65F5" w:rsidRPr="00DB65F5" w:rsidRDefault="00DB65F5" w:rsidP="00DB65F5">
      <w:pPr>
        <w:spacing w:line="360" w:lineRule="auto"/>
        <w:ind w:left="720" w:hanging="720"/>
        <w:jc w:val="both"/>
      </w:pPr>
      <w:r w:rsidRPr="00DB65F5">
        <w:t xml:space="preserve">Diversity at Air </w:t>
      </w:r>
      <w:proofErr w:type="spellStart"/>
      <w:r w:rsidRPr="00DB65F5">
        <w:t>BnB</w:t>
      </w:r>
      <w:proofErr w:type="spellEnd"/>
      <w:r w:rsidR="007C071F">
        <w:t xml:space="preserve"> (</w:t>
      </w:r>
      <w:r w:rsidRPr="00DB65F5">
        <w:t>2017) </w:t>
      </w:r>
      <w:r w:rsidRPr="00DB65F5">
        <w:rPr>
          <w:rStyle w:val="Emphasis"/>
          <w:color w:val="212529"/>
        </w:rPr>
        <w:t xml:space="preserve">Air </w:t>
      </w:r>
      <w:proofErr w:type="spellStart"/>
      <w:r w:rsidRPr="00DB65F5">
        <w:rPr>
          <w:rStyle w:val="Emphasis"/>
          <w:color w:val="212529"/>
        </w:rPr>
        <w:t>BnB</w:t>
      </w:r>
      <w:proofErr w:type="spellEnd"/>
      <w:r w:rsidRPr="00DB65F5">
        <w:rPr>
          <w:rStyle w:val="Emphasis"/>
          <w:color w:val="212529"/>
        </w:rPr>
        <w:t>, </w:t>
      </w:r>
      <w:r w:rsidRPr="00DB65F5">
        <w:t>Available at: </w:t>
      </w:r>
      <w:hyperlink r:id="rId18" w:history="1">
        <w:r w:rsidRPr="00DB65F5">
          <w:rPr>
            <w:rStyle w:val="Hyperlink"/>
            <w:color w:val="428BCA"/>
          </w:rPr>
          <w:t xml:space="preserve">https://press.Air BnB.com/diversity-at-Air </w:t>
        </w:r>
        <w:proofErr w:type="spellStart"/>
        <w:r w:rsidRPr="00DB65F5">
          <w:rPr>
            <w:rStyle w:val="Hyperlink"/>
            <w:color w:val="428BCA"/>
          </w:rPr>
          <w:t>BnB</w:t>
        </w:r>
        <w:proofErr w:type="spellEnd"/>
        <w:r w:rsidRPr="00DB65F5">
          <w:rPr>
            <w:rStyle w:val="Hyperlink"/>
            <w:color w:val="428BCA"/>
          </w:rPr>
          <w:t>/</w:t>
        </w:r>
      </w:hyperlink>
    </w:p>
    <w:p w14:paraId="7BFCD29E" w14:textId="36E3830D" w:rsidR="00DB65F5" w:rsidRDefault="00DB65F5" w:rsidP="001A0D81">
      <w:pPr>
        <w:spacing w:line="360" w:lineRule="auto"/>
        <w:ind w:left="720" w:hanging="720"/>
        <w:jc w:val="both"/>
        <w:rPr>
          <w:shd w:val="clear" w:color="auto" w:fill="FFFFFF"/>
        </w:rPr>
      </w:pPr>
      <w:r w:rsidRPr="00DB65F5">
        <w:rPr>
          <w:shd w:val="clear" w:color="auto" w:fill="FFFFFF"/>
        </w:rPr>
        <w:t xml:space="preserve">Felipe, C.M., </w:t>
      </w:r>
      <w:proofErr w:type="spellStart"/>
      <w:r w:rsidRPr="00DB65F5">
        <w:rPr>
          <w:shd w:val="clear" w:color="auto" w:fill="FFFFFF"/>
        </w:rPr>
        <w:t>Roldán</w:t>
      </w:r>
      <w:proofErr w:type="spellEnd"/>
      <w:r w:rsidRPr="00DB65F5">
        <w:rPr>
          <w:shd w:val="clear" w:color="auto" w:fill="FFFFFF"/>
        </w:rPr>
        <w:t xml:space="preserve">, J.L. and Leal-Rodríguez, A.L., 2017. Impact of </w:t>
      </w:r>
      <w:proofErr w:type="spellStart"/>
      <w:r w:rsidRPr="00DB65F5">
        <w:rPr>
          <w:shd w:val="clear" w:color="auto" w:fill="FFFFFF"/>
        </w:rPr>
        <w:t>organisational</w:t>
      </w:r>
      <w:proofErr w:type="spellEnd"/>
      <w:r w:rsidRPr="00DB65F5">
        <w:rPr>
          <w:shd w:val="clear" w:color="auto" w:fill="FFFFFF"/>
        </w:rPr>
        <w:t xml:space="preserve"> culture values on </w:t>
      </w:r>
      <w:proofErr w:type="spellStart"/>
      <w:r w:rsidRPr="00DB65F5">
        <w:rPr>
          <w:shd w:val="clear" w:color="auto" w:fill="FFFFFF"/>
        </w:rPr>
        <w:t>organisational</w:t>
      </w:r>
      <w:proofErr w:type="spellEnd"/>
      <w:r w:rsidRPr="00DB65F5">
        <w:rPr>
          <w:shd w:val="clear" w:color="auto" w:fill="FFFFFF"/>
        </w:rPr>
        <w:t xml:space="preserve"> agility. </w:t>
      </w:r>
      <w:r w:rsidRPr="00DB65F5">
        <w:rPr>
          <w:i/>
          <w:iCs/>
          <w:shd w:val="clear" w:color="auto" w:fill="FFFFFF"/>
        </w:rPr>
        <w:t>Sustainability</w:t>
      </w:r>
      <w:r w:rsidRPr="00DB65F5">
        <w:rPr>
          <w:shd w:val="clear" w:color="auto" w:fill="FFFFFF"/>
        </w:rPr>
        <w:t>, </w:t>
      </w:r>
      <w:r w:rsidRPr="00DB65F5">
        <w:rPr>
          <w:i/>
          <w:iCs/>
          <w:shd w:val="clear" w:color="auto" w:fill="FFFFFF"/>
        </w:rPr>
        <w:t>9</w:t>
      </w:r>
      <w:r w:rsidR="007C071F">
        <w:rPr>
          <w:shd w:val="clear" w:color="auto" w:fill="FFFFFF"/>
        </w:rPr>
        <w:t xml:space="preserve"> (</w:t>
      </w:r>
      <w:r w:rsidRPr="00DB65F5">
        <w:rPr>
          <w:shd w:val="clear" w:color="auto" w:fill="FFFFFF"/>
        </w:rPr>
        <w:t>12), p.2354.</w:t>
      </w:r>
    </w:p>
    <w:p w14:paraId="51274FA1" w14:textId="77777777" w:rsidR="006B1E40" w:rsidRPr="001A0D81" w:rsidRDefault="006B1E40" w:rsidP="001A0D81">
      <w:pPr>
        <w:spacing w:line="360" w:lineRule="auto"/>
        <w:ind w:left="720" w:hanging="720"/>
        <w:jc w:val="both"/>
        <w:rPr>
          <w:shd w:val="clear" w:color="auto" w:fill="FFFFFF"/>
        </w:rPr>
      </w:pPr>
    </w:p>
    <w:p w14:paraId="14A4A3AB" w14:textId="5FCC0C4C" w:rsidR="00DB65F5" w:rsidRPr="003F0CFE" w:rsidRDefault="00DB65F5" w:rsidP="003F0CFE">
      <w:pPr>
        <w:spacing w:line="360" w:lineRule="auto"/>
        <w:ind w:left="720" w:hanging="720"/>
        <w:jc w:val="both"/>
        <w:rPr>
          <w:color w:val="222222"/>
          <w:shd w:val="clear" w:color="auto" w:fill="FFFFFF"/>
        </w:rPr>
      </w:pPr>
      <w:proofErr w:type="spellStart"/>
      <w:r w:rsidRPr="00DB65F5">
        <w:rPr>
          <w:color w:val="222222"/>
          <w:shd w:val="clear" w:color="auto" w:fill="FFFFFF"/>
        </w:rPr>
        <w:t>Gürlek</w:t>
      </w:r>
      <w:proofErr w:type="spellEnd"/>
      <w:r w:rsidRPr="00DB65F5">
        <w:rPr>
          <w:color w:val="222222"/>
          <w:shd w:val="clear" w:color="auto" w:fill="FFFFFF"/>
        </w:rPr>
        <w:t xml:space="preserve">, M. and Tuna, M., 2018. Reinforcing competitive advantage through green </w:t>
      </w:r>
      <w:proofErr w:type="spellStart"/>
      <w:r w:rsidRPr="00DB65F5">
        <w:rPr>
          <w:color w:val="222222"/>
          <w:shd w:val="clear" w:color="auto" w:fill="FFFFFF"/>
        </w:rPr>
        <w:t>organisational</w:t>
      </w:r>
      <w:proofErr w:type="spellEnd"/>
      <w:r w:rsidRPr="00DB65F5">
        <w:rPr>
          <w:color w:val="222222"/>
          <w:shd w:val="clear" w:color="auto" w:fill="FFFFFF"/>
        </w:rPr>
        <w:t xml:space="preserve"> culture and green innovation. </w:t>
      </w:r>
      <w:r w:rsidRPr="00DB65F5">
        <w:rPr>
          <w:i/>
          <w:iCs/>
          <w:color w:val="222222"/>
          <w:shd w:val="clear" w:color="auto" w:fill="FFFFFF"/>
        </w:rPr>
        <w:t>The service industries journal</w:t>
      </w:r>
      <w:r w:rsidRPr="00DB65F5">
        <w:rPr>
          <w:color w:val="222222"/>
          <w:shd w:val="clear" w:color="auto" w:fill="FFFFFF"/>
        </w:rPr>
        <w:t>, </w:t>
      </w:r>
      <w:r w:rsidRPr="00DB65F5">
        <w:rPr>
          <w:i/>
          <w:iCs/>
          <w:color w:val="222222"/>
          <w:shd w:val="clear" w:color="auto" w:fill="FFFFFF"/>
        </w:rPr>
        <w:t>38</w:t>
      </w:r>
      <w:r w:rsidR="007C071F">
        <w:rPr>
          <w:color w:val="222222"/>
          <w:shd w:val="clear" w:color="auto" w:fill="FFFFFF"/>
        </w:rPr>
        <w:t xml:space="preserve"> (</w:t>
      </w:r>
      <w:r w:rsidRPr="00DB65F5">
        <w:rPr>
          <w:color w:val="222222"/>
          <w:shd w:val="clear" w:color="auto" w:fill="FFFFFF"/>
        </w:rPr>
        <w:t>7-8), pp.467-491.</w:t>
      </w:r>
    </w:p>
    <w:p w14:paraId="0B278E6C" w14:textId="77777777" w:rsidR="00DB65F5" w:rsidRPr="00DB65F5" w:rsidRDefault="00DB65F5" w:rsidP="00DB65F5">
      <w:pPr>
        <w:spacing w:line="360" w:lineRule="auto"/>
        <w:ind w:left="720" w:hanging="720"/>
        <w:jc w:val="both"/>
        <w:rPr>
          <w:color w:val="222222"/>
          <w:shd w:val="clear" w:color="auto" w:fill="FFFFFF"/>
        </w:rPr>
      </w:pPr>
      <w:proofErr w:type="spellStart"/>
      <w:r w:rsidRPr="00DB65F5">
        <w:rPr>
          <w:color w:val="222222"/>
          <w:shd w:val="clear" w:color="auto" w:fill="FFFFFF"/>
        </w:rPr>
        <w:t>Jogaratnam</w:t>
      </w:r>
      <w:proofErr w:type="spellEnd"/>
      <w:r w:rsidRPr="00DB65F5">
        <w:rPr>
          <w:color w:val="222222"/>
          <w:shd w:val="clear" w:color="auto" w:fill="FFFFFF"/>
        </w:rPr>
        <w:t xml:space="preserve">, G., 2017. How </w:t>
      </w:r>
      <w:proofErr w:type="spellStart"/>
      <w:r w:rsidRPr="00DB65F5">
        <w:rPr>
          <w:color w:val="222222"/>
          <w:shd w:val="clear" w:color="auto" w:fill="FFFFFF"/>
        </w:rPr>
        <w:t>organisational</w:t>
      </w:r>
      <w:proofErr w:type="spellEnd"/>
      <w:r w:rsidRPr="00DB65F5">
        <w:rPr>
          <w:color w:val="222222"/>
          <w:shd w:val="clear" w:color="auto" w:fill="FFFFFF"/>
        </w:rPr>
        <w:t xml:space="preserve"> culture influences market orientation and business performance in the restaurant industry. </w:t>
      </w:r>
      <w:r w:rsidRPr="00DB65F5">
        <w:rPr>
          <w:i/>
          <w:iCs/>
          <w:color w:val="222222"/>
          <w:shd w:val="clear" w:color="auto" w:fill="FFFFFF"/>
        </w:rPr>
        <w:t>Journal of Hospitality and Tourism Management</w:t>
      </w:r>
      <w:r w:rsidRPr="00DB65F5">
        <w:rPr>
          <w:color w:val="222222"/>
          <w:shd w:val="clear" w:color="auto" w:fill="FFFFFF"/>
        </w:rPr>
        <w:t>, </w:t>
      </w:r>
      <w:r w:rsidRPr="00DB65F5">
        <w:rPr>
          <w:i/>
          <w:iCs/>
          <w:color w:val="222222"/>
          <w:shd w:val="clear" w:color="auto" w:fill="FFFFFF"/>
        </w:rPr>
        <w:t>31</w:t>
      </w:r>
      <w:r w:rsidRPr="00DB65F5">
        <w:rPr>
          <w:color w:val="222222"/>
          <w:shd w:val="clear" w:color="auto" w:fill="FFFFFF"/>
        </w:rPr>
        <w:t>, pp.211-219.</w:t>
      </w:r>
    </w:p>
    <w:p w14:paraId="078F7AA9" w14:textId="77777777" w:rsidR="00DB65F5" w:rsidRPr="00DB65F5" w:rsidRDefault="00DB65F5" w:rsidP="00DB65F5">
      <w:pPr>
        <w:pStyle w:val="Normal1"/>
        <w:spacing w:line="360" w:lineRule="auto"/>
        <w:ind w:left="720" w:hanging="720"/>
        <w:jc w:val="both"/>
      </w:pPr>
      <w:proofErr w:type="spellStart"/>
      <w:r w:rsidRPr="00DB65F5">
        <w:rPr>
          <w:color w:val="222222"/>
          <w:shd w:val="clear" w:color="auto" w:fill="FFFFFF"/>
        </w:rPr>
        <w:t>Kaldeen</w:t>
      </w:r>
      <w:proofErr w:type="spellEnd"/>
      <w:r w:rsidRPr="00DB65F5">
        <w:rPr>
          <w:color w:val="222222"/>
          <w:shd w:val="clear" w:color="auto" w:fill="FFFFFF"/>
        </w:rPr>
        <w:t xml:space="preserve">, M., 2019, February. Factors That Trigger </w:t>
      </w:r>
      <w:proofErr w:type="gramStart"/>
      <w:r w:rsidRPr="00DB65F5">
        <w:rPr>
          <w:color w:val="222222"/>
          <w:shd w:val="clear" w:color="auto" w:fill="FFFFFF"/>
        </w:rPr>
        <w:t>The</w:t>
      </w:r>
      <w:proofErr w:type="gramEnd"/>
      <w:r w:rsidRPr="00DB65F5">
        <w:rPr>
          <w:color w:val="222222"/>
          <w:shd w:val="clear" w:color="auto" w:fill="FFFFFF"/>
        </w:rPr>
        <w:t xml:space="preserve"> Use Of Social Media Tools, Applications And Networks Of Tourist. In </w:t>
      </w:r>
      <w:r w:rsidRPr="00DB65F5">
        <w:rPr>
          <w:i/>
          <w:iCs/>
          <w:color w:val="222222"/>
          <w:shd w:val="clear" w:color="auto" w:fill="FFFFFF"/>
        </w:rPr>
        <w:t>2019 3rd International Conference on Computing and Communications Technologies</w:t>
      </w:r>
      <w:r w:rsidR="007C071F">
        <w:rPr>
          <w:i/>
          <w:iCs/>
          <w:color w:val="222222"/>
          <w:shd w:val="clear" w:color="auto" w:fill="FFFFFF"/>
        </w:rPr>
        <w:t xml:space="preserve"> (</w:t>
      </w:r>
      <w:r w:rsidRPr="00DB65F5">
        <w:rPr>
          <w:i/>
          <w:iCs/>
          <w:color w:val="222222"/>
          <w:shd w:val="clear" w:color="auto" w:fill="FFFFFF"/>
        </w:rPr>
        <w:t>ICCCT)</w:t>
      </w:r>
      <w:r w:rsidR="007C071F">
        <w:rPr>
          <w:color w:val="222222"/>
          <w:shd w:val="clear" w:color="auto" w:fill="FFFFFF"/>
        </w:rPr>
        <w:t xml:space="preserve"> (</w:t>
      </w:r>
      <w:r w:rsidRPr="00DB65F5">
        <w:rPr>
          <w:color w:val="222222"/>
          <w:shd w:val="clear" w:color="auto" w:fill="FFFFFF"/>
        </w:rPr>
        <w:t>pp. 183-186). IEEE.</w:t>
      </w:r>
    </w:p>
    <w:p w14:paraId="028972EF" w14:textId="6D200EFB" w:rsidR="00DB65F5" w:rsidRPr="002934A1" w:rsidRDefault="00DB65F5" w:rsidP="002934A1">
      <w:pPr>
        <w:pStyle w:val="Normal1"/>
        <w:spacing w:line="360" w:lineRule="auto"/>
        <w:ind w:left="720" w:hanging="720"/>
        <w:jc w:val="both"/>
      </w:pPr>
      <w:r w:rsidRPr="00DB65F5">
        <w:rPr>
          <w:color w:val="222222"/>
          <w:shd w:val="clear" w:color="auto" w:fill="FFFFFF"/>
        </w:rPr>
        <w:t>Kaushal, V. and Srivastava, S., 2020. Hospitality and tourism industry amid COVID-19 pandemic: Perspectives on challenges and learnings from India. </w:t>
      </w:r>
      <w:r w:rsidRPr="00DB65F5">
        <w:rPr>
          <w:i/>
          <w:iCs/>
          <w:color w:val="222222"/>
          <w:shd w:val="clear" w:color="auto" w:fill="FFFFFF"/>
        </w:rPr>
        <w:t>International Journal of Hospitality Management</w:t>
      </w:r>
      <w:r w:rsidRPr="00DB65F5">
        <w:rPr>
          <w:color w:val="222222"/>
          <w:shd w:val="clear" w:color="auto" w:fill="FFFFFF"/>
        </w:rPr>
        <w:t>, </w:t>
      </w:r>
      <w:r w:rsidRPr="00DB65F5">
        <w:rPr>
          <w:i/>
          <w:iCs/>
          <w:color w:val="222222"/>
          <w:shd w:val="clear" w:color="auto" w:fill="FFFFFF"/>
        </w:rPr>
        <w:t>92</w:t>
      </w:r>
      <w:r w:rsidRPr="00DB65F5">
        <w:rPr>
          <w:color w:val="222222"/>
          <w:shd w:val="clear" w:color="auto" w:fill="FFFFFF"/>
        </w:rPr>
        <w:t>, p.</w:t>
      </w:r>
      <w:proofErr w:type="gramStart"/>
      <w:r w:rsidRPr="00DB65F5">
        <w:rPr>
          <w:color w:val="222222"/>
          <w:shd w:val="clear" w:color="auto" w:fill="FFFFFF"/>
        </w:rPr>
        <w:t>102707..</w:t>
      </w:r>
      <w:proofErr w:type="gramEnd"/>
    </w:p>
    <w:p w14:paraId="6E0AEC6D" w14:textId="77777777" w:rsidR="00DB65F5" w:rsidRPr="00DB65F5" w:rsidRDefault="00DB65F5" w:rsidP="00DB65F5">
      <w:pPr>
        <w:spacing w:line="360" w:lineRule="auto"/>
        <w:ind w:left="720" w:hanging="720"/>
        <w:jc w:val="both"/>
        <w:rPr>
          <w:color w:val="222222"/>
          <w:shd w:val="clear" w:color="auto" w:fill="FFFFFF"/>
        </w:rPr>
      </w:pPr>
      <w:proofErr w:type="spellStart"/>
      <w:r w:rsidRPr="00DB65F5">
        <w:rPr>
          <w:color w:val="222222"/>
          <w:shd w:val="clear" w:color="auto" w:fill="FFFFFF"/>
        </w:rPr>
        <w:t>Khorasani</w:t>
      </w:r>
      <w:proofErr w:type="spellEnd"/>
      <w:r w:rsidRPr="00DB65F5">
        <w:rPr>
          <w:color w:val="222222"/>
          <w:shd w:val="clear" w:color="auto" w:fill="FFFFFF"/>
        </w:rPr>
        <w:t xml:space="preserve">, S.T. and </w:t>
      </w:r>
      <w:proofErr w:type="spellStart"/>
      <w:r w:rsidRPr="00DB65F5">
        <w:rPr>
          <w:color w:val="222222"/>
          <w:shd w:val="clear" w:color="auto" w:fill="FFFFFF"/>
        </w:rPr>
        <w:t>Almasifard</w:t>
      </w:r>
      <w:proofErr w:type="spellEnd"/>
      <w:r w:rsidRPr="00DB65F5">
        <w:rPr>
          <w:color w:val="222222"/>
          <w:shd w:val="clear" w:color="auto" w:fill="FFFFFF"/>
        </w:rPr>
        <w:t xml:space="preserve">, M., 2017. Evolution of management theory within 20 </w:t>
      </w:r>
      <w:proofErr w:type="gramStart"/>
      <w:r w:rsidRPr="00DB65F5">
        <w:rPr>
          <w:color w:val="222222"/>
          <w:shd w:val="clear" w:color="auto" w:fill="FFFFFF"/>
        </w:rPr>
        <w:t>century</w:t>
      </w:r>
      <w:proofErr w:type="gramEnd"/>
      <w:r w:rsidRPr="00DB65F5">
        <w:rPr>
          <w:color w:val="222222"/>
          <w:shd w:val="clear" w:color="auto" w:fill="FFFFFF"/>
        </w:rPr>
        <w:t>: A systemic overview of paradigm shifts in management. </w:t>
      </w:r>
      <w:r w:rsidRPr="00DB65F5">
        <w:rPr>
          <w:i/>
          <w:iCs/>
          <w:color w:val="222222"/>
          <w:shd w:val="clear" w:color="auto" w:fill="FFFFFF"/>
        </w:rPr>
        <w:t>International Review of Management and Marketing</w:t>
      </w:r>
      <w:r w:rsidRPr="00DB65F5">
        <w:rPr>
          <w:color w:val="222222"/>
          <w:shd w:val="clear" w:color="auto" w:fill="FFFFFF"/>
        </w:rPr>
        <w:t>, </w:t>
      </w:r>
      <w:r w:rsidRPr="00DB65F5">
        <w:rPr>
          <w:i/>
          <w:iCs/>
          <w:color w:val="222222"/>
          <w:shd w:val="clear" w:color="auto" w:fill="FFFFFF"/>
        </w:rPr>
        <w:t>7</w:t>
      </w:r>
      <w:r w:rsidR="007C071F">
        <w:rPr>
          <w:color w:val="222222"/>
          <w:shd w:val="clear" w:color="auto" w:fill="FFFFFF"/>
        </w:rPr>
        <w:t xml:space="preserve"> (</w:t>
      </w:r>
      <w:r w:rsidRPr="00DB65F5">
        <w:rPr>
          <w:color w:val="222222"/>
          <w:shd w:val="clear" w:color="auto" w:fill="FFFFFF"/>
        </w:rPr>
        <w:t>3).</w:t>
      </w:r>
    </w:p>
    <w:p w14:paraId="341CF4E2" w14:textId="77777777" w:rsidR="00DB65F5" w:rsidRPr="00DB65F5" w:rsidRDefault="00DB65F5" w:rsidP="00DB65F5">
      <w:pPr>
        <w:spacing w:line="360" w:lineRule="auto"/>
        <w:ind w:left="720" w:hanging="720"/>
        <w:jc w:val="both"/>
      </w:pPr>
      <w:r w:rsidRPr="00DB65F5">
        <w:t>Learn Saylor</w:t>
      </w:r>
      <w:r w:rsidR="007C071F">
        <w:t xml:space="preserve"> (</w:t>
      </w:r>
      <w:r w:rsidRPr="00DB65F5">
        <w:t xml:space="preserve">2018). </w:t>
      </w:r>
      <w:proofErr w:type="spellStart"/>
      <w:r w:rsidRPr="00DB65F5">
        <w:t>Poter’s</w:t>
      </w:r>
      <w:proofErr w:type="spellEnd"/>
      <w:r w:rsidRPr="00DB65F5">
        <w:t xml:space="preserve"> Five forces. Available at: https://learn.saylor.org/mod/page/view.php?id=8782</w:t>
      </w:r>
    </w:p>
    <w:p w14:paraId="55EB4011" w14:textId="77777777" w:rsidR="00DB65F5" w:rsidRPr="00DB65F5" w:rsidRDefault="00DB65F5" w:rsidP="00DB65F5">
      <w:pPr>
        <w:pStyle w:val="Normal1"/>
        <w:spacing w:line="360" w:lineRule="auto"/>
        <w:ind w:left="720" w:hanging="720"/>
        <w:jc w:val="both"/>
      </w:pPr>
      <w:r w:rsidRPr="00DB65F5">
        <w:rPr>
          <w:color w:val="222222"/>
          <w:shd w:val="clear" w:color="auto" w:fill="FFFFFF"/>
        </w:rPr>
        <w:t xml:space="preserve">Li, J., Meng, T. and Li, C., 2020. Cross-Cultural Study of Trust Types in Sharing Economy </w:t>
      </w:r>
      <w:proofErr w:type="spellStart"/>
      <w:r w:rsidRPr="00DB65F5">
        <w:rPr>
          <w:color w:val="222222"/>
          <w:shd w:val="clear" w:color="auto" w:fill="FFFFFF"/>
        </w:rPr>
        <w:t>Organisations</w:t>
      </w:r>
      <w:proofErr w:type="spellEnd"/>
      <w:r w:rsidRPr="00DB65F5">
        <w:rPr>
          <w:color w:val="222222"/>
          <w:shd w:val="clear" w:color="auto" w:fill="FFFFFF"/>
        </w:rPr>
        <w:t xml:space="preserve">: Evidence </w:t>
      </w:r>
      <w:proofErr w:type="gramStart"/>
      <w:r w:rsidRPr="00DB65F5">
        <w:rPr>
          <w:color w:val="222222"/>
          <w:shd w:val="clear" w:color="auto" w:fill="FFFFFF"/>
        </w:rPr>
        <w:t>From</w:t>
      </w:r>
      <w:proofErr w:type="gramEnd"/>
      <w:r w:rsidRPr="00DB65F5">
        <w:rPr>
          <w:color w:val="222222"/>
          <w:shd w:val="clear" w:color="auto" w:fill="FFFFFF"/>
        </w:rPr>
        <w:t xml:space="preserve"> Inside Airbnb. In </w:t>
      </w:r>
      <w:r w:rsidRPr="00DB65F5">
        <w:rPr>
          <w:i/>
          <w:iCs/>
          <w:color w:val="222222"/>
          <w:shd w:val="clear" w:color="auto" w:fill="FFFFFF"/>
        </w:rPr>
        <w:t>Handbook of Research on User Experience in Web 2.0 Technologies and Its Impact on Universities and Businesses</w:t>
      </w:r>
      <w:r w:rsidR="007C071F">
        <w:rPr>
          <w:color w:val="222222"/>
          <w:shd w:val="clear" w:color="auto" w:fill="FFFFFF"/>
        </w:rPr>
        <w:t xml:space="preserve"> (</w:t>
      </w:r>
      <w:r w:rsidRPr="00DB65F5">
        <w:rPr>
          <w:color w:val="222222"/>
          <w:shd w:val="clear" w:color="auto" w:fill="FFFFFF"/>
        </w:rPr>
        <w:t>pp. 94-108). IGI Global.</w:t>
      </w:r>
    </w:p>
    <w:p w14:paraId="1DFDCAC6" w14:textId="60590855" w:rsidR="00DB65F5" w:rsidRDefault="00DB65F5" w:rsidP="00693C3D">
      <w:pPr>
        <w:spacing w:line="360" w:lineRule="auto"/>
        <w:ind w:left="720" w:hanging="720"/>
        <w:jc w:val="both"/>
        <w:rPr>
          <w:shd w:val="clear" w:color="auto" w:fill="FFFFFF"/>
        </w:rPr>
      </w:pPr>
      <w:r w:rsidRPr="00DB65F5">
        <w:rPr>
          <w:shd w:val="clear" w:color="auto" w:fill="FFFFFF"/>
        </w:rPr>
        <w:lastRenderedPageBreak/>
        <w:t xml:space="preserve">Moussa, M.H.B., </w:t>
      </w:r>
      <w:proofErr w:type="spellStart"/>
      <w:r w:rsidRPr="00DB65F5">
        <w:rPr>
          <w:shd w:val="clear" w:color="auto" w:fill="FFFFFF"/>
        </w:rPr>
        <w:t>Naselli</w:t>
      </w:r>
      <w:proofErr w:type="spellEnd"/>
      <w:r w:rsidRPr="00DB65F5">
        <w:rPr>
          <w:shd w:val="clear" w:color="auto" w:fill="FFFFFF"/>
        </w:rPr>
        <w:t>, F. and Mohamed, I.M., 2018. TOWARDS A BETTER QUALITY OF LIFE, PROPOSING A PROTOTYPE MODEL OF SUBSTITUTE ACCOMMODATION FACILITIES AT GAMALYAH IN CAIRO. </w:t>
      </w:r>
      <w:r w:rsidRPr="00DB65F5">
        <w:rPr>
          <w:i/>
          <w:iCs/>
          <w:shd w:val="clear" w:color="auto" w:fill="FFFFFF"/>
        </w:rPr>
        <w:t>Next Places, Next Spaces</w:t>
      </w:r>
      <w:r w:rsidRPr="00DB65F5">
        <w:rPr>
          <w:shd w:val="clear" w:color="auto" w:fill="FFFFFF"/>
        </w:rPr>
        <w:t>, p.323.</w:t>
      </w:r>
    </w:p>
    <w:p w14:paraId="2C58C3E1" w14:textId="04031D21" w:rsidR="00DB65F5" w:rsidRPr="00DB65F5" w:rsidRDefault="002F69DF" w:rsidP="0056584E">
      <w:pPr>
        <w:spacing w:line="360" w:lineRule="auto"/>
        <w:ind w:left="720" w:hanging="720"/>
        <w:jc w:val="both"/>
      </w:pPr>
      <w:r>
        <w:rPr>
          <w:shd w:val="clear" w:color="auto" w:fill="FFFFFF"/>
        </w:rPr>
        <w:t>Mullins</w:t>
      </w:r>
      <w:r w:rsidR="002151C7">
        <w:rPr>
          <w:shd w:val="clear" w:color="auto" w:fill="FFFFFF"/>
        </w:rPr>
        <w:t xml:space="preserve">. L, &amp; </w:t>
      </w:r>
      <w:r w:rsidR="00646DFE">
        <w:rPr>
          <w:shd w:val="clear" w:color="auto" w:fill="FFFFFF"/>
        </w:rPr>
        <w:t>Christy. G. (2016)</w:t>
      </w:r>
      <w:r w:rsidR="00DA44E6">
        <w:rPr>
          <w:shd w:val="clear" w:color="auto" w:fill="FFFFFF"/>
        </w:rPr>
        <w:t xml:space="preserve"> Management </w:t>
      </w:r>
      <w:proofErr w:type="spellStart"/>
      <w:r w:rsidR="00DA44E6">
        <w:rPr>
          <w:shd w:val="clear" w:color="auto" w:fill="FFFFFF"/>
        </w:rPr>
        <w:t>Organisa</w:t>
      </w:r>
      <w:r w:rsidR="00F2650D">
        <w:rPr>
          <w:shd w:val="clear" w:color="auto" w:fill="FFFFFF"/>
        </w:rPr>
        <w:t>tional</w:t>
      </w:r>
      <w:proofErr w:type="spellEnd"/>
      <w:r w:rsidR="00F2650D">
        <w:rPr>
          <w:shd w:val="clear" w:color="auto" w:fill="FFFFFF"/>
        </w:rPr>
        <w:t xml:space="preserve"> </w:t>
      </w:r>
      <w:proofErr w:type="spellStart"/>
      <w:r w:rsidR="00F2650D">
        <w:rPr>
          <w:shd w:val="clear" w:color="auto" w:fill="FFFFFF"/>
        </w:rPr>
        <w:t>Behaviou</w:t>
      </w:r>
      <w:r w:rsidR="009608EE">
        <w:rPr>
          <w:shd w:val="clear" w:color="auto" w:fill="FFFFFF"/>
        </w:rPr>
        <w:t>r</w:t>
      </w:r>
      <w:proofErr w:type="spellEnd"/>
      <w:r w:rsidR="009608EE">
        <w:rPr>
          <w:shd w:val="clear" w:color="auto" w:fill="FFFFFF"/>
        </w:rPr>
        <w:t xml:space="preserve"> (Ele</w:t>
      </w:r>
      <w:r w:rsidR="00391EE5">
        <w:rPr>
          <w:shd w:val="clear" w:color="auto" w:fill="FFFFFF"/>
        </w:rPr>
        <w:t>venth Ed Always</w:t>
      </w:r>
      <w:r w:rsidR="00FA6E52">
        <w:rPr>
          <w:shd w:val="clear" w:color="auto" w:fill="FFFFFF"/>
        </w:rPr>
        <w:t xml:space="preserve"> Learning).</w:t>
      </w:r>
    </w:p>
    <w:p w14:paraId="39F9D5EC" w14:textId="2D85CE12" w:rsidR="00DB65F5" w:rsidRPr="00756088" w:rsidRDefault="00DB65F5" w:rsidP="00756088">
      <w:pPr>
        <w:spacing w:line="360" w:lineRule="auto"/>
        <w:ind w:left="720" w:hanging="720"/>
        <w:jc w:val="both"/>
        <w:rPr>
          <w:color w:val="222222"/>
          <w:shd w:val="clear" w:color="auto" w:fill="FFFFFF"/>
        </w:rPr>
      </w:pPr>
      <w:r w:rsidRPr="00DB65F5">
        <w:rPr>
          <w:color w:val="222222"/>
          <w:shd w:val="clear" w:color="auto" w:fill="FFFFFF"/>
        </w:rPr>
        <w:t xml:space="preserve">Paro, P.E.P. and Gerolamo, M.C., 2017. </w:t>
      </w:r>
      <w:proofErr w:type="spellStart"/>
      <w:r w:rsidRPr="00DB65F5">
        <w:rPr>
          <w:color w:val="222222"/>
          <w:shd w:val="clear" w:color="auto" w:fill="FFFFFF"/>
        </w:rPr>
        <w:t>Organisational</w:t>
      </w:r>
      <w:proofErr w:type="spellEnd"/>
      <w:r w:rsidRPr="00DB65F5">
        <w:rPr>
          <w:color w:val="222222"/>
          <w:shd w:val="clear" w:color="auto" w:fill="FFFFFF"/>
        </w:rPr>
        <w:t xml:space="preserve"> culture for lean programs. </w:t>
      </w:r>
      <w:r w:rsidRPr="00DB65F5">
        <w:rPr>
          <w:i/>
          <w:iCs/>
          <w:color w:val="222222"/>
          <w:shd w:val="clear" w:color="auto" w:fill="FFFFFF"/>
        </w:rPr>
        <w:t xml:space="preserve">Journal of </w:t>
      </w:r>
      <w:proofErr w:type="spellStart"/>
      <w:r w:rsidRPr="00DB65F5">
        <w:rPr>
          <w:i/>
          <w:iCs/>
          <w:color w:val="222222"/>
          <w:shd w:val="clear" w:color="auto" w:fill="FFFFFF"/>
        </w:rPr>
        <w:t>Organisational</w:t>
      </w:r>
      <w:proofErr w:type="spellEnd"/>
      <w:r w:rsidRPr="00DB65F5">
        <w:rPr>
          <w:i/>
          <w:iCs/>
          <w:color w:val="222222"/>
          <w:shd w:val="clear" w:color="auto" w:fill="FFFFFF"/>
        </w:rPr>
        <w:t xml:space="preserve"> Change Management</w:t>
      </w:r>
      <w:r w:rsidRPr="00DB65F5">
        <w:rPr>
          <w:color w:val="222222"/>
          <w:shd w:val="clear" w:color="auto" w:fill="FFFFFF"/>
        </w:rPr>
        <w:t>.</w:t>
      </w:r>
    </w:p>
    <w:p w14:paraId="40909953" w14:textId="77777777" w:rsidR="00DB65F5" w:rsidRPr="00DB65F5" w:rsidRDefault="00DB65F5" w:rsidP="00DB65F5">
      <w:pPr>
        <w:spacing w:line="360" w:lineRule="auto"/>
        <w:ind w:left="720" w:hanging="720"/>
        <w:jc w:val="both"/>
        <w:rPr>
          <w:rFonts w:eastAsia="Helvetica Neue"/>
        </w:rPr>
      </w:pPr>
      <w:r w:rsidRPr="00DB65F5">
        <w:rPr>
          <w:rFonts w:eastAsia="Helvetica Neue"/>
        </w:rPr>
        <w:t>Platform Business Model explained…in under 100 words</w:t>
      </w:r>
      <w:r w:rsidR="007C071F">
        <w:rPr>
          <w:rFonts w:eastAsia="Helvetica Neue"/>
        </w:rPr>
        <w:t xml:space="preserve"> (</w:t>
      </w:r>
      <w:r w:rsidRPr="00DB65F5">
        <w:rPr>
          <w:rFonts w:eastAsia="Helvetica Neue"/>
        </w:rPr>
        <w:t>2019) </w:t>
      </w:r>
      <w:r w:rsidRPr="00DB65F5">
        <w:rPr>
          <w:rFonts w:eastAsia="Helvetica Neue"/>
          <w:i/>
        </w:rPr>
        <w:t>Deloitte, </w:t>
      </w:r>
      <w:r w:rsidRPr="00DB65F5">
        <w:rPr>
          <w:rFonts w:eastAsia="Helvetica Neue"/>
        </w:rPr>
        <w:t>Available at: https://www2.deloitte.com/ch/en/pages/innovation/articles/platform-business-model-explained.html</w:t>
      </w:r>
    </w:p>
    <w:p w14:paraId="0656CFC9" w14:textId="77777777" w:rsidR="00DB65F5" w:rsidRPr="00DB65F5" w:rsidRDefault="00DB65F5" w:rsidP="00DB65F5">
      <w:pPr>
        <w:pStyle w:val="Normal1"/>
        <w:spacing w:line="360" w:lineRule="auto"/>
        <w:ind w:left="720" w:hanging="720"/>
        <w:jc w:val="both"/>
      </w:pPr>
      <w:proofErr w:type="spellStart"/>
      <w:r w:rsidRPr="00DB65F5">
        <w:rPr>
          <w:color w:val="222222"/>
          <w:shd w:val="clear" w:color="auto" w:fill="FFFFFF"/>
        </w:rPr>
        <w:t>Radic</w:t>
      </w:r>
      <w:proofErr w:type="spellEnd"/>
      <w:r w:rsidRPr="00DB65F5">
        <w:rPr>
          <w:color w:val="222222"/>
          <w:shd w:val="clear" w:color="auto" w:fill="FFFFFF"/>
        </w:rPr>
        <w:t xml:space="preserve">, A., Law, R., </w:t>
      </w:r>
      <w:proofErr w:type="spellStart"/>
      <w:r w:rsidRPr="00DB65F5">
        <w:rPr>
          <w:color w:val="222222"/>
          <w:shd w:val="clear" w:color="auto" w:fill="FFFFFF"/>
        </w:rPr>
        <w:t>Lück</w:t>
      </w:r>
      <w:proofErr w:type="spellEnd"/>
      <w:r w:rsidRPr="00DB65F5">
        <w:rPr>
          <w:color w:val="222222"/>
          <w:shd w:val="clear" w:color="auto" w:fill="FFFFFF"/>
        </w:rPr>
        <w:t xml:space="preserve">, M., Kang, H., Ariza-Montes, A., </w:t>
      </w:r>
      <w:proofErr w:type="spellStart"/>
      <w:r w:rsidRPr="00DB65F5">
        <w:rPr>
          <w:color w:val="222222"/>
          <w:shd w:val="clear" w:color="auto" w:fill="FFFFFF"/>
        </w:rPr>
        <w:t>Arjona</w:t>
      </w:r>
      <w:proofErr w:type="spellEnd"/>
      <w:r w:rsidRPr="00DB65F5">
        <w:rPr>
          <w:color w:val="222222"/>
          <w:shd w:val="clear" w:color="auto" w:fill="FFFFFF"/>
        </w:rPr>
        <w:t>-Fuentes, J.M. and Han, H., 2020. Apocalypse now or overreaction to coronavirus: The global cruise tourism industry crisis. </w:t>
      </w:r>
      <w:r w:rsidRPr="00DB65F5">
        <w:rPr>
          <w:i/>
          <w:iCs/>
          <w:color w:val="222222"/>
          <w:shd w:val="clear" w:color="auto" w:fill="FFFFFF"/>
        </w:rPr>
        <w:t>Sustainability</w:t>
      </w:r>
      <w:r w:rsidRPr="00DB65F5">
        <w:rPr>
          <w:color w:val="222222"/>
          <w:shd w:val="clear" w:color="auto" w:fill="FFFFFF"/>
        </w:rPr>
        <w:t>, </w:t>
      </w:r>
      <w:r w:rsidRPr="00DB65F5">
        <w:rPr>
          <w:i/>
          <w:iCs/>
          <w:color w:val="222222"/>
          <w:shd w:val="clear" w:color="auto" w:fill="FFFFFF"/>
        </w:rPr>
        <w:t>12</w:t>
      </w:r>
      <w:r w:rsidR="007C071F">
        <w:rPr>
          <w:color w:val="222222"/>
          <w:shd w:val="clear" w:color="auto" w:fill="FFFFFF"/>
        </w:rPr>
        <w:t xml:space="preserve"> (</w:t>
      </w:r>
      <w:r w:rsidRPr="00DB65F5">
        <w:rPr>
          <w:color w:val="222222"/>
          <w:shd w:val="clear" w:color="auto" w:fill="FFFFFF"/>
        </w:rPr>
        <w:t>17), p.6968.</w:t>
      </w:r>
    </w:p>
    <w:p w14:paraId="69EC6D66" w14:textId="393A79F2" w:rsidR="00DB65F5" w:rsidRPr="00B265E3" w:rsidRDefault="00DB65F5" w:rsidP="00B265E3">
      <w:pPr>
        <w:spacing w:line="360" w:lineRule="auto"/>
        <w:ind w:left="720" w:hanging="720"/>
        <w:jc w:val="both"/>
        <w:rPr>
          <w:color w:val="222222"/>
          <w:shd w:val="clear" w:color="auto" w:fill="FFFFFF"/>
        </w:rPr>
      </w:pPr>
      <w:r w:rsidRPr="00DB65F5">
        <w:rPr>
          <w:color w:val="222222"/>
          <w:shd w:val="clear" w:color="auto" w:fill="FFFFFF"/>
        </w:rPr>
        <w:t xml:space="preserve">Routledge, C. and </w:t>
      </w:r>
      <w:proofErr w:type="spellStart"/>
      <w:r w:rsidRPr="00DB65F5">
        <w:rPr>
          <w:color w:val="222222"/>
          <w:shd w:val="clear" w:color="auto" w:fill="FFFFFF"/>
        </w:rPr>
        <w:t>Vess</w:t>
      </w:r>
      <w:proofErr w:type="spellEnd"/>
      <w:r w:rsidRPr="00DB65F5">
        <w:rPr>
          <w:color w:val="222222"/>
          <w:shd w:val="clear" w:color="auto" w:fill="FFFFFF"/>
        </w:rPr>
        <w:t>, M. eds., 2018. </w:t>
      </w:r>
      <w:r w:rsidRPr="00DB65F5">
        <w:rPr>
          <w:i/>
          <w:iCs/>
          <w:color w:val="222222"/>
          <w:shd w:val="clear" w:color="auto" w:fill="FFFFFF"/>
        </w:rPr>
        <w:t>Handbook of terror management theory</w:t>
      </w:r>
      <w:r w:rsidRPr="00DB65F5">
        <w:rPr>
          <w:color w:val="222222"/>
          <w:shd w:val="clear" w:color="auto" w:fill="FFFFFF"/>
        </w:rPr>
        <w:t>. Academic Press.</w:t>
      </w:r>
    </w:p>
    <w:p w14:paraId="2E2DC629" w14:textId="77777777" w:rsidR="00DB65F5" w:rsidRPr="00DB65F5" w:rsidRDefault="00DB65F5" w:rsidP="00DB65F5">
      <w:pPr>
        <w:pStyle w:val="Normal1"/>
        <w:spacing w:line="360" w:lineRule="auto"/>
        <w:ind w:left="720" w:hanging="720"/>
        <w:jc w:val="both"/>
      </w:pPr>
      <w:r w:rsidRPr="00DB65F5">
        <w:rPr>
          <w:color w:val="222222"/>
          <w:shd w:val="clear" w:color="auto" w:fill="FFFFFF"/>
        </w:rPr>
        <w:t xml:space="preserve">Sharma, A. and </w:t>
      </w:r>
      <w:proofErr w:type="spellStart"/>
      <w:r w:rsidRPr="00DB65F5">
        <w:rPr>
          <w:color w:val="222222"/>
          <w:shd w:val="clear" w:color="auto" w:fill="FFFFFF"/>
        </w:rPr>
        <w:t>Nicolau</w:t>
      </w:r>
      <w:proofErr w:type="spellEnd"/>
      <w:r w:rsidRPr="00DB65F5">
        <w:rPr>
          <w:color w:val="222222"/>
          <w:shd w:val="clear" w:color="auto" w:fill="FFFFFF"/>
        </w:rPr>
        <w:t>, J.L., 2020. An open market valuation of the effects of COVID-19 on the travel and tourism industry. </w:t>
      </w:r>
      <w:r w:rsidRPr="00DB65F5">
        <w:rPr>
          <w:i/>
          <w:iCs/>
          <w:color w:val="222222"/>
          <w:shd w:val="clear" w:color="auto" w:fill="FFFFFF"/>
        </w:rPr>
        <w:t>Annals of Tourism Research</w:t>
      </w:r>
      <w:r w:rsidRPr="00DB65F5">
        <w:rPr>
          <w:color w:val="222222"/>
          <w:shd w:val="clear" w:color="auto" w:fill="FFFFFF"/>
        </w:rPr>
        <w:t>.</w:t>
      </w:r>
    </w:p>
    <w:p w14:paraId="2D17E026" w14:textId="77777777" w:rsidR="00DB65F5" w:rsidRPr="00DB65F5" w:rsidRDefault="00DB65F5" w:rsidP="00DB65F5">
      <w:pPr>
        <w:spacing w:line="360" w:lineRule="auto"/>
        <w:ind w:left="720" w:hanging="720"/>
        <w:jc w:val="both"/>
      </w:pPr>
      <w:r w:rsidRPr="00DB65F5">
        <w:t>Social Impact</w:t>
      </w:r>
      <w:r w:rsidR="007C071F">
        <w:t xml:space="preserve"> (</w:t>
      </w:r>
      <w:r w:rsidRPr="00DB65F5">
        <w:t>2019) </w:t>
      </w:r>
      <w:r w:rsidRPr="00DB65F5">
        <w:rPr>
          <w:rStyle w:val="Emphasis"/>
          <w:color w:val="212529"/>
        </w:rPr>
        <w:t xml:space="preserve">Air </w:t>
      </w:r>
      <w:proofErr w:type="spellStart"/>
      <w:r w:rsidRPr="00DB65F5">
        <w:rPr>
          <w:rStyle w:val="Emphasis"/>
          <w:color w:val="212529"/>
        </w:rPr>
        <w:t>BnB</w:t>
      </w:r>
      <w:proofErr w:type="spellEnd"/>
      <w:r w:rsidRPr="00DB65F5">
        <w:rPr>
          <w:rStyle w:val="Emphasis"/>
          <w:color w:val="212529"/>
        </w:rPr>
        <w:t xml:space="preserve"> Citizen, </w:t>
      </w:r>
      <w:r w:rsidRPr="00DB65F5">
        <w:t>Available at: </w:t>
      </w:r>
      <w:hyperlink r:id="rId19" w:history="1">
        <w:r w:rsidRPr="00DB65F5">
          <w:rPr>
            <w:rStyle w:val="Hyperlink"/>
            <w:color w:val="428BCA"/>
          </w:rPr>
          <w:t>https://www.Air BnBcitizen.com/social-impact/</w:t>
        </w:r>
      </w:hyperlink>
    </w:p>
    <w:p w14:paraId="5572BADA" w14:textId="772A6418" w:rsidR="00DB65F5" w:rsidRPr="00DB65F5" w:rsidRDefault="00DB65F5" w:rsidP="00CA0724">
      <w:pPr>
        <w:pStyle w:val="Normal1"/>
        <w:spacing w:line="360" w:lineRule="auto"/>
        <w:ind w:left="720" w:hanging="720"/>
        <w:jc w:val="both"/>
      </w:pPr>
      <w:r w:rsidRPr="00DB65F5">
        <w:rPr>
          <w:color w:val="222222"/>
          <w:shd w:val="clear" w:color="auto" w:fill="FFFFFF"/>
        </w:rPr>
        <w:t>Tierney, P., 2017. Motivations for Staying in Vacation Rentals and Evaluation of Experience. </w:t>
      </w:r>
      <w:r w:rsidRPr="00DB65F5">
        <w:rPr>
          <w:i/>
          <w:iCs/>
          <w:color w:val="222222"/>
          <w:shd w:val="clear" w:color="auto" w:fill="FFFFFF"/>
        </w:rPr>
        <w:t>Journal of Tourism Insights</w:t>
      </w:r>
      <w:r w:rsidRPr="00DB65F5">
        <w:rPr>
          <w:color w:val="222222"/>
          <w:shd w:val="clear" w:color="auto" w:fill="FFFFFF"/>
        </w:rPr>
        <w:t>, </w:t>
      </w:r>
      <w:r w:rsidRPr="00DB65F5">
        <w:rPr>
          <w:i/>
          <w:iCs/>
          <w:color w:val="222222"/>
          <w:shd w:val="clear" w:color="auto" w:fill="FFFFFF"/>
        </w:rPr>
        <w:t>8</w:t>
      </w:r>
      <w:r w:rsidR="007C071F">
        <w:rPr>
          <w:color w:val="222222"/>
          <w:shd w:val="clear" w:color="auto" w:fill="FFFFFF"/>
        </w:rPr>
        <w:t xml:space="preserve"> (</w:t>
      </w:r>
      <w:r w:rsidRPr="00DB65F5">
        <w:rPr>
          <w:color w:val="222222"/>
          <w:shd w:val="clear" w:color="auto" w:fill="FFFFFF"/>
        </w:rPr>
        <w:t>1), p.5.</w:t>
      </w:r>
    </w:p>
    <w:p w14:paraId="2D771935" w14:textId="77777777" w:rsidR="00DB65F5" w:rsidRPr="00DB65F5" w:rsidRDefault="00DB65F5" w:rsidP="00DB65F5">
      <w:pPr>
        <w:spacing w:line="360" w:lineRule="auto"/>
        <w:ind w:left="720" w:hanging="720"/>
        <w:jc w:val="both"/>
      </w:pPr>
      <w:proofErr w:type="spellStart"/>
      <w:r w:rsidRPr="00DB65F5">
        <w:rPr>
          <w:shd w:val="clear" w:color="auto" w:fill="FFFFFF"/>
        </w:rPr>
        <w:t>Vanazzi</w:t>
      </w:r>
      <w:proofErr w:type="spellEnd"/>
      <w:r w:rsidRPr="00DB65F5">
        <w:rPr>
          <w:shd w:val="clear" w:color="auto" w:fill="FFFFFF"/>
        </w:rPr>
        <w:t>, L., 2019. CO-LIVING: A strategy for the future city housing.</w:t>
      </w:r>
    </w:p>
    <w:p w14:paraId="4F0846C5" w14:textId="21C63CF7" w:rsidR="00DB65F5" w:rsidRPr="00DB65F5" w:rsidRDefault="00DB65F5" w:rsidP="00D42D3B">
      <w:pPr>
        <w:pStyle w:val="Normal1"/>
        <w:spacing w:line="360" w:lineRule="auto"/>
        <w:ind w:left="720" w:hanging="720"/>
        <w:jc w:val="both"/>
      </w:pPr>
      <w:proofErr w:type="spellStart"/>
      <w:r w:rsidRPr="00DB65F5">
        <w:rPr>
          <w:color w:val="222222"/>
          <w:shd w:val="clear" w:color="auto" w:fill="FFFFFF"/>
        </w:rPr>
        <w:t>Voltes-Dorta</w:t>
      </w:r>
      <w:proofErr w:type="spellEnd"/>
      <w:r w:rsidRPr="00DB65F5">
        <w:rPr>
          <w:color w:val="222222"/>
          <w:shd w:val="clear" w:color="auto" w:fill="FFFFFF"/>
        </w:rPr>
        <w:t>, A. and Inchausti-</w:t>
      </w:r>
      <w:proofErr w:type="spellStart"/>
      <w:r w:rsidRPr="00DB65F5">
        <w:rPr>
          <w:color w:val="222222"/>
          <w:shd w:val="clear" w:color="auto" w:fill="FFFFFF"/>
        </w:rPr>
        <w:t>Sintes</w:t>
      </w:r>
      <w:proofErr w:type="spellEnd"/>
      <w:r w:rsidRPr="00DB65F5">
        <w:rPr>
          <w:color w:val="222222"/>
          <w:shd w:val="clear" w:color="auto" w:fill="FFFFFF"/>
        </w:rPr>
        <w:t>, F., 2020. The spatial and quality dimensions of Airbnb markets. </w:t>
      </w:r>
      <w:r w:rsidRPr="00DB65F5">
        <w:rPr>
          <w:i/>
          <w:iCs/>
          <w:color w:val="222222"/>
          <w:shd w:val="clear" w:color="auto" w:fill="FFFFFF"/>
        </w:rPr>
        <w:t>Tourism Economics</w:t>
      </w:r>
      <w:r w:rsidRPr="00DB65F5">
        <w:rPr>
          <w:color w:val="222222"/>
          <w:shd w:val="clear" w:color="auto" w:fill="FFFFFF"/>
        </w:rPr>
        <w:t>, p.1354816619898075.</w:t>
      </w:r>
    </w:p>
    <w:p w14:paraId="26AB21C0" w14:textId="6237DE22" w:rsidR="00DB65F5" w:rsidRPr="00907CCA" w:rsidRDefault="00DB65F5" w:rsidP="00907CCA">
      <w:pPr>
        <w:spacing w:line="360" w:lineRule="auto"/>
        <w:ind w:left="720" w:hanging="720"/>
        <w:jc w:val="both"/>
        <w:rPr>
          <w:color w:val="222222"/>
          <w:shd w:val="clear" w:color="auto" w:fill="FFFFFF"/>
        </w:rPr>
      </w:pPr>
      <w:r w:rsidRPr="00DB65F5">
        <w:rPr>
          <w:color w:val="222222"/>
          <w:shd w:val="clear" w:color="auto" w:fill="FFFFFF"/>
        </w:rPr>
        <w:t xml:space="preserve">Walker, R., 2020. Communication perspectives on </w:t>
      </w:r>
      <w:proofErr w:type="spellStart"/>
      <w:r w:rsidRPr="00DB65F5">
        <w:rPr>
          <w:color w:val="222222"/>
          <w:shd w:val="clear" w:color="auto" w:fill="FFFFFF"/>
        </w:rPr>
        <w:t>organisational</w:t>
      </w:r>
      <w:proofErr w:type="spellEnd"/>
      <w:r w:rsidRPr="00DB65F5">
        <w:rPr>
          <w:color w:val="222222"/>
          <w:shd w:val="clear" w:color="auto" w:fill="FFFFFF"/>
        </w:rPr>
        <w:t xml:space="preserve"> culture and </w:t>
      </w:r>
      <w:proofErr w:type="spellStart"/>
      <w:r w:rsidRPr="00DB65F5">
        <w:rPr>
          <w:color w:val="222222"/>
          <w:shd w:val="clear" w:color="auto" w:fill="FFFFFF"/>
        </w:rPr>
        <w:t>organisational</w:t>
      </w:r>
      <w:proofErr w:type="spellEnd"/>
      <w:r w:rsidRPr="00DB65F5">
        <w:rPr>
          <w:color w:val="222222"/>
          <w:shd w:val="clear" w:color="auto" w:fill="FFFFFF"/>
        </w:rPr>
        <w:t xml:space="preserve"> identification. </w:t>
      </w:r>
      <w:r w:rsidRPr="00DB65F5">
        <w:rPr>
          <w:i/>
          <w:iCs/>
          <w:color w:val="222222"/>
          <w:shd w:val="clear" w:color="auto" w:fill="FFFFFF"/>
        </w:rPr>
        <w:t>International Journal of Business Communication</w:t>
      </w:r>
      <w:r w:rsidRPr="00DB65F5">
        <w:rPr>
          <w:color w:val="222222"/>
          <w:shd w:val="clear" w:color="auto" w:fill="FFFFFF"/>
        </w:rPr>
        <w:t>, p.2329488420957073.</w:t>
      </w:r>
    </w:p>
    <w:p w14:paraId="0E3A78A0" w14:textId="77777777" w:rsidR="00DB65F5" w:rsidRPr="00DB65F5" w:rsidRDefault="00DB65F5" w:rsidP="00DB65F5">
      <w:pPr>
        <w:pStyle w:val="Normal1"/>
        <w:spacing w:line="360" w:lineRule="auto"/>
        <w:ind w:left="720" w:hanging="720"/>
        <w:jc w:val="both"/>
      </w:pPr>
      <w:r w:rsidRPr="00DB65F5">
        <w:rPr>
          <w:color w:val="222222"/>
          <w:shd w:val="clear" w:color="auto" w:fill="FFFFFF"/>
        </w:rPr>
        <w:lastRenderedPageBreak/>
        <w:t>Williams, C.C., 2020. Impacts of the coronavirus pandemic on Europe's tourism industry: Addressing tourism enterprises and workers in the undeclared economy. </w:t>
      </w:r>
      <w:r w:rsidRPr="00DB65F5">
        <w:rPr>
          <w:i/>
          <w:iCs/>
          <w:color w:val="222222"/>
          <w:shd w:val="clear" w:color="auto" w:fill="FFFFFF"/>
        </w:rPr>
        <w:t>International Journal of Tourism Research</w:t>
      </w:r>
      <w:r w:rsidRPr="00DB65F5">
        <w:rPr>
          <w:color w:val="222222"/>
          <w:shd w:val="clear" w:color="auto" w:fill="FFFFFF"/>
        </w:rPr>
        <w:t>.</w:t>
      </w:r>
    </w:p>
    <w:p w14:paraId="74325C9A" w14:textId="77777777" w:rsidR="00DB65F5" w:rsidRPr="00DB65F5" w:rsidRDefault="00DB65F5" w:rsidP="00DB65F5">
      <w:pPr>
        <w:pStyle w:val="Normal1"/>
        <w:spacing w:line="360" w:lineRule="auto"/>
        <w:ind w:left="720" w:hanging="720"/>
        <w:jc w:val="both"/>
      </w:pPr>
      <w:r w:rsidRPr="00DB65F5">
        <w:rPr>
          <w:color w:val="222222"/>
          <w:shd w:val="clear" w:color="auto" w:fill="FFFFFF"/>
        </w:rPr>
        <w:t>Yeh, S.S., 2020. Tourism recovery strategy against COVID-19 pandemic. </w:t>
      </w:r>
      <w:r w:rsidRPr="00DB65F5">
        <w:rPr>
          <w:i/>
          <w:iCs/>
          <w:color w:val="222222"/>
          <w:shd w:val="clear" w:color="auto" w:fill="FFFFFF"/>
        </w:rPr>
        <w:t>Tourism Recreation Research</w:t>
      </w:r>
      <w:r w:rsidRPr="00DB65F5">
        <w:rPr>
          <w:color w:val="222222"/>
          <w:shd w:val="clear" w:color="auto" w:fill="FFFFFF"/>
        </w:rPr>
        <w:t>, pp.1-7.</w:t>
      </w:r>
    </w:p>
    <w:sectPr w:rsidR="00DB65F5" w:rsidRPr="00DB65F5" w:rsidSect="00D05298">
      <w:headerReference w:type="default" r:id="rId20"/>
      <w:pgSz w:w="12240" w:h="15840"/>
      <w:pgMar w:top="1440" w:right="1440" w:bottom="1440" w:left="1440" w:header="432"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3044DFA" w14:textId="77777777" w:rsidR="00C54BD1" w:rsidRDefault="00C54BD1" w:rsidP="00D35368">
      <w:pPr>
        <w:spacing w:after="0" w:line="240" w:lineRule="auto"/>
      </w:pPr>
      <w:r>
        <w:separator/>
      </w:r>
    </w:p>
  </w:endnote>
  <w:endnote w:type="continuationSeparator" w:id="0">
    <w:p w14:paraId="30A0DFEC" w14:textId="77777777" w:rsidR="00C54BD1" w:rsidRDefault="00C54BD1" w:rsidP="00D353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Helvetica Neue">
    <w:altName w:val="Arial"/>
    <w:charset w:val="00"/>
    <w:family w:val="auto"/>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2644D3D" w14:textId="77777777" w:rsidR="00C54BD1" w:rsidRDefault="00C54BD1" w:rsidP="00D35368">
      <w:pPr>
        <w:spacing w:after="0" w:line="240" w:lineRule="auto"/>
      </w:pPr>
      <w:r>
        <w:separator/>
      </w:r>
    </w:p>
  </w:footnote>
  <w:footnote w:type="continuationSeparator" w:id="0">
    <w:p w14:paraId="7B9E8FE3" w14:textId="77777777" w:rsidR="00C54BD1" w:rsidRDefault="00C54BD1" w:rsidP="00D353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E57BCD7" w14:textId="77777777" w:rsidR="007E2495" w:rsidRDefault="00946E82">
    <w:pPr>
      <w:pStyle w:val="Normal1"/>
      <w:pBdr>
        <w:top w:val="nil"/>
        <w:left w:val="nil"/>
        <w:bottom w:val="nil"/>
        <w:right w:val="nil"/>
        <w:between w:val="nil"/>
      </w:pBdr>
      <w:tabs>
        <w:tab w:val="center" w:pos="4680"/>
        <w:tab w:val="right" w:pos="9360"/>
      </w:tabs>
      <w:spacing w:after="0" w:line="240" w:lineRule="auto"/>
      <w:rPr>
        <w:color w:val="000000"/>
      </w:rPr>
    </w:pPr>
    <w:r>
      <w:rPr>
        <w:color w:val="000000"/>
      </w:rPr>
      <w:t>Report</w:t>
    </w:r>
  </w:p>
  <w:p w14:paraId="46F46A4F" w14:textId="77777777" w:rsidR="007E2495" w:rsidRDefault="002945B2">
    <w:pPr>
      <w:pStyle w:val="Normal1"/>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sidR="00946E82">
      <w:rPr>
        <w:color w:val="000000"/>
      </w:rPr>
      <w:instrText>PAGE</w:instrText>
    </w:r>
    <w:r>
      <w:rPr>
        <w:color w:val="000000"/>
      </w:rPr>
      <w:fldChar w:fldCharType="separate"/>
    </w:r>
    <w:r w:rsidR="00BE1450">
      <w:rPr>
        <w:noProof/>
        <w:color w:val="000000"/>
      </w:rPr>
      <w:t>2</w:t>
    </w:r>
    <w:r>
      <w:rPr>
        <w:color w:val="000000"/>
      </w:rPr>
      <w:fldChar w:fldCharType="end"/>
    </w:r>
  </w:p>
  <w:p w14:paraId="299F2940" w14:textId="77777777" w:rsidR="007E2495" w:rsidRDefault="007E2495">
    <w:pPr>
      <w:pStyle w:val="Normal1"/>
      <w:pBdr>
        <w:top w:val="nil"/>
        <w:left w:val="nil"/>
        <w:bottom w:val="nil"/>
        <w:right w:val="nil"/>
        <w:between w:val="nil"/>
      </w:pBdr>
      <w:tabs>
        <w:tab w:val="center" w:pos="4680"/>
        <w:tab w:val="right" w:pos="9360"/>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D56212"/>
    <w:multiLevelType w:val="multilevel"/>
    <w:tmpl w:val="154439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463029"/>
    <w:multiLevelType w:val="hybridMultilevel"/>
    <w:tmpl w:val="25FA4E70"/>
    <w:lvl w:ilvl="0" w:tplc="BEFE950C">
      <w:start w:val="1"/>
      <w:numFmt w:val="decimal"/>
      <w:lvlText w:val="%1."/>
      <w:lvlJc w:val="left"/>
      <w:pPr>
        <w:ind w:left="360" w:hanging="360"/>
      </w:pPr>
    </w:lvl>
    <w:lvl w:ilvl="1" w:tplc="773E269E" w:tentative="1">
      <w:start w:val="1"/>
      <w:numFmt w:val="lowerLetter"/>
      <w:lvlText w:val="%2."/>
      <w:lvlJc w:val="left"/>
      <w:pPr>
        <w:ind w:left="1440" w:hanging="360"/>
      </w:pPr>
    </w:lvl>
    <w:lvl w:ilvl="2" w:tplc="E1FE8144" w:tentative="1">
      <w:start w:val="1"/>
      <w:numFmt w:val="lowerRoman"/>
      <w:lvlText w:val="%3."/>
      <w:lvlJc w:val="right"/>
      <w:pPr>
        <w:ind w:left="2160" w:hanging="180"/>
      </w:pPr>
    </w:lvl>
    <w:lvl w:ilvl="3" w:tplc="A5D68CC4" w:tentative="1">
      <w:start w:val="1"/>
      <w:numFmt w:val="decimal"/>
      <w:lvlText w:val="%4."/>
      <w:lvlJc w:val="left"/>
      <w:pPr>
        <w:ind w:left="2880" w:hanging="360"/>
      </w:pPr>
    </w:lvl>
    <w:lvl w:ilvl="4" w:tplc="DF707DF6" w:tentative="1">
      <w:start w:val="1"/>
      <w:numFmt w:val="lowerLetter"/>
      <w:lvlText w:val="%5."/>
      <w:lvlJc w:val="left"/>
      <w:pPr>
        <w:ind w:left="3600" w:hanging="360"/>
      </w:pPr>
    </w:lvl>
    <w:lvl w:ilvl="5" w:tplc="B3346AB8" w:tentative="1">
      <w:start w:val="1"/>
      <w:numFmt w:val="lowerRoman"/>
      <w:lvlText w:val="%6."/>
      <w:lvlJc w:val="right"/>
      <w:pPr>
        <w:ind w:left="4320" w:hanging="180"/>
      </w:pPr>
    </w:lvl>
    <w:lvl w:ilvl="6" w:tplc="9CEED890" w:tentative="1">
      <w:start w:val="1"/>
      <w:numFmt w:val="decimal"/>
      <w:lvlText w:val="%7."/>
      <w:lvlJc w:val="left"/>
      <w:pPr>
        <w:ind w:left="5040" w:hanging="360"/>
      </w:pPr>
    </w:lvl>
    <w:lvl w:ilvl="7" w:tplc="939AE522" w:tentative="1">
      <w:start w:val="1"/>
      <w:numFmt w:val="lowerLetter"/>
      <w:lvlText w:val="%8."/>
      <w:lvlJc w:val="left"/>
      <w:pPr>
        <w:ind w:left="5760" w:hanging="360"/>
      </w:pPr>
    </w:lvl>
    <w:lvl w:ilvl="8" w:tplc="EAB47D64" w:tentative="1">
      <w:start w:val="1"/>
      <w:numFmt w:val="lowerRoman"/>
      <w:lvlText w:val="%9."/>
      <w:lvlJc w:val="right"/>
      <w:pPr>
        <w:ind w:left="6480" w:hanging="180"/>
      </w:pPr>
    </w:lvl>
  </w:abstractNum>
  <w:abstractNum w:abstractNumId="2" w15:restartNumberingAfterBreak="0">
    <w:nsid w:val="4C341EB7"/>
    <w:multiLevelType w:val="multilevel"/>
    <w:tmpl w:val="322E72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TC0MDEzNTU2MzCzMDJS0lEKTi0uzszPAykwrgUAda5REiwAAAA="/>
  </w:docVars>
  <w:rsids>
    <w:rsidRoot w:val="00D05298"/>
    <w:rsid w:val="0002002D"/>
    <w:rsid w:val="00026978"/>
    <w:rsid w:val="00033ADE"/>
    <w:rsid w:val="0003746C"/>
    <w:rsid w:val="0005106A"/>
    <w:rsid w:val="00091EB2"/>
    <w:rsid w:val="00095CEC"/>
    <w:rsid w:val="000B0326"/>
    <w:rsid w:val="000D3445"/>
    <w:rsid w:val="000F443C"/>
    <w:rsid w:val="000F4BEE"/>
    <w:rsid w:val="00104C4C"/>
    <w:rsid w:val="00106D75"/>
    <w:rsid w:val="00122793"/>
    <w:rsid w:val="00166E5A"/>
    <w:rsid w:val="001728F5"/>
    <w:rsid w:val="001875E7"/>
    <w:rsid w:val="001A0D81"/>
    <w:rsid w:val="001B2C22"/>
    <w:rsid w:val="001C1A50"/>
    <w:rsid w:val="001D292D"/>
    <w:rsid w:val="001F6D52"/>
    <w:rsid w:val="002151C7"/>
    <w:rsid w:val="002315BF"/>
    <w:rsid w:val="002345D0"/>
    <w:rsid w:val="00252596"/>
    <w:rsid w:val="002544D8"/>
    <w:rsid w:val="002707C7"/>
    <w:rsid w:val="002771D1"/>
    <w:rsid w:val="00280C49"/>
    <w:rsid w:val="00290F14"/>
    <w:rsid w:val="00291F63"/>
    <w:rsid w:val="002934A1"/>
    <w:rsid w:val="002945B2"/>
    <w:rsid w:val="002B21F4"/>
    <w:rsid w:val="002E39C8"/>
    <w:rsid w:val="002E5299"/>
    <w:rsid w:val="002F4AF9"/>
    <w:rsid w:val="002F69DF"/>
    <w:rsid w:val="00323538"/>
    <w:rsid w:val="003739BB"/>
    <w:rsid w:val="00391EE5"/>
    <w:rsid w:val="00393B08"/>
    <w:rsid w:val="00394A7D"/>
    <w:rsid w:val="003965D8"/>
    <w:rsid w:val="00397145"/>
    <w:rsid w:val="003A488B"/>
    <w:rsid w:val="003A613B"/>
    <w:rsid w:val="003B0E65"/>
    <w:rsid w:val="003B4A1C"/>
    <w:rsid w:val="003B68B2"/>
    <w:rsid w:val="003B6D75"/>
    <w:rsid w:val="003C06C2"/>
    <w:rsid w:val="003D639A"/>
    <w:rsid w:val="003F0CFE"/>
    <w:rsid w:val="00405542"/>
    <w:rsid w:val="004212E6"/>
    <w:rsid w:val="00421577"/>
    <w:rsid w:val="00423E44"/>
    <w:rsid w:val="00424772"/>
    <w:rsid w:val="00442BCB"/>
    <w:rsid w:val="00495747"/>
    <w:rsid w:val="004A07E2"/>
    <w:rsid w:val="004C158C"/>
    <w:rsid w:val="00514FD7"/>
    <w:rsid w:val="005238D4"/>
    <w:rsid w:val="005245B9"/>
    <w:rsid w:val="0056584E"/>
    <w:rsid w:val="005D4095"/>
    <w:rsid w:val="00603EB3"/>
    <w:rsid w:val="00611870"/>
    <w:rsid w:val="00614561"/>
    <w:rsid w:val="006333BC"/>
    <w:rsid w:val="00646DFE"/>
    <w:rsid w:val="0066002F"/>
    <w:rsid w:val="00693C3D"/>
    <w:rsid w:val="00695756"/>
    <w:rsid w:val="006A0797"/>
    <w:rsid w:val="006A5DF2"/>
    <w:rsid w:val="006A6811"/>
    <w:rsid w:val="006B04BA"/>
    <w:rsid w:val="006B1E40"/>
    <w:rsid w:val="006D782A"/>
    <w:rsid w:val="006E4F5C"/>
    <w:rsid w:val="006F669E"/>
    <w:rsid w:val="00702FA7"/>
    <w:rsid w:val="00710698"/>
    <w:rsid w:val="00715A0C"/>
    <w:rsid w:val="00717A81"/>
    <w:rsid w:val="00740320"/>
    <w:rsid w:val="00740B91"/>
    <w:rsid w:val="00746347"/>
    <w:rsid w:val="00747598"/>
    <w:rsid w:val="00756088"/>
    <w:rsid w:val="007616A5"/>
    <w:rsid w:val="00793AF2"/>
    <w:rsid w:val="00795A1F"/>
    <w:rsid w:val="007A06E0"/>
    <w:rsid w:val="007B32A4"/>
    <w:rsid w:val="007C071F"/>
    <w:rsid w:val="007D0F32"/>
    <w:rsid w:val="007E2495"/>
    <w:rsid w:val="007E3B38"/>
    <w:rsid w:val="007F56A4"/>
    <w:rsid w:val="00840DDF"/>
    <w:rsid w:val="008738FB"/>
    <w:rsid w:val="00876184"/>
    <w:rsid w:val="008771EF"/>
    <w:rsid w:val="008A0D0A"/>
    <w:rsid w:val="008B4457"/>
    <w:rsid w:val="008D056D"/>
    <w:rsid w:val="008E03D0"/>
    <w:rsid w:val="008E5EC4"/>
    <w:rsid w:val="00900C77"/>
    <w:rsid w:val="00904870"/>
    <w:rsid w:val="00907CCA"/>
    <w:rsid w:val="00921F6B"/>
    <w:rsid w:val="0093571B"/>
    <w:rsid w:val="00942F91"/>
    <w:rsid w:val="00946E82"/>
    <w:rsid w:val="009608EE"/>
    <w:rsid w:val="0096367E"/>
    <w:rsid w:val="00975B9F"/>
    <w:rsid w:val="00977605"/>
    <w:rsid w:val="00995F21"/>
    <w:rsid w:val="009A0137"/>
    <w:rsid w:val="009B6F34"/>
    <w:rsid w:val="009D256E"/>
    <w:rsid w:val="009D3729"/>
    <w:rsid w:val="009D677E"/>
    <w:rsid w:val="009E04D5"/>
    <w:rsid w:val="009E0DDC"/>
    <w:rsid w:val="009F2AE9"/>
    <w:rsid w:val="00A2381A"/>
    <w:rsid w:val="00A352B7"/>
    <w:rsid w:val="00A465C2"/>
    <w:rsid w:val="00A5035B"/>
    <w:rsid w:val="00A66557"/>
    <w:rsid w:val="00A678D0"/>
    <w:rsid w:val="00AA2829"/>
    <w:rsid w:val="00AC07C9"/>
    <w:rsid w:val="00AC485A"/>
    <w:rsid w:val="00B12E8E"/>
    <w:rsid w:val="00B15205"/>
    <w:rsid w:val="00B265E3"/>
    <w:rsid w:val="00B35463"/>
    <w:rsid w:val="00B65FA6"/>
    <w:rsid w:val="00B7222D"/>
    <w:rsid w:val="00B82BA8"/>
    <w:rsid w:val="00B84ADF"/>
    <w:rsid w:val="00BB590F"/>
    <w:rsid w:val="00BC6245"/>
    <w:rsid w:val="00BD0C72"/>
    <w:rsid w:val="00BD7CE2"/>
    <w:rsid w:val="00BE1450"/>
    <w:rsid w:val="00BF0BEB"/>
    <w:rsid w:val="00BF6782"/>
    <w:rsid w:val="00C27B9E"/>
    <w:rsid w:val="00C3442F"/>
    <w:rsid w:val="00C41974"/>
    <w:rsid w:val="00C53E6E"/>
    <w:rsid w:val="00C54BD1"/>
    <w:rsid w:val="00C55C40"/>
    <w:rsid w:val="00C57493"/>
    <w:rsid w:val="00C7536B"/>
    <w:rsid w:val="00C85362"/>
    <w:rsid w:val="00C94BD8"/>
    <w:rsid w:val="00C9664F"/>
    <w:rsid w:val="00CA0724"/>
    <w:rsid w:val="00CA2B52"/>
    <w:rsid w:val="00CA40D5"/>
    <w:rsid w:val="00CB6306"/>
    <w:rsid w:val="00CB6343"/>
    <w:rsid w:val="00CC14C6"/>
    <w:rsid w:val="00CC31BA"/>
    <w:rsid w:val="00CC484C"/>
    <w:rsid w:val="00CE0772"/>
    <w:rsid w:val="00CF76B3"/>
    <w:rsid w:val="00D05298"/>
    <w:rsid w:val="00D2618B"/>
    <w:rsid w:val="00D26D5C"/>
    <w:rsid w:val="00D271DE"/>
    <w:rsid w:val="00D35368"/>
    <w:rsid w:val="00D42D3B"/>
    <w:rsid w:val="00D44A63"/>
    <w:rsid w:val="00D564B4"/>
    <w:rsid w:val="00DA44E6"/>
    <w:rsid w:val="00DA5538"/>
    <w:rsid w:val="00DA6728"/>
    <w:rsid w:val="00DB65F5"/>
    <w:rsid w:val="00DB7E35"/>
    <w:rsid w:val="00DC09D8"/>
    <w:rsid w:val="00DC13FD"/>
    <w:rsid w:val="00DD40E2"/>
    <w:rsid w:val="00E33908"/>
    <w:rsid w:val="00E35DE2"/>
    <w:rsid w:val="00E402B0"/>
    <w:rsid w:val="00E81361"/>
    <w:rsid w:val="00E84E99"/>
    <w:rsid w:val="00E8607C"/>
    <w:rsid w:val="00E95F18"/>
    <w:rsid w:val="00EB7B94"/>
    <w:rsid w:val="00EF7FBE"/>
    <w:rsid w:val="00F15CE7"/>
    <w:rsid w:val="00F22786"/>
    <w:rsid w:val="00F249A5"/>
    <w:rsid w:val="00F2650D"/>
    <w:rsid w:val="00F539DF"/>
    <w:rsid w:val="00F56666"/>
    <w:rsid w:val="00F84350"/>
    <w:rsid w:val="00FA6E52"/>
    <w:rsid w:val="00FB6F45"/>
    <w:rsid w:val="00FB6F79"/>
    <w:rsid w:val="00FF30F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5AE6DE31"/>
  <w15:docId w15:val="{75BDD194-CF76-4507-84FE-29168C4B22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0137"/>
  </w:style>
  <w:style w:type="paragraph" w:styleId="Heading1">
    <w:name w:val="heading 1"/>
    <w:basedOn w:val="Normal1"/>
    <w:next w:val="Normal1"/>
    <w:rsid w:val="00D05298"/>
    <w:pPr>
      <w:keepNext/>
      <w:keepLines/>
      <w:spacing w:before="240" w:after="0"/>
      <w:outlineLvl w:val="0"/>
    </w:pPr>
    <w:rPr>
      <w:b/>
      <w:i/>
      <w:color w:val="2F5496"/>
      <w:sz w:val="28"/>
      <w:szCs w:val="28"/>
    </w:rPr>
  </w:style>
  <w:style w:type="paragraph" w:styleId="Heading2">
    <w:name w:val="heading 2"/>
    <w:basedOn w:val="Normal1"/>
    <w:next w:val="Normal1"/>
    <w:rsid w:val="00D05298"/>
    <w:pPr>
      <w:keepNext/>
      <w:keepLines/>
      <w:spacing w:before="40" w:after="0"/>
      <w:outlineLvl w:val="1"/>
    </w:pPr>
    <w:rPr>
      <w:i/>
      <w:sz w:val="26"/>
      <w:szCs w:val="26"/>
    </w:rPr>
  </w:style>
  <w:style w:type="paragraph" w:styleId="Heading3">
    <w:name w:val="heading 3"/>
    <w:basedOn w:val="Normal1"/>
    <w:next w:val="Normal1"/>
    <w:rsid w:val="00D05298"/>
    <w:pPr>
      <w:keepNext/>
      <w:keepLines/>
      <w:spacing w:before="280" w:after="80"/>
      <w:outlineLvl w:val="2"/>
    </w:pPr>
    <w:rPr>
      <w:b/>
      <w:sz w:val="28"/>
      <w:szCs w:val="28"/>
    </w:rPr>
  </w:style>
  <w:style w:type="paragraph" w:styleId="Heading4">
    <w:name w:val="heading 4"/>
    <w:basedOn w:val="Normal1"/>
    <w:next w:val="Normal1"/>
    <w:rsid w:val="00D05298"/>
    <w:pPr>
      <w:keepNext/>
      <w:keepLines/>
      <w:spacing w:before="240" w:after="40"/>
      <w:outlineLvl w:val="3"/>
    </w:pPr>
    <w:rPr>
      <w:b/>
    </w:rPr>
  </w:style>
  <w:style w:type="paragraph" w:styleId="Heading5">
    <w:name w:val="heading 5"/>
    <w:basedOn w:val="Normal1"/>
    <w:next w:val="Normal1"/>
    <w:rsid w:val="00D05298"/>
    <w:pPr>
      <w:keepNext/>
      <w:keepLines/>
      <w:spacing w:before="220" w:after="40"/>
      <w:outlineLvl w:val="4"/>
    </w:pPr>
    <w:rPr>
      <w:b/>
      <w:sz w:val="22"/>
      <w:szCs w:val="22"/>
    </w:rPr>
  </w:style>
  <w:style w:type="paragraph" w:styleId="Heading6">
    <w:name w:val="heading 6"/>
    <w:basedOn w:val="Normal1"/>
    <w:next w:val="Normal1"/>
    <w:rsid w:val="00D05298"/>
    <w:pPr>
      <w:keepNext/>
      <w:keepLines/>
      <w:spacing w:before="200" w:after="40"/>
      <w:outlineLvl w:val="5"/>
    </w:pPr>
    <w:rPr>
      <w:b/>
      <w:sz w:val="20"/>
      <w:szCs w:val="20"/>
    </w:rPr>
  </w:style>
  <w:style w:type="paragraph" w:styleId="Heading7">
    <w:name w:val="heading 7"/>
    <w:basedOn w:val="Normal"/>
    <w:next w:val="Normal"/>
    <w:link w:val="Heading7Char"/>
    <w:uiPriority w:val="9"/>
    <w:unhideWhenUsed/>
    <w:qFormat/>
    <w:rsid w:val="00C53E6E"/>
    <w:pPr>
      <w:keepNext/>
      <w:keepLines/>
      <w:spacing w:before="40" w:after="0"/>
      <w:outlineLvl w:val="6"/>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05298"/>
  </w:style>
  <w:style w:type="paragraph" w:styleId="Title">
    <w:name w:val="Title"/>
    <w:basedOn w:val="Normal1"/>
    <w:next w:val="Normal1"/>
    <w:rsid w:val="00D05298"/>
    <w:pPr>
      <w:keepNext/>
      <w:keepLines/>
      <w:spacing w:before="480" w:after="120"/>
    </w:pPr>
    <w:rPr>
      <w:b/>
      <w:sz w:val="72"/>
      <w:szCs w:val="72"/>
    </w:rPr>
  </w:style>
  <w:style w:type="paragraph" w:styleId="Subtitle">
    <w:name w:val="Subtitle"/>
    <w:basedOn w:val="Normal1"/>
    <w:next w:val="Normal1"/>
    <w:rsid w:val="00D05298"/>
    <w:pPr>
      <w:keepNext/>
      <w:keepLines/>
      <w:spacing w:before="360" w:after="80"/>
    </w:pPr>
    <w:rPr>
      <w:rFonts w:ascii="Georgia" w:eastAsia="Georgia" w:hAnsi="Georgia" w:cs="Georgia"/>
      <w:i/>
      <w:color w:val="666666"/>
      <w:sz w:val="48"/>
      <w:szCs w:val="48"/>
    </w:rPr>
  </w:style>
  <w:style w:type="character" w:styleId="Emphasis">
    <w:name w:val="Emphasis"/>
    <w:basedOn w:val="DefaultParagraphFont"/>
    <w:uiPriority w:val="20"/>
    <w:qFormat/>
    <w:rsid w:val="00C53E6E"/>
    <w:rPr>
      <w:i/>
      <w:iCs/>
    </w:rPr>
  </w:style>
  <w:style w:type="character" w:customStyle="1" w:styleId="Heading7Char">
    <w:name w:val="Heading 7 Char"/>
    <w:basedOn w:val="DefaultParagraphFont"/>
    <w:link w:val="Heading7"/>
    <w:uiPriority w:val="9"/>
    <w:rsid w:val="00C53E6E"/>
    <w:rPr>
      <w:rFonts w:asciiTheme="majorHAnsi" w:eastAsiaTheme="majorEastAsia" w:hAnsiTheme="majorHAnsi" w:cstheme="majorBidi"/>
      <w:i/>
      <w:iCs/>
      <w:color w:val="243F60" w:themeColor="accent1" w:themeShade="7F"/>
    </w:rPr>
  </w:style>
  <w:style w:type="character" w:styleId="Strong">
    <w:name w:val="Strong"/>
    <w:basedOn w:val="DefaultParagraphFont"/>
    <w:uiPriority w:val="22"/>
    <w:qFormat/>
    <w:rsid w:val="00614561"/>
    <w:rPr>
      <w:b/>
      <w:bCs/>
    </w:rPr>
  </w:style>
  <w:style w:type="character" w:styleId="Hyperlink">
    <w:name w:val="Hyperlink"/>
    <w:basedOn w:val="DefaultParagraphFont"/>
    <w:uiPriority w:val="99"/>
    <w:unhideWhenUsed/>
    <w:rsid w:val="008738FB"/>
    <w:rPr>
      <w:color w:val="0000FF"/>
      <w:u w:val="single"/>
    </w:rPr>
  </w:style>
  <w:style w:type="paragraph" w:styleId="NormalWeb">
    <w:name w:val="Normal (Web)"/>
    <w:basedOn w:val="Normal"/>
    <w:uiPriority w:val="99"/>
    <w:semiHidden/>
    <w:unhideWhenUsed/>
    <w:rsid w:val="003B6D75"/>
    <w:pPr>
      <w:spacing w:before="100" w:beforeAutospacing="1" w:after="100" w:afterAutospacing="1" w:line="240" w:lineRule="auto"/>
    </w:pPr>
  </w:style>
  <w:style w:type="character" w:customStyle="1" w:styleId="UnresolvedMention1">
    <w:name w:val="Unresolved Mention1"/>
    <w:basedOn w:val="DefaultParagraphFont"/>
    <w:uiPriority w:val="99"/>
    <w:semiHidden/>
    <w:unhideWhenUsed/>
    <w:rsid w:val="007E2495"/>
    <w:rPr>
      <w:color w:val="605E5C"/>
      <w:shd w:val="clear" w:color="auto" w:fill="E1DFDD"/>
    </w:rPr>
  </w:style>
  <w:style w:type="paragraph" w:styleId="ListParagraph">
    <w:name w:val="List Paragraph"/>
    <w:basedOn w:val="Normal"/>
    <w:uiPriority w:val="34"/>
    <w:qFormat/>
    <w:rsid w:val="00166E5A"/>
    <w:pPr>
      <w:ind w:left="720"/>
      <w:contextualSpacing/>
    </w:pPr>
  </w:style>
  <w:style w:type="paragraph" w:styleId="TOCHeading">
    <w:name w:val="TOC Heading"/>
    <w:basedOn w:val="Heading1"/>
    <w:next w:val="Normal"/>
    <w:uiPriority w:val="39"/>
    <w:unhideWhenUsed/>
    <w:qFormat/>
    <w:rsid w:val="00CB6343"/>
    <w:pPr>
      <w:outlineLvl w:val="9"/>
    </w:pPr>
    <w:rPr>
      <w:rFonts w:asciiTheme="majorHAnsi" w:eastAsiaTheme="majorEastAsia" w:hAnsiTheme="majorHAnsi" w:cstheme="majorBidi"/>
      <w:b w:val="0"/>
      <w:i w:val="0"/>
      <w:color w:val="365F91" w:themeColor="accent1" w:themeShade="BF"/>
      <w:sz w:val="32"/>
      <w:szCs w:val="32"/>
    </w:rPr>
  </w:style>
  <w:style w:type="paragraph" w:styleId="TOC1">
    <w:name w:val="toc 1"/>
    <w:basedOn w:val="Normal"/>
    <w:next w:val="Normal"/>
    <w:autoRedefine/>
    <w:uiPriority w:val="39"/>
    <w:unhideWhenUsed/>
    <w:rsid w:val="00CB6343"/>
    <w:pPr>
      <w:spacing w:after="100"/>
    </w:pPr>
  </w:style>
  <w:style w:type="paragraph" w:styleId="Caption">
    <w:name w:val="caption"/>
    <w:basedOn w:val="Normal"/>
    <w:next w:val="Normal"/>
    <w:uiPriority w:val="35"/>
    <w:unhideWhenUsed/>
    <w:qFormat/>
    <w:rsid w:val="000D3445"/>
    <w:pPr>
      <w:spacing w:after="200" w:line="240" w:lineRule="auto"/>
    </w:pPr>
    <w:rPr>
      <w:i/>
      <w:iCs/>
      <w:color w:val="1F497D" w:themeColor="text2"/>
      <w:sz w:val="18"/>
      <w:szCs w:val="18"/>
    </w:rPr>
  </w:style>
  <w:style w:type="paragraph" w:styleId="TableofFigures">
    <w:name w:val="table of figures"/>
    <w:basedOn w:val="Normal"/>
    <w:next w:val="Normal"/>
    <w:uiPriority w:val="99"/>
    <w:unhideWhenUsed/>
    <w:rsid w:val="000D3445"/>
    <w:pPr>
      <w:spacing w:after="0"/>
    </w:pPr>
  </w:style>
  <w:style w:type="character" w:styleId="BookTitle">
    <w:name w:val="Book Title"/>
    <w:basedOn w:val="DefaultParagraphFont"/>
    <w:uiPriority w:val="33"/>
    <w:qFormat/>
    <w:rsid w:val="000D3445"/>
    <w:rPr>
      <w:b/>
      <w:bCs/>
      <w:i/>
      <w:iCs/>
      <w:spacing w:val="5"/>
    </w:rPr>
  </w:style>
  <w:style w:type="paragraph" w:styleId="BalloonText">
    <w:name w:val="Balloon Text"/>
    <w:basedOn w:val="Normal"/>
    <w:link w:val="BalloonTextChar"/>
    <w:uiPriority w:val="99"/>
    <w:semiHidden/>
    <w:unhideWhenUsed/>
    <w:rsid w:val="00995F2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95F2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png"/><Relationship Id="rId18" Type="http://schemas.openxmlformats.org/officeDocument/2006/relationships/hyperlink" Target="https://press.airbnb.com/diversity-at-airbnb/"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file:///C:\Users\KHAN\Downloads\BT-13-11-19-11-1083.docx" TargetMode="External"/><Relationship Id="rId17" Type="http://schemas.openxmlformats.org/officeDocument/2006/relationships/hyperlink" Target="https://bstrategyhub.com/wp-content/uploads/2019/06/Business-model-canvas-Airbnb.png" TargetMode="Externa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KHAN\Downloads\BT-13-11-19-11-1083.docx" TargetMode="External"/><Relationship Id="rId5" Type="http://schemas.openxmlformats.org/officeDocument/2006/relationships/webSettings" Target="webSettings.xml"/><Relationship Id="rId15" Type="http://schemas.openxmlformats.org/officeDocument/2006/relationships/image" Target="media/image4.png"/><Relationship Id="rId10" Type="http://schemas.openxmlformats.org/officeDocument/2006/relationships/hyperlink" Target="file:///C:\Users\KHAN\Downloads\BT-13-11-19-11-1083.docx" TargetMode="External"/><Relationship Id="rId19" Type="http://schemas.openxmlformats.org/officeDocument/2006/relationships/hyperlink" Target="https://www.airbnbcitizen.com/social-impact/" TargetMode="External"/><Relationship Id="rId4" Type="http://schemas.openxmlformats.org/officeDocument/2006/relationships/settings" Target="settings.xml"/><Relationship Id="rId9" Type="http://schemas.openxmlformats.org/officeDocument/2006/relationships/hyperlink" Target="file:///C:\Users\KHAN\Downloads\BT-13-11-19-11-1083.docx" TargetMode="External"/><Relationship Id="rId14" Type="http://schemas.openxmlformats.org/officeDocument/2006/relationships/image" Target="media/image3.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018F33D-871F-4787-932B-1FE1E88FBF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18</Pages>
  <Words>4850</Words>
  <Characters>27647</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32433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k2</dc:creator>
  <cp:lastModifiedBy>Ismail Alabi Fasesan (1906877)</cp:lastModifiedBy>
  <cp:revision>30</cp:revision>
  <dcterms:created xsi:type="dcterms:W3CDTF">2021-01-01T11:55:00Z</dcterms:created>
  <dcterms:modified xsi:type="dcterms:W3CDTF">2021-01-03T21:19:00Z</dcterms:modified>
</cp:coreProperties>
</file>