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5E788C8" w:rsidR="00C536A6" w:rsidRPr="0095588F" w:rsidRDefault="00EB1F41" w:rsidP="00EB1F41">
      <w:pPr>
        <w:pStyle w:val="Modcode"/>
        <w:jc w:val="left"/>
      </w:pPr>
      <w:r w:rsidRPr="0095588F">
        <w:t xml:space="preserve">LEVEL </w:t>
      </w:r>
      <w:r w:rsidR="0037715E" w:rsidRPr="0095588F">
        <w:t>4</w:t>
      </w:r>
      <w:r w:rsidRPr="0095588F">
        <w:t xml:space="preserve">    </w:t>
      </w:r>
    </w:p>
    <w:p w14:paraId="00A4ACD8" w14:textId="77777777" w:rsidR="00EB1F41" w:rsidRPr="0095588F" w:rsidRDefault="00EB1F41" w:rsidP="00EB1F41">
      <w:pPr>
        <w:pStyle w:val="Modcode"/>
        <w:jc w:val="left"/>
      </w:pPr>
      <w:r w:rsidRPr="0095588F">
        <w:t xml:space="preserve">                                                                      </w:t>
      </w:r>
    </w:p>
    <w:p w14:paraId="48878ADF" w14:textId="52F0222A" w:rsidR="00EB1F41" w:rsidRPr="0095588F" w:rsidRDefault="00EB1F41" w:rsidP="00EB1F41">
      <w:pPr>
        <w:pStyle w:val="Modcode"/>
        <w:jc w:val="left"/>
      </w:pPr>
      <w:r w:rsidRPr="0095588F">
        <w:t xml:space="preserve">SEMESTER </w:t>
      </w:r>
      <w:r w:rsidR="0050737E" w:rsidRPr="0095588F">
        <w:t>2</w:t>
      </w:r>
      <w:r w:rsidRPr="0095588F">
        <w:t xml:space="preserve">                                                                         </w:t>
      </w:r>
    </w:p>
    <w:p w14:paraId="12E773E4" w14:textId="77777777" w:rsidR="00C536A6" w:rsidRPr="0095588F" w:rsidRDefault="00C536A6" w:rsidP="00EB1F41">
      <w:pPr>
        <w:pStyle w:val="Modcode"/>
        <w:jc w:val="left"/>
      </w:pPr>
    </w:p>
    <w:p w14:paraId="5455BFD4" w14:textId="77777777" w:rsidR="00C536A6" w:rsidRPr="0095588F" w:rsidRDefault="00C536A6" w:rsidP="00EB1F41">
      <w:pPr>
        <w:pStyle w:val="Modcode"/>
        <w:jc w:val="left"/>
      </w:pPr>
    </w:p>
    <w:p w14:paraId="78AD0539" w14:textId="64E983BD" w:rsidR="00EB1F41" w:rsidRPr="0095588F" w:rsidRDefault="00EB1F41" w:rsidP="00EB1F41">
      <w:pPr>
        <w:pStyle w:val="Modcode"/>
      </w:pPr>
      <w:r w:rsidRPr="0095588F">
        <w:t xml:space="preserve">MODULE CODE: </w:t>
      </w:r>
      <w:r w:rsidR="00D30B13">
        <w:t>SHSS4086</w:t>
      </w:r>
    </w:p>
    <w:p w14:paraId="20AE5A6A" w14:textId="1F422E52" w:rsidR="00EB1F41" w:rsidRPr="0095588F" w:rsidRDefault="00D30B13" w:rsidP="00EB1F41">
      <w:pPr>
        <w:pStyle w:val="Modname"/>
      </w:pPr>
      <w:r>
        <w:t>INTRODUCTION TO SPORT</w:t>
      </w:r>
      <w:r w:rsidR="0050737E" w:rsidRPr="0095588F">
        <w:t xml:space="preserve"> AND EXERCISE PSYCHOLOGY</w:t>
      </w:r>
    </w:p>
    <w:p w14:paraId="5BCF4DFA" w14:textId="6625C5F6" w:rsidR="00C536A6" w:rsidRPr="0095588F" w:rsidRDefault="00EB1F41" w:rsidP="00C536A6">
      <w:pPr>
        <w:pStyle w:val="Time"/>
        <w:rPr>
          <w:szCs w:val="28"/>
        </w:rPr>
      </w:pPr>
      <w:r w:rsidRPr="0095588F">
        <w:rPr>
          <w:szCs w:val="28"/>
        </w:rPr>
        <w:t xml:space="preserve">aSSESSMENT TYPE: </w:t>
      </w:r>
      <w:r w:rsidR="00767662" w:rsidRPr="0095588F">
        <w:rPr>
          <w:szCs w:val="28"/>
        </w:rPr>
        <w:t xml:space="preserve">REPORT </w:t>
      </w:r>
    </w:p>
    <w:p w14:paraId="3AEF55E0" w14:textId="77DC06EE" w:rsidR="00C3093A" w:rsidRPr="0095588F" w:rsidRDefault="00C3093A" w:rsidP="00C3093A">
      <w:pPr>
        <w:pStyle w:val="Answer"/>
        <w:rPr>
          <w:szCs w:val="28"/>
        </w:rPr>
      </w:pPr>
      <w:r w:rsidRPr="0095588F">
        <w:rPr>
          <w:szCs w:val="28"/>
        </w:rPr>
        <w:t>Assessment</w:t>
      </w:r>
      <w:r w:rsidR="00C536A6" w:rsidRPr="0095588F">
        <w:rPr>
          <w:szCs w:val="28"/>
        </w:rPr>
        <w:t>/Component:</w:t>
      </w:r>
      <w:r w:rsidR="00346EE5" w:rsidRPr="0095588F">
        <w:rPr>
          <w:szCs w:val="28"/>
        </w:rPr>
        <w:t xml:space="preserve"> </w:t>
      </w:r>
      <w:r w:rsidR="00D30B13">
        <w:rPr>
          <w:szCs w:val="28"/>
        </w:rPr>
        <w:t>2</w:t>
      </w:r>
    </w:p>
    <w:p w14:paraId="0ABE34FD" w14:textId="77777777" w:rsidR="00401D59" w:rsidRPr="0095588F" w:rsidRDefault="00401D59" w:rsidP="00401D59">
      <w:pPr>
        <w:pStyle w:val="BodyText"/>
      </w:pPr>
    </w:p>
    <w:p w14:paraId="3E0393BE" w14:textId="0DA04586" w:rsidR="00401D59" w:rsidRPr="0095588F" w:rsidRDefault="00401D59" w:rsidP="00401D59">
      <w:pPr>
        <w:pStyle w:val="BodyText"/>
        <w:rPr>
          <w:b/>
          <w:sz w:val="28"/>
          <w:szCs w:val="28"/>
          <w:u w:val="single"/>
        </w:rPr>
      </w:pPr>
      <w:r w:rsidRPr="0095588F">
        <w:rPr>
          <w:b/>
          <w:sz w:val="28"/>
          <w:szCs w:val="28"/>
        </w:rPr>
        <w:t xml:space="preserve">COMPONENT WEIGHTING: </w:t>
      </w:r>
      <w:r w:rsidR="00767662" w:rsidRPr="00FD7C2C">
        <w:rPr>
          <w:b/>
          <w:sz w:val="28"/>
          <w:szCs w:val="28"/>
        </w:rPr>
        <w:t>50</w:t>
      </w:r>
      <w:r w:rsidRPr="0095588F">
        <w:rPr>
          <w:b/>
          <w:sz w:val="28"/>
          <w:szCs w:val="28"/>
        </w:rPr>
        <w:t>%</w:t>
      </w:r>
    </w:p>
    <w:p w14:paraId="2A47C4F4" w14:textId="77777777" w:rsidR="00C536A6" w:rsidRPr="0095588F" w:rsidRDefault="00C536A6" w:rsidP="00C536A6">
      <w:pPr>
        <w:pStyle w:val="BodyText"/>
      </w:pPr>
    </w:p>
    <w:p w14:paraId="1E5B91D2" w14:textId="77777777" w:rsidR="00C536A6" w:rsidRPr="0095588F" w:rsidRDefault="00EB1F41" w:rsidP="00EB1F41">
      <w:pPr>
        <w:pStyle w:val="BodyText"/>
        <w:rPr>
          <w:b/>
          <w:sz w:val="28"/>
          <w:szCs w:val="28"/>
          <w:u w:val="single"/>
        </w:rPr>
      </w:pPr>
      <w:r w:rsidRPr="0095588F">
        <w:rPr>
          <w:b/>
          <w:sz w:val="28"/>
          <w:szCs w:val="28"/>
        </w:rPr>
        <w:t xml:space="preserve">WORD COUNT: </w:t>
      </w:r>
      <w:r w:rsidR="00346EE5" w:rsidRPr="00FD7C2C">
        <w:rPr>
          <w:b/>
          <w:sz w:val="28"/>
          <w:szCs w:val="28"/>
        </w:rPr>
        <w:t>1500</w:t>
      </w:r>
      <w:r w:rsidRPr="00FD7C2C">
        <w:rPr>
          <w:b/>
          <w:sz w:val="28"/>
          <w:szCs w:val="28"/>
        </w:rPr>
        <w:t xml:space="preserve"> </w:t>
      </w:r>
      <w:r w:rsidRPr="0095588F">
        <w:rPr>
          <w:b/>
          <w:sz w:val="28"/>
          <w:szCs w:val="28"/>
        </w:rPr>
        <w:t>WORDS</w:t>
      </w:r>
      <w:r w:rsidRPr="0095588F">
        <w:rPr>
          <w:b/>
          <w:sz w:val="28"/>
          <w:szCs w:val="28"/>
          <w:u w:val="single"/>
        </w:rPr>
        <w:t xml:space="preserve"> </w:t>
      </w:r>
    </w:p>
    <w:p w14:paraId="39F5DC36" w14:textId="77777777" w:rsidR="00C536A6" w:rsidRPr="0095588F" w:rsidRDefault="00C536A6" w:rsidP="00EB1F41">
      <w:pPr>
        <w:pStyle w:val="BodyText"/>
        <w:rPr>
          <w:b/>
          <w:sz w:val="28"/>
          <w:szCs w:val="28"/>
          <w:u w:val="single"/>
        </w:rPr>
      </w:pPr>
    </w:p>
    <w:p w14:paraId="73692D1E" w14:textId="77777777" w:rsidR="00A02860" w:rsidRPr="0095588F" w:rsidRDefault="00A02860" w:rsidP="00EB1F41">
      <w:pPr>
        <w:pStyle w:val="BodyText"/>
        <w:rPr>
          <w:b/>
          <w:sz w:val="28"/>
          <w:szCs w:val="28"/>
          <w:u w:val="single"/>
        </w:rPr>
      </w:pPr>
      <w:r w:rsidRPr="0095588F">
        <w:rPr>
          <w:b/>
          <w:sz w:val="28"/>
          <w:szCs w:val="28"/>
        </w:rPr>
        <w:t xml:space="preserve">MODULE TUTOR: </w:t>
      </w:r>
      <w:r w:rsidR="00346EE5" w:rsidRPr="00FD7C2C">
        <w:rPr>
          <w:b/>
          <w:sz w:val="28"/>
          <w:szCs w:val="28"/>
        </w:rPr>
        <w:t>ALISON CONNAUGHTON</w:t>
      </w:r>
    </w:p>
    <w:p w14:paraId="24F4BC9B" w14:textId="77777777" w:rsidR="00C3093A" w:rsidRPr="00C536A6" w:rsidRDefault="00C3093A" w:rsidP="00EB1F41">
      <w:pPr>
        <w:pStyle w:val="BodyText"/>
        <w:rPr>
          <w:b/>
          <w:color w:val="FF0000"/>
          <w:sz w:val="28"/>
          <w:szCs w:val="28"/>
          <w:u w:val="single"/>
        </w:rPr>
      </w:pPr>
    </w:p>
    <w:p w14:paraId="5BF43E94" w14:textId="5044D1E7" w:rsidR="00A543CB" w:rsidRPr="00453BAE" w:rsidRDefault="0095588F" w:rsidP="00EB1F41">
      <w:pPr>
        <w:pStyle w:val="BodyText"/>
        <w:rPr>
          <w:b/>
          <w:sz w:val="28"/>
          <w:szCs w:val="28"/>
        </w:rPr>
      </w:pPr>
      <w:r w:rsidRPr="00453BAE">
        <w:rPr>
          <w:b/>
          <w:sz w:val="28"/>
          <w:szCs w:val="28"/>
        </w:rPr>
        <w:t>SUBMISSION DETAILS:</w:t>
      </w:r>
    </w:p>
    <w:p w14:paraId="71B46169" w14:textId="4085182D" w:rsidR="00F83015" w:rsidRPr="00DD07A9" w:rsidRDefault="00F83015" w:rsidP="00453BAE">
      <w:pPr>
        <w:ind w:hanging="33"/>
        <w:rPr>
          <w:rFonts w:ascii="Times New Roman" w:hAnsi="Times New Roman" w:cs="Times New Roman"/>
          <w:sz w:val="28"/>
          <w:szCs w:val="28"/>
        </w:rPr>
      </w:pPr>
      <w:r w:rsidRPr="00453BAE">
        <w:rPr>
          <w:rFonts w:ascii="Times New Roman" w:hAnsi="Times New Roman" w:cs="Times New Roman"/>
          <w:sz w:val="28"/>
          <w:szCs w:val="28"/>
        </w:rPr>
        <w:t xml:space="preserve">Assignments should be submitted via Turnitin (Moodle) </w:t>
      </w:r>
      <w:r w:rsidR="00DD07A9" w:rsidRPr="00453BAE">
        <w:rPr>
          <w:rFonts w:ascii="Times New Roman" w:hAnsi="Times New Roman" w:cs="Times New Roman"/>
          <w:sz w:val="28"/>
          <w:szCs w:val="28"/>
        </w:rPr>
        <w:t>by 3pm on</w:t>
      </w:r>
      <w:r w:rsidR="00453BAE" w:rsidRPr="00453BAE">
        <w:rPr>
          <w:rFonts w:ascii="Times New Roman" w:hAnsi="Times New Roman" w:cs="Times New Roman"/>
          <w:sz w:val="28"/>
          <w:szCs w:val="28"/>
        </w:rPr>
        <w:t xml:space="preserve"> Friday </w:t>
      </w:r>
      <w:r w:rsidR="002B2450">
        <w:rPr>
          <w:rFonts w:ascii="Times New Roman" w:hAnsi="Times New Roman" w:cs="Times New Roman"/>
          <w:sz w:val="28"/>
          <w:szCs w:val="28"/>
        </w:rPr>
        <w:t>2</w:t>
      </w:r>
      <w:r w:rsidR="004F1F92">
        <w:rPr>
          <w:rFonts w:ascii="Times New Roman" w:hAnsi="Times New Roman" w:cs="Times New Roman"/>
          <w:sz w:val="28"/>
          <w:szCs w:val="28"/>
        </w:rPr>
        <w:t>6</w:t>
      </w:r>
      <w:r w:rsidR="004F1F92" w:rsidRPr="004F1F92">
        <w:rPr>
          <w:rFonts w:ascii="Times New Roman" w:hAnsi="Times New Roman" w:cs="Times New Roman"/>
          <w:sz w:val="28"/>
          <w:szCs w:val="28"/>
          <w:vertAlign w:val="superscript"/>
        </w:rPr>
        <w:t>th</w:t>
      </w:r>
      <w:r w:rsidR="004F1F92">
        <w:rPr>
          <w:rFonts w:ascii="Times New Roman" w:hAnsi="Times New Roman" w:cs="Times New Roman"/>
          <w:sz w:val="28"/>
          <w:szCs w:val="28"/>
        </w:rPr>
        <w:t xml:space="preserve"> of </w:t>
      </w:r>
      <w:proofErr w:type="gramStart"/>
      <w:r w:rsidR="004F1F92">
        <w:rPr>
          <w:rFonts w:ascii="Times New Roman" w:hAnsi="Times New Roman" w:cs="Times New Roman"/>
          <w:sz w:val="28"/>
          <w:szCs w:val="28"/>
        </w:rPr>
        <w:t>April</w:t>
      </w:r>
      <w:r w:rsidR="002B2450">
        <w:rPr>
          <w:rFonts w:ascii="Times New Roman" w:hAnsi="Times New Roman" w:cs="Times New Roman"/>
          <w:sz w:val="28"/>
          <w:szCs w:val="28"/>
        </w:rPr>
        <w:t>,</w:t>
      </w:r>
      <w:proofErr w:type="gramEnd"/>
      <w:r w:rsidR="000C740E">
        <w:rPr>
          <w:rFonts w:ascii="Times New Roman" w:hAnsi="Times New Roman" w:cs="Times New Roman"/>
          <w:sz w:val="28"/>
          <w:szCs w:val="28"/>
        </w:rPr>
        <w:t xml:space="preserve"> 2019.</w:t>
      </w:r>
    </w:p>
    <w:p w14:paraId="0534B09C" w14:textId="77777777" w:rsidR="00F83015" w:rsidRDefault="00F83015" w:rsidP="0095588F">
      <w:pPr>
        <w:pStyle w:val="BodyText"/>
        <w:rPr>
          <w:b/>
          <w:sz w:val="28"/>
          <w:szCs w:val="28"/>
        </w:rPr>
      </w:pPr>
    </w:p>
    <w:p w14:paraId="417EBCFA" w14:textId="3009DB74" w:rsidR="0095588F" w:rsidRPr="00F83015" w:rsidRDefault="00F83015" w:rsidP="0095588F">
      <w:pPr>
        <w:pStyle w:val="BodyText"/>
        <w:rPr>
          <w:b/>
          <w:sz w:val="28"/>
          <w:szCs w:val="28"/>
        </w:rPr>
      </w:pPr>
      <w:r w:rsidRPr="00F83015">
        <w:rPr>
          <w:b/>
          <w:sz w:val="28"/>
          <w:szCs w:val="28"/>
        </w:rPr>
        <w:t>TASK:</w:t>
      </w:r>
    </w:p>
    <w:p w14:paraId="0A21B239" w14:textId="0448E653" w:rsidR="00767662" w:rsidRPr="0095588F" w:rsidRDefault="00767662" w:rsidP="0095588F">
      <w:pPr>
        <w:pStyle w:val="BodyText"/>
        <w:rPr>
          <w:b/>
          <w:color w:val="FF0000"/>
          <w:sz w:val="28"/>
          <w:szCs w:val="28"/>
        </w:rPr>
      </w:pPr>
      <w:r w:rsidRPr="0095588F">
        <w:rPr>
          <w:sz w:val="28"/>
          <w:szCs w:val="28"/>
        </w:rPr>
        <w:t>Write a report on the following topic</w:t>
      </w:r>
      <w:r w:rsidR="00FD7C2C">
        <w:rPr>
          <w:sz w:val="28"/>
          <w:szCs w:val="28"/>
        </w:rPr>
        <w:t>:</w:t>
      </w:r>
    </w:p>
    <w:p w14:paraId="58C615C7" w14:textId="67605F2A" w:rsidR="0095588F" w:rsidRDefault="0095588F" w:rsidP="0095588F">
      <w:pPr>
        <w:rPr>
          <w:rFonts w:ascii="Times New Roman" w:hAnsi="Times New Roman" w:cs="Times New Roman"/>
          <w:sz w:val="28"/>
          <w:szCs w:val="28"/>
        </w:rPr>
      </w:pPr>
      <w:r w:rsidRPr="0095588F">
        <w:rPr>
          <w:rFonts w:ascii="Times New Roman" w:hAnsi="Times New Roman" w:cs="Times New Roman"/>
          <w:sz w:val="28"/>
          <w:szCs w:val="28"/>
        </w:rPr>
        <w:t xml:space="preserve">As a group, you will gather </w:t>
      </w:r>
      <w:r w:rsidR="00C8007F">
        <w:rPr>
          <w:rFonts w:ascii="Times New Roman" w:hAnsi="Times New Roman" w:cs="Times New Roman"/>
          <w:sz w:val="28"/>
          <w:szCs w:val="28"/>
        </w:rPr>
        <w:t xml:space="preserve">data using </w:t>
      </w:r>
      <w:r w:rsidR="00AF5D06">
        <w:rPr>
          <w:rFonts w:ascii="Times New Roman" w:hAnsi="Times New Roman" w:cs="Times New Roman"/>
          <w:sz w:val="28"/>
          <w:szCs w:val="28"/>
        </w:rPr>
        <w:t xml:space="preserve">the measure provided </w:t>
      </w:r>
      <w:r w:rsidRPr="0095588F">
        <w:rPr>
          <w:rFonts w:ascii="Times New Roman" w:hAnsi="Times New Roman" w:cs="Times New Roman"/>
          <w:sz w:val="28"/>
          <w:szCs w:val="28"/>
        </w:rPr>
        <w:t xml:space="preserve">for </w:t>
      </w:r>
      <w:r w:rsidR="00C8007F">
        <w:rPr>
          <w:rFonts w:ascii="Times New Roman" w:hAnsi="Times New Roman" w:cs="Times New Roman"/>
          <w:sz w:val="28"/>
          <w:szCs w:val="28"/>
        </w:rPr>
        <w:t xml:space="preserve">at least 20 team sport </w:t>
      </w:r>
      <w:r w:rsidR="005D7196">
        <w:rPr>
          <w:rFonts w:ascii="Times New Roman" w:hAnsi="Times New Roman" w:cs="Times New Roman"/>
          <w:sz w:val="28"/>
          <w:szCs w:val="28"/>
        </w:rPr>
        <w:t xml:space="preserve">participants </w:t>
      </w:r>
      <w:r w:rsidR="00C8007F">
        <w:rPr>
          <w:rFonts w:ascii="Times New Roman" w:hAnsi="Times New Roman" w:cs="Times New Roman"/>
          <w:sz w:val="28"/>
          <w:szCs w:val="28"/>
        </w:rPr>
        <w:t xml:space="preserve">and 20 individual sport participants </w:t>
      </w:r>
      <w:r w:rsidR="009D05AA">
        <w:rPr>
          <w:rFonts w:ascii="Times New Roman" w:hAnsi="Times New Roman" w:cs="Times New Roman"/>
          <w:sz w:val="28"/>
          <w:szCs w:val="28"/>
        </w:rPr>
        <w:t>from the student population at UWTSD.</w:t>
      </w:r>
    </w:p>
    <w:p w14:paraId="429EE151" w14:textId="77777777" w:rsidR="001E4AA4" w:rsidRDefault="001E4AA4" w:rsidP="00767662">
      <w:pPr>
        <w:rPr>
          <w:rFonts w:ascii="Times New Roman" w:hAnsi="Times New Roman" w:cs="Times New Roman"/>
          <w:b/>
          <w:bCs/>
          <w:i/>
          <w:iCs/>
          <w:sz w:val="21"/>
          <w:szCs w:val="21"/>
          <w:lang w:val="en-US"/>
        </w:rPr>
      </w:pPr>
    </w:p>
    <w:p w14:paraId="3DB86F68" w14:textId="1FDCF3AD" w:rsidR="00767662" w:rsidRPr="0095588F" w:rsidRDefault="001E4AA4" w:rsidP="00767662">
      <w:pPr>
        <w:rPr>
          <w:rFonts w:ascii="Times New Roman" w:hAnsi="Times New Roman" w:cs="Times New Roman"/>
          <w:b/>
          <w:sz w:val="28"/>
          <w:szCs w:val="28"/>
          <w:u w:val="single"/>
        </w:rPr>
      </w:pPr>
      <w:r>
        <w:rPr>
          <w:rFonts w:ascii="Times New Roman" w:hAnsi="Times New Roman" w:cs="Times New Roman"/>
          <w:b/>
          <w:sz w:val="28"/>
          <w:szCs w:val="28"/>
          <w:u w:val="single"/>
        </w:rPr>
        <w:t>Motivation to take part</w:t>
      </w:r>
      <w:r w:rsidR="00287840">
        <w:rPr>
          <w:rFonts w:ascii="Times New Roman" w:hAnsi="Times New Roman" w:cs="Times New Roman"/>
          <w:b/>
          <w:sz w:val="28"/>
          <w:szCs w:val="28"/>
          <w:u w:val="single"/>
        </w:rPr>
        <w:t xml:space="preserve"> in Team vs. Individual Sports</w:t>
      </w:r>
    </w:p>
    <w:p w14:paraId="6796CCBC" w14:textId="77777777" w:rsidR="00767662" w:rsidRPr="0095588F" w:rsidRDefault="00767662" w:rsidP="00767662">
      <w:pPr>
        <w:rPr>
          <w:rFonts w:ascii="Times New Roman" w:hAnsi="Times New Roman" w:cs="Times New Roman"/>
          <w:b/>
          <w:bCs/>
          <w:sz w:val="28"/>
          <w:szCs w:val="28"/>
        </w:rPr>
      </w:pPr>
    </w:p>
    <w:p w14:paraId="64E8BE65" w14:textId="64C5A770" w:rsidR="00767662" w:rsidRPr="00453BAE" w:rsidRDefault="00767662" w:rsidP="00453BAE">
      <w:pPr>
        <w:ind w:left="720" w:hanging="720"/>
        <w:rPr>
          <w:rFonts w:ascii="Times New Roman" w:hAnsi="Times New Roman" w:cs="Times New Roman"/>
          <w:bCs/>
          <w:sz w:val="28"/>
          <w:szCs w:val="28"/>
        </w:rPr>
      </w:pPr>
      <w:r w:rsidRPr="0095588F">
        <w:rPr>
          <w:rFonts w:ascii="Times New Roman" w:hAnsi="Times New Roman" w:cs="Times New Roman"/>
          <w:b/>
          <w:bCs/>
          <w:sz w:val="28"/>
          <w:szCs w:val="28"/>
        </w:rPr>
        <w:t xml:space="preserve">Aim:   </w:t>
      </w:r>
      <w:r w:rsidRPr="0095588F">
        <w:rPr>
          <w:rFonts w:ascii="Times New Roman" w:hAnsi="Times New Roman" w:cs="Times New Roman"/>
          <w:bCs/>
          <w:sz w:val="28"/>
          <w:szCs w:val="28"/>
        </w:rPr>
        <w:t>To undertake</w:t>
      </w:r>
      <w:r w:rsidRPr="0095588F">
        <w:rPr>
          <w:rFonts w:ascii="Times New Roman" w:hAnsi="Times New Roman" w:cs="Times New Roman"/>
          <w:b/>
          <w:bCs/>
          <w:sz w:val="28"/>
          <w:szCs w:val="28"/>
        </w:rPr>
        <w:t xml:space="preserve"> </w:t>
      </w:r>
      <w:r w:rsidRPr="0095588F">
        <w:rPr>
          <w:rFonts w:ascii="Times New Roman" w:hAnsi="Times New Roman" w:cs="Times New Roman"/>
          <w:bCs/>
          <w:sz w:val="28"/>
          <w:szCs w:val="28"/>
        </w:rPr>
        <w:t xml:space="preserve">a comparison of the </w:t>
      </w:r>
      <w:r w:rsidR="001E4AA4">
        <w:rPr>
          <w:rFonts w:ascii="Times New Roman" w:hAnsi="Times New Roman" w:cs="Times New Roman"/>
          <w:bCs/>
          <w:sz w:val="28"/>
          <w:szCs w:val="28"/>
        </w:rPr>
        <w:t xml:space="preserve">motives for taking part in team and individual sports. Participants will be gathered </w:t>
      </w:r>
      <w:r w:rsidR="00367EAD">
        <w:rPr>
          <w:rFonts w:ascii="Times New Roman" w:hAnsi="Times New Roman" w:cs="Times New Roman"/>
          <w:bCs/>
          <w:sz w:val="28"/>
          <w:szCs w:val="28"/>
        </w:rPr>
        <w:t>from</w:t>
      </w:r>
      <w:r w:rsidR="005D7196">
        <w:rPr>
          <w:rFonts w:ascii="Times New Roman" w:hAnsi="Times New Roman" w:cs="Times New Roman"/>
          <w:bCs/>
          <w:sz w:val="28"/>
          <w:szCs w:val="28"/>
        </w:rPr>
        <w:t xml:space="preserve"> the </w:t>
      </w:r>
      <w:r w:rsidRPr="0095588F">
        <w:rPr>
          <w:rFonts w:ascii="Times New Roman" w:hAnsi="Times New Roman" w:cs="Times New Roman"/>
          <w:bCs/>
          <w:sz w:val="28"/>
          <w:szCs w:val="28"/>
        </w:rPr>
        <w:t>School of Spor</w:t>
      </w:r>
      <w:r w:rsidR="005D7196">
        <w:rPr>
          <w:rFonts w:ascii="Times New Roman" w:hAnsi="Times New Roman" w:cs="Times New Roman"/>
          <w:bCs/>
          <w:sz w:val="28"/>
          <w:szCs w:val="28"/>
        </w:rPr>
        <w:t xml:space="preserve">t, Health and Outdoor Education. </w:t>
      </w:r>
    </w:p>
    <w:p w14:paraId="4FDD0E72" w14:textId="014090A4"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lastRenderedPageBreak/>
        <w:t>Introduction</w:t>
      </w:r>
      <w:r w:rsidRPr="0095588F">
        <w:rPr>
          <w:rFonts w:ascii="Times New Roman" w:hAnsi="Times New Roman" w:cs="Times New Roman"/>
          <w:sz w:val="28"/>
          <w:szCs w:val="28"/>
        </w:rPr>
        <w:t xml:space="preserve"> – Review of relevant literature relating to </w:t>
      </w:r>
      <w:r w:rsidR="001E4AA4">
        <w:rPr>
          <w:rFonts w:ascii="Times New Roman" w:hAnsi="Times New Roman" w:cs="Times New Roman"/>
          <w:sz w:val="28"/>
          <w:szCs w:val="28"/>
        </w:rPr>
        <w:t xml:space="preserve">motivation for taking part in sport </w:t>
      </w:r>
      <w:r w:rsidRPr="0095588F">
        <w:rPr>
          <w:rFonts w:ascii="Times New Roman" w:hAnsi="Times New Roman" w:cs="Times New Roman"/>
          <w:sz w:val="28"/>
          <w:szCs w:val="28"/>
        </w:rPr>
        <w:t>(</w:t>
      </w:r>
      <w:r w:rsidR="00041CF1">
        <w:rPr>
          <w:rFonts w:ascii="Times New Roman" w:hAnsi="Times New Roman" w:cs="Times New Roman"/>
          <w:i/>
          <w:sz w:val="28"/>
          <w:szCs w:val="28"/>
        </w:rPr>
        <w:t>approx. 5</w:t>
      </w:r>
      <w:r w:rsidRPr="0095588F">
        <w:rPr>
          <w:rFonts w:ascii="Times New Roman" w:hAnsi="Times New Roman" w:cs="Times New Roman"/>
          <w:i/>
          <w:sz w:val="28"/>
          <w:szCs w:val="28"/>
        </w:rPr>
        <w:t>00 words</w:t>
      </w:r>
      <w:r w:rsidRPr="0095588F">
        <w:rPr>
          <w:rFonts w:ascii="Times New Roman" w:hAnsi="Times New Roman" w:cs="Times New Roman"/>
          <w:sz w:val="28"/>
          <w:szCs w:val="28"/>
        </w:rPr>
        <w:t>).</w:t>
      </w:r>
    </w:p>
    <w:p w14:paraId="6E7FF883" w14:textId="18531790"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 xml:space="preserve">This should include research relating to differences found between </w:t>
      </w:r>
      <w:r w:rsidR="00C8007F">
        <w:rPr>
          <w:rFonts w:ascii="Times New Roman" w:hAnsi="Times New Roman" w:cs="Times New Roman"/>
          <w:sz w:val="28"/>
          <w:szCs w:val="28"/>
        </w:rPr>
        <w:t>team and individual sports participants</w:t>
      </w:r>
      <w:r w:rsidRPr="0095588F">
        <w:rPr>
          <w:rFonts w:ascii="Times New Roman" w:hAnsi="Times New Roman" w:cs="Times New Roman"/>
          <w:sz w:val="28"/>
          <w:szCs w:val="28"/>
        </w:rPr>
        <w:t>.</w:t>
      </w:r>
    </w:p>
    <w:p w14:paraId="3E6DB645" w14:textId="77777777" w:rsidR="00767662" w:rsidRPr="0095588F" w:rsidRDefault="00767662" w:rsidP="00767662">
      <w:pPr>
        <w:rPr>
          <w:rFonts w:ascii="Times New Roman" w:hAnsi="Times New Roman" w:cs="Times New Roman"/>
          <w:sz w:val="28"/>
          <w:szCs w:val="28"/>
        </w:rPr>
      </w:pPr>
    </w:p>
    <w:p w14:paraId="2DDC01F8" w14:textId="0F9461FA" w:rsidR="00041CF1" w:rsidRPr="0095588F" w:rsidRDefault="0095588F" w:rsidP="00041CF1">
      <w:pPr>
        <w:rPr>
          <w:rFonts w:ascii="Times New Roman" w:hAnsi="Times New Roman" w:cs="Times New Roman"/>
          <w:sz w:val="28"/>
          <w:szCs w:val="28"/>
        </w:rPr>
      </w:pPr>
      <w:r w:rsidRPr="0095588F">
        <w:rPr>
          <w:rFonts w:ascii="Times New Roman" w:hAnsi="Times New Roman" w:cs="Times New Roman"/>
          <w:b/>
          <w:sz w:val="28"/>
          <w:szCs w:val="28"/>
        </w:rPr>
        <w:t>Method</w:t>
      </w:r>
      <w:r w:rsidRPr="0095588F">
        <w:rPr>
          <w:rFonts w:ascii="Times New Roman" w:hAnsi="Times New Roman" w:cs="Times New Roman"/>
          <w:sz w:val="28"/>
          <w:szCs w:val="28"/>
        </w:rPr>
        <w:t xml:space="preserve"> –</w:t>
      </w:r>
      <w:r w:rsidR="00041CF1">
        <w:rPr>
          <w:rFonts w:ascii="Times New Roman" w:hAnsi="Times New Roman" w:cs="Times New Roman"/>
          <w:b/>
          <w:sz w:val="28"/>
          <w:szCs w:val="28"/>
        </w:rPr>
        <w:t xml:space="preserve"> </w:t>
      </w:r>
      <w:r w:rsidR="00041CF1" w:rsidRPr="00041CF1">
        <w:rPr>
          <w:rFonts w:ascii="Times New Roman" w:hAnsi="Times New Roman" w:cs="Times New Roman"/>
          <w:sz w:val="28"/>
          <w:szCs w:val="28"/>
        </w:rPr>
        <w:t>Briefly outline the participants, proc</w:t>
      </w:r>
      <w:r w:rsidR="00041CF1">
        <w:rPr>
          <w:rFonts w:ascii="Times New Roman" w:hAnsi="Times New Roman" w:cs="Times New Roman"/>
          <w:sz w:val="28"/>
          <w:szCs w:val="28"/>
        </w:rPr>
        <w:t xml:space="preserve">edures and design of the study </w:t>
      </w:r>
      <w:r w:rsidR="00041CF1" w:rsidRPr="0095588F">
        <w:rPr>
          <w:rFonts w:ascii="Times New Roman" w:hAnsi="Times New Roman" w:cs="Times New Roman"/>
          <w:sz w:val="28"/>
          <w:szCs w:val="28"/>
        </w:rPr>
        <w:t>(</w:t>
      </w:r>
      <w:r w:rsidR="00041CF1">
        <w:rPr>
          <w:rFonts w:ascii="Times New Roman" w:hAnsi="Times New Roman" w:cs="Times New Roman"/>
          <w:i/>
          <w:sz w:val="28"/>
          <w:szCs w:val="28"/>
        </w:rPr>
        <w:t>approx. 200</w:t>
      </w:r>
      <w:r w:rsidR="00041CF1" w:rsidRPr="0095588F">
        <w:rPr>
          <w:rFonts w:ascii="Times New Roman" w:hAnsi="Times New Roman" w:cs="Times New Roman"/>
          <w:i/>
          <w:sz w:val="28"/>
          <w:szCs w:val="28"/>
        </w:rPr>
        <w:t xml:space="preserve"> words</w:t>
      </w:r>
      <w:r w:rsidR="00041CF1" w:rsidRPr="0095588F">
        <w:rPr>
          <w:rFonts w:ascii="Times New Roman" w:hAnsi="Times New Roman" w:cs="Times New Roman"/>
          <w:sz w:val="28"/>
          <w:szCs w:val="28"/>
        </w:rPr>
        <w:t>)</w:t>
      </w:r>
      <w:r w:rsidR="00041CF1">
        <w:rPr>
          <w:rFonts w:ascii="Times New Roman" w:hAnsi="Times New Roman" w:cs="Times New Roman"/>
          <w:sz w:val="28"/>
          <w:szCs w:val="28"/>
        </w:rPr>
        <w:t>.</w:t>
      </w:r>
    </w:p>
    <w:p w14:paraId="67C250EE" w14:textId="77777777" w:rsidR="0095588F" w:rsidRDefault="0095588F" w:rsidP="00767662">
      <w:pPr>
        <w:rPr>
          <w:rFonts w:ascii="Times New Roman" w:hAnsi="Times New Roman" w:cs="Times New Roman"/>
          <w:b/>
          <w:sz w:val="28"/>
          <w:szCs w:val="28"/>
        </w:rPr>
      </w:pPr>
    </w:p>
    <w:p w14:paraId="11F65880" w14:textId="4A7F77A1"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Results</w:t>
      </w:r>
      <w:r w:rsidRPr="0095588F">
        <w:rPr>
          <w:rFonts w:ascii="Times New Roman" w:hAnsi="Times New Roman" w:cs="Times New Roman"/>
          <w:sz w:val="28"/>
          <w:szCs w:val="28"/>
        </w:rPr>
        <w:t xml:space="preserve"> – </w:t>
      </w:r>
      <w:r w:rsidR="0095588F" w:rsidRPr="0095588F">
        <w:rPr>
          <w:rFonts w:ascii="Times New Roman" w:hAnsi="Times New Roman" w:cs="Times New Roman"/>
          <w:sz w:val="28"/>
          <w:szCs w:val="28"/>
        </w:rPr>
        <w:t>Using the data provided, present the results in an appropriate format. This should include d</w:t>
      </w:r>
      <w:r w:rsidRPr="0095588F">
        <w:rPr>
          <w:rFonts w:ascii="Times New Roman" w:hAnsi="Times New Roman" w:cs="Times New Roman"/>
          <w:sz w:val="28"/>
          <w:szCs w:val="28"/>
        </w:rPr>
        <w:t xml:space="preserve">escriptive </w:t>
      </w:r>
      <w:r w:rsidR="0095588F" w:rsidRPr="0095588F">
        <w:rPr>
          <w:rFonts w:ascii="Times New Roman" w:hAnsi="Times New Roman" w:cs="Times New Roman"/>
          <w:sz w:val="28"/>
          <w:szCs w:val="28"/>
        </w:rPr>
        <w:t xml:space="preserve">statistics, table, figure and </w:t>
      </w:r>
      <w:r w:rsidRPr="0095588F">
        <w:rPr>
          <w:rFonts w:ascii="Times New Roman" w:hAnsi="Times New Roman" w:cs="Times New Roman"/>
          <w:sz w:val="28"/>
          <w:szCs w:val="28"/>
        </w:rPr>
        <w:t>associated narrative (</w:t>
      </w:r>
      <w:r w:rsidR="00041CF1">
        <w:rPr>
          <w:rFonts w:ascii="Times New Roman" w:hAnsi="Times New Roman" w:cs="Times New Roman"/>
          <w:i/>
          <w:sz w:val="28"/>
          <w:szCs w:val="28"/>
        </w:rPr>
        <w:t>approx. 250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14:paraId="32ADDB67" w14:textId="77777777" w:rsidR="00767662" w:rsidRPr="0095588F" w:rsidRDefault="00767662" w:rsidP="00767662">
      <w:pPr>
        <w:rPr>
          <w:rFonts w:ascii="Times New Roman" w:hAnsi="Times New Roman" w:cs="Times New Roman"/>
          <w:sz w:val="28"/>
          <w:szCs w:val="28"/>
        </w:rPr>
      </w:pPr>
    </w:p>
    <w:p w14:paraId="52C6BB09" w14:textId="5EE44FA8"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Discussion</w:t>
      </w:r>
      <w:r w:rsidRPr="0095588F">
        <w:rPr>
          <w:rFonts w:ascii="Times New Roman" w:hAnsi="Times New Roman" w:cs="Times New Roman"/>
          <w:sz w:val="28"/>
          <w:szCs w:val="28"/>
        </w:rPr>
        <w:t xml:space="preserve"> – Discussion of your findings in relation to previous </w:t>
      </w:r>
      <w:r w:rsidR="001E4AA4">
        <w:rPr>
          <w:rFonts w:ascii="Times New Roman" w:hAnsi="Times New Roman" w:cs="Times New Roman"/>
          <w:sz w:val="28"/>
          <w:szCs w:val="28"/>
        </w:rPr>
        <w:t xml:space="preserve">motivation </w:t>
      </w:r>
      <w:r w:rsidRPr="0095588F">
        <w:rPr>
          <w:rFonts w:ascii="Times New Roman" w:hAnsi="Times New Roman" w:cs="Times New Roman"/>
          <w:sz w:val="28"/>
          <w:szCs w:val="28"/>
        </w:rPr>
        <w:t>research (</w:t>
      </w:r>
      <w:r w:rsidR="00041CF1">
        <w:rPr>
          <w:rFonts w:ascii="Times New Roman" w:hAnsi="Times New Roman" w:cs="Times New Roman"/>
          <w:i/>
          <w:sz w:val="28"/>
          <w:szCs w:val="28"/>
        </w:rPr>
        <w:t>approx. 550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14:paraId="2D022016" w14:textId="77D0D1C5"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 xml:space="preserve">In this section you </w:t>
      </w:r>
      <w:r w:rsidR="001E4AA4">
        <w:rPr>
          <w:rFonts w:ascii="Times New Roman" w:hAnsi="Times New Roman" w:cs="Times New Roman"/>
          <w:sz w:val="28"/>
          <w:szCs w:val="28"/>
        </w:rPr>
        <w:t xml:space="preserve">will </w:t>
      </w:r>
      <w:r w:rsidRPr="0095588F">
        <w:rPr>
          <w:rFonts w:ascii="Times New Roman" w:hAnsi="Times New Roman" w:cs="Times New Roman"/>
          <w:sz w:val="28"/>
          <w:szCs w:val="28"/>
        </w:rPr>
        <w:t>need to relate your findings to the research discussed in the introduction and either support or reject previous research findings.</w:t>
      </w:r>
      <w:r w:rsidR="0095588F" w:rsidRPr="0095588F">
        <w:rPr>
          <w:rFonts w:ascii="Times New Roman" w:hAnsi="Times New Roman" w:cs="Times New Roman"/>
          <w:sz w:val="28"/>
          <w:szCs w:val="28"/>
        </w:rPr>
        <w:t xml:space="preserve"> Briefly explain the practical implications of research</w:t>
      </w:r>
      <w:r w:rsidR="00287840">
        <w:rPr>
          <w:rFonts w:ascii="Times New Roman" w:hAnsi="Times New Roman" w:cs="Times New Roman"/>
          <w:sz w:val="28"/>
          <w:szCs w:val="28"/>
        </w:rPr>
        <w:t xml:space="preserve"> your findings</w:t>
      </w:r>
      <w:r w:rsidR="0095588F" w:rsidRPr="0095588F">
        <w:rPr>
          <w:rFonts w:ascii="Times New Roman" w:hAnsi="Times New Roman" w:cs="Times New Roman"/>
          <w:sz w:val="28"/>
          <w:szCs w:val="28"/>
        </w:rPr>
        <w:t xml:space="preserve">. </w:t>
      </w:r>
    </w:p>
    <w:p w14:paraId="75E550AB" w14:textId="77777777" w:rsidR="00767662" w:rsidRDefault="00767662" w:rsidP="00767662">
      <w:pPr>
        <w:pStyle w:val="Title"/>
        <w:jc w:val="left"/>
        <w:rPr>
          <w:b w:val="0"/>
        </w:rPr>
      </w:pPr>
    </w:p>
    <w:p w14:paraId="51E606C5" w14:textId="77777777" w:rsidR="00041CF1" w:rsidRDefault="00041CF1" w:rsidP="00767662">
      <w:pPr>
        <w:pStyle w:val="Title"/>
        <w:jc w:val="left"/>
        <w:rPr>
          <w:b w:val="0"/>
        </w:rPr>
      </w:pPr>
    </w:p>
    <w:p w14:paraId="009E986D" w14:textId="5F7AF2CD" w:rsidR="00041CF1" w:rsidRDefault="00041CF1" w:rsidP="00767662">
      <w:pPr>
        <w:pStyle w:val="Title"/>
        <w:jc w:val="left"/>
      </w:pPr>
      <w:r w:rsidRPr="00041CF1">
        <w:t>The format</w:t>
      </w:r>
      <w:r>
        <w:t xml:space="preserve"> required for the different section of the report</w:t>
      </w:r>
      <w:r w:rsidRPr="0095588F">
        <w:t xml:space="preserve"> wi</w:t>
      </w:r>
      <w:r>
        <w:t>ll be discussed during lectures, with further guidance placed on Moodle.</w:t>
      </w:r>
    </w:p>
    <w:p w14:paraId="3BBE2976" w14:textId="77777777" w:rsidR="00041CF1" w:rsidRPr="0095588F" w:rsidRDefault="00041CF1" w:rsidP="00767662">
      <w:pPr>
        <w:pStyle w:val="Title"/>
        <w:jc w:val="left"/>
        <w:rPr>
          <w:b w:val="0"/>
        </w:rPr>
      </w:pPr>
    </w:p>
    <w:p w14:paraId="7954B497" w14:textId="77777777" w:rsidR="00767662" w:rsidRPr="0095588F" w:rsidRDefault="00767662" w:rsidP="00767662">
      <w:pPr>
        <w:pStyle w:val="Title"/>
        <w:jc w:val="left"/>
      </w:pPr>
      <w:r w:rsidRPr="0095588F">
        <w:t>Word count – 1500 Words</w:t>
      </w:r>
    </w:p>
    <w:p w14:paraId="7258ED95" w14:textId="77777777" w:rsidR="0095588F" w:rsidRDefault="0095588F" w:rsidP="0095588F">
      <w:pPr>
        <w:pStyle w:val="Title"/>
        <w:jc w:val="left"/>
      </w:pPr>
    </w:p>
    <w:p w14:paraId="66C39821" w14:textId="0C23B774" w:rsidR="00453BAE" w:rsidRPr="00DD07A9" w:rsidRDefault="0095588F" w:rsidP="00453BAE">
      <w:pPr>
        <w:ind w:hanging="33"/>
        <w:rPr>
          <w:rFonts w:ascii="Times New Roman" w:hAnsi="Times New Roman" w:cs="Times New Roman"/>
          <w:sz w:val="28"/>
          <w:szCs w:val="28"/>
        </w:rPr>
      </w:pPr>
      <w:r w:rsidRPr="00453BAE">
        <w:rPr>
          <w:rFonts w:ascii="Times New Roman" w:hAnsi="Times New Roman" w:cs="Times New Roman"/>
          <w:sz w:val="28"/>
          <w:szCs w:val="28"/>
        </w:rPr>
        <w:t>Submission Date:</w:t>
      </w:r>
      <w:r w:rsidR="00FC2A4B">
        <w:t xml:space="preserve"> </w:t>
      </w:r>
      <w:r w:rsidR="00453BAE" w:rsidRPr="00453BAE">
        <w:rPr>
          <w:rFonts w:ascii="Times New Roman" w:hAnsi="Times New Roman" w:cs="Times New Roman"/>
          <w:sz w:val="28"/>
          <w:szCs w:val="28"/>
        </w:rPr>
        <w:t>Frid</w:t>
      </w:r>
      <w:r w:rsidR="002B2450">
        <w:rPr>
          <w:rFonts w:ascii="Times New Roman" w:hAnsi="Times New Roman" w:cs="Times New Roman"/>
          <w:sz w:val="28"/>
          <w:szCs w:val="28"/>
        </w:rPr>
        <w:t>ay 2</w:t>
      </w:r>
      <w:r w:rsidR="004F1F92">
        <w:rPr>
          <w:rFonts w:ascii="Times New Roman" w:hAnsi="Times New Roman" w:cs="Times New Roman"/>
          <w:sz w:val="28"/>
          <w:szCs w:val="28"/>
        </w:rPr>
        <w:t>6</w:t>
      </w:r>
      <w:r w:rsidR="004F1F92" w:rsidRPr="004F1F92">
        <w:rPr>
          <w:rFonts w:ascii="Times New Roman" w:hAnsi="Times New Roman" w:cs="Times New Roman"/>
          <w:sz w:val="28"/>
          <w:szCs w:val="28"/>
          <w:vertAlign w:val="superscript"/>
        </w:rPr>
        <w:t>th</w:t>
      </w:r>
      <w:r w:rsidR="004F1F92">
        <w:rPr>
          <w:rFonts w:ascii="Times New Roman" w:hAnsi="Times New Roman" w:cs="Times New Roman"/>
          <w:sz w:val="28"/>
          <w:szCs w:val="28"/>
        </w:rPr>
        <w:t xml:space="preserve"> of </w:t>
      </w:r>
      <w:proofErr w:type="gramStart"/>
      <w:r w:rsidR="004F1F92">
        <w:rPr>
          <w:rFonts w:ascii="Times New Roman" w:hAnsi="Times New Roman" w:cs="Times New Roman"/>
          <w:sz w:val="28"/>
          <w:szCs w:val="28"/>
        </w:rPr>
        <w:t>April</w:t>
      </w:r>
      <w:r w:rsidR="002B2450">
        <w:rPr>
          <w:rFonts w:ascii="Times New Roman" w:hAnsi="Times New Roman" w:cs="Times New Roman"/>
          <w:sz w:val="28"/>
          <w:szCs w:val="28"/>
        </w:rPr>
        <w:t>,</w:t>
      </w:r>
      <w:proofErr w:type="gramEnd"/>
      <w:r w:rsidR="000C740E">
        <w:rPr>
          <w:rFonts w:ascii="Times New Roman" w:hAnsi="Times New Roman" w:cs="Times New Roman"/>
          <w:sz w:val="28"/>
          <w:szCs w:val="28"/>
        </w:rPr>
        <w:t xml:space="preserve"> 2019</w:t>
      </w:r>
      <w:r w:rsidR="00453BAE" w:rsidRPr="00453BAE">
        <w:rPr>
          <w:rFonts w:ascii="Times New Roman" w:hAnsi="Times New Roman" w:cs="Times New Roman"/>
          <w:sz w:val="28"/>
          <w:szCs w:val="28"/>
        </w:rPr>
        <w:t>.</w:t>
      </w:r>
    </w:p>
    <w:p w14:paraId="78B00865" w14:textId="77777777" w:rsidR="00453BAE" w:rsidRDefault="00453BAE" w:rsidP="00453BAE">
      <w:pPr>
        <w:pStyle w:val="BodyText"/>
        <w:rPr>
          <w:b/>
          <w:sz w:val="28"/>
          <w:szCs w:val="28"/>
        </w:rPr>
      </w:pPr>
    </w:p>
    <w:p w14:paraId="41A10A74" w14:textId="76109D1C" w:rsidR="00767662" w:rsidRDefault="00767662" w:rsidP="0095588F">
      <w:pPr>
        <w:pStyle w:val="Title"/>
        <w:jc w:val="left"/>
      </w:pPr>
    </w:p>
    <w:p w14:paraId="24A79A4C" w14:textId="77777777" w:rsidR="0095588F" w:rsidRDefault="0095588F" w:rsidP="0095588F">
      <w:pPr>
        <w:pStyle w:val="Title"/>
        <w:jc w:val="left"/>
      </w:pPr>
    </w:p>
    <w:p w14:paraId="06449A64" w14:textId="77777777" w:rsidR="00767662" w:rsidRDefault="00767662" w:rsidP="00932B51">
      <w:pPr>
        <w:pStyle w:val="Title"/>
        <w:jc w:val="left"/>
      </w:pPr>
    </w:p>
    <w:p w14:paraId="10E3B19E" w14:textId="77777777" w:rsidR="00767662" w:rsidRDefault="00767662" w:rsidP="00932B51">
      <w:pPr>
        <w:pStyle w:val="Title"/>
        <w:jc w:val="left"/>
      </w:pPr>
    </w:p>
    <w:p w14:paraId="6DCC4560" w14:textId="77777777" w:rsidR="00C700D9" w:rsidRDefault="00C700D9" w:rsidP="00932B51">
      <w:pPr>
        <w:pStyle w:val="Title"/>
        <w:jc w:val="left"/>
      </w:pPr>
    </w:p>
    <w:p w14:paraId="72B57B20" w14:textId="77777777" w:rsidR="00767662" w:rsidRDefault="00767662" w:rsidP="00932B51">
      <w:pPr>
        <w:pStyle w:val="Title"/>
        <w:jc w:val="left"/>
      </w:pPr>
    </w:p>
    <w:p w14:paraId="07FD4FD7" w14:textId="77777777" w:rsidR="00767662" w:rsidRDefault="00767662" w:rsidP="00932B51">
      <w:pPr>
        <w:pStyle w:val="Title"/>
        <w:jc w:val="left"/>
      </w:pPr>
    </w:p>
    <w:p w14:paraId="1BECB25D" w14:textId="77777777" w:rsidR="00767662" w:rsidRDefault="00767662" w:rsidP="00932B51">
      <w:pPr>
        <w:pStyle w:val="Title"/>
        <w:jc w:val="left"/>
      </w:pPr>
    </w:p>
    <w:p w14:paraId="628369A8" w14:textId="77777777" w:rsidR="00767662" w:rsidRDefault="00767662" w:rsidP="00932B51">
      <w:pPr>
        <w:pStyle w:val="Title"/>
        <w:jc w:val="left"/>
      </w:pPr>
    </w:p>
    <w:p w14:paraId="667943FF" w14:textId="77777777" w:rsidR="00767662" w:rsidRDefault="00767662" w:rsidP="00932B51">
      <w:pPr>
        <w:pStyle w:val="Title"/>
        <w:jc w:val="left"/>
      </w:pPr>
    </w:p>
    <w:p w14:paraId="5532720A" w14:textId="77777777" w:rsidR="00767662" w:rsidRDefault="00767662" w:rsidP="00932B51">
      <w:pPr>
        <w:pStyle w:val="Title"/>
        <w:jc w:val="left"/>
      </w:pPr>
    </w:p>
    <w:p w14:paraId="0B4DD2C3" w14:textId="77777777" w:rsidR="00767662" w:rsidRDefault="00767662" w:rsidP="00932B51">
      <w:pPr>
        <w:pStyle w:val="Title"/>
        <w:jc w:val="left"/>
      </w:pPr>
    </w:p>
    <w:p w14:paraId="439B303F" w14:textId="77777777" w:rsidR="00767662" w:rsidRDefault="00767662" w:rsidP="00932B51">
      <w:pPr>
        <w:pStyle w:val="Title"/>
        <w:jc w:val="left"/>
      </w:pPr>
    </w:p>
    <w:p w14:paraId="37416A1F" w14:textId="77777777" w:rsidR="00767662" w:rsidRDefault="00767662" w:rsidP="00932B51">
      <w:pPr>
        <w:pStyle w:val="Title"/>
        <w:jc w:val="left"/>
      </w:pPr>
    </w:p>
    <w:p w14:paraId="69EF958A" w14:textId="77777777" w:rsidR="00767662" w:rsidRPr="007A2699" w:rsidRDefault="00767662" w:rsidP="00767662">
      <w:pPr>
        <w:pStyle w:val="Title"/>
      </w:pPr>
      <w:r w:rsidRPr="007A2699">
        <w:lastRenderedPageBreak/>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4C2CC38D"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B46C17">
        <w:rPr>
          <w:b/>
          <w:bCs/>
          <w:sz w:val="24"/>
          <w:szCs w:val="24"/>
          <w:u w:val="none"/>
        </w:rPr>
        <w:t xml:space="preserve"> kyle Stacey – hart 1805586</w:t>
      </w:r>
      <w:r>
        <w:rPr>
          <w:b/>
          <w:bCs/>
          <w:sz w:val="24"/>
          <w:szCs w:val="24"/>
          <w:u w:val="none"/>
        </w:rPr>
        <w:tab/>
      </w:r>
    </w:p>
    <w:p w14:paraId="352EEF9B" w14:textId="3ACBC8AE"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00D30B13">
        <w:rPr>
          <w:sz w:val="24"/>
          <w:szCs w:val="24"/>
          <w:u w:val="none"/>
        </w:rPr>
        <w:t>Introduction to Sport</w:t>
      </w:r>
      <w:r w:rsidRPr="005D6F2D">
        <w:rPr>
          <w:sz w:val="24"/>
          <w:szCs w:val="24"/>
          <w:u w:val="none"/>
        </w:rPr>
        <w:t xml:space="preserve"> and Exercise Psychology</w:t>
      </w:r>
    </w:p>
    <w:p w14:paraId="64AAE50C" w14:textId="10F828B4"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D30B13">
        <w:rPr>
          <w:b w:val="0"/>
          <w:sz w:val="24"/>
          <w:szCs w:val="24"/>
        </w:rPr>
        <w:t>SHSS4086</w:t>
      </w:r>
      <w:r>
        <w:rPr>
          <w:b w:val="0"/>
          <w:sz w:val="24"/>
          <w:szCs w:val="24"/>
        </w:rPr>
        <w:t xml:space="preserve"> </w:t>
      </w:r>
    </w:p>
    <w:p w14:paraId="0B21F21A" w14:textId="77777777" w:rsidR="00767662" w:rsidRPr="00DB29C9" w:rsidRDefault="00767662"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67662" w:rsidRPr="00313008" w14:paraId="4212A9AA" w14:textId="77777777" w:rsidTr="00041CF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05182C6" w14:textId="77777777" w:rsidR="00767662" w:rsidRPr="00313008" w:rsidRDefault="00767662" w:rsidP="00041CF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67662" w:rsidRPr="00313008" w14:paraId="44CB76A2"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103C063" w14:textId="77777777" w:rsidR="00767662" w:rsidRPr="00313008" w:rsidRDefault="00767662" w:rsidP="00041CF1">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7F889CD" w14:textId="372F413E" w:rsidR="00767662" w:rsidRPr="00313008" w:rsidRDefault="00B46C17" w:rsidP="00041CF1">
            <w:pPr>
              <w:pStyle w:val="Subtitle"/>
              <w:rPr>
                <w:b/>
                <w:bCs/>
                <w:sz w:val="24"/>
                <w:szCs w:val="24"/>
                <w:u w:val="none"/>
              </w:rPr>
            </w:pPr>
            <w:r>
              <w:rPr>
                <w:b/>
                <w:bCs/>
                <w:sz w:val="24"/>
                <w:szCs w:val="24"/>
                <w:u w:val="none"/>
              </w:rPr>
              <w:t>I feel the best aspect of this work to be my research.</w:t>
            </w:r>
          </w:p>
        </w:tc>
      </w:tr>
      <w:tr w:rsidR="00767662" w:rsidRPr="00313008" w14:paraId="23E764EC"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92F3AD" w14:textId="77777777" w:rsidR="00767662" w:rsidRPr="00313008" w:rsidRDefault="00767662" w:rsidP="00041CF1">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C9B10FC" w14:textId="30186F29" w:rsidR="00767662" w:rsidRPr="00313008" w:rsidRDefault="00B46C17" w:rsidP="00041CF1">
            <w:pPr>
              <w:pStyle w:val="Subtitle"/>
              <w:rPr>
                <w:b/>
                <w:bCs/>
                <w:sz w:val="24"/>
                <w:szCs w:val="24"/>
                <w:u w:val="none"/>
              </w:rPr>
            </w:pPr>
            <w:r>
              <w:rPr>
                <w:b/>
                <w:bCs/>
                <w:sz w:val="24"/>
                <w:szCs w:val="24"/>
                <w:u w:val="none"/>
              </w:rPr>
              <w:t>I feel the parts that could have been improved would be the discussion.</w:t>
            </w:r>
          </w:p>
        </w:tc>
      </w:tr>
      <w:tr w:rsidR="00767662" w:rsidRPr="00313008" w14:paraId="2F114F9F"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F176F3F" w14:textId="77777777" w:rsidR="00767662" w:rsidRPr="00313008" w:rsidRDefault="00767662" w:rsidP="00041CF1">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113C8F6" w14:textId="2D7620DA" w:rsidR="00767662" w:rsidRPr="00313008" w:rsidRDefault="00B46C17" w:rsidP="00041CF1">
            <w:pPr>
              <w:pStyle w:val="Subtitle"/>
              <w:rPr>
                <w:b/>
                <w:bCs/>
                <w:sz w:val="24"/>
                <w:szCs w:val="24"/>
                <w:u w:val="none"/>
              </w:rPr>
            </w:pPr>
            <w:r>
              <w:rPr>
                <w:b/>
                <w:bCs/>
                <w:sz w:val="24"/>
                <w:szCs w:val="24"/>
                <w:u w:val="none"/>
              </w:rPr>
              <w:t>I found that finding different bits of research was the most satisfying part of this assignment.</w:t>
            </w:r>
          </w:p>
        </w:tc>
      </w:tr>
      <w:tr w:rsidR="00767662" w:rsidRPr="00313008" w14:paraId="693EA6CE" w14:textId="77777777" w:rsidTr="00041CF1">
        <w:trPr>
          <w:cantSplit/>
        </w:trPr>
        <w:tc>
          <w:tcPr>
            <w:tcW w:w="2305" w:type="dxa"/>
            <w:vMerge w:val="restart"/>
            <w:tcBorders>
              <w:top w:val="single" w:sz="4" w:space="0" w:color="auto"/>
              <w:left w:val="thinThickLargeGap" w:sz="24" w:space="0" w:color="auto"/>
              <w:bottom w:val="single" w:sz="6" w:space="0" w:color="auto"/>
            </w:tcBorders>
          </w:tcPr>
          <w:p w14:paraId="462860D3" w14:textId="77777777" w:rsidR="00767662" w:rsidRPr="00313008" w:rsidRDefault="00767662" w:rsidP="00041CF1">
            <w:pPr>
              <w:pStyle w:val="Subtitle"/>
              <w:jc w:val="left"/>
              <w:rPr>
                <w:b/>
                <w:bCs/>
                <w:sz w:val="24"/>
                <w:szCs w:val="24"/>
                <w:u w:val="none"/>
              </w:rPr>
            </w:pPr>
          </w:p>
          <w:p w14:paraId="1617653B" w14:textId="77777777" w:rsidR="00767662" w:rsidRPr="009574BA" w:rsidRDefault="00767662" w:rsidP="00041CF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935576" w14:textId="77777777" w:rsidR="00767662" w:rsidRPr="00313008" w:rsidRDefault="00767662" w:rsidP="00041CF1">
            <w:pPr>
              <w:ind w:left="113" w:right="113"/>
              <w:rPr>
                <w:sz w:val="16"/>
                <w:szCs w:val="16"/>
              </w:rPr>
            </w:pPr>
            <w:r w:rsidRPr="00313008">
              <w:rPr>
                <w:sz w:val="16"/>
                <w:szCs w:val="16"/>
              </w:rPr>
              <w:t>Learning</w:t>
            </w:r>
          </w:p>
          <w:p w14:paraId="21425F38" w14:textId="77777777" w:rsidR="00767662" w:rsidRPr="00313008" w:rsidRDefault="00767662" w:rsidP="00041CF1">
            <w:pPr>
              <w:ind w:left="113" w:right="113"/>
              <w:rPr>
                <w:sz w:val="16"/>
                <w:szCs w:val="16"/>
              </w:rPr>
            </w:pPr>
            <w:r w:rsidRPr="00313008">
              <w:rPr>
                <w:sz w:val="16"/>
                <w:szCs w:val="16"/>
              </w:rPr>
              <w:t>Outcomes</w:t>
            </w:r>
          </w:p>
          <w:p w14:paraId="0A4BA889" w14:textId="77777777" w:rsidR="00767662" w:rsidRPr="00313008" w:rsidRDefault="00767662" w:rsidP="00041CF1">
            <w:pPr>
              <w:ind w:left="113" w:right="113"/>
              <w:rPr>
                <w:sz w:val="16"/>
                <w:szCs w:val="16"/>
              </w:rPr>
            </w:pPr>
          </w:p>
          <w:p w14:paraId="138D444C" w14:textId="77777777" w:rsidR="00767662" w:rsidRPr="00313008" w:rsidRDefault="00767662" w:rsidP="00041CF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D81D7C0" w14:textId="77777777" w:rsidR="00767662" w:rsidRPr="00313008" w:rsidRDefault="00767662" w:rsidP="00041CF1">
            <w:pPr>
              <w:pStyle w:val="Subtitle"/>
              <w:rPr>
                <w:b/>
                <w:bCs/>
                <w:sz w:val="24"/>
                <w:szCs w:val="24"/>
                <w:u w:val="none"/>
              </w:rPr>
            </w:pPr>
            <w:r w:rsidRPr="00313008">
              <w:rPr>
                <w:b/>
                <w:bCs/>
                <w:sz w:val="24"/>
                <w:szCs w:val="24"/>
                <w:u w:val="none"/>
              </w:rPr>
              <w:t>GRADE</w:t>
            </w:r>
          </w:p>
        </w:tc>
      </w:tr>
      <w:tr w:rsidR="00767662" w:rsidRPr="00313008" w14:paraId="70A1B0CB" w14:textId="77777777" w:rsidTr="00D642E8">
        <w:trPr>
          <w:cantSplit/>
          <w:trHeight w:val="723"/>
        </w:trPr>
        <w:tc>
          <w:tcPr>
            <w:tcW w:w="2305" w:type="dxa"/>
            <w:vMerge/>
            <w:tcBorders>
              <w:top w:val="single" w:sz="6" w:space="0" w:color="auto"/>
              <w:left w:val="thinThickLargeGap" w:sz="24" w:space="0" w:color="auto"/>
              <w:bottom w:val="single" w:sz="6" w:space="0" w:color="auto"/>
            </w:tcBorders>
          </w:tcPr>
          <w:p w14:paraId="239226AC" w14:textId="77777777" w:rsidR="00767662" w:rsidRPr="00313008" w:rsidRDefault="00767662" w:rsidP="00041CF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8E2554C" w14:textId="77777777" w:rsidR="00767662" w:rsidRPr="00313008" w:rsidRDefault="00767662" w:rsidP="00041CF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DEF2304" w14:textId="77777777" w:rsidR="00767662" w:rsidRPr="003E3041" w:rsidRDefault="00767662" w:rsidP="00041CF1">
            <w:pPr>
              <w:pStyle w:val="Subtitle"/>
              <w:rPr>
                <w:b/>
                <w:bCs/>
                <w:sz w:val="16"/>
                <w:szCs w:val="16"/>
                <w:u w:val="none"/>
              </w:rPr>
            </w:pPr>
            <w:r>
              <w:rPr>
                <w:b/>
                <w:bCs/>
                <w:sz w:val="16"/>
                <w:szCs w:val="16"/>
                <w:u w:val="none"/>
              </w:rPr>
              <w:t>Poor</w:t>
            </w:r>
          </w:p>
          <w:p w14:paraId="3A1F4B90" w14:textId="77777777" w:rsidR="00767662" w:rsidRPr="003E3041" w:rsidRDefault="00767662" w:rsidP="00041CF1">
            <w:pPr>
              <w:pStyle w:val="Subtitle"/>
              <w:rPr>
                <w:b/>
                <w:bCs/>
                <w:sz w:val="16"/>
                <w:szCs w:val="16"/>
                <w:u w:val="none"/>
              </w:rPr>
            </w:pPr>
            <w:r>
              <w:rPr>
                <w:b/>
                <w:bCs/>
                <w:sz w:val="16"/>
                <w:szCs w:val="16"/>
                <w:u w:val="none"/>
              </w:rPr>
              <w:t>&lt; 2</w:t>
            </w:r>
            <w:r w:rsidRPr="003E3041">
              <w:rPr>
                <w:b/>
                <w:bCs/>
                <w:sz w:val="16"/>
                <w:szCs w:val="16"/>
                <w:u w:val="none"/>
              </w:rPr>
              <w:t>0%</w:t>
            </w:r>
          </w:p>
          <w:p w14:paraId="5DA2977F" w14:textId="77777777" w:rsidR="00767662" w:rsidRPr="003E3041" w:rsidRDefault="00767662" w:rsidP="00041CF1">
            <w:pPr>
              <w:pStyle w:val="Subtitle"/>
              <w:rPr>
                <w:sz w:val="16"/>
                <w:szCs w:val="16"/>
                <w:u w:val="none"/>
              </w:rPr>
            </w:pPr>
          </w:p>
        </w:tc>
        <w:tc>
          <w:tcPr>
            <w:tcW w:w="923" w:type="dxa"/>
            <w:tcBorders>
              <w:top w:val="single" w:sz="6" w:space="0" w:color="auto"/>
              <w:left w:val="single" w:sz="6" w:space="0" w:color="auto"/>
              <w:right w:val="single" w:sz="6" w:space="0" w:color="auto"/>
            </w:tcBorders>
          </w:tcPr>
          <w:p w14:paraId="419AC837" w14:textId="77777777" w:rsidR="00767662" w:rsidRDefault="00767662" w:rsidP="00041CF1">
            <w:pPr>
              <w:pStyle w:val="Subtitle"/>
              <w:rPr>
                <w:b/>
                <w:sz w:val="16"/>
                <w:szCs w:val="16"/>
                <w:u w:val="none"/>
              </w:rPr>
            </w:pPr>
            <w:r>
              <w:rPr>
                <w:b/>
                <w:sz w:val="16"/>
                <w:szCs w:val="16"/>
                <w:u w:val="none"/>
              </w:rPr>
              <w:t>Weak</w:t>
            </w:r>
          </w:p>
          <w:p w14:paraId="69FFC117" w14:textId="77777777" w:rsidR="00767662" w:rsidRPr="003E3041" w:rsidRDefault="00767662" w:rsidP="00041CF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39F8AC4" w14:textId="77777777" w:rsidR="00767662" w:rsidRPr="003E3041" w:rsidRDefault="00767662" w:rsidP="00041CF1">
            <w:pPr>
              <w:pStyle w:val="Subtitle"/>
              <w:rPr>
                <w:b/>
                <w:bCs/>
                <w:sz w:val="16"/>
                <w:szCs w:val="16"/>
                <w:u w:val="none"/>
              </w:rPr>
            </w:pPr>
            <w:r>
              <w:rPr>
                <w:b/>
                <w:bCs/>
                <w:sz w:val="16"/>
                <w:szCs w:val="16"/>
                <w:u w:val="none"/>
              </w:rPr>
              <w:t>Unsatisfactory</w:t>
            </w:r>
          </w:p>
          <w:p w14:paraId="6A9B3AE5" w14:textId="77777777" w:rsidR="00767662" w:rsidRPr="003E3041" w:rsidRDefault="00767662" w:rsidP="00041CF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02F5E26" w14:textId="77777777" w:rsidR="00767662" w:rsidRPr="003E3041" w:rsidRDefault="00767662" w:rsidP="00041CF1">
            <w:pPr>
              <w:pStyle w:val="Subtitle"/>
              <w:rPr>
                <w:b/>
                <w:bCs/>
                <w:sz w:val="16"/>
                <w:szCs w:val="16"/>
                <w:u w:val="none"/>
              </w:rPr>
            </w:pPr>
            <w:r w:rsidRPr="003E3041">
              <w:rPr>
                <w:b/>
                <w:bCs/>
                <w:sz w:val="16"/>
                <w:szCs w:val="16"/>
                <w:u w:val="none"/>
              </w:rPr>
              <w:t>Satisfactory</w:t>
            </w:r>
          </w:p>
          <w:p w14:paraId="143BB46B" w14:textId="77777777" w:rsidR="00767662" w:rsidRPr="003E3041" w:rsidRDefault="00767662" w:rsidP="00041CF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18533D4" w14:textId="77777777" w:rsidR="00767662" w:rsidRPr="003E3041" w:rsidRDefault="00767662" w:rsidP="00041CF1">
            <w:pPr>
              <w:pStyle w:val="Subtitle"/>
              <w:rPr>
                <w:b/>
                <w:bCs/>
                <w:sz w:val="16"/>
                <w:szCs w:val="16"/>
                <w:u w:val="none"/>
              </w:rPr>
            </w:pPr>
            <w:r w:rsidRPr="003E3041">
              <w:rPr>
                <w:b/>
                <w:bCs/>
                <w:sz w:val="16"/>
                <w:szCs w:val="16"/>
                <w:u w:val="none"/>
              </w:rPr>
              <w:t>Good</w:t>
            </w:r>
          </w:p>
          <w:p w14:paraId="7E222660" w14:textId="77777777" w:rsidR="00767662" w:rsidRPr="003E3041" w:rsidRDefault="00767662" w:rsidP="00041CF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F273352" w14:textId="77777777" w:rsidR="00767662" w:rsidRPr="003E3041" w:rsidRDefault="00767662" w:rsidP="00041CF1">
            <w:pPr>
              <w:pStyle w:val="Subtitle"/>
              <w:rPr>
                <w:b/>
                <w:bCs/>
                <w:sz w:val="16"/>
                <w:szCs w:val="16"/>
                <w:u w:val="none"/>
              </w:rPr>
            </w:pPr>
            <w:r w:rsidRPr="003E3041">
              <w:rPr>
                <w:b/>
                <w:bCs/>
                <w:sz w:val="16"/>
                <w:szCs w:val="16"/>
                <w:u w:val="none"/>
              </w:rPr>
              <w:t>Very Good</w:t>
            </w:r>
          </w:p>
          <w:p w14:paraId="1DE8DA23" w14:textId="77777777" w:rsidR="00767662" w:rsidRPr="003E3041" w:rsidRDefault="00767662" w:rsidP="00041CF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905223F" w14:textId="77777777" w:rsidR="00767662" w:rsidRPr="003E3041" w:rsidRDefault="00767662" w:rsidP="00041CF1">
            <w:pPr>
              <w:pStyle w:val="Subtitle"/>
              <w:rPr>
                <w:b/>
                <w:bCs/>
                <w:sz w:val="16"/>
                <w:szCs w:val="16"/>
                <w:u w:val="none"/>
              </w:rPr>
            </w:pPr>
            <w:r w:rsidRPr="003E3041">
              <w:rPr>
                <w:b/>
                <w:bCs/>
                <w:sz w:val="16"/>
                <w:szCs w:val="16"/>
                <w:u w:val="none"/>
              </w:rPr>
              <w:t>Excellent</w:t>
            </w:r>
          </w:p>
          <w:p w14:paraId="24FF80D6" w14:textId="77777777" w:rsidR="00767662" w:rsidRPr="003E3041" w:rsidRDefault="00767662" w:rsidP="00041CF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8FE6330" w14:textId="77777777" w:rsidR="00767662" w:rsidRDefault="00767662" w:rsidP="00041CF1">
            <w:pPr>
              <w:pStyle w:val="Subtitle"/>
              <w:rPr>
                <w:b/>
                <w:bCs/>
                <w:sz w:val="16"/>
                <w:szCs w:val="16"/>
                <w:u w:val="none"/>
              </w:rPr>
            </w:pPr>
            <w:r>
              <w:rPr>
                <w:b/>
                <w:bCs/>
                <w:sz w:val="16"/>
                <w:szCs w:val="16"/>
                <w:u w:val="none"/>
              </w:rPr>
              <w:t>Exceptional</w:t>
            </w:r>
          </w:p>
          <w:p w14:paraId="52301349" w14:textId="77777777" w:rsidR="00767662" w:rsidRPr="003E3041" w:rsidRDefault="00767662" w:rsidP="00041CF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960B243" w14:textId="77777777" w:rsidR="00767662" w:rsidRPr="00313008" w:rsidRDefault="00767662" w:rsidP="00041CF1">
            <w:pPr>
              <w:pStyle w:val="Subtitle"/>
              <w:jc w:val="left"/>
              <w:rPr>
                <w:b/>
                <w:bCs/>
                <w:sz w:val="18"/>
                <w:szCs w:val="18"/>
                <w:u w:val="none"/>
              </w:rPr>
            </w:pPr>
          </w:p>
          <w:p w14:paraId="2DA3668B" w14:textId="77777777" w:rsidR="00767662" w:rsidRPr="00313008" w:rsidRDefault="00767662" w:rsidP="00041CF1">
            <w:pPr>
              <w:pStyle w:val="Subtitle"/>
              <w:jc w:val="left"/>
              <w:rPr>
                <w:b/>
                <w:bCs/>
                <w:sz w:val="18"/>
                <w:szCs w:val="18"/>
                <w:u w:val="none"/>
              </w:rPr>
            </w:pPr>
            <w:r w:rsidRPr="00313008">
              <w:rPr>
                <w:b/>
                <w:bCs/>
                <w:sz w:val="18"/>
                <w:szCs w:val="18"/>
                <w:u w:val="none"/>
              </w:rPr>
              <w:t xml:space="preserve">  %</w:t>
            </w:r>
          </w:p>
        </w:tc>
      </w:tr>
      <w:tr w:rsidR="00767662" w:rsidRPr="00313008" w14:paraId="73FB8F5D" w14:textId="77777777" w:rsidTr="00041CF1">
        <w:tc>
          <w:tcPr>
            <w:tcW w:w="2305" w:type="dxa"/>
            <w:tcBorders>
              <w:top w:val="single" w:sz="6" w:space="0" w:color="auto"/>
              <w:left w:val="thinThickLargeGap" w:sz="24" w:space="0" w:color="auto"/>
              <w:bottom w:val="single" w:sz="6" w:space="0" w:color="auto"/>
            </w:tcBorders>
          </w:tcPr>
          <w:p w14:paraId="060854D6" w14:textId="77777777" w:rsidR="00767662" w:rsidRPr="00EC3216" w:rsidRDefault="00767662" w:rsidP="00041CF1">
            <w:pPr>
              <w:jc w:val="both"/>
              <w:rPr>
                <w:b/>
                <w:sz w:val="18"/>
                <w:szCs w:val="18"/>
              </w:rPr>
            </w:pPr>
            <w:r w:rsidRPr="00EC3216">
              <w:rPr>
                <w:b/>
                <w:sz w:val="18"/>
                <w:szCs w:val="18"/>
              </w:rPr>
              <w:t xml:space="preserve">1. Introduction: </w:t>
            </w:r>
          </w:p>
          <w:p w14:paraId="67284A6D" w14:textId="7ABBD97B" w:rsidR="00767662" w:rsidRPr="00453BAE" w:rsidRDefault="00C8007F" w:rsidP="000C740E">
            <w:pPr>
              <w:pStyle w:val="Subtitle"/>
              <w:jc w:val="left"/>
              <w:rPr>
                <w:sz w:val="20"/>
                <w:szCs w:val="20"/>
                <w:u w:val="none"/>
              </w:rPr>
            </w:pPr>
            <w:r w:rsidRPr="00453BAE">
              <w:rPr>
                <w:sz w:val="20"/>
                <w:szCs w:val="20"/>
                <w:u w:val="none"/>
              </w:rPr>
              <w:t xml:space="preserve">Review of relevant literature relating to </w:t>
            </w:r>
            <w:r w:rsidR="000C740E">
              <w:rPr>
                <w:sz w:val="20"/>
                <w:szCs w:val="20"/>
                <w:u w:val="none"/>
              </w:rPr>
              <w:t>motives for taking part in team and individual sports.</w:t>
            </w:r>
          </w:p>
          <w:p w14:paraId="08AB373D" w14:textId="25D841CB" w:rsidR="00D642E8" w:rsidRPr="00EC3216" w:rsidRDefault="00D642E8" w:rsidP="005D7196">
            <w:pPr>
              <w:pStyle w:val="Subtitle"/>
              <w:jc w:val="left"/>
              <w:rPr>
                <w:sz w:val="18"/>
                <w:szCs w:val="18"/>
                <w:u w:val="none"/>
              </w:rPr>
            </w:pPr>
            <w:r>
              <w:rPr>
                <w:sz w:val="18"/>
                <w:szCs w:val="18"/>
                <w:u w:val="none"/>
              </w:rPr>
              <w:t>(approx. 500 words)</w:t>
            </w:r>
          </w:p>
        </w:tc>
        <w:tc>
          <w:tcPr>
            <w:tcW w:w="540" w:type="dxa"/>
            <w:gridSpan w:val="2"/>
            <w:tcBorders>
              <w:top w:val="single" w:sz="6" w:space="0" w:color="auto"/>
              <w:bottom w:val="single" w:sz="6" w:space="0" w:color="auto"/>
              <w:right w:val="single" w:sz="6" w:space="0" w:color="auto"/>
            </w:tcBorders>
          </w:tcPr>
          <w:p w14:paraId="2B72DA0E" w14:textId="77777777" w:rsidR="00767662" w:rsidRPr="00453BAE" w:rsidRDefault="00767662" w:rsidP="00041CF1">
            <w:pPr>
              <w:pStyle w:val="Subtitle"/>
              <w:rPr>
                <w:b/>
                <w:bCs/>
                <w:sz w:val="18"/>
                <w:szCs w:val="18"/>
                <w:u w:val="none"/>
              </w:rPr>
            </w:pPr>
          </w:p>
          <w:p w14:paraId="70241C15" w14:textId="77777777" w:rsidR="00767662" w:rsidRPr="00453BAE" w:rsidRDefault="00767662" w:rsidP="00041CF1">
            <w:pPr>
              <w:pStyle w:val="Subtitle"/>
              <w:rPr>
                <w:b/>
                <w:bCs/>
                <w:sz w:val="18"/>
                <w:szCs w:val="18"/>
                <w:u w:val="none"/>
              </w:rPr>
            </w:pPr>
            <w:r w:rsidRPr="00453BAE">
              <w:rPr>
                <w:b/>
                <w:bCs/>
                <w:sz w:val="18"/>
                <w:szCs w:val="18"/>
                <w:u w:val="none"/>
              </w:rPr>
              <w:t>1,2</w:t>
            </w:r>
          </w:p>
        </w:tc>
        <w:tc>
          <w:tcPr>
            <w:tcW w:w="922" w:type="dxa"/>
            <w:tcBorders>
              <w:left w:val="single" w:sz="6" w:space="0" w:color="auto"/>
              <w:right w:val="single" w:sz="6" w:space="0" w:color="auto"/>
            </w:tcBorders>
          </w:tcPr>
          <w:p w14:paraId="34563908"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6AD6B4DB" w14:textId="77777777"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14:paraId="49E5244D"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6AE89CB" w14:textId="77777777" w:rsidR="00767662" w:rsidRPr="00313008" w:rsidRDefault="00767662" w:rsidP="00041CF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0E91933"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9787519" w14:textId="77777777" w:rsidR="00767662" w:rsidRPr="002E0D8B" w:rsidRDefault="00767662" w:rsidP="00041CF1">
            <w:pPr>
              <w:pStyle w:val="Subtitle"/>
              <w:jc w:val="right"/>
              <w:rPr>
                <w:sz w:val="24"/>
                <w:szCs w:val="24"/>
                <w:u w:val="none"/>
              </w:rPr>
            </w:pPr>
          </w:p>
        </w:tc>
        <w:tc>
          <w:tcPr>
            <w:tcW w:w="922" w:type="dxa"/>
            <w:gridSpan w:val="2"/>
            <w:tcBorders>
              <w:left w:val="single" w:sz="6" w:space="0" w:color="auto"/>
              <w:right w:val="single" w:sz="6" w:space="0" w:color="auto"/>
            </w:tcBorders>
          </w:tcPr>
          <w:p w14:paraId="0D310312"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2C4F8BDA"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2B4FA86" w14:textId="3E0C8DF4" w:rsidR="00767662" w:rsidRPr="00313008" w:rsidRDefault="00D642E8" w:rsidP="00041CF1">
            <w:pPr>
              <w:pStyle w:val="Subtitle"/>
              <w:jc w:val="left"/>
              <w:rPr>
                <w:b/>
                <w:bCs/>
                <w:sz w:val="18"/>
                <w:szCs w:val="18"/>
                <w:u w:val="none"/>
              </w:rPr>
            </w:pPr>
            <w:r>
              <w:rPr>
                <w:b/>
                <w:bCs/>
                <w:sz w:val="18"/>
                <w:szCs w:val="18"/>
                <w:u w:val="none"/>
              </w:rPr>
              <w:t>30</w:t>
            </w:r>
            <w:r w:rsidR="00767662" w:rsidRPr="00313008">
              <w:rPr>
                <w:b/>
                <w:bCs/>
                <w:sz w:val="18"/>
                <w:szCs w:val="18"/>
                <w:u w:val="none"/>
              </w:rPr>
              <w:t>%</w:t>
            </w:r>
          </w:p>
        </w:tc>
      </w:tr>
      <w:tr w:rsidR="00041CF1" w:rsidRPr="00313008" w14:paraId="7D26CFD9" w14:textId="77777777" w:rsidTr="00041CF1">
        <w:tc>
          <w:tcPr>
            <w:tcW w:w="2305" w:type="dxa"/>
            <w:tcBorders>
              <w:top w:val="single" w:sz="6" w:space="0" w:color="auto"/>
              <w:left w:val="thinThickLargeGap" w:sz="24" w:space="0" w:color="auto"/>
              <w:bottom w:val="single" w:sz="6" w:space="0" w:color="auto"/>
            </w:tcBorders>
          </w:tcPr>
          <w:p w14:paraId="048C9DA9" w14:textId="77777777" w:rsidR="00041CF1" w:rsidRDefault="00041CF1" w:rsidP="00041CF1">
            <w:pPr>
              <w:tabs>
                <w:tab w:val="left" w:pos="1980"/>
              </w:tabs>
              <w:jc w:val="both"/>
              <w:rPr>
                <w:b/>
                <w:sz w:val="18"/>
                <w:szCs w:val="18"/>
              </w:rPr>
            </w:pPr>
            <w:r>
              <w:rPr>
                <w:sz w:val="18"/>
                <w:szCs w:val="18"/>
              </w:rPr>
              <w:t xml:space="preserve">2. </w:t>
            </w:r>
            <w:r w:rsidRPr="00041CF1">
              <w:rPr>
                <w:b/>
                <w:sz w:val="18"/>
                <w:szCs w:val="18"/>
              </w:rPr>
              <w:t>Method:</w:t>
            </w:r>
          </w:p>
          <w:p w14:paraId="645307DC" w14:textId="2CD2A8E7" w:rsidR="00D642E8" w:rsidRPr="00D642E8" w:rsidRDefault="00D642E8" w:rsidP="00D642E8">
            <w:pPr>
              <w:tabs>
                <w:tab w:val="left" w:pos="1980"/>
              </w:tabs>
              <w:spacing w:line="240" w:lineRule="auto"/>
              <w:jc w:val="both"/>
              <w:rPr>
                <w:b/>
                <w:sz w:val="18"/>
                <w:szCs w:val="18"/>
              </w:rPr>
            </w:pPr>
            <w:r>
              <w:rPr>
                <w:rFonts w:ascii="Times New Roman" w:hAnsi="Times New Roman" w:cs="Times New Roman"/>
                <w:sz w:val="18"/>
                <w:szCs w:val="18"/>
              </w:rPr>
              <w:t>O</w:t>
            </w:r>
            <w:r w:rsidRPr="00D642E8">
              <w:rPr>
                <w:rFonts w:ascii="Times New Roman" w:hAnsi="Times New Roman" w:cs="Times New Roman"/>
                <w:sz w:val="18"/>
                <w:szCs w:val="18"/>
              </w:rPr>
              <w:t xml:space="preserve">utline the participants, </w:t>
            </w:r>
            <w:r w:rsidRPr="00D642E8">
              <w:rPr>
                <w:rFonts w:cs="Times New Roman"/>
                <w:sz w:val="18"/>
                <w:szCs w:val="18"/>
              </w:rPr>
              <w:t>procedures and design of the study</w:t>
            </w:r>
            <w:r w:rsidRPr="00D642E8">
              <w:rPr>
                <w:sz w:val="18"/>
                <w:szCs w:val="18"/>
              </w:rPr>
              <w:t xml:space="preserve"> (approx. 200 words)</w:t>
            </w:r>
          </w:p>
        </w:tc>
        <w:tc>
          <w:tcPr>
            <w:tcW w:w="540" w:type="dxa"/>
            <w:gridSpan w:val="2"/>
            <w:tcBorders>
              <w:top w:val="single" w:sz="6" w:space="0" w:color="auto"/>
              <w:bottom w:val="single" w:sz="6" w:space="0" w:color="auto"/>
              <w:right w:val="single" w:sz="6" w:space="0" w:color="auto"/>
            </w:tcBorders>
          </w:tcPr>
          <w:p w14:paraId="60617363" w14:textId="11FECB88" w:rsidR="00041CF1" w:rsidRPr="00453BAE" w:rsidRDefault="008D176F" w:rsidP="00041CF1">
            <w:pPr>
              <w:pStyle w:val="Subtitle"/>
              <w:rPr>
                <w:b/>
                <w:bCs/>
                <w:sz w:val="18"/>
                <w:szCs w:val="18"/>
                <w:u w:val="none"/>
              </w:rPr>
            </w:pPr>
            <w:r w:rsidRPr="00453BAE">
              <w:rPr>
                <w:b/>
                <w:bCs/>
                <w:sz w:val="18"/>
                <w:szCs w:val="18"/>
                <w:u w:val="none"/>
              </w:rPr>
              <w:t>1,</w:t>
            </w:r>
            <w:r w:rsidR="00E94B66" w:rsidRPr="00453BAE">
              <w:rPr>
                <w:b/>
                <w:bCs/>
                <w:sz w:val="18"/>
                <w:szCs w:val="18"/>
                <w:u w:val="none"/>
              </w:rPr>
              <w:t>2</w:t>
            </w:r>
          </w:p>
        </w:tc>
        <w:tc>
          <w:tcPr>
            <w:tcW w:w="922" w:type="dxa"/>
            <w:tcBorders>
              <w:left w:val="single" w:sz="6" w:space="0" w:color="auto"/>
              <w:right w:val="single" w:sz="6" w:space="0" w:color="auto"/>
            </w:tcBorders>
          </w:tcPr>
          <w:p w14:paraId="15948F75" w14:textId="77777777"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14:paraId="7F5043F5" w14:textId="77777777" w:rsidR="00041CF1" w:rsidRPr="00313008" w:rsidRDefault="00041CF1" w:rsidP="00041CF1">
            <w:pPr>
              <w:pStyle w:val="Subtitle"/>
              <w:rPr>
                <w:sz w:val="18"/>
                <w:szCs w:val="18"/>
                <w:u w:val="none"/>
              </w:rPr>
            </w:pPr>
          </w:p>
        </w:tc>
        <w:tc>
          <w:tcPr>
            <w:tcW w:w="922" w:type="dxa"/>
            <w:gridSpan w:val="2"/>
            <w:tcBorders>
              <w:left w:val="single" w:sz="6" w:space="0" w:color="auto"/>
              <w:right w:val="single" w:sz="6" w:space="0" w:color="auto"/>
            </w:tcBorders>
          </w:tcPr>
          <w:p w14:paraId="454C00A5" w14:textId="77777777" w:rsidR="00041CF1" w:rsidRPr="00313008" w:rsidRDefault="00041CF1"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C1907D" w14:textId="77777777" w:rsidR="00041CF1" w:rsidRPr="00313008" w:rsidRDefault="00041CF1"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FD0B706" w14:textId="77777777" w:rsidR="00041CF1" w:rsidRPr="00313008" w:rsidRDefault="00041CF1"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0A09B7" w14:textId="77777777" w:rsidR="00041CF1" w:rsidRPr="00313008" w:rsidRDefault="00041CF1"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D239595" w14:textId="77777777"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14:paraId="592E68BE" w14:textId="77777777" w:rsidR="00041CF1" w:rsidRPr="00313008" w:rsidRDefault="00041CF1"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475255A" w14:textId="5456D020" w:rsidR="00041CF1" w:rsidRDefault="00D642E8" w:rsidP="00041CF1">
            <w:pPr>
              <w:pStyle w:val="Subtitle"/>
              <w:jc w:val="left"/>
              <w:rPr>
                <w:b/>
                <w:bCs/>
                <w:sz w:val="18"/>
                <w:szCs w:val="18"/>
                <w:u w:val="none"/>
              </w:rPr>
            </w:pPr>
            <w:r>
              <w:rPr>
                <w:b/>
                <w:bCs/>
                <w:sz w:val="18"/>
                <w:szCs w:val="18"/>
                <w:u w:val="none"/>
              </w:rPr>
              <w:t>15%</w:t>
            </w:r>
          </w:p>
        </w:tc>
      </w:tr>
      <w:tr w:rsidR="00767662" w:rsidRPr="00313008" w14:paraId="3C8CD73B" w14:textId="77777777" w:rsidTr="00041CF1">
        <w:tc>
          <w:tcPr>
            <w:tcW w:w="2305" w:type="dxa"/>
            <w:tcBorders>
              <w:top w:val="single" w:sz="6" w:space="0" w:color="auto"/>
              <w:left w:val="thinThickLargeGap" w:sz="24" w:space="0" w:color="auto"/>
              <w:bottom w:val="single" w:sz="6" w:space="0" w:color="auto"/>
            </w:tcBorders>
          </w:tcPr>
          <w:p w14:paraId="14B7D4D5" w14:textId="77777777" w:rsidR="00767662" w:rsidRPr="00EC3216" w:rsidRDefault="00767662" w:rsidP="00041CF1">
            <w:pPr>
              <w:tabs>
                <w:tab w:val="left" w:pos="1980"/>
              </w:tabs>
              <w:jc w:val="both"/>
              <w:rPr>
                <w:b/>
                <w:sz w:val="18"/>
                <w:szCs w:val="18"/>
              </w:rPr>
            </w:pPr>
            <w:r>
              <w:rPr>
                <w:sz w:val="18"/>
                <w:szCs w:val="18"/>
              </w:rPr>
              <w:t>2</w:t>
            </w:r>
            <w:r w:rsidRPr="00EC3216">
              <w:rPr>
                <w:sz w:val="18"/>
                <w:szCs w:val="18"/>
              </w:rPr>
              <w:t xml:space="preserve">. </w:t>
            </w:r>
            <w:r w:rsidRPr="00EC3216">
              <w:rPr>
                <w:b/>
                <w:sz w:val="18"/>
                <w:szCs w:val="18"/>
              </w:rPr>
              <w:t>Results:</w:t>
            </w:r>
          </w:p>
          <w:p w14:paraId="6B6CA51A" w14:textId="441219DC" w:rsidR="00767662" w:rsidRPr="00EC3216" w:rsidRDefault="00767662" w:rsidP="00041CF1">
            <w:pPr>
              <w:pStyle w:val="Subtitle"/>
              <w:ind w:left="-15"/>
              <w:jc w:val="left"/>
              <w:rPr>
                <w:sz w:val="18"/>
                <w:szCs w:val="18"/>
                <w:u w:val="none"/>
              </w:rPr>
            </w:pPr>
            <w:r w:rsidRPr="00EC3216">
              <w:rPr>
                <w:sz w:val="18"/>
                <w:szCs w:val="18"/>
                <w:u w:val="none"/>
              </w:rPr>
              <w:t>Descriptive statistics, use of tables, figures</w:t>
            </w:r>
            <w:r w:rsidR="00D642E8">
              <w:rPr>
                <w:sz w:val="18"/>
                <w:szCs w:val="18"/>
                <w:u w:val="none"/>
              </w:rPr>
              <w:t xml:space="preserve"> and associated narrative (approx. 250 words)</w:t>
            </w:r>
          </w:p>
        </w:tc>
        <w:tc>
          <w:tcPr>
            <w:tcW w:w="540" w:type="dxa"/>
            <w:gridSpan w:val="2"/>
            <w:tcBorders>
              <w:top w:val="single" w:sz="6" w:space="0" w:color="auto"/>
              <w:bottom w:val="single" w:sz="6" w:space="0" w:color="auto"/>
              <w:right w:val="single" w:sz="6" w:space="0" w:color="auto"/>
            </w:tcBorders>
          </w:tcPr>
          <w:p w14:paraId="4206B95A" w14:textId="77777777" w:rsidR="00767662" w:rsidRPr="00453BAE" w:rsidRDefault="00767662" w:rsidP="00041CF1">
            <w:pPr>
              <w:pStyle w:val="Subtitle"/>
              <w:rPr>
                <w:b/>
                <w:bCs/>
                <w:sz w:val="18"/>
                <w:szCs w:val="18"/>
                <w:u w:val="none"/>
              </w:rPr>
            </w:pPr>
          </w:p>
          <w:p w14:paraId="1701828C" w14:textId="10AFDB6F" w:rsidR="00767662" w:rsidRPr="00453BAE" w:rsidRDefault="00767662" w:rsidP="00041CF1">
            <w:pPr>
              <w:pStyle w:val="Subtitle"/>
              <w:rPr>
                <w:b/>
                <w:bCs/>
                <w:sz w:val="18"/>
                <w:szCs w:val="18"/>
                <w:u w:val="none"/>
              </w:rPr>
            </w:pPr>
            <w:r w:rsidRPr="00453BAE">
              <w:rPr>
                <w:b/>
                <w:bCs/>
                <w:sz w:val="18"/>
                <w:szCs w:val="18"/>
                <w:u w:val="none"/>
              </w:rPr>
              <w:t>1,</w:t>
            </w:r>
            <w:r w:rsidR="00E94B66" w:rsidRPr="00453BAE">
              <w:rPr>
                <w:b/>
                <w:bCs/>
                <w:sz w:val="18"/>
                <w:szCs w:val="18"/>
                <w:u w:val="none"/>
              </w:rPr>
              <w:t>2</w:t>
            </w:r>
          </w:p>
        </w:tc>
        <w:tc>
          <w:tcPr>
            <w:tcW w:w="922" w:type="dxa"/>
            <w:tcBorders>
              <w:left w:val="single" w:sz="6" w:space="0" w:color="auto"/>
              <w:right w:val="single" w:sz="6" w:space="0" w:color="auto"/>
            </w:tcBorders>
          </w:tcPr>
          <w:p w14:paraId="2FF9E7F6"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21449D90" w14:textId="77777777"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14:paraId="605D64F1"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9F66443" w14:textId="77777777"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C71620F" w14:textId="77777777"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4CBE63E" w14:textId="77777777"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D4C97B0"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3E64197F"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132FFD2" w14:textId="2B1EB6C8" w:rsidR="00767662" w:rsidRPr="00313008" w:rsidRDefault="00D642E8" w:rsidP="00041CF1">
            <w:pPr>
              <w:pStyle w:val="Subtitle"/>
              <w:jc w:val="left"/>
              <w:rPr>
                <w:b/>
                <w:bCs/>
                <w:sz w:val="18"/>
                <w:szCs w:val="18"/>
                <w:u w:val="none"/>
              </w:rPr>
            </w:pPr>
            <w:r>
              <w:rPr>
                <w:b/>
                <w:bCs/>
                <w:sz w:val="18"/>
                <w:szCs w:val="18"/>
                <w:u w:val="none"/>
              </w:rPr>
              <w:t>25</w:t>
            </w:r>
            <w:r w:rsidR="00767662" w:rsidRPr="00313008">
              <w:rPr>
                <w:b/>
                <w:bCs/>
                <w:sz w:val="18"/>
                <w:szCs w:val="18"/>
                <w:u w:val="none"/>
              </w:rPr>
              <w:t>%</w:t>
            </w:r>
          </w:p>
        </w:tc>
      </w:tr>
      <w:tr w:rsidR="00767662" w:rsidRPr="00313008" w14:paraId="2C2E4173" w14:textId="77777777" w:rsidTr="00041CF1">
        <w:tc>
          <w:tcPr>
            <w:tcW w:w="2305" w:type="dxa"/>
            <w:tcBorders>
              <w:top w:val="single" w:sz="6" w:space="0" w:color="auto"/>
              <w:left w:val="thinThickLargeGap" w:sz="24" w:space="0" w:color="auto"/>
              <w:bottom w:val="single" w:sz="4" w:space="0" w:color="auto"/>
            </w:tcBorders>
          </w:tcPr>
          <w:p w14:paraId="0229D844" w14:textId="77777777" w:rsidR="00767662" w:rsidRPr="0095588F" w:rsidRDefault="00767662" w:rsidP="00041CF1">
            <w:pPr>
              <w:rPr>
                <w:rFonts w:ascii="Times New Roman" w:hAnsi="Times New Roman" w:cs="Times New Roman"/>
                <w:b/>
                <w:sz w:val="18"/>
                <w:szCs w:val="18"/>
              </w:rPr>
            </w:pPr>
            <w:r w:rsidRPr="0095588F">
              <w:rPr>
                <w:rFonts w:ascii="Times New Roman" w:hAnsi="Times New Roman" w:cs="Times New Roman"/>
                <w:b/>
                <w:sz w:val="18"/>
                <w:szCs w:val="18"/>
              </w:rPr>
              <w:t xml:space="preserve">3. Discussion: </w:t>
            </w:r>
          </w:p>
          <w:p w14:paraId="1A5A5669" w14:textId="67F6CD28" w:rsidR="00767662" w:rsidRPr="0095588F" w:rsidRDefault="00767662" w:rsidP="00041CF1">
            <w:pPr>
              <w:rPr>
                <w:rFonts w:ascii="Times New Roman" w:hAnsi="Times New Roman" w:cs="Times New Roman"/>
                <w:sz w:val="18"/>
                <w:szCs w:val="18"/>
              </w:rPr>
            </w:pPr>
            <w:r w:rsidRPr="0095588F">
              <w:rPr>
                <w:rFonts w:ascii="Times New Roman" w:hAnsi="Times New Roman" w:cs="Times New Roman"/>
                <w:sz w:val="18"/>
                <w:szCs w:val="18"/>
              </w:rPr>
              <w:t>Discussion of your finding</w:t>
            </w:r>
            <w:r w:rsidR="00287840">
              <w:rPr>
                <w:rFonts w:ascii="Times New Roman" w:hAnsi="Times New Roman" w:cs="Times New Roman"/>
                <w:sz w:val="18"/>
                <w:szCs w:val="18"/>
              </w:rPr>
              <w:t>s in light of previous research &amp; Practical implications.</w:t>
            </w:r>
          </w:p>
          <w:p w14:paraId="16B1CC59" w14:textId="12479718" w:rsidR="00767662" w:rsidRPr="0095588F" w:rsidRDefault="00767662" w:rsidP="00041CF1">
            <w:pPr>
              <w:pStyle w:val="Subtitle"/>
              <w:ind w:left="-15"/>
              <w:jc w:val="left"/>
              <w:rPr>
                <w:sz w:val="18"/>
                <w:szCs w:val="18"/>
                <w:u w:val="none"/>
              </w:rPr>
            </w:pPr>
            <w:r w:rsidRPr="0095588F">
              <w:rPr>
                <w:sz w:val="18"/>
                <w:szCs w:val="18"/>
                <w:u w:val="none"/>
              </w:rPr>
              <w:t>Use of appropriate resources</w:t>
            </w:r>
            <w:r w:rsidR="00D642E8">
              <w:rPr>
                <w:sz w:val="18"/>
                <w:szCs w:val="18"/>
                <w:u w:val="none"/>
              </w:rPr>
              <w:t xml:space="preserve"> (approx. 550 words)</w:t>
            </w:r>
            <w:r w:rsidRPr="0095588F">
              <w:rPr>
                <w:sz w:val="18"/>
                <w:szCs w:val="18"/>
                <w:u w:val="none"/>
              </w:rPr>
              <w:t xml:space="preserve"> </w:t>
            </w:r>
          </w:p>
        </w:tc>
        <w:tc>
          <w:tcPr>
            <w:tcW w:w="540" w:type="dxa"/>
            <w:gridSpan w:val="2"/>
            <w:tcBorders>
              <w:top w:val="single" w:sz="6" w:space="0" w:color="auto"/>
              <w:bottom w:val="single" w:sz="4" w:space="0" w:color="auto"/>
              <w:right w:val="single" w:sz="6" w:space="0" w:color="auto"/>
            </w:tcBorders>
          </w:tcPr>
          <w:p w14:paraId="3DF9206A" w14:textId="7D52027E" w:rsidR="00767662" w:rsidRPr="00453BAE" w:rsidRDefault="00E94B66" w:rsidP="00041CF1">
            <w:pPr>
              <w:pStyle w:val="Subtitle"/>
              <w:rPr>
                <w:b/>
                <w:bCs/>
                <w:sz w:val="18"/>
                <w:szCs w:val="18"/>
                <w:u w:val="none"/>
              </w:rPr>
            </w:pPr>
            <w:r w:rsidRPr="00453BAE">
              <w:rPr>
                <w:b/>
                <w:bCs/>
                <w:sz w:val="18"/>
                <w:szCs w:val="18"/>
                <w:u w:val="none"/>
              </w:rPr>
              <w:t>1,2</w:t>
            </w:r>
          </w:p>
        </w:tc>
        <w:tc>
          <w:tcPr>
            <w:tcW w:w="922" w:type="dxa"/>
            <w:tcBorders>
              <w:left w:val="single" w:sz="6" w:space="0" w:color="auto"/>
              <w:bottom w:val="single" w:sz="4" w:space="0" w:color="auto"/>
              <w:right w:val="single" w:sz="6" w:space="0" w:color="auto"/>
            </w:tcBorders>
          </w:tcPr>
          <w:p w14:paraId="195D512F" w14:textId="77777777"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C004746" w14:textId="77777777" w:rsidR="00767662" w:rsidRPr="00313008" w:rsidRDefault="00767662" w:rsidP="00041CF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1BB220C"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315E321" w14:textId="77777777"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B72861" w14:textId="77777777"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294DE57" w14:textId="77777777"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42285EC" w14:textId="77777777"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B789229"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B8C3085" w14:textId="02DEDF0C" w:rsidR="00767662" w:rsidRPr="00313008" w:rsidRDefault="00D642E8" w:rsidP="00041CF1">
            <w:pPr>
              <w:pStyle w:val="Subtitle"/>
              <w:jc w:val="left"/>
              <w:rPr>
                <w:b/>
                <w:bCs/>
                <w:sz w:val="18"/>
                <w:szCs w:val="18"/>
                <w:u w:val="none"/>
              </w:rPr>
            </w:pPr>
            <w:r>
              <w:rPr>
                <w:b/>
                <w:bCs/>
                <w:sz w:val="18"/>
                <w:szCs w:val="18"/>
                <w:u w:val="none"/>
              </w:rPr>
              <w:t>30</w:t>
            </w:r>
            <w:r w:rsidR="00767662">
              <w:rPr>
                <w:b/>
                <w:bCs/>
                <w:sz w:val="18"/>
                <w:szCs w:val="18"/>
                <w:u w:val="none"/>
              </w:rPr>
              <w:t>%</w:t>
            </w:r>
          </w:p>
        </w:tc>
      </w:tr>
      <w:tr w:rsidR="00767662" w:rsidRPr="00313008" w14:paraId="10E26D87" w14:textId="77777777" w:rsidTr="00041CF1">
        <w:trPr>
          <w:cantSplit/>
          <w:trHeight w:val="282"/>
        </w:trPr>
        <w:tc>
          <w:tcPr>
            <w:tcW w:w="10225" w:type="dxa"/>
            <w:gridSpan w:val="13"/>
            <w:tcBorders>
              <w:left w:val="thinThickLargeGap" w:sz="24" w:space="0" w:color="auto"/>
              <w:right w:val="single" w:sz="4" w:space="0" w:color="auto"/>
            </w:tcBorders>
          </w:tcPr>
          <w:p w14:paraId="0591982C" w14:textId="3ECC33C9" w:rsidR="00767662" w:rsidRPr="009A081E" w:rsidRDefault="00767662" w:rsidP="00041CF1">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D8776B9" w14:textId="77777777" w:rsidR="00767662" w:rsidRPr="00313008" w:rsidRDefault="00767662" w:rsidP="00041CF1">
            <w:pPr>
              <w:pStyle w:val="Subtitle"/>
              <w:jc w:val="left"/>
              <w:rPr>
                <w:b/>
                <w:bCs/>
                <w:sz w:val="24"/>
                <w:szCs w:val="24"/>
                <w:u w:val="none"/>
              </w:rPr>
            </w:pPr>
          </w:p>
        </w:tc>
      </w:tr>
      <w:tr w:rsidR="00767662" w:rsidRPr="00313008" w14:paraId="61652482" w14:textId="77777777" w:rsidTr="00453BAE">
        <w:trPr>
          <w:cantSplit/>
          <w:trHeight w:val="1818"/>
        </w:trPr>
        <w:tc>
          <w:tcPr>
            <w:tcW w:w="10945" w:type="dxa"/>
            <w:gridSpan w:val="14"/>
            <w:tcBorders>
              <w:left w:val="thinThickLargeGap" w:sz="24" w:space="0" w:color="auto"/>
              <w:right w:val="thinThickLargeGap" w:sz="24" w:space="0" w:color="auto"/>
            </w:tcBorders>
          </w:tcPr>
          <w:p w14:paraId="5990911C" w14:textId="77777777" w:rsidR="00767662" w:rsidRPr="001D1220" w:rsidRDefault="00767662" w:rsidP="00041CF1">
            <w:pPr>
              <w:pStyle w:val="Subtitle"/>
              <w:jc w:val="left"/>
              <w:rPr>
                <w:b/>
                <w:bCs/>
                <w:sz w:val="22"/>
                <w:szCs w:val="22"/>
                <w:u w:val="none"/>
              </w:rPr>
            </w:pPr>
            <w:r w:rsidRPr="001D1220">
              <w:rPr>
                <w:b/>
                <w:bCs/>
                <w:sz w:val="22"/>
                <w:szCs w:val="22"/>
                <w:u w:val="none"/>
              </w:rPr>
              <w:t>TUTOR COMMENTS:</w:t>
            </w:r>
          </w:p>
          <w:p w14:paraId="14A6E328" w14:textId="77777777" w:rsidR="00767662" w:rsidRPr="00313008" w:rsidRDefault="00767662" w:rsidP="00E94B66">
            <w:pPr>
              <w:pStyle w:val="Subtitle"/>
              <w:ind w:right="1152"/>
              <w:jc w:val="both"/>
              <w:rPr>
                <w:b/>
                <w:bCs/>
                <w:sz w:val="24"/>
                <w:szCs w:val="24"/>
                <w:u w:val="none"/>
              </w:rPr>
            </w:pPr>
          </w:p>
        </w:tc>
      </w:tr>
      <w:tr w:rsidR="00767662" w:rsidRPr="00313008" w14:paraId="4373C81D" w14:textId="77777777" w:rsidTr="00041CF1">
        <w:trPr>
          <w:cantSplit/>
          <w:trHeight w:val="52"/>
        </w:trPr>
        <w:tc>
          <w:tcPr>
            <w:tcW w:w="2661" w:type="dxa"/>
            <w:gridSpan w:val="2"/>
            <w:tcBorders>
              <w:left w:val="thinThickLargeGap" w:sz="24" w:space="0" w:color="auto"/>
              <w:bottom w:val="thickThinLargeGap" w:sz="24" w:space="0" w:color="auto"/>
            </w:tcBorders>
          </w:tcPr>
          <w:p w14:paraId="00368B2A" w14:textId="799C79DB" w:rsidR="00767662" w:rsidRPr="00313008" w:rsidRDefault="000C740E" w:rsidP="00041CF1">
            <w:pPr>
              <w:pStyle w:val="Subtitle"/>
              <w:jc w:val="left"/>
              <w:rPr>
                <w:b/>
                <w:bCs/>
                <w:sz w:val="18"/>
                <w:szCs w:val="18"/>
                <w:u w:val="none"/>
              </w:rPr>
            </w:pPr>
            <w:r>
              <w:rPr>
                <w:b/>
                <w:bCs/>
                <w:sz w:val="18"/>
                <w:szCs w:val="18"/>
                <w:u w:val="none"/>
              </w:rPr>
              <w:t xml:space="preserve"> Submission date:</w:t>
            </w:r>
            <w:r w:rsidR="004F1F92">
              <w:rPr>
                <w:b/>
                <w:bCs/>
                <w:sz w:val="18"/>
                <w:szCs w:val="18"/>
                <w:u w:val="none"/>
              </w:rPr>
              <w:t xml:space="preserve"> 26/4</w:t>
            </w:r>
            <w:r w:rsidR="002B2450">
              <w:rPr>
                <w:b/>
                <w:bCs/>
                <w:sz w:val="18"/>
                <w:szCs w:val="18"/>
                <w:u w:val="none"/>
              </w:rPr>
              <w:t>/19</w:t>
            </w:r>
          </w:p>
          <w:p w14:paraId="47856801" w14:textId="77777777" w:rsidR="00767662" w:rsidRPr="00313008" w:rsidRDefault="00767662" w:rsidP="00041CF1">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3F3CC79" w14:textId="77777777" w:rsidR="00767662" w:rsidRPr="00313008" w:rsidRDefault="00767662" w:rsidP="00041CF1">
            <w:pPr>
              <w:pStyle w:val="Subtitle"/>
              <w:jc w:val="left"/>
              <w:rPr>
                <w:b/>
                <w:bCs/>
                <w:sz w:val="18"/>
                <w:szCs w:val="18"/>
                <w:u w:val="none"/>
              </w:rPr>
            </w:pPr>
            <w:r>
              <w:rPr>
                <w:b/>
                <w:bCs/>
                <w:sz w:val="18"/>
                <w:szCs w:val="18"/>
                <w:u w:val="none"/>
              </w:rPr>
              <w:t>Return date:</w:t>
            </w:r>
          </w:p>
          <w:p w14:paraId="1AF82B94" w14:textId="77777777" w:rsidR="00767662" w:rsidRPr="00313008" w:rsidRDefault="00767662" w:rsidP="00041CF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3DAC9CA4" w14:textId="77777777" w:rsidR="00767662" w:rsidRPr="00313008" w:rsidRDefault="00767662" w:rsidP="00041CF1">
            <w:pPr>
              <w:pStyle w:val="Subtitle"/>
              <w:jc w:val="left"/>
              <w:rPr>
                <w:b/>
                <w:bCs/>
                <w:sz w:val="18"/>
                <w:szCs w:val="18"/>
                <w:u w:val="none"/>
              </w:rPr>
            </w:pPr>
            <w:r w:rsidRPr="00313008">
              <w:rPr>
                <w:b/>
                <w:bCs/>
                <w:sz w:val="18"/>
                <w:szCs w:val="18"/>
                <w:u w:val="none"/>
              </w:rPr>
              <w:t xml:space="preserve">Tutor: </w:t>
            </w:r>
            <w:r>
              <w:rPr>
                <w:b/>
                <w:bCs/>
                <w:sz w:val="18"/>
                <w:szCs w:val="18"/>
                <w:u w:val="none"/>
              </w:rPr>
              <w:t>Alison Connaughton</w:t>
            </w:r>
          </w:p>
        </w:tc>
        <w:tc>
          <w:tcPr>
            <w:tcW w:w="2347" w:type="dxa"/>
            <w:gridSpan w:val="3"/>
            <w:tcBorders>
              <w:bottom w:val="thickThinLargeGap" w:sz="24" w:space="0" w:color="auto"/>
              <w:right w:val="thinThickLargeGap" w:sz="24" w:space="0" w:color="auto"/>
            </w:tcBorders>
          </w:tcPr>
          <w:p w14:paraId="22020B2F" w14:textId="77777777" w:rsidR="00767662" w:rsidRPr="00313008" w:rsidRDefault="00767662" w:rsidP="00041CF1">
            <w:pPr>
              <w:pStyle w:val="Subtitle"/>
              <w:jc w:val="left"/>
              <w:rPr>
                <w:b/>
                <w:bCs/>
                <w:sz w:val="18"/>
                <w:szCs w:val="18"/>
                <w:u w:val="none"/>
              </w:rPr>
            </w:pPr>
            <w:r w:rsidRPr="00313008">
              <w:rPr>
                <w:b/>
                <w:bCs/>
                <w:sz w:val="18"/>
                <w:szCs w:val="18"/>
                <w:u w:val="none"/>
              </w:rPr>
              <w:t xml:space="preserve">Mark: </w:t>
            </w:r>
          </w:p>
        </w:tc>
      </w:tr>
    </w:tbl>
    <w:p w14:paraId="508E6145" w14:textId="36A218F0" w:rsidR="00C700D9" w:rsidRDefault="00C700D9" w:rsidP="00932B51">
      <w:pPr>
        <w:pStyle w:val="Title"/>
        <w:jc w:val="left"/>
        <w:rPr>
          <w:sz w:val="24"/>
          <w:szCs w:val="24"/>
        </w:rPr>
      </w:pPr>
    </w:p>
    <w:p w14:paraId="5F7C2698" w14:textId="77777777" w:rsidR="00D642E8" w:rsidRDefault="00D642E8" w:rsidP="00767662">
      <w:pPr>
        <w:pStyle w:val="Title"/>
        <w:jc w:val="left"/>
        <w:rPr>
          <w:u w:val="single"/>
        </w:rPr>
      </w:pPr>
    </w:p>
    <w:p w14:paraId="090F1073" w14:textId="3AEB76CB" w:rsidR="00D6095A" w:rsidRPr="0006594F" w:rsidRDefault="00D6095A" w:rsidP="00767662">
      <w:pPr>
        <w:pStyle w:val="Title"/>
        <w:jc w:val="left"/>
        <w:rPr>
          <w:u w:val="single"/>
        </w:rPr>
      </w:pPr>
      <w:r w:rsidRPr="0006594F">
        <w:rPr>
          <w:u w:val="single"/>
        </w:rPr>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5652819E"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w:t>
      </w:r>
      <w:r w:rsidR="00E22EC4">
        <w:rPr>
          <w:rFonts w:ascii="Times New Roman" w:eastAsia="Times New Roman" w:hAnsi="Times New Roman"/>
          <w:b/>
          <w:sz w:val="24"/>
          <w:szCs w:val="24"/>
        </w:rPr>
        <w:t xml:space="preserve">UWTSD referencing guide. </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017640FB"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2FF604A" w14:textId="25B505DD" w:rsidR="00932B51" w:rsidRDefault="00D6095A" w:rsidP="00E576EB">
      <w:pPr>
        <w:jc w:val="center"/>
        <w:rPr>
          <w:b/>
          <w:sz w:val="52"/>
        </w:rPr>
      </w:pPr>
      <w:r w:rsidRPr="0006594F">
        <w:rPr>
          <w:b/>
          <w:sz w:val="52"/>
        </w:rPr>
        <w:lastRenderedPageBreak/>
        <w:t xml:space="preserve">Failure </w:t>
      </w:r>
      <w:r>
        <w:rPr>
          <w:b/>
          <w:sz w:val="52"/>
        </w:rPr>
        <w:t xml:space="preserve">to follow these guidelines will </w:t>
      </w:r>
      <w:r w:rsidRPr="0006594F">
        <w:rPr>
          <w:b/>
          <w:sz w:val="52"/>
        </w:rPr>
        <w:t>cost you marks!</w:t>
      </w:r>
    </w:p>
    <w:p w14:paraId="2CAEB84E" w14:textId="45E14F55" w:rsidR="00B46C17" w:rsidRPr="00B46C17" w:rsidRDefault="00B46C17" w:rsidP="00B46C17">
      <w:pPr>
        <w:rPr>
          <w:sz w:val="52"/>
        </w:rPr>
      </w:pPr>
    </w:p>
    <w:p w14:paraId="6FAD3A8B" w14:textId="63ABD3BD" w:rsidR="00B46C17" w:rsidRPr="00B46C17" w:rsidRDefault="00B46C17" w:rsidP="00B46C17">
      <w:pPr>
        <w:rPr>
          <w:sz w:val="52"/>
        </w:rPr>
      </w:pPr>
    </w:p>
    <w:p w14:paraId="51E6F391" w14:textId="241AEFD3" w:rsidR="00B46C17" w:rsidRPr="00B46C17" w:rsidRDefault="00B46C17" w:rsidP="00B46C17">
      <w:pPr>
        <w:rPr>
          <w:sz w:val="52"/>
        </w:rPr>
      </w:pPr>
    </w:p>
    <w:p w14:paraId="386F2594" w14:textId="1B0173E3" w:rsidR="00B46C17" w:rsidRPr="00B46C17" w:rsidRDefault="00B46C17" w:rsidP="00B46C17">
      <w:pPr>
        <w:rPr>
          <w:sz w:val="52"/>
        </w:rPr>
      </w:pPr>
    </w:p>
    <w:p w14:paraId="21C78C21" w14:textId="7F579E75" w:rsidR="00B46C17" w:rsidRDefault="00B46C17" w:rsidP="00B46C17">
      <w:pPr>
        <w:rPr>
          <w:b/>
          <w:sz w:val="52"/>
        </w:rPr>
      </w:pPr>
    </w:p>
    <w:p w14:paraId="5F66F1DA" w14:textId="757CD943" w:rsidR="00B46C17" w:rsidRDefault="00B46C17" w:rsidP="00B46C17">
      <w:pPr>
        <w:tabs>
          <w:tab w:val="left" w:pos="1830"/>
        </w:tabs>
        <w:rPr>
          <w:sz w:val="52"/>
        </w:rPr>
      </w:pPr>
      <w:r>
        <w:rPr>
          <w:sz w:val="52"/>
        </w:rPr>
        <w:tab/>
      </w:r>
    </w:p>
    <w:p w14:paraId="51A7DF8B" w14:textId="3037A93F" w:rsidR="00B46C17" w:rsidRDefault="00B46C17" w:rsidP="00B46C17">
      <w:pPr>
        <w:tabs>
          <w:tab w:val="left" w:pos="1830"/>
        </w:tabs>
        <w:rPr>
          <w:sz w:val="52"/>
        </w:rPr>
      </w:pPr>
    </w:p>
    <w:p w14:paraId="62648FE1" w14:textId="46F09B35" w:rsidR="00B46C17" w:rsidRDefault="00B46C17" w:rsidP="00B46C17">
      <w:pPr>
        <w:tabs>
          <w:tab w:val="left" w:pos="1830"/>
        </w:tabs>
        <w:rPr>
          <w:sz w:val="52"/>
        </w:rPr>
      </w:pPr>
    </w:p>
    <w:p w14:paraId="177F0C62" w14:textId="000AD410" w:rsidR="00B46C17" w:rsidRDefault="00B46C17" w:rsidP="00B46C17">
      <w:pPr>
        <w:tabs>
          <w:tab w:val="left" w:pos="1830"/>
        </w:tabs>
        <w:rPr>
          <w:sz w:val="52"/>
        </w:rPr>
      </w:pPr>
    </w:p>
    <w:p w14:paraId="3A760FBA" w14:textId="5E4628F6" w:rsidR="00B46C17" w:rsidRDefault="00B46C17" w:rsidP="00B46C17">
      <w:pPr>
        <w:tabs>
          <w:tab w:val="left" w:pos="1830"/>
        </w:tabs>
        <w:rPr>
          <w:sz w:val="52"/>
        </w:rPr>
      </w:pPr>
    </w:p>
    <w:p w14:paraId="449E5D67" w14:textId="0A7211D0" w:rsidR="00B46C17" w:rsidRDefault="00B46C17" w:rsidP="00B46C17">
      <w:pPr>
        <w:tabs>
          <w:tab w:val="left" w:pos="1830"/>
        </w:tabs>
        <w:rPr>
          <w:sz w:val="52"/>
        </w:rPr>
      </w:pPr>
    </w:p>
    <w:p w14:paraId="5522006C" w14:textId="1477215A" w:rsidR="00B46C17" w:rsidRDefault="00B46C17" w:rsidP="00B46C17">
      <w:pPr>
        <w:tabs>
          <w:tab w:val="left" w:pos="1830"/>
        </w:tabs>
        <w:rPr>
          <w:sz w:val="52"/>
        </w:rPr>
      </w:pPr>
    </w:p>
    <w:p w14:paraId="394745AC" w14:textId="7E48B85D" w:rsidR="00B46C17" w:rsidRDefault="00B46C17" w:rsidP="00B46C17">
      <w:pPr>
        <w:tabs>
          <w:tab w:val="left" w:pos="1830"/>
        </w:tabs>
        <w:rPr>
          <w:sz w:val="52"/>
        </w:rPr>
      </w:pPr>
    </w:p>
    <w:p w14:paraId="46D5C2AB" w14:textId="1199EFC4" w:rsidR="00B46C17" w:rsidRDefault="00B46C17" w:rsidP="00B46C17">
      <w:pPr>
        <w:tabs>
          <w:tab w:val="left" w:pos="1830"/>
        </w:tabs>
        <w:rPr>
          <w:sz w:val="52"/>
        </w:rPr>
      </w:pPr>
    </w:p>
    <w:p w14:paraId="598FFD48" w14:textId="03F48D26" w:rsidR="00B46C17" w:rsidRDefault="00B46C17" w:rsidP="00B46C17">
      <w:pPr>
        <w:tabs>
          <w:tab w:val="left" w:pos="1830"/>
        </w:tabs>
        <w:rPr>
          <w:sz w:val="52"/>
        </w:rPr>
      </w:pPr>
    </w:p>
    <w:p w14:paraId="57D7A40C" w14:textId="06BD57E0" w:rsidR="00B46C17" w:rsidRDefault="00B46C17" w:rsidP="00B46C17">
      <w:pPr>
        <w:tabs>
          <w:tab w:val="left" w:pos="1830"/>
        </w:tabs>
        <w:rPr>
          <w:sz w:val="52"/>
        </w:rPr>
      </w:pPr>
    </w:p>
    <w:p w14:paraId="28E0D4FD" w14:textId="5457B29E" w:rsidR="00B46C17" w:rsidRDefault="00B46C17" w:rsidP="00B46C17">
      <w:pPr>
        <w:tabs>
          <w:tab w:val="left" w:pos="1830"/>
        </w:tabs>
        <w:rPr>
          <w:sz w:val="52"/>
        </w:rPr>
      </w:pPr>
      <w:bookmarkStart w:id="0" w:name="_GoBack"/>
      <w:bookmarkEnd w:id="0"/>
    </w:p>
    <w:p w14:paraId="2BE87D75" w14:textId="77777777" w:rsidR="00B46C17" w:rsidRPr="00B46C17" w:rsidRDefault="00B46C17" w:rsidP="00B46C17">
      <w:pPr>
        <w:spacing w:line="360" w:lineRule="auto"/>
        <w:jc w:val="center"/>
        <w:rPr>
          <w:rFonts w:ascii="Times New Roman" w:hAnsi="Times New Roman" w:cs="Times New Roman"/>
          <w:sz w:val="24"/>
          <w:szCs w:val="24"/>
          <w:u w:val="single"/>
        </w:rPr>
      </w:pPr>
      <w:r w:rsidRPr="00B46C17">
        <w:rPr>
          <w:rFonts w:ascii="Times New Roman" w:hAnsi="Times New Roman" w:cs="Times New Roman"/>
          <w:bCs/>
          <w:sz w:val="28"/>
          <w:szCs w:val="24"/>
          <w:u w:val="single"/>
        </w:rPr>
        <w:lastRenderedPageBreak/>
        <w:t>A study exploring motivation in team and individual sports</w:t>
      </w:r>
    </w:p>
    <w:p w14:paraId="1121C92C" w14:textId="77777777" w:rsidR="00B46C17" w:rsidRPr="00B46C17" w:rsidRDefault="00B46C17" w:rsidP="00B46C17">
      <w:pPr>
        <w:spacing w:line="360" w:lineRule="auto"/>
        <w:jc w:val="center"/>
        <w:rPr>
          <w:rFonts w:ascii="Times New Roman" w:hAnsi="Times New Roman" w:cs="Times New Roman"/>
          <w:sz w:val="24"/>
          <w:szCs w:val="24"/>
          <w:u w:val="single"/>
        </w:rPr>
      </w:pPr>
    </w:p>
    <w:p w14:paraId="582F6464" w14:textId="77777777" w:rsidR="00B46C17" w:rsidRPr="00B46C17" w:rsidRDefault="00B46C17" w:rsidP="00B46C17">
      <w:pPr>
        <w:spacing w:line="360" w:lineRule="auto"/>
        <w:rPr>
          <w:rFonts w:ascii="Times New Roman" w:hAnsi="Times New Roman" w:cs="Times New Roman"/>
          <w:sz w:val="28"/>
          <w:szCs w:val="24"/>
          <w:u w:val="single"/>
        </w:rPr>
      </w:pPr>
      <w:r w:rsidRPr="00B46C17">
        <w:rPr>
          <w:rFonts w:ascii="Times New Roman" w:hAnsi="Times New Roman" w:cs="Times New Roman"/>
          <w:sz w:val="28"/>
          <w:szCs w:val="24"/>
          <w:u w:val="single"/>
        </w:rPr>
        <w:t>Introduction</w:t>
      </w:r>
    </w:p>
    <w:p w14:paraId="2D2B2E24" w14:textId="77777777" w:rsidR="00B46C17" w:rsidRPr="00B46C17" w:rsidRDefault="00B46C17" w:rsidP="00B46C17">
      <w:pPr>
        <w:spacing w:line="360" w:lineRule="auto"/>
        <w:rPr>
          <w:rFonts w:ascii="Times New Roman" w:hAnsi="Times New Roman" w:cs="Times New Roman"/>
          <w:sz w:val="24"/>
          <w:szCs w:val="24"/>
        </w:rPr>
      </w:pPr>
      <w:r w:rsidRPr="00B46C17">
        <w:rPr>
          <w:rFonts w:ascii="Times New Roman" w:hAnsi="Times New Roman" w:cs="Times New Roman"/>
          <w:sz w:val="24"/>
          <w:szCs w:val="24"/>
        </w:rPr>
        <w:t xml:space="preserve">According to the self-determination theory, there are three types of behavioural regulation associated with motivation to play sport. The first type is intrinsic motivation where the person will be freely engaged in sporting activities that they find enjoyable and interesting. Those who are intrinsically motived will play their sport for their own benefit perhaps for fun, pleasure and satisfaction in the participation (Calvo, </w:t>
      </w:r>
      <w:proofErr w:type="spellStart"/>
      <w:r w:rsidRPr="00B46C17">
        <w:rPr>
          <w:rFonts w:ascii="Times New Roman" w:hAnsi="Times New Roman" w:cs="Times New Roman"/>
          <w:sz w:val="24"/>
          <w:szCs w:val="24"/>
        </w:rPr>
        <w:t>Cervelló</w:t>
      </w:r>
      <w:proofErr w:type="spellEnd"/>
      <w:r w:rsidRPr="00B46C17">
        <w:rPr>
          <w:rFonts w:ascii="Times New Roman" w:hAnsi="Times New Roman" w:cs="Times New Roman"/>
          <w:sz w:val="24"/>
          <w:szCs w:val="24"/>
        </w:rPr>
        <w:t xml:space="preserve">, Jiménez, Iglesias, Murcia, 2010). Vallerand and Rousseau (2001) support the idea that there are three types of intrinsic motivation in relation to sport and motivation. </w:t>
      </w:r>
    </w:p>
    <w:p w14:paraId="6C95DE70" w14:textId="77777777" w:rsidR="00B46C17" w:rsidRPr="00B46C17" w:rsidRDefault="00B46C17" w:rsidP="00B46C17">
      <w:pPr>
        <w:spacing w:before="240" w:line="360" w:lineRule="auto"/>
        <w:rPr>
          <w:rFonts w:ascii="Times New Roman" w:hAnsi="Times New Roman" w:cs="Times New Roman"/>
          <w:sz w:val="24"/>
          <w:szCs w:val="24"/>
        </w:rPr>
      </w:pPr>
      <w:r w:rsidRPr="00B46C17">
        <w:rPr>
          <w:rFonts w:ascii="Times New Roman" w:hAnsi="Times New Roman" w:cs="Times New Roman"/>
          <w:sz w:val="24"/>
          <w:szCs w:val="24"/>
        </w:rPr>
        <w:t xml:space="preserve">A second type of motivation is extrinsic motivation were the participant will get involved in activities because the associated outcomes are important to them more than the activity itself. This may be due to extrinsic rewards, public recognition and praise. There are four different types of extrinsic motivation. These include integrated regulation, self-determination, identified regulation, external regulation and introjected regulation (Calvo, </w:t>
      </w:r>
      <w:proofErr w:type="spellStart"/>
      <w:r w:rsidRPr="00B46C17">
        <w:rPr>
          <w:rFonts w:ascii="Times New Roman" w:hAnsi="Times New Roman" w:cs="Times New Roman"/>
          <w:sz w:val="24"/>
          <w:szCs w:val="24"/>
        </w:rPr>
        <w:t>Cervelló</w:t>
      </w:r>
      <w:proofErr w:type="spellEnd"/>
      <w:r w:rsidRPr="00B46C17">
        <w:rPr>
          <w:rFonts w:ascii="Times New Roman" w:hAnsi="Times New Roman" w:cs="Times New Roman"/>
          <w:sz w:val="24"/>
          <w:szCs w:val="24"/>
        </w:rPr>
        <w:t>, Jiménez, Iglesias and Murcia, 2010, Ntoumanis and Mallett, 2014).</w:t>
      </w:r>
    </w:p>
    <w:p w14:paraId="4C8353D7" w14:textId="77777777" w:rsidR="00B46C17" w:rsidRPr="00B46C17" w:rsidRDefault="00B46C17" w:rsidP="00B46C17">
      <w:pPr>
        <w:spacing w:before="240" w:line="360" w:lineRule="auto"/>
        <w:rPr>
          <w:rFonts w:ascii="Times New Roman" w:hAnsi="Times New Roman" w:cs="Times New Roman"/>
          <w:sz w:val="24"/>
          <w:szCs w:val="24"/>
        </w:rPr>
      </w:pPr>
      <w:r w:rsidRPr="00B46C17">
        <w:rPr>
          <w:rFonts w:ascii="Times New Roman" w:hAnsi="Times New Roman" w:cs="Times New Roman"/>
          <w:sz w:val="24"/>
          <w:szCs w:val="24"/>
        </w:rPr>
        <w:t>Integrated regulation is when the individual feels fully motivated with their own self system. It also appears when the individual feels as though the sport is a part of who they are. Identified regulation is when the individual plays a sport through choice even though they do not necessarily enjoy it. For example, they might take part because they feel it’s important for their health and performance. Introjected regulation is when someone plays sport perhaps because they feel guilty. For example, they may only play because they do not want to let their parents down. Lastly, external regulation is when someone will play the sport for the rewards such as trophies, social praise or approval or to avoid punishment (Ntoumanis and Mallett, 2014).</w:t>
      </w:r>
    </w:p>
    <w:p w14:paraId="65344156" w14:textId="77777777" w:rsidR="00B46C17" w:rsidRPr="00B46C17" w:rsidRDefault="00B46C17" w:rsidP="00B46C17">
      <w:pPr>
        <w:spacing w:before="240" w:line="360" w:lineRule="auto"/>
        <w:rPr>
          <w:rFonts w:ascii="Times New Roman" w:hAnsi="Times New Roman" w:cs="Times New Roman"/>
          <w:sz w:val="24"/>
          <w:szCs w:val="24"/>
        </w:rPr>
      </w:pPr>
      <w:r w:rsidRPr="00B46C17">
        <w:rPr>
          <w:rFonts w:ascii="Times New Roman" w:hAnsi="Times New Roman" w:cs="Times New Roman"/>
          <w:sz w:val="24"/>
          <w:szCs w:val="24"/>
        </w:rPr>
        <w:t>The third and final behavioural regulation is amotivation. This is when there is lack of intrinsic and extrinsic motivation where people lack the willingness and intention to play the sport. It may feel as though they have a lack of control. Because of this, most result in dropping out of the sport (Ntoumanis and Mallett, 2014).</w:t>
      </w:r>
    </w:p>
    <w:p w14:paraId="20BB5F1B" w14:textId="77777777" w:rsidR="00B46C17" w:rsidRPr="00B46C17" w:rsidRDefault="00B46C17" w:rsidP="00B46C17">
      <w:pPr>
        <w:spacing w:before="240" w:line="360" w:lineRule="auto"/>
        <w:rPr>
          <w:rFonts w:ascii="Times New Roman" w:hAnsi="Times New Roman" w:cs="Times New Roman"/>
          <w:sz w:val="24"/>
          <w:szCs w:val="24"/>
        </w:rPr>
      </w:pPr>
      <w:proofErr w:type="spellStart"/>
      <w:r w:rsidRPr="00B46C17">
        <w:rPr>
          <w:rFonts w:ascii="Times New Roman" w:hAnsi="Times New Roman" w:cs="Times New Roman"/>
          <w:sz w:val="24"/>
          <w:szCs w:val="24"/>
        </w:rPr>
        <w:t>Wikman</w:t>
      </w:r>
      <w:proofErr w:type="spellEnd"/>
      <w:r w:rsidRPr="00B46C17">
        <w:rPr>
          <w:rFonts w:ascii="Times New Roman" w:hAnsi="Times New Roman" w:cs="Times New Roman"/>
          <w:sz w:val="24"/>
          <w:szCs w:val="24"/>
        </w:rPr>
        <w:t xml:space="preserve"> et al. (2018) looked at the levels of motivation between two groups of participants playing floorball (indoor hockey) and spinning. They found that the floorball participants </w:t>
      </w:r>
      <w:r w:rsidRPr="00B46C17">
        <w:rPr>
          <w:rFonts w:ascii="Times New Roman" w:hAnsi="Times New Roman" w:cs="Times New Roman"/>
          <w:sz w:val="24"/>
          <w:szCs w:val="24"/>
        </w:rPr>
        <w:lastRenderedPageBreak/>
        <w:t>(team sport) had higher levels of extrinsic motivation, especially Identified regulation were the activity was highly valued and it was important for them to engage in the activity. They also found that the was higher levels of introjected regulation in the team sport rather than the individual sport, they believed this was due to the participants knowing they were needed as a team (</w:t>
      </w:r>
      <w:proofErr w:type="spellStart"/>
      <w:r w:rsidRPr="00B46C17">
        <w:rPr>
          <w:rFonts w:ascii="Times New Roman" w:hAnsi="Times New Roman" w:cs="Times New Roman"/>
          <w:sz w:val="24"/>
          <w:szCs w:val="24"/>
        </w:rPr>
        <w:t>Wikman</w:t>
      </w:r>
      <w:proofErr w:type="spellEnd"/>
      <w:r w:rsidRPr="00B46C17">
        <w:rPr>
          <w:rFonts w:ascii="Times New Roman" w:hAnsi="Times New Roman" w:cs="Times New Roman"/>
          <w:sz w:val="24"/>
          <w:szCs w:val="24"/>
        </w:rPr>
        <w:t xml:space="preserve"> et al, 2018). This finding was supported by Nielsen et al. (2014), where the participants recognised that they needed each other for a team. Findings of </w:t>
      </w:r>
      <w:proofErr w:type="spellStart"/>
      <w:r w:rsidRPr="00B46C17">
        <w:rPr>
          <w:rFonts w:ascii="Times New Roman" w:hAnsi="Times New Roman" w:cs="Times New Roman"/>
          <w:sz w:val="24"/>
          <w:szCs w:val="24"/>
        </w:rPr>
        <w:t>Wikman</w:t>
      </w:r>
      <w:proofErr w:type="spellEnd"/>
      <w:r w:rsidRPr="00B46C17">
        <w:rPr>
          <w:rFonts w:ascii="Times New Roman" w:hAnsi="Times New Roman" w:cs="Times New Roman"/>
          <w:sz w:val="24"/>
          <w:szCs w:val="24"/>
        </w:rPr>
        <w:t xml:space="preserve"> et al. (2018) also showed that through the intervention both the team and individual participants showed an increase in introjected regulation which was believed to be due to participants feeling guilty if they did not show up for the training. They concluded that the team sport participants have higher levels of motivation. </w:t>
      </w:r>
    </w:p>
    <w:p w14:paraId="4F3C40A3" w14:textId="151895D7" w:rsidR="00B46C17" w:rsidRPr="00B46C17" w:rsidRDefault="00B46C17" w:rsidP="00B46C17">
      <w:pPr>
        <w:spacing w:before="240" w:line="360" w:lineRule="auto"/>
        <w:rPr>
          <w:rFonts w:ascii="Times New Roman" w:hAnsi="Times New Roman" w:cs="Times New Roman"/>
          <w:sz w:val="24"/>
          <w:szCs w:val="24"/>
        </w:rPr>
      </w:pPr>
      <w:r w:rsidRPr="00B46C17">
        <w:rPr>
          <w:rFonts w:ascii="Times New Roman" w:hAnsi="Times New Roman" w:cs="Times New Roman"/>
          <w:sz w:val="24"/>
          <w:szCs w:val="24"/>
        </w:rPr>
        <w:t xml:space="preserve">Nielsen et al. (2014) explored how and why participants in exercise programs continued or stopped after the program finished. Participants were either in a team sport (football) or an individual activity of spinning or </w:t>
      </w:r>
      <w:proofErr w:type="spellStart"/>
      <w:r w:rsidRPr="00B46C17">
        <w:rPr>
          <w:rFonts w:ascii="Times New Roman" w:hAnsi="Times New Roman" w:cs="Times New Roman"/>
          <w:sz w:val="24"/>
          <w:szCs w:val="24"/>
        </w:rPr>
        <w:t>crossfit</w:t>
      </w:r>
      <w:proofErr w:type="spellEnd"/>
      <w:r w:rsidRPr="00B46C17">
        <w:rPr>
          <w:rFonts w:ascii="Times New Roman" w:hAnsi="Times New Roman" w:cs="Times New Roman"/>
          <w:sz w:val="24"/>
          <w:szCs w:val="24"/>
        </w:rPr>
        <w:t xml:space="preserve">. This study found that all participants felt as though their activity was a way to gain better health. It seemed that both participating groups were extrinsically motivated to participate and continue the activities for the positive outcomes these brought to them. It also found that being part of a group (team sport) encouraged them to exercise more. Being part of a team added more enjoyment to the activity. Therefore, participants in the team sports were more motivated. The main aspect for participants continuing with the team sports was because of the environment and the possibility to develop skills during the activity, this relates to extrinsic motivation. In contrast, the individual group were less intrinsically motivated by their activity and due to the emphasis, they placed on the importance of keeping together as a group they didn’t </w:t>
      </w:r>
      <w:r w:rsidRPr="00B46C17">
        <w:rPr>
          <w:rFonts w:ascii="Times New Roman" w:hAnsi="Times New Roman" w:cs="Times New Roman"/>
          <w:sz w:val="24"/>
          <w:szCs w:val="24"/>
        </w:rPr>
        <w:t>manage</w:t>
      </w:r>
      <w:r w:rsidRPr="00B46C17">
        <w:rPr>
          <w:rFonts w:ascii="Times New Roman" w:hAnsi="Times New Roman" w:cs="Times New Roman"/>
          <w:sz w:val="24"/>
          <w:szCs w:val="24"/>
        </w:rPr>
        <w:t xml:space="preserve"> to after the programme finished Nielsen et al. (2014). </w:t>
      </w:r>
    </w:p>
    <w:p w14:paraId="55887F09" w14:textId="77777777" w:rsidR="00B46C17" w:rsidRPr="00B46C17" w:rsidRDefault="00B46C17" w:rsidP="00B46C17">
      <w:pPr>
        <w:pStyle w:val="NormalWeb"/>
        <w:spacing w:line="360" w:lineRule="auto"/>
        <w:rPr>
          <w:sz w:val="28"/>
          <w:u w:val="single"/>
        </w:rPr>
      </w:pPr>
      <w:r w:rsidRPr="00B46C17">
        <w:rPr>
          <w:sz w:val="28"/>
          <w:u w:val="single"/>
        </w:rPr>
        <w:t>Methods</w:t>
      </w:r>
    </w:p>
    <w:p w14:paraId="707E6398" w14:textId="77777777" w:rsidR="00B46C17" w:rsidRPr="00B46C17" w:rsidRDefault="00B46C17" w:rsidP="00B46C17">
      <w:pPr>
        <w:pStyle w:val="NormalWeb"/>
        <w:spacing w:line="360" w:lineRule="auto"/>
        <w:rPr>
          <w:sz w:val="28"/>
          <w:u w:val="single"/>
        </w:rPr>
      </w:pPr>
      <w:r w:rsidRPr="00B46C17">
        <w:rPr>
          <w:sz w:val="28"/>
          <w:u w:val="single"/>
        </w:rPr>
        <w:t>participants</w:t>
      </w:r>
    </w:p>
    <w:p w14:paraId="3BBFAA91" w14:textId="77777777" w:rsidR="00B46C17" w:rsidRPr="00B46C17" w:rsidRDefault="00B46C17" w:rsidP="00B46C17">
      <w:pPr>
        <w:pStyle w:val="NormalWeb"/>
        <w:spacing w:line="360" w:lineRule="auto"/>
      </w:pPr>
      <w:r w:rsidRPr="00B46C17">
        <w:t xml:space="preserve">within this study we gave out a questionnaire to participants from the school of sport, health and outdoor education. Twenty-three participants in total, twelve of them played team sports and eleven of them played individual sports. There was seven males and five females in the team sports. There was six males and five females in the individual sports. The mean age for the team sport was 20.25 and the mean for the individual sport was 22.27. </w:t>
      </w:r>
    </w:p>
    <w:p w14:paraId="42FF4954" w14:textId="77777777" w:rsidR="00B46C17" w:rsidRPr="00B46C17" w:rsidRDefault="00B46C17" w:rsidP="00B46C17">
      <w:pPr>
        <w:pStyle w:val="NormalWeb"/>
        <w:spacing w:line="360" w:lineRule="auto"/>
        <w:rPr>
          <w:sz w:val="28"/>
          <w:u w:val="single"/>
        </w:rPr>
      </w:pPr>
      <w:r w:rsidRPr="00B46C17">
        <w:rPr>
          <w:sz w:val="28"/>
          <w:u w:val="single"/>
        </w:rPr>
        <w:lastRenderedPageBreak/>
        <w:t xml:space="preserve">procedures </w:t>
      </w:r>
    </w:p>
    <w:p w14:paraId="56ACEE63" w14:textId="77777777" w:rsidR="00B46C17" w:rsidRPr="00B46C17" w:rsidRDefault="00B46C17" w:rsidP="00B46C17">
      <w:pPr>
        <w:pStyle w:val="NormalWeb"/>
        <w:spacing w:line="360" w:lineRule="auto"/>
      </w:pPr>
      <w:r w:rsidRPr="00B46C17">
        <w:t>the method that we used to gather data is called the sport motivation scale-6. a questionnaire was used to gather information about different types of motivation within team and individual sports. the participants were approached with the questionnaires by face to face approach. All participants that took place in the questionnaire was told before they filled it in that everything was confidential including their response.</w:t>
      </w:r>
    </w:p>
    <w:p w14:paraId="434221C2" w14:textId="77777777" w:rsidR="00B46C17" w:rsidRPr="00B46C17" w:rsidRDefault="00B46C17" w:rsidP="00B46C17">
      <w:pPr>
        <w:pStyle w:val="NormalWeb"/>
        <w:spacing w:line="360" w:lineRule="auto"/>
        <w:rPr>
          <w:sz w:val="28"/>
          <w:u w:val="single"/>
        </w:rPr>
      </w:pPr>
      <w:r w:rsidRPr="00B46C17">
        <w:rPr>
          <w:sz w:val="28"/>
          <w:u w:val="single"/>
        </w:rPr>
        <w:t>Design</w:t>
      </w:r>
    </w:p>
    <w:p w14:paraId="5B15E87D" w14:textId="77777777" w:rsidR="00B46C17" w:rsidRPr="00B46C17" w:rsidRDefault="00B46C17" w:rsidP="00B46C17">
      <w:pPr>
        <w:pStyle w:val="NormalWeb"/>
        <w:spacing w:line="360" w:lineRule="auto"/>
      </w:pPr>
      <w:r w:rsidRPr="00B46C17">
        <w:t>The questionnaire had twenty</w:t>
      </w:r>
      <w:r w:rsidRPr="00B46C17">
        <w:softHyphen/>
        <w:t xml:space="preserve">-four questions in total. questions two, eight, fourteen and twenty were designed for amotivation. Questions six, twelve, eighteen and twenty-four were designed for external regulation. Questions four, ten, sixteen and twenty-two were designed for introjected regulation. Questions one, seven, thirteen and nineteen were designed for identified regulation. Five, eleven, seventeen and twenty-three were designed for integrated regulation and finally questions three, nine, fifth teen and twenty-one were designed for intrinsic regulation. when the questionnaires were handed back in, we worked out the averages for each motivation. </w:t>
      </w:r>
    </w:p>
    <w:p w14:paraId="7284FB84" w14:textId="77777777" w:rsidR="00B46C17" w:rsidRPr="00B46C17" w:rsidRDefault="00B46C17" w:rsidP="00B46C17">
      <w:pPr>
        <w:pStyle w:val="NormalWeb"/>
        <w:spacing w:line="360" w:lineRule="auto"/>
        <w:rPr>
          <w:sz w:val="28"/>
          <w:u w:val="single"/>
        </w:rPr>
      </w:pPr>
      <w:r w:rsidRPr="00B46C17">
        <w:rPr>
          <w:sz w:val="28"/>
          <w:u w:val="single"/>
        </w:rPr>
        <w:t>Results</w:t>
      </w:r>
    </w:p>
    <w:p w14:paraId="72B1FDAC" w14:textId="77777777" w:rsidR="00B46C17" w:rsidRPr="00B46C17" w:rsidRDefault="00B46C17" w:rsidP="00B46C17">
      <w:pPr>
        <w:pStyle w:val="NormalWeb"/>
        <w:spacing w:line="360" w:lineRule="auto"/>
      </w:pPr>
      <w:r w:rsidRPr="00B46C17">
        <w:t>Table one shows the results of the participants from the team sports. They scored higher on amotivation meaning they felt more motivated to play the sport. They also scored higher on external regulation which might be because of external rewards such as trophies. However, they scored less on introjected regulation, integrated regulation and intrinsic motivation. Identified regulation was only slightly higher for the team sports.</w:t>
      </w:r>
    </w:p>
    <w:p w14:paraId="315DA01A" w14:textId="77777777" w:rsidR="00B46C17" w:rsidRPr="00B46C17" w:rsidRDefault="00B46C17" w:rsidP="00B46C17">
      <w:pPr>
        <w:pStyle w:val="NormalWeb"/>
        <w:spacing w:line="360" w:lineRule="auto"/>
      </w:pPr>
      <w:r w:rsidRPr="00B46C17">
        <w:t xml:space="preserve">Table two shows the results from the individual sports participants. Amotivation, external regulation and identified regulation scores were lower in the individual sports. However, they scored higher on intrinsic motivation, integrated regulation. This means they were more intrinsically motivated showing they were more self-driven to participate.  </w:t>
      </w:r>
    </w:p>
    <w:p w14:paraId="6FD3DF95" w14:textId="77777777" w:rsidR="00B46C17" w:rsidRPr="00B46C17" w:rsidRDefault="00B46C17" w:rsidP="00B46C17">
      <w:pPr>
        <w:pStyle w:val="NormalWeb"/>
        <w:spacing w:line="360" w:lineRule="auto"/>
        <w:rPr>
          <w:color w:val="212529"/>
          <w:sz w:val="28"/>
          <w:u w:val="single"/>
        </w:rPr>
      </w:pPr>
      <w:r w:rsidRPr="00B46C17">
        <w:rPr>
          <w:sz w:val="28"/>
          <w:u w:val="single"/>
        </w:rPr>
        <w:t>Table one – Team sport motivation results</w:t>
      </w:r>
    </w:p>
    <w:tbl>
      <w:tblPr>
        <w:tblStyle w:val="TableGrid"/>
        <w:tblW w:w="10098" w:type="dxa"/>
        <w:tblLook w:val="04A0" w:firstRow="1" w:lastRow="0" w:firstColumn="1" w:lastColumn="0" w:noHBand="0" w:noVBand="1"/>
      </w:tblPr>
      <w:tblGrid>
        <w:gridCol w:w="1205"/>
        <w:gridCol w:w="1430"/>
        <w:gridCol w:w="1267"/>
        <w:gridCol w:w="1319"/>
        <w:gridCol w:w="1267"/>
        <w:gridCol w:w="1190"/>
        <w:gridCol w:w="1259"/>
        <w:gridCol w:w="1161"/>
      </w:tblGrid>
      <w:tr w:rsidR="00B46C17" w:rsidRPr="00B46C17" w14:paraId="78DDA91B" w14:textId="77777777" w:rsidTr="00B078D0">
        <w:tc>
          <w:tcPr>
            <w:tcW w:w="1229" w:type="dxa"/>
          </w:tcPr>
          <w:p w14:paraId="2E3544AD" w14:textId="77777777" w:rsidR="00B46C17" w:rsidRPr="00B46C17" w:rsidRDefault="00B46C17" w:rsidP="00B46C17">
            <w:pPr>
              <w:pStyle w:val="NormalWeb"/>
              <w:spacing w:line="360" w:lineRule="auto"/>
              <w:rPr>
                <w:color w:val="212529"/>
              </w:rPr>
            </w:pPr>
            <w:r w:rsidRPr="00B46C17">
              <w:rPr>
                <w:color w:val="212529"/>
              </w:rPr>
              <w:t>Team</w:t>
            </w:r>
          </w:p>
        </w:tc>
        <w:tc>
          <w:tcPr>
            <w:tcW w:w="1413" w:type="dxa"/>
            <w:shd w:val="clear" w:color="auto" w:fill="00B0F0"/>
          </w:tcPr>
          <w:p w14:paraId="4C9869E7" w14:textId="77777777" w:rsidR="00B46C17" w:rsidRPr="00B46C17" w:rsidRDefault="00B46C17" w:rsidP="00B46C17">
            <w:pPr>
              <w:pStyle w:val="NormalWeb"/>
              <w:spacing w:line="360" w:lineRule="auto"/>
              <w:rPr>
                <w:color w:val="212529"/>
              </w:rPr>
            </w:pPr>
            <w:r w:rsidRPr="00B46C17">
              <w:rPr>
                <w:color w:val="212529"/>
              </w:rPr>
              <w:t>Amotivation</w:t>
            </w:r>
          </w:p>
        </w:tc>
        <w:tc>
          <w:tcPr>
            <w:tcW w:w="1286" w:type="dxa"/>
            <w:shd w:val="clear" w:color="auto" w:fill="00B0F0"/>
          </w:tcPr>
          <w:p w14:paraId="0E23A095" w14:textId="77777777" w:rsidR="00B46C17" w:rsidRPr="00B46C17" w:rsidRDefault="00B46C17" w:rsidP="00B46C17">
            <w:pPr>
              <w:pStyle w:val="NormalWeb"/>
              <w:spacing w:line="360" w:lineRule="auto"/>
              <w:rPr>
                <w:color w:val="212529"/>
              </w:rPr>
            </w:pPr>
            <w:r w:rsidRPr="00B46C17">
              <w:rPr>
                <w:color w:val="212529"/>
              </w:rPr>
              <w:t xml:space="preserve">External </w:t>
            </w:r>
            <w:r w:rsidRPr="00B46C17">
              <w:rPr>
                <w:color w:val="212529"/>
              </w:rPr>
              <w:lastRenderedPageBreak/>
              <w:t>regulation</w:t>
            </w:r>
          </w:p>
        </w:tc>
        <w:tc>
          <w:tcPr>
            <w:tcW w:w="1334" w:type="dxa"/>
            <w:shd w:val="clear" w:color="auto" w:fill="00B0F0"/>
          </w:tcPr>
          <w:p w14:paraId="07D4298E" w14:textId="77777777" w:rsidR="00B46C17" w:rsidRPr="00B46C17" w:rsidRDefault="00B46C17" w:rsidP="00B46C17">
            <w:pPr>
              <w:pStyle w:val="NormalWeb"/>
              <w:spacing w:line="360" w:lineRule="auto"/>
              <w:rPr>
                <w:color w:val="212529"/>
              </w:rPr>
            </w:pPr>
            <w:r w:rsidRPr="00B46C17">
              <w:rPr>
                <w:color w:val="212529"/>
              </w:rPr>
              <w:lastRenderedPageBreak/>
              <w:t xml:space="preserve">Introjected </w:t>
            </w:r>
            <w:r w:rsidRPr="00B46C17">
              <w:rPr>
                <w:color w:val="212529"/>
              </w:rPr>
              <w:lastRenderedPageBreak/>
              <w:t>regulation</w:t>
            </w:r>
          </w:p>
        </w:tc>
        <w:tc>
          <w:tcPr>
            <w:tcW w:w="1286" w:type="dxa"/>
            <w:shd w:val="clear" w:color="auto" w:fill="00B0F0"/>
          </w:tcPr>
          <w:p w14:paraId="714AF39E" w14:textId="77777777" w:rsidR="00B46C17" w:rsidRPr="00B46C17" w:rsidRDefault="00B46C17" w:rsidP="00B46C17">
            <w:pPr>
              <w:pStyle w:val="NormalWeb"/>
              <w:spacing w:line="360" w:lineRule="auto"/>
              <w:rPr>
                <w:color w:val="212529"/>
              </w:rPr>
            </w:pPr>
            <w:r w:rsidRPr="00B46C17">
              <w:rPr>
                <w:color w:val="212529"/>
              </w:rPr>
              <w:lastRenderedPageBreak/>
              <w:t xml:space="preserve">Identified </w:t>
            </w:r>
            <w:r w:rsidRPr="00B46C17">
              <w:rPr>
                <w:color w:val="212529"/>
              </w:rPr>
              <w:lastRenderedPageBreak/>
              <w:t>regulation</w:t>
            </w:r>
          </w:p>
        </w:tc>
        <w:tc>
          <w:tcPr>
            <w:tcW w:w="1030" w:type="dxa"/>
            <w:shd w:val="clear" w:color="auto" w:fill="00B0F0"/>
          </w:tcPr>
          <w:p w14:paraId="6370D5BA" w14:textId="77777777" w:rsidR="00B46C17" w:rsidRPr="00B46C17" w:rsidRDefault="00B46C17" w:rsidP="00B46C17">
            <w:pPr>
              <w:pStyle w:val="NormalWeb"/>
              <w:spacing w:line="360" w:lineRule="auto"/>
              <w:rPr>
                <w:color w:val="212529"/>
              </w:rPr>
            </w:pPr>
            <w:r w:rsidRPr="00B46C17">
              <w:rPr>
                <w:color w:val="212529"/>
              </w:rPr>
              <w:lastRenderedPageBreak/>
              <w:t xml:space="preserve">Integrated </w:t>
            </w:r>
            <w:r w:rsidRPr="00B46C17">
              <w:rPr>
                <w:color w:val="212529"/>
              </w:rPr>
              <w:lastRenderedPageBreak/>
              <w:t>regulation</w:t>
            </w:r>
          </w:p>
        </w:tc>
        <w:tc>
          <w:tcPr>
            <w:tcW w:w="1260" w:type="dxa"/>
            <w:shd w:val="clear" w:color="auto" w:fill="00B0F0"/>
          </w:tcPr>
          <w:p w14:paraId="7AC43EF9" w14:textId="77777777" w:rsidR="00B46C17" w:rsidRPr="00B46C17" w:rsidRDefault="00B46C17" w:rsidP="00B46C17">
            <w:pPr>
              <w:pStyle w:val="NormalWeb"/>
              <w:spacing w:line="360" w:lineRule="auto"/>
              <w:rPr>
                <w:color w:val="212529"/>
              </w:rPr>
            </w:pPr>
            <w:r w:rsidRPr="00B46C17">
              <w:rPr>
                <w:color w:val="212529"/>
              </w:rPr>
              <w:lastRenderedPageBreak/>
              <w:t xml:space="preserve">Intrinsic </w:t>
            </w:r>
            <w:r w:rsidRPr="00B46C17">
              <w:rPr>
                <w:color w:val="212529"/>
              </w:rPr>
              <w:lastRenderedPageBreak/>
              <w:t>motivation</w:t>
            </w:r>
          </w:p>
        </w:tc>
        <w:tc>
          <w:tcPr>
            <w:tcW w:w="1260" w:type="dxa"/>
            <w:shd w:val="clear" w:color="auto" w:fill="00B0F0"/>
          </w:tcPr>
          <w:p w14:paraId="55B0C0B4" w14:textId="77777777" w:rsidR="00B46C17" w:rsidRPr="00B46C17" w:rsidRDefault="00B46C17" w:rsidP="00B46C17">
            <w:pPr>
              <w:pStyle w:val="NormalWeb"/>
              <w:spacing w:line="360" w:lineRule="auto"/>
              <w:rPr>
                <w:color w:val="212529"/>
              </w:rPr>
            </w:pPr>
            <w:r w:rsidRPr="00B46C17">
              <w:rPr>
                <w:color w:val="212529"/>
              </w:rPr>
              <w:lastRenderedPageBreak/>
              <w:t>score</w:t>
            </w:r>
          </w:p>
        </w:tc>
      </w:tr>
      <w:tr w:rsidR="00B46C17" w:rsidRPr="00B46C17" w14:paraId="215D94E5" w14:textId="77777777" w:rsidTr="00B078D0">
        <w:tc>
          <w:tcPr>
            <w:tcW w:w="1229" w:type="dxa"/>
          </w:tcPr>
          <w:p w14:paraId="6AAD6A57" w14:textId="77777777" w:rsidR="00B46C17" w:rsidRPr="00B46C17" w:rsidRDefault="00B46C17" w:rsidP="00B46C17">
            <w:pPr>
              <w:pStyle w:val="NormalWeb"/>
              <w:spacing w:line="360" w:lineRule="auto"/>
              <w:rPr>
                <w:color w:val="212529"/>
              </w:rPr>
            </w:pPr>
            <w:r w:rsidRPr="00B46C17">
              <w:rPr>
                <w:color w:val="212529"/>
              </w:rPr>
              <w:t>Mean</w:t>
            </w:r>
          </w:p>
        </w:tc>
        <w:tc>
          <w:tcPr>
            <w:tcW w:w="1413" w:type="dxa"/>
            <w:shd w:val="clear" w:color="auto" w:fill="00B0F0"/>
          </w:tcPr>
          <w:p w14:paraId="19D57D6D" w14:textId="77777777" w:rsidR="00B46C17" w:rsidRPr="00B46C17" w:rsidRDefault="00B46C17" w:rsidP="00B46C17">
            <w:pPr>
              <w:pStyle w:val="NormalWeb"/>
              <w:spacing w:line="360" w:lineRule="auto"/>
              <w:rPr>
                <w:color w:val="212529"/>
              </w:rPr>
            </w:pPr>
            <w:r w:rsidRPr="00B46C17">
              <w:rPr>
                <w:color w:val="212529"/>
              </w:rPr>
              <w:t>1.31</w:t>
            </w:r>
          </w:p>
        </w:tc>
        <w:tc>
          <w:tcPr>
            <w:tcW w:w="1286" w:type="dxa"/>
            <w:shd w:val="clear" w:color="auto" w:fill="00B0F0"/>
          </w:tcPr>
          <w:p w14:paraId="2E396EB4" w14:textId="77777777" w:rsidR="00B46C17" w:rsidRPr="00B46C17" w:rsidRDefault="00B46C17" w:rsidP="00B46C17">
            <w:pPr>
              <w:pStyle w:val="NormalWeb"/>
              <w:spacing w:line="360" w:lineRule="auto"/>
              <w:rPr>
                <w:color w:val="212529"/>
              </w:rPr>
            </w:pPr>
            <w:r w:rsidRPr="00B46C17">
              <w:rPr>
                <w:color w:val="212529"/>
              </w:rPr>
              <w:t>2.50</w:t>
            </w:r>
          </w:p>
        </w:tc>
        <w:tc>
          <w:tcPr>
            <w:tcW w:w="1334" w:type="dxa"/>
            <w:shd w:val="clear" w:color="auto" w:fill="00B0F0"/>
          </w:tcPr>
          <w:p w14:paraId="6C58BA64" w14:textId="77777777" w:rsidR="00B46C17" w:rsidRPr="00B46C17" w:rsidRDefault="00B46C17" w:rsidP="00B46C17">
            <w:pPr>
              <w:pStyle w:val="NormalWeb"/>
              <w:spacing w:line="360" w:lineRule="auto"/>
              <w:rPr>
                <w:color w:val="212529"/>
              </w:rPr>
            </w:pPr>
            <w:r w:rsidRPr="00B46C17">
              <w:rPr>
                <w:color w:val="212529"/>
              </w:rPr>
              <w:t>3.75</w:t>
            </w:r>
          </w:p>
        </w:tc>
        <w:tc>
          <w:tcPr>
            <w:tcW w:w="1286" w:type="dxa"/>
            <w:shd w:val="clear" w:color="auto" w:fill="00B0F0"/>
          </w:tcPr>
          <w:p w14:paraId="22F387B7" w14:textId="77777777" w:rsidR="00B46C17" w:rsidRPr="00B46C17" w:rsidRDefault="00B46C17" w:rsidP="00B46C17">
            <w:pPr>
              <w:pStyle w:val="NormalWeb"/>
              <w:spacing w:line="360" w:lineRule="auto"/>
              <w:rPr>
                <w:color w:val="212529"/>
              </w:rPr>
            </w:pPr>
            <w:r w:rsidRPr="00B46C17">
              <w:rPr>
                <w:color w:val="212529"/>
              </w:rPr>
              <w:t>5.21</w:t>
            </w:r>
          </w:p>
        </w:tc>
        <w:tc>
          <w:tcPr>
            <w:tcW w:w="1030" w:type="dxa"/>
            <w:shd w:val="clear" w:color="auto" w:fill="00B0F0"/>
          </w:tcPr>
          <w:p w14:paraId="73AA34D8" w14:textId="77777777" w:rsidR="00B46C17" w:rsidRPr="00B46C17" w:rsidRDefault="00B46C17" w:rsidP="00B46C17">
            <w:pPr>
              <w:pStyle w:val="NormalWeb"/>
              <w:spacing w:line="360" w:lineRule="auto"/>
              <w:rPr>
                <w:color w:val="212529"/>
              </w:rPr>
            </w:pPr>
            <w:r w:rsidRPr="00B46C17">
              <w:rPr>
                <w:color w:val="212529"/>
              </w:rPr>
              <w:t>4.88</w:t>
            </w:r>
          </w:p>
        </w:tc>
        <w:tc>
          <w:tcPr>
            <w:tcW w:w="1260" w:type="dxa"/>
            <w:shd w:val="clear" w:color="auto" w:fill="00B0F0"/>
          </w:tcPr>
          <w:p w14:paraId="63BA399A" w14:textId="77777777" w:rsidR="00B46C17" w:rsidRPr="00B46C17" w:rsidRDefault="00B46C17" w:rsidP="00B46C17">
            <w:pPr>
              <w:pStyle w:val="NormalWeb"/>
              <w:spacing w:line="360" w:lineRule="auto"/>
              <w:rPr>
                <w:color w:val="212529"/>
              </w:rPr>
            </w:pPr>
            <w:r w:rsidRPr="00B46C17">
              <w:rPr>
                <w:color w:val="212529"/>
              </w:rPr>
              <w:t>5.33</w:t>
            </w:r>
          </w:p>
        </w:tc>
        <w:tc>
          <w:tcPr>
            <w:tcW w:w="1260" w:type="dxa"/>
            <w:shd w:val="clear" w:color="auto" w:fill="00B0F0"/>
          </w:tcPr>
          <w:p w14:paraId="7A40C1F4" w14:textId="77777777" w:rsidR="00B46C17" w:rsidRPr="00B46C17" w:rsidRDefault="00B46C17" w:rsidP="00B46C17">
            <w:pPr>
              <w:pStyle w:val="NormalWeb"/>
              <w:spacing w:line="360" w:lineRule="auto"/>
              <w:rPr>
                <w:color w:val="212529"/>
              </w:rPr>
            </w:pPr>
            <w:r w:rsidRPr="00B46C17">
              <w:rPr>
                <w:color w:val="212529"/>
              </w:rPr>
              <w:t>20.25</w:t>
            </w:r>
          </w:p>
        </w:tc>
      </w:tr>
      <w:tr w:rsidR="00B46C17" w:rsidRPr="00B46C17" w14:paraId="72BCFC14" w14:textId="77777777" w:rsidTr="00B078D0">
        <w:tc>
          <w:tcPr>
            <w:tcW w:w="1229" w:type="dxa"/>
          </w:tcPr>
          <w:p w14:paraId="1E25D45C" w14:textId="77777777" w:rsidR="00B46C17" w:rsidRPr="00B46C17" w:rsidRDefault="00B46C17" w:rsidP="00B46C17">
            <w:pPr>
              <w:pStyle w:val="NormalWeb"/>
              <w:spacing w:line="360" w:lineRule="auto"/>
              <w:rPr>
                <w:color w:val="212529"/>
              </w:rPr>
            </w:pPr>
            <w:r w:rsidRPr="00B46C17">
              <w:rPr>
                <w:color w:val="212529"/>
              </w:rPr>
              <w:t xml:space="preserve">Standard deviation </w:t>
            </w:r>
          </w:p>
        </w:tc>
        <w:tc>
          <w:tcPr>
            <w:tcW w:w="1413" w:type="dxa"/>
            <w:shd w:val="clear" w:color="auto" w:fill="00B0F0"/>
          </w:tcPr>
          <w:p w14:paraId="2C50859F" w14:textId="77777777" w:rsidR="00B46C17" w:rsidRPr="00B46C17" w:rsidRDefault="00B46C17" w:rsidP="00B46C17">
            <w:pPr>
              <w:pStyle w:val="NormalWeb"/>
              <w:spacing w:line="360" w:lineRule="auto"/>
              <w:rPr>
                <w:color w:val="212529"/>
              </w:rPr>
            </w:pPr>
            <w:r w:rsidRPr="00B46C17">
              <w:rPr>
                <w:color w:val="212529"/>
              </w:rPr>
              <w:t>0.34</w:t>
            </w:r>
          </w:p>
        </w:tc>
        <w:tc>
          <w:tcPr>
            <w:tcW w:w="1286" w:type="dxa"/>
            <w:shd w:val="clear" w:color="auto" w:fill="00B0F0"/>
          </w:tcPr>
          <w:p w14:paraId="2822E115" w14:textId="77777777" w:rsidR="00B46C17" w:rsidRPr="00B46C17" w:rsidRDefault="00B46C17" w:rsidP="00B46C17">
            <w:pPr>
              <w:pStyle w:val="NormalWeb"/>
              <w:spacing w:line="360" w:lineRule="auto"/>
              <w:rPr>
                <w:color w:val="212529"/>
              </w:rPr>
            </w:pPr>
            <w:r w:rsidRPr="00B46C17">
              <w:rPr>
                <w:color w:val="212529"/>
              </w:rPr>
              <w:t>0.53</w:t>
            </w:r>
          </w:p>
        </w:tc>
        <w:tc>
          <w:tcPr>
            <w:tcW w:w="1334" w:type="dxa"/>
            <w:shd w:val="clear" w:color="auto" w:fill="00B0F0"/>
          </w:tcPr>
          <w:p w14:paraId="5D219E92" w14:textId="77777777" w:rsidR="00B46C17" w:rsidRPr="00B46C17" w:rsidRDefault="00B46C17" w:rsidP="00B46C17">
            <w:pPr>
              <w:pStyle w:val="NormalWeb"/>
              <w:spacing w:line="360" w:lineRule="auto"/>
              <w:rPr>
                <w:color w:val="212529"/>
              </w:rPr>
            </w:pPr>
            <w:r w:rsidRPr="00B46C17">
              <w:rPr>
                <w:color w:val="212529"/>
              </w:rPr>
              <w:t>0.64</w:t>
            </w:r>
          </w:p>
        </w:tc>
        <w:tc>
          <w:tcPr>
            <w:tcW w:w="1286" w:type="dxa"/>
            <w:shd w:val="clear" w:color="auto" w:fill="00B0F0"/>
          </w:tcPr>
          <w:p w14:paraId="6DCD2CDD" w14:textId="77777777" w:rsidR="00B46C17" w:rsidRPr="00B46C17" w:rsidRDefault="00B46C17" w:rsidP="00B46C17">
            <w:pPr>
              <w:pStyle w:val="NormalWeb"/>
              <w:spacing w:line="360" w:lineRule="auto"/>
              <w:rPr>
                <w:color w:val="212529"/>
              </w:rPr>
            </w:pPr>
            <w:r w:rsidRPr="00B46C17">
              <w:rPr>
                <w:color w:val="212529"/>
              </w:rPr>
              <w:t>0.54</w:t>
            </w:r>
          </w:p>
        </w:tc>
        <w:tc>
          <w:tcPr>
            <w:tcW w:w="1030" w:type="dxa"/>
            <w:shd w:val="clear" w:color="auto" w:fill="00B0F0"/>
          </w:tcPr>
          <w:p w14:paraId="733F14B7" w14:textId="77777777" w:rsidR="00B46C17" w:rsidRPr="00B46C17" w:rsidRDefault="00B46C17" w:rsidP="00B46C17">
            <w:pPr>
              <w:pStyle w:val="NormalWeb"/>
              <w:spacing w:line="360" w:lineRule="auto"/>
              <w:rPr>
                <w:color w:val="212529"/>
              </w:rPr>
            </w:pPr>
            <w:r w:rsidRPr="00B46C17">
              <w:rPr>
                <w:color w:val="212529"/>
              </w:rPr>
              <w:t>0.64</w:t>
            </w:r>
          </w:p>
        </w:tc>
        <w:tc>
          <w:tcPr>
            <w:tcW w:w="1260" w:type="dxa"/>
            <w:shd w:val="clear" w:color="auto" w:fill="00B0F0"/>
          </w:tcPr>
          <w:p w14:paraId="560AA930" w14:textId="77777777" w:rsidR="00B46C17" w:rsidRPr="00B46C17" w:rsidRDefault="00B46C17" w:rsidP="00B46C17">
            <w:pPr>
              <w:pStyle w:val="NormalWeb"/>
              <w:spacing w:line="360" w:lineRule="auto"/>
              <w:rPr>
                <w:color w:val="212529"/>
              </w:rPr>
            </w:pPr>
            <w:r w:rsidRPr="00B46C17">
              <w:rPr>
                <w:color w:val="212529"/>
              </w:rPr>
              <w:t>0.53</w:t>
            </w:r>
          </w:p>
        </w:tc>
        <w:tc>
          <w:tcPr>
            <w:tcW w:w="1260" w:type="dxa"/>
            <w:shd w:val="clear" w:color="auto" w:fill="00B0F0"/>
          </w:tcPr>
          <w:p w14:paraId="72098840" w14:textId="77777777" w:rsidR="00B46C17" w:rsidRPr="00B46C17" w:rsidRDefault="00B46C17" w:rsidP="00B46C17">
            <w:pPr>
              <w:pStyle w:val="NormalWeb"/>
              <w:spacing w:line="360" w:lineRule="auto"/>
              <w:rPr>
                <w:color w:val="212529"/>
              </w:rPr>
            </w:pPr>
            <w:r w:rsidRPr="00B46C17">
              <w:rPr>
                <w:color w:val="212529"/>
              </w:rPr>
              <w:t>1.71</w:t>
            </w:r>
          </w:p>
        </w:tc>
      </w:tr>
    </w:tbl>
    <w:p w14:paraId="6E02E5B0" w14:textId="77777777" w:rsidR="00B46C17" w:rsidRPr="00B46C17" w:rsidRDefault="00B46C17" w:rsidP="00B46C17">
      <w:pPr>
        <w:pStyle w:val="NormalWeb"/>
        <w:spacing w:line="360" w:lineRule="auto"/>
        <w:rPr>
          <w:color w:val="212529"/>
          <w:sz w:val="28"/>
          <w:u w:val="single"/>
        </w:rPr>
      </w:pPr>
      <w:r w:rsidRPr="00B46C17">
        <w:rPr>
          <w:color w:val="212529"/>
          <w:sz w:val="28"/>
          <w:u w:val="single"/>
        </w:rPr>
        <w:t>Table two – Individual sport motivation results</w:t>
      </w:r>
    </w:p>
    <w:tbl>
      <w:tblPr>
        <w:tblStyle w:val="TableGrid"/>
        <w:tblW w:w="10098" w:type="dxa"/>
        <w:tblLook w:val="04A0" w:firstRow="1" w:lastRow="0" w:firstColumn="1" w:lastColumn="0" w:noHBand="0" w:noVBand="1"/>
      </w:tblPr>
      <w:tblGrid>
        <w:gridCol w:w="1203"/>
        <w:gridCol w:w="1430"/>
        <w:gridCol w:w="1190"/>
        <w:gridCol w:w="1256"/>
        <w:gridCol w:w="1190"/>
        <w:gridCol w:w="1190"/>
        <w:gridCol w:w="1256"/>
        <w:gridCol w:w="1383"/>
      </w:tblGrid>
      <w:tr w:rsidR="00B46C17" w:rsidRPr="00B46C17" w14:paraId="12DCDFF9" w14:textId="77777777" w:rsidTr="00B078D0">
        <w:tc>
          <w:tcPr>
            <w:tcW w:w="1186" w:type="dxa"/>
          </w:tcPr>
          <w:p w14:paraId="00327366" w14:textId="77777777" w:rsidR="00B46C17" w:rsidRPr="00B46C17" w:rsidRDefault="00B46C17" w:rsidP="00B46C17">
            <w:pPr>
              <w:pStyle w:val="NormalWeb"/>
              <w:spacing w:line="360" w:lineRule="auto"/>
              <w:rPr>
                <w:color w:val="212529"/>
              </w:rPr>
            </w:pPr>
            <w:r w:rsidRPr="00B46C17">
              <w:rPr>
                <w:color w:val="212529"/>
              </w:rPr>
              <w:t>Individual</w:t>
            </w:r>
          </w:p>
        </w:tc>
        <w:tc>
          <w:tcPr>
            <w:tcW w:w="1344" w:type="dxa"/>
            <w:shd w:val="clear" w:color="auto" w:fill="F79646" w:themeFill="accent6"/>
          </w:tcPr>
          <w:p w14:paraId="2A81B73E" w14:textId="77777777" w:rsidR="00B46C17" w:rsidRPr="00B46C17" w:rsidRDefault="00B46C17" w:rsidP="00B46C17">
            <w:pPr>
              <w:pStyle w:val="NormalWeb"/>
              <w:spacing w:line="360" w:lineRule="auto"/>
              <w:rPr>
                <w:color w:val="212529"/>
              </w:rPr>
            </w:pPr>
            <w:r w:rsidRPr="00B46C17">
              <w:rPr>
                <w:color w:val="212529"/>
              </w:rPr>
              <w:t>Amotivation</w:t>
            </w:r>
          </w:p>
        </w:tc>
        <w:tc>
          <w:tcPr>
            <w:tcW w:w="1174" w:type="dxa"/>
            <w:shd w:val="clear" w:color="auto" w:fill="F79646" w:themeFill="accent6"/>
          </w:tcPr>
          <w:p w14:paraId="4D5F9F4A" w14:textId="77777777" w:rsidR="00B46C17" w:rsidRPr="00B46C17" w:rsidRDefault="00B46C17" w:rsidP="00B46C17">
            <w:pPr>
              <w:pStyle w:val="NormalWeb"/>
              <w:spacing w:line="360" w:lineRule="auto"/>
              <w:rPr>
                <w:color w:val="212529"/>
              </w:rPr>
            </w:pPr>
            <w:r w:rsidRPr="00B46C17">
              <w:rPr>
                <w:color w:val="212529"/>
              </w:rPr>
              <w:t xml:space="preserve">External regulation </w:t>
            </w:r>
          </w:p>
        </w:tc>
        <w:tc>
          <w:tcPr>
            <w:tcW w:w="1238" w:type="dxa"/>
            <w:shd w:val="clear" w:color="auto" w:fill="F79646" w:themeFill="accent6"/>
          </w:tcPr>
          <w:p w14:paraId="686EB2F8" w14:textId="77777777" w:rsidR="00B46C17" w:rsidRPr="00B46C17" w:rsidRDefault="00B46C17" w:rsidP="00B46C17">
            <w:pPr>
              <w:pStyle w:val="NormalWeb"/>
              <w:spacing w:line="360" w:lineRule="auto"/>
              <w:rPr>
                <w:color w:val="212529"/>
              </w:rPr>
            </w:pPr>
            <w:r w:rsidRPr="00B46C17">
              <w:rPr>
                <w:color w:val="212529"/>
              </w:rPr>
              <w:t>Introjected regulation</w:t>
            </w:r>
          </w:p>
        </w:tc>
        <w:tc>
          <w:tcPr>
            <w:tcW w:w="1174" w:type="dxa"/>
            <w:shd w:val="clear" w:color="auto" w:fill="F79646" w:themeFill="accent6"/>
          </w:tcPr>
          <w:p w14:paraId="79D4D32B" w14:textId="77777777" w:rsidR="00B46C17" w:rsidRPr="00B46C17" w:rsidRDefault="00B46C17" w:rsidP="00B46C17">
            <w:pPr>
              <w:pStyle w:val="NormalWeb"/>
              <w:spacing w:line="360" w:lineRule="auto"/>
              <w:rPr>
                <w:color w:val="212529"/>
              </w:rPr>
            </w:pPr>
            <w:r w:rsidRPr="00B46C17">
              <w:rPr>
                <w:color w:val="212529"/>
              </w:rPr>
              <w:t>Identified regulation</w:t>
            </w:r>
          </w:p>
        </w:tc>
        <w:tc>
          <w:tcPr>
            <w:tcW w:w="1174" w:type="dxa"/>
            <w:shd w:val="clear" w:color="auto" w:fill="F79646" w:themeFill="accent6"/>
          </w:tcPr>
          <w:p w14:paraId="74B61B38" w14:textId="77777777" w:rsidR="00B46C17" w:rsidRPr="00B46C17" w:rsidRDefault="00B46C17" w:rsidP="00B46C17">
            <w:pPr>
              <w:pStyle w:val="NormalWeb"/>
              <w:spacing w:line="360" w:lineRule="auto"/>
              <w:rPr>
                <w:color w:val="212529"/>
              </w:rPr>
            </w:pPr>
            <w:r w:rsidRPr="00B46C17">
              <w:rPr>
                <w:color w:val="212529"/>
              </w:rPr>
              <w:t>Integrated regulation</w:t>
            </w:r>
          </w:p>
        </w:tc>
        <w:tc>
          <w:tcPr>
            <w:tcW w:w="1238" w:type="dxa"/>
            <w:shd w:val="clear" w:color="auto" w:fill="F79646" w:themeFill="accent6"/>
          </w:tcPr>
          <w:p w14:paraId="093F2444" w14:textId="77777777" w:rsidR="00B46C17" w:rsidRPr="00B46C17" w:rsidRDefault="00B46C17" w:rsidP="00B46C17">
            <w:pPr>
              <w:pStyle w:val="NormalWeb"/>
              <w:spacing w:line="360" w:lineRule="auto"/>
              <w:rPr>
                <w:color w:val="212529"/>
              </w:rPr>
            </w:pPr>
            <w:r w:rsidRPr="00B46C17">
              <w:rPr>
                <w:color w:val="212529"/>
              </w:rPr>
              <w:t xml:space="preserve">Intrinsic motivation </w:t>
            </w:r>
          </w:p>
        </w:tc>
        <w:tc>
          <w:tcPr>
            <w:tcW w:w="1570" w:type="dxa"/>
            <w:shd w:val="clear" w:color="auto" w:fill="F79646" w:themeFill="accent6"/>
          </w:tcPr>
          <w:p w14:paraId="565EEDFD" w14:textId="77777777" w:rsidR="00B46C17" w:rsidRPr="00B46C17" w:rsidRDefault="00B46C17" w:rsidP="00B46C17">
            <w:pPr>
              <w:pStyle w:val="NormalWeb"/>
              <w:spacing w:line="360" w:lineRule="auto"/>
              <w:rPr>
                <w:color w:val="212529"/>
              </w:rPr>
            </w:pPr>
            <w:r w:rsidRPr="00B46C17">
              <w:rPr>
                <w:color w:val="212529"/>
              </w:rPr>
              <w:t>score</w:t>
            </w:r>
          </w:p>
        </w:tc>
      </w:tr>
      <w:tr w:rsidR="00B46C17" w:rsidRPr="00B46C17" w14:paraId="4AC630F6" w14:textId="77777777" w:rsidTr="00B078D0">
        <w:tc>
          <w:tcPr>
            <w:tcW w:w="1186" w:type="dxa"/>
          </w:tcPr>
          <w:p w14:paraId="3E891DDC" w14:textId="77777777" w:rsidR="00B46C17" w:rsidRPr="00B46C17" w:rsidRDefault="00B46C17" w:rsidP="00B46C17">
            <w:pPr>
              <w:pStyle w:val="NormalWeb"/>
              <w:spacing w:line="360" w:lineRule="auto"/>
              <w:rPr>
                <w:color w:val="212529"/>
              </w:rPr>
            </w:pPr>
            <w:r w:rsidRPr="00B46C17">
              <w:rPr>
                <w:color w:val="212529"/>
              </w:rPr>
              <w:t>Mean</w:t>
            </w:r>
          </w:p>
        </w:tc>
        <w:tc>
          <w:tcPr>
            <w:tcW w:w="1344" w:type="dxa"/>
            <w:shd w:val="clear" w:color="auto" w:fill="F79646" w:themeFill="accent6"/>
          </w:tcPr>
          <w:p w14:paraId="2D4B68EC" w14:textId="77777777" w:rsidR="00B46C17" w:rsidRPr="00B46C17" w:rsidRDefault="00B46C17" w:rsidP="00B46C17">
            <w:pPr>
              <w:pStyle w:val="NormalWeb"/>
              <w:spacing w:line="360" w:lineRule="auto"/>
              <w:rPr>
                <w:color w:val="212529"/>
              </w:rPr>
            </w:pPr>
            <w:r w:rsidRPr="00B46C17">
              <w:rPr>
                <w:color w:val="212529"/>
              </w:rPr>
              <w:t>1.07</w:t>
            </w:r>
          </w:p>
        </w:tc>
        <w:tc>
          <w:tcPr>
            <w:tcW w:w="1174" w:type="dxa"/>
            <w:shd w:val="clear" w:color="auto" w:fill="F79646" w:themeFill="accent6"/>
          </w:tcPr>
          <w:p w14:paraId="41050412" w14:textId="77777777" w:rsidR="00B46C17" w:rsidRPr="00B46C17" w:rsidRDefault="00B46C17" w:rsidP="00B46C17">
            <w:pPr>
              <w:pStyle w:val="NormalWeb"/>
              <w:spacing w:line="360" w:lineRule="auto"/>
              <w:rPr>
                <w:color w:val="212529"/>
              </w:rPr>
            </w:pPr>
            <w:r w:rsidRPr="00B46C17">
              <w:rPr>
                <w:color w:val="212529"/>
              </w:rPr>
              <w:t>1.86</w:t>
            </w:r>
          </w:p>
        </w:tc>
        <w:tc>
          <w:tcPr>
            <w:tcW w:w="1238" w:type="dxa"/>
            <w:shd w:val="clear" w:color="auto" w:fill="F79646" w:themeFill="accent6"/>
          </w:tcPr>
          <w:p w14:paraId="7879F450" w14:textId="77777777" w:rsidR="00B46C17" w:rsidRPr="00B46C17" w:rsidRDefault="00B46C17" w:rsidP="00B46C17">
            <w:pPr>
              <w:pStyle w:val="NormalWeb"/>
              <w:spacing w:line="360" w:lineRule="auto"/>
              <w:rPr>
                <w:color w:val="212529"/>
              </w:rPr>
            </w:pPr>
            <w:r w:rsidRPr="00B46C17">
              <w:rPr>
                <w:color w:val="212529"/>
              </w:rPr>
              <w:t>4.43</w:t>
            </w:r>
          </w:p>
        </w:tc>
        <w:tc>
          <w:tcPr>
            <w:tcW w:w="1174" w:type="dxa"/>
            <w:shd w:val="clear" w:color="auto" w:fill="F79646" w:themeFill="accent6"/>
          </w:tcPr>
          <w:p w14:paraId="799E8FBA" w14:textId="77777777" w:rsidR="00B46C17" w:rsidRPr="00B46C17" w:rsidRDefault="00B46C17" w:rsidP="00B46C17">
            <w:pPr>
              <w:pStyle w:val="NormalWeb"/>
              <w:spacing w:line="360" w:lineRule="auto"/>
              <w:rPr>
                <w:color w:val="212529"/>
              </w:rPr>
            </w:pPr>
            <w:r w:rsidRPr="00B46C17">
              <w:rPr>
                <w:color w:val="212529"/>
              </w:rPr>
              <w:t>5.20</w:t>
            </w:r>
          </w:p>
        </w:tc>
        <w:tc>
          <w:tcPr>
            <w:tcW w:w="1174" w:type="dxa"/>
            <w:shd w:val="clear" w:color="auto" w:fill="F79646" w:themeFill="accent6"/>
          </w:tcPr>
          <w:p w14:paraId="52FCDDB6" w14:textId="77777777" w:rsidR="00B46C17" w:rsidRPr="00B46C17" w:rsidRDefault="00B46C17" w:rsidP="00B46C17">
            <w:pPr>
              <w:pStyle w:val="NormalWeb"/>
              <w:spacing w:line="360" w:lineRule="auto"/>
              <w:rPr>
                <w:color w:val="212529"/>
              </w:rPr>
            </w:pPr>
            <w:r w:rsidRPr="00B46C17">
              <w:rPr>
                <w:color w:val="212529"/>
              </w:rPr>
              <w:t>5.23</w:t>
            </w:r>
          </w:p>
        </w:tc>
        <w:tc>
          <w:tcPr>
            <w:tcW w:w="1238" w:type="dxa"/>
            <w:shd w:val="clear" w:color="auto" w:fill="F79646" w:themeFill="accent6"/>
          </w:tcPr>
          <w:p w14:paraId="49D274CB" w14:textId="77777777" w:rsidR="00B46C17" w:rsidRPr="00B46C17" w:rsidRDefault="00B46C17" w:rsidP="00B46C17">
            <w:pPr>
              <w:pStyle w:val="NormalWeb"/>
              <w:spacing w:line="360" w:lineRule="auto"/>
              <w:rPr>
                <w:color w:val="212529"/>
              </w:rPr>
            </w:pPr>
            <w:r w:rsidRPr="00B46C17">
              <w:rPr>
                <w:color w:val="212529"/>
              </w:rPr>
              <w:t>6.02</w:t>
            </w:r>
          </w:p>
        </w:tc>
        <w:tc>
          <w:tcPr>
            <w:tcW w:w="1570" w:type="dxa"/>
            <w:shd w:val="clear" w:color="auto" w:fill="F79646" w:themeFill="accent6"/>
          </w:tcPr>
          <w:p w14:paraId="29D77C3E" w14:textId="77777777" w:rsidR="00B46C17" w:rsidRPr="00B46C17" w:rsidRDefault="00B46C17" w:rsidP="00B46C17">
            <w:pPr>
              <w:pStyle w:val="NormalWeb"/>
              <w:spacing w:line="360" w:lineRule="auto"/>
              <w:rPr>
                <w:color w:val="212529"/>
              </w:rPr>
            </w:pPr>
            <w:r w:rsidRPr="00B46C17">
              <w:rPr>
                <w:color w:val="212529"/>
              </w:rPr>
              <w:t>22.27</w:t>
            </w:r>
          </w:p>
        </w:tc>
      </w:tr>
      <w:tr w:rsidR="00B46C17" w:rsidRPr="00B46C17" w14:paraId="11D96543" w14:textId="77777777" w:rsidTr="00B078D0">
        <w:tc>
          <w:tcPr>
            <w:tcW w:w="1186" w:type="dxa"/>
          </w:tcPr>
          <w:p w14:paraId="3051306C" w14:textId="77777777" w:rsidR="00B46C17" w:rsidRPr="00B46C17" w:rsidRDefault="00B46C17" w:rsidP="00B46C17">
            <w:pPr>
              <w:pStyle w:val="NormalWeb"/>
              <w:spacing w:line="360" w:lineRule="auto"/>
              <w:rPr>
                <w:color w:val="212529"/>
              </w:rPr>
            </w:pPr>
            <w:r w:rsidRPr="00B46C17">
              <w:rPr>
                <w:color w:val="212529"/>
              </w:rPr>
              <w:t>Standard deviation</w:t>
            </w:r>
          </w:p>
        </w:tc>
        <w:tc>
          <w:tcPr>
            <w:tcW w:w="1344" w:type="dxa"/>
            <w:shd w:val="clear" w:color="auto" w:fill="F79646" w:themeFill="accent6"/>
          </w:tcPr>
          <w:p w14:paraId="35BB7E05" w14:textId="77777777" w:rsidR="00B46C17" w:rsidRPr="00B46C17" w:rsidRDefault="00B46C17" w:rsidP="00B46C17">
            <w:pPr>
              <w:pStyle w:val="NormalWeb"/>
              <w:spacing w:line="360" w:lineRule="auto"/>
              <w:rPr>
                <w:color w:val="212529"/>
              </w:rPr>
            </w:pPr>
            <w:r w:rsidRPr="00B46C17">
              <w:rPr>
                <w:color w:val="212529"/>
              </w:rPr>
              <w:t>0.16</w:t>
            </w:r>
          </w:p>
        </w:tc>
        <w:tc>
          <w:tcPr>
            <w:tcW w:w="1174" w:type="dxa"/>
            <w:shd w:val="clear" w:color="auto" w:fill="F79646" w:themeFill="accent6"/>
          </w:tcPr>
          <w:p w14:paraId="74DE5709" w14:textId="77777777" w:rsidR="00B46C17" w:rsidRPr="00B46C17" w:rsidRDefault="00B46C17" w:rsidP="00B46C17">
            <w:pPr>
              <w:pStyle w:val="NormalWeb"/>
              <w:spacing w:line="360" w:lineRule="auto"/>
              <w:rPr>
                <w:color w:val="212529"/>
              </w:rPr>
            </w:pPr>
            <w:r w:rsidRPr="00B46C17">
              <w:rPr>
                <w:color w:val="212529"/>
              </w:rPr>
              <w:t>1.44</w:t>
            </w:r>
          </w:p>
        </w:tc>
        <w:tc>
          <w:tcPr>
            <w:tcW w:w="1238" w:type="dxa"/>
            <w:shd w:val="clear" w:color="auto" w:fill="F79646" w:themeFill="accent6"/>
          </w:tcPr>
          <w:p w14:paraId="10BDF094" w14:textId="77777777" w:rsidR="00B46C17" w:rsidRPr="00B46C17" w:rsidRDefault="00B46C17" w:rsidP="00B46C17">
            <w:pPr>
              <w:pStyle w:val="NormalWeb"/>
              <w:spacing w:line="360" w:lineRule="auto"/>
              <w:rPr>
                <w:color w:val="212529"/>
              </w:rPr>
            </w:pPr>
            <w:r w:rsidRPr="00B46C17">
              <w:rPr>
                <w:color w:val="212529"/>
              </w:rPr>
              <w:t>0.82</w:t>
            </w:r>
          </w:p>
        </w:tc>
        <w:tc>
          <w:tcPr>
            <w:tcW w:w="1174" w:type="dxa"/>
            <w:shd w:val="clear" w:color="auto" w:fill="F79646" w:themeFill="accent6"/>
          </w:tcPr>
          <w:p w14:paraId="61C31E6D" w14:textId="77777777" w:rsidR="00B46C17" w:rsidRPr="00B46C17" w:rsidRDefault="00B46C17" w:rsidP="00B46C17">
            <w:pPr>
              <w:pStyle w:val="NormalWeb"/>
              <w:spacing w:line="360" w:lineRule="auto"/>
              <w:rPr>
                <w:color w:val="212529"/>
              </w:rPr>
            </w:pPr>
            <w:r w:rsidRPr="00B46C17">
              <w:rPr>
                <w:color w:val="212529"/>
              </w:rPr>
              <w:t>1.06</w:t>
            </w:r>
          </w:p>
        </w:tc>
        <w:tc>
          <w:tcPr>
            <w:tcW w:w="1174" w:type="dxa"/>
            <w:shd w:val="clear" w:color="auto" w:fill="F79646" w:themeFill="accent6"/>
          </w:tcPr>
          <w:p w14:paraId="15733270" w14:textId="77777777" w:rsidR="00B46C17" w:rsidRPr="00B46C17" w:rsidRDefault="00B46C17" w:rsidP="00B46C17">
            <w:pPr>
              <w:pStyle w:val="NormalWeb"/>
              <w:spacing w:line="360" w:lineRule="auto"/>
              <w:rPr>
                <w:color w:val="212529"/>
              </w:rPr>
            </w:pPr>
            <w:r w:rsidRPr="00B46C17">
              <w:rPr>
                <w:color w:val="212529"/>
              </w:rPr>
              <w:t>0.93</w:t>
            </w:r>
          </w:p>
        </w:tc>
        <w:tc>
          <w:tcPr>
            <w:tcW w:w="1238" w:type="dxa"/>
            <w:shd w:val="clear" w:color="auto" w:fill="F79646" w:themeFill="accent6"/>
          </w:tcPr>
          <w:p w14:paraId="7F62A94F" w14:textId="77777777" w:rsidR="00B46C17" w:rsidRPr="00B46C17" w:rsidRDefault="00B46C17" w:rsidP="00B46C17">
            <w:pPr>
              <w:pStyle w:val="NormalWeb"/>
              <w:spacing w:line="360" w:lineRule="auto"/>
              <w:rPr>
                <w:color w:val="212529"/>
              </w:rPr>
            </w:pPr>
            <w:r w:rsidRPr="00B46C17">
              <w:rPr>
                <w:color w:val="212529"/>
              </w:rPr>
              <w:t>0.68</w:t>
            </w:r>
          </w:p>
        </w:tc>
        <w:tc>
          <w:tcPr>
            <w:tcW w:w="1570" w:type="dxa"/>
            <w:shd w:val="clear" w:color="auto" w:fill="F79646" w:themeFill="accent6"/>
          </w:tcPr>
          <w:p w14:paraId="07062580" w14:textId="77777777" w:rsidR="00B46C17" w:rsidRPr="00B46C17" w:rsidRDefault="00B46C17" w:rsidP="00B46C17">
            <w:pPr>
              <w:pStyle w:val="NormalWeb"/>
              <w:spacing w:line="360" w:lineRule="auto"/>
              <w:rPr>
                <w:color w:val="212529"/>
              </w:rPr>
            </w:pPr>
            <w:r w:rsidRPr="00B46C17">
              <w:rPr>
                <w:color w:val="212529"/>
              </w:rPr>
              <w:t>4.31</w:t>
            </w:r>
          </w:p>
        </w:tc>
      </w:tr>
    </w:tbl>
    <w:p w14:paraId="5C0E72EF" w14:textId="77777777" w:rsidR="00B46C17" w:rsidRPr="00B46C17" w:rsidRDefault="00B46C17" w:rsidP="00B46C17">
      <w:pPr>
        <w:pStyle w:val="NormalWeb"/>
        <w:spacing w:line="360" w:lineRule="auto"/>
        <w:rPr>
          <w:color w:val="212529"/>
        </w:rPr>
      </w:pPr>
      <w:r w:rsidRPr="00B46C17">
        <w:rPr>
          <w:color w:val="212529"/>
        </w:rPr>
        <w:t xml:space="preserve"> </w:t>
      </w:r>
    </w:p>
    <w:p w14:paraId="315C327C" w14:textId="77777777" w:rsidR="00B46C17" w:rsidRPr="00B46C17" w:rsidRDefault="00B46C17" w:rsidP="00B46C17">
      <w:pPr>
        <w:pStyle w:val="NormalWeb"/>
        <w:spacing w:line="360" w:lineRule="auto"/>
        <w:rPr>
          <w:color w:val="212529"/>
          <w:sz w:val="28"/>
          <w:u w:val="single"/>
        </w:rPr>
      </w:pPr>
      <w:r w:rsidRPr="00B46C17">
        <w:rPr>
          <w:color w:val="212529"/>
          <w:sz w:val="28"/>
          <w:u w:val="single"/>
        </w:rPr>
        <w:t>Discussion</w:t>
      </w:r>
    </w:p>
    <w:p w14:paraId="477450AA" w14:textId="77777777" w:rsidR="00B46C17" w:rsidRDefault="00B46C17" w:rsidP="00B46C17">
      <w:pPr>
        <w:pStyle w:val="NormalWeb"/>
        <w:spacing w:line="360" w:lineRule="auto"/>
      </w:pPr>
      <w:r w:rsidRPr="00B46C17">
        <w:rPr>
          <w:color w:val="212529"/>
        </w:rPr>
        <w:t xml:space="preserve">The results from this study showed that team sports are more motivated than individual sports. The individuals had less amotivation meaning that they were less intrinsically and extrinsically motivated </w:t>
      </w:r>
      <w:r w:rsidRPr="00B46C17">
        <w:t xml:space="preserve">(Ntoumanis and Mallett, 2014). </w:t>
      </w:r>
      <w:proofErr w:type="spellStart"/>
      <w:r w:rsidRPr="00B46C17">
        <w:t>Wikman</w:t>
      </w:r>
      <w:proofErr w:type="spellEnd"/>
      <w:r w:rsidRPr="00B46C17">
        <w:t xml:space="preserve"> et al. (2018) found that team sport participants had higher levels of extrinsic motivation especially identified regulation. This study supported their findings that identified regulation is higher in team sports than individual sports. </w:t>
      </w:r>
      <w:proofErr w:type="spellStart"/>
      <w:r w:rsidRPr="00B46C17">
        <w:t>Wikman</w:t>
      </w:r>
      <w:proofErr w:type="spellEnd"/>
      <w:r w:rsidRPr="00B46C17">
        <w:t xml:space="preserve"> et al. (2018) also found out that high levels of introjected regulation in team sport rather than individual sport. This current study disagrees with </w:t>
      </w:r>
      <w:proofErr w:type="spellStart"/>
      <w:r w:rsidRPr="00B46C17">
        <w:t>Wikman’s</w:t>
      </w:r>
      <w:proofErr w:type="spellEnd"/>
      <w:r w:rsidRPr="00B46C17">
        <w:t xml:space="preserve"> findings and finds that introjected regulation is higher in individual sports than team sports. </w:t>
      </w:r>
      <w:proofErr w:type="spellStart"/>
      <w:r w:rsidRPr="00B46C17">
        <w:t>Wikman</w:t>
      </w:r>
      <w:proofErr w:type="spellEnd"/>
      <w:r w:rsidRPr="00B46C17">
        <w:t xml:space="preserve"> et al. (2018) study was supported by Nielsen et al. (2014). They concluded that team sport participants have higher level of motivation than the individual participants. The current study also disagrees with this and has found that individual sporting participants have higher levels of motivation. Nielsen et al. (2014) found that individual sporting participants were less intrinsically motivated, this was because of the importance of keeping together as a group after the programme had come to an end. The current study disagrees with Nielsen and has found that team sports participants had higher levels of intrinsic motivation. Nielsen et al. (2014) also found that all participants felt as though their activity was a way to gain better health, it also seemed that all participants were extrinsically motivated to participate and continue the activities for the positive outcomes these brought to them. Nielsen et al. (2014) found that being part of a team sport encouraged them to exercise </w:t>
      </w:r>
      <w:r w:rsidRPr="00B46C17">
        <w:lastRenderedPageBreak/>
        <w:t xml:space="preserve">more. This study disagrees with Nielsen et al. (2014) and finds that doing individual sporting activities has higher levels of motivation overall. Nielsen et al. (2014) found that the main aspect for participants continuing with a team was down to the fact of the environment and the possibility of developing skills. </w:t>
      </w:r>
    </w:p>
    <w:p w14:paraId="68E41B7D" w14:textId="3754B36E" w:rsidR="00B46C17" w:rsidRPr="00B46C17" w:rsidRDefault="00B46C17" w:rsidP="00B46C17">
      <w:pPr>
        <w:pStyle w:val="NormalWeb"/>
        <w:spacing w:line="360" w:lineRule="auto"/>
        <w:rPr>
          <w:sz w:val="28"/>
        </w:rPr>
      </w:pPr>
      <w:r w:rsidRPr="00B46C17">
        <w:rPr>
          <w:color w:val="212529"/>
          <w:sz w:val="28"/>
          <w:u w:val="single"/>
        </w:rPr>
        <w:t>Word count 1375</w:t>
      </w:r>
    </w:p>
    <w:p w14:paraId="11FF6AEC" w14:textId="77777777" w:rsidR="00B46C17" w:rsidRPr="00B46C17" w:rsidRDefault="00B46C17" w:rsidP="00B46C17">
      <w:pPr>
        <w:spacing w:line="360" w:lineRule="auto"/>
        <w:rPr>
          <w:rStyle w:val="Hyperlink"/>
          <w:rFonts w:ascii="Times New Roman" w:hAnsi="Times New Roman" w:cs="Times New Roman"/>
          <w:color w:val="212529"/>
          <w:sz w:val="28"/>
          <w:szCs w:val="24"/>
        </w:rPr>
      </w:pPr>
      <w:r w:rsidRPr="00B46C17">
        <w:rPr>
          <w:rFonts w:ascii="Times New Roman" w:hAnsi="Times New Roman" w:cs="Times New Roman"/>
          <w:color w:val="212529"/>
          <w:sz w:val="28"/>
          <w:szCs w:val="24"/>
          <w:u w:val="single"/>
        </w:rPr>
        <w:t xml:space="preserve">Reference list </w:t>
      </w:r>
    </w:p>
    <w:p w14:paraId="0EB5916A" w14:textId="77777777" w:rsidR="00B46C17" w:rsidRPr="00B46C17" w:rsidRDefault="00B46C17" w:rsidP="00B46C17">
      <w:pPr>
        <w:pStyle w:val="NormalWeb"/>
        <w:spacing w:line="360" w:lineRule="auto"/>
        <w:rPr>
          <w:color w:val="222222"/>
        </w:rPr>
      </w:pPr>
      <w:r w:rsidRPr="00B46C17">
        <w:rPr>
          <w:color w:val="222222"/>
        </w:rPr>
        <w:t xml:space="preserve">Calvo, T.G., </w:t>
      </w:r>
      <w:proofErr w:type="spellStart"/>
      <w:r w:rsidRPr="00B46C17">
        <w:rPr>
          <w:color w:val="222222"/>
        </w:rPr>
        <w:t>Cervelló</w:t>
      </w:r>
      <w:proofErr w:type="spellEnd"/>
      <w:r w:rsidRPr="00B46C17">
        <w:rPr>
          <w:color w:val="222222"/>
        </w:rPr>
        <w:t xml:space="preserve">, E., Jiménez, R., Iglesias, D. and Murcia, J.A.M., 2010. Using self-determination theory to explain sport persistence and dropout in adolescent athletes. </w:t>
      </w:r>
      <w:r w:rsidRPr="00B46C17">
        <w:rPr>
          <w:i/>
          <w:iCs/>
          <w:color w:val="222222"/>
        </w:rPr>
        <w:t>The Spanish journal of psychology</w:t>
      </w:r>
      <w:r w:rsidRPr="00B46C17">
        <w:rPr>
          <w:color w:val="222222"/>
        </w:rPr>
        <w:t xml:space="preserve">, </w:t>
      </w:r>
      <w:r w:rsidRPr="00B46C17">
        <w:rPr>
          <w:i/>
          <w:iCs/>
          <w:color w:val="222222"/>
        </w:rPr>
        <w:t>13</w:t>
      </w:r>
      <w:r w:rsidRPr="00B46C17">
        <w:rPr>
          <w:color w:val="222222"/>
        </w:rPr>
        <w:t>(2), pp.677-684.</w:t>
      </w:r>
    </w:p>
    <w:p w14:paraId="66985364" w14:textId="77777777" w:rsidR="00B46C17" w:rsidRPr="00B46C17" w:rsidRDefault="00B46C17" w:rsidP="00B46C17">
      <w:pPr>
        <w:pStyle w:val="NormalWeb"/>
        <w:spacing w:line="360" w:lineRule="auto"/>
        <w:rPr>
          <w:color w:val="222222"/>
        </w:rPr>
      </w:pPr>
      <w:r w:rsidRPr="00B46C17">
        <w:rPr>
          <w:color w:val="222222"/>
        </w:rPr>
        <w:t xml:space="preserve">Vallerand, R.J. and Rousseau, F.L., 2001. Intrinsic and extrinsic motivation in sport and exercise: A review using the hierarchical model of intrinsic and extrinsic motivation. </w:t>
      </w:r>
      <w:r w:rsidRPr="00B46C17">
        <w:rPr>
          <w:i/>
          <w:iCs/>
          <w:color w:val="222222"/>
        </w:rPr>
        <w:t>Handbook of sport psychology</w:t>
      </w:r>
      <w:r w:rsidRPr="00B46C17">
        <w:rPr>
          <w:color w:val="222222"/>
        </w:rPr>
        <w:t xml:space="preserve">, </w:t>
      </w:r>
      <w:r w:rsidRPr="00B46C17">
        <w:rPr>
          <w:i/>
          <w:iCs/>
          <w:color w:val="222222"/>
        </w:rPr>
        <w:t>2</w:t>
      </w:r>
      <w:r w:rsidRPr="00B46C17">
        <w:rPr>
          <w:color w:val="222222"/>
        </w:rPr>
        <w:t>(1), pp.389-416.</w:t>
      </w:r>
    </w:p>
    <w:p w14:paraId="7CC412E5" w14:textId="77777777" w:rsidR="00B46C17" w:rsidRPr="00B46C17" w:rsidRDefault="00B46C17" w:rsidP="00B46C17">
      <w:pPr>
        <w:pStyle w:val="NormalWeb"/>
        <w:spacing w:line="360" w:lineRule="auto"/>
        <w:rPr>
          <w:color w:val="222222"/>
        </w:rPr>
      </w:pPr>
      <w:r w:rsidRPr="00B46C17">
        <w:rPr>
          <w:color w:val="222222"/>
        </w:rPr>
        <w:t xml:space="preserve">Ntoumanis, N. and Mallett, C., 2014. Motivation in sport: A self-determination theory perspective. In </w:t>
      </w:r>
      <w:r w:rsidRPr="00B46C17">
        <w:rPr>
          <w:i/>
          <w:iCs/>
          <w:color w:val="222222"/>
        </w:rPr>
        <w:t>Routledge companion to sport and exercise psychology: Global perspectives and fundamental concepts</w:t>
      </w:r>
      <w:r w:rsidRPr="00B46C17">
        <w:rPr>
          <w:color w:val="222222"/>
        </w:rPr>
        <w:t xml:space="preserve"> (pp. 67-82). Routledge.</w:t>
      </w:r>
    </w:p>
    <w:p w14:paraId="0915C6CB" w14:textId="77777777" w:rsidR="00B46C17" w:rsidRPr="00B46C17" w:rsidRDefault="00B46C17" w:rsidP="00B46C17">
      <w:pPr>
        <w:pStyle w:val="NormalWeb"/>
        <w:spacing w:line="360" w:lineRule="auto"/>
        <w:rPr>
          <w:color w:val="222222"/>
        </w:rPr>
      </w:pPr>
      <w:r w:rsidRPr="00B46C17">
        <w:rPr>
          <w:color w:val="222222"/>
        </w:rPr>
        <w:t xml:space="preserve">M </w:t>
      </w:r>
      <w:proofErr w:type="spellStart"/>
      <w:r w:rsidRPr="00B46C17">
        <w:rPr>
          <w:color w:val="222222"/>
        </w:rPr>
        <w:t>Wikman</w:t>
      </w:r>
      <w:proofErr w:type="spellEnd"/>
      <w:r w:rsidRPr="00B46C17">
        <w:rPr>
          <w:color w:val="222222"/>
        </w:rPr>
        <w:t xml:space="preserve">, J., </w:t>
      </w:r>
      <w:proofErr w:type="spellStart"/>
      <w:r w:rsidRPr="00B46C17">
        <w:rPr>
          <w:color w:val="222222"/>
        </w:rPr>
        <w:t>Elsborg</w:t>
      </w:r>
      <w:proofErr w:type="spellEnd"/>
      <w:r w:rsidRPr="00B46C17">
        <w:rPr>
          <w:color w:val="222222"/>
        </w:rPr>
        <w:t xml:space="preserve">, P., Nielsen, G., </w:t>
      </w:r>
      <w:proofErr w:type="spellStart"/>
      <w:r w:rsidRPr="00B46C17">
        <w:rPr>
          <w:color w:val="222222"/>
        </w:rPr>
        <w:t>Seidelin</w:t>
      </w:r>
      <w:proofErr w:type="spellEnd"/>
      <w:r w:rsidRPr="00B46C17">
        <w:rPr>
          <w:color w:val="222222"/>
        </w:rPr>
        <w:t xml:space="preserve">, K., Nyberg, M., </w:t>
      </w:r>
      <w:proofErr w:type="spellStart"/>
      <w:r w:rsidRPr="00B46C17">
        <w:rPr>
          <w:color w:val="222222"/>
        </w:rPr>
        <w:t>Bangsbo</w:t>
      </w:r>
      <w:proofErr w:type="spellEnd"/>
      <w:r w:rsidRPr="00B46C17">
        <w:rPr>
          <w:color w:val="222222"/>
        </w:rPr>
        <w:t xml:space="preserve">, J., </w:t>
      </w:r>
      <w:proofErr w:type="spellStart"/>
      <w:r w:rsidRPr="00B46C17">
        <w:rPr>
          <w:color w:val="222222"/>
        </w:rPr>
        <w:t>Hellsten</w:t>
      </w:r>
      <w:proofErr w:type="spellEnd"/>
      <w:r w:rsidRPr="00B46C17">
        <w:rPr>
          <w:color w:val="222222"/>
        </w:rPr>
        <w:t xml:space="preserve">, Y. and Elbe, A.M., 2018. Are team sport games more motivating than individual exercise for middle-aged women? A comparison of levels of motivation associated with participating in floorball and spinning. </w:t>
      </w:r>
      <w:r w:rsidRPr="00B46C17">
        <w:rPr>
          <w:i/>
          <w:iCs/>
          <w:color w:val="222222"/>
        </w:rPr>
        <w:t>Kinesiology: International journal of fundamental and applied kinesiology</w:t>
      </w:r>
      <w:r w:rsidRPr="00B46C17">
        <w:rPr>
          <w:color w:val="222222"/>
        </w:rPr>
        <w:t xml:space="preserve">, </w:t>
      </w:r>
      <w:r w:rsidRPr="00B46C17">
        <w:rPr>
          <w:i/>
          <w:iCs/>
          <w:color w:val="222222"/>
        </w:rPr>
        <w:t>50</w:t>
      </w:r>
      <w:r w:rsidRPr="00B46C17">
        <w:rPr>
          <w:color w:val="222222"/>
        </w:rPr>
        <w:t>(1), pp.34-42.</w:t>
      </w:r>
    </w:p>
    <w:p w14:paraId="237806EE" w14:textId="77777777" w:rsidR="00B46C17" w:rsidRPr="00B46C17" w:rsidRDefault="00B46C17" w:rsidP="00B46C17">
      <w:pPr>
        <w:pStyle w:val="NormalWeb"/>
        <w:spacing w:line="360" w:lineRule="auto"/>
        <w:rPr>
          <w:color w:val="222222"/>
        </w:rPr>
      </w:pPr>
      <w:r w:rsidRPr="00B46C17">
        <w:rPr>
          <w:color w:val="222222"/>
        </w:rPr>
        <w:t xml:space="preserve">Nielsen, G., </w:t>
      </w:r>
      <w:proofErr w:type="spellStart"/>
      <w:r w:rsidRPr="00B46C17">
        <w:rPr>
          <w:color w:val="222222"/>
        </w:rPr>
        <w:t>Wikman</w:t>
      </w:r>
      <w:proofErr w:type="spellEnd"/>
      <w:r w:rsidRPr="00B46C17">
        <w:rPr>
          <w:color w:val="222222"/>
        </w:rPr>
        <w:t xml:space="preserve">, J.M., Jensen, C.J., Schmidt, J.F., </w:t>
      </w:r>
      <w:proofErr w:type="spellStart"/>
      <w:r w:rsidRPr="00B46C17">
        <w:rPr>
          <w:color w:val="222222"/>
        </w:rPr>
        <w:t>Gliemann</w:t>
      </w:r>
      <w:proofErr w:type="spellEnd"/>
      <w:r w:rsidRPr="00B46C17">
        <w:rPr>
          <w:color w:val="222222"/>
        </w:rPr>
        <w:t xml:space="preserve">, L. and Andersen, T.R., 2014. Health promotion: the impact of beliefs of health benefits, social relations and enjoyment on exercise continuation. </w:t>
      </w:r>
      <w:r w:rsidRPr="00B46C17">
        <w:rPr>
          <w:i/>
          <w:iCs/>
          <w:color w:val="222222"/>
        </w:rPr>
        <w:t>Scandinavian journal of medicine &amp; science in sports</w:t>
      </w:r>
      <w:r w:rsidRPr="00B46C17">
        <w:rPr>
          <w:color w:val="222222"/>
        </w:rPr>
        <w:t xml:space="preserve">, </w:t>
      </w:r>
      <w:r w:rsidRPr="00B46C17">
        <w:rPr>
          <w:i/>
          <w:iCs/>
          <w:color w:val="222222"/>
        </w:rPr>
        <w:t>24</w:t>
      </w:r>
      <w:r w:rsidRPr="00B46C17">
        <w:rPr>
          <w:color w:val="222222"/>
        </w:rPr>
        <w:t>, pp.66-75.</w:t>
      </w:r>
    </w:p>
    <w:p w14:paraId="4EAEA03E" w14:textId="77777777" w:rsidR="00B46C17" w:rsidRPr="00B46C17" w:rsidRDefault="00B46C17" w:rsidP="00B46C17">
      <w:pPr>
        <w:spacing w:line="360" w:lineRule="auto"/>
        <w:rPr>
          <w:rFonts w:ascii="Times New Roman" w:hAnsi="Times New Roman" w:cs="Times New Roman"/>
          <w:sz w:val="24"/>
          <w:szCs w:val="24"/>
        </w:rPr>
      </w:pPr>
    </w:p>
    <w:p w14:paraId="436C46E4" w14:textId="77777777" w:rsidR="00B46C17" w:rsidRPr="00B46C17" w:rsidRDefault="00B46C17" w:rsidP="00B46C17">
      <w:pPr>
        <w:tabs>
          <w:tab w:val="left" w:pos="1830"/>
        </w:tabs>
        <w:spacing w:line="360" w:lineRule="auto"/>
        <w:rPr>
          <w:rFonts w:ascii="Times New Roman" w:hAnsi="Times New Roman" w:cs="Times New Roman"/>
          <w:sz w:val="24"/>
          <w:szCs w:val="24"/>
        </w:rPr>
      </w:pPr>
    </w:p>
    <w:sectPr w:rsidR="00B46C17" w:rsidRPr="00B46C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3B326" w14:textId="77777777" w:rsidR="00A375A0" w:rsidRDefault="00A375A0" w:rsidP="0077207E">
      <w:pPr>
        <w:spacing w:line="240" w:lineRule="auto"/>
      </w:pPr>
      <w:r>
        <w:separator/>
      </w:r>
    </w:p>
  </w:endnote>
  <w:endnote w:type="continuationSeparator" w:id="0">
    <w:p w14:paraId="416A04BB" w14:textId="77777777" w:rsidR="00A375A0" w:rsidRDefault="00A375A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E5E1E" w14:textId="77777777" w:rsidR="00A375A0" w:rsidRDefault="00A375A0" w:rsidP="0077207E">
      <w:pPr>
        <w:spacing w:line="240" w:lineRule="auto"/>
      </w:pPr>
      <w:r>
        <w:separator/>
      </w:r>
    </w:p>
  </w:footnote>
  <w:footnote w:type="continuationSeparator" w:id="0">
    <w:p w14:paraId="413430CC" w14:textId="77777777" w:rsidR="00A375A0" w:rsidRDefault="00A375A0"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41CF1"/>
    <w:rsid w:val="000C740E"/>
    <w:rsid w:val="000D4291"/>
    <w:rsid w:val="001450BB"/>
    <w:rsid w:val="001B5BE1"/>
    <w:rsid w:val="001E4AA4"/>
    <w:rsid w:val="001F7C59"/>
    <w:rsid w:val="002619A0"/>
    <w:rsid w:val="00284793"/>
    <w:rsid w:val="00287840"/>
    <w:rsid w:val="002B2450"/>
    <w:rsid w:val="003159C6"/>
    <w:rsid w:val="00317441"/>
    <w:rsid w:val="00344249"/>
    <w:rsid w:val="00346EE5"/>
    <w:rsid w:val="00367EAD"/>
    <w:rsid w:val="0037715E"/>
    <w:rsid w:val="003C4888"/>
    <w:rsid w:val="00401D59"/>
    <w:rsid w:val="004150A6"/>
    <w:rsid w:val="00417FA2"/>
    <w:rsid w:val="00424460"/>
    <w:rsid w:val="00437D19"/>
    <w:rsid w:val="00453BAE"/>
    <w:rsid w:val="00484EC1"/>
    <w:rsid w:val="004E5105"/>
    <w:rsid w:val="004E7238"/>
    <w:rsid w:val="004F1F92"/>
    <w:rsid w:val="0050737E"/>
    <w:rsid w:val="005374BB"/>
    <w:rsid w:val="005D7196"/>
    <w:rsid w:val="00767662"/>
    <w:rsid w:val="0077207E"/>
    <w:rsid w:val="007D2445"/>
    <w:rsid w:val="007D332B"/>
    <w:rsid w:val="00810EB3"/>
    <w:rsid w:val="00846882"/>
    <w:rsid w:val="008D176F"/>
    <w:rsid w:val="00932B51"/>
    <w:rsid w:val="0095588F"/>
    <w:rsid w:val="009A417E"/>
    <w:rsid w:val="009D05AA"/>
    <w:rsid w:val="00A02860"/>
    <w:rsid w:val="00A375A0"/>
    <w:rsid w:val="00A543CB"/>
    <w:rsid w:val="00A72A53"/>
    <w:rsid w:val="00A759D1"/>
    <w:rsid w:val="00A87E05"/>
    <w:rsid w:val="00AF5D06"/>
    <w:rsid w:val="00B46C17"/>
    <w:rsid w:val="00BF3F1C"/>
    <w:rsid w:val="00C10F21"/>
    <w:rsid w:val="00C3093A"/>
    <w:rsid w:val="00C536A6"/>
    <w:rsid w:val="00C6371F"/>
    <w:rsid w:val="00C700D9"/>
    <w:rsid w:val="00C8007F"/>
    <w:rsid w:val="00CA255D"/>
    <w:rsid w:val="00CB1CB8"/>
    <w:rsid w:val="00D30B13"/>
    <w:rsid w:val="00D336AF"/>
    <w:rsid w:val="00D34C76"/>
    <w:rsid w:val="00D6095A"/>
    <w:rsid w:val="00D642E8"/>
    <w:rsid w:val="00DD07A9"/>
    <w:rsid w:val="00DF49CB"/>
    <w:rsid w:val="00DF5A32"/>
    <w:rsid w:val="00E10195"/>
    <w:rsid w:val="00E22EC4"/>
    <w:rsid w:val="00E576EB"/>
    <w:rsid w:val="00E94B66"/>
    <w:rsid w:val="00EA5C3F"/>
    <w:rsid w:val="00EB1F41"/>
    <w:rsid w:val="00EE29ED"/>
    <w:rsid w:val="00F83015"/>
    <w:rsid w:val="00FC2A4B"/>
    <w:rsid w:val="00FD2CFF"/>
    <w:rsid w:val="00FD7C2C"/>
    <w:rsid w:val="00FE43C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4A21A069-16F6-4314-AD6E-22DB1F8F4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paragraph" w:styleId="NormalWeb">
    <w:name w:val="Normal (Web)"/>
    <w:basedOn w:val="Normal"/>
    <w:uiPriority w:val="99"/>
    <w:unhideWhenUsed/>
    <w:rsid w:val="00B46C17"/>
    <w:pPr>
      <w:spacing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46C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2433</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kyle stacey-hart</cp:lastModifiedBy>
  <cp:revision>2</cp:revision>
  <cp:lastPrinted>2014-08-18T15:50:00Z</cp:lastPrinted>
  <dcterms:created xsi:type="dcterms:W3CDTF">2019-04-25T22:14:00Z</dcterms:created>
  <dcterms:modified xsi:type="dcterms:W3CDTF">2019-04-25T22:14:00Z</dcterms:modified>
</cp:coreProperties>
</file>