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683392130"/>
        <w:docPartObj>
          <w:docPartGallery w:val="Cover Pages"/>
          <w:docPartUnique/>
        </w:docPartObj>
      </w:sdtPr>
      <w:sdtEndPr>
        <w:rPr>
          <w:rFonts w:eastAsiaTheme="minorHAnsi"/>
          <w:b/>
          <w:bCs/>
          <w:color w:val="auto"/>
          <w:sz w:val="40"/>
          <w:szCs w:val="40"/>
          <w:lang w:val="en-GB"/>
        </w:rPr>
      </w:sdtEndPr>
      <w:sdtContent>
        <w:p w14:paraId="574BD36D" w14:textId="4DD65297" w:rsidR="00676122" w:rsidRDefault="00676122" w:rsidP="007B5815">
          <w:pPr>
            <w:pStyle w:val="NoSpacing"/>
            <w:spacing w:before="1540" w:after="240" w:line="276" w:lineRule="auto"/>
            <w:jc w:val="center"/>
            <w:rPr>
              <w:color w:val="4472C4" w:themeColor="accent1"/>
            </w:rPr>
          </w:pPr>
          <w:r>
            <w:rPr>
              <w:noProof/>
              <w:color w:val="4472C4" w:themeColor="accent1"/>
            </w:rPr>
            <w:drawing>
              <wp:inline distT="0" distB="0" distL="0" distR="0" wp14:anchorId="3D745D30" wp14:editId="3427DD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2FAD10B" w14:textId="7C95B0C6" w:rsidR="00676122" w:rsidRPr="001642EE" w:rsidRDefault="00676122" w:rsidP="007B5815">
          <w:pPr>
            <w:pStyle w:val="NoSpacing"/>
            <w:pBdr>
              <w:top w:val="single" w:sz="6" w:space="6" w:color="4472C4" w:themeColor="accent1"/>
              <w:bottom w:val="single" w:sz="6" w:space="6" w:color="4472C4" w:themeColor="accent1"/>
            </w:pBdr>
            <w:spacing w:after="240" w:line="276" w:lineRule="auto"/>
            <w:rPr>
              <w:rFonts w:ascii="Arial" w:hAnsi="Arial" w:cs="Arial"/>
              <w:b/>
              <w:bCs/>
              <w:caps/>
              <w:color w:val="4472C4" w:themeColor="accent1"/>
              <w:sz w:val="72"/>
              <w:szCs w:val="72"/>
              <w:lang w:val="en-GB"/>
            </w:rPr>
          </w:pPr>
          <w:sdt>
            <w:sdtPr>
              <w:rPr>
                <w:rFonts w:ascii="Arial" w:eastAsiaTheme="majorEastAsia" w:hAnsi="Arial" w:cs="Arial"/>
                <w:caps/>
                <w:color w:val="4472C4" w:themeColor="accent1"/>
                <w:sz w:val="40"/>
                <w:szCs w:val="40"/>
              </w:rPr>
              <w:alias w:val="Title"/>
              <w:tag w:val=""/>
              <w:id w:val="1735040861"/>
              <w:placeholder>
                <w:docPart w:val="00C3BAF7CCA74D7F9EB3308A892B829D"/>
              </w:placeholder>
              <w:dataBinding w:prefixMappings="xmlns:ns0='http://purl.org/dc/elements/1.1/' xmlns:ns1='http://schemas.openxmlformats.org/package/2006/metadata/core-properties' " w:xpath="/ns1:coreProperties[1]/ns0:title[1]" w:storeItemID="{6C3C8BC8-F283-45AE-878A-BAB7291924A1}"/>
              <w:text/>
            </w:sdtPr>
            <w:sdtContent>
              <w:r w:rsidR="001A1B1F" w:rsidRPr="00FF4FB3">
                <w:rPr>
                  <w:rFonts w:ascii="Arial" w:eastAsiaTheme="majorEastAsia" w:hAnsi="Arial" w:cs="Arial"/>
                  <w:caps/>
                  <w:color w:val="4472C4" w:themeColor="accent1"/>
                  <w:sz w:val="40"/>
                  <w:szCs w:val="40"/>
                </w:rPr>
                <w:t xml:space="preserve">      personal reflection on team work</w:t>
              </w:r>
            </w:sdtContent>
          </w:sdt>
          <w:r w:rsidR="00455418" w:rsidRPr="00FF4FB3">
            <w:rPr>
              <w:rFonts w:ascii="Arial" w:hAnsi="Arial" w:cs="Arial"/>
              <w:b/>
              <w:bCs/>
              <w:sz w:val="40"/>
              <w:szCs w:val="40"/>
            </w:rPr>
            <w:t xml:space="preserve"> </w:t>
          </w:r>
          <w:r w:rsidR="00455418" w:rsidRPr="00455418">
            <w:rPr>
              <w:rFonts w:ascii="Arial" w:hAnsi="Arial" w:cs="Arial"/>
              <w:b/>
              <w:bCs/>
              <w:caps/>
              <w:color w:val="4472C4" w:themeColor="accent1"/>
              <w:sz w:val="72"/>
              <w:szCs w:val="72"/>
              <w:lang w:val="en-GB"/>
            </w:rPr>
            <w:t xml:space="preserve"> </w:t>
          </w:r>
        </w:p>
        <w:sdt>
          <w:sdtPr>
            <w:rPr>
              <w:rFonts w:ascii="Arial" w:hAnsi="Arial" w:cs="Arial"/>
              <w:color w:val="4472C4" w:themeColor="accent1"/>
              <w:sz w:val="32"/>
              <w:szCs w:val="32"/>
            </w:rPr>
            <w:alias w:val="Subtitle"/>
            <w:tag w:val=""/>
            <w:id w:val="328029620"/>
            <w:placeholder>
              <w:docPart w:val="352A47E4A9E948A68398D411FA20D68A"/>
            </w:placeholder>
            <w:dataBinding w:prefixMappings="xmlns:ns0='http://purl.org/dc/elements/1.1/' xmlns:ns1='http://schemas.openxmlformats.org/package/2006/metadata/core-properties' " w:xpath="/ns1:coreProperties[1]/ns0:subject[1]" w:storeItemID="{6C3C8BC8-F283-45AE-878A-BAB7291924A1}"/>
            <w:text/>
          </w:sdtPr>
          <w:sdtContent>
            <w:p w14:paraId="3B3261AC" w14:textId="5B7AF717" w:rsidR="00676122" w:rsidRPr="00FF4FB3" w:rsidRDefault="001A1B1F" w:rsidP="007B5815">
              <w:pPr>
                <w:pStyle w:val="NoSpacing"/>
                <w:spacing w:line="276" w:lineRule="auto"/>
                <w:jc w:val="center"/>
                <w:rPr>
                  <w:rFonts w:ascii="Arial" w:hAnsi="Arial" w:cs="Arial"/>
                  <w:color w:val="4472C4" w:themeColor="accent1"/>
                  <w:sz w:val="32"/>
                  <w:szCs w:val="32"/>
                </w:rPr>
              </w:pPr>
              <w:r w:rsidRPr="00FF4FB3">
                <w:rPr>
                  <w:rFonts w:ascii="Arial" w:hAnsi="Arial" w:cs="Arial"/>
                  <w:color w:val="4472C4" w:themeColor="accent1"/>
                  <w:sz w:val="32"/>
                  <w:szCs w:val="32"/>
                </w:rPr>
                <w:t>Lecturer</w:t>
              </w:r>
              <w:r w:rsidR="00BA37AD" w:rsidRPr="00FF4FB3">
                <w:rPr>
                  <w:rFonts w:ascii="Arial" w:hAnsi="Arial" w:cs="Arial"/>
                  <w:color w:val="4472C4" w:themeColor="accent1"/>
                  <w:sz w:val="32"/>
                  <w:szCs w:val="32"/>
                </w:rPr>
                <w:t xml:space="preserve">: Melanie </w:t>
              </w:r>
              <w:proofErr w:type="spellStart"/>
              <w:r w:rsidR="00BA37AD" w:rsidRPr="00FF4FB3">
                <w:rPr>
                  <w:rFonts w:ascii="Arial" w:hAnsi="Arial" w:cs="Arial"/>
                  <w:color w:val="4472C4" w:themeColor="accent1"/>
                  <w:sz w:val="32"/>
                  <w:szCs w:val="32"/>
                </w:rPr>
                <w:t>Squirels</w:t>
              </w:r>
              <w:proofErr w:type="spellEnd"/>
            </w:p>
          </w:sdtContent>
        </w:sdt>
        <w:p w14:paraId="16D9D2B0" w14:textId="35D07F3C" w:rsidR="00676122" w:rsidRDefault="00676122" w:rsidP="007B5815">
          <w:pPr>
            <w:pStyle w:val="NoSpacing"/>
            <w:spacing w:before="480" w:line="276" w:lineRule="auto"/>
            <w:jc w:val="center"/>
            <w:rPr>
              <w:color w:val="4472C4" w:themeColor="accent1"/>
            </w:rPr>
          </w:pPr>
          <w:r>
            <w:rPr>
              <w:noProof/>
              <w:color w:val="4472C4" w:themeColor="accent1"/>
            </w:rPr>
            <w:drawing>
              <wp:inline distT="0" distB="0" distL="0" distR="0" wp14:anchorId="5C47B234" wp14:editId="57611ED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E0D53A" w14:textId="1AADEB6E" w:rsidR="00676122" w:rsidRDefault="00F0694F" w:rsidP="007B5815">
          <w:pPr>
            <w:spacing w:line="276" w:lineRule="auto"/>
            <w:rPr>
              <w:b/>
              <w:bCs/>
              <w:sz w:val="40"/>
              <w:szCs w:val="40"/>
            </w:rPr>
          </w:pPr>
          <w:r>
            <w:rPr>
              <w:noProof/>
              <w:color w:val="4472C4" w:themeColor="accent1"/>
            </w:rPr>
            <mc:AlternateContent>
              <mc:Choice Requires="wps">
                <w:drawing>
                  <wp:anchor distT="0" distB="0" distL="114300" distR="114300" simplePos="0" relativeHeight="251663360" behindDoc="0" locked="0" layoutInCell="1" allowOverlap="1" wp14:anchorId="786BE96D" wp14:editId="71BC6F20">
                    <wp:simplePos x="0" y="0"/>
                    <wp:positionH relativeFrom="margin">
                      <wp:align>right</wp:align>
                    </wp:positionH>
                    <wp:positionV relativeFrom="page">
                      <wp:posOffset>6388100</wp:posOffset>
                    </wp:positionV>
                    <wp:extent cx="6553200" cy="325755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325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9C0A6D" w14:textId="506C9DD5" w:rsidR="00676122" w:rsidRPr="007345FD" w:rsidRDefault="00676122">
                                <w:pPr>
                                  <w:pStyle w:val="NoSpacing"/>
                                  <w:spacing w:after="40"/>
                                  <w:jc w:val="center"/>
                                  <w:rPr>
                                    <w:caps/>
                                    <w:color w:val="4472C4" w:themeColor="accent1"/>
                                    <w:sz w:val="24"/>
                                    <w:szCs w:val="24"/>
                                  </w:rPr>
                                </w:pPr>
                              </w:p>
                              <w:p w14:paraId="4D05D574" w14:textId="77777777" w:rsidR="00915ED0" w:rsidRDefault="00915ED0" w:rsidP="00915ED0">
                                <w:pPr>
                                  <w:pStyle w:val="NoSpacing"/>
                                  <w:jc w:val="center"/>
                                  <w:rPr>
                                    <w:caps/>
                                    <w:color w:val="4472C4" w:themeColor="accent1"/>
                                    <w:lang w:val="en-GB"/>
                                  </w:rPr>
                                </w:pPr>
                              </w:p>
                              <w:p w14:paraId="08B91EE5" w14:textId="6CB0930A" w:rsidR="00915ED0" w:rsidRPr="00FF4FB3" w:rsidRDefault="00F0694F" w:rsidP="00915ED0">
                                <w:pPr>
                                  <w:pStyle w:val="NoSpacing"/>
                                  <w:jc w:val="center"/>
                                  <w:rPr>
                                    <w:rFonts w:ascii="Arial" w:hAnsi="Arial" w:cs="Arial"/>
                                    <w:caps/>
                                    <w:color w:val="4472C4" w:themeColor="accent1"/>
                                    <w:sz w:val="32"/>
                                    <w:szCs w:val="32"/>
                                    <w:lang w:val="en-GB"/>
                                  </w:rPr>
                                </w:pPr>
                                <w:r w:rsidRPr="00FF4FB3">
                                  <w:rPr>
                                    <w:rFonts w:ascii="Arial" w:hAnsi="Arial" w:cs="Arial"/>
                                    <w:caps/>
                                    <w:color w:val="4472C4" w:themeColor="accent1"/>
                                    <w:sz w:val="32"/>
                                    <w:szCs w:val="32"/>
                                    <w:lang w:val="en-GB"/>
                                  </w:rPr>
                                  <w:t>University of Wales TSD</w:t>
                                </w:r>
                              </w:p>
                              <w:p w14:paraId="3AE8BE76" w14:textId="77777777" w:rsidR="00F0694F" w:rsidRPr="00F0694F" w:rsidRDefault="00F0694F" w:rsidP="00F0694F">
                                <w:pPr>
                                  <w:pStyle w:val="NoSpacing"/>
                                  <w:jc w:val="center"/>
                                  <w:rPr>
                                    <w:rFonts w:ascii="Arial" w:hAnsi="Arial" w:cs="Arial"/>
                                    <w:caps/>
                                    <w:color w:val="4472C4" w:themeColor="accent1"/>
                                    <w:sz w:val="32"/>
                                    <w:szCs w:val="32"/>
                                    <w:lang w:val="en-GB"/>
                                  </w:rPr>
                                </w:pPr>
                              </w:p>
                              <w:p w14:paraId="0DDF7F20" w14:textId="77777777" w:rsidR="00F0694F" w:rsidRPr="00F0694F" w:rsidRDefault="00F0694F" w:rsidP="00F0694F">
                                <w:pPr>
                                  <w:pStyle w:val="NoSpacing"/>
                                  <w:jc w:val="center"/>
                                  <w:rPr>
                                    <w:rFonts w:ascii="Arial" w:hAnsi="Arial" w:cs="Arial"/>
                                    <w:caps/>
                                    <w:color w:val="4472C4" w:themeColor="accent1"/>
                                    <w:sz w:val="32"/>
                                    <w:szCs w:val="32"/>
                                    <w:lang w:val="en-GB"/>
                                  </w:rPr>
                                </w:pPr>
                                <w:r w:rsidRPr="00F0694F">
                                  <w:rPr>
                                    <w:rFonts w:ascii="Arial" w:hAnsi="Arial" w:cs="Arial"/>
                                    <w:caps/>
                                    <w:color w:val="4472C4" w:themeColor="accent1"/>
                                    <w:sz w:val="32"/>
                                    <w:szCs w:val="32"/>
                                    <w:lang w:val="en-GB"/>
                                  </w:rPr>
                                  <w:t>Effective Teamworking and Communication Module</w:t>
                                </w:r>
                              </w:p>
                              <w:p w14:paraId="521CA253" w14:textId="77777777" w:rsidR="00F0694F" w:rsidRPr="00F0694F" w:rsidRDefault="00F0694F" w:rsidP="00F0694F">
                                <w:pPr>
                                  <w:pStyle w:val="NoSpacing"/>
                                  <w:jc w:val="center"/>
                                  <w:rPr>
                                    <w:rFonts w:ascii="Arial" w:hAnsi="Arial" w:cs="Arial"/>
                                    <w:caps/>
                                    <w:color w:val="4472C4" w:themeColor="accent1"/>
                                    <w:sz w:val="32"/>
                                    <w:szCs w:val="32"/>
                                    <w:lang w:val="en-GB"/>
                                  </w:rPr>
                                </w:pPr>
                              </w:p>
                              <w:p w14:paraId="2F8C30BB" w14:textId="77777777" w:rsidR="00F0694F" w:rsidRPr="00F0694F" w:rsidRDefault="00F0694F" w:rsidP="00F0694F">
                                <w:pPr>
                                  <w:pStyle w:val="NoSpacing"/>
                                  <w:jc w:val="center"/>
                                  <w:rPr>
                                    <w:rFonts w:ascii="Arial" w:hAnsi="Arial" w:cs="Arial"/>
                                    <w:caps/>
                                    <w:color w:val="4472C4" w:themeColor="accent1"/>
                                    <w:sz w:val="32"/>
                                    <w:szCs w:val="32"/>
                                    <w:lang w:val="en-GB"/>
                                  </w:rPr>
                                </w:pPr>
                                <w:r w:rsidRPr="00F0694F">
                                  <w:rPr>
                                    <w:rFonts w:ascii="Arial" w:hAnsi="Arial" w:cs="Arial"/>
                                    <w:caps/>
                                    <w:color w:val="4472C4" w:themeColor="accent1"/>
                                    <w:sz w:val="32"/>
                                    <w:szCs w:val="32"/>
                                    <w:lang w:val="en-GB"/>
                                  </w:rPr>
                                  <w:t>BMSW4009</w:t>
                                </w:r>
                              </w:p>
                              <w:p w14:paraId="303642F6" w14:textId="77777777" w:rsidR="00F0694F" w:rsidRPr="00F0694F" w:rsidRDefault="00F0694F" w:rsidP="00F0694F">
                                <w:pPr>
                                  <w:pStyle w:val="NoSpacing"/>
                                  <w:jc w:val="center"/>
                                  <w:rPr>
                                    <w:rFonts w:ascii="Arial" w:hAnsi="Arial" w:cs="Arial"/>
                                    <w:caps/>
                                    <w:color w:val="4472C4" w:themeColor="accent1"/>
                                    <w:sz w:val="32"/>
                                    <w:szCs w:val="32"/>
                                    <w:lang w:val="en-GB"/>
                                  </w:rPr>
                                </w:pPr>
                              </w:p>
                              <w:p w14:paraId="2CB3A6B8" w14:textId="77777777" w:rsidR="00F0694F" w:rsidRPr="00F0694F" w:rsidRDefault="00F0694F" w:rsidP="00F0694F">
                                <w:pPr>
                                  <w:pStyle w:val="NoSpacing"/>
                                  <w:jc w:val="center"/>
                                  <w:rPr>
                                    <w:rFonts w:ascii="Arial" w:hAnsi="Arial" w:cs="Arial"/>
                                    <w:caps/>
                                    <w:color w:val="4472C4" w:themeColor="accent1"/>
                                    <w:sz w:val="32"/>
                                    <w:szCs w:val="32"/>
                                    <w:lang w:val="en-GB"/>
                                  </w:rPr>
                                </w:pPr>
                                <w:r w:rsidRPr="00F0694F">
                                  <w:rPr>
                                    <w:rFonts w:ascii="Arial" w:hAnsi="Arial" w:cs="Arial"/>
                                    <w:caps/>
                                    <w:color w:val="4472C4" w:themeColor="accent1"/>
                                    <w:sz w:val="32"/>
                                    <w:szCs w:val="32"/>
                                    <w:lang w:val="en-GB"/>
                                  </w:rPr>
                                  <w:t>March 2025</w:t>
                                </w:r>
                              </w:p>
                              <w:p w14:paraId="4448E5AB" w14:textId="6E85FDC5" w:rsidR="00676122" w:rsidRPr="00FF4FB3" w:rsidRDefault="00915ED0">
                                <w:pPr>
                                  <w:pStyle w:val="NoSpacing"/>
                                  <w:jc w:val="center"/>
                                  <w:rPr>
                                    <w:rFonts w:ascii="Arial" w:hAnsi="Arial" w:cs="Arial"/>
                                    <w:color w:val="4472C4" w:themeColor="accent1"/>
                                    <w:sz w:val="32"/>
                                    <w:szCs w:val="32"/>
                                  </w:rPr>
                                </w:pPr>
                                <w:r w:rsidRPr="00FF4FB3">
                                  <w:rPr>
                                    <w:rFonts w:ascii="Arial" w:hAnsi="Arial" w:cs="Arial"/>
                                    <w:color w:val="4472C4" w:themeColor="accent1"/>
                                    <w:sz w:val="32"/>
                                    <w:szCs w:val="32"/>
                                  </w:rPr>
                                  <w:t>ALEXANDRA ZARA</w:t>
                                </w:r>
                              </w:p>
                              <w:p w14:paraId="1DCF34D7" w14:textId="5C4EBCBC" w:rsidR="00BF3464" w:rsidRPr="00FF4FB3" w:rsidRDefault="00BF3464">
                                <w:pPr>
                                  <w:pStyle w:val="NoSpacing"/>
                                  <w:jc w:val="center"/>
                                  <w:rPr>
                                    <w:rFonts w:ascii="Arial" w:hAnsi="Arial" w:cs="Arial"/>
                                    <w:color w:val="4472C4" w:themeColor="accent1"/>
                                    <w:sz w:val="32"/>
                                    <w:szCs w:val="32"/>
                                  </w:rPr>
                                </w:pPr>
                                <w:r w:rsidRPr="00FF4FB3">
                                  <w:rPr>
                                    <w:rFonts w:ascii="Arial" w:hAnsi="Arial" w:cs="Arial"/>
                                    <w:color w:val="4472C4" w:themeColor="accent1"/>
                                    <w:sz w:val="32"/>
                                    <w:szCs w:val="32"/>
                                  </w:rPr>
                                  <w:t xml:space="preserve">Student ID: </w:t>
                                </w:r>
                                <w:r w:rsidR="00A55E2D" w:rsidRPr="00FF4FB3">
                                  <w:rPr>
                                    <w:rFonts w:ascii="Arial" w:hAnsi="Arial" w:cs="Arial"/>
                                    <w:color w:val="4472C4" w:themeColor="accent1"/>
                                    <w:sz w:val="32"/>
                                    <w:szCs w:val="32"/>
                                    <w:lang w:val="en-GB"/>
                                  </w:rPr>
                                  <w:t>2329733</w:t>
                                </w:r>
                              </w:p>
                              <w:p w14:paraId="3B9FA484" w14:textId="657546BF" w:rsidR="00676122" w:rsidRPr="00FF4FB3" w:rsidRDefault="00676122" w:rsidP="00BF3464">
                                <w:pPr>
                                  <w:pStyle w:val="NoSpacing"/>
                                  <w:rPr>
                                    <w:rFonts w:ascii="Arial" w:hAnsi="Arial" w:cs="Arial"/>
                                    <w:color w:val="4472C4" w:themeColor="accent1"/>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86BE96D" id="_x0000_t202" coordsize="21600,21600" o:spt="202" path="m,l,21600r21600,l21600,xe">
                    <v:stroke joinstyle="miter"/>
                    <v:path gradientshapeok="t" o:connecttype="rect"/>
                  </v:shapetype>
                  <v:shape id="Text Box 142" o:spid="_x0000_s1026" type="#_x0000_t202" style="position:absolute;margin-left:464.8pt;margin-top:503pt;width:516pt;height:256.5pt;z-index:25166336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" filled="f" stroked="f" strokeweight=".5pt">
                    <v:textbox inset="0,0,0,0">
                      <w:txbxContent>
                        <w:p w14:paraId="739C0A6D" w14:textId="506C9DD5" w:rsidR="00676122" w:rsidRPr="007345FD" w:rsidRDefault="00676122">
                          <w:pPr>
                            <w:pStyle w:val="NoSpacing"/>
                            <w:spacing w:after="40"/>
                            <w:jc w:val="center"/>
                            <w:rPr>
                              <w:caps/>
                              <w:color w:val="4472C4" w:themeColor="accent1"/>
                              <w:sz w:val="24"/>
                              <w:szCs w:val="24"/>
                            </w:rPr>
                          </w:pPr>
                        </w:p>
                        <w:p w14:paraId="4D05D574" w14:textId="77777777" w:rsidR="00915ED0" w:rsidRDefault="00915ED0" w:rsidP="00915ED0">
                          <w:pPr>
                            <w:pStyle w:val="NoSpacing"/>
                            <w:jc w:val="center"/>
                            <w:rPr>
                              <w:caps/>
                              <w:color w:val="4472C4" w:themeColor="accent1"/>
                              <w:lang w:val="en-GB"/>
                            </w:rPr>
                          </w:pPr>
                        </w:p>
                        <w:p w14:paraId="08B91EE5" w14:textId="6CB0930A" w:rsidR="00915ED0" w:rsidRPr="00FF4FB3" w:rsidRDefault="00F0694F" w:rsidP="00915ED0">
                          <w:pPr>
                            <w:pStyle w:val="NoSpacing"/>
                            <w:jc w:val="center"/>
                            <w:rPr>
                              <w:rFonts w:ascii="Arial" w:hAnsi="Arial" w:cs="Arial"/>
                              <w:caps/>
                              <w:color w:val="4472C4" w:themeColor="accent1"/>
                              <w:sz w:val="32"/>
                              <w:szCs w:val="32"/>
                              <w:lang w:val="en-GB"/>
                            </w:rPr>
                          </w:pPr>
                          <w:r w:rsidRPr="00FF4FB3">
                            <w:rPr>
                              <w:rFonts w:ascii="Arial" w:hAnsi="Arial" w:cs="Arial"/>
                              <w:caps/>
                              <w:color w:val="4472C4" w:themeColor="accent1"/>
                              <w:sz w:val="32"/>
                              <w:szCs w:val="32"/>
                              <w:lang w:val="en-GB"/>
                            </w:rPr>
                            <w:t>University of Wales TSD</w:t>
                          </w:r>
                        </w:p>
                        <w:p w14:paraId="3AE8BE76" w14:textId="77777777" w:rsidR="00F0694F" w:rsidRPr="00F0694F" w:rsidRDefault="00F0694F" w:rsidP="00F0694F">
                          <w:pPr>
                            <w:pStyle w:val="NoSpacing"/>
                            <w:jc w:val="center"/>
                            <w:rPr>
                              <w:rFonts w:ascii="Arial" w:hAnsi="Arial" w:cs="Arial"/>
                              <w:caps/>
                              <w:color w:val="4472C4" w:themeColor="accent1"/>
                              <w:sz w:val="32"/>
                              <w:szCs w:val="32"/>
                              <w:lang w:val="en-GB"/>
                            </w:rPr>
                          </w:pPr>
                        </w:p>
                        <w:p w14:paraId="0DDF7F20" w14:textId="77777777" w:rsidR="00F0694F" w:rsidRPr="00F0694F" w:rsidRDefault="00F0694F" w:rsidP="00F0694F">
                          <w:pPr>
                            <w:pStyle w:val="NoSpacing"/>
                            <w:jc w:val="center"/>
                            <w:rPr>
                              <w:rFonts w:ascii="Arial" w:hAnsi="Arial" w:cs="Arial"/>
                              <w:caps/>
                              <w:color w:val="4472C4" w:themeColor="accent1"/>
                              <w:sz w:val="32"/>
                              <w:szCs w:val="32"/>
                              <w:lang w:val="en-GB"/>
                            </w:rPr>
                          </w:pPr>
                          <w:r w:rsidRPr="00F0694F">
                            <w:rPr>
                              <w:rFonts w:ascii="Arial" w:hAnsi="Arial" w:cs="Arial"/>
                              <w:caps/>
                              <w:color w:val="4472C4" w:themeColor="accent1"/>
                              <w:sz w:val="32"/>
                              <w:szCs w:val="32"/>
                              <w:lang w:val="en-GB"/>
                            </w:rPr>
                            <w:t>Effective Teamworking and Communication Module</w:t>
                          </w:r>
                        </w:p>
                        <w:p w14:paraId="521CA253" w14:textId="77777777" w:rsidR="00F0694F" w:rsidRPr="00F0694F" w:rsidRDefault="00F0694F" w:rsidP="00F0694F">
                          <w:pPr>
                            <w:pStyle w:val="NoSpacing"/>
                            <w:jc w:val="center"/>
                            <w:rPr>
                              <w:rFonts w:ascii="Arial" w:hAnsi="Arial" w:cs="Arial"/>
                              <w:caps/>
                              <w:color w:val="4472C4" w:themeColor="accent1"/>
                              <w:sz w:val="32"/>
                              <w:szCs w:val="32"/>
                              <w:lang w:val="en-GB"/>
                            </w:rPr>
                          </w:pPr>
                        </w:p>
                        <w:p w14:paraId="2F8C30BB" w14:textId="77777777" w:rsidR="00F0694F" w:rsidRPr="00F0694F" w:rsidRDefault="00F0694F" w:rsidP="00F0694F">
                          <w:pPr>
                            <w:pStyle w:val="NoSpacing"/>
                            <w:jc w:val="center"/>
                            <w:rPr>
                              <w:rFonts w:ascii="Arial" w:hAnsi="Arial" w:cs="Arial"/>
                              <w:caps/>
                              <w:color w:val="4472C4" w:themeColor="accent1"/>
                              <w:sz w:val="32"/>
                              <w:szCs w:val="32"/>
                              <w:lang w:val="en-GB"/>
                            </w:rPr>
                          </w:pPr>
                          <w:r w:rsidRPr="00F0694F">
                            <w:rPr>
                              <w:rFonts w:ascii="Arial" w:hAnsi="Arial" w:cs="Arial"/>
                              <w:caps/>
                              <w:color w:val="4472C4" w:themeColor="accent1"/>
                              <w:sz w:val="32"/>
                              <w:szCs w:val="32"/>
                              <w:lang w:val="en-GB"/>
                            </w:rPr>
                            <w:t>BMSW4009</w:t>
                          </w:r>
                        </w:p>
                        <w:p w14:paraId="303642F6" w14:textId="77777777" w:rsidR="00F0694F" w:rsidRPr="00F0694F" w:rsidRDefault="00F0694F" w:rsidP="00F0694F">
                          <w:pPr>
                            <w:pStyle w:val="NoSpacing"/>
                            <w:jc w:val="center"/>
                            <w:rPr>
                              <w:rFonts w:ascii="Arial" w:hAnsi="Arial" w:cs="Arial"/>
                              <w:caps/>
                              <w:color w:val="4472C4" w:themeColor="accent1"/>
                              <w:sz w:val="32"/>
                              <w:szCs w:val="32"/>
                              <w:lang w:val="en-GB"/>
                            </w:rPr>
                          </w:pPr>
                        </w:p>
                        <w:p w14:paraId="2CB3A6B8" w14:textId="77777777" w:rsidR="00F0694F" w:rsidRPr="00F0694F" w:rsidRDefault="00F0694F" w:rsidP="00F0694F">
                          <w:pPr>
                            <w:pStyle w:val="NoSpacing"/>
                            <w:jc w:val="center"/>
                            <w:rPr>
                              <w:rFonts w:ascii="Arial" w:hAnsi="Arial" w:cs="Arial"/>
                              <w:caps/>
                              <w:color w:val="4472C4" w:themeColor="accent1"/>
                              <w:sz w:val="32"/>
                              <w:szCs w:val="32"/>
                              <w:lang w:val="en-GB"/>
                            </w:rPr>
                          </w:pPr>
                          <w:r w:rsidRPr="00F0694F">
                            <w:rPr>
                              <w:rFonts w:ascii="Arial" w:hAnsi="Arial" w:cs="Arial"/>
                              <w:caps/>
                              <w:color w:val="4472C4" w:themeColor="accent1"/>
                              <w:sz w:val="32"/>
                              <w:szCs w:val="32"/>
                              <w:lang w:val="en-GB"/>
                            </w:rPr>
                            <w:t>March 2025</w:t>
                          </w:r>
                        </w:p>
                        <w:p w14:paraId="4448E5AB" w14:textId="6E85FDC5" w:rsidR="00676122" w:rsidRPr="00FF4FB3" w:rsidRDefault="00915ED0">
                          <w:pPr>
                            <w:pStyle w:val="NoSpacing"/>
                            <w:jc w:val="center"/>
                            <w:rPr>
                              <w:rFonts w:ascii="Arial" w:hAnsi="Arial" w:cs="Arial"/>
                              <w:color w:val="4472C4" w:themeColor="accent1"/>
                              <w:sz w:val="32"/>
                              <w:szCs w:val="32"/>
                            </w:rPr>
                          </w:pPr>
                          <w:r w:rsidRPr="00FF4FB3">
                            <w:rPr>
                              <w:rFonts w:ascii="Arial" w:hAnsi="Arial" w:cs="Arial"/>
                              <w:color w:val="4472C4" w:themeColor="accent1"/>
                              <w:sz w:val="32"/>
                              <w:szCs w:val="32"/>
                            </w:rPr>
                            <w:t>ALEXANDRA ZARA</w:t>
                          </w:r>
                        </w:p>
                        <w:p w14:paraId="1DCF34D7" w14:textId="5C4EBCBC" w:rsidR="00BF3464" w:rsidRPr="00FF4FB3" w:rsidRDefault="00BF3464">
                          <w:pPr>
                            <w:pStyle w:val="NoSpacing"/>
                            <w:jc w:val="center"/>
                            <w:rPr>
                              <w:rFonts w:ascii="Arial" w:hAnsi="Arial" w:cs="Arial"/>
                              <w:color w:val="4472C4" w:themeColor="accent1"/>
                              <w:sz w:val="32"/>
                              <w:szCs w:val="32"/>
                            </w:rPr>
                          </w:pPr>
                          <w:r w:rsidRPr="00FF4FB3">
                            <w:rPr>
                              <w:rFonts w:ascii="Arial" w:hAnsi="Arial" w:cs="Arial"/>
                              <w:color w:val="4472C4" w:themeColor="accent1"/>
                              <w:sz w:val="32"/>
                              <w:szCs w:val="32"/>
                            </w:rPr>
                            <w:t xml:space="preserve">Student ID: </w:t>
                          </w:r>
                          <w:r w:rsidR="00A55E2D" w:rsidRPr="00FF4FB3">
                            <w:rPr>
                              <w:rFonts w:ascii="Arial" w:hAnsi="Arial" w:cs="Arial"/>
                              <w:color w:val="4472C4" w:themeColor="accent1"/>
                              <w:sz w:val="32"/>
                              <w:szCs w:val="32"/>
                              <w:lang w:val="en-GB"/>
                            </w:rPr>
                            <w:t>2329733</w:t>
                          </w:r>
                        </w:p>
                        <w:p w14:paraId="3B9FA484" w14:textId="657546BF" w:rsidR="00676122" w:rsidRPr="00FF4FB3" w:rsidRDefault="00676122" w:rsidP="00BF3464">
                          <w:pPr>
                            <w:pStyle w:val="NoSpacing"/>
                            <w:rPr>
                              <w:rFonts w:ascii="Arial" w:hAnsi="Arial" w:cs="Arial"/>
                              <w:color w:val="4472C4" w:themeColor="accent1"/>
                              <w:sz w:val="32"/>
                              <w:szCs w:val="32"/>
                            </w:rPr>
                          </w:pPr>
                        </w:p>
                      </w:txbxContent>
                    </v:textbox>
                    <w10:wrap anchorx="margin" anchory="page"/>
                  </v:shape>
                </w:pict>
              </mc:Fallback>
            </mc:AlternateContent>
          </w:r>
          <w:r w:rsidR="00676122">
            <w:rPr>
              <w:b/>
              <w:bCs/>
              <w:sz w:val="40"/>
              <w:szCs w:val="40"/>
            </w:rPr>
            <w:br w:type="page"/>
          </w:r>
          <w:r w:rsidR="00677FB3">
            <w:rPr>
              <w:b/>
              <w:bCs/>
              <w:sz w:val="40"/>
              <w:szCs w:val="40"/>
            </w:rPr>
            <w:lastRenderedPageBreak/>
            <w:t xml:space="preserve"> </w:t>
          </w:r>
        </w:p>
        <w:p w14:paraId="306242E4" w14:textId="1AFB57A8" w:rsidR="00676122" w:rsidRDefault="00676122" w:rsidP="007B5815">
          <w:pPr>
            <w:spacing w:line="276" w:lineRule="auto"/>
            <w:rPr>
              <w:b/>
              <w:bCs/>
              <w:sz w:val="40"/>
              <w:szCs w:val="40"/>
            </w:rPr>
          </w:pPr>
        </w:p>
        <w:sdt>
          <w:sdtPr>
            <w:id w:val="7228798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4ACF5FA" w14:textId="61B91C9C" w:rsidR="00676122" w:rsidRDefault="00676122" w:rsidP="007B5815">
              <w:pPr>
                <w:pStyle w:val="TOCHeading"/>
                <w:spacing w:line="276" w:lineRule="auto"/>
              </w:pPr>
              <w:r>
                <w:t>Contents</w:t>
              </w:r>
            </w:p>
            <w:p w14:paraId="5EC4BF1F" w14:textId="444E5116" w:rsidR="000D25C5" w:rsidRDefault="00676122" w:rsidP="007B5815">
              <w:pPr>
                <w:pStyle w:val="TOC1"/>
                <w:tabs>
                  <w:tab w:val="right" w:leader="dot" w:pos="9016"/>
                </w:tabs>
                <w:spacing w:line="276" w:lineRule="auto"/>
                <w:rPr>
                  <w:rFonts w:eastAsiaTheme="minorEastAsia"/>
                  <w:noProof/>
                  <w:lang w:eastAsia="en-GB"/>
                </w:rPr>
              </w:pPr>
              <w:r>
                <w:fldChar w:fldCharType="begin"/>
              </w:r>
              <w:r>
                <w:instrText xml:space="preserve"> TOC \o "1-3" \h \z \u </w:instrText>
              </w:r>
              <w:r>
                <w:fldChar w:fldCharType="separate"/>
              </w:r>
              <w:hyperlink w:anchor="_Toc192762932" w:history="1">
                <w:r w:rsidR="000D25C5" w:rsidRPr="001D1D2B">
                  <w:rPr>
                    <w:rStyle w:val="Hyperlink"/>
                    <w:rFonts w:ascii="Arial" w:hAnsi="Arial" w:cs="Arial"/>
                    <w:noProof/>
                  </w:rPr>
                  <w:t>Introduction</w:t>
                </w:r>
                <w:r w:rsidR="000D25C5">
                  <w:rPr>
                    <w:noProof/>
                    <w:webHidden/>
                  </w:rPr>
                  <w:tab/>
                </w:r>
                <w:r w:rsidR="000D25C5">
                  <w:rPr>
                    <w:noProof/>
                    <w:webHidden/>
                  </w:rPr>
                  <w:fldChar w:fldCharType="begin"/>
                </w:r>
                <w:r w:rsidR="000D25C5">
                  <w:rPr>
                    <w:noProof/>
                    <w:webHidden/>
                  </w:rPr>
                  <w:instrText xml:space="preserve"> PAGEREF _Toc192762932 \h </w:instrText>
                </w:r>
                <w:r w:rsidR="000D25C5">
                  <w:rPr>
                    <w:noProof/>
                    <w:webHidden/>
                  </w:rPr>
                </w:r>
                <w:r w:rsidR="000D25C5">
                  <w:rPr>
                    <w:noProof/>
                    <w:webHidden/>
                  </w:rPr>
                  <w:fldChar w:fldCharType="separate"/>
                </w:r>
                <w:r w:rsidR="000D25C5">
                  <w:rPr>
                    <w:noProof/>
                    <w:webHidden/>
                  </w:rPr>
                  <w:t>2</w:t>
                </w:r>
                <w:r w:rsidR="000D25C5">
                  <w:rPr>
                    <w:noProof/>
                    <w:webHidden/>
                  </w:rPr>
                  <w:fldChar w:fldCharType="end"/>
                </w:r>
              </w:hyperlink>
            </w:p>
            <w:p w14:paraId="3CE50159" w14:textId="09371AEC" w:rsidR="000D25C5" w:rsidRDefault="000D25C5" w:rsidP="007B5815">
              <w:pPr>
                <w:pStyle w:val="TOC1"/>
                <w:tabs>
                  <w:tab w:val="right" w:leader="dot" w:pos="9016"/>
                </w:tabs>
                <w:spacing w:line="276" w:lineRule="auto"/>
                <w:rPr>
                  <w:rFonts w:eastAsiaTheme="minorEastAsia"/>
                  <w:noProof/>
                  <w:lang w:eastAsia="en-GB"/>
                </w:rPr>
              </w:pPr>
              <w:hyperlink w:anchor="_Toc192762933" w:history="1">
                <w:r w:rsidRPr="001D1D2B">
                  <w:rPr>
                    <w:rStyle w:val="Hyperlink"/>
                    <w:rFonts w:ascii="Arial" w:hAnsi="Arial" w:cs="Arial"/>
                    <w:noProof/>
                  </w:rPr>
                  <w:t>Main</w:t>
                </w:r>
                <w:r w:rsidRPr="001D1D2B">
                  <w:rPr>
                    <w:rStyle w:val="Hyperlink"/>
                    <w:noProof/>
                  </w:rPr>
                  <w:t xml:space="preserve"> </w:t>
                </w:r>
                <w:r w:rsidRPr="001D1D2B">
                  <w:rPr>
                    <w:rStyle w:val="Hyperlink"/>
                    <w:rFonts w:ascii="Arial" w:hAnsi="Arial" w:cs="Arial"/>
                    <w:noProof/>
                  </w:rPr>
                  <w:t>Findings</w:t>
                </w:r>
                <w:r>
                  <w:rPr>
                    <w:noProof/>
                    <w:webHidden/>
                  </w:rPr>
                  <w:tab/>
                </w:r>
                <w:r>
                  <w:rPr>
                    <w:noProof/>
                    <w:webHidden/>
                  </w:rPr>
                  <w:fldChar w:fldCharType="begin"/>
                </w:r>
                <w:r>
                  <w:rPr>
                    <w:noProof/>
                    <w:webHidden/>
                  </w:rPr>
                  <w:instrText xml:space="preserve"> PAGEREF _Toc192762933 \h </w:instrText>
                </w:r>
                <w:r>
                  <w:rPr>
                    <w:noProof/>
                    <w:webHidden/>
                  </w:rPr>
                </w:r>
                <w:r>
                  <w:rPr>
                    <w:noProof/>
                    <w:webHidden/>
                  </w:rPr>
                  <w:fldChar w:fldCharType="separate"/>
                </w:r>
                <w:r>
                  <w:rPr>
                    <w:noProof/>
                    <w:webHidden/>
                  </w:rPr>
                  <w:t>3</w:t>
                </w:r>
                <w:r>
                  <w:rPr>
                    <w:noProof/>
                    <w:webHidden/>
                  </w:rPr>
                  <w:fldChar w:fldCharType="end"/>
                </w:r>
              </w:hyperlink>
            </w:p>
            <w:p w14:paraId="38717B30" w14:textId="122DAB2B" w:rsidR="000D25C5" w:rsidRDefault="000D25C5" w:rsidP="007B5815">
              <w:pPr>
                <w:pStyle w:val="TOC2"/>
                <w:tabs>
                  <w:tab w:val="right" w:leader="dot" w:pos="9016"/>
                </w:tabs>
                <w:spacing w:line="276" w:lineRule="auto"/>
                <w:rPr>
                  <w:rFonts w:eastAsiaTheme="minorEastAsia"/>
                  <w:noProof/>
                  <w:lang w:eastAsia="en-GB"/>
                </w:rPr>
              </w:pPr>
              <w:hyperlink w:anchor="_Toc192762934" w:history="1">
                <w:r w:rsidRPr="001D1D2B">
                  <w:rPr>
                    <w:rStyle w:val="Hyperlink"/>
                    <w:rFonts w:ascii="Arial" w:hAnsi="Arial" w:cs="Arial"/>
                    <w:noProof/>
                  </w:rPr>
                  <w:t>Tuckman's teamwork theory</w:t>
                </w:r>
                <w:r>
                  <w:rPr>
                    <w:noProof/>
                    <w:webHidden/>
                  </w:rPr>
                  <w:tab/>
                </w:r>
                <w:r>
                  <w:rPr>
                    <w:noProof/>
                    <w:webHidden/>
                  </w:rPr>
                  <w:fldChar w:fldCharType="begin"/>
                </w:r>
                <w:r>
                  <w:rPr>
                    <w:noProof/>
                    <w:webHidden/>
                  </w:rPr>
                  <w:instrText xml:space="preserve"> PAGEREF _Toc192762934 \h </w:instrText>
                </w:r>
                <w:r>
                  <w:rPr>
                    <w:noProof/>
                    <w:webHidden/>
                  </w:rPr>
                </w:r>
                <w:r>
                  <w:rPr>
                    <w:noProof/>
                    <w:webHidden/>
                  </w:rPr>
                  <w:fldChar w:fldCharType="separate"/>
                </w:r>
                <w:r>
                  <w:rPr>
                    <w:noProof/>
                    <w:webHidden/>
                  </w:rPr>
                  <w:t>3</w:t>
                </w:r>
                <w:r>
                  <w:rPr>
                    <w:noProof/>
                    <w:webHidden/>
                  </w:rPr>
                  <w:fldChar w:fldCharType="end"/>
                </w:r>
              </w:hyperlink>
            </w:p>
            <w:p w14:paraId="748FC1B1" w14:textId="44781FE1" w:rsidR="000D25C5" w:rsidRDefault="000D25C5" w:rsidP="007B5815">
              <w:pPr>
                <w:pStyle w:val="TOC2"/>
                <w:tabs>
                  <w:tab w:val="right" w:leader="dot" w:pos="9016"/>
                </w:tabs>
                <w:spacing w:line="276" w:lineRule="auto"/>
                <w:rPr>
                  <w:rFonts w:eastAsiaTheme="minorEastAsia"/>
                  <w:noProof/>
                  <w:lang w:eastAsia="en-GB"/>
                </w:rPr>
              </w:pPr>
              <w:hyperlink w:anchor="_Toc192762935" w:history="1">
                <w:r w:rsidRPr="001D1D2B">
                  <w:rPr>
                    <w:rStyle w:val="Hyperlink"/>
                    <w:rFonts w:ascii="Arial" w:hAnsi="Arial" w:cs="Arial"/>
                    <w:noProof/>
                  </w:rPr>
                  <w:t>Main Learnings About Myself Within Teams</w:t>
                </w:r>
                <w:r>
                  <w:rPr>
                    <w:noProof/>
                    <w:webHidden/>
                  </w:rPr>
                  <w:tab/>
                </w:r>
                <w:r>
                  <w:rPr>
                    <w:noProof/>
                    <w:webHidden/>
                  </w:rPr>
                  <w:fldChar w:fldCharType="begin"/>
                </w:r>
                <w:r>
                  <w:rPr>
                    <w:noProof/>
                    <w:webHidden/>
                  </w:rPr>
                  <w:instrText xml:space="preserve"> PAGEREF _Toc192762935 \h </w:instrText>
                </w:r>
                <w:r>
                  <w:rPr>
                    <w:noProof/>
                    <w:webHidden/>
                  </w:rPr>
                </w:r>
                <w:r>
                  <w:rPr>
                    <w:noProof/>
                    <w:webHidden/>
                  </w:rPr>
                  <w:fldChar w:fldCharType="separate"/>
                </w:r>
                <w:r>
                  <w:rPr>
                    <w:noProof/>
                    <w:webHidden/>
                  </w:rPr>
                  <w:t>4</w:t>
                </w:r>
                <w:r>
                  <w:rPr>
                    <w:noProof/>
                    <w:webHidden/>
                  </w:rPr>
                  <w:fldChar w:fldCharType="end"/>
                </w:r>
              </w:hyperlink>
            </w:p>
            <w:p w14:paraId="4A069AA9" w14:textId="34C0B657" w:rsidR="000D25C5" w:rsidRDefault="000D25C5" w:rsidP="007B5815">
              <w:pPr>
                <w:pStyle w:val="TOC1"/>
                <w:tabs>
                  <w:tab w:val="right" w:leader="dot" w:pos="9016"/>
                </w:tabs>
                <w:spacing w:line="276" w:lineRule="auto"/>
                <w:rPr>
                  <w:rFonts w:eastAsiaTheme="minorEastAsia"/>
                  <w:noProof/>
                  <w:lang w:eastAsia="en-GB"/>
                </w:rPr>
              </w:pPr>
              <w:hyperlink w:anchor="_Toc192762936" w:history="1">
                <w:r w:rsidRPr="001D1D2B">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_Toc192762936 \h </w:instrText>
                </w:r>
                <w:r>
                  <w:rPr>
                    <w:noProof/>
                    <w:webHidden/>
                  </w:rPr>
                </w:r>
                <w:r>
                  <w:rPr>
                    <w:noProof/>
                    <w:webHidden/>
                  </w:rPr>
                  <w:fldChar w:fldCharType="separate"/>
                </w:r>
                <w:r>
                  <w:rPr>
                    <w:noProof/>
                    <w:webHidden/>
                  </w:rPr>
                  <w:t>4</w:t>
                </w:r>
                <w:r>
                  <w:rPr>
                    <w:noProof/>
                    <w:webHidden/>
                  </w:rPr>
                  <w:fldChar w:fldCharType="end"/>
                </w:r>
              </w:hyperlink>
            </w:p>
            <w:p w14:paraId="7A682CDE" w14:textId="5CD2D46A" w:rsidR="000D25C5" w:rsidRDefault="000D25C5" w:rsidP="007B5815">
              <w:pPr>
                <w:pStyle w:val="TOC1"/>
                <w:tabs>
                  <w:tab w:val="right" w:leader="dot" w:pos="9016"/>
                </w:tabs>
                <w:spacing w:line="276" w:lineRule="auto"/>
                <w:rPr>
                  <w:rFonts w:eastAsiaTheme="minorEastAsia"/>
                  <w:noProof/>
                  <w:lang w:eastAsia="en-GB"/>
                </w:rPr>
              </w:pPr>
              <w:hyperlink w:anchor="_Toc192762937" w:history="1">
                <w:r w:rsidRPr="001D1D2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_Toc192762937 \h </w:instrText>
                </w:r>
                <w:r>
                  <w:rPr>
                    <w:noProof/>
                    <w:webHidden/>
                  </w:rPr>
                </w:r>
                <w:r>
                  <w:rPr>
                    <w:noProof/>
                    <w:webHidden/>
                  </w:rPr>
                  <w:fldChar w:fldCharType="separate"/>
                </w:r>
                <w:r>
                  <w:rPr>
                    <w:noProof/>
                    <w:webHidden/>
                  </w:rPr>
                  <w:t>5</w:t>
                </w:r>
                <w:r>
                  <w:rPr>
                    <w:noProof/>
                    <w:webHidden/>
                  </w:rPr>
                  <w:fldChar w:fldCharType="end"/>
                </w:r>
              </w:hyperlink>
            </w:p>
            <w:p w14:paraId="3A6546CC" w14:textId="098E3AEF" w:rsidR="00676122" w:rsidRDefault="00676122" w:rsidP="007B5815">
              <w:pPr>
                <w:spacing w:line="276" w:lineRule="auto"/>
              </w:pPr>
              <w:r>
                <w:rPr>
                  <w:b/>
                  <w:bCs/>
                  <w:noProof/>
                </w:rPr>
                <w:fldChar w:fldCharType="end"/>
              </w:r>
            </w:p>
          </w:sdtContent>
        </w:sdt>
        <w:p w14:paraId="576BCB98" w14:textId="3BB52BE8" w:rsidR="00676122" w:rsidRDefault="00676122" w:rsidP="007B5815">
          <w:pPr>
            <w:spacing w:line="276" w:lineRule="auto"/>
            <w:rPr>
              <w:b/>
              <w:bCs/>
              <w:sz w:val="40"/>
              <w:szCs w:val="40"/>
            </w:rPr>
          </w:pPr>
        </w:p>
        <w:p w14:paraId="41D6F7D1"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37D49DB6"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5E598F1F"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7134F28F"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16368F2F"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47952F49"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623F9339"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6263C6AC"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598ADF1F"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41A6B1F3"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782F96F9"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5A967B87"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5CD8AA01" w14:textId="77777777" w:rsidR="0016213B" w:rsidRDefault="0016213B" w:rsidP="007B5815">
          <w:pPr>
            <w:spacing w:line="276" w:lineRule="auto"/>
            <w:rPr>
              <w:rFonts w:asciiTheme="majorHAnsi" w:eastAsiaTheme="majorEastAsia" w:hAnsiTheme="majorHAnsi" w:cstheme="majorBidi"/>
              <w:b/>
              <w:bCs/>
              <w:spacing w:val="-10"/>
              <w:kern w:val="28"/>
              <w:sz w:val="40"/>
              <w:szCs w:val="40"/>
            </w:rPr>
          </w:pPr>
        </w:p>
        <w:p w14:paraId="3B14D5D4" w14:textId="414A750C" w:rsidR="00C32750" w:rsidRPr="0016213B" w:rsidRDefault="00676122" w:rsidP="007B5815">
          <w:pPr>
            <w:spacing w:line="276" w:lineRule="auto"/>
            <w:rPr>
              <w:rFonts w:asciiTheme="majorHAnsi" w:eastAsiaTheme="majorEastAsia" w:hAnsiTheme="majorHAnsi" w:cstheme="majorBidi"/>
              <w:b/>
              <w:bCs/>
              <w:spacing w:val="-10"/>
              <w:kern w:val="28"/>
              <w:sz w:val="40"/>
              <w:szCs w:val="40"/>
            </w:rPr>
          </w:pPr>
        </w:p>
      </w:sdtContent>
    </w:sdt>
    <w:p w14:paraId="11CF9BAE" w14:textId="6B9A5DA4" w:rsidR="008932AE" w:rsidRDefault="001755C6" w:rsidP="007B5815">
      <w:pPr>
        <w:pStyle w:val="Heading1"/>
        <w:spacing w:line="276" w:lineRule="auto"/>
        <w:rPr>
          <w:rFonts w:ascii="Arial" w:hAnsi="Arial" w:cs="Arial"/>
        </w:rPr>
      </w:pPr>
      <w:bookmarkStart w:id="0" w:name="_Toc192762932"/>
      <w:r w:rsidRPr="000D25C5">
        <w:rPr>
          <w:rFonts w:ascii="Arial" w:hAnsi="Arial" w:cs="Arial"/>
        </w:rPr>
        <w:t>I</w:t>
      </w:r>
      <w:r w:rsidR="008932AE" w:rsidRPr="000D25C5">
        <w:rPr>
          <w:rFonts w:ascii="Arial" w:hAnsi="Arial" w:cs="Arial"/>
        </w:rPr>
        <w:t>ntroduction</w:t>
      </w:r>
      <w:bookmarkEnd w:id="0"/>
    </w:p>
    <w:p w14:paraId="41C0427D" w14:textId="77777777" w:rsidR="000D25C5" w:rsidRPr="000D25C5" w:rsidRDefault="000D25C5" w:rsidP="007B5815">
      <w:pPr>
        <w:spacing w:line="276" w:lineRule="auto"/>
      </w:pPr>
    </w:p>
    <w:p w14:paraId="1B1A429C" w14:textId="203CE158" w:rsidR="0015588A" w:rsidRPr="005A1516" w:rsidRDefault="0015588A" w:rsidP="007B5815">
      <w:pPr>
        <w:spacing w:after="0" w:line="276" w:lineRule="auto"/>
        <w:rPr>
          <w:rFonts w:ascii="Arial" w:eastAsia="Times New Roman" w:hAnsi="Arial" w:cs="Arial"/>
          <w:lang w:eastAsia="en-GB"/>
        </w:rPr>
      </w:pPr>
      <w:r w:rsidRPr="005A1516">
        <w:rPr>
          <w:rFonts w:ascii="Arial" w:eastAsia="Times New Roman" w:hAnsi="Arial" w:cs="Arial"/>
          <w:lang w:eastAsia="en-GB"/>
        </w:rPr>
        <w:t xml:space="preserve">This report is a reflection of my personal experiences working within a team during a group assignment at university, where I considered myself the leader. </w:t>
      </w:r>
      <w:r w:rsidR="001F1423" w:rsidRPr="005A1516">
        <w:rPr>
          <w:rFonts w:ascii="Arial" w:eastAsia="Times New Roman" w:hAnsi="Arial" w:cs="Arial"/>
          <w:lang w:eastAsia="en-GB"/>
        </w:rPr>
        <w:t xml:space="preserve">My leadership style was to encourage team members to share their ideas and flourish in their fields. In addition to individuals' willingness to work as a team, excellent leadership and management can encourage effective teamwork. (8 Ways You Can Improve Your Communication Skills - Professional &amp; Executive </w:t>
      </w:r>
      <w:r w:rsidR="00605F92" w:rsidRPr="005A1516">
        <w:rPr>
          <w:rFonts w:ascii="Arial" w:eastAsia="Times New Roman" w:hAnsi="Arial" w:cs="Arial"/>
          <w:lang w:eastAsia="en-GB"/>
        </w:rPr>
        <w:t>Development Harvard</w:t>
      </w:r>
      <w:r w:rsidR="001F1423" w:rsidRPr="005A1516">
        <w:rPr>
          <w:rFonts w:ascii="Arial" w:eastAsia="Times New Roman" w:hAnsi="Arial" w:cs="Arial"/>
          <w:lang w:eastAsia="en-GB"/>
        </w:rPr>
        <w:t xml:space="preserve"> DCE 2024). I believe the strength of the team is each member</w:t>
      </w:r>
      <w:r w:rsidR="00731114" w:rsidRPr="005A1516">
        <w:rPr>
          <w:rFonts w:ascii="Arial" w:eastAsia="Times New Roman" w:hAnsi="Arial" w:cs="Arial"/>
          <w:lang w:eastAsia="en-GB"/>
        </w:rPr>
        <w:t>,</w:t>
      </w:r>
      <w:r w:rsidR="0097297D" w:rsidRPr="005A1516">
        <w:rPr>
          <w:rFonts w:ascii="Arial" w:eastAsia="Times New Roman" w:hAnsi="Arial" w:cs="Arial"/>
          <w:lang w:eastAsia="en-GB"/>
        </w:rPr>
        <w:t xml:space="preserve"> </w:t>
      </w:r>
      <w:r w:rsidR="001F1423" w:rsidRPr="005A1516">
        <w:rPr>
          <w:rFonts w:ascii="Arial" w:eastAsia="Times New Roman" w:hAnsi="Arial" w:cs="Arial"/>
          <w:lang w:eastAsia="en-GB"/>
        </w:rPr>
        <w:t>also</w:t>
      </w:r>
      <w:r w:rsidR="0097297D" w:rsidRPr="005A1516">
        <w:rPr>
          <w:rFonts w:ascii="Arial" w:eastAsia="Times New Roman" w:hAnsi="Arial" w:cs="Arial"/>
          <w:lang w:eastAsia="en-GB"/>
        </w:rPr>
        <w:t>,</w:t>
      </w:r>
      <w:r w:rsidR="00EC4450" w:rsidRPr="005A1516">
        <w:rPr>
          <w:rFonts w:ascii="Arial" w:eastAsia="Times New Roman" w:hAnsi="Arial" w:cs="Arial"/>
          <w:lang w:eastAsia="en-GB"/>
        </w:rPr>
        <w:t xml:space="preserve"> </w:t>
      </w:r>
      <w:r w:rsidR="001F1423" w:rsidRPr="005A1516">
        <w:rPr>
          <w:rFonts w:ascii="Arial" w:eastAsia="Times New Roman" w:hAnsi="Arial" w:cs="Arial"/>
          <w:lang w:eastAsia="en-GB"/>
        </w:rPr>
        <w:t>you can succeed best and quickest by helping others to succeed</w:t>
      </w:r>
      <w:r w:rsidR="00731114" w:rsidRPr="005A1516">
        <w:rPr>
          <w:rFonts w:ascii="Arial" w:eastAsia="Times New Roman" w:hAnsi="Arial" w:cs="Arial"/>
          <w:lang w:eastAsia="en-GB"/>
        </w:rPr>
        <w:t>.</w:t>
      </w:r>
    </w:p>
    <w:p w14:paraId="1576EDB1" w14:textId="20743ADD" w:rsidR="005A1516" w:rsidRDefault="00047A1B" w:rsidP="007B5815">
      <w:pPr>
        <w:spacing w:line="276" w:lineRule="auto"/>
        <w:contextualSpacing/>
        <w:rPr>
          <w:rFonts w:ascii="Arial" w:eastAsia="Times New Roman" w:hAnsi="Arial" w:cs="Arial"/>
          <w:lang w:eastAsia="en-GB"/>
        </w:rPr>
      </w:pPr>
      <w:r w:rsidRPr="005A1516">
        <w:rPr>
          <w:rFonts w:ascii="Arial" w:hAnsi="Arial" w:cs="Arial"/>
        </w:rPr>
        <w:t>According to</w:t>
      </w:r>
      <w:r w:rsidR="001726C5" w:rsidRPr="005A1516">
        <w:rPr>
          <w:rFonts w:ascii="Arial" w:hAnsi="Arial" w:cs="Arial"/>
        </w:rPr>
        <w:t xml:space="preserve"> </w:t>
      </w:r>
      <w:r w:rsidR="0003240C" w:rsidRPr="005A1516">
        <w:rPr>
          <w:rFonts w:ascii="Arial" w:hAnsi="Arial" w:cs="Arial"/>
        </w:rPr>
        <w:t>(</w:t>
      </w:r>
      <w:r w:rsidRPr="005A1516">
        <w:rPr>
          <w:rFonts w:ascii="Arial" w:hAnsi="Arial" w:cs="Arial"/>
        </w:rPr>
        <w:t>Peter Hawkins, Leadership</w:t>
      </w:r>
      <w:r w:rsidR="0003240C" w:rsidRPr="005A1516">
        <w:rPr>
          <w:rFonts w:ascii="Arial" w:hAnsi="Arial" w:cs="Arial"/>
        </w:rPr>
        <w:t xml:space="preserve"> Team coaching </w:t>
      </w:r>
      <w:r w:rsidRPr="005A1516">
        <w:rPr>
          <w:rFonts w:ascii="Arial" w:hAnsi="Arial" w:cs="Arial"/>
        </w:rPr>
        <w:t>[2021</w:t>
      </w:r>
      <w:r w:rsidR="0003240C" w:rsidRPr="005A1516">
        <w:rPr>
          <w:rFonts w:ascii="Arial" w:hAnsi="Arial" w:cs="Arial"/>
        </w:rPr>
        <w:t>])</w:t>
      </w:r>
      <w:r w:rsidR="00313CB2">
        <w:rPr>
          <w:rFonts w:ascii="Arial" w:hAnsi="Arial" w:cs="Arial"/>
        </w:rPr>
        <w:t xml:space="preserve"> t</w:t>
      </w:r>
      <w:r w:rsidR="00A90CAC" w:rsidRPr="005A1516">
        <w:rPr>
          <w:rFonts w:ascii="Arial" w:hAnsi="Arial" w:cs="Arial"/>
        </w:rPr>
        <w:t xml:space="preserve">he team leader is sometimes seen as an essential </w:t>
      </w:r>
      <w:r w:rsidR="00DC66CA" w:rsidRPr="005A1516">
        <w:rPr>
          <w:rFonts w:ascii="Arial" w:hAnsi="Arial" w:cs="Arial"/>
        </w:rPr>
        <w:t>team member</w:t>
      </w:r>
      <w:r w:rsidR="00A90CAC" w:rsidRPr="005A1516">
        <w:rPr>
          <w:rFonts w:ascii="Arial" w:hAnsi="Arial" w:cs="Arial"/>
        </w:rPr>
        <w:t>, sometimes as an external influencer</w:t>
      </w:r>
      <w:r w:rsidR="00BD3916" w:rsidRPr="005A1516">
        <w:rPr>
          <w:rFonts w:ascii="Arial" w:eastAsia="Times New Roman" w:hAnsi="Arial" w:cs="Arial"/>
          <w:color w:val="1F1F1F"/>
          <w:lang w:val="en" w:eastAsia="en-GB"/>
        </w:rPr>
        <w:t xml:space="preserve">. </w:t>
      </w:r>
      <w:r w:rsidR="00CB1727" w:rsidRPr="005A1516">
        <w:rPr>
          <w:rFonts w:ascii="Arial" w:eastAsia="Times New Roman" w:hAnsi="Arial" w:cs="Arial"/>
          <w:lang w:eastAsia="en-GB"/>
        </w:rPr>
        <w:t xml:space="preserve">The lector assigned us to groups of five and </w:t>
      </w:r>
      <w:r w:rsidR="00CB1727" w:rsidRPr="005A1516">
        <w:rPr>
          <w:rFonts w:ascii="Arial" w:eastAsia="Times New Roman" w:hAnsi="Arial" w:cs="Arial"/>
          <w:lang w:eastAsia="en-GB"/>
        </w:rPr>
        <w:t>gave</w:t>
      </w:r>
      <w:r w:rsidR="00CB1727" w:rsidRPr="005A1516">
        <w:rPr>
          <w:rFonts w:ascii="Arial" w:eastAsia="Times New Roman" w:hAnsi="Arial" w:cs="Arial"/>
          <w:lang w:eastAsia="en-GB"/>
        </w:rPr>
        <w:t xml:space="preserve"> us the responsibility to identify the reason for a construction company's delay in the estimated completion of the contract</w:t>
      </w:r>
      <w:r w:rsidR="00CB1727" w:rsidRPr="005A1516">
        <w:rPr>
          <w:rFonts w:ascii="Arial" w:eastAsia="Times New Roman" w:hAnsi="Arial" w:cs="Arial"/>
          <w:lang w:eastAsia="en-GB"/>
        </w:rPr>
        <w:t>,</w:t>
      </w:r>
      <w:r w:rsidR="00CB1727" w:rsidRPr="005A1516">
        <w:rPr>
          <w:rFonts w:ascii="Arial" w:eastAsia="Times New Roman" w:hAnsi="Arial" w:cs="Arial"/>
          <w:lang w:eastAsia="en-GB"/>
        </w:rPr>
        <w:t xml:space="preserve"> and to implement Edward De Bono's six-hat theory.</w:t>
      </w:r>
      <w:r w:rsidR="00AB0E23" w:rsidRPr="005A1516">
        <w:rPr>
          <w:rFonts w:ascii="Arial" w:eastAsia="Times New Roman" w:hAnsi="Arial" w:cs="Arial"/>
          <w:lang w:eastAsia="en-GB"/>
        </w:rPr>
        <w:t xml:space="preserve"> </w:t>
      </w:r>
      <w:r w:rsidR="005B1B53" w:rsidRPr="005A1516">
        <w:rPr>
          <w:rFonts w:ascii="Arial" w:eastAsia="Times New Roman" w:hAnsi="Arial" w:cs="Arial"/>
          <w:lang w:eastAsia="en-GB"/>
        </w:rPr>
        <w:t xml:space="preserve">That was the moment when I was certain that I would be the leader, as I was the only one socialising with everyone and was aware of their personalities and the challenges </w:t>
      </w:r>
      <w:r w:rsidR="00027DCC" w:rsidRPr="005A1516">
        <w:rPr>
          <w:rFonts w:ascii="Arial" w:eastAsia="Times New Roman" w:hAnsi="Arial" w:cs="Arial"/>
          <w:lang w:eastAsia="en-GB"/>
        </w:rPr>
        <w:t>we would</w:t>
      </w:r>
      <w:r w:rsidR="00CE63E3" w:rsidRPr="005A1516">
        <w:rPr>
          <w:rFonts w:ascii="Arial" w:eastAsia="Times New Roman" w:hAnsi="Arial" w:cs="Arial"/>
          <w:lang w:eastAsia="en-GB"/>
        </w:rPr>
        <w:t xml:space="preserve"> face during this task</w:t>
      </w:r>
      <w:r w:rsidR="00027DCC" w:rsidRPr="005A1516">
        <w:rPr>
          <w:rFonts w:ascii="Arial" w:eastAsia="Times New Roman" w:hAnsi="Arial" w:cs="Arial"/>
          <w:lang w:eastAsia="en-GB"/>
        </w:rPr>
        <w:t>.</w:t>
      </w:r>
    </w:p>
    <w:p w14:paraId="7ECAA8F9" w14:textId="73656F97" w:rsidR="00BD3916" w:rsidRPr="005A1516" w:rsidRDefault="00BD3916" w:rsidP="007B5815">
      <w:pPr>
        <w:spacing w:line="276" w:lineRule="auto"/>
        <w:rPr>
          <w:rFonts w:ascii="Arial" w:eastAsia="Times New Roman" w:hAnsi="Arial" w:cs="Arial"/>
          <w:lang w:eastAsia="en-GB"/>
        </w:rPr>
      </w:pPr>
      <w:r w:rsidRPr="005A1516">
        <w:rPr>
          <w:rFonts w:ascii="Arial" w:eastAsia="Times New Roman" w:hAnsi="Arial" w:cs="Arial"/>
          <w:lang w:eastAsia="en-GB"/>
        </w:rPr>
        <w:t>I will use SWOT analysis and Bruce Tuckman's phases of group growth to reflect on my leadership position, the team's obstacles, and my leadership and teamwork lessons in my report.</w:t>
      </w:r>
    </w:p>
    <w:p w14:paraId="0537072A" w14:textId="14F91965" w:rsidR="00C7115A" w:rsidRPr="00C7115A" w:rsidRDefault="003A0EC6" w:rsidP="007B5815">
      <w:pPr>
        <w:spacing w:line="276"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21975DB4" wp14:editId="583A8684">
            <wp:extent cx="5956300" cy="31178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6300" cy="3117850"/>
                    </a:xfrm>
                    <a:prstGeom prst="rect">
                      <a:avLst/>
                    </a:prstGeom>
                    <a:noFill/>
                  </pic:spPr>
                </pic:pic>
              </a:graphicData>
            </a:graphic>
          </wp:inline>
        </w:drawing>
      </w:r>
    </w:p>
    <w:p w14:paraId="17A71725" w14:textId="77777777" w:rsidR="00027E0B" w:rsidRDefault="00027E0B" w:rsidP="007B5815">
      <w:pPr>
        <w:pStyle w:val="Heading1"/>
        <w:spacing w:line="276" w:lineRule="auto"/>
        <w:rPr>
          <w:rFonts w:ascii="Arial" w:hAnsi="Arial" w:cs="Arial"/>
        </w:rPr>
      </w:pPr>
    </w:p>
    <w:p w14:paraId="470AE6AC" w14:textId="69AFC861" w:rsidR="00047A1B" w:rsidRDefault="00B82D3A" w:rsidP="007B5815">
      <w:pPr>
        <w:pStyle w:val="Heading1"/>
        <w:spacing w:line="276" w:lineRule="auto"/>
        <w:rPr>
          <w:rFonts w:ascii="Arial" w:hAnsi="Arial" w:cs="Arial"/>
        </w:rPr>
      </w:pPr>
      <w:bookmarkStart w:id="1" w:name="_Toc192762933"/>
      <w:r w:rsidRPr="00027E0B">
        <w:rPr>
          <w:rFonts w:ascii="Arial" w:hAnsi="Arial" w:cs="Arial"/>
        </w:rPr>
        <w:t>M</w:t>
      </w:r>
      <w:r w:rsidR="0021507F" w:rsidRPr="00027E0B">
        <w:rPr>
          <w:rFonts w:ascii="Arial" w:hAnsi="Arial" w:cs="Arial"/>
        </w:rPr>
        <w:t>ain</w:t>
      </w:r>
      <w:r>
        <w:t xml:space="preserve"> </w:t>
      </w:r>
      <w:r w:rsidRPr="00027E0B">
        <w:rPr>
          <w:rFonts w:ascii="Arial" w:hAnsi="Arial" w:cs="Arial"/>
        </w:rPr>
        <w:t>F</w:t>
      </w:r>
      <w:r w:rsidR="00BD0137" w:rsidRPr="00027E0B">
        <w:rPr>
          <w:rFonts w:ascii="Arial" w:hAnsi="Arial" w:cs="Arial"/>
        </w:rPr>
        <w:t>indings</w:t>
      </w:r>
      <w:bookmarkEnd w:id="1"/>
    </w:p>
    <w:p w14:paraId="3BBEEB65" w14:textId="77777777" w:rsidR="00D462AB" w:rsidRDefault="00D462AB" w:rsidP="007B5815">
      <w:pPr>
        <w:spacing w:line="276" w:lineRule="auto"/>
        <w:rPr>
          <w:rFonts w:ascii="Arial" w:hAnsi="Arial" w:cs="Arial"/>
        </w:rPr>
      </w:pPr>
    </w:p>
    <w:p w14:paraId="63FEBFB4" w14:textId="770952EB" w:rsidR="00D462AB" w:rsidRPr="00027E0B" w:rsidRDefault="00D462AB" w:rsidP="007B5815">
      <w:pPr>
        <w:spacing w:line="276" w:lineRule="auto"/>
        <w:rPr>
          <w:rFonts w:ascii="Arial" w:hAnsi="Arial" w:cs="Arial"/>
        </w:rPr>
      </w:pPr>
      <w:r w:rsidRPr="00027E0B">
        <w:rPr>
          <w:rFonts w:ascii="Arial" w:hAnsi="Arial" w:cs="Arial"/>
        </w:rPr>
        <w:t>My primary leadership objectives were to ensure the project proceeded as planned and to assist the team in achieving its objectives. I wanted each member of the team to feel valued and engaged in my leadership style</w:t>
      </w:r>
      <w:r>
        <w:rPr>
          <w:rFonts w:ascii="Arial" w:hAnsi="Arial" w:cs="Arial"/>
        </w:rPr>
        <w:t>.</w:t>
      </w:r>
      <w:r w:rsidRPr="00027E0B">
        <w:rPr>
          <w:rFonts w:ascii="Arial" w:hAnsi="Arial" w:cs="Arial"/>
        </w:rPr>
        <w:t xml:space="preserve"> </w:t>
      </w:r>
      <w:r w:rsidRPr="00EA79F6">
        <w:rPr>
          <w:rFonts w:ascii="Arial" w:hAnsi="Arial" w:cs="Arial"/>
        </w:rPr>
        <w:t>Alone we can do so little; together we can do so much</w:t>
      </w:r>
      <w:r>
        <w:rPr>
          <w:rFonts w:ascii="Arial" w:hAnsi="Arial" w:cs="Arial"/>
        </w:rPr>
        <w:t xml:space="preserve"> </w:t>
      </w:r>
      <w:r w:rsidRPr="00027E0B">
        <w:rPr>
          <w:rFonts w:ascii="Arial" w:hAnsi="Arial" w:cs="Arial"/>
        </w:rPr>
        <w:t xml:space="preserve">Keller (2025). The team was better able to accept responsibility and cooperate as a result. I emphasised that every individual had a unique set of abilities that would enable them to excel in their own fields of expertise, whether </w:t>
      </w:r>
      <w:proofErr w:type="gramStart"/>
      <w:r w:rsidRPr="00027E0B">
        <w:rPr>
          <w:rFonts w:ascii="Arial" w:hAnsi="Arial" w:cs="Arial"/>
        </w:rPr>
        <w:t>it</w:t>
      </w:r>
      <w:proofErr w:type="gramEnd"/>
      <w:r w:rsidRPr="00027E0B">
        <w:rPr>
          <w:rFonts w:ascii="Arial" w:hAnsi="Arial" w:cs="Arial"/>
        </w:rPr>
        <w:t xml:space="preserve"> strategy planning, creative design, or study.</w:t>
      </w:r>
    </w:p>
    <w:p w14:paraId="6B638553" w14:textId="1C2B5AEB" w:rsidR="00D462AB" w:rsidRPr="0039532A" w:rsidRDefault="008107EB" w:rsidP="007B5815">
      <w:pPr>
        <w:spacing w:line="276" w:lineRule="auto"/>
        <w:rPr>
          <w:rFonts w:ascii="Arial" w:hAnsi="Arial" w:cs="Arial"/>
        </w:rPr>
      </w:pPr>
      <w:r w:rsidRPr="008107EB">
        <w:rPr>
          <w:rFonts w:ascii="Arial" w:hAnsi="Arial" w:cs="Arial"/>
        </w:rPr>
        <w:t>In addition, I felt like I had to help settle disagreements during the job. When people on my team couldn't agree on where the project should go, I had to step in and help them find a solution that worked for everyone.</w:t>
      </w:r>
    </w:p>
    <w:p w14:paraId="4BB8CED7" w14:textId="5C2232C5" w:rsidR="00D22277" w:rsidRPr="00027E0B" w:rsidRDefault="009F3839" w:rsidP="007B5815">
      <w:pPr>
        <w:spacing w:line="276" w:lineRule="auto"/>
        <w:rPr>
          <w:rFonts w:ascii="Arial" w:hAnsi="Arial" w:cs="Arial"/>
        </w:rPr>
      </w:pPr>
      <w:r w:rsidRPr="00027E0B">
        <w:rPr>
          <w:rFonts w:ascii="Arial" w:hAnsi="Arial" w:cs="Arial"/>
        </w:rPr>
        <w:t xml:space="preserve">The Tuckman and Belbin theories of team building may be used to address the problems of formality and team building. According to the case study, all </w:t>
      </w:r>
      <w:r w:rsidR="00197D76">
        <w:rPr>
          <w:rFonts w:ascii="Arial" w:hAnsi="Arial" w:cs="Arial"/>
        </w:rPr>
        <w:t>colleague</w:t>
      </w:r>
      <w:r w:rsidR="00EF6053">
        <w:rPr>
          <w:rFonts w:ascii="Arial" w:hAnsi="Arial" w:cs="Arial"/>
        </w:rPr>
        <w:t xml:space="preserve"> </w:t>
      </w:r>
      <w:r w:rsidRPr="00027E0B">
        <w:rPr>
          <w:rFonts w:ascii="Arial" w:hAnsi="Arial" w:cs="Arial"/>
        </w:rPr>
        <w:t xml:space="preserve">must work together </w:t>
      </w:r>
      <w:r w:rsidRPr="00027E0B">
        <w:rPr>
          <w:rFonts w:ascii="Arial" w:hAnsi="Arial" w:cs="Arial"/>
        </w:rPr>
        <w:t>to</w:t>
      </w:r>
      <w:r w:rsidRPr="00027E0B">
        <w:rPr>
          <w:rFonts w:ascii="Arial" w:hAnsi="Arial" w:cs="Arial"/>
        </w:rPr>
        <w:t xml:space="preserve"> accomplish the </w:t>
      </w:r>
      <w:r w:rsidR="000F10D8">
        <w:rPr>
          <w:rFonts w:ascii="Arial" w:hAnsi="Arial" w:cs="Arial"/>
        </w:rPr>
        <w:t xml:space="preserve">task </w:t>
      </w:r>
      <w:r w:rsidRPr="00027E0B">
        <w:rPr>
          <w:rFonts w:ascii="Arial" w:hAnsi="Arial" w:cs="Arial"/>
        </w:rPr>
        <w:t>success</w:t>
      </w:r>
      <w:r w:rsidRPr="00027E0B">
        <w:rPr>
          <w:rFonts w:ascii="Arial" w:hAnsi="Arial" w:cs="Arial"/>
        </w:rPr>
        <w:t xml:space="preserve">. </w:t>
      </w:r>
      <w:r w:rsidR="00A94A3F" w:rsidRPr="00027E0B">
        <w:rPr>
          <w:rFonts w:ascii="Arial" w:hAnsi="Arial" w:cs="Arial"/>
        </w:rPr>
        <w:t>Implementing</w:t>
      </w:r>
      <w:r w:rsidRPr="00027E0B">
        <w:rPr>
          <w:rFonts w:ascii="Arial" w:hAnsi="Arial" w:cs="Arial"/>
        </w:rPr>
        <w:t xml:space="preserve"> </w:t>
      </w:r>
      <w:r w:rsidR="00A94A3F" w:rsidRPr="00027E0B">
        <w:rPr>
          <w:rFonts w:ascii="Arial" w:hAnsi="Arial" w:cs="Arial"/>
        </w:rPr>
        <w:t xml:space="preserve">teamwork ideas may help the teams become more </w:t>
      </w:r>
      <w:r w:rsidRPr="00027E0B">
        <w:rPr>
          <w:rFonts w:ascii="Arial" w:hAnsi="Arial" w:cs="Arial"/>
        </w:rPr>
        <w:t>formal and operate better together. Tuckman theory of teamwork and Belbin theory may be used to address the problems of formality and team building.</w:t>
      </w:r>
    </w:p>
    <w:p w14:paraId="1C7A1359" w14:textId="61890015" w:rsidR="00C514CE" w:rsidRPr="00DA6658" w:rsidRDefault="004C5FD4" w:rsidP="007B5815">
      <w:pPr>
        <w:pStyle w:val="Heading2"/>
        <w:spacing w:line="276" w:lineRule="auto"/>
        <w:rPr>
          <w:rFonts w:ascii="Arial" w:hAnsi="Arial" w:cs="Arial"/>
          <w:sz w:val="24"/>
          <w:szCs w:val="24"/>
        </w:rPr>
      </w:pPr>
      <w:bookmarkStart w:id="2" w:name="_Toc192762934"/>
      <w:r w:rsidRPr="00DA6658">
        <w:rPr>
          <w:rFonts w:ascii="Arial" w:hAnsi="Arial" w:cs="Arial"/>
          <w:sz w:val="24"/>
          <w:szCs w:val="24"/>
        </w:rPr>
        <w:t>Tuckman's teamwork theory</w:t>
      </w:r>
      <w:bookmarkEnd w:id="2"/>
    </w:p>
    <w:p w14:paraId="27CD6DD3" w14:textId="15A8617D" w:rsidR="00F935C3" w:rsidRDefault="00F935C3" w:rsidP="007B5815">
      <w:pPr>
        <w:spacing w:line="276" w:lineRule="auto"/>
        <w:rPr>
          <w:rFonts w:ascii="Arial" w:hAnsi="Arial" w:cs="Arial"/>
        </w:rPr>
      </w:pPr>
      <w:r w:rsidRPr="00027E0B">
        <w:rPr>
          <w:rFonts w:ascii="Arial" w:hAnsi="Arial" w:cs="Arial"/>
        </w:rPr>
        <w:t xml:space="preserve">According to Tuckman, Bruce W., and Mary Ann C. Jensen (1977), </w:t>
      </w:r>
      <w:r w:rsidR="00DF30D8" w:rsidRPr="00027E0B">
        <w:rPr>
          <w:rFonts w:ascii="Arial" w:hAnsi="Arial" w:cs="Arial"/>
        </w:rPr>
        <w:t>five steps should</w:t>
      </w:r>
      <w:r w:rsidRPr="00027E0B">
        <w:rPr>
          <w:rFonts w:ascii="Arial" w:hAnsi="Arial" w:cs="Arial"/>
        </w:rPr>
        <w:t xml:space="preserve"> be taken </w:t>
      </w:r>
      <w:r w:rsidR="00DF30D8" w:rsidRPr="00027E0B">
        <w:rPr>
          <w:rFonts w:ascii="Arial" w:hAnsi="Arial" w:cs="Arial"/>
        </w:rPr>
        <w:t>to</w:t>
      </w:r>
      <w:r w:rsidRPr="00027E0B">
        <w:rPr>
          <w:rFonts w:ascii="Arial" w:hAnsi="Arial" w:cs="Arial"/>
        </w:rPr>
        <w:t xml:space="preserve"> improve and make it official the team. It consists of the following stages: forming, storming, norming, performing, and adjourning.</w:t>
      </w:r>
    </w:p>
    <w:p w14:paraId="4FA05BD4" w14:textId="23864550" w:rsidR="00072B53" w:rsidRPr="00DA6658" w:rsidRDefault="00607576" w:rsidP="007B5815">
      <w:pPr>
        <w:pStyle w:val="Heading1"/>
        <w:spacing w:line="276" w:lineRule="auto"/>
        <w:rPr>
          <w:rFonts w:ascii="Arial" w:hAnsi="Arial" w:cs="Arial"/>
          <w:sz w:val="24"/>
          <w:szCs w:val="24"/>
        </w:rPr>
      </w:pPr>
      <w:r w:rsidRPr="00DA6658">
        <w:rPr>
          <w:rFonts w:ascii="Arial" w:hAnsi="Arial" w:cs="Arial"/>
          <w:sz w:val="24"/>
          <w:szCs w:val="24"/>
        </w:rPr>
        <w:t>Bruce Tuckman’s model</w:t>
      </w:r>
    </w:p>
    <w:p w14:paraId="6307ADD3" w14:textId="56059E2D" w:rsidR="00DC744A" w:rsidRDefault="00DC744A" w:rsidP="007B5815">
      <w:pPr>
        <w:spacing w:after="0" w:line="276" w:lineRule="auto"/>
        <w:rPr>
          <w:rFonts w:ascii="Arial" w:eastAsia="Times New Roman" w:hAnsi="Arial" w:cs="Arial"/>
          <w:lang w:eastAsia="en-GB"/>
        </w:rPr>
      </w:pPr>
      <w:r w:rsidRPr="00DC744A">
        <w:rPr>
          <w:rFonts w:ascii="Arial" w:eastAsia="Times New Roman" w:hAnsi="Arial" w:cs="Arial"/>
          <w:lang w:eastAsia="en-GB"/>
        </w:rPr>
        <w:t xml:space="preserve">Several models and ideas have helped me shape how I think about team relationships and how they work together. People have used Bruce Tuckman's model of team growth (Forming, Storming, Norming, Performing, and Adjourning) to help them understand the different steps a team goes through. Because I knew about these stages, I was better prepared for the problems that were bound to come up during group work and could help my team through each one. For instance, we </w:t>
      </w:r>
      <w:r w:rsidR="00821478" w:rsidRPr="00027E0B">
        <w:rPr>
          <w:rFonts w:ascii="Arial" w:eastAsia="Times New Roman" w:hAnsi="Arial" w:cs="Arial"/>
          <w:lang w:eastAsia="en-GB"/>
        </w:rPr>
        <w:t>argued</w:t>
      </w:r>
      <w:r w:rsidRPr="00DC744A">
        <w:rPr>
          <w:rFonts w:ascii="Arial" w:eastAsia="Times New Roman" w:hAnsi="Arial" w:cs="Arial"/>
          <w:lang w:eastAsia="en-GB"/>
        </w:rPr>
        <w:t xml:space="preserve"> about who should do what during the "Storming" part of our group projects. I knew this was a normal part of the process, so I tried to calm things down and help the team </w:t>
      </w:r>
      <w:r w:rsidR="00821478" w:rsidRPr="00027E0B">
        <w:rPr>
          <w:rFonts w:ascii="Arial" w:eastAsia="Times New Roman" w:hAnsi="Arial" w:cs="Arial"/>
          <w:lang w:eastAsia="en-GB"/>
        </w:rPr>
        <w:t>agree</w:t>
      </w:r>
      <w:r w:rsidRPr="00DC744A">
        <w:rPr>
          <w:rFonts w:ascii="Arial" w:eastAsia="Times New Roman" w:hAnsi="Arial" w:cs="Arial"/>
          <w:lang w:eastAsia="en-GB"/>
        </w:rPr>
        <w:t>. This helped us move on to the "Norming" and "Performing" stages.</w:t>
      </w:r>
    </w:p>
    <w:p w14:paraId="649D2970" w14:textId="77777777" w:rsidR="00381AFE" w:rsidRPr="00027E0B" w:rsidRDefault="00381AFE" w:rsidP="007B5815">
      <w:pPr>
        <w:spacing w:after="0" w:line="276" w:lineRule="auto"/>
        <w:rPr>
          <w:rFonts w:ascii="Arial" w:eastAsia="Times New Roman" w:hAnsi="Arial" w:cs="Arial"/>
          <w:lang w:eastAsia="en-GB"/>
        </w:rPr>
      </w:pPr>
    </w:p>
    <w:p w14:paraId="71D4F497" w14:textId="77777777" w:rsidR="00381AFE" w:rsidRDefault="00821478" w:rsidP="007B5815">
      <w:pPr>
        <w:spacing w:line="276" w:lineRule="auto"/>
        <w:rPr>
          <w:rFonts w:ascii="Arial" w:hAnsi="Arial" w:cs="Arial"/>
        </w:rPr>
      </w:pPr>
      <w:r w:rsidRPr="00027E0B">
        <w:rPr>
          <w:rFonts w:ascii="Arial" w:hAnsi="Arial" w:cs="Arial"/>
        </w:rPr>
        <w:t xml:space="preserve">Belbin's Team </w:t>
      </w:r>
      <w:r w:rsidRPr="00027E0B">
        <w:rPr>
          <w:rFonts w:ascii="Arial" w:hAnsi="Arial" w:cs="Arial"/>
        </w:rPr>
        <w:t>roles</w:t>
      </w:r>
      <w:r w:rsidRPr="00027E0B">
        <w:rPr>
          <w:rFonts w:ascii="Arial" w:hAnsi="Arial" w:cs="Arial"/>
        </w:rPr>
        <w:t xml:space="preserve"> idea has also helped me </w:t>
      </w:r>
      <w:r w:rsidR="00E246BC">
        <w:rPr>
          <w:rFonts w:ascii="Arial" w:hAnsi="Arial" w:cs="Arial"/>
        </w:rPr>
        <w:t>find</w:t>
      </w:r>
      <w:r w:rsidRPr="00027E0B">
        <w:rPr>
          <w:rFonts w:ascii="Arial" w:hAnsi="Arial" w:cs="Arial"/>
        </w:rPr>
        <w:t xml:space="preserve"> out the different parts that people usually play in groups</w:t>
      </w:r>
      <w:r w:rsidR="007C7107">
        <w:rPr>
          <w:rFonts w:ascii="Arial" w:hAnsi="Arial" w:cs="Arial"/>
        </w:rPr>
        <w:t xml:space="preserve"> and what </w:t>
      </w:r>
      <w:r w:rsidR="000D2B46">
        <w:rPr>
          <w:rFonts w:ascii="Arial" w:hAnsi="Arial" w:cs="Arial"/>
        </w:rPr>
        <w:t>my</w:t>
      </w:r>
      <w:r w:rsidRPr="00027E0B">
        <w:rPr>
          <w:rFonts w:ascii="Arial" w:hAnsi="Arial" w:cs="Arial"/>
        </w:rPr>
        <w:t xml:space="preserve"> partners were good and bad at, which let me give them work that fit their natural traits.  One partner easily became a "Plant" and came up with creative ideas, while another was a natural "Completer-Finisher" and </w:t>
      </w:r>
      <w:r w:rsidRPr="00027E0B">
        <w:rPr>
          <w:rFonts w:ascii="Arial" w:hAnsi="Arial" w:cs="Arial"/>
        </w:rPr>
        <w:t>ensured</w:t>
      </w:r>
      <w:r w:rsidRPr="00027E0B">
        <w:rPr>
          <w:rFonts w:ascii="Arial" w:hAnsi="Arial" w:cs="Arial"/>
        </w:rPr>
        <w:t xml:space="preserve"> our work was done correctly.  By recognising these roles, made the team work better together and more quickly.</w:t>
      </w:r>
    </w:p>
    <w:p w14:paraId="21B6A72E" w14:textId="2AEA192F" w:rsidR="00BF6268" w:rsidRPr="00027E0B" w:rsidRDefault="00E246BC" w:rsidP="007B5815">
      <w:pPr>
        <w:spacing w:line="276" w:lineRule="auto"/>
        <w:rPr>
          <w:rFonts w:ascii="Arial" w:hAnsi="Arial" w:cs="Arial"/>
        </w:rPr>
      </w:pPr>
      <w:r>
        <w:rPr>
          <w:rFonts w:ascii="Arial" w:hAnsi="Arial" w:cs="Arial"/>
        </w:rPr>
        <w:t xml:space="preserve"> </w:t>
      </w:r>
      <w:r w:rsidR="00E4346D" w:rsidRPr="00027E0B">
        <w:rPr>
          <w:rFonts w:ascii="Arial" w:hAnsi="Arial" w:cs="Arial"/>
        </w:rPr>
        <w:t>Using models like Tuckman's stages of group growth and Belbin's Team Roles has helped me deal with problems in teams and make my contributions to group projects better.  As time goes on, I will keep building on these lessons to make sure that every team I work with has a setting that encourages trust, teamwork, and success.</w:t>
      </w:r>
    </w:p>
    <w:p w14:paraId="2AC6FD7A" w14:textId="32605B59" w:rsidR="000F646B" w:rsidRPr="000F646B" w:rsidRDefault="008A2CBA" w:rsidP="007B5815">
      <w:pPr>
        <w:pStyle w:val="Heading2"/>
        <w:spacing w:line="276" w:lineRule="auto"/>
        <w:rPr>
          <w:rFonts w:ascii="Arial" w:hAnsi="Arial" w:cs="Arial"/>
          <w:sz w:val="22"/>
          <w:szCs w:val="22"/>
        </w:rPr>
      </w:pPr>
      <w:bookmarkStart w:id="3" w:name="_Toc192762935"/>
      <w:r w:rsidRPr="00D45715">
        <w:rPr>
          <w:rFonts w:ascii="Arial" w:hAnsi="Arial" w:cs="Arial"/>
          <w:sz w:val="22"/>
          <w:szCs w:val="22"/>
        </w:rPr>
        <w:lastRenderedPageBreak/>
        <w:t>Main Learnings About Myself Within Teams</w:t>
      </w:r>
      <w:bookmarkEnd w:id="3"/>
    </w:p>
    <w:p w14:paraId="48AAC9C9" w14:textId="77777777" w:rsidR="007632E7" w:rsidRPr="00027E0B" w:rsidRDefault="007632E7" w:rsidP="007B5815">
      <w:pPr>
        <w:pStyle w:val="ListParagraph"/>
        <w:numPr>
          <w:ilvl w:val="0"/>
          <w:numId w:val="9"/>
        </w:numPr>
        <w:spacing w:line="276" w:lineRule="auto"/>
        <w:rPr>
          <w:rFonts w:ascii="Arial" w:hAnsi="Arial" w:cs="Arial"/>
          <w:lang w:eastAsia="en-GB"/>
        </w:rPr>
      </w:pPr>
      <w:r w:rsidRPr="00027E0B">
        <w:rPr>
          <w:rFonts w:ascii="Arial" w:hAnsi="Arial" w:cs="Arial"/>
          <w:lang w:eastAsia="en-GB"/>
        </w:rPr>
        <w:t>I learnt a lot about my talents, development areas, and collaborative attitude via team-based tasks in this session:</w:t>
      </w:r>
    </w:p>
    <w:p w14:paraId="4E03AF21" w14:textId="6B040E59" w:rsidR="00C96433" w:rsidRPr="00027E0B" w:rsidRDefault="007632E7" w:rsidP="007B5815">
      <w:pPr>
        <w:pStyle w:val="ListParagraph"/>
        <w:numPr>
          <w:ilvl w:val="0"/>
          <w:numId w:val="9"/>
        </w:numPr>
        <w:spacing w:line="276" w:lineRule="auto"/>
        <w:rPr>
          <w:rFonts w:ascii="Arial" w:hAnsi="Arial" w:cs="Arial"/>
          <w:lang w:eastAsia="en-GB"/>
        </w:rPr>
      </w:pPr>
      <w:r w:rsidRPr="00027E0B">
        <w:rPr>
          <w:rFonts w:ascii="Arial" w:hAnsi="Arial" w:cs="Arial"/>
          <w:lang w:eastAsia="en-GB"/>
        </w:rPr>
        <w:t xml:space="preserve">I prioritise communication and inclusivity as a team leader, fostering respect and admiration. </w:t>
      </w:r>
    </w:p>
    <w:p w14:paraId="7417099C" w14:textId="42F97600" w:rsidR="007632E7" w:rsidRPr="00027E0B" w:rsidRDefault="007632E7" w:rsidP="007B5815">
      <w:pPr>
        <w:pStyle w:val="ListParagraph"/>
        <w:numPr>
          <w:ilvl w:val="0"/>
          <w:numId w:val="9"/>
        </w:numPr>
        <w:spacing w:line="276" w:lineRule="auto"/>
        <w:rPr>
          <w:rFonts w:ascii="Arial" w:hAnsi="Arial" w:cs="Arial"/>
          <w:lang w:eastAsia="en-GB"/>
        </w:rPr>
      </w:pPr>
      <w:r w:rsidRPr="00027E0B">
        <w:rPr>
          <w:rFonts w:ascii="Arial" w:hAnsi="Arial" w:cs="Arial"/>
          <w:lang w:eastAsia="en-GB"/>
        </w:rPr>
        <w:t>I am empathic and focused on team dynamics, maintaining an inviting atmosphere, resolving conflicts, and supporting team members.  I sometimes prefer avoiding confrontation to solving problems directly</w:t>
      </w:r>
    </w:p>
    <w:p w14:paraId="32D8AA12" w14:textId="640016A0" w:rsidR="007632E7" w:rsidRPr="00027E0B" w:rsidRDefault="007632E7" w:rsidP="007B5815">
      <w:pPr>
        <w:pStyle w:val="ListParagraph"/>
        <w:numPr>
          <w:ilvl w:val="0"/>
          <w:numId w:val="9"/>
        </w:numPr>
        <w:spacing w:line="276" w:lineRule="auto"/>
        <w:rPr>
          <w:rFonts w:ascii="Arial" w:hAnsi="Arial" w:cs="Arial"/>
          <w:lang w:eastAsia="en-GB"/>
        </w:rPr>
      </w:pPr>
      <w:r w:rsidRPr="00027E0B">
        <w:rPr>
          <w:rFonts w:ascii="Arial" w:hAnsi="Arial" w:cs="Arial"/>
          <w:lang w:eastAsia="en-GB"/>
        </w:rPr>
        <w:t>I tend to over-</w:t>
      </w:r>
      <w:r w:rsidR="006A4967" w:rsidRPr="00027E0B">
        <w:rPr>
          <w:rFonts w:ascii="Arial" w:hAnsi="Arial" w:cs="Arial"/>
          <w:lang w:eastAsia="en-GB"/>
        </w:rPr>
        <w:t>analyse</w:t>
      </w:r>
      <w:r w:rsidRPr="00027E0B">
        <w:rPr>
          <w:rFonts w:ascii="Arial" w:hAnsi="Arial" w:cs="Arial"/>
          <w:lang w:eastAsia="en-GB"/>
        </w:rPr>
        <w:t xml:space="preserve"> choices and seek advice from team members, which might delay decision-making, particularly when there are different perspectives.</w:t>
      </w:r>
    </w:p>
    <w:p w14:paraId="116C2BFB" w14:textId="71CF6B83" w:rsidR="00707F88" w:rsidRPr="00027E0B" w:rsidRDefault="007632E7" w:rsidP="007B5815">
      <w:pPr>
        <w:pStyle w:val="ListParagraph"/>
        <w:numPr>
          <w:ilvl w:val="0"/>
          <w:numId w:val="9"/>
        </w:numPr>
        <w:spacing w:line="276" w:lineRule="auto"/>
        <w:rPr>
          <w:rFonts w:ascii="Arial" w:hAnsi="Arial" w:cs="Arial"/>
          <w:lang w:eastAsia="en-GB"/>
        </w:rPr>
      </w:pPr>
      <w:r w:rsidRPr="00027E0B">
        <w:rPr>
          <w:rFonts w:ascii="Arial" w:hAnsi="Arial" w:cs="Arial"/>
          <w:lang w:eastAsia="en-GB"/>
        </w:rPr>
        <w:t>I am a supportive leader who needs to trust my team more. I like offering counsel but struggle to distribute duties.  I need to trust the staff more and encourage them to take charge of tasks.</w:t>
      </w:r>
    </w:p>
    <w:p w14:paraId="4F662AE5" w14:textId="77777777" w:rsidR="00D45715" w:rsidRDefault="00D45715" w:rsidP="007B5815">
      <w:pPr>
        <w:pStyle w:val="Heading1"/>
        <w:spacing w:line="276" w:lineRule="auto"/>
        <w:rPr>
          <w:rFonts w:ascii="Arial" w:hAnsi="Arial" w:cs="Arial"/>
        </w:rPr>
      </w:pPr>
    </w:p>
    <w:p w14:paraId="383BFB2A" w14:textId="77777777" w:rsidR="00A3101C" w:rsidRDefault="00196765" w:rsidP="007B5815">
      <w:pPr>
        <w:pStyle w:val="Heading1"/>
        <w:spacing w:line="276" w:lineRule="auto"/>
        <w:rPr>
          <w:rFonts w:ascii="Arial" w:hAnsi="Arial" w:cs="Arial"/>
        </w:rPr>
      </w:pPr>
      <w:bookmarkStart w:id="4" w:name="_Toc192762936"/>
      <w:r w:rsidRPr="00027E0B">
        <w:rPr>
          <w:rFonts w:ascii="Arial" w:hAnsi="Arial" w:cs="Arial"/>
        </w:rPr>
        <w:t>C</w:t>
      </w:r>
      <w:r w:rsidR="0016036D" w:rsidRPr="00027E0B">
        <w:rPr>
          <w:rFonts w:ascii="Arial" w:hAnsi="Arial" w:cs="Arial"/>
        </w:rPr>
        <w:t>onclusions</w:t>
      </w:r>
      <w:bookmarkEnd w:id="4"/>
    </w:p>
    <w:p w14:paraId="2507F7CB" w14:textId="77777777" w:rsidR="00A3101C" w:rsidRPr="007B5815" w:rsidRDefault="00A3101C" w:rsidP="007B5815">
      <w:pPr>
        <w:spacing w:line="276" w:lineRule="auto"/>
        <w:rPr>
          <w:rFonts w:ascii="Arial" w:hAnsi="Arial" w:cs="Arial"/>
        </w:rPr>
      </w:pPr>
    </w:p>
    <w:p w14:paraId="6DA7BF84" w14:textId="77777777" w:rsidR="003837FC" w:rsidRPr="003837FC" w:rsidRDefault="00A3101C" w:rsidP="003837FC">
      <w:pPr>
        <w:rPr>
          <w:rFonts w:ascii="Times New Roman" w:eastAsia="Times New Roman" w:hAnsi="Times New Roman" w:cs="Times New Roman"/>
          <w:sz w:val="24"/>
          <w:szCs w:val="24"/>
          <w:lang w:eastAsia="en-GB"/>
        </w:rPr>
      </w:pPr>
      <w:r w:rsidRPr="007B5815">
        <w:rPr>
          <w:rFonts w:ascii="Arial" w:hAnsi="Arial" w:cs="Arial"/>
        </w:rPr>
        <w:t>In conclusion, this report highlights my experiences as a team leader, where I focused on inclusivity, communication, and supporting my team members' strengths</w:t>
      </w:r>
      <w:r w:rsidR="00EC3508" w:rsidRPr="007B5815">
        <w:rPr>
          <w:rFonts w:ascii="Arial" w:hAnsi="Arial" w:cs="Arial"/>
        </w:rPr>
        <w:t>.</w:t>
      </w:r>
      <w:r w:rsidR="00D16D0F" w:rsidRPr="007B5815">
        <w:rPr>
          <w:rFonts w:ascii="Arial" w:eastAsia="Times New Roman" w:hAnsi="Arial" w:cs="Arial"/>
          <w:lang w:eastAsia="en-GB"/>
        </w:rPr>
        <w:t xml:space="preserve"> </w:t>
      </w:r>
      <w:r w:rsidR="00D16D0F" w:rsidRPr="007B5815">
        <w:rPr>
          <w:rFonts w:ascii="Arial" w:eastAsia="Times New Roman" w:hAnsi="Arial" w:cs="Arial"/>
          <w:lang w:eastAsia="en-GB"/>
        </w:rPr>
        <w:t xml:space="preserve">With Tuckman's steps of group growth and Belbin's team roles, I was able to help the team work together better and get through tough situations. </w:t>
      </w:r>
      <w:r w:rsidR="003837FC" w:rsidRPr="003837FC">
        <w:rPr>
          <w:rFonts w:ascii="Times New Roman" w:eastAsia="Times New Roman" w:hAnsi="Times New Roman" w:cs="Times New Roman"/>
          <w:sz w:val="24"/>
          <w:szCs w:val="24"/>
          <w:lang w:eastAsia="en-GB"/>
        </w:rPr>
        <w:t>This method taught me how to trust my team, resolve conflicts, and make better judgements. I'll keep improving these talents to improve collaboration and leadership.</w:t>
      </w:r>
    </w:p>
    <w:p w14:paraId="3709D14E" w14:textId="576B2A68" w:rsidR="005E1A23" w:rsidRPr="007B5815" w:rsidRDefault="005E1A23" w:rsidP="007B5815">
      <w:pPr>
        <w:spacing w:line="276" w:lineRule="auto"/>
        <w:rPr>
          <w:rFonts w:ascii="Arial" w:eastAsia="Times New Roman" w:hAnsi="Arial" w:cs="Arial"/>
          <w:lang w:eastAsia="en-GB"/>
        </w:rPr>
      </w:pPr>
    </w:p>
    <w:p w14:paraId="1621FB96" w14:textId="0EAF6831" w:rsidR="00D16D0F" w:rsidRPr="00D16D0F" w:rsidRDefault="00D16D0F" w:rsidP="00D16D0F">
      <w:pPr>
        <w:rPr>
          <w:rFonts w:ascii="Times New Roman" w:eastAsia="Times New Roman" w:hAnsi="Times New Roman" w:cs="Times New Roman"/>
          <w:sz w:val="24"/>
          <w:szCs w:val="24"/>
          <w:lang w:eastAsia="en-GB"/>
        </w:rPr>
      </w:pPr>
    </w:p>
    <w:p w14:paraId="3D03B9F1" w14:textId="30BD692F" w:rsidR="002109ED" w:rsidRPr="00A3101C" w:rsidRDefault="00511381" w:rsidP="00EC3508">
      <w:pPr>
        <w:spacing w:line="276" w:lineRule="auto"/>
        <w:rPr>
          <w:rFonts w:ascii="Arial" w:hAnsi="Arial" w:cs="Arial"/>
        </w:rPr>
      </w:pPr>
      <w:r w:rsidRPr="00A3101C">
        <w:rPr>
          <w:rFonts w:ascii="Arial" w:hAnsi="Arial" w:cs="Arial"/>
        </w:rPr>
        <w:br w:type="page"/>
      </w:r>
    </w:p>
    <w:p w14:paraId="08E8652C" w14:textId="5301238C" w:rsidR="00511381" w:rsidRDefault="00511381">
      <w:pPr>
        <w:rPr>
          <w:rFonts w:ascii="Calibri" w:hAnsi="Calibri" w:cs="Calibri"/>
          <w:sz w:val="24"/>
          <w:szCs w:val="24"/>
        </w:rPr>
      </w:pPr>
    </w:p>
    <w:p w14:paraId="179CA04A" w14:textId="77777777" w:rsidR="00047A1B" w:rsidRPr="0015588A" w:rsidRDefault="00047A1B">
      <w:pPr>
        <w:rPr>
          <w:rFonts w:ascii="Calibri" w:hAnsi="Calibri" w:cs="Calibri"/>
          <w:sz w:val="24"/>
          <w:szCs w:val="24"/>
        </w:rPr>
      </w:pPr>
    </w:p>
    <w:p w14:paraId="1CA8E87E" w14:textId="00B721F8" w:rsidR="00D5497C" w:rsidRPr="00FB4582" w:rsidRDefault="00047A1B" w:rsidP="00F84C9C">
      <w:pPr>
        <w:pStyle w:val="Heading1"/>
        <w:rPr>
          <w:rFonts w:ascii="Arial" w:hAnsi="Arial" w:cs="Arial"/>
        </w:rPr>
      </w:pPr>
      <w:bookmarkStart w:id="5" w:name="_Toc192762937"/>
      <w:r w:rsidRPr="00FB4582">
        <w:rPr>
          <w:rFonts w:ascii="Arial" w:hAnsi="Arial" w:cs="Arial"/>
        </w:rPr>
        <w:t>R</w:t>
      </w:r>
      <w:r w:rsidR="0016036D" w:rsidRPr="00FB4582">
        <w:rPr>
          <w:rFonts w:ascii="Arial" w:hAnsi="Arial" w:cs="Arial"/>
        </w:rPr>
        <w:t>eference</w:t>
      </w:r>
      <w:r w:rsidR="00B40FFC" w:rsidRPr="00FB4582">
        <w:rPr>
          <w:rFonts w:ascii="Arial" w:hAnsi="Arial" w:cs="Arial"/>
        </w:rPr>
        <w:t>s</w:t>
      </w:r>
      <w:r w:rsidR="0016036D" w:rsidRPr="00FB4582">
        <w:rPr>
          <w:rFonts w:ascii="Arial" w:hAnsi="Arial" w:cs="Arial"/>
        </w:rPr>
        <w:t>:</w:t>
      </w:r>
      <w:bookmarkEnd w:id="5"/>
    </w:p>
    <w:p w14:paraId="365B8305" w14:textId="77777777" w:rsidR="0016036D" w:rsidRPr="0016036D" w:rsidRDefault="0016036D" w:rsidP="0016036D"/>
    <w:p w14:paraId="68A1FA68" w14:textId="581DD723" w:rsidR="00D76CBF" w:rsidRPr="00A70646" w:rsidRDefault="001874AD" w:rsidP="00BF7693">
      <w:pPr>
        <w:pStyle w:val="ListParagraph"/>
        <w:numPr>
          <w:ilvl w:val="0"/>
          <w:numId w:val="8"/>
        </w:numPr>
        <w:spacing w:line="360" w:lineRule="auto"/>
        <w:ind w:left="714" w:hanging="357"/>
        <w:contextualSpacing w:val="0"/>
        <w:rPr>
          <w:rFonts w:ascii="Arial" w:hAnsi="Arial" w:cs="Arial"/>
        </w:rPr>
      </w:pPr>
      <w:r w:rsidRPr="005A1516">
        <w:rPr>
          <w:rFonts w:ascii="Arial" w:hAnsi="Arial" w:cs="Arial"/>
        </w:rPr>
        <w:t>Peter Hawkins</w:t>
      </w:r>
      <w:r w:rsidRPr="00A70646">
        <w:rPr>
          <w:rFonts w:ascii="Arial" w:hAnsi="Arial" w:cs="Arial"/>
        </w:rPr>
        <w:t xml:space="preserve"> </w:t>
      </w:r>
      <w:r w:rsidR="00047A1B" w:rsidRPr="00A70646">
        <w:rPr>
          <w:rFonts w:ascii="Arial" w:hAnsi="Arial" w:cs="Arial"/>
        </w:rPr>
        <w:t xml:space="preserve">Leadership Team coaching. [2021]. Available at: </w:t>
      </w:r>
      <w:hyperlink r:id="rId12" w:anchor="v=onepage&amp;q&amp;f=false" w:history="1">
        <w:r w:rsidR="00047A1B" w:rsidRPr="00A70646">
          <w:rPr>
            <w:rStyle w:val="Hyperlink"/>
            <w:rFonts w:ascii="Arial" w:hAnsi="Arial" w:cs="Arial"/>
          </w:rPr>
          <w:t>https://books.google.co.uk/books?hl=en&amp;lr=&amp;id=1xgwEAAAQBAJ&amp;oi=fnd&amp;pg=PP1&amp;dq=What+are+the+key+components+to+make+effective+and+successful+teamwork&amp;ots=r4xam9tlO9&amp;sig=3_Th7kl_RT87z42zxkKBjMVM-gM&amp;redir_esc=y#v=onepage&amp;q&amp;f=false</w:t>
        </w:r>
      </w:hyperlink>
      <w:r w:rsidR="00047A1B" w:rsidRPr="00A70646">
        <w:rPr>
          <w:rFonts w:ascii="Arial" w:hAnsi="Arial" w:cs="Arial"/>
        </w:rPr>
        <w:t>.</w:t>
      </w:r>
      <w:r w:rsidR="00F0727C" w:rsidRPr="00A70646">
        <w:rPr>
          <w:rFonts w:ascii="Arial" w:hAnsi="Arial" w:cs="Arial"/>
        </w:rPr>
        <w:t xml:space="preserve"> </w:t>
      </w:r>
      <w:r w:rsidR="009320FC">
        <w:rPr>
          <w:rFonts w:ascii="Arial" w:hAnsi="Arial" w:cs="Arial"/>
        </w:rPr>
        <w:t>(</w:t>
      </w:r>
      <w:r w:rsidR="00F0727C" w:rsidRPr="00A70646">
        <w:rPr>
          <w:rFonts w:ascii="Arial" w:hAnsi="Arial" w:cs="Arial"/>
        </w:rPr>
        <w:t>Accessed on 12/03/25</w:t>
      </w:r>
      <w:r w:rsidR="009320FC">
        <w:rPr>
          <w:rFonts w:ascii="Arial" w:hAnsi="Arial" w:cs="Arial"/>
        </w:rPr>
        <w:t>)</w:t>
      </w:r>
    </w:p>
    <w:p w14:paraId="743D6F6F" w14:textId="2CE6A27B" w:rsidR="00454980" w:rsidRPr="00A70646" w:rsidRDefault="00454980" w:rsidP="00A70646">
      <w:pPr>
        <w:pStyle w:val="ListParagraph"/>
        <w:numPr>
          <w:ilvl w:val="0"/>
          <w:numId w:val="8"/>
        </w:numPr>
        <w:spacing w:line="360" w:lineRule="auto"/>
        <w:rPr>
          <w:rFonts w:ascii="Arial" w:hAnsi="Arial" w:cs="Arial"/>
        </w:rPr>
      </w:pPr>
      <w:r w:rsidRPr="00A70646">
        <w:rPr>
          <w:rFonts w:ascii="Arial" w:hAnsi="Arial" w:cs="Arial"/>
        </w:rPr>
        <w:t xml:space="preserve">8 Ways You Can Improve Your Communication Skills - Professional &amp; Executive Development | Harvard DCE. 2024. Available at: </w:t>
      </w:r>
      <w:hyperlink r:id="rId13" w:history="1">
        <w:r w:rsidR="00554B41" w:rsidRPr="00A70646">
          <w:rPr>
            <w:rStyle w:val="Hyperlink"/>
            <w:rFonts w:ascii="Arial" w:hAnsi="Arial" w:cs="Arial"/>
          </w:rPr>
          <w:t>https://professional.dc.harvard.edu/blog/8-ways-you-can-improve-your-communication-skills/</w:t>
        </w:r>
      </w:hyperlink>
      <w:r w:rsidRPr="00A70646">
        <w:rPr>
          <w:rFonts w:ascii="Arial" w:hAnsi="Arial" w:cs="Arial"/>
        </w:rPr>
        <w:t>.</w:t>
      </w:r>
      <w:r w:rsidR="00554B41" w:rsidRPr="00A70646">
        <w:rPr>
          <w:rFonts w:ascii="Arial" w:hAnsi="Arial" w:cs="Arial"/>
        </w:rPr>
        <w:t xml:space="preserve"> </w:t>
      </w:r>
      <w:r w:rsidR="009320FC">
        <w:rPr>
          <w:rFonts w:ascii="Arial" w:hAnsi="Arial" w:cs="Arial"/>
        </w:rPr>
        <w:t>(Accessed on 12/03/25)</w:t>
      </w:r>
    </w:p>
    <w:p w14:paraId="5AF007E0" w14:textId="3B33B40A" w:rsidR="00C778BA" w:rsidRPr="00D76CBF" w:rsidRDefault="0099501E" w:rsidP="00BF7693">
      <w:pPr>
        <w:pStyle w:val="NormalWeb"/>
        <w:numPr>
          <w:ilvl w:val="0"/>
          <w:numId w:val="8"/>
        </w:numPr>
        <w:spacing w:before="0" w:beforeAutospacing="0" w:after="160" w:afterAutospacing="0" w:line="360" w:lineRule="auto"/>
        <w:ind w:left="714" w:hanging="357"/>
        <w:contextualSpacing/>
        <w:rPr>
          <w:rFonts w:ascii="Arial" w:hAnsi="Arial" w:cs="Arial"/>
          <w:sz w:val="22"/>
          <w:szCs w:val="22"/>
        </w:rPr>
      </w:pPr>
      <w:r w:rsidRPr="00D76CBF">
        <w:rPr>
          <w:rFonts w:ascii="Arial" w:eastAsiaTheme="minorHAnsi" w:hAnsi="Arial" w:cs="Arial"/>
          <w:sz w:val="22"/>
          <w:szCs w:val="22"/>
          <w:lang w:eastAsia="en-US"/>
        </w:rPr>
        <w:t>Keller, H. (2025) 'Alone we can do so little; together we can do so much.' Available</w:t>
      </w:r>
      <w:r w:rsidR="00603D3F" w:rsidRPr="00D76CBF">
        <w:rPr>
          <w:rFonts w:ascii="Arial" w:hAnsi="Arial" w:cs="Arial"/>
          <w:sz w:val="22"/>
          <w:szCs w:val="22"/>
        </w:rPr>
        <w:t xml:space="preserve"> </w:t>
      </w:r>
      <w:r w:rsidRPr="00D76CBF">
        <w:rPr>
          <w:rFonts w:ascii="Arial" w:eastAsiaTheme="minorHAnsi" w:hAnsi="Arial" w:cs="Arial"/>
          <w:sz w:val="22"/>
          <w:szCs w:val="22"/>
          <w:lang w:eastAsia="en-US"/>
        </w:rPr>
        <w:t xml:space="preserve">at: </w:t>
      </w:r>
      <w:hyperlink r:id="rId14" w:tgtFrame="_new" w:history="1">
        <w:r w:rsidRPr="00D76CBF">
          <w:rPr>
            <w:rFonts w:ascii="Arial" w:eastAsiaTheme="minorHAnsi" w:hAnsi="Arial" w:cs="Arial"/>
            <w:color w:val="0000FF"/>
            <w:sz w:val="22"/>
            <w:szCs w:val="22"/>
            <w:u w:val="single"/>
            <w:lang w:eastAsia="en-US"/>
          </w:rPr>
          <w:t>https://www.azquotes.com/quotes/topics/team-leader.html</w:t>
        </w:r>
      </w:hyperlink>
      <w:r w:rsidRPr="00D76CBF">
        <w:rPr>
          <w:rFonts w:ascii="Arial" w:eastAsiaTheme="minorHAnsi" w:hAnsi="Arial" w:cs="Arial"/>
          <w:sz w:val="22"/>
          <w:szCs w:val="22"/>
          <w:lang w:eastAsia="en-US"/>
        </w:rPr>
        <w:t xml:space="preserve"> (Accessed: 4 March 2025).</w:t>
      </w:r>
    </w:p>
    <w:p w14:paraId="74B35AE4" w14:textId="3C7A31C6" w:rsidR="00454980" w:rsidRPr="00E56BF5" w:rsidRDefault="006E3615" w:rsidP="00BF7693">
      <w:pPr>
        <w:pStyle w:val="NormalWeb"/>
        <w:numPr>
          <w:ilvl w:val="0"/>
          <w:numId w:val="8"/>
        </w:numPr>
        <w:spacing w:before="0" w:beforeAutospacing="0" w:after="160" w:afterAutospacing="0" w:line="360" w:lineRule="auto"/>
        <w:ind w:left="714" w:hanging="357"/>
        <w:contextualSpacing/>
        <w:rPr>
          <w:rFonts w:ascii="Arial" w:hAnsi="Arial" w:cs="Arial"/>
          <w:sz w:val="22"/>
          <w:szCs w:val="22"/>
        </w:rPr>
      </w:pPr>
      <w:r w:rsidRPr="00E56BF5">
        <w:rPr>
          <w:rFonts w:ascii="Arial" w:hAnsi="Arial" w:cs="Arial"/>
          <w:sz w:val="22"/>
          <w:szCs w:val="22"/>
        </w:rPr>
        <w:t xml:space="preserve">Dyson, B., Howley, D. and Shen, Y. 2020. ‘Being a team, working together, and being kind’: Primary students’ perspectives of cooperative learning’s contribution to their social and emotional learning. Physical Education and Sport Pedagogy 26(2), pp. 137–154. Available at: </w:t>
      </w:r>
      <w:hyperlink r:id="rId15" w:history="1">
        <w:r w:rsidRPr="00E56BF5">
          <w:rPr>
            <w:rStyle w:val="Hyperlink"/>
            <w:rFonts w:ascii="Arial" w:hAnsi="Arial" w:cs="Arial"/>
            <w:sz w:val="22"/>
            <w:szCs w:val="22"/>
          </w:rPr>
          <w:t>https://doi.or</w:t>
        </w:r>
        <w:r w:rsidRPr="00E56BF5">
          <w:rPr>
            <w:rStyle w:val="Hyperlink"/>
            <w:rFonts w:ascii="Arial" w:hAnsi="Arial" w:cs="Arial"/>
            <w:sz w:val="22"/>
            <w:szCs w:val="22"/>
          </w:rPr>
          <w:t>g</w:t>
        </w:r>
        <w:r w:rsidRPr="00E56BF5">
          <w:rPr>
            <w:rStyle w:val="Hyperlink"/>
            <w:rFonts w:ascii="Arial" w:hAnsi="Arial" w:cs="Arial"/>
            <w:sz w:val="22"/>
            <w:szCs w:val="22"/>
          </w:rPr>
          <w:t>/10.1080/17408989.2020.1779683</w:t>
        </w:r>
      </w:hyperlink>
      <w:r w:rsidRPr="00E56BF5">
        <w:rPr>
          <w:rFonts w:ascii="Arial" w:hAnsi="Arial" w:cs="Arial"/>
          <w:sz w:val="22"/>
          <w:szCs w:val="22"/>
        </w:rPr>
        <w:t>.</w:t>
      </w:r>
      <w:r w:rsidR="005173C4">
        <w:rPr>
          <w:rFonts w:ascii="Arial" w:hAnsi="Arial" w:cs="Arial"/>
          <w:sz w:val="22"/>
          <w:szCs w:val="22"/>
        </w:rPr>
        <w:t xml:space="preserve"> (Acce</w:t>
      </w:r>
      <w:r w:rsidR="00BA341D">
        <w:rPr>
          <w:rFonts w:ascii="Arial" w:hAnsi="Arial" w:cs="Arial"/>
          <w:sz w:val="22"/>
          <w:szCs w:val="22"/>
        </w:rPr>
        <w:t>ssed on 12/03/25)</w:t>
      </w:r>
    </w:p>
    <w:p w14:paraId="6F0A54A4" w14:textId="01CCED69" w:rsidR="00747D1B" w:rsidRPr="00A70646" w:rsidRDefault="00747D1B" w:rsidP="00BF7693">
      <w:pPr>
        <w:pStyle w:val="ListParagraph"/>
        <w:numPr>
          <w:ilvl w:val="0"/>
          <w:numId w:val="8"/>
        </w:numPr>
        <w:spacing w:line="360" w:lineRule="auto"/>
        <w:ind w:left="714" w:hanging="357"/>
        <w:contextualSpacing w:val="0"/>
        <w:rPr>
          <w:rFonts w:ascii="Arial" w:eastAsia="Times New Roman" w:hAnsi="Arial" w:cs="Arial"/>
          <w:lang w:eastAsia="en-GB"/>
        </w:rPr>
      </w:pPr>
      <w:r w:rsidRPr="00A70646">
        <w:rPr>
          <w:rFonts w:ascii="Arial" w:eastAsia="Times New Roman" w:hAnsi="Arial" w:cs="Arial"/>
          <w:lang w:eastAsia="en-GB"/>
        </w:rPr>
        <w:t xml:space="preserve">Patterson, D. 2022. </w:t>
      </w:r>
      <w:r w:rsidRPr="006A4967">
        <w:rPr>
          <w:rFonts w:ascii="Arial" w:eastAsia="Times New Roman" w:hAnsi="Arial" w:cs="Arial"/>
          <w:lang w:eastAsia="en-GB"/>
        </w:rPr>
        <w:t>4.5. In-depth look: Tuckman’s Model – Five stages of team development.</w:t>
      </w:r>
      <w:r w:rsidRPr="00A70646">
        <w:rPr>
          <w:rFonts w:ascii="Arial" w:eastAsia="Times New Roman" w:hAnsi="Arial" w:cs="Arial"/>
          <w:lang w:eastAsia="en-GB"/>
        </w:rPr>
        <w:t xml:space="preserve"> Available at: </w:t>
      </w:r>
      <w:hyperlink r:id="rId16" w:history="1">
        <w:r w:rsidRPr="00A70646">
          <w:rPr>
            <w:rStyle w:val="Hyperlink"/>
            <w:rFonts w:ascii="Arial" w:eastAsia="Times New Roman" w:hAnsi="Arial" w:cs="Arial"/>
            <w:lang w:eastAsia="en-GB"/>
          </w:rPr>
          <w:t>https://ecampusontario.pressbooks.pub/hrstrategicprojectmanagementtheory/chapter/4-5-in-depth-look-tuckmans-model-five-stages-of-team-development</w:t>
        </w:r>
      </w:hyperlink>
      <w:r w:rsidR="005173C4">
        <w:rPr>
          <w:rFonts w:ascii="Arial" w:eastAsia="Times New Roman" w:hAnsi="Arial" w:cs="Arial"/>
          <w:lang w:eastAsia="en-GB"/>
        </w:rPr>
        <w:t>. (Accessed on 12/03/25)</w:t>
      </w:r>
    </w:p>
    <w:p w14:paraId="10E7A74A" w14:textId="39B33315" w:rsidR="00750244" w:rsidRDefault="00750244" w:rsidP="00BF7693">
      <w:pPr>
        <w:pStyle w:val="ListParagraph"/>
        <w:numPr>
          <w:ilvl w:val="0"/>
          <w:numId w:val="8"/>
        </w:numPr>
        <w:spacing w:line="360" w:lineRule="auto"/>
        <w:ind w:left="714" w:hanging="357"/>
        <w:rPr>
          <w:rFonts w:ascii="Arial" w:eastAsia="Times New Roman" w:hAnsi="Arial" w:cs="Arial"/>
          <w:lang w:eastAsia="en-GB"/>
        </w:rPr>
      </w:pPr>
      <w:r w:rsidRPr="00A70646">
        <w:rPr>
          <w:rFonts w:ascii="Arial" w:eastAsia="Times New Roman" w:hAnsi="Arial" w:cs="Arial"/>
          <w:lang w:eastAsia="en-GB"/>
        </w:rPr>
        <w:t>Tuckman, Bruce W., and Mary Ann C. Jensen. "Stages of small-group development revisited." Group &amp; organization studies 2.4 (1977): 419-427.</w:t>
      </w:r>
    </w:p>
    <w:p w14:paraId="3CF35B8F" w14:textId="77777777" w:rsidR="00A70646" w:rsidRPr="00A70646" w:rsidRDefault="00A70646" w:rsidP="00A70646">
      <w:pPr>
        <w:pStyle w:val="ListParagraph"/>
        <w:numPr>
          <w:ilvl w:val="0"/>
          <w:numId w:val="8"/>
        </w:numPr>
        <w:spacing w:after="0" w:line="360" w:lineRule="auto"/>
        <w:rPr>
          <w:rFonts w:ascii="Arial" w:eastAsia="Times New Roman" w:hAnsi="Arial" w:cs="Arial"/>
          <w:lang w:eastAsia="en-GB"/>
        </w:rPr>
      </w:pPr>
    </w:p>
    <w:p w14:paraId="3A572DAB" w14:textId="77777777" w:rsidR="002A0325" w:rsidRPr="00D76CBF" w:rsidRDefault="002A0325" w:rsidP="00D76CBF">
      <w:pPr>
        <w:spacing w:after="0" w:line="480" w:lineRule="auto"/>
        <w:ind w:left="360"/>
        <w:rPr>
          <w:rFonts w:ascii="Calibri" w:eastAsia="Times New Roman" w:hAnsi="Calibri" w:cs="Calibri"/>
          <w:sz w:val="24"/>
          <w:szCs w:val="24"/>
          <w:lang w:eastAsia="en-GB"/>
        </w:rPr>
      </w:pPr>
    </w:p>
    <w:p w14:paraId="72221EEB" w14:textId="77777777" w:rsidR="00C778BA" w:rsidRDefault="00C778BA" w:rsidP="00C778BA">
      <w:pPr>
        <w:pStyle w:val="NormalWeb"/>
        <w:spacing w:before="0" w:beforeAutospacing="0" w:after="0" w:afterAutospacing="0" w:line="480" w:lineRule="auto"/>
        <w:ind w:left="720" w:hanging="720"/>
        <w:rPr>
          <w:rFonts w:ascii="Calibri" w:hAnsi="Calibri" w:cs="Calibri"/>
        </w:rPr>
      </w:pPr>
    </w:p>
    <w:p w14:paraId="67AFF8F4" w14:textId="77777777" w:rsidR="00747D1B" w:rsidRDefault="00747D1B" w:rsidP="00C778BA">
      <w:pPr>
        <w:pStyle w:val="NormalWeb"/>
        <w:spacing w:before="0" w:beforeAutospacing="0" w:after="0" w:afterAutospacing="0" w:line="480" w:lineRule="auto"/>
        <w:ind w:left="720" w:hanging="720"/>
        <w:rPr>
          <w:rFonts w:ascii="Calibri" w:hAnsi="Calibri" w:cs="Calibri"/>
        </w:rPr>
      </w:pPr>
    </w:p>
    <w:p w14:paraId="59110D6A" w14:textId="2185C997" w:rsidR="00047A1B" w:rsidRDefault="00047A1B">
      <w:pPr>
        <w:rPr>
          <w:sz w:val="28"/>
          <w:szCs w:val="28"/>
        </w:rPr>
      </w:pPr>
    </w:p>
    <w:p w14:paraId="24936FBD" w14:textId="77777777" w:rsidR="00C778BA" w:rsidRPr="001726C5" w:rsidRDefault="00C778BA">
      <w:pPr>
        <w:rPr>
          <w:sz w:val="28"/>
          <w:szCs w:val="28"/>
        </w:rPr>
      </w:pPr>
    </w:p>
    <w:sectPr w:rsidR="00C778BA" w:rsidRPr="001726C5" w:rsidSect="006761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782AE" w14:textId="77777777" w:rsidR="004B26F5" w:rsidRDefault="004B26F5" w:rsidP="004B26F5">
      <w:pPr>
        <w:spacing w:after="0" w:line="240" w:lineRule="auto"/>
      </w:pPr>
      <w:r>
        <w:separator/>
      </w:r>
    </w:p>
  </w:endnote>
  <w:endnote w:type="continuationSeparator" w:id="0">
    <w:p w14:paraId="4ECE285D" w14:textId="77777777" w:rsidR="004B26F5" w:rsidRDefault="004B26F5" w:rsidP="004B2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1A01A" w14:textId="77777777" w:rsidR="004B26F5" w:rsidRDefault="004B26F5" w:rsidP="004B26F5">
      <w:pPr>
        <w:spacing w:after="0" w:line="240" w:lineRule="auto"/>
      </w:pPr>
      <w:r>
        <w:separator/>
      </w:r>
    </w:p>
  </w:footnote>
  <w:footnote w:type="continuationSeparator" w:id="0">
    <w:p w14:paraId="2B4AF10F" w14:textId="77777777" w:rsidR="004B26F5" w:rsidRDefault="004B26F5" w:rsidP="004B26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74F5A"/>
    <w:multiLevelType w:val="hybridMultilevel"/>
    <w:tmpl w:val="EB908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C3042"/>
    <w:multiLevelType w:val="hybridMultilevel"/>
    <w:tmpl w:val="9788C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23598E"/>
    <w:multiLevelType w:val="hybridMultilevel"/>
    <w:tmpl w:val="A6FE0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1401A"/>
    <w:multiLevelType w:val="hybridMultilevel"/>
    <w:tmpl w:val="9788C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C01FFE"/>
    <w:multiLevelType w:val="hybridMultilevel"/>
    <w:tmpl w:val="1C2E82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794992"/>
    <w:multiLevelType w:val="hybridMultilevel"/>
    <w:tmpl w:val="4F1C3880"/>
    <w:lvl w:ilvl="0" w:tplc="55D8C3D4">
      <w:start w:val="1"/>
      <w:numFmt w:val="decimal"/>
      <w:lvlText w:val="%1."/>
      <w:lvlJc w:val="left"/>
      <w:pPr>
        <w:ind w:left="360" w:hanging="360"/>
      </w:pPr>
      <w:rPr>
        <w:rFonts w:asciiTheme="minorHAnsi" w:eastAsiaTheme="minorHAnsi" w:hAnsiTheme="minorHAnsi" w:cstheme="minorBidi" w:hint="default"/>
        <w:b/>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7E83479"/>
    <w:multiLevelType w:val="hybridMultilevel"/>
    <w:tmpl w:val="6E32D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D64F92"/>
    <w:multiLevelType w:val="hybridMultilevel"/>
    <w:tmpl w:val="A9385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470DE"/>
    <w:multiLevelType w:val="hybridMultilevel"/>
    <w:tmpl w:val="7F041D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7"/>
  </w:num>
  <w:num w:numId="3">
    <w:abstractNumId w:val="3"/>
  </w:num>
  <w:num w:numId="4">
    <w:abstractNumId w:val="5"/>
  </w:num>
  <w:num w:numId="5">
    <w:abstractNumId w:val="2"/>
  </w:num>
  <w:num w:numId="6">
    <w:abstractNumId w:val="8"/>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6C5"/>
    <w:rsid w:val="0000358A"/>
    <w:rsid w:val="00027DCC"/>
    <w:rsid w:val="00027E0B"/>
    <w:rsid w:val="0003240C"/>
    <w:rsid w:val="000477FC"/>
    <w:rsid w:val="00047A1B"/>
    <w:rsid w:val="00061489"/>
    <w:rsid w:val="00072B53"/>
    <w:rsid w:val="00080A61"/>
    <w:rsid w:val="00080B98"/>
    <w:rsid w:val="000817BC"/>
    <w:rsid w:val="00084DF5"/>
    <w:rsid w:val="000859F2"/>
    <w:rsid w:val="000A2692"/>
    <w:rsid w:val="000A4A12"/>
    <w:rsid w:val="000D25C5"/>
    <w:rsid w:val="000D2B46"/>
    <w:rsid w:val="000F10D8"/>
    <w:rsid w:val="000F646B"/>
    <w:rsid w:val="00104A71"/>
    <w:rsid w:val="00117685"/>
    <w:rsid w:val="00125F97"/>
    <w:rsid w:val="0015588A"/>
    <w:rsid w:val="00156537"/>
    <w:rsid w:val="0016036D"/>
    <w:rsid w:val="0016213B"/>
    <w:rsid w:val="001642EE"/>
    <w:rsid w:val="001726C5"/>
    <w:rsid w:val="001755C6"/>
    <w:rsid w:val="001874AD"/>
    <w:rsid w:val="00196765"/>
    <w:rsid w:val="00197D76"/>
    <w:rsid w:val="001A1B1F"/>
    <w:rsid w:val="001A1DFB"/>
    <w:rsid w:val="001B3C29"/>
    <w:rsid w:val="001C51CD"/>
    <w:rsid w:val="001E29DD"/>
    <w:rsid w:val="001F1423"/>
    <w:rsid w:val="002109ED"/>
    <w:rsid w:val="0021507F"/>
    <w:rsid w:val="00221C13"/>
    <w:rsid w:val="00242DA4"/>
    <w:rsid w:val="002526B2"/>
    <w:rsid w:val="00282C05"/>
    <w:rsid w:val="002A0325"/>
    <w:rsid w:val="002E3527"/>
    <w:rsid w:val="002F6AB3"/>
    <w:rsid w:val="00313CB2"/>
    <w:rsid w:val="0032137D"/>
    <w:rsid w:val="00347B90"/>
    <w:rsid w:val="003530CB"/>
    <w:rsid w:val="00367D8B"/>
    <w:rsid w:val="00381AFE"/>
    <w:rsid w:val="003837FC"/>
    <w:rsid w:val="0039532A"/>
    <w:rsid w:val="003A0EC6"/>
    <w:rsid w:val="003A1BEB"/>
    <w:rsid w:val="003A249B"/>
    <w:rsid w:val="003D0FD6"/>
    <w:rsid w:val="003D1046"/>
    <w:rsid w:val="00407448"/>
    <w:rsid w:val="00445E94"/>
    <w:rsid w:val="004511AC"/>
    <w:rsid w:val="00454980"/>
    <w:rsid w:val="00455418"/>
    <w:rsid w:val="0046492D"/>
    <w:rsid w:val="004816C8"/>
    <w:rsid w:val="004B26F5"/>
    <w:rsid w:val="004C2D9F"/>
    <w:rsid w:val="004C5FD4"/>
    <w:rsid w:val="004D5103"/>
    <w:rsid w:val="004E7EF0"/>
    <w:rsid w:val="004F0CA0"/>
    <w:rsid w:val="005059EE"/>
    <w:rsid w:val="00507CDF"/>
    <w:rsid w:val="00511381"/>
    <w:rsid w:val="005173C4"/>
    <w:rsid w:val="005271AB"/>
    <w:rsid w:val="00544BF1"/>
    <w:rsid w:val="00554B41"/>
    <w:rsid w:val="005A1516"/>
    <w:rsid w:val="005A654F"/>
    <w:rsid w:val="005B1B53"/>
    <w:rsid w:val="005C375B"/>
    <w:rsid w:val="005D3580"/>
    <w:rsid w:val="005E1A23"/>
    <w:rsid w:val="005E1C97"/>
    <w:rsid w:val="005E317E"/>
    <w:rsid w:val="005F20A1"/>
    <w:rsid w:val="00603D3F"/>
    <w:rsid w:val="00605F92"/>
    <w:rsid w:val="00607576"/>
    <w:rsid w:val="00621762"/>
    <w:rsid w:val="00664A31"/>
    <w:rsid w:val="0067176E"/>
    <w:rsid w:val="00672AB4"/>
    <w:rsid w:val="00676122"/>
    <w:rsid w:val="00677FB3"/>
    <w:rsid w:val="00693F52"/>
    <w:rsid w:val="006947F3"/>
    <w:rsid w:val="006A4967"/>
    <w:rsid w:val="006A4B5C"/>
    <w:rsid w:val="006A4D5E"/>
    <w:rsid w:val="006B3B95"/>
    <w:rsid w:val="006C35A2"/>
    <w:rsid w:val="006D0EC6"/>
    <w:rsid w:val="006D2CCE"/>
    <w:rsid w:val="006E3615"/>
    <w:rsid w:val="006F3DDE"/>
    <w:rsid w:val="006F4FE3"/>
    <w:rsid w:val="006F6024"/>
    <w:rsid w:val="006F6232"/>
    <w:rsid w:val="00700E9C"/>
    <w:rsid w:val="00707F88"/>
    <w:rsid w:val="007178E2"/>
    <w:rsid w:val="00723DD1"/>
    <w:rsid w:val="00731114"/>
    <w:rsid w:val="007345FD"/>
    <w:rsid w:val="007368F3"/>
    <w:rsid w:val="00743FBB"/>
    <w:rsid w:val="00747D1B"/>
    <w:rsid w:val="00750244"/>
    <w:rsid w:val="007632E7"/>
    <w:rsid w:val="00766801"/>
    <w:rsid w:val="0079433B"/>
    <w:rsid w:val="007A5D9F"/>
    <w:rsid w:val="007A66F8"/>
    <w:rsid w:val="007A715B"/>
    <w:rsid w:val="007B2734"/>
    <w:rsid w:val="007B5815"/>
    <w:rsid w:val="007C7107"/>
    <w:rsid w:val="007D2141"/>
    <w:rsid w:val="007D4FB5"/>
    <w:rsid w:val="00801FA1"/>
    <w:rsid w:val="00805C75"/>
    <w:rsid w:val="008107EB"/>
    <w:rsid w:val="0081339A"/>
    <w:rsid w:val="00821478"/>
    <w:rsid w:val="00822424"/>
    <w:rsid w:val="00830C0F"/>
    <w:rsid w:val="00845048"/>
    <w:rsid w:val="008508ED"/>
    <w:rsid w:val="00866E87"/>
    <w:rsid w:val="008932AE"/>
    <w:rsid w:val="00896EDA"/>
    <w:rsid w:val="008A2CBA"/>
    <w:rsid w:val="008A7021"/>
    <w:rsid w:val="008D05DB"/>
    <w:rsid w:val="008D128B"/>
    <w:rsid w:val="009077C3"/>
    <w:rsid w:val="00915ED0"/>
    <w:rsid w:val="009166A4"/>
    <w:rsid w:val="009320FC"/>
    <w:rsid w:val="00932D05"/>
    <w:rsid w:val="0094740A"/>
    <w:rsid w:val="00956F23"/>
    <w:rsid w:val="0096214B"/>
    <w:rsid w:val="0097297D"/>
    <w:rsid w:val="0098290F"/>
    <w:rsid w:val="00983B8F"/>
    <w:rsid w:val="0099501E"/>
    <w:rsid w:val="009D086D"/>
    <w:rsid w:val="009D08A7"/>
    <w:rsid w:val="009D38B5"/>
    <w:rsid w:val="009F3839"/>
    <w:rsid w:val="00A13C22"/>
    <w:rsid w:val="00A3101C"/>
    <w:rsid w:val="00A51398"/>
    <w:rsid w:val="00A52AAB"/>
    <w:rsid w:val="00A55E2D"/>
    <w:rsid w:val="00A70646"/>
    <w:rsid w:val="00A817AA"/>
    <w:rsid w:val="00A90CAC"/>
    <w:rsid w:val="00A94A3F"/>
    <w:rsid w:val="00AB0E23"/>
    <w:rsid w:val="00AB3AA7"/>
    <w:rsid w:val="00AC03CE"/>
    <w:rsid w:val="00AC0A11"/>
    <w:rsid w:val="00AD0D7F"/>
    <w:rsid w:val="00AD3CCD"/>
    <w:rsid w:val="00AD3D3E"/>
    <w:rsid w:val="00AE1146"/>
    <w:rsid w:val="00B02925"/>
    <w:rsid w:val="00B1318A"/>
    <w:rsid w:val="00B169B1"/>
    <w:rsid w:val="00B22582"/>
    <w:rsid w:val="00B23015"/>
    <w:rsid w:val="00B35C4A"/>
    <w:rsid w:val="00B40F44"/>
    <w:rsid w:val="00B40FFC"/>
    <w:rsid w:val="00B82D3A"/>
    <w:rsid w:val="00B86245"/>
    <w:rsid w:val="00B87376"/>
    <w:rsid w:val="00BA341D"/>
    <w:rsid w:val="00BA37AD"/>
    <w:rsid w:val="00BB7CFF"/>
    <w:rsid w:val="00BD0137"/>
    <w:rsid w:val="00BD3916"/>
    <w:rsid w:val="00BD56DC"/>
    <w:rsid w:val="00BD5E32"/>
    <w:rsid w:val="00BD6249"/>
    <w:rsid w:val="00BE3FE2"/>
    <w:rsid w:val="00BF3464"/>
    <w:rsid w:val="00BF6268"/>
    <w:rsid w:val="00BF7693"/>
    <w:rsid w:val="00C0021F"/>
    <w:rsid w:val="00C30746"/>
    <w:rsid w:val="00C32750"/>
    <w:rsid w:val="00C40CB7"/>
    <w:rsid w:val="00C42563"/>
    <w:rsid w:val="00C514CE"/>
    <w:rsid w:val="00C7115A"/>
    <w:rsid w:val="00C778BA"/>
    <w:rsid w:val="00C96433"/>
    <w:rsid w:val="00CB1727"/>
    <w:rsid w:val="00CB2102"/>
    <w:rsid w:val="00CC209D"/>
    <w:rsid w:val="00CD1E49"/>
    <w:rsid w:val="00CE63E3"/>
    <w:rsid w:val="00CF085B"/>
    <w:rsid w:val="00D02572"/>
    <w:rsid w:val="00D16D0F"/>
    <w:rsid w:val="00D22277"/>
    <w:rsid w:val="00D45715"/>
    <w:rsid w:val="00D462AB"/>
    <w:rsid w:val="00D5497C"/>
    <w:rsid w:val="00D5607D"/>
    <w:rsid w:val="00D63C5F"/>
    <w:rsid w:val="00D653EF"/>
    <w:rsid w:val="00D75B2E"/>
    <w:rsid w:val="00D76CBF"/>
    <w:rsid w:val="00D77A16"/>
    <w:rsid w:val="00D845F4"/>
    <w:rsid w:val="00D84B84"/>
    <w:rsid w:val="00D86C49"/>
    <w:rsid w:val="00DA0ABC"/>
    <w:rsid w:val="00DA6658"/>
    <w:rsid w:val="00DC1A2C"/>
    <w:rsid w:val="00DC66CA"/>
    <w:rsid w:val="00DC744A"/>
    <w:rsid w:val="00DE303C"/>
    <w:rsid w:val="00DF30D8"/>
    <w:rsid w:val="00E06787"/>
    <w:rsid w:val="00E07E70"/>
    <w:rsid w:val="00E246BC"/>
    <w:rsid w:val="00E2779C"/>
    <w:rsid w:val="00E31234"/>
    <w:rsid w:val="00E4346D"/>
    <w:rsid w:val="00E56BF5"/>
    <w:rsid w:val="00E75BEF"/>
    <w:rsid w:val="00E823B2"/>
    <w:rsid w:val="00E84B37"/>
    <w:rsid w:val="00E85289"/>
    <w:rsid w:val="00EA79F6"/>
    <w:rsid w:val="00EC1C12"/>
    <w:rsid w:val="00EC3508"/>
    <w:rsid w:val="00EC4450"/>
    <w:rsid w:val="00ED4B9A"/>
    <w:rsid w:val="00EE7A84"/>
    <w:rsid w:val="00EF6053"/>
    <w:rsid w:val="00F0694F"/>
    <w:rsid w:val="00F0727C"/>
    <w:rsid w:val="00F25406"/>
    <w:rsid w:val="00F6164A"/>
    <w:rsid w:val="00F84C9C"/>
    <w:rsid w:val="00F935C3"/>
    <w:rsid w:val="00FB4582"/>
    <w:rsid w:val="00FB5228"/>
    <w:rsid w:val="00FD6CA5"/>
    <w:rsid w:val="00FF00D2"/>
    <w:rsid w:val="00FF4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19FB36E"/>
  <w15:chartTrackingRefBased/>
  <w15:docId w15:val="{16366A03-F744-4F4C-80AD-4E36CAB3F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67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7A1B"/>
    <w:rPr>
      <w:color w:val="0563C1" w:themeColor="hyperlink"/>
      <w:u w:val="single"/>
    </w:rPr>
  </w:style>
  <w:style w:type="character" w:styleId="UnresolvedMention">
    <w:name w:val="Unresolved Mention"/>
    <w:basedOn w:val="DefaultParagraphFont"/>
    <w:uiPriority w:val="99"/>
    <w:semiHidden/>
    <w:unhideWhenUsed/>
    <w:rsid w:val="00047A1B"/>
    <w:rPr>
      <w:color w:val="605E5C"/>
      <w:shd w:val="clear" w:color="auto" w:fill="E1DFDD"/>
    </w:rPr>
  </w:style>
  <w:style w:type="paragraph" w:styleId="HTMLPreformatted">
    <w:name w:val="HTML Preformatted"/>
    <w:basedOn w:val="Normal"/>
    <w:link w:val="HTMLPreformattedChar"/>
    <w:uiPriority w:val="99"/>
    <w:semiHidden/>
    <w:unhideWhenUsed/>
    <w:rsid w:val="00BD391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D3916"/>
    <w:rPr>
      <w:rFonts w:ascii="Consolas" w:hAnsi="Consolas"/>
      <w:sz w:val="20"/>
      <w:szCs w:val="20"/>
    </w:rPr>
  </w:style>
  <w:style w:type="paragraph" w:styleId="NormalWeb">
    <w:name w:val="Normal (Web)"/>
    <w:basedOn w:val="Normal"/>
    <w:uiPriority w:val="99"/>
    <w:semiHidden/>
    <w:unhideWhenUsed/>
    <w:rsid w:val="00C778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C778BA"/>
  </w:style>
  <w:style w:type="paragraph" w:styleId="ListParagraph">
    <w:name w:val="List Paragraph"/>
    <w:basedOn w:val="Normal"/>
    <w:uiPriority w:val="34"/>
    <w:qFormat/>
    <w:rsid w:val="00454980"/>
    <w:pPr>
      <w:ind w:left="720"/>
      <w:contextualSpacing/>
    </w:pPr>
  </w:style>
  <w:style w:type="paragraph" w:styleId="Header">
    <w:name w:val="header"/>
    <w:basedOn w:val="Normal"/>
    <w:link w:val="HeaderChar"/>
    <w:uiPriority w:val="99"/>
    <w:unhideWhenUsed/>
    <w:rsid w:val="004B2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6F5"/>
  </w:style>
  <w:style w:type="paragraph" w:styleId="Footer">
    <w:name w:val="footer"/>
    <w:basedOn w:val="Normal"/>
    <w:link w:val="FooterChar"/>
    <w:uiPriority w:val="99"/>
    <w:unhideWhenUsed/>
    <w:rsid w:val="004B2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6F5"/>
  </w:style>
  <w:style w:type="paragraph" w:styleId="Title">
    <w:name w:val="Title"/>
    <w:basedOn w:val="Normal"/>
    <w:next w:val="Normal"/>
    <w:link w:val="TitleChar"/>
    <w:uiPriority w:val="10"/>
    <w:qFormat/>
    <w:rsid w:val="00C327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750"/>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C32750"/>
    <w:rPr>
      <w:b/>
      <w:bCs/>
    </w:rPr>
  </w:style>
  <w:style w:type="character" w:customStyle="1" w:styleId="Heading1Char">
    <w:name w:val="Heading 1 Char"/>
    <w:basedOn w:val="DefaultParagraphFont"/>
    <w:link w:val="Heading1"/>
    <w:uiPriority w:val="9"/>
    <w:rsid w:val="00F84C9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761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6122"/>
    <w:rPr>
      <w:rFonts w:eastAsiaTheme="minorEastAsia"/>
      <w:lang w:val="en-US"/>
    </w:rPr>
  </w:style>
  <w:style w:type="paragraph" w:styleId="TOCHeading">
    <w:name w:val="TOC Heading"/>
    <w:basedOn w:val="Heading1"/>
    <w:next w:val="Normal"/>
    <w:uiPriority w:val="39"/>
    <w:unhideWhenUsed/>
    <w:qFormat/>
    <w:rsid w:val="00676122"/>
    <w:pPr>
      <w:outlineLvl w:val="9"/>
    </w:pPr>
    <w:rPr>
      <w:lang w:val="en-US"/>
    </w:rPr>
  </w:style>
  <w:style w:type="paragraph" w:styleId="TOC1">
    <w:name w:val="toc 1"/>
    <w:basedOn w:val="Normal"/>
    <w:next w:val="Normal"/>
    <w:autoRedefine/>
    <w:uiPriority w:val="39"/>
    <w:unhideWhenUsed/>
    <w:rsid w:val="00676122"/>
    <w:pPr>
      <w:spacing w:after="100"/>
    </w:pPr>
  </w:style>
  <w:style w:type="character" w:styleId="FollowedHyperlink">
    <w:name w:val="FollowedHyperlink"/>
    <w:basedOn w:val="DefaultParagraphFont"/>
    <w:uiPriority w:val="99"/>
    <w:semiHidden/>
    <w:unhideWhenUsed/>
    <w:rsid w:val="00BA341D"/>
    <w:rPr>
      <w:color w:val="954F72" w:themeColor="followedHyperlink"/>
      <w:u w:val="single"/>
    </w:rPr>
  </w:style>
  <w:style w:type="character" w:customStyle="1" w:styleId="Heading2Char">
    <w:name w:val="Heading 2 Char"/>
    <w:basedOn w:val="DefaultParagraphFont"/>
    <w:link w:val="Heading2"/>
    <w:uiPriority w:val="9"/>
    <w:rsid w:val="0019676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63C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3474">
      <w:bodyDiv w:val="1"/>
      <w:marLeft w:val="0"/>
      <w:marRight w:val="0"/>
      <w:marTop w:val="0"/>
      <w:marBottom w:val="0"/>
      <w:divBdr>
        <w:top w:val="none" w:sz="0" w:space="0" w:color="auto"/>
        <w:left w:val="none" w:sz="0" w:space="0" w:color="auto"/>
        <w:bottom w:val="none" w:sz="0" w:space="0" w:color="auto"/>
        <w:right w:val="none" w:sz="0" w:space="0" w:color="auto"/>
      </w:divBdr>
    </w:div>
    <w:div w:id="257442467">
      <w:bodyDiv w:val="1"/>
      <w:marLeft w:val="0"/>
      <w:marRight w:val="0"/>
      <w:marTop w:val="0"/>
      <w:marBottom w:val="0"/>
      <w:divBdr>
        <w:top w:val="none" w:sz="0" w:space="0" w:color="auto"/>
        <w:left w:val="none" w:sz="0" w:space="0" w:color="auto"/>
        <w:bottom w:val="none" w:sz="0" w:space="0" w:color="auto"/>
        <w:right w:val="none" w:sz="0" w:space="0" w:color="auto"/>
      </w:divBdr>
    </w:div>
    <w:div w:id="302152620">
      <w:bodyDiv w:val="1"/>
      <w:marLeft w:val="0"/>
      <w:marRight w:val="0"/>
      <w:marTop w:val="0"/>
      <w:marBottom w:val="0"/>
      <w:divBdr>
        <w:top w:val="none" w:sz="0" w:space="0" w:color="auto"/>
        <w:left w:val="none" w:sz="0" w:space="0" w:color="auto"/>
        <w:bottom w:val="none" w:sz="0" w:space="0" w:color="auto"/>
        <w:right w:val="none" w:sz="0" w:space="0" w:color="auto"/>
      </w:divBdr>
    </w:div>
    <w:div w:id="314376902">
      <w:bodyDiv w:val="1"/>
      <w:marLeft w:val="0"/>
      <w:marRight w:val="0"/>
      <w:marTop w:val="0"/>
      <w:marBottom w:val="0"/>
      <w:divBdr>
        <w:top w:val="none" w:sz="0" w:space="0" w:color="auto"/>
        <w:left w:val="none" w:sz="0" w:space="0" w:color="auto"/>
        <w:bottom w:val="none" w:sz="0" w:space="0" w:color="auto"/>
        <w:right w:val="none" w:sz="0" w:space="0" w:color="auto"/>
      </w:divBdr>
    </w:div>
    <w:div w:id="337578882">
      <w:bodyDiv w:val="1"/>
      <w:marLeft w:val="0"/>
      <w:marRight w:val="0"/>
      <w:marTop w:val="0"/>
      <w:marBottom w:val="0"/>
      <w:divBdr>
        <w:top w:val="none" w:sz="0" w:space="0" w:color="auto"/>
        <w:left w:val="none" w:sz="0" w:space="0" w:color="auto"/>
        <w:bottom w:val="none" w:sz="0" w:space="0" w:color="auto"/>
        <w:right w:val="none" w:sz="0" w:space="0" w:color="auto"/>
      </w:divBdr>
    </w:div>
    <w:div w:id="346178327">
      <w:bodyDiv w:val="1"/>
      <w:marLeft w:val="0"/>
      <w:marRight w:val="0"/>
      <w:marTop w:val="0"/>
      <w:marBottom w:val="0"/>
      <w:divBdr>
        <w:top w:val="none" w:sz="0" w:space="0" w:color="auto"/>
        <w:left w:val="none" w:sz="0" w:space="0" w:color="auto"/>
        <w:bottom w:val="none" w:sz="0" w:space="0" w:color="auto"/>
        <w:right w:val="none" w:sz="0" w:space="0" w:color="auto"/>
      </w:divBdr>
    </w:div>
    <w:div w:id="375324790">
      <w:bodyDiv w:val="1"/>
      <w:marLeft w:val="0"/>
      <w:marRight w:val="0"/>
      <w:marTop w:val="0"/>
      <w:marBottom w:val="0"/>
      <w:divBdr>
        <w:top w:val="none" w:sz="0" w:space="0" w:color="auto"/>
        <w:left w:val="none" w:sz="0" w:space="0" w:color="auto"/>
        <w:bottom w:val="none" w:sz="0" w:space="0" w:color="auto"/>
        <w:right w:val="none" w:sz="0" w:space="0" w:color="auto"/>
      </w:divBdr>
    </w:div>
    <w:div w:id="582296759">
      <w:bodyDiv w:val="1"/>
      <w:marLeft w:val="0"/>
      <w:marRight w:val="0"/>
      <w:marTop w:val="0"/>
      <w:marBottom w:val="0"/>
      <w:divBdr>
        <w:top w:val="none" w:sz="0" w:space="0" w:color="auto"/>
        <w:left w:val="none" w:sz="0" w:space="0" w:color="auto"/>
        <w:bottom w:val="none" w:sz="0" w:space="0" w:color="auto"/>
        <w:right w:val="none" w:sz="0" w:space="0" w:color="auto"/>
      </w:divBdr>
      <w:divsChild>
        <w:div w:id="379551560">
          <w:marLeft w:val="-720"/>
          <w:marRight w:val="0"/>
          <w:marTop w:val="0"/>
          <w:marBottom w:val="0"/>
          <w:divBdr>
            <w:top w:val="none" w:sz="0" w:space="0" w:color="auto"/>
            <w:left w:val="none" w:sz="0" w:space="0" w:color="auto"/>
            <w:bottom w:val="none" w:sz="0" w:space="0" w:color="auto"/>
            <w:right w:val="none" w:sz="0" w:space="0" w:color="auto"/>
          </w:divBdr>
        </w:div>
      </w:divsChild>
    </w:div>
    <w:div w:id="773091451">
      <w:bodyDiv w:val="1"/>
      <w:marLeft w:val="0"/>
      <w:marRight w:val="0"/>
      <w:marTop w:val="0"/>
      <w:marBottom w:val="0"/>
      <w:divBdr>
        <w:top w:val="none" w:sz="0" w:space="0" w:color="auto"/>
        <w:left w:val="none" w:sz="0" w:space="0" w:color="auto"/>
        <w:bottom w:val="none" w:sz="0" w:space="0" w:color="auto"/>
        <w:right w:val="none" w:sz="0" w:space="0" w:color="auto"/>
      </w:divBdr>
      <w:divsChild>
        <w:div w:id="1484587092">
          <w:marLeft w:val="-720"/>
          <w:marRight w:val="0"/>
          <w:marTop w:val="0"/>
          <w:marBottom w:val="0"/>
          <w:divBdr>
            <w:top w:val="none" w:sz="0" w:space="0" w:color="auto"/>
            <w:left w:val="none" w:sz="0" w:space="0" w:color="auto"/>
            <w:bottom w:val="none" w:sz="0" w:space="0" w:color="auto"/>
            <w:right w:val="none" w:sz="0" w:space="0" w:color="auto"/>
          </w:divBdr>
        </w:div>
      </w:divsChild>
    </w:div>
    <w:div w:id="789324591">
      <w:bodyDiv w:val="1"/>
      <w:marLeft w:val="0"/>
      <w:marRight w:val="0"/>
      <w:marTop w:val="0"/>
      <w:marBottom w:val="0"/>
      <w:divBdr>
        <w:top w:val="none" w:sz="0" w:space="0" w:color="auto"/>
        <w:left w:val="none" w:sz="0" w:space="0" w:color="auto"/>
        <w:bottom w:val="none" w:sz="0" w:space="0" w:color="auto"/>
        <w:right w:val="none" w:sz="0" w:space="0" w:color="auto"/>
      </w:divBdr>
    </w:div>
    <w:div w:id="808668423">
      <w:bodyDiv w:val="1"/>
      <w:marLeft w:val="0"/>
      <w:marRight w:val="0"/>
      <w:marTop w:val="0"/>
      <w:marBottom w:val="0"/>
      <w:divBdr>
        <w:top w:val="none" w:sz="0" w:space="0" w:color="auto"/>
        <w:left w:val="none" w:sz="0" w:space="0" w:color="auto"/>
        <w:bottom w:val="none" w:sz="0" w:space="0" w:color="auto"/>
        <w:right w:val="none" w:sz="0" w:space="0" w:color="auto"/>
      </w:divBdr>
    </w:div>
    <w:div w:id="895437305">
      <w:bodyDiv w:val="1"/>
      <w:marLeft w:val="0"/>
      <w:marRight w:val="0"/>
      <w:marTop w:val="0"/>
      <w:marBottom w:val="0"/>
      <w:divBdr>
        <w:top w:val="none" w:sz="0" w:space="0" w:color="auto"/>
        <w:left w:val="none" w:sz="0" w:space="0" w:color="auto"/>
        <w:bottom w:val="none" w:sz="0" w:space="0" w:color="auto"/>
        <w:right w:val="none" w:sz="0" w:space="0" w:color="auto"/>
      </w:divBdr>
    </w:div>
    <w:div w:id="909312948">
      <w:bodyDiv w:val="1"/>
      <w:marLeft w:val="0"/>
      <w:marRight w:val="0"/>
      <w:marTop w:val="0"/>
      <w:marBottom w:val="0"/>
      <w:divBdr>
        <w:top w:val="none" w:sz="0" w:space="0" w:color="auto"/>
        <w:left w:val="none" w:sz="0" w:space="0" w:color="auto"/>
        <w:bottom w:val="none" w:sz="0" w:space="0" w:color="auto"/>
        <w:right w:val="none" w:sz="0" w:space="0" w:color="auto"/>
      </w:divBdr>
    </w:div>
    <w:div w:id="940529036">
      <w:bodyDiv w:val="1"/>
      <w:marLeft w:val="0"/>
      <w:marRight w:val="0"/>
      <w:marTop w:val="0"/>
      <w:marBottom w:val="0"/>
      <w:divBdr>
        <w:top w:val="none" w:sz="0" w:space="0" w:color="auto"/>
        <w:left w:val="none" w:sz="0" w:space="0" w:color="auto"/>
        <w:bottom w:val="none" w:sz="0" w:space="0" w:color="auto"/>
        <w:right w:val="none" w:sz="0" w:space="0" w:color="auto"/>
      </w:divBdr>
    </w:div>
    <w:div w:id="1053505775">
      <w:bodyDiv w:val="1"/>
      <w:marLeft w:val="0"/>
      <w:marRight w:val="0"/>
      <w:marTop w:val="0"/>
      <w:marBottom w:val="0"/>
      <w:divBdr>
        <w:top w:val="none" w:sz="0" w:space="0" w:color="auto"/>
        <w:left w:val="none" w:sz="0" w:space="0" w:color="auto"/>
        <w:bottom w:val="none" w:sz="0" w:space="0" w:color="auto"/>
        <w:right w:val="none" w:sz="0" w:space="0" w:color="auto"/>
      </w:divBdr>
    </w:div>
    <w:div w:id="1054086039">
      <w:bodyDiv w:val="1"/>
      <w:marLeft w:val="0"/>
      <w:marRight w:val="0"/>
      <w:marTop w:val="0"/>
      <w:marBottom w:val="0"/>
      <w:divBdr>
        <w:top w:val="none" w:sz="0" w:space="0" w:color="auto"/>
        <w:left w:val="none" w:sz="0" w:space="0" w:color="auto"/>
        <w:bottom w:val="none" w:sz="0" w:space="0" w:color="auto"/>
        <w:right w:val="none" w:sz="0" w:space="0" w:color="auto"/>
      </w:divBdr>
    </w:div>
    <w:div w:id="1060396190">
      <w:bodyDiv w:val="1"/>
      <w:marLeft w:val="0"/>
      <w:marRight w:val="0"/>
      <w:marTop w:val="0"/>
      <w:marBottom w:val="0"/>
      <w:divBdr>
        <w:top w:val="none" w:sz="0" w:space="0" w:color="auto"/>
        <w:left w:val="none" w:sz="0" w:space="0" w:color="auto"/>
        <w:bottom w:val="none" w:sz="0" w:space="0" w:color="auto"/>
        <w:right w:val="none" w:sz="0" w:space="0" w:color="auto"/>
      </w:divBdr>
    </w:div>
    <w:div w:id="1095590014">
      <w:bodyDiv w:val="1"/>
      <w:marLeft w:val="0"/>
      <w:marRight w:val="0"/>
      <w:marTop w:val="0"/>
      <w:marBottom w:val="0"/>
      <w:divBdr>
        <w:top w:val="none" w:sz="0" w:space="0" w:color="auto"/>
        <w:left w:val="none" w:sz="0" w:space="0" w:color="auto"/>
        <w:bottom w:val="none" w:sz="0" w:space="0" w:color="auto"/>
        <w:right w:val="none" w:sz="0" w:space="0" w:color="auto"/>
      </w:divBdr>
    </w:div>
    <w:div w:id="1127816179">
      <w:bodyDiv w:val="1"/>
      <w:marLeft w:val="0"/>
      <w:marRight w:val="0"/>
      <w:marTop w:val="0"/>
      <w:marBottom w:val="0"/>
      <w:divBdr>
        <w:top w:val="none" w:sz="0" w:space="0" w:color="auto"/>
        <w:left w:val="none" w:sz="0" w:space="0" w:color="auto"/>
        <w:bottom w:val="none" w:sz="0" w:space="0" w:color="auto"/>
        <w:right w:val="none" w:sz="0" w:space="0" w:color="auto"/>
      </w:divBdr>
      <w:divsChild>
        <w:div w:id="246696290">
          <w:marLeft w:val="-720"/>
          <w:marRight w:val="0"/>
          <w:marTop w:val="0"/>
          <w:marBottom w:val="0"/>
          <w:divBdr>
            <w:top w:val="none" w:sz="0" w:space="0" w:color="auto"/>
            <w:left w:val="none" w:sz="0" w:space="0" w:color="auto"/>
            <w:bottom w:val="none" w:sz="0" w:space="0" w:color="auto"/>
            <w:right w:val="none" w:sz="0" w:space="0" w:color="auto"/>
          </w:divBdr>
        </w:div>
      </w:divsChild>
    </w:div>
    <w:div w:id="1182476157">
      <w:bodyDiv w:val="1"/>
      <w:marLeft w:val="0"/>
      <w:marRight w:val="0"/>
      <w:marTop w:val="0"/>
      <w:marBottom w:val="0"/>
      <w:divBdr>
        <w:top w:val="none" w:sz="0" w:space="0" w:color="auto"/>
        <w:left w:val="none" w:sz="0" w:space="0" w:color="auto"/>
        <w:bottom w:val="none" w:sz="0" w:space="0" w:color="auto"/>
        <w:right w:val="none" w:sz="0" w:space="0" w:color="auto"/>
      </w:divBdr>
    </w:div>
    <w:div w:id="1228955117">
      <w:bodyDiv w:val="1"/>
      <w:marLeft w:val="0"/>
      <w:marRight w:val="0"/>
      <w:marTop w:val="0"/>
      <w:marBottom w:val="0"/>
      <w:divBdr>
        <w:top w:val="none" w:sz="0" w:space="0" w:color="auto"/>
        <w:left w:val="none" w:sz="0" w:space="0" w:color="auto"/>
        <w:bottom w:val="none" w:sz="0" w:space="0" w:color="auto"/>
        <w:right w:val="none" w:sz="0" w:space="0" w:color="auto"/>
      </w:divBdr>
    </w:div>
    <w:div w:id="1250504026">
      <w:bodyDiv w:val="1"/>
      <w:marLeft w:val="0"/>
      <w:marRight w:val="0"/>
      <w:marTop w:val="0"/>
      <w:marBottom w:val="0"/>
      <w:divBdr>
        <w:top w:val="none" w:sz="0" w:space="0" w:color="auto"/>
        <w:left w:val="none" w:sz="0" w:space="0" w:color="auto"/>
        <w:bottom w:val="none" w:sz="0" w:space="0" w:color="auto"/>
        <w:right w:val="none" w:sz="0" w:space="0" w:color="auto"/>
      </w:divBdr>
      <w:divsChild>
        <w:div w:id="6182676">
          <w:marLeft w:val="-720"/>
          <w:marRight w:val="0"/>
          <w:marTop w:val="0"/>
          <w:marBottom w:val="0"/>
          <w:divBdr>
            <w:top w:val="none" w:sz="0" w:space="0" w:color="auto"/>
            <w:left w:val="none" w:sz="0" w:space="0" w:color="auto"/>
            <w:bottom w:val="none" w:sz="0" w:space="0" w:color="auto"/>
            <w:right w:val="none" w:sz="0" w:space="0" w:color="auto"/>
          </w:divBdr>
        </w:div>
      </w:divsChild>
    </w:div>
    <w:div w:id="1409572902">
      <w:bodyDiv w:val="1"/>
      <w:marLeft w:val="0"/>
      <w:marRight w:val="0"/>
      <w:marTop w:val="0"/>
      <w:marBottom w:val="0"/>
      <w:divBdr>
        <w:top w:val="none" w:sz="0" w:space="0" w:color="auto"/>
        <w:left w:val="none" w:sz="0" w:space="0" w:color="auto"/>
        <w:bottom w:val="none" w:sz="0" w:space="0" w:color="auto"/>
        <w:right w:val="none" w:sz="0" w:space="0" w:color="auto"/>
      </w:divBdr>
      <w:divsChild>
        <w:div w:id="463619342">
          <w:marLeft w:val="-720"/>
          <w:marRight w:val="0"/>
          <w:marTop w:val="0"/>
          <w:marBottom w:val="0"/>
          <w:divBdr>
            <w:top w:val="none" w:sz="0" w:space="0" w:color="auto"/>
            <w:left w:val="none" w:sz="0" w:space="0" w:color="auto"/>
            <w:bottom w:val="none" w:sz="0" w:space="0" w:color="auto"/>
            <w:right w:val="none" w:sz="0" w:space="0" w:color="auto"/>
          </w:divBdr>
        </w:div>
      </w:divsChild>
    </w:div>
    <w:div w:id="1448353485">
      <w:bodyDiv w:val="1"/>
      <w:marLeft w:val="0"/>
      <w:marRight w:val="0"/>
      <w:marTop w:val="0"/>
      <w:marBottom w:val="0"/>
      <w:divBdr>
        <w:top w:val="none" w:sz="0" w:space="0" w:color="auto"/>
        <w:left w:val="none" w:sz="0" w:space="0" w:color="auto"/>
        <w:bottom w:val="none" w:sz="0" w:space="0" w:color="auto"/>
        <w:right w:val="none" w:sz="0" w:space="0" w:color="auto"/>
      </w:divBdr>
    </w:div>
    <w:div w:id="1459255323">
      <w:bodyDiv w:val="1"/>
      <w:marLeft w:val="0"/>
      <w:marRight w:val="0"/>
      <w:marTop w:val="0"/>
      <w:marBottom w:val="0"/>
      <w:divBdr>
        <w:top w:val="none" w:sz="0" w:space="0" w:color="auto"/>
        <w:left w:val="none" w:sz="0" w:space="0" w:color="auto"/>
        <w:bottom w:val="none" w:sz="0" w:space="0" w:color="auto"/>
        <w:right w:val="none" w:sz="0" w:space="0" w:color="auto"/>
      </w:divBdr>
    </w:div>
    <w:div w:id="1627664266">
      <w:bodyDiv w:val="1"/>
      <w:marLeft w:val="0"/>
      <w:marRight w:val="0"/>
      <w:marTop w:val="0"/>
      <w:marBottom w:val="0"/>
      <w:divBdr>
        <w:top w:val="none" w:sz="0" w:space="0" w:color="auto"/>
        <w:left w:val="none" w:sz="0" w:space="0" w:color="auto"/>
        <w:bottom w:val="none" w:sz="0" w:space="0" w:color="auto"/>
        <w:right w:val="none" w:sz="0" w:space="0" w:color="auto"/>
      </w:divBdr>
    </w:div>
    <w:div w:id="1817330433">
      <w:bodyDiv w:val="1"/>
      <w:marLeft w:val="0"/>
      <w:marRight w:val="0"/>
      <w:marTop w:val="0"/>
      <w:marBottom w:val="0"/>
      <w:divBdr>
        <w:top w:val="none" w:sz="0" w:space="0" w:color="auto"/>
        <w:left w:val="none" w:sz="0" w:space="0" w:color="auto"/>
        <w:bottom w:val="none" w:sz="0" w:space="0" w:color="auto"/>
        <w:right w:val="none" w:sz="0" w:space="0" w:color="auto"/>
      </w:divBdr>
    </w:div>
    <w:div w:id="1847792056">
      <w:bodyDiv w:val="1"/>
      <w:marLeft w:val="0"/>
      <w:marRight w:val="0"/>
      <w:marTop w:val="0"/>
      <w:marBottom w:val="0"/>
      <w:divBdr>
        <w:top w:val="none" w:sz="0" w:space="0" w:color="auto"/>
        <w:left w:val="none" w:sz="0" w:space="0" w:color="auto"/>
        <w:bottom w:val="none" w:sz="0" w:space="0" w:color="auto"/>
        <w:right w:val="none" w:sz="0" w:space="0" w:color="auto"/>
      </w:divBdr>
    </w:div>
    <w:div w:id="1892111070">
      <w:bodyDiv w:val="1"/>
      <w:marLeft w:val="0"/>
      <w:marRight w:val="0"/>
      <w:marTop w:val="0"/>
      <w:marBottom w:val="0"/>
      <w:divBdr>
        <w:top w:val="none" w:sz="0" w:space="0" w:color="auto"/>
        <w:left w:val="none" w:sz="0" w:space="0" w:color="auto"/>
        <w:bottom w:val="none" w:sz="0" w:space="0" w:color="auto"/>
        <w:right w:val="none" w:sz="0" w:space="0" w:color="auto"/>
      </w:divBdr>
    </w:div>
    <w:div w:id="1922250108">
      <w:bodyDiv w:val="1"/>
      <w:marLeft w:val="0"/>
      <w:marRight w:val="0"/>
      <w:marTop w:val="0"/>
      <w:marBottom w:val="0"/>
      <w:divBdr>
        <w:top w:val="none" w:sz="0" w:space="0" w:color="auto"/>
        <w:left w:val="none" w:sz="0" w:space="0" w:color="auto"/>
        <w:bottom w:val="none" w:sz="0" w:space="0" w:color="auto"/>
        <w:right w:val="none" w:sz="0" w:space="0" w:color="auto"/>
      </w:divBdr>
    </w:div>
    <w:div w:id="1974826894">
      <w:bodyDiv w:val="1"/>
      <w:marLeft w:val="0"/>
      <w:marRight w:val="0"/>
      <w:marTop w:val="0"/>
      <w:marBottom w:val="0"/>
      <w:divBdr>
        <w:top w:val="none" w:sz="0" w:space="0" w:color="auto"/>
        <w:left w:val="none" w:sz="0" w:space="0" w:color="auto"/>
        <w:bottom w:val="none" w:sz="0" w:space="0" w:color="auto"/>
        <w:right w:val="none" w:sz="0" w:space="0" w:color="auto"/>
      </w:divBdr>
    </w:div>
    <w:div w:id="2033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ofessional.dc.harvard.edu/blog/8-ways-you-can-improve-your-communication-skills/"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ooks.google.co.uk/books?hl=en&amp;lr=&amp;id=1xgwEAAAQBAJ&amp;oi=fnd&amp;pg=PP1&amp;dq=What+are+the+key+components+to+make+effective+and+successful+teamwork&amp;ots=r4xam9tlO9&amp;sig=3_Th7kl_RT87z42zxkKBjMVM-gM&amp;redir_es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campusontario.pressbooks.pub/hrstrategicprojectmanagementtheory/chapter/4-5-in-depth-look-tuckmans-model-five-stages-of-team-develop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1080/17408989.2020.1779683"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zquotes.com/quotes/topics/team-leader.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C3BAF7CCA74D7F9EB3308A892B829D"/>
        <w:category>
          <w:name w:val="General"/>
          <w:gallery w:val="placeholder"/>
        </w:category>
        <w:types>
          <w:type w:val="bbPlcHdr"/>
        </w:types>
        <w:behaviors>
          <w:behavior w:val="content"/>
        </w:behaviors>
        <w:guid w:val="{53FA6DB9-360D-4E23-A74E-68081996D8A4}"/>
      </w:docPartPr>
      <w:docPartBody>
        <w:p w:rsidR="00000000" w:rsidRDefault="008F77C5" w:rsidP="008F77C5">
          <w:pPr>
            <w:pStyle w:val="00C3BAF7CCA74D7F9EB3308A892B829D"/>
          </w:pPr>
          <w:r>
            <w:rPr>
              <w:rFonts w:asciiTheme="majorHAnsi" w:eastAsiaTheme="majorEastAsia" w:hAnsiTheme="majorHAnsi" w:cstheme="majorBidi"/>
              <w:caps/>
              <w:color w:val="4472C4" w:themeColor="accent1"/>
              <w:sz w:val="80"/>
              <w:szCs w:val="80"/>
            </w:rPr>
            <w:t>[Document title]</w:t>
          </w:r>
        </w:p>
      </w:docPartBody>
    </w:docPart>
    <w:docPart>
      <w:docPartPr>
        <w:name w:val="352A47E4A9E948A68398D411FA20D68A"/>
        <w:category>
          <w:name w:val="General"/>
          <w:gallery w:val="placeholder"/>
        </w:category>
        <w:types>
          <w:type w:val="bbPlcHdr"/>
        </w:types>
        <w:behaviors>
          <w:behavior w:val="content"/>
        </w:behaviors>
        <w:guid w:val="{DAD02EF2-7AF4-4628-B939-31FE22F9E89A}"/>
      </w:docPartPr>
      <w:docPartBody>
        <w:p w:rsidR="00000000" w:rsidRDefault="008F77C5" w:rsidP="008F77C5">
          <w:pPr>
            <w:pStyle w:val="352A47E4A9E948A68398D411FA20D68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7C5"/>
    <w:rsid w:val="008F7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C3BAF7CCA74D7F9EB3308A892B829D">
    <w:name w:val="00C3BAF7CCA74D7F9EB3308A892B829D"/>
    <w:rsid w:val="008F77C5"/>
  </w:style>
  <w:style w:type="paragraph" w:customStyle="1" w:styleId="352A47E4A9E948A68398D411FA20D68A">
    <w:name w:val="352A47E4A9E948A68398D411FA20D68A"/>
    <w:rsid w:val="008F77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2025-03-14T00:00:00</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47B0C6-94B0-4836-BFAF-AA65E8C00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1313</Words>
  <Characters>7160</Characters>
  <Application>Microsoft Office Word</Application>
  <DocSecurity>0</DocSecurity>
  <Lines>155</Lines>
  <Paragraphs>42</Paragraphs>
  <ScaleCrop>false</ScaleCrop>
  <HeadingPairs>
    <vt:vector size="2" baseType="variant">
      <vt:variant>
        <vt:lpstr>Title</vt:lpstr>
      </vt:variant>
      <vt:variant>
        <vt:i4>1</vt:i4>
      </vt:variant>
    </vt:vector>
  </HeadingPairs>
  <TitlesOfParts>
    <vt:vector size="1" baseType="lpstr">
      <vt:lpstr>personal reflection on team work</vt:lpstr>
    </vt:vector>
  </TitlesOfParts>
  <Company>Alexandra Zara</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 on team work</dc:title>
  <dc:subject>Lecturer: Melanie Squirels</dc:subject>
  <dc:creator>Alexandra Zara</dc:creator>
  <cp:keywords/>
  <dc:description/>
  <cp:lastModifiedBy>Alexandra Zara</cp:lastModifiedBy>
  <cp:revision>2</cp:revision>
  <dcterms:created xsi:type="dcterms:W3CDTF">2025-03-14T12:19:00Z</dcterms:created>
  <dcterms:modified xsi:type="dcterms:W3CDTF">2025-03-14T12:19:00Z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90a7ca64-4a11-4855-99e8-094cacee0426</vt:lpwstr>
  </property>
</Properties>
</file>