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2DB66D" w14:textId="7D9395AC" w:rsidR="001434E3" w:rsidRPr="001434E3" w:rsidRDefault="001434E3" w:rsidP="001434E3">
      <w:pPr>
        <w:jc w:val="center"/>
        <w:rPr>
          <w:rFonts w:ascii="Times New Roman" w:hAnsi="Times New Roman" w:cs="Times New Roman"/>
          <w:b/>
          <w:bCs/>
          <w:sz w:val="24"/>
          <w:szCs w:val="24"/>
          <w:u w:val="single"/>
        </w:rPr>
      </w:pPr>
      <w:r w:rsidRPr="001434E3">
        <w:rPr>
          <w:rFonts w:ascii="Times New Roman" w:hAnsi="Times New Roman" w:cs="Times New Roman"/>
          <w:b/>
          <w:bCs/>
          <w:sz w:val="24"/>
          <w:szCs w:val="24"/>
          <w:u w:val="single"/>
        </w:rPr>
        <w:t>Distinctiveness and Regeneration Fieldwork Report</w:t>
      </w:r>
    </w:p>
    <w:p w14:paraId="1F69997B" w14:textId="7FF2C99E" w:rsidR="001434E3" w:rsidRPr="001434E3" w:rsidRDefault="001434E3" w:rsidP="001434E3">
      <w:pPr>
        <w:jc w:val="center"/>
        <w:rPr>
          <w:rFonts w:ascii="Times New Roman" w:hAnsi="Times New Roman" w:cs="Times New Roman"/>
          <w:b/>
          <w:bCs/>
          <w:sz w:val="24"/>
          <w:szCs w:val="24"/>
          <w:u w:val="single"/>
        </w:rPr>
      </w:pPr>
      <w:r w:rsidRPr="001434E3">
        <w:rPr>
          <w:rFonts w:ascii="Times New Roman" w:hAnsi="Times New Roman" w:cs="Times New Roman"/>
          <w:b/>
          <w:bCs/>
          <w:sz w:val="24"/>
          <w:szCs w:val="24"/>
          <w:u w:val="single"/>
        </w:rPr>
        <w:t>Mathew Thomas</w:t>
      </w:r>
    </w:p>
    <w:p w14:paraId="3131CD57" w14:textId="21E1DD0D" w:rsidR="001434E3" w:rsidRPr="001434E3" w:rsidRDefault="001434E3" w:rsidP="001434E3">
      <w:pPr>
        <w:jc w:val="center"/>
        <w:rPr>
          <w:rFonts w:ascii="Times New Roman" w:hAnsi="Times New Roman" w:cs="Times New Roman"/>
          <w:b/>
          <w:bCs/>
          <w:color w:val="333333"/>
          <w:sz w:val="24"/>
          <w:szCs w:val="24"/>
          <w:u w:val="single"/>
          <w:shd w:val="clear" w:color="auto" w:fill="FFFFFF"/>
        </w:rPr>
      </w:pPr>
      <w:r w:rsidRPr="001434E3">
        <w:rPr>
          <w:rFonts w:ascii="Times New Roman" w:hAnsi="Times New Roman" w:cs="Times New Roman"/>
          <w:b/>
          <w:bCs/>
          <w:color w:val="333333"/>
          <w:sz w:val="24"/>
          <w:szCs w:val="24"/>
          <w:u w:val="single"/>
          <w:shd w:val="clear" w:color="auto" w:fill="FFFFFF"/>
        </w:rPr>
        <w:t>2012213</w:t>
      </w:r>
    </w:p>
    <w:p w14:paraId="70E9EF0C" w14:textId="671C25EC" w:rsidR="001434E3" w:rsidRDefault="001434E3" w:rsidP="001434E3">
      <w:pPr>
        <w:jc w:val="center"/>
        <w:rPr>
          <w:rFonts w:ascii="Times New Roman" w:hAnsi="Times New Roman" w:cs="Times New Roman"/>
          <w:b/>
          <w:bCs/>
          <w:color w:val="333333"/>
          <w:sz w:val="24"/>
          <w:szCs w:val="24"/>
          <w:u w:val="single"/>
          <w:shd w:val="clear" w:color="auto" w:fill="FFFFFF"/>
        </w:rPr>
      </w:pPr>
      <w:r w:rsidRPr="001434E3">
        <w:rPr>
          <w:rFonts w:ascii="Times New Roman" w:hAnsi="Times New Roman" w:cs="Times New Roman"/>
          <w:b/>
          <w:bCs/>
          <w:color w:val="333333"/>
          <w:sz w:val="24"/>
          <w:szCs w:val="24"/>
          <w:u w:val="single"/>
          <w:shd w:val="clear" w:color="auto" w:fill="FFFFFF"/>
        </w:rPr>
        <w:t>BMSP4005</w:t>
      </w:r>
    </w:p>
    <w:p w14:paraId="3DE7B889" w14:textId="7D9F2586" w:rsidR="001434E3" w:rsidRDefault="001434E3" w:rsidP="001434E3">
      <w:pPr>
        <w:rPr>
          <w:rFonts w:ascii="Times New Roman" w:hAnsi="Times New Roman" w:cs="Times New Roman"/>
          <w:color w:val="333333"/>
          <w:sz w:val="24"/>
          <w:szCs w:val="24"/>
          <w:shd w:val="clear" w:color="auto" w:fill="FFFFFF"/>
        </w:rPr>
      </w:pPr>
    </w:p>
    <w:p w14:paraId="6382738C" w14:textId="77777777" w:rsidR="00074EA1" w:rsidRDefault="001D205C" w:rsidP="001D205C">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Llanelli </w:t>
      </w:r>
      <w:r w:rsidR="00074EA1">
        <w:rPr>
          <w:rFonts w:ascii="Times New Roman" w:hAnsi="Times New Roman" w:cs="Times New Roman"/>
          <w:color w:val="333333"/>
          <w:sz w:val="24"/>
          <w:szCs w:val="24"/>
          <w:shd w:val="clear" w:color="auto" w:fill="FFFFFF"/>
        </w:rPr>
        <w:t>is first recorded in a map created by William Camden in 1607 as a small village on the coast of South West Wales. During this time, Llanelli was little more than a fishing village and held little significance.</w:t>
      </w:r>
    </w:p>
    <w:p w14:paraId="4E5EC8A1" w14:textId="6FF1A0DD" w:rsidR="00E805D5" w:rsidRDefault="00074EA1" w:rsidP="001D205C">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In 1791 a blast furnace was </w:t>
      </w:r>
      <w:r w:rsidR="005845FB">
        <w:rPr>
          <w:rFonts w:ascii="Times New Roman" w:hAnsi="Times New Roman" w:cs="Times New Roman"/>
          <w:color w:val="333333"/>
          <w:sz w:val="24"/>
          <w:szCs w:val="24"/>
          <w:shd w:val="clear" w:color="auto" w:fill="FFFFFF"/>
        </w:rPr>
        <w:t xml:space="preserve">set up in Cwmddyche on the Stradey Estate by John Gevers and Thomas Ingam. This venture was not successful though and eventually the business was foreclosed by the financer, Alexander Raby and by 1796 he had taken over the management of the furnace himself. </w:t>
      </w:r>
      <w:r w:rsidR="00060605">
        <w:rPr>
          <w:rFonts w:ascii="Times New Roman" w:hAnsi="Times New Roman" w:cs="Times New Roman"/>
          <w:color w:val="333333"/>
          <w:sz w:val="24"/>
          <w:szCs w:val="24"/>
          <w:shd w:val="clear" w:color="auto" w:fill="FFFFFF"/>
        </w:rPr>
        <w:t xml:space="preserve">Also, at this time, Charles Nevill purchased Llanelli Copper Works and began smelting copper ore. </w:t>
      </w:r>
      <w:r w:rsidR="005845FB">
        <w:rPr>
          <w:rFonts w:ascii="Times New Roman" w:hAnsi="Times New Roman" w:cs="Times New Roman"/>
          <w:color w:val="333333"/>
          <w:sz w:val="24"/>
          <w:szCs w:val="24"/>
          <w:shd w:val="clear" w:color="auto" w:fill="FFFFFF"/>
        </w:rPr>
        <w:t xml:space="preserve">By 1800 with his original blast furnace at Cwmddyche working efficiently Raby constructed and opened a second furnace on the Stradey Estate. </w:t>
      </w:r>
      <w:r>
        <w:rPr>
          <w:rFonts w:ascii="Times New Roman" w:hAnsi="Times New Roman" w:cs="Times New Roman"/>
          <w:color w:val="333333"/>
          <w:sz w:val="24"/>
          <w:szCs w:val="24"/>
          <w:shd w:val="clear" w:color="auto" w:fill="FFFFFF"/>
        </w:rPr>
        <w:t xml:space="preserve"> </w:t>
      </w:r>
      <w:r w:rsidR="00A13660">
        <w:rPr>
          <w:rFonts w:ascii="Times New Roman" w:hAnsi="Times New Roman" w:cs="Times New Roman"/>
          <w:color w:val="333333"/>
          <w:sz w:val="24"/>
          <w:szCs w:val="24"/>
          <w:shd w:val="clear" w:color="auto" w:fill="FFFFFF"/>
        </w:rPr>
        <w:t xml:space="preserve">During this time, Raby also constructed and operated collieries that he used to extract coal from to fuel his furnaces. </w:t>
      </w:r>
    </w:p>
    <w:p w14:paraId="38A0A051" w14:textId="7AEE863E" w:rsidR="00A13660" w:rsidRDefault="00A13660" w:rsidP="001D205C">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Llanelli continued to grow during the latter part of the eighteenth and early nineteenth centuries and by 180</w:t>
      </w:r>
      <w:r w:rsidR="007D4259">
        <w:rPr>
          <w:rFonts w:ascii="Times New Roman" w:hAnsi="Times New Roman" w:cs="Times New Roman"/>
          <w:color w:val="333333"/>
          <w:sz w:val="24"/>
          <w:szCs w:val="24"/>
          <w:shd w:val="clear" w:color="auto" w:fill="FFFFFF"/>
        </w:rPr>
        <w:t>1</w:t>
      </w:r>
      <w:r>
        <w:rPr>
          <w:rFonts w:ascii="Times New Roman" w:hAnsi="Times New Roman" w:cs="Times New Roman"/>
          <w:color w:val="333333"/>
          <w:sz w:val="24"/>
          <w:szCs w:val="24"/>
          <w:shd w:val="clear" w:color="auto" w:fill="FFFFFF"/>
        </w:rPr>
        <w:t xml:space="preserve"> the </w:t>
      </w:r>
      <w:r w:rsidR="007D4259">
        <w:rPr>
          <w:rFonts w:ascii="Times New Roman" w:hAnsi="Times New Roman" w:cs="Times New Roman"/>
          <w:color w:val="333333"/>
          <w:sz w:val="24"/>
          <w:szCs w:val="24"/>
          <w:shd w:val="clear" w:color="auto" w:fill="FFFFFF"/>
        </w:rPr>
        <w:t>town’s</w:t>
      </w:r>
      <w:r>
        <w:rPr>
          <w:rFonts w:ascii="Times New Roman" w:hAnsi="Times New Roman" w:cs="Times New Roman"/>
          <w:color w:val="333333"/>
          <w:sz w:val="24"/>
          <w:szCs w:val="24"/>
          <w:shd w:val="clear" w:color="auto" w:fill="FFFFFF"/>
        </w:rPr>
        <w:t xml:space="preserve"> population was recorded as being just under 3000 inhabitants. This was a huge increase from a census taken </w:t>
      </w:r>
      <w:r w:rsidR="007D4259">
        <w:rPr>
          <w:rFonts w:ascii="Times New Roman" w:hAnsi="Times New Roman" w:cs="Times New Roman"/>
          <w:color w:val="333333"/>
          <w:sz w:val="24"/>
          <w:szCs w:val="24"/>
          <w:shd w:val="clear" w:color="auto" w:fill="FFFFFF"/>
        </w:rPr>
        <w:t xml:space="preserve">just 5 years before which held the population to be at a mere 500 people. With the population boom came a demand for housing and in 1804, alongside a newly constructed forge at Sandy, Alexander Raby built a row of cottages to house his workers and their families. During his business ventures in Llanelli, it is noted that Raby built over one-hundred cottages for his workers to live in. </w:t>
      </w:r>
    </w:p>
    <w:p w14:paraId="2BA0FD86" w14:textId="7D3BD657" w:rsidR="007D4259" w:rsidRDefault="00060605" w:rsidP="001D205C">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As demand for high quality iron rose, especially during the French Wars, Alexander Raby expanded his ironworks and built the Raby Dockyard, which later became known as Carmarthenshire Docks. </w:t>
      </w:r>
      <w:r w:rsidR="00D051F8">
        <w:rPr>
          <w:rFonts w:ascii="Times New Roman" w:hAnsi="Times New Roman" w:cs="Times New Roman"/>
          <w:color w:val="333333"/>
          <w:sz w:val="24"/>
          <w:szCs w:val="24"/>
          <w:shd w:val="clear" w:color="auto" w:fill="FFFFFF"/>
        </w:rPr>
        <w:t>He also constructed tramways connecting his ironworks and collieries to his dockyard making it easier for the materials to be exported.</w:t>
      </w:r>
    </w:p>
    <w:p w14:paraId="7B9AB1A0" w14:textId="01AE2A97" w:rsidR="00D051F8" w:rsidRDefault="00D051F8" w:rsidP="001D205C">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By 1805, another dock had been developed, Llanelli’s first tidal dock, for the import of copper ore and export of smelted copper. Charles Nevill also constructed a dock for the purpose of importing and exporting his produce from the Llanelli Copper Works. </w:t>
      </w:r>
    </w:p>
    <w:p w14:paraId="11A4967C" w14:textId="58948DC6" w:rsidR="00D051F8" w:rsidRDefault="00D051F8" w:rsidP="001D205C">
      <w:pPr>
        <w:rPr>
          <w:rFonts w:ascii="Segoe UI Historic" w:hAnsi="Segoe UI Historic" w:cs="Segoe UI Historic"/>
          <w:color w:val="050505"/>
          <w:sz w:val="23"/>
          <w:szCs w:val="23"/>
          <w:shd w:val="clear" w:color="auto" w:fill="FFFFFF"/>
        </w:rPr>
      </w:pPr>
      <w:r>
        <w:rPr>
          <w:rFonts w:ascii="Times New Roman" w:hAnsi="Times New Roman" w:cs="Times New Roman"/>
          <w:color w:val="333333"/>
          <w:sz w:val="24"/>
          <w:szCs w:val="24"/>
          <w:shd w:val="clear" w:color="auto" w:fill="FFFFFF"/>
        </w:rPr>
        <w:t>By 1831, Llanelli’s population h</w:t>
      </w:r>
      <w:r w:rsidR="00F1289F">
        <w:rPr>
          <w:rFonts w:ascii="Times New Roman" w:hAnsi="Times New Roman" w:cs="Times New Roman"/>
          <w:color w:val="333333"/>
          <w:sz w:val="24"/>
          <w:szCs w:val="24"/>
          <w:shd w:val="clear" w:color="auto" w:fill="FFFFFF"/>
        </w:rPr>
        <w:t>ad reached 7,646. A</w:t>
      </w:r>
      <w:r w:rsidR="00431DE4">
        <w:rPr>
          <w:rFonts w:ascii="Times New Roman" w:hAnsi="Times New Roman" w:cs="Times New Roman"/>
          <w:color w:val="333333"/>
          <w:sz w:val="24"/>
          <w:szCs w:val="24"/>
          <w:shd w:val="clear" w:color="auto" w:fill="FFFFFF"/>
        </w:rPr>
        <w:t xml:space="preserve">nother </w:t>
      </w:r>
      <w:r w:rsidR="00F1289F">
        <w:rPr>
          <w:rFonts w:ascii="Times New Roman" w:hAnsi="Times New Roman" w:cs="Times New Roman"/>
          <w:color w:val="333333"/>
          <w:sz w:val="24"/>
          <w:szCs w:val="24"/>
          <w:shd w:val="clear" w:color="auto" w:fill="FFFFFF"/>
        </w:rPr>
        <w:t xml:space="preserve">dock was built at Machynys, called New Dock by the </w:t>
      </w:r>
      <w:r w:rsidR="00F1289F">
        <w:rPr>
          <w:rFonts w:ascii="Segoe UI Historic" w:hAnsi="Segoe UI Historic" w:cs="Segoe UI Historic"/>
          <w:color w:val="050505"/>
          <w:sz w:val="23"/>
          <w:szCs w:val="23"/>
          <w:shd w:val="clear" w:color="auto" w:fill="FFFFFF"/>
        </w:rPr>
        <w:t>Llanelly Railway &amp; Dock Company</w:t>
      </w:r>
      <w:r w:rsidR="00431DE4">
        <w:rPr>
          <w:rFonts w:ascii="Segoe UI Historic" w:hAnsi="Segoe UI Historic" w:cs="Segoe UI Historic"/>
          <w:color w:val="050505"/>
          <w:sz w:val="23"/>
          <w:szCs w:val="23"/>
          <w:shd w:val="clear" w:color="auto" w:fill="FFFFFF"/>
        </w:rPr>
        <w:t xml:space="preserve"> for use by the Saint David’s Colliery in the nearby village of Llangennech. It was the first ever floating dock to be constructed in Wales and saw considerable business, especially in the foreign export of coal, most notably by the East India Company.</w:t>
      </w:r>
    </w:p>
    <w:p w14:paraId="560FD219" w14:textId="3F76C6E2" w:rsidR="004C7684" w:rsidRDefault="004C7684" w:rsidP="001D205C">
      <w:pPr>
        <w:rPr>
          <w:rFonts w:ascii="Segoe UI Historic" w:hAnsi="Segoe UI Historic" w:cs="Segoe UI Historic"/>
          <w:color w:val="050505"/>
          <w:sz w:val="23"/>
          <w:szCs w:val="23"/>
          <w:shd w:val="clear" w:color="auto" w:fill="FFFFFF"/>
        </w:rPr>
      </w:pPr>
      <w:r>
        <w:rPr>
          <w:noProof/>
        </w:rPr>
        <w:lastRenderedPageBreak/>
        <w:drawing>
          <wp:inline distT="0" distB="0" distL="0" distR="0" wp14:anchorId="12048E2A" wp14:editId="73E94FBB">
            <wp:extent cx="4876800" cy="4038600"/>
            <wp:effectExtent l="0" t="0" r="0" b="0"/>
            <wp:docPr id="1" name="Picture 1" descr="Machyn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yny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76800" cy="4038600"/>
                    </a:xfrm>
                    <a:prstGeom prst="rect">
                      <a:avLst/>
                    </a:prstGeom>
                    <a:noFill/>
                    <a:ln>
                      <a:noFill/>
                    </a:ln>
                  </pic:spPr>
                </pic:pic>
              </a:graphicData>
            </a:graphic>
          </wp:inline>
        </w:drawing>
      </w:r>
    </w:p>
    <w:p w14:paraId="4AB89EAC" w14:textId="174254E6" w:rsidR="004C7684" w:rsidRDefault="004C7684" w:rsidP="001D205C">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t>(Ariel view of Machynys with its docks and the town of Llanelli)</w:t>
      </w:r>
    </w:p>
    <w:p w14:paraId="5D8F477F" w14:textId="66BFB7CC" w:rsidR="00431DE4" w:rsidRDefault="00431DE4" w:rsidP="001D205C">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t>By 1890 there were twenty tin plate works in Carmarthenshire and south-west Wales was producing 90% of the world’s tinplate of which 75% was being imported by the United States. Llanelli had become such a significant regional producer of tin that it was referred to as 'Tinopolis'. The American market for tin plate was devastated in 1890 when their government enacted the McKinley Tariff, which raised the tax levied on imports from 30% to 70%.</w:t>
      </w:r>
    </w:p>
    <w:p w14:paraId="63FAE872" w14:textId="107E40A8" w:rsidR="004C7684" w:rsidRDefault="00C05786" w:rsidP="001D205C">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t>By 1893, Llanelli’s population had risen to 32,000 people and had become an important industrial centre not only within Wales but also for the United Kingdom and its empire throughout the world.</w:t>
      </w:r>
    </w:p>
    <w:p w14:paraId="08695989" w14:textId="4A610254" w:rsidR="00C05786" w:rsidRDefault="00C05786" w:rsidP="001D205C">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t>During the economic depression that came during the 1920s, coal mining was severely affected and led to a massive increase in unemployment and the closure of many collieries.</w:t>
      </w:r>
    </w:p>
    <w:p w14:paraId="06A330F4" w14:textId="383D46B0" w:rsidR="00287B77" w:rsidRDefault="00287B77" w:rsidP="001D205C">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t>To</w:t>
      </w:r>
      <w:r>
        <w:rPr>
          <w:rFonts w:ascii="Segoe UI Historic" w:hAnsi="Segoe UI Historic" w:cs="Segoe UI Historic"/>
          <w:color w:val="050505"/>
          <w:sz w:val="23"/>
          <w:szCs w:val="23"/>
          <w:shd w:val="clear" w:color="auto" w:fill="FFFFFF"/>
        </w:rPr>
        <w:t xml:space="preserve"> keep coal mining viable in </w:t>
      </w:r>
      <w:r>
        <w:rPr>
          <w:rFonts w:ascii="Segoe UI Historic" w:hAnsi="Segoe UI Historic" w:cs="Segoe UI Historic"/>
          <w:color w:val="050505"/>
          <w:sz w:val="23"/>
          <w:szCs w:val="23"/>
          <w:shd w:val="clear" w:color="auto" w:fill="FFFFFF"/>
        </w:rPr>
        <w:t>W</w:t>
      </w:r>
      <w:r>
        <w:rPr>
          <w:rFonts w:ascii="Segoe UI Historic" w:hAnsi="Segoe UI Historic" w:cs="Segoe UI Historic"/>
          <w:color w:val="050505"/>
          <w:sz w:val="23"/>
          <w:szCs w:val="23"/>
          <w:shd w:val="clear" w:color="auto" w:fill="FFFFFF"/>
        </w:rPr>
        <w:t>est Wales, the National Coal Board opened 'super pits' at Cynheidre in the Gwendraeth Valley and Abernant in the Amman Valley.</w:t>
      </w:r>
      <w:r>
        <w:rPr>
          <w:rFonts w:ascii="Segoe UI Historic" w:hAnsi="Segoe UI Historic" w:cs="Segoe UI Historic"/>
          <w:color w:val="050505"/>
          <w:sz w:val="23"/>
          <w:szCs w:val="23"/>
          <w:shd w:val="clear" w:color="auto" w:fill="FFFFFF"/>
        </w:rPr>
        <w:t xml:space="preserve"> Eventually though, by 1989, all of these would falter and close leading to more unemployment in the local area.</w:t>
      </w:r>
    </w:p>
    <w:p w14:paraId="21CDA502" w14:textId="693FF3BF" w:rsidR="00287B77" w:rsidRDefault="00287B77" w:rsidP="001D205C">
      <w:pPr>
        <w:rPr>
          <w:rFonts w:ascii="Segoe UI Historic" w:hAnsi="Segoe UI Historic" w:cs="Segoe UI Historic"/>
          <w:color w:val="050505"/>
          <w:sz w:val="23"/>
          <w:szCs w:val="23"/>
          <w:shd w:val="clear" w:color="auto" w:fill="FFFFFF"/>
        </w:rPr>
      </w:pPr>
    </w:p>
    <w:p w14:paraId="5576E52A" w14:textId="4D4262FC" w:rsidR="00287B77" w:rsidRDefault="00287B77" w:rsidP="001D205C">
      <w:pPr>
        <w:rPr>
          <w:rFonts w:ascii="Segoe UI Historic" w:hAnsi="Segoe UI Historic" w:cs="Segoe UI Historic"/>
          <w:color w:val="050505"/>
          <w:sz w:val="23"/>
          <w:szCs w:val="23"/>
          <w:shd w:val="clear" w:color="auto" w:fill="FFFFFF"/>
        </w:rPr>
      </w:pPr>
    </w:p>
    <w:p w14:paraId="059D54F8" w14:textId="40736803" w:rsidR="00287B77" w:rsidRDefault="00287B77" w:rsidP="00287B77">
      <w:pPr>
        <w:jc w:val="center"/>
        <w:rPr>
          <w:rFonts w:ascii="Segoe UI Historic" w:hAnsi="Segoe UI Historic" w:cs="Segoe UI Historic"/>
          <w:b/>
          <w:bCs/>
          <w:color w:val="050505"/>
          <w:sz w:val="23"/>
          <w:szCs w:val="23"/>
          <w:shd w:val="clear" w:color="auto" w:fill="FFFFFF"/>
        </w:rPr>
      </w:pPr>
      <w:r>
        <w:rPr>
          <w:rFonts w:ascii="Segoe UI Historic" w:hAnsi="Segoe UI Historic" w:cs="Segoe UI Historic"/>
          <w:b/>
          <w:bCs/>
          <w:color w:val="050505"/>
          <w:sz w:val="23"/>
          <w:szCs w:val="23"/>
          <w:shd w:val="clear" w:color="auto" w:fill="FFFFFF"/>
        </w:rPr>
        <w:lastRenderedPageBreak/>
        <w:t>Llanelli Today</w:t>
      </w:r>
    </w:p>
    <w:p w14:paraId="266A1515" w14:textId="613EED98" w:rsidR="00287B77" w:rsidRDefault="005B1D5C" w:rsidP="00287B77">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t>Llanelli still bears some of its historical past from the industrial revolution, mainly the remaining, albeit ruined chimney stacks left behind from the copper works that littered its coastline. Another remnant of its past is Copperworks Infants School which was founded in 1847 by the Nevill family to educate the growing population of the town. The school closed in 2018, having moved to a newly built sustainable building nearby. The school was in use for 171 years.</w:t>
      </w:r>
    </w:p>
    <w:p w14:paraId="462DD422" w14:textId="591F17DE" w:rsidR="005B1D5C" w:rsidRDefault="005B1D5C" w:rsidP="00287B77">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t>While some manufacturing remains in Llanelli, notably those at Tata Steel in Trostre and Dyfed Steel</w:t>
      </w:r>
      <w:r w:rsidR="005F51D9">
        <w:rPr>
          <w:rFonts w:ascii="Segoe UI Historic" w:hAnsi="Segoe UI Historic" w:cs="Segoe UI Historic"/>
          <w:color w:val="050505"/>
          <w:sz w:val="23"/>
          <w:szCs w:val="23"/>
          <w:shd w:val="clear" w:color="auto" w:fill="FFFFFF"/>
        </w:rPr>
        <w:t>, it no longer is the main employer in the area, having been overtaken by sectors such as retail, hospitality and tourism.</w:t>
      </w:r>
    </w:p>
    <w:p w14:paraId="18E397C3" w14:textId="412C32F1" w:rsidR="005F51D9" w:rsidRDefault="00FD13E2" w:rsidP="00287B77">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t>Many of the disused remnants of the industrial past have been transformed into leisure facilities, the Millennium Coastal Park and Machynys Golf Course being prime examples of how regeneration can help to transform areas which has stood unused for decades into something that is used daily by the local population.</w:t>
      </w:r>
    </w:p>
    <w:p w14:paraId="761187C6" w14:textId="77777777" w:rsidR="005F0591" w:rsidRDefault="005F0591" w:rsidP="00287B77">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t>With the development of out-of-town retail parks at Trostre and Pemberton, many of the town centre big name retail stores have relocated there, with the town centre taking an economic hit. Many of the towns oldest shops have since closed due to increasing business rates and loss of foot traffic. Some improvement has been made with the construction of the East Gate Development which is home to mainly hospitality sector units.</w:t>
      </w:r>
    </w:p>
    <w:p w14:paraId="57AB237D" w14:textId="4972B0BE" w:rsidR="00FD13E2" w:rsidRDefault="005F0591" w:rsidP="00287B77">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t xml:space="preserve">Unemployment remains at a high level despite the local governments attempts at regenerating the local area. </w:t>
      </w:r>
      <w:r w:rsidR="006433D9">
        <w:rPr>
          <w:rFonts w:ascii="Segoe UI Historic" w:hAnsi="Segoe UI Historic" w:cs="Segoe UI Historic"/>
          <w:color w:val="050505"/>
          <w:sz w:val="23"/>
          <w:szCs w:val="23"/>
          <w:shd w:val="clear" w:color="auto" w:fill="FFFFFF"/>
        </w:rPr>
        <w:t>This could be considered a lasting effect of the rapid increase of population that coincided with the industrial expansion of Llanelli and then the decline in its manufacturing sector for which it has never truly recovered from.</w:t>
      </w:r>
      <w:r>
        <w:rPr>
          <w:rFonts w:ascii="Segoe UI Historic" w:hAnsi="Segoe UI Historic" w:cs="Segoe UI Historic"/>
          <w:color w:val="050505"/>
          <w:sz w:val="23"/>
          <w:szCs w:val="23"/>
          <w:shd w:val="clear" w:color="auto" w:fill="FFFFFF"/>
        </w:rPr>
        <w:t xml:space="preserve"> </w:t>
      </w:r>
    </w:p>
    <w:p w14:paraId="4FF35658" w14:textId="79C71626" w:rsidR="006433D9" w:rsidRDefault="006433D9" w:rsidP="00287B77">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t xml:space="preserve">The future for Llanelli looks promising with investments from both the Welsh and UK Governments at regenerating the town, providing jobs for the unemployed and a better array of activities for the local population to use and enjoy. One such project planned is the Llanelli Wellness Village, which will be situated along the Llanelli coastline, centred mainly on land that once housed tinplate works during Llanelli’s industrial boom. The Wellness Village is projected to create </w:t>
      </w:r>
      <w:r w:rsidR="007311FA">
        <w:rPr>
          <w:rFonts w:ascii="Segoe UI Historic" w:hAnsi="Segoe UI Historic" w:cs="Segoe UI Historic"/>
          <w:color w:val="050505"/>
          <w:sz w:val="23"/>
          <w:szCs w:val="23"/>
          <w:shd w:val="clear" w:color="auto" w:fill="FFFFFF"/>
        </w:rPr>
        <w:t>over 2,000 jobs for the local area and boost the local economy by a staggering £467 million over 15 years. (Delta Lakes)</w:t>
      </w:r>
    </w:p>
    <w:p w14:paraId="49727DF4" w14:textId="4174B39B" w:rsidR="006433D9" w:rsidRDefault="006433D9" w:rsidP="00287B77">
      <w:pPr>
        <w:rPr>
          <w:rFonts w:ascii="Segoe UI Historic" w:hAnsi="Segoe UI Historic" w:cs="Segoe UI Historic"/>
          <w:color w:val="050505"/>
          <w:sz w:val="23"/>
          <w:szCs w:val="23"/>
          <w:shd w:val="clear" w:color="auto" w:fill="FFFFFF"/>
        </w:rPr>
      </w:pPr>
      <w:r>
        <w:rPr>
          <w:noProof/>
        </w:rPr>
        <w:lastRenderedPageBreak/>
        <w:drawing>
          <wp:inline distT="0" distB="0" distL="0" distR="0" wp14:anchorId="686F98C5" wp14:editId="50F77C9F">
            <wp:extent cx="5731510" cy="4585335"/>
            <wp:effectExtent l="0" t="0" r="2540" b="5715"/>
            <wp:docPr id="2" name="Picture 2" descr="Parc Trostre Shopping Park, Llanelli — McMullen Real Es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rc Trostre Shopping Park, Llanelli — McMullen Real Estat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585335"/>
                    </a:xfrm>
                    <a:prstGeom prst="rect">
                      <a:avLst/>
                    </a:prstGeom>
                    <a:noFill/>
                    <a:ln>
                      <a:noFill/>
                    </a:ln>
                  </pic:spPr>
                </pic:pic>
              </a:graphicData>
            </a:graphic>
          </wp:inline>
        </w:drawing>
      </w:r>
    </w:p>
    <w:p w14:paraId="351B24F7" w14:textId="1D2D3C83" w:rsidR="006433D9" w:rsidRDefault="006433D9" w:rsidP="00287B77">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t>(Trostre Retail Park, Llanelli)</w:t>
      </w:r>
    </w:p>
    <w:p w14:paraId="6B77275B" w14:textId="3995D3D4" w:rsidR="006433D9" w:rsidRDefault="006433D9" w:rsidP="00287B77">
      <w:pPr>
        <w:rPr>
          <w:rFonts w:ascii="Segoe UI Historic" w:hAnsi="Segoe UI Historic" w:cs="Segoe UI Historic"/>
          <w:color w:val="050505"/>
          <w:sz w:val="23"/>
          <w:szCs w:val="23"/>
          <w:shd w:val="clear" w:color="auto" w:fill="FFFFFF"/>
        </w:rPr>
      </w:pPr>
      <w:r>
        <w:rPr>
          <w:noProof/>
        </w:rPr>
        <w:drawing>
          <wp:inline distT="0" distB="0" distL="0" distR="0" wp14:anchorId="0A6ACF72" wp14:editId="3B54A6F5">
            <wp:extent cx="5731510" cy="38119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11905"/>
                    </a:xfrm>
                    <a:prstGeom prst="rect">
                      <a:avLst/>
                    </a:prstGeom>
                    <a:noFill/>
                    <a:ln>
                      <a:noFill/>
                    </a:ln>
                  </pic:spPr>
                </pic:pic>
              </a:graphicData>
            </a:graphic>
          </wp:inline>
        </w:drawing>
      </w:r>
    </w:p>
    <w:p w14:paraId="43EC4927" w14:textId="0CAF8CC5" w:rsidR="006433D9" w:rsidRDefault="006433D9" w:rsidP="00287B77">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lastRenderedPageBreak/>
        <w:t xml:space="preserve">(Photo showing the dilapidated building of the former YMCA building, Llanelli) </w:t>
      </w:r>
    </w:p>
    <w:p w14:paraId="45B82500" w14:textId="44705D1F" w:rsidR="006433D9" w:rsidRDefault="006433D9" w:rsidP="00287B77">
      <w:pPr>
        <w:rPr>
          <w:rFonts w:ascii="Segoe UI Historic" w:hAnsi="Segoe UI Historic" w:cs="Segoe UI Historic"/>
          <w:color w:val="050505"/>
          <w:sz w:val="23"/>
          <w:szCs w:val="23"/>
          <w:shd w:val="clear" w:color="auto" w:fill="FFFFFF"/>
        </w:rPr>
      </w:pPr>
    </w:p>
    <w:p w14:paraId="25B14C39" w14:textId="1DC5F802" w:rsidR="006433D9" w:rsidRDefault="006433D9" w:rsidP="00287B77">
      <w:pPr>
        <w:rPr>
          <w:rFonts w:ascii="Segoe UI Historic" w:hAnsi="Segoe UI Historic" w:cs="Segoe UI Historic"/>
          <w:color w:val="050505"/>
          <w:sz w:val="23"/>
          <w:szCs w:val="23"/>
          <w:shd w:val="clear" w:color="auto" w:fill="FFFFFF"/>
        </w:rPr>
      </w:pPr>
    </w:p>
    <w:p w14:paraId="4EC81B46" w14:textId="0890DFC1" w:rsidR="006433D9" w:rsidRDefault="006433D9" w:rsidP="00287B77">
      <w:pPr>
        <w:rPr>
          <w:rFonts w:ascii="Segoe UI Historic" w:hAnsi="Segoe UI Historic" w:cs="Segoe UI Historic"/>
          <w:b/>
          <w:bCs/>
          <w:color w:val="050505"/>
          <w:sz w:val="23"/>
          <w:szCs w:val="23"/>
          <w:shd w:val="clear" w:color="auto" w:fill="FFFFFF"/>
        </w:rPr>
      </w:pPr>
      <w:r>
        <w:rPr>
          <w:rFonts w:ascii="Segoe UI Historic" w:hAnsi="Segoe UI Historic" w:cs="Segoe UI Historic"/>
          <w:b/>
          <w:bCs/>
          <w:color w:val="050505"/>
          <w:sz w:val="23"/>
          <w:szCs w:val="23"/>
          <w:shd w:val="clear" w:color="auto" w:fill="FFFFFF"/>
        </w:rPr>
        <w:t>References</w:t>
      </w:r>
    </w:p>
    <w:p w14:paraId="0AD75291" w14:textId="40B6CEE8" w:rsidR="006433D9" w:rsidRDefault="006433D9" w:rsidP="006433D9">
      <w:pPr>
        <w:autoSpaceDE w:val="0"/>
        <w:autoSpaceDN w:val="0"/>
        <w:adjustRightInd w:val="0"/>
        <w:spacing w:after="200" w:line="276" w:lineRule="auto"/>
        <w:rPr>
          <w:rFonts w:ascii="Calibri" w:hAnsi="Calibri" w:cs="Calibri"/>
          <w:lang w:val="en"/>
        </w:rPr>
      </w:pPr>
      <w:r>
        <w:rPr>
          <w:rFonts w:ascii="Calibri" w:hAnsi="Calibri" w:cs="Calibri"/>
          <w:lang w:val="en"/>
        </w:rPr>
        <w:t>Alexander Raby</w:t>
      </w:r>
      <w:r w:rsidR="007311FA">
        <w:rPr>
          <w:rFonts w:ascii="Calibri" w:hAnsi="Calibri" w:cs="Calibri"/>
          <w:lang w:val="en"/>
        </w:rPr>
        <w:t xml:space="preserve">’s businesses at </w:t>
      </w:r>
      <w:proofErr w:type="spellStart"/>
      <w:r w:rsidR="007311FA">
        <w:rPr>
          <w:rFonts w:ascii="Calibri" w:hAnsi="Calibri" w:cs="Calibri"/>
          <w:lang w:val="en"/>
        </w:rPr>
        <w:t>Llanelli</w:t>
      </w:r>
      <w:proofErr w:type="spellEnd"/>
      <w:r>
        <w:rPr>
          <w:rFonts w:ascii="Calibri" w:hAnsi="Calibri" w:cs="Calibri"/>
          <w:lang w:val="en"/>
        </w:rPr>
        <w:t xml:space="preserve"> </w:t>
      </w:r>
      <w:hyperlink r:id="rId7" w:history="1">
        <w:r>
          <w:rPr>
            <w:rFonts w:ascii="Calibri" w:hAnsi="Calibri" w:cs="Calibri"/>
            <w:lang w:val="en"/>
          </w:rPr>
          <w:t>https://www.llanellich.org.uk/files/395-alexander-raby-ironmaster-coalmaster#</w:t>
        </w:r>
      </w:hyperlink>
    </w:p>
    <w:p w14:paraId="01873B87" w14:textId="2865CAAB" w:rsidR="006433D9" w:rsidRDefault="007311FA" w:rsidP="006433D9">
      <w:pPr>
        <w:autoSpaceDE w:val="0"/>
        <w:autoSpaceDN w:val="0"/>
        <w:adjustRightInd w:val="0"/>
        <w:spacing w:after="200" w:line="276" w:lineRule="auto"/>
        <w:rPr>
          <w:rFonts w:ascii="Calibri" w:hAnsi="Calibri" w:cs="Calibri"/>
          <w:lang w:val="en"/>
        </w:rPr>
      </w:pPr>
      <w:r>
        <w:rPr>
          <w:rFonts w:ascii="Calibri" w:hAnsi="Calibri" w:cs="Calibri"/>
          <w:lang w:val="en"/>
        </w:rPr>
        <w:t xml:space="preserve">Charles Nevill and </w:t>
      </w:r>
      <w:r w:rsidR="006433D9">
        <w:rPr>
          <w:rFonts w:ascii="Calibri" w:hAnsi="Calibri" w:cs="Calibri"/>
          <w:lang w:val="en"/>
        </w:rPr>
        <w:t xml:space="preserve">Copper Works </w:t>
      </w:r>
      <w:proofErr w:type="spellStart"/>
      <w:r w:rsidR="006433D9">
        <w:rPr>
          <w:rFonts w:ascii="Calibri" w:hAnsi="Calibri" w:cs="Calibri"/>
          <w:lang w:val="en"/>
        </w:rPr>
        <w:t>Llanelli</w:t>
      </w:r>
      <w:proofErr w:type="spellEnd"/>
      <w:r w:rsidR="006433D9">
        <w:rPr>
          <w:rFonts w:ascii="Calibri" w:hAnsi="Calibri" w:cs="Calibri"/>
          <w:lang w:val="en"/>
        </w:rPr>
        <w:t xml:space="preserve"> </w:t>
      </w:r>
      <w:hyperlink r:id="rId8" w:history="1">
        <w:r w:rsidR="006433D9">
          <w:rPr>
            <w:rFonts w:ascii="Calibri" w:hAnsi="Calibri" w:cs="Calibri"/>
            <w:lang w:val="en"/>
          </w:rPr>
          <w:t>https://www.llanellich.org.uk/files/288-a-short-history-of-llanelly-1897</w:t>
        </w:r>
      </w:hyperlink>
    </w:p>
    <w:p w14:paraId="3C035C05" w14:textId="77777777" w:rsidR="006433D9" w:rsidRDefault="006433D9" w:rsidP="006433D9">
      <w:pPr>
        <w:autoSpaceDE w:val="0"/>
        <w:autoSpaceDN w:val="0"/>
        <w:adjustRightInd w:val="0"/>
        <w:spacing w:after="200" w:line="276" w:lineRule="auto"/>
        <w:rPr>
          <w:rFonts w:ascii="Calibri" w:hAnsi="Calibri" w:cs="Calibri"/>
          <w:lang w:val="en"/>
        </w:rPr>
      </w:pPr>
      <w:r>
        <w:rPr>
          <w:rFonts w:ascii="Calibri" w:hAnsi="Calibri" w:cs="Calibri"/>
          <w:lang w:val="en"/>
        </w:rPr>
        <w:t xml:space="preserve">Copper Works </w:t>
      </w:r>
      <w:proofErr w:type="spellStart"/>
      <w:r>
        <w:rPr>
          <w:rFonts w:ascii="Calibri" w:hAnsi="Calibri" w:cs="Calibri"/>
          <w:lang w:val="en"/>
        </w:rPr>
        <w:t>Llanelli</w:t>
      </w:r>
      <w:proofErr w:type="spellEnd"/>
      <w:r>
        <w:rPr>
          <w:rFonts w:ascii="Calibri" w:hAnsi="Calibri" w:cs="Calibri"/>
          <w:lang w:val="en"/>
        </w:rPr>
        <w:t xml:space="preserve"> </w:t>
      </w:r>
      <w:hyperlink r:id="rId9" w:history="1">
        <w:r>
          <w:rPr>
            <w:rFonts w:ascii="Calibri" w:hAnsi="Calibri" w:cs="Calibri"/>
            <w:lang w:val="en"/>
          </w:rPr>
          <w:t>https://www.gracesguide.co.uk/Llanelly_Copper_Works_Co</w:t>
        </w:r>
      </w:hyperlink>
    </w:p>
    <w:p w14:paraId="67EE0B93" w14:textId="77777777" w:rsidR="006433D9" w:rsidRDefault="006433D9" w:rsidP="006433D9">
      <w:pPr>
        <w:autoSpaceDE w:val="0"/>
        <w:autoSpaceDN w:val="0"/>
        <w:adjustRightInd w:val="0"/>
        <w:spacing w:after="200" w:line="276" w:lineRule="auto"/>
        <w:rPr>
          <w:rFonts w:ascii="Calibri" w:hAnsi="Calibri" w:cs="Calibri"/>
          <w:lang w:val="en"/>
        </w:rPr>
      </w:pPr>
      <w:r>
        <w:rPr>
          <w:rFonts w:ascii="Calibri" w:hAnsi="Calibri" w:cs="Calibri"/>
          <w:lang w:val="en"/>
        </w:rPr>
        <w:t xml:space="preserve">Copperworks school </w:t>
      </w:r>
      <w:hyperlink r:id="rId10" w:history="1">
        <w:r>
          <w:rPr>
            <w:rFonts w:ascii="Calibri" w:hAnsi="Calibri" w:cs="Calibri"/>
            <w:lang w:val="en"/>
          </w:rPr>
          <w:t>https://www.llanellich.org.uk/files/42-a-brief-history-of-copperworks-infant-a-nursery-school</w:t>
        </w:r>
      </w:hyperlink>
    </w:p>
    <w:p w14:paraId="323EF0F4" w14:textId="77777777" w:rsidR="006433D9" w:rsidRDefault="006433D9" w:rsidP="006433D9">
      <w:pPr>
        <w:autoSpaceDE w:val="0"/>
        <w:autoSpaceDN w:val="0"/>
        <w:adjustRightInd w:val="0"/>
        <w:spacing w:after="200" w:line="276" w:lineRule="auto"/>
        <w:rPr>
          <w:rFonts w:ascii="Calibri" w:hAnsi="Calibri" w:cs="Calibri"/>
          <w:lang w:val="en"/>
        </w:rPr>
      </w:pPr>
      <w:r>
        <w:rPr>
          <w:rFonts w:ascii="Calibri" w:hAnsi="Calibri" w:cs="Calibri"/>
          <w:lang w:val="en"/>
        </w:rPr>
        <w:t xml:space="preserve">Machynys image </w:t>
      </w:r>
      <w:hyperlink r:id="rId11" w:history="1">
        <w:r>
          <w:rPr>
            <w:rFonts w:ascii="Calibri" w:hAnsi="Calibri" w:cs="Calibri"/>
            <w:lang w:val="en"/>
          </w:rPr>
          <w:t>http://www.abandonedcommunities.co.uk/machynys.html</w:t>
        </w:r>
      </w:hyperlink>
    </w:p>
    <w:p w14:paraId="33AE7F5B" w14:textId="77777777" w:rsidR="006433D9" w:rsidRDefault="006433D9" w:rsidP="006433D9">
      <w:pPr>
        <w:autoSpaceDE w:val="0"/>
        <w:autoSpaceDN w:val="0"/>
        <w:adjustRightInd w:val="0"/>
        <w:spacing w:after="200" w:line="276" w:lineRule="auto"/>
        <w:rPr>
          <w:rFonts w:ascii="Calibri" w:hAnsi="Calibri" w:cs="Calibri"/>
          <w:lang w:val="en"/>
        </w:rPr>
      </w:pPr>
      <w:r>
        <w:rPr>
          <w:rFonts w:ascii="Calibri" w:hAnsi="Calibri" w:cs="Calibri"/>
          <w:lang w:val="en"/>
        </w:rPr>
        <w:t xml:space="preserve">Trostre retail park </w:t>
      </w:r>
      <w:hyperlink r:id="rId12" w:history="1">
        <w:r>
          <w:rPr>
            <w:rFonts w:ascii="Calibri" w:hAnsi="Calibri" w:cs="Calibri"/>
            <w:lang w:val="en"/>
          </w:rPr>
          <w:t>https://www.walesonline.co.uk/news/wales-news/demise-llanelli-how-out-town-15747401</w:t>
        </w:r>
      </w:hyperlink>
    </w:p>
    <w:p w14:paraId="4858A12C" w14:textId="77777777" w:rsidR="006433D9" w:rsidRDefault="006433D9" w:rsidP="006433D9">
      <w:pPr>
        <w:autoSpaceDE w:val="0"/>
        <w:autoSpaceDN w:val="0"/>
        <w:adjustRightInd w:val="0"/>
        <w:spacing w:after="200" w:line="276" w:lineRule="auto"/>
        <w:rPr>
          <w:rFonts w:ascii="Calibri" w:hAnsi="Calibri" w:cs="Calibri"/>
          <w:lang w:val="en"/>
        </w:rPr>
      </w:pPr>
      <w:r>
        <w:rPr>
          <w:rFonts w:ascii="Calibri" w:hAnsi="Calibri" w:cs="Calibri"/>
          <w:lang w:val="en"/>
        </w:rPr>
        <w:t xml:space="preserve">Trostre Retail Park, </w:t>
      </w:r>
      <w:proofErr w:type="spellStart"/>
      <w:r>
        <w:rPr>
          <w:rFonts w:ascii="Calibri" w:hAnsi="Calibri" w:cs="Calibri"/>
          <w:lang w:val="en"/>
        </w:rPr>
        <w:t>Llanelli</w:t>
      </w:r>
      <w:proofErr w:type="spellEnd"/>
      <w:r>
        <w:rPr>
          <w:rFonts w:ascii="Calibri" w:hAnsi="Calibri" w:cs="Calibri"/>
          <w:lang w:val="en"/>
        </w:rPr>
        <w:t xml:space="preserve"> image </w:t>
      </w:r>
      <w:hyperlink r:id="rId13" w:history="1">
        <w:r>
          <w:rPr>
            <w:rFonts w:ascii="Calibri" w:hAnsi="Calibri" w:cs="Calibri"/>
            <w:lang w:val="en"/>
          </w:rPr>
          <w:t>https://www.mcmullenre.com/scheme/Parc-Trostre-Shopping-Park-Llanelli/2881/</w:t>
        </w:r>
      </w:hyperlink>
    </w:p>
    <w:p w14:paraId="0B2BEA08" w14:textId="77777777" w:rsidR="006433D9" w:rsidRDefault="006433D9" w:rsidP="006433D9">
      <w:pPr>
        <w:autoSpaceDE w:val="0"/>
        <w:autoSpaceDN w:val="0"/>
        <w:adjustRightInd w:val="0"/>
        <w:spacing w:after="200" w:line="276" w:lineRule="auto"/>
        <w:rPr>
          <w:rFonts w:ascii="Calibri" w:hAnsi="Calibri" w:cs="Calibri"/>
          <w:lang w:val="en"/>
        </w:rPr>
      </w:pPr>
      <w:r>
        <w:rPr>
          <w:rFonts w:ascii="Calibri" w:hAnsi="Calibri" w:cs="Calibri"/>
          <w:lang w:val="en"/>
        </w:rPr>
        <w:t xml:space="preserve">YMCA building image </w:t>
      </w:r>
      <w:hyperlink r:id="rId14" w:history="1">
        <w:r>
          <w:rPr>
            <w:rFonts w:ascii="Calibri" w:hAnsi="Calibri" w:cs="Calibri"/>
            <w:lang w:val="en"/>
          </w:rPr>
          <w:t>https://www.walesonline.co.uk/news/wales-news/demise-llanelli-how-out-town-15747401</w:t>
        </w:r>
      </w:hyperlink>
    </w:p>
    <w:p w14:paraId="4F50520C" w14:textId="58F67D70" w:rsidR="00287B77" w:rsidRDefault="007311FA" w:rsidP="001D205C">
      <w:pPr>
        <w:rPr>
          <w:rFonts w:ascii="Segoe UI Historic" w:hAnsi="Segoe UI Historic" w:cs="Segoe UI Historic"/>
          <w:color w:val="050505"/>
          <w:sz w:val="23"/>
          <w:szCs w:val="23"/>
          <w:shd w:val="clear" w:color="auto" w:fill="FFFFFF"/>
        </w:rPr>
      </w:pPr>
      <w:r>
        <w:rPr>
          <w:rFonts w:ascii="Segoe UI Historic" w:hAnsi="Segoe UI Historic" w:cs="Segoe UI Historic"/>
          <w:color w:val="050505"/>
          <w:sz w:val="23"/>
          <w:szCs w:val="23"/>
          <w:shd w:val="clear" w:color="auto" w:fill="FFFFFF"/>
        </w:rPr>
        <w:t xml:space="preserve">Delta Lakes </w:t>
      </w:r>
      <w:r w:rsidRPr="007311FA">
        <w:rPr>
          <w:rFonts w:ascii="Segoe UI Historic" w:hAnsi="Segoe UI Historic" w:cs="Segoe UI Historic"/>
          <w:color w:val="050505"/>
          <w:sz w:val="23"/>
          <w:szCs w:val="23"/>
          <w:shd w:val="clear" w:color="auto" w:fill="FFFFFF"/>
        </w:rPr>
        <w:t>https://www.carmarthenshire.gov.wales/home/business/development-and-investment/delta-lakes/#.X905Gmj7TIU</w:t>
      </w:r>
    </w:p>
    <w:p w14:paraId="1463ED55" w14:textId="77777777" w:rsidR="004C7684" w:rsidRDefault="004C7684" w:rsidP="001D205C"/>
    <w:sectPr w:rsidR="004C76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4E3"/>
    <w:rsid w:val="00060605"/>
    <w:rsid w:val="00074EA1"/>
    <w:rsid w:val="001434E3"/>
    <w:rsid w:val="001D205C"/>
    <w:rsid w:val="00287B77"/>
    <w:rsid w:val="002A17A5"/>
    <w:rsid w:val="00431DE4"/>
    <w:rsid w:val="004C7684"/>
    <w:rsid w:val="005845FB"/>
    <w:rsid w:val="005B1D5C"/>
    <w:rsid w:val="005F0591"/>
    <w:rsid w:val="005F51D9"/>
    <w:rsid w:val="006433D9"/>
    <w:rsid w:val="007311FA"/>
    <w:rsid w:val="007A1BCC"/>
    <w:rsid w:val="007D4259"/>
    <w:rsid w:val="0091023F"/>
    <w:rsid w:val="00A13660"/>
    <w:rsid w:val="00C05786"/>
    <w:rsid w:val="00D051F8"/>
    <w:rsid w:val="00E805D5"/>
    <w:rsid w:val="00F1289F"/>
    <w:rsid w:val="00FD1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AA8D7"/>
  <w15:chartTrackingRefBased/>
  <w15:docId w15:val="{A613771E-F281-4221-B33A-605A4F1D2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4E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lanellich.org.uk/files/288-a-short-history-of-llanelly-1897" TargetMode="External"/><Relationship Id="rId13" Type="http://schemas.openxmlformats.org/officeDocument/2006/relationships/hyperlink" Target="https://www.mcmullenre.com/scheme/Parc-Trostre-Shopping-Park-Llanelli/2881/" TargetMode="External"/><Relationship Id="rId3" Type="http://schemas.openxmlformats.org/officeDocument/2006/relationships/webSettings" Target="webSettings.xml"/><Relationship Id="rId7" Type="http://schemas.openxmlformats.org/officeDocument/2006/relationships/hyperlink" Target="https://www.llanellich.org.uk/files/395-alexander-raby-ironmaster-coalmaster#" TargetMode="External"/><Relationship Id="rId12" Type="http://schemas.openxmlformats.org/officeDocument/2006/relationships/hyperlink" Target="https://www.walesonline.co.uk/news/wales-news/demise-llanelli-how-out-town-15747401"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www.abandonedcommunities.co.uk/machynys.html" TargetMode="External"/><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hyperlink" Target="https://www.llanellich.org.uk/files/42-a-brief-history-of-copperworks-infant-a-nursery-school" TargetMode="External"/><Relationship Id="rId4" Type="http://schemas.openxmlformats.org/officeDocument/2006/relationships/image" Target="media/image1.jpeg"/><Relationship Id="rId9" Type="http://schemas.openxmlformats.org/officeDocument/2006/relationships/hyperlink" Target="https://www.gracesguide.co.uk/Llanelly_Copper_Works_Co" TargetMode="External"/><Relationship Id="rId14" Type="http://schemas.openxmlformats.org/officeDocument/2006/relationships/hyperlink" Target="https://www.walesonline.co.uk/news/wales-news/demise-llanelli-how-out-town-157474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6223</TotalTime>
  <Pages>5</Pages>
  <Words>1171</Words>
  <Characters>6680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Thomas</dc:creator>
  <cp:keywords/>
  <dc:description/>
  <cp:lastModifiedBy>Mathew Thomas</cp:lastModifiedBy>
  <cp:revision>8</cp:revision>
  <dcterms:created xsi:type="dcterms:W3CDTF">2020-12-14T15:02:00Z</dcterms:created>
  <dcterms:modified xsi:type="dcterms:W3CDTF">2020-12-18T23:24:00Z</dcterms:modified>
</cp:coreProperties>
</file>