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CE1C4E" w14:textId="77777777" w:rsidR="00086B97" w:rsidRPr="00394410" w:rsidRDefault="00086B97" w:rsidP="00086B97">
            <w:pPr>
              <w:spacing w:before="120" w:after="120"/>
              <w:jc w:val="both"/>
              <w:rPr>
                <w:rFonts w:ascii="Arial" w:hAnsi="Arial" w:cs="Arial"/>
                <w:b/>
                <w:sz w:val="22"/>
                <w:szCs w:val="22"/>
              </w:rPr>
            </w:pPr>
            <w:r w:rsidRPr="00394410">
              <w:rPr>
                <w:rFonts w:ascii="Arial" w:hAnsi="Arial" w:cs="Arial"/>
                <w:b/>
                <w:sz w:val="22"/>
                <w:szCs w:val="22"/>
              </w:rPr>
              <w:t>BSc Construction Management</w:t>
            </w:r>
          </w:p>
          <w:p w14:paraId="6BD47CB0" w14:textId="4E209A4D" w:rsidR="00DB116D" w:rsidRPr="00A406E5" w:rsidRDefault="00086B97" w:rsidP="00086B97">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2DB622A" w:rsidR="008F1308" w:rsidRPr="00A406E5" w:rsidRDefault="00B219C5" w:rsidP="00E51AAC">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A456192" w:rsidR="00B84B5B" w:rsidRPr="00A406E5" w:rsidRDefault="00ED45ED" w:rsidP="00152E9D">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DBEA9CF" w:rsidR="00B84B5B" w:rsidRPr="00A406E5" w:rsidRDefault="002B790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91AB9E5" w:rsidR="00DB116D" w:rsidRPr="00A406E5" w:rsidRDefault="000243D2"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F75272F" w:rsidR="00DB116D" w:rsidRPr="00A406E5" w:rsidRDefault="003B5E25"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A8676AB" w:rsidR="00DB116D" w:rsidRPr="00A406E5" w:rsidRDefault="004A21E6"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3466EFE" w:rsidR="00DB116D" w:rsidRPr="00A406E5" w:rsidRDefault="00DC2F10" w:rsidP="00E51AAC">
            <w:pPr>
              <w:spacing w:before="120" w:after="120"/>
              <w:jc w:val="both"/>
              <w:rPr>
                <w:rFonts w:ascii="Arial" w:hAnsi="Arial" w:cs="Arial"/>
                <w:b/>
                <w:sz w:val="22"/>
                <w:szCs w:val="22"/>
              </w:rPr>
            </w:pPr>
            <w:r>
              <w:rPr>
                <w:rFonts w:ascii="Arial" w:hAnsi="Arial" w:cs="Arial"/>
                <w:b/>
                <w:sz w:val="22"/>
                <w:szCs w:val="22"/>
              </w:rPr>
              <w:t>2,500 words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E4D7238" w14:textId="3671F0F9" w:rsidR="003851B2" w:rsidRDefault="00BE378F" w:rsidP="003851B2">
            <w:pPr>
              <w:spacing w:before="120" w:after="120"/>
              <w:jc w:val="both"/>
              <w:rPr>
                <w:rFonts w:ascii="Arial" w:hAnsi="Arial" w:cs="Arial"/>
                <w:b/>
                <w:sz w:val="22"/>
                <w:szCs w:val="22"/>
              </w:rPr>
            </w:pPr>
            <w:r>
              <w:rPr>
                <w:rFonts w:ascii="Arial" w:hAnsi="Arial" w:cs="Arial"/>
                <w:b/>
                <w:sz w:val="22"/>
                <w:szCs w:val="22"/>
              </w:rPr>
              <w:t>Tuesday</w:t>
            </w:r>
          </w:p>
          <w:p w14:paraId="3B128C43" w14:textId="2ED8C61D" w:rsidR="00B84B5B" w:rsidRPr="00A406E5" w:rsidRDefault="003851B2" w:rsidP="003851B2">
            <w:pPr>
              <w:spacing w:before="120" w:after="120"/>
              <w:jc w:val="both"/>
              <w:rPr>
                <w:rFonts w:ascii="Arial" w:hAnsi="Arial" w:cs="Arial"/>
                <w:b/>
                <w:sz w:val="22"/>
                <w:szCs w:val="22"/>
              </w:rPr>
            </w:pPr>
            <w:r>
              <w:rPr>
                <w:rFonts w:ascii="Arial" w:hAnsi="Arial" w:cs="Arial"/>
                <w:b/>
                <w:sz w:val="22"/>
                <w:szCs w:val="22"/>
              </w:rPr>
              <w:t>0</w:t>
            </w:r>
            <w:r w:rsidR="00BE378F">
              <w:rPr>
                <w:rFonts w:ascii="Arial" w:hAnsi="Arial" w:cs="Arial"/>
                <w:b/>
                <w:sz w:val="22"/>
                <w:szCs w:val="22"/>
              </w:rPr>
              <w:t>5</w:t>
            </w:r>
            <w:r>
              <w:rPr>
                <w:rFonts w:ascii="Arial" w:hAnsi="Arial" w:cs="Arial"/>
                <w:b/>
                <w:sz w:val="22"/>
                <w:szCs w:val="22"/>
              </w:rPr>
              <w:t>/01/202</w:t>
            </w:r>
            <w:r w:rsidR="00E11DFE">
              <w:rPr>
                <w:rFonts w:ascii="Arial" w:hAnsi="Arial" w:cs="Arial"/>
                <w:b/>
                <w:sz w:val="22"/>
                <w:szCs w:val="22"/>
              </w:rPr>
              <w:t>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B609C58" w:rsidR="00B84B5B" w:rsidRPr="00A406E5" w:rsidRDefault="002E4268" w:rsidP="005F0579">
            <w:pPr>
              <w:spacing w:before="120" w:after="120"/>
              <w:jc w:val="both"/>
              <w:rPr>
                <w:rFonts w:ascii="Arial" w:hAnsi="Arial" w:cs="Arial"/>
                <w:b/>
                <w:sz w:val="22"/>
                <w:szCs w:val="22"/>
              </w:rPr>
            </w:pPr>
            <w:r>
              <w:rPr>
                <w:rFonts w:ascii="Arial" w:hAnsi="Arial" w:cs="Arial"/>
                <w:b/>
                <w:sz w:val="22"/>
                <w:szCs w:val="22"/>
              </w:rPr>
              <w:t>29/1/27</w:t>
            </w:r>
          </w:p>
        </w:tc>
      </w:tr>
      <w:tr w:rsidR="00152E9D" w:rsidRPr="00A406E5" w14:paraId="59C10BCB" w14:textId="77777777" w:rsidTr="00A406E5">
        <w:tc>
          <w:tcPr>
            <w:tcW w:w="2093" w:type="dxa"/>
            <w:shd w:val="pct15" w:color="auto" w:fill="auto"/>
          </w:tcPr>
          <w:p w14:paraId="0EA2FB10" w14:textId="57CF59F6"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8EA48E3" w14:textId="77777777" w:rsidR="0074289D" w:rsidRPr="00526794" w:rsidRDefault="0074289D" w:rsidP="0074289D">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526794">
              <w:rPr>
                <w:rFonts w:ascii="Arial" w:hAnsi="Arial" w:cs="Arial"/>
                <w:sz w:val="22"/>
                <w:szCs w:val="22"/>
              </w:rPr>
              <w:t xml:space="preserve">ppraise relevant </w:t>
            </w:r>
            <w:bookmarkStart w:id="0" w:name="_Hlk187310089"/>
            <w:r w:rsidRPr="00526794">
              <w:rPr>
                <w:rFonts w:ascii="Arial" w:hAnsi="Arial" w:cs="Arial"/>
                <w:sz w:val="22"/>
                <w:szCs w:val="22"/>
              </w:rPr>
              <w:t>environmental functional and economic factors applicable to the construction and performance in use of technologically advanced building and civil engineering projects</w:t>
            </w:r>
            <w:r>
              <w:rPr>
                <w:rFonts w:ascii="Arial" w:hAnsi="Arial" w:cs="Arial"/>
                <w:sz w:val="22"/>
                <w:szCs w:val="22"/>
              </w:rPr>
              <w:t>;</w:t>
            </w:r>
          </w:p>
          <w:p w14:paraId="5EFB1104" w14:textId="164FDB33" w:rsidR="0074289D" w:rsidRPr="00526794" w:rsidRDefault="0074289D" w:rsidP="0074289D">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526794">
              <w:rPr>
                <w:rFonts w:ascii="Arial" w:hAnsi="Arial" w:cs="Arial"/>
                <w:sz w:val="22"/>
                <w:szCs w:val="22"/>
              </w:rPr>
              <w:t>valuate solutions that afford sustainable and environmentally friendly buildings and infrastructure</w:t>
            </w:r>
          </w:p>
          <w:bookmarkEnd w:id="0"/>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8F6541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CAB403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1404BD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1CAF2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84B444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812558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BE378F"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42709" w:rsidRPr="00A406E5" w14:paraId="27025FC6" w14:textId="77777777" w:rsidTr="00310C4C">
        <w:tc>
          <w:tcPr>
            <w:tcW w:w="9781" w:type="dxa"/>
            <w:shd w:val="clear" w:color="auto" w:fill="C0C0C0"/>
          </w:tcPr>
          <w:p w14:paraId="1DD24734" w14:textId="77777777" w:rsidR="00542709" w:rsidRPr="00A406E5" w:rsidRDefault="00542709" w:rsidP="00310C4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2120E627" w14:textId="77777777" w:rsidR="00542709" w:rsidRPr="00A406E5" w:rsidRDefault="00542709" w:rsidP="00542709">
      <w:pPr>
        <w:jc w:val="both"/>
        <w:rPr>
          <w:rFonts w:ascii="Arial" w:hAnsi="Arial" w:cs="Arial"/>
          <w:sz w:val="22"/>
          <w:szCs w:val="22"/>
        </w:rPr>
      </w:pPr>
    </w:p>
    <w:p w14:paraId="062A3AFE" w14:textId="77777777" w:rsidR="00542709" w:rsidRPr="00A406E5" w:rsidRDefault="00542709" w:rsidP="00542709">
      <w:pPr>
        <w:ind w:left="720"/>
        <w:rPr>
          <w:rFonts w:ascii="Arial" w:hAnsi="Arial" w:cs="Arial"/>
          <w:sz w:val="24"/>
          <w:szCs w:val="24"/>
        </w:rPr>
      </w:pPr>
    </w:p>
    <w:p w14:paraId="1D25C711" w14:textId="77777777" w:rsidR="00542709" w:rsidRPr="00A406E5" w:rsidRDefault="00542709" w:rsidP="00542709">
      <w:pPr>
        <w:ind w:left="720"/>
        <w:rPr>
          <w:rFonts w:ascii="Arial" w:hAnsi="Arial" w:cs="Arial"/>
          <w:sz w:val="24"/>
          <w:szCs w:val="24"/>
        </w:rPr>
      </w:pPr>
    </w:p>
    <w:p w14:paraId="4D5291C5" w14:textId="77777777" w:rsidR="00542709" w:rsidRPr="00A406E5" w:rsidRDefault="00542709" w:rsidP="00542709">
      <w:pPr>
        <w:ind w:left="720"/>
        <w:rPr>
          <w:rFonts w:ascii="Arial" w:hAnsi="Arial" w:cs="Arial"/>
          <w:sz w:val="24"/>
          <w:szCs w:val="24"/>
        </w:rPr>
      </w:pPr>
    </w:p>
    <w:p w14:paraId="73AF0E0D" w14:textId="77777777" w:rsidR="00542709" w:rsidRDefault="00542709" w:rsidP="00542709">
      <w:pPr>
        <w:ind w:left="720"/>
        <w:rPr>
          <w:rFonts w:ascii="Arial" w:hAnsi="Arial" w:cs="Arial"/>
          <w:sz w:val="24"/>
          <w:szCs w:val="24"/>
        </w:rPr>
      </w:pPr>
      <w:r>
        <w:rPr>
          <w:rFonts w:ascii="Arial" w:hAnsi="Arial" w:cs="Arial"/>
          <w:sz w:val="24"/>
          <w:szCs w:val="24"/>
        </w:rPr>
        <w:t>You work for a construction company in South Wales, your employer is interested in shifting the focus of the company towards more sustainable construction methods. They have asked you to produce a report, based on the review of a Beacon Cymru development in Llanelli (information below). The aim of the report is to appraise and evaluate the technologies used to create a</w:t>
      </w:r>
      <w:r w:rsidRPr="00321BBF">
        <w:rPr>
          <w:rFonts w:ascii="Arial" w:hAnsi="Arial" w:cs="Arial"/>
          <w:sz w:val="24"/>
          <w:szCs w:val="24"/>
        </w:rPr>
        <w:t xml:space="preserve"> sustainable and environmentally friendly building and infrastructure</w:t>
      </w:r>
      <w:r>
        <w:rPr>
          <w:rFonts w:ascii="Arial" w:hAnsi="Arial" w:cs="Arial"/>
          <w:sz w:val="24"/>
          <w:szCs w:val="24"/>
        </w:rPr>
        <w:t>.</w:t>
      </w:r>
    </w:p>
    <w:p w14:paraId="1DBB009C" w14:textId="77777777" w:rsidR="00542709" w:rsidRDefault="00542709" w:rsidP="00542709">
      <w:pPr>
        <w:ind w:left="720"/>
        <w:jc w:val="center"/>
        <w:rPr>
          <w:rFonts w:ascii="Arial" w:hAnsi="Arial" w:cs="Arial"/>
          <w:sz w:val="24"/>
          <w:szCs w:val="24"/>
        </w:rPr>
      </w:pPr>
      <w:r>
        <w:rPr>
          <w:rFonts w:ascii="Arial" w:hAnsi="Arial" w:cs="Arial"/>
          <w:noProof/>
          <w:sz w:val="24"/>
          <w:szCs w:val="24"/>
        </w:rPr>
        <w:drawing>
          <wp:inline distT="0" distB="0" distL="0" distR="0" wp14:anchorId="0678A363" wp14:editId="5D20B0DB">
            <wp:extent cx="2542540" cy="3420110"/>
            <wp:effectExtent l="0" t="0" r="0" b="8890"/>
            <wp:docPr id="2" name="Picture 2"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hous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42540" cy="3420110"/>
                    </a:xfrm>
                    <a:prstGeom prst="rect">
                      <a:avLst/>
                    </a:prstGeom>
                    <a:noFill/>
                  </pic:spPr>
                </pic:pic>
              </a:graphicData>
            </a:graphic>
          </wp:inline>
        </w:drawing>
      </w:r>
    </w:p>
    <w:p w14:paraId="2A132C20" w14:textId="77777777" w:rsidR="00542709" w:rsidRDefault="00542709" w:rsidP="00542709">
      <w:pPr>
        <w:ind w:left="720"/>
        <w:rPr>
          <w:rFonts w:ascii="Arial" w:hAnsi="Arial" w:cs="Arial"/>
          <w:sz w:val="24"/>
          <w:szCs w:val="24"/>
        </w:rPr>
      </w:pPr>
    </w:p>
    <w:p w14:paraId="3C909E18" w14:textId="77777777" w:rsidR="00542709" w:rsidRDefault="00542709" w:rsidP="00542709">
      <w:pPr>
        <w:ind w:left="720"/>
        <w:rPr>
          <w:rFonts w:ascii="Arial" w:hAnsi="Arial" w:cs="Arial"/>
          <w:sz w:val="24"/>
          <w:szCs w:val="24"/>
        </w:rPr>
      </w:pPr>
    </w:p>
    <w:p w14:paraId="130DC9BA" w14:textId="77777777" w:rsidR="00542709" w:rsidRPr="0039234A" w:rsidRDefault="00542709" w:rsidP="00542709">
      <w:pPr>
        <w:ind w:left="720"/>
        <w:rPr>
          <w:rFonts w:ascii="Arial" w:hAnsi="Arial" w:cs="Arial"/>
          <w:sz w:val="24"/>
          <w:szCs w:val="24"/>
        </w:rPr>
      </w:pPr>
      <w:r>
        <w:rPr>
          <w:rFonts w:ascii="Arial" w:hAnsi="Arial" w:cs="Arial"/>
          <w:sz w:val="24"/>
          <w:szCs w:val="24"/>
        </w:rPr>
        <w:t>The development in Pemberton, Llanelli involves the</w:t>
      </w:r>
      <w:r w:rsidRPr="0039234A">
        <w:rPr>
          <w:rFonts w:ascii="Arial" w:hAnsi="Arial" w:cs="Arial"/>
          <w:sz w:val="24"/>
          <w:szCs w:val="24"/>
        </w:rPr>
        <w:t xml:space="preserve"> construction of 70 new build houses. Information about the development can be found here:</w:t>
      </w:r>
    </w:p>
    <w:p w14:paraId="1300913B" w14:textId="77777777" w:rsidR="00542709" w:rsidRPr="0039234A" w:rsidRDefault="00542709" w:rsidP="00542709">
      <w:pPr>
        <w:ind w:left="720"/>
        <w:rPr>
          <w:rFonts w:ascii="Arial" w:hAnsi="Arial" w:cs="Arial"/>
          <w:sz w:val="24"/>
          <w:szCs w:val="24"/>
        </w:rPr>
      </w:pPr>
    </w:p>
    <w:p w14:paraId="17D041CD" w14:textId="77777777" w:rsidR="00542709" w:rsidRDefault="00542709" w:rsidP="00542709">
      <w:pPr>
        <w:ind w:left="1440" w:hanging="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 xml:space="preserve">Beacon development: Pemberton, Llanelli: </w:t>
      </w:r>
      <w:hyperlink r:id="rId10" w:history="1">
        <w:r w:rsidRPr="00E9136F">
          <w:rPr>
            <w:rStyle w:val="Hyperlink"/>
            <w:rFonts w:ascii="Arial" w:hAnsi="Arial" w:cs="Arial"/>
            <w:sz w:val="24"/>
            <w:szCs w:val="24"/>
          </w:rPr>
          <w:t>https://beacon.cymru/70-new-homes-will-be-built-on-land-next-to-parc-y-scarlets/</w:t>
        </w:r>
      </w:hyperlink>
    </w:p>
    <w:p w14:paraId="2B79263F" w14:textId="77777777" w:rsidR="00542709" w:rsidRDefault="00542709" w:rsidP="00542709">
      <w:pPr>
        <w:rPr>
          <w:rFonts w:ascii="Arial" w:hAnsi="Arial" w:cs="Arial"/>
          <w:sz w:val="24"/>
          <w:szCs w:val="24"/>
        </w:rPr>
      </w:pPr>
    </w:p>
    <w:p w14:paraId="61BD1162" w14:textId="77777777" w:rsidR="00542709" w:rsidRPr="0039234A" w:rsidRDefault="00542709" w:rsidP="00542709">
      <w:pPr>
        <w:ind w:left="1440" w:hanging="720"/>
        <w:rPr>
          <w:rFonts w:ascii="Arial" w:hAnsi="Arial" w:cs="Arial"/>
          <w:sz w:val="24"/>
          <w:szCs w:val="24"/>
        </w:rPr>
      </w:pPr>
    </w:p>
    <w:p w14:paraId="2D50B5EB" w14:textId="77777777" w:rsidR="00542709" w:rsidRDefault="00542709" w:rsidP="00542709">
      <w:pPr>
        <w:ind w:left="1440" w:hanging="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 xml:space="preserve">Edenstone: </w:t>
      </w:r>
      <w:hyperlink r:id="rId11" w:history="1">
        <w:r w:rsidRPr="00E9136F">
          <w:rPr>
            <w:rStyle w:val="Hyperlink"/>
            <w:rFonts w:ascii="Arial" w:hAnsi="Arial" w:cs="Arial"/>
            <w:sz w:val="24"/>
            <w:szCs w:val="24"/>
          </w:rPr>
          <w:t>https://edenstonehomes.com/edenstone-to-build-70-new-homes-in-llanelli/</w:t>
        </w:r>
      </w:hyperlink>
    </w:p>
    <w:p w14:paraId="0C5FBFA2" w14:textId="77777777" w:rsidR="00542709" w:rsidRPr="0039234A" w:rsidRDefault="00542709" w:rsidP="00542709">
      <w:pPr>
        <w:ind w:left="1440" w:hanging="720"/>
        <w:rPr>
          <w:rFonts w:ascii="Arial" w:hAnsi="Arial" w:cs="Arial"/>
          <w:sz w:val="24"/>
          <w:szCs w:val="24"/>
        </w:rPr>
      </w:pPr>
    </w:p>
    <w:p w14:paraId="5047535C" w14:textId="77777777" w:rsidR="00542709" w:rsidRDefault="00542709" w:rsidP="00542709">
      <w:pPr>
        <w:ind w:left="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Carmarthenshire Planning Portal reference number: PL/06624</w:t>
      </w:r>
    </w:p>
    <w:p w14:paraId="5B55E263" w14:textId="77777777" w:rsidR="00542709" w:rsidRDefault="00542709" w:rsidP="00542709">
      <w:pPr>
        <w:ind w:left="720"/>
        <w:rPr>
          <w:rFonts w:ascii="Arial" w:hAnsi="Arial" w:cs="Arial"/>
          <w:sz w:val="24"/>
          <w:szCs w:val="24"/>
        </w:rPr>
      </w:pPr>
    </w:p>
    <w:p w14:paraId="08DAD45F" w14:textId="77777777" w:rsidR="00542709" w:rsidRPr="009B374F" w:rsidRDefault="00542709" w:rsidP="00542709">
      <w:pPr>
        <w:pStyle w:val="ListParagraph"/>
        <w:numPr>
          <w:ilvl w:val="0"/>
          <w:numId w:val="21"/>
        </w:numPr>
        <w:rPr>
          <w:rFonts w:ascii="Arial" w:hAnsi="Arial" w:cs="Arial"/>
          <w:sz w:val="24"/>
          <w:szCs w:val="24"/>
        </w:rPr>
      </w:pPr>
      <w:r>
        <w:rPr>
          <w:rFonts w:ascii="Arial" w:hAnsi="Arial" w:cs="Arial"/>
          <w:sz w:val="24"/>
          <w:szCs w:val="24"/>
        </w:rPr>
        <w:t>Information will also be provided on Teams/Moodle</w:t>
      </w:r>
    </w:p>
    <w:p w14:paraId="4E120346" w14:textId="77777777" w:rsidR="00542709" w:rsidRPr="009B374F" w:rsidRDefault="00542709" w:rsidP="00542709">
      <w:pPr>
        <w:rPr>
          <w:rFonts w:ascii="Arial" w:hAnsi="Arial" w:cs="Arial"/>
          <w:sz w:val="24"/>
          <w:szCs w:val="24"/>
        </w:rPr>
      </w:pPr>
    </w:p>
    <w:p w14:paraId="24146834" w14:textId="77777777" w:rsidR="00542709" w:rsidRDefault="00542709" w:rsidP="00542709">
      <w:pPr>
        <w:ind w:left="720"/>
        <w:rPr>
          <w:rFonts w:ascii="Arial" w:hAnsi="Arial" w:cs="Arial"/>
          <w:sz w:val="24"/>
          <w:szCs w:val="24"/>
        </w:rPr>
      </w:pPr>
    </w:p>
    <w:p w14:paraId="3DEE4937" w14:textId="77777777" w:rsidR="00542709" w:rsidRDefault="00542709" w:rsidP="00542709">
      <w:pPr>
        <w:ind w:left="720"/>
        <w:rPr>
          <w:rFonts w:ascii="Arial" w:hAnsi="Arial" w:cs="Arial"/>
          <w:sz w:val="24"/>
          <w:szCs w:val="24"/>
        </w:rPr>
      </w:pPr>
    </w:p>
    <w:p w14:paraId="797B90E7" w14:textId="77777777" w:rsidR="00542709" w:rsidRDefault="00542709" w:rsidP="00542709">
      <w:pPr>
        <w:ind w:left="720"/>
        <w:rPr>
          <w:rFonts w:ascii="Arial" w:hAnsi="Arial" w:cs="Arial"/>
          <w:sz w:val="24"/>
          <w:szCs w:val="24"/>
        </w:rPr>
      </w:pPr>
      <w:r>
        <w:rPr>
          <w:rFonts w:ascii="Arial" w:hAnsi="Arial" w:cs="Arial"/>
          <w:sz w:val="24"/>
          <w:szCs w:val="24"/>
        </w:rPr>
        <w:t>You will need to research the development to provide information based on the following aspects:</w:t>
      </w:r>
    </w:p>
    <w:p w14:paraId="1472EA87" w14:textId="77777777" w:rsidR="00542709" w:rsidRDefault="00542709" w:rsidP="00542709">
      <w:pPr>
        <w:ind w:left="720"/>
        <w:rPr>
          <w:rFonts w:ascii="Arial" w:hAnsi="Arial" w:cs="Arial"/>
          <w:sz w:val="24"/>
          <w:szCs w:val="24"/>
        </w:rPr>
      </w:pPr>
    </w:p>
    <w:p w14:paraId="179BF338"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Evaluate the building fabric and construction method and how does this choice benefit the overall efficiency of the development.</w:t>
      </w:r>
    </w:p>
    <w:p w14:paraId="54CE6B55" w14:textId="77777777" w:rsidR="00542709" w:rsidRPr="0076468B" w:rsidRDefault="00542709" w:rsidP="00542709">
      <w:pPr>
        <w:rPr>
          <w:rFonts w:ascii="Arial" w:hAnsi="Arial" w:cs="Arial"/>
          <w:sz w:val="24"/>
          <w:szCs w:val="24"/>
        </w:rPr>
      </w:pPr>
    </w:p>
    <w:p w14:paraId="0DF87A5E"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lastRenderedPageBreak/>
        <w:t>How has the design of the building been influenced by the technologies required and the local environment.</w:t>
      </w:r>
    </w:p>
    <w:p w14:paraId="107B1D80" w14:textId="77777777" w:rsidR="00542709" w:rsidRPr="00FE134E" w:rsidRDefault="00542709" w:rsidP="00542709">
      <w:pPr>
        <w:pStyle w:val="ListParagraph"/>
        <w:rPr>
          <w:rFonts w:ascii="Arial" w:hAnsi="Arial" w:cs="Arial"/>
          <w:sz w:val="24"/>
          <w:szCs w:val="24"/>
        </w:rPr>
      </w:pPr>
    </w:p>
    <w:p w14:paraId="5E277790"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Building Services - explain the various methods used to achieve human comfort and energy efficiency, the reasons for choosing them and how they are controlled.</w:t>
      </w:r>
    </w:p>
    <w:p w14:paraId="2B22B4C4" w14:textId="77777777" w:rsidR="00542709" w:rsidRPr="009209B0" w:rsidRDefault="00542709" w:rsidP="00542709">
      <w:pPr>
        <w:pStyle w:val="ListParagraph"/>
        <w:rPr>
          <w:rFonts w:ascii="Arial" w:hAnsi="Arial" w:cs="Arial"/>
          <w:sz w:val="24"/>
          <w:szCs w:val="24"/>
        </w:rPr>
      </w:pPr>
    </w:p>
    <w:p w14:paraId="6D7D9ACB"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Express your opinions and conclusions on the technologies, construction methods and building services – to strengthen your argument, cite other developments where these have been beneficial or unsuccessful.</w:t>
      </w:r>
    </w:p>
    <w:p w14:paraId="06A8448D" w14:textId="77777777" w:rsidR="00542709" w:rsidRPr="00587545" w:rsidRDefault="00542709" w:rsidP="00542709">
      <w:pPr>
        <w:rPr>
          <w:rFonts w:ascii="Arial" w:hAnsi="Arial" w:cs="Arial"/>
          <w:sz w:val="24"/>
          <w:szCs w:val="24"/>
        </w:rPr>
      </w:pPr>
    </w:p>
    <w:p w14:paraId="005A90CB" w14:textId="77777777" w:rsidR="00542709" w:rsidRDefault="00542709" w:rsidP="00542709">
      <w:pPr>
        <w:pStyle w:val="ListParagraph"/>
        <w:ind w:left="1800"/>
        <w:rPr>
          <w:rFonts w:ascii="Arial" w:hAnsi="Arial" w:cs="Arial"/>
          <w:sz w:val="24"/>
          <w:szCs w:val="24"/>
        </w:rPr>
      </w:pPr>
    </w:p>
    <w:p w14:paraId="2D717EBC" w14:textId="77777777" w:rsidR="00542709" w:rsidRPr="00E92827" w:rsidRDefault="00542709" w:rsidP="00542709">
      <w:pPr>
        <w:pStyle w:val="ListParagraph"/>
        <w:rPr>
          <w:rFonts w:ascii="Arial" w:hAnsi="Arial" w:cs="Arial"/>
          <w:sz w:val="24"/>
          <w:szCs w:val="24"/>
        </w:rPr>
      </w:pPr>
    </w:p>
    <w:p w14:paraId="7617B49B" w14:textId="77777777" w:rsidR="00542709" w:rsidRPr="00E92827" w:rsidRDefault="00542709" w:rsidP="00542709">
      <w:pPr>
        <w:ind w:left="720"/>
        <w:rPr>
          <w:rFonts w:ascii="Arial" w:hAnsi="Arial" w:cs="Arial"/>
          <w:sz w:val="24"/>
          <w:szCs w:val="24"/>
        </w:rPr>
      </w:pPr>
      <w:r>
        <w:rPr>
          <w:rFonts w:ascii="Arial" w:hAnsi="Arial" w:cs="Arial"/>
          <w:sz w:val="24"/>
          <w:szCs w:val="24"/>
        </w:rPr>
        <w:t>The work should be in a report format with suitable sections. You can include images and any other media you require to help illustrate your evaluations.</w:t>
      </w: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798F68D" w14:textId="4DEBFB2F" w:rsidR="00C01A3F" w:rsidRPr="00A406E5" w:rsidRDefault="008042F0" w:rsidP="00E55846">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55846">
        <w:rPr>
          <w:rFonts w:ascii="Arial" w:hAnsi="Arial" w:cs="Arial"/>
          <w:i/>
          <w:sz w:val="22"/>
          <w:szCs w:val="22"/>
        </w:rPr>
        <w:t>Make sure you reference a wide variety of sources. They don’t need to be limited to the UK. Many innovative construction methods are being pioneered abroad.</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0B7E73A" w14:textId="70D67E90" w:rsidR="00D22D9C" w:rsidRPr="00A406E5" w:rsidRDefault="008042F0" w:rsidP="006E3FE2">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FE2">
        <w:rPr>
          <w:rFonts w:ascii="Arial" w:hAnsi="Arial" w:cs="Arial"/>
          <w:i/>
          <w:sz w:val="22"/>
          <w:szCs w:val="22"/>
        </w:rPr>
        <w:t>Comprehensively</w:t>
      </w:r>
      <w:r w:rsidR="006E3FE2" w:rsidRPr="00A71F30">
        <w:rPr>
          <w:rFonts w:ascii="Arial" w:hAnsi="Arial" w:cs="Arial"/>
          <w:i/>
          <w:color w:val="FF0000"/>
          <w:sz w:val="22"/>
          <w:szCs w:val="22"/>
        </w:rPr>
        <w:t xml:space="preserve"> </w:t>
      </w:r>
      <w:r w:rsidR="006E3FE2" w:rsidRPr="000074C8">
        <w:rPr>
          <w:rFonts w:ascii="Arial" w:hAnsi="Arial" w:cs="Arial"/>
          <w:i/>
          <w:sz w:val="22"/>
          <w:szCs w:val="22"/>
        </w:rPr>
        <w:t xml:space="preserve">explain the </w:t>
      </w:r>
      <w:r w:rsidR="006E3FE2">
        <w:rPr>
          <w:rFonts w:ascii="Arial" w:hAnsi="Arial" w:cs="Arial"/>
          <w:i/>
          <w:sz w:val="22"/>
          <w:szCs w:val="22"/>
        </w:rPr>
        <w:t>reasoning for choice of technologies, the benefits, drawbacks.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1200E35" w14:textId="1385A369" w:rsidR="00C01A3F" w:rsidRDefault="008042F0" w:rsidP="00BD103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1034">
        <w:rPr>
          <w:rFonts w:ascii="Arial" w:hAnsi="Arial" w:cs="Arial"/>
          <w:i/>
          <w:sz w:val="22"/>
          <w:szCs w:val="22"/>
        </w:rPr>
        <w:t>Justify your decisions, cite regulations, case studies or scientific research to reinforce your conclusions.</w:t>
      </w:r>
    </w:p>
    <w:p w14:paraId="70828D1F" w14:textId="77777777" w:rsidR="00BD1034" w:rsidRDefault="00BD1034" w:rsidP="00BD1034">
      <w:pPr>
        <w:jc w:val="both"/>
        <w:rPr>
          <w:rFonts w:ascii="Arial" w:hAnsi="Arial" w:cs="Arial"/>
          <w:i/>
          <w:sz w:val="22"/>
          <w:szCs w:val="22"/>
        </w:rPr>
      </w:pPr>
    </w:p>
    <w:p w14:paraId="7B37A60B" w14:textId="77777777" w:rsidR="00BD1034" w:rsidRDefault="00BD1034" w:rsidP="00BD1034">
      <w:pPr>
        <w:jc w:val="both"/>
        <w:rPr>
          <w:rFonts w:ascii="Arial" w:hAnsi="Arial" w:cs="Arial"/>
          <w:i/>
          <w:sz w:val="22"/>
          <w:szCs w:val="22"/>
        </w:rPr>
      </w:pPr>
    </w:p>
    <w:p w14:paraId="53596CE6" w14:textId="77777777" w:rsidR="00BD1034" w:rsidRPr="00A406E5" w:rsidRDefault="00BD1034" w:rsidP="00BD1034">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488913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69C7">
        <w:rPr>
          <w:rFonts w:ascii="Arial" w:hAnsi="Arial" w:cs="Arial"/>
          <w:i/>
          <w:sz w:val="22"/>
          <w:szCs w:val="22"/>
        </w:rPr>
        <w:t>Show your ability to research, present, explain and evaluate effective methods/materials.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2B9E38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B10">
        <w:rPr>
          <w:rFonts w:ascii="Arial" w:hAnsi="Arial" w:cs="Arial"/>
          <w:i/>
          <w:sz w:val="22"/>
          <w:szCs w:val="22"/>
        </w:rPr>
        <w:t>Produce an effective report which is clear, concise and interesting. Use images to illustrate your points. Assume your employer has little experience of sustainable construction so make the report comprehensive and useful.</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6F20E36F" w:rsidR="00152E9D" w:rsidRPr="00A406E5" w:rsidRDefault="00B35B1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40DE5BD7" w:rsidR="00152E9D" w:rsidRPr="00A406E5" w:rsidRDefault="00B35B1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92B0675" w:rsidR="00152E9D" w:rsidRPr="00A406E5" w:rsidRDefault="00B35B1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541E777" w:rsidR="00152E9D" w:rsidRPr="00A406E5" w:rsidRDefault="00B35B10"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321CD15F" w:rsidR="00152E9D" w:rsidRPr="00A406E5" w:rsidRDefault="00B35B1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CC66A7"/>
    <w:multiLevelType w:val="hybridMultilevel"/>
    <w:tmpl w:val="A3A8E318"/>
    <w:lvl w:ilvl="0" w:tplc="E7CE4974">
      <w:start w:val="1"/>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9"/>
  </w:num>
  <w:num w:numId="4" w16cid:durableId="1149709272">
    <w:abstractNumId w:val="12"/>
  </w:num>
  <w:num w:numId="5" w16cid:durableId="578830593">
    <w:abstractNumId w:val="8"/>
  </w:num>
  <w:num w:numId="6" w16cid:durableId="905066771">
    <w:abstractNumId w:val="18"/>
  </w:num>
  <w:num w:numId="7" w16cid:durableId="112411671">
    <w:abstractNumId w:val="3"/>
  </w:num>
  <w:num w:numId="8" w16cid:durableId="785201029">
    <w:abstractNumId w:val="17"/>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2061047979">
    <w:abstractNumId w:val="16"/>
  </w:num>
  <w:num w:numId="18" w16cid:durableId="1270166761">
    <w:abstractNumId w:val="13"/>
  </w:num>
  <w:num w:numId="19" w16cid:durableId="1014763131">
    <w:abstractNumId w:val="20"/>
  </w:num>
  <w:num w:numId="20" w16cid:durableId="1893074006">
    <w:abstractNumId w:val="1"/>
  </w:num>
  <w:num w:numId="21" w16cid:durableId="2751384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43D2"/>
    <w:rsid w:val="00026B02"/>
    <w:rsid w:val="000822E5"/>
    <w:rsid w:val="00086B97"/>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B790C"/>
    <w:rsid w:val="002C449B"/>
    <w:rsid w:val="002C6040"/>
    <w:rsid w:val="002D5B3F"/>
    <w:rsid w:val="002E272E"/>
    <w:rsid w:val="002E4268"/>
    <w:rsid w:val="002F5778"/>
    <w:rsid w:val="003223E0"/>
    <w:rsid w:val="00352C4A"/>
    <w:rsid w:val="00362560"/>
    <w:rsid w:val="003732FD"/>
    <w:rsid w:val="003753B2"/>
    <w:rsid w:val="00376559"/>
    <w:rsid w:val="00382BAA"/>
    <w:rsid w:val="00384D73"/>
    <w:rsid w:val="003851B2"/>
    <w:rsid w:val="00393EB6"/>
    <w:rsid w:val="003A3CE5"/>
    <w:rsid w:val="003B366F"/>
    <w:rsid w:val="003B3F9D"/>
    <w:rsid w:val="003B5E25"/>
    <w:rsid w:val="003B6C95"/>
    <w:rsid w:val="003E5751"/>
    <w:rsid w:val="004046A9"/>
    <w:rsid w:val="00404C50"/>
    <w:rsid w:val="00423934"/>
    <w:rsid w:val="00426244"/>
    <w:rsid w:val="00456DA3"/>
    <w:rsid w:val="00470A38"/>
    <w:rsid w:val="004874DE"/>
    <w:rsid w:val="004A21E6"/>
    <w:rsid w:val="004B5334"/>
    <w:rsid w:val="004B6C14"/>
    <w:rsid w:val="004C4F19"/>
    <w:rsid w:val="004D5E9B"/>
    <w:rsid w:val="004D63D9"/>
    <w:rsid w:val="004E6585"/>
    <w:rsid w:val="0050249F"/>
    <w:rsid w:val="00524566"/>
    <w:rsid w:val="00530BEF"/>
    <w:rsid w:val="00542709"/>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E3FE2"/>
    <w:rsid w:val="006F45BF"/>
    <w:rsid w:val="006F60E0"/>
    <w:rsid w:val="00702F71"/>
    <w:rsid w:val="007366DF"/>
    <w:rsid w:val="0074289D"/>
    <w:rsid w:val="00757839"/>
    <w:rsid w:val="00770C81"/>
    <w:rsid w:val="00791024"/>
    <w:rsid w:val="00793F0A"/>
    <w:rsid w:val="007A2657"/>
    <w:rsid w:val="007C0122"/>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0CC5"/>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57DAB"/>
    <w:rsid w:val="00A67FB1"/>
    <w:rsid w:val="00A85BFE"/>
    <w:rsid w:val="00AB6FE7"/>
    <w:rsid w:val="00AB7AD7"/>
    <w:rsid w:val="00AC5F32"/>
    <w:rsid w:val="00AD2430"/>
    <w:rsid w:val="00AD76DE"/>
    <w:rsid w:val="00AE41A6"/>
    <w:rsid w:val="00AF0E34"/>
    <w:rsid w:val="00AF271D"/>
    <w:rsid w:val="00AF56C2"/>
    <w:rsid w:val="00B004E6"/>
    <w:rsid w:val="00B0744D"/>
    <w:rsid w:val="00B219C5"/>
    <w:rsid w:val="00B35B10"/>
    <w:rsid w:val="00B50EA8"/>
    <w:rsid w:val="00B64082"/>
    <w:rsid w:val="00B72325"/>
    <w:rsid w:val="00B81AD3"/>
    <w:rsid w:val="00B829D8"/>
    <w:rsid w:val="00B84B5B"/>
    <w:rsid w:val="00B86446"/>
    <w:rsid w:val="00BA1176"/>
    <w:rsid w:val="00BB4504"/>
    <w:rsid w:val="00BD1034"/>
    <w:rsid w:val="00BE0B01"/>
    <w:rsid w:val="00BE378F"/>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169C7"/>
    <w:rsid w:val="00D22D9C"/>
    <w:rsid w:val="00D241F1"/>
    <w:rsid w:val="00D275CB"/>
    <w:rsid w:val="00D30DFA"/>
    <w:rsid w:val="00D463A5"/>
    <w:rsid w:val="00D4710D"/>
    <w:rsid w:val="00D47D25"/>
    <w:rsid w:val="00D62ACD"/>
    <w:rsid w:val="00DA36EE"/>
    <w:rsid w:val="00DB116D"/>
    <w:rsid w:val="00DC029B"/>
    <w:rsid w:val="00DC2F10"/>
    <w:rsid w:val="00DD17CC"/>
    <w:rsid w:val="00DE217A"/>
    <w:rsid w:val="00DF321B"/>
    <w:rsid w:val="00E05287"/>
    <w:rsid w:val="00E11DFE"/>
    <w:rsid w:val="00E230E0"/>
    <w:rsid w:val="00E51AAC"/>
    <w:rsid w:val="00E55846"/>
    <w:rsid w:val="00E66CC0"/>
    <w:rsid w:val="00E7188A"/>
    <w:rsid w:val="00E728A9"/>
    <w:rsid w:val="00E807D9"/>
    <w:rsid w:val="00EA0F4E"/>
    <w:rsid w:val="00EA295B"/>
    <w:rsid w:val="00EA3B9B"/>
    <w:rsid w:val="00EA6801"/>
    <w:rsid w:val="00EB4F96"/>
    <w:rsid w:val="00ED45ED"/>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4289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4289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enstonehomes.com/edenstone-to-build-70-new-homes-in-llanelli/"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eacon.cymru/70-new-homes-will-be-built-on-land-next-to-parc-y-scarlet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3902</Words>
  <Characters>23794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Thomas</cp:lastModifiedBy>
  <cp:revision>3</cp:revision>
  <cp:lastPrinted>2014-10-10T07:42:00Z</cp:lastPrinted>
  <dcterms:created xsi:type="dcterms:W3CDTF">2026-10-06T09:45:00Z</dcterms:created>
  <dcterms:modified xsi:type="dcterms:W3CDTF">2026-10-06T09:46:00Z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