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1BE4" w:rsidRPr="001D2785" w:rsidRDefault="001D2785" w:rsidP="00224D05">
      <w:pPr>
        <w:tabs>
          <w:tab w:val="left" w:pos="2552"/>
        </w:tabs>
        <w:jc w:val="center"/>
        <w:rPr>
          <w:b/>
          <w:bCs/>
          <w:color w:val="000000" w:themeColor="text1"/>
          <w:sz w:val="40"/>
          <w:szCs w:val="40"/>
        </w:rPr>
      </w:pPr>
      <w:r w:rsidRPr="001D2785">
        <w:rPr>
          <w:rFonts w:ascii="Arial" w:hAnsi="Arial" w:cs="Arial"/>
          <w:b/>
          <w:bCs/>
          <w:color w:val="222222"/>
          <w:sz w:val="40"/>
          <w:szCs w:val="40"/>
          <w:shd w:val="clear" w:color="auto" w:fill="FFFFFF"/>
        </w:rPr>
        <w:t>ASSESSMENT DRAFT PART A - Part 1</w:t>
      </w:r>
      <w:r w:rsidR="00DA78A0" w:rsidRPr="001D2785">
        <w:rPr>
          <w:b/>
          <w:bCs/>
          <w:noProof/>
          <w:color w:val="000000" w:themeColor="text1"/>
          <w:sz w:val="40"/>
          <w:szCs w:val="40"/>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0.85pt;margin-top:25.95pt;width:472.45pt;height:354.6pt;z-index:251659264;mso-position-horizontal-relative:text;mso-position-vertical-relative:text;mso-width-relative:page;mso-height-relative:page">
            <v:imagedata r:id="rId9" o:title="77520069"/>
          </v:shape>
        </w:pict>
      </w: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CE1BE4" w:rsidRPr="00B14FB6" w:rsidRDefault="00CE1BE4" w:rsidP="00224D05">
      <w:pPr>
        <w:tabs>
          <w:tab w:val="left" w:pos="2552"/>
        </w:tabs>
        <w:jc w:val="center"/>
        <w:rPr>
          <w:b/>
          <w:bCs/>
          <w:color w:val="000000" w:themeColor="text1"/>
          <w:sz w:val="28"/>
          <w:szCs w:val="28"/>
        </w:rPr>
      </w:pPr>
    </w:p>
    <w:p w:rsidR="005C68E1" w:rsidRPr="00B14FB6" w:rsidRDefault="005C68E1" w:rsidP="00CE1BE4">
      <w:pPr>
        <w:tabs>
          <w:tab w:val="left" w:pos="2552"/>
        </w:tabs>
        <w:spacing w:after="0"/>
        <w:rPr>
          <w:b/>
          <w:bCs/>
          <w:color w:val="000000" w:themeColor="text1"/>
          <w:sz w:val="28"/>
          <w:szCs w:val="28"/>
        </w:rPr>
      </w:pPr>
    </w:p>
    <w:p w:rsidR="005C68E1" w:rsidRPr="00B14FB6" w:rsidRDefault="005C68E1" w:rsidP="00CE1BE4">
      <w:pPr>
        <w:tabs>
          <w:tab w:val="left" w:pos="2552"/>
        </w:tabs>
        <w:spacing w:after="0"/>
        <w:rPr>
          <w:b/>
          <w:bCs/>
          <w:color w:val="000000" w:themeColor="text1"/>
          <w:sz w:val="28"/>
          <w:szCs w:val="28"/>
        </w:rPr>
      </w:pPr>
    </w:p>
    <w:p w:rsidR="00CE1BE4" w:rsidRPr="00B14FB6" w:rsidRDefault="00CE1BE4" w:rsidP="00CE1BE4">
      <w:pPr>
        <w:tabs>
          <w:tab w:val="left" w:pos="2552"/>
        </w:tabs>
        <w:spacing w:after="0"/>
        <w:rPr>
          <w:b/>
          <w:bCs/>
          <w:color w:val="000000" w:themeColor="text1"/>
          <w:sz w:val="28"/>
          <w:szCs w:val="28"/>
        </w:rPr>
      </w:pPr>
      <w:r w:rsidRPr="00B14FB6">
        <w:rPr>
          <w:b/>
          <w:bCs/>
          <w:color w:val="000000" w:themeColor="text1"/>
          <w:sz w:val="28"/>
          <w:szCs w:val="28"/>
        </w:rPr>
        <w:t xml:space="preserve">Name: Abdul </w:t>
      </w:r>
      <w:proofErr w:type="spellStart"/>
      <w:r w:rsidRPr="00B14FB6">
        <w:rPr>
          <w:b/>
          <w:bCs/>
          <w:color w:val="000000" w:themeColor="text1"/>
          <w:sz w:val="28"/>
          <w:szCs w:val="28"/>
        </w:rPr>
        <w:t>Majeed</w:t>
      </w:r>
      <w:proofErr w:type="spellEnd"/>
      <w:r w:rsidRPr="00B14FB6">
        <w:rPr>
          <w:b/>
          <w:bCs/>
          <w:color w:val="000000" w:themeColor="text1"/>
          <w:sz w:val="28"/>
          <w:szCs w:val="28"/>
        </w:rPr>
        <w:t xml:space="preserve"> </w:t>
      </w:r>
      <w:proofErr w:type="spellStart"/>
      <w:r w:rsidRPr="00B14FB6">
        <w:rPr>
          <w:b/>
          <w:bCs/>
          <w:color w:val="000000" w:themeColor="text1"/>
          <w:sz w:val="28"/>
          <w:szCs w:val="28"/>
        </w:rPr>
        <w:t>Mohammadi</w:t>
      </w:r>
      <w:proofErr w:type="spellEnd"/>
    </w:p>
    <w:p w:rsidR="00CE1BE4" w:rsidRPr="00B14FB6" w:rsidRDefault="00CE1BE4" w:rsidP="00CE1BE4">
      <w:pPr>
        <w:tabs>
          <w:tab w:val="left" w:pos="2552"/>
        </w:tabs>
        <w:spacing w:after="0"/>
        <w:rPr>
          <w:b/>
          <w:bCs/>
          <w:color w:val="000000" w:themeColor="text1"/>
          <w:sz w:val="28"/>
          <w:szCs w:val="28"/>
        </w:rPr>
      </w:pPr>
      <w:r w:rsidRPr="00B14FB6">
        <w:rPr>
          <w:b/>
          <w:bCs/>
          <w:color w:val="000000" w:themeColor="text1"/>
          <w:sz w:val="28"/>
          <w:szCs w:val="28"/>
        </w:rPr>
        <w:t>Student ID: 2238004</w:t>
      </w:r>
    </w:p>
    <w:p w:rsidR="00CE1BE4" w:rsidRPr="00B14FB6" w:rsidRDefault="00CE1BE4" w:rsidP="001D2785">
      <w:pPr>
        <w:tabs>
          <w:tab w:val="left" w:pos="2552"/>
        </w:tabs>
        <w:spacing w:after="0"/>
        <w:rPr>
          <w:b/>
          <w:bCs/>
          <w:color w:val="000000" w:themeColor="text1"/>
          <w:sz w:val="28"/>
          <w:szCs w:val="28"/>
        </w:rPr>
      </w:pPr>
      <w:r w:rsidRPr="00B14FB6">
        <w:rPr>
          <w:b/>
          <w:bCs/>
          <w:color w:val="000000" w:themeColor="text1"/>
          <w:sz w:val="28"/>
          <w:szCs w:val="28"/>
        </w:rPr>
        <w:t xml:space="preserve">Module Name: </w:t>
      </w:r>
      <w:r w:rsidR="001D2785">
        <w:rPr>
          <w:b/>
          <w:bCs/>
          <w:color w:val="000000" w:themeColor="text1"/>
          <w:sz w:val="28"/>
          <w:szCs w:val="28"/>
        </w:rPr>
        <w:t xml:space="preserve">Financial Management </w:t>
      </w:r>
    </w:p>
    <w:p w:rsidR="00CE1BE4" w:rsidRPr="00B14FB6" w:rsidRDefault="00CE1BE4" w:rsidP="001D2785">
      <w:pPr>
        <w:tabs>
          <w:tab w:val="left" w:pos="2552"/>
        </w:tabs>
        <w:spacing w:after="0"/>
        <w:rPr>
          <w:b/>
          <w:bCs/>
          <w:color w:val="000000" w:themeColor="text1"/>
          <w:sz w:val="28"/>
          <w:szCs w:val="28"/>
        </w:rPr>
      </w:pPr>
      <w:r w:rsidRPr="00B14FB6">
        <w:rPr>
          <w:b/>
          <w:bCs/>
          <w:color w:val="000000" w:themeColor="text1"/>
          <w:sz w:val="28"/>
          <w:szCs w:val="28"/>
        </w:rPr>
        <w:t>Module Code: LCBM70</w:t>
      </w:r>
      <w:r w:rsidR="001D2785">
        <w:rPr>
          <w:b/>
          <w:bCs/>
          <w:color w:val="000000" w:themeColor="text1"/>
          <w:sz w:val="28"/>
          <w:szCs w:val="28"/>
        </w:rPr>
        <w:t>02</w:t>
      </w:r>
    </w:p>
    <w:p w:rsidR="00CE1BE4" w:rsidRPr="00B14FB6" w:rsidRDefault="00CE1BE4" w:rsidP="001D2785">
      <w:pPr>
        <w:tabs>
          <w:tab w:val="left" w:pos="2552"/>
        </w:tabs>
        <w:spacing w:after="0"/>
        <w:rPr>
          <w:b/>
          <w:bCs/>
          <w:color w:val="000000" w:themeColor="text1"/>
          <w:sz w:val="28"/>
          <w:szCs w:val="28"/>
        </w:rPr>
      </w:pPr>
      <w:r w:rsidRPr="00B14FB6">
        <w:rPr>
          <w:b/>
          <w:bCs/>
          <w:color w:val="000000" w:themeColor="text1"/>
          <w:sz w:val="28"/>
          <w:szCs w:val="28"/>
        </w:rPr>
        <w:t xml:space="preserve">Lecturer: </w:t>
      </w:r>
      <w:r w:rsidR="001D2785">
        <w:rPr>
          <w:b/>
          <w:bCs/>
          <w:color w:val="000000" w:themeColor="text1"/>
          <w:sz w:val="28"/>
          <w:szCs w:val="28"/>
        </w:rPr>
        <w:t>David Cooker</w:t>
      </w:r>
    </w:p>
    <w:p w:rsidR="005E0A41" w:rsidRPr="00B14FB6" w:rsidRDefault="005E0A41" w:rsidP="00224D05">
      <w:pPr>
        <w:tabs>
          <w:tab w:val="left" w:pos="2552"/>
        </w:tabs>
        <w:jc w:val="center"/>
        <w:rPr>
          <w:b/>
          <w:bCs/>
          <w:color w:val="000000" w:themeColor="text1"/>
          <w:sz w:val="28"/>
          <w:szCs w:val="28"/>
        </w:rPr>
      </w:pPr>
    </w:p>
    <w:p w:rsidR="008B0EE3" w:rsidRDefault="008B0EE3" w:rsidP="00224D05">
      <w:pPr>
        <w:tabs>
          <w:tab w:val="left" w:pos="2552"/>
        </w:tabs>
        <w:jc w:val="center"/>
        <w:rPr>
          <w:b/>
          <w:bCs/>
          <w:color w:val="000000" w:themeColor="text1"/>
          <w:sz w:val="28"/>
          <w:szCs w:val="28"/>
        </w:rPr>
      </w:pPr>
    </w:p>
    <w:p w:rsidR="001D2785" w:rsidRDefault="001D2785" w:rsidP="00224D05">
      <w:pPr>
        <w:tabs>
          <w:tab w:val="left" w:pos="2552"/>
        </w:tabs>
        <w:jc w:val="center"/>
        <w:rPr>
          <w:b/>
          <w:bCs/>
          <w:color w:val="000000" w:themeColor="text1"/>
          <w:sz w:val="28"/>
          <w:szCs w:val="28"/>
        </w:rPr>
      </w:pPr>
    </w:p>
    <w:p w:rsidR="001D2785" w:rsidRPr="00B14FB6" w:rsidRDefault="001D2785" w:rsidP="00224D05">
      <w:pPr>
        <w:tabs>
          <w:tab w:val="left" w:pos="2552"/>
        </w:tabs>
        <w:jc w:val="center"/>
        <w:rPr>
          <w:b/>
          <w:bCs/>
          <w:color w:val="000000" w:themeColor="text1"/>
          <w:sz w:val="28"/>
          <w:szCs w:val="28"/>
        </w:rPr>
      </w:pPr>
    </w:p>
    <w:p w:rsidR="005E0A41" w:rsidRPr="00B14FB6" w:rsidRDefault="005E0A41" w:rsidP="00224D05">
      <w:pPr>
        <w:tabs>
          <w:tab w:val="left" w:pos="2552"/>
        </w:tabs>
        <w:jc w:val="center"/>
        <w:rPr>
          <w:b/>
          <w:bCs/>
          <w:color w:val="000000" w:themeColor="text1"/>
          <w:sz w:val="28"/>
          <w:szCs w:val="28"/>
        </w:rPr>
      </w:pPr>
    </w:p>
    <w:p w:rsidR="006A7C5A" w:rsidRPr="001D2785" w:rsidRDefault="005E0A41" w:rsidP="001D2785">
      <w:pPr>
        <w:tabs>
          <w:tab w:val="left" w:pos="2552"/>
        </w:tabs>
        <w:jc w:val="center"/>
        <w:rPr>
          <w:b/>
          <w:bCs/>
          <w:color w:val="000000" w:themeColor="text1"/>
          <w:sz w:val="28"/>
          <w:szCs w:val="28"/>
        </w:rPr>
      </w:pPr>
      <w:r w:rsidRPr="00B14FB6">
        <w:rPr>
          <w:b/>
          <w:bCs/>
          <w:color w:val="000000" w:themeColor="text1"/>
          <w:sz w:val="28"/>
          <w:szCs w:val="28"/>
        </w:rPr>
        <w:t xml:space="preserve">Submitted on: </w:t>
      </w:r>
      <w:r w:rsidR="001D2785">
        <w:rPr>
          <w:b/>
          <w:bCs/>
          <w:color w:val="000000" w:themeColor="text1"/>
          <w:sz w:val="28"/>
          <w:szCs w:val="28"/>
        </w:rPr>
        <w:t>26</w:t>
      </w:r>
      <w:r w:rsidRPr="00B14FB6">
        <w:rPr>
          <w:b/>
          <w:bCs/>
          <w:color w:val="000000" w:themeColor="text1"/>
          <w:sz w:val="28"/>
          <w:szCs w:val="28"/>
        </w:rPr>
        <w:t xml:space="preserve"> of March</w:t>
      </w:r>
      <w:proofErr w:type="gramStart"/>
      <w:r w:rsidRPr="00B14FB6">
        <w:rPr>
          <w:b/>
          <w:bCs/>
          <w:color w:val="000000" w:themeColor="text1"/>
          <w:sz w:val="28"/>
          <w:szCs w:val="28"/>
        </w:rPr>
        <w:t>,2024</w:t>
      </w:r>
      <w:proofErr w:type="gramEnd"/>
    </w:p>
    <w:p w:rsidR="005C7103" w:rsidRPr="00B14FB6" w:rsidRDefault="008C6FCF" w:rsidP="005C7103">
      <w:pPr>
        <w:tabs>
          <w:tab w:val="left" w:pos="2552"/>
        </w:tabs>
        <w:spacing w:line="480" w:lineRule="auto"/>
        <w:jc w:val="center"/>
        <w:rPr>
          <w:b/>
          <w:bCs/>
          <w:color w:val="000000" w:themeColor="text1"/>
          <w:sz w:val="28"/>
          <w:szCs w:val="28"/>
        </w:rPr>
      </w:pPr>
      <w:proofErr w:type="gramStart"/>
      <w:r w:rsidRPr="00B14FB6">
        <w:rPr>
          <w:b/>
          <w:bCs/>
          <w:color w:val="000000" w:themeColor="text1"/>
          <w:sz w:val="28"/>
          <w:szCs w:val="28"/>
          <w:highlight w:val="yellow"/>
        </w:rPr>
        <w:lastRenderedPageBreak/>
        <w:t>A brief</w:t>
      </w:r>
      <w:proofErr w:type="gramEnd"/>
      <w:r w:rsidRPr="00B14FB6">
        <w:rPr>
          <w:b/>
          <w:bCs/>
          <w:color w:val="000000" w:themeColor="text1"/>
          <w:sz w:val="28"/>
          <w:szCs w:val="28"/>
          <w:highlight w:val="yellow"/>
        </w:rPr>
        <w:t xml:space="preserve"> background information about Marks &amp; Spencer</w:t>
      </w:r>
    </w:p>
    <w:p w:rsidR="005C7103" w:rsidRPr="00B14FB6" w:rsidRDefault="005C7103" w:rsidP="005C7103">
      <w:pPr>
        <w:spacing w:after="0" w:line="240" w:lineRule="auto"/>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 xml:space="preserve">The company was founded by a partnership between Michael Marks, a Polish Jew born in Slonim (now Belarus), who had migrated to Leeds, England in the early 1880s, and Thomas Spencer, a cashier from the English market town of </w:t>
      </w:r>
      <w:r w:rsidR="0018663A" w:rsidRPr="00B14FB6">
        <w:rPr>
          <w:rFonts w:ascii="Arial" w:eastAsia="Times New Roman" w:hAnsi="Arial" w:cs="Arial"/>
          <w:color w:val="000000" w:themeColor="text1"/>
          <w:sz w:val="28"/>
          <w:szCs w:val="28"/>
          <w:lang w:eastAsia="en-GB"/>
        </w:rPr>
        <w:t>Skip ton</w:t>
      </w:r>
      <w:r w:rsidRPr="00B14FB6">
        <w:rPr>
          <w:rFonts w:ascii="Arial" w:eastAsia="Times New Roman" w:hAnsi="Arial" w:cs="Arial"/>
          <w:color w:val="000000" w:themeColor="text1"/>
          <w:sz w:val="28"/>
          <w:szCs w:val="28"/>
          <w:lang w:eastAsia="en-GB"/>
        </w:rPr>
        <w:t xml:space="preserve"> in North Yorkshire.</w:t>
      </w:r>
    </w:p>
    <w:p w:rsidR="005C7103" w:rsidRPr="00B14FB6" w:rsidRDefault="005C7103" w:rsidP="003171C1">
      <w:pPr>
        <w:spacing w:after="0" w:line="240" w:lineRule="auto"/>
        <w:rPr>
          <w:rFonts w:ascii="Arial" w:hAnsi="Arial" w:cs="Arial"/>
          <w:color w:val="000000" w:themeColor="text1"/>
          <w:sz w:val="28"/>
          <w:szCs w:val="28"/>
          <w:shd w:val="clear" w:color="auto" w:fill="FFFFFF"/>
        </w:rPr>
      </w:pPr>
      <w:r w:rsidRPr="00B14FB6">
        <w:rPr>
          <w:rFonts w:ascii="Arial" w:hAnsi="Arial" w:cs="Arial"/>
          <w:color w:val="000000" w:themeColor="text1"/>
          <w:sz w:val="28"/>
          <w:szCs w:val="28"/>
          <w:shd w:val="clear" w:color="auto" w:fill="FFFFFF"/>
        </w:rPr>
        <w:t>Marks &amp; Spencer </w:t>
      </w:r>
      <w:r w:rsidR="003171C1" w:rsidRPr="00B14FB6">
        <w:rPr>
          <w:rFonts w:ascii="Arial" w:hAnsi="Arial" w:cs="Arial"/>
          <w:color w:val="000000" w:themeColor="text1"/>
          <w:sz w:val="28"/>
          <w:szCs w:val="28"/>
          <w:shd w:val="clear" w:color="auto" w:fill="FFFFFF"/>
        </w:rPr>
        <w:t>started in 1884 as a stall in an open market in Leeds, Yorkshire.</w:t>
      </w:r>
      <w:r w:rsidRPr="00B14FB6">
        <w:rPr>
          <w:rFonts w:ascii="Arial" w:hAnsi="Arial" w:cs="Arial"/>
          <w:color w:val="000000" w:themeColor="text1"/>
          <w:sz w:val="28"/>
          <w:szCs w:val="28"/>
          <w:shd w:val="clear" w:color="auto" w:fill="FFFFFF"/>
        </w:rPr>
        <w:t xml:space="preserve"> Then known as Marks' Penny Bazaar, it was the household goods, haberdashery, toy, and sheet-music business of Michael Marks, a Jewish refugee from Poland.</w:t>
      </w:r>
    </w:p>
    <w:p w:rsidR="005C7103" w:rsidRPr="00B14FB6" w:rsidRDefault="005C7103" w:rsidP="005C7103">
      <w:pPr>
        <w:spacing w:after="0" w:line="240" w:lineRule="auto"/>
        <w:rPr>
          <w:rFonts w:ascii="Arial" w:hAnsi="Arial" w:cs="Arial"/>
          <w:color w:val="000000" w:themeColor="text1"/>
          <w:sz w:val="28"/>
          <w:szCs w:val="28"/>
        </w:rPr>
      </w:pPr>
      <w:r w:rsidRPr="00B14FB6">
        <w:rPr>
          <w:rFonts w:ascii="Arial" w:hAnsi="Arial" w:cs="Arial"/>
          <w:color w:val="000000" w:themeColor="text1"/>
          <w:sz w:val="28"/>
          <w:szCs w:val="28"/>
          <w:shd w:val="clear" w:color="auto" w:fill="FFFFFF"/>
        </w:rPr>
        <w:t xml:space="preserve">M &amp; S group </w:t>
      </w:r>
      <w:r w:rsidRPr="00B14FB6">
        <w:rPr>
          <w:rFonts w:ascii="Arial" w:hAnsi="Arial" w:cs="Arial"/>
          <w:color w:val="000000" w:themeColor="text1"/>
          <w:sz w:val="28"/>
          <w:szCs w:val="28"/>
        </w:rPr>
        <w:t>is a publicly listed company on the London Stock Exchange with a raft of shareholders. It is currently in the FTSE 250 Index – a list of the largest companies on LSE that are ranked from 101st to 250th.</w:t>
      </w:r>
    </w:p>
    <w:p w:rsidR="00E9653D" w:rsidRPr="00B14FB6" w:rsidRDefault="00DA78A0" w:rsidP="00E9653D">
      <w:pPr>
        <w:shd w:val="clear" w:color="auto" w:fill="F7972E"/>
        <w:spacing w:before="45" w:after="180" w:line="240" w:lineRule="auto"/>
        <w:outlineLvl w:val="1"/>
        <w:rPr>
          <w:rFonts w:ascii="inherit" w:eastAsia="Times New Roman" w:hAnsi="inherit" w:cs="Arial"/>
          <w:b/>
          <w:bCs/>
          <w:color w:val="000000" w:themeColor="text1"/>
          <w:sz w:val="28"/>
          <w:szCs w:val="28"/>
          <w:lang w:eastAsia="en-GB"/>
        </w:rPr>
      </w:pPr>
      <w:r>
        <w:rPr>
          <w:noProof/>
          <w:color w:val="000000" w:themeColor="text1"/>
          <w:sz w:val="28"/>
          <w:szCs w:val="28"/>
        </w:rPr>
        <w:pict>
          <v:shape id="_x0000_s1027" type="#_x0000_t75" style="position:absolute;margin-left:429.7pt;margin-top:1.3pt;width:98.35pt;height:65.6pt;z-index:251662336;mso-position-horizontal-relative:text;mso-position-vertical-relative:text;mso-width-relative:page;mso-height-relative:page">
            <v:imagedata r:id="rId10" o:title="Michael-Marks-1-1024x683"/>
          </v:shape>
        </w:pict>
      </w:r>
      <w:r w:rsidR="00E9653D" w:rsidRPr="00B14FB6">
        <w:rPr>
          <w:rFonts w:ascii="inherit" w:eastAsia="Times New Roman" w:hAnsi="inherit" w:cs="Arial"/>
          <w:b/>
          <w:bCs/>
          <w:color w:val="000000" w:themeColor="text1"/>
          <w:sz w:val="28"/>
          <w:szCs w:val="28"/>
          <w:lang w:eastAsia="en-GB"/>
        </w:rPr>
        <w:t>1884</w:t>
      </w:r>
    </w:p>
    <w:p w:rsidR="001F5AC1" w:rsidRPr="00B14FB6" w:rsidRDefault="00E9653D" w:rsidP="00E9653D">
      <w:pPr>
        <w:shd w:val="clear" w:color="auto" w:fill="2A76C4"/>
        <w:spacing w:after="0" w:line="240" w:lineRule="auto"/>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Jewish immigrant Michael Marks arrived in England from Belarus</w:t>
      </w:r>
    </w:p>
    <w:p w:rsidR="001F5AC1" w:rsidRPr="00B14FB6" w:rsidRDefault="00E9653D" w:rsidP="00E9653D">
      <w:pPr>
        <w:shd w:val="clear" w:color="auto" w:fill="2A76C4"/>
        <w:spacing w:after="0" w:line="240" w:lineRule="auto"/>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 xml:space="preserve"> (</w:t>
      </w:r>
      <w:proofErr w:type="gramStart"/>
      <w:r w:rsidRPr="00B14FB6">
        <w:rPr>
          <w:rFonts w:ascii="Arial" w:eastAsia="Times New Roman" w:hAnsi="Arial" w:cs="Arial"/>
          <w:color w:val="000000" w:themeColor="text1"/>
          <w:sz w:val="28"/>
          <w:szCs w:val="28"/>
          <w:lang w:eastAsia="en-GB"/>
        </w:rPr>
        <w:t>then</w:t>
      </w:r>
      <w:proofErr w:type="gramEnd"/>
      <w:r w:rsidRPr="00B14FB6">
        <w:rPr>
          <w:rFonts w:ascii="Arial" w:eastAsia="Times New Roman" w:hAnsi="Arial" w:cs="Arial"/>
          <w:color w:val="000000" w:themeColor="text1"/>
          <w:sz w:val="28"/>
          <w:szCs w:val="28"/>
          <w:lang w:eastAsia="en-GB"/>
        </w:rPr>
        <w:t xml:space="preserve"> Russian Poland) and began working as a pedlar, after he</w:t>
      </w:r>
    </w:p>
    <w:p w:rsidR="00E9653D" w:rsidRPr="00B14FB6" w:rsidRDefault="00E9653D" w:rsidP="00E9653D">
      <w:pPr>
        <w:shd w:val="clear" w:color="auto" w:fill="2A76C4"/>
        <w:spacing w:after="0" w:line="240" w:lineRule="auto"/>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 xml:space="preserve"> </w:t>
      </w:r>
      <w:proofErr w:type="gramStart"/>
      <w:r w:rsidRPr="00B14FB6">
        <w:rPr>
          <w:rFonts w:ascii="Arial" w:eastAsia="Times New Roman" w:hAnsi="Arial" w:cs="Arial"/>
          <w:color w:val="000000" w:themeColor="text1"/>
          <w:sz w:val="28"/>
          <w:szCs w:val="28"/>
          <w:lang w:eastAsia="en-GB"/>
        </w:rPr>
        <w:t>received</w:t>
      </w:r>
      <w:proofErr w:type="gramEnd"/>
      <w:r w:rsidRPr="00B14FB6">
        <w:rPr>
          <w:rFonts w:ascii="Arial" w:eastAsia="Times New Roman" w:hAnsi="Arial" w:cs="Arial"/>
          <w:color w:val="000000" w:themeColor="text1"/>
          <w:sz w:val="28"/>
          <w:szCs w:val="28"/>
          <w:lang w:eastAsia="en-GB"/>
        </w:rPr>
        <w:t xml:space="preserve"> a loan from Isaac Dewhirst to help with initial </w:t>
      </w:r>
      <w:proofErr w:type="spellStart"/>
      <w:r w:rsidRPr="00B14FB6">
        <w:rPr>
          <w:rFonts w:ascii="Arial" w:eastAsia="Times New Roman" w:hAnsi="Arial" w:cs="Arial"/>
          <w:color w:val="000000" w:themeColor="text1"/>
          <w:sz w:val="28"/>
          <w:szCs w:val="28"/>
          <w:lang w:eastAsia="en-GB"/>
        </w:rPr>
        <w:t>start up</w:t>
      </w:r>
      <w:proofErr w:type="spellEnd"/>
      <w:r w:rsidRPr="00B14FB6">
        <w:rPr>
          <w:rFonts w:ascii="Arial" w:eastAsia="Times New Roman" w:hAnsi="Arial" w:cs="Arial"/>
          <w:color w:val="000000" w:themeColor="text1"/>
          <w:sz w:val="28"/>
          <w:szCs w:val="28"/>
          <w:lang w:eastAsia="en-GB"/>
        </w:rPr>
        <w:t xml:space="preserve"> costs.</w:t>
      </w:r>
    </w:p>
    <w:p w:rsidR="00E9653D" w:rsidRPr="00B14FB6" w:rsidRDefault="001F5AC1" w:rsidP="005C7103">
      <w:pPr>
        <w:spacing w:after="0" w:line="240" w:lineRule="auto"/>
        <w:rPr>
          <w:rFonts w:ascii="Arial" w:hAnsi="Arial" w:cs="Arial"/>
          <w:color w:val="000000" w:themeColor="text1"/>
          <w:sz w:val="28"/>
          <w:szCs w:val="28"/>
        </w:rPr>
      </w:pPr>
      <w:r w:rsidRPr="00B14FB6">
        <w:rPr>
          <w:rFonts w:ascii="Arial" w:eastAsia="Times New Roman" w:hAnsi="Arial" w:cs="Arial"/>
          <w:noProof/>
          <w:color w:val="000000" w:themeColor="text1"/>
          <w:sz w:val="28"/>
          <w:szCs w:val="28"/>
          <w:lang w:eastAsia="en-GB"/>
        </w:rPr>
        <w:drawing>
          <wp:anchor distT="0" distB="0" distL="114300" distR="114300" simplePos="0" relativeHeight="251660288" behindDoc="0" locked="0" layoutInCell="1" allowOverlap="1" wp14:anchorId="16E30F17" wp14:editId="1FC6B4B5">
            <wp:simplePos x="0" y="0"/>
            <wp:positionH relativeFrom="column">
              <wp:posOffset>5451792</wp:posOffset>
            </wp:positionH>
            <wp:positionV relativeFrom="paragraph">
              <wp:posOffset>139065</wp:posOffset>
            </wp:positionV>
            <wp:extent cx="1242695" cy="828723"/>
            <wp:effectExtent l="0" t="0" r="0" b="9525"/>
            <wp:wrapNone/>
            <wp:docPr id="2" name="Picture 2" descr="Our Leadership | Marks &amp;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ur Leadership | Marks &amp; Spenc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42695" cy="828723"/>
                    </a:xfrm>
                    <a:prstGeom prst="rect">
                      <a:avLst/>
                    </a:prstGeom>
                    <a:noFill/>
                    <a:ln>
                      <a:noFill/>
                    </a:ln>
                  </pic:spPr>
                </pic:pic>
              </a:graphicData>
            </a:graphic>
            <wp14:sizeRelH relativeFrom="page">
              <wp14:pctWidth>0</wp14:pctWidth>
            </wp14:sizeRelH>
            <wp14:sizeRelV relativeFrom="page">
              <wp14:pctHeight>0</wp14:pctHeight>
            </wp14:sizeRelV>
          </wp:anchor>
        </w:drawing>
      </w:r>
      <w:hyperlink r:id="rId12" w:history="1">
        <w:r w:rsidR="00E9653D" w:rsidRPr="00B14FB6">
          <w:rPr>
            <w:rStyle w:val="Hyperlink"/>
            <w:rFonts w:ascii="Arial" w:hAnsi="Arial" w:cs="Arial"/>
            <w:color w:val="000000" w:themeColor="text1"/>
            <w:sz w:val="28"/>
            <w:szCs w:val="28"/>
          </w:rPr>
          <w:t>https://archive.marksandspencer.com/timeline/the-ms-story/</w:t>
        </w:r>
      </w:hyperlink>
    </w:p>
    <w:p w:rsidR="00E9653D" w:rsidRPr="00B14FB6" w:rsidRDefault="00E9653D" w:rsidP="00E9653D">
      <w:pPr>
        <w:pStyle w:val="Heading2"/>
        <w:shd w:val="clear" w:color="auto" w:fill="F7972E"/>
        <w:spacing w:before="45" w:beforeAutospacing="0" w:after="45" w:afterAutospacing="0"/>
        <w:ind w:left="45" w:right="45"/>
        <w:rPr>
          <w:rFonts w:ascii="inherit" w:hAnsi="inherit" w:cs="Arial"/>
          <w:color w:val="000000" w:themeColor="text1"/>
          <w:sz w:val="28"/>
          <w:szCs w:val="28"/>
        </w:rPr>
      </w:pPr>
      <w:r w:rsidRPr="00B14FB6">
        <w:rPr>
          <w:rFonts w:ascii="inherit" w:hAnsi="inherit" w:cs="Arial"/>
          <w:color w:val="000000" w:themeColor="text1"/>
          <w:sz w:val="28"/>
          <w:szCs w:val="28"/>
        </w:rPr>
        <w:t>2022</w:t>
      </w:r>
    </w:p>
    <w:p w:rsidR="001F5AC1" w:rsidRPr="00B14FB6" w:rsidRDefault="00E9653D" w:rsidP="001F5AC1">
      <w:pPr>
        <w:pStyle w:val="NormalWeb"/>
        <w:shd w:val="clear" w:color="auto" w:fill="2A76C4"/>
        <w:spacing w:before="0" w:beforeAutospacing="0" w:after="0" w:afterAutospacing="0"/>
        <w:rPr>
          <w:rFonts w:ascii="Arial" w:hAnsi="Arial" w:cs="Arial"/>
          <w:color w:val="000000" w:themeColor="text1"/>
          <w:sz w:val="28"/>
          <w:szCs w:val="28"/>
        </w:rPr>
      </w:pPr>
      <w:r w:rsidRPr="00B14FB6">
        <w:rPr>
          <w:rFonts w:ascii="Arial" w:hAnsi="Arial" w:cs="Arial"/>
          <w:color w:val="000000" w:themeColor="text1"/>
          <w:sz w:val="28"/>
          <w:szCs w:val="28"/>
        </w:rPr>
        <w:t xml:space="preserve">Stuart </w:t>
      </w:r>
      <w:proofErr w:type="spellStart"/>
      <w:r w:rsidRPr="00B14FB6">
        <w:rPr>
          <w:rFonts w:ascii="Arial" w:hAnsi="Arial" w:cs="Arial"/>
          <w:color w:val="000000" w:themeColor="text1"/>
          <w:sz w:val="28"/>
          <w:szCs w:val="28"/>
        </w:rPr>
        <w:t>Machin</w:t>
      </w:r>
      <w:proofErr w:type="spellEnd"/>
      <w:r w:rsidRPr="00B14FB6">
        <w:rPr>
          <w:rFonts w:ascii="Arial" w:hAnsi="Arial" w:cs="Arial"/>
          <w:color w:val="000000" w:themeColor="text1"/>
          <w:sz w:val="28"/>
          <w:szCs w:val="28"/>
        </w:rPr>
        <w:t xml:space="preserve"> was appointed Chief Executive, alongside Katie</w:t>
      </w:r>
    </w:p>
    <w:p w:rsidR="008D3534" w:rsidRPr="00B14FB6" w:rsidRDefault="00E9653D" w:rsidP="001F5AC1">
      <w:pPr>
        <w:pStyle w:val="NormalWeb"/>
        <w:shd w:val="clear" w:color="auto" w:fill="2A76C4"/>
        <w:spacing w:before="0" w:beforeAutospacing="0" w:after="0" w:afterAutospacing="0"/>
        <w:rPr>
          <w:rFonts w:ascii="Arial" w:hAnsi="Arial" w:cs="Arial"/>
          <w:color w:val="000000" w:themeColor="text1"/>
          <w:sz w:val="28"/>
          <w:szCs w:val="28"/>
        </w:rPr>
      </w:pPr>
      <w:r w:rsidRPr="00B14FB6">
        <w:rPr>
          <w:rFonts w:ascii="Arial" w:hAnsi="Arial" w:cs="Arial"/>
          <w:color w:val="000000" w:themeColor="text1"/>
          <w:sz w:val="28"/>
          <w:szCs w:val="28"/>
        </w:rPr>
        <w:t xml:space="preserve"> </w:t>
      </w:r>
      <w:proofErr w:type="gramStart"/>
      <w:r w:rsidR="001F5AC1" w:rsidRPr="00B14FB6">
        <w:rPr>
          <w:rFonts w:ascii="Arial" w:hAnsi="Arial" w:cs="Arial"/>
          <w:color w:val="000000" w:themeColor="text1"/>
          <w:sz w:val="28"/>
          <w:szCs w:val="28"/>
        </w:rPr>
        <w:t>Bickerstaff</w:t>
      </w:r>
      <w:r w:rsidRPr="00B14FB6">
        <w:rPr>
          <w:rFonts w:ascii="Arial" w:hAnsi="Arial" w:cs="Arial"/>
          <w:color w:val="000000" w:themeColor="text1"/>
          <w:sz w:val="28"/>
          <w:szCs w:val="28"/>
        </w:rPr>
        <w:t xml:space="preserve"> as Co-Chief Executive.</w:t>
      </w:r>
      <w:proofErr w:type="gramEnd"/>
      <w:r w:rsidR="008D3534" w:rsidRPr="00B14FB6">
        <w:rPr>
          <w:rFonts w:ascii="Arial" w:hAnsi="Arial" w:cs="Arial"/>
          <w:color w:val="000000" w:themeColor="text1"/>
          <w:sz w:val="28"/>
          <w:szCs w:val="28"/>
        </w:rPr>
        <w:fldChar w:fldCharType="begin"/>
      </w:r>
      <w:r w:rsidR="008D3534" w:rsidRPr="00B14FB6">
        <w:rPr>
          <w:rFonts w:ascii="Arial" w:hAnsi="Arial" w:cs="Arial"/>
          <w:color w:val="000000" w:themeColor="text1"/>
          <w:sz w:val="28"/>
          <w:szCs w:val="28"/>
        </w:rPr>
        <w:instrText xml:space="preserve"> HYPERLINK "https://www.google.com/search?rlz=1C1WERZ_enGB1003GB1003&amp;sca_esv=9c4df4a210fae351&amp;cs=0&amp;q=Who+is+CEO+of+M%26S%3F&amp;sa=X&amp;ved=2ahUKEwi_r4eDlP6EAxWp_rsIHbJ4A-8QsZYEegQIBRAC" </w:instrText>
      </w:r>
      <w:r w:rsidR="008D3534" w:rsidRPr="00B14FB6">
        <w:rPr>
          <w:rFonts w:ascii="Arial" w:hAnsi="Arial" w:cs="Arial"/>
          <w:color w:val="000000" w:themeColor="text1"/>
          <w:sz w:val="28"/>
          <w:szCs w:val="28"/>
        </w:rPr>
        <w:fldChar w:fldCharType="separate"/>
      </w:r>
    </w:p>
    <w:p w:rsidR="008D3534" w:rsidRPr="00B14FB6" w:rsidRDefault="008D3534" w:rsidP="008D3534">
      <w:pPr>
        <w:spacing w:after="100" w:line="240" w:lineRule="auto"/>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Marks &amp; Spencer / CEO</w:t>
      </w:r>
    </w:p>
    <w:p w:rsidR="008D3534" w:rsidRPr="00B14FB6" w:rsidRDefault="008D3534" w:rsidP="001F5AC1">
      <w:pPr>
        <w:spacing w:after="0" w:line="240" w:lineRule="auto"/>
        <w:rPr>
          <w:rFonts w:ascii="Times New Roman" w:eastAsia="Times New Roman" w:hAnsi="Times New Roman" w:cs="Times New Roman"/>
          <w:color w:val="000000" w:themeColor="text1"/>
          <w:sz w:val="28"/>
          <w:szCs w:val="28"/>
          <w:lang w:eastAsia="en-GB"/>
        </w:rPr>
      </w:pPr>
      <w:r w:rsidRPr="00B14FB6">
        <w:rPr>
          <w:rFonts w:ascii="Arial" w:eastAsia="Times New Roman" w:hAnsi="Arial" w:cs="Arial"/>
          <w:color w:val="000000" w:themeColor="text1"/>
          <w:sz w:val="28"/>
          <w:szCs w:val="28"/>
          <w:lang w:eastAsia="en-GB"/>
        </w:rPr>
        <w:fldChar w:fldCharType="end"/>
      </w:r>
      <w:r w:rsidRPr="00B14FB6">
        <w:rPr>
          <w:rFonts w:ascii="Arial" w:eastAsia="Times New Roman" w:hAnsi="Arial" w:cs="Arial"/>
          <w:color w:val="000000" w:themeColor="text1"/>
          <w:sz w:val="28"/>
          <w:szCs w:val="28"/>
          <w:lang w:eastAsia="en-GB"/>
        </w:rPr>
        <w:t xml:space="preserve">Stuart took over as Chief Executive Officer in May 2022. </w:t>
      </w:r>
      <w:proofErr w:type="gramStart"/>
      <w:r w:rsidRPr="00B14FB6">
        <w:rPr>
          <w:rFonts w:ascii="Arial" w:eastAsia="Times New Roman" w:hAnsi="Arial" w:cs="Arial"/>
          <w:color w:val="000000" w:themeColor="text1"/>
          <w:sz w:val="28"/>
          <w:szCs w:val="28"/>
          <w:lang w:eastAsia="en-GB"/>
        </w:rPr>
        <w:t xml:space="preserve">Having joined M&amp;S as Food Managing Director in April 2018 with 30 </w:t>
      </w:r>
      <w:proofErr w:type="spellStart"/>
      <w:r w:rsidRPr="00B14FB6">
        <w:rPr>
          <w:rFonts w:ascii="Arial" w:eastAsia="Times New Roman" w:hAnsi="Arial" w:cs="Arial"/>
          <w:color w:val="000000" w:themeColor="text1"/>
          <w:sz w:val="28"/>
          <w:szCs w:val="28"/>
          <w:lang w:eastAsia="en-GB"/>
        </w:rPr>
        <w:t>years experience</w:t>
      </w:r>
      <w:proofErr w:type="spellEnd"/>
      <w:r w:rsidRPr="00B14FB6">
        <w:rPr>
          <w:rFonts w:ascii="Arial" w:eastAsia="Times New Roman" w:hAnsi="Arial" w:cs="Arial"/>
          <w:color w:val="000000" w:themeColor="text1"/>
          <w:sz w:val="28"/>
          <w:szCs w:val="28"/>
          <w:lang w:eastAsia="en-GB"/>
        </w:rPr>
        <w:t xml:space="preserve"> across food, fashion and home retail sector.</w:t>
      </w:r>
      <w:proofErr w:type="gramEnd"/>
    </w:p>
    <w:p w:rsidR="00122813" w:rsidRPr="00B14FB6" w:rsidRDefault="00122813" w:rsidP="003E2B6C">
      <w:pPr>
        <w:spacing w:after="0" w:line="240" w:lineRule="auto"/>
        <w:jc w:val="both"/>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A brand extension is </w:t>
      </w:r>
      <w:r w:rsidR="003171C1" w:rsidRPr="00B14FB6">
        <w:rPr>
          <w:rFonts w:ascii="Arial" w:eastAsia="Times New Roman" w:hAnsi="Arial" w:cs="Arial"/>
          <w:color w:val="000000" w:themeColor="text1"/>
          <w:sz w:val="28"/>
          <w:szCs w:val="28"/>
          <w:lang w:eastAsia="en-GB"/>
        </w:rPr>
        <w:t>when a company uses one of its established brand names on a new product or new product category.</w:t>
      </w:r>
      <w:r w:rsidRPr="00B14FB6">
        <w:rPr>
          <w:rFonts w:ascii="Arial" w:eastAsia="Times New Roman" w:hAnsi="Arial" w:cs="Arial"/>
          <w:color w:val="000000" w:themeColor="text1"/>
          <w:sz w:val="28"/>
          <w:szCs w:val="28"/>
          <w:lang w:eastAsia="en-GB"/>
        </w:rPr>
        <w:t xml:space="preserve"> It's sometimes known as brand stretching. The strategy behind a brand extension is to use the company's already established brand equity to help it launch its newest product and </w:t>
      </w:r>
      <w:r w:rsidRPr="00B14FB6">
        <w:rPr>
          <w:rFonts w:ascii="Arial" w:hAnsi="Arial" w:cs="Arial"/>
          <w:color w:val="000000" w:themeColor="text1"/>
          <w:sz w:val="28"/>
          <w:szCs w:val="28"/>
        </w:rPr>
        <w:t>Line extensions refers to </w:t>
      </w:r>
      <w:r w:rsidR="003171C1" w:rsidRPr="00B14FB6">
        <w:rPr>
          <w:rFonts w:ascii="Arial" w:hAnsi="Arial" w:cs="Arial"/>
          <w:color w:val="000000" w:themeColor="text1"/>
          <w:sz w:val="28"/>
          <w:szCs w:val="28"/>
        </w:rPr>
        <w:t>the process of expanding an existing product line.</w:t>
      </w:r>
      <w:r w:rsidRPr="00B14FB6">
        <w:rPr>
          <w:rFonts w:ascii="Arial" w:hAnsi="Arial" w:cs="Arial"/>
          <w:color w:val="000000" w:themeColor="text1"/>
          <w:sz w:val="28"/>
          <w:szCs w:val="28"/>
        </w:rPr>
        <w:t>This is when a company with an established brand introduces additional items in a product category. The company uses the value of the existing product to market and introduce new choices to consumers, M&amp;S is </w:t>
      </w:r>
      <w:r w:rsidR="003E2B6C" w:rsidRPr="00B14FB6">
        <w:rPr>
          <w:rFonts w:ascii="Arial" w:hAnsi="Arial" w:cs="Arial"/>
          <w:color w:val="000000" w:themeColor="text1"/>
          <w:sz w:val="28"/>
          <w:szCs w:val="28"/>
        </w:rPr>
        <w:t xml:space="preserve">primarily a Ruler brand </w:t>
      </w:r>
      <w:r w:rsidRPr="00B14FB6">
        <w:rPr>
          <w:rFonts w:ascii="Arial" w:hAnsi="Arial" w:cs="Arial"/>
          <w:color w:val="000000" w:themeColor="text1"/>
          <w:sz w:val="28"/>
          <w:szCs w:val="28"/>
        </w:rPr>
        <w:t>with a clear focus on delivering the highest quality of products and encouraging people to expect the best (even though the focus is increasingly on communicating value).</w:t>
      </w:r>
    </w:p>
    <w:p w:rsidR="00CE1BE4" w:rsidRPr="00B14FB6" w:rsidRDefault="00122813" w:rsidP="00122813">
      <w:pPr>
        <w:tabs>
          <w:tab w:val="left" w:pos="2552"/>
        </w:tabs>
        <w:jc w:val="both"/>
        <w:rPr>
          <w:rFonts w:ascii="Arial" w:hAnsi="Arial" w:cs="Arial"/>
          <w:color w:val="000000" w:themeColor="text1"/>
          <w:sz w:val="28"/>
          <w:szCs w:val="28"/>
        </w:rPr>
      </w:pPr>
      <w:r w:rsidRPr="00B14FB6">
        <w:rPr>
          <w:rFonts w:ascii="Arial" w:hAnsi="Arial" w:cs="Arial"/>
          <w:color w:val="000000" w:themeColor="text1"/>
          <w:sz w:val="28"/>
          <w:szCs w:val="28"/>
        </w:rPr>
        <w:t>The retailer is aiming to rotate from a base of 247 stores to 180 higher quality, higher productivity full line stores that sell its Clothing, Home and Food ranges, while also opening over 100 bigger, better food sites, by FY27/28. At the start of the year M&amp;S set out.</w:t>
      </w:r>
    </w:p>
    <w:p w:rsidR="00122813" w:rsidRDefault="00122813" w:rsidP="00122813">
      <w:pPr>
        <w:tabs>
          <w:tab w:val="left" w:pos="2552"/>
        </w:tabs>
        <w:jc w:val="both"/>
        <w:rPr>
          <w:rFonts w:ascii="Arial" w:hAnsi="Arial" w:cs="Arial"/>
          <w:color w:val="000000" w:themeColor="text1"/>
          <w:sz w:val="28"/>
          <w:szCs w:val="28"/>
        </w:rPr>
      </w:pPr>
      <w:r w:rsidRPr="00B14FB6">
        <w:rPr>
          <w:rFonts w:ascii="Arial" w:hAnsi="Arial" w:cs="Arial"/>
          <w:color w:val="000000" w:themeColor="text1"/>
          <w:sz w:val="28"/>
          <w:szCs w:val="28"/>
        </w:rPr>
        <w:t xml:space="preserve">Similar to a line extension, a complementary product extension, also called a companion product extension, is when a brand releases a new product that </w:t>
      </w:r>
      <w:r w:rsidRPr="00B14FB6">
        <w:rPr>
          <w:rFonts w:ascii="Arial" w:hAnsi="Arial" w:cs="Arial"/>
          <w:color w:val="000000" w:themeColor="text1"/>
          <w:sz w:val="28"/>
          <w:szCs w:val="28"/>
        </w:rPr>
        <w:lastRenderedPageBreak/>
        <w:t xml:space="preserve">complements its initial product. For example, Colgate, a toothpaste company, released toothbrushes as a new product, </w:t>
      </w:r>
    </w:p>
    <w:p w:rsidR="001D2785" w:rsidRDefault="001D2785" w:rsidP="00122813">
      <w:pPr>
        <w:tabs>
          <w:tab w:val="left" w:pos="2552"/>
        </w:tabs>
        <w:jc w:val="both"/>
        <w:rPr>
          <w:rFonts w:ascii="Arial" w:hAnsi="Arial" w:cs="Arial"/>
          <w:b/>
          <w:bCs/>
          <w:color w:val="000000" w:themeColor="text1"/>
          <w:sz w:val="28"/>
          <w:szCs w:val="28"/>
        </w:rPr>
      </w:pPr>
      <w:r w:rsidRPr="001D2785">
        <w:rPr>
          <w:rFonts w:ascii="Arial" w:hAnsi="Arial" w:cs="Arial"/>
          <w:b/>
          <w:bCs/>
          <w:color w:val="000000" w:themeColor="text1"/>
          <w:sz w:val="28"/>
          <w:szCs w:val="28"/>
          <w:highlight w:val="yellow"/>
        </w:rPr>
        <w:t xml:space="preserve">What is a Major event in M&amp;S </w:t>
      </w:r>
      <w:proofErr w:type="gramStart"/>
      <w:r w:rsidRPr="001D2785">
        <w:rPr>
          <w:rFonts w:ascii="Arial" w:hAnsi="Arial" w:cs="Arial"/>
          <w:b/>
          <w:bCs/>
          <w:color w:val="000000" w:themeColor="text1"/>
          <w:sz w:val="28"/>
          <w:szCs w:val="28"/>
          <w:highlight w:val="yellow"/>
        </w:rPr>
        <w:t>company</w:t>
      </w:r>
      <w:proofErr w:type="gramEnd"/>
      <w:r w:rsidRPr="001D2785">
        <w:rPr>
          <w:rFonts w:ascii="Arial" w:hAnsi="Arial" w:cs="Arial"/>
          <w:b/>
          <w:bCs/>
          <w:color w:val="000000" w:themeColor="text1"/>
          <w:sz w:val="28"/>
          <w:szCs w:val="28"/>
          <w:highlight w:val="yellow"/>
        </w:rPr>
        <w:t>:</w:t>
      </w:r>
    </w:p>
    <w:p w:rsidR="001D2785" w:rsidRPr="001D2785" w:rsidRDefault="001D2785" w:rsidP="00122813">
      <w:pPr>
        <w:tabs>
          <w:tab w:val="left" w:pos="2552"/>
        </w:tabs>
        <w:jc w:val="both"/>
        <w:rPr>
          <w:rFonts w:ascii="Arial" w:hAnsi="Arial" w:cs="Arial"/>
          <w:color w:val="000000" w:themeColor="text1"/>
          <w:sz w:val="28"/>
          <w:szCs w:val="28"/>
        </w:rPr>
      </w:pPr>
      <w:r w:rsidRPr="001D2785">
        <w:rPr>
          <w:rFonts w:ascii="Arial" w:hAnsi="Arial" w:cs="Arial"/>
          <w:color w:val="000000" w:themeColor="text1"/>
          <w:sz w:val="28"/>
          <w:szCs w:val="28"/>
        </w:rPr>
        <w:t>One major financial event for Marks &amp; Spencer could be its annual earnings report, which typically includes details about its revenue, profits, and any strategic initiatives or challenges the company, is facing. Another significant event could be a major investment or divestment, such as acquiring or selling off a significant portion of its business. Additionally, any major changes in leadership or corporate governance structure could also be considered significant financial events for the company.</w:t>
      </w:r>
    </w:p>
    <w:p w:rsidR="00122813" w:rsidRPr="00B14FB6" w:rsidRDefault="00122813" w:rsidP="00122813">
      <w:pPr>
        <w:numPr>
          <w:ilvl w:val="0"/>
          <w:numId w:val="2"/>
        </w:numPr>
        <w:spacing w:after="60" w:line="240" w:lineRule="auto"/>
        <w:ind w:left="0"/>
        <w:jc w:val="both"/>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Product form.</w:t>
      </w:r>
    </w:p>
    <w:p w:rsidR="00122813" w:rsidRPr="00B14FB6" w:rsidRDefault="00122813" w:rsidP="00122813">
      <w:pPr>
        <w:numPr>
          <w:ilvl w:val="0"/>
          <w:numId w:val="2"/>
        </w:numPr>
        <w:spacing w:after="60" w:line="240" w:lineRule="auto"/>
        <w:ind w:left="0"/>
        <w:jc w:val="both"/>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Companion product.</w:t>
      </w:r>
    </w:p>
    <w:p w:rsidR="00122813" w:rsidRPr="00B14FB6" w:rsidRDefault="00122813" w:rsidP="00122813">
      <w:pPr>
        <w:numPr>
          <w:ilvl w:val="0"/>
          <w:numId w:val="2"/>
        </w:numPr>
        <w:spacing w:after="60" w:line="240" w:lineRule="auto"/>
        <w:ind w:left="0"/>
        <w:jc w:val="both"/>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Company expertise.</w:t>
      </w:r>
    </w:p>
    <w:p w:rsidR="00122813" w:rsidRPr="00B14FB6" w:rsidRDefault="00122813" w:rsidP="00DE097A">
      <w:pPr>
        <w:numPr>
          <w:ilvl w:val="0"/>
          <w:numId w:val="2"/>
        </w:numPr>
        <w:spacing w:after="60" w:line="240" w:lineRule="auto"/>
        <w:ind w:left="0"/>
        <w:jc w:val="both"/>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Brand distinction.</w:t>
      </w:r>
      <w:r w:rsidR="00DE097A" w:rsidRPr="00B14FB6">
        <w:rPr>
          <w:rFonts w:ascii="Arial" w:eastAsia="Times New Roman" w:hAnsi="Arial" w:cs="Arial"/>
          <w:color w:val="000000" w:themeColor="text1"/>
          <w:sz w:val="28"/>
          <w:szCs w:val="28"/>
          <w:lang w:eastAsia="en-GB"/>
        </w:rPr>
        <w:t xml:space="preserve"> </w:t>
      </w:r>
    </w:p>
    <w:p w:rsidR="00122813" w:rsidRPr="00B14FB6" w:rsidRDefault="00122813" w:rsidP="00122813">
      <w:pPr>
        <w:numPr>
          <w:ilvl w:val="0"/>
          <w:numId w:val="2"/>
        </w:numPr>
        <w:spacing w:after="60" w:line="240" w:lineRule="auto"/>
        <w:ind w:left="0"/>
        <w:jc w:val="both"/>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Brand prestige.</w:t>
      </w:r>
    </w:p>
    <w:p w:rsidR="00122813" w:rsidRPr="00B14FB6" w:rsidRDefault="00122813" w:rsidP="00122813">
      <w:pPr>
        <w:numPr>
          <w:ilvl w:val="0"/>
          <w:numId w:val="2"/>
        </w:numPr>
        <w:spacing w:after="60" w:line="240" w:lineRule="auto"/>
        <w:ind w:left="0"/>
        <w:jc w:val="both"/>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Transfer of components.</w:t>
      </w:r>
    </w:p>
    <w:p w:rsidR="00122813" w:rsidRPr="00B14FB6" w:rsidRDefault="00122813" w:rsidP="00122813">
      <w:pPr>
        <w:numPr>
          <w:ilvl w:val="0"/>
          <w:numId w:val="2"/>
        </w:numPr>
        <w:spacing w:after="60" w:line="240" w:lineRule="auto"/>
        <w:ind w:left="0"/>
        <w:jc w:val="both"/>
        <w:rPr>
          <w:rFonts w:ascii="Arial" w:eastAsia="Times New Roman" w:hAnsi="Arial" w:cs="Arial"/>
          <w:color w:val="000000" w:themeColor="text1"/>
          <w:sz w:val="28"/>
          <w:szCs w:val="28"/>
          <w:lang w:eastAsia="en-GB"/>
        </w:rPr>
      </w:pPr>
      <w:r w:rsidRPr="00B14FB6">
        <w:rPr>
          <w:rFonts w:ascii="Arial" w:eastAsia="Times New Roman" w:hAnsi="Arial" w:cs="Arial"/>
          <w:color w:val="000000" w:themeColor="text1"/>
          <w:sz w:val="28"/>
          <w:szCs w:val="28"/>
          <w:lang w:eastAsia="en-GB"/>
        </w:rPr>
        <w:t>Leveraging a lifestyle.</w:t>
      </w:r>
    </w:p>
    <w:p w:rsidR="00122813" w:rsidRPr="00B14FB6" w:rsidRDefault="00122813" w:rsidP="00122813">
      <w:pPr>
        <w:tabs>
          <w:tab w:val="left" w:pos="2552"/>
        </w:tabs>
        <w:jc w:val="both"/>
        <w:rPr>
          <w:rFonts w:ascii="Arial" w:hAnsi="Arial" w:cs="Arial"/>
          <w:color w:val="000000" w:themeColor="text1"/>
          <w:sz w:val="28"/>
          <w:szCs w:val="28"/>
        </w:rPr>
      </w:pPr>
      <w:r w:rsidRPr="00B14FB6">
        <w:rPr>
          <w:rFonts w:ascii="Arial" w:hAnsi="Arial" w:cs="Arial"/>
          <w:color w:val="000000" w:themeColor="text1"/>
          <w:sz w:val="28"/>
          <w:szCs w:val="28"/>
        </w:rPr>
        <w:t xml:space="preserve">And also </w:t>
      </w:r>
      <w:r w:rsidR="00ED6E95" w:rsidRPr="00B14FB6">
        <w:rPr>
          <w:rFonts w:ascii="Arial" w:hAnsi="Arial" w:cs="Arial"/>
          <w:color w:val="000000" w:themeColor="text1"/>
          <w:sz w:val="28"/>
          <w:szCs w:val="28"/>
        </w:rPr>
        <w:t>the</w:t>
      </w:r>
      <w:r w:rsidRPr="00B14FB6">
        <w:rPr>
          <w:rFonts w:ascii="Arial" w:hAnsi="Arial" w:cs="Arial"/>
          <w:color w:val="000000" w:themeColor="text1"/>
          <w:sz w:val="28"/>
          <w:szCs w:val="28"/>
        </w:rPr>
        <w:t xml:space="preserve"> main difference between product line extensions and brand extensions is the product category. If the product category is new for the brand, then it is considered a brand extension. But if the category is the same as old products for the brand, then it is merely a line extension.</w:t>
      </w:r>
    </w:p>
    <w:p w:rsidR="00CE1BE4" w:rsidRPr="00B14FB6" w:rsidRDefault="00DA78A0" w:rsidP="003E2B6C">
      <w:pPr>
        <w:tabs>
          <w:tab w:val="left" w:pos="2552"/>
        </w:tabs>
        <w:jc w:val="both"/>
        <w:rPr>
          <w:rFonts w:ascii="Arial" w:hAnsi="Arial" w:cs="Arial"/>
          <w:color w:val="000000" w:themeColor="text1"/>
          <w:sz w:val="28"/>
          <w:szCs w:val="28"/>
        </w:rPr>
      </w:pPr>
      <w:r>
        <w:rPr>
          <w:noProof/>
          <w:color w:val="000000" w:themeColor="text1"/>
          <w:sz w:val="28"/>
          <w:szCs w:val="28"/>
        </w:rPr>
        <w:pict>
          <v:shape id="_x0000_s1028" type="#_x0000_t75" style="position:absolute;left:0;text-align:left;margin-left:163.55pt;margin-top:116.5pt;width:221.6pt;height:161pt;z-index:251664384;mso-position-horizontal-relative:text;mso-position-vertical-relative:text;mso-width-relative:page;mso-height-relative:page">
            <v:imagedata r:id="rId13" o:title="segmentation-targeting-positioning-and-product-branding-1-320"/>
          </v:shape>
        </w:pict>
      </w:r>
      <w:r w:rsidR="00F55B5B" w:rsidRPr="00B14FB6">
        <w:rPr>
          <w:rFonts w:ascii="Arial" w:hAnsi="Arial" w:cs="Arial"/>
          <w:color w:val="000000" w:themeColor="text1"/>
          <w:sz w:val="28"/>
          <w:szCs w:val="28"/>
          <w:shd w:val="clear" w:color="auto" w:fill="FFFFFF"/>
        </w:rPr>
        <w:t>STP allows you to take a large, anonymous audience and define how your different products (or different components of the same product) relate to specific consumer segments within that larger audience — thus understanding how to position your product(s) and messaging to grab the attention of each segment,</w:t>
      </w:r>
      <w:r w:rsidR="00DE097A" w:rsidRPr="00B14FB6">
        <w:rPr>
          <w:rFonts w:ascii="Arial" w:hAnsi="Arial" w:cs="Arial"/>
          <w:color w:val="000000" w:themeColor="text1"/>
          <w:sz w:val="28"/>
          <w:szCs w:val="28"/>
        </w:rPr>
        <w:t xml:space="preserve"> M&amp;S is </w:t>
      </w:r>
      <w:r w:rsidR="003E2B6C" w:rsidRPr="00B14FB6">
        <w:rPr>
          <w:rFonts w:ascii="Arial" w:hAnsi="Arial" w:cs="Arial"/>
          <w:color w:val="000000" w:themeColor="text1"/>
          <w:sz w:val="28"/>
          <w:szCs w:val="28"/>
        </w:rPr>
        <w:t>primarily a Ruler brand</w:t>
      </w:r>
      <w:r w:rsidR="00DE097A" w:rsidRPr="00B14FB6">
        <w:rPr>
          <w:rFonts w:ascii="Arial" w:hAnsi="Arial" w:cs="Arial"/>
          <w:color w:val="000000" w:themeColor="text1"/>
          <w:sz w:val="28"/>
          <w:szCs w:val="28"/>
        </w:rPr>
        <w:t> with a clear focus on delivering the highest quality of products and encouraging people to expect the best (even though the focus is increasingly on communicating value)</w:t>
      </w:r>
    </w:p>
    <w:p w:rsidR="00201FB3" w:rsidRPr="00B14FB6" w:rsidRDefault="00201FB3" w:rsidP="00201FB3">
      <w:pPr>
        <w:tabs>
          <w:tab w:val="left" w:pos="2552"/>
        </w:tabs>
        <w:jc w:val="both"/>
        <w:rPr>
          <w:rFonts w:ascii="Arial" w:hAnsi="Arial" w:cs="Arial"/>
          <w:color w:val="000000" w:themeColor="text1"/>
          <w:sz w:val="28"/>
          <w:szCs w:val="28"/>
        </w:rPr>
      </w:pPr>
    </w:p>
    <w:p w:rsidR="00201FB3" w:rsidRPr="00B14FB6" w:rsidRDefault="00201FB3" w:rsidP="00201FB3">
      <w:pPr>
        <w:tabs>
          <w:tab w:val="left" w:pos="2552"/>
        </w:tabs>
        <w:jc w:val="both"/>
        <w:rPr>
          <w:rFonts w:ascii="Arial" w:hAnsi="Arial" w:cs="Arial"/>
          <w:color w:val="000000" w:themeColor="text1"/>
          <w:sz w:val="28"/>
          <w:szCs w:val="28"/>
        </w:rPr>
      </w:pPr>
    </w:p>
    <w:p w:rsidR="00201FB3" w:rsidRPr="00B14FB6" w:rsidRDefault="00201FB3" w:rsidP="00201FB3">
      <w:pPr>
        <w:tabs>
          <w:tab w:val="left" w:pos="2552"/>
        </w:tabs>
        <w:jc w:val="both"/>
        <w:rPr>
          <w:rFonts w:ascii="Arial" w:hAnsi="Arial" w:cs="Arial"/>
          <w:color w:val="000000" w:themeColor="text1"/>
          <w:sz w:val="28"/>
          <w:szCs w:val="28"/>
        </w:rPr>
      </w:pPr>
    </w:p>
    <w:p w:rsidR="00201FB3" w:rsidRPr="00B14FB6" w:rsidRDefault="00201FB3" w:rsidP="00201FB3">
      <w:pPr>
        <w:tabs>
          <w:tab w:val="left" w:pos="2552"/>
        </w:tabs>
        <w:jc w:val="both"/>
        <w:rPr>
          <w:rFonts w:ascii="Arial" w:hAnsi="Arial" w:cs="Arial"/>
          <w:color w:val="000000" w:themeColor="text1"/>
          <w:sz w:val="28"/>
          <w:szCs w:val="28"/>
        </w:rPr>
      </w:pPr>
    </w:p>
    <w:p w:rsidR="00201FB3" w:rsidRPr="00B14FB6" w:rsidRDefault="00201FB3" w:rsidP="00201FB3">
      <w:pPr>
        <w:tabs>
          <w:tab w:val="left" w:pos="2552"/>
        </w:tabs>
        <w:jc w:val="both"/>
        <w:rPr>
          <w:rFonts w:ascii="Arial" w:hAnsi="Arial" w:cs="Arial"/>
          <w:color w:val="000000" w:themeColor="text1"/>
          <w:sz w:val="28"/>
          <w:szCs w:val="28"/>
        </w:rPr>
      </w:pPr>
    </w:p>
    <w:p w:rsidR="00CE1BE4" w:rsidRPr="00B14FB6" w:rsidRDefault="00DA78A0" w:rsidP="003A6555">
      <w:pPr>
        <w:tabs>
          <w:tab w:val="left" w:pos="2552"/>
        </w:tabs>
        <w:jc w:val="both"/>
        <w:rPr>
          <w:rFonts w:ascii="Arial" w:hAnsi="Arial" w:cs="Arial"/>
          <w:color w:val="000000" w:themeColor="text1"/>
          <w:sz w:val="28"/>
          <w:szCs w:val="28"/>
        </w:rPr>
      </w:pPr>
      <w:r>
        <w:rPr>
          <w:noProof/>
          <w:color w:val="000000" w:themeColor="text1"/>
          <w:sz w:val="28"/>
          <w:szCs w:val="28"/>
        </w:rPr>
        <w:lastRenderedPageBreak/>
        <w:pict>
          <v:shape id="_x0000_s1032" type="#_x0000_t75" style="position:absolute;left:0;text-align:left;margin-left:148.75pt;margin-top:171.3pt;width:245.6pt;height:185.05pt;z-index:251670528;mso-position-horizontal-relative:text;mso-position-vertical-relative:text;mso-width-relative:page;mso-height-relative:page">
            <v:imagedata r:id="rId14" o:title="figure1-clothing-retailers"/>
          </v:shape>
        </w:pict>
      </w:r>
      <w:r w:rsidR="00563632" w:rsidRPr="00B14FB6">
        <w:rPr>
          <w:rFonts w:ascii="Arial" w:hAnsi="Arial" w:cs="Arial"/>
          <w:color w:val="000000" w:themeColor="text1"/>
          <w:sz w:val="28"/>
          <w:szCs w:val="28"/>
        </w:rPr>
        <w:t>M&amp;S has traditionally always had the highest appeal among older shoppers, and Global</w:t>
      </w:r>
      <w:r w:rsidR="0035118C" w:rsidRPr="00B14FB6">
        <w:rPr>
          <w:rFonts w:ascii="Arial" w:hAnsi="Arial" w:cs="Arial"/>
          <w:color w:val="000000" w:themeColor="text1"/>
          <w:sz w:val="28"/>
          <w:szCs w:val="28"/>
        </w:rPr>
        <w:t xml:space="preserve"> </w:t>
      </w:r>
      <w:r w:rsidR="00563632" w:rsidRPr="00B14FB6">
        <w:rPr>
          <w:rFonts w:ascii="Arial" w:hAnsi="Arial" w:cs="Arial"/>
          <w:color w:val="000000" w:themeColor="text1"/>
          <w:sz w:val="28"/>
          <w:szCs w:val="28"/>
        </w:rPr>
        <w:t>Data found in its Q3 2021 Consumer Survey that 50.0% of its shoppers in the UK are still over 55, however this figure is likely much lower than in previous years as it has been focusing on gaining wider relevance and attracting</w:t>
      </w:r>
      <w:r w:rsidR="0091159E">
        <w:rPr>
          <w:rFonts w:ascii="Arial" w:hAnsi="Arial" w:cs="Arial"/>
          <w:color w:val="000000" w:themeColor="text1"/>
          <w:sz w:val="28"/>
          <w:szCs w:val="28"/>
        </w:rPr>
        <w:t xml:space="preserve"> younger,</w:t>
      </w:r>
      <w:r w:rsidR="00563632" w:rsidRPr="00B14FB6">
        <w:rPr>
          <w:rFonts w:ascii="Arial" w:hAnsi="Arial" w:cs="Arial"/>
          <w:color w:val="000000" w:themeColor="text1"/>
          <w:sz w:val="28"/>
          <w:szCs w:val="28"/>
        </w:rPr>
        <w:t>  The company's annual report states “our core customers continue to be </w:t>
      </w:r>
      <w:r w:rsidR="003A6555">
        <w:rPr>
          <w:rFonts w:ascii="Arial" w:hAnsi="Arial" w:cs="Arial"/>
          <w:color w:val="000000" w:themeColor="text1"/>
          <w:sz w:val="28"/>
          <w:szCs w:val="28"/>
        </w:rPr>
        <w:t xml:space="preserve">those aged 45 plus, social-economical group ABC1 and the loyal 1-2 shop shoppers as well. </w:t>
      </w:r>
      <w:r w:rsidR="00563632" w:rsidRPr="00B14FB6">
        <w:rPr>
          <w:rFonts w:ascii="Arial" w:hAnsi="Arial" w:cs="Arial"/>
          <w:color w:val="000000" w:themeColor="text1"/>
          <w:sz w:val="28"/>
          <w:szCs w:val="28"/>
        </w:rPr>
        <w:t>The M&amp;S brand strategy introduced in 2016 was that of</w:t>
      </w:r>
      <w:r w:rsidR="00CB6463">
        <w:rPr>
          <w:rFonts w:ascii="Arial" w:hAnsi="Arial" w:cs="Arial"/>
          <w:color w:val="000000" w:themeColor="text1"/>
          <w:sz w:val="28"/>
          <w:szCs w:val="28"/>
        </w:rPr>
        <w:t xml:space="preserve"> a premium brand standing for the highest quality.</w:t>
      </w:r>
      <w:r w:rsidR="00563632" w:rsidRPr="00B14FB6">
        <w:rPr>
          <w:rFonts w:ascii="Arial" w:hAnsi="Arial" w:cs="Arial"/>
          <w:color w:val="000000" w:themeColor="text1"/>
          <w:sz w:val="28"/>
          <w:szCs w:val="28"/>
        </w:rPr>
        <w:t> M&amp;S determined it would respond to the insight that consumers believe that life is short, needs to be enjoyed to the fullest and that every moment should be made special.</w:t>
      </w:r>
    </w:p>
    <w:p w:rsidR="00524B2A" w:rsidRPr="00B14FB6" w:rsidRDefault="00524B2A" w:rsidP="00563632">
      <w:pPr>
        <w:tabs>
          <w:tab w:val="left" w:pos="2552"/>
        </w:tabs>
        <w:jc w:val="both"/>
        <w:rPr>
          <w:rFonts w:ascii="Arial" w:hAnsi="Arial" w:cs="Arial"/>
          <w:color w:val="000000" w:themeColor="text1"/>
          <w:sz w:val="28"/>
          <w:szCs w:val="28"/>
        </w:rPr>
      </w:pPr>
    </w:p>
    <w:p w:rsidR="00524B2A" w:rsidRPr="00B14FB6" w:rsidRDefault="00524B2A" w:rsidP="00563632">
      <w:pPr>
        <w:tabs>
          <w:tab w:val="left" w:pos="2552"/>
        </w:tabs>
        <w:jc w:val="both"/>
        <w:rPr>
          <w:rFonts w:ascii="Arial" w:hAnsi="Arial" w:cs="Arial"/>
          <w:color w:val="000000" w:themeColor="text1"/>
          <w:sz w:val="28"/>
          <w:szCs w:val="28"/>
        </w:rPr>
      </w:pPr>
    </w:p>
    <w:p w:rsidR="00524B2A" w:rsidRPr="00B14FB6" w:rsidRDefault="00524B2A" w:rsidP="00563632">
      <w:pPr>
        <w:tabs>
          <w:tab w:val="left" w:pos="2552"/>
        </w:tabs>
        <w:jc w:val="both"/>
        <w:rPr>
          <w:rFonts w:ascii="Arial" w:hAnsi="Arial" w:cs="Arial"/>
          <w:color w:val="000000" w:themeColor="text1"/>
          <w:sz w:val="28"/>
          <w:szCs w:val="28"/>
        </w:rPr>
      </w:pPr>
    </w:p>
    <w:p w:rsidR="00524B2A" w:rsidRPr="00B14FB6" w:rsidRDefault="00524B2A" w:rsidP="00563632">
      <w:pPr>
        <w:tabs>
          <w:tab w:val="left" w:pos="2552"/>
        </w:tabs>
        <w:jc w:val="both"/>
        <w:rPr>
          <w:rFonts w:ascii="Arial" w:hAnsi="Arial" w:cs="Arial"/>
          <w:color w:val="000000" w:themeColor="text1"/>
          <w:sz w:val="28"/>
          <w:szCs w:val="28"/>
        </w:rPr>
      </w:pPr>
    </w:p>
    <w:p w:rsidR="00524B2A" w:rsidRPr="00B14FB6" w:rsidRDefault="00524B2A" w:rsidP="00563632">
      <w:pPr>
        <w:tabs>
          <w:tab w:val="left" w:pos="2552"/>
        </w:tabs>
        <w:jc w:val="both"/>
        <w:rPr>
          <w:rFonts w:ascii="Arial" w:hAnsi="Arial" w:cs="Arial"/>
          <w:color w:val="000000" w:themeColor="text1"/>
          <w:sz w:val="28"/>
          <w:szCs w:val="28"/>
        </w:rPr>
      </w:pPr>
    </w:p>
    <w:p w:rsidR="00524B2A" w:rsidRPr="00B14FB6" w:rsidRDefault="00524B2A" w:rsidP="00563632">
      <w:pPr>
        <w:tabs>
          <w:tab w:val="left" w:pos="2552"/>
        </w:tabs>
        <w:jc w:val="both"/>
        <w:rPr>
          <w:rFonts w:ascii="Arial" w:hAnsi="Arial" w:cs="Arial"/>
          <w:color w:val="000000" w:themeColor="text1"/>
          <w:sz w:val="28"/>
          <w:szCs w:val="28"/>
        </w:rPr>
      </w:pPr>
    </w:p>
    <w:p w:rsidR="00563632" w:rsidRPr="00B14FB6" w:rsidRDefault="00563632" w:rsidP="002118AD">
      <w:pPr>
        <w:tabs>
          <w:tab w:val="left" w:pos="2552"/>
        </w:tabs>
        <w:jc w:val="both"/>
        <w:rPr>
          <w:rFonts w:ascii="Arial" w:hAnsi="Arial" w:cs="Arial"/>
          <w:color w:val="000000" w:themeColor="text1"/>
          <w:sz w:val="28"/>
          <w:szCs w:val="28"/>
        </w:rPr>
      </w:pPr>
      <w:r w:rsidRPr="00B14FB6">
        <w:rPr>
          <w:rFonts w:ascii="Arial" w:hAnsi="Arial" w:cs="Arial"/>
          <w:color w:val="000000" w:themeColor="text1"/>
          <w:sz w:val="28"/>
          <w:szCs w:val="28"/>
        </w:rPr>
        <w:t xml:space="preserve">How loyal are the customers of Marks &amp; Spencer? Around 25 </w:t>
      </w:r>
      <w:r w:rsidR="008D36BB" w:rsidRPr="00B14FB6">
        <w:rPr>
          <w:rFonts w:ascii="Arial" w:hAnsi="Arial" w:cs="Arial"/>
          <w:color w:val="000000" w:themeColor="text1"/>
          <w:sz w:val="28"/>
          <w:szCs w:val="28"/>
        </w:rPr>
        <w:t>present</w:t>
      </w:r>
      <w:r w:rsidRPr="00B14FB6">
        <w:rPr>
          <w:rFonts w:ascii="Arial" w:hAnsi="Arial" w:cs="Arial"/>
          <w:color w:val="000000" w:themeColor="text1"/>
          <w:sz w:val="28"/>
          <w:szCs w:val="28"/>
        </w:rPr>
        <w:t xml:space="preserve"> of fashion online shop users in the UK say they are likely to use Marks &amp; Spencer again. Set in relation to the 29 </w:t>
      </w:r>
      <w:r w:rsidR="008D36BB" w:rsidRPr="00B14FB6">
        <w:rPr>
          <w:rFonts w:ascii="Arial" w:hAnsi="Arial" w:cs="Arial"/>
          <w:color w:val="000000" w:themeColor="text1"/>
          <w:sz w:val="28"/>
          <w:szCs w:val="28"/>
        </w:rPr>
        <w:t>present</w:t>
      </w:r>
      <w:r w:rsidRPr="00B14FB6">
        <w:rPr>
          <w:rFonts w:ascii="Arial" w:hAnsi="Arial" w:cs="Arial"/>
          <w:color w:val="000000" w:themeColor="text1"/>
          <w:sz w:val="28"/>
          <w:szCs w:val="28"/>
        </w:rPr>
        <w:t xml:space="preserve"> usage </w:t>
      </w:r>
      <w:r w:rsidR="00CB6463" w:rsidRPr="00B14FB6">
        <w:rPr>
          <w:rFonts w:ascii="Arial" w:hAnsi="Arial" w:cs="Arial"/>
          <w:color w:val="000000" w:themeColor="text1"/>
          <w:sz w:val="28"/>
          <w:szCs w:val="28"/>
        </w:rPr>
        <w:t>shares</w:t>
      </w:r>
      <w:r w:rsidRPr="00B14FB6">
        <w:rPr>
          <w:rFonts w:ascii="Arial" w:hAnsi="Arial" w:cs="Arial"/>
          <w:color w:val="000000" w:themeColor="text1"/>
          <w:sz w:val="28"/>
          <w:szCs w:val="28"/>
        </w:rPr>
        <w:t xml:space="preserve"> of the brand, this means that</w:t>
      </w:r>
      <w:r w:rsidR="002118AD">
        <w:rPr>
          <w:rFonts w:ascii="Arial" w:hAnsi="Arial" w:cs="Arial"/>
          <w:color w:val="000000" w:themeColor="text1"/>
          <w:sz w:val="28"/>
          <w:szCs w:val="28"/>
        </w:rPr>
        <w:t xml:space="preserve"> 86 present of their customers show loyalty to the brand.</w:t>
      </w:r>
      <w:r w:rsidRPr="00B14FB6">
        <w:rPr>
          <w:rFonts w:ascii="Arial" w:hAnsi="Arial" w:cs="Arial"/>
          <w:color w:val="000000" w:themeColor="text1"/>
          <w:sz w:val="28"/>
          <w:szCs w:val="28"/>
        </w:rPr>
        <w:t> </w:t>
      </w:r>
    </w:p>
    <w:p w:rsidR="005C68E1" w:rsidRPr="00B14FB6" w:rsidRDefault="005C68E1" w:rsidP="005C68E1">
      <w:pPr>
        <w:pStyle w:val="Heading4"/>
        <w:shd w:val="clear" w:color="auto" w:fill="FFFFFF"/>
        <w:spacing w:before="150" w:after="150"/>
        <w:jc w:val="both"/>
        <w:rPr>
          <w:rFonts w:ascii="Arial" w:hAnsi="Arial" w:cs="Arial"/>
          <w:color w:val="000000" w:themeColor="text1"/>
          <w:sz w:val="28"/>
          <w:szCs w:val="28"/>
        </w:rPr>
      </w:pPr>
      <w:r w:rsidRPr="00B14FB6">
        <w:rPr>
          <w:rFonts w:ascii="Arial" w:hAnsi="Arial" w:cs="Arial"/>
          <w:color w:val="000000" w:themeColor="text1"/>
          <w:sz w:val="28"/>
          <w:szCs w:val="28"/>
          <w:highlight w:val="yellow"/>
        </w:rPr>
        <w:t>Company analysis:</w:t>
      </w:r>
    </w:p>
    <w:p w:rsidR="001D2785" w:rsidRPr="00B14FB6" w:rsidRDefault="000012DA" w:rsidP="000012DA">
      <w:pPr>
        <w:pStyle w:val="NormalWeb"/>
        <w:shd w:val="clear" w:color="auto" w:fill="FFFFFF"/>
        <w:spacing w:before="0" w:beforeAutospacing="0" w:after="150" w:afterAutospacing="0"/>
        <w:jc w:val="both"/>
        <w:rPr>
          <w:rFonts w:ascii="Arial" w:hAnsi="Arial" w:cs="Arial"/>
          <w:color w:val="000000" w:themeColor="text1"/>
          <w:sz w:val="28"/>
          <w:szCs w:val="28"/>
        </w:rPr>
      </w:pPr>
      <w:bookmarkStart w:id="0" w:name="_GoBack"/>
      <w:r w:rsidRPr="00B14FB6">
        <w:rPr>
          <w:rFonts w:ascii="Arial" w:hAnsi="Arial" w:cs="Arial"/>
          <w:noProof/>
          <w:color w:val="000000" w:themeColor="text1"/>
          <w:sz w:val="28"/>
          <w:szCs w:val="28"/>
        </w:rPr>
        <w:drawing>
          <wp:anchor distT="0" distB="0" distL="114300" distR="114300" simplePos="0" relativeHeight="251674624" behindDoc="0" locked="0" layoutInCell="1" allowOverlap="1" wp14:anchorId="092B6061" wp14:editId="601D216F">
            <wp:simplePos x="0" y="0"/>
            <wp:positionH relativeFrom="column">
              <wp:posOffset>4125912</wp:posOffset>
            </wp:positionH>
            <wp:positionV relativeFrom="paragraph">
              <wp:posOffset>412750</wp:posOffset>
            </wp:positionV>
            <wp:extent cx="2243137" cy="1254800"/>
            <wp:effectExtent l="0" t="0" r="5080" b="2540"/>
            <wp:wrapNone/>
            <wp:docPr id="4" name="Picture 4" descr="Unit 4 Strategic Management Assignment Marks and Spence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4 Strategic Management Assignment Marks and Spencer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43137" cy="125480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r w:rsidR="005C68E1" w:rsidRPr="00B14FB6">
        <w:rPr>
          <w:rFonts w:ascii="Arial" w:hAnsi="Arial" w:cs="Arial"/>
          <w:color w:val="000000" w:themeColor="text1"/>
          <w:sz w:val="28"/>
          <w:szCs w:val="28"/>
        </w:rPr>
        <w:t xml:space="preserve">The founder of Marks and Spencer were Michael Marks and Thomas Spencer. It is one of the largest departmental store chains in UK. </w:t>
      </w:r>
    </w:p>
    <w:p w:rsidR="005C68E1" w:rsidRPr="00B14FB6" w:rsidRDefault="005C68E1" w:rsidP="005C68E1">
      <w:pPr>
        <w:pStyle w:val="NormalWeb"/>
        <w:shd w:val="clear" w:color="auto" w:fill="FFFFFF"/>
        <w:spacing w:before="0" w:beforeAutospacing="0" w:after="150" w:afterAutospacing="0"/>
        <w:jc w:val="both"/>
        <w:rPr>
          <w:rFonts w:ascii="Arial" w:hAnsi="Arial" w:cs="Arial"/>
          <w:color w:val="000000" w:themeColor="text1"/>
          <w:sz w:val="28"/>
          <w:szCs w:val="28"/>
        </w:rPr>
      </w:pPr>
      <w:r w:rsidRPr="00B14FB6">
        <w:rPr>
          <w:rStyle w:val="Strong"/>
          <w:rFonts w:ascii="Arial" w:hAnsi="Arial" w:cs="Arial"/>
          <w:color w:val="000000" w:themeColor="text1"/>
          <w:sz w:val="28"/>
          <w:szCs w:val="28"/>
          <w:highlight w:val="yellow"/>
        </w:rPr>
        <w:t>Financial analysis of the organisation</w:t>
      </w:r>
      <w:r w:rsidRPr="00B14FB6">
        <w:rPr>
          <w:rFonts w:ascii="Arial" w:hAnsi="Arial" w:cs="Arial"/>
          <w:color w:val="000000" w:themeColor="text1"/>
          <w:sz w:val="28"/>
          <w:szCs w:val="28"/>
          <w:highlight w:val="yellow"/>
        </w:rPr>
        <w:t>:</w:t>
      </w:r>
    </w:p>
    <w:p w:rsidR="005C68E1" w:rsidRDefault="005C68E1" w:rsidP="005C68E1">
      <w:pPr>
        <w:pStyle w:val="NormalWeb"/>
        <w:shd w:val="clear" w:color="auto" w:fill="FFFFFF"/>
        <w:spacing w:before="0" w:beforeAutospacing="0" w:after="150" w:afterAutospacing="0"/>
        <w:jc w:val="both"/>
        <w:rPr>
          <w:rFonts w:ascii="Arial" w:hAnsi="Arial" w:cs="Arial"/>
          <w:color w:val="000000" w:themeColor="text1"/>
          <w:sz w:val="28"/>
          <w:szCs w:val="28"/>
        </w:rPr>
      </w:pPr>
    </w:p>
    <w:p w:rsidR="000012DA" w:rsidRDefault="000012DA" w:rsidP="005C68E1">
      <w:pPr>
        <w:pStyle w:val="NormalWeb"/>
        <w:shd w:val="clear" w:color="auto" w:fill="FFFFFF"/>
        <w:spacing w:before="0" w:beforeAutospacing="0" w:after="150" w:afterAutospacing="0"/>
        <w:jc w:val="both"/>
        <w:rPr>
          <w:rFonts w:ascii="Arial" w:hAnsi="Arial" w:cs="Arial"/>
          <w:color w:val="000000" w:themeColor="text1"/>
          <w:sz w:val="28"/>
          <w:szCs w:val="28"/>
        </w:rPr>
      </w:pPr>
    </w:p>
    <w:p w:rsidR="000012DA" w:rsidRPr="00B14FB6" w:rsidRDefault="000012DA" w:rsidP="005C68E1">
      <w:pPr>
        <w:pStyle w:val="NormalWeb"/>
        <w:shd w:val="clear" w:color="auto" w:fill="FFFFFF"/>
        <w:spacing w:before="0" w:beforeAutospacing="0" w:after="150" w:afterAutospacing="0"/>
        <w:jc w:val="both"/>
        <w:rPr>
          <w:rFonts w:ascii="Arial" w:hAnsi="Arial" w:cs="Arial"/>
          <w:color w:val="000000" w:themeColor="text1"/>
          <w:sz w:val="28"/>
          <w:szCs w:val="28"/>
        </w:rPr>
      </w:pPr>
    </w:p>
    <w:p w:rsidR="005C68E1" w:rsidRPr="00B14FB6" w:rsidRDefault="005C68E1" w:rsidP="005C68E1">
      <w:pPr>
        <w:pStyle w:val="NormalWeb"/>
        <w:shd w:val="clear" w:color="auto" w:fill="FFFFFF"/>
        <w:spacing w:before="0" w:beforeAutospacing="0" w:after="150" w:afterAutospacing="0"/>
        <w:jc w:val="both"/>
        <w:rPr>
          <w:rFonts w:ascii="Arial" w:hAnsi="Arial" w:cs="Arial"/>
          <w:color w:val="000000" w:themeColor="text1"/>
          <w:sz w:val="28"/>
          <w:szCs w:val="28"/>
        </w:rPr>
      </w:pPr>
      <w:r w:rsidRPr="00B14FB6">
        <w:rPr>
          <w:rFonts w:ascii="Arial" w:hAnsi="Arial" w:cs="Arial"/>
          <w:color w:val="000000" w:themeColor="text1"/>
          <w:sz w:val="28"/>
          <w:szCs w:val="28"/>
        </w:rPr>
        <w:t>The above figure shows the flat results of M&amp;S in recent years. It shows that the revenue is rising but the dividend and per share earnings are nowhere to be seen growing.</w:t>
      </w:r>
    </w:p>
    <w:p w:rsidR="005C68E1" w:rsidRPr="00B14FB6" w:rsidRDefault="005C68E1" w:rsidP="005C68E1">
      <w:pPr>
        <w:pStyle w:val="NormalWeb"/>
        <w:shd w:val="clear" w:color="auto" w:fill="FFFFFF"/>
        <w:spacing w:before="0" w:beforeAutospacing="0" w:after="150" w:afterAutospacing="0"/>
        <w:jc w:val="both"/>
        <w:rPr>
          <w:rFonts w:ascii="Arial" w:hAnsi="Arial" w:cs="Arial"/>
          <w:color w:val="000000" w:themeColor="text1"/>
          <w:sz w:val="28"/>
          <w:szCs w:val="28"/>
        </w:rPr>
      </w:pPr>
      <w:r w:rsidRPr="00B14FB6">
        <w:rPr>
          <w:rFonts w:ascii="Arial" w:hAnsi="Arial" w:cs="Arial"/>
          <w:color w:val="000000" w:themeColor="text1"/>
          <w:sz w:val="28"/>
          <w:szCs w:val="28"/>
        </w:rPr>
        <w:t xml:space="preserve">Over the last decade, M&amp;S made an investment of about Pound 6bn into capital assets. This amount is more than what the organisation has earned. This suggests </w:t>
      </w:r>
      <w:r w:rsidRPr="00B14FB6">
        <w:rPr>
          <w:rFonts w:ascii="Arial" w:hAnsi="Arial" w:cs="Arial"/>
          <w:color w:val="000000" w:themeColor="text1"/>
          <w:sz w:val="28"/>
          <w:szCs w:val="28"/>
        </w:rPr>
        <w:lastRenderedPageBreak/>
        <w:t>that it is a very capital intensive business that requires large capital for its survival and growth.</w:t>
      </w:r>
    </w:p>
    <w:p w:rsidR="005C68E1" w:rsidRPr="00B14FB6" w:rsidRDefault="005C68E1" w:rsidP="005C68E1">
      <w:pPr>
        <w:pStyle w:val="Heading3"/>
        <w:shd w:val="clear" w:color="auto" w:fill="FFFFFF"/>
        <w:spacing w:before="300" w:after="150"/>
        <w:jc w:val="both"/>
        <w:rPr>
          <w:rFonts w:ascii="Arial" w:hAnsi="Arial" w:cs="Arial"/>
          <w:b w:val="0"/>
          <w:bCs w:val="0"/>
          <w:color w:val="000000" w:themeColor="text1"/>
          <w:sz w:val="28"/>
          <w:szCs w:val="28"/>
        </w:rPr>
      </w:pPr>
      <w:r w:rsidRPr="00B14FB6">
        <w:rPr>
          <w:rFonts w:ascii="Arial" w:hAnsi="Arial" w:cs="Arial"/>
          <w:b w:val="0"/>
          <w:bCs w:val="0"/>
          <w:color w:val="000000" w:themeColor="text1"/>
          <w:sz w:val="28"/>
          <w:szCs w:val="28"/>
        </w:rPr>
        <w:t>Application of Porter’s five forces in M&amp;S:</w:t>
      </w:r>
    </w:p>
    <w:p w:rsidR="005C68E1" w:rsidRPr="00B14FB6" w:rsidRDefault="00922392" w:rsidP="005C68E1">
      <w:pPr>
        <w:numPr>
          <w:ilvl w:val="0"/>
          <w:numId w:val="8"/>
        </w:numPr>
        <w:shd w:val="clear" w:color="auto" w:fill="FFFFFF"/>
        <w:spacing w:before="100" w:beforeAutospacing="1" w:after="100" w:afterAutospacing="1" w:line="240" w:lineRule="auto"/>
        <w:ind w:left="0"/>
        <w:jc w:val="both"/>
        <w:rPr>
          <w:rFonts w:ascii="Arial" w:hAnsi="Arial" w:cs="Arial"/>
          <w:color w:val="000000" w:themeColor="text1"/>
          <w:sz w:val="28"/>
          <w:szCs w:val="28"/>
        </w:rPr>
      </w:pPr>
      <w:r w:rsidRPr="00B14FB6">
        <w:rPr>
          <w:rFonts w:ascii="Arial" w:hAnsi="Arial" w:cs="Arial"/>
          <w:noProof/>
          <w:color w:val="000000" w:themeColor="text1"/>
          <w:sz w:val="28"/>
          <w:szCs w:val="28"/>
          <w:lang w:eastAsia="en-GB"/>
        </w:rPr>
        <w:drawing>
          <wp:anchor distT="0" distB="0" distL="114300" distR="114300" simplePos="0" relativeHeight="251673600" behindDoc="0" locked="0" layoutInCell="1" allowOverlap="1" wp14:anchorId="179E05B9" wp14:editId="244E439B">
            <wp:simplePos x="0" y="0"/>
            <wp:positionH relativeFrom="column">
              <wp:posOffset>1740535</wp:posOffset>
            </wp:positionH>
            <wp:positionV relativeFrom="paragraph">
              <wp:posOffset>2199640</wp:posOffset>
            </wp:positionV>
            <wp:extent cx="3038475" cy="2105663"/>
            <wp:effectExtent l="0" t="0" r="0" b="8890"/>
            <wp:wrapNone/>
            <wp:docPr id="3" name="Picture 3" descr="Unit 4 Strategic Management Assignment Marks and Spencer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t 4 Strategic Management Assignment Marks and Spencer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38475" cy="2105663"/>
                    </a:xfrm>
                    <a:prstGeom prst="rect">
                      <a:avLst/>
                    </a:prstGeom>
                    <a:noFill/>
                    <a:ln>
                      <a:noFill/>
                    </a:ln>
                  </pic:spPr>
                </pic:pic>
              </a:graphicData>
            </a:graphic>
            <wp14:sizeRelH relativeFrom="page">
              <wp14:pctWidth>0</wp14:pctWidth>
            </wp14:sizeRelH>
            <wp14:sizeRelV relativeFrom="page">
              <wp14:pctHeight>0</wp14:pctHeight>
            </wp14:sizeRelV>
          </wp:anchor>
        </w:drawing>
      </w:r>
      <w:r w:rsidR="005C68E1" w:rsidRPr="00B14FB6">
        <w:rPr>
          <w:rStyle w:val="Strong"/>
          <w:rFonts w:ascii="Arial" w:hAnsi="Arial" w:cs="Arial"/>
          <w:color w:val="000000" w:themeColor="text1"/>
          <w:sz w:val="28"/>
          <w:szCs w:val="28"/>
        </w:rPr>
        <w:t>Threat of competitors: </w:t>
      </w:r>
      <w:r w:rsidR="005C68E1" w:rsidRPr="00B14FB6">
        <w:rPr>
          <w:rFonts w:ascii="Arial" w:hAnsi="Arial" w:cs="Arial"/>
          <w:color w:val="000000" w:themeColor="text1"/>
          <w:sz w:val="28"/>
          <w:szCs w:val="28"/>
        </w:rPr>
        <w:t>M&amp;S is the organisation that deals with many businesses simultaneously. This is the reason why this organisation is more prone to competition. M&amp;S departmental stores face competition from the organisations like; Sainsbury, Tesco and ASDA. M&amp;S clothing stores face competition from John Lewis, ZARA, GAP and Top</w:t>
      </w:r>
      <w:r w:rsidR="003E2B6C" w:rsidRPr="00B14FB6">
        <w:rPr>
          <w:rFonts w:ascii="Arial" w:hAnsi="Arial" w:cs="Arial"/>
          <w:color w:val="000000" w:themeColor="text1"/>
          <w:sz w:val="28"/>
          <w:szCs w:val="28"/>
        </w:rPr>
        <w:t xml:space="preserve"> </w:t>
      </w:r>
      <w:r w:rsidR="005C68E1" w:rsidRPr="00B14FB6">
        <w:rPr>
          <w:rFonts w:ascii="Arial" w:hAnsi="Arial" w:cs="Arial"/>
          <w:color w:val="000000" w:themeColor="text1"/>
          <w:sz w:val="28"/>
          <w:szCs w:val="28"/>
        </w:rPr>
        <w:t>shop etc. (Corporate.marksandspencer.com, 2016) According to Porter, companies pursue one of the generic strategies from low cost, differentiation and hybrid. M&amp;S tries to be differentiated by positioned itself as the organisation with high quality and money brand. But afterwards, this organisation tries to introduce the concept of ‘all things to all people’ by cutting down prices of apparels. This step leads to degradation of the value of the company in this era of specialisation.</w:t>
      </w:r>
      <w:r w:rsidR="005C68E1" w:rsidRPr="00B14FB6">
        <w:rPr>
          <w:rFonts w:ascii="Arial" w:hAnsi="Arial" w:cs="Arial"/>
          <w:noProof/>
          <w:color w:val="000000" w:themeColor="text1"/>
          <w:sz w:val="28"/>
          <w:szCs w:val="28"/>
        </w:rPr>
        <w:t xml:space="preserve"> </w:t>
      </w:r>
    </w:p>
    <w:p w:rsidR="005C68E1" w:rsidRPr="00B14FB6" w:rsidRDefault="005C68E1" w:rsidP="005C68E1">
      <w:pPr>
        <w:pStyle w:val="NormalWeb"/>
        <w:shd w:val="clear" w:color="auto" w:fill="FFFFFF"/>
        <w:spacing w:before="0" w:beforeAutospacing="0" w:after="150" w:afterAutospacing="0"/>
        <w:ind w:left="720"/>
        <w:jc w:val="both"/>
        <w:rPr>
          <w:rFonts w:ascii="Arial" w:hAnsi="Arial" w:cs="Arial"/>
          <w:color w:val="000000" w:themeColor="text1"/>
          <w:sz w:val="28"/>
          <w:szCs w:val="28"/>
        </w:rPr>
      </w:pPr>
    </w:p>
    <w:p w:rsidR="00922392" w:rsidRPr="00B14FB6" w:rsidRDefault="00922392" w:rsidP="005C68E1">
      <w:pPr>
        <w:pStyle w:val="NormalWeb"/>
        <w:shd w:val="clear" w:color="auto" w:fill="FFFFFF"/>
        <w:spacing w:before="0" w:beforeAutospacing="0" w:after="150" w:afterAutospacing="0"/>
        <w:ind w:left="720"/>
        <w:jc w:val="both"/>
        <w:rPr>
          <w:rFonts w:ascii="Arial" w:hAnsi="Arial" w:cs="Arial"/>
          <w:color w:val="000000" w:themeColor="text1"/>
          <w:sz w:val="28"/>
          <w:szCs w:val="28"/>
        </w:rPr>
      </w:pPr>
    </w:p>
    <w:p w:rsidR="00922392" w:rsidRPr="00B14FB6" w:rsidRDefault="00922392" w:rsidP="005C68E1">
      <w:pPr>
        <w:pStyle w:val="NormalWeb"/>
        <w:shd w:val="clear" w:color="auto" w:fill="FFFFFF"/>
        <w:spacing w:before="0" w:beforeAutospacing="0" w:after="150" w:afterAutospacing="0"/>
        <w:ind w:left="720"/>
        <w:jc w:val="both"/>
        <w:rPr>
          <w:rFonts w:ascii="Arial" w:hAnsi="Arial" w:cs="Arial"/>
          <w:color w:val="000000" w:themeColor="text1"/>
          <w:sz w:val="28"/>
          <w:szCs w:val="28"/>
        </w:rPr>
      </w:pPr>
    </w:p>
    <w:p w:rsidR="00922392" w:rsidRPr="00B14FB6" w:rsidRDefault="00922392" w:rsidP="005C68E1">
      <w:pPr>
        <w:pStyle w:val="NormalWeb"/>
        <w:shd w:val="clear" w:color="auto" w:fill="FFFFFF"/>
        <w:spacing w:before="0" w:beforeAutospacing="0" w:after="150" w:afterAutospacing="0"/>
        <w:ind w:left="720"/>
        <w:jc w:val="both"/>
        <w:rPr>
          <w:rFonts w:ascii="Arial" w:hAnsi="Arial" w:cs="Arial"/>
          <w:color w:val="000000" w:themeColor="text1"/>
          <w:sz w:val="28"/>
          <w:szCs w:val="28"/>
        </w:rPr>
      </w:pPr>
    </w:p>
    <w:p w:rsidR="00922392" w:rsidRPr="00B14FB6" w:rsidRDefault="00922392" w:rsidP="005C68E1">
      <w:pPr>
        <w:pStyle w:val="NormalWeb"/>
        <w:shd w:val="clear" w:color="auto" w:fill="FFFFFF"/>
        <w:spacing w:before="0" w:beforeAutospacing="0" w:after="150" w:afterAutospacing="0"/>
        <w:ind w:left="720"/>
        <w:jc w:val="both"/>
        <w:rPr>
          <w:rFonts w:ascii="Arial" w:hAnsi="Arial" w:cs="Arial"/>
          <w:color w:val="000000" w:themeColor="text1"/>
          <w:sz w:val="28"/>
          <w:szCs w:val="28"/>
        </w:rPr>
      </w:pPr>
    </w:p>
    <w:p w:rsidR="00922392" w:rsidRPr="00B14FB6" w:rsidRDefault="00922392" w:rsidP="005C68E1">
      <w:pPr>
        <w:pStyle w:val="NormalWeb"/>
        <w:shd w:val="clear" w:color="auto" w:fill="FFFFFF"/>
        <w:spacing w:before="0" w:beforeAutospacing="0" w:after="150" w:afterAutospacing="0"/>
        <w:ind w:left="720"/>
        <w:jc w:val="both"/>
        <w:rPr>
          <w:rFonts w:ascii="Arial" w:hAnsi="Arial" w:cs="Arial"/>
          <w:color w:val="000000" w:themeColor="text1"/>
          <w:sz w:val="28"/>
          <w:szCs w:val="28"/>
        </w:rPr>
      </w:pPr>
    </w:p>
    <w:p w:rsidR="005C68E1" w:rsidRPr="00B14FB6" w:rsidRDefault="005C68E1" w:rsidP="005C68E1">
      <w:pPr>
        <w:pStyle w:val="NormalWeb"/>
        <w:shd w:val="clear" w:color="auto" w:fill="FFFFFF"/>
        <w:spacing w:before="0" w:beforeAutospacing="0" w:after="150" w:afterAutospacing="0"/>
        <w:ind w:left="720"/>
        <w:jc w:val="both"/>
        <w:rPr>
          <w:rFonts w:ascii="Arial" w:hAnsi="Arial" w:cs="Arial"/>
          <w:color w:val="000000" w:themeColor="text1"/>
          <w:sz w:val="28"/>
          <w:szCs w:val="28"/>
        </w:rPr>
      </w:pPr>
      <w:r w:rsidRPr="00B14FB6">
        <w:rPr>
          <w:rFonts w:ascii="Arial" w:hAnsi="Arial" w:cs="Arial"/>
          <w:color w:val="000000" w:themeColor="text1"/>
          <w:sz w:val="28"/>
          <w:szCs w:val="28"/>
        </w:rPr>
        <w:t>The above picture shows that John Lewis, the rival of M&amp;S is found to be far ahead in terms of fashion, layout, home ware etc. The above data is extracted by conducting an online survey.</w:t>
      </w:r>
    </w:p>
    <w:p w:rsidR="005C68E1" w:rsidRPr="00B14FB6" w:rsidRDefault="005C68E1" w:rsidP="005C68E1">
      <w:pPr>
        <w:numPr>
          <w:ilvl w:val="0"/>
          <w:numId w:val="9"/>
        </w:numPr>
        <w:shd w:val="clear" w:color="auto" w:fill="FFFFFF"/>
        <w:spacing w:before="100" w:beforeAutospacing="1" w:after="100" w:afterAutospacing="1" w:line="240" w:lineRule="auto"/>
        <w:ind w:left="0"/>
        <w:jc w:val="both"/>
        <w:rPr>
          <w:rFonts w:ascii="Arial" w:hAnsi="Arial" w:cs="Arial"/>
          <w:color w:val="000000" w:themeColor="text1"/>
          <w:sz w:val="28"/>
          <w:szCs w:val="28"/>
        </w:rPr>
      </w:pPr>
      <w:r w:rsidRPr="00B14FB6">
        <w:rPr>
          <w:rStyle w:val="Strong"/>
          <w:rFonts w:ascii="Arial" w:hAnsi="Arial" w:cs="Arial"/>
          <w:color w:val="000000" w:themeColor="text1"/>
          <w:sz w:val="28"/>
          <w:szCs w:val="28"/>
        </w:rPr>
        <w:t>Threat of substitutes: </w:t>
      </w:r>
      <w:r w:rsidRPr="00B14FB6">
        <w:rPr>
          <w:rFonts w:ascii="Arial" w:hAnsi="Arial" w:cs="Arial"/>
          <w:color w:val="000000" w:themeColor="text1"/>
          <w:sz w:val="28"/>
          <w:szCs w:val="28"/>
        </w:rPr>
        <w:t>As M&amp;S is selling food and clothes that have no such substitutes available in the market. But the threat is created by the rivals that are selling similar type of product range as that of M&amp;S. (the Guardian, 2016) </w:t>
      </w:r>
      <w:proofErr w:type="gramStart"/>
      <w:r w:rsidRPr="00B14FB6">
        <w:rPr>
          <w:rFonts w:ascii="Arial" w:hAnsi="Arial" w:cs="Arial"/>
          <w:color w:val="000000" w:themeColor="text1"/>
          <w:sz w:val="28"/>
          <w:szCs w:val="28"/>
        </w:rPr>
        <w:t>Foreign</w:t>
      </w:r>
      <w:proofErr w:type="gramEnd"/>
      <w:r w:rsidRPr="00B14FB6">
        <w:rPr>
          <w:rFonts w:ascii="Arial" w:hAnsi="Arial" w:cs="Arial"/>
          <w:color w:val="000000" w:themeColor="text1"/>
          <w:sz w:val="28"/>
          <w:szCs w:val="28"/>
        </w:rPr>
        <w:t xml:space="preserve"> clothing brands also act as the threat for the company as they provide clothes in cheap rates. Some people may compromise on the quality and prefer to pay less for the foreign clothes.</w:t>
      </w:r>
    </w:p>
    <w:p w:rsidR="005C68E1" w:rsidRPr="00B14FB6" w:rsidRDefault="005C68E1" w:rsidP="005C68E1">
      <w:pPr>
        <w:numPr>
          <w:ilvl w:val="0"/>
          <w:numId w:val="9"/>
        </w:numPr>
        <w:shd w:val="clear" w:color="auto" w:fill="FFFFFF"/>
        <w:spacing w:before="100" w:beforeAutospacing="1" w:after="100" w:afterAutospacing="1" w:line="240" w:lineRule="auto"/>
        <w:ind w:left="0"/>
        <w:jc w:val="both"/>
        <w:rPr>
          <w:rFonts w:ascii="Arial" w:hAnsi="Arial" w:cs="Arial"/>
          <w:color w:val="000000" w:themeColor="text1"/>
          <w:sz w:val="28"/>
          <w:szCs w:val="28"/>
        </w:rPr>
      </w:pPr>
      <w:r w:rsidRPr="00B14FB6">
        <w:rPr>
          <w:rStyle w:val="Strong"/>
          <w:rFonts w:ascii="Arial" w:hAnsi="Arial" w:cs="Arial"/>
          <w:color w:val="000000" w:themeColor="text1"/>
          <w:sz w:val="28"/>
          <w:szCs w:val="28"/>
        </w:rPr>
        <w:t>Threat of new entrant: </w:t>
      </w:r>
      <w:r w:rsidRPr="00B14FB6">
        <w:rPr>
          <w:rFonts w:ascii="Arial" w:hAnsi="Arial" w:cs="Arial"/>
          <w:color w:val="000000" w:themeColor="text1"/>
          <w:sz w:val="28"/>
          <w:szCs w:val="28"/>
        </w:rPr>
        <w:t>With regard to new entrants, M&amp;S is on safer side because of the barriers to enter this industry. It is very difficult to enter into this industry as it requires huge investment capital. Another factor is the trust that is earned by the brand. M&amp;S is a very old and trusted brand so; it is not that easy to capture its customers just by entering into the industry. Absence of knowledge and experience is one of the factors that have its impact on new entrants. It acts as the barrier for the new entrants to enter the market.</w:t>
      </w:r>
    </w:p>
    <w:p w:rsidR="005C68E1" w:rsidRPr="00B14FB6" w:rsidRDefault="005C68E1" w:rsidP="005C68E1">
      <w:pPr>
        <w:numPr>
          <w:ilvl w:val="0"/>
          <w:numId w:val="9"/>
        </w:numPr>
        <w:shd w:val="clear" w:color="auto" w:fill="FFFFFF"/>
        <w:spacing w:before="100" w:beforeAutospacing="1" w:after="100" w:afterAutospacing="1" w:line="240" w:lineRule="auto"/>
        <w:ind w:left="0"/>
        <w:jc w:val="both"/>
        <w:rPr>
          <w:rFonts w:ascii="Arial" w:hAnsi="Arial" w:cs="Arial"/>
          <w:color w:val="000000" w:themeColor="text1"/>
          <w:sz w:val="28"/>
          <w:szCs w:val="28"/>
        </w:rPr>
      </w:pPr>
      <w:r w:rsidRPr="00B14FB6">
        <w:rPr>
          <w:rStyle w:val="Strong"/>
          <w:rFonts w:ascii="Arial" w:hAnsi="Arial" w:cs="Arial"/>
          <w:color w:val="000000" w:themeColor="text1"/>
          <w:sz w:val="28"/>
          <w:szCs w:val="28"/>
        </w:rPr>
        <w:t>Supplier power: </w:t>
      </w:r>
      <w:r w:rsidRPr="00B14FB6">
        <w:rPr>
          <w:rFonts w:ascii="Arial" w:hAnsi="Arial" w:cs="Arial"/>
          <w:color w:val="000000" w:themeColor="text1"/>
          <w:sz w:val="28"/>
          <w:szCs w:val="28"/>
        </w:rPr>
        <w:t xml:space="preserve">In case of M&amp;S, bargaining power of the supplier is low. This is because M&amp;S is not solely dependent on the suppliers as they sell their own </w:t>
      </w:r>
      <w:r w:rsidRPr="00B14FB6">
        <w:rPr>
          <w:rFonts w:ascii="Arial" w:hAnsi="Arial" w:cs="Arial"/>
          <w:color w:val="000000" w:themeColor="text1"/>
          <w:sz w:val="28"/>
          <w:szCs w:val="28"/>
        </w:rPr>
        <w:lastRenderedPageBreak/>
        <w:t>products. This organisation generally buys raw materials and not finished goods. This is the advantage for the company as they can go for large margin base. (Corporate.marksandspencer.com, 2016)</w:t>
      </w:r>
    </w:p>
    <w:p w:rsidR="00CE1BE4" w:rsidRPr="001D2785" w:rsidRDefault="005C68E1" w:rsidP="001D2785">
      <w:pPr>
        <w:numPr>
          <w:ilvl w:val="0"/>
          <w:numId w:val="9"/>
        </w:numPr>
        <w:shd w:val="clear" w:color="auto" w:fill="FFFFFF"/>
        <w:spacing w:before="100" w:beforeAutospacing="1" w:after="100" w:afterAutospacing="1" w:line="240" w:lineRule="auto"/>
        <w:ind w:left="0"/>
        <w:jc w:val="both"/>
        <w:rPr>
          <w:rFonts w:ascii="Arial" w:hAnsi="Arial" w:cs="Arial"/>
          <w:color w:val="000000" w:themeColor="text1"/>
          <w:sz w:val="28"/>
          <w:szCs w:val="28"/>
        </w:rPr>
      </w:pPr>
      <w:r w:rsidRPr="00B14FB6">
        <w:rPr>
          <w:rStyle w:val="Strong"/>
          <w:rFonts w:ascii="Arial" w:hAnsi="Arial" w:cs="Arial"/>
          <w:color w:val="000000" w:themeColor="text1"/>
          <w:sz w:val="28"/>
          <w:szCs w:val="28"/>
        </w:rPr>
        <w:t>Buyer power: </w:t>
      </w:r>
      <w:r w:rsidRPr="00B14FB6">
        <w:rPr>
          <w:rFonts w:ascii="Arial" w:hAnsi="Arial" w:cs="Arial"/>
          <w:color w:val="000000" w:themeColor="text1"/>
          <w:sz w:val="28"/>
          <w:szCs w:val="28"/>
        </w:rPr>
        <w:t>The buyer power is high in this case because the concentration of buyer is more. Another reason for the high buyer power is product oriented approach by M&amp;S. The organisation concentrated on products instead of customers and its competitors were at the same time focussing on customers. The customer oriented approach by competitors leads to loss of loyal customers and hence the loss of business</w:t>
      </w:r>
    </w:p>
    <w:p w:rsidR="0000561A" w:rsidRPr="00B14FB6" w:rsidRDefault="00CA41FA" w:rsidP="00A73B9D">
      <w:pPr>
        <w:spacing w:after="0"/>
        <w:jc w:val="both"/>
        <w:rPr>
          <w:color w:val="000000" w:themeColor="text1"/>
          <w:sz w:val="28"/>
          <w:szCs w:val="28"/>
        </w:rPr>
      </w:pPr>
      <w:r w:rsidRPr="00B14FB6">
        <w:rPr>
          <w:color w:val="000000" w:themeColor="text1"/>
          <w:sz w:val="28"/>
          <w:szCs w:val="28"/>
        </w:rPr>
        <w:t xml:space="preserve">The marketing mix strategies for the Marks &amp; Spencer </w:t>
      </w:r>
    </w:p>
    <w:p w:rsidR="00CA41FA" w:rsidRPr="00B14FB6" w:rsidRDefault="0000561A" w:rsidP="00A73B9D">
      <w:pPr>
        <w:spacing w:after="0"/>
        <w:jc w:val="both"/>
        <w:rPr>
          <w:color w:val="000000" w:themeColor="text1"/>
          <w:sz w:val="28"/>
          <w:szCs w:val="28"/>
        </w:rPr>
      </w:pPr>
      <w:r w:rsidRPr="00B14FB6">
        <w:rPr>
          <w:color w:val="000000" w:themeColor="text1"/>
          <w:sz w:val="28"/>
          <w:szCs w:val="28"/>
        </w:rPr>
        <w:t>Could</w:t>
      </w:r>
      <w:r w:rsidR="00CA41FA" w:rsidRPr="00B14FB6">
        <w:rPr>
          <w:color w:val="000000" w:themeColor="text1"/>
          <w:sz w:val="28"/>
          <w:szCs w:val="28"/>
        </w:rPr>
        <w:t xml:space="preserve"> include:</w:t>
      </w:r>
    </w:p>
    <w:p w:rsidR="00CA41FA" w:rsidRPr="00B14FB6" w:rsidRDefault="00CA41FA" w:rsidP="00A73B9D">
      <w:pPr>
        <w:spacing w:after="0"/>
        <w:jc w:val="both"/>
        <w:rPr>
          <w:color w:val="000000" w:themeColor="text1"/>
          <w:sz w:val="28"/>
          <w:szCs w:val="28"/>
        </w:rPr>
      </w:pPr>
      <w:r w:rsidRPr="00B14FB6">
        <w:rPr>
          <w:color w:val="000000" w:themeColor="text1"/>
          <w:sz w:val="28"/>
          <w:szCs w:val="28"/>
        </w:rPr>
        <w:t>1</w:t>
      </w:r>
      <w:r w:rsidRPr="00B14FB6">
        <w:rPr>
          <w:b/>
          <w:bCs/>
          <w:color w:val="000000" w:themeColor="text1"/>
          <w:sz w:val="28"/>
          <w:szCs w:val="28"/>
        </w:rPr>
        <w:t>. *Product*:</w:t>
      </w:r>
      <w:r w:rsidRPr="00B14FB6">
        <w:rPr>
          <w:color w:val="000000" w:themeColor="text1"/>
          <w:sz w:val="28"/>
          <w:szCs w:val="28"/>
        </w:rPr>
        <w:t xml:space="preserve"> </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Showcase the range of performances, from classical ballets to contemporary pieces.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Offer different ticket packages, such as season passes, single tickets, and discounted student or group rates.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2</w:t>
      </w:r>
      <w:r w:rsidRPr="00B14FB6">
        <w:rPr>
          <w:b/>
          <w:bCs/>
          <w:color w:val="000000" w:themeColor="text1"/>
          <w:sz w:val="28"/>
          <w:szCs w:val="28"/>
        </w:rPr>
        <w:t>. *Price*:</w:t>
      </w:r>
      <w:r w:rsidRPr="00B14FB6">
        <w:rPr>
          <w:color w:val="000000" w:themeColor="text1"/>
          <w:sz w:val="28"/>
          <w:szCs w:val="28"/>
        </w:rPr>
        <w:t xml:space="preserve"> </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Implement tiered pricing to accommodate different audience segments.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Offer promotional pricing for certain performances or during off-peak times.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Provide discounts for loyal customers or subscribers.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3</w:t>
      </w:r>
      <w:r w:rsidRPr="00B14FB6">
        <w:rPr>
          <w:b/>
          <w:bCs/>
          <w:color w:val="000000" w:themeColor="text1"/>
          <w:sz w:val="28"/>
          <w:szCs w:val="28"/>
        </w:rPr>
        <w:t>. *Place*:</w:t>
      </w:r>
      <w:r w:rsidRPr="00B14FB6">
        <w:rPr>
          <w:color w:val="000000" w:themeColor="text1"/>
          <w:sz w:val="28"/>
          <w:szCs w:val="28"/>
        </w:rPr>
        <w:t xml:space="preserve"> </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Select strategic venues for performances, including traditional theatres and non-traditional spaces to reach diverse audiences.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Utilize online ticketing platforms for convenient access.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Collaborate with local arts organizations to extend reach and access to new audiences.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4. *</w:t>
      </w:r>
      <w:r w:rsidRPr="00B14FB6">
        <w:rPr>
          <w:b/>
          <w:bCs/>
          <w:color w:val="000000" w:themeColor="text1"/>
          <w:sz w:val="28"/>
          <w:szCs w:val="28"/>
        </w:rPr>
        <w:t xml:space="preserve">Promotion*: </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Launch targeted advertising campaigns across various channels, such as social media, print, radio, and online platforms.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Develop partnerships with influencers, bloggers, and media outlets to increase visibility.</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Organize special events, such as open rehearsals or behind-the-scenes tours, to engage with the community and generate buzz.</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5. </w:t>
      </w:r>
      <w:r w:rsidRPr="00B14FB6">
        <w:rPr>
          <w:b/>
          <w:bCs/>
          <w:color w:val="000000" w:themeColor="text1"/>
          <w:sz w:val="28"/>
          <w:szCs w:val="28"/>
        </w:rPr>
        <w:t>*People*:</w:t>
      </w:r>
      <w:r w:rsidRPr="00B14FB6">
        <w:rPr>
          <w:color w:val="000000" w:themeColor="text1"/>
          <w:sz w:val="28"/>
          <w:szCs w:val="28"/>
        </w:rPr>
        <w:t xml:space="preserve"> </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Train staff to provide exceptional customer service and enhance the overall experience for patrons.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Collaborate with dancers, choreographers, and other artists to cultivate a strong sense of community and connection with the audience.</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6. </w:t>
      </w:r>
      <w:r w:rsidRPr="00B14FB6">
        <w:rPr>
          <w:b/>
          <w:bCs/>
          <w:color w:val="000000" w:themeColor="text1"/>
          <w:sz w:val="28"/>
          <w:szCs w:val="28"/>
        </w:rPr>
        <w:t>*Process*:</w:t>
      </w:r>
      <w:r w:rsidRPr="00B14FB6">
        <w:rPr>
          <w:color w:val="000000" w:themeColor="text1"/>
          <w:sz w:val="28"/>
          <w:szCs w:val="28"/>
        </w:rPr>
        <w:t xml:space="preserve"> </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Streamline ticket purchasing processes to make it easy and convenient for customers.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Implement feedback mechanisms to gather insights and improve the overall customer experience.</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Ensure smooth logistics and operations for performances to maintain high standards of quality and professionalism.</w:t>
      </w:r>
    </w:p>
    <w:p w:rsidR="00CA41FA" w:rsidRPr="00B14FB6" w:rsidRDefault="00CA41FA" w:rsidP="005674A1">
      <w:pPr>
        <w:spacing w:after="0" w:line="240" w:lineRule="auto"/>
        <w:jc w:val="both"/>
        <w:rPr>
          <w:b/>
          <w:bCs/>
          <w:color w:val="000000" w:themeColor="text1"/>
          <w:sz w:val="28"/>
          <w:szCs w:val="28"/>
        </w:rPr>
      </w:pPr>
      <w:r w:rsidRPr="00B14FB6">
        <w:rPr>
          <w:color w:val="000000" w:themeColor="text1"/>
          <w:sz w:val="28"/>
          <w:szCs w:val="28"/>
        </w:rPr>
        <w:lastRenderedPageBreak/>
        <w:t>7</w:t>
      </w:r>
      <w:r w:rsidRPr="00B14FB6">
        <w:rPr>
          <w:b/>
          <w:bCs/>
          <w:color w:val="000000" w:themeColor="text1"/>
          <w:sz w:val="28"/>
          <w:szCs w:val="28"/>
        </w:rPr>
        <w:t xml:space="preserve">. *Physical Evidence*: </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Enhance the ambiance of performance venues to create a memorable experience for patrons.</w:t>
      </w:r>
    </w:p>
    <w:p w:rsidR="00CA41FA"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Showcase testimonials, reviews, and awards to build credibility and trust with the audience.</w:t>
      </w:r>
    </w:p>
    <w:p w:rsidR="00A73B9D" w:rsidRPr="00B14FB6" w:rsidRDefault="00CA41FA" w:rsidP="005674A1">
      <w:pPr>
        <w:spacing w:after="0" w:line="240" w:lineRule="auto"/>
        <w:jc w:val="both"/>
        <w:rPr>
          <w:color w:val="000000" w:themeColor="text1"/>
          <w:sz w:val="28"/>
          <w:szCs w:val="28"/>
        </w:rPr>
      </w:pPr>
      <w:r w:rsidRPr="00B14FB6">
        <w:rPr>
          <w:color w:val="000000" w:themeColor="text1"/>
          <w:sz w:val="28"/>
          <w:szCs w:val="28"/>
        </w:rPr>
        <w:t xml:space="preserve">   - Utilize visual elements such as branding, signage, and merchandise to reinforce the Marks &amp; Spencer identity and presence.</w:t>
      </w:r>
    </w:p>
    <w:p w:rsidR="00A73B9D" w:rsidRPr="00B14FB6" w:rsidRDefault="00A73B9D" w:rsidP="00A73B9D">
      <w:pPr>
        <w:spacing w:after="0"/>
        <w:jc w:val="both"/>
        <w:rPr>
          <w:color w:val="000000" w:themeColor="text1"/>
          <w:sz w:val="28"/>
          <w:szCs w:val="28"/>
        </w:rPr>
      </w:pPr>
    </w:p>
    <w:p w:rsidR="005C68E1" w:rsidRPr="00B14FB6" w:rsidRDefault="005C68E1" w:rsidP="005C68E1">
      <w:pPr>
        <w:pStyle w:val="Heading4"/>
        <w:shd w:val="clear" w:color="auto" w:fill="FFFFFF"/>
        <w:spacing w:before="150" w:after="150"/>
        <w:jc w:val="both"/>
        <w:rPr>
          <w:rFonts w:ascii="Arial" w:hAnsi="Arial" w:cs="Arial"/>
          <w:color w:val="000000" w:themeColor="text1"/>
          <w:sz w:val="28"/>
          <w:szCs w:val="28"/>
        </w:rPr>
      </w:pPr>
      <w:r w:rsidRPr="00B14FB6">
        <w:rPr>
          <w:rFonts w:ascii="Arial" w:hAnsi="Arial" w:cs="Arial"/>
          <w:color w:val="000000" w:themeColor="text1"/>
          <w:sz w:val="28"/>
          <w:szCs w:val="28"/>
          <w:highlight w:val="yellow"/>
        </w:rPr>
        <w:t>Recommendation:</w:t>
      </w:r>
    </w:p>
    <w:p w:rsidR="005C68E1" w:rsidRPr="00B14FB6" w:rsidRDefault="005C68E1" w:rsidP="005C68E1">
      <w:pPr>
        <w:pStyle w:val="NormalWeb"/>
        <w:shd w:val="clear" w:color="auto" w:fill="FFFFFF"/>
        <w:spacing w:before="0" w:beforeAutospacing="0" w:after="150" w:afterAutospacing="0"/>
        <w:jc w:val="both"/>
        <w:rPr>
          <w:rFonts w:ascii="Arial" w:hAnsi="Arial" w:cs="Arial"/>
          <w:color w:val="000000" w:themeColor="text1"/>
          <w:sz w:val="28"/>
          <w:szCs w:val="28"/>
        </w:rPr>
      </w:pPr>
      <w:r w:rsidRPr="00B14FB6">
        <w:rPr>
          <w:rFonts w:ascii="Arial" w:hAnsi="Arial" w:cs="Arial"/>
          <w:color w:val="000000" w:themeColor="text1"/>
          <w:sz w:val="28"/>
          <w:szCs w:val="28"/>
        </w:rPr>
        <w:t xml:space="preserve">In order for Marks and Spencer’s to be competitive, it is necessary for the organisation to change the strategies. M&amp;S has to develop the core competencies that help in fighting the global competition that the organisation is facing by its competitors. </w:t>
      </w:r>
    </w:p>
    <w:p w:rsidR="005C68E1" w:rsidRPr="00B14FB6" w:rsidRDefault="005C68E1" w:rsidP="00922392">
      <w:pPr>
        <w:pStyle w:val="NormalWeb"/>
        <w:shd w:val="clear" w:color="auto" w:fill="FFFFFF"/>
        <w:spacing w:before="0" w:beforeAutospacing="0" w:after="150" w:afterAutospacing="0"/>
        <w:jc w:val="both"/>
        <w:rPr>
          <w:rFonts w:ascii="Arial" w:hAnsi="Arial" w:cs="Arial"/>
          <w:color w:val="000000" w:themeColor="text1"/>
          <w:sz w:val="28"/>
          <w:szCs w:val="28"/>
        </w:rPr>
      </w:pPr>
      <w:r w:rsidRPr="00B14FB6">
        <w:rPr>
          <w:rFonts w:ascii="Arial" w:hAnsi="Arial" w:cs="Arial"/>
          <w:color w:val="000000" w:themeColor="text1"/>
          <w:sz w:val="28"/>
          <w:szCs w:val="28"/>
        </w:rPr>
        <w:t>It is recommended for M&amp;S to concentrate on the consumer’s choices rather than concentrating on being product oriented.</w:t>
      </w:r>
    </w:p>
    <w:p w:rsidR="00A73B9D" w:rsidRPr="00B14FB6" w:rsidRDefault="00A73B9D" w:rsidP="00B14FB6">
      <w:pPr>
        <w:tabs>
          <w:tab w:val="left" w:pos="2552"/>
        </w:tabs>
        <w:jc w:val="both"/>
        <w:rPr>
          <w:rFonts w:ascii="Arial" w:hAnsi="Arial" w:cs="Arial"/>
          <w:color w:val="000000" w:themeColor="text1"/>
          <w:sz w:val="28"/>
          <w:szCs w:val="28"/>
        </w:rPr>
      </w:pPr>
      <w:r w:rsidRPr="00B14FB6">
        <w:rPr>
          <w:rFonts w:ascii="Arial" w:hAnsi="Arial" w:cs="Arial"/>
          <w:color w:val="000000" w:themeColor="text1"/>
          <w:sz w:val="28"/>
          <w:szCs w:val="28"/>
        </w:rPr>
        <w:t>Marks and Spencer's business model aims to </w:t>
      </w:r>
      <w:r w:rsidR="003E2B6C" w:rsidRPr="00B14FB6">
        <w:rPr>
          <w:rFonts w:ascii="Arial" w:hAnsi="Arial" w:cs="Arial"/>
          <w:color w:val="000000" w:themeColor="text1"/>
          <w:sz w:val="28"/>
          <w:szCs w:val="28"/>
        </w:rPr>
        <w:t>create long term value through the effective use of its reso</w:t>
      </w:r>
      <w:r w:rsidR="00B14FB6" w:rsidRPr="00B14FB6">
        <w:rPr>
          <w:rFonts w:ascii="Arial" w:hAnsi="Arial" w:cs="Arial"/>
          <w:color w:val="000000" w:themeColor="text1"/>
          <w:sz w:val="28"/>
          <w:szCs w:val="28"/>
        </w:rPr>
        <w:t xml:space="preserve">urces and relationships. </w:t>
      </w:r>
      <w:r w:rsidRPr="00B14FB6">
        <w:rPr>
          <w:rFonts w:ascii="Arial" w:hAnsi="Arial" w:cs="Arial"/>
          <w:color w:val="000000" w:themeColor="text1"/>
          <w:sz w:val="28"/>
          <w:szCs w:val="28"/>
        </w:rPr>
        <w:t xml:space="preserve">It manages these in line with its core values of inspiration, innovation, </w:t>
      </w:r>
      <w:proofErr w:type="gramStart"/>
      <w:r w:rsidRPr="00B14FB6">
        <w:rPr>
          <w:rFonts w:ascii="Arial" w:hAnsi="Arial" w:cs="Arial"/>
          <w:color w:val="000000" w:themeColor="text1"/>
          <w:sz w:val="28"/>
          <w:szCs w:val="28"/>
        </w:rPr>
        <w:t>integrity</w:t>
      </w:r>
      <w:proofErr w:type="gramEnd"/>
      <w:r w:rsidRPr="00B14FB6">
        <w:rPr>
          <w:rFonts w:ascii="Arial" w:hAnsi="Arial" w:cs="Arial"/>
          <w:color w:val="000000" w:themeColor="text1"/>
          <w:sz w:val="28"/>
          <w:szCs w:val="28"/>
        </w:rPr>
        <w:t xml:space="preserve"> and in touch. Plan A is the embodiment of these values.</w:t>
      </w:r>
    </w:p>
    <w:p w:rsidR="009B0D89" w:rsidRPr="001D2785" w:rsidRDefault="009B0D89" w:rsidP="001D2785">
      <w:pPr>
        <w:spacing w:line="240" w:lineRule="auto"/>
        <w:jc w:val="both"/>
        <w:rPr>
          <w:b/>
          <w:bCs/>
          <w:color w:val="000000" w:themeColor="text1"/>
          <w:sz w:val="28"/>
          <w:szCs w:val="28"/>
        </w:rPr>
      </w:pPr>
    </w:p>
    <w:p w:rsidR="00B14FB6" w:rsidRPr="00B14FB6" w:rsidRDefault="00B14FB6">
      <w:pPr>
        <w:pStyle w:val="ListParagraph"/>
        <w:spacing w:line="240" w:lineRule="auto"/>
        <w:jc w:val="both"/>
        <w:rPr>
          <w:b/>
          <w:bCs/>
          <w:color w:val="000000" w:themeColor="text1"/>
          <w:sz w:val="28"/>
          <w:szCs w:val="28"/>
        </w:rPr>
      </w:pPr>
    </w:p>
    <w:sectPr w:rsidR="00B14FB6" w:rsidRPr="00B14FB6" w:rsidSect="00087EA7">
      <w:headerReference w:type="default" r:id="rId17"/>
      <w:footerReference w:type="default" r:id="rId18"/>
      <w:pgSz w:w="11906" w:h="16838"/>
      <w:pgMar w:top="709" w:right="707" w:bottom="1440" w:left="709"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A78A0" w:rsidRDefault="00DA78A0" w:rsidP="00087EA7">
      <w:pPr>
        <w:spacing w:after="0" w:line="240" w:lineRule="auto"/>
      </w:pPr>
      <w:r>
        <w:separator/>
      </w:r>
    </w:p>
  </w:endnote>
  <w:endnote w:type="continuationSeparator" w:id="0">
    <w:p w:rsidR="00DA78A0" w:rsidRDefault="00DA78A0" w:rsidP="00087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6791451"/>
      <w:docPartObj>
        <w:docPartGallery w:val="Page Numbers (Bottom of Page)"/>
        <w:docPartUnique/>
      </w:docPartObj>
    </w:sdtPr>
    <w:sdtEndPr>
      <w:rPr>
        <w:color w:val="808080" w:themeColor="background1" w:themeShade="80"/>
        <w:spacing w:val="60"/>
      </w:rPr>
    </w:sdtEndPr>
    <w:sdtContent>
      <w:p w:rsidR="00087EA7" w:rsidRDefault="00087EA7">
        <w:pPr>
          <w:pStyle w:val="Footer"/>
          <w:pBdr>
            <w:top w:val="single" w:sz="4" w:space="1" w:color="D9D9D9" w:themeColor="background1" w:themeShade="D9"/>
          </w:pBdr>
          <w:jc w:val="right"/>
        </w:pPr>
        <w:r>
          <w:fldChar w:fldCharType="begin"/>
        </w:r>
        <w:r>
          <w:instrText xml:space="preserve"> PAGE   \* MERGEFORMAT </w:instrText>
        </w:r>
        <w:r>
          <w:fldChar w:fldCharType="separate"/>
        </w:r>
        <w:r w:rsidR="000012DA">
          <w:rPr>
            <w:noProof/>
          </w:rPr>
          <w:t>6</w:t>
        </w:r>
        <w:r>
          <w:rPr>
            <w:noProof/>
          </w:rPr>
          <w:fldChar w:fldCharType="end"/>
        </w:r>
        <w:r>
          <w:t xml:space="preserve"> | </w:t>
        </w:r>
        <w:r>
          <w:rPr>
            <w:color w:val="808080" w:themeColor="background1" w:themeShade="80"/>
            <w:spacing w:val="60"/>
          </w:rPr>
          <w:t>Page</w:t>
        </w:r>
      </w:p>
    </w:sdtContent>
  </w:sdt>
  <w:p w:rsidR="00087EA7" w:rsidRDefault="005C7103">
    <w:pPr>
      <w:pStyle w:val="Footer"/>
    </w:pPr>
    <w:r>
      <w:rPr>
        <w:rFonts w:ascii="Arial" w:eastAsia="Times New Roman" w:hAnsi="Arial" w:cs="Arial"/>
        <w:noProof/>
        <w:color w:val="202124"/>
        <w:sz w:val="27"/>
        <w:szCs w:val="27"/>
        <w:lang w:eastAsia="en-GB"/>
      </w:rPr>
      <w:drawing>
        <wp:anchor distT="0" distB="0" distL="114300" distR="114300" simplePos="0" relativeHeight="251659264" behindDoc="0" locked="0" layoutInCell="1" allowOverlap="1" wp14:anchorId="2F6A0722" wp14:editId="11A07507">
          <wp:simplePos x="0" y="0"/>
          <wp:positionH relativeFrom="column">
            <wp:posOffset>-235901</wp:posOffset>
          </wp:positionH>
          <wp:positionV relativeFrom="paragraph">
            <wp:posOffset>249214</wp:posOffset>
          </wp:positionV>
          <wp:extent cx="590550" cy="223226"/>
          <wp:effectExtent l="0" t="0" r="0" b="5715"/>
          <wp:wrapNone/>
          <wp:docPr id="1" name="Picture 1" descr="Marks &amp; Spenc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s &amp; Spencer - Wikipedia"/>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90550" cy="223226"/>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A78A0" w:rsidRDefault="00DA78A0" w:rsidP="00087EA7">
      <w:pPr>
        <w:spacing w:after="0" w:line="240" w:lineRule="auto"/>
      </w:pPr>
      <w:r>
        <w:separator/>
      </w:r>
    </w:p>
  </w:footnote>
  <w:footnote w:type="continuationSeparator" w:id="0">
    <w:p w:rsidR="00DA78A0" w:rsidRDefault="00DA78A0" w:rsidP="00087EA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0334" w:rsidRDefault="00280334">
    <w:pPr>
      <w:pStyle w:val="Header"/>
    </w:pPr>
    <w:r w:rsidRPr="00280334">
      <w:rPr>
        <w:b/>
        <w:bCs/>
        <w:noProof/>
        <w:sz w:val="48"/>
        <w:szCs w:val="48"/>
        <w:lang w:eastAsia="en-GB"/>
      </w:rPr>
      <w:drawing>
        <wp:anchor distT="0" distB="0" distL="114300" distR="114300" simplePos="0" relativeHeight="251660288" behindDoc="0" locked="0" layoutInCell="1" allowOverlap="1">
          <wp:simplePos x="0" y="0"/>
          <wp:positionH relativeFrom="column">
            <wp:posOffset>-273685</wp:posOffset>
          </wp:positionH>
          <wp:positionV relativeFrom="paragraph">
            <wp:posOffset>-344170</wp:posOffset>
          </wp:positionV>
          <wp:extent cx="1024487" cy="457200"/>
          <wp:effectExtent l="133350" t="114300" r="137795" b="171450"/>
          <wp:wrapNone/>
          <wp:docPr id="3078" name="Picture 8" descr="C:\Users\44757\Desktop\Wales-TS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 name="Picture 8" descr="C:\Users\44757\Desktop\Wales-TSD-1.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24487" cy="457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0649E9"/>
    <w:multiLevelType w:val="hybridMultilevel"/>
    <w:tmpl w:val="8A685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9523171"/>
    <w:multiLevelType w:val="multilevel"/>
    <w:tmpl w:val="FC608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D38133E"/>
    <w:multiLevelType w:val="multilevel"/>
    <w:tmpl w:val="C6321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F2467AE"/>
    <w:multiLevelType w:val="multilevel"/>
    <w:tmpl w:val="86B0A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92C33A1"/>
    <w:multiLevelType w:val="multilevel"/>
    <w:tmpl w:val="AF9EF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731577D"/>
    <w:multiLevelType w:val="multilevel"/>
    <w:tmpl w:val="2FC27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0D54020"/>
    <w:multiLevelType w:val="multilevel"/>
    <w:tmpl w:val="87DC6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0184004"/>
    <w:multiLevelType w:val="multilevel"/>
    <w:tmpl w:val="30FEC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D692E3A"/>
    <w:multiLevelType w:val="multilevel"/>
    <w:tmpl w:val="5080D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5"/>
  </w:num>
  <w:num w:numId="4">
    <w:abstractNumId w:val="7"/>
  </w:num>
  <w:num w:numId="5">
    <w:abstractNumId w:val="2"/>
  </w:num>
  <w:num w:numId="6">
    <w:abstractNumId w:val="6"/>
  </w:num>
  <w:num w:numId="7">
    <w:abstractNumId w:val="1"/>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A122E"/>
    <w:rsid w:val="000012DA"/>
    <w:rsid w:val="0000561A"/>
    <w:rsid w:val="00046DD9"/>
    <w:rsid w:val="00087EA7"/>
    <w:rsid w:val="000F7739"/>
    <w:rsid w:val="00101062"/>
    <w:rsid w:val="00122813"/>
    <w:rsid w:val="00166889"/>
    <w:rsid w:val="0018663A"/>
    <w:rsid w:val="001D2785"/>
    <w:rsid w:val="001D46DD"/>
    <w:rsid w:val="001F5AC1"/>
    <w:rsid w:val="00201FB3"/>
    <w:rsid w:val="002118AD"/>
    <w:rsid w:val="00224D05"/>
    <w:rsid w:val="002646A3"/>
    <w:rsid w:val="00280334"/>
    <w:rsid w:val="003171C1"/>
    <w:rsid w:val="00347CE8"/>
    <w:rsid w:val="0035118C"/>
    <w:rsid w:val="003A6555"/>
    <w:rsid w:val="003C2F27"/>
    <w:rsid w:val="003E2B6C"/>
    <w:rsid w:val="0042286C"/>
    <w:rsid w:val="0043684F"/>
    <w:rsid w:val="00452213"/>
    <w:rsid w:val="00471E03"/>
    <w:rsid w:val="004F7E29"/>
    <w:rsid w:val="00500226"/>
    <w:rsid w:val="00524B2A"/>
    <w:rsid w:val="00563632"/>
    <w:rsid w:val="005674A1"/>
    <w:rsid w:val="005C68E1"/>
    <w:rsid w:val="005C7103"/>
    <w:rsid w:val="005E0A41"/>
    <w:rsid w:val="006026A3"/>
    <w:rsid w:val="006A7C5A"/>
    <w:rsid w:val="006F7CF6"/>
    <w:rsid w:val="00700FE1"/>
    <w:rsid w:val="00762D5C"/>
    <w:rsid w:val="007A2B16"/>
    <w:rsid w:val="007D1E3D"/>
    <w:rsid w:val="00866533"/>
    <w:rsid w:val="008A217E"/>
    <w:rsid w:val="008B0EE3"/>
    <w:rsid w:val="008C6FCF"/>
    <w:rsid w:val="008D3534"/>
    <w:rsid w:val="008D36BB"/>
    <w:rsid w:val="0091159E"/>
    <w:rsid w:val="00922392"/>
    <w:rsid w:val="00960E36"/>
    <w:rsid w:val="00982A53"/>
    <w:rsid w:val="009B0D89"/>
    <w:rsid w:val="009B2383"/>
    <w:rsid w:val="009D347F"/>
    <w:rsid w:val="00A25A11"/>
    <w:rsid w:val="00A26017"/>
    <w:rsid w:val="00A54330"/>
    <w:rsid w:val="00A73B9D"/>
    <w:rsid w:val="00A92943"/>
    <w:rsid w:val="00AA122E"/>
    <w:rsid w:val="00B14FB6"/>
    <w:rsid w:val="00B37AD7"/>
    <w:rsid w:val="00B824F6"/>
    <w:rsid w:val="00BA4A99"/>
    <w:rsid w:val="00C141D9"/>
    <w:rsid w:val="00C75B80"/>
    <w:rsid w:val="00C93534"/>
    <w:rsid w:val="00CA41FA"/>
    <w:rsid w:val="00CB6463"/>
    <w:rsid w:val="00CC168C"/>
    <w:rsid w:val="00CE1BE4"/>
    <w:rsid w:val="00D07A42"/>
    <w:rsid w:val="00D73730"/>
    <w:rsid w:val="00DA78A0"/>
    <w:rsid w:val="00DC2045"/>
    <w:rsid w:val="00DD4EC3"/>
    <w:rsid w:val="00DE097A"/>
    <w:rsid w:val="00E9653D"/>
    <w:rsid w:val="00EA2D3E"/>
    <w:rsid w:val="00ED6E95"/>
    <w:rsid w:val="00F06360"/>
    <w:rsid w:val="00F210A4"/>
    <w:rsid w:val="00F55B5B"/>
    <w:rsid w:val="00FD549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6FCF"/>
  </w:style>
  <w:style w:type="paragraph" w:styleId="Heading2">
    <w:name w:val="heading 2"/>
    <w:basedOn w:val="Normal"/>
    <w:link w:val="Heading2Char"/>
    <w:uiPriority w:val="9"/>
    <w:qFormat/>
    <w:rsid w:val="00E9653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C68E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5C68E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C2045"/>
    <w:pPr>
      <w:spacing w:after="0" w:line="240" w:lineRule="auto"/>
    </w:pPr>
  </w:style>
  <w:style w:type="paragraph" w:styleId="Header">
    <w:name w:val="header"/>
    <w:basedOn w:val="Normal"/>
    <w:link w:val="HeaderChar"/>
    <w:uiPriority w:val="99"/>
    <w:unhideWhenUsed/>
    <w:rsid w:val="00087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EA7"/>
  </w:style>
  <w:style w:type="paragraph" w:styleId="Footer">
    <w:name w:val="footer"/>
    <w:basedOn w:val="Normal"/>
    <w:link w:val="FooterChar"/>
    <w:uiPriority w:val="99"/>
    <w:unhideWhenUsed/>
    <w:rsid w:val="00087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EA7"/>
  </w:style>
  <w:style w:type="paragraph" w:styleId="ListParagraph">
    <w:name w:val="List Paragraph"/>
    <w:basedOn w:val="Normal"/>
    <w:uiPriority w:val="34"/>
    <w:qFormat/>
    <w:rsid w:val="009B0D89"/>
    <w:pPr>
      <w:ind w:left="720"/>
      <w:contextualSpacing/>
    </w:pPr>
  </w:style>
  <w:style w:type="character" w:customStyle="1" w:styleId="cskcde">
    <w:name w:val="cskcde"/>
    <w:basedOn w:val="DefaultParagraphFont"/>
    <w:rsid w:val="00BA4A99"/>
  </w:style>
  <w:style w:type="character" w:customStyle="1" w:styleId="hgkelc">
    <w:name w:val="hgkelc"/>
    <w:basedOn w:val="DefaultParagraphFont"/>
    <w:rsid w:val="00BA4A99"/>
  </w:style>
  <w:style w:type="paragraph" w:styleId="BalloonText">
    <w:name w:val="Balloon Text"/>
    <w:basedOn w:val="Normal"/>
    <w:link w:val="BalloonTextChar"/>
    <w:uiPriority w:val="99"/>
    <w:semiHidden/>
    <w:unhideWhenUsed/>
    <w:rsid w:val="005C71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7103"/>
    <w:rPr>
      <w:rFonts w:ascii="Tahoma" w:hAnsi="Tahoma" w:cs="Tahoma"/>
      <w:sz w:val="16"/>
      <w:szCs w:val="16"/>
    </w:rPr>
  </w:style>
  <w:style w:type="character" w:styleId="Hyperlink">
    <w:name w:val="Hyperlink"/>
    <w:basedOn w:val="DefaultParagraphFont"/>
    <w:uiPriority w:val="99"/>
    <w:unhideWhenUsed/>
    <w:rsid w:val="008D3534"/>
    <w:rPr>
      <w:color w:val="0000FF"/>
      <w:u w:val="single"/>
    </w:rPr>
  </w:style>
  <w:style w:type="character" w:customStyle="1" w:styleId="dmlp3b">
    <w:name w:val="dmlp3b"/>
    <w:basedOn w:val="DefaultParagraphFont"/>
    <w:rsid w:val="008D3534"/>
  </w:style>
  <w:style w:type="character" w:customStyle="1" w:styleId="Heading2Char">
    <w:name w:val="Heading 2 Char"/>
    <w:basedOn w:val="DefaultParagraphFont"/>
    <w:link w:val="Heading2"/>
    <w:uiPriority w:val="9"/>
    <w:rsid w:val="00E9653D"/>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965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C68E1"/>
    <w:rPr>
      <w:i/>
      <w:iCs/>
    </w:rPr>
  </w:style>
  <w:style w:type="character" w:styleId="Strong">
    <w:name w:val="Strong"/>
    <w:basedOn w:val="DefaultParagraphFont"/>
    <w:uiPriority w:val="22"/>
    <w:qFormat/>
    <w:rsid w:val="005C68E1"/>
    <w:rPr>
      <w:b/>
      <w:bCs/>
    </w:rPr>
  </w:style>
  <w:style w:type="character" w:customStyle="1" w:styleId="Heading4Char">
    <w:name w:val="Heading 4 Char"/>
    <w:basedOn w:val="DefaultParagraphFont"/>
    <w:link w:val="Heading4"/>
    <w:uiPriority w:val="9"/>
    <w:semiHidden/>
    <w:rsid w:val="005C68E1"/>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semiHidden/>
    <w:rsid w:val="005C68E1"/>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6FCF"/>
  </w:style>
  <w:style w:type="paragraph" w:styleId="Heading2">
    <w:name w:val="heading 2"/>
    <w:basedOn w:val="Normal"/>
    <w:link w:val="Heading2Char"/>
    <w:uiPriority w:val="9"/>
    <w:qFormat/>
    <w:rsid w:val="00E9653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C68E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5C68E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C2045"/>
    <w:pPr>
      <w:spacing w:after="0" w:line="240" w:lineRule="auto"/>
    </w:pPr>
  </w:style>
  <w:style w:type="paragraph" w:styleId="Header">
    <w:name w:val="header"/>
    <w:basedOn w:val="Normal"/>
    <w:link w:val="HeaderChar"/>
    <w:uiPriority w:val="99"/>
    <w:unhideWhenUsed/>
    <w:rsid w:val="00087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EA7"/>
  </w:style>
  <w:style w:type="paragraph" w:styleId="Footer">
    <w:name w:val="footer"/>
    <w:basedOn w:val="Normal"/>
    <w:link w:val="FooterChar"/>
    <w:uiPriority w:val="99"/>
    <w:unhideWhenUsed/>
    <w:rsid w:val="00087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EA7"/>
  </w:style>
  <w:style w:type="paragraph" w:styleId="ListParagraph">
    <w:name w:val="List Paragraph"/>
    <w:basedOn w:val="Normal"/>
    <w:uiPriority w:val="34"/>
    <w:qFormat/>
    <w:rsid w:val="009B0D89"/>
    <w:pPr>
      <w:ind w:left="720"/>
      <w:contextualSpacing/>
    </w:pPr>
  </w:style>
  <w:style w:type="character" w:customStyle="1" w:styleId="cskcde">
    <w:name w:val="cskcde"/>
    <w:basedOn w:val="DefaultParagraphFont"/>
    <w:rsid w:val="00BA4A99"/>
  </w:style>
  <w:style w:type="character" w:customStyle="1" w:styleId="hgkelc">
    <w:name w:val="hgkelc"/>
    <w:basedOn w:val="DefaultParagraphFont"/>
    <w:rsid w:val="00BA4A99"/>
  </w:style>
  <w:style w:type="paragraph" w:styleId="BalloonText">
    <w:name w:val="Balloon Text"/>
    <w:basedOn w:val="Normal"/>
    <w:link w:val="BalloonTextChar"/>
    <w:uiPriority w:val="99"/>
    <w:semiHidden/>
    <w:unhideWhenUsed/>
    <w:rsid w:val="005C71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7103"/>
    <w:rPr>
      <w:rFonts w:ascii="Tahoma" w:hAnsi="Tahoma" w:cs="Tahoma"/>
      <w:sz w:val="16"/>
      <w:szCs w:val="16"/>
    </w:rPr>
  </w:style>
  <w:style w:type="character" w:styleId="Hyperlink">
    <w:name w:val="Hyperlink"/>
    <w:basedOn w:val="DefaultParagraphFont"/>
    <w:uiPriority w:val="99"/>
    <w:unhideWhenUsed/>
    <w:rsid w:val="008D3534"/>
    <w:rPr>
      <w:color w:val="0000FF"/>
      <w:u w:val="single"/>
    </w:rPr>
  </w:style>
  <w:style w:type="character" w:customStyle="1" w:styleId="dmlp3b">
    <w:name w:val="dmlp3b"/>
    <w:basedOn w:val="DefaultParagraphFont"/>
    <w:rsid w:val="008D3534"/>
  </w:style>
  <w:style w:type="character" w:customStyle="1" w:styleId="Heading2Char">
    <w:name w:val="Heading 2 Char"/>
    <w:basedOn w:val="DefaultParagraphFont"/>
    <w:link w:val="Heading2"/>
    <w:uiPriority w:val="9"/>
    <w:rsid w:val="00E9653D"/>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965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C68E1"/>
    <w:rPr>
      <w:i/>
      <w:iCs/>
    </w:rPr>
  </w:style>
  <w:style w:type="character" w:styleId="Strong">
    <w:name w:val="Strong"/>
    <w:basedOn w:val="DefaultParagraphFont"/>
    <w:uiPriority w:val="22"/>
    <w:qFormat/>
    <w:rsid w:val="005C68E1"/>
    <w:rPr>
      <w:b/>
      <w:bCs/>
    </w:rPr>
  </w:style>
  <w:style w:type="character" w:customStyle="1" w:styleId="Heading4Char">
    <w:name w:val="Heading 4 Char"/>
    <w:basedOn w:val="DefaultParagraphFont"/>
    <w:link w:val="Heading4"/>
    <w:uiPriority w:val="9"/>
    <w:semiHidden/>
    <w:rsid w:val="005C68E1"/>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semiHidden/>
    <w:rsid w:val="005C68E1"/>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667520">
      <w:bodyDiv w:val="1"/>
      <w:marLeft w:val="0"/>
      <w:marRight w:val="0"/>
      <w:marTop w:val="0"/>
      <w:marBottom w:val="0"/>
      <w:divBdr>
        <w:top w:val="none" w:sz="0" w:space="0" w:color="auto"/>
        <w:left w:val="none" w:sz="0" w:space="0" w:color="auto"/>
        <w:bottom w:val="none" w:sz="0" w:space="0" w:color="auto"/>
        <w:right w:val="none" w:sz="0" w:space="0" w:color="auto"/>
      </w:divBdr>
    </w:div>
    <w:div w:id="372274492">
      <w:bodyDiv w:val="1"/>
      <w:marLeft w:val="0"/>
      <w:marRight w:val="0"/>
      <w:marTop w:val="0"/>
      <w:marBottom w:val="0"/>
      <w:divBdr>
        <w:top w:val="none" w:sz="0" w:space="0" w:color="auto"/>
        <w:left w:val="none" w:sz="0" w:space="0" w:color="auto"/>
        <w:bottom w:val="none" w:sz="0" w:space="0" w:color="auto"/>
        <w:right w:val="none" w:sz="0" w:space="0" w:color="auto"/>
      </w:divBdr>
      <w:divsChild>
        <w:div w:id="82532514">
          <w:marLeft w:val="0"/>
          <w:marRight w:val="0"/>
          <w:marTop w:val="0"/>
          <w:marBottom w:val="180"/>
          <w:divBdr>
            <w:top w:val="none" w:sz="0" w:space="0" w:color="auto"/>
            <w:left w:val="none" w:sz="0" w:space="0" w:color="auto"/>
            <w:bottom w:val="none" w:sz="0" w:space="0" w:color="auto"/>
            <w:right w:val="none" w:sz="0" w:space="0" w:color="auto"/>
          </w:divBdr>
          <w:divsChild>
            <w:div w:id="519928030">
              <w:marLeft w:val="-45"/>
              <w:marRight w:val="-45"/>
              <w:marTop w:val="0"/>
              <w:marBottom w:val="0"/>
              <w:divBdr>
                <w:top w:val="none" w:sz="0" w:space="0" w:color="auto"/>
                <w:left w:val="none" w:sz="0" w:space="0" w:color="auto"/>
                <w:bottom w:val="none" w:sz="0" w:space="0" w:color="auto"/>
                <w:right w:val="none" w:sz="0" w:space="0" w:color="auto"/>
              </w:divBdr>
            </w:div>
          </w:divsChild>
        </w:div>
        <w:div w:id="1509176891">
          <w:marLeft w:val="0"/>
          <w:marRight w:val="0"/>
          <w:marTop w:val="0"/>
          <w:marBottom w:val="0"/>
          <w:divBdr>
            <w:top w:val="none" w:sz="0" w:space="0" w:color="auto"/>
            <w:left w:val="none" w:sz="0" w:space="0" w:color="auto"/>
            <w:bottom w:val="none" w:sz="0" w:space="0" w:color="auto"/>
            <w:right w:val="none" w:sz="0" w:space="0" w:color="auto"/>
          </w:divBdr>
          <w:divsChild>
            <w:div w:id="192718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256407">
      <w:bodyDiv w:val="1"/>
      <w:marLeft w:val="0"/>
      <w:marRight w:val="0"/>
      <w:marTop w:val="0"/>
      <w:marBottom w:val="0"/>
      <w:divBdr>
        <w:top w:val="none" w:sz="0" w:space="0" w:color="auto"/>
        <w:left w:val="none" w:sz="0" w:space="0" w:color="auto"/>
        <w:bottom w:val="none" w:sz="0" w:space="0" w:color="auto"/>
        <w:right w:val="none" w:sz="0" w:space="0" w:color="auto"/>
      </w:divBdr>
      <w:divsChild>
        <w:div w:id="1887444038">
          <w:marLeft w:val="0"/>
          <w:marRight w:val="0"/>
          <w:marTop w:val="0"/>
          <w:marBottom w:val="180"/>
          <w:divBdr>
            <w:top w:val="none" w:sz="0" w:space="0" w:color="auto"/>
            <w:left w:val="none" w:sz="0" w:space="0" w:color="auto"/>
            <w:bottom w:val="none" w:sz="0" w:space="0" w:color="auto"/>
            <w:right w:val="none" w:sz="0" w:space="0" w:color="auto"/>
          </w:divBdr>
        </w:div>
        <w:div w:id="311957066">
          <w:marLeft w:val="0"/>
          <w:marRight w:val="0"/>
          <w:marTop w:val="0"/>
          <w:marBottom w:val="0"/>
          <w:divBdr>
            <w:top w:val="none" w:sz="0" w:space="0" w:color="auto"/>
            <w:left w:val="none" w:sz="0" w:space="0" w:color="auto"/>
            <w:bottom w:val="none" w:sz="0" w:space="0" w:color="auto"/>
            <w:right w:val="none" w:sz="0" w:space="0" w:color="auto"/>
          </w:divBdr>
        </w:div>
      </w:divsChild>
    </w:div>
    <w:div w:id="477111668">
      <w:bodyDiv w:val="1"/>
      <w:marLeft w:val="0"/>
      <w:marRight w:val="0"/>
      <w:marTop w:val="0"/>
      <w:marBottom w:val="0"/>
      <w:divBdr>
        <w:top w:val="none" w:sz="0" w:space="0" w:color="auto"/>
        <w:left w:val="none" w:sz="0" w:space="0" w:color="auto"/>
        <w:bottom w:val="none" w:sz="0" w:space="0" w:color="auto"/>
        <w:right w:val="none" w:sz="0" w:space="0" w:color="auto"/>
      </w:divBdr>
    </w:div>
    <w:div w:id="1047799795">
      <w:bodyDiv w:val="1"/>
      <w:marLeft w:val="0"/>
      <w:marRight w:val="0"/>
      <w:marTop w:val="0"/>
      <w:marBottom w:val="0"/>
      <w:divBdr>
        <w:top w:val="none" w:sz="0" w:space="0" w:color="auto"/>
        <w:left w:val="none" w:sz="0" w:space="0" w:color="auto"/>
        <w:bottom w:val="none" w:sz="0" w:space="0" w:color="auto"/>
        <w:right w:val="none" w:sz="0" w:space="0" w:color="auto"/>
      </w:divBdr>
      <w:divsChild>
        <w:div w:id="66196854">
          <w:marLeft w:val="0"/>
          <w:marRight w:val="0"/>
          <w:marTop w:val="0"/>
          <w:marBottom w:val="0"/>
          <w:divBdr>
            <w:top w:val="none" w:sz="0" w:space="0" w:color="auto"/>
            <w:left w:val="none" w:sz="0" w:space="0" w:color="auto"/>
            <w:bottom w:val="none" w:sz="0" w:space="0" w:color="auto"/>
            <w:right w:val="none" w:sz="0" w:space="0" w:color="auto"/>
          </w:divBdr>
          <w:divsChild>
            <w:div w:id="723335102">
              <w:marLeft w:val="0"/>
              <w:marRight w:val="0"/>
              <w:marTop w:val="0"/>
              <w:marBottom w:val="0"/>
              <w:divBdr>
                <w:top w:val="none" w:sz="0" w:space="0" w:color="auto"/>
                <w:left w:val="none" w:sz="0" w:space="0" w:color="auto"/>
                <w:bottom w:val="none" w:sz="0" w:space="0" w:color="auto"/>
                <w:right w:val="none" w:sz="0" w:space="0" w:color="auto"/>
              </w:divBdr>
              <w:divsChild>
                <w:div w:id="58557681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18234711">
          <w:marLeft w:val="0"/>
          <w:marRight w:val="0"/>
          <w:marTop w:val="0"/>
          <w:marBottom w:val="0"/>
          <w:divBdr>
            <w:top w:val="none" w:sz="0" w:space="0" w:color="auto"/>
            <w:left w:val="none" w:sz="0" w:space="0" w:color="auto"/>
            <w:bottom w:val="none" w:sz="0" w:space="0" w:color="auto"/>
            <w:right w:val="none" w:sz="0" w:space="0" w:color="auto"/>
          </w:divBdr>
          <w:divsChild>
            <w:div w:id="1760448726">
              <w:marLeft w:val="0"/>
              <w:marRight w:val="0"/>
              <w:marTop w:val="0"/>
              <w:marBottom w:val="0"/>
              <w:divBdr>
                <w:top w:val="none" w:sz="0" w:space="0" w:color="auto"/>
                <w:left w:val="none" w:sz="0" w:space="0" w:color="auto"/>
                <w:bottom w:val="none" w:sz="0" w:space="0" w:color="auto"/>
                <w:right w:val="none" w:sz="0" w:space="0" w:color="auto"/>
              </w:divBdr>
              <w:divsChild>
                <w:div w:id="1973125025">
                  <w:marLeft w:val="0"/>
                  <w:marRight w:val="0"/>
                  <w:marTop w:val="0"/>
                  <w:marBottom w:val="0"/>
                  <w:divBdr>
                    <w:top w:val="none" w:sz="0" w:space="0" w:color="auto"/>
                    <w:left w:val="none" w:sz="0" w:space="0" w:color="auto"/>
                    <w:bottom w:val="none" w:sz="0" w:space="0" w:color="auto"/>
                    <w:right w:val="none" w:sz="0" w:space="0" w:color="auto"/>
                  </w:divBdr>
                  <w:divsChild>
                    <w:div w:id="775059450">
                      <w:marLeft w:val="0"/>
                      <w:marRight w:val="0"/>
                      <w:marTop w:val="0"/>
                      <w:marBottom w:val="0"/>
                      <w:divBdr>
                        <w:top w:val="none" w:sz="0" w:space="0" w:color="auto"/>
                        <w:left w:val="none" w:sz="0" w:space="0" w:color="auto"/>
                        <w:bottom w:val="none" w:sz="0" w:space="0" w:color="auto"/>
                        <w:right w:val="none" w:sz="0" w:space="0" w:color="auto"/>
                      </w:divBdr>
                      <w:divsChild>
                        <w:div w:id="1170365074">
                          <w:marLeft w:val="0"/>
                          <w:marRight w:val="0"/>
                          <w:marTop w:val="0"/>
                          <w:marBottom w:val="0"/>
                          <w:divBdr>
                            <w:top w:val="none" w:sz="0" w:space="0" w:color="auto"/>
                            <w:left w:val="none" w:sz="0" w:space="0" w:color="auto"/>
                            <w:bottom w:val="none" w:sz="0" w:space="0" w:color="auto"/>
                            <w:right w:val="none" w:sz="0" w:space="0" w:color="auto"/>
                          </w:divBdr>
                          <w:divsChild>
                            <w:div w:id="1525285967">
                              <w:marLeft w:val="300"/>
                              <w:marRight w:val="0"/>
                              <w:marTop w:val="0"/>
                              <w:marBottom w:val="0"/>
                              <w:divBdr>
                                <w:top w:val="none" w:sz="0" w:space="0" w:color="auto"/>
                                <w:left w:val="none" w:sz="0" w:space="0" w:color="auto"/>
                                <w:bottom w:val="none" w:sz="0" w:space="0" w:color="auto"/>
                                <w:right w:val="none" w:sz="0" w:space="0" w:color="auto"/>
                              </w:divBdr>
                              <w:divsChild>
                                <w:div w:id="653337952">
                                  <w:marLeft w:val="0"/>
                                  <w:marRight w:val="0"/>
                                  <w:marTop w:val="0"/>
                                  <w:marBottom w:val="0"/>
                                  <w:divBdr>
                                    <w:top w:val="none" w:sz="0" w:space="0" w:color="auto"/>
                                    <w:left w:val="none" w:sz="0" w:space="0" w:color="auto"/>
                                    <w:bottom w:val="none" w:sz="0" w:space="0" w:color="auto"/>
                                    <w:right w:val="none" w:sz="0" w:space="0" w:color="auto"/>
                                  </w:divBdr>
                                  <w:divsChild>
                                    <w:div w:id="1404836193">
                                      <w:marLeft w:val="0"/>
                                      <w:marRight w:val="0"/>
                                      <w:marTop w:val="0"/>
                                      <w:marBottom w:val="0"/>
                                      <w:divBdr>
                                        <w:top w:val="none" w:sz="0" w:space="0" w:color="auto"/>
                                        <w:left w:val="none" w:sz="0" w:space="0" w:color="auto"/>
                                        <w:bottom w:val="none" w:sz="0" w:space="0" w:color="auto"/>
                                        <w:right w:val="none" w:sz="0" w:space="0" w:color="auto"/>
                                      </w:divBdr>
                                      <w:divsChild>
                                        <w:div w:id="268435478">
                                          <w:marLeft w:val="0"/>
                                          <w:marRight w:val="0"/>
                                          <w:marTop w:val="0"/>
                                          <w:marBottom w:val="0"/>
                                          <w:divBdr>
                                            <w:top w:val="none" w:sz="0" w:space="0" w:color="auto"/>
                                            <w:left w:val="none" w:sz="0" w:space="0" w:color="auto"/>
                                            <w:bottom w:val="none" w:sz="0" w:space="0" w:color="auto"/>
                                            <w:right w:val="none" w:sz="0" w:space="0" w:color="auto"/>
                                          </w:divBdr>
                                          <w:divsChild>
                                            <w:div w:id="1839344109">
                                              <w:marLeft w:val="0"/>
                                              <w:marRight w:val="0"/>
                                              <w:marTop w:val="0"/>
                                              <w:marBottom w:val="0"/>
                                              <w:divBdr>
                                                <w:top w:val="none" w:sz="0" w:space="0" w:color="auto"/>
                                                <w:left w:val="none" w:sz="0" w:space="0" w:color="auto"/>
                                                <w:bottom w:val="none" w:sz="0" w:space="0" w:color="auto"/>
                                                <w:right w:val="none" w:sz="0" w:space="0" w:color="auto"/>
                                              </w:divBdr>
                                              <w:divsChild>
                                                <w:div w:id="253587336">
                                                  <w:marLeft w:val="0"/>
                                                  <w:marRight w:val="0"/>
                                                  <w:marTop w:val="0"/>
                                                  <w:marBottom w:val="0"/>
                                                  <w:divBdr>
                                                    <w:top w:val="none" w:sz="0" w:space="0" w:color="auto"/>
                                                    <w:left w:val="none" w:sz="0" w:space="0" w:color="auto"/>
                                                    <w:bottom w:val="none" w:sz="0" w:space="0" w:color="auto"/>
                                                    <w:right w:val="none" w:sz="0" w:space="0" w:color="auto"/>
                                                  </w:divBdr>
                                                  <w:divsChild>
                                                    <w:div w:id="1138566864">
                                                      <w:marLeft w:val="0"/>
                                                      <w:marRight w:val="0"/>
                                                      <w:marTop w:val="0"/>
                                                      <w:marBottom w:val="0"/>
                                                      <w:divBdr>
                                                        <w:top w:val="none" w:sz="0" w:space="0" w:color="auto"/>
                                                        <w:left w:val="none" w:sz="0" w:space="0" w:color="auto"/>
                                                        <w:bottom w:val="none" w:sz="0" w:space="0" w:color="auto"/>
                                                        <w:right w:val="none" w:sz="0" w:space="0" w:color="auto"/>
                                                      </w:divBdr>
                                                      <w:divsChild>
                                                        <w:div w:id="300161998">
                                                          <w:marLeft w:val="0"/>
                                                          <w:marRight w:val="0"/>
                                                          <w:marTop w:val="0"/>
                                                          <w:marBottom w:val="0"/>
                                                          <w:divBdr>
                                                            <w:top w:val="none" w:sz="0" w:space="0" w:color="auto"/>
                                                            <w:left w:val="none" w:sz="0" w:space="0" w:color="auto"/>
                                                            <w:bottom w:val="none" w:sz="0" w:space="0" w:color="auto"/>
                                                            <w:right w:val="none" w:sz="0" w:space="0" w:color="auto"/>
                                                          </w:divBdr>
                                                          <w:divsChild>
                                                            <w:div w:id="1582326331">
                                                              <w:marLeft w:val="0"/>
                                                              <w:marRight w:val="0"/>
                                                              <w:marTop w:val="0"/>
                                                              <w:marBottom w:val="0"/>
                                                              <w:divBdr>
                                                                <w:top w:val="none" w:sz="0" w:space="0" w:color="auto"/>
                                                                <w:left w:val="none" w:sz="0" w:space="0" w:color="auto"/>
                                                                <w:bottom w:val="none" w:sz="0" w:space="0" w:color="auto"/>
                                                                <w:right w:val="none" w:sz="0" w:space="0" w:color="auto"/>
                                                              </w:divBdr>
                                                              <w:divsChild>
                                                                <w:div w:id="619527908">
                                                                  <w:marLeft w:val="0"/>
                                                                  <w:marRight w:val="0"/>
                                                                  <w:marTop w:val="0"/>
                                                                  <w:marBottom w:val="0"/>
                                                                  <w:divBdr>
                                                                    <w:top w:val="none" w:sz="0" w:space="0" w:color="auto"/>
                                                                    <w:left w:val="none" w:sz="0" w:space="0" w:color="auto"/>
                                                                    <w:bottom w:val="none" w:sz="0" w:space="0" w:color="auto"/>
                                                                    <w:right w:val="none" w:sz="0" w:space="0" w:color="auto"/>
                                                                  </w:divBdr>
                                                                  <w:divsChild>
                                                                    <w:div w:id="183012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38421602">
                      <w:marLeft w:val="0"/>
                      <w:marRight w:val="0"/>
                      <w:marTop w:val="0"/>
                      <w:marBottom w:val="0"/>
                      <w:divBdr>
                        <w:top w:val="none" w:sz="0" w:space="0" w:color="auto"/>
                        <w:left w:val="none" w:sz="0" w:space="0" w:color="auto"/>
                        <w:bottom w:val="none" w:sz="0" w:space="0" w:color="auto"/>
                        <w:right w:val="none" w:sz="0" w:space="0" w:color="auto"/>
                      </w:divBdr>
                      <w:divsChild>
                        <w:div w:id="1749380325">
                          <w:marLeft w:val="0"/>
                          <w:marRight w:val="0"/>
                          <w:marTop w:val="0"/>
                          <w:marBottom w:val="0"/>
                          <w:divBdr>
                            <w:top w:val="none" w:sz="0" w:space="0" w:color="auto"/>
                            <w:left w:val="none" w:sz="0" w:space="0" w:color="auto"/>
                            <w:bottom w:val="none" w:sz="0" w:space="0" w:color="auto"/>
                            <w:right w:val="none" w:sz="0" w:space="0" w:color="auto"/>
                          </w:divBdr>
                          <w:divsChild>
                            <w:div w:id="172536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0527932">
      <w:bodyDiv w:val="1"/>
      <w:marLeft w:val="0"/>
      <w:marRight w:val="0"/>
      <w:marTop w:val="0"/>
      <w:marBottom w:val="0"/>
      <w:divBdr>
        <w:top w:val="none" w:sz="0" w:space="0" w:color="auto"/>
        <w:left w:val="none" w:sz="0" w:space="0" w:color="auto"/>
        <w:bottom w:val="none" w:sz="0" w:space="0" w:color="auto"/>
        <w:right w:val="none" w:sz="0" w:space="0" w:color="auto"/>
      </w:divBdr>
    </w:div>
    <w:div w:id="1299188452">
      <w:bodyDiv w:val="1"/>
      <w:marLeft w:val="0"/>
      <w:marRight w:val="0"/>
      <w:marTop w:val="0"/>
      <w:marBottom w:val="0"/>
      <w:divBdr>
        <w:top w:val="none" w:sz="0" w:space="0" w:color="auto"/>
        <w:left w:val="none" w:sz="0" w:space="0" w:color="auto"/>
        <w:bottom w:val="none" w:sz="0" w:space="0" w:color="auto"/>
        <w:right w:val="none" w:sz="0" w:space="0" w:color="auto"/>
      </w:divBdr>
    </w:div>
    <w:div w:id="1402555713">
      <w:bodyDiv w:val="1"/>
      <w:marLeft w:val="0"/>
      <w:marRight w:val="0"/>
      <w:marTop w:val="0"/>
      <w:marBottom w:val="0"/>
      <w:divBdr>
        <w:top w:val="none" w:sz="0" w:space="0" w:color="auto"/>
        <w:left w:val="none" w:sz="0" w:space="0" w:color="auto"/>
        <w:bottom w:val="none" w:sz="0" w:space="0" w:color="auto"/>
        <w:right w:val="none" w:sz="0" w:space="0" w:color="auto"/>
      </w:divBdr>
      <w:divsChild>
        <w:div w:id="2145537069">
          <w:marLeft w:val="0"/>
          <w:marRight w:val="0"/>
          <w:marTop w:val="0"/>
          <w:marBottom w:val="180"/>
          <w:divBdr>
            <w:top w:val="none" w:sz="0" w:space="0" w:color="auto"/>
            <w:left w:val="none" w:sz="0" w:space="0" w:color="auto"/>
            <w:bottom w:val="none" w:sz="0" w:space="0" w:color="auto"/>
            <w:right w:val="none" w:sz="0" w:space="0" w:color="auto"/>
          </w:divBdr>
          <w:divsChild>
            <w:div w:id="1202399732">
              <w:marLeft w:val="-45"/>
              <w:marRight w:val="-45"/>
              <w:marTop w:val="0"/>
              <w:marBottom w:val="0"/>
              <w:divBdr>
                <w:top w:val="none" w:sz="0" w:space="0" w:color="auto"/>
                <w:left w:val="none" w:sz="0" w:space="0" w:color="auto"/>
                <w:bottom w:val="none" w:sz="0" w:space="0" w:color="auto"/>
                <w:right w:val="none" w:sz="0" w:space="0" w:color="auto"/>
              </w:divBdr>
            </w:div>
          </w:divsChild>
        </w:div>
        <w:div w:id="890534179">
          <w:marLeft w:val="0"/>
          <w:marRight w:val="0"/>
          <w:marTop w:val="0"/>
          <w:marBottom w:val="0"/>
          <w:divBdr>
            <w:top w:val="none" w:sz="0" w:space="0" w:color="auto"/>
            <w:left w:val="none" w:sz="0" w:space="0" w:color="auto"/>
            <w:bottom w:val="none" w:sz="0" w:space="0" w:color="auto"/>
            <w:right w:val="none" w:sz="0" w:space="0" w:color="auto"/>
          </w:divBdr>
          <w:divsChild>
            <w:div w:id="199210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713071">
      <w:bodyDiv w:val="1"/>
      <w:marLeft w:val="0"/>
      <w:marRight w:val="0"/>
      <w:marTop w:val="0"/>
      <w:marBottom w:val="0"/>
      <w:divBdr>
        <w:top w:val="none" w:sz="0" w:space="0" w:color="auto"/>
        <w:left w:val="none" w:sz="0" w:space="0" w:color="auto"/>
        <w:bottom w:val="none" w:sz="0" w:space="0" w:color="auto"/>
        <w:right w:val="none" w:sz="0" w:space="0" w:color="auto"/>
      </w:divBdr>
      <w:divsChild>
        <w:div w:id="717585541">
          <w:marLeft w:val="0"/>
          <w:marRight w:val="0"/>
          <w:marTop w:val="0"/>
          <w:marBottom w:val="0"/>
          <w:divBdr>
            <w:top w:val="none" w:sz="0" w:space="0" w:color="auto"/>
            <w:left w:val="none" w:sz="0" w:space="0" w:color="auto"/>
            <w:bottom w:val="none" w:sz="0" w:space="0" w:color="auto"/>
            <w:right w:val="none" w:sz="0" w:space="0" w:color="auto"/>
          </w:divBdr>
          <w:divsChild>
            <w:div w:id="897941150">
              <w:marLeft w:val="0"/>
              <w:marRight w:val="0"/>
              <w:marTop w:val="0"/>
              <w:marBottom w:val="0"/>
              <w:divBdr>
                <w:top w:val="none" w:sz="0" w:space="0" w:color="auto"/>
                <w:left w:val="none" w:sz="0" w:space="0" w:color="auto"/>
                <w:bottom w:val="none" w:sz="0" w:space="0" w:color="auto"/>
                <w:right w:val="none" w:sz="0" w:space="0" w:color="auto"/>
              </w:divBdr>
              <w:divsChild>
                <w:div w:id="104976527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998146388">
          <w:marLeft w:val="0"/>
          <w:marRight w:val="0"/>
          <w:marTop w:val="0"/>
          <w:marBottom w:val="0"/>
          <w:divBdr>
            <w:top w:val="none" w:sz="0" w:space="0" w:color="auto"/>
            <w:left w:val="none" w:sz="0" w:space="0" w:color="auto"/>
            <w:bottom w:val="none" w:sz="0" w:space="0" w:color="auto"/>
            <w:right w:val="none" w:sz="0" w:space="0" w:color="auto"/>
          </w:divBdr>
          <w:divsChild>
            <w:div w:id="1204100281">
              <w:marLeft w:val="0"/>
              <w:marRight w:val="0"/>
              <w:marTop w:val="0"/>
              <w:marBottom w:val="0"/>
              <w:divBdr>
                <w:top w:val="none" w:sz="0" w:space="0" w:color="auto"/>
                <w:left w:val="none" w:sz="0" w:space="0" w:color="auto"/>
                <w:bottom w:val="none" w:sz="0" w:space="0" w:color="auto"/>
                <w:right w:val="none" w:sz="0" w:space="0" w:color="auto"/>
              </w:divBdr>
              <w:divsChild>
                <w:div w:id="1661731805">
                  <w:marLeft w:val="0"/>
                  <w:marRight w:val="0"/>
                  <w:marTop w:val="0"/>
                  <w:marBottom w:val="0"/>
                  <w:divBdr>
                    <w:top w:val="none" w:sz="0" w:space="0" w:color="auto"/>
                    <w:left w:val="none" w:sz="0" w:space="0" w:color="auto"/>
                    <w:bottom w:val="none" w:sz="0" w:space="0" w:color="auto"/>
                    <w:right w:val="none" w:sz="0" w:space="0" w:color="auto"/>
                  </w:divBdr>
                  <w:divsChild>
                    <w:div w:id="1613706403">
                      <w:marLeft w:val="0"/>
                      <w:marRight w:val="0"/>
                      <w:marTop w:val="0"/>
                      <w:marBottom w:val="0"/>
                      <w:divBdr>
                        <w:top w:val="none" w:sz="0" w:space="0" w:color="auto"/>
                        <w:left w:val="none" w:sz="0" w:space="0" w:color="auto"/>
                        <w:bottom w:val="none" w:sz="0" w:space="0" w:color="auto"/>
                        <w:right w:val="none" w:sz="0" w:space="0" w:color="auto"/>
                      </w:divBdr>
                      <w:divsChild>
                        <w:div w:id="2014645268">
                          <w:marLeft w:val="0"/>
                          <w:marRight w:val="0"/>
                          <w:marTop w:val="0"/>
                          <w:marBottom w:val="0"/>
                          <w:divBdr>
                            <w:top w:val="none" w:sz="0" w:space="0" w:color="auto"/>
                            <w:left w:val="none" w:sz="0" w:space="0" w:color="auto"/>
                            <w:bottom w:val="none" w:sz="0" w:space="0" w:color="auto"/>
                            <w:right w:val="none" w:sz="0" w:space="0" w:color="auto"/>
                          </w:divBdr>
                          <w:divsChild>
                            <w:div w:id="90958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2186014">
      <w:bodyDiv w:val="1"/>
      <w:marLeft w:val="0"/>
      <w:marRight w:val="0"/>
      <w:marTop w:val="0"/>
      <w:marBottom w:val="0"/>
      <w:divBdr>
        <w:top w:val="none" w:sz="0" w:space="0" w:color="auto"/>
        <w:left w:val="none" w:sz="0" w:space="0" w:color="auto"/>
        <w:bottom w:val="none" w:sz="0" w:space="0" w:color="auto"/>
        <w:right w:val="none" w:sz="0" w:space="0" w:color="auto"/>
      </w:divBdr>
      <w:divsChild>
        <w:div w:id="1525362785">
          <w:marLeft w:val="0"/>
          <w:marRight w:val="0"/>
          <w:marTop w:val="0"/>
          <w:marBottom w:val="0"/>
          <w:divBdr>
            <w:top w:val="none" w:sz="0" w:space="0" w:color="auto"/>
            <w:left w:val="none" w:sz="0" w:space="0" w:color="auto"/>
            <w:bottom w:val="none" w:sz="0" w:space="0" w:color="auto"/>
            <w:right w:val="none" w:sz="0" w:space="0" w:color="auto"/>
          </w:divBdr>
          <w:divsChild>
            <w:div w:id="219219660">
              <w:marLeft w:val="0"/>
              <w:marRight w:val="0"/>
              <w:marTop w:val="0"/>
              <w:marBottom w:val="0"/>
              <w:divBdr>
                <w:top w:val="none" w:sz="0" w:space="0" w:color="auto"/>
                <w:left w:val="none" w:sz="0" w:space="0" w:color="auto"/>
                <w:bottom w:val="none" w:sz="0" w:space="0" w:color="auto"/>
                <w:right w:val="none" w:sz="0" w:space="0" w:color="auto"/>
              </w:divBdr>
              <w:divsChild>
                <w:div w:id="173423450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069567579">
          <w:marLeft w:val="0"/>
          <w:marRight w:val="0"/>
          <w:marTop w:val="0"/>
          <w:marBottom w:val="0"/>
          <w:divBdr>
            <w:top w:val="none" w:sz="0" w:space="0" w:color="auto"/>
            <w:left w:val="none" w:sz="0" w:space="0" w:color="auto"/>
            <w:bottom w:val="none" w:sz="0" w:space="0" w:color="auto"/>
            <w:right w:val="none" w:sz="0" w:space="0" w:color="auto"/>
          </w:divBdr>
          <w:divsChild>
            <w:div w:id="578246979">
              <w:marLeft w:val="0"/>
              <w:marRight w:val="0"/>
              <w:marTop w:val="0"/>
              <w:marBottom w:val="0"/>
              <w:divBdr>
                <w:top w:val="none" w:sz="0" w:space="0" w:color="auto"/>
                <w:left w:val="none" w:sz="0" w:space="0" w:color="auto"/>
                <w:bottom w:val="none" w:sz="0" w:space="0" w:color="auto"/>
                <w:right w:val="none" w:sz="0" w:space="0" w:color="auto"/>
              </w:divBdr>
              <w:divsChild>
                <w:div w:id="1205488716">
                  <w:marLeft w:val="0"/>
                  <w:marRight w:val="0"/>
                  <w:marTop w:val="0"/>
                  <w:marBottom w:val="0"/>
                  <w:divBdr>
                    <w:top w:val="none" w:sz="0" w:space="0" w:color="auto"/>
                    <w:left w:val="none" w:sz="0" w:space="0" w:color="auto"/>
                    <w:bottom w:val="none" w:sz="0" w:space="0" w:color="auto"/>
                    <w:right w:val="none" w:sz="0" w:space="0" w:color="auto"/>
                  </w:divBdr>
                  <w:divsChild>
                    <w:div w:id="2044624670">
                      <w:marLeft w:val="0"/>
                      <w:marRight w:val="0"/>
                      <w:marTop w:val="0"/>
                      <w:marBottom w:val="0"/>
                      <w:divBdr>
                        <w:top w:val="none" w:sz="0" w:space="0" w:color="auto"/>
                        <w:left w:val="none" w:sz="0" w:space="0" w:color="auto"/>
                        <w:bottom w:val="none" w:sz="0" w:space="0" w:color="auto"/>
                        <w:right w:val="none" w:sz="0" w:space="0" w:color="auto"/>
                      </w:divBdr>
                      <w:divsChild>
                        <w:div w:id="922492830">
                          <w:marLeft w:val="0"/>
                          <w:marRight w:val="0"/>
                          <w:marTop w:val="0"/>
                          <w:marBottom w:val="0"/>
                          <w:divBdr>
                            <w:top w:val="none" w:sz="0" w:space="0" w:color="auto"/>
                            <w:left w:val="none" w:sz="0" w:space="0" w:color="auto"/>
                            <w:bottom w:val="none" w:sz="0" w:space="0" w:color="auto"/>
                            <w:right w:val="none" w:sz="0" w:space="0" w:color="auto"/>
                          </w:divBdr>
                          <w:divsChild>
                            <w:div w:id="51538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8921501">
      <w:bodyDiv w:val="1"/>
      <w:marLeft w:val="0"/>
      <w:marRight w:val="0"/>
      <w:marTop w:val="0"/>
      <w:marBottom w:val="0"/>
      <w:divBdr>
        <w:top w:val="none" w:sz="0" w:space="0" w:color="auto"/>
        <w:left w:val="none" w:sz="0" w:space="0" w:color="auto"/>
        <w:bottom w:val="none" w:sz="0" w:space="0" w:color="auto"/>
        <w:right w:val="none" w:sz="0" w:space="0" w:color="auto"/>
      </w:divBdr>
      <w:divsChild>
        <w:div w:id="1019508458">
          <w:marLeft w:val="0"/>
          <w:marRight w:val="0"/>
          <w:marTop w:val="0"/>
          <w:marBottom w:val="0"/>
          <w:divBdr>
            <w:top w:val="none" w:sz="0" w:space="0" w:color="auto"/>
            <w:left w:val="none" w:sz="0" w:space="0" w:color="auto"/>
            <w:bottom w:val="none" w:sz="0" w:space="0" w:color="auto"/>
            <w:right w:val="none" w:sz="0" w:space="0" w:color="auto"/>
          </w:divBdr>
          <w:divsChild>
            <w:div w:id="925964565">
              <w:marLeft w:val="0"/>
              <w:marRight w:val="0"/>
              <w:marTop w:val="0"/>
              <w:marBottom w:val="0"/>
              <w:divBdr>
                <w:top w:val="none" w:sz="0" w:space="0" w:color="auto"/>
                <w:left w:val="none" w:sz="0" w:space="0" w:color="auto"/>
                <w:bottom w:val="none" w:sz="0" w:space="0" w:color="auto"/>
                <w:right w:val="none" w:sz="0" w:space="0" w:color="auto"/>
              </w:divBdr>
              <w:divsChild>
                <w:div w:id="19308071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479882044">
          <w:marLeft w:val="0"/>
          <w:marRight w:val="0"/>
          <w:marTop w:val="0"/>
          <w:marBottom w:val="0"/>
          <w:divBdr>
            <w:top w:val="none" w:sz="0" w:space="0" w:color="auto"/>
            <w:left w:val="none" w:sz="0" w:space="0" w:color="auto"/>
            <w:bottom w:val="none" w:sz="0" w:space="0" w:color="auto"/>
            <w:right w:val="none" w:sz="0" w:space="0" w:color="auto"/>
          </w:divBdr>
          <w:divsChild>
            <w:div w:id="615527398">
              <w:marLeft w:val="0"/>
              <w:marRight w:val="0"/>
              <w:marTop w:val="0"/>
              <w:marBottom w:val="0"/>
              <w:divBdr>
                <w:top w:val="none" w:sz="0" w:space="0" w:color="auto"/>
                <w:left w:val="none" w:sz="0" w:space="0" w:color="auto"/>
                <w:bottom w:val="none" w:sz="0" w:space="0" w:color="auto"/>
                <w:right w:val="none" w:sz="0" w:space="0" w:color="auto"/>
              </w:divBdr>
              <w:divsChild>
                <w:div w:id="776950764">
                  <w:marLeft w:val="0"/>
                  <w:marRight w:val="0"/>
                  <w:marTop w:val="0"/>
                  <w:marBottom w:val="0"/>
                  <w:divBdr>
                    <w:top w:val="none" w:sz="0" w:space="0" w:color="auto"/>
                    <w:left w:val="none" w:sz="0" w:space="0" w:color="auto"/>
                    <w:bottom w:val="none" w:sz="0" w:space="0" w:color="auto"/>
                    <w:right w:val="none" w:sz="0" w:space="0" w:color="auto"/>
                  </w:divBdr>
                  <w:divsChild>
                    <w:div w:id="434593216">
                      <w:marLeft w:val="0"/>
                      <w:marRight w:val="0"/>
                      <w:marTop w:val="0"/>
                      <w:marBottom w:val="0"/>
                      <w:divBdr>
                        <w:top w:val="none" w:sz="0" w:space="0" w:color="auto"/>
                        <w:left w:val="none" w:sz="0" w:space="0" w:color="auto"/>
                        <w:bottom w:val="none" w:sz="0" w:space="0" w:color="auto"/>
                        <w:right w:val="none" w:sz="0" w:space="0" w:color="auto"/>
                      </w:divBdr>
                      <w:divsChild>
                        <w:div w:id="1803422554">
                          <w:marLeft w:val="0"/>
                          <w:marRight w:val="0"/>
                          <w:marTop w:val="0"/>
                          <w:marBottom w:val="0"/>
                          <w:divBdr>
                            <w:top w:val="none" w:sz="0" w:space="0" w:color="auto"/>
                            <w:left w:val="none" w:sz="0" w:space="0" w:color="auto"/>
                            <w:bottom w:val="none" w:sz="0" w:space="0" w:color="auto"/>
                            <w:right w:val="none" w:sz="0" w:space="0" w:color="auto"/>
                          </w:divBdr>
                          <w:divsChild>
                            <w:div w:id="1242325849">
                              <w:marLeft w:val="0"/>
                              <w:marRight w:val="0"/>
                              <w:marTop w:val="0"/>
                              <w:marBottom w:val="0"/>
                              <w:divBdr>
                                <w:top w:val="none" w:sz="0" w:space="0" w:color="auto"/>
                                <w:left w:val="none" w:sz="0" w:space="0" w:color="auto"/>
                                <w:bottom w:val="none" w:sz="0" w:space="0" w:color="auto"/>
                                <w:right w:val="none" w:sz="0" w:space="0" w:color="auto"/>
                              </w:divBdr>
                              <w:divsChild>
                                <w:div w:id="434905966">
                                  <w:marLeft w:val="0"/>
                                  <w:marRight w:val="0"/>
                                  <w:marTop w:val="0"/>
                                  <w:marBottom w:val="0"/>
                                  <w:divBdr>
                                    <w:top w:val="none" w:sz="0" w:space="0" w:color="auto"/>
                                    <w:left w:val="none" w:sz="0" w:space="0" w:color="auto"/>
                                    <w:bottom w:val="none" w:sz="0" w:space="0" w:color="auto"/>
                                    <w:right w:val="none" w:sz="0" w:space="0" w:color="auto"/>
                                  </w:divBdr>
                                  <w:divsChild>
                                    <w:div w:id="967130535">
                                      <w:marLeft w:val="0"/>
                                      <w:marRight w:val="0"/>
                                      <w:marTop w:val="0"/>
                                      <w:marBottom w:val="0"/>
                                      <w:divBdr>
                                        <w:top w:val="none" w:sz="0" w:space="0" w:color="auto"/>
                                        <w:left w:val="none" w:sz="0" w:space="0" w:color="auto"/>
                                        <w:bottom w:val="single" w:sz="2" w:space="0" w:color="DADCE0"/>
                                        <w:right w:val="none" w:sz="0" w:space="0" w:color="auto"/>
                                      </w:divBdr>
                                      <w:divsChild>
                                        <w:div w:id="511258031">
                                          <w:marLeft w:val="0"/>
                                          <w:marRight w:val="0"/>
                                          <w:marTop w:val="100"/>
                                          <w:marBottom w:val="100"/>
                                          <w:divBdr>
                                            <w:top w:val="none" w:sz="0" w:space="0" w:color="auto"/>
                                            <w:left w:val="none" w:sz="0" w:space="0" w:color="auto"/>
                                            <w:bottom w:val="none" w:sz="0" w:space="0" w:color="auto"/>
                                            <w:right w:val="none" w:sz="0" w:space="0" w:color="auto"/>
                                          </w:divBdr>
                                          <w:divsChild>
                                            <w:div w:id="1083718213">
                                              <w:marLeft w:val="1050"/>
                                              <w:marRight w:val="0"/>
                                              <w:marTop w:val="0"/>
                                              <w:marBottom w:val="0"/>
                                              <w:divBdr>
                                                <w:top w:val="none" w:sz="0" w:space="0" w:color="auto"/>
                                                <w:left w:val="none" w:sz="0" w:space="0" w:color="auto"/>
                                                <w:bottom w:val="none" w:sz="0" w:space="0" w:color="auto"/>
                                                <w:right w:val="none" w:sz="0" w:space="0" w:color="auto"/>
                                              </w:divBdr>
                                            </w:div>
                                            <w:div w:id="609091952">
                                              <w:marLeft w:val="1050"/>
                                              <w:marRight w:val="0"/>
                                              <w:marTop w:val="150"/>
                                              <w:marBottom w:val="0"/>
                                              <w:divBdr>
                                                <w:top w:val="none" w:sz="0" w:space="0" w:color="auto"/>
                                                <w:left w:val="none" w:sz="0" w:space="0" w:color="auto"/>
                                                <w:bottom w:val="none" w:sz="0" w:space="0" w:color="auto"/>
                                                <w:right w:val="none" w:sz="0" w:space="0" w:color="auto"/>
                                              </w:divBdr>
                                            </w:div>
                                          </w:divsChild>
                                        </w:div>
                                      </w:divsChild>
                                    </w:div>
                                    <w:div w:id="1749113272">
                                      <w:marLeft w:val="0"/>
                                      <w:marRight w:val="0"/>
                                      <w:marTop w:val="0"/>
                                      <w:marBottom w:val="0"/>
                                      <w:divBdr>
                                        <w:top w:val="none" w:sz="0" w:space="0" w:color="auto"/>
                                        <w:left w:val="none" w:sz="0" w:space="0" w:color="auto"/>
                                        <w:bottom w:val="none" w:sz="0" w:space="0" w:color="auto"/>
                                        <w:right w:val="none" w:sz="0" w:space="0" w:color="auto"/>
                                      </w:divBdr>
                                      <w:divsChild>
                                        <w:div w:id="187568245">
                                          <w:marLeft w:val="0"/>
                                          <w:marRight w:val="0"/>
                                          <w:marTop w:val="0"/>
                                          <w:marBottom w:val="0"/>
                                          <w:divBdr>
                                            <w:top w:val="none" w:sz="0" w:space="0" w:color="auto"/>
                                            <w:left w:val="none" w:sz="0" w:space="0" w:color="auto"/>
                                            <w:bottom w:val="none" w:sz="0" w:space="0" w:color="auto"/>
                                            <w:right w:val="none" w:sz="0" w:space="0" w:color="auto"/>
                                          </w:divBdr>
                                          <w:divsChild>
                                            <w:div w:id="142942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902844">
                      <w:marLeft w:val="0"/>
                      <w:marRight w:val="0"/>
                      <w:marTop w:val="0"/>
                      <w:marBottom w:val="0"/>
                      <w:divBdr>
                        <w:top w:val="none" w:sz="0" w:space="0" w:color="auto"/>
                        <w:left w:val="none" w:sz="0" w:space="0" w:color="auto"/>
                        <w:bottom w:val="none" w:sz="0" w:space="0" w:color="auto"/>
                        <w:right w:val="none" w:sz="0" w:space="0" w:color="auto"/>
                      </w:divBdr>
                      <w:divsChild>
                        <w:div w:id="607659362">
                          <w:marLeft w:val="0"/>
                          <w:marRight w:val="0"/>
                          <w:marTop w:val="0"/>
                          <w:marBottom w:val="0"/>
                          <w:divBdr>
                            <w:top w:val="none" w:sz="0" w:space="0" w:color="auto"/>
                            <w:left w:val="none" w:sz="0" w:space="0" w:color="auto"/>
                            <w:bottom w:val="none" w:sz="0" w:space="0" w:color="auto"/>
                            <w:right w:val="none" w:sz="0" w:space="0" w:color="auto"/>
                          </w:divBdr>
                          <w:divsChild>
                            <w:div w:id="1355422789">
                              <w:marLeft w:val="300"/>
                              <w:marRight w:val="0"/>
                              <w:marTop w:val="0"/>
                              <w:marBottom w:val="0"/>
                              <w:divBdr>
                                <w:top w:val="none" w:sz="0" w:space="0" w:color="auto"/>
                                <w:left w:val="none" w:sz="0" w:space="0" w:color="auto"/>
                                <w:bottom w:val="none" w:sz="0" w:space="0" w:color="auto"/>
                                <w:right w:val="none" w:sz="0" w:space="0" w:color="auto"/>
                              </w:divBdr>
                              <w:divsChild>
                                <w:div w:id="1037049039">
                                  <w:marLeft w:val="0"/>
                                  <w:marRight w:val="0"/>
                                  <w:marTop w:val="0"/>
                                  <w:marBottom w:val="0"/>
                                  <w:divBdr>
                                    <w:top w:val="none" w:sz="0" w:space="0" w:color="auto"/>
                                    <w:left w:val="none" w:sz="0" w:space="0" w:color="auto"/>
                                    <w:bottom w:val="none" w:sz="0" w:space="0" w:color="auto"/>
                                    <w:right w:val="none" w:sz="0" w:space="0" w:color="auto"/>
                                  </w:divBdr>
                                  <w:divsChild>
                                    <w:div w:id="1170171386">
                                      <w:marLeft w:val="0"/>
                                      <w:marRight w:val="0"/>
                                      <w:marTop w:val="0"/>
                                      <w:marBottom w:val="0"/>
                                      <w:divBdr>
                                        <w:top w:val="none" w:sz="0" w:space="0" w:color="auto"/>
                                        <w:left w:val="none" w:sz="0" w:space="0" w:color="auto"/>
                                        <w:bottom w:val="none" w:sz="0" w:space="0" w:color="auto"/>
                                        <w:right w:val="none" w:sz="0" w:space="0" w:color="auto"/>
                                      </w:divBdr>
                                      <w:divsChild>
                                        <w:div w:id="888032803">
                                          <w:marLeft w:val="0"/>
                                          <w:marRight w:val="0"/>
                                          <w:marTop w:val="0"/>
                                          <w:marBottom w:val="0"/>
                                          <w:divBdr>
                                            <w:top w:val="none" w:sz="0" w:space="0" w:color="auto"/>
                                            <w:left w:val="none" w:sz="0" w:space="0" w:color="auto"/>
                                            <w:bottom w:val="none" w:sz="0" w:space="0" w:color="auto"/>
                                            <w:right w:val="none" w:sz="0" w:space="0" w:color="auto"/>
                                          </w:divBdr>
                                          <w:divsChild>
                                            <w:div w:id="767851303">
                                              <w:marLeft w:val="0"/>
                                              <w:marRight w:val="0"/>
                                              <w:marTop w:val="0"/>
                                              <w:marBottom w:val="0"/>
                                              <w:divBdr>
                                                <w:top w:val="none" w:sz="0" w:space="0" w:color="auto"/>
                                                <w:left w:val="none" w:sz="0" w:space="0" w:color="auto"/>
                                                <w:bottom w:val="none" w:sz="0" w:space="0" w:color="auto"/>
                                                <w:right w:val="none" w:sz="0" w:space="0" w:color="auto"/>
                                              </w:divBdr>
                                              <w:divsChild>
                                                <w:div w:id="1767731082">
                                                  <w:marLeft w:val="0"/>
                                                  <w:marRight w:val="0"/>
                                                  <w:marTop w:val="0"/>
                                                  <w:marBottom w:val="0"/>
                                                  <w:divBdr>
                                                    <w:top w:val="none" w:sz="0" w:space="0" w:color="auto"/>
                                                    <w:left w:val="none" w:sz="0" w:space="0" w:color="auto"/>
                                                    <w:bottom w:val="none" w:sz="0" w:space="0" w:color="auto"/>
                                                    <w:right w:val="none" w:sz="0" w:space="0" w:color="auto"/>
                                                  </w:divBdr>
                                                  <w:divsChild>
                                                    <w:div w:id="1121414161">
                                                      <w:marLeft w:val="0"/>
                                                      <w:marRight w:val="0"/>
                                                      <w:marTop w:val="0"/>
                                                      <w:marBottom w:val="0"/>
                                                      <w:divBdr>
                                                        <w:top w:val="none" w:sz="0" w:space="0" w:color="auto"/>
                                                        <w:left w:val="none" w:sz="0" w:space="0" w:color="auto"/>
                                                        <w:bottom w:val="none" w:sz="0" w:space="0" w:color="auto"/>
                                                        <w:right w:val="none" w:sz="0" w:space="0" w:color="auto"/>
                                                      </w:divBdr>
                                                      <w:divsChild>
                                                        <w:div w:id="1263223124">
                                                          <w:marLeft w:val="0"/>
                                                          <w:marRight w:val="0"/>
                                                          <w:marTop w:val="0"/>
                                                          <w:marBottom w:val="0"/>
                                                          <w:divBdr>
                                                            <w:top w:val="none" w:sz="0" w:space="0" w:color="auto"/>
                                                            <w:left w:val="none" w:sz="0" w:space="0" w:color="auto"/>
                                                            <w:bottom w:val="none" w:sz="0" w:space="0" w:color="auto"/>
                                                            <w:right w:val="none" w:sz="0" w:space="0" w:color="auto"/>
                                                          </w:divBdr>
                                                          <w:divsChild>
                                                            <w:div w:id="142744426">
                                                              <w:marLeft w:val="0"/>
                                                              <w:marRight w:val="0"/>
                                                              <w:marTop w:val="0"/>
                                                              <w:marBottom w:val="0"/>
                                                              <w:divBdr>
                                                                <w:top w:val="none" w:sz="0" w:space="0" w:color="auto"/>
                                                                <w:left w:val="none" w:sz="0" w:space="0" w:color="auto"/>
                                                                <w:bottom w:val="none" w:sz="0" w:space="0" w:color="auto"/>
                                                                <w:right w:val="none" w:sz="0" w:space="0" w:color="auto"/>
                                                              </w:divBdr>
                                                              <w:divsChild>
                                                                <w:div w:id="1955747379">
                                                                  <w:marLeft w:val="0"/>
                                                                  <w:marRight w:val="0"/>
                                                                  <w:marTop w:val="0"/>
                                                                  <w:marBottom w:val="0"/>
                                                                  <w:divBdr>
                                                                    <w:top w:val="none" w:sz="0" w:space="0" w:color="auto"/>
                                                                    <w:left w:val="none" w:sz="0" w:space="0" w:color="auto"/>
                                                                    <w:bottom w:val="none" w:sz="0" w:space="0" w:color="auto"/>
                                                                    <w:right w:val="none" w:sz="0" w:space="0" w:color="auto"/>
                                                                  </w:divBdr>
                                                                  <w:divsChild>
                                                                    <w:div w:id="89346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78004268">
                      <w:marLeft w:val="0"/>
                      <w:marRight w:val="0"/>
                      <w:marTop w:val="0"/>
                      <w:marBottom w:val="0"/>
                      <w:divBdr>
                        <w:top w:val="none" w:sz="0" w:space="0" w:color="auto"/>
                        <w:left w:val="none" w:sz="0" w:space="0" w:color="auto"/>
                        <w:bottom w:val="none" w:sz="0" w:space="0" w:color="auto"/>
                        <w:right w:val="none" w:sz="0" w:space="0" w:color="auto"/>
                      </w:divBdr>
                      <w:divsChild>
                        <w:div w:id="270169059">
                          <w:marLeft w:val="0"/>
                          <w:marRight w:val="0"/>
                          <w:marTop w:val="0"/>
                          <w:marBottom w:val="0"/>
                          <w:divBdr>
                            <w:top w:val="none" w:sz="0" w:space="0" w:color="auto"/>
                            <w:left w:val="none" w:sz="0" w:space="0" w:color="auto"/>
                            <w:bottom w:val="none" w:sz="0" w:space="0" w:color="auto"/>
                            <w:right w:val="none" w:sz="0" w:space="0" w:color="auto"/>
                          </w:divBdr>
                          <w:divsChild>
                            <w:div w:id="184913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archive.marksandspencer.com/timeline/the-ms-stor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png"/></Relationships>
</file>

<file path=word/_rels/footer1.xml.rels><?xml version="1.0" encoding="UTF-8" standalone="yes"?>
<Relationships xmlns="http://schemas.openxmlformats.org/package/2006/relationships"><Relationship Id="rId1" Type="http://schemas.openxmlformats.org/officeDocument/2006/relationships/image" Target="media/image9.png"/></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43F98F-BF55-452E-A7A8-7F62D56CA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7</Pages>
  <Words>1770</Words>
  <Characters>10090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www.Win2Farsi.com</Company>
  <LinksUpToDate>false</LinksUpToDate>
  <CharactersWithSpaces>11837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Moorche Team</dc:creator>
  <cp:lastModifiedBy>Moorche Team</cp:lastModifiedBy>
  <cp:revision>77</cp:revision>
  <dcterms:created xsi:type="dcterms:W3CDTF">2024-03-18T11:16:00Z</dcterms:created>
  <dcterms:modified xsi:type="dcterms:W3CDTF">2024-03-26T15:45:00Z</dcterms:modified>
</cp:coreProperties>
</file>