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C96AC" w14:textId="77777777" w:rsidR="00B03628" w:rsidRPr="006B2993" w:rsidRDefault="00895440" w:rsidP="00FE6786">
      <w:pPr>
        <w:pStyle w:val="BodyText"/>
        <w:widowControl w:val="0"/>
        <w:rPr>
          <w:rFonts w:ascii="Arial" w:hAnsi="Arial" w:cs="Arial"/>
          <w:b/>
          <w:bCs/>
          <w:color w:val="000000"/>
          <w:szCs w:val="22"/>
          <w:lang w:eastAsia="en-GB"/>
        </w:rPr>
      </w:pPr>
      <w:r>
        <w:rPr>
          <w:noProof/>
          <w:lang w:eastAsia="en-GB"/>
        </w:rPr>
        <w:drawing>
          <wp:anchor distT="0" distB="0" distL="114300" distR="114300" simplePos="0" relativeHeight="251657728" behindDoc="0" locked="0" layoutInCell="1" allowOverlap="1" wp14:anchorId="3462D947" wp14:editId="4F364944">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DD3B8B" w14:textId="77777777" w:rsidR="006B2993" w:rsidRPr="006B2993" w:rsidRDefault="006B2993" w:rsidP="00FE6786">
      <w:pPr>
        <w:pStyle w:val="BodyText"/>
        <w:widowControl w:val="0"/>
        <w:rPr>
          <w:rFonts w:ascii="Arial" w:hAnsi="Arial" w:cs="Arial"/>
          <w:b/>
          <w:bCs/>
          <w:color w:val="000000"/>
          <w:szCs w:val="22"/>
          <w:lang w:eastAsia="en-GB"/>
        </w:rPr>
      </w:pPr>
    </w:p>
    <w:p w14:paraId="39423563" w14:textId="77777777" w:rsidR="00B91F45" w:rsidRDefault="00B91F45" w:rsidP="00FE6786">
      <w:pPr>
        <w:pStyle w:val="BodyText"/>
        <w:widowControl w:val="0"/>
        <w:rPr>
          <w:rFonts w:ascii="Arial" w:hAnsi="Arial" w:cs="Arial"/>
          <w:b/>
          <w:bCs/>
          <w:color w:val="000000"/>
          <w:szCs w:val="22"/>
          <w:lang w:eastAsia="en-GB"/>
        </w:rPr>
      </w:pPr>
    </w:p>
    <w:p w14:paraId="3C06F467" w14:textId="0AC0D853" w:rsidR="00B91F45" w:rsidRDefault="0082229B"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 xml:space="preserve">APPENDIX </w:t>
      </w:r>
      <w:r w:rsidR="0064269A">
        <w:rPr>
          <w:rFonts w:ascii="Arial" w:hAnsi="Arial" w:cs="Arial"/>
          <w:b/>
          <w:bCs/>
          <w:color w:val="000000"/>
          <w:szCs w:val="22"/>
          <w:lang w:eastAsia="en-GB"/>
        </w:rPr>
        <w:t>CS</w:t>
      </w:r>
      <w:r>
        <w:rPr>
          <w:rFonts w:ascii="Arial" w:hAnsi="Arial" w:cs="Arial"/>
          <w:b/>
          <w:bCs/>
          <w:color w:val="000000"/>
          <w:szCs w:val="22"/>
          <w:lang w:eastAsia="en-GB"/>
        </w:rPr>
        <w:t>1</w:t>
      </w:r>
    </w:p>
    <w:p w14:paraId="71DADA4C" w14:textId="77777777" w:rsidR="00B91F45" w:rsidRDefault="00B91F45" w:rsidP="00FE6786">
      <w:pPr>
        <w:pStyle w:val="BodyText"/>
        <w:widowControl w:val="0"/>
        <w:rPr>
          <w:rFonts w:ascii="Arial" w:hAnsi="Arial" w:cs="Arial"/>
          <w:b/>
          <w:bCs/>
          <w:color w:val="000000"/>
          <w:szCs w:val="22"/>
          <w:lang w:eastAsia="en-GB"/>
        </w:rPr>
      </w:pPr>
    </w:p>
    <w:p w14:paraId="73F58F5D" w14:textId="405D8E26" w:rsidR="00641A67" w:rsidRDefault="000A0D2A" w:rsidP="5FB5EB99">
      <w:pPr>
        <w:pStyle w:val="BodyText"/>
        <w:widowControl w:val="0"/>
        <w:rPr>
          <w:rFonts w:ascii="Arial" w:hAnsi="Arial" w:cs="Arial"/>
          <w:b/>
          <w:bCs/>
          <w:color w:val="000000"/>
          <w:lang w:eastAsia="en-GB"/>
        </w:rPr>
      </w:pPr>
      <w:r w:rsidRPr="5FB5EB99">
        <w:rPr>
          <w:rFonts w:ascii="Arial" w:hAnsi="Arial" w:cs="Arial"/>
          <w:b/>
          <w:bCs/>
          <w:color w:val="000000" w:themeColor="text1"/>
          <w:lang w:eastAsia="en-GB"/>
        </w:rPr>
        <w:t xml:space="preserve">INSTITUTE </w:t>
      </w:r>
      <w:r w:rsidR="006B2993" w:rsidRPr="5FB5EB99">
        <w:rPr>
          <w:rFonts w:ascii="Arial" w:hAnsi="Arial" w:cs="Arial"/>
          <w:b/>
          <w:bCs/>
          <w:color w:val="000000" w:themeColor="text1"/>
          <w:lang w:eastAsia="en-GB"/>
        </w:rPr>
        <w:t xml:space="preserve">OF </w:t>
      </w:r>
      <w:r w:rsidR="2C8DD8C2" w:rsidRPr="5FB5EB99">
        <w:rPr>
          <w:rFonts w:ascii="Arial" w:hAnsi="Arial" w:cs="Arial"/>
          <w:b/>
          <w:bCs/>
          <w:color w:val="000000" w:themeColor="text1"/>
          <w:lang w:eastAsia="en-GB"/>
        </w:rPr>
        <w:t xml:space="preserve">EDUCATION AND HUMANITIES </w:t>
      </w:r>
    </w:p>
    <w:p w14:paraId="2E89E96F" w14:textId="77777777" w:rsidR="00641A67" w:rsidRDefault="00641A67" w:rsidP="00FE6786">
      <w:pPr>
        <w:pStyle w:val="BodyText"/>
        <w:widowControl w:val="0"/>
        <w:rPr>
          <w:rFonts w:ascii="Arial" w:hAnsi="Arial" w:cs="Arial"/>
          <w:b/>
          <w:bCs/>
          <w:color w:val="000000"/>
          <w:szCs w:val="22"/>
          <w:lang w:eastAsia="en-GB"/>
        </w:rPr>
      </w:pPr>
    </w:p>
    <w:p w14:paraId="7BCD0A88" w14:textId="3952A4B4" w:rsidR="006B2993" w:rsidRPr="006B2993" w:rsidRDefault="006B2993" w:rsidP="5FB5EB99">
      <w:pPr>
        <w:pStyle w:val="BodyText"/>
        <w:widowControl w:val="0"/>
        <w:rPr>
          <w:rFonts w:ascii="Arial" w:hAnsi="Arial" w:cs="Arial"/>
          <w:b/>
          <w:bCs/>
          <w:color w:val="000000"/>
          <w:lang w:eastAsia="en-GB"/>
        </w:rPr>
      </w:pPr>
      <w:r w:rsidRPr="5FB5EB99">
        <w:rPr>
          <w:rFonts w:ascii="Arial" w:hAnsi="Arial" w:cs="Arial"/>
          <w:b/>
          <w:bCs/>
          <w:color w:val="000000" w:themeColor="text1"/>
          <w:lang w:eastAsia="en-GB"/>
        </w:rPr>
        <w:t xml:space="preserve">STUDENT </w:t>
      </w:r>
      <w:r w:rsidR="00623351" w:rsidRPr="5FB5EB99">
        <w:rPr>
          <w:rFonts w:ascii="Arial" w:hAnsi="Arial" w:cs="Arial"/>
          <w:b/>
          <w:bCs/>
          <w:color w:val="000000" w:themeColor="text1"/>
          <w:lang w:eastAsia="en-GB"/>
        </w:rPr>
        <w:t xml:space="preserve">STAFF </w:t>
      </w:r>
      <w:r w:rsidRPr="5FB5EB99">
        <w:rPr>
          <w:rFonts w:ascii="Arial" w:hAnsi="Arial" w:cs="Arial"/>
          <w:b/>
          <w:bCs/>
          <w:color w:val="000000" w:themeColor="text1"/>
          <w:lang w:eastAsia="en-GB"/>
        </w:rPr>
        <w:t>COMMITTEE</w:t>
      </w:r>
      <w:r w:rsidR="00641A67" w:rsidRPr="5FB5EB99">
        <w:rPr>
          <w:rFonts w:ascii="Arial" w:hAnsi="Arial" w:cs="Arial"/>
          <w:b/>
          <w:bCs/>
          <w:color w:val="000000" w:themeColor="text1"/>
          <w:lang w:eastAsia="en-GB"/>
        </w:rPr>
        <w:t xml:space="preserve"> FOR </w:t>
      </w:r>
      <w:r w:rsidR="7FEE7042" w:rsidRPr="5FB5EB99">
        <w:rPr>
          <w:rFonts w:ascii="Arial" w:hAnsi="Arial" w:cs="Arial"/>
          <w:b/>
          <w:bCs/>
          <w:color w:val="000000" w:themeColor="text1"/>
          <w:lang w:eastAsia="en-GB"/>
        </w:rPr>
        <w:t xml:space="preserve">THE CENTRE FOR PROFESSIONAL LEARNING &amp; LEADERSHIP, </w:t>
      </w:r>
      <w:r w:rsidR="52A9E3CC" w:rsidRPr="5FB5EB99">
        <w:rPr>
          <w:rFonts w:ascii="Arial" w:hAnsi="Arial" w:cs="Arial"/>
          <w:b/>
          <w:bCs/>
          <w:color w:val="000000" w:themeColor="text1"/>
          <w:lang w:eastAsia="en-GB"/>
        </w:rPr>
        <w:t>PGCE (PCET) PORTFOLIO</w:t>
      </w:r>
    </w:p>
    <w:p w14:paraId="041A00FD" w14:textId="77777777" w:rsidR="006B2993" w:rsidRPr="006B2993" w:rsidRDefault="006B2993" w:rsidP="00FE6786">
      <w:pPr>
        <w:pStyle w:val="BodyText"/>
        <w:widowControl w:val="0"/>
        <w:rPr>
          <w:rFonts w:ascii="Arial" w:hAnsi="Arial" w:cs="Arial"/>
          <w:b/>
          <w:bCs/>
          <w:color w:val="000000"/>
          <w:szCs w:val="22"/>
          <w:lang w:eastAsia="en-GB"/>
        </w:rPr>
      </w:pPr>
    </w:p>
    <w:p w14:paraId="74A4ADDE" w14:textId="0A1FC03D" w:rsidR="00051C2C" w:rsidRPr="006B2993" w:rsidRDefault="006B2993" w:rsidP="5FB5EB99">
      <w:pPr>
        <w:pStyle w:val="BodyText"/>
        <w:widowControl w:val="0"/>
        <w:rPr>
          <w:rFonts w:ascii="Arial" w:hAnsi="Arial" w:cs="Arial"/>
          <w:b/>
          <w:bCs/>
          <w:color w:val="000000"/>
          <w:lang w:eastAsia="en-GB"/>
        </w:rPr>
      </w:pPr>
      <w:r w:rsidRPr="5FB5EB99">
        <w:rPr>
          <w:rFonts w:ascii="Arial" w:hAnsi="Arial" w:cs="Arial"/>
          <w:b/>
          <w:bCs/>
          <w:color w:val="000000" w:themeColor="text1"/>
          <w:lang w:eastAsia="en-GB"/>
        </w:rPr>
        <w:t xml:space="preserve">AGENDA/MINUTES OF THE MEETING HELD ON </w:t>
      </w:r>
      <w:r w:rsidR="2BE7BD74" w:rsidRPr="5FB5EB99">
        <w:rPr>
          <w:rFonts w:ascii="Arial" w:hAnsi="Arial" w:cs="Arial"/>
          <w:b/>
          <w:bCs/>
          <w:color w:val="000000" w:themeColor="text1"/>
          <w:lang w:eastAsia="en-GB"/>
        </w:rPr>
        <w:t>15</w:t>
      </w:r>
      <w:r w:rsidR="2BE7BD74" w:rsidRPr="5FB5EB99">
        <w:rPr>
          <w:rFonts w:ascii="Arial" w:hAnsi="Arial" w:cs="Arial"/>
          <w:b/>
          <w:bCs/>
          <w:color w:val="000000" w:themeColor="text1"/>
          <w:vertAlign w:val="superscript"/>
          <w:lang w:eastAsia="en-GB"/>
        </w:rPr>
        <w:t>TH</w:t>
      </w:r>
      <w:r w:rsidR="2BE7BD74" w:rsidRPr="5FB5EB99">
        <w:rPr>
          <w:rFonts w:ascii="Arial" w:hAnsi="Arial" w:cs="Arial"/>
          <w:b/>
          <w:bCs/>
          <w:color w:val="000000" w:themeColor="text1"/>
          <w:lang w:eastAsia="en-GB"/>
        </w:rPr>
        <w:t xml:space="preserve"> NOVEMBER</w:t>
      </w:r>
      <w:r w:rsidRPr="5FB5EB99">
        <w:rPr>
          <w:rFonts w:ascii="Arial" w:hAnsi="Arial" w:cs="Arial"/>
          <w:b/>
          <w:bCs/>
          <w:color w:val="000000" w:themeColor="text1"/>
          <w:lang w:eastAsia="en-GB"/>
        </w:rPr>
        <w:t xml:space="preserve"> AT </w:t>
      </w:r>
      <w:r w:rsidR="1452EA30" w:rsidRPr="5FB5EB99">
        <w:rPr>
          <w:rFonts w:ascii="Arial" w:hAnsi="Arial" w:cs="Arial"/>
          <w:b/>
          <w:bCs/>
          <w:color w:val="000000" w:themeColor="text1"/>
          <w:lang w:eastAsia="en-GB"/>
        </w:rPr>
        <w:t xml:space="preserve">2.00PM VIA TEAMS </w:t>
      </w:r>
    </w:p>
    <w:p w14:paraId="6CAF142F" w14:textId="77777777" w:rsidR="00696CB8" w:rsidRPr="006B2993" w:rsidRDefault="00696CB8" w:rsidP="0065198D">
      <w:pPr>
        <w:widowControl w:val="0"/>
        <w:jc w:val="center"/>
        <w:rPr>
          <w:rFonts w:ascii="Arial" w:hAnsi="Arial" w:cs="Arial"/>
          <w:color w:val="000000"/>
          <w:sz w:val="22"/>
          <w:szCs w:val="22"/>
        </w:rPr>
      </w:pPr>
    </w:p>
    <w:p w14:paraId="13A636B4" w14:textId="45F07A4F" w:rsidR="00897E87" w:rsidRPr="006B2993" w:rsidRDefault="006B2993" w:rsidP="5FB5EB99">
      <w:pPr>
        <w:pStyle w:val="BodyText2"/>
        <w:widowControl w:val="0"/>
        <w:jc w:val="both"/>
        <w:rPr>
          <w:rFonts w:ascii="Arial" w:hAnsi="Arial" w:cs="Arial"/>
          <w:color w:val="000000"/>
        </w:rPr>
      </w:pPr>
      <w:r w:rsidRPr="5FB5EB99">
        <w:rPr>
          <w:rFonts w:ascii="Arial" w:hAnsi="Arial" w:cs="Arial"/>
          <w:b/>
          <w:bCs/>
          <w:color w:val="000000" w:themeColor="text1"/>
        </w:rPr>
        <w:t>PRESENT</w:t>
      </w:r>
      <w:r w:rsidR="0001499F" w:rsidRPr="5FB5EB99">
        <w:rPr>
          <w:rFonts w:ascii="Arial" w:hAnsi="Arial" w:cs="Arial"/>
          <w:b/>
          <w:bCs/>
          <w:color w:val="000000" w:themeColor="text1"/>
        </w:rPr>
        <w:t>:</w:t>
      </w:r>
      <w:r w:rsidR="6087862B" w:rsidRPr="5FB5EB99">
        <w:rPr>
          <w:rFonts w:ascii="Arial" w:hAnsi="Arial" w:cs="Arial"/>
          <w:b/>
          <w:bCs/>
          <w:color w:val="000000" w:themeColor="text1"/>
        </w:rPr>
        <w:t xml:space="preserve"> </w:t>
      </w:r>
      <w:r w:rsidR="6087862B" w:rsidRPr="5FB5EB99">
        <w:rPr>
          <w:rFonts w:ascii="Arial" w:eastAsia="Arial" w:hAnsi="Arial" w:cs="Arial"/>
          <w:color w:val="000000" w:themeColor="text1"/>
        </w:rPr>
        <w:t xml:space="preserve">Caroline Lewis (Academic Director, Chair), Katie Gardner (Programme Tutor), Marion Phillips (Programme Tutor), </w:t>
      </w:r>
      <w:r w:rsidR="47B02175" w:rsidRPr="5FB5EB99">
        <w:rPr>
          <w:rFonts w:ascii="Arial" w:eastAsia="Arial" w:hAnsi="Arial" w:cs="Arial"/>
          <w:color w:val="000000" w:themeColor="text1"/>
        </w:rPr>
        <w:t xml:space="preserve">Mark Flagg (Programme Tutor) </w:t>
      </w:r>
      <w:r w:rsidR="6087862B" w:rsidRPr="5FB5EB99">
        <w:rPr>
          <w:rFonts w:ascii="Arial" w:eastAsia="Arial" w:hAnsi="Arial" w:cs="Arial"/>
          <w:color w:val="000000" w:themeColor="text1"/>
        </w:rPr>
        <w:t xml:space="preserve">Jane Masters (Student Services), </w:t>
      </w:r>
      <w:r w:rsidR="00F32367">
        <w:rPr>
          <w:rFonts w:ascii="Arial" w:eastAsia="Arial" w:hAnsi="Arial" w:cs="Arial"/>
          <w:color w:val="000000" w:themeColor="text1"/>
        </w:rPr>
        <w:t>Gwennan Couch</w:t>
      </w:r>
      <w:r w:rsidR="6087862B" w:rsidRPr="5FB5EB99">
        <w:rPr>
          <w:rFonts w:ascii="Arial" w:eastAsia="Arial" w:hAnsi="Arial" w:cs="Arial"/>
          <w:color w:val="000000" w:themeColor="text1"/>
        </w:rPr>
        <w:t xml:space="preserve"> (Library), Gareth Seymour (IT)</w:t>
      </w:r>
      <w:r w:rsidR="41498B11" w:rsidRPr="5FB5EB99">
        <w:rPr>
          <w:rFonts w:ascii="Arial" w:eastAsia="Arial" w:hAnsi="Arial" w:cs="Arial"/>
          <w:color w:val="000000" w:themeColor="text1"/>
        </w:rPr>
        <w:t xml:space="preserve">, </w:t>
      </w:r>
      <w:proofErr w:type="spellStart"/>
      <w:r w:rsidR="41498B11" w:rsidRPr="5FB5EB99">
        <w:rPr>
          <w:rFonts w:ascii="Arial" w:eastAsia="Arial" w:hAnsi="Arial" w:cs="Arial"/>
          <w:color w:val="000000" w:themeColor="text1"/>
        </w:rPr>
        <w:t>Redhwan</w:t>
      </w:r>
      <w:proofErr w:type="spellEnd"/>
      <w:r w:rsidR="41498B11" w:rsidRPr="5FB5EB99">
        <w:rPr>
          <w:rFonts w:ascii="Arial" w:eastAsia="Arial" w:hAnsi="Arial" w:cs="Arial"/>
          <w:color w:val="000000" w:themeColor="text1"/>
        </w:rPr>
        <w:t xml:space="preserve"> Al-Amri (year 2 </w:t>
      </w:r>
      <w:r w:rsidR="02A4A5E0" w:rsidRPr="5FB5EB99">
        <w:rPr>
          <w:rFonts w:ascii="Arial" w:eastAsia="Arial" w:hAnsi="Arial" w:cs="Arial"/>
          <w:color w:val="000000" w:themeColor="text1"/>
        </w:rPr>
        <w:t xml:space="preserve">pt </w:t>
      </w:r>
      <w:r w:rsidR="41498B11" w:rsidRPr="5FB5EB99">
        <w:rPr>
          <w:rFonts w:ascii="Arial" w:eastAsia="Arial" w:hAnsi="Arial" w:cs="Arial"/>
          <w:color w:val="000000" w:themeColor="text1"/>
        </w:rPr>
        <w:t>student rep), Paul Barfoot (FT student rep)</w:t>
      </w:r>
      <w:r>
        <w:tab/>
      </w:r>
      <w:r>
        <w:tab/>
      </w:r>
    </w:p>
    <w:p w14:paraId="6A8D52F5" w14:textId="77777777" w:rsidR="00EB05F8" w:rsidRPr="006B2993" w:rsidRDefault="00EB05F8" w:rsidP="0065198D">
      <w:pPr>
        <w:pStyle w:val="BodyText2"/>
        <w:widowControl w:val="0"/>
        <w:jc w:val="both"/>
        <w:rPr>
          <w:rFonts w:ascii="Arial" w:hAnsi="Arial" w:cs="Arial"/>
          <w:color w:val="000000"/>
          <w:szCs w:val="22"/>
        </w:rPr>
      </w:pPr>
    </w:p>
    <w:p w14:paraId="4AB46A5A" w14:textId="782B1D90" w:rsidR="00696CB8" w:rsidRPr="006B2993" w:rsidRDefault="006B2993" w:rsidP="5FB5EB99">
      <w:pPr>
        <w:pStyle w:val="BodyText2"/>
        <w:widowControl w:val="0"/>
        <w:rPr>
          <w:rFonts w:ascii="Arial" w:hAnsi="Arial" w:cs="Arial"/>
          <w:color w:val="000000"/>
        </w:rPr>
      </w:pPr>
      <w:r w:rsidRPr="5FB5EB99">
        <w:rPr>
          <w:rFonts w:ascii="Arial" w:hAnsi="Arial" w:cs="Arial"/>
          <w:b/>
          <w:bCs/>
          <w:color w:val="000000" w:themeColor="text1"/>
        </w:rPr>
        <w:t>IN ATTENDANCE</w:t>
      </w:r>
      <w:r w:rsidR="0001499F" w:rsidRPr="5FB5EB99">
        <w:rPr>
          <w:rFonts w:ascii="Arial" w:hAnsi="Arial" w:cs="Arial"/>
          <w:b/>
          <w:bCs/>
          <w:color w:val="000000" w:themeColor="text1"/>
        </w:rPr>
        <w:t>:</w:t>
      </w:r>
      <w:r w:rsidR="002B70B5" w:rsidRPr="5FB5EB99">
        <w:rPr>
          <w:rFonts w:ascii="Arial" w:hAnsi="Arial" w:cs="Arial"/>
          <w:color w:val="000000" w:themeColor="text1"/>
        </w:rPr>
        <w:t xml:space="preserve"> </w:t>
      </w:r>
      <w:r>
        <w:tab/>
      </w:r>
      <w:r w:rsidR="789FFED3" w:rsidRPr="5FB5EB99">
        <w:rPr>
          <w:rFonts w:ascii="Arial" w:hAnsi="Arial" w:cs="Arial"/>
          <w:color w:val="000000" w:themeColor="text1"/>
        </w:rPr>
        <w:t>Lesley Morgan (mins)</w:t>
      </w:r>
    </w:p>
    <w:p w14:paraId="0660E760" w14:textId="77777777" w:rsidR="00B03628" w:rsidRPr="006B2993" w:rsidRDefault="00B03628" w:rsidP="00B03628">
      <w:pPr>
        <w:jc w:val="both"/>
        <w:rPr>
          <w:rFonts w:ascii="Arial" w:hAnsi="Arial" w:cs="Arial"/>
          <w:b/>
          <w:sz w:val="22"/>
          <w:szCs w:val="22"/>
        </w:rPr>
      </w:pPr>
    </w:p>
    <w:p w14:paraId="4E98F7D6" w14:textId="77777777" w:rsidR="00E459F0" w:rsidRPr="006B2993" w:rsidRDefault="00E459F0" w:rsidP="0065198D">
      <w:pPr>
        <w:pStyle w:val="BodyText"/>
        <w:widowControl w:val="0"/>
        <w:rPr>
          <w:rFonts w:ascii="Arial" w:hAnsi="Arial" w:cs="Arial"/>
          <w:color w:val="000000"/>
          <w:szCs w:val="22"/>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6B2993" w14:paraId="58711C35" w14:textId="77777777" w:rsidTr="5FB5EB99">
        <w:trPr>
          <w:tblHeader/>
        </w:trPr>
        <w:tc>
          <w:tcPr>
            <w:tcW w:w="3397" w:type="dxa"/>
          </w:tcPr>
          <w:p w14:paraId="5D689BCA"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Agenda Item</w:t>
            </w:r>
          </w:p>
        </w:tc>
        <w:tc>
          <w:tcPr>
            <w:tcW w:w="7511" w:type="dxa"/>
          </w:tcPr>
          <w:p w14:paraId="112D866D" w14:textId="77777777" w:rsidR="00696CB8" w:rsidRPr="006B2993" w:rsidRDefault="0001499F" w:rsidP="006B2993">
            <w:pPr>
              <w:widowControl w:val="0"/>
              <w:spacing w:before="120" w:after="120"/>
              <w:ind w:right="-2604"/>
              <w:jc w:val="both"/>
              <w:rPr>
                <w:rFonts w:ascii="Arial" w:hAnsi="Arial" w:cs="Arial"/>
                <w:b/>
                <w:color w:val="000000"/>
                <w:sz w:val="22"/>
                <w:szCs w:val="22"/>
              </w:rPr>
            </w:pPr>
            <w:r w:rsidRPr="006B2993">
              <w:rPr>
                <w:rFonts w:ascii="Arial" w:hAnsi="Arial" w:cs="Arial"/>
                <w:b/>
                <w:color w:val="000000"/>
                <w:sz w:val="22"/>
                <w:szCs w:val="22"/>
              </w:rPr>
              <w:t xml:space="preserve">Main Discussion Points </w:t>
            </w:r>
          </w:p>
        </w:tc>
        <w:tc>
          <w:tcPr>
            <w:tcW w:w="1980" w:type="dxa"/>
          </w:tcPr>
          <w:p w14:paraId="1A8AC89C"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Action Points</w:t>
            </w:r>
          </w:p>
        </w:tc>
        <w:tc>
          <w:tcPr>
            <w:tcW w:w="1679" w:type="dxa"/>
          </w:tcPr>
          <w:p w14:paraId="593EC750"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Timescale</w:t>
            </w:r>
          </w:p>
        </w:tc>
      </w:tr>
      <w:tr w:rsidR="00696CB8" w:rsidRPr="006B2993" w14:paraId="6144FC10" w14:textId="77777777" w:rsidTr="5FB5EB99">
        <w:tc>
          <w:tcPr>
            <w:tcW w:w="3397" w:type="dxa"/>
          </w:tcPr>
          <w:p w14:paraId="0653F66C" w14:textId="77777777" w:rsidR="00270AEB" w:rsidRPr="006B2993" w:rsidRDefault="00270AEB" w:rsidP="00F25301">
            <w:pPr>
              <w:numPr>
                <w:ilvl w:val="0"/>
                <w:numId w:val="1"/>
              </w:numPr>
              <w:tabs>
                <w:tab w:val="clear" w:pos="720"/>
              </w:tabs>
              <w:ind w:left="360"/>
              <w:rPr>
                <w:rFonts w:ascii="Arial" w:hAnsi="Arial" w:cs="Arial"/>
                <w:color w:val="000000"/>
                <w:sz w:val="22"/>
                <w:szCs w:val="22"/>
              </w:rPr>
            </w:pPr>
            <w:r w:rsidRPr="006B2993">
              <w:rPr>
                <w:rFonts w:ascii="Arial" w:hAnsi="Arial" w:cs="Arial"/>
                <w:color w:val="000000"/>
                <w:sz w:val="22"/>
                <w:szCs w:val="22"/>
              </w:rPr>
              <w:t>Welcome and</w:t>
            </w:r>
          </w:p>
          <w:p w14:paraId="5E21468E" w14:textId="77777777" w:rsidR="00BC42D7" w:rsidRPr="006B2993" w:rsidRDefault="006B6B8A" w:rsidP="006B6B8A">
            <w:pPr>
              <w:ind w:left="360"/>
              <w:rPr>
                <w:rFonts w:ascii="Arial" w:hAnsi="Arial" w:cs="Arial"/>
                <w:color w:val="000000"/>
                <w:sz w:val="22"/>
                <w:szCs w:val="22"/>
              </w:rPr>
            </w:pPr>
            <w:r w:rsidRPr="006B2993">
              <w:rPr>
                <w:rFonts w:ascii="Arial" w:hAnsi="Arial" w:cs="Arial"/>
                <w:color w:val="000000"/>
                <w:sz w:val="22"/>
                <w:szCs w:val="22"/>
              </w:rPr>
              <w:t>A</w:t>
            </w:r>
            <w:r w:rsidR="0001499F" w:rsidRPr="006B2993">
              <w:rPr>
                <w:rFonts w:ascii="Arial" w:hAnsi="Arial" w:cs="Arial"/>
                <w:color w:val="000000"/>
                <w:sz w:val="22"/>
                <w:szCs w:val="22"/>
              </w:rPr>
              <w:t>pologies</w:t>
            </w:r>
          </w:p>
        </w:tc>
        <w:tc>
          <w:tcPr>
            <w:tcW w:w="7511" w:type="dxa"/>
          </w:tcPr>
          <w:p w14:paraId="14C274D6" w14:textId="0308FA15" w:rsidR="00F46492" w:rsidRDefault="717A7ADD" w:rsidP="5FB5EB99">
            <w:pPr>
              <w:widowControl w:val="0"/>
              <w:ind w:right="57"/>
              <w:jc w:val="both"/>
              <w:rPr>
                <w:rFonts w:ascii="Arial" w:eastAsia="Arial" w:hAnsi="Arial" w:cs="Arial"/>
                <w:color w:val="000000" w:themeColor="text1"/>
              </w:rPr>
            </w:pPr>
            <w:r w:rsidRPr="00ED44A8">
              <w:rPr>
                <w:rFonts w:ascii="Arial" w:hAnsi="Arial" w:cs="Arial"/>
                <w:color w:val="000000" w:themeColor="text1"/>
                <w:sz w:val="22"/>
                <w:szCs w:val="22"/>
              </w:rPr>
              <w:t>Chair welcomed everyone to the meeting. Apologies were received from</w:t>
            </w:r>
            <w:r w:rsidR="00F32367">
              <w:rPr>
                <w:rFonts w:ascii="Arial" w:hAnsi="Arial" w:cs="Arial"/>
                <w:color w:val="000000" w:themeColor="text1"/>
                <w:sz w:val="22"/>
                <w:szCs w:val="22"/>
              </w:rPr>
              <w:t xml:space="preserve"> </w:t>
            </w:r>
            <w:r w:rsidR="00F32367" w:rsidRPr="00385E17">
              <w:rPr>
                <w:rFonts w:ascii="Arial" w:eastAsia="Arial" w:hAnsi="Arial" w:cs="Arial"/>
                <w:color w:val="000000" w:themeColor="text1"/>
                <w:sz w:val="22"/>
                <w:szCs w:val="22"/>
              </w:rPr>
              <w:t>Philippa Fitzgerald (year 1 pt student rep).</w:t>
            </w:r>
          </w:p>
          <w:p w14:paraId="3D9C8DB4" w14:textId="42760D7E" w:rsidR="00F32367" w:rsidRPr="00ED44A8" w:rsidRDefault="00F32367" w:rsidP="5FB5EB99">
            <w:pPr>
              <w:widowControl w:val="0"/>
              <w:ind w:right="57"/>
              <w:jc w:val="both"/>
              <w:rPr>
                <w:rFonts w:ascii="Arial" w:eastAsia="Arial" w:hAnsi="Arial" w:cs="Arial"/>
                <w:sz w:val="22"/>
                <w:szCs w:val="22"/>
              </w:rPr>
            </w:pPr>
          </w:p>
        </w:tc>
        <w:tc>
          <w:tcPr>
            <w:tcW w:w="1980" w:type="dxa"/>
          </w:tcPr>
          <w:p w14:paraId="39F4FD3F" w14:textId="77777777" w:rsidR="00BE387C" w:rsidRPr="006B2993" w:rsidRDefault="00BE387C" w:rsidP="006D09ED">
            <w:pPr>
              <w:widowControl w:val="0"/>
              <w:rPr>
                <w:rFonts w:ascii="Arial" w:hAnsi="Arial" w:cs="Arial"/>
                <w:color w:val="000000"/>
                <w:sz w:val="22"/>
                <w:szCs w:val="22"/>
              </w:rPr>
            </w:pPr>
          </w:p>
        </w:tc>
        <w:tc>
          <w:tcPr>
            <w:tcW w:w="1679" w:type="dxa"/>
          </w:tcPr>
          <w:p w14:paraId="06A41EF9" w14:textId="77777777" w:rsidR="00BE387C" w:rsidRPr="006B2993" w:rsidRDefault="00BE387C" w:rsidP="006D09ED">
            <w:pPr>
              <w:widowControl w:val="0"/>
              <w:rPr>
                <w:rFonts w:ascii="Arial" w:hAnsi="Arial" w:cs="Arial"/>
                <w:bCs/>
                <w:color w:val="000000"/>
                <w:sz w:val="22"/>
                <w:szCs w:val="22"/>
              </w:rPr>
            </w:pPr>
          </w:p>
        </w:tc>
      </w:tr>
      <w:tr w:rsidR="00641A67" w:rsidRPr="006B2993" w14:paraId="4C199667" w14:textId="77777777" w:rsidTr="5FB5EB99">
        <w:tc>
          <w:tcPr>
            <w:tcW w:w="3397" w:type="dxa"/>
          </w:tcPr>
          <w:p w14:paraId="2E86E833" w14:textId="77777777" w:rsidR="006B6B8A" w:rsidRDefault="00641A67" w:rsidP="00123BF9">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 xml:space="preserve">Minutes of the last meeting and update on action points </w:t>
            </w:r>
          </w:p>
          <w:p w14:paraId="0886C612" w14:textId="77777777" w:rsidR="006B6B8A" w:rsidRDefault="006B6B8A" w:rsidP="006B6B8A">
            <w:pPr>
              <w:ind w:left="360"/>
              <w:rPr>
                <w:rFonts w:ascii="Arial" w:hAnsi="Arial" w:cs="Arial"/>
                <w:color w:val="000000"/>
                <w:sz w:val="22"/>
                <w:szCs w:val="22"/>
              </w:rPr>
            </w:pPr>
          </w:p>
          <w:p w14:paraId="35695657" w14:textId="77777777" w:rsidR="00641A67" w:rsidRPr="00C740F8" w:rsidRDefault="00641A67" w:rsidP="00C74E91">
            <w:pPr>
              <w:rPr>
                <w:rFonts w:ascii="Arial" w:hAnsi="Arial" w:cs="Arial"/>
                <w:i/>
                <w:color w:val="000000"/>
                <w:sz w:val="20"/>
              </w:rPr>
            </w:pPr>
            <w:r w:rsidRPr="00C740F8">
              <w:rPr>
                <w:rFonts w:ascii="Arial" w:hAnsi="Arial" w:cs="Arial"/>
                <w:i/>
                <w:color w:val="000000"/>
                <w:sz w:val="20"/>
              </w:rPr>
              <w:t>(using traffic light system</w:t>
            </w:r>
            <w:r w:rsidR="00123BF9" w:rsidRPr="00C740F8">
              <w:rPr>
                <w:rFonts w:ascii="Arial" w:hAnsi="Arial" w:cs="Arial"/>
                <w:i/>
                <w:color w:val="000000"/>
                <w:sz w:val="20"/>
              </w:rPr>
              <w:t xml:space="preserve"> to ensure feedback loops are closed</w:t>
            </w:r>
            <w:r w:rsidRPr="00C740F8">
              <w:rPr>
                <w:rFonts w:ascii="Arial" w:hAnsi="Arial" w:cs="Arial"/>
                <w:i/>
                <w:color w:val="000000"/>
                <w:sz w:val="20"/>
              </w:rPr>
              <w:t>)</w:t>
            </w:r>
          </w:p>
        </w:tc>
        <w:tc>
          <w:tcPr>
            <w:tcW w:w="7511" w:type="dxa"/>
          </w:tcPr>
          <w:p w14:paraId="34758676" w14:textId="3A6162A3" w:rsidR="007D0D8A" w:rsidRPr="00ED44A8" w:rsidRDefault="64EB195F" w:rsidP="5FB5EB99">
            <w:pPr>
              <w:widowControl w:val="0"/>
              <w:ind w:right="57"/>
              <w:jc w:val="both"/>
              <w:rPr>
                <w:rFonts w:ascii="Arial" w:eastAsia="Arial" w:hAnsi="Arial" w:cs="Arial"/>
                <w:sz w:val="22"/>
                <w:szCs w:val="22"/>
              </w:rPr>
            </w:pPr>
            <w:r w:rsidRPr="00ED44A8">
              <w:rPr>
                <w:rFonts w:ascii="Arial" w:hAnsi="Arial" w:cs="Arial"/>
                <w:color w:val="000000" w:themeColor="text1"/>
                <w:sz w:val="22"/>
                <w:szCs w:val="22"/>
              </w:rPr>
              <w:t>Minutes of last meeting were approved as a correct record.</w:t>
            </w:r>
          </w:p>
          <w:p w14:paraId="66B6C136" w14:textId="12B8155C" w:rsidR="007D0D8A" w:rsidRPr="00ED44A8" w:rsidRDefault="007D0D8A" w:rsidP="5FB5EB99">
            <w:pPr>
              <w:widowControl w:val="0"/>
              <w:ind w:right="57"/>
              <w:jc w:val="both"/>
              <w:rPr>
                <w:rFonts w:ascii="Arial" w:hAnsi="Arial" w:cs="Arial"/>
                <w:color w:val="000000" w:themeColor="text1"/>
                <w:sz w:val="22"/>
                <w:szCs w:val="22"/>
              </w:rPr>
            </w:pPr>
          </w:p>
          <w:p w14:paraId="3A3B86BA" w14:textId="655F9189" w:rsidR="007D0D8A" w:rsidRPr="00ED44A8" w:rsidRDefault="64EB195F" w:rsidP="5FB5EB99">
            <w:pPr>
              <w:widowControl w:val="0"/>
              <w:ind w:right="57"/>
              <w:jc w:val="both"/>
              <w:rPr>
                <w:rFonts w:ascii="Arial" w:hAnsi="Arial" w:cs="Arial"/>
                <w:sz w:val="22"/>
                <w:szCs w:val="22"/>
              </w:rPr>
            </w:pPr>
            <w:r w:rsidRPr="00ED44A8">
              <w:rPr>
                <w:rFonts w:ascii="Arial" w:hAnsi="Arial" w:cs="Arial"/>
                <w:color w:val="000000" w:themeColor="text1"/>
                <w:sz w:val="22"/>
                <w:szCs w:val="22"/>
              </w:rPr>
              <w:t>Student reps to encourage students to complete module feedback via Moodle. (ONGOING)</w:t>
            </w:r>
          </w:p>
          <w:p w14:paraId="4D49C9F8" w14:textId="2CFA66A9" w:rsidR="007D0D8A" w:rsidRPr="00ED44A8" w:rsidRDefault="007D0D8A" w:rsidP="5FB5EB99">
            <w:pPr>
              <w:widowControl w:val="0"/>
              <w:ind w:right="57"/>
              <w:jc w:val="both"/>
              <w:rPr>
                <w:rFonts w:ascii="Arial" w:hAnsi="Arial" w:cs="Arial"/>
                <w:color w:val="000000" w:themeColor="text1"/>
                <w:sz w:val="22"/>
                <w:szCs w:val="22"/>
              </w:rPr>
            </w:pPr>
          </w:p>
          <w:p w14:paraId="25220B1E" w14:textId="2CF79E42" w:rsidR="007D0D8A" w:rsidRPr="00ED44A8" w:rsidRDefault="64EB195F" w:rsidP="5FB5EB99">
            <w:pPr>
              <w:widowControl w:val="0"/>
              <w:ind w:right="57"/>
              <w:jc w:val="both"/>
              <w:rPr>
                <w:rFonts w:ascii="Arial" w:hAnsi="Arial" w:cs="Arial"/>
                <w:color w:val="000000"/>
                <w:sz w:val="22"/>
                <w:szCs w:val="22"/>
              </w:rPr>
            </w:pPr>
            <w:r w:rsidRPr="00ED44A8">
              <w:rPr>
                <w:rFonts w:ascii="Arial" w:hAnsi="Arial" w:cs="Arial"/>
                <w:color w:val="000000" w:themeColor="text1"/>
                <w:sz w:val="22"/>
                <w:szCs w:val="22"/>
              </w:rPr>
              <w:t>CL to upload reports from Library, IT and Student Services to Moodle (COMPLETE)</w:t>
            </w:r>
          </w:p>
        </w:tc>
        <w:tc>
          <w:tcPr>
            <w:tcW w:w="1980" w:type="dxa"/>
          </w:tcPr>
          <w:p w14:paraId="26114AA0" w14:textId="77777777" w:rsidR="00641A67" w:rsidRPr="006B2993" w:rsidRDefault="00641A67" w:rsidP="006D09ED">
            <w:pPr>
              <w:widowControl w:val="0"/>
              <w:rPr>
                <w:rFonts w:ascii="Arial" w:hAnsi="Arial" w:cs="Arial"/>
                <w:color w:val="000000"/>
                <w:sz w:val="22"/>
                <w:szCs w:val="22"/>
              </w:rPr>
            </w:pPr>
          </w:p>
        </w:tc>
        <w:tc>
          <w:tcPr>
            <w:tcW w:w="1679" w:type="dxa"/>
          </w:tcPr>
          <w:p w14:paraId="0068B5F8" w14:textId="77777777" w:rsidR="00641A67" w:rsidRPr="006B2993" w:rsidRDefault="00641A67" w:rsidP="006D09ED">
            <w:pPr>
              <w:widowControl w:val="0"/>
              <w:rPr>
                <w:rFonts w:ascii="Arial" w:hAnsi="Arial" w:cs="Arial"/>
                <w:bCs/>
                <w:color w:val="000000"/>
                <w:sz w:val="22"/>
                <w:szCs w:val="22"/>
              </w:rPr>
            </w:pPr>
          </w:p>
        </w:tc>
      </w:tr>
      <w:tr w:rsidR="00696CB8" w:rsidRPr="006B2993" w14:paraId="5E8B9E95" w14:textId="77777777" w:rsidTr="5FB5EB99">
        <w:tc>
          <w:tcPr>
            <w:tcW w:w="3397" w:type="dxa"/>
          </w:tcPr>
          <w:p w14:paraId="0CABC6D0" w14:textId="77777777" w:rsidR="00651DFB" w:rsidRDefault="006B6B8A" w:rsidP="006B6B8A">
            <w:pPr>
              <w:numPr>
                <w:ilvl w:val="0"/>
                <w:numId w:val="1"/>
              </w:numPr>
              <w:tabs>
                <w:tab w:val="clear" w:pos="720"/>
              </w:tabs>
              <w:ind w:left="360" w:right="-108"/>
              <w:rPr>
                <w:rFonts w:ascii="Arial" w:hAnsi="Arial" w:cs="Arial"/>
                <w:color w:val="000000"/>
                <w:sz w:val="22"/>
                <w:szCs w:val="22"/>
              </w:rPr>
            </w:pPr>
            <w:r>
              <w:rPr>
                <w:rFonts w:ascii="Arial" w:hAnsi="Arial" w:cs="Arial"/>
                <w:color w:val="000000"/>
                <w:sz w:val="22"/>
                <w:szCs w:val="22"/>
              </w:rPr>
              <w:t>Chair’s Update</w:t>
            </w:r>
          </w:p>
          <w:p w14:paraId="34F6CFD0" w14:textId="77777777" w:rsidR="00C740F8" w:rsidRDefault="00C740F8" w:rsidP="006B6B8A">
            <w:pPr>
              <w:ind w:left="360" w:right="-108"/>
              <w:rPr>
                <w:rFonts w:ascii="Arial" w:hAnsi="Arial" w:cs="Arial"/>
                <w:color w:val="000000"/>
                <w:sz w:val="20"/>
              </w:rPr>
            </w:pPr>
          </w:p>
          <w:p w14:paraId="7B8F2584" w14:textId="51853E2B" w:rsidR="006B6B8A" w:rsidRPr="00C740F8" w:rsidRDefault="006B6B8A" w:rsidP="000A0D2A">
            <w:pPr>
              <w:ind w:right="-108"/>
              <w:rPr>
                <w:rFonts w:ascii="Arial" w:hAnsi="Arial" w:cs="Arial"/>
                <w:i/>
                <w:color w:val="000000"/>
                <w:sz w:val="20"/>
              </w:rPr>
            </w:pPr>
            <w:r w:rsidRPr="00C740F8">
              <w:rPr>
                <w:rFonts w:ascii="Arial" w:hAnsi="Arial" w:cs="Arial"/>
                <w:i/>
                <w:color w:val="000000"/>
                <w:sz w:val="20"/>
              </w:rPr>
              <w:t xml:space="preserve">Including: significant University news; </w:t>
            </w:r>
            <w:r w:rsidR="000A0D2A">
              <w:rPr>
                <w:rFonts w:ascii="Arial" w:hAnsi="Arial" w:cs="Arial"/>
                <w:i/>
                <w:color w:val="000000"/>
                <w:sz w:val="20"/>
              </w:rPr>
              <w:t>Academic Discipline</w:t>
            </w:r>
            <w:r w:rsidR="00D41252">
              <w:rPr>
                <w:rFonts w:ascii="Arial" w:hAnsi="Arial" w:cs="Arial"/>
                <w:i/>
                <w:color w:val="000000"/>
                <w:sz w:val="20"/>
              </w:rPr>
              <w:t>/Cluster</w:t>
            </w:r>
            <w:r w:rsidRPr="00C740F8">
              <w:rPr>
                <w:rFonts w:ascii="Arial" w:hAnsi="Arial" w:cs="Arial"/>
                <w:i/>
                <w:color w:val="000000"/>
                <w:sz w:val="20"/>
              </w:rPr>
              <w:t xml:space="preserve"> or Programme events or information; </w:t>
            </w:r>
            <w:r w:rsidR="000A0D2A">
              <w:rPr>
                <w:rFonts w:ascii="Arial" w:hAnsi="Arial" w:cs="Arial"/>
                <w:i/>
                <w:color w:val="000000"/>
                <w:sz w:val="20"/>
              </w:rPr>
              <w:t xml:space="preserve">Academic </w:t>
            </w:r>
            <w:r w:rsidR="008C2698">
              <w:rPr>
                <w:rFonts w:ascii="Arial" w:hAnsi="Arial" w:cs="Arial"/>
                <w:i/>
                <w:color w:val="000000"/>
                <w:sz w:val="20"/>
              </w:rPr>
              <w:t>Discipline</w:t>
            </w:r>
            <w:r w:rsidR="00D41252">
              <w:rPr>
                <w:rFonts w:ascii="Arial" w:hAnsi="Arial" w:cs="Arial"/>
                <w:i/>
                <w:color w:val="000000"/>
                <w:sz w:val="20"/>
              </w:rPr>
              <w:t>/Cluster</w:t>
            </w:r>
            <w:r w:rsidRPr="00C740F8">
              <w:rPr>
                <w:rFonts w:ascii="Arial" w:hAnsi="Arial" w:cs="Arial"/>
                <w:i/>
                <w:color w:val="000000"/>
                <w:sz w:val="20"/>
              </w:rPr>
              <w:t xml:space="preserve"> Quality matters – updates on reviews, validations etc</w:t>
            </w:r>
          </w:p>
        </w:tc>
        <w:tc>
          <w:tcPr>
            <w:tcW w:w="7511" w:type="dxa"/>
          </w:tcPr>
          <w:p w14:paraId="071B24CA" w14:textId="7A3E697D" w:rsidR="000C1F41" w:rsidRPr="00ED44A8" w:rsidRDefault="7711D381" w:rsidP="5FB5EB99">
            <w:pPr>
              <w:widowControl w:val="0"/>
              <w:ind w:right="57"/>
              <w:jc w:val="both"/>
              <w:rPr>
                <w:rFonts w:ascii="Arial" w:hAnsi="Arial" w:cs="Arial"/>
                <w:color w:val="000000" w:themeColor="text1"/>
                <w:sz w:val="22"/>
                <w:szCs w:val="22"/>
              </w:rPr>
            </w:pPr>
            <w:r w:rsidRPr="00ED44A8">
              <w:rPr>
                <w:rFonts w:ascii="Arial" w:hAnsi="Arial" w:cs="Arial"/>
                <w:color w:val="000000" w:themeColor="text1"/>
                <w:sz w:val="22"/>
                <w:szCs w:val="22"/>
              </w:rPr>
              <w:t xml:space="preserve">CL thanked the student reps for volunteering to undertake their role and to </w:t>
            </w:r>
            <w:proofErr w:type="spellStart"/>
            <w:r w:rsidRPr="00ED44A8">
              <w:rPr>
                <w:rFonts w:ascii="Arial" w:hAnsi="Arial" w:cs="Arial"/>
                <w:color w:val="000000" w:themeColor="text1"/>
                <w:sz w:val="22"/>
                <w:szCs w:val="22"/>
              </w:rPr>
              <w:t>Redhwan</w:t>
            </w:r>
            <w:proofErr w:type="spellEnd"/>
            <w:r w:rsidRPr="00ED44A8">
              <w:rPr>
                <w:rFonts w:ascii="Arial" w:hAnsi="Arial" w:cs="Arial"/>
                <w:color w:val="000000" w:themeColor="text1"/>
                <w:sz w:val="22"/>
                <w:szCs w:val="22"/>
              </w:rPr>
              <w:t xml:space="preserve"> Al-Amri for continuing this role from last year. </w:t>
            </w:r>
          </w:p>
          <w:p w14:paraId="07687223" w14:textId="0E14701A" w:rsidR="000C1F41" w:rsidRPr="00ED44A8" w:rsidRDefault="000C1F41" w:rsidP="5FB5EB99">
            <w:pPr>
              <w:widowControl w:val="0"/>
              <w:ind w:right="57"/>
              <w:jc w:val="both"/>
              <w:rPr>
                <w:rFonts w:ascii="Arial" w:hAnsi="Arial" w:cs="Arial"/>
                <w:color w:val="000000" w:themeColor="text1"/>
                <w:sz w:val="22"/>
                <w:szCs w:val="22"/>
              </w:rPr>
            </w:pPr>
          </w:p>
          <w:p w14:paraId="1EB23332" w14:textId="198EE8AA" w:rsidR="000C1F41" w:rsidRPr="00ED44A8" w:rsidRDefault="7711D381" w:rsidP="5FB5EB99">
            <w:pPr>
              <w:widowControl w:val="0"/>
              <w:ind w:right="57"/>
              <w:jc w:val="both"/>
              <w:rPr>
                <w:rFonts w:ascii="Arial" w:hAnsi="Arial" w:cs="Arial"/>
                <w:color w:val="000000" w:themeColor="text1"/>
                <w:sz w:val="22"/>
                <w:szCs w:val="22"/>
              </w:rPr>
            </w:pPr>
            <w:r w:rsidRPr="00ED44A8">
              <w:rPr>
                <w:rFonts w:ascii="Arial" w:hAnsi="Arial" w:cs="Arial"/>
                <w:color w:val="000000" w:themeColor="text1"/>
                <w:sz w:val="22"/>
                <w:szCs w:val="22"/>
              </w:rPr>
              <w:t xml:space="preserve">Students </w:t>
            </w:r>
            <w:r w:rsidR="4ABB8C8B" w:rsidRPr="00ED44A8">
              <w:rPr>
                <w:rFonts w:ascii="Arial" w:hAnsi="Arial" w:cs="Arial"/>
                <w:color w:val="000000" w:themeColor="text1"/>
                <w:sz w:val="22"/>
                <w:szCs w:val="22"/>
              </w:rPr>
              <w:t>may</w:t>
            </w:r>
            <w:r w:rsidRPr="00ED44A8">
              <w:rPr>
                <w:rFonts w:ascii="Arial" w:hAnsi="Arial" w:cs="Arial"/>
                <w:color w:val="000000" w:themeColor="text1"/>
                <w:sz w:val="22"/>
                <w:szCs w:val="22"/>
              </w:rPr>
              <w:t xml:space="preserve"> be aware that a new Vice Chancellor</w:t>
            </w:r>
            <w:r w:rsidR="76568828" w:rsidRPr="00ED44A8">
              <w:rPr>
                <w:rFonts w:ascii="Arial" w:hAnsi="Arial" w:cs="Arial"/>
                <w:color w:val="000000" w:themeColor="text1"/>
                <w:sz w:val="22"/>
                <w:szCs w:val="22"/>
              </w:rPr>
              <w:t>, Professor Elwen Evans K.C.</w:t>
            </w:r>
            <w:r w:rsidRPr="00ED44A8">
              <w:rPr>
                <w:rFonts w:ascii="Arial" w:hAnsi="Arial" w:cs="Arial"/>
                <w:color w:val="000000" w:themeColor="text1"/>
                <w:sz w:val="22"/>
                <w:szCs w:val="22"/>
              </w:rPr>
              <w:t xml:space="preserve"> has been appointed to the University</w:t>
            </w:r>
            <w:r w:rsidR="39E9A176" w:rsidRPr="00ED44A8">
              <w:rPr>
                <w:rFonts w:ascii="Arial" w:hAnsi="Arial" w:cs="Arial"/>
                <w:color w:val="000000" w:themeColor="text1"/>
                <w:sz w:val="22"/>
                <w:szCs w:val="22"/>
              </w:rPr>
              <w:t xml:space="preserve"> and we look forward to </w:t>
            </w:r>
            <w:r w:rsidR="7D07B0D6" w:rsidRPr="00ED44A8">
              <w:rPr>
                <w:rFonts w:ascii="Arial" w:hAnsi="Arial" w:cs="Arial"/>
                <w:color w:val="000000" w:themeColor="text1"/>
                <w:sz w:val="22"/>
                <w:szCs w:val="22"/>
              </w:rPr>
              <w:t>working with her</w:t>
            </w:r>
            <w:r w:rsidR="39E9A176" w:rsidRPr="00ED44A8">
              <w:rPr>
                <w:rFonts w:ascii="Arial" w:hAnsi="Arial" w:cs="Arial"/>
                <w:color w:val="000000" w:themeColor="text1"/>
                <w:sz w:val="22"/>
                <w:szCs w:val="22"/>
              </w:rPr>
              <w:t>.</w:t>
            </w:r>
          </w:p>
          <w:p w14:paraId="55CB1970" w14:textId="40852D0F" w:rsidR="000C1F41" w:rsidRPr="00ED44A8" w:rsidRDefault="000C1F41" w:rsidP="5FB5EB99">
            <w:pPr>
              <w:widowControl w:val="0"/>
              <w:ind w:right="57"/>
              <w:jc w:val="both"/>
              <w:rPr>
                <w:rFonts w:ascii="Arial" w:hAnsi="Arial" w:cs="Arial"/>
                <w:color w:val="000000" w:themeColor="text1"/>
                <w:sz w:val="22"/>
                <w:szCs w:val="22"/>
              </w:rPr>
            </w:pPr>
          </w:p>
          <w:p w14:paraId="2A6F7AD2" w14:textId="31DF3313" w:rsidR="000C1F41" w:rsidRPr="00ED44A8" w:rsidRDefault="78E15707" w:rsidP="5FB5EB99">
            <w:pPr>
              <w:widowControl w:val="0"/>
              <w:ind w:right="57"/>
              <w:jc w:val="both"/>
              <w:rPr>
                <w:rFonts w:ascii="Arial" w:hAnsi="Arial" w:cs="Arial"/>
                <w:color w:val="000000" w:themeColor="text1"/>
                <w:sz w:val="22"/>
                <w:szCs w:val="22"/>
              </w:rPr>
            </w:pPr>
            <w:r w:rsidRPr="00ED44A8">
              <w:rPr>
                <w:rFonts w:ascii="Arial" w:hAnsi="Arial" w:cs="Arial"/>
                <w:color w:val="000000" w:themeColor="text1"/>
                <w:sz w:val="22"/>
                <w:szCs w:val="22"/>
              </w:rPr>
              <w:lastRenderedPageBreak/>
              <w:t xml:space="preserve">Students may be aware of the new engagement policy within the University which relates to attendance as well as wider programme engagement. Attendance on the PCET programme is mandatory and will be monitored and if a student cannot attend classes or their placement then it is vital that they alert the relevant </w:t>
            </w:r>
            <w:r w:rsidR="7EE210BA" w:rsidRPr="00ED44A8">
              <w:rPr>
                <w:rFonts w:ascii="Arial" w:hAnsi="Arial" w:cs="Arial"/>
                <w:color w:val="000000" w:themeColor="text1"/>
                <w:sz w:val="22"/>
                <w:szCs w:val="22"/>
              </w:rPr>
              <w:t xml:space="preserve">tutor </w:t>
            </w:r>
            <w:r w:rsidR="3A3C71D6" w:rsidRPr="00ED44A8">
              <w:rPr>
                <w:rFonts w:ascii="Arial" w:hAnsi="Arial" w:cs="Arial"/>
                <w:color w:val="000000" w:themeColor="text1"/>
                <w:sz w:val="22"/>
                <w:szCs w:val="22"/>
              </w:rPr>
              <w:t>to advise them of this</w:t>
            </w:r>
            <w:r w:rsidRPr="00ED44A8">
              <w:rPr>
                <w:rFonts w:ascii="Arial" w:hAnsi="Arial" w:cs="Arial"/>
                <w:color w:val="000000" w:themeColor="text1"/>
                <w:sz w:val="22"/>
                <w:szCs w:val="22"/>
              </w:rPr>
              <w:t>.</w:t>
            </w:r>
          </w:p>
          <w:p w14:paraId="66433AF8" w14:textId="1D2BAA8D" w:rsidR="000C1F41" w:rsidRPr="00ED44A8" w:rsidRDefault="000C1F41" w:rsidP="5FB5EB99">
            <w:pPr>
              <w:widowControl w:val="0"/>
              <w:ind w:right="57"/>
              <w:jc w:val="both"/>
              <w:rPr>
                <w:rFonts w:ascii="Arial" w:hAnsi="Arial" w:cs="Arial"/>
                <w:color w:val="000000" w:themeColor="text1"/>
                <w:sz w:val="22"/>
                <w:szCs w:val="22"/>
              </w:rPr>
            </w:pPr>
          </w:p>
          <w:p w14:paraId="3D9F39AE" w14:textId="1091C106" w:rsidR="000C1F41" w:rsidRPr="00ED44A8" w:rsidRDefault="6855D98C" w:rsidP="5FB5EB99">
            <w:pPr>
              <w:widowControl w:val="0"/>
              <w:ind w:right="57"/>
              <w:jc w:val="both"/>
              <w:rPr>
                <w:rFonts w:ascii="Arial" w:hAnsi="Arial" w:cs="Arial"/>
                <w:color w:val="000000"/>
                <w:sz w:val="22"/>
                <w:szCs w:val="22"/>
              </w:rPr>
            </w:pPr>
            <w:r w:rsidRPr="00ED44A8">
              <w:rPr>
                <w:rFonts w:ascii="Arial" w:hAnsi="Arial" w:cs="Arial"/>
                <w:color w:val="000000" w:themeColor="text1"/>
                <w:sz w:val="22"/>
                <w:szCs w:val="22"/>
              </w:rPr>
              <w:t xml:space="preserve">No </w:t>
            </w:r>
            <w:r w:rsidR="749DB63B" w:rsidRPr="00ED44A8">
              <w:rPr>
                <w:rFonts w:ascii="Arial" w:hAnsi="Arial" w:cs="Arial"/>
                <w:color w:val="000000" w:themeColor="text1"/>
                <w:sz w:val="22"/>
                <w:szCs w:val="22"/>
              </w:rPr>
              <w:t xml:space="preserve">other </w:t>
            </w:r>
            <w:r w:rsidRPr="00ED44A8">
              <w:rPr>
                <w:rFonts w:ascii="Arial" w:hAnsi="Arial" w:cs="Arial"/>
                <w:color w:val="000000" w:themeColor="text1"/>
                <w:sz w:val="22"/>
                <w:szCs w:val="22"/>
              </w:rPr>
              <w:t xml:space="preserve">significant news relating to the programme or discipline at this time. Further information will be given as it arises and anything urgent will be communicated </w:t>
            </w:r>
            <w:r w:rsidR="6576EF70" w:rsidRPr="00ED44A8">
              <w:rPr>
                <w:rFonts w:ascii="Arial" w:hAnsi="Arial" w:cs="Arial"/>
                <w:color w:val="000000" w:themeColor="text1"/>
                <w:sz w:val="22"/>
                <w:szCs w:val="22"/>
              </w:rPr>
              <w:t xml:space="preserve">to students via the usual communication channels. </w:t>
            </w:r>
          </w:p>
        </w:tc>
        <w:tc>
          <w:tcPr>
            <w:tcW w:w="1980" w:type="dxa"/>
          </w:tcPr>
          <w:p w14:paraId="2074A473" w14:textId="77777777" w:rsidR="00F46492" w:rsidRPr="006B2993" w:rsidRDefault="00F46492" w:rsidP="006D09ED">
            <w:pPr>
              <w:widowControl w:val="0"/>
              <w:rPr>
                <w:rFonts w:ascii="Arial" w:hAnsi="Arial" w:cs="Arial"/>
                <w:color w:val="000000"/>
                <w:sz w:val="22"/>
                <w:szCs w:val="22"/>
              </w:rPr>
            </w:pPr>
          </w:p>
        </w:tc>
        <w:tc>
          <w:tcPr>
            <w:tcW w:w="1679" w:type="dxa"/>
          </w:tcPr>
          <w:p w14:paraId="35D59A42" w14:textId="77777777" w:rsidR="00F46492" w:rsidRPr="006B2993" w:rsidRDefault="00F46492" w:rsidP="006D09ED">
            <w:pPr>
              <w:widowControl w:val="0"/>
              <w:rPr>
                <w:rFonts w:ascii="Arial" w:hAnsi="Arial" w:cs="Arial"/>
                <w:color w:val="000000"/>
                <w:sz w:val="22"/>
                <w:szCs w:val="22"/>
              </w:rPr>
            </w:pPr>
            <w:r w:rsidRPr="006B2993">
              <w:rPr>
                <w:rFonts w:ascii="Arial" w:hAnsi="Arial" w:cs="Arial"/>
                <w:color w:val="000000"/>
                <w:sz w:val="22"/>
                <w:szCs w:val="22"/>
              </w:rPr>
              <w:t xml:space="preserve"> </w:t>
            </w:r>
          </w:p>
        </w:tc>
      </w:tr>
      <w:tr w:rsidR="006B6B8A" w:rsidRPr="006B2993" w14:paraId="699CF7F4" w14:textId="77777777" w:rsidTr="5FB5EB99">
        <w:tc>
          <w:tcPr>
            <w:tcW w:w="3397" w:type="dxa"/>
          </w:tcPr>
          <w:p w14:paraId="2D4F9458" w14:textId="77777777" w:rsidR="00C740F8" w:rsidRDefault="006B6B8A" w:rsidP="00C740F8">
            <w:pPr>
              <w:ind w:left="360" w:hanging="360"/>
              <w:rPr>
                <w:rFonts w:ascii="Arial" w:hAnsi="Arial" w:cs="Arial"/>
                <w:color w:val="000000"/>
                <w:sz w:val="22"/>
                <w:szCs w:val="22"/>
              </w:rPr>
            </w:pPr>
            <w:r>
              <w:rPr>
                <w:rFonts w:ascii="Arial" w:hAnsi="Arial" w:cs="Arial"/>
                <w:color w:val="000000"/>
                <w:sz w:val="22"/>
                <w:szCs w:val="22"/>
              </w:rPr>
              <w:t>4.   Review of Feedback Traffic Lights</w:t>
            </w:r>
          </w:p>
          <w:p w14:paraId="60FAC21E" w14:textId="77777777" w:rsidR="00C740F8" w:rsidRPr="00C740F8" w:rsidRDefault="00C740F8" w:rsidP="00C740F8">
            <w:pPr>
              <w:ind w:left="360" w:hanging="360"/>
              <w:rPr>
                <w:rFonts w:ascii="Arial" w:hAnsi="Arial" w:cs="Arial"/>
                <w:i/>
                <w:color w:val="000000"/>
                <w:sz w:val="20"/>
              </w:rPr>
            </w:pPr>
          </w:p>
          <w:p w14:paraId="0EF5E40D" w14:textId="77777777" w:rsidR="006B6B8A" w:rsidRPr="00C740F8" w:rsidRDefault="006B6B8A" w:rsidP="00C74E91">
            <w:pPr>
              <w:rPr>
                <w:rFonts w:ascii="Arial" w:hAnsi="Arial" w:cs="Arial"/>
                <w:i/>
                <w:color w:val="000000"/>
                <w:sz w:val="22"/>
                <w:szCs w:val="22"/>
              </w:rPr>
            </w:pPr>
            <w:r w:rsidRPr="00C740F8">
              <w:rPr>
                <w:rFonts w:ascii="Arial" w:hAnsi="Arial" w:cs="Arial"/>
                <w:i/>
                <w:color w:val="000000"/>
                <w:sz w:val="20"/>
              </w:rPr>
              <w:t xml:space="preserve">Opportunity to review and update traffic lights and discuss progress. </w:t>
            </w:r>
          </w:p>
          <w:p w14:paraId="0A3A7076" w14:textId="77777777" w:rsidR="006B6B8A" w:rsidRDefault="006B6B8A" w:rsidP="006B6B8A">
            <w:pPr>
              <w:ind w:left="360" w:hanging="360"/>
              <w:rPr>
                <w:rFonts w:ascii="Arial" w:hAnsi="Arial" w:cs="Arial"/>
                <w:color w:val="000000"/>
                <w:sz w:val="20"/>
              </w:rPr>
            </w:pPr>
          </w:p>
          <w:p w14:paraId="7EF91902" w14:textId="77777777" w:rsidR="006B6B8A" w:rsidRPr="00C740F8" w:rsidRDefault="006B6B8A" w:rsidP="00C74E91">
            <w:pPr>
              <w:rPr>
                <w:rFonts w:ascii="Arial" w:hAnsi="Arial" w:cs="Arial"/>
                <w:i/>
                <w:color w:val="000000"/>
                <w:sz w:val="20"/>
              </w:rPr>
            </w:pPr>
            <w:r w:rsidRPr="00C740F8">
              <w:rPr>
                <w:rFonts w:ascii="Arial" w:hAnsi="Arial" w:cs="Arial"/>
                <w:i/>
                <w:color w:val="000000"/>
                <w:sz w:val="20"/>
              </w:rPr>
              <w:t xml:space="preserve">This should result in traffic lights altering, being added to, or removed. </w:t>
            </w:r>
          </w:p>
          <w:p w14:paraId="35416022" w14:textId="77777777" w:rsidR="006B6B8A" w:rsidRPr="00C740F8" w:rsidRDefault="006B6B8A" w:rsidP="006B6B8A">
            <w:pPr>
              <w:ind w:left="360" w:hanging="360"/>
              <w:rPr>
                <w:rFonts w:ascii="Arial" w:hAnsi="Arial" w:cs="Arial"/>
                <w:i/>
                <w:color w:val="000000"/>
                <w:sz w:val="20"/>
              </w:rPr>
            </w:pPr>
          </w:p>
          <w:p w14:paraId="2811BC50" w14:textId="31A5D17D" w:rsidR="006B6B8A" w:rsidRPr="006B6B8A" w:rsidRDefault="00C740F8" w:rsidP="00013C6A">
            <w:pPr>
              <w:rPr>
                <w:rFonts w:ascii="Arial" w:hAnsi="Arial" w:cs="Arial"/>
                <w:color w:val="000000"/>
              </w:rPr>
            </w:pPr>
            <w:r>
              <w:rPr>
                <w:rFonts w:ascii="Arial" w:hAnsi="Arial" w:cs="Arial"/>
                <w:i/>
                <w:color w:val="000000"/>
                <w:sz w:val="20"/>
              </w:rPr>
              <w:t xml:space="preserve">Note: </w:t>
            </w:r>
            <w:r w:rsidR="006B6B8A" w:rsidRPr="00C740F8">
              <w:rPr>
                <w:rFonts w:ascii="Arial" w:hAnsi="Arial" w:cs="Arial"/>
                <w:i/>
                <w:color w:val="000000"/>
                <w:sz w:val="20"/>
              </w:rPr>
              <w:t xml:space="preserve">If there’s something that is noted as red in your traffic lights </w:t>
            </w:r>
            <w:r w:rsidR="006B6B8A" w:rsidRPr="00C740F8">
              <w:rPr>
                <w:rFonts w:ascii="Arial" w:hAnsi="Arial" w:cs="Arial"/>
                <w:b/>
                <w:i/>
                <w:color w:val="000000"/>
                <w:sz w:val="20"/>
              </w:rPr>
              <w:t xml:space="preserve">and it is not in your control </w:t>
            </w:r>
            <w:r w:rsidR="006B6B8A" w:rsidRPr="00C740F8">
              <w:rPr>
                <w:rFonts w:ascii="Arial" w:hAnsi="Arial" w:cs="Arial"/>
                <w:i/>
                <w:color w:val="000000"/>
                <w:sz w:val="20"/>
              </w:rPr>
              <w:t>then you should notify the</w:t>
            </w:r>
            <w:r>
              <w:rPr>
                <w:rFonts w:ascii="Arial" w:hAnsi="Arial" w:cs="Arial"/>
                <w:i/>
                <w:color w:val="000000"/>
                <w:sz w:val="20"/>
              </w:rPr>
              <w:t xml:space="preserve"> </w:t>
            </w:r>
            <w:r w:rsidR="005371AF" w:rsidRPr="00013C6A">
              <w:rPr>
                <w:rFonts w:ascii="Arial" w:hAnsi="Arial" w:cs="Arial"/>
                <w:i/>
                <w:color w:val="000000"/>
                <w:sz w:val="20"/>
              </w:rPr>
              <w:t>Academic Office</w:t>
            </w:r>
            <w:r w:rsidR="00013C6A" w:rsidRPr="00013C6A">
              <w:rPr>
                <w:rFonts w:ascii="Arial" w:hAnsi="Arial" w:cs="Arial"/>
                <w:i/>
                <w:color w:val="000000"/>
                <w:sz w:val="20"/>
              </w:rPr>
              <w:t>.</w:t>
            </w:r>
            <w:r w:rsidRPr="00013C6A">
              <w:rPr>
                <w:rFonts w:ascii="Arial" w:hAnsi="Arial" w:cs="Arial"/>
                <w:i/>
                <w:color w:val="000000"/>
                <w:sz w:val="20"/>
              </w:rPr>
              <w:t xml:space="preserve"> </w:t>
            </w:r>
          </w:p>
        </w:tc>
        <w:tc>
          <w:tcPr>
            <w:tcW w:w="7511" w:type="dxa"/>
          </w:tcPr>
          <w:p w14:paraId="4B72193C" w14:textId="1494C6D9" w:rsidR="006B6B8A" w:rsidRPr="006B2993" w:rsidRDefault="4BC9139C" w:rsidP="5FB5EB99">
            <w:pPr>
              <w:widowControl w:val="0"/>
              <w:tabs>
                <w:tab w:val="left" w:pos="542"/>
              </w:tabs>
              <w:jc w:val="both"/>
              <w:rPr>
                <w:rFonts w:ascii="Arial" w:hAnsi="Arial" w:cs="Arial"/>
                <w:color w:val="000000"/>
                <w:sz w:val="22"/>
                <w:szCs w:val="22"/>
              </w:rPr>
            </w:pPr>
            <w:r w:rsidRPr="5FB5EB99">
              <w:rPr>
                <w:rFonts w:ascii="Arial" w:hAnsi="Arial" w:cs="Arial"/>
                <w:color w:val="000000" w:themeColor="text1"/>
                <w:sz w:val="22"/>
                <w:szCs w:val="22"/>
              </w:rPr>
              <w:t>N</w:t>
            </w:r>
            <w:r w:rsidRPr="5FB5EB99">
              <w:rPr>
                <w:rFonts w:ascii="Arial" w:eastAsia="Arial" w:hAnsi="Arial" w:cs="Arial"/>
                <w:sz w:val="22"/>
                <w:szCs w:val="22"/>
              </w:rPr>
              <w:t>o traffic lights to update, should anything arise from today’s meeting then this will be circulated to the reps and updated via Moodle.</w:t>
            </w:r>
          </w:p>
        </w:tc>
        <w:tc>
          <w:tcPr>
            <w:tcW w:w="1980" w:type="dxa"/>
          </w:tcPr>
          <w:p w14:paraId="733EFA45" w14:textId="77777777" w:rsidR="006B6B8A" w:rsidRPr="006B2993" w:rsidRDefault="006B6B8A" w:rsidP="006D09ED">
            <w:pPr>
              <w:widowControl w:val="0"/>
              <w:rPr>
                <w:rFonts w:ascii="Arial" w:hAnsi="Arial" w:cs="Arial"/>
                <w:color w:val="000000"/>
                <w:sz w:val="22"/>
                <w:szCs w:val="22"/>
              </w:rPr>
            </w:pPr>
          </w:p>
        </w:tc>
        <w:tc>
          <w:tcPr>
            <w:tcW w:w="1679" w:type="dxa"/>
          </w:tcPr>
          <w:p w14:paraId="52142359" w14:textId="77777777" w:rsidR="006B6B8A" w:rsidRPr="006B2993" w:rsidRDefault="006B6B8A" w:rsidP="00A92652">
            <w:pPr>
              <w:rPr>
                <w:rFonts w:ascii="Arial" w:hAnsi="Arial" w:cs="Arial"/>
                <w:color w:val="000000"/>
                <w:sz w:val="22"/>
                <w:szCs w:val="22"/>
              </w:rPr>
            </w:pPr>
          </w:p>
        </w:tc>
      </w:tr>
      <w:tr w:rsidR="00625264" w:rsidRPr="006B2993" w14:paraId="2D2370AF" w14:textId="77777777" w:rsidTr="5FB5EB99">
        <w:tc>
          <w:tcPr>
            <w:tcW w:w="3397" w:type="dxa"/>
          </w:tcPr>
          <w:p w14:paraId="45E137B0" w14:textId="77777777" w:rsidR="00651DFB" w:rsidRDefault="006B6B8A" w:rsidP="006B6B8A">
            <w:pPr>
              <w:ind w:left="360" w:hanging="360"/>
              <w:rPr>
                <w:rFonts w:ascii="Arial" w:hAnsi="Arial" w:cs="Arial"/>
                <w:color w:val="000000"/>
                <w:sz w:val="22"/>
                <w:szCs w:val="22"/>
              </w:rPr>
            </w:pPr>
            <w:r>
              <w:rPr>
                <w:rFonts w:ascii="Arial" w:hAnsi="Arial" w:cs="Arial"/>
                <w:color w:val="000000"/>
                <w:sz w:val="22"/>
                <w:szCs w:val="22"/>
              </w:rPr>
              <w:t>5.   Progress on Surveys Action Plan</w:t>
            </w:r>
          </w:p>
          <w:p w14:paraId="6C2231ED" w14:textId="77777777" w:rsidR="006B6B8A" w:rsidRDefault="006B6B8A" w:rsidP="006B6B8A">
            <w:pPr>
              <w:ind w:left="360" w:hanging="360"/>
              <w:rPr>
                <w:rFonts w:ascii="Arial" w:hAnsi="Arial" w:cs="Arial"/>
                <w:color w:val="000000"/>
                <w:sz w:val="20"/>
              </w:rPr>
            </w:pPr>
          </w:p>
          <w:p w14:paraId="76E24CE0" w14:textId="77777777" w:rsidR="006B6B8A" w:rsidRPr="006B6B8A" w:rsidRDefault="006B6B8A" w:rsidP="00013C6A">
            <w:pPr>
              <w:rPr>
                <w:rFonts w:ascii="Arial" w:hAnsi="Arial" w:cs="Arial"/>
                <w:color w:val="000000"/>
                <w:sz w:val="20"/>
              </w:rPr>
            </w:pPr>
            <w:r w:rsidRPr="00C740F8">
              <w:rPr>
                <w:rFonts w:ascii="Arial" w:hAnsi="Arial" w:cs="Arial"/>
                <w:i/>
                <w:color w:val="000000"/>
                <w:sz w:val="20"/>
              </w:rPr>
              <w:t xml:space="preserve">This is a live document which can be added to at meetings. This document must be agreed in collaboration with </w:t>
            </w:r>
            <w:r w:rsidR="005371AF">
              <w:rPr>
                <w:rFonts w:ascii="Arial" w:hAnsi="Arial" w:cs="Arial"/>
                <w:i/>
                <w:color w:val="000000"/>
                <w:sz w:val="20"/>
              </w:rPr>
              <w:t xml:space="preserve">elected </w:t>
            </w:r>
            <w:r w:rsidRPr="00C740F8">
              <w:rPr>
                <w:rFonts w:ascii="Arial" w:hAnsi="Arial" w:cs="Arial"/>
                <w:i/>
                <w:color w:val="000000"/>
                <w:sz w:val="20"/>
              </w:rPr>
              <w:t>Student Reps.</w:t>
            </w:r>
          </w:p>
        </w:tc>
        <w:tc>
          <w:tcPr>
            <w:tcW w:w="7511" w:type="dxa"/>
          </w:tcPr>
          <w:p w14:paraId="62AC3046" w14:textId="27C2579F" w:rsidR="00EB05F8" w:rsidRPr="006B2993" w:rsidRDefault="0E4014F3" w:rsidP="5FB5EB99">
            <w:pPr>
              <w:widowControl w:val="0"/>
              <w:tabs>
                <w:tab w:val="left" w:pos="542"/>
              </w:tabs>
              <w:jc w:val="both"/>
            </w:pPr>
            <w:r w:rsidRPr="5FB5EB99">
              <w:rPr>
                <w:rFonts w:ascii="Arial" w:eastAsia="Arial" w:hAnsi="Arial" w:cs="Arial"/>
                <w:sz w:val="22"/>
                <w:szCs w:val="22"/>
              </w:rPr>
              <w:t>There is no survey action plan for the programme at present, CL reported there were not enough responses from last year’s survey to generate programme level data. Therefore the focus for this year will be on encouraging students in year 2 and on the full-time programme to complete the survey when it becomes live. The support of student reps at this stage will be important to encourage completion.</w:t>
            </w:r>
          </w:p>
        </w:tc>
        <w:tc>
          <w:tcPr>
            <w:tcW w:w="1980" w:type="dxa"/>
          </w:tcPr>
          <w:p w14:paraId="02C4D3DC" w14:textId="2D9EB494" w:rsidR="00D71BC7" w:rsidRPr="006B2993" w:rsidRDefault="00D17B07" w:rsidP="006D09ED">
            <w:pPr>
              <w:widowControl w:val="0"/>
              <w:rPr>
                <w:rFonts w:ascii="Arial" w:hAnsi="Arial" w:cs="Arial"/>
                <w:color w:val="000000"/>
                <w:sz w:val="22"/>
                <w:szCs w:val="22"/>
              </w:rPr>
            </w:pPr>
            <w:r>
              <w:rPr>
                <w:rFonts w:ascii="Arial" w:hAnsi="Arial" w:cs="Arial"/>
                <w:color w:val="000000"/>
                <w:sz w:val="22"/>
                <w:szCs w:val="22"/>
              </w:rPr>
              <w:t>Team to enco</w:t>
            </w:r>
            <w:r w:rsidR="00EE5F34">
              <w:rPr>
                <w:rFonts w:ascii="Arial" w:hAnsi="Arial" w:cs="Arial"/>
                <w:color w:val="000000"/>
                <w:sz w:val="22"/>
                <w:szCs w:val="22"/>
              </w:rPr>
              <w:t>ur</w:t>
            </w:r>
            <w:r>
              <w:rPr>
                <w:rFonts w:ascii="Arial" w:hAnsi="Arial" w:cs="Arial"/>
                <w:color w:val="000000"/>
                <w:sz w:val="22"/>
                <w:szCs w:val="22"/>
              </w:rPr>
              <w:t>age s</w:t>
            </w:r>
            <w:r w:rsidR="00EE5F34">
              <w:rPr>
                <w:rFonts w:ascii="Arial" w:hAnsi="Arial" w:cs="Arial"/>
                <w:color w:val="000000"/>
                <w:sz w:val="22"/>
                <w:szCs w:val="22"/>
              </w:rPr>
              <w:t>tudents to complete surveys</w:t>
            </w:r>
          </w:p>
        </w:tc>
        <w:tc>
          <w:tcPr>
            <w:tcW w:w="1679" w:type="dxa"/>
          </w:tcPr>
          <w:p w14:paraId="54005E03" w14:textId="77777777" w:rsidR="001B69AA" w:rsidRPr="006B2993" w:rsidRDefault="001B69AA" w:rsidP="00A92652">
            <w:pPr>
              <w:rPr>
                <w:rFonts w:ascii="Arial" w:hAnsi="Arial" w:cs="Arial"/>
                <w:color w:val="000000"/>
                <w:sz w:val="22"/>
                <w:szCs w:val="22"/>
              </w:rPr>
            </w:pPr>
          </w:p>
        </w:tc>
      </w:tr>
      <w:tr w:rsidR="00660914" w:rsidRPr="006B2993" w14:paraId="64A888DB" w14:textId="77777777" w:rsidTr="5FB5EB99">
        <w:tc>
          <w:tcPr>
            <w:tcW w:w="3397" w:type="dxa"/>
          </w:tcPr>
          <w:p w14:paraId="43A6C104" w14:textId="77777777" w:rsidR="00660914" w:rsidRDefault="00660914" w:rsidP="006B6B8A">
            <w:pPr>
              <w:ind w:left="360" w:hanging="360"/>
              <w:rPr>
                <w:rFonts w:ascii="Arial" w:hAnsi="Arial" w:cs="Arial"/>
                <w:color w:val="000000"/>
                <w:sz w:val="22"/>
                <w:szCs w:val="22"/>
              </w:rPr>
            </w:pPr>
            <w:r>
              <w:rPr>
                <w:rFonts w:ascii="Arial" w:hAnsi="Arial" w:cs="Arial"/>
                <w:color w:val="000000"/>
                <w:sz w:val="22"/>
                <w:szCs w:val="22"/>
              </w:rPr>
              <w:t>6. Annual Programme Reviews</w:t>
            </w:r>
          </w:p>
          <w:p w14:paraId="6F478F51" w14:textId="77777777" w:rsidR="00660914" w:rsidRDefault="00660914" w:rsidP="006B6B8A">
            <w:pPr>
              <w:ind w:left="360" w:hanging="360"/>
              <w:rPr>
                <w:rFonts w:ascii="Arial" w:hAnsi="Arial" w:cs="Arial"/>
                <w:color w:val="000000"/>
                <w:sz w:val="22"/>
                <w:szCs w:val="22"/>
              </w:rPr>
            </w:pPr>
          </w:p>
          <w:p w14:paraId="2752009A" w14:textId="77777777" w:rsidR="00660914" w:rsidRDefault="00660914" w:rsidP="00C74E91">
            <w:pPr>
              <w:rPr>
                <w:rFonts w:ascii="Arial" w:hAnsi="Arial" w:cs="Arial"/>
                <w:color w:val="000000"/>
                <w:sz w:val="22"/>
                <w:szCs w:val="22"/>
              </w:rPr>
            </w:pPr>
            <w:r>
              <w:rPr>
                <w:rFonts w:ascii="Arial" w:hAnsi="Arial" w:cs="Arial"/>
                <w:i/>
                <w:color w:val="000000"/>
                <w:sz w:val="20"/>
              </w:rPr>
              <w:t>Provide APR details for comment and review by student representatives as required by AQH Chapter 4.</w:t>
            </w:r>
            <w:r w:rsidRPr="00C740F8">
              <w:rPr>
                <w:rFonts w:ascii="Arial" w:hAnsi="Arial" w:cs="Arial"/>
                <w:i/>
                <w:color w:val="000000"/>
                <w:sz w:val="20"/>
              </w:rPr>
              <w:t xml:space="preserve"> </w:t>
            </w:r>
            <w:r w:rsidRPr="00C740F8">
              <w:rPr>
                <w:rFonts w:ascii="Arial" w:hAnsi="Arial" w:cs="Arial"/>
                <w:i/>
                <w:color w:val="000000"/>
                <w:sz w:val="22"/>
                <w:szCs w:val="22"/>
              </w:rPr>
              <w:t xml:space="preserve"> </w:t>
            </w:r>
          </w:p>
        </w:tc>
        <w:tc>
          <w:tcPr>
            <w:tcW w:w="7511" w:type="dxa"/>
          </w:tcPr>
          <w:p w14:paraId="0FEDD643" w14:textId="1FF9E4C2" w:rsidR="00660914" w:rsidRPr="006B2993" w:rsidRDefault="1B982240" w:rsidP="00651DFB">
            <w:pPr>
              <w:widowControl w:val="0"/>
              <w:tabs>
                <w:tab w:val="left" w:pos="542"/>
              </w:tabs>
              <w:jc w:val="both"/>
              <w:rPr>
                <w:rFonts w:ascii="Arial" w:hAnsi="Arial" w:cs="Arial"/>
                <w:color w:val="000000"/>
                <w:sz w:val="22"/>
                <w:szCs w:val="22"/>
              </w:rPr>
            </w:pPr>
            <w:r w:rsidRPr="5FB5EB99">
              <w:rPr>
                <w:rFonts w:ascii="Arial" w:hAnsi="Arial" w:cs="Arial"/>
                <w:color w:val="000000" w:themeColor="text1"/>
                <w:sz w:val="22"/>
                <w:szCs w:val="22"/>
              </w:rPr>
              <w:t xml:space="preserve">APR reviews are no longer taking place with a continuous monitoring system implemented instead. At present there is nothing to report for the programme. </w:t>
            </w:r>
          </w:p>
        </w:tc>
        <w:tc>
          <w:tcPr>
            <w:tcW w:w="1980" w:type="dxa"/>
          </w:tcPr>
          <w:p w14:paraId="3241724D" w14:textId="77777777" w:rsidR="00660914" w:rsidRPr="006B2993" w:rsidRDefault="00660914" w:rsidP="006D09ED">
            <w:pPr>
              <w:widowControl w:val="0"/>
              <w:rPr>
                <w:rFonts w:ascii="Arial" w:hAnsi="Arial" w:cs="Arial"/>
                <w:color w:val="000000"/>
                <w:sz w:val="22"/>
                <w:szCs w:val="22"/>
              </w:rPr>
            </w:pPr>
          </w:p>
        </w:tc>
        <w:tc>
          <w:tcPr>
            <w:tcW w:w="1679" w:type="dxa"/>
          </w:tcPr>
          <w:p w14:paraId="13CAC306" w14:textId="77777777" w:rsidR="00660914" w:rsidRPr="006B2993" w:rsidRDefault="00660914" w:rsidP="00A92652">
            <w:pPr>
              <w:rPr>
                <w:rFonts w:ascii="Arial" w:hAnsi="Arial" w:cs="Arial"/>
                <w:color w:val="000000"/>
                <w:sz w:val="22"/>
                <w:szCs w:val="22"/>
              </w:rPr>
            </w:pPr>
          </w:p>
        </w:tc>
      </w:tr>
      <w:tr w:rsidR="00641A67" w:rsidRPr="006B2993" w14:paraId="074C715A" w14:textId="77777777" w:rsidTr="5FB5EB99">
        <w:tc>
          <w:tcPr>
            <w:tcW w:w="3397" w:type="dxa"/>
          </w:tcPr>
          <w:p w14:paraId="309724EF" w14:textId="77777777" w:rsidR="006B6B8A" w:rsidRDefault="00660914" w:rsidP="006B6B8A">
            <w:pPr>
              <w:ind w:left="360" w:hanging="360"/>
              <w:rPr>
                <w:rFonts w:ascii="Arial" w:hAnsi="Arial" w:cs="Arial"/>
                <w:color w:val="000000"/>
                <w:sz w:val="22"/>
                <w:szCs w:val="22"/>
              </w:rPr>
            </w:pPr>
            <w:r>
              <w:rPr>
                <w:rFonts w:ascii="Arial" w:hAnsi="Arial" w:cs="Arial"/>
                <w:color w:val="000000"/>
                <w:sz w:val="22"/>
                <w:szCs w:val="22"/>
              </w:rPr>
              <w:lastRenderedPageBreak/>
              <w:t>7</w:t>
            </w:r>
            <w:r w:rsidR="006B6B8A">
              <w:rPr>
                <w:rFonts w:ascii="Arial" w:hAnsi="Arial" w:cs="Arial"/>
                <w:color w:val="000000"/>
                <w:sz w:val="22"/>
                <w:szCs w:val="22"/>
              </w:rPr>
              <w:t xml:space="preserve">.  </w:t>
            </w:r>
            <w:r w:rsidR="006B6B8A">
              <w:rPr>
                <w:rFonts w:ascii="Arial" w:hAnsi="Arial" w:cs="Arial"/>
                <w:color w:val="000000"/>
                <w:sz w:val="22"/>
                <w:szCs w:val="22"/>
              </w:rPr>
              <w:tab/>
              <w:t>Review of Module Feedback</w:t>
            </w:r>
          </w:p>
          <w:p w14:paraId="3170A377" w14:textId="77777777" w:rsidR="006B6B8A" w:rsidRDefault="006B6B8A" w:rsidP="006B6B8A">
            <w:pPr>
              <w:rPr>
                <w:rFonts w:ascii="Arial" w:hAnsi="Arial" w:cs="Arial"/>
                <w:color w:val="000000"/>
                <w:sz w:val="22"/>
                <w:szCs w:val="22"/>
              </w:rPr>
            </w:pPr>
          </w:p>
          <w:p w14:paraId="493BE060" w14:textId="77777777" w:rsidR="00641A67" w:rsidRPr="00C740F8" w:rsidRDefault="006B6B8A" w:rsidP="006B6B8A">
            <w:pPr>
              <w:rPr>
                <w:rFonts w:ascii="Arial" w:hAnsi="Arial" w:cs="Arial"/>
                <w:i/>
                <w:color w:val="000000"/>
                <w:sz w:val="22"/>
                <w:szCs w:val="22"/>
              </w:rPr>
            </w:pPr>
            <w:r w:rsidRPr="00C740F8">
              <w:rPr>
                <w:rFonts w:ascii="Arial" w:hAnsi="Arial" w:cs="Arial"/>
                <w:i/>
                <w:color w:val="000000"/>
                <w:sz w:val="20"/>
              </w:rPr>
              <w:t xml:space="preserve">Review collected module feedback with the student reps and identify action points and progress. </w:t>
            </w:r>
            <w:r w:rsidRPr="00C740F8">
              <w:rPr>
                <w:rFonts w:ascii="Arial" w:hAnsi="Arial" w:cs="Arial"/>
                <w:i/>
                <w:color w:val="000000"/>
                <w:sz w:val="22"/>
                <w:szCs w:val="22"/>
              </w:rPr>
              <w:t xml:space="preserve"> </w:t>
            </w:r>
          </w:p>
        </w:tc>
        <w:tc>
          <w:tcPr>
            <w:tcW w:w="7511" w:type="dxa"/>
          </w:tcPr>
          <w:p w14:paraId="191B9C0B" w14:textId="7DB2322B" w:rsidR="00641A67" w:rsidRPr="006B2993" w:rsidRDefault="02F84E33" w:rsidP="00484A1F">
            <w:pPr>
              <w:widowControl w:val="0"/>
              <w:tabs>
                <w:tab w:val="left" w:pos="542"/>
              </w:tabs>
              <w:jc w:val="both"/>
              <w:rPr>
                <w:rFonts w:ascii="Arial" w:hAnsi="Arial" w:cs="Arial"/>
                <w:color w:val="000000"/>
                <w:sz w:val="22"/>
                <w:szCs w:val="22"/>
              </w:rPr>
            </w:pPr>
            <w:r w:rsidRPr="5FB5EB99">
              <w:rPr>
                <w:rFonts w:ascii="Arial" w:hAnsi="Arial" w:cs="Arial"/>
                <w:color w:val="000000" w:themeColor="text1"/>
                <w:sz w:val="22"/>
                <w:szCs w:val="22"/>
              </w:rPr>
              <w:t>None available at present</w:t>
            </w:r>
          </w:p>
        </w:tc>
        <w:tc>
          <w:tcPr>
            <w:tcW w:w="1980" w:type="dxa"/>
          </w:tcPr>
          <w:p w14:paraId="533E0B51" w14:textId="41A7A57D" w:rsidR="00641A67" w:rsidRPr="006B2993" w:rsidRDefault="6D33B396" w:rsidP="006D09ED">
            <w:pPr>
              <w:widowControl w:val="0"/>
              <w:rPr>
                <w:rFonts w:ascii="Arial" w:hAnsi="Arial" w:cs="Arial"/>
                <w:color w:val="000000"/>
                <w:sz w:val="22"/>
                <w:szCs w:val="22"/>
              </w:rPr>
            </w:pPr>
            <w:r w:rsidRPr="5FB5EB99">
              <w:rPr>
                <w:rFonts w:ascii="Arial" w:hAnsi="Arial" w:cs="Arial"/>
                <w:color w:val="000000" w:themeColor="text1"/>
                <w:sz w:val="22"/>
                <w:szCs w:val="22"/>
              </w:rPr>
              <w:t>Student reps to encourage cohorts to complete module Feedback on Moodle</w:t>
            </w:r>
          </w:p>
        </w:tc>
        <w:tc>
          <w:tcPr>
            <w:tcW w:w="1679" w:type="dxa"/>
          </w:tcPr>
          <w:p w14:paraId="0E44FA8B" w14:textId="77777777" w:rsidR="00641A67" w:rsidRPr="006B2993" w:rsidRDefault="00641A67" w:rsidP="00A92652">
            <w:pPr>
              <w:rPr>
                <w:rFonts w:ascii="Arial" w:hAnsi="Arial" w:cs="Arial"/>
                <w:color w:val="000000"/>
                <w:sz w:val="22"/>
                <w:szCs w:val="22"/>
              </w:rPr>
            </w:pPr>
          </w:p>
        </w:tc>
      </w:tr>
      <w:tr w:rsidR="00484A1F" w:rsidRPr="006B2993" w14:paraId="41B07538" w14:textId="77777777" w:rsidTr="5FB5EB99">
        <w:tc>
          <w:tcPr>
            <w:tcW w:w="3397" w:type="dxa"/>
          </w:tcPr>
          <w:p w14:paraId="1AA54EC8" w14:textId="77777777" w:rsidR="00641A67" w:rsidRDefault="00660914" w:rsidP="006B6B8A">
            <w:pPr>
              <w:ind w:left="360" w:hanging="360"/>
              <w:rPr>
                <w:rFonts w:ascii="Arial" w:hAnsi="Arial" w:cs="Arial"/>
                <w:color w:val="000000"/>
                <w:sz w:val="22"/>
                <w:szCs w:val="22"/>
              </w:rPr>
            </w:pPr>
            <w:r>
              <w:rPr>
                <w:rFonts w:ascii="Arial" w:hAnsi="Arial" w:cs="Arial"/>
                <w:color w:val="000000"/>
                <w:sz w:val="22"/>
                <w:szCs w:val="22"/>
              </w:rPr>
              <w:t>8</w:t>
            </w:r>
            <w:r w:rsidR="00651DFB" w:rsidRPr="006B2993">
              <w:rPr>
                <w:rFonts w:ascii="Arial" w:hAnsi="Arial" w:cs="Arial"/>
                <w:color w:val="000000"/>
                <w:sz w:val="22"/>
                <w:szCs w:val="22"/>
              </w:rPr>
              <w:t xml:space="preserve">.   </w:t>
            </w:r>
            <w:r w:rsidR="006B6B8A">
              <w:rPr>
                <w:rFonts w:ascii="Arial" w:hAnsi="Arial" w:cs="Arial"/>
                <w:color w:val="000000"/>
                <w:sz w:val="22"/>
                <w:szCs w:val="22"/>
              </w:rPr>
              <w:t>Learning &amp; Teaching Matters</w:t>
            </w:r>
          </w:p>
          <w:p w14:paraId="52CC1444" w14:textId="77777777" w:rsidR="006B6B8A" w:rsidRDefault="006B6B8A" w:rsidP="006B6B8A">
            <w:pPr>
              <w:ind w:left="360" w:hanging="360"/>
              <w:rPr>
                <w:rFonts w:ascii="Arial" w:hAnsi="Arial" w:cs="Arial"/>
                <w:color w:val="000000"/>
                <w:sz w:val="22"/>
                <w:szCs w:val="22"/>
              </w:rPr>
            </w:pPr>
          </w:p>
          <w:p w14:paraId="7A3244B9" w14:textId="77777777"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14:paraId="75836D1B" w14:textId="77777777" w:rsidR="00660914"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Good practice</w:t>
            </w:r>
          </w:p>
          <w:p w14:paraId="4DFDA768" w14:textId="77777777" w:rsidR="006B6B8A" w:rsidRPr="00C740F8" w:rsidRDefault="00660914" w:rsidP="00C74E91">
            <w:pPr>
              <w:pStyle w:val="ListParagraph"/>
              <w:numPr>
                <w:ilvl w:val="0"/>
                <w:numId w:val="3"/>
              </w:numPr>
              <w:ind w:left="360"/>
              <w:rPr>
                <w:rFonts w:ascii="Arial" w:hAnsi="Arial" w:cs="Arial"/>
                <w:i/>
                <w:color w:val="000000"/>
                <w:sz w:val="20"/>
              </w:rPr>
            </w:pPr>
            <w:r>
              <w:rPr>
                <w:rFonts w:ascii="Arial" w:hAnsi="Arial" w:cs="Arial"/>
                <w:i/>
                <w:color w:val="000000"/>
                <w:sz w:val="20"/>
              </w:rPr>
              <w:t>Annual Programme Reviews</w:t>
            </w:r>
            <w:r w:rsidR="006B6B8A" w:rsidRPr="00C740F8">
              <w:rPr>
                <w:rFonts w:ascii="Arial" w:hAnsi="Arial" w:cs="Arial"/>
                <w:i/>
                <w:color w:val="000000"/>
                <w:sz w:val="20"/>
              </w:rPr>
              <w:t xml:space="preserve"> </w:t>
            </w:r>
          </w:p>
          <w:p w14:paraId="170C31B3"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Innovative projects</w:t>
            </w:r>
          </w:p>
          <w:p w14:paraId="49DB6F9A"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Resources (library, specialist software, equipment and facilities etc)</w:t>
            </w:r>
          </w:p>
          <w:p w14:paraId="02553D0B"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Assessments</w:t>
            </w:r>
          </w:p>
          <w:p w14:paraId="1B137729" w14:textId="77777777" w:rsidR="006B6B8A" w:rsidRPr="00D41252" w:rsidRDefault="006B6B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Feedback mechanisms</w:t>
            </w:r>
          </w:p>
          <w:p w14:paraId="54CF2129" w14:textId="7FAECC96" w:rsidR="00D41252" w:rsidRPr="00D41252" w:rsidRDefault="00DF4176" w:rsidP="00C74E91">
            <w:pPr>
              <w:pStyle w:val="ListParagraph"/>
              <w:numPr>
                <w:ilvl w:val="0"/>
                <w:numId w:val="3"/>
              </w:numPr>
              <w:ind w:left="360"/>
              <w:contextualSpacing w:val="0"/>
              <w:rPr>
                <w:rFonts w:ascii="Arial" w:hAnsi="Arial" w:cs="Arial"/>
                <w:i/>
                <w:sz w:val="20"/>
                <w:szCs w:val="20"/>
              </w:rPr>
            </w:pPr>
            <w:r>
              <w:rPr>
                <w:rFonts w:ascii="Arial" w:hAnsi="Arial" w:cs="Arial"/>
                <w:i/>
                <w:sz w:val="20"/>
                <w:szCs w:val="20"/>
              </w:rPr>
              <w:t>W</w:t>
            </w:r>
            <w:r w:rsidR="00D41252" w:rsidRPr="00D41252">
              <w:rPr>
                <w:rFonts w:ascii="Arial" w:hAnsi="Arial" w:cs="Arial"/>
                <w:i/>
                <w:sz w:val="20"/>
                <w:szCs w:val="20"/>
              </w:rPr>
              <w:t>ork placements / work experience</w:t>
            </w:r>
          </w:p>
          <w:p w14:paraId="2937F464" w14:textId="6FEB95F1" w:rsidR="00D41252" w:rsidRPr="00D41252" w:rsidRDefault="00DF4176" w:rsidP="00C74E91">
            <w:pPr>
              <w:pStyle w:val="ListParagraph"/>
              <w:numPr>
                <w:ilvl w:val="0"/>
                <w:numId w:val="3"/>
              </w:numPr>
              <w:ind w:left="360"/>
              <w:contextualSpacing w:val="0"/>
              <w:rPr>
                <w:rFonts w:ascii="Arial" w:hAnsi="Arial" w:cs="Arial"/>
                <w:i/>
                <w:sz w:val="20"/>
                <w:szCs w:val="20"/>
              </w:rPr>
            </w:pPr>
            <w:r>
              <w:rPr>
                <w:rFonts w:ascii="Arial" w:hAnsi="Arial" w:cs="Arial"/>
                <w:i/>
                <w:sz w:val="20"/>
                <w:szCs w:val="20"/>
              </w:rPr>
              <w:t>L</w:t>
            </w:r>
            <w:r w:rsidR="00D41252" w:rsidRPr="00D41252">
              <w:rPr>
                <w:rFonts w:ascii="Arial" w:hAnsi="Arial" w:cs="Arial"/>
                <w:i/>
                <w:sz w:val="20"/>
                <w:szCs w:val="20"/>
              </w:rPr>
              <w:t>earning spaces (to come before or after resources)</w:t>
            </w:r>
          </w:p>
          <w:p w14:paraId="62A779A4" w14:textId="3BE43DB4" w:rsidR="00D41252" w:rsidRPr="00013C6A" w:rsidRDefault="008C2698" w:rsidP="00013C6A">
            <w:pPr>
              <w:pStyle w:val="ListParagraph"/>
              <w:numPr>
                <w:ilvl w:val="0"/>
                <w:numId w:val="3"/>
              </w:numPr>
              <w:ind w:left="360"/>
              <w:contextualSpacing w:val="0"/>
              <w:rPr>
                <w:rFonts w:ascii="Arial" w:hAnsi="Arial" w:cs="Arial"/>
                <w:color w:val="000000"/>
                <w:sz w:val="20"/>
              </w:rPr>
            </w:pPr>
            <w:r>
              <w:rPr>
                <w:rFonts w:ascii="Arial" w:hAnsi="Arial" w:cs="Arial"/>
                <w:i/>
                <w:sz w:val="20"/>
                <w:szCs w:val="20"/>
              </w:rPr>
              <w:t>I</w:t>
            </w:r>
            <w:r w:rsidR="00D41252" w:rsidRPr="00D41252">
              <w:rPr>
                <w:rFonts w:ascii="Arial" w:hAnsi="Arial" w:cs="Arial"/>
                <w:i/>
                <w:sz w:val="20"/>
                <w:szCs w:val="20"/>
              </w:rPr>
              <w:t>nclusive teaching</w:t>
            </w:r>
          </w:p>
        </w:tc>
        <w:tc>
          <w:tcPr>
            <w:tcW w:w="7511" w:type="dxa"/>
          </w:tcPr>
          <w:p w14:paraId="04C86C91" w14:textId="44222791" w:rsidR="00484A1F" w:rsidRPr="006B2993" w:rsidRDefault="7C91B7CE" w:rsidP="5FB5EB99">
            <w:pPr>
              <w:widowControl w:val="0"/>
              <w:tabs>
                <w:tab w:val="left" w:pos="542"/>
              </w:tabs>
              <w:jc w:val="both"/>
              <w:rPr>
                <w:rFonts w:ascii="Arial" w:eastAsia="Arial" w:hAnsi="Arial" w:cs="Arial"/>
                <w:sz w:val="22"/>
                <w:szCs w:val="22"/>
              </w:rPr>
            </w:pPr>
            <w:r w:rsidRPr="5FB5EB99">
              <w:rPr>
                <w:rFonts w:ascii="Arial" w:eastAsia="Arial" w:hAnsi="Arial" w:cs="Arial"/>
                <w:sz w:val="22"/>
                <w:szCs w:val="22"/>
              </w:rPr>
              <w:t xml:space="preserve">CL thanked the students for their engagement so far this term, pleasing to see so many students on campus and all modules are reporting to be progressing well to date. </w:t>
            </w:r>
            <w:r w:rsidR="4A35CD43" w:rsidRPr="5FB5EB99">
              <w:rPr>
                <w:rFonts w:ascii="Arial" w:eastAsia="Arial" w:hAnsi="Arial" w:cs="Arial"/>
                <w:sz w:val="22"/>
                <w:szCs w:val="22"/>
              </w:rPr>
              <w:t>All students have been allocated a personal tutor who should be in regular contact with the students and students are encouraged to maintain those lines of communication and to ensure they regularly check thei</w:t>
            </w:r>
            <w:r w:rsidR="5833C9A0" w:rsidRPr="5FB5EB99">
              <w:rPr>
                <w:rFonts w:ascii="Arial" w:eastAsia="Arial" w:hAnsi="Arial" w:cs="Arial"/>
                <w:sz w:val="22"/>
                <w:szCs w:val="22"/>
              </w:rPr>
              <w:t xml:space="preserve">r university email as well as Teams and Moodle for relevant messages. </w:t>
            </w:r>
          </w:p>
          <w:p w14:paraId="77D84D75" w14:textId="1548F8BB" w:rsidR="00484A1F" w:rsidRPr="006B2993" w:rsidRDefault="00484A1F" w:rsidP="5FB5EB99">
            <w:pPr>
              <w:widowControl w:val="0"/>
              <w:tabs>
                <w:tab w:val="left" w:pos="542"/>
              </w:tabs>
              <w:jc w:val="both"/>
              <w:rPr>
                <w:rFonts w:ascii="Arial" w:eastAsia="Arial" w:hAnsi="Arial" w:cs="Arial"/>
                <w:sz w:val="22"/>
                <w:szCs w:val="22"/>
              </w:rPr>
            </w:pPr>
          </w:p>
          <w:p w14:paraId="15723409" w14:textId="4A8814D1" w:rsidR="00484A1F" w:rsidRPr="006B2993" w:rsidRDefault="7C91B7CE" w:rsidP="5FB5EB99">
            <w:pPr>
              <w:widowControl w:val="0"/>
              <w:tabs>
                <w:tab w:val="left" w:pos="542"/>
              </w:tabs>
              <w:jc w:val="both"/>
            </w:pPr>
            <w:r w:rsidRPr="5FB5EB99">
              <w:rPr>
                <w:rFonts w:ascii="Arial" w:eastAsia="Arial" w:hAnsi="Arial" w:cs="Arial"/>
                <w:sz w:val="22"/>
                <w:szCs w:val="22"/>
              </w:rPr>
              <w:t xml:space="preserve">CL reminded students to check their enrolment status and if they are showing as partially enrolled, this may be due to DBS requirements and for students to ensure that they have completed all requisite steps for full enrolment. </w:t>
            </w:r>
          </w:p>
          <w:p w14:paraId="4D0E67D9" w14:textId="4AD59DA0" w:rsidR="00484A1F" w:rsidRPr="006B2993" w:rsidRDefault="00484A1F" w:rsidP="5FB5EB99">
            <w:pPr>
              <w:widowControl w:val="0"/>
              <w:tabs>
                <w:tab w:val="left" w:pos="542"/>
              </w:tabs>
              <w:jc w:val="both"/>
              <w:rPr>
                <w:rFonts w:ascii="Arial" w:eastAsia="Arial" w:hAnsi="Arial" w:cs="Arial"/>
                <w:sz w:val="22"/>
                <w:szCs w:val="22"/>
              </w:rPr>
            </w:pPr>
          </w:p>
          <w:p w14:paraId="15372E22" w14:textId="5CCCFC13" w:rsidR="00484A1F" w:rsidRPr="006B2993" w:rsidRDefault="7C91B7CE" w:rsidP="5FB5EB99">
            <w:pPr>
              <w:widowControl w:val="0"/>
              <w:tabs>
                <w:tab w:val="left" w:pos="542"/>
              </w:tabs>
              <w:jc w:val="both"/>
            </w:pPr>
            <w:r w:rsidRPr="5FB5EB99">
              <w:rPr>
                <w:rFonts w:ascii="Arial" w:eastAsia="Arial" w:hAnsi="Arial" w:cs="Arial"/>
                <w:sz w:val="22"/>
                <w:szCs w:val="22"/>
              </w:rPr>
              <w:t xml:space="preserve">Reminder that all students should be engaging with their placement settings although year 1 students may not be in a position to do so as yet. Students were reminded of the need to contact their personal tutor in the first instance to book any teaching practice observations required in good time. </w:t>
            </w:r>
          </w:p>
          <w:p w14:paraId="1A015861" w14:textId="54F92304" w:rsidR="00484A1F" w:rsidRPr="006B2993" w:rsidRDefault="00484A1F" w:rsidP="5FB5EB99">
            <w:pPr>
              <w:widowControl w:val="0"/>
              <w:tabs>
                <w:tab w:val="left" w:pos="542"/>
              </w:tabs>
              <w:jc w:val="both"/>
              <w:rPr>
                <w:rFonts w:ascii="Arial" w:eastAsia="Arial" w:hAnsi="Arial" w:cs="Arial"/>
                <w:sz w:val="22"/>
                <w:szCs w:val="22"/>
              </w:rPr>
            </w:pPr>
          </w:p>
          <w:p w14:paraId="70902611" w14:textId="22CFD98C" w:rsidR="00484A1F" w:rsidRPr="006B2993" w:rsidRDefault="7C91B7CE" w:rsidP="5FB5EB99">
            <w:pPr>
              <w:widowControl w:val="0"/>
              <w:tabs>
                <w:tab w:val="left" w:pos="542"/>
              </w:tabs>
              <w:jc w:val="both"/>
              <w:rPr>
                <w:rFonts w:ascii="Arial" w:eastAsia="Arial" w:hAnsi="Arial" w:cs="Arial"/>
                <w:b/>
                <w:bCs/>
                <w:sz w:val="22"/>
                <w:szCs w:val="22"/>
              </w:rPr>
            </w:pPr>
            <w:r w:rsidRPr="5FB5EB99">
              <w:rPr>
                <w:rFonts w:ascii="Arial" w:eastAsia="Arial" w:hAnsi="Arial" w:cs="Arial"/>
                <w:b/>
                <w:bCs/>
                <w:sz w:val="22"/>
                <w:szCs w:val="22"/>
              </w:rPr>
              <w:t xml:space="preserve">Student Services </w:t>
            </w:r>
          </w:p>
          <w:p w14:paraId="71DA97E8" w14:textId="10FCFB13" w:rsidR="00484A1F" w:rsidRPr="006B2993" w:rsidRDefault="005E70C6" w:rsidP="5FB5EB99">
            <w:pPr>
              <w:widowControl w:val="0"/>
              <w:tabs>
                <w:tab w:val="left" w:pos="542"/>
              </w:tabs>
              <w:jc w:val="both"/>
            </w:pPr>
            <w:r>
              <w:rPr>
                <w:rFonts w:ascii="Arial" w:eastAsia="Arial" w:hAnsi="Arial" w:cs="Arial"/>
                <w:sz w:val="22"/>
                <w:szCs w:val="22"/>
              </w:rPr>
              <w:t>JM</w:t>
            </w:r>
            <w:r w:rsidR="7C91B7CE" w:rsidRPr="5FB5EB99">
              <w:rPr>
                <w:rFonts w:ascii="Arial" w:eastAsia="Arial" w:hAnsi="Arial" w:cs="Arial"/>
                <w:sz w:val="22"/>
                <w:szCs w:val="22"/>
              </w:rPr>
              <w:t xml:space="preserve"> gave a summary on Student Services. A full report will be available on Moodle containing all relevant information, opening times, useful links </w:t>
            </w:r>
          </w:p>
          <w:p w14:paraId="27FD80EF" w14:textId="36B342D4" w:rsidR="00484A1F" w:rsidRPr="006B2993" w:rsidRDefault="00484A1F" w:rsidP="5FB5EB99">
            <w:pPr>
              <w:widowControl w:val="0"/>
              <w:tabs>
                <w:tab w:val="left" w:pos="542"/>
              </w:tabs>
              <w:jc w:val="both"/>
              <w:rPr>
                <w:rFonts w:ascii="Arial" w:eastAsia="Arial" w:hAnsi="Arial" w:cs="Arial"/>
                <w:sz w:val="22"/>
                <w:szCs w:val="22"/>
              </w:rPr>
            </w:pPr>
          </w:p>
          <w:p w14:paraId="61C82D7C" w14:textId="0F45BFA4" w:rsidR="00484A1F" w:rsidRPr="006B2993" w:rsidRDefault="7C91B7CE" w:rsidP="5FB5EB99">
            <w:pPr>
              <w:widowControl w:val="0"/>
              <w:tabs>
                <w:tab w:val="left" w:pos="542"/>
              </w:tabs>
              <w:jc w:val="both"/>
              <w:rPr>
                <w:rFonts w:ascii="Arial" w:eastAsia="Arial" w:hAnsi="Arial" w:cs="Arial"/>
                <w:b/>
                <w:bCs/>
                <w:sz w:val="22"/>
                <w:szCs w:val="22"/>
              </w:rPr>
            </w:pPr>
            <w:r w:rsidRPr="5FB5EB99">
              <w:rPr>
                <w:rFonts w:ascii="Arial" w:eastAsia="Arial" w:hAnsi="Arial" w:cs="Arial"/>
                <w:b/>
                <w:bCs/>
                <w:sz w:val="22"/>
                <w:szCs w:val="22"/>
              </w:rPr>
              <w:t xml:space="preserve">Library </w:t>
            </w:r>
          </w:p>
          <w:p w14:paraId="592BECF0" w14:textId="11D2D676" w:rsidR="00484A1F" w:rsidRPr="006B2993" w:rsidRDefault="005E70C6" w:rsidP="5FB5EB99">
            <w:pPr>
              <w:widowControl w:val="0"/>
              <w:tabs>
                <w:tab w:val="left" w:pos="542"/>
              </w:tabs>
              <w:jc w:val="both"/>
            </w:pPr>
            <w:r>
              <w:rPr>
                <w:rFonts w:ascii="Arial" w:eastAsia="Arial" w:hAnsi="Arial" w:cs="Arial"/>
                <w:sz w:val="22"/>
                <w:szCs w:val="22"/>
              </w:rPr>
              <w:t>GC</w:t>
            </w:r>
            <w:r w:rsidR="7C91B7CE" w:rsidRPr="5FB5EB99">
              <w:rPr>
                <w:rFonts w:ascii="Arial" w:eastAsia="Arial" w:hAnsi="Arial" w:cs="Arial"/>
                <w:sz w:val="22"/>
                <w:szCs w:val="22"/>
              </w:rPr>
              <w:t xml:space="preserve"> gave a summary on </w:t>
            </w:r>
            <w:r>
              <w:rPr>
                <w:rFonts w:ascii="Arial" w:eastAsia="Arial" w:hAnsi="Arial" w:cs="Arial"/>
                <w:sz w:val="22"/>
                <w:szCs w:val="22"/>
              </w:rPr>
              <w:t>Library</w:t>
            </w:r>
            <w:r w:rsidR="7C91B7CE" w:rsidRPr="5FB5EB99">
              <w:rPr>
                <w:rFonts w:ascii="Arial" w:eastAsia="Arial" w:hAnsi="Arial" w:cs="Arial"/>
                <w:sz w:val="22"/>
                <w:szCs w:val="22"/>
              </w:rPr>
              <w:t xml:space="preserve"> Services. A full report will be available on</w:t>
            </w:r>
          </w:p>
          <w:p w14:paraId="47EE86F5" w14:textId="2478FD82" w:rsidR="00484A1F" w:rsidRPr="006B2993" w:rsidRDefault="7A34ECDD" w:rsidP="5FB5EB99">
            <w:pPr>
              <w:widowControl w:val="0"/>
              <w:tabs>
                <w:tab w:val="left" w:pos="542"/>
              </w:tabs>
              <w:jc w:val="both"/>
            </w:pPr>
            <w:r w:rsidRPr="5FB5EB99">
              <w:rPr>
                <w:rFonts w:ascii="Arial" w:eastAsia="Arial" w:hAnsi="Arial" w:cs="Arial"/>
                <w:sz w:val="22"/>
                <w:szCs w:val="22"/>
              </w:rPr>
              <w:t xml:space="preserve">Moodle containing all relevant information, opening times, useful links </w:t>
            </w:r>
          </w:p>
          <w:p w14:paraId="228AAF4D" w14:textId="6C513616" w:rsidR="00484A1F" w:rsidRPr="006B2993" w:rsidRDefault="00484A1F" w:rsidP="5FB5EB99">
            <w:pPr>
              <w:widowControl w:val="0"/>
              <w:tabs>
                <w:tab w:val="left" w:pos="542"/>
              </w:tabs>
              <w:jc w:val="both"/>
              <w:rPr>
                <w:rFonts w:ascii="Arial" w:eastAsia="Arial" w:hAnsi="Arial" w:cs="Arial"/>
                <w:sz w:val="22"/>
                <w:szCs w:val="22"/>
              </w:rPr>
            </w:pPr>
          </w:p>
          <w:p w14:paraId="276FC83E" w14:textId="566F5A8B" w:rsidR="00484A1F" w:rsidRPr="006B2993" w:rsidRDefault="7A34ECDD" w:rsidP="5FB5EB99">
            <w:pPr>
              <w:widowControl w:val="0"/>
              <w:tabs>
                <w:tab w:val="left" w:pos="542"/>
              </w:tabs>
              <w:jc w:val="both"/>
              <w:rPr>
                <w:rFonts w:ascii="Arial" w:eastAsia="Arial" w:hAnsi="Arial" w:cs="Arial"/>
                <w:b/>
                <w:bCs/>
                <w:sz w:val="22"/>
                <w:szCs w:val="22"/>
              </w:rPr>
            </w:pPr>
            <w:r w:rsidRPr="5FB5EB99">
              <w:rPr>
                <w:rFonts w:ascii="Arial" w:eastAsia="Arial" w:hAnsi="Arial" w:cs="Arial"/>
                <w:b/>
                <w:bCs/>
                <w:sz w:val="22"/>
                <w:szCs w:val="22"/>
              </w:rPr>
              <w:t xml:space="preserve">IT </w:t>
            </w:r>
          </w:p>
          <w:p w14:paraId="266B3D01" w14:textId="604B53F4" w:rsidR="00484A1F" w:rsidRPr="006B2993" w:rsidRDefault="7A34ECDD" w:rsidP="5FB5EB99">
            <w:pPr>
              <w:widowControl w:val="0"/>
              <w:tabs>
                <w:tab w:val="left" w:pos="542"/>
              </w:tabs>
              <w:jc w:val="both"/>
            </w:pPr>
            <w:r w:rsidRPr="5FB5EB99">
              <w:rPr>
                <w:rFonts w:ascii="Arial" w:eastAsia="Arial" w:hAnsi="Arial" w:cs="Arial"/>
                <w:sz w:val="22"/>
                <w:szCs w:val="22"/>
              </w:rPr>
              <w:t xml:space="preserve">GS gave a summary on </w:t>
            </w:r>
            <w:r w:rsidR="005E70C6">
              <w:rPr>
                <w:rFonts w:ascii="Arial" w:eastAsia="Arial" w:hAnsi="Arial" w:cs="Arial"/>
                <w:sz w:val="22"/>
                <w:szCs w:val="22"/>
              </w:rPr>
              <w:t>IT</w:t>
            </w:r>
            <w:r w:rsidRPr="5FB5EB99">
              <w:rPr>
                <w:rFonts w:ascii="Arial" w:eastAsia="Arial" w:hAnsi="Arial" w:cs="Arial"/>
                <w:sz w:val="22"/>
                <w:szCs w:val="22"/>
              </w:rPr>
              <w:t xml:space="preserve"> Services. A full report will be available on Moodle containing all relevant information, opening times, useful links</w:t>
            </w:r>
          </w:p>
          <w:p w14:paraId="3411FEEE" w14:textId="2EA71352" w:rsidR="00484A1F" w:rsidRPr="006B2993" w:rsidRDefault="502E7C99" w:rsidP="5FB5EB99">
            <w:pPr>
              <w:widowControl w:val="0"/>
              <w:tabs>
                <w:tab w:val="left" w:pos="542"/>
              </w:tabs>
              <w:jc w:val="both"/>
              <w:rPr>
                <w:rFonts w:ascii="Arial" w:eastAsia="Arial" w:hAnsi="Arial" w:cs="Arial"/>
                <w:b/>
                <w:bCs/>
                <w:sz w:val="22"/>
                <w:szCs w:val="22"/>
              </w:rPr>
            </w:pPr>
            <w:r w:rsidRPr="5FB5EB99">
              <w:rPr>
                <w:rFonts w:ascii="Arial" w:eastAsia="Arial" w:hAnsi="Arial" w:cs="Arial"/>
                <w:b/>
                <w:bCs/>
                <w:sz w:val="22"/>
                <w:szCs w:val="22"/>
              </w:rPr>
              <w:lastRenderedPageBreak/>
              <w:t>Full-time student rep</w:t>
            </w:r>
          </w:p>
          <w:p w14:paraId="159E00E4" w14:textId="7913C44C" w:rsidR="0087485B" w:rsidRPr="0087485B" w:rsidRDefault="0087485B" w:rsidP="0087485B">
            <w:pPr>
              <w:widowControl w:val="0"/>
              <w:tabs>
                <w:tab w:val="left" w:pos="542"/>
              </w:tabs>
              <w:jc w:val="both"/>
              <w:rPr>
                <w:rFonts w:ascii="Arial" w:eastAsia="Arial" w:hAnsi="Arial" w:cs="Arial"/>
                <w:sz w:val="22"/>
                <w:szCs w:val="22"/>
              </w:rPr>
            </w:pPr>
            <w:r>
              <w:rPr>
                <w:rFonts w:ascii="Arial" w:eastAsia="Arial" w:hAnsi="Arial" w:cs="Arial"/>
                <w:sz w:val="22"/>
                <w:szCs w:val="22"/>
              </w:rPr>
              <w:t>Two points were raised: Possib</w:t>
            </w:r>
            <w:r w:rsidR="007E7BDE">
              <w:rPr>
                <w:rFonts w:ascii="Arial" w:eastAsia="Arial" w:hAnsi="Arial" w:cs="Arial"/>
                <w:sz w:val="22"/>
                <w:szCs w:val="22"/>
              </w:rPr>
              <w:t>ility</w:t>
            </w:r>
            <w:r>
              <w:rPr>
                <w:rFonts w:ascii="Arial" w:eastAsia="Arial" w:hAnsi="Arial" w:cs="Arial"/>
                <w:sz w:val="22"/>
                <w:szCs w:val="22"/>
              </w:rPr>
              <w:t xml:space="preserve"> of PCET specific hoodies</w:t>
            </w:r>
            <w:r w:rsidR="007E7BDE">
              <w:rPr>
                <w:rFonts w:ascii="Arial" w:eastAsia="Arial" w:hAnsi="Arial" w:cs="Arial"/>
                <w:sz w:val="22"/>
                <w:szCs w:val="22"/>
              </w:rPr>
              <w:t xml:space="preserve"> and clarity around assessments.  </w:t>
            </w:r>
            <w:r w:rsidR="007E7BDE" w:rsidRPr="008C02B8">
              <w:rPr>
                <w:rFonts w:ascii="Arial" w:eastAsia="Arial" w:hAnsi="Arial" w:cs="Arial"/>
                <w:b/>
                <w:bCs/>
                <w:sz w:val="22"/>
                <w:szCs w:val="22"/>
              </w:rPr>
              <w:t>RESPONSE</w:t>
            </w:r>
            <w:r w:rsidR="007E7BDE">
              <w:rPr>
                <w:rFonts w:ascii="Arial" w:eastAsia="Arial" w:hAnsi="Arial" w:cs="Arial"/>
                <w:sz w:val="22"/>
                <w:szCs w:val="22"/>
              </w:rPr>
              <w:t>:  you can buy a generic hoodie through the student shop.  However, CL will look into the possibility of having PCET specific hoodies but is not promising this.</w:t>
            </w:r>
            <w:r w:rsidR="00C841A7">
              <w:rPr>
                <w:rFonts w:ascii="Arial" w:eastAsia="Arial" w:hAnsi="Arial" w:cs="Arial"/>
                <w:sz w:val="22"/>
                <w:szCs w:val="22"/>
              </w:rPr>
              <w:t xml:space="preserve">  For assessments, submission arrangements have been clarified and also </w:t>
            </w:r>
            <w:r w:rsidR="00F21740">
              <w:rPr>
                <w:rFonts w:ascii="Arial" w:eastAsia="Arial" w:hAnsi="Arial" w:cs="Arial"/>
                <w:sz w:val="22"/>
                <w:szCs w:val="22"/>
              </w:rPr>
              <w:t>you can find</w:t>
            </w:r>
            <w:r w:rsidR="00C841A7">
              <w:rPr>
                <w:rFonts w:ascii="Arial" w:eastAsia="Arial" w:hAnsi="Arial" w:cs="Arial"/>
                <w:sz w:val="22"/>
                <w:szCs w:val="22"/>
              </w:rPr>
              <w:t xml:space="preserve"> detailed information</w:t>
            </w:r>
            <w:r w:rsidR="00F21740">
              <w:rPr>
                <w:rFonts w:ascii="Arial" w:eastAsia="Arial" w:hAnsi="Arial" w:cs="Arial"/>
                <w:sz w:val="22"/>
                <w:szCs w:val="22"/>
              </w:rPr>
              <w:t xml:space="preserve"> for submission</w:t>
            </w:r>
            <w:r w:rsidR="00C841A7">
              <w:rPr>
                <w:rFonts w:ascii="Arial" w:eastAsia="Arial" w:hAnsi="Arial" w:cs="Arial"/>
                <w:sz w:val="22"/>
                <w:szCs w:val="22"/>
              </w:rPr>
              <w:t xml:space="preserve"> on the assignment brief and moodle.  </w:t>
            </w:r>
            <w:r w:rsidR="00007F76">
              <w:rPr>
                <w:rFonts w:ascii="Arial" w:eastAsia="Arial" w:hAnsi="Arial" w:cs="Arial"/>
                <w:sz w:val="22"/>
                <w:szCs w:val="22"/>
              </w:rPr>
              <w:t>CL does appreciate though that the first two submissions are more complex.</w:t>
            </w:r>
          </w:p>
          <w:p w14:paraId="29A248EF" w14:textId="31276C27" w:rsidR="00484A1F" w:rsidRPr="006B2993" w:rsidRDefault="00484A1F" w:rsidP="5FB5EB99">
            <w:pPr>
              <w:widowControl w:val="0"/>
              <w:tabs>
                <w:tab w:val="left" w:pos="542"/>
              </w:tabs>
              <w:jc w:val="both"/>
              <w:rPr>
                <w:rFonts w:ascii="Arial" w:eastAsia="Arial" w:hAnsi="Arial" w:cs="Arial"/>
                <w:sz w:val="22"/>
                <w:szCs w:val="22"/>
              </w:rPr>
            </w:pPr>
          </w:p>
          <w:p w14:paraId="37C88CCC" w14:textId="7A0BA14A" w:rsidR="00484A1F" w:rsidRPr="006B2993" w:rsidRDefault="502E7C99" w:rsidP="5FB5EB99">
            <w:pPr>
              <w:widowControl w:val="0"/>
              <w:tabs>
                <w:tab w:val="left" w:pos="542"/>
              </w:tabs>
              <w:jc w:val="both"/>
              <w:rPr>
                <w:rFonts w:ascii="Arial" w:eastAsia="Arial" w:hAnsi="Arial" w:cs="Arial"/>
                <w:b/>
                <w:bCs/>
                <w:sz w:val="22"/>
                <w:szCs w:val="22"/>
              </w:rPr>
            </w:pPr>
            <w:r w:rsidRPr="5FB5EB99">
              <w:rPr>
                <w:rFonts w:ascii="Arial" w:eastAsia="Arial" w:hAnsi="Arial" w:cs="Arial"/>
                <w:b/>
                <w:bCs/>
                <w:sz w:val="22"/>
                <w:szCs w:val="22"/>
              </w:rPr>
              <w:t>Year 1 pt student rep</w:t>
            </w:r>
          </w:p>
          <w:p w14:paraId="3EA35AFA" w14:textId="2851A6A4" w:rsidR="00484A1F" w:rsidRPr="006B2993" w:rsidRDefault="00AC206E" w:rsidP="5FB5EB99">
            <w:pPr>
              <w:widowControl w:val="0"/>
              <w:tabs>
                <w:tab w:val="left" w:pos="542"/>
              </w:tabs>
              <w:jc w:val="both"/>
              <w:rPr>
                <w:rFonts w:ascii="Arial" w:eastAsia="Arial" w:hAnsi="Arial" w:cs="Arial"/>
                <w:sz w:val="22"/>
                <w:szCs w:val="22"/>
              </w:rPr>
            </w:pPr>
            <w:r>
              <w:rPr>
                <w:rFonts w:ascii="Arial" w:eastAsia="Arial" w:hAnsi="Arial" w:cs="Arial"/>
                <w:sz w:val="22"/>
                <w:szCs w:val="22"/>
              </w:rPr>
              <w:t xml:space="preserve">The Year 1 rep was not present at the meeting but the team has not received </w:t>
            </w:r>
            <w:r w:rsidR="00A3087C">
              <w:rPr>
                <w:rFonts w:ascii="Arial" w:eastAsia="Arial" w:hAnsi="Arial" w:cs="Arial"/>
                <w:sz w:val="22"/>
                <w:szCs w:val="22"/>
              </w:rPr>
              <w:t>any issues concerning the cohort.  CL will contact the rep just to check in.</w:t>
            </w:r>
          </w:p>
          <w:p w14:paraId="458DFF3C" w14:textId="076F8235" w:rsidR="00484A1F" w:rsidRPr="006B2993" w:rsidRDefault="00484A1F" w:rsidP="5FB5EB99">
            <w:pPr>
              <w:widowControl w:val="0"/>
              <w:tabs>
                <w:tab w:val="left" w:pos="542"/>
              </w:tabs>
              <w:jc w:val="both"/>
              <w:rPr>
                <w:rFonts w:ascii="Arial" w:eastAsia="Arial" w:hAnsi="Arial" w:cs="Arial"/>
                <w:sz w:val="22"/>
                <w:szCs w:val="22"/>
              </w:rPr>
            </w:pPr>
          </w:p>
          <w:p w14:paraId="2F3276BB" w14:textId="77777777" w:rsidR="00484A1F" w:rsidRDefault="502E7C99" w:rsidP="5FB5EB99">
            <w:pPr>
              <w:widowControl w:val="0"/>
              <w:tabs>
                <w:tab w:val="left" w:pos="542"/>
              </w:tabs>
              <w:jc w:val="both"/>
              <w:rPr>
                <w:rFonts w:ascii="Arial" w:eastAsia="Arial" w:hAnsi="Arial" w:cs="Arial"/>
                <w:b/>
                <w:bCs/>
                <w:sz w:val="22"/>
                <w:szCs w:val="22"/>
              </w:rPr>
            </w:pPr>
            <w:r w:rsidRPr="5FB5EB99">
              <w:rPr>
                <w:rFonts w:ascii="Arial" w:eastAsia="Arial" w:hAnsi="Arial" w:cs="Arial"/>
                <w:b/>
                <w:bCs/>
                <w:sz w:val="22"/>
                <w:szCs w:val="22"/>
              </w:rPr>
              <w:t>Year 2 pt student rep</w:t>
            </w:r>
          </w:p>
          <w:p w14:paraId="61730247" w14:textId="5CF2190B" w:rsidR="00A62F45" w:rsidRPr="00182AE0" w:rsidRDefault="00A62F45" w:rsidP="5FB5EB99">
            <w:pPr>
              <w:widowControl w:val="0"/>
              <w:tabs>
                <w:tab w:val="left" w:pos="542"/>
              </w:tabs>
              <w:jc w:val="both"/>
              <w:rPr>
                <w:rFonts w:ascii="Arial" w:eastAsia="Arial" w:hAnsi="Arial" w:cs="Arial"/>
                <w:sz w:val="22"/>
                <w:szCs w:val="22"/>
              </w:rPr>
            </w:pPr>
            <w:r>
              <w:rPr>
                <w:rFonts w:ascii="Arial" w:eastAsia="Arial" w:hAnsi="Arial" w:cs="Arial"/>
                <w:sz w:val="22"/>
                <w:szCs w:val="22"/>
              </w:rPr>
              <w:t xml:space="preserve">The rep reported that the cohort were fine.  The taught element seems more relaxed but </w:t>
            </w:r>
            <w:r w:rsidR="00182AE0">
              <w:rPr>
                <w:rFonts w:ascii="Arial" w:eastAsia="Arial" w:hAnsi="Arial" w:cs="Arial"/>
                <w:sz w:val="22"/>
                <w:szCs w:val="22"/>
              </w:rPr>
              <w:t xml:space="preserve">it comes with big assignments.  </w:t>
            </w:r>
            <w:r w:rsidR="00182AE0" w:rsidRPr="00182AE0">
              <w:rPr>
                <w:rFonts w:ascii="Arial" w:eastAsia="Arial" w:hAnsi="Arial" w:cs="Arial"/>
                <w:b/>
                <w:bCs/>
                <w:sz w:val="22"/>
                <w:szCs w:val="22"/>
              </w:rPr>
              <w:t>RESPONSE:</w:t>
            </w:r>
            <w:r w:rsidR="00182AE0">
              <w:rPr>
                <w:rFonts w:ascii="Arial" w:eastAsia="Arial" w:hAnsi="Arial" w:cs="Arial"/>
                <w:b/>
                <w:bCs/>
                <w:sz w:val="22"/>
                <w:szCs w:val="22"/>
              </w:rPr>
              <w:t xml:space="preserve"> </w:t>
            </w:r>
            <w:r w:rsidR="00182AE0">
              <w:rPr>
                <w:rFonts w:ascii="Arial" w:eastAsia="Arial" w:hAnsi="Arial" w:cs="Arial"/>
                <w:sz w:val="22"/>
                <w:szCs w:val="22"/>
              </w:rPr>
              <w:t>keep in touch with the programme tutor or CL if anyone is having any issues.</w:t>
            </w:r>
          </w:p>
          <w:p w14:paraId="4DF27633" w14:textId="564C0779" w:rsidR="00A62F45" w:rsidRPr="006B2993" w:rsidRDefault="00A62F45" w:rsidP="5FB5EB99">
            <w:pPr>
              <w:widowControl w:val="0"/>
              <w:tabs>
                <w:tab w:val="left" w:pos="542"/>
              </w:tabs>
              <w:jc w:val="both"/>
              <w:rPr>
                <w:rFonts w:ascii="Arial" w:eastAsia="Arial" w:hAnsi="Arial" w:cs="Arial"/>
                <w:b/>
                <w:bCs/>
                <w:sz w:val="22"/>
                <w:szCs w:val="22"/>
              </w:rPr>
            </w:pPr>
          </w:p>
        </w:tc>
        <w:tc>
          <w:tcPr>
            <w:tcW w:w="1980" w:type="dxa"/>
          </w:tcPr>
          <w:p w14:paraId="0DFAC711" w14:textId="5A7A67AC" w:rsidR="00484A1F" w:rsidRPr="006B2993" w:rsidRDefault="00484A1F" w:rsidP="5FB5EB99">
            <w:pPr>
              <w:widowControl w:val="0"/>
              <w:rPr>
                <w:rFonts w:ascii="Arial" w:hAnsi="Arial" w:cs="Arial"/>
                <w:color w:val="000000" w:themeColor="text1"/>
                <w:sz w:val="22"/>
                <w:szCs w:val="22"/>
              </w:rPr>
            </w:pPr>
          </w:p>
          <w:p w14:paraId="20CA76C2" w14:textId="57FBE9E3" w:rsidR="00484A1F" w:rsidRPr="006B2993" w:rsidRDefault="00484A1F" w:rsidP="5FB5EB99">
            <w:pPr>
              <w:widowControl w:val="0"/>
              <w:rPr>
                <w:rFonts w:ascii="Arial" w:hAnsi="Arial" w:cs="Arial"/>
                <w:color w:val="000000" w:themeColor="text1"/>
                <w:sz w:val="22"/>
                <w:szCs w:val="22"/>
              </w:rPr>
            </w:pPr>
          </w:p>
          <w:p w14:paraId="788228E3" w14:textId="512B0D9F" w:rsidR="00484A1F" w:rsidRPr="006B2993" w:rsidRDefault="00484A1F" w:rsidP="5FB5EB99">
            <w:pPr>
              <w:widowControl w:val="0"/>
              <w:rPr>
                <w:rFonts w:ascii="Arial" w:hAnsi="Arial" w:cs="Arial"/>
                <w:color w:val="000000" w:themeColor="text1"/>
                <w:sz w:val="22"/>
                <w:szCs w:val="22"/>
              </w:rPr>
            </w:pPr>
          </w:p>
          <w:p w14:paraId="416CD19A" w14:textId="6757161F" w:rsidR="00484A1F" w:rsidRPr="006B2993" w:rsidRDefault="00484A1F" w:rsidP="5FB5EB99">
            <w:pPr>
              <w:widowControl w:val="0"/>
              <w:rPr>
                <w:rFonts w:ascii="Arial" w:hAnsi="Arial" w:cs="Arial"/>
                <w:color w:val="000000" w:themeColor="text1"/>
                <w:sz w:val="22"/>
                <w:szCs w:val="22"/>
              </w:rPr>
            </w:pPr>
          </w:p>
          <w:p w14:paraId="3DF13640" w14:textId="5AEE050D" w:rsidR="00484A1F" w:rsidRPr="006B2993" w:rsidRDefault="00484A1F" w:rsidP="5FB5EB99">
            <w:pPr>
              <w:widowControl w:val="0"/>
              <w:rPr>
                <w:rFonts w:ascii="Arial" w:hAnsi="Arial" w:cs="Arial"/>
                <w:color w:val="000000" w:themeColor="text1"/>
                <w:sz w:val="22"/>
                <w:szCs w:val="22"/>
              </w:rPr>
            </w:pPr>
          </w:p>
          <w:p w14:paraId="65D5E2FF" w14:textId="3CDA14C9" w:rsidR="00484A1F" w:rsidRPr="006B2993" w:rsidRDefault="00484A1F" w:rsidP="5FB5EB99">
            <w:pPr>
              <w:widowControl w:val="0"/>
              <w:rPr>
                <w:rFonts w:ascii="Arial" w:hAnsi="Arial" w:cs="Arial"/>
                <w:color w:val="000000" w:themeColor="text1"/>
                <w:sz w:val="22"/>
                <w:szCs w:val="22"/>
              </w:rPr>
            </w:pPr>
          </w:p>
          <w:p w14:paraId="45E60B29" w14:textId="7F2E8212" w:rsidR="00484A1F" w:rsidRPr="006B2993" w:rsidRDefault="00484A1F" w:rsidP="5FB5EB99">
            <w:pPr>
              <w:widowControl w:val="0"/>
              <w:rPr>
                <w:rFonts w:ascii="Arial" w:hAnsi="Arial" w:cs="Arial"/>
                <w:color w:val="000000" w:themeColor="text1"/>
                <w:sz w:val="22"/>
                <w:szCs w:val="22"/>
              </w:rPr>
            </w:pPr>
          </w:p>
          <w:p w14:paraId="6C7FE63C" w14:textId="3E215117" w:rsidR="00484A1F" w:rsidRPr="006B2993" w:rsidRDefault="00484A1F" w:rsidP="5FB5EB99">
            <w:pPr>
              <w:widowControl w:val="0"/>
              <w:rPr>
                <w:rFonts w:ascii="Arial" w:hAnsi="Arial" w:cs="Arial"/>
                <w:color w:val="000000" w:themeColor="text1"/>
                <w:sz w:val="22"/>
                <w:szCs w:val="22"/>
              </w:rPr>
            </w:pPr>
          </w:p>
          <w:p w14:paraId="4F3DCC0C" w14:textId="4542FE17" w:rsidR="00484A1F" w:rsidRPr="006B2993" w:rsidRDefault="00484A1F" w:rsidP="5FB5EB99">
            <w:pPr>
              <w:widowControl w:val="0"/>
              <w:rPr>
                <w:rFonts w:ascii="Arial" w:hAnsi="Arial" w:cs="Arial"/>
                <w:color w:val="000000" w:themeColor="text1"/>
                <w:sz w:val="22"/>
                <w:szCs w:val="22"/>
              </w:rPr>
            </w:pPr>
          </w:p>
          <w:p w14:paraId="5A8EBD15" w14:textId="579FAF32" w:rsidR="00484A1F" w:rsidRPr="006B2993" w:rsidRDefault="00484A1F" w:rsidP="5FB5EB99">
            <w:pPr>
              <w:widowControl w:val="0"/>
              <w:rPr>
                <w:rFonts w:ascii="Arial" w:hAnsi="Arial" w:cs="Arial"/>
                <w:color w:val="000000" w:themeColor="text1"/>
                <w:sz w:val="22"/>
                <w:szCs w:val="22"/>
              </w:rPr>
            </w:pPr>
          </w:p>
          <w:p w14:paraId="696D8302" w14:textId="205BFEC1" w:rsidR="00484A1F" w:rsidRPr="006B2993" w:rsidRDefault="00484A1F" w:rsidP="5FB5EB99">
            <w:pPr>
              <w:widowControl w:val="0"/>
              <w:rPr>
                <w:rFonts w:ascii="Arial" w:hAnsi="Arial" w:cs="Arial"/>
                <w:color w:val="000000" w:themeColor="text1"/>
                <w:sz w:val="22"/>
                <w:szCs w:val="22"/>
              </w:rPr>
            </w:pPr>
          </w:p>
          <w:p w14:paraId="5377798D" w14:textId="547CF3FD" w:rsidR="00484A1F" w:rsidRPr="006B2993" w:rsidRDefault="00484A1F" w:rsidP="5FB5EB99">
            <w:pPr>
              <w:widowControl w:val="0"/>
              <w:rPr>
                <w:rFonts w:ascii="Arial" w:hAnsi="Arial" w:cs="Arial"/>
                <w:color w:val="000000" w:themeColor="text1"/>
                <w:sz w:val="22"/>
                <w:szCs w:val="22"/>
              </w:rPr>
            </w:pPr>
          </w:p>
          <w:p w14:paraId="2DB5541E" w14:textId="02C976DB" w:rsidR="00484A1F" w:rsidRPr="006B2993" w:rsidRDefault="00484A1F" w:rsidP="5FB5EB99">
            <w:pPr>
              <w:widowControl w:val="0"/>
              <w:rPr>
                <w:rFonts w:ascii="Arial" w:hAnsi="Arial" w:cs="Arial"/>
                <w:color w:val="000000" w:themeColor="text1"/>
                <w:sz w:val="22"/>
                <w:szCs w:val="22"/>
              </w:rPr>
            </w:pPr>
          </w:p>
          <w:p w14:paraId="224A6BE6" w14:textId="0E67E598" w:rsidR="00484A1F" w:rsidRPr="006B2993" w:rsidRDefault="00484A1F" w:rsidP="5FB5EB99">
            <w:pPr>
              <w:widowControl w:val="0"/>
              <w:rPr>
                <w:rFonts w:ascii="Arial" w:hAnsi="Arial" w:cs="Arial"/>
                <w:color w:val="000000" w:themeColor="text1"/>
                <w:sz w:val="22"/>
                <w:szCs w:val="22"/>
              </w:rPr>
            </w:pPr>
          </w:p>
          <w:p w14:paraId="2B66EB4A" w14:textId="15454DFC" w:rsidR="00484A1F" w:rsidRPr="006B2993" w:rsidRDefault="00484A1F" w:rsidP="5FB5EB99">
            <w:pPr>
              <w:widowControl w:val="0"/>
              <w:rPr>
                <w:rFonts w:ascii="Arial" w:hAnsi="Arial" w:cs="Arial"/>
                <w:color w:val="000000" w:themeColor="text1"/>
                <w:sz w:val="22"/>
                <w:szCs w:val="22"/>
              </w:rPr>
            </w:pPr>
          </w:p>
          <w:p w14:paraId="57F579B5" w14:textId="0A2AC13E" w:rsidR="00484A1F" w:rsidRPr="006B2993" w:rsidRDefault="00484A1F" w:rsidP="5FB5EB99">
            <w:pPr>
              <w:widowControl w:val="0"/>
              <w:rPr>
                <w:rFonts w:ascii="Arial" w:hAnsi="Arial" w:cs="Arial"/>
                <w:color w:val="000000" w:themeColor="text1"/>
                <w:sz w:val="22"/>
                <w:szCs w:val="22"/>
              </w:rPr>
            </w:pPr>
          </w:p>
          <w:p w14:paraId="68BEC750" w14:textId="68D3BEB8" w:rsidR="00484A1F" w:rsidRPr="006B2993" w:rsidRDefault="00484A1F" w:rsidP="5FB5EB99">
            <w:pPr>
              <w:widowControl w:val="0"/>
              <w:rPr>
                <w:rFonts w:ascii="Arial" w:hAnsi="Arial" w:cs="Arial"/>
                <w:color w:val="000000" w:themeColor="text1"/>
                <w:sz w:val="22"/>
                <w:szCs w:val="22"/>
              </w:rPr>
            </w:pPr>
          </w:p>
          <w:p w14:paraId="063B95BB" w14:textId="0F6337C0" w:rsidR="00484A1F" w:rsidRPr="006B2993" w:rsidRDefault="00484A1F" w:rsidP="5FB5EB99">
            <w:pPr>
              <w:widowControl w:val="0"/>
              <w:rPr>
                <w:rFonts w:ascii="Arial" w:hAnsi="Arial" w:cs="Arial"/>
                <w:color w:val="000000" w:themeColor="text1"/>
                <w:sz w:val="22"/>
                <w:szCs w:val="22"/>
              </w:rPr>
            </w:pPr>
          </w:p>
          <w:p w14:paraId="22B3909A" w14:textId="30F0963F" w:rsidR="00484A1F" w:rsidRPr="006B2993" w:rsidRDefault="00484A1F" w:rsidP="5FB5EB99">
            <w:pPr>
              <w:widowControl w:val="0"/>
              <w:rPr>
                <w:rFonts w:ascii="Arial" w:hAnsi="Arial" w:cs="Arial"/>
                <w:color w:val="000000" w:themeColor="text1"/>
                <w:sz w:val="22"/>
                <w:szCs w:val="22"/>
              </w:rPr>
            </w:pPr>
          </w:p>
          <w:p w14:paraId="395DDB49" w14:textId="45E895DD" w:rsidR="00484A1F" w:rsidRPr="006B2993" w:rsidRDefault="00484A1F" w:rsidP="5FB5EB99">
            <w:pPr>
              <w:widowControl w:val="0"/>
              <w:rPr>
                <w:rFonts w:ascii="Arial" w:hAnsi="Arial" w:cs="Arial"/>
                <w:color w:val="000000" w:themeColor="text1"/>
                <w:sz w:val="22"/>
                <w:szCs w:val="22"/>
              </w:rPr>
            </w:pPr>
          </w:p>
          <w:p w14:paraId="79BE2D89" w14:textId="7B97AB78" w:rsidR="00484A1F" w:rsidRPr="006B2993" w:rsidRDefault="5E3B716F" w:rsidP="5FB5EB99">
            <w:pPr>
              <w:widowControl w:val="0"/>
              <w:rPr>
                <w:rFonts w:ascii="Arial" w:hAnsi="Arial" w:cs="Arial"/>
                <w:color w:val="000000" w:themeColor="text1"/>
                <w:sz w:val="22"/>
                <w:szCs w:val="22"/>
              </w:rPr>
            </w:pPr>
            <w:r w:rsidRPr="5FB5EB99">
              <w:rPr>
                <w:rFonts w:ascii="Arial" w:hAnsi="Arial" w:cs="Arial"/>
                <w:color w:val="000000" w:themeColor="text1"/>
                <w:sz w:val="22"/>
                <w:szCs w:val="22"/>
              </w:rPr>
              <w:t>CL to upload reports to Moodle</w:t>
            </w:r>
          </w:p>
          <w:p w14:paraId="519252F4" w14:textId="4154649B" w:rsidR="00484A1F" w:rsidRPr="006B2993" w:rsidRDefault="00484A1F" w:rsidP="5FB5EB99">
            <w:pPr>
              <w:widowControl w:val="0"/>
              <w:rPr>
                <w:rFonts w:ascii="Arial" w:hAnsi="Arial" w:cs="Arial"/>
                <w:color w:val="000000" w:themeColor="text1"/>
                <w:sz w:val="22"/>
                <w:szCs w:val="22"/>
              </w:rPr>
            </w:pPr>
          </w:p>
          <w:p w14:paraId="058B155E" w14:textId="46796F06" w:rsidR="00484A1F" w:rsidRPr="006B2993" w:rsidRDefault="00484A1F" w:rsidP="5FB5EB99">
            <w:pPr>
              <w:widowControl w:val="0"/>
              <w:rPr>
                <w:rFonts w:ascii="Arial" w:hAnsi="Arial" w:cs="Arial"/>
                <w:color w:val="000000" w:themeColor="text1"/>
                <w:sz w:val="22"/>
                <w:szCs w:val="22"/>
              </w:rPr>
            </w:pPr>
          </w:p>
          <w:p w14:paraId="16DD7ED7" w14:textId="1FBEFACF" w:rsidR="00484A1F" w:rsidRPr="006B2993" w:rsidRDefault="00484A1F" w:rsidP="5FB5EB99">
            <w:pPr>
              <w:widowControl w:val="0"/>
              <w:rPr>
                <w:rFonts w:ascii="Arial" w:hAnsi="Arial" w:cs="Arial"/>
                <w:color w:val="000000" w:themeColor="text1"/>
                <w:sz w:val="22"/>
                <w:szCs w:val="22"/>
              </w:rPr>
            </w:pPr>
          </w:p>
          <w:p w14:paraId="17FDC673" w14:textId="7FEEE046" w:rsidR="00484A1F" w:rsidRPr="006B2993" w:rsidRDefault="00484A1F" w:rsidP="5FB5EB99">
            <w:pPr>
              <w:widowControl w:val="0"/>
              <w:rPr>
                <w:rFonts w:ascii="Arial" w:hAnsi="Arial" w:cs="Arial"/>
                <w:color w:val="000000" w:themeColor="text1"/>
                <w:sz w:val="22"/>
                <w:szCs w:val="22"/>
              </w:rPr>
            </w:pPr>
          </w:p>
          <w:p w14:paraId="0B8C15BD" w14:textId="34C1EDE2" w:rsidR="00484A1F" w:rsidRPr="006B2993" w:rsidRDefault="00484A1F" w:rsidP="5FB5EB99">
            <w:pPr>
              <w:widowControl w:val="0"/>
              <w:rPr>
                <w:rFonts w:ascii="Arial" w:hAnsi="Arial" w:cs="Arial"/>
                <w:color w:val="000000" w:themeColor="text1"/>
                <w:sz w:val="22"/>
                <w:szCs w:val="22"/>
              </w:rPr>
            </w:pPr>
          </w:p>
          <w:p w14:paraId="58DDE3FA" w14:textId="43284C51" w:rsidR="00484A1F" w:rsidRPr="006B2993" w:rsidRDefault="00484A1F" w:rsidP="5FB5EB99">
            <w:pPr>
              <w:widowControl w:val="0"/>
              <w:rPr>
                <w:rFonts w:ascii="Arial" w:hAnsi="Arial" w:cs="Arial"/>
                <w:color w:val="000000" w:themeColor="text1"/>
                <w:sz w:val="22"/>
                <w:szCs w:val="22"/>
              </w:rPr>
            </w:pPr>
          </w:p>
          <w:p w14:paraId="55B99C2F" w14:textId="256A30CC" w:rsidR="00484A1F" w:rsidRPr="006B2993" w:rsidRDefault="00484A1F" w:rsidP="5FB5EB99">
            <w:pPr>
              <w:widowControl w:val="0"/>
              <w:rPr>
                <w:rFonts w:ascii="Arial" w:hAnsi="Arial" w:cs="Arial"/>
                <w:color w:val="000000" w:themeColor="text1"/>
                <w:sz w:val="22"/>
                <w:szCs w:val="22"/>
              </w:rPr>
            </w:pPr>
          </w:p>
          <w:p w14:paraId="2D22B44A" w14:textId="68A4E2BF" w:rsidR="00484A1F" w:rsidRPr="006B2993" w:rsidRDefault="00484A1F" w:rsidP="5FB5EB99">
            <w:pPr>
              <w:widowControl w:val="0"/>
              <w:rPr>
                <w:rFonts w:ascii="Arial" w:hAnsi="Arial" w:cs="Arial"/>
                <w:color w:val="000000" w:themeColor="text1"/>
                <w:sz w:val="22"/>
                <w:szCs w:val="22"/>
              </w:rPr>
            </w:pPr>
          </w:p>
          <w:p w14:paraId="430DD163" w14:textId="535ACB57" w:rsidR="00484A1F" w:rsidRPr="006B2993" w:rsidRDefault="00484A1F" w:rsidP="5FB5EB99">
            <w:pPr>
              <w:widowControl w:val="0"/>
              <w:rPr>
                <w:rFonts w:ascii="Arial" w:hAnsi="Arial" w:cs="Arial"/>
                <w:color w:val="000000" w:themeColor="text1"/>
                <w:sz w:val="22"/>
                <w:szCs w:val="22"/>
              </w:rPr>
            </w:pPr>
          </w:p>
          <w:p w14:paraId="4BC9D4DE" w14:textId="77777777" w:rsidR="00484A1F" w:rsidRDefault="007E7BDE" w:rsidP="5FB5EB99">
            <w:pPr>
              <w:widowControl w:val="0"/>
              <w:rPr>
                <w:rFonts w:ascii="Arial" w:hAnsi="Arial" w:cs="Arial"/>
                <w:color w:val="000000"/>
                <w:sz w:val="22"/>
                <w:szCs w:val="22"/>
              </w:rPr>
            </w:pPr>
            <w:r>
              <w:rPr>
                <w:rFonts w:ascii="Arial" w:hAnsi="Arial" w:cs="Arial"/>
                <w:color w:val="000000"/>
                <w:sz w:val="22"/>
                <w:szCs w:val="22"/>
              </w:rPr>
              <w:t>CL to check on hoodies</w:t>
            </w:r>
          </w:p>
          <w:p w14:paraId="022A88C4" w14:textId="77777777" w:rsidR="00A3087C" w:rsidRDefault="00A3087C" w:rsidP="5FB5EB99">
            <w:pPr>
              <w:widowControl w:val="0"/>
              <w:rPr>
                <w:rFonts w:ascii="Arial" w:hAnsi="Arial" w:cs="Arial"/>
                <w:color w:val="000000"/>
                <w:sz w:val="22"/>
                <w:szCs w:val="22"/>
              </w:rPr>
            </w:pPr>
          </w:p>
          <w:p w14:paraId="4C1E7D68" w14:textId="77777777" w:rsidR="00A3087C" w:rsidRDefault="00A3087C" w:rsidP="5FB5EB99">
            <w:pPr>
              <w:widowControl w:val="0"/>
              <w:rPr>
                <w:rFonts w:ascii="Arial" w:hAnsi="Arial" w:cs="Arial"/>
                <w:color w:val="000000"/>
                <w:sz w:val="22"/>
                <w:szCs w:val="22"/>
              </w:rPr>
            </w:pPr>
          </w:p>
          <w:p w14:paraId="389EC13E" w14:textId="77777777" w:rsidR="00A3087C" w:rsidRDefault="00A3087C" w:rsidP="5FB5EB99">
            <w:pPr>
              <w:widowControl w:val="0"/>
              <w:rPr>
                <w:rFonts w:ascii="Arial" w:hAnsi="Arial" w:cs="Arial"/>
                <w:color w:val="000000"/>
                <w:sz w:val="22"/>
                <w:szCs w:val="22"/>
              </w:rPr>
            </w:pPr>
          </w:p>
          <w:p w14:paraId="6127FAE8" w14:textId="77777777" w:rsidR="00A3087C" w:rsidRDefault="00A3087C" w:rsidP="5FB5EB99">
            <w:pPr>
              <w:widowControl w:val="0"/>
              <w:rPr>
                <w:rFonts w:ascii="Arial" w:hAnsi="Arial" w:cs="Arial"/>
                <w:color w:val="000000"/>
                <w:sz w:val="22"/>
                <w:szCs w:val="22"/>
              </w:rPr>
            </w:pPr>
          </w:p>
          <w:p w14:paraId="62593DCE" w14:textId="77777777" w:rsidR="00A3087C" w:rsidRDefault="00A3087C" w:rsidP="5FB5EB99">
            <w:pPr>
              <w:widowControl w:val="0"/>
              <w:rPr>
                <w:rFonts w:ascii="Arial" w:hAnsi="Arial" w:cs="Arial"/>
                <w:color w:val="000000"/>
                <w:sz w:val="22"/>
                <w:szCs w:val="22"/>
              </w:rPr>
            </w:pPr>
          </w:p>
          <w:p w14:paraId="193544B0" w14:textId="77777777" w:rsidR="00A3087C" w:rsidRDefault="00A3087C" w:rsidP="5FB5EB99">
            <w:pPr>
              <w:widowControl w:val="0"/>
              <w:rPr>
                <w:rFonts w:ascii="Arial" w:hAnsi="Arial" w:cs="Arial"/>
                <w:color w:val="000000"/>
                <w:sz w:val="22"/>
                <w:szCs w:val="22"/>
              </w:rPr>
            </w:pPr>
          </w:p>
          <w:p w14:paraId="21B0A1F4" w14:textId="77777777" w:rsidR="00A3087C" w:rsidRDefault="00A3087C" w:rsidP="5FB5EB99">
            <w:pPr>
              <w:widowControl w:val="0"/>
              <w:rPr>
                <w:rFonts w:ascii="Arial" w:hAnsi="Arial" w:cs="Arial"/>
                <w:color w:val="000000"/>
                <w:sz w:val="22"/>
                <w:szCs w:val="22"/>
              </w:rPr>
            </w:pPr>
          </w:p>
          <w:p w14:paraId="69AD5266" w14:textId="31BA4572" w:rsidR="00A3087C" w:rsidRPr="006B2993" w:rsidRDefault="00A3087C" w:rsidP="5FB5EB99">
            <w:pPr>
              <w:widowControl w:val="0"/>
              <w:rPr>
                <w:rFonts w:ascii="Arial" w:hAnsi="Arial" w:cs="Arial"/>
                <w:color w:val="000000"/>
                <w:sz w:val="22"/>
                <w:szCs w:val="22"/>
              </w:rPr>
            </w:pPr>
            <w:r>
              <w:rPr>
                <w:rFonts w:ascii="Arial" w:hAnsi="Arial" w:cs="Arial"/>
                <w:color w:val="000000"/>
                <w:sz w:val="22"/>
                <w:szCs w:val="22"/>
              </w:rPr>
              <w:t>CL to contact PF</w:t>
            </w:r>
          </w:p>
        </w:tc>
        <w:tc>
          <w:tcPr>
            <w:tcW w:w="1679" w:type="dxa"/>
          </w:tcPr>
          <w:p w14:paraId="393F0505" w14:textId="77777777" w:rsidR="00484A1F" w:rsidRPr="006B2993" w:rsidRDefault="00484A1F" w:rsidP="00A92652">
            <w:pPr>
              <w:rPr>
                <w:rFonts w:ascii="Arial" w:hAnsi="Arial" w:cs="Arial"/>
                <w:color w:val="000000"/>
                <w:sz w:val="22"/>
                <w:szCs w:val="22"/>
              </w:rPr>
            </w:pPr>
          </w:p>
        </w:tc>
      </w:tr>
      <w:tr w:rsidR="006B6B8A" w:rsidRPr="006B2993" w14:paraId="10813B38" w14:textId="77777777" w:rsidTr="5FB5EB99">
        <w:tc>
          <w:tcPr>
            <w:tcW w:w="3397" w:type="dxa"/>
          </w:tcPr>
          <w:p w14:paraId="298DCE78" w14:textId="77777777" w:rsidR="006B6B8A" w:rsidRDefault="00660914" w:rsidP="006B6B8A">
            <w:pPr>
              <w:ind w:left="360" w:hanging="360"/>
              <w:rPr>
                <w:rFonts w:ascii="Arial" w:hAnsi="Arial" w:cs="Arial"/>
                <w:color w:val="000000"/>
                <w:sz w:val="22"/>
                <w:szCs w:val="22"/>
              </w:rPr>
            </w:pPr>
            <w:r>
              <w:rPr>
                <w:rFonts w:ascii="Arial" w:hAnsi="Arial" w:cs="Arial"/>
                <w:color w:val="000000"/>
                <w:sz w:val="22"/>
                <w:szCs w:val="22"/>
              </w:rPr>
              <w:t>9</w:t>
            </w:r>
            <w:r w:rsidR="006B6B8A">
              <w:rPr>
                <w:rFonts w:ascii="Arial" w:hAnsi="Arial" w:cs="Arial"/>
                <w:color w:val="000000"/>
                <w:sz w:val="22"/>
                <w:szCs w:val="22"/>
              </w:rPr>
              <w:t>. Enhancing learning</w:t>
            </w:r>
          </w:p>
          <w:p w14:paraId="4036A55D" w14:textId="77777777" w:rsidR="006B6B8A" w:rsidRDefault="006B6B8A" w:rsidP="006B6B8A">
            <w:pPr>
              <w:ind w:left="360" w:hanging="360"/>
              <w:rPr>
                <w:rFonts w:ascii="Arial" w:hAnsi="Arial" w:cs="Arial"/>
                <w:color w:val="000000"/>
                <w:sz w:val="22"/>
                <w:szCs w:val="22"/>
              </w:rPr>
            </w:pPr>
          </w:p>
          <w:p w14:paraId="0B72BD7A" w14:textId="77777777"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14:paraId="4BDB98E2"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Co-curricular opportunities</w:t>
            </w:r>
          </w:p>
          <w:p w14:paraId="4284EC58"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Enhancement projects</w:t>
            </w:r>
          </w:p>
          <w:p w14:paraId="006BC86F"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Student Development</w:t>
            </w:r>
          </w:p>
          <w:p w14:paraId="41F50358"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Employability</w:t>
            </w:r>
          </w:p>
          <w:p w14:paraId="6F8E2993" w14:textId="77777777" w:rsidR="007D0D8A" w:rsidRPr="00D41252" w:rsidRDefault="007D0D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Learning Community activity</w:t>
            </w:r>
          </w:p>
          <w:p w14:paraId="3BDDD334" w14:textId="3E2005AC" w:rsidR="00D41252" w:rsidRPr="00D41252" w:rsidRDefault="008C2698" w:rsidP="00C74E91">
            <w:pPr>
              <w:pStyle w:val="ListParagraph"/>
              <w:numPr>
                <w:ilvl w:val="0"/>
                <w:numId w:val="3"/>
              </w:numPr>
              <w:ind w:left="360"/>
              <w:contextualSpacing w:val="0"/>
              <w:rPr>
                <w:rFonts w:ascii="Arial" w:hAnsi="Arial" w:cs="Arial"/>
                <w:i/>
                <w:sz w:val="20"/>
                <w:szCs w:val="20"/>
              </w:rPr>
            </w:pPr>
            <w:r>
              <w:rPr>
                <w:rFonts w:ascii="Arial" w:hAnsi="Arial" w:cs="Arial"/>
                <w:i/>
                <w:sz w:val="20"/>
                <w:szCs w:val="20"/>
              </w:rPr>
              <w:t>F</w:t>
            </w:r>
            <w:r w:rsidR="00D41252" w:rsidRPr="00D41252">
              <w:rPr>
                <w:rFonts w:ascii="Arial" w:hAnsi="Arial" w:cs="Arial"/>
                <w:i/>
                <w:sz w:val="20"/>
                <w:szCs w:val="20"/>
              </w:rPr>
              <w:t>ield trips, site visits</w:t>
            </w:r>
          </w:p>
          <w:p w14:paraId="47FC53D2" w14:textId="6D8664CF" w:rsidR="00D41252" w:rsidRPr="00013C6A" w:rsidRDefault="008C2698" w:rsidP="00013C6A">
            <w:pPr>
              <w:pStyle w:val="ListParagraph"/>
              <w:numPr>
                <w:ilvl w:val="0"/>
                <w:numId w:val="3"/>
              </w:numPr>
              <w:ind w:left="360"/>
              <w:contextualSpacing w:val="0"/>
              <w:rPr>
                <w:rFonts w:ascii="Arial" w:hAnsi="Arial" w:cs="Arial"/>
                <w:color w:val="000000"/>
                <w:sz w:val="20"/>
              </w:rPr>
            </w:pPr>
            <w:r>
              <w:rPr>
                <w:rFonts w:ascii="Arial" w:hAnsi="Arial" w:cs="Arial"/>
                <w:i/>
                <w:sz w:val="20"/>
                <w:szCs w:val="20"/>
              </w:rPr>
              <w:t>S</w:t>
            </w:r>
            <w:r w:rsidR="00D41252" w:rsidRPr="00D41252">
              <w:rPr>
                <w:rFonts w:ascii="Arial" w:hAnsi="Arial" w:cs="Arial"/>
                <w:i/>
                <w:sz w:val="20"/>
                <w:szCs w:val="20"/>
              </w:rPr>
              <w:t>tudent-led conferences</w:t>
            </w:r>
          </w:p>
        </w:tc>
        <w:tc>
          <w:tcPr>
            <w:tcW w:w="7511" w:type="dxa"/>
          </w:tcPr>
          <w:p w14:paraId="16475498" w14:textId="746566F7" w:rsidR="006B6B8A" w:rsidRPr="006B2993" w:rsidRDefault="52ECBC93" w:rsidP="5FB5EB99">
            <w:pPr>
              <w:widowControl w:val="0"/>
              <w:tabs>
                <w:tab w:val="left" w:pos="542"/>
              </w:tabs>
              <w:jc w:val="both"/>
              <w:rPr>
                <w:rFonts w:ascii="Arial" w:eastAsia="Arial" w:hAnsi="Arial" w:cs="Arial"/>
                <w:sz w:val="22"/>
                <w:szCs w:val="22"/>
              </w:rPr>
            </w:pPr>
            <w:r w:rsidRPr="5FB5EB99">
              <w:rPr>
                <w:rFonts w:ascii="Arial" w:eastAsia="Arial" w:hAnsi="Arial" w:cs="Arial"/>
                <w:sz w:val="22"/>
                <w:szCs w:val="22"/>
              </w:rPr>
              <w:t>We are continuing to look for opportunities to provide a programme of events on continuing professional development that would be useful for the students. Others will be available as and when and communicated to the different cohorts. If there are any ideas as to the types of events the students may like to see then please let the programme manager know</w:t>
            </w:r>
            <w:r w:rsidR="4FC08DEE" w:rsidRPr="5FB5EB99">
              <w:rPr>
                <w:rFonts w:ascii="Arial" w:eastAsia="Arial" w:hAnsi="Arial" w:cs="Arial"/>
                <w:sz w:val="22"/>
                <w:szCs w:val="22"/>
              </w:rPr>
              <w:t>. Particularly we would like to know anything students may be interested in studying for the Professional Development and the PCET Practitioner module</w:t>
            </w:r>
            <w:r w:rsidR="233C52E9" w:rsidRPr="5FB5EB99">
              <w:rPr>
                <w:rFonts w:ascii="Arial" w:eastAsia="Arial" w:hAnsi="Arial" w:cs="Arial"/>
                <w:sz w:val="22"/>
                <w:szCs w:val="22"/>
              </w:rPr>
              <w:t xml:space="preserve"> where we try to offer CPD related classes based on student feedback.</w:t>
            </w:r>
          </w:p>
          <w:p w14:paraId="22BFD5C1" w14:textId="44178B41" w:rsidR="006B6B8A" w:rsidRPr="006B2993" w:rsidRDefault="006B6B8A" w:rsidP="5FB5EB99">
            <w:pPr>
              <w:widowControl w:val="0"/>
              <w:tabs>
                <w:tab w:val="left" w:pos="542"/>
              </w:tabs>
              <w:jc w:val="both"/>
              <w:rPr>
                <w:rFonts w:ascii="Arial" w:eastAsia="Arial" w:hAnsi="Arial" w:cs="Arial"/>
                <w:sz w:val="22"/>
                <w:szCs w:val="22"/>
              </w:rPr>
            </w:pPr>
          </w:p>
          <w:p w14:paraId="362888A4" w14:textId="2FA8784E" w:rsidR="006B6B8A" w:rsidRPr="006B2993" w:rsidRDefault="52ECBC93" w:rsidP="5FB5EB99">
            <w:pPr>
              <w:widowControl w:val="0"/>
              <w:tabs>
                <w:tab w:val="left" w:pos="542"/>
              </w:tabs>
              <w:jc w:val="both"/>
              <w:rPr>
                <w:rFonts w:ascii="Arial" w:eastAsia="Arial" w:hAnsi="Arial" w:cs="Arial"/>
                <w:sz w:val="22"/>
                <w:szCs w:val="22"/>
              </w:rPr>
            </w:pPr>
            <w:r w:rsidRPr="5FB5EB99">
              <w:rPr>
                <w:rFonts w:ascii="Arial" w:eastAsia="Arial" w:hAnsi="Arial" w:cs="Arial"/>
                <w:sz w:val="22"/>
                <w:szCs w:val="22"/>
              </w:rPr>
              <w:t xml:space="preserve">We are also looking to establish a student conference in May as a way of showcasing student work as part of the Action Research Project module in conjunction with our collaborative partners. </w:t>
            </w:r>
          </w:p>
        </w:tc>
        <w:tc>
          <w:tcPr>
            <w:tcW w:w="1980" w:type="dxa"/>
          </w:tcPr>
          <w:p w14:paraId="4C0EBDE4" w14:textId="3AC730F4" w:rsidR="006B6B8A" w:rsidRPr="006B2993" w:rsidRDefault="6AFE041B" w:rsidP="5FB5EB99">
            <w:pPr>
              <w:widowControl w:val="0"/>
              <w:rPr>
                <w:rFonts w:ascii="Arial" w:hAnsi="Arial" w:cs="Arial"/>
                <w:color w:val="000000"/>
                <w:sz w:val="22"/>
                <w:szCs w:val="22"/>
              </w:rPr>
            </w:pPr>
            <w:r w:rsidRPr="5FB5EB99">
              <w:rPr>
                <w:rFonts w:ascii="Arial" w:hAnsi="Arial" w:cs="Arial"/>
                <w:color w:val="000000" w:themeColor="text1"/>
                <w:sz w:val="22"/>
                <w:szCs w:val="22"/>
              </w:rPr>
              <w:t>Student reps to encourage cohorts to feedback on any sessions they would like.</w:t>
            </w:r>
          </w:p>
        </w:tc>
        <w:tc>
          <w:tcPr>
            <w:tcW w:w="1679" w:type="dxa"/>
          </w:tcPr>
          <w:p w14:paraId="6C97A426" w14:textId="77777777" w:rsidR="006B6B8A" w:rsidRPr="006B2993" w:rsidRDefault="006B6B8A" w:rsidP="00A92652">
            <w:pPr>
              <w:rPr>
                <w:rFonts w:ascii="Arial" w:hAnsi="Arial" w:cs="Arial"/>
                <w:color w:val="000000"/>
                <w:sz w:val="22"/>
                <w:szCs w:val="22"/>
              </w:rPr>
            </w:pPr>
          </w:p>
        </w:tc>
      </w:tr>
      <w:tr w:rsidR="00484A1F" w:rsidRPr="006B2993" w14:paraId="78ED5191" w14:textId="77777777" w:rsidTr="5FB5EB99">
        <w:tc>
          <w:tcPr>
            <w:tcW w:w="3397" w:type="dxa"/>
          </w:tcPr>
          <w:p w14:paraId="48C99F19" w14:textId="77777777" w:rsidR="00651DFB" w:rsidRPr="006B2993" w:rsidRDefault="00660914" w:rsidP="000A0D2A">
            <w:pPr>
              <w:tabs>
                <w:tab w:val="num" w:pos="360"/>
              </w:tabs>
              <w:ind w:left="360" w:hanging="360"/>
              <w:rPr>
                <w:rFonts w:ascii="Arial" w:hAnsi="Arial" w:cs="Arial"/>
                <w:color w:val="000000"/>
                <w:sz w:val="22"/>
                <w:szCs w:val="22"/>
              </w:rPr>
            </w:pPr>
            <w:r>
              <w:rPr>
                <w:rFonts w:ascii="Arial" w:hAnsi="Arial" w:cs="Arial"/>
                <w:color w:val="000000"/>
                <w:sz w:val="22"/>
                <w:szCs w:val="22"/>
              </w:rPr>
              <w:t>10</w:t>
            </w:r>
            <w:r w:rsidR="00651DFB" w:rsidRPr="006B2993">
              <w:rPr>
                <w:rFonts w:ascii="Arial" w:hAnsi="Arial" w:cs="Arial"/>
                <w:color w:val="000000"/>
                <w:sz w:val="22"/>
                <w:szCs w:val="22"/>
              </w:rPr>
              <w:t xml:space="preserve">. </w:t>
            </w:r>
            <w:r w:rsidR="007D0D8A">
              <w:rPr>
                <w:rFonts w:ascii="Arial" w:hAnsi="Arial" w:cs="Arial"/>
                <w:color w:val="000000"/>
                <w:sz w:val="22"/>
                <w:szCs w:val="22"/>
              </w:rPr>
              <w:t>Any other business</w:t>
            </w:r>
          </w:p>
        </w:tc>
        <w:tc>
          <w:tcPr>
            <w:tcW w:w="7511" w:type="dxa"/>
          </w:tcPr>
          <w:p w14:paraId="79E94E0E" w14:textId="364D0A5A" w:rsidR="00F4351C" w:rsidRPr="006B2993" w:rsidRDefault="00F4351C"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N/A</w:t>
            </w:r>
          </w:p>
        </w:tc>
        <w:tc>
          <w:tcPr>
            <w:tcW w:w="1980" w:type="dxa"/>
          </w:tcPr>
          <w:p w14:paraId="06647656" w14:textId="77777777" w:rsidR="00484A1F" w:rsidRPr="006B2993" w:rsidRDefault="00484A1F" w:rsidP="006D09ED">
            <w:pPr>
              <w:widowControl w:val="0"/>
              <w:rPr>
                <w:rFonts w:ascii="Arial" w:hAnsi="Arial" w:cs="Arial"/>
                <w:color w:val="000000"/>
                <w:sz w:val="22"/>
                <w:szCs w:val="22"/>
              </w:rPr>
            </w:pPr>
          </w:p>
        </w:tc>
        <w:tc>
          <w:tcPr>
            <w:tcW w:w="1679" w:type="dxa"/>
          </w:tcPr>
          <w:p w14:paraId="571C6F79" w14:textId="77777777" w:rsidR="00484A1F" w:rsidRPr="006B2993" w:rsidRDefault="00484A1F" w:rsidP="00A92652">
            <w:pPr>
              <w:rPr>
                <w:rFonts w:ascii="Arial" w:hAnsi="Arial" w:cs="Arial"/>
                <w:color w:val="000000"/>
                <w:sz w:val="22"/>
                <w:szCs w:val="22"/>
              </w:rPr>
            </w:pPr>
          </w:p>
        </w:tc>
      </w:tr>
      <w:tr w:rsidR="00123BF9" w:rsidRPr="006B2993" w14:paraId="6BA7B39A" w14:textId="77777777" w:rsidTr="5FB5EB99">
        <w:tc>
          <w:tcPr>
            <w:tcW w:w="3397" w:type="dxa"/>
          </w:tcPr>
          <w:p w14:paraId="435F14FF" w14:textId="77777777" w:rsidR="00123BF9" w:rsidRDefault="00660914" w:rsidP="00A16CC6">
            <w:pPr>
              <w:tabs>
                <w:tab w:val="num" w:pos="360"/>
              </w:tabs>
              <w:ind w:left="360" w:hanging="360"/>
              <w:rPr>
                <w:rFonts w:ascii="Arial" w:hAnsi="Arial" w:cs="Arial"/>
                <w:color w:val="000000"/>
                <w:sz w:val="22"/>
                <w:szCs w:val="22"/>
              </w:rPr>
            </w:pPr>
            <w:r>
              <w:rPr>
                <w:rFonts w:ascii="Arial" w:hAnsi="Arial" w:cs="Arial"/>
                <w:color w:val="000000"/>
                <w:sz w:val="22"/>
                <w:szCs w:val="22"/>
              </w:rPr>
              <w:t>11</w:t>
            </w:r>
            <w:r w:rsidR="00A16CC6">
              <w:rPr>
                <w:rFonts w:ascii="Arial" w:hAnsi="Arial" w:cs="Arial"/>
                <w:color w:val="000000"/>
                <w:sz w:val="22"/>
                <w:szCs w:val="22"/>
              </w:rPr>
              <w:t>.</w:t>
            </w:r>
            <w:r w:rsidR="00A16CC6">
              <w:rPr>
                <w:rFonts w:ascii="Arial" w:hAnsi="Arial" w:cs="Arial"/>
                <w:color w:val="000000"/>
                <w:sz w:val="22"/>
                <w:szCs w:val="22"/>
              </w:rPr>
              <w:tab/>
            </w:r>
            <w:r w:rsidR="00123BF9">
              <w:rPr>
                <w:rFonts w:ascii="Arial" w:hAnsi="Arial" w:cs="Arial"/>
                <w:color w:val="000000"/>
                <w:sz w:val="22"/>
                <w:szCs w:val="22"/>
              </w:rPr>
              <w:t>Date of next meeting</w:t>
            </w:r>
          </w:p>
        </w:tc>
        <w:tc>
          <w:tcPr>
            <w:tcW w:w="7511" w:type="dxa"/>
          </w:tcPr>
          <w:p w14:paraId="02420337" w14:textId="77777777" w:rsidR="00123BF9" w:rsidRDefault="7852E3E6" w:rsidP="00751044">
            <w:pPr>
              <w:widowControl w:val="0"/>
              <w:tabs>
                <w:tab w:val="left" w:pos="542"/>
              </w:tabs>
              <w:jc w:val="both"/>
              <w:rPr>
                <w:rFonts w:ascii="Arial" w:hAnsi="Arial" w:cs="Arial"/>
                <w:color w:val="000000" w:themeColor="text1"/>
                <w:sz w:val="22"/>
                <w:szCs w:val="22"/>
              </w:rPr>
            </w:pPr>
            <w:r w:rsidRPr="5FB5EB99">
              <w:rPr>
                <w:rFonts w:ascii="Arial" w:hAnsi="Arial" w:cs="Arial"/>
                <w:color w:val="000000" w:themeColor="text1"/>
                <w:sz w:val="22"/>
                <w:szCs w:val="22"/>
              </w:rPr>
              <w:t>14.02.24 at 14.00pm via Teams</w:t>
            </w:r>
          </w:p>
          <w:p w14:paraId="31B55514" w14:textId="56EF3B90" w:rsidR="00F4351C" w:rsidRPr="006B2993" w:rsidRDefault="00F4351C" w:rsidP="00751044">
            <w:pPr>
              <w:widowControl w:val="0"/>
              <w:tabs>
                <w:tab w:val="left" w:pos="542"/>
              </w:tabs>
              <w:jc w:val="both"/>
              <w:rPr>
                <w:rFonts w:ascii="Arial" w:hAnsi="Arial" w:cs="Arial"/>
                <w:color w:val="000000"/>
                <w:sz w:val="22"/>
                <w:szCs w:val="22"/>
              </w:rPr>
            </w:pPr>
          </w:p>
        </w:tc>
        <w:tc>
          <w:tcPr>
            <w:tcW w:w="1980" w:type="dxa"/>
          </w:tcPr>
          <w:p w14:paraId="148D9CF6" w14:textId="77777777" w:rsidR="00123BF9" w:rsidRPr="006B2993" w:rsidRDefault="00123BF9" w:rsidP="006D09ED">
            <w:pPr>
              <w:widowControl w:val="0"/>
              <w:rPr>
                <w:rFonts w:ascii="Arial" w:hAnsi="Arial" w:cs="Arial"/>
                <w:color w:val="000000"/>
                <w:sz w:val="22"/>
                <w:szCs w:val="22"/>
              </w:rPr>
            </w:pPr>
          </w:p>
        </w:tc>
        <w:tc>
          <w:tcPr>
            <w:tcW w:w="1679" w:type="dxa"/>
          </w:tcPr>
          <w:p w14:paraId="17CB41CA" w14:textId="77777777" w:rsidR="00123BF9" w:rsidRPr="006B2993" w:rsidRDefault="00123BF9" w:rsidP="00A92652">
            <w:pPr>
              <w:rPr>
                <w:rFonts w:ascii="Arial" w:hAnsi="Arial" w:cs="Arial"/>
                <w:color w:val="000000"/>
                <w:sz w:val="22"/>
                <w:szCs w:val="22"/>
              </w:rPr>
            </w:pPr>
          </w:p>
        </w:tc>
      </w:tr>
    </w:tbl>
    <w:p w14:paraId="1BA21741" w14:textId="07D9110B" w:rsidR="00D81BD5" w:rsidRPr="008C2698" w:rsidRDefault="00D81BD5" w:rsidP="001E0EF6">
      <w:pPr>
        <w:rPr>
          <w:rFonts w:ascii="Arial" w:hAnsi="Arial" w:cs="Arial"/>
          <w:color w:val="000000"/>
          <w:sz w:val="22"/>
          <w:szCs w:val="22"/>
          <w:lang w:val="cy-GB"/>
        </w:rPr>
      </w:pPr>
      <w:bookmarkStart w:id="0" w:name="cysill"/>
      <w:bookmarkEnd w:id="0"/>
    </w:p>
    <w:p w14:paraId="7C875A2C" w14:textId="1D0FEB63" w:rsidR="53BA593D" w:rsidRPr="006F4CB0" w:rsidRDefault="008C2698" w:rsidP="006F4CB0">
      <w:pPr>
        <w:jc w:val="center"/>
        <w:rPr>
          <w:rFonts w:ascii="Arial" w:hAnsi="Arial" w:cs="Arial"/>
          <w:i/>
          <w:iCs/>
          <w:color w:val="000000"/>
          <w:sz w:val="22"/>
          <w:szCs w:val="22"/>
          <w:lang w:val="cy-GB"/>
        </w:rPr>
      </w:pPr>
      <w:bookmarkStart w:id="1" w:name="_Hlk57908872"/>
      <w:r w:rsidRPr="687AFD0B">
        <w:rPr>
          <w:rFonts w:ascii="Arial" w:hAnsi="Arial" w:cs="Arial"/>
          <w:i/>
          <w:iCs/>
          <w:color w:val="000000" w:themeColor="text1"/>
          <w:sz w:val="22"/>
          <w:szCs w:val="22"/>
          <w:lang w:val="cy-GB"/>
        </w:rPr>
        <w:t xml:space="preserve">Once confirmed, please send a copy of these minutes to </w:t>
      </w:r>
      <w:hyperlink r:id="rId11" w:history="1">
        <w:r w:rsidR="006F4CB0" w:rsidRPr="00EF075B">
          <w:rPr>
            <w:rStyle w:val="Hyperlink"/>
            <w:rFonts w:ascii="Arial" w:hAnsi="Arial" w:cs="Arial"/>
            <w:i/>
            <w:iCs/>
            <w:sz w:val="22"/>
            <w:szCs w:val="22"/>
            <w:lang w:val="cy-GB"/>
          </w:rPr>
          <w:t>studentvoice@uwtsd.ac.uk</w:t>
        </w:r>
      </w:hyperlink>
      <w:bookmarkEnd w:id="1"/>
      <w:r w:rsidR="006F4CB0">
        <w:rPr>
          <w:rFonts w:ascii="Arial" w:hAnsi="Arial" w:cs="Arial"/>
          <w:i/>
          <w:iCs/>
          <w:color w:val="000000" w:themeColor="text1"/>
          <w:sz w:val="22"/>
          <w:szCs w:val="22"/>
          <w:lang w:val="cy-GB"/>
        </w:rPr>
        <w:t>.</w:t>
      </w:r>
    </w:p>
    <w:sectPr w:rsidR="53BA593D" w:rsidRPr="006F4CB0" w:rsidSect="00BC42D7">
      <w:footerReference w:type="even" r:id="rId12"/>
      <w:footerReference w:type="default" r:id="rId13"/>
      <w:footerReference w:type="first" r:id="rId14"/>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2FA94" w14:textId="77777777" w:rsidR="008B436E" w:rsidRDefault="008B436E">
      <w:r>
        <w:separator/>
      </w:r>
    </w:p>
  </w:endnote>
  <w:endnote w:type="continuationSeparator" w:id="0">
    <w:p w14:paraId="195BD271" w14:textId="77777777" w:rsidR="008B436E" w:rsidRDefault="008B43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AE639" w14:textId="77777777"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2BEE968" w14:textId="77777777"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7E223" w14:textId="77777777" w:rsidR="00695FFA" w:rsidRPr="006B2993" w:rsidRDefault="00695FFA"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013C6A">
      <w:rPr>
        <w:rStyle w:val="PageNumber"/>
        <w:rFonts w:ascii="Arial" w:hAnsi="Arial" w:cs="Arial"/>
        <w:noProof/>
        <w:sz w:val="22"/>
        <w:szCs w:val="22"/>
      </w:rPr>
      <w:t>3</w:t>
    </w:r>
    <w:r w:rsidRPr="006B2993">
      <w:rPr>
        <w:rStyle w:val="PageNumber"/>
        <w:rFonts w:ascii="Arial" w:hAnsi="Arial" w:cs="Arial"/>
        <w:sz w:val="22"/>
        <w:szCs w:val="22"/>
      </w:rPr>
      <w:fldChar w:fldCharType="end"/>
    </w:r>
  </w:p>
  <w:p w14:paraId="486B1F99" w14:textId="77777777" w:rsidR="00695FFA" w:rsidRDefault="00695FFA">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D6E07" w14:textId="77777777" w:rsidR="00695FFA" w:rsidRPr="0005404F" w:rsidRDefault="00695FFA">
    <w:pPr>
      <w:pStyle w:val="Footer"/>
      <w:rPr>
        <w:rFonts w:ascii="Arial" w:hAnsi="Arial" w:cs="Arial"/>
        <w:sz w:val="20"/>
      </w:rPr>
    </w:pPr>
    <w:proofErr w:type="spellStart"/>
    <w:r w:rsidRPr="0005404F">
      <w:rPr>
        <w:rFonts w:ascii="Arial" w:hAnsi="Arial" w:cs="Arial"/>
        <w:sz w:val="20"/>
      </w:rPr>
      <w:t>Bwrdd</w:t>
    </w:r>
    <w:proofErr w:type="spellEnd"/>
    <w:r w:rsidRPr="0005404F">
      <w:rPr>
        <w:rFonts w:ascii="Arial" w:hAnsi="Arial" w:cs="Arial"/>
        <w:sz w:val="20"/>
      </w:rPr>
      <w:t xml:space="preserve"> y </w:t>
    </w:r>
    <w:proofErr w:type="spellStart"/>
    <w:r w:rsidRPr="0005404F">
      <w:rPr>
        <w:rFonts w:ascii="Arial" w:hAnsi="Arial" w:cs="Arial"/>
        <w:sz w:val="20"/>
      </w:rPr>
      <w:t>Gyfadran</w:t>
    </w:r>
    <w:proofErr w:type="spellEnd"/>
    <w:r w:rsidRPr="0005404F">
      <w:rPr>
        <w:rFonts w:ascii="Arial" w:hAnsi="Arial" w:cs="Arial"/>
        <w:sz w:val="20"/>
      </w:rPr>
      <w:t xml:space="preserve"> Addysg a </w:t>
    </w:r>
    <w:proofErr w:type="spellStart"/>
    <w:r w:rsidRPr="0005404F">
      <w:rPr>
        <w:rFonts w:ascii="Arial" w:hAnsi="Arial" w:cs="Arial"/>
        <w:sz w:val="20"/>
      </w:rPr>
      <w:t>Hyfforddiant</w:t>
    </w:r>
    <w:proofErr w:type="spellEnd"/>
    <w:r w:rsidRPr="0005404F">
      <w:rPr>
        <w:rFonts w:ascii="Arial" w:hAnsi="Arial" w:cs="Arial"/>
        <w:sz w:val="20"/>
      </w:rPr>
      <w:t xml:space="preserve">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D69FF" w14:textId="77777777" w:rsidR="008B436E" w:rsidRDefault="008B436E">
      <w:r>
        <w:separator/>
      </w:r>
    </w:p>
  </w:footnote>
  <w:footnote w:type="continuationSeparator" w:id="0">
    <w:p w14:paraId="1E32D751" w14:textId="77777777" w:rsidR="008B436E" w:rsidRDefault="008B43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5pt;height:11.5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47671413">
    <w:abstractNumId w:val="1"/>
  </w:num>
  <w:num w:numId="2" w16cid:durableId="203981690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69875211">
    <w:abstractNumId w:val="2"/>
  </w:num>
  <w:num w:numId="4" w16cid:durableId="436293153">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AD"/>
    <w:rsid w:val="000003FB"/>
    <w:rsid w:val="00000656"/>
    <w:rsid w:val="0000195C"/>
    <w:rsid w:val="0000251D"/>
    <w:rsid w:val="000028C4"/>
    <w:rsid w:val="00002B8E"/>
    <w:rsid w:val="000036B2"/>
    <w:rsid w:val="000038DB"/>
    <w:rsid w:val="00003B84"/>
    <w:rsid w:val="00003F3E"/>
    <w:rsid w:val="000049C6"/>
    <w:rsid w:val="00005739"/>
    <w:rsid w:val="00005941"/>
    <w:rsid w:val="00005BD9"/>
    <w:rsid w:val="0000654D"/>
    <w:rsid w:val="00006B6B"/>
    <w:rsid w:val="00007325"/>
    <w:rsid w:val="0000798C"/>
    <w:rsid w:val="00007E6C"/>
    <w:rsid w:val="00007F76"/>
    <w:rsid w:val="000102CF"/>
    <w:rsid w:val="00010722"/>
    <w:rsid w:val="00010ECD"/>
    <w:rsid w:val="0001112F"/>
    <w:rsid w:val="000112F3"/>
    <w:rsid w:val="0001199B"/>
    <w:rsid w:val="000122C6"/>
    <w:rsid w:val="000123CB"/>
    <w:rsid w:val="000131C7"/>
    <w:rsid w:val="00013463"/>
    <w:rsid w:val="00013C02"/>
    <w:rsid w:val="00013C6A"/>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7F6"/>
    <w:rsid w:val="00032DB3"/>
    <w:rsid w:val="00032DB9"/>
    <w:rsid w:val="00033146"/>
    <w:rsid w:val="0003341E"/>
    <w:rsid w:val="00033D51"/>
    <w:rsid w:val="000345BF"/>
    <w:rsid w:val="00034F62"/>
    <w:rsid w:val="000352FD"/>
    <w:rsid w:val="0003599D"/>
    <w:rsid w:val="00036A8A"/>
    <w:rsid w:val="00036D0E"/>
    <w:rsid w:val="00036D2C"/>
    <w:rsid w:val="0004001D"/>
    <w:rsid w:val="0004041D"/>
    <w:rsid w:val="00040782"/>
    <w:rsid w:val="0004156D"/>
    <w:rsid w:val="000415A3"/>
    <w:rsid w:val="000418FE"/>
    <w:rsid w:val="0004218B"/>
    <w:rsid w:val="00042B8E"/>
    <w:rsid w:val="00042D4F"/>
    <w:rsid w:val="000430B6"/>
    <w:rsid w:val="0004345E"/>
    <w:rsid w:val="0004377C"/>
    <w:rsid w:val="0004412B"/>
    <w:rsid w:val="00044342"/>
    <w:rsid w:val="000445C5"/>
    <w:rsid w:val="00044BCF"/>
    <w:rsid w:val="00044F83"/>
    <w:rsid w:val="00046556"/>
    <w:rsid w:val="00046580"/>
    <w:rsid w:val="0004742B"/>
    <w:rsid w:val="00047492"/>
    <w:rsid w:val="00047CFE"/>
    <w:rsid w:val="000500C2"/>
    <w:rsid w:val="0005029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D2A"/>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71A"/>
    <w:rsid w:val="00100B84"/>
    <w:rsid w:val="001011FE"/>
    <w:rsid w:val="0010177A"/>
    <w:rsid w:val="001017C4"/>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F55"/>
    <w:rsid w:val="00132601"/>
    <w:rsid w:val="00132E56"/>
    <w:rsid w:val="00133390"/>
    <w:rsid w:val="0013451C"/>
    <w:rsid w:val="00134A1D"/>
    <w:rsid w:val="001363B4"/>
    <w:rsid w:val="00136B00"/>
    <w:rsid w:val="00137AC4"/>
    <w:rsid w:val="00140E1D"/>
    <w:rsid w:val="00140E4D"/>
    <w:rsid w:val="00141004"/>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AE0"/>
    <w:rsid w:val="00182F65"/>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442F"/>
    <w:rsid w:val="00225164"/>
    <w:rsid w:val="00225432"/>
    <w:rsid w:val="00225F79"/>
    <w:rsid w:val="0022609C"/>
    <w:rsid w:val="00226607"/>
    <w:rsid w:val="00226DB8"/>
    <w:rsid w:val="00227381"/>
    <w:rsid w:val="002274B5"/>
    <w:rsid w:val="00230625"/>
    <w:rsid w:val="00230709"/>
    <w:rsid w:val="00230AEE"/>
    <w:rsid w:val="00230C89"/>
    <w:rsid w:val="00230ED0"/>
    <w:rsid w:val="00231A2E"/>
    <w:rsid w:val="00232113"/>
    <w:rsid w:val="002331F9"/>
    <w:rsid w:val="00233386"/>
    <w:rsid w:val="0023385F"/>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5217"/>
    <w:rsid w:val="00255BDA"/>
    <w:rsid w:val="00255F08"/>
    <w:rsid w:val="002565A4"/>
    <w:rsid w:val="00256D04"/>
    <w:rsid w:val="002579DE"/>
    <w:rsid w:val="00257D36"/>
    <w:rsid w:val="00260B23"/>
    <w:rsid w:val="00260C5E"/>
    <w:rsid w:val="00260CB9"/>
    <w:rsid w:val="0026178A"/>
    <w:rsid w:val="00261AE5"/>
    <w:rsid w:val="00261B25"/>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32C"/>
    <w:rsid w:val="0027263E"/>
    <w:rsid w:val="002731E8"/>
    <w:rsid w:val="00273559"/>
    <w:rsid w:val="00273799"/>
    <w:rsid w:val="00274015"/>
    <w:rsid w:val="002745C8"/>
    <w:rsid w:val="00275D9F"/>
    <w:rsid w:val="00275EDF"/>
    <w:rsid w:val="002766B7"/>
    <w:rsid w:val="00276C57"/>
    <w:rsid w:val="00277251"/>
    <w:rsid w:val="0027745B"/>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92B"/>
    <w:rsid w:val="002939DF"/>
    <w:rsid w:val="00293F78"/>
    <w:rsid w:val="00294300"/>
    <w:rsid w:val="00297D70"/>
    <w:rsid w:val="002A180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2DA7"/>
    <w:rsid w:val="002B2E93"/>
    <w:rsid w:val="002B3B2F"/>
    <w:rsid w:val="002B40A1"/>
    <w:rsid w:val="002B5E16"/>
    <w:rsid w:val="002B5EFB"/>
    <w:rsid w:val="002B6930"/>
    <w:rsid w:val="002B6D3E"/>
    <w:rsid w:val="002B70B5"/>
    <w:rsid w:val="002C0909"/>
    <w:rsid w:val="002C0C49"/>
    <w:rsid w:val="002C0CAC"/>
    <w:rsid w:val="002C18E4"/>
    <w:rsid w:val="002C24BF"/>
    <w:rsid w:val="002C3263"/>
    <w:rsid w:val="002C4C0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45F4"/>
    <w:rsid w:val="002D470E"/>
    <w:rsid w:val="002D6CE8"/>
    <w:rsid w:val="002D6FCB"/>
    <w:rsid w:val="002D79D7"/>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3B5E"/>
    <w:rsid w:val="002F3E09"/>
    <w:rsid w:val="002F4BEF"/>
    <w:rsid w:val="002F52F6"/>
    <w:rsid w:val="002F575B"/>
    <w:rsid w:val="002F59B9"/>
    <w:rsid w:val="002F6009"/>
    <w:rsid w:val="002F645C"/>
    <w:rsid w:val="002F6ABF"/>
    <w:rsid w:val="002F7105"/>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971"/>
    <w:rsid w:val="00320A81"/>
    <w:rsid w:val="003210DF"/>
    <w:rsid w:val="00321F57"/>
    <w:rsid w:val="00322324"/>
    <w:rsid w:val="003225D1"/>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636"/>
    <w:rsid w:val="00367820"/>
    <w:rsid w:val="00367B5E"/>
    <w:rsid w:val="00371800"/>
    <w:rsid w:val="003723DA"/>
    <w:rsid w:val="0037286A"/>
    <w:rsid w:val="003738F3"/>
    <w:rsid w:val="00373A45"/>
    <w:rsid w:val="00374ED0"/>
    <w:rsid w:val="00374FE9"/>
    <w:rsid w:val="00375361"/>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5E17"/>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603"/>
    <w:rsid w:val="003A1939"/>
    <w:rsid w:val="003A1CDF"/>
    <w:rsid w:val="003A1D52"/>
    <w:rsid w:val="003A2A08"/>
    <w:rsid w:val="003A2F03"/>
    <w:rsid w:val="003A333C"/>
    <w:rsid w:val="003A35D1"/>
    <w:rsid w:val="003A3817"/>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E37"/>
    <w:rsid w:val="003D04DD"/>
    <w:rsid w:val="003D06B5"/>
    <w:rsid w:val="003D1F5B"/>
    <w:rsid w:val="003D2188"/>
    <w:rsid w:val="003D2595"/>
    <w:rsid w:val="003D2930"/>
    <w:rsid w:val="003D373B"/>
    <w:rsid w:val="003D4164"/>
    <w:rsid w:val="003D4DF3"/>
    <w:rsid w:val="003D5B9E"/>
    <w:rsid w:val="003D6219"/>
    <w:rsid w:val="003D75B4"/>
    <w:rsid w:val="003D7ACE"/>
    <w:rsid w:val="003D7FD0"/>
    <w:rsid w:val="003E09B1"/>
    <w:rsid w:val="003E09DC"/>
    <w:rsid w:val="003E0F68"/>
    <w:rsid w:val="003E1541"/>
    <w:rsid w:val="003E15A0"/>
    <w:rsid w:val="003E17B6"/>
    <w:rsid w:val="003E2F49"/>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78F"/>
    <w:rsid w:val="0040082C"/>
    <w:rsid w:val="00400D42"/>
    <w:rsid w:val="004012A1"/>
    <w:rsid w:val="004015D6"/>
    <w:rsid w:val="00402335"/>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77"/>
    <w:rsid w:val="004C1FEC"/>
    <w:rsid w:val="004C2135"/>
    <w:rsid w:val="004C22CA"/>
    <w:rsid w:val="004C280C"/>
    <w:rsid w:val="004C2BEA"/>
    <w:rsid w:val="004C2DB5"/>
    <w:rsid w:val="004C33E9"/>
    <w:rsid w:val="004C3861"/>
    <w:rsid w:val="004C3C1B"/>
    <w:rsid w:val="004C52F5"/>
    <w:rsid w:val="004C5559"/>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371AF"/>
    <w:rsid w:val="0054084D"/>
    <w:rsid w:val="0054180B"/>
    <w:rsid w:val="00541A5B"/>
    <w:rsid w:val="00541D0B"/>
    <w:rsid w:val="00541FF9"/>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6C"/>
    <w:rsid w:val="0055642C"/>
    <w:rsid w:val="00557E50"/>
    <w:rsid w:val="00560074"/>
    <w:rsid w:val="005607E8"/>
    <w:rsid w:val="00560F90"/>
    <w:rsid w:val="005614C2"/>
    <w:rsid w:val="00561659"/>
    <w:rsid w:val="00561A1A"/>
    <w:rsid w:val="005623B5"/>
    <w:rsid w:val="0056405F"/>
    <w:rsid w:val="00564254"/>
    <w:rsid w:val="00564516"/>
    <w:rsid w:val="0056476A"/>
    <w:rsid w:val="005662DD"/>
    <w:rsid w:val="00566371"/>
    <w:rsid w:val="00566538"/>
    <w:rsid w:val="005668BE"/>
    <w:rsid w:val="0056699A"/>
    <w:rsid w:val="00567228"/>
    <w:rsid w:val="005676AC"/>
    <w:rsid w:val="005709E0"/>
    <w:rsid w:val="005709EA"/>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6FCC"/>
    <w:rsid w:val="005E6FD7"/>
    <w:rsid w:val="005E7068"/>
    <w:rsid w:val="005E70C6"/>
    <w:rsid w:val="005E719F"/>
    <w:rsid w:val="005E7FA1"/>
    <w:rsid w:val="005F054E"/>
    <w:rsid w:val="005F083F"/>
    <w:rsid w:val="005F17AE"/>
    <w:rsid w:val="005F1CB5"/>
    <w:rsid w:val="005F2A4C"/>
    <w:rsid w:val="005F2A60"/>
    <w:rsid w:val="005F391A"/>
    <w:rsid w:val="005F3A09"/>
    <w:rsid w:val="005F3BA4"/>
    <w:rsid w:val="005F4664"/>
    <w:rsid w:val="005F4FC3"/>
    <w:rsid w:val="005F50B9"/>
    <w:rsid w:val="005F54AE"/>
    <w:rsid w:val="005F55D6"/>
    <w:rsid w:val="005F55E0"/>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6A1"/>
    <w:rsid w:val="006046EF"/>
    <w:rsid w:val="00604FB3"/>
    <w:rsid w:val="006059A0"/>
    <w:rsid w:val="00606785"/>
    <w:rsid w:val="0060697C"/>
    <w:rsid w:val="00606BF3"/>
    <w:rsid w:val="0060788F"/>
    <w:rsid w:val="00607B3E"/>
    <w:rsid w:val="00611A45"/>
    <w:rsid w:val="00611E22"/>
    <w:rsid w:val="0061202F"/>
    <w:rsid w:val="00612774"/>
    <w:rsid w:val="00612C37"/>
    <w:rsid w:val="0061364B"/>
    <w:rsid w:val="0061377F"/>
    <w:rsid w:val="00613D1E"/>
    <w:rsid w:val="006148A1"/>
    <w:rsid w:val="0061587E"/>
    <w:rsid w:val="00616090"/>
    <w:rsid w:val="0061622C"/>
    <w:rsid w:val="00617511"/>
    <w:rsid w:val="00617A53"/>
    <w:rsid w:val="0062055E"/>
    <w:rsid w:val="006205A6"/>
    <w:rsid w:val="00620E43"/>
    <w:rsid w:val="0062214D"/>
    <w:rsid w:val="0062241D"/>
    <w:rsid w:val="00623351"/>
    <w:rsid w:val="00623476"/>
    <w:rsid w:val="0062471D"/>
    <w:rsid w:val="00624965"/>
    <w:rsid w:val="00624B7E"/>
    <w:rsid w:val="00624B93"/>
    <w:rsid w:val="00625264"/>
    <w:rsid w:val="00625289"/>
    <w:rsid w:val="00625E18"/>
    <w:rsid w:val="00627B2C"/>
    <w:rsid w:val="00627E5A"/>
    <w:rsid w:val="00630676"/>
    <w:rsid w:val="00631499"/>
    <w:rsid w:val="00631AE3"/>
    <w:rsid w:val="0063332A"/>
    <w:rsid w:val="00634447"/>
    <w:rsid w:val="006344AD"/>
    <w:rsid w:val="006352C4"/>
    <w:rsid w:val="00635C29"/>
    <w:rsid w:val="00635CD1"/>
    <w:rsid w:val="00636C88"/>
    <w:rsid w:val="00636F12"/>
    <w:rsid w:val="006372A3"/>
    <w:rsid w:val="00637BF8"/>
    <w:rsid w:val="006401D2"/>
    <w:rsid w:val="00640D01"/>
    <w:rsid w:val="006416E3"/>
    <w:rsid w:val="006417E7"/>
    <w:rsid w:val="00641A67"/>
    <w:rsid w:val="00641C6E"/>
    <w:rsid w:val="0064269A"/>
    <w:rsid w:val="006427AF"/>
    <w:rsid w:val="00642DC8"/>
    <w:rsid w:val="00643329"/>
    <w:rsid w:val="006439FA"/>
    <w:rsid w:val="00643BA9"/>
    <w:rsid w:val="006442A9"/>
    <w:rsid w:val="006446AC"/>
    <w:rsid w:val="00644B6B"/>
    <w:rsid w:val="00644EAA"/>
    <w:rsid w:val="00645A89"/>
    <w:rsid w:val="006464E6"/>
    <w:rsid w:val="0064656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914"/>
    <w:rsid w:val="00660B08"/>
    <w:rsid w:val="006614BE"/>
    <w:rsid w:val="00661623"/>
    <w:rsid w:val="006619E3"/>
    <w:rsid w:val="0066218D"/>
    <w:rsid w:val="00662D7A"/>
    <w:rsid w:val="00663B43"/>
    <w:rsid w:val="006658B9"/>
    <w:rsid w:val="006664E3"/>
    <w:rsid w:val="0066681C"/>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FFA"/>
    <w:rsid w:val="0069615D"/>
    <w:rsid w:val="00696CB8"/>
    <w:rsid w:val="00697A66"/>
    <w:rsid w:val="006A03E6"/>
    <w:rsid w:val="006A0539"/>
    <w:rsid w:val="006A0554"/>
    <w:rsid w:val="006A1478"/>
    <w:rsid w:val="006A1927"/>
    <w:rsid w:val="006A1F73"/>
    <w:rsid w:val="006A2144"/>
    <w:rsid w:val="006A27D6"/>
    <w:rsid w:val="006A29F4"/>
    <w:rsid w:val="006A2BE1"/>
    <w:rsid w:val="006A3F28"/>
    <w:rsid w:val="006A4032"/>
    <w:rsid w:val="006A51E2"/>
    <w:rsid w:val="006A5980"/>
    <w:rsid w:val="006A5B99"/>
    <w:rsid w:val="006A6145"/>
    <w:rsid w:val="006A6954"/>
    <w:rsid w:val="006A7439"/>
    <w:rsid w:val="006A7BE5"/>
    <w:rsid w:val="006A7F0D"/>
    <w:rsid w:val="006B0166"/>
    <w:rsid w:val="006B06BB"/>
    <w:rsid w:val="006B0A15"/>
    <w:rsid w:val="006B18FC"/>
    <w:rsid w:val="006B1DD6"/>
    <w:rsid w:val="006B1F3D"/>
    <w:rsid w:val="006B2993"/>
    <w:rsid w:val="006B2A8A"/>
    <w:rsid w:val="006B321A"/>
    <w:rsid w:val="006B3A49"/>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0AC6"/>
    <w:rsid w:val="006D1BD2"/>
    <w:rsid w:val="006D34CB"/>
    <w:rsid w:val="006D3E35"/>
    <w:rsid w:val="006D44BF"/>
    <w:rsid w:val="006D4F4B"/>
    <w:rsid w:val="006D5112"/>
    <w:rsid w:val="006D66BF"/>
    <w:rsid w:val="006D7A9A"/>
    <w:rsid w:val="006D7C63"/>
    <w:rsid w:val="006D7FC0"/>
    <w:rsid w:val="006E0B4D"/>
    <w:rsid w:val="006E0F56"/>
    <w:rsid w:val="006E1009"/>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4CB0"/>
    <w:rsid w:val="006F53EF"/>
    <w:rsid w:val="006F79CC"/>
    <w:rsid w:val="00700520"/>
    <w:rsid w:val="00700894"/>
    <w:rsid w:val="00700B08"/>
    <w:rsid w:val="00701502"/>
    <w:rsid w:val="00701FCF"/>
    <w:rsid w:val="007021B3"/>
    <w:rsid w:val="007034B5"/>
    <w:rsid w:val="00705152"/>
    <w:rsid w:val="00705C8A"/>
    <w:rsid w:val="00705E5E"/>
    <w:rsid w:val="00705FB1"/>
    <w:rsid w:val="00706015"/>
    <w:rsid w:val="007076E7"/>
    <w:rsid w:val="00707742"/>
    <w:rsid w:val="00707911"/>
    <w:rsid w:val="00707B73"/>
    <w:rsid w:val="00710518"/>
    <w:rsid w:val="0071160A"/>
    <w:rsid w:val="00712440"/>
    <w:rsid w:val="00712975"/>
    <w:rsid w:val="0071344A"/>
    <w:rsid w:val="00713DD1"/>
    <w:rsid w:val="007146B2"/>
    <w:rsid w:val="00714CD6"/>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502AE"/>
    <w:rsid w:val="00750E65"/>
    <w:rsid w:val="00750F12"/>
    <w:rsid w:val="00751044"/>
    <w:rsid w:val="00751110"/>
    <w:rsid w:val="0075127D"/>
    <w:rsid w:val="00751AFC"/>
    <w:rsid w:val="00751B88"/>
    <w:rsid w:val="00751C29"/>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90184"/>
    <w:rsid w:val="00790624"/>
    <w:rsid w:val="00790AF2"/>
    <w:rsid w:val="00791709"/>
    <w:rsid w:val="00791BC1"/>
    <w:rsid w:val="007931EE"/>
    <w:rsid w:val="00793514"/>
    <w:rsid w:val="00794169"/>
    <w:rsid w:val="007946A5"/>
    <w:rsid w:val="0079473C"/>
    <w:rsid w:val="007949CC"/>
    <w:rsid w:val="00794E4B"/>
    <w:rsid w:val="00794F35"/>
    <w:rsid w:val="0079665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C14"/>
    <w:rsid w:val="007B3461"/>
    <w:rsid w:val="007B3665"/>
    <w:rsid w:val="007B425C"/>
    <w:rsid w:val="007B4F24"/>
    <w:rsid w:val="007B55C6"/>
    <w:rsid w:val="007B58AC"/>
    <w:rsid w:val="007B5BE8"/>
    <w:rsid w:val="007B66DB"/>
    <w:rsid w:val="007B7318"/>
    <w:rsid w:val="007B7FDD"/>
    <w:rsid w:val="007C0370"/>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0D8A"/>
    <w:rsid w:val="007D1198"/>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E0B19"/>
    <w:rsid w:val="007E1085"/>
    <w:rsid w:val="007E3B34"/>
    <w:rsid w:val="007E3E33"/>
    <w:rsid w:val="007E3EF9"/>
    <w:rsid w:val="007E3F6C"/>
    <w:rsid w:val="007E5211"/>
    <w:rsid w:val="007E52F6"/>
    <w:rsid w:val="007E534A"/>
    <w:rsid w:val="007E57FE"/>
    <w:rsid w:val="007E5A30"/>
    <w:rsid w:val="007E64D2"/>
    <w:rsid w:val="007E667C"/>
    <w:rsid w:val="007E7216"/>
    <w:rsid w:val="007E76BD"/>
    <w:rsid w:val="007E7A2E"/>
    <w:rsid w:val="007E7BD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C80"/>
    <w:rsid w:val="007F7EFC"/>
    <w:rsid w:val="00800001"/>
    <w:rsid w:val="0080307D"/>
    <w:rsid w:val="00803217"/>
    <w:rsid w:val="00803270"/>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FEE"/>
    <w:rsid w:val="008162E7"/>
    <w:rsid w:val="00816F79"/>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DEE"/>
    <w:rsid w:val="0083527E"/>
    <w:rsid w:val="008361EB"/>
    <w:rsid w:val="00836C30"/>
    <w:rsid w:val="0083707C"/>
    <w:rsid w:val="0083791A"/>
    <w:rsid w:val="00837BD8"/>
    <w:rsid w:val="00837E4B"/>
    <w:rsid w:val="00840B72"/>
    <w:rsid w:val="00841D2A"/>
    <w:rsid w:val="00841DB3"/>
    <w:rsid w:val="008420C4"/>
    <w:rsid w:val="00842715"/>
    <w:rsid w:val="008427E2"/>
    <w:rsid w:val="00843790"/>
    <w:rsid w:val="00844F28"/>
    <w:rsid w:val="00844F3D"/>
    <w:rsid w:val="0084548B"/>
    <w:rsid w:val="00845A3D"/>
    <w:rsid w:val="00845C80"/>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85B"/>
    <w:rsid w:val="00874901"/>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703F"/>
    <w:rsid w:val="00887B6D"/>
    <w:rsid w:val="00887B89"/>
    <w:rsid w:val="00890042"/>
    <w:rsid w:val="0089045F"/>
    <w:rsid w:val="00890912"/>
    <w:rsid w:val="00890FAF"/>
    <w:rsid w:val="008942A2"/>
    <w:rsid w:val="00895276"/>
    <w:rsid w:val="00895440"/>
    <w:rsid w:val="00895F21"/>
    <w:rsid w:val="00896C01"/>
    <w:rsid w:val="00897049"/>
    <w:rsid w:val="00897718"/>
    <w:rsid w:val="008979A0"/>
    <w:rsid w:val="00897E87"/>
    <w:rsid w:val="008A01E8"/>
    <w:rsid w:val="008A051D"/>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883"/>
    <w:rsid w:val="008B1BBF"/>
    <w:rsid w:val="008B2328"/>
    <w:rsid w:val="008B3CE4"/>
    <w:rsid w:val="008B436E"/>
    <w:rsid w:val="008B50F9"/>
    <w:rsid w:val="008B546B"/>
    <w:rsid w:val="008B55C4"/>
    <w:rsid w:val="008B57C8"/>
    <w:rsid w:val="008B68F0"/>
    <w:rsid w:val="008B7753"/>
    <w:rsid w:val="008B7F64"/>
    <w:rsid w:val="008C00B3"/>
    <w:rsid w:val="008C02B8"/>
    <w:rsid w:val="008C15C8"/>
    <w:rsid w:val="008C1B32"/>
    <w:rsid w:val="008C1D03"/>
    <w:rsid w:val="008C1FC1"/>
    <w:rsid w:val="008C2650"/>
    <w:rsid w:val="008C2698"/>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4270"/>
    <w:rsid w:val="008F4315"/>
    <w:rsid w:val="008F4ACA"/>
    <w:rsid w:val="008F4AEE"/>
    <w:rsid w:val="008F57B8"/>
    <w:rsid w:val="008F58A0"/>
    <w:rsid w:val="008F5D6A"/>
    <w:rsid w:val="008F63F1"/>
    <w:rsid w:val="008F6679"/>
    <w:rsid w:val="008F7787"/>
    <w:rsid w:val="008F7B2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AE5"/>
    <w:rsid w:val="00910E1F"/>
    <w:rsid w:val="009114C2"/>
    <w:rsid w:val="00911D08"/>
    <w:rsid w:val="00912192"/>
    <w:rsid w:val="00913789"/>
    <w:rsid w:val="00913D1E"/>
    <w:rsid w:val="00914134"/>
    <w:rsid w:val="009146B8"/>
    <w:rsid w:val="00914CB9"/>
    <w:rsid w:val="00915071"/>
    <w:rsid w:val="00916BB6"/>
    <w:rsid w:val="0091716C"/>
    <w:rsid w:val="00917591"/>
    <w:rsid w:val="00917623"/>
    <w:rsid w:val="00921B32"/>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6FB"/>
    <w:rsid w:val="00952B00"/>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D22"/>
    <w:rsid w:val="009643A2"/>
    <w:rsid w:val="009648BF"/>
    <w:rsid w:val="00964AE1"/>
    <w:rsid w:val="00964F99"/>
    <w:rsid w:val="0096652D"/>
    <w:rsid w:val="00966989"/>
    <w:rsid w:val="009679DF"/>
    <w:rsid w:val="009707EF"/>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6C5"/>
    <w:rsid w:val="009A7D7C"/>
    <w:rsid w:val="009B061B"/>
    <w:rsid w:val="009B0894"/>
    <w:rsid w:val="009B09CE"/>
    <w:rsid w:val="009B19B0"/>
    <w:rsid w:val="009B2AEE"/>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01C"/>
    <w:rsid w:val="009C124A"/>
    <w:rsid w:val="009C1E7E"/>
    <w:rsid w:val="009C292A"/>
    <w:rsid w:val="009C4B62"/>
    <w:rsid w:val="009C4DBB"/>
    <w:rsid w:val="009C6125"/>
    <w:rsid w:val="009C646C"/>
    <w:rsid w:val="009C6606"/>
    <w:rsid w:val="009C666E"/>
    <w:rsid w:val="009C68CA"/>
    <w:rsid w:val="009C7476"/>
    <w:rsid w:val="009C7DBF"/>
    <w:rsid w:val="009D0669"/>
    <w:rsid w:val="009D0BE4"/>
    <w:rsid w:val="009D1795"/>
    <w:rsid w:val="009D1AB5"/>
    <w:rsid w:val="009D24C8"/>
    <w:rsid w:val="009D24E7"/>
    <w:rsid w:val="009D26DA"/>
    <w:rsid w:val="009D2F48"/>
    <w:rsid w:val="009D2FA7"/>
    <w:rsid w:val="009D31C7"/>
    <w:rsid w:val="009D42A5"/>
    <w:rsid w:val="009D53CF"/>
    <w:rsid w:val="009D5D52"/>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1DD0"/>
    <w:rsid w:val="00A02C79"/>
    <w:rsid w:val="00A03270"/>
    <w:rsid w:val="00A032BB"/>
    <w:rsid w:val="00A036FA"/>
    <w:rsid w:val="00A039CF"/>
    <w:rsid w:val="00A04433"/>
    <w:rsid w:val="00A04A51"/>
    <w:rsid w:val="00A04C99"/>
    <w:rsid w:val="00A056AB"/>
    <w:rsid w:val="00A0611A"/>
    <w:rsid w:val="00A06A86"/>
    <w:rsid w:val="00A06ADD"/>
    <w:rsid w:val="00A06B58"/>
    <w:rsid w:val="00A06BD5"/>
    <w:rsid w:val="00A104F0"/>
    <w:rsid w:val="00A10727"/>
    <w:rsid w:val="00A107D9"/>
    <w:rsid w:val="00A10BBD"/>
    <w:rsid w:val="00A123E3"/>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CE1"/>
    <w:rsid w:val="00A20F30"/>
    <w:rsid w:val="00A21B7E"/>
    <w:rsid w:val="00A22747"/>
    <w:rsid w:val="00A22872"/>
    <w:rsid w:val="00A22C0A"/>
    <w:rsid w:val="00A22F3E"/>
    <w:rsid w:val="00A22F99"/>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087C"/>
    <w:rsid w:val="00A3143A"/>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88F"/>
    <w:rsid w:val="00A52A74"/>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2F45"/>
    <w:rsid w:val="00A63997"/>
    <w:rsid w:val="00A64599"/>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5BFA"/>
    <w:rsid w:val="00A75F3E"/>
    <w:rsid w:val="00A75FDA"/>
    <w:rsid w:val="00A76180"/>
    <w:rsid w:val="00A7669C"/>
    <w:rsid w:val="00A76EBB"/>
    <w:rsid w:val="00A772F8"/>
    <w:rsid w:val="00A7756F"/>
    <w:rsid w:val="00A777A3"/>
    <w:rsid w:val="00A777AF"/>
    <w:rsid w:val="00A77BE9"/>
    <w:rsid w:val="00A8058C"/>
    <w:rsid w:val="00A80E21"/>
    <w:rsid w:val="00A816F1"/>
    <w:rsid w:val="00A81BAB"/>
    <w:rsid w:val="00A81E2C"/>
    <w:rsid w:val="00A81EF3"/>
    <w:rsid w:val="00A8231F"/>
    <w:rsid w:val="00A82953"/>
    <w:rsid w:val="00A829C8"/>
    <w:rsid w:val="00A840C0"/>
    <w:rsid w:val="00A85762"/>
    <w:rsid w:val="00A85863"/>
    <w:rsid w:val="00A85912"/>
    <w:rsid w:val="00A85A59"/>
    <w:rsid w:val="00A85AE8"/>
    <w:rsid w:val="00A861AF"/>
    <w:rsid w:val="00A87B23"/>
    <w:rsid w:val="00A902DE"/>
    <w:rsid w:val="00A9041C"/>
    <w:rsid w:val="00A9104E"/>
    <w:rsid w:val="00A916C7"/>
    <w:rsid w:val="00A922CC"/>
    <w:rsid w:val="00A92652"/>
    <w:rsid w:val="00A92723"/>
    <w:rsid w:val="00A92A01"/>
    <w:rsid w:val="00A92BB5"/>
    <w:rsid w:val="00A92F03"/>
    <w:rsid w:val="00A92F88"/>
    <w:rsid w:val="00A93942"/>
    <w:rsid w:val="00A95245"/>
    <w:rsid w:val="00A95351"/>
    <w:rsid w:val="00A9552B"/>
    <w:rsid w:val="00A95D88"/>
    <w:rsid w:val="00A96B09"/>
    <w:rsid w:val="00A96D6D"/>
    <w:rsid w:val="00A973E1"/>
    <w:rsid w:val="00A97CD2"/>
    <w:rsid w:val="00AA02C7"/>
    <w:rsid w:val="00AA0517"/>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34A"/>
    <w:rsid w:val="00AB569D"/>
    <w:rsid w:val="00AB59A6"/>
    <w:rsid w:val="00AB5AA1"/>
    <w:rsid w:val="00AB629C"/>
    <w:rsid w:val="00AB637F"/>
    <w:rsid w:val="00AB6801"/>
    <w:rsid w:val="00AB7571"/>
    <w:rsid w:val="00AB782C"/>
    <w:rsid w:val="00AB7C0B"/>
    <w:rsid w:val="00AC0423"/>
    <w:rsid w:val="00AC098F"/>
    <w:rsid w:val="00AC0C70"/>
    <w:rsid w:val="00AC206E"/>
    <w:rsid w:val="00AC2249"/>
    <w:rsid w:val="00AC28F1"/>
    <w:rsid w:val="00AC38F2"/>
    <w:rsid w:val="00AC4600"/>
    <w:rsid w:val="00AC4EA0"/>
    <w:rsid w:val="00AC600D"/>
    <w:rsid w:val="00AC69E5"/>
    <w:rsid w:val="00AC6B4E"/>
    <w:rsid w:val="00AC6D6B"/>
    <w:rsid w:val="00AC79AB"/>
    <w:rsid w:val="00AC79B3"/>
    <w:rsid w:val="00AC7AED"/>
    <w:rsid w:val="00AD1AF6"/>
    <w:rsid w:val="00AD3593"/>
    <w:rsid w:val="00AD361F"/>
    <w:rsid w:val="00AD41B7"/>
    <w:rsid w:val="00AD5188"/>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FC8"/>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1368"/>
    <w:rsid w:val="00BA145D"/>
    <w:rsid w:val="00BA16C9"/>
    <w:rsid w:val="00BA17E9"/>
    <w:rsid w:val="00BA41EE"/>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3A3E"/>
    <w:rsid w:val="00C249D4"/>
    <w:rsid w:val="00C249FA"/>
    <w:rsid w:val="00C24B67"/>
    <w:rsid w:val="00C24BCE"/>
    <w:rsid w:val="00C25245"/>
    <w:rsid w:val="00C25DC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ADD"/>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342"/>
    <w:rsid w:val="00C67155"/>
    <w:rsid w:val="00C672D4"/>
    <w:rsid w:val="00C67A0E"/>
    <w:rsid w:val="00C70362"/>
    <w:rsid w:val="00C70ABA"/>
    <w:rsid w:val="00C71901"/>
    <w:rsid w:val="00C71F37"/>
    <w:rsid w:val="00C73104"/>
    <w:rsid w:val="00C73C32"/>
    <w:rsid w:val="00C74026"/>
    <w:rsid w:val="00C74065"/>
    <w:rsid w:val="00C740F8"/>
    <w:rsid w:val="00C741CC"/>
    <w:rsid w:val="00C742AF"/>
    <w:rsid w:val="00C74533"/>
    <w:rsid w:val="00C746BE"/>
    <w:rsid w:val="00C74E91"/>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1A7"/>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7D8"/>
    <w:rsid w:val="00CA28DB"/>
    <w:rsid w:val="00CA2FAF"/>
    <w:rsid w:val="00CA376F"/>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B7991"/>
    <w:rsid w:val="00CC044C"/>
    <w:rsid w:val="00CC2170"/>
    <w:rsid w:val="00CC2520"/>
    <w:rsid w:val="00CC39F9"/>
    <w:rsid w:val="00CC4024"/>
    <w:rsid w:val="00CC4303"/>
    <w:rsid w:val="00CC4391"/>
    <w:rsid w:val="00CC44DA"/>
    <w:rsid w:val="00CC508F"/>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43E8"/>
    <w:rsid w:val="00D147A5"/>
    <w:rsid w:val="00D15147"/>
    <w:rsid w:val="00D15F78"/>
    <w:rsid w:val="00D16294"/>
    <w:rsid w:val="00D16649"/>
    <w:rsid w:val="00D16CD2"/>
    <w:rsid w:val="00D16E55"/>
    <w:rsid w:val="00D175C8"/>
    <w:rsid w:val="00D177F0"/>
    <w:rsid w:val="00D1798A"/>
    <w:rsid w:val="00D17AB0"/>
    <w:rsid w:val="00D17B07"/>
    <w:rsid w:val="00D20AFC"/>
    <w:rsid w:val="00D20E3A"/>
    <w:rsid w:val="00D21D2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81C"/>
    <w:rsid w:val="00D45097"/>
    <w:rsid w:val="00D459BF"/>
    <w:rsid w:val="00D45A1B"/>
    <w:rsid w:val="00D475D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81BD5"/>
    <w:rsid w:val="00D81E5E"/>
    <w:rsid w:val="00D824B0"/>
    <w:rsid w:val="00D824EF"/>
    <w:rsid w:val="00D825BA"/>
    <w:rsid w:val="00D840C3"/>
    <w:rsid w:val="00D8421C"/>
    <w:rsid w:val="00D84259"/>
    <w:rsid w:val="00D843F9"/>
    <w:rsid w:val="00D84C9D"/>
    <w:rsid w:val="00D854FA"/>
    <w:rsid w:val="00D85CD5"/>
    <w:rsid w:val="00D87195"/>
    <w:rsid w:val="00D87591"/>
    <w:rsid w:val="00D87772"/>
    <w:rsid w:val="00D877D9"/>
    <w:rsid w:val="00D87DE0"/>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CAC"/>
    <w:rsid w:val="00DA0293"/>
    <w:rsid w:val="00DA1A75"/>
    <w:rsid w:val="00DA1D28"/>
    <w:rsid w:val="00DA1E74"/>
    <w:rsid w:val="00DA2DF0"/>
    <w:rsid w:val="00DA43E5"/>
    <w:rsid w:val="00DA4F7D"/>
    <w:rsid w:val="00DA55A4"/>
    <w:rsid w:val="00DA5D81"/>
    <w:rsid w:val="00DA66FF"/>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9FC"/>
    <w:rsid w:val="00DE2D41"/>
    <w:rsid w:val="00DE2E09"/>
    <w:rsid w:val="00DE3826"/>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2D3A"/>
    <w:rsid w:val="00DF304D"/>
    <w:rsid w:val="00DF336D"/>
    <w:rsid w:val="00DF4176"/>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4C5"/>
    <w:rsid w:val="00E03938"/>
    <w:rsid w:val="00E03BBD"/>
    <w:rsid w:val="00E046F9"/>
    <w:rsid w:val="00E04C43"/>
    <w:rsid w:val="00E04FDE"/>
    <w:rsid w:val="00E051D4"/>
    <w:rsid w:val="00E05310"/>
    <w:rsid w:val="00E054FC"/>
    <w:rsid w:val="00E067AD"/>
    <w:rsid w:val="00E06853"/>
    <w:rsid w:val="00E06B13"/>
    <w:rsid w:val="00E06BA3"/>
    <w:rsid w:val="00E10057"/>
    <w:rsid w:val="00E10F75"/>
    <w:rsid w:val="00E11473"/>
    <w:rsid w:val="00E11EFD"/>
    <w:rsid w:val="00E1238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949"/>
    <w:rsid w:val="00E40C42"/>
    <w:rsid w:val="00E41EAE"/>
    <w:rsid w:val="00E42349"/>
    <w:rsid w:val="00E424ED"/>
    <w:rsid w:val="00E42842"/>
    <w:rsid w:val="00E42AA8"/>
    <w:rsid w:val="00E43158"/>
    <w:rsid w:val="00E43448"/>
    <w:rsid w:val="00E435A2"/>
    <w:rsid w:val="00E4380B"/>
    <w:rsid w:val="00E44086"/>
    <w:rsid w:val="00E44C38"/>
    <w:rsid w:val="00E459F0"/>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4A8"/>
    <w:rsid w:val="00ED4A2C"/>
    <w:rsid w:val="00ED4A94"/>
    <w:rsid w:val="00ED4B3A"/>
    <w:rsid w:val="00ED5356"/>
    <w:rsid w:val="00ED5675"/>
    <w:rsid w:val="00ED5829"/>
    <w:rsid w:val="00ED5EDF"/>
    <w:rsid w:val="00ED60DF"/>
    <w:rsid w:val="00ED63C9"/>
    <w:rsid w:val="00ED6884"/>
    <w:rsid w:val="00ED690F"/>
    <w:rsid w:val="00ED7075"/>
    <w:rsid w:val="00ED71FA"/>
    <w:rsid w:val="00EE0119"/>
    <w:rsid w:val="00EE0C3E"/>
    <w:rsid w:val="00EE0D37"/>
    <w:rsid w:val="00EE124C"/>
    <w:rsid w:val="00EE2320"/>
    <w:rsid w:val="00EE37D7"/>
    <w:rsid w:val="00EE4F8C"/>
    <w:rsid w:val="00EE4FE1"/>
    <w:rsid w:val="00EE549B"/>
    <w:rsid w:val="00EE5F34"/>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6891"/>
    <w:rsid w:val="00F069E2"/>
    <w:rsid w:val="00F0754D"/>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1740"/>
    <w:rsid w:val="00F22428"/>
    <w:rsid w:val="00F24D82"/>
    <w:rsid w:val="00F25097"/>
    <w:rsid w:val="00F25301"/>
    <w:rsid w:val="00F25B02"/>
    <w:rsid w:val="00F25B17"/>
    <w:rsid w:val="00F3048F"/>
    <w:rsid w:val="00F30F86"/>
    <w:rsid w:val="00F31216"/>
    <w:rsid w:val="00F314E5"/>
    <w:rsid w:val="00F31700"/>
    <w:rsid w:val="00F32105"/>
    <w:rsid w:val="00F32367"/>
    <w:rsid w:val="00F3266E"/>
    <w:rsid w:val="00F328DA"/>
    <w:rsid w:val="00F32A41"/>
    <w:rsid w:val="00F3351A"/>
    <w:rsid w:val="00F33B13"/>
    <w:rsid w:val="00F354B2"/>
    <w:rsid w:val="00F35BA5"/>
    <w:rsid w:val="00F36267"/>
    <w:rsid w:val="00F36695"/>
    <w:rsid w:val="00F37B26"/>
    <w:rsid w:val="00F37ECB"/>
    <w:rsid w:val="00F37EDA"/>
    <w:rsid w:val="00F406D0"/>
    <w:rsid w:val="00F414C7"/>
    <w:rsid w:val="00F42171"/>
    <w:rsid w:val="00F434D5"/>
    <w:rsid w:val="00F4351C"/>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60134"/>
    <w:rsid w:val="00F602DE"/>
    <w:rsid w:val="00F60897"/>
    <w:rsid w:val="00F60D2E"/>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1660"/>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A"/>
    <w:rsid w:val="015FB12E"/>
    <w:rsid w:val="0289F2C0"/>
    <w:rsid w:val="02A4A5E0"/>
    <w:rsid w:val="02F84E33"/>
    <w:rsid w:val="0E4014F3"/>
    <w:rsid w:val="0F3F0EB3"/>
    <w:rsid w:val="10392002"/>
    <w:rsid w:val="1452EA30"/>
    <w:rsid w:val="16B251E2"/>
    <w:rsid w:val="1988D463"/>
    <w:rsid w:val="1B982240"/>
    <w:rsid w:val="20400BCB"/>
    <w:rsid w:val="233C52E9"/>
    <w:rsid w:val="23C82C4F"/>
    <w:rsid w:val="248D8087"/>
    <w:rsid w:val="262950E8"/>
    <w:rsid w:val="28DDC262"/>
    <w:rsid w:val="2AD8E004"/>
    <w:rsid w:val="2BE7BD74"/>
    <w:rsid w:val="2C156324"/>
    <w:rsid w:val="2C8DD8C2"/>
    <w:rsid w:val="2DB13385"/>
    <w:rsid w:val="32E3F1E9"/>
    <w:rsid w:val="34207509"/>
    <w:rsid w:val="38A306A3"/>
    <w:rsid w:val="39E9A176"/>
    <w:rsid w:val="3A3C71D6"/>
    <w:rsid w:val="3D062184"/>
    <w:rsid w:val="41498B11"/>
    <w:rsid w:val="43756308"/>
    <w:rsid w:val="47B02175"/>
    <w:rsid w:val="48A8216C"/>
    <w:rsid w:val="49E4A48C"/>
    <w:rsid w:val="4A35CD43"/>
    <w:rsid w:val="4ABB8C8B"/>
    <w:rsid w:val="4BC9139C"/>
    <w:rsid w:val="4EB815AF"/>
    <w:rsid w:val="4FC08DEE"/>
    <w:rsid w:val="502E7C99"/>
    <w:rsid w:val="5053E610"/>
    <w:rsid w:val="505BD396"/>
    <w:rsid w:val="52A9E3CC"/>
    <w:rsid w:val="52ECBC93"/>
    <w:rsid w:val="53937458"/>
    <w:rsid w:val="53BA593D"/>
    <w:rsid w:val="552F44B9"/>
    <w:rsid w:val="567C024D"/>
    <w:rsid w:val="572A625B"/>
    <w:rsid w:val="5833C9A0"/>
    <w:rsid w:val="5BFDD37E"/>
    <w:rsid w:val="5E3B716F"/>
    <w:rsid w:val="5F357440"/>
    <w:rsid w:val="5FB5EB99"/>
    <w:rsid w:val="6087862B"/>
    <w:rsid w:val="626D1502"/>
    <w:rsid w:val="64EB195F"/>
    <w:rsid w:val="6576EF70"/>
    <w:rsid w:val="6855D98C"/>
    <w:rsid w:val="687AFD0B"/>
    <w:rsid w:val="6AFE041B"/>
    <w:rsid w:val="6B89DD81"/>
    <w:rsid w:val="6BFC9FEB"/>
    <w:rsid w:val="6D33B396"/>
    <w:rsid w:val="717A7ADD"/>
    <w:rsid w:val="749DB63B"/>
    <w:rsid w:val="76568828"/>
    <w:rsid w:val="7711D381"/>
    <w:rsid w:val="7852E3E6"/>
    <w:rsid w:val="789FFED3"/>
    <w:rsid w:val="78E15707"/>
    <w:rsid w:val="7A34ECDD"/>
    <w:rsid w:val="7A7EE0DA"/>
    <w:rsid w:val="7C91B7CE"/>
    <w:rsid w:val="7D04B5A8"/>
    <w:rsid w:val="7D07B0D6"/>
    <w:rsid w:val="7E875DAC"/>
    <w:rsid w:val="7EE210BA"/>
    <w:rsid w:val="7F5251FD"/>
    <w:rsid w:val="7FDD0929"/>
    <w:rsid w:val="7FEE70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A2710A"/>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qFormat/>
    <w:rsid w:val="001D5E52"/>
    <w:rPr>
      <w:b/>
      <w:bCs/>
    </w:rPr>
  </w:style>
  <w:style w:type="character" w:styleId="Hyperlink">
    <w:name w:val="Hyperlink"/>
    <w:basedOn w:val="DefaultParagraphFont"/>
    <w:uiPriority w:val="99"/>
    <w:unhideWhenUsed/>
    <w:rsid w:val="008C2698"/>
    <w:rPr>
      <w:color w:val="0563C1" w:themeColor="hyperlink"/>
      <w:u w:val="single"/>
    </w:rPr>
  </w:style>
  <w:style w:type="character" w:styleId="UnresolvedMention">
    <w:name w:val="Unresolved Mention"/>
    <w:basedOn w:val="DefaultParagraphFont"/>
    <w:uiPriority w:val="99"/>
    <w:semiHidden/>
    <w:unhideWhenUsed/>
    <w:rsid w:val="008C26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tudentvoice@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4" ma:contentTypeDescription="Create a new document." ma:contentTypeScope="" ma:versionID="16ad9a93c31645b6cb89081c8c83f28b">
  <xsd:schema xmlns:xsd="http://www.w3.org/2001/XMLSchema" xmlns:xs="http://www.w3.org/2001/XMLSchema" xmlns:p="http://schemas.microsoft.com/office/2006/metadata/properties" xmlns:ns2="07e7f3ac-4871-489a-ad04-52f19e067325" targetNamespace="http://schemas.microsoft.com/office/2006/metadata/properties" ma:root="true" ma:fieldsID="a93a9111dac86892b90be3a5d929e447" ns2:_="">
    <xsd:import namespace="07e7f3ac-4871-489a-ad04-52f19e06732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AD66A47-5426-420B-87F8-C04767B09500}">
  <ds:schemaRefs>
    <ds:schemaRef ds:uri="http://schemas.microsoft.com/sharepoint/v3/contenttype/forms"/>
  </ds:schemaRefs>
</ds:datastoreItem>
</file>

<file path=customXml/itemProps2.xml><?xml version="1.0" encoding="utf-8"?>
<ds:datastoreItem xmlns:ds="http://schemas.openxmlformats.org/officeDocument/2006/customXml" ds:itemID="{3B756AC3-C5F5-4273-AF98-B563B53106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719A6BF-5C00-4D45-9BEF-1F7C2902273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1176</Words>
  <Characters>6708</Characters>
  <Application>Microsoft Office Word</Application>
  <DocSecurity>0</DocSecurity>
  <Lines>55</Lines>
  <Paragraphs>15</Paragraphs>
  <ScaleCrop>false</ScaleCrop>
  <Company>UWTSD</Company>
  <LinksUpToDate>false</LinksUpToDate>
  <CharactersWithSpaces>7869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CS1</dc:title>
  <dc:subject/>
  <dc:creator>Academic Office</dc:creator>
  <cp:keywords/>
  <cp:lastModifiedBy>Lesley Morgan</cp:lastModifiedBy>
  <cp:revision>24</cp:revision>
  <cp:lastPrinted>2011-02-04T06:40:00Z</cp:lastPrinted>
  <dcterms:created xsi:type="dcterms:W3CDTF">2023-11-15T09:39:00Z</dcterms:created>
  <dcterms:modified xsi:type="dcterms:W3CDTF">2023-11-15T15:55:00Z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0x010100C2EE802582689E43A398A85114565F97</vt:lpwstr>
  </property>
</Properties>
</file>