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243F3" w14:textId="6E68B252" w:rsidR="008B1825" w:rsidRPr="004179A6" w:rsidRDefault="0001774A" w:rsidP="004179A6">
      <w:pPr>
        <w:spacing w:line="360" w:lineRule="auto"/>
        <w:rPr>
          <w:rFonts w:ascii="Ariel" w:eastAsia="Arial" w:hAnsi="Ariel" w:cs="Arial"/>
          <w:b/>
          <w:sz w:val="36"/>
          <w:szCs w:val="36"/>
          <w:u w:val="single"/>
        </w:rPr>
      </w:pPr>
      <w:r w:rsidRPr="004179A6">
        <w:rPr>
          <w:rFonts w:ascii="Ariel" w:eastAsia="Arial" w:hAnsi="Ariel" w:cs="Arial"/>
          <w:b/>
          <w:sz w:val="36"/>
          <w:szCs w:val="36"/>
          <w:u w:val="single"/>
        </w:rPr>
        <w:t>Ymateb ysgrifenedig - Cynnig ar gyfer prosiect cymunedol ysgol</w:t>
      </w:r>
    </w:p>
    <w:tbl>
      <w:tblPr>
        <w:tblStyle w:val="TableGrid"/>
        <w:tblW w:w="0" w:type="auto"/>
        <w:tblLook w:val="04A0" w:firstRow="1" w:lastRow="0" w:firstColumn="1" w:lastColumn="0" w:noHBand="0" w:noVBand="1"/>
      </w:tblPr>
      <w:tblGrid>
        <w:gridCol w:w="1838"/>
        <w:gridCol w:w="3589"/>
        <w:gridCol w:w="3589"/>
      </w:tblGrid>
      <w:tr w:rsidR="00271C8D" w:rsidRPr="004179A6" w14:paraId="542F6B06" w14:textId="77777777" w:rsidTr="00680976">
        <w:tc>
          <w:tcPr>
            <w:tcW w:w="1838" w:type="dxa"/>
            <w:tcBorders>
              <w:top w:val="single" w:sz="4" w:space="0" w:color="auto"/>
              <w:left w:val="single" w:sz="4" w:space="0" w:color="auto"/>
              <w:bottom w:val="single" w:sz="4" w:space="0" w:color="auto"/>
              <w:right w:val="single" w:sz="4" w:space="0" w:color="auto"/>
            </w:tcBorders>
            <w:hideMark/>
          </w:tcPr>
          <w:p w14:paraId="50D1E447" w14:textId="77777777" w:rsidR="00271C8D" w:rsidRPr="004179A6" w:rsidRDefault="00271C8D" w:rsidP="004179A6">
            <w:pPr>
              <w:pStyle w:val="AssignBody"/>
              <w:rPr>
                <w:rFonts w:ascii="Ariel" w:hAnsi="Ariel"/>
                <w:b/>
                <w:bCs/>
                <w:lang w:val="cy-GB"/>
              </w:rPr>
            </w:pPr>
            <w:r w:rsidRPr="004179A6">
              <w:rPr>
                <w:rFonts w:ascii="Ariel" w:hAnsi="Ariel"/>
                <w:b/>
                <w:bCs/>
                <w:lang w:val="cy-GB"/>
              </w:rPr>
              <w:t>Targedau / Targets</w:t>
            </w:r>
          </w:p>
        </w:tc>
        <w:tc>
          <w:tcPr>
            <w:tcW w:w="3589" w:type="dxa"/>
            <w:tcBorders>
              <w:top w:val="single" w:sz="4" w:space="0" w:color="auto"/>
              <w:left w:val="single" w:sz="4" w:space="0" w:color="auto"/>
              <w:bottom w:val="single" w:sz="4" w:space="0" w:color="auto"/>
              <w:right w:val="single" w:sz="4" w:space="0" w:color="auto"/>
            </w:tcBorders>
            <w:hideMark/>
          </w:tcPr>
          <w:p w14:paraId="1F2F48F1" w14:textId="77777777" w:rsidR="00271C8D" w:rsidRPr="004179A6" w:rsidRDefault="00271C8D" w:rsidP="004179A6">
            <w:pPr>
              <w:pStyle w:val="AssignBody"/>
              <w:rPr>
                <w:rFonts w:ascii="Ariel" w:hAnsi="Ariel"/>
                <w:b/>
                <w:bCs/>
                <w:lang w:val="cy-GB"/>
              </w:rPr>
            </w:pPr>
            <w:r w:rsidRPr="004179A6">
              <w:rPr>
                <w:rFonts w:ascii="Ariel" w:hAnsi="Ariel"/>
                <w:b/>
                <w:bCs/>
                <w:lang w:val="cy-GB"/>
              </w:rPr>
              <w:t>Sut rydych wedi gweithio ar hwn /</w:t>
            </w:r>
          </w:p>
          <w:p w14:paraId="740E1486" w14:textId="77777777" w:rsidR="00271C8D" w:rsidRPr="004179A6" w:rsidRDefault="00271C8D" w:rsidP="004179A6">
            <w:pPr>
              <w:pStyle w:val="AssignBody"/>
              <w:rPr>
                <w:rFonts w:ascii="Ariel" w:hAnsi="Ariel"/>
                <w:b/>
                <w:bCs/>
                <w:lang w:val="cy-GB"/>
              </w:rPr>
            </w:pPr>
            <w:r w:rsidRPr="004179A6">
              <w:rPr>
                <w:rFonts w:ascii="Ariel" w:hAnsi="Ariel"/>
                <w:b/>
                <w:bCs/>
                <w:lang w:val="cy-GB"/>
              </w:rPr>
              <w:t>How you have worked on this</w:t>
            </w:r>
          </w:p>
        </w:tc>
        <w:tc>
          <w:tcPr>
            <w:tcW w:w="3589" w:type="dxa"/>
            <w:tcBorders>
              <w:top w:val="single" w:sz="4" w:space="0" w:color="auto"/>
              <w:left w:val="single" w:sz="4" w:space="0" w:color="auto"/>
              <w:bottom w:val="single" w:sz="4" w:space="0" w:color="auto"/>
              <w:right w:val="single" w:sz="4" w:space="0" w:color="auto"/>
            </w:tcBorders>
            <w:hideMark/>
          </w:tcPr>
          <w:p w14:paraId="5B3643C0" w14:textId="77777777" w:rsidR="00271C8D" w:rsidRPr="004179A6" w:rsidRDefault="00271C8D" w:rsidP="004179A6">
            <w:pPr>
              <w:pStyle w:val="AssignBody"/>
              <w:rPr>
                <w:rFonts w:ascii="Ariel" w:hAnsi="Ariel"/>
                <w:b/>
                <w:bCs/>
                <w:lang w:val="cy-GB"/>
              </w:rPr>
            </w:pPr>
            <w:r w:rsidRPr="004179A6">
              <w:rPr>
                <w:rFonts w:ascii="Ariel" w:hAnsi="Ariel"/>
                <w:b/>
                <w:bCs/>
                <w:lang w:val="cy-GB"/>
              </w:rPr>
              <w:t>Ceir enghraifft ar /</w:t>
            </w:r>
          </w:p>
          <w:p w14:paraId="4BD20C51" w14:textId="77777777" w:rsidR="00271C8D" w:rsidRPr="004179A6" w:rsidRDefault="00271C8D" w:rsidP="004179A6">
            <w:pPr>
              <w:pStyle w:val="AssignBody"/>
              <w:rPr>
                <w:rFonts w:ascii="Ariel" w:hAnsi="Ariel"/>
                <w:b/>
                <w:bCs/>
                <w:lang w:val="cy-GB"/>
              </w:rPr>
            </w:pPr>
            <w:r w:rsidRPr="004179A6">
              <w:rPr>
                <w:rFonts w:ascii="Ariel" w:hAnsi="Ariel"/>
                <w:b/>
                <w:bCs/>
                <w:lang w:val="cy-GB"/>
              </w:rPr>
              <w:t>An example can be found on</w:t>
            </w:r>
          </w:p>
        </w:tc>
      </w:tr>
      <w:tr w:rsidR="00271C8D" w:rsidRPr="004179A6" w14:paraId="09A379CA" w14:textId="77777777" w:rsidTr="00680976">
        <w:tc>
          <w:tcPr>
            <w:tcW w:w="1838" w:type="dxa"/>
            <w:tcBorders>
              <w:top w:val="single" w:sz="4" w:space="0" w:color="auto"/>
              <w:left w:val="single" w:sz="4" w:space="0" w:color="auto"/>
              <w:bottom w:val="single" w:sz="4" w:space="0" w:color="auto"/>
              <w:right w:val="single" w:sz="4" w:space="0" w:color="auto"/>
            </w:tcBorders>
            <w:hideMark/>
          </w:tcPr>
          <w:p w14:paraId="3A2998BA" w14:textId="77777777" w:rsidR="00271C8D" w:rsidRPr="004179A6" w:rsidRDefault="00271C8D" w:rsidP="004179A6">
            <w:pPr>
              <w:pStyle w:val="AssignBody"/>
              <w:rPr>
                <w:rFonts w:ascii="Ariel" w:hAnsi="Ariel"/>
                <w:b/>
                <w:bCs/>
                <w:lang w:val="cy-GB"/>
              </w:rPr>
            </w:pPr>
            <w:r w:rsidRPr="004179A6">
              <w:rPr>
                <w:rFonts w:ascii="Ariel" w:hAnsi="Ariel"/>
                <w:b/>
                <w:bCs/>
                <w:lang w:val="cy-GB"/>
              </w:rPr>
              <w:t>T</w:t>
            </w:r>
            <w:bookmarkStart w:id="0" w:name="cysill"/>
            <w:bookmarkEnd w:id="0"/>
            <w:r w:rsidRPr="004179A6">
              <w:rPr>
                <w:rFonts w:ascii="Ariel" w:hAnsi="Ariel"/>
                <w:b/>
                <w:bCs/>
                <w:lang w:val="cy-GB"/>
              </w:rPr>
              <w:t>arged/Target 1</w:t>
            </w:r>
          </w:p>
          <w:p w14:paraId="68D4DF59" w14:textId="77777777" w:rsidR="00271C8D" w:rsidRPr="004179A6" w:rsidRDefault="00271C8D" w:rsidP="004179A6">
            <w:pPr>
              <w:pStyle w:val="AssignBody"/>
              <w:rPr>
                <w:rFonts w:ascii="Ariel" w:hAnsi="Ariel"/>
                <w:b/>
                <w:bCs/>
                <w:lang w:val="cy-GB"/>
              </w:rPr>
            </w:pPr>
            <w:r w:rsidRPr="004179A6">
              <w:rPr>
                <w:rFonts w:ascii="Ariel" w:hAnsi="Ariel" w:cs="Helvetica"/>
                <w:color w:val="283041"/>
                <w:shd w:val="clear" w:color="auto" w:fill="FFFFFF"/>
                <w:lang w:val="cy-GB"/>
              </w:rPr>
              <w:t>I anelu tuag at gyfeirnodi cywir yn y testun a manylion llawn yn y rhestr ddarllen yn ôl canllawiau.</w:t>
            </w:r>
          </w:p>
        </w:tc>
        <w:tc>
          <w:tcPr>
            <w:tcW w:w="3589" w:type="dxa"/>
            <w:tcBorders>
              <w:top w:val="single" w:sz="4" w:space="0" w:color="auto"/>
              <w:left w:val="single" w:sz="4" w:space="0" w:color="auto"/>
              <w:bottom w:val="single" w:sz="4" w:space="0" w:color="auto"/>
              <w:right w:val="single" w:sz="4" w:space="0" w:color="auto"/>
            </w:tcBorders>
          </w:tcPr>
          <w:p w14:paraId="498959FC" w14:textId="77777777" w:rsidR="00271C8D" w:rsidRPr="004179A6" w:rsidRDefault="00271C8D" w:rsidP="004179A6">
            <w:pPr>
              <w:pStyle w:val="AssignBody"/>
              <w:rPr>
                <w:rFonts w:ascii="Ariel" w:hAnsi="Ariel"/>
                <w:lang w:val="cy-GB"/>
              </w:rPr>
            </w:pPr>
            <w:r w:rsidRPr="004179A6">
              <w:rPr>
                <w:rFonts w:ascii="Ariel" w:hAnsi="Ariel"/>
                <w:lang w:val="cy-GB"/>
              </w:rPr>
              <w:t>Rydw i wedi gweithio ar y targed yma gan ail-edrych ar y canllaw Harvard a newid y ffordd rydw i nawr yn cyfeirio.</w:t>
            </w:r>
          </w:p>
        </w:tc>
        <w:tc>
          <w:tcPr>
            <w:tcW w:w="3589" w:type="dxa"/>
            <w:tcBorders>
              <w:top w:val="single" w:sz="4" w:space="0" w:color="auto"/>
              <w:left w:val="single" w:sz="4" w:space="0" w:color="auto"/>
              <w:bottom w:val="single" w:sz="4" w:space="0" w:color="auto"/>
              <w:right w:val="single" w:sz="4" w:space="0" w:color="auto"/>
            </w:tcBorders>
          </w:tcPr>
          <w:p w14:paraId="354DEDAB" w14:textId="77777777" w:rsidR="00271C8D" w:rsidRPr="004179A6" w:rsidRDefault="00271C8D" w:rsidP="004179A6">
            <w:pPr>
              <w:pStyle w:val="AssignBody"/>
              <w:rPr>
                <w:rFonts w:ascii="Ariel" w:hAnsi="Ariel"/>
                <w:lang w:val="cy-GB"/>
              </w:rPr>
            </w:pPr>
            <w:r w:rsidRPr="004179A6">
              <w:rPr>
                <w:rFonts w:ascii="Ariel" w:hAnsi="Ariel"/>
                <w:lang w:val="cy-GB"/>
              </w:rPr>
              <w:t>Ar gyfer pob cyfeiriad drwy gydol yr aseiniad rydw i wedi rhoi “.” ar ôl y braced, a hefyd rydw i wedi ychwanegu’r rhif tudalen wrth gyfeirnodi.</w:t>
            </w:r>
          </w:p>
        </w:tc>
      </w:tr>
      <w:tr w:rsidR="00271C8D" w:rsidRPr="004179A6" w14:paraId="3CB3DA2F" w14:textId="77777777" w:rsidTr="00680976">
        <w:tc>
          <w:tcPr>
            <w:tcW w:w="1838" w:type="dxa"/>
            <w:tcBorders>
              <w:top w:val="single" w:sz="4" w:space="0" w:color="auto"/>
              <w:left w:val="single" w:sz="4" w:space="0" w:color="auto"/>
              <w:bottom w:val="single" w:sz="4" w:space="0" w:color="auto"/>
              <w:right w:val="single" w:sz="4" w:space="0" w:color="auto"/>
            </w:tcBorders>
            <w:hideMark/>
          </w:tcPr>
          <w:p w14:paraId="5F83E47E" w14:textId="77777777" w:rsidR="00271C8D" w:rsidRPr="004179A6" w:rsidRDefault="00271C8D" w:rsidP="004179A6">
            <w:pPr>
              <w:pStyle w:val="AssignBody"/>
              <w:rPr>
                <w:rFonts w:ascii="Ariel" w:hAnsi="Ariel"/>
                <w:b/>
                <w:bCs/>
                <w:lang w:val="cy-GB"/>
              </w:rPr>
            </w:pPr>
            <w:r w:rsidRPr="004179A6">
              <w:rPr>
                <w:rFonts w:ascii="Ariel" w:hAnsi="Ariel"/>
                <w:b/>
                <w:bCs/>
                <w:lang w:val="cy-GB"/>
              </w:rPr>
              <w:t>Targed/Target 2</w:t>
            </w:r>
          </w:p>
          <w:p w14:paraId="61E192C2" w14:textId="77777777" w:rsidR="00271C8D" w:rsidRPr="004179A6" w:rsidRDefault="00271C8D" w:rsidP="004179A6">
            <w:pPr>
              <w:pStyle w:val="AssignBody"/>
              <w:rPr>
                <w:rFonts w:ascii="Ariel" w:hAnsi="Ariel"/>
                <w:b/>
                <w:bCs/>
                <w:lang w:val="cy-GB"/>
              </w:rPr>
            </w:pPr>
            <w:r w:rsidRPr="004179A6">
              <w:rPr>
                <w:rFonts w:ascii="Ariel" w:hAnsi="Ariel" w:cs="Helvetica"/>
                <w:color w:val="283041"/>
                <w:shd w:val="clear" w:color="auto" w:fill="FFFFFF"/>
                <w:lang w:val="cy-GB"/>
              </w:rPr>
              <w:t>Parhau i syntheseiddio ymchwil i'ch gwaith ysgrifennu er mwyn cefnogi'ch pwyntiau allweddol.</w:t>
            </w:r>
          </w:p>
        </w:tc>
        <w:tc>
          <w:tcPr>
            <w:tcW w:w="3589" w:type="dxa"/>
            <w:tcBorders>
              <w:top w:val="single" w:sz="4" w:space="0" w:color="auto"/>
              <w:left w:val="single" w:sz="4" w:space="0" w:color="auto"/>
              <w:bottom w:val="single" w:sz="4" w:space="0" w:color="auto"/>
              <w:right w:val="single" w:sz="4" w:space="0" w:color="auto"/>
            </w:tcBorders>
          </w:tcPr>
          <w:p w14:paraId="25C80647" w14:textId="77777777" w:rsidR="00271C8D" w:rsidRPr="004179A6" w:rsidRDefault="00271C8D" w:rsidP="004179A6">
            <w:pPr>
              <w:pStyle w:val="AssignBody"/>
              <w:rPr>
                <w:rFonts w:ascii="Ariel" w:hAnsi="Ariel"/>
                <w:lang w:val="cy-GB"/>
              </w:rPr>
            </w:pPr>
            <w:r w:rsidRPr="004179A6">
              <w:rPr>
                <w:rFonts w:ascii="Ariel" w:hAnsi="Ariel"/>
                <w:lang w:val="cy-GB"/>
              </w:rPr>
              <w:t>Er mwyn cyrraedd y targed yma rydw i wedi edrych ar wahanol ymchwil er mwyn syntheseiddio i greu fy mhwyntiau.</w:t>
            </w:r>
          </w:p>
        </w:tc>
        <w:tc>
          <w:tcPr>
            <w:tcW w:w="3589" w:type="dxa"/>
            <w:tcBorders>
              <w:top w:val="single" w:sz="4" w:space="0" w:color="auto"/>
              <w:left w:val="single" w:sz="4" w:space="0" w:color="auto"/>
              <w:bottom w:val="single" w:sz="4" w:space="0" w:color="auto"/>
              <w:right w:val="single" w:sz="4" w:space="0" w:color="auto"/>
            </w:tcBorders>
          </w:tcPr>
          <w:p w14:paraId="05A5978E" w14:textId="087E8849" w:rsidR="00271C8D" w:rsidRPr="004179A6" w:rsidRDefault="007800D0" w:rsidP="004179A6">
            <w:pPr>
              <w:pStyle w:val="AssignBody"/>
              <w:rPr>
                <w:rFonts w:ascii="Ariel" w:hAnsi="Ariel"/>
                <w:lang w:val="cy-GB"/>
              </w:rPr>
            </w:pPr>
            <w:r w:rsidRPr="004179A6">
              <w:rPr>
                <w:rFonts w:ascii="Ariel" w:hAnsi="Ariel"/>
                <w:lang w:val="cy-GB"/>
              </w:rPr>
              <w:t>Gallwch ddarganfod esiamplau trwy ddarllen amdano’r wybodaeth yn ymwneud a’r rhesymau dros ddewis y clwb yma</w:t>
            </w:r>
            <w:r w:rsidR="005140C0" w:rsidRPr="004179A6">
              <w:rPr>
                <w:rFonts w:ascii="Ariel" w:hAnsi="Ariel"/>
                <w:lang w:val="cy-GB"/>
              </w:rPr>
              <w:t>.</w:t>
            </w:r>
          </w:p>
        </w:tc>
      </w:tr>
      <w:tr w:rsidR="00271C8D" w:rsidRPr="004179A6" w14:paraId="3DE8218B" w14:textId="77777777" w:rsidTr="00680976">
        <w:tc>
          <w:tcPr>
            <w:tcW w:w="1838" w:type="dxa"/>
            <w:tcBorders>
              <w:top w:val="single" w:sz="4" w:space="0" w:color="auto"/>
              <w:left w:val="single" w:sz="4" w:space="0" w:color="auto"/>
              <w:bottom w:val="single" w:sz="4" w:space="0" w:color="auto"/>
              <w:right w:val="single" w:sz="4" w:space="0" w:color="auto"/>
            </w:tcBorders>
            <w:hideMark/>
          </w:tcPr>
          <w:p w14:paraId="5AC60E5F" w14:textId="77777777" w:rsidR="00271C8D" w:rsidRPr="004179A6" w:rsidRDefault="00271C8D" w:rsidP="004179A6">
            <w:pPr>
              <w:pStyle w:val="AssignBody"/>
              <w:rPr>
                <w:rFonts w:ascii="Ariel" w:hAnsi="Ariel"/>
                <w:b/>
                <w:bCs/>
                <w:lang w:val="cy-GB"/>
              </w:rPr>
            </w:pPr>
            <w:r w:rsidRPr="004179A6">
              <w:rPr>
                <w:rFonts w:ascii="Ariel" w:hAnsi="Ariel"/>
                <w:b/>
                <w:bCs/>
                <w:lang w:val="cy-GB"/>
              </w:rPr>
              <w:t>Targed/Target 3</w:t>
            </w:r>
          </w:p>
          <w:p w14:paraId="7B222F6B" w14:textId="77777777" w:rsidR="00271C8D" w:rsidRPr="004179A6" w:rsidRDefault="00271C8D" w:rsidP="004179A6">
            <w:pPr>
              <w:pStyle w:val="AssignBody"/>
              <w:rPr>
                <w:rFonts w:ascii="Ariel" w:hAnsi="Ariel"/>
                <w:b/>
                <w:bCs/>
                <w:lang w:val="cy-GB"/>
              </w:rPr>
            </w:pPr>
            <w:r w:rsidRPr="004179A6">
              <w:rPr>
                <w:rFonts w:ascii="Ariel" w:hAnsi="Ariel" w:cs="Helvetica"/>
                <w:color w:val="283041"/>
                <w:shd w:val="clear" w:color="auto" w:fill="FFFFFF"/>
                <w:lang w:val="cy-GB"/>
              </w:rPr>
              <w:t>Darllen hyd yn oed yn fwy erthyglau mewn cyfnodolion yn ogystal â gwefannau'r brifysgol wrth ymchwilio.</w:t>
            </w:r>
          </w:p>
        </w:tc>
        <w:tc>
          <w:tcPr>
            <w:tcW w:w="3589" w:type="dxa"/>
            <w:tcBorders>
              <w:top w:val="single" w:sz="4" w:space="0" w:color="auto"/>
              <w:left w:val="single" w:sz="4" w:space="0" w:color="auto"/>
              <w:bottom w:val="single" w:sz="4" w:space="0" w:color="auto"/>
              <w:right w:val="single" w:sz="4" w:space="0" w:color="auto"/>
            </w:tcBorders>
          </w:tcPr>
          <w:p w14:paraId="69822510" w14:textId="77777777" w:rsidR="00271C8D" w:rsidRPr="004179A6" w:rsidRDefault="00271C8D" w:rsidP="004179A6">
            <w:pPr>
              <w:pStyle w:val="AssignBody"/>
              <w:rPr>
                <w:rFonts w:ascii="Ariel" w:hAnsi="Ariel"/>
                <w:lang w:val="cy-GB"/>
              </w:rPr>
            </w:pPr>
            <w:r w:rsidRPr="004179A6">
              <w:rPr>
                <w:rFonts w:ascii="Ariel" w:hAnsi="Ariel"/>
                <w:lang w:val="cy-GB"/>
              </w:rPr>
              <w:t>Cymerais i’r targed yma wrth ysgrifennu’r aseiniad a ddarganfyddais llawer o wahanol erthyglau i ychwanegu yn y gwaith.</w:t>
            </w:r>
          </w:p>
        </w:tc>
        <w:tc>
          <w:tcPr>
            <w:tcW w:w="3589" w:type="dxa"/>
            <w:tcBorders>
              <w:top w:val="single" w:sz="4" w:space="0" w:color="auto"/>
              <w:left w:val="single" w:sz="4" w:space="0" w:color="auto"/>
              <w:bottom w:val="single" w:sz="4" w:space="0" w:color="auto"/>
              <w:right w:val="single" w:sz="4" w:space="0" w:color="auto"/>
            </w:tcBorders>
          </w:tcPr>
          <w:p w14:paraId="40D4C721" w14:textId="3A4E219A" w:rsidR="00271C8D" w:rsidRPr="004179A6" w:rsidRDefault="00271C8D" w:rsidP="004179A6">
            <w:pPr>
              <w:pStyle w:val="AssignBody"/>
              <w:rPr>
                <w:rFonts w:ascii="Ariel" w:hAnsi="Ariel"/>
                <w:lang w:val="cy-GB"/>
              </w:rPr>
            </w:pPr>
            <w:r w:rsidRPr="004179A6">
              <w:rPr>
                <w:rFonts w:ascii="Ariel" w:hAnsi="Ariel"/>
                <w:lang w:val="cy-GB"/>
              </w:rPr>
              <w:t xml:space="preserve">Yn y rhestr cyfeirnodi gallwch weld bod gwahanol erthyglau wedi cael i ychwanegu. Gallwch ddarganfod esiampl </w:t>
            </w:r>
            <w:r w:rsidR="00525549" w:rsidRPr="004179A6">
              <w:rPr>
                <w:rFonts w:ascii="Ariel" w:hAnsi="Ariel"/>
                <w:lang w:val="cy-GB"/>
              </w:rPr>
              <w:t>“</w:t>
            </w:r>
            <w:r w:rsidR="00525549" w:rsidRPr="004179A6">
              <w:rPr>
                <w:rFonts w:ascii="Ariel" w:hAnsi="Ariel"/>
                <w:color w:val="222222"/>
                <w:shd w:val="clear" w:color="auto" w:fill="FFFFFF"/>
              </w:rPr>
              <w:t>Ozmen</w:t>
            </w:r>
            <w:r w:rsidR="00525549" w:rsidRPr="004179A6">
              <w:rPr>
                <w:rFonts w:ascii="Ariel" w:hAnsi="Ariel"/>
                <w:lang w:val="cy-GB"/>
              </w:rPr>
              <w:t xml:space="preserve"> et al, 2016” </w:t>
            </w:r>
            <w:r w:rsidRPr="004179A6">
              <w:rPr>
                <w:rFonts w:ascii="Ariel" w:hAnsi="Ariel"/>
                <w:lang w:val="cy-GB"/>
              </w:rPr>
              <w:t>ar gyfeirnod</w:t>
            </w:r>
            <w:r w:rsidR="007800D0" w:rsidRPr="004179A6">
              <w:rPr>
                <w:rFonts w:ascii="Ariel" w:hAnsi="Ariel"/>
                <w:lang w:val="cy-GB"/>
              </w:rPr>
              <w:t xml:space="preserve"> </w:t>
            </w:r>
            <w:r w:rsidRPr="004179A6">
              <w:rPr>
                <w:rFonts w:ascii="Ariel" w:hAnsi="Ariel"/>
                <w:lang w:val="cy-GB"/>
              </w:rPr>
              <w:t xml:space="preserve"> yn y rhestr cyfeirnodi.</w:t>
            </w:r>
          </w:p>
        </w:tc>
      </w:tr>
    </w:tbl>
    <w:p w14:paraId="72B625B7" w14:textId="77777777" w:rsidR="00271C8D" w:rsidRPr="004179A6" w:rsidRDefault="00271C8D" w:rsidP="004179A6">
      <w:pPr>
        <w:spacing w:line="360" w:lineRule="auto"/>
        <w:rPr>
          <w:rFonts w:ascii="Ariel" w:eastAsia="Arial" w:hAnsi="Ariel" w:cs="Arial"/>
          <w:b/>
          <w:u w:val="single"/>
        </w:rPr>
      </w:pPr>
    </w:p>
    <w:p w14:paraId="1E3567EA" w14:textId="46AC3391" w:rsidR="00636744" w:rsidRPr="004179A6" w:rsidRDefault="00636744" w:rsidP="004179A6">
      <w:pPr>
        <w:spacing w:line="360" w:lineRule="auto"/>
        <w:rPr>
          <w:rFonts w:ascii="Ariel" w:hAnsi="Ariel"/>
          <w:bCs/>
        </w:rPr>
      </w:pPr>
      <w:r w:rsidRPr="004179A6">
        <w:rPr>
          <w:rFonts w:ascii="Ariel" w:hAnsi="Ariel"/>
          <w:bCs/>
        </w:rPr>
        <w:t>Y prosiect cyflwynir yw “Dysgu iaith trwy’r byd dychmygol” sef lle bydd disgyblion a rhieni yn dysgu amdano chwedlau gwahanol trwy gyfrwng yr iaith Cymraeg. Nodir Llywodraeth Cymru bod yna manteision o ddisgyblion sydd yn ddwyieithog, megis y gallu i gyfathrebu mewn dwy iaith, ond hefyd bod hi’n haws i ddatblygu ieithoedd eraill. Dangosir Llywodraeth Cymru (2022) hefyd bod 28% o bobl sydd yn gallu siarad Cymraeg wedi dod o gartref lle nad oedd unrhyw Gymraeg yn cael i siarad, felly mae’n bwysig i nid dim ond cynyddu Cymraeg ddisgyblion, ond rhieni hefyd.</w:t>
      </w:r>
    </w:p>
    <w:p w14:paraId="229AA9C4" w14:textId="0BD8446F" w:rsidR="00DD270F" w:rsidRPr="004179A6" w:rsidRDefault="00DD270F" w:rsidP="004179A6">
      <w:pPr>
        <w:spacing w:line="360" w:lineRule="auto"/>
        <w:rPr>
          <w:rFonts w:ascii="Ariel" w:hAnsi="Ariel"/>
          <w:bCs/>
        </w:rPr>
      </w:pPr>
      <w:r w:rsidRPr="004179A6">
        <w:rPr>
          <w:rFonts w:ascii="Ariel" w:hAnsi="Ariel"/>
          <w:bCs/>
        </w:rPr>
        <w:t>Dewisais i ddod a’r rhieni i mewn i’r prosiect yma oherwydd fel dangoswyd fframwaith Bronfenbrenner, mae rhieni yn un o’r agweddau mwyaf agos tuag at  y disgybl (Office for Multicultural Learning). Oherwydd hyn, gwelir bod rhieni yn un o’r modelau rôl gyntaf mae disgyblion yn cael, ac felly bydden nhw’n cael effaith enfawr ar addysg y disgyblion yma (Manzon et al, 2015, tud 15). I ychwanegu, dewisais i ffocysu ar chwedlau oherwydd dangosir tystiolaeth gan Vitz (1990, tud 709) bod disgyblion yn dysgu yn well trwy storïau a dychymyg, a ddatblygwyd yn well yn foesol hefyd. Dewisais fod y rhieni pob wythnos yn mynd i ddewis pa chwedl i’w wneud oherwydd gall y chwedlau ddod o gefndiroedd gwahanol, ac nid dim ond chwedlau Cymraeg.</w:t>
      </w:r>
    </w:p>
    <w:p w14:paraId="5F30C701" w14:textId="2720F043" w:rsidR="00A31DAB" w:rsidRPr="004179A6" w:rsidRDefault="00A31DAB" w:rsidP="004179A6">
      <w:pPr>
        <w:spacing w:line="360" w:lineRule="auto"/>
        <w:rPr>
          <w:rFonts w:ascii="Ariel" w:hAnsi="Ariel"/>
          <w:bCs/>
        </w:rPr>
      </w:pPr>
      <w:r w:rsidRPr="004179A6">
        <w:rPr>
          <w:rFonts w:ascii="Ariel" w:hAnsi="Ariel"/>
          <w:bCs/>
        </w:rPr>
        <w:t xml:space="preserve">Bydd y prosiect yma yn cael i gynnal mewn Ysgol A lle mae yna 420 o ddisgyblion, gyda thua 29% o ddisgyblion sydd yn siarad Cymraeg gartref (Estyn, 2022). Mae’r ysgol yma yn lle eithaf gwledig gyda phoblogaeth o tua 5,153, sef yn y 6ed poblogaeth fwyaf yng Nghaerfyrddin (Llangennech Ward, 2021.)  Gwelir hefyd bod tlodi ddim yn broblem enfawr yn yr ardal yma, gyda’r incwm yn 7% yn fwy na chyfartaledd incwm gweddill Caerfyrddin. Gwelwn fod ethos yr ysgol yw hyrwyddo’r iaith Cymraeg trwy’r ysgol gan greu ethos Cymraeg, ac i geisio defnyddio’r Gymraeg ar bob adeg, ac i fod yn falch ohono fe (Ysgol Gymraeg </w:t>
      </w:r>
      <w:r w:rsidRPr="004179A6">
        <w:rPr>
          <w:rFonts w:ascii="Ariel" w:hAnsi="Ariel"/>
          <w:bCs/>
          <w:highlight w:val="black"/>
        </w:rPr>
        <w:t>Llangennech</w:t>
      </w:r>
      <w:r w:rsidRPr="004179A6">
        <w:rPr>
          <w:rFonts w:ascii="Ariel" w:hAnsi="Ariel"/>
          <w:bCs/>
        </w:rPr>
        <w:t>). Oherwydd hyn, credir bod y prosiect yma yn mynd i fod yn bwysig ar gyfer yr ysgol, ac i elwa’r disgyblion/rhieni.</w:t>
      </w:r>
    </w:p>
    <w:p w14:paraId="6E49F244" w14:textId="7DE95211" w:rsidR="00514A17" w:rsidRPr="004179A6" w:rsidRDefault="00514A17" w:rsidP="004179A6">
      <w:pPr>
        <w:spacing w:line="360" w:lineRule="auto"/>
        <w:rPr>
          <w:rFonts w:ascii="Ariel" w:hAnsi="Ariel"/>
          <w:bCs/>
        </w:rPr>
      </w:pPr>
      <w:r w:rsidRPr="004179A6">
        <w:rPr>
          <w:rFonts w:ascii="Ariel" w:hAnsi="Ariel"/>
          <w:bCs/>
        </w:rPr>
        <w:t xml:space="preserve">Nod Llywodraeth Cymru ar gyfer y dyfodol rhagweladwy yw cael 1 miliwn o siaradwyr Cymraeg yng Nghymru erbyn 2050, ac felly mae’n bwysig i weithio yn galed i gynyddu’r nifer hynny pryd bynnag y gallwch (Llywodraeth Cymru, 2017, tud 4). Dadleuwyd rhai rhieni bod rhoi eu plant mewn ysgol lle mae dwy iaith yn cael i addysgu yn mynd i roi straen ar y disgybl, a gall y disgyblion drysu wrth geisio dysgu’r ddau, ac efallai cael i effeithio yn negyddol yn academaidd (Lee et al, 2015, tud 512). Ond, dangoswyd Fox et al (2019, tud 704)  bod siarad a dysgu yn ddwyieithog ddim yn cael effaith negyddol ar addysg ddisgyblion, ond yn cael effaith cadarnhaol </w:t>
      </w:r>
      <w:r w:rsidRPr="004179A6">
        <w:rPr>
          <w:rFonts w:ascii="Ariel" w:hAnsi="Ariel"/>
          <w:bCs/>
        </w:rPr>
        <w:lastRenderedPageBreak/>
        <w:t>yn lle, gan ddangos bod plant dwyieithog arfer yn wneud yn well na’u cyfoedion yn academaidd yn yr ysgol.</w:t>
      </w:r>
    </w:p>
    <w:p w14:paraId="4E10C701" w14:textId="7AF8DFF0" w:rsidR="00AD68C0" w:rsidRPr="004179A6" w:rsidRDefault="00AD68C0" w:rsidP="004179A6">
      <w:pPr>
        <w:spacing w:line="360" w:lineRule="auto"/>
        <w:rPr>
          <w:rFonts w:ascii="Ariel" w:hAnsi="Ariel"/>
          <w:bCs/>
        </w:rPr>
      </w:pPr>
      <w:r w:rsidRPr="004179A6">
        <w:rPr>
          <w:rFonts w:ascii="Ariel" w:hAnsi="Ariel"/>
          <w:bCs/>
        </w:rPr>
        <w:t>Gwelir tystiolaeth bod un o’r ffactorau mwyaf pwysig sydd yn cyfrannu tuag at gynnydd disgyblion dwyieithog yw faint o fewnbwn maen nhw’n cyrraedd adref (Scheele et al, 2010). Wrth gymryd hyn i mewn i ystyriaeth, deallwn fod 82.2% o Gymru ddim yn gallu siarad Cymraeg, felly gall hyn cael effaith enfawr ar gyrhaeddiad plant mewn ysgolion Cymraeg os nad oes llawer o ddatguddiadau i’r iaith gartref (ONS, 2021). Felly, gwelwn fod rhoi’r cyfle i’r rhieni i ddysgu a chael i gyflwyno i’r iaith os nad ydynt yn siarad Cymraeg yn bwysig oherwydd y mwyaf mae pobl o gwmpas yr iaith, y fwyaf byddent yn dysgu, ac nid dim ond yr iaith, ond y gramadeg a’r llafaredd hefyd (Carroll, 2017). Hyd yn oed bod y prosiect yma yn elwa iaith y disgyblion, bydd hyn hefyd yn elwa’r rhieni er mwyn iddyn nhw ddysgu iaith eu gwlad. Gall hynny wedyn cael effaith ar weddill y gymuned oherwydd y fwyaf o bobl bydd yn siarad Cymraeg, y mwyaf tebygol bydd rhieni yn danfon eu plant nhw i ysgolion Cymraeg yn y dyfodol.</w:t>
      </w:r>
    </w:p>
    <w:p w14:paraId="3DF74F47" w14:textId="2A7B1945" w:rsidR="000042D4" w:rsidRPr="004179A6" w:rsidRDefault="000042D4" w:rsidP="004179A6">
      <w:pPr>
        <w:spacing w:line="360" w:lineRule="auto"/>
        <w:rPr>
          <w:rFonts w:ascii="Ariel" w:hAnsi="Ariel"/>
          <w:bCs/>
        </w:rPr>
      </w:pPr>
      <w:r w:rsidRPr="004179A6">
        <w:rPr>
          <w:rFonts w:ascii="Ariel" w:hAnsi="Ariel"/>
          <w:bCs/>
        </w:rPr>
        <w:t>Wrth gwrs rydym yn ymwybodol bod rhieni ddim yn dod i’r ysgol gyda’r plant, ond nad ydy hynny yn feddwl bod y rhieni ddim yn gallu bod yn rhan o’r ddysgu eu plant. Dangoswyd astudiaethau gan Henderson a Mapp (2002) bod cyfranogiad rhieni i addysg plant yn cael effaith positif ar sgiliau gwybyddol a chymdeithasol y plant (Driessen et al, 2005, tud 514). Deallwn hefyd bod llawer o lwyddiant disgyblion yn cael i effeithio gan gyfranogiad neu ddiffyg cyfranogiad rhieni, ac wrth gwrs mae bron pob rhiant eisiau eu plant i wneud eu gorau glas, felly gwelwn fod rhoi’r cyfle yna i’r rhieni i gael effaith cadarnhaol ar addysg eu plant yn mor bwysig (Avvisati et al, 2010). Dangosir ystadegyn bod tua 80% o rieni yn mynychu digwyddiadau ysgol, a tua 60% wedi helpu allan yn y dosbarth o’r blaen, sydd yn eithaf uchel, ac felly bydd hyn yn gyfle arall i rieni i gyd-weithio gyda’u plant (El Nokali et al, 2011).</w:t>
      </w:r>
    </w:p>
    <w:p w14:paraId="3FE16D17" w14:textId="6ABB5CB9" w:rsidR="009870B9" w:rsidRPr="004179A6" w:rsidRDefault="009F7949" w:rsidP="004179A6">
      <w:pPr>
        <w:spacing w:line="360" w:lineRule="auto"/>
        <w:rPr>
          <w:rFonts w:ascii="Ariel" w:hAnsi="Ariel"/>
          <w:b/>
        </w:rPr>
      </w:pPr>
      <w:r w:rsidRPr="004179A6">
        <w:rPr>
          <w:rFonts w:ascii="Ariel" w:hAnsi="Ariel"/>
          <w:bCs/>
        </w:rPr>
        <w:t>Nad yw cynyddiad academaidd yn yr unig reswm am ddeall pwysigrwydd cyfranogaeth rhieni yn addysgeg, ond hefyd bod perthynas rhwng rhiant a phlentyn yn hollol bwysig ar gyfer ddatblygu’r disgyblion fel pobl tu allan o’r ysgol (Christenson et al, 1997, tud 111-113). Oherwydd bydd y rhieni yn gwneud chwedl gall fod o wlad neu draddodiad gwahanol o’i ddewis nhw, bydd hyn yn helpu i ddangos bod gwahanol ddiwylliant o gwmpas y byd, ac fel dangoswyd Altugan (2015) mae dysgu am hunaniaeth diwylliant pobl eraill yn bwysig ar gyfer addysg. Yn y gymuned o'r ardal lle mae’r prosiect yma yn cael i gynnal, mae yna tua 3.1% o bobl yn Du, Asiaidd neu yn lleiafrif ethnig, felly mae yna bwysigrwydd enfawr ar wneud yn siŵr bod yr amrywiaeth yna yn cael i hyrwyddo yn y gymuned (Llywodraeth Cymru, 2022</w:t>
      </w:r>
      <w:r w:rsidR="007829B3" w:rsidRPr="004179A6">
        <w:rPr>
          <w:rFonts w:ascii="Ariel" w:hAnsi="Ariel"/>
          <w:bCs/>
        </w:rPr>
        <w:t xml:space="preserve">). </w:t>
      </w:r>
      <w:r w:rsidR="007829B3" w:rsidRPr="004179A6">
        <w:rPr>
          <w:rFonts w:ascii="Ariel" w:hAnsi="Ariel"/>
          <w:bCs/>
        </w:rPr>
        <w:t xml:space="preserve">Felly, gallent ddewis stori o’u ddiwylliant nhw i adrodd i’r dosbarth er mwyn dod a disgyblion a rhieni eraill yn gyfarwydd gyda’r gwahanol ddiwylliannau. Ar yr un pryd bydd y rhieni a disgybl sydd yn gwneud y stori'r wythnos yna yn gallu creu bond wrth ymchwilio tu mewn i’r stori cyn adrodd </w:t>
      </w:r>
      <w:r w:rsidR="007829B3" w:rsidRPr="004179A6">
        <w:rPr>
          <w:rFonts w:ascii="Ariel" w:hAnsi="Ariel"/>
          <w:bCs/>
        </w:rPr>
        <w:lastRenderedPageBreak/>
        <w:t xml:space="preserve">i’r dosbarth, ac yna bydd ddiwylliannau, cymuned a dysgu addysgeg yn dod i mewn iddo fe (Hollins, 2015, tud 11). </w:t>
      </w:r>
      <w:r w:rsidR="00EE7608" w:rsidRPr="004179A6">
        <w:rPr>
          <w:rFonts w:ascii="Ariel" w:hAnsi="Ariel"/>
          <w:b/>
        </w:rPr>
        <w:t xml:space="preserve"> </w:t>
      </w:r>
    </w:p>
    <w:p w14:paraId="79FDF4D0" w14:textId="5DF4A8E0" w:rsidR="00E21E3F" w:rsidRPr="004179A6" w:rsidRDefault="0062638A" w:rsidP="004179A6">
      <w:pPr>
        <w:spacing w:line="360" w:lineRule="auto"/>
        <w:rPr>
          <w:rFonts w:ascii="Ariel" w:hAnsi="Ariel"/>
          <w:bCs/>
        </w:rPr>
      </w:pPr>
      <w:r w:rsidRPr="004179A6">
        <w:rPr>
          <w:rFonts w:ascii="Ariel" w:hAnsi="Ariel"/>
          <w:bCs/>
        </w:rPr>
        <w:t>Yn ysgolion, mae darllen storïau i ddisgyblion yn boblogaidd iawn, yn benodol gyda phlant sydd yn y dysgu sylfaen, ond fel dangoswyd Isik (2016) mae darllen ac adrodd storïau yn cael dylanwad enfawr ar ddatblygiad pob plentyn, nid dim ond ym mhlentyndod cynnar. Oherwydd bod pob disgybl yn cael y cyfle i ddarllen chwedl wahanol o’u ddewis nhw a’u rhiant/rhieni pob wythnos, bydd y disgyblion yn elwa mewn llawer o wahanol ffurfiau, fel dywedir Miller a Pennycuff (2008, tud 37). Deallwn fod rhai o’r sgiliau bydd ddisgyblion yn elwa ynddo wrth ddefnyddio storïau fel offeryn pedagogaidd yw sgiliau cyfathrebu, ysgrifennu a darllen, ac felly bydd disgyblion yn dysgu llawer hyd yn oed os nad ydynt yn teimlo fel gwaith rydyn nhw’n gwneud yn y dosbarth (Barton a Barton, 2017, tud 5).</w:t>
      </w:r>
      <w:r w:rsidRPr="004179A6">
        <w:rPr>
          <w:rFonts w:ascii="Ariel" w:hAnsi="Ariel"/>
          <w:bCs/>
        </w:rPr>
        <w:t xml:space="preserve"> </w:t>
      </w:r>
      <w:r w:rsidR="00F031AA" w:rsidRPr="004179A6">
        <w:rPr>
          <w:rFonts w:ascii="Ariel" w:hAnsi="Ariel"/>
          <w:bCs/>
        </w:rPr>
        <w:t>Dangosir Stuber (2007) bod disgyblion yn dysgu yn fwy pan rydyn nhw’n cymryd rhan yn y gweithgaredd, a hefyd bod dysgu sydd yn digwydd dan arweiniad y disgyblion hyd yn oed yn fwy effeithiol, felly gyda'r ddau, bydd y disgyblion yn elwa gymaint wrth ddarllen neu wrando ar storïau gwahanol pob wythnos ar draws yr ysgol (Burton et al, 2010).</w:t>
      </w:r>
    </w:p>
    <w:p w14:paraId="53D54B02" w14:textId="0BDF5BA3" w:rsidR="00323DFC" w:rsidRPr="004179A6" w:rsidRDefault="00323DFC" w:rsidP="004179A6">
      <w:pPr>
        <w:spacing w:line="360" w:lineRule="auto"/>
        <w:rPr>
          <w:rFonts w:ascii="Ariel" w:hAnsi="Ariel"/>
          <w:bCs/>
        </w:rPr>
      </w:pPr>
      <w:r w:rsidRPr="004179A6">
        <w:rPr>
          <w:rFonts w:ascii="Ariel" w:hAnsi="Ariel"/>
          <w:bCs/>
        </w:rPr>
        <w:t>Profwyd Holler et al (2009) bod defnyddio ystumiau llaw wrth siarad/darllen wyneb i wyneb yn cael effaith enfawr ar ymgysylltiad y gynulleidfa, felly wrth i’r disgybl darllen y chwedl o’u ddewis, bydd y rhiant/rhieni yn gwneud symudiadau/ystumiau llaw i gyd-fynd. Wrth wneud hyn, bydd ddisgyblion yn elwa oherwydd byddent yn fwy tebygol o wrando a chymryd y chwedl i mewn, hefyd oherwydd bod pobl arall o’r gymuned yn darllen pob wythnos, ac nid dim ond yr athro dosbarth. Ond, hefyd bydd y rhieni bydd yn gwneud y symudiadau yn elwa oherwydd os nad ydynt yn siarad Cymraeg, gwelir tystiolaeth gan Cook (2011) bod cysylltu geiriau gyda symudiadau yn gallu helpu iddyn nhw i gofio’r geiriau yn well. Oherwydd hyn, bydd y rhieni yn gallu dysgu yn fwy, a bydd hyn wedyn yn creu cyfle iddyn nhw i gofio a defnyddio’r iaith yn y gymuned allanol</w:t>
      </w:r>
      <w:r w:rsidRPr="004179A6">
        <w:rPr>
          <w:rFonts w:ascii="Ariel" w:hAnsi="Ariel"/>
          <w:bCs/>
        </w:rPr>
        <w:t>.</w:t>
      </w:r>
    </w:p>
    <w:p w14:paraId="64A222B7" w14:textId="7B795A23" w:rsidR="00033C04" w:rsidRPr="004179A6" w:rsidRDefault="00033C04" w:rsidP="004179A6">
      <w:pPr>
        <w:spacing w:line="360" w:lineRule="auto"/>
        <w:rPr>
          <w:rFonts w:ascii="Ariel" w:hAnsi="Ariel"/>
          <w:bCs/>
        </w:rPr>
      </w:pPr>
      <w:r w:rsidRPr="004179A6">
        <w:rPr>
          <w:rFonts w:ascii="Ariel" w:hAnsi="Ariel"/>
          <w:bCs/>
        </w:rPr>
        <w:t>Nod y prosiect cymunedol yma yw cael ddisgyblion a’u rhieni i gyd-weithio er mwyn dysgu am wahanol chwedlau a diwylliannau trwy hybu’r iaith Cymraeg. I gyrraedd y nod yma, byddwn yn ffocysu ar y maes dysgu a phrofiad o Ieithoedd, Llythrennedd a Chyfathrebu. Fel dangoswyd yn y Cwricwlwm i Gymru mae’r maes yma yn hanfodol ar gyfer sgiliau siarad, darllen ac ysgrifennu, ond hefyd i gefnogi a chyfrannu at y pedwar diben (Llywodraeth Cymru, 2021). Fel canlyniad, ni fydden nhw dim ond wedi dysgu am iaith, ond y Dyniaethau hefyd wrth ddysgu am wahanol chwedlau diwylliannol.</w:t>
      </w:r>
    </w:p>
    <w:p w14:paraId="35C1527F" w14:textId="0BF00207" w:rsidR="00067C2B" w:rsidRPr="004179A6" w:rsidRDefault="00067C2B" w:rsidP="004179A6">
      <w:pPr>
        <w:spacing w:line="360" w:lineRule="auto"/>
        <w:rPr>
          <w:rFonts w:ascii="Ariel" w:hAnsi="Ariel"/>
          <w:bCs/>
        </w:rPr>
      </w:pPr>
      <w:r w:rsidRPr="004179A6">
        <w:rPr>
          <w:rFonts w:ascii="Ariel" w:hAnsi="Ariel"/>
          <w:bCs/>
        </w:rPr>
        <w:t xml:space="preserve">Cymerir y prosiect ei weithredu trwy wneud un noson pob wythnos ar gyfer pob blwyddyn, fel ar nos Llun bydd blwyddyn 3 yn cynnal y clwb, ar ddydd Mawrth bydd blwyddyn 4 yn gwneud </w:t>
      </w:r>
      <w:r w:rsidRPr="004179A6">
        <w:rPr>
          <w:rFonts w:ascii="Ariel" w:hAnsi="Ariel"/>
          <w:bCs/>
        </w:rPr>
        <w:lastRenderedPageBreak/>
        <w:t>hyn, ac yn y blaen. Dadleuwyd Hornby a Blackwell (2018) bod yna rhwystrau i gyfranogaeth rhieni mewn addysg oherwydd bod yna rhai rhieni efallai ni fydd yn gweld y pwysigrwydd o’r gyfranogaeth yma, neu efallai bod yna rhai rhieni oedd gyda sgiliau llenyddiaeth isel, felly yn teimlo’n anghyfforddus i ymgysylltu a’r ysgol. Er hyn, amlygwyd Topping a Wolfendale (2017) bod cyfranogaeth rhieni yn yr ysgol a gartref, ac yn enwedig darllen gyda’u plant yn fantais ar gyfer creu perthynas cryfach, ac i roi mantais i’r plentyn yn academaidd, felly bydd y disgyblion a’r rhieni yn elwa o’r prosiect yma.</w:t>
      </w:r>
    </w:p>
    <w:p w14:paraId="0F795BF9" w14:textId="589F4D70" w:rsidR="00EA7BE4" w:rsidRPr="004179A6" w:rsidRDefault="00B07F9D" w:rsidP="004179A6">
      <w:pPr>
        <w:spacing w:line="360" w:lineRule="auto"/>
        <w:rPr>
          <w:rFonts w:ascii="Ariel" w:hAnsi="Ariel"/>
          <w:bCs/>
        </w:rPr>
      </w:pPr>
      <w:r w:rsidRPr="004179A6">
        <w:rPr>
          <w:rFonts w:ascii="Ariel" w:hAnsi="Ariel"/>
          <w:bCs/>
        </w:rPr>
        <w:t>Oherwydd prosiect ar ôl ysgol ar gyfer ddarllen yw hyn, bydd yr athro/athrawes dosbarth yn arwain y clwb. Ni fydd angen arbenigwr ar gyfer y prosiect yma, ac felly bydd cael y mynediad i’r staff cywir ddim yn broblem enfawr. Awgrymir Đurišić a Bunijevac (2017, tud 139) bod cael perthynas cryf rhwng yr ysgol, y rhieni a’r gymuned yn cyfri tuag at lwyddiant y disgyblion, ond rydym hefyd yn cymryd i mewn i ystyriaeth bod angen i’r rhieni teimlo eu bod nhw’n gallu ymddiried i mewn i’r athro cyn teimlo’n gyfforddus o’i gwmpas (Ozmen et al, 2016, tud 28.)</w:t>
      </w:r>
      <w:r w:rsidRPr="004179A6">
        <w:rPr>
          <w:rFonts w:ascii="Ariel" w:hAnsi="Ariel"/>
          <w:bCs/>
        </w:rPr>
        <w:t xml:space="preserve"> </w:t>
      </w:r>
      <w:r w:rsidR="00B4217A" w:rsidRPr="004179A6">
        <w:rPr>
          <w:rFonts w:ascii="Ariel" w:hAnsi="Ariel"/>
          <w:bCs/>
        </w:rPr>
        <w:t>Gan gymerid yr hyn i mewn i ystyriaeth, gwelir bod defnyddio’r athrawon dosbarth yn ffordd dda o ddod a’r gymuned at ei gilydd yn yr ysgol. Byddwn hefyd yn cael aelod o staff arall i ddod i mewn er mwyn gwneud yn siŵr bod digon o staff o gwmpas ar gyfer y clwb, felly  bydd angen cymryd i mewn i ystyriaeth tal bach ychwanegol ar gyfer yr aelodau o staff bydd yna. Un gost sydd yn hanfodol i fod yn ymwybodol ohono yw’r gost o lyfrau sydd angen ar y disgyblion/rhieni pob wythnos. Yng Nghymru, gwelir bod mwy o gyllid weithiau yn mynd i mewn i ysgolion ffrwd Gymraeg oherwydd bod yna llai o adnoddau allan yn y Gymraeg, ond deallwn fod dal angen ceisio cael digon o arian ar gyfer y prosiect (Llywodraeth Cymru, 2018.)</w:t>
      </w:r>
    </w:p>
    <w:p w14:paraId="14FAB3F0" w14:textId="76BCAFD0" w:rsidR="000240AB" w:rsidRPr="004179A6" w:rsidRDefault="00DC0F79" w:rsidP="004179A6">
      <w:pPr>
        <w:spacing w:line="360" w:lineRule="auto"/>
        <w:rPr>
          <w:rFonts w:ascii="Ariel" w:hAnsi="Ariel"/>
        </w:rPr>
      </w:pPr>
      <w:r w:rsidRPr="004179A6">
        <w:rPr>
          <w:rFonts w:ascii="Ariel" w:hAnsi="Ariel"/>
        </w:rPr>
        <w:t>Yn ôl data gan yr ONS (2022) mae tua 17% o aelwydydd yng Nghymru yn byw mewn tlodi, felly gall hyn fod yn broblem ar gyfer codi arian i’r ysgol ac i gadw’r clwb yn rhedeg pob wythnos. Beirniadir Chaudry a Wimer (2016) bod tlodi nid dim ond yn cael effaith ar addysg, ond llesiant y disgyblion hefyd, ac felly os nad yw’r rhieni efallai yn cael digon o arian i brynu coffi neu gacen ar gyfer yr ysgol, gall rhyw fath o chwithigo digwydd, bydd wedyn yn cael effaith negyddol ar y clwb. Ond, dangoswyd Child Poverty Action Group (2021-2022) bod plant sydd yn byw mewn tlodi yn cael iechyd meddwl, iechyd corfforol a ngwybyddol waeth na’u cyfoedion, ond, bod clybiau am ddim ar ôl ysgol yn help enfawr ar gyfer nid dim ond eu sgiliau datblygiadol, ond iechyd meddyliol a gwybyddol</w:t>
      </w:r>
      <w:r w:rsidR="00690940" w:rsidRPr="004179A6">
        <w:rPr>
          <w:rFonts w:ascii="Ariel" w:hAnsi="Ariel"/>
        </w:rPr>
        <w:t xml:space="preserve">. </w:t>
      </w:r>
      <w:r w:rsidR="00690940" w:rsidRPr="004179A6">
        <w:rPr>
          <w:rFonts w:ascii="Ariel" w:hAnsi="Ariel"/>
        </w:rPr>
        <w:t xml:space="preserve">I helpu’r peth yma, byddwn yn rhoi’r cyfle i rieni cael y coffi/cacen am ddim os nad ydynt yn gallu fforddio heb unrhyw fath o ddyfarniad gan unrhyw aelodau arall. Bydd yna focs lle gallwch roi arian mewn os dymunwch, ond ni fydd rhaid, a’r rheswm bydd hyn yn digwydd yw oherwydd fel dangoswyd Purdam et al (2016, tud 1073) gall rhai rhieni teimlo fel bod stigma o gwmpas cael hyn am ddim, ac felly ni fyddant yn cael </w:t>
      </w:r>
      <w:r w:rsidR="00690940" w:rsidRPr="004179A6">
        <w:rPr>
          <w:rFonts w:ascii="Ariel" w:hAnsi="Ariel"/>
        </w:rPr>
        <w:lastRenderedPageBreak/>
        <w:t>cacen/coffi, ond wrth wneud e’r ffordd hyn, ni fydd unrhyw un yn gwybod pwy sydd yn talu a phwy sydd ddim yn.</w:t>
      </w:r>
    </w:p>
    <w:p w14:paraId="65D26F76" w14:textId="2D777083" w:rsidR="002F616A" w:rsidRPr="004179A6" w:rsidRDefault="002F616A" w:rsidP="004179A6">
      <w:pPr>
        <w:spacing w:line="360" w:lineRule="auto"/>
        <w:rPr>
          <w:rFonts w:ascii="Ariel" w:hAnsi="Ariel"/>
        </w:rPr>
      </w:pPr>
      <w:r w:rsidRPr="004179A6">
        <w:rPr>
          <w:rFonts w:ascii="Ariel" w:hAnsi="Ariel"/>
        </w:rPr>
        <w:t>Ar ôl gweithio allan y staff a’r costau popeth, y canlyniad ar ddiwedd y prosiect bydd bod rhieni yn teimlo yn fwy hyderus wrth siarad Cymraeg, yn dod i adnabod rhieni a phlant eraill y dosbarth, a hefyd yn fwy cyfforddus gyda’r athro/athrawes dosbarth. Bydd y disgyblion yn elwa’r mwyaf gan ymarfer eu sgiliau Cymraeg, ond cael hwyl yr un pryd a dysgu gyda’u rhieni/ffrindiau. Dadleuir Akram et al (2017, tud 351) bod defnyddio cyfryngau cymdeithasol yn gallu bod yn negyddol ar gymdeithasau a chymuned, ond yn y sefyllfa yma, bydd hyn yn ddefnyddiol iawn. Dangosir Zhu et al (2020) bod cymdeithasu gyda chymunedau ar lafar ac ar gyfryngau cymdeithasol yn gallu bod yn effeithiol ar gyfer lledaenu gwybodaeth, felly wrth i’r clwb cynyddu, bydd mwy o bobl yn y gymuned yn fwy tebygol o ddod neu ddanfon eu plant nhw i ysgolion Cymraeg, sydd yn ganlyniad llwyddiannus iawn ar gyfer nod y prosiect.</w:t>
      </w:r>
    </w:p>
    <w:p w14:paraId="2A9255B2" w14:textId="50E753F6" w:rsidR="003B34D7" w:rsidRPr="004179A6" w:rsidRDefault="002E6E95" w:rsidP="004179A6">
      <w:pPr>
        <w:spacing w:line="360" w:lineRule="auto"/>
        <w:rPr>
          <w:rFonts w:ascii="Ariel" w:hAnsi="Ariel"/>
        </w:rPr>
      </w:pPr>
      <w:r w:rsidRPr="004179A6">
        <w:rPr>
          <w:rFonts w:ascii="Ariel" w:hAnsi="Ariel"/>
        </w:rPr>
        <w:t xml:space="preserve">Ffocws mesur yr effaith yw gweld faint mae’r disgyblion yn datblygu yn yr Iaith Cymraeg wrth ddysgu am chwedlau gwahanol.  Gwelir bod gwerthusiadau yn digwydd o gwmpas yr ysgol trwy’r amser, ond bendant gwerthuso sut mae disgyblion yn dysgu, ac mae’n bwysig i gymryd i mewn i ystyriaeth bod angen creu nodau realistig ar gyfer pob plentyn wrth wneud y prosiect (Richardson et al, 2020). Yn llawer o sefyllfaoedd, gwelir bod ysgolion yn defnyddio profion er mwyn asesu dilyniant disgyblion oherwydd bod hi’n fwy tebygol fod disgyblion yn mynd i adolygu ar eu cyfer, a hefyd yn fwy gloi i ddosbarthu pob wythnos (Roediger III et al, 2011). </w:t>
      </w:r>
      <w:r w:rsidR="000046A4" w:rsidRPr="004179A6">
        <w:rPr>
          <w:rFonts w:ascii="Ariel" w:hAnsi="Ariel"/>
        </w:rPr>
        <w:t>Ond, i ddadlau hyn, awgrymodd Goldhaber a Özekbod (2019, tud 480) bod canlyniadau profion ddim yn dangos dealltwriaeth wir oherwydd efallai nad oedd y disgybl yn hoff iawn o’r topig hynny, ac felly yn naturiol, ni fydd eu canlyniad yn ddibynadwy. Deallwn fod defnyddio pethau fel profion papur ddim weithiau yn y dull gorau i ddefnyddio, felly byddwn yn cymryd hyn i mewn i ystyriaeth wrth werthuso’r datblygiad y disgyblion.</w:t>
      </w:r>
    </w:p>
    <w:p w14:paraId="4AEE634F" w14:textId="105D7A8C" w:rsidR="003B34D7" w:rsidRPr="004179A6" w:rsidRDefault="005D17B9" w:rsidP="004179A6">
      <w:pPr>
        <w:spacing w:line="360" w:lineRule="auto"/>
        <w:rPr>
          <w:rFonts w:ascii="Ariel" w:hAnsi="Ariel"/>
        </w:rPr>
      </w:pPr>
      <w:r w:rsidRPr="004179A6">
        <w:rPr>
          <w:rFonts w:ascii="Ariel" w:hAnsi="Ariel"/>
        </w:rPr>
        <w:t>Dangosir Cambridge International Education bod gwerthuso ac asesu dealltwriaeth disgyblion cyn dechrau’r prosiect, yng nghanol y prosiect, ac ar ôl y prosiect yn ffordd effeithiol o gael canlyniadau dibynadwy. Oherwydd hyn, ar ddechrau’r prosiect bydd disgyblion yn cael i asesu gan wneud creu fideo ohonyn nhw yn darllen allan chwedl er mwyn i gael rhywbeth i gymharu gydag erbyn y diwedd. Y rheswm bydd y ffordd yma o fonitro datblygiad y disgyblion yw oherwydd bod siarad yn ffordd dda iawn i ddangos eu sgiliau ddarllen a chyfathrebu, sydd yn hanfodol ar gyfer nod y prosiect yma (UCL, 2019).</w:t>
      </w:r>
      <w:r w:rsidRPr="004179A6">
        <w:rPr>
          <w:rFonts w:ascii="Ariel" w:hAnsi="Ariel"/>
        </w:rPr>
        <w:t xml:space="preserve"> </w:t>
      </w:r>
      <w:r w:rsidR="00033E84" w:rsidRPr="004179A6">
        <w:rPr>
          <w:rFonts w:ascii="Ariel" w:hAnsi="Ariel"/>
        </w:rPr>
        <w:t xml:space="preserve">Un broblem dadleuwyd Theobold (2021) ar gyfer y fath yma o ddull ar gyfer asesu yw oherwydd efallai bydd rhai disgyblion yn anghyfforddus wrth siarad o flaen dosbarth oherwydd amlygiad i gyfathrebiad cyson, sydd wedyn yn creu diffyg hyder neu bryder. Ond, wrth i’r disgyblion ail wneud y fath o fideos yma dros y flwyddyn academaidd, bydd y problemau yna yn lleihau oherwydd ymarfer. Er mwyn </w:t>
      </w:r>
      <w:r w:rsidR="00033E84" w:rsidRPr="004179A6">
        <w:rPr>
          <w:rFonts w:ascii="Ariel" w:hAnsi="Ariel"/>
        </w:rPr>
        <w:lastRenderedPageBreak/>
        <w:t>helpu’r broblem hyd yn oed yn fwy, ni fydd y disgyblion yn gorfod creu’r fideos yma o flaen y dosbarth, a ddim ond yr athro/athrawes dosbarth bydd yn gweld y rhain.</w:t>
      </w:r>
    </w:p>
    <w:p w14:paraId="366498C7" w14:textId="258B009A" w:rsidR="003B34D7" w:rsidRPr="004179A6" w:rsidRDefault="000777F5" w:rsidP="004179A6">
      <w:pPr>
        <w:spacing w:line="360" w:lineRule="auto"/>
        <w:rPr>
          <w:rFonts w:ascii="Ariel" w:hAnsi="Ariel"/>
        </w:rPr>
      </w:pPr>
      <w:r w:rsidRPr="004179A6">
        <w:rPr>
          <w:rFonts w:ascii="Ariel" w:hAnsi="Ariel"/>
        </w:rPr>
        <w:t xml:space="preserve">Dywedwn fod creu fideos ac yna cymharu yn un ffordd byddwn yn gwerthuso effaith y prosiect, ond hefyd bydd ddatblygiad y disgyblion yn cael i ddangos mewn sefyllfaoedd eraill tu allan o’r clwb. Ar gyfartaledd, gwelir bod disgyblion yn gwario mwy o amser gydag athrawon na rhieni yn y calendr ysgol, felly gallwn ddweud bod athrawon yn un o’r bobl allweddol ar gyfer gweld effaith y prosiect ar y disgyblion (Wolk, 2008). </w:t>
      </w:r>
      <w:r w:rsidR="00C0612D" w:rsidRPr="004179A6">
        <w:rPr>
          <w:rFonts w:ascii="Ariel" w:hAnsi="Ariel"/>
        </w:rPr>
        <w:t>Felly, yn y dosbarth, bydd athrawon yn gallu monitro datblygiad y disgyblion wrth edrych ar eu gwaith ysgrifenedig, a hefyd siarad â nhw er mwyn gweld eu sgiliau cyfathrebu trwy’r Gymraeg. Gwelir bod darllen yn yr ysgol yn bwysig ar gyfer mwynhad ac am ddysgu sgiliau bywyd sylfaenol, ac felly bydd athrawon yn gallu asesu’r effaith wrth wrando ar ddisgyblion yn darllen hefyd (Roe et al, 2018, tud 3). Bydd hyn yn ffordd eithaf effeithiol o werthuso’r effaith graddol oherwydd dangosir Hasbrouck  bod disgyblion sydd yn darllen un flwyddyn neu fwy tu ôl yw oedran yn cael i fonitro pob wythnos gydag athrawon, felly bydd hyn yn ffordd syml ond aml ar gyfer cymharu datblygiad disgyblion cyn ac ar ôl y prosiect.</w:t>
      </w:r>
    </w:p>
    <w:p w14:paraId="069A7516" w14:textId="0F7750EE" w:rsidR="005C0AF6" w:rsidRPr="004179A6" w:rsidRDefault="005C0AF6" w:rsidP="004179A6">
      <w:pPr>
        <w:spacing w:line="360" w:lineRule="auto"/>
        <w:rPr>
          <w:rFonts w:ascii="Ariel" w:hAnsi="Ariel"/>
          <w:bCs/>
        </w:rPr>
      </w:pPr>
      <w:r w:rsidRPr="004179A6">
        <w:rPr>
          <w:rFonts w:ascii="Ariel" w:hAnsi="Ariel"/>
          <w:bCs/>
        </w:rPr>
        <w:t>I ychwanegu, gall aelodau arall o’r gymuned cyfrannu tuag at werthuso’r effaith y prosiect. Oherwydd bydd rhieni yn dod i’r clybiau, gallwn gael adborth iddyn nhw yn gyson o sut rydyn nhw’n credu bod y sesiynau yn mynd. Pwynt pwysig dangosodd Houri et al (2019) oedd bod perthynas agos rhwng athrawon a rhieni yn creu cyfathrebiad gwell, sydd yn hanfodol ar gyfer gallu gwerthuso’r prosiect yn gywir. Felly, bydd y rhieni yn gallu dweud os bydd disgyblion yn siarad yn fwy aml yn y Gymraeg gartref, neu os oeddynt yn teimlo yn fwy hyderus wrth ddefnyddio’r iaith yng nghyffredinol gyda phethau megis gwaith cartref. Hefyd, gall gofyn i’r disgyblion yn unigol i roi adborth yn ddefnyddiol oherwydd bod llawer o athrawon yn defnyddio’r strategaeth yma er mwyn helpu gyda deall effeithiolrwydd eu gwersi o safbwynt y dysgwyr (Nathenson a Henderson, 2018, tud 13).</w:t>
      </w:r>
    </w:p>
    <w:p w14:paraId="0E2085C3" w14:textId="571A14F2" w:rsidR="00EB10B9" w:rsidRPr="004179A6" w:rsidRDefault="00EB10B9" w:rsidP="004179A6">
      <w:pPr>
        <w:spacing w:line="360" w:lineRule="auto"/>
        <w:rPr>
          <w:rFonts w:ascii="Ariel" w:hAnsi="Ariel"/>
          <w:bCs/>
        </w:rPr>
      </w:pPr>
      <w:r w:rsidRPr="004179A6">
        <w:rPr>
          <w:rFonts w:ascii="Ariel" w:hAnsi="Ariel"/>
          <w:bCs/>
        </w:rPr>
        <w:t>Felly, er mwyn i’r gwerthusiad i fod yn effeithiol, bydd angen defnyddio llawer o wahanol strategaethau sydd yn berthnasol gyda’r prosiect, a defnyddio nhw yn gyson. Er mwyn gwneud hyn, byddwn yn gofyn i’r disgyblion i recordio eu hunain cyn dechrau, yng nghanol y flwyddyn ysgol, ac ar y diwedd. Oherwydd dim ond un gwaith yr wythnos bydd y clwb yma, bydd angen flwyddyn gyfan er mwyn cael digon o dystiolaeth. I ychwanegu, bydd adborth gan rieni a’r disgyblion yn cael i dderbyn tua phob mis er mwyn gweld beth fydd yn mynd yn dda, a beth efallai bydd angen newid. Gallwn werthuso datblygiad i rieni hefyd gan ofyn iddyn nhw i geisio cofio geiriad allweddol o’r chwedlau, ond oherwydd datblygiad y disgyblion yn bwysig, byddwn yn ffocysu ar hynny yn fwy.</w:t>
      </w:r>
    </w:p>
    <w:p w14:paraId="65181FEE" w14:textId="420362E4" w:rsidR="00B34742" w:rsidRPr="004179A6" w:rsidRDefault="00B34742" w:rsidP="004179A6">
      <w:pPr>
        <w:spacing w:line="360" w:lineRule="auto"/>
        <w:rPr>
          <w:rFonts w:ascii="Ariel" w:hAnsi="Ariel"/>
          <w:bCs/>
        </w:rPr>
      </w:pPr>
      <w:r w:rsidRPr="004179A6">
        <w:rPr>
          <w:rFonts w:ascii="Ariel" w:hAnsi="Ariel"/>
          <w:bCs/>
        </w:rPr>
        <w:lastRenderedPageBreak/>
        <w:t>Un cryfder gwelir amdano’r prosiect yma yw’r ffaith bod rhieni a disgyblion yn gallu bondio gan wneud chwedl sydd yn bwysig iddyn nhw, ond hefyd i fondio gyda gweddill y rhieni, athrawon a disgyblion yn y dosbarth. Oherwydd bod rhai rhieni efallai dim yn cael llawer o amser i wario gyda’u plant gartref, bydd hyn yn amser da iddyn nhw i fondio a helpu eu plentyn i ddatblygu ar yr un pryd. Dangoswyd Elicker (2016) bod perthynas cryf rhwng rhieni a’u plant yn mynd i gael effaith ar berthynas eu plant a phobl eraill, felly bydd hyn yn fantais er mwyn hyrwyddo cyfathrebiad da yn y dosbarth a’r gymuned.</w:t>
      </w:r>
    </w:p>
    <w:p w14:paraId="6A54F5E5" w14:textId="1F79F1D1" w:rsidR="00EF2B96" w:rsidRPr="004179A6" w:rsidRDefault="00EF2B96" w:rsidP="004179A6">
      <w:pPr>
        <w:spacing w:line="360" w:lineRule="auto"/>
        <w:rPr>
          <w:rFonts w:ascii="Ariel" w:hAnsi="Ariel"/>
          <w:bCs/>
        </w:rPr>
      </w:pPr>
      <w:r w:rsidRPr="004179A6">
        <w:rPr>
          <w:rFonts w:ascii="Ariel" w:hAnsi="Ariel"/>
          <w:bCs/>
        </w:rPr>
        <w:t xml:space="preserve">Hefyd, oherwydd bydd y clwb yn cael i arwain gan y disgyblion a’u rhieni, bydd llawer mwy o amrywiaeth o ddiwylliannau yn y gymuned yn gallu dod i mewn i’r pedwar wal yn y dosbarth. Fel dywedir Llywodraeth Cymru (2022) bod dod i nabod eich cymuned yn holl bwysig ar gyfer addysg oherwydd bod y gymuned yn chwarae rôl enfawr yn ysgolion, ac mae ysgolion yn chwarae rôl bwysig yn y gymuned. Cytunwyd Sanders bod cyfrifoldeb ar ysgol i ddysgu am gymunedau a’u hardal, felly bydd defnyddio’r prosiect yma i hyrwyddo cymuned yn gryfder ar gyfer pawb. Oherwydd hyn, bydd disgyblion yn gallu dod i nabod y gymuned o’i gwmpas wrth ymchwilio eu hunain, ond hefyd i ddysgu am bobl eraill yn y gymuned. Gwelir mwy o wendidau wrth edrych ar y dadansoddiad SWOT ar dudalen </w:t>
      </w:r>
      <w:r w:rsidR="00751AE1">
        <w:rPr>
          <w:rFonts w:ascii="Ariel" w:hAnsi="Ariel"/>
          <w:bCs/>
        </w:rPr>
        <w:t>19 a 20</w:t>
      </w:r>
      <w:r w:rsidR="0065326F">
        <w:rPr>
          <w:rFonts w:ascii="Ariel" w:hAnsi="Ariel"/>
          <w:bCs/>
        </w:rPr>
        <w:t>.</w:t>
      </w:r>
    </w:p>
    <w:p w14:paraId="64BDFA18" w14:textId="23247FE3" w:rsidR="008C68A3" w:rsidRPr="004179A6" w:rsidRDefault="008C68A3" w:rsidP="004179A6">
      <w:pPr>
        <w:spacing w:line="360" w:lineRule="auto"/>
        <w:rPr>
          <w:rFonts w:ascii="Ariel" w:hAnsi="Ariel"/>
          <w:bCs/>
        </w:rPr>
      </w:pPr>
      <w:r w:rsidRPr="004179A6">
        <w:rPr>
          <w:rFonts w:ascii="Ariel" w:hAnsi="Ariel"/>
          <w:bCs/>
        </w:rPr>
        <w:t>Oherwydd y cryfderau, bydd yna lawer o gyfleoedd gwahanol i gymryd mantais ohono, fel rhieni ni fydd yn gallu siarad Cymraeg, oherwydd wrth iddyn nhw ddysgu, bydden nhw’n gallu defnyddio’r iaith tu allan o’r ysgol. Gwelir bod gwaith cartref yn un o’r dulliau mwyaf defnyddiol ar gyfer cyfranogiad rhieni gydag addysg eu plant, ac felly wrth i rieni ymarfer eu sgiliau Cymraeg, bydd disgyblion yn elwa wrth gael mwy o help gyda’u gwaith cartref (Cunha et al, 2015, tud 159). O ganlyniad i hynny, bydd disgyblion yn teimlo’n fwy hyderus wrth wneud eu gwaith cartref, a bydd rhieni yn hybu’r iaith Cymraeg gyda gweddill y gymuned.</w:t>
      </w:r>
    </w:p>
    <w:p w14:paraId="22EC5C37" w14:textId="5C3C174A" w:rsidR="0005791D" w:rsidRPr="004179A6" w:rsidRDefault="0005791D" w:rsidP="004179A6">
      <w:pPr>
        <w:spacing w:line="360" w:lineRule="auto"/>
        <w:rPr>
          <w:rFonts w:ascii="Ariel" w:hAnsi="Ariel"/>
          <w:bCs/>
        </w:rPr>
      </w:pPr>
      <w:r w:rsidRPr="004179A6">
        <w:rPr>
          <w:rFonts w:ascii="Ariel" w:hAnsi="Ariel"/>
          <w:bCs/>
        </w:rPr>
        <w:t>Yn dod yn nol i’r pwynt o ddysgu am ddiwylliannau gwahanol, gweler bod rhai unigolion o gefndiroedd lleiafrifoedd ethnig weithiau yn teimlo fel nad ydyn nhw’n ffitio i mewn yn gymdeithas, ond wrth gynnal y clwb yma, bydd hynny yn helpu iddyn nhw i fynegi eu hunain a’u chefndir mewn lle diogel (Hollins, 2015, tud 13). Gall hynny hefyd creu cyfleoedd yn y dosbarth a'r gymuned allanol oherwydd wrth i’r athro dosbarth dysgu am wahanol ddiwylliannau, gallent nhw wedyn ychwanegu agweddau o hynny yn eu gwersi, neu gynnal tripiau i’r disgyblion gan ddysgu am bethau fel y dyniaethau gan y Cwricwlwm i Gymru.</w:t>
      </w:r>
    </w:p>
    <w:p w14:paraId="2AFDB181" w14:textId="5F3CAE9E" w:rsidR="004D296E" w:rsidRPr="004179A6" w:rsidRDefault="002B2AAC" w:rsidP="004179A6">
      <w:pPr>
        <w:spacing w:line="360" w:lineRule="auto"/>
        <w:rPr>
          <w:rFonts w:ascii="Ariel" w:hAnsi="Ariel"/>
          <w:bCs/>
        </w:rPr>
      </w:pPr>
      <w:r w:rsidRPr="004179A6">
        <w:rPr>
          <w:rFonts w:ascii="Ariel" w:hAnsi="Ariel"/>
          <w:bCs/>
        </w:rPr>
        <w:t xml:space="preserve">Yn anffodus, yn y byd heddiw, gwelir tystiolaeth gan Han et al (2020, tud 1) bod swyddi nodweddiadol o 9-5 a gweithio 40 awr yr wythnos dim yn rhoi digon o arian i deuluoedd i fyw yn gyfforddus, sydd yn cael effaith enfawr ar lwyth gwaith rhieni. Wrth gymryd hyn i mewn i ystyriaeth, gwelir un gwendid amlwg gyda’r prosiect yma, sef efallai na fydd rhai rhieni yn gallu </w:t>
      </w:r>
      <w:r w:rsidRPr="004179A6">
        <w:rPr>
          <w:rFonts w:ascii="Ariel" w:hAnsi="Ariel"/>
          <w:bCs/>
        </w:rPr>
        <w:lastRenderedPageBreak/>
        <w:t>dod i’r clwb a chymryd rhan</w:t>
      </w:r>
      <w:r w:rsidR="00E05455" w:rsidRPr="004179A6">
        <w:rPr>
          <w:rFonts w:ascii="Ariel" w:hAnsi="Ariel"/>
          <w:bCs/>
        </w:rPr>
        <w:t xml:space="preserve">. </w:t>
      </w:r>
      <w:r w:rsidR="00596E29" w:rsidRPr="004179A6">
        <w:rPr>
          <w:rFonts w:ascii="Ariel" w:hAnsi="Ariel"/>
          <w:bCs/>
        </w:rPr>
        <w:t>Yn ôl yr ONS, mae tua 12.1% o rieni yn gweithio o adref rhan fwyaf o’r amser, felly ar gyfer sefyllfaoedd fel hyn, byddwn yn rhoi’r cyfle i rieni ymuno ar Teams gyda’u plant er mwyn dal cymryd rhan yn y clwb. Ond eto, wrth edrych ar yr ystadegau ar gyfer rhieni sydd yn gweithio, hyd yn oed os bydd rhieni yn cymryd rhan, efallai ni fydden nhw’n cael llawer o amser i ymchwilio ac ymarfer y chwedl gartref gyda’u plant. Er hyn, bydd yna rhai rhieni ni all dod o gwbl, bydd wedyn yn wendid oherwydd gall hyn cael effaith negyddol ar y disgybl. Felly yn y dosbarth, bydd rhai disgyblion ddim yn datblygu ar yr un raddfa a’u cyfoedion oherwydd yr anfantais yma.</w:t>
      </w:r>
    </w:p>
    <w:p w14:paraId="5600652F" w14:textId="33D41211" w:rsidR="00145997" w:rsidRPr="004179A6" w:rsidRDefault="00145997" w:rsidP="004179A6">
      <w:pPr>
        <w:spacing w:line="360" w:lineRule="auto"/>
        <w:rPr>
          <w:rFonts w:ascii="Ariel" w:hAnsi="Ariel"/>
          <w:bCs/>
        </w:rPr>
      </w:pPr>
      <w:r w:rsidRPr="004179A6">
        <w:rPr>
          <w:rFonts w:ascii="Ariel" w:hAnsi="Ariel"/>
          <w:bCs/>
        </w:rPr>
        <w:t xml:space="preserve">Yng Nghymru, gwelwn fod y mwyafrif o bobl yn dod o dan y dosbarth cymdeithasol o weithio neu ddosbarth canol is, sydd yn gallu bod yn anfantais ar gyfer llawer o ddisgyblion a’u llwyddiant (Smith, 2022). Gwelir bod y disgyblion sydd yn dod o deuluoedd cyfalaf diwylliannol yn cael siawns cryfach o fod yn llwyddiannus trwy fywyd oherwydd bod ganddyn nhw'r sgiliau cywir (McTavish, 2021). Wrth edrych ar dystiolaeth, gwelir bod yna diffyg dyhead mewn teuluoedd dosbarth cymdeithasol gweithiol, a hefyd bod yna diffyg cyfranogiad rhieni, sydd yn gallu cael effaith ar ddisgyblion yn yr ysgol, ac sydd yn wendid ar gyfer y prosiect (Demie a Lewis, 2015, tud 5-9). Felly, bydd angen cymryd i mewn i ystyriaeth y canran o ddisgyblion sydd yn cael profiad o gyfalaf diwylliannol neu amddifadedd diwylliannol oherwydd gall cael y diffyg arian a’r adnoddau effeithio ar faint o brofiadau a sgiliau sydd gan y disgybl.  </w:t>
      </w:r>
    </w:p>
    <w:p w14:paraId="47516CC7" w14:textId="2C45A4EE" w:rsidR="00231F77" w:rsidRPr="004179A6" w:rsidRDefault="00231F77" w:rsidP="004179A6">
      <w:pPr>
        <w:spacing w:line="360" w:lineRule="auto"/>
        <w:rPr>
          <w:rFonts w:ascii="Ariel" w:hAnsi="Ariel"/>
          <w:bCs/>
        </w:rPr>
      </w:pPr>
      <w:r w:rsidRPr="004179A6">
        <w:rPr>
          <w:rFonts w:ascii="Ariel" w:hAnsi="Ariel"/>
          <w:bCs/>
        </w:rPr>
        <w:t>Fel y mynegir, mae cymuned yn chwarae rôl bwysig yn y byd addysg, ac mae’n bwysig bod athrawon, rhieni a dysgwyr yn deall beth mae’r hyn yn golygu (Cruz, 1997). Gwelir bod y prosiect yma yn syniad da ar gyfer datblygu sgiliau iaith, darllen, ysgrifennu a gwrando'r disgyblion, ar yr un pryd a dod a’r gymuned i mewn i’r addysg. Dangosir hefyd bod y prosiect yma yn fantais ar gyfer addysg ac ymglymiad gweddill y gymuned tu allan o’r ysgol er mwyn dod i nabod ei gilydd a’r gymuned rydyn nhw'n yn byw ynddo.</w:t>
      </w:r>
    </w:p>
    <w:p w14:paraId="541F4DF4" w14:textId="7BC7D2D6" w:rsidR="00956237" w:rsidRPr="004179A6" w:rsidRDefault="00C1701A" w:rsidP="004179A6">
      <w:pPr>
        <w:spacing w:line="360" w:lineRule="auto"/>
        <w:rPr>
          <w:rFonts w:ascii="Ariel" w:hAnsi="Ariel"/>
          <w:bCs/>
        </w:rPr>
      </w:pPr>
      <w:r w:rsidRPr="004179A6">
        <w:rPr>
          <w:rFonts w:ascii="Ariel" w:hAnsi="Ariel"/>
          <w:bCs/>
        </w:rPr>
        <w:t xml:space="preserve">Wrth adlewyrchu ar fy hun fel darpar athrawes, bydd yna lawer o wahanol gamau byddaf yn gallu gwneud i ddangos dysgu yn y dyfodol. Er mwyn bod yn athrawes effeithiol yn y dosbarth, bydd cyfeirio at y safonau SAC ar gyfer y fath yma o brosiect yn hynod o bwysig. Addysgeg yw’r mewnwelediad i athrawon er mwyn defnyddio’r arferion gorau er mwyn dysgu yn y dosbarth (Husbands a Pearce, 2012). Yn y dosbarth, mae bod yn ddefnyddiol o bob un o’r safonau SAC yn bwysig ar gyfer effaith y dysgu, ond ar gyfer cymuned, gwelir bod cydweithio yn un o’r safonau proffesiynol mwyaf perthnasol. Y rheswm dros hyn yw oherwydd bod cydweithio yn rhoi pwysigrwydd ar ychwanegu pob partner yn yr addysgu ar gyfer bod yn effeithiol, ac mae’n bwysig bod y gefnogaeth yna i bawb (Llywodraeth Cymru, 2019, tud 15). Felly, wrth i mi ddatblygu wrth fod yn ddarpar athrawes, byddaf yn cymryd hyn i gyd i mewn i ystyriaeth wrth geisio dosbarthu addysg effeithiol ar gyfer disgyblion y dyfodol.  </w:t>
      </w:r>
    </w:p>
    <w:p w14:paraId="22927A94" w14:textId="2C0622F8" w:rsidR="008171E9" w:rsidRPr="004179A6" w:rsidRDefault="008171E9" w:rsidP="004179A6">
      <w:pPr>
        <w:spacing w:line="360" w:lineRule="auto"/>
        <w:rPr>
          <w:rFonts w:ascii="Ariel" w:hAnsi="Ariel"/>
          <w:b/>
          <w:u w:val="single"/>
        </w:rPr>
      </w:pPr>
      <w:r w:rsidRPr="004179A6">
        <w:rPr>
          <w:rFonts w:ascii="Ariel" w:hAnsi="Ariel"/>
          <w:b/>
          <w:u w:val="single"/>
        </w:rPr>
        <w:lastRenderedPageBreak/>
        <w:t>Rhestr Cyfeirnodi:</w:t>
      </w:r>
    </w:p>
    <w:p w14:paraId="6153F824" w14:textId="3D5C5FF2" w:rsidR="00921FFD" w:rsidRPr="004179A6" w:rsidRDefault="00921FFD"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Akram, W. and Kumar, R., 2017. A study on positive and negative effects of social media on society. </w:t>
      </w:r>
      <w:r w:rsidRPr="004179A6">
        <w:rPr>
          <w:rFonts w:ascii="Ariel" w:hAnsi="Ariel" w:cs="Arial"/>
          <w:i/>
          <w:iCs/>
          <w:color w:val="222222"/>
          <w:shd w:val="clear" w:color="auto" w:fill="FFFFFF"/>
        </w:rPr>
        <w:t>International Journal of Computer Sciences and Engineering</w:t>
      </w:r>
      <w:r w:rsidRPr="004179A6">
        <w:rPr>
          <w:rFonts w:ascii="Ariel" w:hAnsi="Ariel" w:cs="Arial"/>
          <w:color w:val="222222"/>
          <w:shd w:val="clear" w:color="auto" w:fill="FFFFFF"/>
        </w:rPr>
        <w:t>, </w:t>
      </w:r>
      <w:r w:rsidRPr="004179A6">
        <w:rPr>
          <w:rFonts w:ascii="Ariel" w:hAnsi="Ariel" w:cs="Arial"/>
          <w:i/>
          <w:iCs/>
          <w:color w:val="222222"/>
          <w:shd w:val="clear" w:color="auto" w:fill="FFFFFF"/>
        </w:rPr>
        <w:t>5</w:t>
      </w:r>
      <w:r w:rsidRPr="004179A6">
        <w:rPr>
          <w:rFonts w:ascii="Ariel" w:hAnsi="Ariel" w:cs="Arial"/>
          <w:color w:val="222222"/>
          <w:shd w:val="clear" w:color="auto" w:fill="FFFFFF"/>
        </w:rPr>
        <w:t xml:space="preserve">(10), pp.351-354. Ar gael yn: </w:t>
      </w:r>
      <w:hyperlink r:id="rId7" w:history="1">
        <w:r w:rsidRPr="004179A6">
          <w:rPr>
            <w:rStyle w:val="Hyperlink"/>
            <w:rFonts w:ascii="Ariel" w:hAnsi="Ariel" w:cs="Arial"/>
            <w:shd w:val="clear" w:color="auto" w:fill="FFFFFF"/>
          </w:rPr>
          <w:t>https://www.researchgate.net/profile/Waseem-Akram-19/publication/323903323_A_Study_on_Positive_and_Negative_Effects_of_Social_Media_on_Society/links/5ab1c064a6fdcc1bc0bfefef/A-Study-on-Positive-and-Negative-Effects-of-Social-Media-on-Society.pdf?forcedefault=true</w:t>
        </w:r>
      </w:hyperlink>
    </w:p>
    <w:p w14:paraId="2276AA32" w14:textId="24F1305B" w:rsidR="00921FFD" w:rsidRPr="004179A6" w:rsidRDefault="00921FFD" w:rsidP="004179A6">
      <w:pPr>
        <w:spacing w:line="360" w:lineRule="auto"/>
        <w:rPr>
          <w:rFonts w:ascii="Ariel" w:hAnsi="Ariel"/>
          <w:bCs/>
        </w:rPr>
      </w:pPr>
      <w:r w:rsidRPr="004179A6">
        <w:rPr>
          <w:rFonts w:ascii="Ariel" w:hAnsi="Ariel" w:cs="Arial"/>
          <w:color w:val="222222"/>
          <w:shd w:val="clear" w:color="auto" w:fill="FFFFFF"/>
        </w:rPr>
        <w:t>(Mynediad: 14/03/2023).</w:t>
      </w:r>
    </w:p>
    <w:p w14:paraId="3108A62D" w14:textId="247BA0BC" w:rsidR="00ED042C" w:rsidRPr="004179A6" w:rsidRDefault="00ED042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Altugan, A.S., 2015. The relationship between cultural identity and learning. </w:t>
      </w:r>
      <w:r w:rsidRPr="004179A6">
        <w:rPr>
          <w:rFonts w:ascii="Ariel" w:hAnsi="Ariel" w:cs="Arial"/>
          <w:i/>
          <w:iCs/>
          <w:color w:val="222222"/>
          <w:shd w:val="clear" w:color="auto" w:fill="FFFFFF"/>
        </w:rPr>
        <w:t>Procedia-Social and Behavioral Sciences</w:t>
      </w:r>
      <w:r w:rsidRPr="004179A6">
        <w:rPr>
          <w:rFonts w:ascii="Ariel" w:hAnsi="Ariel" w:cs="Arial"/>
          <w:color w:val="222222"/>
          <w:shd w:val="clear" w:color="auto" w:fill="FFFFFF"/>
        </w:rPr>
        <w:t>, </w:t>
      </w:r>
      <w:r w:rsidRPr="004179A6">
        <w:rPr>
          <w:rFonts w:ascii="Ariel" w:hAnsi="Ariel" w:cs="Arial"/>
          <w:i/>
          <w:iCs/>
          <w:color w:val="222222"/>
          <w:shd w:val="clear" w:color="auto" w:fill="FFFFFF"/>
        </w:rPr>
        <w:t>186</w:t>
      </w:r>
      <w:r w:rsidRPr="004179A6">
        <w:rPr>
          <w:rFonts w:ascii="Ariel" w:hAnsi="Ariel" w:cs="Arial"/>
          <w:color w:val="222222"/>
          <w:shd w:val="clear" w:color="auto" w:fill="FFFFFF"/>
        </w:rPr>
        <w:t xml:space="preserve">, pp.1159-1162. Ar gael yn: </w:t>
      </w:r>
      <w:hyperlink r:id="rId8" w:history="1">
        <w:r w:rsidR="00687E22" w:rsidRPr="004179A6">
          <w:rPr>
            <w:rStyle w:val="Hyperlink"/>
            <w:rFonts w:ascii="Ariel" w:hAnsi="Ariel" w:cs="Arial"/>
            <w:shd w:val="clear" w:color="auto" w:fill="FFFFFF"/>
          </w:rPr>
          <w:t>https://www.sciencedirect.com/science/article/pii/S1877042815024210</w:t>
        </w:r>
      </w:hyperlink>
    </w:p>
    <w:p w14:paraId="7ECBEEA8" w14:textId="381EFD7F" w:rsidR="005520D2" w:rsidRPr="004179A6" w:rsidRDefault="00687E22"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26045F9A" w14:textId="393AADCB" w:rsidR="003C3B58" w:rsidRPr="004179A6" w:rsidRDefault="00D36493"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Avvisati*, F., Besbas**, B. and Guyon***, N., 2010. Parental involvement in school: A literature review. </w:t>
      </w:r>
      <w:r w:rsidRPr="004179A6">
        <w:rPr>
          <w:rFonts w:ascii="Ariel" w:hAnsi="Ariel" w:cs="Arial"/>
          <w:i/>
          <w:iCs/>
          <w:color w:val="222222"/>
          <w:shd w:val="clear" w:color="auto" w:fill="FFFFFF"/>
        </w:rPr>
        <w:t>Revue d'économie politique</w:t>
      </w:r>
      <w:r w:rsidRPr="004179A6">
        <w:rPr>
          <w:rFonts w:ascii="Ariel" w:hAnsi="Ariel" w:cs="Arial"/>
          <w:color w:val="222222"/>
          <w:shd w:val="clear" w:color="auto" w:fill="FFFFFF"/>
        </w:rPr>
        <w:t xml:space="preserve">, (5), pp.759-778. Ar gael yn: </w:t>
      </w:r>
      <w:hyperlink r:id="rId9" w:history="1">
        <w:r w:rsidRPr="004179A6">
          <w:rPr>
            <w:rStyle w:val="Hyperlink"/>
            <w:rFonts w:ascii="Ariel" w:hAnsi="Ariel" w:cs="Arial"/>
            <w:shd w:val="clear" w:color="auto" w:fill="FFFFFF"/>
          </w:rPr>
          <w:t>https://www.cairn.info/revue-d-economie-politique-2010-5-page-759.htm</w:t>
        </w:r>
      </w:hyperlink>
    </w:p>
    <w:p w14:paraId="7F956D87" w14:textId="7E51810D" w:rsidR="00D36493" w:rsidRPr="004179A6" w:rsidRDefault="00D36493"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17D0BB79" w14:textId="5E6F60BE" w:rsidR="003C5744" w:rsidRPr="004179A6" w:rsidRDefault="003C5744"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Barton, G. and Barton, R., 2017. The importance of storytelling as a pedagogical tool for indigenous children. In </w:t>
      </w:r>
      <w:r w:rsidRPr="004179A6">
        <w:rPr>
          <w:rFonts w:ascii="Ariel" w:hAnsi="Ariel" w:cs="Arial"/>
          <w:i/>
          <w:iCs/>
          <w:color w:val="222222"/>
          <w:shd w:val="clear" w:color="auto" w:fill="FFFFFF"/>
        </w:rPr>
        <w:t>Narratives in Early Childhood Education</w:t>
      </w:r>
      <w:r w:rsidRPr="004179A6">
        <w:rPr>
          <w:rFonts w:ascii="Ariel" w:hAnsi="Ariel" w:cs="Arial"/>
          <w:color w:val="222222"/>
          <w:shd w:val="clear" w:color="auto" w:fill="FFFFFF"/>
        </w:rPr>
        <w:t xml:space="preserve"> (pp. 45-58). Routledge. Ar gael yn: </w:t>
      </w:r>
      <w:hyperlink r:id="rId10" w:history="1">
        <w:r w:rsidRPr="004179A6">
          <w:rPr>
            <w:rStyle w:val="Hyperlink"/>
            <w:rFonts w:ascii="Ariel" w:hAnsi="Ariel" w:cs="Arial"/>
            <w:shd w:val="clear" w:color="auto" w:fill="FFFFFF"/>
          </w:rPr>
          <w:t>https://www.taylorfrancis.com/chapters/edit/10.4324/9781315640549-4/importance-storytelling-pedagogical-tool-indigenous-children-georgina-barton-robert-barton</w:t>
        </w:r>
      </w:hyperlink>
    </w:p>
    <w:p w14:paraId="13FFECBB" w14:textId="6D56663D" w:rsidR="003C5744" w:rsidRPr="004179A6" w:rsidRDefault="003C5744"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269D2181" w14:textId="73E2C704" w:rsidR="0094492A" w:rsidRPr="004179A6" w:rsidRDefault="0094492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Burton, D., Smith, M. and Woods, K., 2010. Working with teachers to promote children’s participation through pupil</w:t>
      </w:r>
      <w:r w:rsidRPr="004179A6">
        <w:rPr>
          <w:rFonts w:ascii="Ariel" w:hAnsi="Ariel" w:cs="Cambria Math"/>
          <w:color w:val="222222"/>
          <w:shd w:val="clear" w:color="auto" w:fill="FFFFFF"/>
        </w:rPr>
        <w:t>‐</w:t>
      </w:r>
      <w:r w:rsidRPr="004179A6">
        <w:rPr>
          <w:rFonts w:ascii="Ariel" w:hAnsi="Ariel" w:cs="Arial"/>
          <w:color w:val="222222"/>
          <w:shd w:val="clear" w:color="auto" w:fill="FFFFFF"/>
        </w:rPr>
        <w:t>led research. </w:t>
      </w:r>
      <w:r w:rsidRPr="004179A6">
        <w:rPr>
          <w:rFonts w:ascii="Ariel" w:hAnsi="Ariel" w:cs="Arial"/>
          <w:i/>
          <w:iCs/>
          <w:color w:val="222222"/>
          <w:shd w:val="clear" w:color="auto" w:fill="FFFFFF"/>
        </w:rPr>
        <w:t>Educational Psychology in Practice</w:t>
      </w:r>
      <w:r w:rsidRPr="004179A6">
        <w:rPr>
          <w:rFonts w:ascii="Ariel" w:hAnsi="Ariel" w:cs="Arial"/>
          <w:color w:val="222222"/>
          <w:shd w:val="clear" w:color="auto" w:fill="FFFFFF"/>
        </w:rPr>
        <w:t>, </w:t>
      </w:r>
      <w:r w:rsidRPr="004179A6">
        <w:rPr>
          <w:rFonts w:ascii="Ariel" w:hAnsi="Ariel" w:cs="Arial"/>
          <w:i/>
          <w:iCs/>
          <w:color w:val="222222"/>
          <w:shd w:val="clear" w:color="auto" w:fill="FFFFFF"/>
        </w:rPr>
        <w:t>26</w:t>
      </w:r>
      <w:r w:rsidRPr="004179A6">
        <w:rPr>
          <w:rFonts w:ascii="Ariel" w:hAnsi="Ariel" w:cs="Arial"/>
          <w:color w:val="222222"/>
          <w:shd w:val="clear" w:color="auto" w:fill="FFFFFF"/>
        </w:rPr>
        <w:t xml:space="preserve">(2), pp.91-104. Ar gael yn: </w:t>
      </w:r>
      <w:hyperlink r:id="rId11" w:history="1">
        <w:r w:rsidR="00906C38" w:rsidRPr="004179A6">
          <w:rPr>
            <w:rStyle w:val="Hyperlink"/>
            <w:rFonts w:ascii="Ariel" w:hAnsi="Ariel" w:cs="Arial"/>
            <w:shd w:val="clear" w:color="auto" w:fill="FFFFFF"/>
          </w:rPr>
          <w:t>https://www.tandfonline.com/doi/full/10.1080/02667361003768419</w:t>
        </w:r>
      </w:hyperlink>
    </w:p>
    <w:p w14:paraId="3B11FF68" w14:textId="51CBA1FD" w:rsidR="00906C38" w:rsidRPr="004179A6" w:rsidRDefault="00906C38"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0C12549C" w14:textId="59195BE5" w:rsidR="00BC5EBC" w:rsidRPr="004179A6" w:rsidRDefault="00BC5EB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Cambridge International Education. </w:t>
      </w:r>
      <w:r w:rsidR="00812427" w:rsidRPr="004179A6">
        <w:rPr>
          <w:rFonts w:ascii="Ariel" w:hAnsi="Ariel" w:cs="Arial"/>
          <w:i/>
          <w:iCs/>
          <w:color w:val="222222"/>
          <w:shd w:val="clear" w:color="auto" w:fill="FFFFFF"/>
        </w:rPr>
        <w:t xml:space="preserve">Getting started with Assessment for Learning. </w:t>
      </w:r>
      <w:r w:rsidR="00812427" w:rsidRPr="004179A6">
        <w:rPr>
          <w:rFonts w:ascii="Ariel" w:hAnsi="Ariel" w:cs="Arial"/>
          <w:color w:val="222222"/>
          <w:shd w:val="clear" w:color="auto" w:fill="FFFFFF"/>
        </w:rPr>
        <w:t>Ar gae</w:t>
      </w:r>
      <w:r w:rsidR="00FB696E" w:rsidRPr="004179A6">
        <w:rPr>
          <w:rFonts w:ascii="Ariel" w:hAnsi="Ariel" w:cs="Arial"/>
          <w:color w:val="222222"/>
          <w:shd w:val="clear" w:color="auto" w:fill="FFFFFF"/>
        </w:rPr>
        <w:t xml:space="preserve">l yn: </w:t>
      </w:r>
      <w:hyperlink r:id="rId12" w:history="1">
        <w:r w:rsidR="00FB696E" w:rsidRPr="004179A6">
          <w:rPr>
            <w:rStyle w:val="Hyperlink"/>
            <w:rFonts w:ascii="Ariel" w:hAnsi="Ariel" w:cs="Arial"/>
            <w:shd w:val="clear" w:color="auto" w:fill="FFFFFF"/>
          </w:rPr>
          <w:t>https://cambridge-community.org.uk/professional-development/gswafl/index.html</w:t>
        </w:r>
      </w:hyperlink>
    </w:p>
    <w:p w14:paraId="7052A732" w14:textId="296B2387" w:rsidR="00FB696E" w:rsidRPr="004179A6" w:rsidRDefault="00FB696E" w:rsidP="004179A6">
      <w:pPr>
        <w:spacing w:line="360" w:lineRule="auto"/>
        <w:rPr>
          <w:rFonts w:ascii="Ariel" w:hAnsi="Ariel"/>
          <w:b/>
          <w:u w:val="single"/>
        </w:rPr>
      </w:pPr>
      <w:r w:rsidRPr="004179A6">
        <w:rPr>
          <w:rFonts w:ascii="Ariel" w:hAnsi="Ariel" w:cs="Arial"/>
          <w:color w:val="222222"/>
          <w:shd w:val="clear" w:color="auto" w:fill="FFFFFF"/>
        </w:rPr>
        <w:t>(Mynediad: 15/03/2023).</w:t>
      </w:r>
    </w:p>
    <w:p w14:paraId="1A85CA69" w14:textId="179C40F5" w:rsidR="00A434E2" w:rsidRPr="004179A6" w:rsidRDefault="00A434E2"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Carroll, S.E., 2017. Exposure and input in bilingual development. </w:t>
      </w:r>
      <w:r w:rsidRPr="004179A6">
        <w:rPr>
          <w:rFonts w:ascii="Ariel" w:hAnsi="Ariel" w:cs="Arial"/>
          <w:i/>
          <w:iCs/>
          <w:color w:val="222222"/>
          <w:shd w:val="clear" w:color="auto" w:fill="FFFFFF"/>
        </w:rPr>
        <w:t>Bilingualism: Language and Cognition</w:t>
      </w:r>
      <w:r w:rsidRPr="004179A6">
        <w:rPr>
          <w:rFonts w:ascii="Ariel" w:hAnsi="Ariel" w:cs="Arial"/>
          <w:color w:val="222222"/>
          <w:shd w:val="clear" w:color="auto" w:fill="FFFFFF"/>
        </w:rPr>
        <w:t>, </w:t>
      </w:r>
      <w:r w:rsidRPr="004179A6">
        <w:rPr>
          <w:rFonts w:ascii="Ariel" w:hAnsi="Ariel" w:cs="Arial"/>
          <w:i/>
          <w:iCs/>
          <w:color w:val="222222"/>
          <w:shd w:val="clear" w:color="auto" w:fill="FFFFFF"/>
        </w:rPr>
        <w:t>20</w:t>
      </w:r>
      <w:r w:rsidRPr="004179A6">
        <w:rPr>
          <w:rFonts w:ascii="Ariel" w:hAnsi="Ariel" w:cs="Arial"/>
          <w:color w:val="222222"/>
          <w:shd w:val="clear" w:color="auto" w:fill="FFFFFF"/>
        </w:rPr>
        <w:t xml:space="preserve">(1), pp.3-16. Ar gael yn: </w:t>
      </w:r>
      <w:hyperlink r:id="rId13" w:history="1">
        <w:r w:rsidRPr="004179A6">
          <w:rPr>
            <w:rStyle w:val="Hyperlink"/>
            <w:rFonts w:ascii="Ariel" w:hAnsi="Ariel" w:cs="Arial"/>
            <w:shd w:val="clear" w:color="auto" w:fill="FFFFFF"/>
          </w:rPr>
          <w:t>https://www.cambridge.org/core/journals/bilingualism-</w:t>
        </w:r>
        <w:r w:rsidRPr="004179A6">
          <w:rPr>
            <w:rStyle w:val="Hyperlink"/>
            <w:rFonts w:ascii="Ariel" w:hAnsi="Ariel" w:cs="Arial"/>
            <w:shd w:val="clear" w:color="auto" w:fill="FFFFFF"/>
          </w:rPr>
          <w:lastRenderedPageBreak/>
          <w:t>language-and-cognition/article/exposure-and-input-in-bilingual-development/86F75FD2704145E9A6890F31E477111A</w:t>
        </w:r>
      </w:hyperlink>
    </w:p>
    <w:p w14:paraId="7201CD55" w14:textId="219D5091" w:rsidR="00A434E2" w:rsidRPr="004179A6" w:rsidRDefault="00A434E2"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2B289921" w14:textId="34C6666C" w:rsidR="007F6621" w:rsidRPr="004179A6" w:rsidRDefault="007F662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CBS. </w:t>
      </w:r>
      <w:r w:rsidR="00273BB6" w:rsidRPr="004179A6">
        <w:rPr>
          <w:rFonts w:ascii="Ariel" w:hAnsi="Ariel" w:cs="Arial"/>
          <w:color w:val="222222"/>
          <w:shd w:val="clear" w:color="auto" w:fill="FFFFFF"/>
        </w:rPr>
        <w:t xml:space="preserve">The Screening House. </w:t>
      </w:r>
      <w:r w:rsidR="00273BB6" w:rsidRPr="004179A6">
        <w:rPr>
          <w:rFonts w:ascii="Ariel" w:hAnsi="Ariel" w:cs="Arial"/>
          <w:i/>
          <w:iCs/>
          <w:color w:val="222222"/>
          <w:shd w:val="clear" w:color="auto" w:fill="FFFFFF"/>
        </w:rPr>
        <w:t xml:space="preserve">When does a volunteer need a DBS check? </w:t>
      </w:r>
      <w:r w:rsidR="00B63C43" w:rsidRPr="004179A6">
        <w:rPr>
          <w:rFonts w:ascii="Ariel" w:hAnsi="Ariel" w:cs="Arial"/>
          <w:color w:val="222222"/>
          <w:shd w:val="clear" w:color="auto" w:fill="FFFFFF"/>
        </w:rPr>
        <w:t xml:space="preserve">Ar gael yn: </w:t>
      </w:r>
      <w:hyperlink r:id="rId14" w:history="1">
        <w:r w:rsidR="00B63C43" w:rsidRPr="004179A6">
          <w:rPr>
            <w:rStyle w:val="Hyperlink"/>
            <w:rFonts w:ascii="Ariel" w:hAnsi="Ariel" w:cs="Arial"/>
            <w:shd w:val="clear" w:color="auto" w:fill="FFFFFF"/>
          </w:rPr>
          <w:t>https://cbscreening.co.uk/news/post/do-i-need-a-dbs-check-if-parents-are-present/</w:t>
        </w:r>
      </w:hyperlink>
    </w:p>
    <w:p w14:paraId="01A38282" w14:textId="28FFA122" w:rsidR="00B63C43" w:rsidRPr="004179A6" w:rsidRDefault="00B63C43"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71D562D3" w14:textId="17364999" w:rsidR="00236ED9" w:rsidRPr="004179A6" w:rsidRDefault="00236ED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Chaudry, A. and Wimer, C., 2016. Poverty is not just an indicator: the relationship between income, poverty, and child well-being. </w:t>
      </w:r>
      <w:r w:rsidRPr="004179A6">
        <w:rPr>
          <w:rFonts w:ascii="Ariel" w:hAnsi="Ariel" w:cs="Arial"/>
          <w:i/>
          <w:iCs/>
          <w:color w:val="222222"/>
          <w:shd w:val="clear" w:color="auto" w:fill="FFFFFF"/>
        </w:rPr>
        <w:t>Academic pediatrics</w:t>
      </w:r>
      <w:r w:rsidRPr="004179A6">
        <w:rPr>
          <w:rFonts w:ascii="Ariel" w:hAnsi="Ariel" w:cs="Arial"/>
          <w:color w:val="222222"/>
          <w:shd w:val="clear" w:color="auto" w:fill="FFFFFF"/>
        </w:rPr>
        <w:t>, </w:t>
      </w:r>
      <w:r w:rsidRPr="004179A6">
        <w:rPr>
          <w:rFonts w:ascii="Ariel" w:hAnsi="Ariel" w:cs="Arial"/>
          <w:i/>
          <w:iCs/>
          <w:color w:val="222222"/>
          <w:shd w:val="clear" w:color="auto" w:fill="FFFFFF"/>
        </w:rPr>
        <w:t>16</w:t>
      </w:r>
      <w:r w:rsidRPr="004179A6">
        <w:rPr>
          <w:rFonts w:ascii="Ariel" w:hAnsi="Ariel" w:cs="Arial"/>
          <w:color w:val="222222"/>
          <w:shd w:val="clear" w:color="auto" w:fill="FFFFFF"/>
        </w:rPr>
        <w:t xml:space="preserve">(3), pp.S23-S29. Ar gael yn: </w:t>
      </w:r>
      <w:hyperlink r:id="rId15" w:history="1">
        <w:r w:rsidRPr="004179A6">
          <w:rPr>
            <w:rStyle w:val="Hyperlink"/>
            <w:rFonts w:ascii="Ariel" w:hAnsi="Ariel" w:cs="Arial"/>
            <w:shd w:val="clear" w:color="auto" w:fill="FFFFFF"/>
          </w:rPr>
          <w:t>https://www.sciencedirect.com/science/article/pii/S1876285915003836</w:t>
        </w:r>
      </w:hyperlink>
    </w:p>
    <w:p w14:paraId="7A5130BE" w14:textId="4E494BD6" w:rsidR="00236ED9" w:rsidRPr="004179A6" w:rsidRDefault="00236ED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6CEF27A8" w14:textId="56DC70B0" w:rsidR="00E55FD8" w:rsidRPr="004179A6" w:rsidRDefault="00E55FD8"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Child Poverty Action Group. 2021-2022. </w:t>
      </w:r>
      <w:r w:rsidR="00785C65" w:rsidRPr="004179A6">
        <w:rPr>
          <w:rFonts w:ascii="Ariel" w:hAnsi="Ariel" w:cs="Arial"/>
          <w:i/>
          <w:iCs/>
          <w:color w:val="222222"/>
          <w:shd w:val="clear" w:color="auto" w:fill="FFFFFF"/>
        </w:rPr>
        <w:t xml:space="preserve">Tackling Child Poverty In Schools: A Role for School Librarians? </w:t>
      </w:r>
      <w:r w:rsidR="00785C65" w:rsidRPr="004179A6">
        <w:rPr>
          <w:rFonts w:ascii="Ariel" w:hAnsi="Ariel" w:cs="Arial"/>
          <w:color w:val="222222"/>
          <w:shd w:val="clear" w:color="auto" w:fill="FFFFFF"/>
        </w:rPr>
        <w:t xml:space="preserve">Ar gael yn: </w:t>
      </w:r>
      <w:hyperlink r:id="rId16" w:history="1">
        <w:r w:rsidR="00996F12" w:rsidRPr="004179A6">
          <w:rPr>
            <w:rStyle w:val="Hyperlink"/>
            <w:rFonts w:ascii="Ariel" w:hAnsi="Ariel" w:cs="Arial"/>
            <w:shd w:val="clear" w:color="auto" w:fill="FFFFFF"/>
          </w:rPr>
          <w:t>https://cpag.org.uk/news-blogs/news-listings/tackling-child-poverty-schools-role-school-librarians</w:t>
        </w:r>
      </w:hyperlink>
    </w:p>
    <w:p w14:paraId="51BB0F6B" w14:textId="49DF0F7E" w:rsidR="00996F12" w:rsidRPr="004179A6" w:rsidRDefault="00996F12"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2D21EC89" w14:textId="7D200517" w:rsidR="000D6BFA" w:rsidRPr="004179A6" w:rsidRDefault="000D6BF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Christenson, S.L., Hurley, C.M., Sheridan, S.M. and Fenstermacher, K., 1997. Parents' and school psychologists' perspectives on parent involvement activities. </w:t>
      </w:r>
      <w:r w:rsidRPr="004179A6">
        <w:rPr>
          <w:rFonts w:ascii="Ariel" w:hAnsi="Ariel" w:cs="Arial"/>
          <w:i/>
          <w:iCs/>
          <w:color w:val="222222"/>
          <w:shd w:val="clear" w:color="auto" w:fill="FFFFFF"/>
        </w:rPr>
        <w:t>School psychology review</w:t>
      </w:r>
      <w:r w:rsidRPr="004179A6">
        <w:rPr>
          <w:rFonts w:ascii="Ariel" w:hAnsi="Ariel" w:cs="Arial"/>
          <w:color w:val="222222"/>
          <w:shd w:val="clear" w:color="auto" w:fill="FFFFFF"/>
        </w:rPr>
        <w:t>, </w:t>
      </w:r>
      <w:r w:rsidRPr="004179A6">
        <w:rPr>
          <w:rFonts w:ascii="Ariel" w:hAnsi="Ariel" w:cs="Arial"/>
          <w:i/>
          <w:iCs/>
          <w:color w:val="222222"/>
          <w:shd w:val="clear" w:color="auto" w:fill="FFFFFF"/>
        </w:rPr>
        <w:t>26</w:t>
      </w:r>
      <w:r w:rsidRPr="004179A6">
        <w:rPr>
          <w:rFonts w:ascii="Ariel" w:hAnsi="Ariel" w:cs="Arial"/>
          <w:color w:val="222222"/>
          <w:shd w:val="clear" w:color="auto" w:fill="FFFFFF"/>
        </w:rPr>
        <w:t xml:space="preserve">(1), pp.111-130. Ar gael yn: </w:t>
      </w:r>
      <w:hyperlink r:id="rId17" w:history="1">
        <w:r w:rsidRPr="004179A6">
          <w:rPr>
            <w:rStyle w:val="Hyperlink"/>
            <w:rFonts w:ascii="Ariel" w:hAnsi="Ariel" w:cs="Arial"/>
            <w:shd w:val="clear" w:color="auto" w:fill="FFFFFF"/>
          </w:rPr>
          <w:t>https://www.tandfonline.com/doi/abs/10.1080/02796015.1997.12085852</w:t>
        </w:r>
      </w:hyperlink>
    </w:p>
    <w:p w14:paraId="21018546" w14:textId="35BA0129" w:rsidR="000D6BFA" w:rsidRPr="004179A6" w:rsidRDefault="000D6BF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3BCB5717" w14:textId="278CE05F" w:rsidR="00C2537E" w:rsidRPr="004179A6" w:rsidRDefault="00C2537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Cook, S.W., Yip, T.K. and Goldin-Meadow, S., 2010. Gesturing makes memories that last. </w:t>
      </w:r>
      <w:r w:rsidRPr="004179A6">
        <w:rPr>
          <w:rFonts w:ascii="Ariel" w:hAnsi="Ariel" w:cs="Arial"/>
          <w:i/>
          <w:iCs/>
          <w:color w:val="222222"/>
          <w:shd w:val="clear" w:color="auto" w:fill="FFFFFF"/>
        </w:rPr>
        <w:t>Journal of memory and language</w:t>
      </w:r>
      <w:r w:rsidRPr="004179A6">
        <w:rPr>
          <w:rFonts w:ascii="Ariel" w:hAnsi="Ariel" w:cs="Arial"/>
          <w:color w:val="222222"/>
          <w:shd w:val="clear" w:color="auto" w:fill="FFFFFF"/>
        </w:rPr>
        <w:t>, </w:t>
      </w:r>
      <w:r w:rsidRPr="004179A6">
        <w:rPr>
          <w:rFonts w:ascii="Ariel" w:hAnsi="Ariel" w:cs="Arial"/>
          <w:i/>
          <w:iCs/>
          <w:color w:val="222222"/>
          <w:shd w:val="clear" w:color="auto" w:fill="FFFFFF"/>
        </w:rPr>
        <w:t>63</w:t>
      </w:r>
      <w:r w:rsidRPr="004179A6">
        <w:rPr>
          <w:rFonts w:ascii="Ariel" w:hAnsi="Ariel" w:cs="Arial"/>
          <w:color w:val="222222"/>
          <w:shd w:val="clear" w:color="auto" w:fill="FFFFFF"/>
        </w:rPr>
        <w:t xml:space="preserve">(4), pp.465-475. Ar gael yn: </w:t>
      </w:r>
      <w:hyperlink r:id="rId18" w:history="1">
        <w:r w:rsidRPr="004179A6">
          <w:rPr>
            <w:rStyle w:val="Hyperlink"/>
            <w:rFonts w:ascii="Ariel" w:hAnsi="Ariel" w:cs="Arial"/>
            <w:shd w:val="clear" w:color="auto" w:fill="FFFFFF"/>
          </w:rPr>
          <w:t>https://www.ncbi.nlm.nih.gov/pmc/articles/PMC3124384/</w:t>
        </w:r>
      </w:hyperlink>
    </w:p>
    <w:p w14:paraId="29309AB1" w14:textId="33B5290D" w:rsidR="00C2537E" w:rsidRPr="004179A6" w:rsidRDefault="00C2537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586498B6" w14:textId="16B43542" w:rsidR="00BC4607" w:rsidRPr="004179A6" w:rsidRDefault="00EA5E7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Cruz, B.C., 1997. Walking the talk: The importance of community involvement in preservice urban teacher education. </w:t>
      </w:r>
      <w:r w:rsidRPr="004179A6">
        <w:rPr>
          <w:rFonts w:ascii="Ariel" w:hAnsi="Ariel" w:cs="Arial"/>
          <w:i/>
          <w:iCs/>
          <w:color w:val="222222"/>
          <w:shd w:val="clear" w:color="auto" w:fill="FFFFFF"/>
        </w:rPr>
        <w:t>Urban Education</w:t>
      </w:r>
      <w:r w:rsidRPr="004179A6">
        <w:rPr>
          <w:rFonts w:ascii="Ariel" w:hAnsi="Ariel" w:cs="Arial"/>
          <w:color w:val="222222"/>
          <w:shd w:val="clear" w:color="auto" w:fill="FFFFFF"/>
        </w:rPr>
        <w:t>, </w:t>
      </w:r>
      <w:r w:rsidRPr="004179A6">
        <w:rPr>
          <w:rFonts w:ascii="Ariel" w:hAnsi="Ariel" w:cs="Arial"/>
          <w:i/>
          <w:iCs/>
          <w:color w:val="222222"/>
          <w:shd w:val="clear" w:color="auto" w:fill="FFFFFF"/>
        </w:rPr>
        <w:t>32</w:t>
      </w:r>
      <w:r w:rsidRPr="004179A6">
        <w:rPr>
          <w:rFonts w:ascii="Ariel" w:hAnsi="Ariel" w:cs="Arial"/>
          <w:color w:val="222222"/>
          <w:shd w:val="clear" w:color="auto" w:fill="FFFFFF"/>
        </w:rPr>
        <w:t xml:space="preserve">(3), pp.394-410. Ar gael yn: </w:t>
      </w:r>
      <w:hyperlink r:id="rId19" w:history="1">
        <w:r w:rsidRPr="004179A6">
          <w:rPr>
            <w:rStyle w:val="Hyperlink"/>
            <w:rFonts w:ascii="Ariel" w:hAnsi="Ariel" w:cs="Arial"/>
            <w:shd w:val="clear" w:color="auto" w:fill="FFFFFF"/>
          </w:rPr>
          <w:t>https://journals.sagepub.com/doi/abs/10.1177/0042085997032003005?journalCode=uexa</w:t>
        </w:r>
      </w:hyperlink>
    </w:p>
    <w:p w14:paraId="104DFBFE" w14:textId="4D2208EF" w:rsidR="00EA5E79" w:rsidRPr="004179A6" w:rsidRDefault="00EA5E7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19/03/2023).</w:t>
      </w:r>
    </w:p>
    <w:p w14:paraId="47F4B396" w14:textId="034CC51B" w:rsidR="00F13537" w:rsidRPr="004179A6" w:rsidRDefault="00F13537"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Cunha, J., Rosário, P., Macedo, L., Nunes, A.R., Fuentes, S., Pinto, R. and Suárez, N., 2015. Parents’ conceptions of their homework involvement in elementary school. </w:t>
      </w:r>
      <w:r w:rsidRPr="004179A6">
        <w:rPr>
          <w:rFonts w:ascii="Ariel" w:hAnsi="Ariel" w:cs="Arial"/>
          <w:i/>
          <w:iCs/>
          <w:color w:val="222222"/>
          <w:shd w:val="clear" w:color="auto" w:fill="FFFFFF"/>
        </w:rPr>
        <w:t>Psicothema</w:t>
      </w:r>
      <w:r w:rsidRPr="004179A6">
        <w:rPr>
          <w:rFonts w:ascii="Ariel" w:hAnsi="Ariel" w:cs="Arial"/>
          <w:color w:val="222222"/>
          <w:shd w:val="clear" w:color="auto" w:fill="FFFFFF"/>
        </w:rPr>
        <w:t>, </w:t>
      </w:r>
      <w:r w:rsidRPr="004179A6">
        <w:rPr>
          <w:rFonts w:ascii="Ariel" w:hAnsi="Ariel" w:cs="Arial"/>
          <w:i/>
          <w:iCs/>
          <w:color w:val="222222"/>
          <w:shd w:val="clear" w:color="auto" w:fill="FFFFFF"/>
        </w:rPr>
        <w:t>27</w:t>
      </w:r>
      <w:r w:rsidRPr="004179A6">
        <w:rPr>
          <w:rFonts w:ascii="Ariel" w:hAnsi="Ariel" w:cs="Arial"/>
          <w:color w:val="222222"/>
          <w:shd w:val="clear" w:color="auto" w:fill="FFFFFF"/>
        </w:rPr>
        <w:t xml:space="preserve">(2), pp.159-165. Ar gael yn: </w:t>
      </w:r>
      <w:hyperlink r:id="rId20" w:history="1">
        <w:r w:rsidR="00A40AE9" w:rsidRPr="004179A6">
          <w:rPr>
            <w:rStyle w:val="Hyperlink"/>
            <w:rFonts w:ascii="Ariel" w:hAnsi="Ariel" w:cs="Arial"/>
            <w:shd w:val="clear" w:color="auto" w:fill="FFFFFF"/>
          </w:rPr>
          <w:t>https://www.redalyc.org/pdf/727/72737093001.pdf</w:t>
        </w:r>
      </w:hyperlink>
    </w:p>
    <w:p w14:paraId="55BB8E53" w14:textId="0F6C1948" w:rsidR="00A40AE9" w:rsidRPr="004179A6" w:rsidRDefault="00A40AE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lastRenderedPageBreak/>
        <w:t>(Mynediad: 16/03/2023).</w:t>
      </w:r>
    </w:p>
    <w:p w14:paraId="1AE27D7A" w14:textId="793F662D" w:rsidR="00DC1424" w:rsidRPr="004179A6" w:rsidRDefault="0018483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Lewis, K. and Demie, F., 2015. Raising the achievement of white working class pupils: good practice in schools. </w:t>
      </w:r>
      <w:r w:rsidRPr="004179A6">
        <w:rPr>
          <w:rFonts w:ascii="Ariel" w:hAnsi="Ariel" w:cs="Arial"/>
          <w:i/>
          <w:iCs/>
          <w:color w:val="222222"/>
          <w:shd w:val="clear" w:color="auto" w:fill="FFFFFF"/>
        </w:rPr>
        <w:t>Review of Education</w:t>
      </w:r>
      <w:r w:rsidRPr="004179A6">
        <w:rPr>
          <w:rFonts w:ascii="Ariel" w:hAnsi="Ariel" w:cs="Arial"/>
          <w:color w:val="222222"/>
          <w:shd w:val="clear" w:color="auto" w:fill="FFFFFF"/>
        </w:rPr>
        <w:t>, </w:t>
      </w:r>
      <w:r w:rsidRPr="004179A6">
        <w:rPr>
          <w:rFonts w:ascii="Ariel" w:hAnsi="Ariel" w:cs="Arial"/>
          <w:i/>
          <w:iCs/>
          <w:color w:val="222222"/>
          <w:shd w:val="clear" w:color="auto" w:fill="FFFFFF"/>
        </w:rPr>
        <w:t>3</w:t>
      </w:r>
      <w:r w:rsidRPr="004179A6">
        <w:rPr>
          <w:rFonts w:ascii="Ariel" w:hAnsi="Ariel" w:cs="Arial"/>
          <w:color w:val="222222"/>
          <w:shd w:val="clear" w:color="auto" w:fill="FFFFFF"/>
        </w:rPr>
        <w:t xml:space="preserve">(1), pp.1-21. Ar gael yn: </w:t>
      </w:r>
      <w:hyperlink r:id="rId21" w:history="1">
        <w:r w:rsidRPr="004179A6">
          <w:rPr>
            <w:rStyle w:val="Hyperlink"/>
            <w:rFonts w:ascii="Ariel" w:hAnsi="Ariel" w:cs="Arial"/>
            <w:shd w:val="clear" w:color="auto" w:fill="FFFFFF"/>
          </w:rPr>
          <w:t>https://cabinet.leicester.gov.uk/documents/s100725/Raising%20the%20Achievement%20of%20White%20Working%20Class%20Pupils%20-%20Barriers%20and%20School%20Strategies%202014.pdf</w:t>
        </w:r>
      </w:hyperlink>
    </w:p>
    <w:p w14:paraId="5AC42746" w14:textId="60F43963" w:rsidR="0018483E" w:rsidRPr="004179A6" w:rsidRDefault="0018483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19/03/2023).</w:t>
      </w:r>
    </w:p>
    <w:p w14:paraId="1A558733" w14:textId="782C2C6A" w:rsidR="008B2F99" w:rsidRPr="004179A6" w:rsidRDefault="008B2F9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Driessen, Geert et al. </w:t>
      </w:r>
      <w:r w:rsidR="006B73CC" w:rsidRPr="004179A6">
        <w:rPr>
          <w:rFonts w:ascii="Ariel" w:hAnsi="Ariel" w:cs="Arial"/>
          <w:color w:val="222222"/>
          <w:shd w:val="clear" w:color="auto" w:fill="FFFFFF"/>
        </w:rPr>
        <w:t xml:space="preserve">Gorffenaf 2005. </w:t>
      </w:r>
      <w:r w:rsidR="006B73CC" w:rsidRPr="004179A6">
        <w:rPr>
          <w:rFonts w:ascii="Ariel" w:hAnsi="Ariel" w:cs="Arial"/>
          <w:i/>
          <w:iCs/>
          <w:color w:val="222222"/>
          <w:shd w:val="clear" w:color="auto" w:fill="FFFFFF"/>
        </w:rPr>
        <w:t xml:space="preserve">Parental Involvement and Educational Achievement. </w:t>
      </w:r>
      <w:r w:rsidR="006B73CC" w:rsidRPr="004179A6">
        <w:rPr>
          <w:rFonts w:ascii="Ariel" w:hAnsi="Ariel" w:cs="Arial"/>
          <w:color w:val="222222"/>
          <w:shd w:val="clear" w:color="auto" w:fill="FFFFFF"/>
        </w:rPr>
        <w:t xml:space="preserve">Ar gael yn: </w:t>
      </w:r>
      <w:hyperlink r:id="rId22" w:history="1">
        <w:r w:rsidR="00FC59DB" w:rsidRPr="004179A6">
          <w:rPr>
            <w:rStyle w:val="Hyperlink"/>
            <w:rFonts w:ascii="Ariel" w:hAnsi="Ariel" w:cs="Arial"/>
            <w:shd w:val="clear" w:color="auto" w:fill="FFFFFF"/>
          </w:rPr>
          <w:t>https://bera-journals.onlinelibrary.wiley.com/doi/pdfdirect/10.1080/01411920500148713</w:t>
        </w:r>
      </w:hyperlink>
    </w:p>
    <w:p w14:paraId="7FD67566" w14:textId="203E06C5" w:rsidR="00FC59DB" w:rsidRPr="004179A6" w:rsidRDefault="00FC59DB"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069685B1" w14:textId="605AE908" w:rsidR="00FA6A58" w:rsidRPr="004179A6" w:rsidRDefault="00FA6A58"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Đurišić, M. and Bunijevac, M., 2017. Parental involvement as a important factor for successful education. </w:t>
      </w:r>
      <w:r w:rsidRPr="004179A6">
        <w:rPr>
          <w:rFonts w:ascii="Ariel" w:hAnsi="Ariel" w:cs="Arial"/>
          <w:i/>
          <w:iCs/>
          <w:color w:val="222222"/>
          <w:shd w:val="clear" w:color="auto" w:fill="FFFFFF"/>
        </w:rPr>
        <w:t>Center for Educational Policy Studies Journal</w:t>
      </w:r>
      <w:r w:rsidRPr="004179A6">
        <w:rPr>
          <w:rFonts w:ascii="Ariel" w:hAnsi="Ariel" w:cs="Arial"/>
          <w:color w:val="222222"/>
          <w:shd w:val="clear" w:color="auto" w:fill="FFFFFF"/>
        </w:rPr>
        <w:t>, </w:t>
      </w:r>
      <w:r w:rsidRPr="004179A6">
        <w:rPr>
          <w:rFonts w:ascii="Ariel" w:hAnsi="Ariel" w:cs="Arial"/>
          <w:i/>
          <w:iCs/>
          <w:color w:val="222222"/>
          <w:shd w:val="clear" w:color="auto" w:fill="FFFFFF"/>
        </w:rPr>
        <w:t>7</w:t>
      </w:r>
      <w:r w:rsidRPr="004179A6">
        <w:rPr>
          <w:rFonts w:ascii="Ariel" w:hAnsi="Ariel" w:cs="Arial"/>
          <w:color w:val="222222"/>
          <w:shd w:val="clear" w:color="auto" w:fill="FFFFFF"/>
        </w:rPr>
        <w:t xml:space="preserve">(3), pp.137-153. Ar gael yn: </w:t>
      </w:r>
      <w:hyperlink r:id="rId23" w:history="1">
        <w:r w:rsidR="00A36367" w:rsidRPr="004179A6">
          <w:rPr>
            <w:rStyle w:val="Hyperlink"/>
            <w:rFonts w:ascii="Ariel" w:hAnsi="Ariel" w:cs="Arial"/>
            <w:shd w:val="clear" w:color="auto" w:fill="FFFFFF"/>
          </w:rPr>
          <w:t>https://www.cepsj.si/index.php/cepsj/article/view/291</w:t>
        </w:r>
      </w:hyperlink>
    </w:p>
    <w:p w14:paraId="52D30782" w14:textId="127CDA4A" w:rsidR="00A36367" w:rsidRPr="004179A6" w:rsidRDefault="00A36367"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5ACF1588" w14:textId="6E07CA74" w:rsidR="00D652C1" w:rsidRPr="004179A6" w:rsidRDefault="00B90E5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Elicker, J., England, M. and Sroufe, L.A., 2016. Predicting peer competence and peer relationships in childhood from early parent-child relationships. In </w:t>
      </w:r>
      <w:r w:rsidRPr="004179A6">
        <w:rPr>
          <w:rFonts w:ascii="Ariel" w:hAnsi="Ariel" w:cs="Arial"/>
          <w:i/>
          <w:iCs/>
          <w:color w:val="222222"/>
          <w:shd w:val="clear" w:color="auto" w:fill="FFFFFF"/>
        </w:rPr>
        <w:t>Family-peer relationships</w:t>
      </w:r>
      <w:r w:rsidRPr="004179A6">
        <w:rPr>
          <w:rFonts w:ascii="Ariel" w:hAnsi="Ariel" w:cs="Arial"/>
          <w:color w:val="222222"/>
          <w:shd w:val="clear" w:color="auto" w:fill="FFFFFF"/>
        </w:rPr>
        <w:t xml:space="preserve"> (pp. 91-120). Routledge. Ar gael yn: </w:t>
      </w:r>
      <w:hyperlink r:id="rId24" w:history="1">
        <w:r w:rsidRPr="004179A6">
          <w:rPr>
            <w:rStyle w:val="Hyperlink"/>
            <w:rFonts w:ascii="Ariel" w:hAnsi="Ariel" w:cs="Arial"/>
            <w:shd w:val="clear" w:color="auto" w:fill="FFFFFF"/>
          </w:rPr>
          <w:t>https://www.taylorfrancis.com/chapters/edit/10.4324/9781315625928-12/predicting-peer-competence-peer-relationships-childhood-early-parent-child-relationships-james-elicker-michelle-england-alan-sroufe</w:t>
        </w:r>
      </w:hyperlink>
    </w:p>
    <w:p w14:paraId="61837A35" w14:textId="049A6354" w:rsidR="00B90E51" w:rsidRPr="004179A6" w:rsidRDefault="00B90E5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16/03/2023).</w:t>
      </w:r>
    </w:p>
    <w:p w14:paraId="2C6E2485" w14:textId="77777777" w:rsidR="00F350C1" w:rsidRPr="004179A6" w:rsidRDefault="00F350C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El Nokali, E, Nermeen et al. Mai 1af 2011. </w:t>
      </w:r>
      <w:r w:rsidRPr="004179A6">
        <w:rPr>
          <w:rFonts w:ascii="Ariel" w:hAnsi="Ariel" w:cs="Arial"/>
          <w:i/>
          <w:iCs/>
          <w:color w:val="222222"/>
          <w:shd w:val="clear" w:color="auto" w:fill="FFFFFF"/>
        </w:rPr>
        <w:t xml:space="preserve">Parent involvement and Children’s Academic and Social in Elementary School. </w:t>
      </w:r>
      <w:r w:rsidRPr="004179A6">
        <w:rPr>
          <w:rFonts w:ascii="Ariel" w:hAnsi="Ariel" w:cs="Arial"/>
          <w:color w:val="222222"/>
          <w:shd w:val="clear" w:color="auto" w:fill="FFFFFF"/>
        </w:rPr>
        <w:t xml:space="preserve">Ar gael yn: </w:t>
      </w:r>
      <w:hyperlink r:id="rId25" w:history="1">
        <w:r w:rsidRPr="004179A6">
          <w:rPr>
            <w:rStyle w:val="Hyperlink"/>
            <w:rFonts w:ascii="Ariel" w:hAnsi="Ariel" w:cs="Arial"/>
            <w:shd w:val="clear" w:color="auto" w:fill="FFFFFF"/>
          </w:rPr>
          <w:t>https://www.ncbi.nlm.nih.gov/pmc/articles/PMC2973328/</w:t>
        </w:r>
      </w:hyperlink>
    </w:p>
    <w:p w14:paraId="2580B4D7" w14:textId="72D48114" w:rsidR="00F350C1" w:rsidRPr="004179A6" w:rsidRDefault="00F350C1" w:rsidP="004179A6">
      <w:pPr>
        <w:spacing w:line="360" w:lineRule="auto"/>
        <w:rPr>
          <w:rFonts w:ascii="Ariel" w:hAnsi="Ariel"/>
          <w:bCs/>
        </w:rPr>
      </w:pPr>
      <w:r w:rsidRPr="004179A6">
        <w:rPr>
          <w:rFonts w:ascii="Ariel" w:hAnsi="Ariel" w:cs="Arial"/>
          <w:color w:val="222222"/>
          <w:shd w:val="clear" w:color="auto" w:fill="FFFFFF"/>
        </w:rPr>
        <w:t>(Mynediad: 13/03/2023).</w:t>
      </w:r>
    </w:p>
    <w:p w14:paraId="58D92C53" w14:textId="5E224863" w:rsidR="0068023F" w:rsidRPr="004179A6" w:rsidRDefault="0068023F" w:rsidP="004179A6">
      <w:pPr>
        <w:spacing w:line="360" w:lineRule="auto"/>
        <w:rPr>
          <w:rFonts w:ascii="Ariel" w:hAnsi="Ariel"/>
          <w:bCs/>
        </w:rPr>
      </w:pPr>
      <w:r w:rsidRPr="004179A6">
        <w:rPr>
          <w:rFonts w:ascii="Ariel" w:hAnsi="Ariel"/>
          <w:bCs/>
        </w:rPr>
        <w:t>Estyn</w:t>
      </w:r>
      <w:r w:rsidR="007A4398" w:rsidRPr="004179A6">
        <w:rPr>
          <w:rFonts w:ascii="Ariel" w:hAnsi="Ariel"/>
          <w:bCs/>
        </w:rPr>
        <w:t xml:space="preserve">. Mawrth 2022. Adroddiad ar </w:t>
      </w:r>
      <w:r w:rsidR="007A4398" w:rsidRPr="004179A6">
        <w:rPr>
          <w:rFonts w:ascii="Ariel" w:hAnsi="Ariel"/>
          <w:bCs/>
          <w:highlight w:val="black"/>
        </w:rPr>
        <w:t>Ysgol Gymraeg Llangennech</w:t>
      </w:r>
      <w:r w:rsidR="007A4398" w:rsidRPr="004179A6">
        <w:rPr>
          <w:rFonts w:ascii="Ariel" w:hAnsi="Ariel"/>
          <w:bCs/>
        </w:rPr>
        <w:t xml:space="preserve">. Ar gael yn: </w:t>
      </w:r>
      <w:hyperlink r:id="rId26" w:history="1">
        <w:r w:rsidR="004908B4" w:rsidRPr="004179A6">
          <w:rPr>
            <w:rStyle w:val="Hyperlink"/>
            <w:rFonts w:ascii="Ariel" w:hAnsi="Ariel"/>
            <w:bCs/>
          </w:rPr>
          <w:t>https://www.estyn.llyw.cymru/system/files/2022-05/Adroddiad%20arolygiad%20Ysgol%20Gymraeg%20Llangennech%202022.pdf</w:t>
        </w:r>
      </w:hyperlink>
    </w:p>
    <w:p w14:paraId="743A5969" w14:textId="3BC05154" w:rsidR="004908B4" w:rsidRPr="004179A6" w:rsidRDefault="004908B4" w:rsidP="004179A6">
      <w:pPr>
        <w:spacing w:line="360" w:lineRule="auto"/>
        <w:rPr>
          <w:rFonts w:ascii="Ariel" w:hAnsi="Ariel"/>
          <w:bCs/>
        </w:rPr>
      </w:pPr>
      <w:r w:rsidRPr="004179A6">
        <w:rPr>
          <w:rFonts w:ascii="Ariel" w:hAnsi="Ariel"/>
          <w:bCs/>
        </w:rPr>
        <w:t>(Mynediad: 12/03/2023).</w:t>
      </w:r>
    </w:p>
    <w:p w14:paraId="5BFCD171" w14:textId="17E5F9CE" w:rsidR="00670897" w:rsidRPr="004179A6" w:rsidRDefault="00DA66E1" w:rsidP="004179A6">
      <w:pPr>
        <w:spacing w:line="360" w:lineRule="auto"/>
        <w:rPr>
          <w:rFonts w:ascii="Ariel" w:hAnsi="Ariel"/>
          <w:bCs/>
        </w:rPr>
      </w:pPr>
      <w:r w:rsidRPr="004179A6">
        <w:rPr>
          <w:rFonts w:ascii="Ariel" w:hAnsi="Ariel"/>
          <w:bCs/>
        </w:rPr>
        <w:lastRenderedPageBreak/>
        <w:t xml:space="preserve">Fox, Rebeca, et al. </w:t>
      </w:r>
      <w:r w:rsidR="00944C1F" w:rsidRPr="004179A6">
        <w:rPr>
          <w:rFonts w:ascii="Ariel" w:hAnsi="Ariel"/>
          <w:bCs/>
        </w:rPr>
        <w:t xml:space="preserve">Medi 26ed 2019. ACTFL. </w:t>
      </w:r>
      <w:r w:rsidR="00944C1F" w:rsidRPr="004179A6">
        <w:rPr>
          <w:rFonts w:ascii="Ariel" w:hAnsi="Ariel"/>
          <w:bCs/>
          <w:i/>
          <w:iCs/>
        </w:rPr>
        <w:t xml:space="preserve">Benefits of foreign language learning and bilingualism: An analysis of published empirical research 2012-2019 </w:t>
      </w:r>
      <w:r w:rsidR="00944C1F" w:rsidRPr="004179A6">
        <w:rPr>
          <w:rFonts w:ascii="Ariel" w:hAnsi="Ariel"/>
          <w:bCs/>
        </w:rPr>
        <w:t xml:space="preserve">Ar gael yn: </w:t>
      </w:r>
      <w:hyperlink r:id="rId27" w:history="1">
        <w:r w:rsidR="0062402B" w:rsidRPr="004179A6">
          <w:rPr>
            <w:rStyle w:val="Hyperlink"/>
            <w:rFonts w:ascii="Ariel" w:hAnsi="Ariel"/>
            <w:bCs/>
          </w:rPr>
          <w:t>https://onlinelibrary.wiley.com/doi/pdfdirect/10.1111/flan.12424</w:t>
        </w:r>
      </w:hyperlink>
    </w:p>
    <w:p w14:paraId="440EF1F8" w14:textId="55554A57" w:rsidR="0062402B" w:rsidRPr="004179A6" w:rsidRDefault="0062402B" w:rsidP="004179A6">
      <w:pPr>
        <w:spacing w:line="360" w:lineRule="auto"/>
        <w:rPr>
          <w:rFonts w:ascii="Ariel" w:hAnsi="Ariel"/>
          <w:bCs/>
        </w:rPr>
      </w:pPr>
      <w:r w:rsidRPr="004179A6">
        <w:rPr>
          <w:rFonts w:ascii="Ariel" w:hAnsi="Ariel"/>
          <w:bCs/>
        </w:rPr>
        <w:t>(Mynediad: 13/03/2023).</w:t>
      </w:r>
    </w:p>
    <w:p w14:paraId="4411C61E" w14:textId="3CE8FF51" w:rsidR="005F6646" w:rsidRPr="004179A6" w:rsidRDefault="005F6646" w:rsidP="004179A6">
      <w:pPr>
        <w:spacing w:line="360" w:lineRule="auto"/>
        <w:rPr>
          <w:rFonts w:ascii="Ariel" w:hAnsi="Ariel"/>
          <w:bCs/>
        </w:rPr>
      </w:pPr>
      <w:r w:rsidRPr="004179A6">
        <w:rPr>
          <w:rFonts w:ascii="Ariel" w:hAnsi="Ariel"/>
          <w:bCs/>
        </w:rPr>
        <w:t xml:space="preserve">Goldhaber, D. and Özek, U., 2019. How much should we rely on student test achievement as a measure of success?. Educational Researcher, 48(7), pp.479-483. Ar gael yn: </w:t>
      </w:r>
      <w:hyperlink r:id="rId28" w:history="1">
        <w:r w:rsidRPr="004179A6">
          <w:rPr>
            <w:rStyle w:val="Hyperlink"/>
            <w:rFonts w:ascii="Ariel" w:hAnsi="Ariel"/>
            <w:bCs/>
          </w:rPr>
          <w:t>https://journals.sagepub.com/doi/pdf/10.3102/0013189X19874061</w:t>
        </w:r>
      </w:hyperlink>
    </w:p>
    <w:p w14:paraId="70FB17AA" w14:textId="3E57BAE9" w:rsidR="005F6646" w:rsidRPr="004179A6" w:rsidRDefault="005F6646" w:rsidP="004179A6">
      <w:pPr>
        <w:spacing w:line="360" w:lineRule="auto"/>
        <w:rPr>
          <w:rFonts w:ascii="Ariel" w:hAnsi="Ariel"/>
          <w:bCs/>
        </w:rPr>
      </w:pPr>
      <w:r w:rsidRPr="004179A6">
        <w:rPr>
          <w:rFonts w:ascii="Ariel" w:hAnsi="Ariel"/>
          <w:bCs/>
        </w:rPr>
        <w:t>(Mynediad: 15/03/2023).</w:t>
      </w:r>
    </w:p>
    <w:p w14:paraId="7278BD5E" w14:textId="12C0BA4F" w:rsidR="003E67D2" w:rsidRPr="004179A6" w:rsidRDefault="003E67D2" w:rsidP="004179A6">
      <w:pPr>
        <w:spacing w:line="360" w:lineRule="auto"/>
        <w:rPr>
          <w:rFonts w:ascii="Ariel" w:hAnsi="Ariel"/>
          <w:bCs/>
        </w:rPr>
      </w:pPr>
      <w:r w:rsidRPr="004179A6">
        <w:rPr>
          <w:rFonts w:ascii="Ariel" w:hAnsi="Ariel"/>
          <w:bCs/>
        </w:rPr>
        <w:t xml:space="preserve">GOV.UK. </w:t>
      </w:r>
      <w:r w:rsidR="008F11F8" w:rsidRPr="004179A6">
        <w:rPr>
          <w:rFonts w:ascii="Ariel" w:hAnsi="Ariel"/>
          <w:bCs/>
        </w:rPr>
        <w:t xml:space="preserve">Medi 17fed 2019. Disclosure and Barring Service. </w:t>
      </w:r>
      <w:r w:rsidR="008F11F8" w:rsidRPr="004179A6">
        <w:rPr>
          <w:rFonts w:ascii="Ariel" w:hAnsi="Ariel"/>
          <w:bCs/>
          <w:i/>
          <w:iCs/>
        </w:rPr>
        <w:t xml:space="preserve">Fee Changes for DBS checks. </w:t>
      </w:r>
      <w:r w:rsidR="008F11F8" w:rsidRPr="004179A6">
        <w:rPr>
          <w:rFonts w:ascii="Ariel" w:hAnsi="Ariel"/>
          <w:bCs/>
        </w:rPr>
        <w:t xml:space="preserve">Ar gael yn: </w:t>
      </w:r>
      <w:hyperlink r:id="rId29" w:history="1">
        <w:r w:rsidR="00030BB9" w:rsidRPr="004179A6">
          <w:rPr>
            <w:rStyle w:val="Hyperlink"/>
            <w:rFonts w:ascii="Ariel" w:hAnsi="Ariel"/>
            <w:bCs/>
          </w:rPr>
          <w:t>https://www.gov.uk/government/news/fee-changes-for-dbs-checks</w:t>
        </w:r>
      </w:hyperlink>
    </w:p>
    <w:p w14:paraId="47E858AA" w14:textId="41729112" w:rsidR="00030BB9" w:rsidRPr="004179A6" w:rsidRDefault="00030BB9" w:rsidP="004179A6">
      <w:pPr>
        <w:spacing w:line="360" w:lineRule="auto"/>
        <w:rPr>
          <w:rFonts w:ascii="Ariel" w:hAnsi="Ariel"/>
          <w:bCs/>
        </w:rPr>
      </w:pPr>
      <w:r w:rsidRPr="004179A6">
        <w:rPr>
          <w:rFonts w:ascii="Ariel" w:hAnsi="Ariel"/>
          <w:bCs/>
        </w:rPr>
        <w:t>(Mynediad: 14/03/2023).</w:t>
      </w:r>
    </w:p>
    <w:p w14:paraId="63343076" w14:textId="385DCFBE" w:rsidR="00AA3989" w:rsidRPr="004179A6" w:rsidRDefault="00AA398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Han, W.J., Gracia, P. and Li, J., 2020. Parental Work Schedules and Hours in 29 European Countries, 2005-2015: A Welfare State Comparison. Ar gael yn: </w:t>
      </w:r>
      <w:hyperlink r:id="rId30" w:history="1">
        <w:r w:rsidR="00727C33" w:rsidRPr="004179A6">
          <w:rPr>
            <w:rStyle w:val="Hyperlink"/>
            <w:rFonts w:ascii="Ariel" w:hAnsi="Ariel" w:cs="Arial"/>
            <w:shd w:val="clear" w:color="auto" w:fill="FFFFFF"/>
          </w:rPr>
          <w:t>https://www.researchgate.net/profile/Pablo-Gracia-2/publication/340763169_Parental_Work_Schedules_and_Hours_in_29_European_Countries_2005-2015_A_Welfare_State_Comparison/links/5ed0033792851c9c5e65d195/Parental-Work-Schedules-and-Hours-in-29-European-Countries-2005-2015-A-Welfare-State-Comparison.pdf</w:t>
        </w:r>
      </w:hyperlink>
    </w:p>
    <w:p w14:paraId="4E6BEF0B" w14:textId="1EF2EDA6" w:rsidR="00727C33" w:rsidRPr="004179A6" w:rsidRDefault="00727C33" w:rsidP="004179A6">
      <w:pPr>
        <w:spacing w:line="360" w:lineRule="auto"/>
        <w:rPr>
          <w:rFonts w:ascii="Ariel" w:hAnsi="Ariel"/>
          <w:bCs/>
        </w:rPr>
      </w:pPr>
      <w:r w:rsidRPr="004179A6">
        <w:rPr>
          <w:rFonts w:ascii="Ariel" w:hAnsi="Ariel" w:cs="Arial"/>
          <w:color w:val="222222"/>
          <w:shd w:val="clear" w:color="auto" w:fill="FFFFFF"/>
        </w:rPr>
        <w:t>(Mynediad: 16/03/2023).</w:t>
      </w:r>
    </w:p>
    <w:p w14:paraId="5CC868B3" w14:textId="2F2A71C1" w:rsidR="0029520C" w:rsidRPr="004179A6" w:rsidRDefault="0029520C" w:rsidP="004179A6">
      <w:pPr>
        <w:spacing w:line="360" w:lineRule="auto"/>
        <w:rPr>
          <w:rFonts w:ascii="Ariel" w:hAnsi="Ariel"/>
          <w:bCs/>
        </w:rPr>
      </w:pPr>
      <w:r w:rsidRPr="004179A6">
        <w:rPr>
          <w:rFonts w:ascii="Ariel" w:hAnsi="Ariel"/>
          <w:bCs/>
        </w:rPr>
        <w:t xml:space="preserve">Hasbrouck, J. </w:t>
      </w:r>
      <w:r w:rsidR="006C2159" w:rsidRPr="004179A6">
        <w:rPr>
          <w:rFonts w:ascii="Ariel" w:hAnsi="Ariel"/>
          <w:bCs/>
        </w:rPr>
        <w:t xml:space="preserve">Reading Rockets. </w:t>
      </w:r>
      <w:r w:rsidR="006C2159" w:rsidRPr="004179A6">
        <w:rPr>
          <w:rFonts w:ascii="Ariel" w:hAnsi="Ariel"/>
          <w:bCs/>
          <w:i/>
          <w:iCs/>
        </w:rPr>
        <w:t xml:space="preserve">Screening, Diagnosing, and Progress </w:t>
      </w:r>
      <w:r w:rsidR="004E3528" w:rsidRPr="004179A6">
        <w:rPr>
          <w:rFonts w:ascii="Ariel" w:hAnsi="Ariel"/>
          <w:bCs/>
          <w:i/>
          <w:iCs/>
        </w:rPr>
        <w:t xml:space="preserve">Monitoring for Fluency: The details. </w:t>
      </w:r>
      <w:r w:rsidR="004E3528" w:rsidRPr="004179A6">
        <w:rPr>
          <w:rFonts w:ascii="Ariel" w:hAnsi="Ariel"/>
          <w:bCs/>
        </w:rPr>
        <w:t xml:space="preserve">Ar gael yn: </w:t>
      </w:r>
      <w:hyperlink r:id="rId31" w:history="1">
        <w:r w:rsidR="004E3528" w:rsidRPr="004179A6">
          <w:rPr>
            <w:rStyle w:val="Hyperlink"/>
            <w:rFonts w:ascii="Ariel" w:hAnsi="Ariel"/>
            <w:bCs/>
          </w:rPr>
          <w:t>https://www.readingrockets.org/article/screening-diagnosing-and-progress-monitoring-fluency-details</w:t>
        </w:r>
      </w:hyperlink>
    </w:p>
    <w:p w14:paraId="7F15CAD7" w14:textId="414CCCBF" w:rsidR="004E3528" w:rsidRPr="004179A6" w:rsidRDefault="004E3528" w:rsidP="004179A6">
      <w:pPr>
        <w:spacing w:line="360" w:lineRule="auto"/>
        <w:rPr>
          <w:rFonts w:ascii="Ariel" w:hAnsi="Ariel"/>
          <w:bCs/>
        </w:rPr>
      </w:pPr>
      <w:r w:rsidRPr="004179A6">
        <w:rPr>
          <w:rFonts w:ascii="Ariel" w:hAnsi="Ariel"/>
          <w:bCs/>
        </w:rPr>
        <w:t>(Mynediad: 16/03/2023).</w:t>
      </w:r>
    </w:p>
    <w:p w14:paraId="4F408BD8" w14:textId="75213273" w:rsidR="00A31B25" w:rsidRPr="004179A6" w:rsidRDefault="00A31B25"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Holler, J., Shovelton, H. and Beattie, G., 2009. Do iconic hand gestures really contribute to the communication of semantic information in a face-to-face context?. </w:t>
      </w:r>
      <w:r w:rsidRPr="004179A6">
        <w:rPr>
          <w:rFonts w:ascii="Ariel" w:hAnsi="Ariel" w:cs="Arial"/>
          <w:i/>
          <w:iCs/>
          <w:color w:val="222222"/>
          <w:shd w:val="clear" w:color="auto" w:fill="FFFFFF"/>
        </w:rPr>
        <w:t>Journal of Nonverbal Behavior</w:t>
      </w:r>
      <w:r w:rsidRPr="004179A6">
        <w:rPr>
          <w:rFonts w:ascii="Ariel" w:hAnsi="Ariel" w:cs="Arial"/>
          <w:color w:val="222222"/>
          <w:shd w:val="clear" w:color="auto" w:fill="FFFFFF"/>
        </w:rPr>
        <w:t>, </w:t>
      </w:r>
      <w:r w:rsidRPr="004179A6">
        <w:rPr>
          <w:rFonts w:ascii="Ariel" w:hAnsi="Ariel" w:cs="Arial"/>
          <w:i/>
          <w:iCs/>
          <w:color w:val="222222"/>
          <w:shd w:val="clear" w:color="auto" w:fill="FFFFFF"/>
        </w:rPr>
        <w:t>33</w:t>
      </w:r>
      <w:r w:rsidRPr="004179A6">
        <w:rPr>
          <w:rFonts w:ascii="Ariel" w:hAnsi="Ariel" w:cs="Arial"/>
          <w:color w:val="222222"/>
          <w:shd w:val="clear" w:color="auto" w:fill="FFFFFF"/>
        </w:rPr>
        <w:t xml:space="preserve">, pp.73-88. Ar gael yn: </w:t>
      </w:r>
      <w:hyperlink r:id="rId32" w:history="1">
        <w:r w:rsidR="005F789C" w:rsidRPr="004179A6">
          <w:rPr>
            <w:rStyle w:val="Hyperlink"/>
            <w:rFonts w:ascii="Ariel" w:hAnsi="Ariel" w:cs="Arial"/>
            <w:shd w:val="clear" w:color="auto" w:fill="FFFFFF"/>
          </w:rPr>
          <w:t>https://link.springer.com/article/10.1007/s10919-008-0063-9</w:t>
        </w:r>
      </w:hyperlink>
    </w:p>
    <w:p w14:paraId="2FA60774" w14:textId="3799683D" w:rsidR="005F789C" w:rsidRPr="004179A6" w:rsidRDefault="005F789C" w:rsidP="004179A6">
      <w:pPr>
        <w:spacing w:line="360" w:lineRule="auto"/>
        <w:rPr>
          <w:rFonts w:ascii="Ariel" w:hAnsi="Ariel"/>
          <w:bCs/>
        </w:rPr>
      </w:pPr>
      <w:r w:rsidRPr="004179A6">
        <w:rPr>
          <w:rFonts w:ascii="Ariel" w:hAnsi="Ariel" w:cs="Arial"/>
          <w:color w:val="222222"/>
          <w:shd w:val="clear" w:color="auto" w:fill="FFFFFF"/>
        </w:rPr>
        <w:t>(Mynediad: 14/03/2023).</w:t>
      </w:r>
    </w:p>
    <w:p w14:paraId="13083F6A" w14:textId="14ACDDFD" w:rsidR="00EE7608" w:rsidRPr="004179A6" w:rsidRDefault="00EE0673"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Hollins, E.R., 2015. </w:t>
      </w:r>
      <w:r w:rsidRPr="004179A6">
        <w:rPr>
          <w:rFonts w:ascii="Ariel" w:hAnsi="Ariel" w:cs="Arial"/>
          <w:i/>
          <w:iCs/>
          <w:color w:val="222222"/>
          <w:shd w:val="clear" w:color="auto" w:fill="FFFFFF"/>
        </w:rPr>
        <w:t>Culture in school learning: Revealing the deep meaning</w:t>
      </w:r>
      <w:r w:rsidRPr="004179A6">
        <w:rPr>
          <w:rFonts w:ascii="Ariel" w:hAnsi="Ariel" w:cs="Arial"/>
          <w:color w:val="222222"/>
          <w:shd w:val="clear" w:color="auto" w:fill="FFFFFF"/>
        </w:rPr>
        <w:t>. Routledge.</w:t>
      </w:r>
      <w:r w:rsidR="004C3E8A" w:rsidRPr="004179A6">
        <w:rPr>
          <w:rFonts w:ascii="Ariel" w:hAnsi="Ariel" w:cs="Arial"/>
          <w:color w:val="222222"/>
          <w:shd w:val="clear" w:color="auto" w:fill="FFFFFF"/>
        </w:rPr>
        <w:t xml:space="preserve"> Tud 11</w:t>
      </w:r>
      <w:r w:rsidR="003E0EB2" w:rsidRPr="004179A6">
        <w:rPr>
          <w:rFonts w:ascii="Ariel" w:hAnsi="Ariel" w:cs="Arial"/>
          <w:color w:val="222222"/>
          <w:shd w:val="clear" w:color="auto" w:fill="FFFFFF"/>
        </w:rPr>
        <w:t>-13</w:t>
      </w:r>
      <w:r w:rsidR="004C3E8A" w:rsidRPr="004179A6">
        <w:rPr>
          <w:rFonts w:ascii="Ariel" w:hAnsi="Ariel" w:cs="Arial"/>
          <w:color w:val="222222"/>
          <w:shd w:val="clear" w:color="auto" w:fill="FFFFFF"/>
        </w:rPr>
        <w:t>.</w:t>
      </w:r>
      <w:r w:rsidRPr="004179A6">
        <w:rPr>
          <w:rFonts w:ascii="Ariel" w:hAnsi="Ariel" w:cs="Arial"/>
          <w:color w:val="222222"/>
          <w:shd w:val="clear" w:color="auto" w:fill="FFFFFF"/>
        </w:rPr>
        <w:t xml:space="preserve"> Ar gael yn: </w:t>
      </w:r>
      <w:hyperlink r:id="rId33" w:anchor="v=onepage&amp;q=formulating&amp;f=false" w:history="1">
        <w:r w:rsidR="005C22E8" w:rsidRPr="004179A6">
          <w:rPr>
            <w:rStyle w:val="Hyperlink"/>
            <w:rFonts w:ascii="Ariel" w:hAnsi="Ariel" w:cs="Arial"/>
            <w:shd w:val="clear" w:color="auto" w:fill="FFFFFF"/>
          </w:rPr>
          <w:t>https://books.google.co.uk/books?hl=en&amp;lr=&amp;id=QV3LCQAAQBAJ&amp;oi=fnd&amp;pg=PP1&amp;dq=learni</w:t>
        </w:r>
        <w:r w:rsidR="005C22E8" w:rsidRPr="004179A6">
          <w:rPr>
            <w:rStyle w:val="Hyperlink"/>
            <w:rFonts w:ascii="Ariel" w:hAnsi="Ariel" w:cs="Arial"/>
            <w:shd w:val="clear" w:color="auto" w:fill="FFFFFF"/>
          </w:rPr>
          <w:lastRenderedPageBreak/>
          <w:t>ng+about+culture+in+schools&amp;ots=eJMoqwuPDF&amp;sig=qf2kxUZWXk6pM0fDWPuuSVdNyj4&amp;redir_esc=y#v=onepage&amp;q=formulating&amp;f=false</w:t>
        </w:r>
      </w:hyperlink>
    </w:p>
    <w:p w14:paraId="446E45A2" w14:textId="71350AEB" w:rsidR="005C22E8" w:rsidRPr="004179A6" w:rsidRDefault="005C22E8"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1AF0C904" w14:textId="5FBFD713" w:rsidR="000A6C11" w:rsidRPr="004179A6" w:rsidRDefault="000A6C1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Hornby, G. and Blackwell, I., 2018. Barriers to parental involvement in education: An update. </w:t>
      </w:r>
      <w:r w:rsidRPr="004179A6">
        <w:rPr>
          <w:rFonts w:ascii="Ariel" w:hAnsi="Ariel" w:cs="Arial"/>
          <w:i/>
          <w:iCs/>
          <w:color w:val="222222"/>
          <w:shd w:val="clear" w:color="auto" w:fill="FFFFFF"/>
        </w:rPr>
        <w:t>Educational review</w:t>
      </w:r>
      <w:r w:rsidRPr="004179A6">
        <w:rPr>
          <w:rFonts w:ascii="Ariel" w:hAnsi="Ariel" w:cs="Arial"/>
          <w:color w:val="222222"/>
          <w:shd w:val="clear" w:color="auto" w:fill="FFFFFF"/>
        </w:rPr>
        <w:t>, </w:t>
      </w:r>
      <w:r w:rsidRPr="004179A6">
        <w:rPr>
          <w:rFonts w:ascii="Ariel" w:hAnsi="Ariel" w:cs="Arial"/>
          <w:i/>
          <w:iCs/>
          <w:color w:val="222222"/>
          <w:shd w:val="clear" w:color="auto" w:fill="FFFFFF"/>
        </w:rPr>
        <w:t>70</w:t>
      </w:r>
      <w:r w:rsidRPr="004179A6">
        <w:rPr>
          <w:rFonts w:ascii="Ariel" w:hAnsi="Ariel" w:cs="Arial"/>
          <w:color w:val="222222"/>
          <w:shd w:val="clear" w:color="auto" w:fill="FFFFFF"/>
        </w:rPr>
        <w:t xml:space="preserve">(1), pp.109-119. Ar gael yn: </w:t>
      </w:r>
      <w:hyperlink r:id="rId34" w:history="1">
        <w:r w:rsidR="00B330F1" w:rsidRPr="004179A6">
          <w:rPr>
            <w:rStyle w:val="Hyperlink"/>
            <w:rFonts w:ascii="Ariel" w:hAnsi="Ariel" w:cs="Arial"/>
            <w:shd w:val="clear" w:color="auto" w:fill="FFFFFF"/>
          </w:rPr>
          <w:t>https://www.tandfonline.com/doi/full/10.1080/00131911.2018.1388612</w:t>
        </w:r>
      </w:hyperlink>
    </w:p>
    <w:p w14:paraId="2E02A053" w14:textId="72EF0600" w:rsidR="00B330F1" w:rsidRPr="004179A6" w:rsidRDefault="00B330F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56C61074" w14:textId="6D41F436" w:rsidR="00906F6A" w:rsidRPr="004179A6" w:rsidRDefault="00906F6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Houri, A.K., Thayer, A.J. and Cook, C.R., 2019. Targeting parent trust to enhance engagement in a school–home communication system: A double-blind experiment of a parental wise feedback intervention. </w:t>
      </w:r>
      <w:r w:rsidRPr="004179A6">
        <w:rPr>
          <w:rFonts w:ascii="Ariel" w:hAnsi="Ariel" w:cs="Arial"/>
          <w:i/>
          <w:iCs/>
          <w:color w:val="222222"/>
          <w:shd w:val="clear" w:color="auto" w:fill="FFFFFF"/>
        </w:rPr>
        <w:t>School Psychology</w:t>
      </w:r>
      <w:r w:rsidRPr="004179A6">
        <w:rPr>
          <w:rFonts w:ascii="Ariel" w:hAnsi="Ariel" w:cs="Arial"/>
          <w:color w:val="222222"/>
          <w:shd w:val="clear" w:color="auto" w:fill="FFFFFF"/>
        </w:rPr>
        <w:t>, </w:t>
      </w:r>
      <w:r w:rsidRPr="004179A6">
        <w:rPr>
          <w:rFonts w:ascii="Ariel" w:hAnsi="Ariel" w:cs="Arial"/>
          <w:i/>
          <w:iCs/>
          <w:color w:val="222222"/>
          <w:shd w:val="clear" w:color="auto" w:fill="FFFFFF"/>
        </w:rPr>
        <w:t>34</w:t>
      </w:r>
      <w:r w:rsidRPr="004179A6">
        <w:rPr>
          <w:rFonts w:ascii="Ariel" w:hAnsi="Ariel" w:cs="Arial"/>
          <w:color w:val="222222"/>
          <w:shd w:val="clear" w:color="auto" w:fill="FFFFFF"/>
        </w:rPr>
        <w:t xml:space="preserve">(4), p.421. Ar gael yn: </w:t>
      </w:r>
      <w:hyperlink r:id="rId35" w:history="1">
        <w:r w:rsidR="00186E1A" w:rsidRPr="004179A6">
          <w:rPr>
            <w:rStyle w:val="Hyperlink"/>
            <w:rFonts w:ascii="Ariel" w:hAnsi="Ariel" w:cs="Arial"/>
            <w:shd w:val="clear" w:color="auto" w:fill="FFFFFF"/>
          </w:rPr>
          <w:t>https://psycnet.apa.org/record/2019-38080-008?doi=1</w:t>
        </w:r>
      </w:hyperlink>
    </w:p>
    <w:p w14:paraId="4CCD311A" w14:textId="05F59709" w:rsidR="00186E1A" w:rsidRPr="004179A6" w:rsidRDefault="00186E1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16/03/2023).</w:t>
      </w:r>
    </w:p>
    <w:p w14:paraId="074FB7B5" w14:textId="39EA9081" w:rsidR="0078293A" w:rsidRPr="004179A6" w:rsidRDefault="0078293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Husbands, C. and Pearce, J., 2012. What makes great pedagogy? Nine claims from research. </w:t>
      </w:r>
      <w:r w:rsidRPr="004179A6">
        <w:rPr>
          <w:rFonts w:ascii="Ariel" w:hAnsi="Ariel" w:cs="Arial"/>
          <w:i/>
          <w:iCs/>
          <w:color w:val="222222"/>
          <w:shd w:val="clear" w:color="auto" w:fill="FFFFFF"/>
        </w:rPr>
        <w:t>National College for School Leadership</w:t>
      </w:r>
      <w:r w:rsidRPr="004179A6">
        <w:rPr>
          <w:rFonts w:ascii="Ariel" w:hAnsi="Ariel" w:cs="Arial"/>
          <w:color w:val="222222"/>
          <w:shd w:val="clear" w:color="auto" w:fill="FFFFFF"/>
        </w:rPr>
        <w:t xml:space="preserve">, pp.4-8. Ar gael yn: </w:t>
      </w:r>
      <w:hyperlink r:id="rId36" w:history="1">
        <w:r w:rsidR="00F75D0B" w:rsidRPr="004179A6">
          <w:rPr>
            <w:rStyle w:val="Hyperlink"/>
            <w:rFonts w:ascii="Ariel" w:hAnsi="Ariel" w:cs="Arial"/>
            <w:shd w:val="clear" w:color="auto" w:fill="FFFFFF"/>
          </w:rPr>
          <w:t>https://assets.publishing.service.gov.uk/government/uploads/system/uploads/attachment_data/file/329746/what-makes-great-pedagogy-nine-claims-from-research.pdf</w:t>
        </w:r>
      </w:hyperlink>
    </w:p>
    <w:p w14:paraId="7EFDB422" w14:textId="0284FF22" w:rsidR="00F75D0B" w:rsidRPr="004179A6" w:rsidRDefault="00F75D0B"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19/03/2023).</w:t>
      </w:r>
    </w:p>
    <w:p w14:paraId="563FD327" w14:textId="60897130" w:rsidR="00CA5BB8" w:rsidRPr="004179A6" w:rsidRDefault="00CA5BB8"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Isik, M.A., 2016. The impact of storytelling on young ages. </w:t>
      </w:r>
      <w:r w:rsidRPr="004179A6">
        <w:rPr>
          <w:rFonts w:ascii="Ariel" w:hAnsi="Ariel" w:cs="Arial"/>
          <w:i/>
          <w:iCs/>
          <w:color w:val="222222"/>
          <w:shd w:val="clear" w:color="auto" w:fill="FFFFFF"/>
        </w:rPr>
        <w:t>European Journal of Language and Literature</w:t>
      </w:r>
      <w:r w:rsidRPr="004179A6">
        <w:rPr>
          <w:rFonts w:ascii="Ariel" w:hAnsi="Ariel" w:cs="Arial"/>
          <w:color w:val="222222"/>
          <w:shd w:val="clear" w:color="auto" w:fill="FFFFFF"/>
        </w:rPr>
        <w:t>, </w:t>
      </w:r>
      <w:r w:rsidRPr="004179A6">
        <w:rPr>
          <w:rFonts w:ascii="Ariel" w:hAnsi="Ariel" w:cs="Arial"/>
          <w:i/>
          <w:iCs/>
          <w:color w:val="222222"/>
          <w:shd w:val="clear" w:color="auto" w:fill="FFFFFF"/>
        </w:rPr>
        <w:t>2</w:t>
      </w:r>
      <w:r w:rsidRPr="004179A6">
        <w:rPr>
          <w:rFonts w:ascii="Ariel" w:hAnsi="Ariel" w:cs="Arial"/>
          <w:color w:val="222222"/>
          <w:shd w:val="clear" w:color="auto" w:fill="FFFFFF"/>
        </w:rPr>
        <w:t xml:space="preserve">(3), pp.115-118. Ar gael yn: </w:t>
      </w:r>
      <w:hyperlink r:id="rId37" w:history="1">
        <w:r w:rsidR="00741F2C" w:rsidRPr="004179A6">
          <w:rPr>
            <w:rStyle w:val="Hyperlink"/>
            <w:rFonts w:ascii="Ariel" w:hAnsi="Ariel" w:cs="Arial"/>
            <w:shd w:val="clear" w:color="auto" w:fill="FFFFFF"/>
          </w:rPr>
          <w:t>https://revistia.org/index.php/ejls/article/view/5733</w:t>
        </w:r>
      </w:hyperlink>
    </w:p>
    <w:p w14:paraId="33831E77" w14:textId="46C4D7BC" w:rsidR="00741F2C" w:rsidRPr="004179A6" w:rsidRDefault="00741F2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0895276F" w14:textId="0E82A30B" w:rsidR="00DE1528" w:rsidRPr="004179A6" w:rsidRDefault="00DE1528"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Kimball, H. Child Mind Institute. </w:t>
      </w:r>
      <w:r w:rsidRPr="004179A6">
        <w:rPr>
          <w:rFonts w:ascii="Ariel" w:hAnsi="Ariel" w:cs="Arial"/>
          <w:i/>
          <w:iCs/>
          <w:color w:val="222222"/>
          <w:shd w:val="clear" w:color="auto" w:fill="FFFFFF"/>
        </w:rPr>
        <w:t xml:space="preserve">Finding the Balance With After-School Activities. </w:t>
      </w:r>
      <w:r w:rsidRPr="004179A6">
        <w:rPr>
          <w:rFonts w:ascii="Ariel" w:hAnsi="Ariel" w:cs="Arial"/>
          <w:color w:val="222222"/>
          <w:shd w:val="clear" w:color="auto" w:fill="FFFFFF"/>
        </w:rPr>
        <w:t xml:space="preserve">Ar gael yn: </w:t>
      </w:r>
      <w:hyperlink r:id="rId38" w:history="1">
        <w:r w:rsidR="001A2DE0" w:rsidRPr="004179A6">
          <w:rPr>
            <w:rStyle w:val="Hyperlink"/>
            <w:rFonts w:ascii="Ariel" w:hAnsi="Ariel" w:cs="Arial"/>
            <w:shd w:val="clear" w:color="auto" w:fill="FFFFFF"/>
          </w:rPr>
          <w:t>https://childmind.org/article/finding-the-balance-with-after-school-activities/</w:t>
        </w:r>
      </w:hyperlink>
    </w:p>
    <w:p w14:paraId="248C178E" w14:textId="2AF12E2E" w:rsidR="001A2DE0" w:rsidRPr="004179A6" w:rsidRDefault="001A2DE0"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16/03/2023).</w:t>
      </w:r>
    </w:p>
    <w:p w14:paraId="73E53F47" w14:textId="30394395" w:rsidR="00FF3032" w:rsidRPr="004179A6" w:rsidRDefault="00FF3032"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Lee, M., Shetgiri, R., Barina, A., Tillitski, J. and Flores, G., 2015. Raising bilingual children: A qualitative study of parental attitudes, beliefs, and intended behaviors. </w:t>
      </w:r>
      <w:r w:rsidRPr="004179A6">
        <w:rPr>
          <w:rFonts w:ascii="Ariel" w:hAnsi="Ariel" w:cs="Arial"/>
          <w:i/>
          <w:iCs/>
          <w:color w:val="222222"/>
          <w:shd w:val="clear" w:color="auto" w:fill="FFFFFF"/>
        </w:rPr>
        <w:t>Hispanic journal of behavioral sciences</w:t>
      </w:r>
      <w:r w:rsidRPr="004179A6">
        <w:rPr>
          <w:rFonts w:ascii="Ariel" w:hAnsi="Ariel" w:cs="Arial"/>
          <w:color w:val="222222"/>
          <w:shd w:val="clear" w:color="auto" w:fill="FFFFFF"/>
        </w:rPr>
        <w:t>, </w:t>
      </w:r>
      <w:r w:rsidRPr="004179A6">
        <w:rPr>
          <w:rFonts w:ascii="Ariel" w:hAnsi="Ariel" w:cs="Arial"/>
          <w:i/>
          <w:iCs/>
          <w:color w:val="222222"/>
          <w:shd w:val="clear" w:color="auto" w:fill="FFFFFF"/>
        </w:rPr>
        <w:t>37</w:t>
      </w:r>
      <w:r w:rsidRPr="004179A6">
        <w:rPr>
          <w:rFonts w:ascii="Ariel" w:hAnsi="Ariel" w:cs="Arial"/>
          <w:color w:val="222222"/>
          <w:shd w:val="clear" w:color="auto" w:fill="FFFFFF"/>
        </w:rPr>
        <w:t xml:space="preserve">(4), pp.503-521. Ar gael yn: </w:t>
      </w:r>
      <w:hyperlink r:id="rId39" w:history="1">
        <w:r w:rsidR="0091228B" w:rsidRPr="004179A6">
          <w:rPr>
            <w:rStyle w:val="Hyperlink"/>
            <w:rFonts w:ascii="Ariel" w:hAnsi="Ariel" w:cs="Arial"/>
            <w:shd w:val="clear" w:color="auto" w:fill="FFFFFF"/>
          </w:rPr>
          <w:t>https://journals.sagepub.com/doi/pdf/10.1177/0739986315602669</w:t>
        </w:r>
      </w:hyperlink>
    </w:p>
    <w:p w14:paraId="22FAE595" w14:textId="6E78260B" w:rsidR="0091228B" w:rsidRPr="004179A6" w:rsidRDefault="0091228B" w:rsidP="004179A6">
      <w:pPr>
        <w:spacing w:line="360" w:lineRule="auto"/>
        <w:rPr>
          <w:rFonts w:ascii="Ariel" w:hAnsi="Ariel"/>
          <w:bCs/>
        </w:rPr>
      </w:pPr>
      <w:r w:rsidRPr="004179A6">
        <w:rPr>
          <w:rFonts w:ascii="Ariel" w:hAnsi="Ariel" w:cs="Arial"/>
          <w:color w:val="222222"/>
          <w:shd w:val="clear" w:color="auto" w:fill="FFFFFF"/>
        </w:rPr>
        <w:t>(Mynediad: 13/03/2023).</w:t>
      </w:r>
    </w:p>
    <w:p w14:paraId="7CA3C867" w14:textId="50D87691" w:rsidR="00636261" w:rsidRPr="004179A6" w:rsidRDefault="00636261" w:rsidP="004179A6">
      <w:pPr>
        <w:spacing w:line="360" w:lineRule="auto"/>
        <w:rPr>
          <w:rFonts w:ascii="Ariel" w:hAnsi="Ariel"/>
          <w:bCs/>
        </w:rPr>
      </w:pPr>
      <w:r w:rsidRPr="004179A6">
        <w:rPr>
          <w:rFonts w:ascii="Ariel" w:hAnsi="Ariel"/>
          <w:bCs/>
        </w:rPr>
        <w:t xml:space="preserve">Llangennech Ward. Mai 2021. </w:t>
      </w:r>
      <w:r w:rsidR="00344D69" w:rsidRPr="004179A6">
        <w:rPr>
          <w:rFonts w:ascii="Ariel" w:hAnsi="Ariel"/>
          <w:bCs/>
        </w:rPr>
        <w:t xml:space="preserve">Electoral Division Profile. Ar gael yn: </w:t>
      </w:r>
      <w:hyperlink r:id="rId40" w:history="1">
        <w:r w:rsidR="00344D69" w:rsidRPr="004179A6">
          <w:rPr>
            <w:rStyle w:val="Hyperlink"/>
            <w:rFonts w:ascii="Ariel" w:hAnsi="Ariel"/>
            <w:bCs/>
          </w:rPr>
          <w:t>https://www.carmarthenshire.gov.wales/media/1225642/llangennech-ward.pdf</w:t>
        </w:r>
      </w:hyperlink>
    </w:p>
    <w:p w14:paraId="68E5E06F" w14:textId="3E324E70" w:rsidR="00344D69" w:rsidRPr="004179A6" w:rsidRDefault="00C563BA" w:rsidP="004179A6">
      <w:pPr>
        <w:spacing w:line="360" w:lineRule="auto"/>
        <w:rPr>
          <w:rFonts w:ascii="Ariel" w:hAnsi="Ariel"/>
          <w:bCs/>
        </w:rPr>
      </w:pPr>
      <w:r w:rsidRPr="004179A6">
        <w:rPr>
          <w:rFonts w:ascii="Ariel" w:hAnsi="Ariel"/>
          <w:bCs/>
        </w:rPr>
        <w:lastRenderedPageBreak/>
        <w:t>(Mynediad: 12/03/2023).</w:t>
      </w:r>
    </w:p>
    <w:p w14:paraId="7DC6DFC1" w14:textId="32BFED26" w:rsidR="008171E9" w:rsidRPr="004179A6" w:rsidRDefault="008171E9" w:rsidP="004179A6">
      <w:pPr>
        <w:spacing w:line="360" w:lineRule="auto"/>
        <w:rPr>
          <w:rFonts w:ascii="Ariel" w:hAnsi="Ariel"/>
          <w:bCs/>
        </w:rPr>
      </w:pPr>
      <w:r w:rsidRPr="004179A6">
        <w:rPr>
          <w:rFonts w:ascii="Ariel" w:hAnsi="Ariel"/>
          <w:bCs/>
        </w:rPr>
        <w:t xml:space="preserve">Llywodraeth Cymru. </w:t>
      </w:r>
      <w:r w:rsidR="00A42215" w:rsidRPr="004179A6">
        <w:rPr>
          <w:rFonts w:ascii="Ariel" w:hAnsi="Ariel"/>
          <w:bCs/>
        </w:rPr>
        <w:t xml:space="preserve">Byd Addysg. </w:t>
      </w:r>
      <w:r w:rsidR="00A42215" w:rsidRPr="004179A6">
        <w:rPr>
          <w:rFonts w:ascii="Ariel" w:hAnsi="Ariel"/>
          <w:bCs/>
          <w:i/>
          <w:iCs/>
        </w:rPr>
        <w:t xml:space="preserve">Parhau gyda addysg cyfrwng Cymraeg. </w:t>
      </w:r>
      <w:r w:rsidR="00A42215" w:rsidRPr="004179A6">
        <w:rPr>
          <w:rFonts w:ascii="Ariel" w:hAnsi="Ariel"/>
          <w:bCs/>
        </w:rPr>
        <w:t xml:space="preserve">Ar gael yn: </w:t>
      </w:r>
      <w:hyperlink r:id="rId41" w:history="1">
        <w:r w:rsidR="00F3460B" w:rsidRPr="004179A6">
          <w:rPr>
            <w:rStyle w:val="Hyperlink"/>
            <w:rFonts w:ascii="Ariel" w:hAnsi="Ariel"/>
            <w:bCs/>
          </w:rPr>
          <w:t>https://www.llyw.cymru/cymraeg-addysg/ysgolion/parhau-gyda-addysg-cyfrwng-cymraeg</w:t>
        </w:r>
      </w:hyperlink>
    </w:p>
    <w:p w14:paraId="5A5CC773" w14:textId="6FEE8B16" w:rsidR="005942DE" w:rsidRPr="004179A6" w:rsidRDefault="00F3460B" w:rsidP="004179A6">
      <w:pPr>
        <w:spacing w:line="360" w:lineRule="auto"/>
        <w:rPr>
          <w:rFonts w:ascii="Ariel" w:hAnsi="Ariel"/>
          <w:bCs/>
        </w:rPr>
      </w:pPr>
      <w:r w:rsidRPr="004179A6">
        <w:rPr>
          <w:rFonts w:ascii="Ariel" w:hAnsi="Ariel"/>
          <w:bCs/>
        </w:rPr>
        <w:t>(Mynediad: 12/03/2023).</w:t>
      </w:r>
    </w:p>
    <w:p w14:paraId="3D85219A" w14:textId="4C42EB19" w:rsidR="000704B6" w:rsidRPr="004179A6" w:rsidRDefault="000704B6" w:rsidP="004179A6">
      <w:pPr>
        <w:spacing w:line="360" w:lineRule="auto"/>
        <w:rPr>
          <w:rFonts w:ascii="Ariel" w:hAnsi="Ariel"/>
          <w:bCs/>
        </w:rPr>
      </w:pPr>
      <w:r w:rsidRPr="004179A6">
        <w:rPr>
          <w:rFonts w:ascii="Ariel" w:hAnsi="Ariel"/>
          <w:bCs/>
        </w:rPr>
        <w:t xml:space="preserve">Llywodraeth Cymru. 2017. Cymraeg 2050. </w:t>
      </w:r>
      <w:r w:rsidRPr="004179A6">
        <w:rPr>
          <w:rFonts w:ascii="Ariel" w:hAnsi="Ariel"/>
          <w:bCs/>
          <w:i/>
          <w:iCs/>
        </w:rPr>
        <w:t xml:space="preserve">Miliwn o siaradwyr. </w:t>
      </w:r>
      <w:r w:rsidRPr="004179A6">
        <w:rPr>
          <w:rFonts w:ascii="Ariel" w:hAnsi="Ariel"/>
          <w:bCs/>
        </w:rPr>
        <w:t xml:space="preserve">Tud 4. Ar gael yn: </w:t>
      </w:r>
      <w:hyperlink r:id="rId42" w:history="1">
        <w:r w:rsidR="0064039F" w:rsidRPr="004179A6">
          <w:rPr>
            <w:rStyle w:val="Hyperlink"/>
            <w:rFonts w:ascii="Ariel" w:hAnsi="Ariel"/>
            <w:bCs/>
          </w:rPr>
          <w:t>https://www.llyw.cymru/sites/default/files/publications/2019-03/cymraeg-2050-strategaeth-y-gymraeg-v1-1.pdf</w:t>
        </w:r>
      </w:hyperlink>
    </w:p>
    <w:p w14:paraId="463745DD" w14:textId="10635AEE" w:rsidR="0064039F" w:rsidRPr="004179A6" w:rsidRDefault="0064039F" w:rsidP="004179A6">
      <w:pPr>
        <w:spacing w:line="360" w:lineRule="auto"/>
        <w:rPr>
          <w:rFonts w:ascii="Ariel" w:hAnsi="Ariel"/>
          <w:bCs/>
        </w:rPr>
      </w:pPr>
      <w:r w:rsidRPr="004179A6">
        <w:rPr>
          <w:rFonts w:ascii="Ariel" w:hAnsi="Ariel"/>
          <w:bCs/>
        </w:rPr>
        <w:t>(Mynediad: 13/03/2023).</w:t>
      </w:r>
    </w:p>
    <w:p w14:paraId="019F5237" w14:textId="2E07D2CC" w:rsidR="00D5016A" w:rsidRPr="004179A6" w:rsidRDefault="00D5016A" w:rsidP="004179A6">
      <w:pPr>
        <w:spacing w:line="360" w:lineRule="auto"/>
        <w:rPr>
          <w:rFonts w:ascii="Ariel" w:hAnsi="Ariel"/>
          <w:bCs/>
          <w:iCs/>
        </w:rPr>
      </w:pPr>
      <w:r w:rsidRPr="004179A6">
        <w:rPr>
          <w:rFonts w:ascii="Ariel" w:hAnsi="Ariel"/>
          <w:bCs/>
        </w:rPr>
        <w:t xml:space="preserve">Llywodraeth Cymru. </w:t>
      </w:r>
      <w:r w:rsidR="00C0646B" w:rsidRPr="004179A6">
        <w:rPr>
          <w:rFonts w:ascii="Ariel" w:hAnsi="Ariel"/>
          <w:bCs/>
        </w:rPr>
        <w:t xml:space="preserve">Chwefror 17fed 2022. </w:t>
      </w:r>
      <w:r w:rsidR="00662E1A" w:rsidRPr="004179A6">
        <w:rPr>
          <w:rFonts w:ascii="Ariel" w:hAnsi="Ariel"/>
          <w:bCs/>
          <w:i/>
        </w:rPr>
        <w:t>Y Gymraeg yn y cartref ac mewn addysg (Arolwg defnydd iaith): Gorffenaf 2019 i Fawrth 2020</w:t>
      </w:r>
      <w:r w:rsidR="009C2B6E" w:rsidRPr="004179A6">
        <w:rPr>
          <w:rFonts w:ascii="Ariel" w:hAnsi="Ariel"/>
          <w:bCs/>
          <w:i/>
        </w:rPr>
        <w:t xml:space="preserve">. </w:t>
      </w:r>
      <w:r w:rsidR="009C2B6E" w:rsidRPr="004179A6">
        <w:rPr>
          <w:rFonts w:ascii="Ariel" w:hAnsi="Ariel"/>
          <w:bCs/>
          <w:iCs/>
        </w:rPr>
        <w:t xml:space="preserve">Ar gael yn: </w:t>
      </w:r>
      <w:hyperlink r:id="rId43" w:history="1">
        <w:r w:rsidR="009C2B6E" w:rsidRPr="004179A6">
          <w:rPr>
            <w:rStyle w:val="Hyperlink"/>
            <w:rFonts w:ascii="Ariel" w:hAnsi="Ariel"/>
            <w:bCs/>
            <w:iCs/>
          </w:rPr>
          <w:t>https://www.llyw.cymru/y-gymraeg-yn-y-cartref-ac-mewn-addysg-arolwg-defnydd-iaith-gorffennaf-2019-i-fawrth-2020-html</w:t>
        </w:r>
      </w:hyperlink>
    </w:p>
    <w:p w14:paraId="7A9F8CDE" w14:textId="2D5ABE29" w:rsidR="00402973" w:rsidRPr="004179A6" w:rsidRDefault="009C2B6E" w:rsidP="004179A6">
      <w:pPr>
        <w:spacing w:line="360" w:lineRule="auto"/>
        <w:rPr>
          <w:rFonts w:ascii="Ariel" w:hAnsi="Ariel"/>
          <w:bCs/>
          <w:iCs/>
        </w:rPr>
      </w:pPr>
      <w:r w:rsidRPr="004179A6">
        <w:rPr>
          <w:rFonts w:ascii="Ariel" w:hAnsi="Ariel"/>
          <w:bCs/>
          <w:iCs/>
        </w:rPr>
        <w:t>(Mynediad: 12/03/2023).</w:t>
      </w:r>
    </w:p>
    <w:p w14:paraId="0D3DE56B" w14:textId="79619E67" w:rsidR="009C53B9" w:rsidRPr="004179A6" w:rsidRDefault="009C53B9" w:rsidP="004179A6">
      <w:pPr>
        <w:spacing w:line="360" w:lineRule="auto"/>
        <w:rPr>
          <w:rFonts w:ascii="Ariel" w:hAnsi="Ariel"/>
          <w:bCs/>
          <w:iCs/>
        </w:rPr>
      </w:pPr>
      <w:r w:rsidRPr="004179A6">
        <w:rPr>
          <w:rFonts w:ascii="Ariel" w:hAnsi="Ariel"/>
          <w:bCs/>
          <w:iCs/>
        </w:rPr>
        <w:t xml:space="preserve">Llywodraeth Cymru. Medi 7fed 2018. </w:t>
      </w:r>
      <w:r w:rsidR="00680CC1" w:rsidRPr="004179A6">
        <w:rPr>
          <w:rFonts w:ascii="Ariel" w:hAnsi="Ariel"/>
          <w:bCs/>
          <w:iCs/>
        </w:rPr>
        <w:t xml:space="preserve">Cyllid ar gyfer ysgolion: Cwestiynu Cyffredin. </w:t>
      </w:r>
      <w:r w:rsidR="00216D37" w:rsidRPr="004179A6">
        <w:rPr>
          <w:rFonts w:ascii="Ariel" w:hAnsi="Ariel"/>
          <w:bCs/>
          <w:i/>
        </w:rPr>
        <w:t xml:space="preserve">A oes gan ysgolion cyfrwng Cymraeg hawl i fwy o gyllid nag ysgolion cyfrwng Saesneg? </w:t>
      </w:r>
      <w:r w:rsidR="00216D37" w:rsidRPr="004179A6">
        <w:rPr>
          <w:rFonts w:ascii="Ariel" w:hAnsi="Ariel"/>
          <w:bCs/>
          <w:iCs/>
        </w:rPr>
        <w:t xml:space="preserve">Ar gael yn: </w:t>
      </w:r>
      <w:hyperlink r:id="rId44" w:history="1">
        <w:r w:rsidR="00F16436" w:rsidRPr="004179A6">
          <w:rPr>
            <w:rStyle w:val="Hyperlink"/>
            <w:rFonts w:ascii="Ariel" w:hAnsi="Ariel"/>
            <w:bCs/>
            <w:iCs/>
          </w:rPr>
          <w:t>https://www.llyw.cymru/cyllid-ar-gyfer-ysgolion-cwestiynau-cyffredin-html</w:t>
        </w:r>
      </w:hyperlink>
    </w:p>
    <w:p w14:paraId="1BD64253" w14:textId="29B9E0BA" w:rsidR="00F16436" w:rsidRPr="004179A6" w:rsidRDefault="00F16436" w:rsidP="004179A6">
      <w:pPr>
        <w:spacing w:line="360" w:lineRule="auto"/>
        <w:rPr>
          <w:rFonts w:ascii="Ariel" w:hAnsi="Ariel"/>
          <w:bCs/>
          <w:iCs/>
        </w:rPr>
      </w:pPr>
      <w:r w:rsidRPr="004179A6">
        <w:rPr>
          <w:rFonts w:ascii="Ariel" w:hAnsi="Ariel"/>
          <w:bCs/>
          <w:iCs/>
        </w:rPr>
        <w:t>(Mynediad: 14/03/2023).</w:t>
      </w:r>
    </w:p>
    <w:p w14:paraId="0DA36B16" w14:textId="7F995DEF" w:rsidR="009E3EB9" w:rsidRPr="004179A6" w:rsidRDefault="009E3EB9" w:rsidP="004179A6">
      <w:pPr>
        <w:spacing w:line="360" w:lineRule="auto"/>
        <w:rPr>
          <w:rFonts w:ascii="Ariel" w:hAnsi="Ariel"/>
          <w:bCs/>
          <w:iCs/>
        </w:rPr>
      </w:pPr>
      <w:r w:rsidRPr="004179A6">
        <w:rPr>
          <w:rFonts w:ascii="Ariel" w:hAnsi="Ariel"/>
          <w:bCs/>
          <w:iCs/>
        </w:rPr>
        <w:t xml:space="preserve">Llywodraeth Cymru. Medi 30fed 2021. </w:t>
      </w:r>
      <w:r w:rsidR="00A573E0" w:rsidRPr="004179A6">
        <w:rPr>
          <w:rFonts w:ascii="Ariel" w:hAnsi="Ariel"/>
          <w:bCs/>
          <w:iCs/>
        </w:rPr>
        <w:t xml:space="preserve">Cwricwlwm i Gymru. </w:t>
      </w:r>
      <w:r w:rsidR="00A573E0" w:rsidRPr="004179A6">
        <w:rPr>
          <w:rFonts w:ascii="Ariel" w:hAnsi="Ariel"/>
          <w:bCs/>
          <w:i/>
        </w:rPr>
        <w:t xml:space="preserve">Ieithoedd, Llythrennedd a Chyfathrebu. </w:t>
      </w:r>
      <w:r w:rsidR="00A573E0" w:rsidRPr="004179A6">
        <w:rPr>
          <w:rFonts w:ascii="Ariel" w:hAnsi="Ariel"/>
          <w:bCs/>
          <w:iCs/>
        </w:rPr>
        <w:t xml:space="preserve">Ar gael yn: </w:t>
      </w:r>
      <w:hyperlink r:id="rId45" w:history="1">
        <w:r w:rsidR="00A573E0" w:rsidRPr="004179A6">
          <w:rPr>
            <w:rStyle w:val="Hyperlink"/>
            <w:rFonts w:ascii="Ariel" w:hAnsi="Ariel"/>
            <w:bCs/>
            <w:iCs/>
          </w:rPr>
          <w:t>https://hwb.gov.wales/cwricwlwm-i-gymru/ieithoedd-llythrennedd-a-chyfathrebu</w:t>
        </w:r>
      </w:hyperlink>
    </w:p>
    <w:p w14:paraId="098E2E32" w14:textId="0F38FB6D" w:rsidR="00A573E0" w:rsidRPr="004179A6" w:rsidRDefault="00A573E0" w:rsidP="004179A6">
      <w:pPr>
        <w:spacing w:line="360" w:lineRule="auto"/>
        <w:rPr>
          <w:rFonts w:ascii="Ariel" w:hAnsi="Ariel"/>
          <w:bCs/>
          <w:iCs/>
        </w:rPr>
      </w:pPr>
      <w:r w:rsidRPr="004179A6">
        <w:rPr>
          <w:rFonts w:ascii="Ariel" w:hAnsi="Ariel"/>
          <w:bCs/>
          <w:iCs/>
        </w:rPr>
        <w:t>(Mynediad: 14/03/2023).</w:t>
      </w:r>
    </w:p>
    <w:p w14:paraId="3D4D2D5F" w14:textId="1B8C57BE" w:rsidR="00E45E5A" w:rsidRPr="004179A6" w:rsidRDefault="00E45E5A" w:rsidP="004179A6">
      <w:pPr>
        <w:spacing w:line="360" w:lineRule="auto"/>
        <w:rPr>
          <w:rFonts w:ascii="Ariel" w:hAnsi="Ariel"/>
          <w:bCs/>
          <w:iCs/>
        </w:rPr>
      </w:pPr>
      <w:r w:rsidRPr="004179A6">
        <w:rPr>
          <w:rFonts w:ascii="Ariel" w:hAnsi="Ariel"/>
          <w:bCs/>
          <w:iCs/>
        </w:rPr>
        <w:t xml:space="preserve">Llywodraeth Cymru. Mehefin 30fed 2022. </w:t>
      </w:r>
      <w:r w:rsidRPr="004179A6">
        <w:rPr>
          <w:rFonts w:ascii="Ariel" w:hAnsi="Ariel"/>
          <w:bCs/>
          <w:i/>
        </w:rPr>
        <w:t xml:space="preserve">Ethnigrwydd yn ôl ardal a grŵp ethnig. </w:t>
      </w:r>
      <w:r w:rsidRPr="004179A6">
        <w:rPr>
          <w:rFonts w:ascii="Ariel" w:hAnsi="Ariel"/>
          <w:bCs/>
          <w:iCs/>
        </w:rPr>
        <w:t xml:space="preserve">Ar gael yn: </w:t>
      </w:r>
      <w:hyperlink r:id="rId46" w:history="1">
        <w:r w:rsidR="00B17D76" w:rsidRPr="004179A6">
          <w:rPr>
            <w:rStyle w:val="Hyperlink"/>
            <w:rFonts w:ascii="Ariel" w:hAnsi="Ariel"/>
            <w:bCs/>
            <w:iCs/>
          </w:rPr>
          <w:t>https://statscymru.llyw.cymru/Catalogue/Equality-and-Diversity/Ethnicity/ethnicity-by-area-ethnicgroup</w:t>
        </w:r>
      </w:hyperlink>
    </w:p>
    <w:p w14:paraId="14ED8F50" w14:textId="07568E6A" w:rsidR="00B17D76" w:rsidRPr="004179A6" w:rsidRDefault="00B17D76" w:rsidP="004179A6">
      <w:pPr>
        <w:spacing w:line="360" w:lineRule="auto"/>
        <w:rPr>
          <w:rFonts w:ascii="Ariel" w:hAnsi="Ariel"/>
          <w:bCs/>
          <w:iCs/>
        </w:rPr>
      </w:pPr>
      <w:r w:rsidRPr="004179A6">
        <w:rPr>
          <w:rFonts w:ascii="Ariel" w:hAnsi="Ariel"/>
          <w:bCs/>
          <w:iCs/>
        </w:rPr>
        <w:t>(Mynediad: 14/03/2023).</w:t>
      </w:r>
    </w:p>
    <w:p w14:paraId="1EA228B0" w14:textId="748D54FF" w:rsidR="0029750F" w:rsidRPr="004179A6" w:rsidRDefault="0029750F" w:rsidP="004179A6">
      <w:pPr>
        <w:spacing w:line="360" w:lineRule="auto"/>
        <w:rPr>
          <w:rFonts w:ascii="Ariel" w:hAnsi="Ariel"/>
          <w:bCs/>
          <w:iCs/>
        </w:rPr>
      </w:pPr>
      <w:r w:rsidRPr="004179A6">
        <w:rPr>
          <w:rFonts w:ascii="Ariel" w:hAnsi="Ariel"/>
          <w:bCs/>
          <w:iCs/>
        </w:rPr>
        <w:t xml:space="preserve">Llywodraeth Cymru. 18fed o Dachwedd 2022. Ysgolion Bro. </w:t>
      </w:r>
      <w:r w:rsidR="00675A3B" w:rsidRPr="004179A6">
        <w:rPr>
          <w:rFonts w:ascii="Ariel" w:hAnsi="Ariel"/>
          <w:bCs/>
          <w:i/>
        </w:rPr>
        <w:t xml:space="preserve">Gwybodaeth sy’n cefnogi datblygu Ysgolion Bro yng Nghymru. </w:t>
      </w:r>
      <w:r w:rsidR="00675A3B" w:rsidRPr="004179A6">
        <w:rPr>
          <w:rFonts w:ascii="Ariel" w:hAnsi="Ariel"/>
          <w:bCs/>
          <w:iCs/>
        </w:rPr>
        <w:t xml:space="preserve">Ar gael yn: </w:t>
      </w:r>
      <w:hyperlink r:id="rId47" w:history="1">
        <w:r w:rsidR="00DD3F55" w:rsidRPr="004179A6">
          <w:rPr>
            <w:rStyle w:val="Hyperlink"/>
            <w:rFonts w:ascii="Ariel" w:hAnsi="Ariel"/>
            <w:bCs/>
            <w:iCs/>
          </w:rPr>
          <w:t>https://www.llyw.cymru/ysgolion-bro-html</w:t>
        </w:r>
      </w:hyperlink>
    </w:p>
    <w:p w14:paraId="1131D4B5" w14:textId="47D6C4DC" w:rsidR="00DD3F55" w:rsidRPr="004179A6" w:rsidRDefault="00DD3F55" w:rsidP="004179A6">
      <w:pPr>
        <w:spacing w:line="360" w:lineRule="auto"/>
        <w:rPr>
          <w:rFonts w:ascii="Ariel" w:hAnsi="Ariel"/>
          <w:bCs/>
          <w:iCs/>
        </w:rPr>
      </w:pPr>
      <w:r w:rsidRPr="004179A6">
        <w:rPr>
          <w:rFonts w:ascii="Ariel" w:hAnsi="Ariel"/>
          <w:bCs/>
          <w:iCs/>
        </w:rPr>
        <w:t>(Mynediad: 16/03/2023).</w:t>
      </w:r>
    </w:p>
    <w:p w14:paraId="48DE5F66" w14:textId="51117EA0" w:rsidR="006E4B36" w:rsidRPr="004179A6" w:rsidRDefault="006E4B36" w:rsidP="004179A6">
      <w:pPr>
        <w:spacing w:line="360" w:lineRule="auto"/>
        <w:rPr>
          <w:rFonts w:ascii="Ariel" w:hAnsi="Ariel"/>
          <w:bCs/>
          <w:iCs/>
        </w:rPr>
      </w:pPr>
      <w:r w:rsidRPr="004179A6">
        <w:rPr>
          <w:rFonts w:ascii="Ariel" w:hAnsi="Ariel"/>
          <w:bCs/>
          <w:iCs/>
        </w:rPr>
        <w:t xml:space="preserve">Llywodraeth Cymru. </w:t>
      </w:r>
      <w:r w:rsidR="00B1791C" w:rsidRPr="004179A6">
        <w:rPr>
          <w:rFonts w:ascii="Ariel" w:hAnsi="Ariel"/>
          <w:bCs/>
          <w:iCs/>
        </w:rPr>
        <w:t xml:space="preserve">2019. </w:t>
      </w:r>
      <w:r w:rsidR="00B1791C" w:rsidRPr="004179A6">
        <w:rPr>
          <w:rFonts w:ascii="Ariel" w:hAnsi="Ariel"/>
          <w:bCs/>
          <w:i/>
        </w:rPr>
        <w:t xml:space="preserve">Professional standards for teaching and leadership. </w:t>
      </w:r>
      <w:r w:rsidR="008E6316" w:rsidRPr="004179A6">
        <w:rPr>
          <w:rFonts w:ascii="Ariel" w:hAnsi="Ariel"/>
          <w:bCs/>
          <w:iCs/>
        </w:rPr>
        <w:t xml:space="preserve">Tud 15. </w:t>
      </w:r>
      <w:r w:rsidR="00B1791C" w:rsidRPr="004179A6">
        <w:rPr>
          <w:rFonts w:ascii="Ariel" w:hAnsi="Ariel"/>
          <w:bCs/>
          <w:iCs/>
        </w:rPr>
        <w:t xml:space="preserve">Ar gael yn: </w:t>
      </w:r>
      <w:hyperlink r:id="rId48" w:history="1">
        <w:r w:rsidR="008E6316" w:rsidRPr="004179A6">
          <w:rPr>
            <w:rStyle w:val="Hyperlink"/>
            <w:rFonts w:ascii="Ariel" w:hAnsi="Ariel"/>
            <w:bCs/>
            <w:iCs/>
          </w:rPr>
          <w:t>https://hwb.gov.wales/api/storage/19bc948b-8a3f-41e0-944a-7bf2cadf7d18/professional-standards-for-teaching-and-leadership-interactive-pdf-for-pc.pdf</w:t>
        </w:r>
      </w:hyperlink>
    </w:p>
    <w:p w14:paraId="32FA1C3A" w14:textId="0DEC1DA2" w:rsidR="008E6316" w:rsidRPr="004179A6" w:rsidRDefault="008E6316" w:rsidP="004179A6">
      <w:pPr>
        <w:spacing w:line="360" w:lineRule="auto"/>
        <w:rPr>
          <w:rFonts w:ascii="Ariel" w:hAnsi="Ariel"/>
          <w:bCs/>
          <w:iCs/>
        </w:rPr>
      </w:pPr>
      <w:r w:rsidRPr="004179A6">
        <w:rPr>
          <w:rFonts w:ascii="Ariel" w:hAnsi="Ariel"/>
          <w:bCs/>
          <w:iCs/>
        </w:rPr>
        <w:lastRenderedPageBreak/>
        <w:t>(Mynediad: 19/03/2023).</w:t>
      </w:r>
    </w:p>
    <w:p w14:paraId="5ABE33FE" w14:textId="67F6EFC2" w:rsidR="00C733BC" w:rsidRPr="004179A6" w:rsidRDefault="00C733B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Manzon, M., Miller, R.N., Hong, H. and Khong, L.Y.L., 2015. Parent engagement in education. Ar gael yn: </w:t>
      </w:r>
      <w:hyperlink r:id="rId49" w:history="1">
        <w:r w:rsidRPr="004179A6">
          <w:rPr>
            <w:rStyle w:val="Hyperlink"/>
            <w:rFonts w:ascii="Ariel" w:hAnsi="Ariel" w:cs="Arial"/>
            <w:shd w:val="clear" w:color="auto" w:fill="FFFFFF"/>
          </w:rPr>
          <w:t>https://repository.nie.edu.sg/bitstream/10497/18865/3/niewp-7.pdf</w:t>
        </w:r>
      </w:hyperlink>
    </w:p>
    <w:p w14:paraId="74C433C5" w14:textId="75BAB822" w:rsidR="00C733BC" w:rsidRPr="004179A6" w:rsidRDefault="00C733B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12/03/2023).</w:t>
      </w:r>
    </w:p>
    <w:p w14:paraId="5C632E5A" w14:textId="647D87B1" w:rsidR="00754E5F" w:rsidRPr="004179A6" w:rsidRDefault="00754E5F"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McTavish, A. 6ed o Rhagfyr 2021. </w:t>
      </w:r>
      <w:r w:rsidR="00384CED" w:rsidRPr="004179A6">
        <w:rPr>
          <w:rFonts w:ascii="Ariel" w:hAnsi="Ariel" w:cs="Arial"/>
          <w:color w:val="222222"/>
          <w:shd w:val="clear" w:color="auto" w:fill="FFFFFF"/>
        </w:rPr>
        <w:t xml:space="preserve">Early Education. </w:t>
      </w:r>
      <w:r w:rsidR="00384CED" w:rsidRPr="004179A6">
        <w:rPr>
          <w:rFonts w:ascii="Ariel" w:hAnsi="Ariel" w:cs="Arial"/>
          <w:i/>
          <w:iCs/>
          <w:color w:val="222222"/>
          <w:shd w:val="clear" w:color="auto" w:fill="FFFFFF"/>
        </w:rPr>
        <w:t xml:space="preserve">Cultural Capital. </w:t>
      </w:r>
      <w:r w:rsidR="00384CED" w:rsidRPr="004179A6">
        <w:rPr>
          <w:rFonts w:ascii="Ariel" w:hAnsi="Ariel" w:cs="Arial"/>
          <w:color w:val="222222"/>
          <w:shd w:val="clear" w:color="auto" w:fill="FFFFFF"/>
        </w:rPr>
        <w:t xml:space="preserve">Ar gael yn: </w:t>
      </w:r>
      <w:hyperlink r:id="rId50" w:history="1">
        <w:r w:rsidR="00384CED" w:rsidRPr="004179A6">
          <w:rPr>
            <w:rStyle w:val="Hyperlink"/>
            <w:rFonts w:ascii="Ariel" w:hAnsi="Ariel" w:cs="Arial"/>
            <w:shd w:val="clear" w:color="auto" w:fill="FFFFFF"/>
          </w:rPr>
          <w:t>https://early-education.org.uk/cultural-capital/</w:t>
        </w:r>
      </w:hyperlink>
    </w:p>
    <w:p w14:paraId="0183809E" w14:textId="76B653C0" w:rsidR="00384CED" w:rsidRPr="004179A6" w:rsidRDefault="00384CED"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19/03/2023).</w:t>
      </w:r>
    </w:p>
    <w:p w14:paraId="5D25F859" w14:textId="6B4B7678" w:rsidR="00322B0C" w:rsidRPr="004179A6" w:rsidRDefault="00322B0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Miller, S. and Pennycuff, L., 2008. The power of story: Using storytelling to improve literacy learning. </w:t>
      </w:r>
      <w:r w:rsidRPr="004179A6">
        <w:rPr>
          <w:rFonts w:ascii="Ariel" w:hAnsi="Ariel" w:cs="Arial"/>
          <w:i/>
          <w:iCs/>
          <w:color w:val="222222"/>
          <w:shd w:val="clear" w:color="auto" w:fill="FFFFFF"/>
        </w:rPr>
        <w:t>Journal of Cross-Disciplinary Perspectives in Education</w:t>
      </w:r>
      <w:r w:rsidRPr="004179A6">
        <w:rPr>
          <w:rFonts w:ascii="Ariel" w:hAnsi="Ariel" w:cs="Arial"/>
          <w:color w:val="222222"/>
          <w:shd w:val="clear" w:color="auto" w:fill="FFFFFF"/>
        </w:rPr>
        <w:t>, </w:t>
      </w:r>
      <w:r w:rsidRPr="004179A6">
        <w:rPr>
          <w:rFonts w:ascii="Ariel" w:hAnsi="Ariel" w:cs="Arial"/>
          <w:i/>
          <w:iCs/>
          <w:color w:val="222222"/>
          <w:shd w:val="clear" w:color="auto" w:fill="FFFFFF"/>
        </w:rPr>
        <w:t>1</w:t>
      </w:r>
      <w:r w:rsidRPr="004179A6">
        <w:rPr>
          <w:rFonts w:ascii="Ariel" w:hAnsi="Ariel" w:cs="Arial"/>
          <w:color w:val="222222"/>
          <w:shd w:val="clear" w:color="auto" w:fill="FFFFFF"/>
        </w:rPr>
        <w:t xml:space="preserve">(1), pp.36-43. Ar gael yn: </w:t>
      </w:r>
      <w:hyperlink r:id="rId51" w:history="1">
        <w:r w:rsidRPr="004179A6">
          <w:rPr>
            <w:rStyle w:val="Hyperlink"/>
            <w:rFonts w:ascii="Ariel" w:hAnsi="Ariel" w:cs="Arial"/>
            <w:shd w:val="clear" w:color="auto" w:fill="FFFFFF"/>
          </w:rPr>
          <w:t>https://people.wm.edu/~mxtsch/Teaching/JCPE/Volume1/JCPE_2008-01-06.pdf</w:t>
        </w:r>
      </w:hyperlink>
    </w:p>
    <w:p w14:paraId="51D21404" w14:textId="35C21599" w:rsidR="00322B0C" w:rsidRPr="004179A6" w:rsidRDefault="00322B0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71C3522A" w14:textId="5C767E8E" w:rsidR="00506FF2" w:rsidRPr="004179A6" w:rsidRDefault="003503E4"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Nathenson, M.B. and Henderson, E.S., 2018. Using student feedback to improve learning materials. Tud 13. Ar gael yn: </w:t>
      </w:r>
      <w:hyperlink r:id="rId52" w:anchor="v=onepage&amp;q=student%20feedback%20on%20learning&amp;f=false" w:history="1">
        <w:r w:rsidRPr="004179A6">
          <w:rPr>
            <w:rStyle w:val="Hyperlink"/>
            <w:rFonts w:ascii="Ariel" w:hAnsi="Ariel" w:cs="Arial"/>
            <w:shd w:val="clear" w:color="auto" w:fill="FFFFFF"/>
          </w:rPr>
          <w:t>https://books.google.co.uk/books?hl=en&amp;lr=&amp;id=HE8PEAAAQBAJ&amp;oi=fnd&amp;pg=PP1&amp;dq=student+feedback+on+learning&amp;ots=I2lwBHwkpo&amp;sig=LxnU1ZsMkFFJejpIgRwoulz3new&amp;redir_esc=y#v=onepage&amp;q=student%20feedback%20on%20learning&amp;f=false</w:t>
        </w:r>
      </w:hyperlink>
    </w:p>
    <w:p w14:paraId="0F18798F" w14:textId="766B9EEE" w:rsidR="003503E4" w:rsidRPr="004179A6" w:rsidRDefault="003503E4"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16/03/2023).</w:t>
      </w:r>
    </w:p>
    <w:p w14:paraId="578FB5D5" w14:textId="615BC75E" w:rsidR="001871CD" w:rsidRPr="004179A6" w:rsidRDefault="001871CD" w:rsidP="004179A6">
      <w:pPr>
        <w:spacing w:line="360" w:lineRule="auto"/>
        <w:rPr>
          <w:rFonts w:ascii="Ariel" w:hAnsi="Ariel"/>
          <w:bCs/>
          <w:iCs/>
        </w:rPr>
      </w:pPr>
      <w:r w:rsidRPr="004179A6">
        <w:rPr>
          <w:rFonts w:ascii="Ariel" w:hAnsi="Ariel"/>
          <w:bCs/>
          <w:iCs/>
        </w:rPr>
        <w:t xml:space="preserve">Office for Multicultural Learning. </w:t>
      </w:r>
      <w:r w:rsidR="00BE6EDA" w:rsidRPr="004179A6">
        <w:rPr>
          <w:rFonts w:ascii="Ariel" w:hAnsi="Ariel"/>
          <w:bCs/>
          <w:i/>
        </w:rPr>
        <w:t xml:space="preserve">Theoretical Framework. </w:t>
      </w:r>
      <w:r w:rsidR="00BE6EDA" w:rsidRPr="004179A6">
        <w:rPr>
          <w:rFonts w:ascii="Ariel" w:hAnsi="Ariel"/>
          <w:bCs/>
          <w:iCs/>
        </w:rPr>
        <w:t xml:space="preserve">Ar gael yn: </w:t>
      </w:r>
      <w:hyperlink r:id="rId53" w:history="1">
        <w:r w:rsidR="00BE6EDA" w:rsidRPr="004179A6">
          <w:rPr>
            <w:rStyle w:val="Hyperlink"/>
            <w:rFonts w:ascii="Ariel" w:hAnsi="Ariel"/>
            <w:bCs/>
            <w:iCs/>
          </w:rPr>
          <w:t>https://www.scu.edu/oml/about-us/theoretical-framework/</w:t>
        </w:r>
      </w:hyperlink>
    </w:p>
    <w:p w14:paraId="446E377A" w14:textId="59CEE65D" w:rsidR="00BE6EDA" w:rsidRPr="004179A6" w:rsidRDefault="00BE6EDA" w:rsidP="004179A6">
      <w:pPr>
        <w:spacing w:line="360" w:lineRule="auto"/>
        <w:rPr>
          <w:rFonts w:ascii="Ariel" w:hAnsi="Ariel"/>
          <w:bCs/>
          <w:iCs/>
        </w:rPr>
      </w:pPr>
      <w:r w:rsidRPr="004179A6">
        <w:rPr>
          <w:rFonts w:ascii="Ariel" w:hAnsi="Ariel"/>
          <w:bCs/>
          <w:iCs/>
        </w:rPr>
        <w:t>(Mynediad: 12/03/2023).</w:t>
      </w:r>
    </w:p>
    <w:p w14:paraId="71685B38" w14:textId="58A09710" w:rsidR="001275D9" w:rsidRPr="004179A6" w:rsidRDefault="001275D9" w:rsidP="004179A6">
      <w:pPr>
        <w:spacing w:line="360" w:lineRule="auto"/>
        <w:rPr>
          <w:rFonts w:ascii="Ariel" w:hAnsi="Ariel"/>
          <w:bCs/>
          <w:iCs/>
        </w:rPr>
      </w:pPr>
      <w:r w:rsidRPr="004179A6">
        <w:rPr>
          <w:rFonts w:ascii="Ariel" w:hAnsi="Ariel"/>
          <w:bCs/>
          <w:iCs/>
        </w:rPr>
        <w:t xml:space="preserve">ONS. 22fed o Gorffenaf 2022. </w:t>
      </w:r>
      <w:r w:rsidR="00AA4039" w:rsidRPr="004179A6">
        <w:rPr>
          <w:rFonts w:ascii="Ariel" w:hAnsi="Ariel"/>
          <w:bCs/>
          <w:iCs/>
        </w:rPr>
        <w:t xml:space="preserve">Census 2021. </w:t>
      </w:r>
      <w:r w:rsidR="00AA4039" w:rsidRPr="004179A6">
        <w:rPr>
          <w:rFonts w:ascii="Ariel" w:hAnsi="Ariel"/>
          <w:bCs/>
          <w:i/>
        </w:rPr>
        <w:t>Families and the Labour Market</w:t>
      </w:r>
      <w:r w:rsidR="00135C04" w:rsidRPr="004179A6">
        <w:rPr>
          <w:rFonts w:ascii="Ariel" w:hAnsi="Ariel"/>
          <w:bCs/>
          <w:i/>
        </w:rPr>
        <w:t>, UK: 2021.</w:t>
      </w:r>
      <w:r w:rsidR="00135C04" w:rsidRPr="004179A6">
        <w:rPr>
          <w:rFonts w:ascii="Ariel" w:hAnsi="Ariel"/>
          <w:bCs/>
          <w:iCs/>
        </w:rPr>
        <w:t xml:space="preserve"> Ar gael yn: </w:t>
      </w:r>
      <w:hyperlink r:id="rId54" w:history="1">
        <w:r w:rsidR="00135C04" w:rsidRPr="004179A6">
          <w:rPr>
            <w:rStyle w:val="Hyperlink"/>
            <w:rFonts w:ascii="Ariel" w:hAnsi="Ariel"/>
            <w:bCs/>
            <w:iCs/>
          </w:rPr>
          <w:t>https://www.ons.gov.uk/employmentandlabourmarket/peopleinwork/employmentandemployeetypes/articles/familiesandthelabourmarketengland/2021</w:t>
        </w:r>
      </w:hyperlink>
    </w:p>
    <w:p w14:paraId="6EF5C162" w14:textId="47323701" w:rsidR="00135C04" w:rsidRPr="004179A6" w:rsidRDefault="00135C04" w:rsidP="004179A6">
      <w:pPr>
        <w:spacing w:line="360" w:lineRule="auto"/>
        <w:rPr>
          <w:rFonts w:ascii="Ariel" w:hAnsi="Ariel"/>
          <w:bCs/>
          <w:iCs/>
        </w:rPr>
      </w:pPr>
      <w:r w:rsidRPr="004179A6">
        <w:rPr>
          <w:rFonts w:ascii="Ariel" w:hAnsi="Ariel"/>
          <w:bCs/>
          <w:iCs/>
        </w:rPr>
        <w:t>(Mynediad: 16/03/2023).</w:t>
      </w:r>
    </w:p>
    <w:p w14:paraId="2DC58FA2" w14:textId="26355757" w:rsidR="00524A60" w:rsidRPr="004179A6" w:rsidRDefault="00524A60" w:rsidP="004179A6">
      <w:pPr>
        <w:spacing w:line="360" w:lineRule="auto"/>
        <w:rPr>
          <w:rFonts w:ascii="Ariel" w:hAnsi="Ariel"/>
          <w:bCs/>
          <w:iCs/>
        </w:rPr>
      </w:pPr>
      <w:r w:rsidRPr="004179A6">
        <w:rPr>
          <w:rFonts w:ascii="Ariel" w:hAnsi="Ariel"/>
          <w:bCs/>
          <w:iCs/>
        </w:rPr>
        <w:t xml:space="preserve">ONS. </w:t>
      </w:r>
      <w:r w:rsidR="00EA35EE" w:rsidRPr="004179A6">
        <w:rPr>
          <w:rFonts w:ascii="Ariel" w:hAnsi="Ariel"/>
          <w:bCs/>
          <w:iCs/>
        </w:rPr>
        <w:t xml:space="preserve">6ed o Rhagfyr 2021. Census 2021. </w:t>
      </w:r>
      <w:r w:rsidR="00EA35EE" w:rsidRPr="004179A6">
        <w:rPr>
          <w:rFonts w:ascii="Ariel" w:hAnsi="Ariel"/>
          <w:bCs/>
          <w:i/>
        </w:rPr>
        <w:t xml:space="preserve">Welsh Language, Wales: Census 2021. </w:t>
      </w:r>
      <w:r w:rsidR="00EA35EE" w:rsidRPr="004179A6">
        <w:rPr>
          <w:rFonts w:ascii="Ariel" w:hAnsi="Ariel"/>
          <w:bCs/>
          <w:iCs/>
        </w:rPr>
        <w:t xml:space="preserve">Ar gael yn: </w:t>
      </w:r>
      <w:hyperlink r:id="rId55" w:history="1">
        <w:r w:rsidR="005E50A7" w:rsidRPr="004179A6">
          <w:rPr>
            <w:rStyle w:val="Hyperlink"/>
            <w:rFonts w:ascii="Ariel" w:hAnsi="Ariel"/>
            <w:bCs/>
            <w:iCs/>
          </w:rPr>
          <w:t>https://www.ons.gov.uk/peoplepopulationandcommunity/culturalidentity/language/bulletins/welshlanguagewales/census2021</w:t>
        </w:r>
      </w:hyperlink>
    </w:p>
    <w:p w14:paraId="3B9FC25F" w14:textId="6C1E605B" w:rsidR="005E50A7" w:rsidRPr="004179A6" w:rsidRDefault="005E50A7" w:rsidP="004179A6">
      <w:pPr>
        <w:spacing w:line="360" w:lineRule="auto"/>
        <w:rPr>
          <w:rFonts w:ascii="Ariel" w:hAnsi="Ariel"/>
          <w:bCs/>
          <w:iCs/>
        </w:rPr>
      </w:pPr>
      <w:r w:rsidRPr="004179A6">
        <w:rPr>
          <w:rFonts w:ascii="Ariel" w:hAnsi="Ariel"/>
          <w:bCs/>
          <w:iCs/>
        </w:rPr>
        <w:t>(Mynediad: 13/03/2023).</w:t>
      </w:r>
    </w:p>
    <w:p w14:paraId="64636FA1" w14:textId="137AD181" w:rsidR="00383EF9" w:rsidRPr="004179A6" w:rsidRDefault="00383EF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Ozmen, F., Akuzum, C., Zincirli, M. and Selcuk, G., 2016. The communication barriers between teachers and parents in primary schools. </w:t>
      </w:r>
      <w:r w:rsidRPr="004179A6">
        <w:rPr>
          <w:rFonts w:ascii="Ariel" w:hAnsi="Ariel" w:cs="Arial"/>
          <w:i/>
          <w:iCs/>
          <w:color w:val="222222"/>
          <w:shd w:val="clear" w:color="auto" w:fill="FFFFFF"/>
        </w:rPr>
        <w:t>Eurasian Journal of Educational Research</w:t>
      </w:r>
      <w:r w:rsidRPr="004179A6">
        <w:rPr>
          <w:rFonts w:ascii="Ariel" w:hAnsi="Ariel" w:cs="Arial"/>
          <w:color w:val="222222"/>
          <w:shd w:val="clear" w:color="auto" w:fill="FFFFFF"/>
        </w:rPr>
        <w:t>, </w:t>
      </w:r>
      <w:r w:rsidRPr="004179A6">
        <w:rPr>
          <w:rFonts w:ascii="Ariel" w:hAnsi="Ariel" w:cs="Arial"/>
          <w:i/>
          <w:iCs/>
          <w:color w:val="222222"/>
          <w:shd w:val="clear" w:color="auto" w:fill="FFFFFF"/>
        </w:rPr>
        <w:t>16</w:t>
      </w:r>
      <w:r w:rsidRPr="004179A6">
        <w:rPr>
          <w:rFonts w:ascii="Ariel" w:hAnsi="Ariel" w:cs="Arial"/>
          <w:color w:val="222222"/>
          <w:shd w:val="clear" w:color="auto" w:fill="FFFFFF"/>
        </w:rPr>
        <w:t xml:space="preserve">(66), </w:t>
      </w:r>
      <w:r w:rsidRPr="004179A6">
        <w:rPr>
          <w:rFonts w:ascii="Ariel" w:hAnsi="Ariel" w:cs="Arial"/>
          <w:color w:val="222222"/>
          <w:shd w:val="clear" w:color="auto" w:fill="FFFFFF"/>
        </w:rPr>
        <w:lastRenderedPageBreak/>
        <w:t xml:space="preserve">pp.27-46. Ar gael yn: </w:t>
      </w:r>
      <w:hyperlink r:id="rId56" w:history="1">
        <w:r w:rsidR="00A73AA1" w:rsidRPr="004179A6">
          <w:rPr>
            <w:rStyle w:val="Hyperlink"/>
            <w:rFonts w:ascii="Ariel" w:hAnsi="Ariel" w:cs="Arial"/>
            <w:shd w:val="clear" w:color="auto" w:fill="FFFFFF"/>
          </w:rPr>
          <w:t>https://dergipark.org.tr/en/pub/ejer/issue/42424/510769?fbclid=IwAR0nkdnWuvqe-nJ7slsmPiYvZuknHESn82AcKf65cqze5z6I1x1qItZhplE</w:t>
        </w:r>
      </w:hyperlink>
    </w:p>
    <w:p w14:paraId="6AFAE0B4" w14:textId="74A75D65" w:rsidR="00A73AA1" w:rsidRPr="004179A6" w:rsidRDefault="00A73AA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53B6F110" w14:textId="3631D3F4" w:rsidR="006D154A" w:rsidRPr="004179A6" w:rsidRDefault="006D154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Purdam, K., Garratt, E.A. and Esmail, A., 2016. Hungry? Food insecurity, social stigma and embarrassment in the UK. </w:t>
      </w:r>
      <w:r w:rsidRPr="004179A6">
        <w:rPr>
          <w:rFonts w:ascii="Ariel" w:hAnsi="Ariel" w:cs="Arial"/>
          <w:i/>
          <w:iCs/>
          <w:color w:val="222222"/>
          <w:shd w:val="clear" w:color="auto" w:fill="FFFFFF"/>
        </w:rPr>
        <w:t>Sociology</w:t>
      </w:r>
      <w:r w:rsidRPr="004179A6">
        <w:rPr>
          <w:rFonts w:ascii="Ariel" w:hAnsi="Ariel" w:cs="Arial"/>
          <w:color w:val="222222"/>
          <w:shd w:val="clear" w:color="auto" w:fill="FFFFFF"/>
        </w:rPr>
        <w:t>, </w:t>
      </w:r>
      <w:r w:rsidRPr="004179A6">
        <w:rPr>
          <w:rFonts w:ascii="Ariel" w:hAnsi="Ariel" w:cs="Arial"/>
          <w:i/>
          <w:iCs/>
          <w:color w:val="222222"/>
          <w:shd w:val="clear" w:color="auto" w:fill="FFFFFF"/>
        </w:rPr>
        <w:t>50</w:t>
      </w:r>
      <w:r w:rsidRPr="004179A6">
        <w:rPr>
          <w:rFonts w:ascii="Ariel" w:hAnsi="Ariel" w:cs="Arial"/>
          <w:color w:val="222222"/>
          <w:shd w:val="clear" w:color="auto" w:fill="FFFFFF"/>
        </w:rPr>
        <w:t xml:space="preserve">(6), pp.1072-1088. Ar gael yn: </w:t>
      </w:r>
      <w:hyperlink r:id="rId57" w:history="1">
        <w:r w:rsidRPr="004179A6">
          <w:rPr>
            <w:rStyle w:val="Hyperlink"/>
            <w:rFonts w:ascii="Ariel" w:hAnsi="Ariel" w:cs="Arial"/>
            <w:shd w:val="clear" w:color="auto" w:fill="FFFFFF"/>
          </w:rPr>
          <w:t>https://journals.sagepub.com/doi/pdf/10.1177/0038038515594092</w:t>
        </w:r>
      </w:hyperlink>
    </w:p>
    <w:p w14:paraId="19A1CCA1" w14:textId="35C38EE1" w:rsidR="006D154A" w:rsidRPr="004179A6" w:rsidRDefault="006D154A"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2A4D22A2" w14:textId="58A37930" w:rsidR="00A9079B" w:rsidRPr="004179A6" w:rsidRDefault="00DA5AE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Richardson, R.D., Rocconi, L.M. and Crewdson, M.A., 2020. Evaluating English learner progress in reading: How much growth can we expect?. </w:t>
      </w:r>
      <w:r w:rsidRPr="004179A6">
        <w:rPr>
          <w:rFonts w:ascii="Ariel" w:hAnsi="Ariel" w:cs="Arial"/>
          <w:i/>
          <w:iCs/>
          <w:color w:val="222222"/>
          <w:shd w:val="clear" w:color="auto" w:fill="FFFFFF"/>
        </w:rPr>
        <w:t>School Psychology Review</w:t>
      </w:r>
      <w:r w:rsidRPr="004179A6">
        <w:rPr>
          <w:rFonts w:ascii="Ariel" w:hAnsi="Ariel" w:cs="Arial"/>
          <w:color w:val="222222"/>
          <w:shd w:val="clear" w:color="auto" w:fill="FFFFFF"/>
        </w:rPr>
        <w:t>, </w:t>
      </w:r>
      <w:r w:rsidRPr="004179A6">
        <w:rPr>
          <w:rFonts w:ascii="Ariel" w:hAnsi="Ariel" w:cs="Arial"/>
          <w:i/>
          <w:iCs/>
          <w:color w:val="222222"/>
          <w:shd w:val="clear" w:color="auto" w:fill="FFFFFF"/>
        </w:rPr>
        <w:t>49</w:t>
      </w:r>
      <w:r w:rsidRPr="004179A6">
        <w:rPr>
          <w:rFonts w:ascii="Ariel" w:hAnsi="Ariel" w:cs="Arial"/>
          <w:color w:val="222222"/>
          <w:shd w:val="clear" w:color="auto" w:fill="FFFFFF"/>
        </w:rPr>
        <w:t xml:space="preserve">(4), pp.480-492. Ar gael yn: </w:t>
      </w:r>
      <w:hyperlink r:id="rId58" w:history="1">
        <w:r w:rsidRPr="004179A6">
          <w:rPr>
            <w:rStyle w:val="Hyperlink"/>
            <w:rFonts w:ascii="Ariel" w:hAnsi="Ariel" w:cs="Arial"/>
            <w:shd w:val="clear" w:color="auto" w:fill="FFFFFF"/>
          </w:rPr>
          <w:t>https://www.tandfonline.com/doi/full/10.1080/2372966X.2020.1787080</w:t>
        </w:r>
      </w:hyperlink>
    </w:p>
    <w:p w14:paraId="00F145E0" w14:textId="31C10FC9" w:rsidR="00DA5AEE" w:rsidRPr="004179A6" w:rsidRDefault="00DA5AE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15/03/2023).</w:t>
      </w:r>
    </w:p>
    <w:p w14:paraId="568754A1" w14:textId="4125468B" w:rsidR="00DB10CD" w:rsidRPr="004179A6" w:rsidRDefault="00DB10CD"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Roe, B., Smith, S.H. and Kolodziej, N.J., 2018. </w:t>
      </w:r>
      <w:r w:rsidRPr="004179A6">
        <w:rPr>
          <w:rFonts w:ascii="Ariel" w:hAnsi="Ariel" w:cs="Arial"/>
          <w:i/>
          <w:iCs/>
          <w:color w:val="222222"/>
          <w:shd w:val="clear" w:color="auto" w:fill="FFFFFF"/>
        </w:rPr>
        <w:t>Teaching reading in today's elementary schools</w:t>
      </w:r>
      <w:r w:rsidRPr="004179A6">
        <w:rPr>
          <w:rFonts w:ascii="Ariel" w:hAnsi="Ariel" w:cs="Arial"/>
          <w:color w:val="222222"/>
          <w:shd w:val="clear" w:color="auto" w:fill="FFFFFF"/>
        </w:rPr>
        <w:t xml:space="preserve">. Cengage Learning. Tud 3. Ar gael yn: </w:t>
      </w:r>
      <w:hyperlink r:id="rId59" w:anchor="v=onepage&amp;q=importance%20of%20reading&amp;f=false" w:history="1">
        <w:r w:rsidR="00E56880" w:rsidRPr="004179A6">
          <w:rPr>
            <w:rStyle w:val="Hyperlink"/>
            <w:rFonts w:ascii="Ariel" w:hAnsi="Ariel" w:cs="Arial"/>
            <w:shd w:val="clear" w:color="auto" w:fill="FFFFFF"/>
          </w:rPr>
          <w:t>https://books.google.co.uk/books?hl=en&amp;lr=&amp;id=3X41EAAAQBAJ&amp;oi=fnd&amp;pg=PP1&amp;dq=importance+of+reading&amp;ots=XjMLeXsPIl&amp;sig=py5ywF5Mmsivq0mnBIdrNOVq-Lc&amp;redir_esc=y#v=onepage&amp;q=importance%20of%20reading&amp;f=false</w:t>
        </w:r>
      </w:hyperlink>
    </w:p>
    <w:p w14:paraId="4A2FE633" w14:textId="5916FEA2" w:rsidR="00E56880" w:rsidRPr="004179A6" w:rsidRDefault="00E56880"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16/03/2023).</w:t>
      </w:r>
    </w:p>
    <w:p w14:paraId="155A4C16" w14:textId="5E4B7670" w:rsidR="00624170" w:rsidRPr="004179A6" w:rsidRDefault="00624170" w:rsidP="004179A6">
      <w:pPr>
        <w:spacing w:line="360" w:lineRule="auto"/>
        <w:rPr>
          <w:rFonts w:ascii="Ariel" w:hAnsi="Ariel"/>
          <w:bCs/>
          <w:iCs/>
        </w:rPr>
      </w:pPr>
      <w:r w:rsidRPr="004179A6">
        <w:rPr>
          <w:rFonts w:ascii="Ariel" w:hAnsi="Ariel"/>
          <w:bCs/>
          <w:iCs/>
        </w:rPr>
        <w:t xml:space="preserve">Roediger III, H.L., Putnam, A.L. and Smith, M.A., 2011. Ten benefits of testing and their applications to educational practice. Psychology of learning and motivation, 55, pp.1-36. Ar gael yn: </w:t>
      </w:r>
      <w:hyperlink r:id="rId60" w:history="1">
        <w:r w:rsidR="00FF4940" w:rsidRPr="004179A6">
          <w:rPr>
            <w:rStyle w:val="Hyperlink"/>
            <w:rFonts w:ascii="Ariel" w:hAnsi="Ariel"/>
            <w:bCs/>
            <w:iCs/>
          </w:rPr>
          <w:t>https://www.sciencedirect.com/science/article/abs/pii/B9780123876911000016</w:t>
        </w:r>
      </w:hyperlink>
    </w:p>
    <w:p w14:paraId="51F07DF7" w14:textId="298255D0" w:rsidR="00FF4940" w:rsidRPr="004179A6" w:rsidRDefault="00FF4940" w:rsidP="004179A6">
      <w:pPr>
        <w:spacing w:line="360" w:lineRule="auto"/>
        <w:rPr>
          <w:rFonts w:ascii="Ariel" w:hAnsi="Ariel"/>
          <w:bCs/>
          <w:iCs/>
        </w:rPr>
      </w:pPr>
      <w:r w:rsidRPr="004179A6">
        <w:rPr>
          <w:rFonts w:ascii="Ariel" w:hAnsi="Ariel"/>
          <w:bCs/>
          <w:iCs/>
        </w:rPr>
        <w:t>(Mynediad: 15/03/2023).</w:t>
      </w:r>
    </w:p>
    <w:p w14:paraId="37FAE698" w14:textId="122A8CBC" w:rsidR="00DB2F56" w:rsidRPr="004179A6" w:rsidRDefault="00DB2F56"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Scheele, A.F., Leseman, P.P. and Mayo, A.Y., 2010. The home language environment of monolingual and bilingual children and their language proficiency. </w:t>
      </w:r>
      <w:r w:rsidRPr="004179A6">
        <w:rPr>
          <w:rFonts w:ascii="Ariel" w:hAnsi="Ariel" w:cs="Arial"/>
          <w:i/>
          <w:iCs/>
          <w:color w:val="222222"/>
          <w:shd w:val="clear" w:color="auto" w:fill="FFFFFF"/>
        </w:rPr>
        <w:t>Applied Psycholinguistics</w:t>
      </w:r>
      <w:r w:rsidRPr="004179A6">
        <w:rPr>
          <w:rFonts w:ascii="Ariel" w:hAnsi="Ariel" w:cs="Arial"/>
          <w:color w:val="222222"/>
          <w:shd w:val="clear" w:color="auto" w:fill="FFFFFF"/>
        </w:rPr>
        <w:t>, </w:t>
      </w:r>
      <w:r w:rsidRPr="004179A6">
        <w:rPr>
          <w:rFonts w:ascii="Ariel" w:hAnsi="Ariel" w:cs="Arial"/>
          <w:i/>
          <w:iCs/>
          <w:color w:val="222222"/>
          <w:shd w:val="clear" w:color="auto" w:fill="FFFFFF"/>
        </w:rPr>
        <w:t>31</w:t>
      </w:r>
      <w:r w:rsidRPr="004179A6">
        <w:rPr>
          <w:rFonts w:ascii="Ariel" w:hAnsi="Ariel" w:cs="Arial"/>
          <w:color w:val="222222"/>
          <w:shd w:val="clear" w:color="auto" w:fill="FFFFFF"/>
        </w:rPr>
        <w:t xml:space="preserve">(1), pp.117-140. Ar gael yn: </w:t>
      </w:r>
      <w:hyperlink r:id="rId61" w:history="1">
        <w:r w:rsidRPr="004179A6">
          <w:rPr>
            <w:rStyle w:val="Hyperlink"/>
            <w:rFonts w:ascii="Ariel" w:hAnsi="Ariel" w:cs="Arial"/>
            <w:shd w:val="clear" w:color="auto" w:fill="FFFFFF"/>
          </w:rPr>
          <w:t>https://www.cambridge.org/core/journals/applied-psycholinguistics/article/home-language-environment-of-monolingual-and-bilingual-children-and-their-language-proficiency/1604DFFF558955B7484C5FBB4757E2C0</w:t>
        </w:r>
      </w:hyperlink>
    </w:p>
    <w:p w14:paraId="3D5588D0" w14:textId="35387E36" w:rsidR="00DB2F56" w:rsidRPr="004179A6" w:rsidRDefault="00DB2F56"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13/03/2023).</w:t>
      </w:r>
    </w:p>
    <w:p w14:paraId="0D44458D" w14:textId="2C2F2C87" w:rsidR="00FC0255" w:rsidRPr="004179A6" w:rsidRDefault="00FC0255"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Smith, P. </w:t>
      </w:r>
      <w:r w:rsidR="00AB0D64" w:rsidRPr="004179A6">
        <w:rPr>
          <w:rFonts w:ascii="Ariel" w:hAnsi="Ariel" w:cs="Arial"/>
          <w:color w:val="222222"/>
          <w:shd w:val="clear" w:color="auto" w:fill="FFFFFF"/>
        </w:rPr>
        <w:t xml:space="preserve">16 o Rhagfyr 2022. Historic Cornwall. </w:t>
      </w:r>
      <w:r w:rsidR="00AB0D64" w:rsidRPr="004179A6">
        <w:rPr>
          <w:rFonts w:ascii="Ariel" w:hAnsi="Ariel" w:cs="Arial"/>
          <w:i/>
          <w:iCs/>
          <w:color w:val="222222"/>
          <w:shd w:val="clear" w:color="auto" w:fill="FFFFFF"/>
        </w:rPr>
        <w:t xml:space="preserve">Social Class in Wales. </w:t>
      </w:r>
      <w:r w:rsidR="00AB0D64" w:rsidRPr="004179A6">
        <w:rPr>
          <w:rFonts w:ascii="Ariel" w:hAnsi="Ariel" w:cs="Arial"/>
          <w:color w:val="222222"/>
          <w:shd w:val="clear" w:color="auto" w:fill="FFFFFF"/>
        </w:rPr>
        <w:t xml:space="preserve">Ar gael yn: </w:t>
      </w:r>
      <w:hyperlink r:id="rId62" w:history="1">
        <w:r w:rsidR="00630CBC" w:rsidRPr="004179A6">
          <w:rPr>
            <w:rStyle w:val="Hyperlink"/>
            <w:rFonts w:ascii="Ariel" w:hAnsi="Ariel" w:cs="Arial"/>
            <w:shd w:val="clear" w:color="auto" w:fill="FFFFFF"/>
          </w:rPr>
          <w:t>https://www.historic-cornwall.org.uk/social-class-in-wales/</w:t>
        </w:r>
      </w:hyperlink>
    </w:p>
    <w:p w14:paraId="68E052FD" w14:textId="16CF960B" w:rsidR="00630CBC" w:rsidRPr="004179A6" w:rsidRDefault="00630CBC"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lastRenderedPageBreak/>
        <w:t>(Mynediad: 19/03/2023).</w:t>
      </w:r>
    </w:p>
    <w:p w14:paraId="534EB043" w14:textId="1F0C680F" w:rsidR="00451D15" w:rsidRPr="004179A6" w:rsidRDefault="00451D15"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Stuber, G.M., 2007. Centering your classroom setting: The stage for engaged learners. </w:t>
      </w:r>
      <w:r w:rsidRPr="004179A6">
        <w:rPr>
          <w:rFonts w:ascii="Ariel" w:hAnsi="Ariel" w:cs="Arial"/>
          <w:i/>
          <w:iCs/>
          <w:color w:val="222222"/>
          <w:shd w:val="clear" w:color="auto" w:fill="FFFFFF"/>
        </w:rPr>
        <w:t>YC Young Children</w:t>
      </w:r>
      <w:r w:rsidRPr="004179A6">
        <w:rPr>
          <w:rFonts w:ascii="Ariel" w:hAnsi="Ariel" w:cs="Arial"/>
          <w:color w:val="222222"/>
          <w:shd w:val="clear" w:color="auto" w:fill="FFFFFF"/>
        </w:rPr>
        <w:t>, </w:t>
      </w:r>
      <w:r w:rsidRPr="004179A6">
        <w:rPr>
          <w:rFonts w:ascii="Ariel" w:hAnsi="Ariel" w:cs="Arial"/>
          <w:i/>
          <w:iCs/>
          <w:color w:val="222222"/>
          <w:shd w:val="clear" w:color="auto" w:fill="FFFFFF"/>
        </w:rPr>
        <w:t>62</w:t>
      </w:r>
      <w:r w:rsidRPr="004179A6">
        <w:rPr>
          <w:rFonts w:ascii="Ariel" w:hAnsi="Ariel" w:cs="Arial"/>
          <w:color w:val="222222"/>
          <w:shd w:val="clear" w:color="auto" w:fill="FFFFFF"/>
        </w:rPr>
        <w:t xml:space="preserve">(4), p.58. Ar gael yn: </w:t>
      </w:r>
      <w:hyperlink r:id="rId63" w:history="1">
        <w:r w:rsidR="007C6479" w:rsidRPr="004179A6">
          <w:rPr>
            <w:rStyle w:val="Hyperlink"/>
            <w:rFonts w:ascii="Ariel" w:hAnsi="Ariel" w:cs="Arial"/>
            <w:shd w:val="clear" w:color="auto" w:fill="FFFFFF"/>
          </w:rPr>
          <w:t>https://www.proquest.com/docview/197628311?pq-origsite=gscholar&amp;fromopenview=true</w:t>
        </w:r>
      </w:hyperlink>
    </w:p>
    <w:p w14:paraId="4D508DB0" w14:textId="510D026D" w:rsidR="007C6479" w:rsidRPr="004179A6" w:rsidRDefault="007C647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7B22F3A0" w14:textId="05C4FAEE" w:rsidR="00731313" w:rsidRPr="004179A6" w:rsidRDefault="00E40795"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Theobold, S A. </w:t>
      </w:r>
      <w:r w:rsidR="006A07AF" w:rsidRPr="004179A6">
        <w:rPr>
          <w:rFonts w:ascii="Ariel" w:hAnsi="Ariel" w:cs="Arial"/>
          <w:color w:val="222222"/>
          <w:shd w:val="clear" w:color="auto" w:fill="FFFFFF"/>
        </w:rPr>
        <w:t xml:space="preserve">Mai 19fed 2021. </w:t>
      </w:r>
      <w:r w:rsidR="006A07AF" w:rsidRPr="004179A6">
        <w:rPr>
          <w:rFonts w:ascii="Ariel" w:hAnsi="Ariel" w:cs="Arial"/>
          <w:i/>
          <w:iCs/>
          <w:color w:val="222222"/>
          <w:shd w:val="clear" w:color="auto" w:fill="FFFFFF"/>
        </w:rPr>
        <w:t xml:space="preserve">Oral Exams: A More Meaningful Assessment of Students’ Understanding. </w:t>
      </w:r>
      <w:r w:rsidR="006A07AF" w:rsidRPr="004179A6">
        <w:rPr>
          <w:rFonts w:ascii="Ariel" w:hAnsi="Ariel" w:cs="Arial"/>
          <w:color w:val="222222"/>
          <w:shd w:val="clear" w:color="auto" w:fill="FFFFFF"/>
        </w:rPr>
        <w:t xml:space="preserve">Ar gael yn: </w:t>
      </w:r>
      <w:hyperlink r:id="rId64" w:history="1">
        <w:r w:rsidR="008E4296" w:rsidRPr="004179A6">
          <w:rPr>
            <w:rStyle w:val="Hyperlink"/>
            <w:rFonts w:ascii="Ariel" w:hAnsi="Ariel" w:cs="Arial"/>
            <w:shd w:val="clear" w:color="auto" w:fill="FFFFFF"/>
          </w:rPr>
          <w:t>https://www.tandfonline.com/doi/full/10.1080/26939169.2021.1914527</w:t>
        </w:r>
      </w:hyperlink>
    </w:p>
    <w:p w14:paraId="529494E7" w14:textId="3D2EC288" w:rsidR="008E4296" w:rsidRPr="004179A6" w:rsidRDefault="008E4296"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15/03/2023).</w:t>
      </w:r>
    </w:p>
    <w:p w14:paraId="1A82BD7B" w14:textId="750A8E22" w:rsidR="00F350C1" w:rsidRPr="004179A6" w:rsidRDefault="00F350C1"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Topping, K. and Wolfendale, S. eds., 2017. </w:t>
      </w:r>
      <w:r w:rsidRPr="004179A6">
        <w:rPr>
          <w:rFonts w:ascii="Ariel" w:hAnsi="Ariel" w:cs="Arial"/>
          <w:i/>
          <w:iCs/>
          <w:color w:val="222222"/>
          <w:shd w:val="clear" w:color="auto" w:fill="FFFFFF"/>
        </w:rPr>
        <w:t>Parental involvement in children's reading</w:t>
      </w:r>
      <w:r w:rsidRPr="004179A6">
        <w:rPr>
          <w:rFonts w:ascii="Ariel" w:hAnsi="Ariel" w:cs="Arial"/>
          <w:color w:val="222222"/>
          <w:shd w:val="clear" w:color="auto" w:fill="FFFFFF"/>
        </w:rPr>
        <w:t xml:space="preserve">. Routledge. Ar gael yn: </w:t>
      </w:r>
      <w:hyperlink r:id="rId65" w:anchor="v=onepage&amp;q=parental%20involvement%20children's%20education&amp;f=false" w:history="1">
        <w:r w:rsidR="00CF60EB" w:rsidRPr="004179A6">
          <w:rPr>
            <w:rStyle w:val="Hyperlink"/>
            <w:rFonts w:ascii="Ariel" w:hAnsi="Ariel" w:cs="Arial"/>
            <w:shd w:val="clear" w:color="auto" w:fill="FFFFFF"/>
          </w:rPr>
          <w:t>https://books.google.co.uk/books?hl=en&amp;lr=&amp;id=wJ1ADwAAQBAJ&amp;oi=fnd&amp;pg=PT9&amp;dq=parental+involvement+children%27s+education&amp;ots=n9nb9mV3Bp&amp;sig=dtQCPyNvUbIcsglID4U78nPk6KI&amp;redir_esc=y#v=onepage&amp;q=parental%20involvement%20children's%20education&amp;f=false</w:t>
        </w:r>
      </w:hyperlink>
    </w:p>
    <w:p w14:paraId="7697B194" w14:textId="519B9C61" w:rsidR="00CF60EB" w:rsidRPr="004179A6" w:rsidRDefault="00CF60EB"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14/03/2023).</w:t>
      </w:r>
    </w:p>
    <w:p w14:paraId="59CB21F5" w14:textId="7D7262F5" w:rsidR="002B6FCA" w:rsidRPr="004179A6" w:rsidRDefault="000D3CA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 xml:space="preserve">UCL. 1af o Awst 2019. </w:t>
      </w:r>
      <w:r w:rsidR="00356358" w:rsidRPr="004179A6">
        <w:rPr>
          <w:rFonts w:ascii="Ariel" w:hAnsi="Ariel" w:cs="Arial"/>
          <w:i/>
          <w:iCs/>
          <w:color w:val="222222"/>
          <w:shd w:val="clear" w:color="auto" w:fill="FFFFFF"/>
        </w:rPr>
        <w:t xml:space="preserve">Oral Assessment. </w:t>
      </w:r>
      <w:r w:rsidR="00356358" w:rsidRPr="004179A6">
        <w:rPr>
          <w:rFonts w:ascii="Ariel" w:hAnsi="Ariel" w:cs="Arial"/>
          <w:color w:val="222222"/>
          <w:shd w:val="clear" w:color="auto" w:fill="FFFFFF"/>
        </w:rPr>
        <w:t xml:space="preserve">Ar gael yn: </w:t>
      </w:r>
      <w:hyperlink r:id="rId66" w:history="1">
        <w:r w:rsidR="00356358" w:rsidRPr="004179A6">
          <w:rPr>
            <w:rStyle w:val="Hyperlink"/>
            <w:rFonts w:ascii="Ariel" w:hAnsi="Ariel" w:cs="Arial"/>
            <w:shd w:val="clear" w:color="auto" w:fill="FFFFFF"/>
          </w:rPr>
          <w:t>https://www.ucl.ac.uk/teaching-learning/publications/2019/aug/oral-assessment</w:t>
        </w:r>
      </w:hyperlink>
    </w:p>
    <w:p w14:paraId="4BDE3463" w14:textId="47DB7B30" w:rsidR="00356358" w:rsidRPr="004179A6" w:rsidRDefault="00356358" w:rsidP="004179A6">
      <w:pPr>
        <w:spacing w:line="360" w:lineRule="auto"/>
        <w:rPr>
          <w:rFonts w:ascii="Ariel" w:hAnsi="Ariel"/>
          <w:bCs/>
        </w:rPr>
      </w:pPr>
      <w:r w:rsidRPr="004179A6">
        <w:rPr>
          <w:rFonts w:ascii="Ariel" w:hAnsi="Ariel" w:cs="Arial"/>
          <w:color w:val="222222"/>
          <w:shd w:val="clear" w:color="auto" w:fill="FFFFFF"/>
        </w:rPr>
        <w:t>(Mynediad: 15/03/2023).</w:t>
      </w:r>
    </w:p>
    <w:p w14:paraId="42BD168E" w14:textId="590B8A12" w:rsidR="009E65B9" w:rsidRPr="004179A6" w:rsidRDefault="009E65B9"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Vitz, P.C., 1990. The use of stories in moral development: New psychological reasons for an old education method. </w:t>
      </w:r>
      <w:r w:rsidRPr="004179A6">
        <w:rPr>
          <w:rFonts w:ascii="Ariel" w:hAnsi="Ariel" w:cs="Arial"/>
          <w:i/>
          <w:iCs/>
          <w:color w:val="222222"/>
          <w:shd w:val="clear" w:color="auto" w:fill="FFFFFF"/>
        </w:rPr>
        <w:t>American psychologist</w:t>
      </w:r>
      <w:r w:rsidRPr="004179A6">
        <w:rPr>
          <w:rFonts w:ascii="Ariel" w:hAnsi="Ariel" w:cs="Arial"/>
          <w:color w:val="222222"/>
          <w:shd w:val="clear" w:color="auto" w:fill="FFFFFF"/>
        </w:rPr>
        <w:t>, </w:t>
      </w:r>
      <w:r w:rsidRPr="004179A6">
        <w:rPr>
          <w:rFonts w:ascii="Ariel" w:hAnsi="Ariel" w:cs="Arial"/>
          <w:i/>
          <w:iCs/>
          <w:color w:val="222222"/>
          <w:shd w:val="clear" w:color="auto" w:fill="FFFFFF"/>
        </w:rPr>
        <w:t>45</w:t>
      </w:r>
      <w:r w:rsidRPr="004179A6">
        <w:rPr>
          <w:rFonts w:ascii="Ariel" w:hAnsi="Ariel" w:cs="Arial"/>
          <w:color w:val="222222"/>
          <w:shd w:val="clear" w:color="auto" w:fill="FFFFFF"/>
        </w:rPr>
        <w:t xml:space="preserve">(6), p.709. Ar gael yn: </w:t>
      </w:r>
      <w:hyperlink r:id="rId67" w:history="1">
        <w:r w:rsidR="006B20D3" w:rsidRPr="004179A6">
          <w:rPr>
            <w:rStyle w:val="Hyperlink"/>
            <w:rFonts w:ascii="Ariel" w:hAnsi="Ariel" w:cs="Arial"/>
            <w:shd w:val="clear" w:color="auto" w:fill="FFFFFF"/>
          </w:rPr>
          <w:t>https://web-p-ebscohost-com.ezproxy.uwtsd.ac.uk/ehost/pdfviewer/pdfviewer?vid=0&amp;sid=a3b4151c-0237-4e0c-b4ba-fd60a7dfd3aa%40redis</w:t>
        </w:r>
      </w:hyperlink>
    </w:p>
    <w:p w14:paraId="3F8605CB" w14:textId="21D19DE4" w:rsidR="006B20D3" w:rsidRPr="004179A6" w:rsidRDefault="006B20D3"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12/03/2023).</w:t>
      </w:r>
    </w:p>
    <w:p w14:paraId="01A2F9E4" w14:textId="71DE1EDC" w:rsidR="001622DD" w:rsidRPr="004179A6" w:rsidRDefault="001622DD" w:rsidP="004179A6">
      <w:pPr>
        <w:spacing w:line="360" w:lineRule="auto"/>
        <w:rPr>
          <w:rFonts w:ascii="Ariel" w:hAnsi="Ariel" w:cs="Arial"/>
          <w:color w:val="222222"/>
          <w:shd w:val="clear" w:color="auto" w:fill="FFFFFF"/>
        </w:rPr>
      </w:pPr>
      <w:r w:rsidRPr="004179A6">
        <w:rPr>
          <w:rFonts w:ascii="Ariel" w:hAnsi="Ariel" w:cs="Arial"/>
          <w:color w:val="222222"/>
          <w:highlight w:val="black"/>
          <w:shd w:val="clear" w:color="auto" w:fill="FFFFFF"/>
        </w:rPr>
        <w:t>Ysgol Gymraeg Llangennech.</w:t>
      </w:r>
      <w:r w:rsidRPr="004179A6">
        <w:rPr>
          <w:rFonts w:ascii="Ariel" w:hAnsi="Ariel" w:cs="Arial"/>
          <w:color w:val="222222"/>
          <w:shd w:val="clear" w:color="auto" w:fill="FFFFFF"/>
        </w:rPr>
        <w:t xml:space="preserve"> Siarter Iaith Ysgol Gymraeg </w:t>
      </w:r>
      <w:r w:rsidRPr="004179A6">
        <w:rPr>
          <w:rFonts w:ascii="Ariel" w:hAnsi="Ariel" w:cs="Arial"/>
          <w:color w:val="222222"/>
          <w:highlight w:val="black"/>
          <w:shd w:val="clear" w:color="auto" w:fill="FFFFFF"/>
        </w:rPr>
        <w:t>Llangennech</w:t>
      </w:r>
      <w:r w:rsidRPr="004179A6">
        <w:rPr>
          <w:rFonts w:ascii="Ariel" w:hAnsi="Ariel" w:cs="Arial"/>
          <w:color w:val="222222"/>
          <w:shd w:val="clear" w:color="auto" w:fill="FFFFFF"/>
        </w:rPr>
        <w:t xml:space="preserve">. Ar gael yn: </w:t>
      </w:r>
      <w:hyperlink r:id="rId68" w:history="1">
        <w:r w:rsidR="00CF233E" w:rsidRPr="004179A6">
          <w:rPr>
            <w:rStyle w:val="Hyperlink"/>
            <w:rFonts w:ascii="Ariel" w:hAnsi="Ariel" w:cs="Arial"/>
            <w:shd w:val="clear" w:color="auto" w:fill="FFFFFF"/>
          </w:rPr>
          <w:t>https://www.ysgolgymraegllangennech.cymru/information-1/pta-inf</w:t>
        </w:r>
      </w:hyperlink>
    </w:p>
    <w:p w14:paraId="3C3BBF5A" w14:textId="724E6A5D" w:rsidR="00CF233E" w:rsidRPr="004179A6" w:rsidRDefault="00CF233E"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(Mynediad: 12/03/2023).</w:t>
      </w:r>
    </w:p>
    <w:p w14:paraId="45535A89" w14:textId="35B29BB0" w:rsidR="001A4865" w:rsidRPr="004179A6" w:rsidRDefault="001A4865" w:rsidP="004179A6">
      <w:pPr>
        <w:spacing w:line="360" w:lineRule="auto"/>
        <w:rPr>
          <w:rFonts w:ascii="Ariel" w:hAnsi="Ariel" w:cs="Arial"/>
          <w:color w:val="222222"/>
          <w:shd w:val="clear" w:color="auto" w:fill="FFFFFF"/>
        </w:rPr>
      </w:pPr>
      <w:r w:rsidRPr="004179A6">
        <w:rPr>
          <w:rFonts w:ascii="Ariel" w:hAnsi="Ariel" w:cs="Arial"/>
          <w:color w:val="222222"/>
          <w:shd w:val="clear" w:color="auto" w:fill="FFFFFF"/>
        </w:rPr>
        <w:t>Zhu, X., Kim, Y. and Park, H., 2020. Do messages spread widely also diffuse fast? Examining the effects of message characteristics on information diffusion. </w:t>
      </w:r>
      <w:r w:rsidRPr="004179A6">
        <w:rPr>
          <w:rFonts w:ascii="Ariel" w:hAnsi="Ariel" w:cs="Arial"/>
          <w:i/>
          <w:iCs/>
          <w:color w:val="222222"/>
          <w:shd w:val="clear" w:color="auto" w:fill="FFFFFF"/>
        </w:rPr>
        <w:t>Computers in human behavior</w:t>
      </w:r>
      <w:r w:rsidRPr="004179A6">
        <w:rPr>
          <w:rFonts w:ascii="Ariel" w:hAnsi="Ariel" w:cs="Arial"/>
          <w:color w:val="222222"/>
          <w:shd w:val="clear" w:color="auto" w:fill="FFFFFF"/>
        </w:rPr>
        <w:t>, </w:t>
      </w:r>
      <w:r w:rsidRPr="004179A6">
        <w:rPr>
          <w:rFonts w:ascii="Ariel" w:hAnsi="Ariel" w:cs="Arial"/>
          <w:i/>
          <w:iCs/>
          <w:color w:val="222222"/>
          <w:shd w:val="clear" w:color="auto" w:fill="FFFFFF"/>
        </w:rPr>
        <w:t>103</w:t>
      </w:r>
      <w:r w:rsidRPr="004179A6">
        <w:rPr>
          <w:rFonts w:ascii="Ariel" w:hAnsi="Ariel" w:cs="Arial"/>
          <w:color w:val="222222"/>
          <w:shd w:val="clear" w:color="auto" w:fill="FFFFFF"/>
        </w:rPr>
        <w:t xml:space="preserve">, pp.37-47. Ar gael yn: </w:t>
      </w:r>
      <w:hyperlink r:id="rId69" w:history="1">
        <w:r w:rsidR="00BF6B76" w:rsidRPr="004179A6">
          <w:rPr>
            <w:rStyle w:val="Hyperlink"/>
            <w:rFonts w:ascii="Ariel" w:hAnsi="Ariel" w:cs="Arial"/>
            <w:shd w:val="clear" w:color="auto" w:fill="FFFFFF"/>
          </w:rPr>
          <w:t>https://www.sciencedirect.com/science/article/pii/S0747563219303346</w:t>
        </w:r>
      </w:hyperlink>
    </w:p>
    <w:p w14:paraId="0FD39676" w14:textId="5D9588AD" w:rsidR="00BF6B76" w:rsidRPr="004179A6" w:rsidRDefault="00751AE1" w:rsidP="004179A6">
      <w:pPr>
        <w:spacing w:line="360" w:lineRule="auto"/>
        <w:rPr>
          <w:rFonts w:ascii="Ariel" w:hAnsi="Ariel" w:cs="Arial"/>
          <w:color w:val="222222"/>
          <w:shd w:val="clear" w:color="auto" w:fill="FFFFFF"/>
        </w:rPr>
      </w:pPr>
      <w:r>
        <w:rPr>
          <w:rFonts w:ascii="Ariel" w:hAnsi="Ariel" w:cs="Arial"/>
          <w:color w:val="222222"/>
          <w:shd w:val="clear" w:color="auto" w:fill="FFFFFF"/>
        </w:rPr>
        <w:lastRenderedPageBreak/>
        <w:t>20</w:t>
      </w:r>
      <w:r w:rsidR="00BF6B76" w:rsidRPr="004179A6">
        <w:rPr>
          <w:rFonts w:ascii="Ariel" w:hAnsi="Ariel" w:cs="Arial"/>
          <w:color w:val="222222"/>
          <w:shd w:val="clear" w:color="auto" w:fill="FFFFFF"/>
        </w:rPr>
        <w:t>(Mynediad: 14/03/2023).</w:t>
      </w:r>
    </w:p>
    <w:p w14:paraId="55CA0B78" w14:textId="6AA4C4AB" w:rsidR="00A95092" w:rsidRPr="004179A6" w:rsidRDefault="00A95092" w:rsidP="004179A6">
      <w:pPr>
        <w:spacing w:line="360" w:lineRule="auto"/>
        <w:rPr>
          <w:rFonts w:ascii="Ariel" w:hAnsi="Ariel" w:cs="Arial"/>
          <w:b/>
          <w:bCs/>
          <w:color w:val="222222"/>
          <w:u w:val="single"/>
          <w:shd w:val="clear" w:color="auto" w:fill="FFFFFF"/>
        </w:rPr>
      </w:pPr>
      <w:r w:rsidRPr="004179A6">
        <w:rPr>
          <w:rFonts w:ascii="Ariel" w:hAnsi="Ariel" w:cs="Arial"/>
          <w:b/>
          <w:bCs/>
          <w:color w:val="222222"/>
          <w:u w:val="single"/>
          <w:shd w:val="clear" w:color="auto" w:fill="FFFFFF"/>
        </w:rPr>
        <w:t>Dadansoddiad SWOT:</w:t>
      </w:r>
    </w:p>
    <w:tbl>
      <w:tblPr>
        <w:tblStyle w:val="TableGrid"/>
        <w:tblW w:w="0" w:type="auto"/>
        <w:tblLook w:val="04A0" w:firstRow="1" w:lastRow="0" w:firstColumn="1" w:lastColumn="0" w:noHBand="0" w:noVBand="1"/>
      </w:tblPr>
      <w:tblGrid>
        <w:gridCol w:w="3005"/>
        <w:gridCol w:w="3005"/>
        <w:gridCol w:w="3006"/>
      </w:tblGrid>
      <w:tr w:rsidR="00D06D14" w:rsidRPr="004179A6" w14:paraId="3A58715A" w14:textId="77777777" w:rsidTr="00D06D14">
        <w:tc>
          <w:tcPr>
            <w:tcW w:w="3005" w:type="dxa"/>
          </w:tcPr>
          <w:p w14:paraId="2FED3963" w14:textId="547AF8BA" w:rsidR="00D06D14" w:rsidRPr="004179A6" w:rsidRDefault="00D06D14" w:rsidP="004179A6">
            <w:pPr>
              <w:spacing w:line="360" w:lineRule="auto"/>
              <w:rPr>
                <w:rFonts w:ascii="Ariel" w:hAnsi="Ariel"/>
                <w:bCs/>
                <w:iCs/>
              </w:rPr>
            </w:pPr>
          </w:p>
        </w:tc>
        <w:tc>
          <w:tcPr>
            <w:tcW w:w="3005" w:type="dxa"/>
          </w:tcPr>
          <w:p w14:paraId="3ABF62EE" w14:textId="3AB377C1" w:rsidR="00D06D14" w:rsidRPr="004179A6" w:rsidRDefault="009A1C86" w:rsidP="004179A6">
            <w:pPr>
              <w:spacing w:line="360" w:lineRule="auto"/>
              <w:rPr>
                <w:rFonts w:ascii="Ariel" w:hAnsi="Ariel"/>
                <w:bCs/>
                <w:iCs/>
              </w:rPr>
            </w:pPr>
            <w:r w:rsidRPr="004179A6">
              <w:rPr>
                <w:rFonts w:ascii="Ariel" w:hAnsi="Ariel"/>
              </w:rPr>
              <w:t>HELPGAR</w:t>
            </w:r>
          </w:p>
        </w:tc>
        <w:tc>
          <w:tcPr>
            <w:tcW w:w="3006" w:type="dxa"/>
          </w:tcPr>
          <w:p w14:paraId="5B4327BD" w14:textId="7F2E6803" w:rsidR="00D06D14" w:rsidRPr="004179A6" w:rsidRDefault="00DE6680" w:rsidP="004179A6">
            <w:pPr>
              <w:spacing w:line="360" w:lineRule="auto"/>
              <w:rPr>
                <w:rFonts w:ascii="Ariel" w:hAnsi="Ariel"/>
                <w:bCs/>
                <w:iCs/>
              </w:rPr>
            </w:pPr>
            <w:r w:rsidRPr="004179A6">
              <w:rPr>
                <w:rFonts w:ascii="Ariel" w:hAnsi="Ariel"/>
              </w:rPr>
              <w:t>NIWEIDIOL</w:t>
            </w:r>
          </w:p>
        </w:tc>
      </w:tr>
      <w:tr w:rsidR="00D06D14" w:rsidRPr="004179A6" w14:paraId="6C703C3E" w14:textId="77777777" w:rsidTr="00D06D14">
        <w:tc>
          <w:tcPr>
            <w:tcW w:w="3005" w:type="dxa"/>
          </w:tcPr>
          <w:p w14:paraId="001ED73B" w14:textId="77777777" w:rsidR="004835C6" w:rsidRPr="004179A6" w:rsidRDefault="004835C6" w:rsidP="004179A6">
            <w:pPr>
              <w:spacing w:line="360" w:lineRule="auto"/>
              <w:rPr>
                <w:rFonts w:ascii="Ariel" w:hAnsi="Ariel"/>
              </w:rPr>
            </w:pPr>
            <w:r w:rsidRPr="004179A6">
              <w:rPr>
                <w:rFonts w:ascii="Ariel" w:hAnsi="Ariel"/>
              </w:rPr>
              <w:t>MEWNOL</w:t>
            </w:r>
          </w:p>
          <w:p w14:paraId="6E014E8D" w14:textId="3A33A0BD" w:rsidR="00D06D14" w:rsidRPr="004179A6" w:rsidRDefault="004835C6" w:rsidP="004179A6">
            <w:pPr>
              <w:spacing w:line="360" w:lineRule="auto"/>
              <w:rPr>
                <w:rFonts w:ascii="Ariel" w:hAnsi="Ariel"/>
                <w:bCs/>
                <w:iCs/>
              </w:rPr>
            </w:pPr>
            <w:r w:rsidRPr="004179A6">
              <w:rPr>
                <w:rFonts w:ascii="Ariel" w:hAnsi="Ariel"/>
              </w:rPr>
              <w:t>(o fewn yr ysgol)</w:t>
            </w:r>
          </w:p>
        </w:tc>
        <w:tc>
          <w:tcPr>
            <w:tcW w:w="3005" w:type="dxa"/>
          </w:tcPr>
          <w:p w14:paraId="48168E47" w14:textId="77777777" w:rsidR="00E16EA1" w:rsidRPr="004179A6" w:rsidRDefault="00E16EA1" w:rsidP="004179A6">
            <w:pPr>
              <w:spacing w:line="360" w:lineRule="auto"/>
              <w:rPr>
                <w:rFonts w:ascii="Ariel" w:hAnsi="Ariel"/>
              </w:rPr>
            </w:pPr>
            <w:r w:rsidRPr="004179A6">
              <w:rPr>
                <w:rFonts w:ascii="Ariel" w:hAnsi="Ariel"/>
              </w:rPr>
              <w:t>Cryfderau</w:t>
            </w:r>
          </w:p>
          <w:p w14:paraId="245D09BE" w14:textId="77777777" w:rsidR="00E16EA1" w:rsidRPr="004179A6" w:rsidRDefault="00E16EA1" w:rsidP="004179A6">
            <w:pPr>
              <w:pStyle w:val="ListParagraph"/>
              <w:numPr>
                <w:ilvl w:val="0"/>
                <w:numId w:val="9"/>
              </w:numPr>
              <w:spacing w:line="360" w:lineRule="auto"/>
              <w:rPr>
                <w:rFonts w:ascii="Ariel" w:hAnsi="Ariel"/>
              </w:rPr>
            </w:pPr>
            <w:r w:rsidRPr="004179A6">
              <w:rPr>
                <w:rFonts w:ascii="Ariel" w:hAnsi="Ariel"/>
              </w:rPr>
              <w:t xml:space="preserve">Ymrwymiad disgyblion a rhieni </w:t>
            </w:r>
          </w:p>
          <w:p w14:paraId="204B9099" w14:textId="77777777" w:rsidR="00E16EA1" w:rsidRPr="004179A6" w:rsidRDefault="00E16EA1" w:rsidP="004179A6">
            <w:pPr>
              <w:pStyle w:val="ListParagraph"/>
              <w:numPr>
                <w:ilvl w:val="0"/>
                <w:numId w:val="9"/>
              </w:numPr>
              <w:spacing w:line="360" w:lineRule="auto"/>
              <w:rPr>
                <w:rFonts w:ascii="Ariel" w:hAnsi="Ariel"/>
              </w:rPr>
            </w:pPr>
            <w:r w:rsidRPr="004179A6">
              <w:rPr>
                <w:rFonts w:ascii="Ariel" w:hAnsi="Ariel"/>
              </w:rPr>
              <w:t>Digwydd ar  ôl ysgol felly rhieni yn gallu dod</w:t>
            </w:r>
          </w:p>
          <w:p w14:paraId="0DF6F781" w14:textId="77777777" w:rsidR="00E16EA1" w:rsidRPr="004179A6" w:rsidRDefault="00E16EA1" w:rsidP="004179A6">
            <w:pPr>
              <w:pStyle w:val="ListParagraph"/>
              <w:numPr>
                <w:ilvl w:val="0"/>
                <w:numId w:val="9"/>
              </w:numPr>
              <w:spacing w:line="360" w:lineRule="auto"/>
              <w:rPr>
                <w:rFonts w:ascii="Ariel" w:hAnsi="Ariel"/>
              </w:rPr>
            </w:pPr>
            <w:r w:rsidRPr="004179A6">
              <w:rPr>
                <w:rFonts w:ascii="Ariel" w:hAnsi="Ariel"/>
              </w:rPr>
              <w:t xml:space="preserve">Dim yn costio arian ac felly yn gallu gweithio i bawb. </w:t>
            </w:r>
          </w:p>
          <w:p w14:paraId="5681D2FF" w14:textId="77777777" w:rsidR="00E16EA1" w:rsidRPr="004179A6" w:rsidRDefault="00E16EA1" w:rsidP="004179A6">
            <w:pPr>
              <w:pStyle w:val="ListParagraph"/>
              <w:numPr>
                <w:ilvl w:val="0"/>
                <w:numId w:val="9"/>
              </w:numPr>
              <w:spacing w:line="360" w:lineRule="auto"/>
              <w:rPr>
                <w:rFonts w:ascii="Ariel" w:hAnsi="Ariel"/>
              </w:rPr>
            </w:pPr>
            <w:r w:rsidRPr="004179A6">
              <w:rPr>
                <w:rFonts w:ascii="Ariel" w:hAnsi="Ariel"/>
              </w:rPr>
              <w:t>Amrywiaeth yn y dosbarth.</w:t>
            </w:r>
          </w:p>
          <w:p w14:paraId="4D88773F" w14:textId="77777777" w:rsidR="00E16EA1" w:rsidRPr="004179A6" w:rsidRDefault="00E16EA1" w:rsidP="004179A6">
            <w:pPr>
              <w:spacing w:line="360" w:lineRule="auto"/>
              <w:rPr>
                <w:rFonts w:ascii="Ariel" w:hAnsi="Ariel"/>
              </w:rPr>
            </w:pPr>
          </w:p>
          <w:p w14:paraId="432F74A7" w14:textId="77777777" w:rsidR="00D06D14" w:rsidRPr="004179A6" w:rsidRDefault="00D06D14" w:rsidP="004179A6">
            <w:pPr>
              <w:spacing w:line="360" w:lineRule="auto"/>
              <w:rPr>
                <w:rFonts w:ascii="Ariel" w:hAnsi="Ariel"/>
                <w:bCs/>
                <w:iCs/>
              </w:rPr>
            </w:pPr>
          </w:p>
        </w:tc>
        <w:tc>
          <w:tcPr>
            <w:tcW w:w="3006" w:type="dxa"/>
          </w:tcPr>
          <w:p w14:paraId="7DEC1B3F" w14:textId="77777777" w:rsidR="003D4F86" w:rsidRPr="004179A6" w:rsidRDefault="003D4F86" w:rsidP="004179A6">
            <w:pPr>
              <w:spacing w:line="360" w:lineRule="auto"/>
              <w:rPr>
                <w:rFonts w:ascii="Ariel" w:hAnsi="Ariel"/>
              </w:rPr>
            </w:pPr>
            <w:r w:rsidRPr="004179A6">
              <w:rPr>
                <w:rFonts w:ascii="Ariel" w:hAnsi="Ariel"/>
              </w:rPr>
              <w:t>Gwendidau</w:t>
            </w:r>
          </w:p>
          <w:p w14:paraId="65DE469B" w14:textId="77777777" w:rsidR="003D4F86" w:rsidRPr="004179A6" w:rsidRDefault="003D4F86" w:rsidP="004179A6">
            <w:pPr>
              <w:pStyle w:val="ListParagraph"/>
              <w:numPr>
                <w:ilvl w:val="0"/>
                <w:numId w:val="10"/>
              </w:numPr>
              <w:spacing w:line="360" w:lineRule="auto"/>
              <w:rPr>
                <w:rFonts w:ascii="Ariel" w:hAnsi="Ariel"/>
              </w:rPr>
            </w:pPr>
            <w:r w:rsidRPr="004179A6">
              <w:rPr>
                <w:rFonts w:ascii="Ariel" w:hAnsi="Ariel"/>
              </w:rPr>
              <w:t>Staffio er mwyn cynnal y prosiect</w:t>
            </w:r>
          </w:p>
          <w:p w14:paraId="1B4798EE" w14:textId="77777777" w:rsidR="003D4F86" w:rsidRPr="004179A6" w:rsidRDefault="003D4F86" w:rsidP="004179A6">
            <w:pPr>
              <w:pStyle w:val="ListParagraph"/>
              <w:numPr>
                <w:ilvl w:val="0"/>
                <w:numId w:val="10"/>
              </w:numPr>
              <w:spacing w:line="360" w:lineRule="auto"/>
              <w:rPr>
                <w:rFonts w:ascii="Ariel" w:hAnsi="Ariel"/>
              </w:rPr>
            </w:pPr>
            <w:r w:rsidRPr="004179A6">
              <w:rPr>
                <w:rFonts w:ascii="Ariel" w:hAnsi="Ariel"/>
              </w:rPr>
              <w:t>Efallai ni fydd rhieni yn gallu dod oherwydd gwaith/cyfrifoldebau tu allan o’r ysgol.</w:t>
            </w:r>
          </w:p>
          <w:p w14:paraId="0FAD5FD3" w14:textId="77777777" w:rsidR="00D06D14" w:rsidRPr="004179A6" w:rsidRDefault="003D4F86" w:rsidP="004179A6">
            <w:pPr>
              <w:pStyle w:val="ListParagraph"/>
              <w:numPr>
                <w:ilvl w:val="0"/>
                <w:numId w:val="10"/>
              </w:numPr>
              <w:spacing w:line="360" w:lineRule="auto"/>
              <w:rPr>
                <w:rFonts w:ascii="Ariel" w:hAnsi="Ariel"/>
              </w:rPr>
            </w:pPr>
            <w:r w:rsidRPr="004179A6">
              <w:rPr>
                <w:rFonts w:ascii="Ariel" w:hAnsi="Ariel"/>
              </w:rPr>
              <w:t>Rhieni sydd ddim yn siarad Cymraeg o gwbl.</w:t>
            </w:r>
          </w:p>
          <w:p w14:paraId="0E9B0735" w14:textId="4EFFBCAB" w:rsidR="005A2BD1" w:rsidRPr="004179A6" w:rsidRDefault="005A2BD1" w:rsidP="004179A6">
            <w:pPr>
              <w:pStyle w:val="ListParagraph"/>
              <w:numPr>
                <w:ilvl w:val="0"/>
                <w:numId w:val="10"/>
              </w:numPr>
              <w:spacing w:line="360" w:lineRule="auto"/>
              <w:rPr>
                <w:rFonts w:ascii="Ariel" w:hAnsi="Ariel"/>
              </w:rPr>
            </w:pPr>
            <w:r w:rsidRPr="004179A6">
              <w:rPr>
                <w:rFonts w:ascii="Ariel" w:hAnsi="Ariel"/>
              </w:rPr>
              <w:t>Arian ar gyfer adnoddau i’r clwb.</w:t>
            </w:r>
          </w:p>
        </w:tc>
      </w:tr>
      <w:tr w:rsidR="00D06D14" w:rsidRPr="004179A6" w14:paraId="69326BE1" w14:textId="77777777" w:rsidTr="00D06D14">
        <w:tc>
          <w:tcPr>
            <w:tcW w:w="3005" w:type="dxa"/>
          </w:tcPr>
          <w:p w14:paraId="25942365" w14:textId="77777777" w:rsidR="007B2694" w:rsidRPr="004179A6" w:rsidRDefault="007B2694" w:rsidP="004179A6">
            <w:pPr>
              <w:spacing w:line="360" w:lineRule="auto"/>
              <w:rPr>
                <w:rFonts w:ascii="Ariel" w:hAnsi="Ariel"/>
              </w:rPr>
            </w:pPr>
            <w:r w:rsidRPr="004179A6">
              <w:rPr>
                <w:rFonts w:ascii="Ariel" w:hAnsi="Ariel"/>
              </w:rPr>
              <w:t xml:space="preserve">ALLANOL </w:t>
            </w:r>
          </w:p>
          <w:p w14:paraId="28C3F502" w14:textId="3F1EA4EB" w:rsidR="00D06D14" w:rsidRPr="004179A6" w:rsidRDefault="007B2694" w:rsidP="004179A6">
            <w:pPr>
              <w:spacing w:line="360" w:lineRule="auto"/>
              <w:rPr>
                <w:rFonts w:ascii="Ariel" w:hAnsi="Ariel"/>
                <w:bCs/>
                <w:iCs/>
              </w:rPr>
            </w:pPr>
            <w:r w:rsidRPr="004179A6">
              <w:rPr>
                <w:rFonts w:ascii="Ariel" w:hAnsi="Ariel"/>
              </w:rPr>
              <w:t>(tu allan i’r ysgol)</w:t>
            </w:r>
          </w:p>
        </w:tc>
        <w:tc>
          <w:tcPr>
            <w:tcW w:w="3005" w:type="dxa"/>
          </w:tcPr>
          <w:p w14:paraId="58B7F019" w14:textId="77777777" w:rsidR="00F2637A" w:rsidRPr="004179A6" w:rsidRDefault="00F2637A" w:rsidP="004179A6">
            <w:pPr>
              <w:spacing w:after="0" w:line="360" w:lineRule="auto"/>
              <w:rPr>
                <w:rFonts w:ascii="Ariel" w:hAnsi="Ariel"/>
              </w:rPr>
            </w:pPr>
            <w:r w:rsidRPr="004179A6">
              <w:rPr>
                <w:rFonts w:ascii="Ariel" w:hAnsi="Ariel"/>
              </w:rPr>
              <w:t>Cyfleoedd</w:t>
            </w:r>
          </w:p>
          <w:p w14:paraId="2382D4E9" w14:textId="77777777" w:rsidR="00F2637A" w:rsidRPr="004179A6" w:rsidRDefault="00F2637A" w:rsidP="004179A6">
            <w:pPr>
              <w:pStyle w:val="ListParagraph"/>
              <w:numPr>
                <w:ilvl w:val="0"/>
                <w:numId w:val="12"/>
              </w:numPr>
              <w:spacing w:after="0" w:line="360" w:lineRule="auto"/>
              <w:rPr>
                <w:rFonts w:ascii="Ariel" w:hAnsi="Ariel"/>
              </w:rPr>
            </w:pPr>
            <w:r w:rsidRPr="004179A6">
              <w:rPr>
                <w:rFonts w:ascii="Ariel" w:hAnsi="Ariel"/>
              </w:rPr>
              <w:t>Rhieni yn dod yn fwy hyderus gyda’r iaith ac yn defnyddio tu allan o’r ysgol.</w:t>
            </w:r>
          </w:p>
          <w:p w14:paraId="6D2EC2B6" w14:textId="77777777" w:rsidR="00F2637A" w:rsidRPr="004179A6" w:rsidRDefault="00F2637A" w:rsidP="004179A6">
            <w:pPr>
              <w:pStyle w:val="ListParagraph"/>
              <w:numPr>
                <w:ilvl w:val="0"/>
                <w:numId w:val="12"/>
              </w:numPr>
              <w:spacing w:after="0" w:line="360" w:lineRule="auto"/>
              <w:rPr>
                <w:rFonts w:ascii="Ariel" w:hAnsi="Ariel"/>
              </w:rPr>
            </w:pPr>
            <w:r w:rsidRPr="004179A6">
              <w:rPr>
                <w:rFonts w:ascii="Ariel" w:hAnsi="Ariel"/>
              </w:rPr>
              <w:t>Gweithio gyda’r plentyn yn y tŷ er mwyn cael bond cryfach.</w:t>
            </w:r>
          </w:p>
          <w:p w14:paraId="35F0B8AE" w14:textId="77777777" w:rsidR="00F2637A" w:rsidRPr="004179A6" w:rsidRDefault="00F2637A" w:rsidP="004179A6">
            <w:pPr>
              <w:pStyle w:val="ListParagraph"/>
              <w:numPr>
                <w:ilvl w:val="0"/>
                <w:numId w:val="12"/>
              </w:numPr>
              <w:spacing w:after="0" w:line="360" w:lineRule="auto"/>
              <w:rPr>
                <w:rFonts w:ascii="Ariel" w:hAnsi="Ariel"/>
              </w:rPr>
            </w:pPr>
            <w:r w:rsidRPr="004179A6">
              <w:rPr>
                <w:rFonts w:ascii="Ariel" w:hAnsi="Ariel"/>
              </w:rPr>
              <w:t>Dysgu am wahanol ddiwylliannau a chefndiroedd gwahanol er mwyn bod yn fwy ymwybodol o’r byd o’u gwmpas</w:t>
            </w:r>
          </w:p>
          <w:p w14:paraId="6EE9A8B9" w14:textId="77777777" w:rsidR="00F2637A" w:rsidRPr="004179A6" w:rsidRDefault="00F2637A" w:rsidP="004179A6">
            <w:pPr>
              <w:pStyle w:val="ListParagraph"/>
              <w:numPr>
                <w:ilvl w:val="0"/>
                <w:numId w:val="12"/>
              </w:numPr>
              <w:spacing w:line="360" w:lineRule="auto"/>
              <w:rPr>
                <w:rFonts w:ascii="Ariel" w:hAnsi="Ariel"/>
              </w:rPr>
            </w:pPr>
            <w:r w:rsidRPr="004179A6">
              <w:rPr>
                <w:rFonts w:ascii="Ariel" w:hAnsi="Ariel"/>
              </w:rPr>
              <w:t xml:space="preserve">Dod i nabod rhieni eraill a chreu </w:t>
            </w:r>
            <w:r w:rsidRPr="004179A6">
              <w:rPr>
                <w:rFonts w:ascii="Ariel" w:hAnsi="Ariel"/>
              </w:rPr>
              <w:lastRenderedPageBreak/>
              <w:t>perthynas cyfeillgar gyda’r gymuned allanol.</w:t>
            </w:r>
          </w:p>
          <w:p w14:paraId="14FAC648" w14:textId="77777777" w:rsidR="00F2637A" w:rsidRPr="004179A6" w:rsidRDefault="00F2637A" w:rsidP="004179A6">
            <w:pPr>
              <w:spacing w:line="360" w:lineRule="auto"/>
              <w:rPr>
                <w:rFonts w:ascii="Ariel" w:hAnsi="Ariel"/>
              </w:rPr>
            </w:pPr>
          </w:p>
          <w:p w14:paraId="009B2985" w14:textId="77777777" w:rsidR="00D06D14" w:rsidRPr="004179A6" w:rsidRDefault="00D06D14" w:rsidP="004179A6">
            <w:pPr>
              <w:spacing w:line="360" w:lineRule="auto"/>
              <w:rPr>
                <w:rFonts w:ascii="Ariel" w:hAnsi="Ariel"/>
                <w:bCs/>
                <w:iCs/>
              </w:rPr>
            </w:pPr>
          </w:p>
        </w:tc>
        <w:tc>
          <w:tcPr>
            <w:tcW w:w="3006" w:type="dxa"/>
          </w:tcPr>
          <w:p w14:paraId="71FCDA5B" w14:textId="77777777" w:rsidR="005A2BD1" w:rsidRPr="004179A6" w:rsidRDefault="005A2BD1" w:rsidP="004179A6">
            <w:pPr>
              <w:spacing w:after="0" w:line="360" w:lineRule="auto"/>
              <w:rPr>
                <w:rFonts w:ascii="Ariel" w:hAnsi="Ariel"/>
              </w:rPr>
            </w:pPr>
            <w:r w:rsidRPr="004179A6">
              <w:rPr>
                <w:rFonts w:ascii="Ariel" w:hAnsi="Ariel"/>
              </w:rPr>
              <w:lastRenderedPageBreak/>
              <w:t>Bygythiadau</w:t>
            </w:r>
          </w:p>
          <w:p w14:paraId="0C51D723" w14:textId="19E42308" w:rsidR="005A2BD1" w:rsidRPr="004179A6" w:rsidRDefault="005A2BD1" w:rsidP="004179A6">
            <w:pPr>
              <w:pStyle w:val="ListParagraph"/>
              <w:numPr>
                <w:ilvl w:val="0"/>
                <w:numId w:val="11"/>
              </w:numPr>
              <w:spacing w:after="0" w:line="360" w:lineRule="auto"/>
              <w:rPr>
                <w:rFonts w:ascii="Ariel" w:hAnsi="Ariel"/>
              </w:rPr>
            </w:pPr>
            <w:r w:rsidRPr="004179A6">
              <w:rPr>
                <w:rFonts w:ascii="Ariel" w:hAnsi="Ariel"/>
              </w:rPr>
              <w:t>Efallai na fydd rhai rhieni yn cael diddordeb i ddysgu’r iaith Cymraeg.</w:t>
            </w:r>
          </w:p>
          <w:p w14:paraId="3AB719C7" w14:textId="62CBD606" w:rsidR="005A2BD1" w:rsidRPr="004179A6" w:rsidRDefault="005A2BD1" w:rsidP="004179A6">
            <w:pPr>
              <w:pStyle w:val="ListParagraph"/>
              <w:numPr>
                <w:ilvl w:val="0"/>
                <w:numId w:val="11"/>
              </w:numPr>
              <w:spacing w:after="0" w:line="360" w:lineRule="auto"/>
              <w:rPr>
                <w:rFonts w:ascii="Ariel" w:hAnsi="Ariel"/>
              </w:rPr>
            </w:pPr>
            <w:r w:rsidRPr="004179A6">
              <w:rPr>
                <w:rFonts w:ascii="Ariel" w:hAnsi="Ariel"/>
              </w:rPr>
              <w:t>Dim yn gyfforddus i siarad o flaen dosbarth o rieni a phlant arall.</w:t>
            </w:r>
          </w:p>
          <w:p w14:paraId="1D64CCC0" w14:textId="35F9706F" w:rsidR="005A2BD1" w:rsidRPr="004179A6" w:rsidRDefault="005A2BD1" w:rsidP="004179A6">
            <w:pPr>
              <w:pStyle w:val="ListParagraph"/>
              <w:numPr>
                <w:ilvl w:val="0"/>
                <w:numId w:val="11"/>
              </w:numPr>
              <w:spacing w:line="360" w:lineRule="auto"/>
              <w:rPr>
                <w:rFonts w:ascii="Ariel" w:hAnsi="Ariel"/>
              </w:rPr>
            </w:pPr>
            <w:r w:rsidRPr="004179A6">
              <w:rPr>
                <w:rFonts w:ascii="Ariel" w:hAnsi="Ariel"/>
              </w:rPr>
              <w:t>Clybiau arall ar ôl ysgol.</w:t>
            </w:r>
          </w:p>
          <w:p w14:paraId="3F0F92FA" w14:textId="77777777" w:rsidR="005A2BD1" w:rsidRPr="004179A6" w:rsidRDefault="005A2BD1" w:rsidP="004179A6">
            <w:pPr>
              <w:pStyle w:val="ListParagraph"/>
              <w:numPr>
                <w:ilvl w:val="0"/>
                <w:numId w:val="11"/>
              </w:numPr>
              <w:spacing w:line="360" w:lineRule="auto"/>
              <w:rPr>
                <w:rFonts w:ascii="Ariel" w:hAnsi="Ariel"/>
              </w:rPr>
            </w:pPr>
            <w:r w:rsidRPr="004179A6">
              <w:rPr>
                <w:rFonts w:ascii="Ariel" w:hAnsi="Ariel"/>
              </w:rPr>
              <w:t>Amddifadedd diwylliannol.</w:t>
            </w:r>
          </w:p>
          <w:p w14:paraId="5B9473FC" w14:textId="77777777" w:rsidR="00D06D14" w:rsidRPr="004179A6" w:rsidRDefault="00D06D14" w:rsidP="004179A6">
            <w:pPr>
              <w:spacing w:line="360" w:lineRule="auto"/>
              <w:rPr>
                <w:rFonts w:ascii="Ariel" w:hAnsi="Ariel"/>
                <w:bCs/>
                <w:iCs/>
              </w:rPr>
            </w:pPr>
          </w:p>
        </w:tc>
      </w:tr>
    </w:tbl>
    <w:p w14:paraId="06C182CC" w14:textId="77777777" w:rsidR="00D06D14" w:rsidRPr="004179A6" w:rsidRDefault="00D06D14" w:rsidP="004179A6">
      <w:pPr>
        <w:spacing w:line="360" w:lineRule="auto"/>
        <w:rPr>
          <w:rFonts w:ascii="Ariel" w:hAnsi="Ariel"/>
          <w:bCs/>
          <w:iCs/>
        </w:rPr>
      </w:pPr>
    </w:p>
    <w:p w14:paraId="57C0DC6D" w14:textId="33FCF6A1" w:rsidR="003571B0" w:rsidRPr="004179A6" w:rsidRDefault="003571B0" w:rsidP="004179A6">
      <w:pPr>
        <w:spacing w:line="360" w:lineRule="auto"/>
        <w:rPr>
          <w:rFonts w:ascii="Ariel" w:hAnsi="Ariel"/>
          <w:b/>
          <w:u w:val="single"/>
        </w:rPr>
      </w:pPr>
    </w:p>
    <w:sectPr w:rsidR="003571B0" w:rsidRPr="004179A6" w:rsidSect="007F437D">
      <w:head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38890" w14:textId="77777777" w:rsidR="0012089B" w:rsidRDefault="0012089B" w:rsidP="0001774A">
      <w:pPr>
        <w:spacing w:after="0" w:line="240" w:lineRule="auto"/>
      </w:pPr>
      <w:r>
        <w:separator/>
      </w:r>
    </w:p>
  </w:endnote>
  <w:endnote w:type="continuationSeparator" w:id="0">
    <w:p w14:paraId="2A39BDF1" w14:textId="77777777" w:rsidR="0012089B" w:rsidRDefault="0012089B" w:rsidP="0001774A">
      <w:pPr>
        <w:spacing w:after="0" w:line="240" w:lineRule="auto"/>
      </w:pPr>
      <w:r>
        <w:continuationSeparator/>
      </w:r>
    </w:p>
  </w:endnote>
  <w:endnote w:type="continuationNotice" w:id="1">
    <w:p w14:paraId="06BC6410" w14:textId="77777777" w:rsidR="0012089B" w:rsidRDefault="001208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el">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D38D4" w14:textId="77777777" w:rsidR="0012089B" w:rsidRDefault="0012089B" w:rsidP="0001774A">
      <w:pPr>
        <w:spacing w:after="0" w:line="240" w:lineRule="auto"/>
      </w:pPr>
      <w:r>
        <w:separator/>
      </w:r>
    </w:p>
  </w:footnote>
  <w:footnote w:type="continuationSeparator" w:id="0">
    <w:p w14:paraId="34F14ADC" w14:textId="77777777" w:rsidR="0012089B" w:rsidRDefault="0012089B" w:rsidP="0001774A">
      <w:pPr>
        <w:spacing w:after="0" w:line="240" w:lineRule="auto"/>
      </w:pPr>
      <w:r>
        <w:continuationSeparator/>
      </w:r>
    </w:p>
  </w:footnote>
  <w:footnote w:type="continuationNotice" w:id="1">
    <w:p w14:paraId="2F7D58F5" w14:textId="77777777" w:rsidR="0012089B" w:rsidRDefault="001208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82B58" w14:textId="1FC928DD" w:rsidR="0001774A" w:rsidRDefault="0001774A">
    <w:pPr>
      <w:pStyle w:val="Header"/>
    </w:pPr>
    <w:r>
      <w:t>2100113                                                                                                                                                            5009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1FDC"/>
    <w:multiLevelType w:val="hybridMultilevel"/>
    <w:tmpl w:val="DE3E810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D2E1C76"/>
    <w:multiLevelType w:val="hybridMultilevel"/>
    <w:tmpl w:val="1E34233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E7225F6"/>
    <w:multiLevelType w:val="hybridMultilevel"/>
    <w:tmpl w:val="645462E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25590647"/>
    <w:multiLevelType w:val="hybridMultilevel"/>
    <w:tmpl w:val="1BDE62E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27175A93"/>
    <w:multiLevelType w:val="hybridMultilevel"/>
    <w:tmpl w:val="FBBAB2A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30E4515B"/>
    <w:multiLevelType w:val="hybridMultilevel"/>
    <w:tmpl w:val="0BAE726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31B47962"/>
    <w:multiLevelType w:val="hybridMultilevel"/>
    <w:tmpl w:val="E23E05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33B441CD"/>
    <w:multiLevelType w:val="hybridMultilevel"/>
    <w:tmpl w:val="73588EA4"/>
    <w:lvl w:ilvl="0" w:tplc="4D3093F4">
      <w:start w:val="1"/>
      <w:numFmt w:val="decimal"/>
      <w:lvlText w:val="%1."/>
      <w:lvlJc w:val="left"/>
      <w:pPr>
        <w:ind w:left="720" w:hanging="360"/>
      </w:pPr>
      <w:rPr>
        <w:rFonts w:ascii="Arial" w:eastAsia="Arial" w:hAnsi="Arial" w:cs="Arial"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8" w15:restartNumberingAfterBreak="0">
    <w:nsid w:val="34CC23F3"/>
    <w:multiLevelType w:val="hybridMultilevel"/>
    <w:tmpl w:val="A802EB7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43FE304D"/>
    <w:multiLevelType w:val="hybridMultilevel"/>
    <w:tmpl w:val="70F2979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4D8F3B87"/>
    <w:multiLevelType w:val="hybridMultilevel"/>
    <w:tmpl w:val="CFF697C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5DE67A64"/>
    <w:multiLevelType w:val="hybridMultilevel"/>
    <w:tmpl w:val="61848E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805544542">
    <w:abstractNumId w:val="7"/>
  </w:num>
  <w:num w:numId="2" w16cid:durableId="1592355017">
    <w:abstractNumId w:val="8"/>
  </w:num>
  <w:num w:numId="3" w16cid:durableId="275453585">
    <w:abstractNumId w:val="11"/>
  </w:num>
  <w:num w:numId="4" w16cid:durableId="935478557">
    <w:abstractNumId w:val="6"/>
  </w:num>
  <w:num w:numId="5" w16cid:durableId="85081083">
    <w:abstractNumId w:val="10"/>
  </w:num>
  <w:num w:numId="6" w16cid:durableId="162939371">
    <w:abstractNumId w:val="0"/>
  </w:num>
  <w:num w:numId="7" w16cid:durableId="376899227">
    <w:abstractNumId w:val="3"/>
  </w:num>
  <w:num w:numId="8" w16cid:durableId="2089230879">
    <w:abstractNumId w:val="9"/>
  </w:num>
  <w:num w:numId="9" w16cid:durableId="835609275">
    <w:abstractNumId w:val="1"/>
  </w:num>
  <w:num w:numId="10" w16cid:durableId="2060005730">
    <w:abstractNumId w:val="2"/>
  </w:num>
  <w:num w:numId="11" w16cid:durableId="720251530">
    <w:abstractNumId w:val="4"/>
  </w:num>
  <w:num w:numId="12" w16cid:durableId="9920280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74A"/>
    <w:rsid w:val="00002074"/>
    <w:rsid w:val="00003873"/>
    <w:rsid w:val="000042D4"/>
    <w:rsid w:val="000046A4"/>
    <w:rsid w:val="00004E83"/>
    <w:rsid w:val="000059C3"/>
    <w:rsid w:val="0001056F"/>
    <w:rsid w:val="00014972"/>
    <w:rsid w:val="00017698"/>
    <w:rsid w:val="0001774A"/>
    <w:rsid w:val="0002125B"/>
    <w:rsid w:val="000240AB"/>
    <w:rsid w:val="00030BB9"/>
    <w:rsid w:val="00033C04"/>
    <w:rsid w:val="00033D4A"/>
    <w:rsid w:val="00033E84"/>
    <w:rsid w:val="0003617F"/>
    <w:rsid w:val="000434F3"/>
    <w:rsid w:val="00045308"/>
    <w:rsid w:val="00051474"/>
    <w:rsid w:val="0005791D"/>
    <w:rsid w:val="00061C79"/>
    <w:rsid w:val="00067C2B"/>
    <w:rsid w:val="000704B6"/>
    <w:rsid w:val="00076A02"/>
    <w:rsid w:val="000777F5"/>
    <w:rsid w:val="00081B82"/>
    <w:rsid w:val="000829B7"/>
    <w:rsid w:val="00096B17"/>
    <w:rsid w:val="00097719"/>
    <w:rsid w:val="000A0495"/>
    <w:rsid w:val="000A45A5"/>
    <w:rsid w:val="000A6C11"/>
    <w:rsid w:val="000C3BB8"/>
    <w:rsid w:val="000C3C2F"/>
    <w:rsid w:val="000C6E0C"/>
    <w:rsid w:val="000C7EF1"/>
    <w:rsid w:val="000D3CA9"/>
    <w:rsid w:val="000D557C"/>
    <w:rsid w:val="000D6BFA"/>
    <w:rsid w:val="000E093F"/>
    <w:rsid w:val="000E1FE1"/>
    <w:rsid w:val="000E301E"/>
    <w:rsid w:val="000F2002"/>
    <w:rsid w:val="000F4473"/>
    <w:rsid w:val="000F7D24"/>
    <w:rsid w:val="001024D1"/>
    <w:rsid w:val="00104603"/>
    <w:rsid w:val="00105E34"/>
    <w:rsid w:val="00106EAB"/>
    <w:rsid w:val="00110963"/>
    <w:rsid w:val="00111F0A"/>
    <w:rsid w:val="00116049"/>
    <w:rsid w:val="0012089B"/>
    <w:rsid w:val="00123536"/>
    <w:rsid w:val="001235BE"/>
    <w:rsid w:val="001275D9"/>
    <w:rsid w:val="0013313A"/>
    <w:rsid w:val="00133998"/>
    <w:rsid w:val="00133B63"/>
    <w:rsid w:val="00135C04"/>
    <w:rsid w:val="00141A3D"/>
    <w:rsid w:val="00144408"/>
    <w:rsid w:val="00145997"/>
    <w:rsid w:val="00145B46"/>
    <w:rsid w:val="001508DA"/>
    <w:rsid w:val="001520C7"/>
    <w:rsid w:val="00152CD2"/>
    <w:rsid w:val="00154352"/>
    <w:rsid w:val="001556C4"/>
    <w:rsid w:val="00161D72"/>
    <w:rsid w:val="001620D1"/>
    <w:rsid w:val="001622DD"/>
    <w:rsid w:val="00165BDD"/>
    <w:rsid w:val="0018066B"/>
    <w:rsid w:val="0018483E"/>
    <w:rsid w:val="00186C0E"/>
    <w:rsid w:val="00186E1A"/>
    <w:rsid w:val="001871CD"/>
    <w:rsid w:val="001942DB"/>
    <w:rsid w:val="00194302"/>
    <w:rsid w:val="001A0DB4"/>
    <w:rsid w:val="001A1B06"/>
    <w:rsid w:val="001A2DE0"/>
    <w:rsid w:val="001A2F1A"/>
    <w:rsid w:val="001A4865"/>
    <w:rsid w:val="001A5B02"/>
    <w:rsid w:val="001A6F02"/>
    <w:rsid w:val="001B3305"/>
    <w:rsid w:val="001C6D2B"/>
    <w:rsid w:val="001C7016"/>
    <w:rsid w:val="001C74D2"/>
    <w:rsid w:val="001C74E0"/>
    <w:rsid w:val="001D02C9"/>
    <w:rsid w:val="001D1170"/>
    <w:rsid w:val="001D2DEF"/>
    <w:rsid w:val="001D6FA4"/>
    <w:rsid w:val="001E2596"/>
    <w:rsid w:val="001E4CF6"/>
    <w:rsid w:val="001F0570"/>
    <w:rsid w:val="001F06AB"/>
    <w:rsid w:val="001F248A"/>
    <w:rsid w:val="001F3324"/>
    <w:rsid w:val="001F7FC4"/>
    <w:rsid w:val="00206BD9"/>
    <w:rsid w:val="00207CE3"/>
    <w:rsid w:val="00210489"/>
    <w:rsid w:val="00215F1E"/>
    <w:rsid w:val="002160FA"/>
    <w:rsid w:val="00216D37"/>
    <w:rsid w:val="00223ED7"/>
    <w:rsid w:val="00223F95"/>
    <w:rsid w:val="002269A7"/>
    <w:rsid w:val="00231F77"/>
    <w:rsid w:val="00236749"/>
    <w:rsid w:val="00236ED9"/>
    <w:rsid w:val="0024537B"/>
    <w:rsid w:val="00250D1F"/>
    <w:rsid w:val="0025413D"/>
    <w:rsid w:val="00260294"/>
    <w:rsid w:val="00260453"/>
    <w:rsid w:val="00263C41"/>
    <w:rsid w:val="00266894"/>
    <w:rsid w:val="00266C87"/>
    <w:rsid w:val="002714D9"/>
    <w:rsid w:val="00271C8D"/>
    <w:rsid w:val="00273BB6"/>
    <w:rsid w:val="00275355"/>
    <w:rsid w:val="00277241"/>
    <w:rsid w:val="00283E83"/>
    <w:rsid w:val="00293EAF"/>
    <w:rsid w:val="00294406"/>
    <w:rsid w:val="0029520C"/>
    <w:rsid w:val="0029750F"/>
    <w:rsid w:val="002A5B11"/>
    <w:rsid w:val="002A7D97"/>
    <w:rsid w:val="002B2AAC"/>
    <w:rsid w:val="002B6FCA"/>
    <w:rsid w:val="002C21CA"/>
    <w:rsid w:val="002C5764"/>
    <w:rsid w:val="002D52DF"/>
    <w:rsid w:val="002D565B"/>
    <w:rsid w:val="002E2121"/>
    <w:rsid w:val="002E303B"/>
    <w:rsid w:val="002E6E95"/>
    <w:rsid w:val="002E789D"/>
    <w:rsid w:val="002F0B80"/>
    <w:rsid w:val="002F2535"/>
    <w:rsid w:val="002F297C"/>
    <w:rsid w:val="002F54A5"/>
    <w:rsid w:val="002F5F16"/>
    <w:rsid w:val="002F616A"/>
    <w:rsid w:val="00303E0F"/>
    <w:rsid w:val="00304951"/>
    <w:rsid w:val="003122EA"/>
    <w:rsid w:val="00312F10"/>
    <w:rsid w:val="00312FF3"/>
    <w:rsid w:val="003170B9"/>
    <w:rsid w:val="00322B0C"/>
    <w:rsid w:val="003233FD"/>
    <w:rsid w:val="00323DFC"/>
    <w:rsid w:val="00327095"/>
    <w:rsid w:val="00331BC8"/>
    <w:rsid w:val="00331CCB"/>
    <w:rsid w:val="003325B2"/>
    <w:rsid w:val="00332704"/>
    <w:rsid w:val="003332BE"/>
    <w:rsid w:val="003341C7"/>
    <w:rsid w:val="003405EE"/>
    <w:rsid w:val="00344D69"/>
    <w:rsid w:val="0034632E"/>
    <w:rsid w:val="00347DA7"/>
    <w:rsid w:val="003503E4"/>
    <w:rsid w:val="00351167"/>
    <w:rsid w:val="003511AD"/>
    <w:rsid w:val="0035251B"/>
    <w:rsid w:val="0035529B"/>
    <w:rsid w:val="00356358"/>
    <w:rsid w:val="003571B0"/>
    <w:rsid w:val="00367B7A"/>
    <w:rsid w:val="003734ED"/>
    <w:rsid w:val="00373586"/>
    <w:rsid w:val="00373B73"/>
    <w:rsid w:val="00374B0A"/>
    <w:rsid w:val="00374ED3"/>
    <w:rsid w:val="003754FA"/>
    <w:rsid w:val="003835EF"/>
    <w:rsid w:val="00383EF9"/>
    <w:rsid w:val="00384CED"/>
    <w:rsid w:val="0038624C"/>
    <w:rsid w:val="00392BA0"/>
    <w:rsid w:val="003943AC"/>
    <w:rsid w:val="00396F7F"/>
    <w:rsid w:val="003971C3"/>
    <w:rsid w:val="003A1501"/>
    <w:rsid w:val="003A36E8"/>
    <w:rsid w:val="003A7F09"/>
    <w:rsid w:val="003B0BCA"/>
    <w:rsid w:val="003B12BD"/>
    <w:rsid w:val="003B28F5"/>
    <w:rsid w:val="003B34D7"/>
    <w:rsid w:val="003C211D"/>
    <w:rsid w:val="003C3B58"/>
    <w:rsid w:val="003C497B"/>
    <w:rsid w:val="003C4AAE"/>
    <w:rsid w:val="003C4CB1"/>
    <w:rsid w:val="003C5744"/>
    <w:rsid w:val="003D37FD"/>
    <w:rsid w:val="003D3B44"/>
    <w:rsid w:val="003D4F86"/>
    <w:rsid w:val="003D52EE"/>
    <w:rsid w:val="003D7DE3"/>
    <w:rsid w:val="003E0EB2"/>
    <w:rsid w:val="003E67D2"/>
    <w:rsid w:val="003F4256"/>
    <w:rsid w:val="003F7B4F"/>
    <w:rsid w:val="004021B3"/>
    <w:rsid w:val="00402973"/>
    <w:rsid w:val="00402A28"/>
    <w:rsid w:val="0040402A"/>
    <w:rsid w:val="004179A6"/>
    <w:rsid w:val="00435D11"/>
    <w:rsid w:val="0043759B"/>
    <w:rsid w:val="00444893"/>
    <w:rsid w:val="00447FFB"/>
    <w:rsid w:val="00451D15"/>
    <w:rsid w:val="004539A4"/>
    <w:rsid w:val="004541D6"/>
    <w:rsid w:val="004569AF"/>
    <w:rsid w:val="00460A3E"/>
    <w:rsid w:val="00463639"/>
    <w:rsid w:val="00464764"/>
    <w:rsid w:val="00464A9C"/>
    <w:rsid w:val="004650D3"/>
    <w:rsid w:val="00470D09"/>
    <w:rsid w:val="004737B6"/>
    <w:rsid w:val="004742C1"/>
    <w:rsid w:val="004804BF"/>
    <w:rsid w:val="00480B77"/>
    <w:rsid w:val="004835C6"/>
    <w:rsid w:val="00486CE0"/>
    <w:rsid w:val="004908B4"/>
    <w:rsid w:val="00490B04"/>
    <w:rsid w:val="00490DF8"/>
    <w:rsid w:val="004A44FD"/>
    <w:rsid w:val="004A7F31"/>
    <w:rsid w:val="004B2F3D"/>
    <w:rsid w:val="004C3E8A"/>
    <w:rsid w:val="004C4EBE"/>
    <w:rsid w:val="004D2053"/>
    <w:rsid w:val="004D296E"/>
    <w:rsid w:val="004D5F44"/>
    <w:rsid w:val="004D634A"/>
    <w:rsid w:val="004E059D"/>
    <w:rsid w:val="004E2331"/>
    <w:rsid w:val="004E3528"/>
    <w:rsid w:val="004E48AA"/>
    <w:rsid w:val="004F0A85"/>
    <w:rsid w:val="004F4F71"/>
    <w:rsid w:val="004F55C7"/>
    <w:rsid w:val="004F7F84"/>
    <w:rsid w:val="00504153"/>
    <w:rsid w:val="00504A37"/>
    <w:rsid w:val="00506FF2"/>
    <w:rsid w:val="00510DAE"/>
    <w:rsid w:val="005140C0"/>
    <w:rsid w:val="00514A17"/>
    <w:rsid w:val="00515A56"/>
    <w:rsid w:val="00517CE5"/>
    <w:rsid w:val="00523245"/>
    <w:rsid w:val="00524A60"/>
    <w:rsid w:val="00525549"/>
    <w:rsid w:val="005269D8"/>
    <w:rsid w:val="00531112"/>
    <w:rsid w:val="00532A96"/>
    <w:rsid w:val="00533CD3"/>
    <w:rsid w:val="00536BFA"/>
    <w:rsid w:val="005466EF"/>
    <w:rsid w:val="00550ED3"/>
    <w:rsid w:val="005520D2"/>
    <w:rsid w:val="005541FC"/>
    <w:rsid w:val="00554488"/>
    <w:rsid w:val="005544C8"/>
    <w:rsid w:val="00560247"/>
    <w:rsid w:val="00563926"/>
    <w:rsid w:val="005653F3"/>
    <w:rsid w:val="00576256"/>
    <w:rsid w:val="00584CBD"/>
    <w:rsid w:val="00585FCB"/>
    <w:rsid w:val="00586B76"/>
    <w:rsid w:val="00590515"/>
    <w:rsid w:val="0059428E"/>
    <w:rsid w:val="005942DE"/>
    <w:rsid w:val="00596E29"/>
    <w:rsid w:val="00597D57"/>
    <w:rsid w:val="005A2BD1"/>
    <w:rsid w:val="005B2E85"/>
    <w:rsid w:val="005C0AF6"/>
    <w:rsid w:val="005C19FD"/>
    <w:rsid w:val="005C22E8"/>
    <w:rsid w:val="005C30D3"/>
    <w:rsid w:val="005D17B9"/>
    <w:rsid w:val="005D4181"/>
    <w:rsid w:val="005D5C90"/>
    <w:rsid w:val="005E13AF"/>
    <w:rsid w:val="005E1788"/>
    <w:rsid w:val="005E50A7"/>
    <w:rsid w:val="005E659B"/>
    <w:rsid w:val="005E78E9"/>
    <w:rsid w:val="005F2388"/>
    <w:rsid w:val="005F6646"/>
    <w:rsid w:val="005F789C"/>
    <w:rsid w:val="00601FA1"/>
    <w:rsid w:val="006025FB"/>
    <w:rsid w:val="0060352F"/>
    <w:rsid w:val="00607110"/>
    <w:rsid w:val="0061113C"/>
    <w:rsid w:val="00611977"/>
    <w:rsid w:val="00614074"/>
    <w:rsid w:val="00615252"/>
    <w:rsid w:val="006163A4"/>
    <w:rsid w:val="006215A2"/>
    <w:rsid w:val="0062291C"/>
    <w:rsid w:val="0062402B"/>
    <w:rsid w:val="00624170"/>
    <w:rsid w:val="0062638A"/>
    <w:rsid w:val="006273DA"/>
    <w:rsid w:val="006306A6"/>
    <w:rsid w:val="00630CBC"/>
    <w:rsid w:val="00631667"/>
    <w:rsid w:val="00634781"/>
    <w:rsid w:val="00636261"/>
    <w:rsid w:val="00636744"/>
    <w:rsid w:val="0064039F"/>
    <w:rsid w:val="00640450"/>
    <w:rsid w:val="006412D6"/>
    <w:rsid w:val="00645314"/>
    <w:rsid w:val="0065326F"/>
    <w:rsid w:val="00657027"/>
    <w:rsid w:val="006577F3"/>
    <w:rsid w:val="00662E1A"/>
    <w:rsid w:val="00663DA0"/>
    <w:rsid w:val="00663F9E"/>
    <w:rsid w:val="00665CB8"/>
    <w:rsid w:val="00667187"/>
    <w:rsid w:val="006677A0"/>
    <w:rsid w:val="006704A9"/>
    <w:rsid w:val="00670897"/>
    <w:rsid w:val="00675A3B"/>
    <w:rsid w:val="0068023F"/>
    <w:rsid w:val="00680917"/>
    <w:rsid w:val="00680CC1"/>
    <w:rsid w:val="0068427E"/>
    <w:rsid w:val="00687E22"/>
    <w:rsid w:val="006903F7"/>
    <w:rsid w:val="006905FC"/>
    <w:rsid w:val="00690940"/>
    <w:rsid w:val="006915A2"/>
    <w:rsid w:val="0069439F"/>
    <w:rsid w:val="006A07AF"/>
    <w:rsid w:val="006A0BEA"/>
    <w:rsid w:val="006A0F30"/>
    <w:rsid w:val="006A2C7F"/>
    <w:rsid w:val="006A689D"/>
    <w:rsid w:val="006A6BB3"/>
    <w:rsid w:val="006A712E"/>
    <w:rsid w:val="006B1FE2"/>
    <w:rsid w:val="006B20D3"/>
    <w:rsid w:val="006B73CC"/>
    <w:rsid w:val="006C029C"/>
    <w:rsid w:val="006C09BE"/>
    <w:rsid w:val="006C14F4"/>
    <w:rsid w:val="006C2159"/>
    <w:rsid w:val="006C57C1"/>
    <w:rsid w:val="006D154A"/>
    <w:rsid w:val="006D1963"/>
    <w:rsid w:val="006D19A2"/>
    <w:rsid w:val="006D1A59"/>
    <w:rsid w:val="006D7432"/>
    <w:rsid w:val="006D7573"/>
    <w:rsid w:val="006E4B36"/>
    <w:rsid w:val="006F28F5"/>
    <w:rsid w:val="006F3152"/>
    <w:rsid w:val="006F36E5"/>
    <w:rsid w:val="006F3CA9"/>
    <w:rsid w:val="006F46B6"/>
    <w:rsid w:val="00701301"/>
    <w:rsid w:val="007029B0"/>
    <w:rsid w:val="00720746"/>
    <w:rsid w:val="0072521E"/>
    <w:rsid w:val="007252B6"/>
    <w:rsid w:val="00727C33"/>
    <w:rsid w:val="0073091C"/>
    <w:rsid w:val="00731313"/>
    <w:rsid w:val="00733610"/>
    <w:rsid w:val="00733F74"/>
    <w:rsid w:val="00740266"/>
    <w:rsid w:val="00741F2C"/>
    <w:rsid w:val="00742447"/>
    <w:rsid w:val="00743459"/>
    <w:rsid w:val="0074397A"/>
    <w:rsid w:val="00746745"/>
    <w:rsid w:val="00747D9E"/>
    <w:rsid w:val="00750383"/>
    <w:rsid w:val="00751AE1"/>
    <w:rsid w:val="00754E5F"/>
    <w:rsid w:val="00757DA0"/>
    <w:rsid w:val="00764FFF"/>
    <w:rsid w:val="007739F9"/>
    <w:rsid w:val="00776BB7"/>
    <w:rsid w:val="00777652"/>
    <w:rsid w:val="007800D0"/>
    <w:rsid w:val="00780BFD"/>
    <w:rsid w:val="0078293A"/>
    <w:rsid w:val="007829B3"/>
    <w:rsid w:val="007857FA"/>
    <w:rsid w:val="00785C65"/>
    <w:rsid w:val="00792A10"/>
    <w:rsid w:val="00793B93"/>
    <w:rsid w:val="00795ED6"/>
    <w:rsid w:val="007A2123"/>
    <w:rsid w:val="007A4398"/>
    <w:rsid w:val="007B01A0"/>
    <w:rsid w:val="007B2694"/>
    <w:rsid w:val="007B6795"/>
    <w:rsid w:val="007B7290"/>
    <w:rsid w:val="007C1500"/>
    <w:rsid w:val="007C6479"/>
    <w:rsid w:val="007C73FE"/>
    <w:rsid w:val="007C7886"/>
    <w:rsid w:val="007D01AC"/>
    <w:rsid w:val="007D40D8"/>
    <w:rsid w:val="007D4745"/>
    <w:rsid w:val="007D5847"/>
    <w:rsid w:val="007D65A4"/>
    <w:rsid w:val="007E0E29"/>
    <w:rsid w:val="007E11AD"/>
    <w:rsid w:val="007E1518"/>
    <w:rsid w:val="007E4573"/>
    <w:rsid w:val="007F437D"/>
    <w:rsid w:val="007F5AB2"/>
    <w:rsid w:val="007F63F5"/>
    <w:rsid w:val="007F6621"/>
    <w:rsid w:val="00801CA4"/>
    <w:rsid w:val="008028FF"/>
    <w:rsid w:val="008065D5"/>
    <w:rsid w:val="00812427"/>
    <w:rsid w:val="00812559"/>
    <w:rsid w:val="00812D72"/>
    <w:rsid w:val="008153C3"/>
    <w:rsid w:val="008171E9"/>
    <w:rsid w:val="0082219A"/>
    <w:rsid w:val="00824CB6"/>
    <w:rsid w:val="00824DE5"/>
    <w:rsid w:val="008309B0"/>
    <w:rsid w:val="00833550"/>
    <w:rsid w:val="00833D84"/>
    <w:rsid w:val="00835E8E"/>
    <w:rsid w:val="00836C56"/>
    <w:rsid w:val="00836C87"/>
    <w:rsid w:val="00836FEB"/>
    <w:rsid w:val="00843B14"/>
    <w:rsid w:val="008457EA"/>
    <w:rsid w:val="00854752"/>
    <w:rsid w:val="00856510"/>
    <w:rsid w:val="00863705"/>
    <w:rsid w:val="00864CA7"/>
    <w:rsid w:val="0086648C"/>
    <w:rsid w:val="00874178"/>
    <w:rsid w:val="00875EE1"/>
    <w:rsid w:val="00876C85"/>
    <w:rsid w:val="008775BB"/>
    <w:rsid w:val="00882C11"/>
    <w:rsid w:val="0089014C"/>
    <w:rsid w:val="00893845"/>
    <w:rsid w:val="008A35BE"/>
    <w:rsid w:val="008A73B0"/>
    <w:rsid w:val="008A7A46"/>
    <w:rsid w:val="008B1825"/>
    <w:rsid w:val="008B1B45"/>
    <w:rsid w:val="008B1B89"/>
    <w:rsid w:val="008B2F99"/>
    <w:rsid w:val="008B4BAD"/>
    <w:rsid w:val="008B67EC"/>
    <w:rsid w:val="008B747A"/>
    <w:rsid w:val="008C083F"/>
    <w:rsid w:val="008C2824"/>
    <w:rsid w:val="008C2F41"/>
    <w:rsid w:val="008C3C9F"/>
    <w:rsid w:val="008C47ED"/>
    <w:rsid w:val="008C68A3"/>
    <w:rsid w:val="008C70A9"/>
    <w:rsid w:val="008D08EB"/>
    <w:rsid w:val="008D1500"/>
    <w:rsid w:val="008D1ADE"/>
    <w:rsid w:val="008D1D1E"/>
    <w:rsid w:val="008D433B"/>
    <w:rsid w:val="008D46EC"/>
    <w:rsid w:val="008E096E"/>
    <w:rsid w:val="008E1C3A"/>
    <w:rsid w:val="008E4296"/>
    <w:rsid w:val="008E61B8"/>
    <w:rsid w:val="008E6316"/>
    <w:rsid w:val="008E6DE0"/>
    <w:rsid w:val="008F0678"/>
    <w:rsid w:val="008F11F8"/>
    <w:rsid w:val="008F39DC"/>
    <w:rsid w:val="008F3F4C"/>
    <w:rsid w:val="00900571"/>
    <w:rsid w:val="009020DF"/>
    <w:rsid w:val="00903145"/>
    <w:rsid w:val="00906C38"/>
    <w:rsid w:val="00906F6A"/>
    <w:rsid w:val="0091228B"/>
    <w:rsid w:val="00912985"/>
    <w:rsid w:val="00921FFD"/>
    <w:rsid w:val="00922EC5"/>
    <w:rsid w:val="00923DA9"/>
    <w:rsid w:val="009271EF"/>
    <w:rsid w:val="00931297"/>
    <w:rsid w:val="00936836"/>
    <w:rsid w:val="009435B7"/>
    <w:rsid w:val="0094492A"/>
    <w:rsid w:val="00944C1F"/>
    <w:rsid w:val="00945CA2"/>
    <w:rsid w:val="009551C5"/>
    <w:rsid w:val="00955452"/>
    <w:rsid w:val="00956237"/>
    <w:rsid w:val="00956BD1"/>
    <w:rsid w:val="00973621"/>
    <w:rsid w:val="009736F2"/>
    <w:rsid w:val="009853DD"/>
    <w:rsid w:val="009870B9"/>
    <w:rsid w:val="00992125"/>
    <w:rsid w:val="00992AD7"/>
    <w:rsid w:val="0099419B"/>
    <w:rsid w:val="00996F12"/>
    <w:rsid w:val="009A1C86"/>
    <w:rsid w:val="009A6D2B"/>
    <w:rsid w:val="009B016E"/>
    <w:rsid w:val="009B1F86"/>
    <w:rsid w:val="009B26D0"/>
    <w:rsid w:val="009B2A0B"/>
    <w:rsid w:val="009B345E"/>
    <w:rsid w:val="009B4AFE"/>
    <w:rsid w:val="009C0630"/>
    <w:rsid w:val="009C21E5"/>
    <w:rsid w:val="009C2B6E"/>
    <w:rsid w:val="009C53B9"/>
    <w:rsid w:val="009C5A3D"/>
    <w:rsid w:val="009D1FD1"/>
    <w:rsid w:val="009D5809"/>
    <w:rsid w:val="009E37DC"/>
    <w:rsid w:val="009E3EB9"/>
    <w:rsid w:val="009E65B9"/>
    <w:rsid w:val="009E77D4"/>
    <w:rsid w:val="009F2966"/>
    <w:rsid w:val="009F4897"/>
    <w:rsid w:val="009F609E"/>
    <w:rsid w:val="009F7949"/>
    <w:rsid w:val="00A00180"/>
    <w:rsid w:val="00A0174C"/>
    <w:rsid w:val="00A0325F"/>
    <w:rsid w:val="00A155B2"/>
    <w:rsid w:val="00A215AC"/>
    <w:rsid w:val="00A23BA4"/>
    <w:rsid w:val="00A2526C"/>
    <w:rsid w:val="00A25B61"/>
    <w:rsid w:val="00A26FA2"/>
    <w:rsid w:val="00A31B25"/>
    <w:rsid w:val="00A31DAB"/>
    <w:rsid w:val="00A35199"/>
    <w:rsid w:val="00A359AF"/>
    <w:rsid w:val="00A36367"/>
    <w:rsid w:val="00A378E7"/>
    <w:rsid w:val="00A40AE9"/>
    <w:rsid w:val="00A42215"/>
    <w:rsid w:val="00A434E2"/>
    <w:rsid w:val="00A44D99"/>
    <w:rsid w:val="00A46681"/>
    <w:rsid w:val="00A52D8B"/>
    <w:rsid w:val="00A5573A"/>
    <w:rsid w:val="00A56D67"/>
    <w:rsid w:val="00A573E0"/>
    <w:rsid w:val="00A60864"/>
    <w:rsid w:val="00A63673"/>
    <w:rsid w:val="00A73657"/>
    <w:rsid w:val="00A73AA1"/>
    <w:rsid w:val="00A74EA4"/>
    <w:rsid w:val="00A84EE6"/>
    <w:rsid w:val="00A9079B"/>
    <w:rsid w:val="00A9098A"/>
    <w:rsid w:val="00A90EE5"/>
    <w:rsid w:val="00A92BD3"/>
    <w:rsid w:val="00A93277"/>
    <w:rsid w:val="00A93E20"/>
    <w:rsid w:val="00A95092"/>
    <w:rsid w:val="00A96C28"/>
    <w:rsid w:val="00A96D7D"/>
    <w:rsid w:val="00AA1ACB"/>
    <w:rsid w:val="00AA1C97"/>
    <w:rsid w:val="00AA3989"/>
    <w:rsid w:val="00AA4039"/>
    <w:rsid w:val="00AA4ABF"/>
    <w:rsid w:val="00AA6EA9"/>
    <w:rsid w:val="00AB0529"/>
    <w:rsid w:val="00AB0D64"/>
    <w:rsid w:val="00AB4F26"/>
    <w:rsid w:val="00AC02C8"/>
    <w:rsid w:val="00AD17B2"/>
    <w:rsid w:val="00AD4316"/>
    <w:rsid w:val="00AD68C0"/>
    <w:rsid w:val="00AE2E2B"/>
    <w:rsid w:val="00AF0432"/>
    <w:rsid w:val="00AF0FF2"/>
    <w:rsid w:val="00AF7F8B"/>
    <w:rsid w:val="00B02DB2"/>
    <w:rsid w:val="00B05005"/>
    <w:rsid w:val="00B07F9D"/>
    <w:rsid w:val="00B100B6"/>
    <w:rsid w:val="00B1619F"/>
    <w:rsid w:val="00B1654F"/>
    <w:rsid w:val="00B1791C"/>
    <w:rsid w:val="00B17D76"/>
    <w:rsid w:val="00B22DBF"/>
    <w:rsid w:val="00B330F1"/>
    <w:rsid w:val="00B340D7"/>
    <w:rsid w:val="00B34742"/>
    <w:rsid w:val="00B34AAE"/>
    <w:rsid w:val="00B35134"/>
    <w:rsid w:val="00B3653F"/>
    <w:rsid w:val="00B37C10"/>
    <w:rsid w:val="00B37E1F"/>
    <w:rsid w:val="00B4217A"/>
    <w:rsid w:val="00B440B1"/>
    <w:rsid w:val="00B477A3"/>
    <w:rsid w:val="00B531AB"/>
    <w:rsid w:val="00B54677"/>
    <w:rsid w:val="00B5548A"/>
    <w:rsid w:val="00B564A8"/>
    <w:rsid w:val="00B60A04"/>
    <w:rsid w:val="00B61426"/>
    <w:rsid w:val="00B63C43"/>
    <w:rsid w:val="00B80236"/>
    <w:rsid w:val="00B814F8"/>
    <w:rsid w:val="00B81A5A"/>
    <w:rsid w:val="00B844D4"/>
    <w:rsid w:val="00B85A0A"/>
    <w:rsid w:val="00B90E51"/>
    <w:rsid w:val="00B93DB2"/>
    <w:rsid w:val="00B93E9A"/>
    <w:rsid w:val="00B93F41"/>
    <w:rsid w:val="00B94FC1"/>
    <w:rsid w:val="00B96E77"/>
    <w:rsid w:val="00BA4C5F"/>
    <w:rsid w:val="00BB28AC"/>
    <w:rsid w:val="00BB479E"/>
    <w:rsid w:val="00BB6B8F"/>
    <w:rsid w:val="00BB74F9"/>
    <w:rsid w:val="00BC4607"/>
    <w:rsid w:val="00BC557E"/>
    <w:rsid w:val="00BC5EBC"/>
    <w:rsid w:val="00BC7AD4"/>
    <w:rsid w:val="00BC7F38"/>
    <w:rsid w:val="00BE6EDA"/>
    <w:rsid w:val="00BF1620"/>
    <w:rsid w:val="00BF1BF0"/>
    <w:rsid w:val="00BF1FD6"/>
    <w:rsid w:val="00BF435D"/>
    <w:rsid w:val="00BF5AF4"/>
    <w:rsid w:val="00BF6B76"/>
    <w:rsid w:val="00C016A8"/>
    <w:rsid w:val="00C05EA8"/>
    <w:rsid w:val="00C0612D"/>
    <w:rsid w:val="00C0646B"/>
    <w:rsid w:val="00C105E2"/>
    <w:rsid w:val="00C10E66"/>
    <w:rsid w:val="00C1701A"/>
    <w:rsid w:val="00C229DB"/>
    <w:rsid w:val="00C23435"/>
    <w:rsid w:val="00C24F3F"/>
    <w:rsid w:val="00C2537E"/>
    <w:rsid w:val="00C35C6A"/>
    <w:rsid w:val="00C36A16"/>
    <w:rsid w:val="00C40BD0"/>
    <w:rsid w:val="00C41797"/>
    <w:rsid w:val="00C53D91"/>
    <w:rsid w:val="00C55156"/>
    <w:rsid w:val="00C55E97"/>
    <w:rsid w:val="00C563BA"/>
    <w:rsid w:val="00C65A8B"/>
    <w:rsid w:val="00C66C10"/>
    <w:rsid w:val="00C6719B"/>
    <w:rsid w:val="00C704AD"/>
    <w:rsid w:val="00C733BC"/>
    <w:rsid w:val="00C75DC1"/>
    <w:rsid w:val="00C75DEE"/>
    <w:rsid w:val="00C760F7"/>
    <w:rsid w:val="00C779DA"/>
    <w:rsid w:val="00C84680"/>
    <w:rsid w:val="00C91BFE"/>
    <w:rsid w:val="00CA1AB3"/>
    <w:rsid w:val="00CA1DA4"/>
    <w:rsid w:val="00CA45DF"/>
    <w:rsid w:val="00CA5BB8"/>
    <w:rsid w:val="00CA5BF5"/>
    <w:rsid w:val="00CA68D9"/>
    <w:rsid w:val="00CB0AEB"/>
    <w:rsid w:val="00CB74F2"/>
    <w:rsid w:val="00CB7CE2"/>
    <w:rsid w:val="00CD477A"/>
    <w:rsid w:val="00CD5D6B"/>
    <w:rsid w:val="00CE36E5"/>
    <w:rsid w:val="00CE3D88"/>
    <w:rsid w:val="00CF0398"/>
    <w:rsid w:val="00CF233E"/>
    <w:rsid w:val="00CF60EB"/>
    <w:rsid w:val="00CF739D"/>
    <w:rsid w:val="00CF7A47"/>
    <w:rsid w:val="00D0466B"/>
    <w:rsid w:val="00D055B5"/>
    <w:rsid w:val="00D06D14"/>
    <w:rsid w:val="00D10D9C"/>
    <w:rsid w:val="00D12BD3"/>
    <w:rsid w:val="00D2074F"/>
    <w:rsid w:val="00D21A91"/>
    <w:rsid w:val="00D25B90"/>
    <w:rsid w:val="00D25E7C"/>
    <w:rsid w:val="00D30F81"/>
    <w:rsid w:val="00D36493"/>
    <w:rsid w:val="00D43199"/>
    <w:rsid w:val="00D44D11"/>
    <w:rsid w:val="00D46929"/>
    <w:rsid w:val="00D5016A"/>
    <w:rsid w:val="00D53329"/>
    <w:rsid w:val="00D536DE"/>
    <w:rsid w:val="00D53977"/>
    <w:rsid w:val="00D5424F"/>
    <w:rsid w:val="00D652C1"/>
    <w:rsid w:val="00D6711C"/>
    <w:rsid w:val="00D712EC"/>
    <w:rsid w:val="00D7147A"/>
    <w:rsid w:val="00D7734C"/>
    <w:rsid w:val="00D85BC4"/>
    <w:rsid w:val="00DA0282"/>
    <w:rsid w:val="00DA4288"/>
    <w:rsid w:val="00DA5AEE"/>
    <w:rsid w:val="00DA66E1"/>
    <w:rsid w:val="00DB10CD"/>
    <w:rsid w:val="00DB2F56"/>
    <w:rsid w:val="00DC0298"/>
    <w:rsid w:val="00DC06A1"/>
    <w:rsid w:val="00DC0C26"/>
    <w:rsid w:val="00DC0F79"/>
    <w:rsid w:val="00DC1424"/>
    <w:rsid w:val="00DC177C"/>
    <w:rsid w:val="00DC195F"/>
    <w:rsid w:val="00DC6BDB"/>
    <w:rsid w:val="00DD270F"/>
    <w:rsid w:val="00DD3965"/>
    <w:rsid w:val="00DD3F55"/>
    <w:rsid w:val="00DD4365"/>
    <w:rsid w:val="00DD77CF"/>
    <w:rsid w:val="00DE1528"/>
    <w:rsid w:val="00DE16C2"/>
    <w:rsid w:val="00DE6680"/>
    <w:rsid w:val="00DE7729"/>
    <w:rsid w:val="00DF407D"/>
    <w:rsid w:val="00E0249D"/>
    <w:rsid w:val="00E03D68"/>
    <w:rsid w:val="00E05455"/>
    <w:rsid w:val="00E15485"/>
    <w:rsid w:val="00E16EA1"/>
    <w:rsid w:val="00E21E3F"/>
    <w:rsid w:val="00E2201E"/>
    <w:rsid w:val="00E2250B"/>
    <w:rsid w:val="00E235BC"/>
    <w:rsid w:val="00E34A9C"/>
    <w:rsid w:val="00E35E2F"/>
    <w:rsid w:val="00E365FE"/>
    <w:rsid w:val="00E40795"/>
    <w:rsid w:val="00E43692"/>
    <w:rsid w:val="00E437A5"/>
    <w:rsid w:val="00E45E5A"/>
    <w:rsid w:val="00E515F4"/>
    <w:rsid w:val="00E54147"/>
    <w:rsid w:val="00E55FD8"/>
    <w:rsid w:val="00E56880"/>
    <w:rsid w:val="00E56AFC"/>
    <w:rsid w:val="00E56E99"/>
    <w:rsid w:val="00E6053B"/>
    <w:rsid w:val="00E65B17"/>
    <w:rsid w:val="00E66165"/>
    <w:rsid w:val="00E677B4"/>
    <w:rsid w:val="00E9746E"/>
    <w:rsid w:val="00EA1277"/>
    <w:rsid w:val="00EA35EE"/>
    <w:rsid w:val="00EA5E79"/>
    <w:rsid w:val="00EA6987"/>
    <w:rsid w:val="00EA7BE4"/>
    <w:rsid w:val="00EB0885"/>
    <w:rsid w:val="00EB10B9"/>
    <w:rsid w:val="00EB1759"/>
    <w:rsid w:val="00EB1813"/>
    <w:rsid w:val="00EB5D2C"/>
    <w:rsid w:val="00EB6C34"/>
    <w:rsid w:val="00EC0445"/>
    <w:rsid w:val="00EC14FA"/>
    <w:rsid w:val="00ED042C"/>
    <w:rsid w:val="00ED1272"/>
    <w:rsid w:val="00ED4FC8"/>
    <w:rsid w:val="00EE0673"/>
    <w:rsid w:val="00EE7608"/>
    <w:rsid w:val="00EF2B96"/>
    <w:rsid w:val="00EF52F1"/>
    <w:rsid w:val="00EF6DDB"/>
    <w:rsid w:val="00F031AA"/>
    <w:rsid w:val="00F1237F"/>
    <w:rsid w:val="00F12DB5"/>
    <w:rsid w:val="00F13537"/>
    <w:rsid w:val="00F1395B"/>
    <w:rsid w:val="00F13E6C"/>
    <w:rsid w:val="00F14CFD"/>
    <w:rsid w:val="00F14DA3"/>
    <w:rsid w:val="00F16436"/>
    <w:rsid w:val="00F20552"/>
    <w:rsid w:val="00F218F6"/>
    <w:rsid w:val="00F2637A"/>
    <w:rsid w:val="00F30FDC"/>
    <w:rsid w:val="00F3170E"/>
    <w:rsid w:val="00F31794"/>
    <w:rsid w:val="00F345E3"/>
    <w:rsid w:val="00F3460B"/>
    <w:rsid w:val="00F350C1"/>
    <w:rsid w:val="00F400A2"/>
    <w:rsid w:val="00F45DC6"/>
    <w:rsid w:val="00F46A73"/>
    <w:rsid w:val="00F4707D"/>
    <w:rsid w:val="00F51849"/>
    <w:rsid w:val="00F572EB"/>
    <w:rsid w:val="00F64222"/>
    <w:rsid w:val="00F75751"/>
    <w:rsid w:val="00F75D0B"/>
    <w:rsid w:val="00F81999"/>
    <w:rsid w:val="00F8637B"/>
    <w:rsid w:val="00F91836"/>
    <w:rsid w:val="00F948DF"/>
    <w:rsid w:val="00F94AD1"/>
    <w:rsid w:val="00FA3E56"/>
    <w:rsid w:val="00FA6A58"/>
    <w:rsid w:val="00FB016B"/>
    <w:rsid w:val="00FB0ED1"/>
    <w:rsid w:val="00FB2FA2"/>
    <w:rsid w:val="00FB345B"/>
    <w:rsid w:val="00FB696E"/>
    <w:rsid w:val="00FC0255"/>
    <w:rsid w:val="00FC59DB"/>
    <w:rsid w:val="00FC5FF5"/>
    <w:rsid w:val="00FC60DF"/>
    <w:rsid w:val="00FC6176"/>
    <w:rsid w:val="00FC76D1"/>
    <w:rsid w:val="00FD3851"/>
    <w:rsid w:val="00FD3A83"/>
    <w:rsid w:val="00FD5632"/>
    <w:rsid w:val="00FD6611"/>
    <w:rsid w:val="00FE0170"/>
    <w:rsid w:val="00FE1CEF"/>
    <w:rsid w:val="00FE3EE4"/>
    <w:rsid w:val="00FE4769"/>
    <w:rsid w:val="00FE4CCB"/>
    <w:rsid w:val="00FE4DCA"/>
    <w:rsid w:val="00FE6826"/>
    <w:rsid w:val="00FF2BC0"/>
    <w:rsid w:val="00FF3032"/>
    <w:rsid w:val="00FF454D"/>
    <w:rsid w:val="00FF49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B9F6E"/>
  <w15:chartTrackingRefBased/>
  <w15:docId w15:val="{D75D1B89-FF69-46D3-8203-DDBFE9462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74A"/>
  </w:style>
  <w:style w:type="paragraph" w:styleId="Footer">
    <w:name w:val="footer"/>
    <w:basedOn w:val="Normal"/>
    <w:link w:val="FooterChar"/>
    <w:uiPriority w:val="99"/>
    <w:unhideWhenUsed/>
    <w:rsid w:val="00017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74A"/>
  </w:style>
  <w:style w:type="paragraph" w:styleId="ListParagraph">
    <w:name w:val="List Paragraph"/>
    <w:basedOn w:val="Normal"/>
    <w:uiPriority w:val="34"/>
    <w:qFormat/>
    <w:rsid w:val="0001774A"/>
    <w:pPr>
      <w:ind w:left="720"/>
      <w:contextualSpacing/>
    </w:pPr>
  </w:style>
  <w:style w:type="character" w:styleId="Hyperlink">
    <w:name w:val="Hyperlink"/>
    <w:basedOn w:val="DefaultParagraphFont"/>
    <w:uiPriority w:val="99"/>
    <w:unhideWhenUsed/>
    <w:rsid w:val="00F3460B"/>
    <w:rPr>
      <w:color w:val="0563C1" w:themeColor="hyperlink"/>
      <w:u w:val="single"/>
    </w:rPr>
  </w:style>
  <w:style w:type="character" w:styleId="UnresolvedMention">
    <w:name w:val="Unresolved Mention"/>
    <w:basedOn w:val="DefaultParagraphFont"/>
    <w:uiPriority w:val="99"/>
    <w:semiHidden/>
    <w:unhideWhenUsed/>
    <w:rsid w:val="00F3460B"/>
    <w:rPr>
      <w:color w:val="605E5C"/>
      <w:shd w:val="clear" w:color="auto" w:fill="E1DFDD"/>
    </w:rPr>
  </w:style>
  <w:style w:type="table" w:styleId="TableGrid">
    <w:name w:val="Table Grid"/>
    <w:basedOn w:val="TableNormal"/>
    <w:uiPriority w:val="39"/>
    <w:rsid w:val="00D06D1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BodyChar">
    <w:name w:val="AssignBody Char"/>
    <w:basedOn w:val="DefaultParagraphFont"/>
    <w:link w:val="AssignBody"/>
    <w:locked/>
    <w:rsid w:val="00271C8D"/>
    <w:rPr>
      <w:rFonts w:ascii="Arial" w:hAnsi="Arial" w:cs="Arial"/>
    </w:rPr>
  </w:style>
  <w:style w:type="paragraph" w:customStyle="1" w:styleId="AssignBody">
    <w:name w:val="AssignBody"/>
    <w:basedOn w:val="Normal"/>
    <w:link w:val="AssignBodyChar"/>
    <w:qFormat/>
    <w:rsid w:val="00271C8D"/>
    <w:pPr>
      <w:spacing w:after="0" w:line="36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736593">
      <w:bodyDiv w:val="1"/>
      <w:marLeft w:val="0"/>
      <w:marRight w:val="0"/>
      <w:marTop w:val="0"/>
      <w:marBottom w:val="0"/>
      <w:divBdr>
        <w:top w:val="none" w:sz="0" w:space="0" w:color="auto"/>
        <w:left w:val="none" w:sz="0" w:space="0" w:color="auto"/>
        <w:bottom w:val="none" w:sz="0" w:space="0" w:color="auto"/>
        <w:right w:val="none" w:sz="0" w:space="0" w:color="auto"/>
      </w:divBdr>
      <w:divsChild>
        <w:div w:id="1063988277">
          <w:marLeft w:val="0"/>
          <w:marRight w:val="0"/>
          <w:marTop w:val="0"/>
          <w:marBottom w:val="0"/>
          <w:divBdr>
            <w:top w:val="none" w:sz="0" w:space="0" w:color="auto"/>
            <w:left w:val="none" w:sz="0" w:space="0" w:color="auto"/>
            <w:bottom w:val="none" w:sz="0" w:space="0" w:color="auto"/>
            <w:right w:val="none" w:sz="0" w:space="0" w:color="auto"/>
          </w:divBdr>
        </w:div>
      </w:divsChild>
    </w:div>
    <w:div w:id="1153839978">
      <w:bodyDiv w:val="1"/>
      <w:marLeft w:val="0"/>
      <w:marRight w:val="0"/>
      <w:marTop w:val="0"/>
      <w:marBottom w:val="0"/>
      <w:divBdr>
        <w:top w:val="none" w:sz="0" w:space="0" w:color="auto"/>
        <w:left w:val="none" w:sz="0" w:space="0" w:color="auto"/>
        <w:bottom w:val="none" w:sz="0" w:space="0" w:color="auto"/>
        <w:right w:val="none" w:sz="0" w:space="0" w:color="auto"/>
      </w:divBdr>
    </w:div>
    <w:div w:id="1354379446">
      <w:bodyDiv w:val="1"/>
      <w:marLeft w:val="0"/>
      <w:marRight w:val="0"/>
      <w:marTop w:val="0"/>
      <w:marBottom w:val="0"/>
      <w:divBdr>
        <w:top w:val="none" w:sz="0" w:space="0" w:color="auto"/>
        <w:left w:val="none" w:sz="0" w:space="0" w:color="auto"/>
        <w:bottom w:val="none" w:sz="0" w:space="0" w:color="auto"/>
        <w:right w:val="none" w:sz="0" w:space="0" w:color="auto"/>
      </w:divBdr>
      <w:divsChild>
        <w:div w:id="124013083">
          <w:marLeft w:val="0"/>
          <w:marRight w:val="0"/>
          <w:marTop w:val="0"/>
          <w:marBottom w:val="0"/>
          <w:divBdr>
            <w:top w:val="none" w:sz="0" w:space="0" w:color="auto"/>
            <w:left w:val="none" w:sz="0" w:space="0" w:color="auto"/>
            <w:bottom w:val="none" w:sz="0" w:space="0" w:color="auto"/>
            <w:right w:val="none" w:sz="0" w:space="0" w:color="auto"/>
          </w:divBdr>
        </w:div>
      </w:divsChild>
    </w:div>
    <w:div w:id="1826357262">
      <w:bodyDiv w:val="1"/>
      <w:marLeft w:val="0"/>
      <w:marRight w:val="0"/>
      <w:marTop w:val="0"/>
      <w:marBottom w:val="0"/>
      <w:divBdr>
        <w:top w:val="none" w:sz="0" w:space="0" w:color="auto"/>
        <w:left w:val="none" w:sz="0" w:space="0" w:color="auto"/>
        <w:bottom w:val="none" w:sz="0" w:space="0" w:color="auto"/>
        <w:right w:val="none" w:sz="0" w:space="0" w:color="auto"/>
      </w:divBdr>
    </w:div>
    <w:div w:id="196433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llyw.cymru/system/files/2022-05/Adroddiad%20arolygiad%20Ysgol%20Gymraeg%20Llangennech%202022.pdf" TargetMode="External"/><Relationship Id="rId21" Type="http://schemas.openxmlformats.org/officeDocument/2006/relationships/hyperlink" Target="https://cabinet.leicester.gov.uk/documents/s100725/Raising%20the%20Achievement%20of%20White%20Working%20Class%20Pupils%20-%20Barriers%20and%20School%20Strategies%202014.pdf" TargetMode="External"/><Relationship Id="rId42" Type="http://schemas.openxmlformats.org/officeDocument/2006/relationships/hyperlink" Target="https://www.llyw.cymru/sites/default/files/publications/2019-03/cymraeg-2050-strategaeth-y-gymraeg-v1-1.pdf" TargetMode="External"/><Relationship Id="rId47" Type="http://schemas.openxmlformats.org/officeDocument/2006/relationships/hyperlink" Target="https://www.llyw.cymru/ysgolion-bro-html" TargetMode="External"/><Relationship Id="rId63" Type="http://schemas.openxmlformats.org/officeDocument/2006/relationships/hyperlink" Target="https://www.proquest.com/docview/197628311?pq-origsite=gscholar&amp;fromopenview=true" TargetMode="External"/><Relationship Id="rId68" Type="http://schemas.openxmlformats.org/officeDocument/2006/relationships/hyperlink" Target="https://www.ysgolgymraegllangennech.cymru/information-1/pta-inf" TargetMode="External"/><Relationship Id="rId7" Type="http://schemas.openxmlformats.org/officeDocument/2006/relationships/hyperlink" Target="https://www.researchgate.net/profile/Waseem-Akram-19/publication/323903323_A_Study_on_Positive_and_Negative_Effects_of_Social_Media_on_Society/links/5ab1c064a6fdcc1bc0bfefef/A-Study-on-Positive-and-Negative-Effects-of-Social-Media-on-Society.pdf?forcedefault=true"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pag.org.uk/news-blogs/news-listings/tackling-child-poverty-schools-role-school-librarians" TargetMode="External"/><Relationship Id="rId29" Type="http://schemas.openxmlformats.org/officeDocument/2006/relationships/hyperlink" Target="https://www.gov.uk/government/news/fee-changes-for-dbs-checks" TargetMode="External"/><Relationship Id="rId11" Type="http://schemas.openxmlformats.org/officeDocument/2006/relationships/hyperlink" Target="https://www.tandfonline.com/doi/full/10.1080/02667361003768419" TargetMode="External"/><Relationship Id="rId24" Type="http://schemas.openxmlformats.org/officeDocument/2006/relationships/hyperlink" Target="https://www.taylorfrancis.com/chapters/edit/10.4324/9781315625928-12/predicting-peer-competence-peer-relationships-childhood-early-parent-child-relationships-james-elicker-michelle-england-alan-sroufe" TargetMode="External"/><Relationship Id="rId32" Type="http://schemas.openxmlformats.org/officeDocument/2006/relationships/hyperlink" Target="https://link.springer.com/article/10.1007/s10919-008-0063-9" TargetMode="External"/><Relationship Id="rId37" Type="http://schemas.openxmlformats.org/officeDocument/2006/relationships/hyperlink" Target="https://revistia.org/index.php/ejls/article/view/5733" TargetMode="External"/><Relationship Id="rId40" Type="http://schemas.openxmlformats.org/officeDocument/2006/relationships/hyperlink" Target="https://www.carmarthenshire.gov.wales/media/1225642/llangennech-ward.pdf" TargetMode="External"/><Relationship Id="rId45" Type="http://schemas.openxmlformats.org/officeDocument/2006/relationships/hyperlink" Target="https://hwb.gov.wales/cwricwlwm-i-gymru/ieithoedd-llythrennedd-a-chyfathrebu" TargetMode="External"/><Relationship Id="rId53" Type="http://schemas.openxmlformats.org/officeDocument/2006/relationships/hyperlink" Target="https://www.scu.edu/oml/about-us/theoretical-framework/" TargetMode="External"/><Relationship Id="rId58" Type="http://schemas.openxmlformats.org/officeDocument/2006/relationships/hyperlink" Target="https://www.tandfonline.com/doi/full/10.1080/2372966X.2020.1787080" TargetMode="External"/><Relationship Id="rId66" Type="http://schemas.openxmlformats.org/officeDocument/2006/relationships/hyperlink" Target="https://www.ucl.ac.uk/teaching-learning/publications/2019/aug/oral-assessment" TargetMode="External"/><Relationship Id="rId5" Type="http://schemas.openxmlformats.org/officeDocument/2006/relationships/footnotes" Target="footnotes.xml"/><Relationship Id="rId61" Type="http://schemas.openxmlformats.org/officeDocument/2006/relationships/hyperlink" Target="https://www.cambridge.org/core/journals/applied-psycholinguistics/article/home-language-environment-of-monolingual-and-bilingual-children-and-their-language-proficiency/1604DFFF558955B7484C5FBB4757E2C0" TargetMode="External"/><Relationship Id="rId19" Type="http://schemas.openxmlformats.org/officeDocument/2006/relationships/hyperlink" Target="https://journals.sagepub.com/doi/abs/10.1177/0042085997032003005?journalCode=uexa" TargetMode="External"/><Relationship Id="rId14" Type="http://schemas.openxmlformats.org/officeDocument/2006/relationships/hyperlink" Target="https://cbscreening.co.uk/news/post/do-i-need-a-dbs-check-if-parents-are-present/" TargetMode="External"/><Relationship Id="rId22" Type="http://schemas.openxmlformats.org/officeDocument/2006/relationships/hyperlink" Target="https://bera-journals.onlinelibrary.wiley.com/doi/pdfdirect/10.1080/01411920500148713" TargetMode="External"/><Relationship Id="rId27" Type="http://schemas.openxmlformats.org/officeDocument/2006/relationships/hyperlink" Target="https://onlinelibrary.wiley.com/doi/pdfdirect/10.1111/flan.12424" TargetMode="External"/><Relationship Id="rId30" Type="http://schemas.openxmlformats.org/officeDocument/2006/relationships/hyperlink" Target="https://www.researchgate.net/profile/Pablo-Gracia-2/publication/340763169_Parental_Work_Schedules_and_Hours_in_29_European_Countries_2005-2015_A_Welfare_State_Comparison/links/5ed0033792851c9c5e65d195/Parental-Work-Schedules-and-Hours-in-29-European-Countries-2005-2015-A-Welfare-State-Comparison.pdf" TargetMode="External"/><Relationship Id="rId35" Type="http://schemas.openxmlformats.org/officeDocument/2006/relationships/hyperlink" Target="https://psycnet.apa.org/record/2019-38080-008?doi=1" TargetMode="External"/><Relationship Id="rId43" Type="http://schemas.openxmlformats.org/officeDocument/2006/relationships/hyperlink" Target="https://www.llyw.cymru/y-gymraeg-yn-y-cartref-ac-mewn-addysg-arolwg-defnydd-iaith-gorffennaf-2019-i-fawrth-2020-html" TargetMode="External"/><Relationship Id="rId48" Type="http://schemas.openxmlformats.org/officeDocument/2006/relationships/hyperlink" Target="https://hwb.gov.wales/api/storage/19bc948b-8a3f-41e0-944a-7bf2cadf7d18/professional-standards-for-teaching-and-leadership-interactive-pdf-for-pc.pdf" TargetMode="External"/><Relationship Id="rId56" Type="http://schemas.openxmlformats.org/officeDocument/2006/relationships/hyperlink" Target="https://dergipark.org.tr/en/pub/ejer/issue/42424/510769?fbclid=IwAR0nkdnWuvqe-nJ7slsmPiYvZuknHESn82AcKf65cqze5z6I1x1qItZhplE" TargetMode="External"/><Relationship Id="rId64" Type="http://schemas.openxmlformats.org/officeDocument/2006/relationships/hyperlink" Target="https://www.tandfonline.com/doi/full/10.1080/26939169.2021.1914527" TargetMode="External"/><Relationship Id="rId69" Type="http://schemas.openxmlformats.org/officeDocument/2006/relationships/hyperlink" Target="https://www.sciencedirect.com/science/article/pii/S0747563219303346" TargetMode="External"/><Relationship Id="rId8" Type="http://schemas.openxmlformats.org/officeDocument/2006/relationships/hyperlink" Target="https://www.sciencedirect.com/science/article/pii/S1877042815024210" TargetMode="External"/><Relationship Id="rId51" Type="http://schemas.openxmlformats.org/officeDocument/2006/relationships/hyperlink" Target="https://people.wm.edu/~mxtsch/Teaching/JCPE/Volume1/JCPE_2008-01-06.pdf"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cambridge-community.org.uk/professional-development/gswafl/index.html" TargetMode="External"/><Relationship Id="rId17" Type="http://schemas.openxmlformats.org/officeDocument/2006/relationships/hyperlink" Target="https://www.tandfonline.com/doi/abs/10.1080/02796015.1997.12085852" TargetMode="External"/><Relationship Id="rId25" Type="http://schemas.openxmlformats.org/officeDocument/2006/relationships/hyperlink" Target="https://www.ncbi.nlm.nih.gov/pmc/articles/PMC2973328/" TargetMode="External"/><Relationship Id="rId33" Type="http://schemas.openxmlformats.org/officeDocument/2006/relationships/hyperlink" Target="https://books.google.co.uk/books?hl=en&amp;lr=&amp;id=QV3LCQAAQBAJ&amp;oi=fnd&amp;pg=PP1&amp;dq=learning+about+culture+in+schools&amp;ots=eJMoqwuPDF&amp;sig=qf2kxUZWXk6pM0fDWPuuSVdNyj4&amp;redir_esc=y" TargetMode="External"/><Relationship Id="rId38" Type="http://schemas.openxmlformats.org/officeDocument/2006/relationships/hyperlink" Target="https://childmind.org/article/finding-the-balance-with-after-school-activities/" TargetMode="External"/><Relationship Id="rId46" Type="http://schemas.openxmlformats.org/officeDocument/2006/relationships/hyperlink" Target="https://statscymru.llyw.cymru/Catalogue/Equality-and-Diversity/Ethnicity/ethnicity-by-area-ethnicgroup" TargetMode="External"/><Relationship Id="rId59" Type="http://schemas.openxmlformats.org/officeDocument/2006/relationships/hyperlink" Target="https://books.google.co.uk/books?hl=en&amp;lr=&amp;id=3X41EAAAQBAJ&amp;oi=fnd&amp;pg=PP1&amp;dq=importance+of+reading&amp;ots=XjMLeXsPIl&amp;sig=py5ywF5Mmsivq0mnBIdrNOVq-Lc&amp;redir_esc=y" TargetMode="External"/><Relationship Id="rId67" Type="http://schemas.openxmlformats.org/officeDocument/2006/relationships/hyperlink" Target="https://web-p-ebscohost-com.ezproxy.uwtsd.ac.uk/ehost/pdfviewer/pdfviewer?vid=0&amp;sid=a3b4151c-0237-4e0c-b4ba-fd60a7dfd3aa%40redis" TargetMode="External"/><Relationship Id="rId20" Type="http://schemas.openxmlformats.org/officeDocument/2006/relationships/hyperlink" Target="https://www.redalyc.org/pdf/727/72737093001.pdf" TargetMode="External"/><Relationship Id="rId41" Type="http://schemas.openxmlformats.org/officeDocument/2006/relationships/hyperlink" Target="https://www.llyw.cymru/cymraeg-addysg/ysgolion/parhau-gyda-addysg-cyfrwng-cymraeg" TargetMode="External"/><Relationship Id="rId54" Type="http://schemas.openxmlformats.org/officeDocument/2006/relationships/hyperlink" Target="https://www.ons.gov.uk/employmentandlabourmarket/peopleinwork/employmentandemployeetypes/articles/familiesandthelabourmarketengland/2021" TargetMode="External"/><Relationship Id="rId62" Type="http://schemas.openxmlformats.org/officeDocument/2006/relationships/hyperlink" Target="https://www.historic-cornwall.org.uk/social-class-in-wales/"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pii/S1876285915003836" TargetMode="External"/><Relationship Id="rId23" Type="http://schemas.openxmlformats.org/officeDocument/2006/relationships/hyperlink" Target="https://www.cepsj.si/index.php/cepsj/article/view/291" TargetMode="External"/><Relationship Id="rId28" Type="http://schemas.openxmlformats.org/officeDocument/2006/relationships/hyperlink" Target="https://journals.sagepub.com/doi/pdf/10.3102/0013189X19874061" TargetMode="External"/><Relationship Id="rId36" Type="http://schemas.openxmlformats.org/officeDocument/2006/relationships/hyperlink" Target="https://assets.publishing.service.gov.uk/government/uploads/system/uploads/attachment_data/file/329746/what-makes-great-pedagogy-nine-claims-from-research.pdf" TargetMode="External"/><Relationship Id="rId49" Type="http://schemas.openxmlformats.org/officeDocument/2006/relationships/hyperlink" Target="https://repository.nie.edu.sg/bitstream/10497/18865/3/niewp-7.pdf" TargetMode="External"/><Relationship Id="rId57" Type="http://schemas.openxmlformats.org/officeDocument/2006/relationships/hyperlink" Target="https://journals.sagepub.com/doi/pdf/10.1177/0038038515594092" TargetMode="External"/><Relationship Id="rId10" Type="http://schemas.openxmlformats.org/officeDocument/2006/relationships/hyperlink" Target="https://www.taylorfrancis.com/chapters/edit/10.4324/9781315640549-4/importance-storytelling-pedagogical-tool-indigenous-children-georgina-barton-robert-barton" TargetMode="External"/><Relationship Id="rId31" Type="http://schemas.openxmlformats.org/officeDocument/2006/relationships/hyperlink" Target="https://www.readingrockets.org/article/screening-diagnosing-and-progress-monitoring-fluency-details" TargetMode="External"/><Relationship Id="rId44" Type="http://schemas.openxmlformats.org/officeDocument/2006/relationships/hyperlink" Target="https://www.llyw.cymru/cyllid-ar-gyfer-ysgolion-cwestiynau-cyffredin-html" TargetMode="External"/><Relationship Id="rId52" Type="http://schemas.openxmlformats.org/officeDocument/2006/relationships/hyperlink" Target="https://books.google.co.uk/books?hl=en&amp;lr=&amp;id=HE8PEAAAQBAJ&amp;oi=fnd&amp;pg=PP1&amp;dq=student+feedback+on+learning&amp;ots=I2lwBHwkpo&amp;sig=LxnU1ZsMkFFJejpIgRwoulz3new&amp;redir_esc=y" TargetMode="External"/><Relationship Id="rId60" Type="http://schemas.openxmlformats.org/officeDocument/2006/relationships/hyperlink" Target="https://www.sciencedirect.com/science/article/abs/pii/B9780123876911000016" TargetMode="External"/><Relationship Id="rId65" Type="http://schemas.openxmlformats.org/officeDocument/2006/relationships/hyperlink" Target="https://books.google.co.uk/books?hl=en&amp;lr=&amp;id=wJ1ADwAAQBAJ&amp;oi=fnd&amp;pg=PT9&amp;dq=parental+involvement+children%27s+education&amp;ots=n9nb9mV3Bp&amp;sig=dtQCPyNvUbIcsglID4U78nPk6KI&amp;redir_esc=y" TargetMode="External"/><Relationship Id="rId4" Type="http://schemas.openxmlformats.org/officeDocument/2006/relationships/webSettings" Target="webSettings.xml"/><Relationship Id="rId9" Type="http://schemas.openxmlformats.org/officeDocument/2006/relationships/hyperlink" Target="https://www.cairn.info/revue-d-economie-politique-2010-5-page-759.htm" TargetMode="External"/><Relationship Id="rId13" Type="http://schemas.openxmlformats.org/officeDocument/2006/relationships/hyperlink" Target="https://www.cambridge.org/core/journals/bilingualism-language-and-cognition/article/exposure-and-input-in-bilingual-development/86F75FD2704145E9A6890F31E477111A" TargetMode="External"/><Relationship Id="rId18" Type="http://schemas.openxmlformats.org/officeDocument/2006/relationships/hyperlink" Target="https://www.ncbi.nlm.nih.gov/pmc/articles/PMC3124384/" TargetMode="External"/><Relationship Id="rId39" Type="http://schemas.openxmlformats.org/officeDocument/2006/relationships/hyperlink" Target="https://journals.sagepub.com/doi/pdf/10.1177/0739986315602669" TargetMode="External"/><Relationship Id="rId34" Type="http://schemas.openxmlformats.org/officeDocument/2006/relationships/hyperlink" Target="https://www.tandfonline.com/doi/full/10.1080/00131911.2018.1388612" TargetMode="External"/><Relationship Id="rId50" Type="http://schemas.openxmlformats.org/officeDocument/2006/relationships/hyperlink" Target="https://early-education.org.uk/cultural-capital/" TargetMode="External"/><Relationship Id="rId55" Type="http://schemas.openxmlformats.org/officeDocument/2006/relationships/hyperlink" Target="https://www.ons.gov.uk/peoplepopulationandcommunity/culturalidentity/language/bulletins/welshlanguagewales/censu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20</Pages>
  <Words>7508</Words>
  <Characters>42802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dc:creator>
  <cp:keywords/>
  <dc:description/>
  <cp:lastModifiedBy>Seren Rees (2100113)</cp:lastModifiedBy>
  <cp:revision>877</cp:revision>
  <dcterms:created xsi:type="dcterms:W3CDTF">2023-03-07T09:29:00Z</dcterms:created>
  <dcterms:modified xsi:type="dcterms:W3CDTF">2023-03-20T16:43:00Z</dcterms:modified>
</cp:coreProperties>
</file>