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65E22" w14:textId="77777777" w:rsidR="003307F8" w:rsidRDefault="003307F8" w:rsidP="003307F8">
      <w:r>
        <w:rPr>
          <w:noProof/>
        </w:rPr>
        <w:drawing>
          <wp:anchor distT="0" distB="0" distL="114300" distR="114300" simplePos="0" relativeHeight="251659264" behindDoc="0" locked="0" layoutInCell="1" allowOverlap="1" wp14:anchorId="64A61D87" wp14:editId="53C7AD17">
            <wp:simplePos x="914400" y="914400"/>
            <wp:positionH relativeFrom="margin">
              <wp:align>center</wp:align>
            </wp:positionH>
            <wp:positionV relativeFrom="margin">
              <wp:align>top</wp:align>
            </wp:positionV>
            <wp:extent cx="4633595" cy="1536065"/>
            <wp:effectExtent l="0" t="0" r="0" b="69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5685FD5D" w14:textId="77777777" w:rsidR="003307F8" w:rsidRPr="008B6BDA" w:rsidRDefault="003307F8" w:rsidP="003307F8"/>
    <w:p w14:paraId="6D55CFC5" w14:textId="77777777" w:rsidR="003307F8" w:rsidRPr="008B6BDA" w:rsidRDefault="003307F8" w:rsidP="003307F8"/>
    <w:p w14:paraId="1010A37E" w14:textId="77777777" w:rsidR="003307F8" w:rsidRPr="008B6BDA" w:rsidRDefault="003307F8" w:rsidP="003307F8"/>
    <w:p w14:paraId="695CD40A" w14:textId="77777777" w:rsidR="003307F8" w:rsidRPr="008B6BDA" w:rsidRDefault="003307F8" w:rsidP="003307F8"/>
    <w:p w14:paraId="293F7779" w14:textId="77777777" w:rsidR="003307F8" w:rsidRPr="008B6BDA" w:rsidRDefault="003307F8" w:rsidP="003307F8"/>
    <w:p w14:paraId="02D72FC2" w14:textId="77777777" w:rsidR="003307F8" w:rsidRPr="008B6BDA" w:rsidRDefault="003307F8" w:rsidP="003307F8"/>
    <w:p w14:paraId="144FCDF1" w14:textId="77777777" w:rsidR="003307F8" w:rsidRPr="008B6BDA" w:rsidRDefault="003307F8" w:rsidP="003307F8"/>
    <w:p w14:paraId="549C4D53" w14:textId="77777777" w:rsidR="003307F8" w:rsidRPr="008B6BDA" w:rsidRDefault="003307F8" w:rsidP="003307F8"/>
    <w:p w14:paraId="0B4F5188" w14:textId="77777777" w:rsidR="003307F8" w:rsidRPr="008B6BDA" w:rsidRDefault="003307F8" w:rsidP="003307F8"/>
    <w:p w14:paraId="7CF782DA" w14:textId="77777777" w:rsidR="003307F8" w:rsidRDefault="003307F8" w:rsidP="003307F8"/>
    <w:p w14:paraId="3E63EB18" w14:textId="5AC77E28" w:rsidR="003307F8" w:rsidRDefault="003307F8" w:rsidP="003307F8">
      <w:pPr>
        <w:jc w:val="center"/>
        <w:rPr>
          <w:rFonts w:cstheme="minorHAnsi"/>
          <w:b/>
          <w:bCs/>
          <w:sz w:val="40"/>
          <w:szCs w:val="40"/>
        </w:rPr>
      </w:pPr>
      <w:r w:rsidRPr="00C014E8">
        <w:rPr>
          <w:rFonts w:cstheme="minorHAnsi"/>
          <w:b/>
          <w:bCs/>
          <w:sz w:val="40"/>
          <w:szCs w:val="40"/>
        </w:rPr>
        <w:t xml:space="preserve">Coming </w:t>
      </w:r>
      <w:r>
        <w:rPr>
          <w:rFonts w:cstheme="minorHAnsi"/>
          <w:b/>
          <w:bCs/>
          <w:sz w:val="40"/>
          <w:szCs w:val="40"/>
        </w:rPr>
        <w:t>C</w:t>
      </w:r>
      <w:r w:rsidRPr="00C014E8">
        <w:rPr>
          <w:rFonts w:cstheme="minorHAnsi"/>
          <w:b/>
          <w:bCs/>
          <w:sz w:val="40"/>
          <w:szCs w:val="40"/>
        </w:rPr>
        <w:t xml:space="preserve">lean: An </w:t>
      </w:r>
      <w:r>
        <w:rPr>
          <w:rFonts w:cstheme="minorHAnsi"/>
          <w:b/>
          <w:bCs/>
          <w:sz w:val="40"/>
          <w:szCs w:val="40"/>
        </w:rPr>
        <w:t>i</w:t>
      </w:r>
      <w:r w:rsidRPr="00C014E8">
        <w:rPr>
          <w:rFonts w:cstheme="minorHAnsi"/>
          <w:b/>
          <w:bCs/>
          <w:sz w:val="40"/>
          <w:szCs w:val="40"/>
        </w:rPr>
        <w:t xml:space="preserve">nvestigation into if </w:t>
      </w:r>
      <w:r>
        <w:rPr>
          <w:rFonts w:cstheme="minorHAnsi"/>
          <w:b/>
          <w:bCs/>
          <w:sz w:val="40"/>
          <w:szCs w:val="40"/>
        </w:rPr>
        <w:t xml:space="preserve">the </w:t>
      </w:r>
      <w:r w:rsidRPr="00C014E8">
        <w:rPr>
          <w:rFonts w:cstheme="minorHAnsi"/>
          <w:b/>
          <w:bCs/>
          <w:sz w:val="40"/>
          <w:szCs w:val="40"/>
        </w:rPr>
        <w:t>police have an adverse effect on dealing with people with poor mental health when responding to mental health concern calls.</w:t>
      </w:r>
    </w:p>
    <w:p w14:paraId="323FA6D7" w14:textId="77777777" w:rsidR="00C94A08" w:rsidRPr="00C014E8" w:rsidRDefault="00C94A08" w:rsidP="003307F8">
      <w:pPr>
        <w:jc w:val="center"/>
        <w:rPr>
          <w:rFonts w:cstheme="minorHAnsi"/>
          <w:b/>
          <w:bCs/>
          <w:sz w:val="40"/>
          <w:szCs w:val="40"/>
        </w:rPr>
      </w:pPr>
    </w:p>
    <w:p w14:paraId="74A44785" w14:textId="3BE6122B" w:rsidR="003307F8" w:rsidRDefault="003307F8" w:rsidP="00EF7B6A">
      <w:pPr>
        <w:ind w:left="2880" w:firstLine="720"/>
        <w:jc w:val="both"/>
      </w:pPr>
      <w:r w:rsidRPr="00C014E8">
        <w:t>Name: Thomas Skelton</w:t>
      </w:r>
    </w:p>
    <w:p w14:paraId="5D589FE4" w14:textId="1769539A" w:rsidR="003307F8" w:rsidRPr="00C014E8" w:rsidRDefault="003307F8" w:rsidP="00EF7B6A">
      <w:pPr>
        <w:ind w:left="2880" w:firstLine="720"/>
        <w:jc w:val="both"/>
      </w:pPr>
      <w:r w:rsidRPr="00C014E8">
        <w:t>Student ID: 1922409</w:t>
      </w:r>
    </w:p>
    <w:p w14:paraId="2BFAE14B" w14:textId="0A6D180F" w:rsidR="003307F8" w:rsidRDefault="00EF7B6A" w:rsidP="00EF7B6A">
      <w:pPr>
        <w:ind w:left="2880" w:firstLine="720"/>
        <w:jc w:val="both"/>
      </w:pPr>
      <w:r>
        <w:tab/>
      </w:r>
    </w:p>
    <w:p w14:paraId="2048E3AD" w14:textId="77777777" w:rsidR="00AF743D" w:rsidRDefault="00AF743D" w:rsidP="003307F8">
      <w:pPr>
        <w:rPr>
          <w:rFonts w:cstheme="minorHAnsi"/>
          <w:b/>
          <w:bCs/>
          <w:sz w:val="24"/>
          <w:szCs w:val="24"/>
        </w:rPr>
      </w:pPr>
    </w:p>
    <w:p w14:paraId="3D1C7582" w14:textId="77777777" w:rsidR="00AF743D" w:rsidRDefault="00AF743D" w:rsidP="003307F8">
      <w:pPr>
        <w:rPr>
          <w:rFonts w:cstheme="minorHAnsi"/>
          <w:b/>
          <w:bCs/>
          <w:sz w:val="24"/>
          <w:szCs w:val="24"/>
        </w:rPr>
      </w:pPr>
    </w:p>
    <w:p w14:paraId="0D0DC5DE" w14:textId="77777777" w:rsidR="00AF743D" w:rsidRDefault="00AF743D" w:rsidP="003307F8">
      <w:pPr>
        <w:rPr>
          <w:rFonts w:cstheme="minorHAnsi"/>
          <w:b/>
          <w:bCs/>
          <w:sz w:val="24"/>
          <w:szCs w:val="24"/>
        </w:rPr>
      </w:pPr>
    </w:p>
    <w:p w14:paraId="3142F467" w14:textId="77777777" w:rsidR="00AF743D" w:rsidRDefault="00AF743D" w:rsidP="003307F8">
      <w:pPr>
        <w:rPr>
          <w:rFonts w:cstheme="minorHAnsi"/>
          <w:b/>
          <w:bCs/>
          <w:sz w:val="24"/>
          <w:szCs w:val="24"/>
        </w:rPr>
      </w:pPr>
    </w:p>
    <w:p w14:paraId="4F110CD6" w14:textId="77777777" w:rsidR="00AF743D" w:rsidRDefault="00AF743D" w:rsidP="003307F8">
      <w:pPr>
        <w:rPr>
          <w:rFonts w:cstheme="minorHAnsi"/>
          <w:b/>
          <w:bCs/>
          <w:sz w:val="24"/>
          <w:szCs w:val="24"/>
        </w:rPr>
      </w:pPr>
    </w:p>
    <w:p w14:paraId="465DD0BA" w14:textId="77777777" w:rsidR="00AF743D" w:rsidRDefault="00AF743D" w:rsidP="003307F8">
      <w:pPr>
        <w:rPr>
          <w:rFonts w:cstheme="minorHAnsi"/>
          <w:b/>
          <w:bCs/>
          <w:sz w:val="24"/>
          <w:szCs w:val="24"/>
        </w:rPr>
      </w:pPr>
    </w:p>
    <w:p w14:paraId="68B476BE" w14:textId="77777777" w:rsidR="00AF743D" w:rsidRDefault="00AF743D" w:rsidP="003307F8">
      <w:pPr>
        <w:rPr>
          <w:rFonts w:cstheme="minorHAnsi"/>
          <w:b/>
          <w:bCs/>
          <w:sz w:val="24"/>
          <w:szCs w:val="24"/>
        </w:rPr>
      </w:pPr>
    </w:p>
    <w:p w14:paraId="5EEEF0D2" w14:textId="77777777" w:rsidR="00905FA4" w:rsidRDefault="00905FA4" w:rsidP="00AF743D">
      <w:pPr>
        <w:jc w:val="center"/>
        <w:rPr>
          <w:i/>
          <w:iCs/>
        </w:rPr>
      </w:pPr>
    </w:p>
    <w:p w14:paraId="1AD6404A" w14:textId="06186DEE" w:rsidR="00AF743D" w:rsidRPr="00AF743D" w:rsidRDefault="00AF743D" w:rsidP="00AF743D">
      <w:pPr>
        <w:jc w:val="center"/>
        <w:rPr>
          <w:i/>
          <w:iCs/>
        </w:rPr>
      </w:pPr>
      <w:r w:rsidRPr="00AF743D">
        <w:rPr>
          <w:i/>
          <w:iCs/>
        </w:rPr>
        <w:t xml:space="preserve">Project submitted as part of the requirements </w:t>
      </w:r>
      <w:r w:rsidR="00905FA4">
        <w:rPr>
          <w:i/>
          <w:iCs/>
        </w:rPr>
        <w:t>for</w:t>
      </w:r>
      <w:r w:rsidRPr="00AF743D">
        <w:rPr>
          <w:i/>
          <w:iCs/>
        </w:rPr>
        <w:t xml:space="preserve"> the award</w:t>
      </w:r>
      <w:r w:rsidRPr="00AF743D">
        <w:rPr>
          <w:i/>
          <w:iCs/>
        </w:rPr>
        <w:br/>
      </w:r>
      <w:r w:rsidR="00D217C5" w:rsidRPr="00AF743D">
        <w:rPr>
          <w:i/>
          <w:iCs/>
        </w:rPr>
        <w:t>BSc</w:t>
      </w:r>
      <w:r w:rsidRPr="00AF743D">
        <w:rPr>
          <w:i/>
          <w:iCs/>
        </w:rPr>
        <w:t>. (Hons) Professional Polic</w:t>
      </w:r>
      <w:r w:rsidR="002D1270">
        <w:rPr>
          <w:i/>
          <w:iCs/>
        </w:rPr>
        <w:t>ing</w:t>
      </w:r>
      <w:r w:rsidRPr="00AF743D">
        <w:rPr>
          <w:i/>
          <w:iCs/>
        </w:rPr>
        <w:t xml:space="preserve"> Practice</w:t>
      </w:r>
    </w:p>
    <w:p w14:paraId="24CB07BF" w14:textId="77777777" w:rsidR="003307F8" w:rsidRPr="001834A1" w:rsidRDefault="003307F8" w:rsidP="003307F8">
      <w:pPr>
        <w:pStyle w:val="Heading1"/>
      </w:pPr>
      <w:bookmarkStart w:id="0" w:name="_Toc130746808"/>
      <w:r w:rsidRPr="001834A1">
        <w:lastRenderedPageBreak/>
        <w:t>Acknowledgements</w:t>
      </w:r>
      <w:bookmarkEnd w:id="0"/>
    </w:p>
    <w:p w14:paraId="1BF4DF4A" w14:textId="77777777" w:rsidR="003307F8" w:rsidRPr="005416A3" w:rsidRDefault="003307F8" w:rsidP="003307F8">
      <w:r w:rsidRPr="005416A3">
        <w:t>First, I'd want to thank my dissertation tutor, Samantha Wilson for all her help and support throughout this process.</w:t>
      </w:r>
    </w:p>
    <w:p w14:paraId="1C26D681" w14:textId="77777777" w:rsidR="003307F8" w:rsidRDefault="003307F8" w:rsidP="003307F8">
      <w:r w:rsidRPr="005416A3">
        <w:t>In addition</w:t>
      </w:r>
      <w:r>
        <w:t>,</w:t>
      </w:r>
      <w:r w:rsidRPr="005416A3">
        <w:t xml:space="preserve"> I would also like to thank my colleagues, friends</w:t>
      </w:r>
      <w:r>
        <w:t>,</w:t>
      </w:r>
      <w:r w:rsidRPr="005416A3">
        <w:t xml:space="preserve"> and family who have been very supportive when I have needed them.</w:t>
      </w:r>
    </w:p>
    <w:p w14:paraId="18FFC452" w14:textId="77777777" w:rsidR="003307F8" w:rsidRDefault="003307F8" w:rsidP="003307F8">
      <w:r>
        <w:br w:type="page"/>
      </w:r>
    </w:p>
    <w:p w14:paraId="271B2CC5" w14:textId="77777777" w:rsidR="003307F8" w:rsidRDefault="003307F8" w:rsidP="003307F8">
      <w:pPr>
        <w:pStyle w:val="Heading1"/>
      </w:pPr>
      <w:bookmarkStart w:id="1" w:name="_Toc130746809"/>
      <w:r w:rsidRPr="00C014E8">
        <w:lastRenderedPageBreak/>
        <w:t>Declaration</w:t>
      </w:r>
      <w:bookmarkEnd w:id="1"/>
      <w:r w:rsidRPr="00C014E8">
        <w:t xml:space="preserve"> </w:t>
      </w:r>
    </w:p>
    <w:p w14:paraId="58915722" w14:textId="77777777" w:rsidR="003307F8" w:rsidRPr="00C014E8" w:rsidRDefault="003307F8" w:rsidP="003307F8">
      <w:pPr>
        <w:spacing w:after="0"/>
        <w:rPr>
          <w:rFonts w:cstheme="minorHAnsi"/>
        </w:rPr>
      </w:pPr>
      <w:r w:rsidRPr="00C014E8">
        <w:rPr>
          <w:rFonts w:cstheme="minorHAnsi"/>
        </w:rPr>
        <w:t>This work has not previously been accepted in substance for any degree and is not being concurrently submitted in candidature for any degree.</w:t>
      </w:r>
    </w:p>
    <w:p w14:paraId="5AC89DD3" w14:textId="77777777" w:rsidR="003307F8" w:rsidRPr="00C014E8" w:rsidRDefault="003307F8" w:rsidP="003307F8">
      <w:pPr>
        <w:spacing w:after="0"/>
        <w:rPr>
          <w:rFonts w:cstheme="minorHAnsi"/>
        </w:rPr>
      </w:pPr>
      <w:r w:rsidRPr="00C014E8">
        <w:rPr>
          <w:rFonts w:cstheme="minorHAnsi"/>
        </w:rPr>
        <w:t>Signed: Thomas Skelton</w:t>
      </w:r>
    </w:p>
    <w:p w14:paraId="5D5B85C3" w14:textId="77777777" w:rsidR="003307F8" w:rsidRPr="00C014E8" w:rsidRDefault="003307F8" w:rsidP="003307F8">
      <w:pPr>
        <w:spacing w:after="0"/>
        <w:rPr>
          <w:rFonts w:cstheme="minorHAnsi"/>
        </w:rPr>
      </w:pPr>
      <w:r w:rsidRPr="00C014E8">
        <w:rPr>
          <w:rFonts w:cstheme="minorHAnsi"/>
        </w:rPr>
        <w:t>Date: 17 / 03 / 2023</w:t>
      </w:r>
    </w:p>
    <w:p w14:paraId="1B276914" w14:textId="77777777" w:rsidR="003307F8" w:rsidRPr="00C014E8" w:rsidRDefault="003307F8" w:rsidP="003307F8">
      <w:pPr>
        <w:rPr>
          <w:rFonts w:cstheme="minorHAnsi"/>
        </w:rPr>
      </w:pPr>
    </w:p>
    <w:p w14:paraId="51F6D292" w14:textId="77777777" w:rsidR="003307F8" w:rsidRPr="00C014E8" w:rsidRDefault="003307F8" w:rsidP="003307F8">
      <w:pPr>
        <w:spacing w:after="0"/>
        <w:rPr>
          <w:rFonts w:cstheme="minorHAnsi"/>
        </w:rPr>
      </w:pPr>
      <w:r w:rsidRPr="00C014E8">
        <w:rPr>
          <w:rFonts w:cstheme="minorHAnsi"/>
        </w:rPr>
        <w:t xml:space="preserve">STATEMENT 1 </w:t>
      </w:r>
    </w:p>
    <w:p w14:paraId="04F90E9F" w14:textId="77777777" w:rsidR="003307F8" w:rsidRPr="00C014E8" w:rsidRDefault="003307F8" w:rsidP="003307F8">
      <w:pPr>
        <w:spacing w:after="0"/>
        <w:rPr>
          <w:rFonts w:cstheme="minorHAnsi"/>
        </w:rPr>
      </w:pPr>
      <w:r w:rsidRPr="00C014E8">
        <w:rPr>
          <w:rFonts w:cstheme="minorHAnsi"/>
        </w:rPr>
        <w:t xml:space="preserve">This dissertation is being submitted in partial </w:t>
      </w:r>
      <w:r>
        <w:rPr>
          <w:rFonts w:cstheme="minorHAnsi"/>
        </w:rPr>
        <w:t>fulfilment</w:t>
      </w:r>
      <w:r w:rsidRPr="00C014E8">
        <w:rPr>
          <w:rFonts w:cstheme="minorHAnsi"/>
        </w:rPr>
        <w:t xml:space="preserve"> of the requirements for the degree of BA.</w:t>
      </w:r>
    </w:p>
    <w:p w14:paraId="61B2AC99" w14:textId="77777777" w:rsidR="003307F8" w:rsidRPr="00C014E8" w:rsidRDefault="003307F8" w:rsidP="003307F8">
      <w:pPr>
        <w:spacing w:after="0"/>
        <w:rPr>
          <w:rFonts w:cstheme="minorHAnsi"/>
        </w:rPr>
      </w:pPr>
      <w:r w:rsidRPr="00C014E8">
        <w:rPr>
          <w:rFonts w:cstheme="minorHAnsi"/>
        </w:rPr>
        <w:t>Signed: Thomas Skelton</w:t>
      </w:r>
    </w:p>
    <w:p w14:paraId="1E944453" w14:textId="77777777" w:rsidR="003307F8" w:rsidRPr="00C014E8" w:rsidRDefault="003307F8" w:rsidP="003307F8">
      <w:pPr>
        <w:spacing w:after="0"/>
        <w:rPr>
          <w:rFonts w:cstheme="minorHAnsi"/>
        </w:rPr>
      </w:pPr>
      <w:r w:rsidRPr="00C014E8">
        <w:rPr>
          <w:rFonts w:cstheme="minorHAnsi"/>
        </w:rPr>
        <w:t>Date: 17 / 03 / 2023</w:t>
      </w:r>
    </w:p>
    <w:p w14:paraId="390DD65B" w14:textId="77777777" w:rsidR="003307F8" w:rsidRPr="00C014E8" w:rsidRDefault="003307F8" w:rsidP="003307F8">
      <w:pPr>
        <w:rPr>
          <w:rFonts w:cstheme="minorHAnsi"/>
        </w:rPr>
      </w:pPr>
    </w:p>
    <w:p w14:paraId="62E52F5B" w14:textId="77777777" w:rsidR="003307F8" w:rsidRPr="00C014E8" w:rsidRDefault="003307F8" w:rsidP="003307F8">
      <w:pPr>
        <w:spacing w:after="0"/>
        <w:rPr>
          <w:rFonts w:cstheme="minorHAnsi"/>
        </w:rPr>
      </w:pPr>
      <w:r w:rsidRPr="00C014E8">
        <w:rPr>
          <w:rFonts w:cstheme="minorHAnsi"/>
        </w:rPr>
        <w:t>STATEMENT 2</w:t>
      </w:r>
    </w:p>
    <w:p w14:paraId="0D56AF25" w14:textId="77777777" w:rsidR="003307F8" w:rsidRPr="00C014E8" w:rsidRDefault="003307F8" w:rsidP="003307F8">
      <w:pPr>
        <w:spacing w:after="0"/>
        <w:rPr>
          <w:rFonts w:cstheme="minorHAnsi"/>
        </w:rPr>
      </w:pPr>
      <w:r w:rsidRPr="00C014E8">
        <w:rPr>
          <w:rFonts w:cstheme="minorHAnsi"/>
        </w:rPr>
        <w:t>This dissertation is the result of my own independent work/investigation, except where otherwise stated.</w:t>
      </w:r>
    </w:p>
    <w:p w14:paraId="5189E64C" w14:textId="77777777" w:rsidR="003307F8" w:rsidRPr="00C014E8" w:rsidRDefault="003307F8" w:rsidP="003307F8">
      <w:pPr>
        <w:spacing w:after="0"/>
        <w:rPr>
          <w:rFonts w:cstheme="minorHAnsi"/>
        </w:rPr>
      </w:pPr>
      <w:r w:rsidRPr="00C014E8">
        <w:rPr>
          <w:rFonts w:cstheme="minorHAnsi"/>
        </w:rPr>
        <w:t>Other sources are acknowledged by footnotes giving explicit references.  A bibliography is appended.</w:t>
      </w:r>
    </w:p>
    <w:p w14:paraId="3254D2DE" w14:textId="77777777" w:rsidR="003307F8" w:rsidRPr="00C014E8" w:rsidRDefault="003307F8" w:rsidP="003307F8">
      <w:pPr>
        <w:spacing w:after="0"/>
        <w:rPr>
          <w:rFonts w:cstheme="minorHAnsi"/>
        </w:rPr>
      </w:pPr>
      <w:r w:rsidRPr="00C014E8">
        <w:rPr>
          <w:rFonts w:cstheme="minorHAnsi"/>
        </w:rPr>
        <w:t>Signed: Thomas Skelton</w:t>
      </w:r>
    </w:p>
    <w:p w14:paraId="7B2A5FA5" w14:textId="77777777" w:rsidR="003307F8" w:rsidRPr="00C014E8" w:rsidRDefault="003307F8" w:rsidP="003307F8">
      <w:pPr>
        <w:spacing w:after="0"/>
        <w:rPr>
          <w:rFonts w:cstheme="minorHAnsi"/>
        </w:rPr>
      </w:pPr>
      <w:r w:rsidRPr="00C014E8">
        <w:rPr>
          <w:rFonts w:cstheme="minorHAnsi"/>
        </w:rPr>
        <w:t>Date: 17 / 03 / 2023</w:t>
      </w:r>
    </w:p>
    <w:p w14:paraId="23A42458" w14:textId="77777777" w:rsidR="003307F8" w:rsidRPr="00C014E8" w:rsidRDefault="003307F8" w:rsidP="003307F8">
      <w:pPr>
        <w:spacing w:after="0"/>
        <w:rPr>
          <w:rFonts w:cstheme="minorHAnsi"/>
        </w:rPr>
      </w:pPr>
    </w:p>
    <w:p w14:paraId="6B1310EB" w14:textId="77777777" w:rsidR="003307F8" w:rsidRPr="00C014E8" w:rsidRDefault="003307F8" w:rsidP="003307F8">
      <w:pPr>
        <w:spacing w:after="0"/>
        <w:rPr>
          <w:rFonts w:cstheme="minorHAnsi"/>
        </w:rPr>
      </w:pPr>
      <w:r w:rsidRPr="00C014E8">
        <w:rPr>
          <w:rFonts w:cstheme="minorHAnsi"/>
        </w:rPr>
        <w:t>STATEMENT 3</w:t>
      </w:r>
    </w:p>
    <w:p w14:paraId="557CF61D" w14:textId="77777777" w:rsidR="003307F8" w:rsidRPr="00C014E8" w:rsidRDefault="003307F8" w:rsidP="003307F8">
      <w:pPr>
        <w:spacing w:after="0"/>
        <w:rPr>
          <w:rFonts w:cstheme="minorHAnsi"/>
        </w:rPr>
      </w:pPr>
      <w:r w:rsidRPr="00C014E8">
        <w:rPr>
          <w:rFonts w:cstheme="minorHAnsi"/>
        </w:rPr>
        <w:t>I hereby give consent for my dissertation, if accepted, to be available for photocopying and for interlibrary loan, and for the title and summary to be made available to outside organisations.</w:t>
      </w:r>
    </w:p>
    <w:p w14:paraId="35FAA25C" w14:textId="77777777" w:rsidR="003307F8" w:rsidRPr="00C014E8" w:rsidRDefault="003307F8" w:rsidP="003307F8">
      <w:pPr>
        <w:spacing w:after="0"/>
        <w:rPr>
          <w:rFonts w:cstheme="minorHAnsi"/>
        </w:rPr>
      </w:pPr>
      <w:r w:rsidRPr="00C014E8">
        <w:rPr>
          <w:rFonts w:cstheme="minorHAnsi"/>
        </w:rPr>
        <w:t>Signed: Thomas Skelton</w:t>
      </w:r>
    </w:p>
    <w:p w14:paraId="6B336582" w14:textId="77777777" w:rsidR="003307F8" w:rsidRPr="00C014E8" w:rsidRDefault="003307F8" w:rsidP="003307F8">
      <w:pPr>
        <w:spacing w:after="0"/>
        <w:rPr>
          <w:rFonts w:cstheme="minorHAnsi"/>
        </w:rPr>
      </w:pPr>
      <w:r w:rsidRPr="00C014E8">
        <w:rPr>
          <w:rFonts w:cstheme="minorHAnsi"/>
        </w:rPr>
        <w:t>Date: 17 / 03 / 2023</w:t>
      </w:r>
    </w:p>
    <w:p w14:paraId="2DCA0E02" w14:textId="77777777" w:rsidR="003307F8" w:rsidRPr="00C014E8" w:rsidRDefault="003307F8" w:rsidP="003307F8">
      <w:pPr>
        <w:spacing w:after="0"/>
        <w:rPr>
          <w:rFonts w:cstheme="minorHAnsi"/>
        </w:rPr>
      </w:pPr>
    </w:p>
    <w:p w14:paraId="3B883E37" w14:textId="77777777" w:rsidR="003307F8" w:rsidRPr="00C014E8" w:rsidRDefault="003307F8" w:rsidP="003307F8">
      <w:pPr>
        <w:spacing w:after="0"/>
        <w:rPr>
          <w:rFonts w:cstheme="minorHAnsi"/>
        </w:rPr>
      </w:pPr>
      <w:r w:rsidRPr="00C014E8">
        <w:rPr>
          <w:rFonts w:cstheme="minorHAnsi"/>
        </w:rPr>
        <w:t>STATEMENT 4</w:t>
      </w:r>
    </w:p>
    <w:p w14:paraId="74C79580" w14:textId="77777777" w:rsidR="003307F8" w:rsidRPr="00C014E8" w:rsidRDefault="003307F8" w:rsidP="003307F8">
      <w:pPr>
        <w:spacing w:after="0"/>
        <w:rPr>
          <w:rFonts w:cstheme="minorHAnsi"/>
        </w:rPr>
      </w:pPr>
      <w:r w:rsidRPr="00C014E8">
        <w:rPr>
          <w:rFonts w:cstheme="minorHAnsi"/>
        </w:rPr>
        <w:t>I hereby give consent for my dissertation, if accepted, to be available on the university’s IT system to those who have consent to use the system.</w:t>
      </w:r>
    </w:p>
    <w:p w14:paraId="27BF4151" w14:textId="77777777" w:rsidR="003307F8" w:rsidRPr="00C014E8" w:rsidRDefault="003307F8" w:rsidP="003307F8">
      <w:pPr>
        <w:spacing w:after="0"/>
        <w:rPr>
          <w:rFonts w:cstheme="minorHAnsi"/>
        </w:rPr>
      </w:pPr>
      <w:r w:rsidRPr="00C014E8">
        <w:rPr>
          <w:rFonts w:cstheme="minorHAnsi"/>
        </w:rPr>
        <w:t>Signed: Thomas Skelton</w:t>
      </w:r>
    </w:p>
    <w:p w14:paraId="6F3996F7" w14:textId="77777777" w:rsidR="003307F8" w:rsidRDefault="003307F8" w:rsidP="003307F8">
      <w:pPr>
        <w:spacing w:after="0"/>
        <w:rPr>
          <w:rFonts w:cstheme="minorHAnsi"/>
        </w:rPr>
      </w:pPr>
      <w:r w:rsidRPr="00C014E8">
        <w:rPr>
          <w:rFonts w:cstheme="minorHAnsi"/>
        </w:rPr>
        <w:t>Date: 17 / 03 / 2023</w:t>
      </w:r>
    </w:p>
    <w:p w14:paraId="0F617A12" w14:textId="77777777" w:rsidR="003307F8" w:rsidRDefault="003307F8" w:rsidP="003307F8">
      <w:pPr>
        <w:rPr>
          <w:rFonts w:cstheme="minorHAnsi"/>
        </w:rPr>
      </w:pPr>
      <w:r>
        <w:rPr>
          <w:rFonts w:cstheme="minorHAnsi"/>
        </w:rPr>
        <w:br w:type="page"/>
      </w:r>
    </w:p>
    <w:p w14:paraId="2994AD3A" w14:textId="77777777" w:rsidR="003307F8" w:rsidRDefault="003307F8" w:rsidP="003307F8">
      <w:pPr>
        <w:pStyle w:val="Heading1"/>
        <w:spacing w:line="240" w:lineRule="auto"/>
      </w:pPr>
      <w:bookmarkStart w:id="2" w:name="_Toc130746810"/>
      <w:r w:rsidRPr="00C014E8">
        <w:lastRenderedPageBreak/>
        <w:t>Abstract</w:t>
      </w:r>
      <w:bookmarkEnd w:id="2"/>
      <w:r w:rsidRPr="00C014E8">
        <w:t xml:space="preserve"> </w:t>
      </w:r>
    </w:p>
    <w:p w14:paraId="47C655BF" w14:textId="77777777" w:rsidR="003307F8" w:rsidRDefault="003307F8" w:rsidP="003307F8">
      <w:pPr>
        <w:spacing w:line="240" w:lineRule="auto"/>
        <w:rPr>
          <w:rFonts w:cstheme="minorHAnsi"/>
        </w:rPr>
      </w:pPr>
      <w:r w:rsidRPr="00C014E8">
        <w:rPr>
          <w:rFonts w:cstheme="minorHAnsi"/>
        </w:rPr>
        <w:t>Over the past few years</w:t>
      </w:r>
      <w:r>
        <w:rPr>
          <w:rFonts w:cstheme="minorHAnsi"/>
        </w:rPr>
        <w:t>,</w:t>
      </w:r>
      <w:r w:rsidRPr="00C014E8">
        <w:rPr>
          <w:rFonts w:cstheme="minorHAnsi"/>
        </w:rPr>
        <w:t xml:space="preserve"> there has been a sustained increase in demand </w:t>
      </w:r>
      <w:r>
        <w:rPr>
          <w:rFonts w:cstheme="minorHAnsi"/>
        </w:rPr>
        <w:t>for</w:t>
      </w:r>
      <w:r w:rsidRPr="00C014E8">
        <w:rPr>
          <w:rFonts w:cstheme="minorHAnsi"/>
        </w:rPr>
        <w:t xml:space="preserve"> the Ambulance</w:t>
      </w:r>
      <w:r>
        <w:rPr>
          <w:rFonts w:cstheme="minorHAnsi"/>
        </w:rPr>
        <w:t xml:space="preserve"> </w:t>
      </w:r>
      <w:r w:rsidRPr="00C014E8">
        <w:rPr>
          <w:rFonts w:cstheme="minorHAnsi"/>
        </w:rPr>
        <w:t xml:space="preserve">and </w:t>
      </w:r>
      <w:r>
        <w:rPr>
          <w:rFonts w:cstheme="minorHAnsi"/>
        </w:rPr>
        <w:t xml:space="preserve">the </w:t>
      </w:r>
      <w:r w:rsidRPr="00C014E8">
        <w:rPr>
          <w:rFonts w:cstheme="minorHAnsi"/>
        </w:rPr>
        <w:t>N</w:t>
      </w:r>
      <w:r>
        <w:rPr>
          <w:rFonts w:cstheme="minorHAnsi"/>
        </w:rPr>
        <w:t xml:space="preserve">ational </w:t>
      </w:r>
      <w:r w:rsidRPr="00C014E8">
        <w:rPr>
          <w:rFonts w:cstheme="minorHAnsi"/>
        </w:rPr>
        <w:t>H</w:t>
      </w:r>
      <w:r>
        <w:rPr>
          <w:rFonts w:cstheme="minorHAnsi"/>
        </w:rPr>
        <w:t xml:space="preserve">ealth </w:t>
      </w:r>
      <w:r w:rsidRPr="00C014E8">
        <w:rPr>
          <w:rFonts w:cstheme="minorHAnsi"/>
        </w:rPr>
        <w:t>S</w:t>
      </w:r>
      <w:r>
        <w:rPr>
          <w:rFonts w:cstheme="minorHAnsi"/>
        </w:rPr>
        <w:t>ervice</w:t>
      </w:r>
      <w:r w:rsidRPr="00C014E8">
        <w:rPr>
          <w:rFonts w:cstheme="minorHAnsi"/>
        </w:rPr>
        <w:t xml:space="preserve"> </w:t>
      </w:r>
      <w:r>
        <w:rPr>
          <w:rFonts w:cstheme="minorHAnsi"/>
        </w:rPr>
        <w:t xml:space="preserve">in regard to mental health. </w:t>
      </w:r>
      <w:r w:rsidRPr="00C014E8">
        <w:rPr>
          <w:rFonts w:cstheme="minorHAnsi"/>
          <w:color w:val="1A1F3E"/>
          <w:spacing w:val="3"/>
          <w:shd w:val="clear" w:color="auto" w:fill="FFFFFF"/>
        </w:rPr>
        <w:t>Between February 2021 and August 2021</w:t>
      </w:r>
      <w:r>
        <w:rPr>
          <w:rFonts w:cstheme="minorHAnsi"/>
          <w:color w:val="1A1F3E"/>
          <w:spacing w:val="3"/>
          <w:shd w:val="clear" w:color="auto" w:fill="FFFFFF"/>
        </w:rPr>
        <w:t>,</w:t>
      </w:r>
      <w:r w:rsidRPr="00C014E8">
        <w:rPr>
          <w:rFonts w:cstheme="minorHAnsi"/>
          <w:color w:val="1A1F3E"/>
          <w:spacing w:val="3"/>
          <w:shd w:val="clear" w:color="auto" w:fill="FFFFFF"/>
        </w:rPr>
        <w:t xml:space="preserve"> there </w:t>
      </w:r>
      <w:r>
        <w:rPr>
          <w:rFonts w:cstheme="minorHAnsi"/>
          <w:color w:val="1A1F3E"/>
          <w:spacing w:val="3"/>
          <w:shd w:val="clear" w:color="auto" w:fill="FFFFFF"/>
        </w:rPr>
        <w:t>have</w:t>
      </w:r>
      <w:r w:rsidRPr="00C014E8">
        <w:rPr>
          <w:rFonts w:cstheme="minorHAnsi"/>
          <w:color w:val="1A1F3E"/>
          <w:spacing w:val="3"/>
          <w:shd w:val="clear" w:color="auto" w:fill="FFFFFF"/>
        </w:rPr>
        <w:t xml:space="preserve"> been almost</w:t>
      </w:r>
      <w:r>
        <w:rPr>
          <w:rFonts w:cstheme="minorHAnsi"/>
          <w:color w:val="1A1F3E"/>
          <w:spacing w:val="3"/>
          <w:shd w:val="clear" w:color="auto" w:fill="FFFFFF"/>
        </w:rPr>
        <w:t xml:space="preserve"> </w:t>
      </w:r>
      <w:r w:rsidRPr="00C014E8">
        <w:rPr>
          <w:rFonts w:cstheme="minorHAnsi"/>
          <w:color w:val="1A1F3E"/>
          <w:spacing w:val="3"/>
          <w:shd w:val="clear" w:color="auto" w:fill="FFFFFF"/>
        </w:rPr>
        <w:t xml:space="preserve">60 </w:t>
      </w:r>
      <w:r>
        <w:rPr>
          <w:rFonts w:cstheme="minorHAnsi"/>
          <w:color w:val="1A1F3E"/>
          <w:spacing w:val="3"/>
          <w:shd w:val="clear" w:color="auto" w:fill="FFFFFF"/>
        </w:rPr>
        <w:t>percent</w:t>
      </w:r>
      <w:r w:rsidRPr="00C014E8">
        <w:rPr>
          <w:rFonts w:cstheme="minorHAnsi"/>
          <w:color w:val="1A1F3E"/>
          <w:spacing w:val="3"/>
          <w:shd w:val="clear" w:color="auto" w:fill="FFFFFF"/>
        </w:rPr>
        <w:t xml:space="preserve"> more 999 calls answered by </w:t>
      </w:r>
      <w:r>
        <w:rPr>
          <w:rFonts w:cstheme="minorHAnsi"/>
          <w:color w:val="1A1F3E"/>
          <w:spacing w:val="3"/>
          <w:shd w:val="clear" w:color="auto" w:fill="FFFFFF"/>
        </w:rPr>
        <w:t xml:space="preserve">the </w:t>
      </w:r>
      <w:r w:rsidRPr="00C014E8">
        <w:rPr>
          <w:rFonts w:cstheme="minorHAnsi"/>
          <w:color w:val="1A1F3E"/>
          <w:spacing w:val="3"/>
          <w:shd w:val="clear" w:color="auto" w:fill="FFFFFF"/>
        </w:rPr>
        <w:t>ambulance services nationally</w:t>
      </w:r>
      <w:r>
        <w:rPr>
          <w:rFonts w:cstheme="minorHAnsi"/>
          <w:color w:val="1A1F3E"/>
          <w:spacing w:val="3"/>
          <w:shd w:val="clear" w:color="auto" w:fill="FFFFFF"/>
        </w:rPr>
        <w:t>.</w:t>
      </w:r>
      <w:r w:rsidRPr="00C014E8">
        <w:rPr>
          <w:rFonts w:cstheme="minorHAnsi"/>
          <w:color w:val="1A1F3E"/>
          <w:spacing w:val="3"/>
          <w:shd w:val="clear" w:color="auto" w:fill="FFFFFF"/>
        </w:rPr>
        <w:t xml:space="preserve"> </w:t>
      </w:r>
      <w:r w:rsidRPr="00C014E8">
        <w:rPr>
          <w:rFonts w:cstheme="minorHAnsi"/>
          <w:color w:val="000000"/>
          <w:shd w:val="clear" w:color="auto" w:fill="FFFFFF"/>
        </w:rPr>
        <w:t>Fiona Claridge, Anna Parry. (2021).</w:t>
      </w:r>
      <w:r w:rsidRPr="00C014E8">
        <w:rPr>
          <w:rFonts w:cstheme="minorHAnsi"/>
          <w:color w:val="1A1F3E"/>
          <w:spacing w:val="3"/>
          <w:shd w:val="clear" w:color="auto" w:fill="FFFFFF"/>
        </w:rPr>
        <w:t xml:space="preserve"> As a result, </w:t>
      </w:r>
      <w:r>
        <w:rPr>
          <w:rFonts w:cstheme="minorHAnsi"/>
          <w:color w:val="1A1F3E"/>
          <w:spacing w:val="3"/>
          <w:shd w:val="clear" w:color="auto" w:fill="FFFFFF"/>
        </w:rPr>
        <w:t>the p</w:t>
      </w:r>
      <w:r w:rsidRPr="00C014E8">
        <w:rPr>
          <w:rFonts w:cstheme="minorHAnsi"/>
        </w:rPr>
        <w:t>olice are currently attending more ambulance calls than ever before; the total number of mental</w:t>
      </w:r>
      <w:r>
        <w:rPr>
          <w:rFonts w:cstheme="minorHAnsi"/>
        </w:rPr>
        <w:t xml:space="preserve"> </w:t>
      </w:r>
      <w:r w:rsidRPr="00C014E8">
        <w:rPr>
          <w:rFonts w:cstheme="minorHAnsi"/>
        </w:rPr>
        <w:t xml:space="preserve">health-related incidents police were called to in their areas increased by 41% from 2019 – 2020 in relation to twenty-two forces, Denis Campbell. (2020). This brings into question whether or not the </w:t>
      </w:r>
      <w:r>
        <w:rPr>
          <w:rFonts w:cstheme="minorHAnsi"/>
        </w:rPr>
        <w:t>p</w:t>
      </w:r>
      <w:r w:rsidRPr="00C014E8">
        <w:rPr>
          <w:rFonts w:cstheme="minorHAnsi"/>
        </w:rPr>
        <w:t xml:space="preserve">olice should have more effective training in </w:t>
      </w:r>
      <w:r w:rsidRPr="008F4C27">
        <w:rPr>
          <w:rFonts w:cstheme="minorHAnsi"/>
        </w:rPr>
        <w:t>dealing with pe</w:t>
      </w:r>
      <w:r>
        <w:rPr>
          <w:rFonts w:cstheme="minorHAnsi"/>
        </w:rPr>
        <w:t>ople</w:t>
      </w:r>
      <w:r w:rsidRPr="008F4C27">
        <w:rPr>
          <w:rFonts w:cstheme="minorHAnsi"/>
        </w:rPr>
        <w:t xml:space="preserve"> with mental health </w:t>
      </w:r>
      <w:r>
        <w:rPr>
          <w:rFonts w:cstheme="minorHAnsi"/>
        </w:rPr>
        <w:t xml:space="preserve">issues, </w:t>
      </w:r>
      <w:r w:rsidRPr="008F4C27">
        <w:rPr>
          <w:rFonts w:cstheme="minorHAnsi"/>
        </w:rPr>
        <w:t>whether the overall approach should</w:t>
      </w:r>
      <w:r w:rsidRPr="00C014E8">
        <w:rPr>
          <w:rFonts w:cstheme="minorHAnsi"/>
        </w:rPr>
        <w:t xml:space="preserve"> change</w:t>
      </w:r>
      <w:r>
        <w:rPr>
          <w:rFonts w:cstheme="minorHAnsi"/>
        </w:rPr>
        <w:t>,</w:t>
      </w:r>
      <w:r w:rsidRPr="00C014E8">
        <w:rPr>
          <w:rFonts w:cstheme="minorHAnsi"/>
        </w:rPr>
        <w:t xml:space="preserve"> and if </w:t>
      </w:r>
      <w:r>
        <w:rPr>
          <w:rFonts w:cstheme="minorHAnsi"/>
        </w:rPr>
        <w:t>the p</w:t>
      </w:r>
      <w:r w:rsidRPr="00C014E8">
        <w:rPr>
          <w:rFonts w:cstheme="minorHAnsi"/>
        </w:rPr>
        <w:t xml:space="preserve">olice are causing an adverse effect on service users </w:t>
      </w:r>
      <w:r>
        <w:rPr>
          <w:rFonts w:cstheme="minorHAnsi"/>
        </w:rPr>
        <w:t>and</w:t>
      </w:r>
      <w:r w:rsidRPr="00C014E8">
        <w:rPr>
          <w:rFonts w:cstheme="minorHAnsi"/>
        </w:rPr>
        <w:t xml:space="preserve"> are doing more harm than good. </w:t>
      </w:r>
    </w:p>
    <w:p w14:paraId="1ED46BC3" w14:textId="77777777" w:rsidR="003307F8" w:rsidRDefault="003307F8" w:rsidP="003307F8">
      <w:pPr>
        <w:rPr>
          <w:rFonts w:cstheme="minorHAnsi"/>
        </w:rPr>
      </w:pPr>
      <w:r>
        <w:rPr>
          <w:rFonts w:cstheme="minorHAnsi"/>
        </w:rPr>
        <w:br w:type="page"/>
      </w:r>
    </w:p>
    <w:sdt>
      <w:sdtPr>
        <w:rPr>
          <w:rFonts w:asciiTheme="minorHAnsi" w:eastAsiaTheme="minorHAnsi" w:hAnsiTheme="minorHAnsi" w:cstheme="minorBidi"/>
          <w:color w:val="auto"/>
          <w:sz w:val="22"/>
          <w:szCs w:val="22"/>
          <w:lang w:val="en-GB"/>
        </w:rPr>
        <w:id w:val="1991444644"/>
        <w:docPartObj>
          <w:docPartGallery w:val="Table of Contents"/>
          <w:docPartUnique/>
        </w:docPartObj>
      </w:sdtPr>
      <w:sdtEndPr>
        <w:rPr>
          <w:b/>
          <w:bCs/>
          <w:noProof/>
        </w:rPr>
      </w:sdtEndPr>
      <w:sdtContent>
        <w:p w14:paraId="5636D67B" w14:textId="77777777" w:rsidR="003307F8" w:rsidRPr="00F62CAB" w:rsidRDefault="003307F8" w:rsidP="003307F8">
          <w:pPr>
            <w:pStyle w:val="TOCHeading"/>
            <w:rPr>
              <w:b/>
              <w:bCs/>
              <w:color w:val="auto"/>
              <w:sz w:val="26"/>
              <w:szCs w:val="26"/>
            </w:rPr>
          </w:pPr>
          <w:r w:rsidRPr="00F62CAB">
            <w:rPr>
              <w:b/>
              <w:bCs/>
              <w:color w:val="auto"/>
              <w:sz w:val="26"/>
              <w:szCs w:val="26"/>
            </w:rPr>
            <w:t>Table of Contents</w:t>
          </w:r>
          <w:r>
            <w:rPr>
              <w:b/>
              <w:bCs/>
              <w:color w:val="auto"/>
              <w:sz w:val="26"/>
              <w:szCs w:val="26"/>
            </w:rPr>
            <w:br/>
          </w:r>
        </w:p>
        <w:p w14:paraId="00D26297" w14:textId="6570F984" w:rsidR="00015C1C" w:rsidRDefault="003307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746808" w:history="1">
            <w:r w:rsidR="00015C1C" w:rsidRPr="00462623">
              <w:rPr>
                <w:rStyle w:val="Hyperlink"/>
                <w:noProof/>
              </w:rPr>
              <w:t>Acknowledgements</w:t>
            </w:r>
            <w:r w:rsidR="00015C1C">
              <w:rPr>
                <w:noProof/>
                <w:webHidden/>
              </w:rPr>
              <w:tab/>
            </w:r>
            <w:r w:rsidR="00015C1C">
              <w:rPr>
                <w:noProof/>
                <w:webHidden/>
              </w:rPr>
              <w:fldChar w:fldCharType="begin"/>
            </w:r>
            <w:r w:rsidR="00015C1C">
              <w:rPr>
                <w:noProof/>
                <w:webHidden/>
              </w:rPr>
              <w:instrText xml:space="preserve"> PAGEREF _Toc130746808 \h </w:instrText>
            </w:r>
            <w:r w:rsidR="00015C1C">
              <w:rPr>
                <w:noProof/>
                <w:webHidden/>
              </w:rPr>
            </w:r>
            <w:r w:rsidR="00015C1C">
              <w:rPr>
                <w:noProof/>
                <w:webHidden/>
              </w:rPr>
              <w:fldChar w:fldCharType="separate"/>
            </w:r>
            <w:r w:rsidR="00015C1C">
              <w:rPr>
                <w:noProof/>
                <w:webHidden/>
              </w:rPr>
              <w:t>1</w:t>
            </w:r>
            <w:r w:rsidR="00015C1C">
              <w:rPr>
                <w:noProof/>
                <w:webHidden/>
              </w:rPr>
              <w:fldChar w:fldCharType="end"/>
            </w:r>
          </w:hyperlink>
        </w:p>
        <w:p w14:paraId="221CFA66" w14:textId="2CD272FF" w:rsidR="00015C1C" w:rsidRDefault="00000000">
          <w:pPr>
            <w:pStyle w:val="TOC1"/>
            <w:tabs>
              <w:tab w:val="right" w:leader="dot" w:pos="9016"/>
            </w:tabs>
            <w:rPr>
              <w:rFonts w:eastAsiaTheme="minorEastAsia"/>
              <w:noProof/>
              <w:lang w:eastAsia="en-GB"/>
            </w:rPr>
          </w:pPr>
          <w:hyperlink w:anchor="_Toc130746809" w:history="1">
            <w:r w:rsidR="00015C1C" w:rsidRPr="00462623">
              <w:rPr>
                <w:rStyle w:val="Hyperlink"/>
                <w:noProof/>
              </w:rPr>
              <w:t>Declaration</w:t>
            </w:r>
            <w:r w:rsidR="00015C1C">
              <w:rPr>
                <w:noProof/>
                <w:webHidden/>
              </w:rPr>
              <w:tab/>
            </w:r>
            <w:r w:rsidR="00015C1C">
              <w:rPr>
                <w:noProof/>
                <w:webHidden/>
              </w:rPr>
              <w:fldChar w:fldCharType="begin"/>
            </w:r>
            <w:r w:rsidR="00015C1C">
              <w:rPr>
                <w:noProof/>
                <w:webHidden/>
              </w:rPr>
              <w:instrText xml:space="preserve"> PAGEREF _Toc130746809 \h </w:instrText>
            </w:r>
            <w:r w:rsidR="00015C1C">
              <w:rPr>
                <w:noProof/>
                <w:webHidden/>
              </w:rPr>
            </w:r>
            <w:r w:rsidR="00015C1C">
              <w:rPr>
                <w:noProof/>
                <w:webHidden/>
              </w:rPr>
              <w:fldChar w:fldCharType="separate"/>
            </w:r>
            <w:r w:rsidR="00015C1C">
              <w:rPr>
                <w:noProof/>
                <w:webHidden/>
              </w:rPr>
              <w:t>2</w:t>
            </w:r>
            <w:r w:rsidR="00015C1C">
              <w:rPr>
                <w:noProof/>
                <w:webHidden/>
              </w:rPr>
              <w:fldChar w:fldCharType="end"/>
            </w:r>
          </w:hyperlink>
        </w:p>
        <w:p w14:paraId="4CBECFBB" w14:textId="0B49544B" w:rsidR="00015C1C" w:rsidRDefault="00000000">
          <w:pPr>
            <w:pStyle w:val="TOC1"/>
            <w:tabs>
              <w:tab w:val="right" w:leader="dot" w:pos="9016"/>
            </w:tabs>
            <w:rPr>
              <w:rFonts w:eastAsiaTheme="minorEastAsia"/>
              <w:noProof/>
              <w:lang w:eastAsia="en-GB"/>
            </w:rPr>
          </w:pPr>
          <w:hyperlink w:anchor="_Toc130746810" w:history="1">
            <w:r w:rsidR="00015C1C" w:rsidRPr="00462623">
              <w:rPr>
                <w:rStyle w:val="Hyperlink"/>
                <w:noProof/>
              </w:rPr>
              <w:t>Abstract</w:t>
            </w:r>
            <w:r w:rsidR="00015C1C">
              <w:rPr>
                <w:noProof/>
                <w:webHidden/>
              </w:rPr>
              <w:tab/>
            </w:r>
            <w:r w:rsidR="00015C1C">
              <w:rPr>
                <w:noProof/>
                <w:webHidden/>
              </w:rPr>
              <w:fldChar w:fldCharType="begin"/>
            </w:r>
            <w:r w:rsidR="00015C1C">
              <w:rPr>
                <w:noProof/>
                <w:webHidden/>
              </w:rPr>
              <w:instrText xml:space="preserve"> PAGEREF _Toc130746810 \h </w:instrText>
            </w:r>
            <w:r w:rsidR="00015C1C">
              <w:rPr>
                <w:noProof/>
                <w:webHidden/>
              </w:rPr>
            </w:r>
            <w:r w:rsidR="00015C1C">
              <w:rPr>
                <w:noProof/>
                <w:webHidden/>
              </w:rPr>
              <w:fldChar w:fldCharType="separate"/>
            </w:r>
            <w:r w:rsidR="00015C1C">
              <w:rPr>
                <w:noProof/>
                <w:webHidden/>
              </w:rPr>
              <w:t>3</w:t>
            </w:r>
            <w:r w:rsidR="00015C1C">
              <w:rPr>
                <w:noProof/>
                <w:webHidden/>
              </w:rPr>
              <w:fldChar w:fldCharType="end"/>
            </w:r>
          </w:hyperlink>
        </w:p>
        <w:p w14:paraId="4F341282" w14:textId="1FCF6436" w:rsidR="00015C1C" w:rsidRDefault="00000000">
          <w:pPr>
            <w:pStyle w:val="TOC1"/>
            <w:tabs>
              <w:tab w:val="right" w:leader="dot" w:pos="9016"/>
            </w:tabs>
            <w:rPr>
              <w:rFonts w:eastAsiaTheme="minorEastAsia"/>
              <w:noProof/>
              <w:lang w:eastAsia="en-GB"/>
            </w:rPr>
          </w:pPr>
          <w:hyperlink w:anchor="_Toc130746811" w:history="1">
            <w:r w:rsidR="00015C1C" w:rsidRPr="00462623">
              <w:rPr>
                <w:rStyle w:val="Hyperlink"/>
                <w:noProof/>
              </w:rPr>
              <w:t>Chapter One</w:t>
            </w:r>
            <w:r w:rsidR="00015C1C">
              <w:rPr>
                <w:noProof/>
                <w:webHidden/>
              </w:rPr>
              <w:tab/>
            </w:r>
            <w:r w:rsidR="00015C1C">
              <w:rPr>
                <w:noProof/>
                <w:webHidden/>
              </w:rPr>
              <w:fldChar w:fldCharType="begin"/>
            </w:r>
            <w:r w:rsidR="00015C1C">
              <w:rPr>
                <w:noProof/>
                <w:webHidden/>
              </w:rPr>
              <w:instrText xml:space="preserve"> PAGEREF _Toc130746811 \h </w:instrText>
            </w:r>
            <w:r w:rsidR="00015C1C">
              <w:rPr>
                <w:noProof/>
                <w:webHidden/>
              </w:rPr>
            </w:r>
            <w:r w:rsidR="00015C1C">
              <w:rPr>
                <w:noProof/>
                <w:webHidden/>
              </w:rPr>
              <w:fldChar w:fldCharType="separate"/>
            </w:r>
            <w:r w:rsidR="00015C1C">
              <w:rPr>
                <w:noProof/>
                <w:webHidden/>
              </w:rPr>
              <w:t>6</w:t>
            </w:r>
            <w:r w:rsidR="00015C1C">
              <w:rPr>
                <w:noProof/>
                <w:webHidden/>
              </w:rPr>
              <w:fldChar w:fldCharType="end"/>
            </w:r>
          </w:hyperlink>
        </w:p>
        <w:p w14:paraId="1BB6F805" w14:textId="2A6EA311" w:rsidR="00015C1C" w:rsidRDefault="00000000">
          <w:pPr>
            <w:pStyle w:val="TOC1"/>
            <w:tabs>
              <w:tab w:val="left" w:pos="440"/>
              <w:tab w:val="right" w:leader="dot" w:pos="9016"/>
            </w:tabs>
            <w:rPr>
              <w:rFonts w:eastAsiaTheme="minorEastAsia"/>
              <w:noProof/>
              <w:lang w:eastAsia="en-GB"/>
            </w:rPr>
          </w:pPr>
          <w:hyperlink w:anchor="_Toc130746812" w:history="1">
            <w:r w:rsidR="00015C1C" w:rsidRPr="00462623">
              <w:rPr>
                <w:rStyle w:val="Hyperlink"/>
                <w:noProof/>
              </w:rPr>
              <w:t>1.</w:t>
            </w:r>
            <w:r w:rsidR="00015C1C">
              <w:rPr>
                <w:rFonts w:eastAsiaTheme="minorEastAsia"/>
                <w:noProof/>
                <w:lang w:eastAsia="en-GB"/>
              </w:rPr>
              <w:tab/>
            </w:r>
            <w:r w:rsidR="00015C1C" w:rsidRPr="00462623">
              <w:rPr>
                <w:rStyle w:val="Hyperlink"/>
                <w:noProof/>
              </w:rPr>
              <w:t>Introduction</w:t>
            </w:r>
            <w:r w:rsidR="00015C1C">
              <w:rPr>
                <w:noProof/>
                <w:webHidden/>
              </w:rPr>
              <w:tab/>
            </w:r>
            <w:r w:rsidR="00015C1C">
              <w:rPr>
                <w:noProof/>
                <w:webHidden/>
              </w:rPr>
              <w:fldChar w:fldCharType="begin"/>
            </w:r>
            <w:r w:rsidR="00015C1C">
              <w:rPr>
                <w:noProof/>
                <w:webHidden/>
              </w:rPr>
              <w:instrText xml:space="preserve"> PAGEREF _Toc130746812 \h </w:instrText>
            </w:r>
            <w:r w:rsidR="00015C1C">
              <w:rPr>
                <w:noProof/>
                <w:webHidden/>
              </w:rPr>
            </w:r>
            <w:r w:rsidR="00015C1C">
              <w:rPr>
                <w:noProof/>
                <w:webHidden/>
              </w:rPr>
              <w:fldChar w:fldCharType="separate"/>
            </w:r>
            <w:r w:rsidR="00015C1C">
              <w:rPr>
                <w:noProof/>
                <w:webHidden/>
              </w:rPr>
              <w:t>6</w:t>
            </w:r>
            <w:r w:rsidR="00015C1C">
              <w:rPr>
                <w:noProof/>
                <w:webHidden/>
              </w:rPr>
              <w:fldChar w:fldCharType="end"/>
            </w:r>
          </w:hyperlink>
        </w:p>
        <w:p w14:paraId="555595C8" w14:textId="3388A9C0" w:rsidR="00015C1C" w:rsidRDefault="00000000">
          <w:pPr>
            <w:pStyle w:val="TOC1"/>
            <w:tabs>
              <w:tab w:val="left" w:pos="660"/>
              <w:tab w:val="right" w:leader="dot" w:pos="9016"/>
            </w:tabs>
            <w:rPr>
              <w:rFonts w:eastAsiaTheme="minorEastAsia"/>
              <w:noProof/>
              <w:lang w:eastAsia="en-GB"/>
            </w:rPr>
          </w:pPr>
          <w:hyperlink w:anchor="_Toc130746813" w:history="1">
            <w:r w:rsidR="00015C1C" w:rsidRPr="00462623">
              <w:rPr>
                <w:rStyle w:val="Hyperlink"/>
                <w:noProof/>
              </w:rPr>
              <w:t>1.1</w:t>
            </w:r>
            <w:r w:rsidR="00015C1C">
              <w:rPr>
                <w:rFonts w:eastAsiaTheme="minorEastAsia"/>
                <w:noProof/>
                <w:lang w:eastAsia="en-GB"/>
              </w:rPr>
              <w:tab/>
            </w:r>
            <w:r w:rsidR="00015C1C" w:rsidRPr="00462623">
              <w:rPr>
                <w:rStyle w:val="Hyperlink"/>
                <w:noProof/>
              </w:rPr>
              <w:t>Background</w:t>
            </w:r>
            <w:r w:rsidR="00015C1C">
              <w:rPr>
                <w:noProof/>
                <w:webHidden/>
              </w:rPr>
              <w:tab/>
            </w:r>
            <w:r w:rsidR="00015C1C">
              <w:rPr>
                <w:noProof/>
                <w:webHidden/>
              </w:rPr>
              <w:fldChar w:fldCharType="begin"/>
            </w:r>
            <w:r w:rsidR="00015C1C">
              <w:rPr>
                <w:noProof/>
                <w:webHidden/>
              </w:rPr>
              <w:instrText xml:space="preserve"> PAGEREF _Toc130746813 \h </w:instrText>
            </w:r>
            <w:r w:rsidR="00015C1C">
              <w:rPr>
                <w:noProof/>
                <w:webHidden/>
              </w:rPr>
            </w:r>
            <w:r w:rsidR="00015C1C">
              <w:rPr>
                <w:noProof/>
                <w:webHidden/>
              </w:rPr>
              <w:fldChar w:fldCharType="separate"/>
            </w:r>
            <w:r w:rsidR="00015C1C">
              <w:rPr>
                <w:noProof/>
                <w:webHidden/>
              </w:rPr>
              <w:t>6</w:t>
            </w:r>
            <w:r w:rsidR="00015C1C">
              <w:rPr>
                <w:noProof/>
                <w:webHidden/>
              </w:rPr>
              <w:fldChar w:fldCharType="end"/>
            </w:r>
          </w:hyperlink>
        </w:p>
        <w:p w14:paraId="4F5FFBD0" w14:textId="2929B892" w:rsidR="00015C1C" w:rsidRDefault="00000000">
          <w:pPr>
            <w:pStyle w:val="TOC1"/>
            <w:tabs>
              <w:tab w:val="left" w:pos="660"/>
              <w:tab w:val="right" w:leader="dot" w:pos="9016"/>
            </w:tabs>
            <w:rPr>
              <w:rFonts w:eastAsiaTheme="minorEastAsia"/>
              <w:noProof/>
              <w:lang w:eastAsia="en-GB"/>
            </w:rPr>
          </w:pPr>
          <w:hyperlink w:anchor="_Toc130746814" w:history="1">
            <w:r w:rsidR="00015C1C" w:rsidRPr="00462623">
              <w:rPr>
                <w:rStyle w:val="Hyperlink"/>
                <w:noProof/>
              </w:rPr>
              <w:t>1.2</w:t>
            </w:r>
            <w:r w:rsidR="00015C1C">
              <w:rPr>
                <w:rFonts w:eastAsiaTheme="minorEastAsia"/>
                <w:noProof/>
                <w:lang w:eastAsia="en-GB"/>
              </w:rPr>
              <w:tab/>
            </w:r>
            <w:r w:rsidR="00015C1C" w:rsidRPr="00462623">
              <w:rPr>
                <w:rStyle w:val="Hyperlink"/>
                <w:noProof/>
              </w:rPr>
              <w:t>Rationale for this Research.</w:t>
            </w:r>
            <w:r w:rsidR="00015C1C">
              <w:rPr>
                <w:noProof/>
                <w:webHidden/>
              </w:rPr>
              <w:tab/>
            </w:r>
            <w:r w:rsidR="00015C1C">
              <w:rPr>
                <w:noProof/>
                <w:webHidden/>
              </w:rPr>
              <w:fldChar w:fldCharType="begin"/>
            </w:r>
            <w:r w:rsidR="00015C1C">
              <w:rPr>
                <w:noProof/>
                <w:webHidden/>
              </w:rPr>
              <w:instrText xml:space="preserve"> PAGEREF _Toc130746814 \h </w:instrText>
            </w:r>
            <w:r w:rsidR="00015C1C">
              <w:rPr>
                <w:noProof/>
                <w:webHidden/>
              </w:rPr>
            </w:r>
            <w:r w:rsidR="00015C1C">
              <w:rPr>
                <w:noProof/>
                <w:webHidden/>
              </w:rPr>
              <w:fldChar w:fldCharType="separate"/>
            </w:r>
            <w:r w:rsidR="00015C1C">
              <w:rPr>
                <w:noProof/>
                <w:webHidden/>
              </w:rPr>
              <w:t>7</w:t>
            </w:r>
            <w:r w:rsidR="00015C1C">
              <w:rPr>
                <w:noProof/>
                <w:webHidden/>
              </w:rPr>
              <w:fldChar w:fldCharType="end"/>
            </w:r>
          </w:hyperlink>
        </w:p>
        <w:p w14:paraId="304C3274" w14:textId="5E0B162E" w:rsidR="00015C1C" w:rsidRDefault="00000000">
          <w:pPr>
            <w:pStyle w:val="TOC1"/>
            <w:tabs>
              <w:tab w:val="left" w:pos="660"/>
              <w:tab w:val="right" w:leader="dot" w:pos="9016"/>
            </w:tabs>
            <w:rPr>
              <w:rFonts w:eastAsiaTheme="minorEastAsia"/>
              <w:noProof/>
              <w:lang w:eastAsia="en-GB"/>
            </w:rPr>
          </w:pPr>
          <w:hyperlink w:anchor="_Toc130746815" w:history="1">
            <w:r w:rsidR="00015C1C" w:rsidRPr="00462623">
              <w:rPr>
                <w:rStyle w:val="Hyperlink"/>
                <w:noProof/>
              </w:rPr>
              <w:t>1.3</w:t>
            </w:r>
            <w:r w:rsidR="00015C1C">
              <w:rPr>
                <w:rFonts w:eastAsiaTheme="minorEastAsia"/>
                <w:noProof/>
                <w:lang w:eastAsia="en-GB"/>
              </w:rPr>
              <w:tab/>
            </w:r>
            <w:r w:rsidR="00015C1C" w:rsidRPr="00462623">
              <w:rPr>
                <w:rStyle w:val="Hyperlink"/>
                <w:noProof/>
              </w:rPr>
              <w:t>Summary of Research Objectives.</w:t>
            </w:r>
            <w:r w:rsidR="00015C1C">
              <w:rPr>
                <w:noProof/>
                <w:webHidden/>
              </w:rPr>
              <w:tab/>
            </w:r>
            <w:r w:rsidR="00015C1C">
              <w:rPr>
                <w:noProof/>
                <w:webHidden/>
              </w:rPr>
              <w:fldChar w:fldCharType="begin"/>
            </w:r>
            <w:r w:rsidR="00015C1C">
              <w:rPr>
                <w:noProof/>
                <w:webHidden/>
              </w:rPr>
              <w:instrText xml:space="preserve"> PAGEREF _Toc130746815 \h </w:instrText>
            </w:r>
            <w:r w:rsidR="00015C1C">
              <w:rPr>
                <w:noProof/>
                <w:webHidden/>
              </w:rPr>
            </w:r>
            <w:r w:rsidR="00015C1C">
              <w:rPr>
                <w:noProof/>
                <w:webHidden/>
              </w:rPr>
              <w:fldChar w:fldCharType="separate"/>
            </w:r>
            <w:r w:rsidR="00015C1C">
              <w:rPr>
                <w:noProof/>
                <w:webHidden/>
              </w:rPr>
              <w:t>7</w:t>
            </w:r>
            <w:r w:rsidR="00015C1C">
              <w:rPr>
                <w:noProof/>
                <w:webHidden/>
              </w:rPr>
              <w:fldChar w:fldCharType="end"/>
            </w:r>
          </w:hyperlink>
        </w:p>
        <w:p w14:paraId="76386873" w14:textId="2A9BE421" w:rsidR="00015C1C" w:rsidRDefault="00000000">
          <w:pPr>
            <w:pStyle w:val="TOC1"/>
            <w:tabs>
              <w:tab w:val="right" w:leader="dot" w:pos="9016"/>
            </w:tabs>
            <w:rPr>
              <w:rFonts w:eastAsiaTheme="minorEastAsia"/>
              <w:noProof/>
              <w:lang w:eastAsia="en-GB"/>
            </w:rPr>
          </w:pPr>
          <w:hyperlink w:anchor="_Toc130746816" w:history="1">
            <w:r w:rsidR="00015C1C" w:rsidRPr="00462623">
              <w:rPr>
                <w:rStyle w:val="Hyperlink"/>
                <w:noProof/>
              </w:rPr>
              <w:t>Chapter Two</w:t>
            </w:r>
            <w:r w:rsidR="00015C1C">
              <w:rPr>
                <w:noProof/>
                <w:webHidden/>
              </w:rPr>
              <w:tab/>
            </w:r>
            <w:r w:rsidR="00015C1C">
              <w:rPr>
                <w:noProof/>
                <w:webHidden/>
              </w:rPr>
              <w:fldChar w:fldCharType="begin"/>
            </w:r>
            <w:r w:rsidR="00015C1C">
              <w:rPr>
                <w:noProof/>
                <w:webHidden/>
              </w:rPr>
              <w:instrText xml:space="preserve"> PAGEREF _Toc130746816 \h </w:instrText>
            </w:r>
            <w:r w:rsidR="00015C1C">
              <w:rPr>
                <w:noProof/>
                <w:webHidden/>
              </w:rPr>
            </w:r>
            <w:r w:rsidR="00015C1C">
              <w:rPr>
                <w:noProof/>
                <w:webHidden/>
              </w:rPr>
              <w:fldChar w:fldCharType="separate"/>
            </w:r>
            <w:r w:rsidR="00015C1C">
              <w:rPr>
                <w:noProof/>
                <w:webHidden/>
              </w:rPr>
              <w:t>8</w:t>
            </w:r>
            <w:r w:rsidR="00015C1C">
              <w:rPr>
                <w:noProof/>
                <w:webHidden/>
              </w:rPr>
              <w:fldChar w:fldCharType="end"/>
            </w:r>
          </w:hyperlink>
        </w:p>
        <w:p w14:paraId="6D0BFB96" w14:textId="6570863D" w:rsidR="00015C1C" w:rsidRDefault="00000000">
          <w:pPr>
            <w:pStyle w:val="TOC1"/>
            <w:tabs>
              <w:tab w:val="left" w:pos="440"/>
              <w:tab w:val="right" w:leader="dot" w:pos="9016"/>
            </w:tabs>
            <w:rPr>
              <w:rFonts w:eastAsiaTheme="minorEastAsia"/>
              <w:noProof/>
              <w:lang w:eastAsia="en-GB"/>
            </w:rPr>
          </w:pPr>
          <w:hyperlink w:anchor="_Toc130746817" w:history="1">
            <w:r w:rsidR="00015C1C" w:rsidRPr="00462623">
              <w:rPr>
                <w:rStyle w:val="Hyperlink"/>
                <w:noProof/>
              </w:rPr>
              <w:t>2.</w:t>
            </w:r>
            <w:r w:rsidR="00015C1C">
              <w:rPr>
                <w:rFonts w:eastAsiaTheme="minorEastAsia"/>
                <w:noProof/>
                <w:lang w:eastAsia="en-GB"/>
              </w:rPr>
              <w:tab/>
            </w:r>
            <w:r w:rsidR="00015C1C" w:rsidRPr="00462623">
              <w:rPr>
                <w:rStyle w:val="Hyperlink"/>
                <w:noProof/>
              </w:rPr>
              <w:t>Literature Review.</w:t>
            </w:r>
            <w:r w:rsidR="00015C1C">
              <w:rPr>
                <w:noProof/>
                <w:webHidden/>
              </w:rPr>
              <w:tab/>
            </w:r>
            <w:r w:rsidR="00015C1C">
              <w:rPr>
                <w:noProof/>
                <w:webHidden/>
              </w:rPr>
              <w:fldChar w:fldCharType="begin"/>
            </w:r>
            <w:r w:rsidR="00015C1C">
              <w:rPr>
                <w:noProof/>
                <w:webHidden/>
              </w:rPr>
              <w:instrText xml:space="preserve"> PAGEREF _Toc130746817 \h </w:instrText>
            </w:r>
            <w:r w:rsidR="00015C1C">
              <w:rPr>
                <w:noProof/>
                <w:webHidden/>
              </w:rPr>
            </w:r>
            <w:r w:rsidR="00015C1C">
              <w:rPr>
                <w:noProof/>
                <w:webHidden/>
              </w:rPr>
              <w:fldChar w:fldCharType="separate"/>
            </w:r>
            <w:r w:rsidR="00015C1C">
              <w:rPr>
                <w:noProof/>
                <w:webHidden/>
              </w:rPr>
              <w:t>8</w:t>
            </w:r>
            <w:r w:rsidR="00015C1C">
              <w:rPr>
                <w:noProof/>
                <w:webHidden/>
              </w:rPr>
              <w:fldChar w:fldCharType="end"/>
            </w:r>
          </w:hyperlink>
        </w:p>
        <w:p w14:paraId="7FBF9469" w14:textId="1C6AAB72" w:rsidR="00015C1C" w:rsidRDefault="00000000">
          <w:pPr>
            <w:pStyle w:val="TOC1"/>
            <w:tabs>
              <w:tab w:val="left" w:pos="660"/>
              <w:tab w:val="right" w:leader="dot" w:pos="9016"/>
            </w:tabs>
            <w:rPr>
              <w:rFonts w:eastAsiaTheme="minorEastAsia"/>
              <w:noProof/>
              <w:lang w:eastAsia="en-GB"/>
            </w:rPr>
          </w:pPr>
          <w:hyperlink w:anchor="_Toc130746818" w:history="1">
            <w:r w:rsidR="00015C1C" w:rsidRPr="00462623">
              <w:rPr>
                <w:rStyle w:val="Hyperlink"/>
                <w:noProof/>
              </w:rPr>
              <w:t>2.1</w:t>
            </w:r>
            <w:r w:rsidR="00015C1C">
              <w:rPr>
                <w:rFonts w:eastAsiaTheme="minorEastAsia"/>
                <w:noProof/>
                <w:lang w:eastAsia="en-GB"/>
              </w:rPr>
              <w:tab/>
            </w:r>
            <w:r w:rsidR="00015C1C" w:rsidRPr="00462623">
              <w:rPr>
                <w:rStyle w:val="Hyperlink"/>
                <w:noProof/>
              </w:rPr>
              <w:t>“Picking Up the Pieces”</w:t>
            </w:r>
            <w:r w:rsidR="00015C1C">
              <w:rPr>
                <w:noProof/>
                <w:webHidden/>
              </w:rPr>
              <w:tab/>
            </w:r>
            <w:r w:rsidR="00015C1C">
              <w:rPr>
                <w:noProof/>
                <w:webHidden/>
              </w:rPr>
              <w:fldChar w:fldCharType="begin"/>
            </w:r>
            <w:r w:rsidR="00015C1C">
              <w:rPr>
                <w:noProof/>
                <w:webHidden/>
              </w:rPr>
              <w:instrText xml:space="preserve"> PAGEREF _Toc130746818 \h </w:instrText>
            </w:r>
            <w:r w:rsidR="00015C1C">
              <w:rPr>
                <w:noProof/>
                <w:webHidden/>
              </w:rPr>
            </w:r>
            <w:r w:rsidR="00015C1C">
              <w:rPr>
                <w:noProof/>
                <w:webHidden/>
              </w:rPr>
              <w:fldChar w:fldCharType="separate"/>
            </w:r>
            <w:r w:rsidR="00015C1C">
              <w:rPr>
                <w:noProof/>
                <w:webHidden/>
              </w:rPr>
              <w:t>8</w:t>
            </w:r>
            <w:r w:rsidR="00015C1C">
              <w:rPr>
                <w:noProof/>
                <w:webHidden/>
              </w:rPr>
              <w:fldChar w:fldCharType="end"/>
            </w:r>
          </w:hyperlink>
        </w:p>
        <w:p w14:paraId="73AD8823" w14:textId="1C686AAB" w:rsidR="00015C1C" w:rsidRDefault="00000000">
          <w:pPr>
            <w:pStyle w:val="TOC1"/>
            <w:tabs>
              <w:tab w:val="left" w:pos="660"/>
              <w:tab w:val="right" w:leader="dot" w:pos="9016"/>
            </w:tabs>
            <w:rPr>
              <w:rFonts w:eastAsiaTheme="minorEastAsia"/>
              <w:noProof/>
              <w:lang w:eastAsia="en-GB"/>
            </w:rPr>
          </w:pPr>
          <w:hyperlink w:anchor="_Toc130746819" w:history="1">
            <w:r w:rsidR="00015C1C" w:rsidRPr="00462623">
              <w:rPr>
                <w:rStyle w:val="Hyperlink"/>
                <w:noProof/>
              </w:rPr>
              <w:t>2.2</w:t>
            </w:r>
            <w:r w:rsidR="00015C1C">
              <w:rPr>
                <w:rFonts w:eastAsiaTheme="minorEastAsia"/>
                <w:noProof/>
                <w:lang w:eastAsia="en-GB"/>
              </w:rPr>
              <w:tab/>
            </w:r>
            <w:r w:rsidR="00015C1C" w:rsidRPr="00462623">
              <w:rPr>
                <w:rStyle w:val="Hyperlink"/>
                <w:noProof/>
              </w:rPr>
              <w:t>National Strategy on Policing and Mental Health.</w:t>
            </w:r>
            <w:r w:rsidR="00015C1C">
              <w:rPr>
                <w:noProof/>
                <w:webHidden/>
              </w:rPr>
              <w:tab/>
            </w:r>
            <w:r w:rsidR="00015C1C">
              <w:rPr>
                <w:noProof/>
                <w:webHidden/>
              </w:rPr>
              <w:fldChar w:fldCharType="begin"/>
            </w:r>
            <w:r w:rsidR="00015C1C">
              <w:rPr>
                <w:noProof/>
                <w:webHidden/>
              </w:rPr>
              <w:instrText xml:space="preserve"> PAGEREF _Toc130746819 \h </w:instrText>
            </w:r>
            <w:r w:rsidR="00015C1C">
              <w:rPr>
                <w:noProof/>
                <w:webHidden/>
              </w:rPr>
            </w:r>
            <w:r w:rsidR="00015C1C">
              <w:rPr>
                <w:noProof/>
                <w:webHidden/>
              </w:rPr>
              <w:fldChar w:fldCharType="separate"/>
            </w:r>
            <w:r w:rsidR="00015C1C">
              <w:rPr>
                <w:noProof/>
                <w:webHidden/>
              </w:rPr>
              <w:t>8</w:t>
            </w:r>
            <w:r w:rsidR="00015C1C">
              <w:rPr>
                <w:noProof/>
                <w:webHidden/>
              </w:rPr>
              <w:fldChar w:fldCharType="end"/>
            </w:r>
          </w:hyperlink>
        </w:p>
        <w:p w14:paraId="634C9AA1" w14:textId="13D0E0CD" w:rsidR="00015C1C" w:rsidRDefault="00000000">
          <w:pPr>
            <w:pStyle w:val="TOC1"/>
            <w:tabs>
              <w:tab w:val="left" w:pos="660"/>
              <w:tab w:val="right" w:leader="dot" w:pos="9016"/>
            </w:tabs>
            <w:rPr>
              <w:rFonts w:eastAsiaTheme="minorEastAsia"/>
              <w:noProof/>
              <w:lang w:eastAsia="en-GB"/>
            </w:rPr>
          </w:pPr>
          <w:hyperlink w:anchor="_Toc130746820" w:history="1">
            <w:r w:rsidR="00015C1C" w:rsidRPr="00462623">
              <w:rPr>
                <w:rStyle w:val="Hyperlink"/>
                <w:noProof/>
              </w:rPr>
              <w:t>2.3</w:t>
            </w:r>
            <w:r w:rsidR="00015C1C">
              <w:rPr>
                <w:rFonts w:eastAsiaTheme="minorEastAsia"/>
                <w:noProof/>
                <w:lang w:eastAsia="en-GB"/>
              </w:rPr>
              <w:tab/>
            </w:r>
            <w:r w:rsidR="00015C1C" w:rsidRPr="00462623">
              <w:rPr>
                <w:rStyle w:val="Hyperlink"/>
                <w:noProof/>
              </w:rPr>
              <w:t>Current Literature on Police Training in regards to Mental Health.</w:t>
            </w:r>
            <w:r w:rsidR="00015C1C">
              <w:rPr>
                <w:noProof/>
                <w:webHidden/>
              </w:rPr>
              <w:tab/>
            </w:r>
            <w:r w:rsidR="00015C1C">
              <w:rPr>
                <w:noProof/>
                <w:webHidden/>
              </w:rPr>
              <w:fldChar w:fldCharType="begin"/>
            </w:r>
            <w:r w:rsidR="00015C1C">
              <w:rPr>
                <w:noProof/>
                <w:webHidden/>
              </w:rPr>
              <w:instrText xml:space="preserve"> PAGEREF _Toc130746820 \h </w:instrText>
            </w:r>
            <w:r w:rsidR="00015C1C">
              <w:rPr>
                <w:noProof/>
                <w:webHidden/>
              </w:rPr>
            </w:r>
            <w:r w:rsidR="00015C1C">
              <w:rPr>
                <w:noProof/>
                <w:webHidden/>
              </w:rPr>
              <w:fldChar w:fldCharType="separate"/>
            </w:r>
            <w:r w:rsidR="00015C1C">
              <w:rPr>
                <w:noProof/>
                <w:webHidden/>
              </w:rPr>
              <w:t>8</w:t>
            </w:r>
            <w:r w:rsidR="00015C1C">
              <w:rPr>
                <w:noProof/>
                <w:webHidden/>
              </w:rPr>
              <w:fldChar w:fldCharType="end"/>
            </w:r>
          </w:hyperlink>
        </w:p>
        <w:p w14:paraId="0CD4EC55" w14:textId="28BCF189" w:rsidR="00015C1C" w:rsidRDefault="00000000">
          <w:pPr>
            <w:pStyle w:val="TOC1"/>
            <w:tabs>
              <w:tab w:val="left" w:pos="660"/>
              <w:tab w:val="right" w:leader="dot" w:pos="9016"/>
            </w:tabs>
            <w:rPr>
              <w:rFonts w:eastAsiaTheme="minorEastAsia"/>
              <w:noProof/>
              <w:lang w:eastAsia="en-GB"/>
            </w:rPr>
          </w:pPr>
          <w:hyperlink w:anchor="_Toc130746821" w:history="1">
            <w:r w:rsidR="00015C1C" w:rsidRPr="00462623">
              <w:rPr>
                <w:rStyle w:val="Hyperlink"/>
                <w:noProof/>
              </w:rPr>
              <w:t>2.4</w:t>
            </w:r>
            <w:r w:rsidR="00015C1C">
              <w:rPr>
                <w:rFonts w:eastAsiaTheme="minorEastAsia"/>
                <w:noProof/>
                <w:lang w:eastAsia="en-GB"/>
              </w:rPr>
              <w:tab/>
            </w:r>
            <w:r w:rsidR="00015C1C" w:rsidRPr="00462623">
              <w:rPr>
                <w:rStyle w:val="Hyperlink"/>
                <w:noProof/>
              </w:rPr>
              <w:t>Summary of Identification and Themes.</w:t>
            </w:r>
            <w:r w:rsidR="00015C1C">
              <w:rPr>
                <w:noProof/>
                <w:webHidden/>
              </w:rPr>
              <w:tab/>
            </w:r>
            <w:r w:rsidR="00015C1C">
              <w:rPr>
                <w:noProof/>
                <w:webHidden/>
              </w:rPr>
              <w:fldChar w:fldCharType="begin"/>
            </w:r>
            <w:r w:rsidR="00015C1C">
              <w:rPr>
                <w:noProof/>
                <w:webHidden/>
              </w:rPr>
              <w:instrText xml:space="preserve"> PAGEREF _Toc130746821 \h </w:instrText>
            </w:r>
            <w:r w:rsidR="00015C1C">
              <w:rPr>
                <w:noProof/>
                <w:webHidden/>
              </w:rPr>
            </w:r>
            <w:r w:rsidR="00015C1C">
              <w:rPr>
                <w:noProof/>
                <w:webHidden/>
              </w:rPr>
              <w:fldChar w:fldCharType="separate"/>
            </w:r>
            <w:r w:rsidR="00015C1C">
              <w:rPr>
                <w:noProof/>
                <w:webHidden/>
              </w:rPr>
              <w:t>9</w:t>
            </w:r>
            <w:r w:rsidR="00015C1C">
              <w:rPr>
                <w:noProof/>
                <w:webHidden/>
              </w:rPr>
              <w:fldChar w:fldCharType="end"/>
            </w:r>
          </w:hyperlink>
        </w:p>
        <w:p w14:paraId="5F7B2430" w14:textId="16DDAFC3" w:rsidR="00015C1C" w:rsidRDefault="00000000">
          <w:pPr>
            <w:pStyle w:val="TOC1"/>
            <w:tabs>
              <w:tab w:val="left" w:pos="660"/>
              <w:tab w:val="right" w:leader="dot" w:pos="9016"/>
            </w:tabs>
            <w:rPr>
              <w:rFonts w:eastAsiaTheme="minorEastAsia"/>
              <w:noProof/>
              <w:lang w:eastAsia="en-GB"/>
            </w:rPr>
          </w:pPr>
          <w:hyperlink w:anchor="_Toc130746822" w:history="1">
            <w:r w:rsidR="00015C1C" w:rsidRPr="00462623">
              <w:rPr>
                <w:rStyle w:val="Hyperlink"/>
                <w:noProof/>
              </w:rPr>
              <w:t>2.5</w:t>
            </w:r>
            <w:r w:rsidR="00015C1C">
              <w:rPr>
                <w:rFonts w:eastAsiaTheme="minorEastAsia"/>
                <w:noProof/>
                <w:lang w:eastAsia="en-GB"/>
              </w:rPr>
              <w:tab/>
            </w:r>
            <w:r w:rsidR="00015C1C" w:rsidRPr="00462623">
              <w:rPr>
                <w:rStyle w:val="Hyperlink"/>
                <w:noProof/>
              </w:rPr>
              <w:t>The collaboration of other services to ensure a better outcome.</w:t>
            </w:r>
            <w:r w:rsidR="00015C1C">
              <w:rPr>
                <w:noProof/>
                <w:webHidden/>
              </w:rPr>
              <w:tab/>
            </w:r>
            <w:r w:rsidR="00015C1C">
              <w:rPr>
                <w:noProof/>
                <w:webHidden/>
              </w:rPr>
              <w:fldChar w:fldCharType="begin"/>
            </w:r>
            <w:r w:rsidR="00015C1C">
              <w:rPr>
                <w:noProof/>
                <w:webHidden/>
              </w:rPr>
              <w:instrText xml:space="preserve"> PAGEREF _Toc130746822 \h </w:instrText>
            </w:r>
            <w:r w:rsidR="00015C1C">
              <w:rPr>
                <w:noProof/>
                <w:webHidden/>
              </w:rPr>
            </w:r>
            <w:r w:rsidR="00015C1C">
              <w:rPr>
                <w:noProof/>
                <w:webHidden/>
              </w:rPr>
              <w:fldChar w:fldCharType="separate"/>
            </w:r>
            <w:r w:rsidR="00015C1C">
              <w:rPr>
                <w:noProof/>
                <w:webHidden/>
              </w:rPr>
              <w:t>10</w:t>
            </w:r>
            <w:r w:rsidR="00015C1C">
              <w:rPr>
                <w:noProof/>
                <w:webHidden/>
              </w:rPr>
              <w:fldChar w:fldCharType="end"/>
            </w:r>
          </w:hyperlink>
        </w:p>
        <w:p w14:paraId="12281ED4" w14:textId="333A3A56" w:rsidR="00015C1C" w:rsidRDefault="00000000">
          <w:pPr>
            <w:pStyle w:val="TOC1"/>
            <w:tabs>
              <w:tab w:val="left" w:pos="660"/>
              <w:tab w:val="right" w:leader="dot" w:pos="9016"/>
            </w:tabs>
            <w:rPr>
              <w:rFonts w:eastAsiaTheme="minorEastAsia"/>
              <w:noProof/>
              <w:lang w:eastAsia="en-GB"/>
            </w:rPr>
          </w:pPr>
          <w:hyperlink w:anchor="_Toc130746823" w:history="1">
            <w:r w:rsidR="00015C1C" w:rsidRPr="00462623">
              <w:rPr>
                <w:rStyle w:val="Hyperlink"/>
                <w:noProof/>
              </w:rPr>
              <w:t>2.6</w:t>
            </w:r>
            <w:r w:rsidR="00015C1C">
              <w:rPr>
                <w:rFonts w:eastAsiaTheme="minorEastAsia"/>
                <w:noProof/>
                <w:lang w:eastAsia="en-GB"/>
              </w:rPr>
              <w:tab/>
            </w:r>
            <w:r w:rsidR="00015C1C" w:rsidRPr="00462623">
              <w:rPr>
                <w:rStyle w:val="Hyperlink"/>
                <w:noProof/>
              </w:rPr>
              <w:t>Summary of Identification and Themes.</w:t>
            </w:r>
            <w:r w:rsidR="00015C1C">
              <w:rPr>
                <w:noProof/>
                <w:webHidden/>
              </w:rPr>
              <w:tab/>
            </w:r>
            <w:r w:rsidR="00015C1C">
              <w:rPr>
                <w:noProof/>
                <w:webHidden/>
              </w:rPr>
              <w:fldChar w:fldCharType="begin"/>
            </w:r>
            <w:r w:rsidR="00015C1C">
              <w:rPr>
                <w:noProof/>
                <w:webHidden/>
              </w:rPr>
              <w:instrText xml:space="preserve"> PAGEREF _Toc130746823 \h </w:instrText>
            </w:r>
            <w:r w:rsidR="00015C1C">
              <w:rPr>
                <w:noProof/>
                <w:webHidden/>
              </w:rPr>
            </w:r>
            <w:r w:rsidR="00015C1C">
              <w:rPr>
                <w:noProof/>
                <w:webHidden/>
              </w:rPr>
              <w:fldChar w:fldCharType="separate"/>
            </w:r>
            <w:r w:rsidR="00015C1C">
              <w:rPr>
                <w:noProof/>
                <w:webHidden/>
              </w:rPr>
              <w:t>10</w:t>
            </w:r>
            <w:r w:rsidR="00015C1C">
              <w:rPr>
                <w:noProof/>
                <w:webHidden/>
              </w:rPr>
              <w:fldChar w:fldCharType="end"/>
            </w:r>
          </w:hyperlink>
        </w:p>
        <w:p w14:paraId="2833793E" w14:textId="25F2519C" w:rsidR="00015C1C" w:rsidRDefault="00000000">
          <w:pPr>
            <w:pStyle w:val="TOC1"/>
            <w:tabs>
              <w:tab w:val="left" w:pos="660"/>
              <w:tab w:val="right" w:leader="dot" w:pos="9016"/>
            </w:tabs>
            <w:rPr>
              <w:rFonts w:eastAsiaTheme="minorEastAsia"/>
              <w:noProof/>
              <w:lang w:eastAsia="en-GB"/>
            </w:rPr>
          </w:pPr>
          <w:hyperlink w:anchor="_Toc130746824" w:history="1">
            <w:r w:rsidR="00015C1C" w:rsidRPr="00462623">
              <w:rPr>
                <w:rStyle w:val="Hyperlink"/>
                <w:noProof/>
              </w:rPr>
              <w:t>2.7</w:t>
            </w:r>
            <w:r w:rsidR="00015C1C">
              <w:rPr>
                <w:rFonts w:eastAsiaTheme="minorEastAsia"/>
                <w:noProof/>
                <w:lang w:eastAsia="en-GB"/>
              </w:rPr>
              <w:tab/>
            </w:r>
            <w:r w:rsidR="00015C1C" w:rsidRPr="00462623">
              <w:rPr>
                <w:rStyle w:val="Hyperlink"/>
                <w:noProof/>
              </w:rPr>
              <w:t>“At Risk Yet Dismissed”.</w:t>
            </w:r>
            <w:r w:rsidR="00015C1C">
              <w:rPr>
                <w:noProof/>
                <w:webHidden/>
              </w:rPr>
              <w:tab/>
            </w:r>
            <w:r w:rsidR="00015C1C">
              <w:rPr>
                <w:noProof/>
                <w:webHidden/>
              </w:rPr>
              <w:fldChar w:fldCharType="begin"/>
            </w:r>
            <w:r w:rsidR="00015C1C">
              <w:rPr>
                <w:noProof/>
                <w:webHidden/>
              </w:rPr>
              <w:instrText xml:space="preserve"> PAGEREF _Toc130746824 \h </w:instrText>
            </w:r>
            <w:r w:rsidR="00015C1C">
              <w:rPr>
                <w:noProof/>
                <w:webHidden/>
              </w:rPr>
            </w:r>
            <w:r w:rsidR="00015C1C">
              <w:rPr>
                <w:noProof/>
                <w:webHidden/>
              </w:rPr>
              <w:fldChar w:fldCharType="separate"/>
            </w:r>
            <w:r w:rsidR="00015C1C">
              <w:rPr>
                <w:noProof/>
                <w:webHidden/>
              </w:rPr>
              <w:t>10</w:t>
            </w:r>
            <w:r w:rsidR="00015C1C">
              <w:rPr>
                <w:noProof/>
                <w:webHidden/>
              </w:rPr>
              <w:fldChar w:fldCharType="end"/>
            </w:r>
          </w:hyperlink>
        </w:p>
        <w:p w14:paraId="59BF0B46" w14:textId="7963D1EC" w:rsidR="00015C1C" w:rsidRDefault="00000000">
          <w:pPr>
            <w:pStyle w:val="TOC1"/>
            <w:tabs>
              <w:tab w:val="right" w:leader="dot" w:pos="9016"/>
            </w:tabs>
            <w:rPr>
              <w:rFonts w:eastAsiaTheme="minorEastAsia"/>
              <w:noProof/>
              <w:lang w:eastAsia="en-GB"/>
            </w:rPr>
          </w:pPr>
          <w:hyperlink w:anchor="_Toc130746825" w:history="1">
            <w:r w:rsidR="00015C1C" w:rsidRPr="00462623">
              <w:rPr>
                <w:rStyle w:val="Hyperlink"/>
                <w:noProof/>
              </w:rPr>
              <w:t>Chapter Three</w:t>
            </w:r>
            <w:r w:rsidR="00015C1C">
              <w:rPr>
                <w:noProof/>
                <w:webHidden/>
              </w:rPr>
              <w:tab/>
            </w:r>
            <w:r w:rsidR="00015C1C">
              <w:rPr>
                <w:noProof/>
                <w:webHidden/>
              </w:rPr>
              <w:fldChar w:fldCharType="begin"/>
            </w:r>
            <w:r w:rsidR="00015C1C">
              <w:rPr>
                <w:noProof/>
                <w:webHidden/>
              </w:rPr>
              <w:instrText xml:space="preserve"> PAGEREF _Toc130746825 \h </w:instrText>
            </w:r>
            <w:r w:rsidR="00015C1C">
              <w:rPr>
                <w:noProof/>
                <w:webHidden/>
              </w:rPr>
            </w:r>
            <w:r w:rsidR="00015C1C">
              <w:rPr>
                <w:noProof/>
                <w:webHidden/>
              </w:rPr>
              <w:fldChar w:fldCharType="separate"/>
            </w:r>
            <w:r w:rsidR="00015C1C">
              <w:rPr>
                <w:noProof/>
                <w:webHidden/>
              </w:rPr>
              <w:t>12</w:t>
            </w:r>
            <w:r w:rsidR="00015C1C">
              <w:rPr>
                <w:noProof/>
                <w:webHidden/>
              </w:rPr>
              <w:fldChar w:fldCharType="end"/>
            </w:r>
          </w:hyperlink>
        </w:p>
        <w:p w14:paraId="11206EC6" w14:textId="3FDAE2ED" w:rsidR="00015C1C" w:rsidRDefault="00000000">
          <w:pPr>
            <w:pStyle w:val="TOC1"/>
            <w:tabs>
              <w:tab w:val="left" w:pos="440"/>
              <w:tab w:val="right" w:leader="dot" w:pos="9016"/>
            </w:tabs>
            <w:rPr>
              <w:rFonts w:eastAsiaTheme="minorEastAsia"/>
              <w:noProof/>
              <w:lang w:eastAsia="en-GB"/>
            </w:rPr>
          </w:pPr>
          <w:hyperlink w:anchor="_Toc130746826" w:history="1">
            <w:r w:rsidR="00015C1C" w:rsidRPr="00462623">
              <w:rPr>
                <w:rStyle w:val="Hyperlink"/>
                <w:noProof/>
              </w:rPr>
              <w:t>3.</w:t>
            </w:r>
            <w:r w:rsidR="00015C1C">
              <w:rPr>
                <w:rFonts w:eastAsiaTheme="minorEastAsia"/>
                <w:noProof/>
                <w:lang w:eastAsia="en-GB"/>
              </w:rPr>
              <w:tab/>
            </w:r>
            <w:r w:rsidR="00015C1C" w:rsidRPr="00462623">
              <w:rPr>
                <w:rStyle w:val="Hyperlink"/>
                <w:noProof/>
              </w:rPr>
              <w:t>Research Methodology.</w:t>
            </w:r>
            <w:r w:rsidR="00015C1C">
              <w:rPr>
                <w:noProof/>
                <w:webHidden/>
              </w:rPr>
              <w:tab/>
            </w:r>
            <w:r w:rsidR="00015C1C">
              <w:rPr>
                <w:noProof/>
                <w:webHidden/>
              </w:rPr>
              <w:fldChar w:fldCharType="begin"/>
            </w:r>
            <w:r w:rsidR="00015C1C">
              <w:rPr>
                <w:noProof/>
                <w:webHidden/>
              </w:rPr>
              <w:instrText xml:space="preserve"> PAGEREF _Toc130746826 \h </w:instrText>
            </w:r>
            <w:r w:rsidR="00015C1C">
              <w:rPr>
                <w:noProof/>
                <w:webHidden/>
              </w:rPr>
            </w:r>
            <w:r w:rsidR="00015C1C">
              <w:rPr>
                <w:noProof/>
                <w:webHidden/>
              </w:rPr>
              <w:fldChar w:fldCharType="separate"/>
            </w:r>
            <w:r w:rsidR="00015C1C">
              <w:rPr>
                <w:noProof/>
                <w:webHidden/>
              </w:rPr>
              <w:t>12</w:t>
            </w:r>
            <w:r w:rsidR="00015C1C">
              <w:rPr>
                <w:noProof/>
                <w:webHidden/>
              </w:rPr>
              <w:fldChar w:fldCharType="end"/>
            </w:r>
          </w:hyperlink>
        </w:p>
        <w:p w14:paraId="24465C73" w14:textId="2DE9CA09" w:rsidR="00015C1C" w:rsidRDefault="00000000">
          <w:pPr>
            <w:pStyle w:val="TOC1"/>
            <w:tabs>
              <w:tab w:val="left" w:pos="660"/>
              <w:tab w:val="right" w:leader="dot" w:pos="9016"/>
            </w:tabs>
            <w:rPr>
              <w:rFonts w:eastAsiaTheme="minorEastAsia"/>
              <w:noProof/>
              <w:lang w:eastAsia="en-GB"/>
            </w:rPr>
          </w:pPr>
          <w:hyperlink w:anchor="_Toc130746827" w:history="1">
            <w:r w:rsidR="00015C1C" w:rsidRPr="00462623">
              <w:rPr>
                <w:rStyle w:val="Hyperlink"/>
                <w:noProof/>
              </w:rPr>
              <w:t>3.1</w:t>
            </w:r>
            <w:r w:rsidR="00015C1C">
              <w:rPr>
                <w:rFonts w:eastAsiaTheme="minorEastAsia"/>
                <w:noProof/>
                <w:lang w:eastAsia="en-GB"/>
              </w:rPr>
              <w:tab/>
            </w:r>
            <w:r w:rsidR="00015C1C" w:rsidRPr="00462623">
              <w:rPr>
                <w:rStyle w:val="Hyperlink"/>
                <w:noProof/>
              </w:rPr>
              <w:t>Introduction.</w:t>
            </w:r>
            <w:r w:rsidR="00015C1C">
              <w:rPr>
                <w:noProof/>
                <w:webHidden/>
              </w:rPr>
              <w:tab/>
            </w:r>
            <w:r w:rsidR="00015C1C">
              <w:rPr>
                <w:noProof/>
                <w:webHidden/>
              </w:rPr>
              <w:fldChar w:fldCharType="begin"/>
            </w:r>
            <w:r w:rsidR="00015C1C">
              <w:rPr>
                <w:noProof/>
                <w:webHidden/>
              </w:rPr>
              <w:instrText xml:space="preserve"> PAGEREF _Toc130746827 \h </w:instrText>
            </w:r>
            <w:r w:rsidR="00015C1C">
              <w:rPr>
                <w:noProof/>
                <w:webHidden/>
              </w:rPr>
            </w:r>
            <w:r w:rsidR="00015C1C">
              <w:rPr>
                <w:noProof/>
                <w:webHidden/>
              </w:rPr>
              <w:fldChar w:fldCharType="separate"/>
            </w:r>
            <w:r w:rsidR="00015C1C">
              <w:rPr>
                <w:noProof/>
                <w:webHidden/>
              </w:rPr>
              <w:t>12</w:t>
            </w:r>
            <w:r w:rsidR="00015C1C">
              <w:rPr>
                <w:noProof/>
                <w:webHidden/>
              </w:rPr>
              <w:fldChar w:fldCharType="end"/>
            </w:r>
          </w:hyperlink>
        </w:p>
        <w:p w14:paraId="3A557C4C" w14:textId="6ACBCF78" w:rsidR="00015C1C" w:rsidRDefault="00000000">
          <w:pPr>
            <w:pStyle w:val="TOC1"/>
            <w:tabs>
              <w:tab w:val="left" w:pos="660"/>
              <w:tab w:val="right" w:leader="dot" w:pos="9016"/>
            </w:tabs>
            <w:rPr>
              <w:rFonts w:eastAsiaTheme="minorEastAsia"/>
              <w:noProof/>
              <w:lang w:eastAsia="en-GB"/>
            </w:rPr>
          </w:pPr>
          <w:hyperlink w:anchor="_Toc130746828" w:history="1">
            <w:r w:rsidR="00015C1C" w:rsidRPr="00462623">
              <w:rPr>
                <w:rStyle w:val="Hyperlink"/>
                <w:noProof/>
              </w:rPr>
              <w:t>3.2</w:t>
            </w:r>
            <w:r w:rsidR="00015C1C">
              <w:rPr>
                <w:rFonts w:eastAsiaTheme="minorEastAsia"/>
                <w:noProof/>
                <w:lang w:eastAsia="en-GB"/>
              </w:rPr>
              <w:tab/>
            </w:r>
            <w:r w:rsidR="00015C1C" w:rsidRPr="00462623">
              <w:rPr>
                <w:rStyle w:val="Hyperlink"/>
                <w:noProof/>
              </w:rPr>
              <w:t>The Research Onion.</w:t>
            </w:r>
            <w:r w:rsidR="00015C1C">
              <w:rPr>
                <w:noProof/>
                <w:webHidden/>
              </w:rPr>
              <w:tab/>
            </w:r>
            <w:r w:rsidR="00015C1C">
              <w:rPr>
                <w:noProof/>
                <w:webHidden/>
              </w:rPr>
              <w:fldChar w:fldCharType="begin"/>
            </w:r>
            <w:r w:rsidR="00015C1C">
              <w:rPr>
                <w:noProof/>
                <w:webHidden/>
              </w:rPr>
              <w:instrText xml:space="preserve"> PAGEREF _Toc130746828 \h </w:instrText>
            </w:r>
            <w:r w:rsidR="00015C1C">
              <w:rPr>
                <w:noProof/>
                <w:webHidden/>
              </w:rPr>
            </w:r>
            <w:r w:rsidR="00015C1C">
              <w:rPr>
                <w:noProof/>
                <w:webHidden/>
              </w:rPr>
              <w:fldChar w:fldCharType="separate"/>
            </w:r>
            <w:r w:rsidR="00015C1C">
              <w:rPr>
                <w:noProof/>
                <w:webHidden/>
              </w:rPr>
              <w:t>13</w:t>
            </w:r>
            <w:r w:rsidR="00015C1C">
              <w:rPr>
                <w:noProof/>
                <w:webHidden/>
              </w:rPr>
              <w:fldChar w:fldCharType="end"/>
            </w:r>
          </w:hyperlink>
        </w:p>
        <w:p w14:paraId="7C8E4540" w14:textId="5EA1638F" w:rsidR="00015C1C" w:rsidRDefault="00000000">
          <w:pPr>
            <w:pStyle w:val="TOC1"/>
            <w:tabs>
              <w:tab w:val="left" w:pos="660"/>
              <w:tab w:val="right" w:leader="dot" w:pos="9016"/>
            </w:tabs>
            <w:rPr>
              <w:rFonts w:eastAsiaTheme="minorEastAsia"/>
              <w:noProof/>
              <w:lang w:eastAsia="en-GB"/>
            </w:rPr>
          </w:pPr>
          <w:hyperlink w:anchor="_Toc130746829" w:history="1">
            <w:r w:rsidR="00015C1C" w:rsidRPr="00462623">
              <w:rPr>
                <w:rStyle w:val="Hyperlink"/>
                <w:noProof/>
              </w:rPr>
              <w:t>3.3</w:t>
            </w:r>
            <w:r w:rsidR="00015C1C">
              <w:rPr>
                <w:rFonts w:eastAsiaTheme="minorEastAsia"/>
                <w:noProof/>
                <w:lang w:eastAsia="en-GB"/>
              </w:rPr>
              <w:tab/>
            </w:r>
            <w:r w:rsidR="00015C1C" w:rsidRPr="00462623">
              <w:rPr>
                <w:rStyle w:val="Hyperlink"/>
                <w:noProof/>
              </w:rPr>
              <w:t>The Questionnaire.</w:t>
            </w:r>
            <w:r w:rsidR="00015C1C">
              <w:rPr>
                <w:noProof/>
                <w:webHidden/>
              </w:rPr>
              <w:tab/>
            </w:r>
            <w:r w:rsidR="00015C1C">
              <w:rPr>
                <w:noProof/>
                <w:webHidden/>
              </w:rPr>
              <w:fldChar w:fldCharType="begin"/>
            </w:r>
            <w:r w:rsidR="00015C1C">
              <w:rPr>
                <w:noProof/>
                <w:webHidden/>
              </w:rPr>
              <w:instrText xml:space="preserve"> PAGEREF _Toc130746829 \h </w:instrText>
            </w:r>
            <w:r w:rsidR="00015C1C">
              <w:rPr>
                <w:noProof/>
                <w:webHidden/>
              </w:rPr>
            </w:r>
            <w:r w:rsidR="00015C1C">
              <w:rPr>
                <w:noProof/>
                <w:webHidden/>
              </w:rPr>
              <w:fldChar w:fldCharType="separate"/>
            </w:r>
            <w:r w:rsidR="00015C1C">
              <w:rPr>
                <w:noProof/>
                <w:webHidden/>
              </w:rPr>
              <w:t>13</w:t>
            </w:r>
            <w:r w:rsidR="00015C1C">
              <w:rPr>
                <w:noProof/>
                <w:webHidden/>
              </w:rPr>
              <w:fldChar w:fldCharType="end"/>
            </w:r>
          </w:hyperlink>
        </w:p>
        <w:p w14:paraId="790399B0" w14:textId="3A841504" w:rsidR="00015C1C" w:rsidRDefault="00000000">
          <w:pPr>
            <w:pStyle w:val="TOC1"/>
            <w:tabs>
              <w:tab w:val="left" w:pos="660"/>
              <w:tab w:val="right" w:leader="dot" w:pos="9016"/>
            </w:tabs>
            <w:rPr>
              <w:rFonts w:eastAsiaTheme="minorEastAsia"/>
              <w:noProof/>
              <w:lang w:eastAsia="en-GB"/>
            </w:rPr>
          </w:pPr>
          <w:hyperlink w:anchor="_Toc130746830" w:history="1">
            <w:r w:rsidR="00015C1C" w:rsidRPr="00462623">
              <w:rPr>
                <w:rStyle w:val="Hyperlink"/>
                <w:noProof/>
              </w:rPr>
              <w:t>3.4</w:t>
            </w:r>
            <w:r w:rsidR="00015C1C">
              <w:rPr>
                <w:rFonts w:eastAsiaTheme="minorEastAsia"/>
                <w:noProof/>
                <w:lang w:eastAsia="en-GB"/>
              </w:rPr>
              <w:tab/>
            </w:r>
            <w:r w:rsidR="00015C1C" w:rsidRPr="00462623">
              <w:rPr>
                <w:rStyle w:val="Hyperlink"/>
                <w:noProof/>
              </w:rPr>
              <w:t>How I will sample my participants.</w:t>
            </w:r>
            <w:r w:rsidR="00015C1C">
              <w:rPr>
                <w:noProof/>
                <w:webHidden/>
              </w:rPr>
              <w:tab/>
            </w:r>
            <w:r w:rsidR="00015C1C">
              <w:rPr>
                <w:noProof/>
                <w:webHidden/>
              </w:rPr>
              <w:fldChar w:fldCharType="begin"/>
            </w:r>
            <w:r w:rsidR="00015C1C">
              <w:rPr>
                <w:noProof/>
                <w:webHidden/>
              </w:rPr>
              <w:instrText xml:space="preserve"> PAGEREF _Toc130746830 \h </w:instrText>
            </w:r>
            <w:r w:rsidR="00015C1C">
              <w:rPr>
                <w:noProof/>
                <w:webHidden/>
              </w:rPr>
            </w:r>
            <w:r w:rsidR="00015C1C">
              <w:rPr>
                <w:noProof/>
                <w:webHidden/>
              </w:rPr>
              <w:fldChar w:fldCharType="separate"/>
            </w:r>
            <w:r w:rsidR="00015C1C">
              <w:rPr>
                <w:noProof/>
                <w:webHidden/>
              </w:rPr>
              <w:t>14</w:t>
            </w:r>
            <w:r w:rsidR="00015C1C">
              <w:rPr>
                <w:noProof/>
                <w:webHidden/>
              </w:rPr>
              <w:fldChar w:fldCharType="end"/>
            </w:r>
          </w:hyperlink>
        </w:p>
        <w:p w14:paraId="1A2BF571" w14:textId="7BFAAD71" w:rsidR="00015C1C" w:rsidRDefault="00000000">
          <w:pPr>
            <w:pStyle w:val="TOC1"/>
            <w:tabs>
              <w:tab w:val="left" w:pos="660"/>
              <w:tab w:val="right" w:leader="dot" w:pos="9016"/>
            </w:tabs>
            <w:rPr>
              <w:rFonts w:eastAsiaTheme="minorEastAsia"/>
              <w:noProof/>
              <w:lang w:eastAsia="en-GB"/>
            </w:rPr>
          </w:pPr>
          <w:hyperlink w:anchor="_Toc130746831" w:history="1">
            <w:r w:rsidR="00015C1C" w:rsidRPr="00462623">
              <w:rPr>
                <w:rStyle w:val="Hyperlink"/>
                <w:noProof/>
              </w:rPr>
              <w:t>3.5</w:t>
            </w:r>
            <w:r w:rsidR="00015C1C">
              <w:rPr>
                <w:rFonts w:eastAsiaTheme="minorEastAsia"/>
                <w:noProof/>
                <w:lang w:eastAsia="en-GB"/>
              </w:rPr>
              <w:tab/>
            </w:r>
            <w:r w:rsidR="00015C1C" w:rsidRPr="00462623">
              <w:rPr>
                <w:rStyle w:val="Hyperlink"/>
                <w:noProof/>
              </w:rPr>
              <w:t>Limitations and problems with my research.</w:t>
            </w:r>
            <w:r w:rsidR="00015C1C">
              <w:rPr>
                <w:noProof/>
                <w:webHidden/>
              </w:rPr>
              <w:tab/>
            </w:r>
            <w:r w:rsidR="00015C1C">
              <w:rPr>
                <w:noProof/>
                <w:webHidden/>
              </w:rPr>
              <w:fldChar w:fldCharType="begin"/>
            </w:r>
            <w:r w:rsidR="00015C1C">
              <w:rPr>
                <w:noProof/>
                <w:webHidden/>
              </w:rPr>
              <w:instrText xml:space="preserve"> PAGEREF _Toc130746831 \h </w:instrText>
            </w:r>
            <w:r w:rsidR="00015C1C">
              <w:rPr>
                <w:noProof/>
                <w:webHidden/>
              </w:rPr>
            </w:r>
            <w:r w:rsidR="00015C1C">
              <w:rPr>
                <w:noProof/>
                <w:webHidden/>
              </w:rPr>
              <w:fldChar w:fldCharType="separate"/>
            </w:r>
            <w:r w:rsidR="00015C1C">
              <w:rPr>
                <w:noProof/>
                <w:webHidden/>
              </w:rPr>
              <w:t>15</w:t>
            </w:r>
            <w:r w:rsidR="00015C1C">
              <w:rPr>
                <w:noProof/>
                <w:webHidden/>
              </w:rPr>
              <w:fldChar w:fldCharType="end"/>
            </w:r>
          </w:hyperlink>
        </w:p>
        <w:p w14:paraId="2373B74F" w14:textId="6A193CBD" w:rsidR="00015C1C" w:rsidRDefault="00000000">
          <w:pPr>
            <w:pStyle w:val="TOC1"/>
            <w:tabs>
              <w:tab w:val="right" w:leader="dot" w:pos="9016"/>
            </w:tabs>
            <w:rPr>
              <w:rFonts w:eastAsiaTheme="minorEastAsia"/>
              <w:noProof/>
              <w:lang w:eastAsia="en-GB"/>
            </w:rPr>
          </w:pPr>
          <w:hyperlink w:anchor="_Toc130746832" w:history="1">
            <w:r w:rsidR="00015C1C" w:rsidRPr="00462623">
              <w:rPr>
                <w:rStyle w:val="Hyperlink"/>
                <w:noProof/>
              </w:rPr>
              <w:t>Chapter Four</w:t>
            </w:r>
            <w:r w:rsidR="00015C1C">
              <w:rPr>
                <w:noProof/>
                <w:webHidden/>
              </w:rPr>
              <w:tab/>
            </w:r>
            <w:r w:rsidR="00015C1C">
              <w:rPr>
                <w:noProof/>
                <w:webHidden/>
              </w:rPr>
              <w:fldChar w:fldCharType="begin"/>
            </w:r>
            <w:r w:rsidR="00015C1C">
              <w:rPr>
                <w:noProof/>
                <w:webHidden/>
              </w:rPr>
              <w:instrText xml:space="preserve"> PAGEREF _Toc130746832 \h </w:instrText>
            </w:r>
            <w:r w:rsidR="00015C1C">
              <w:rPr>
                <w:noProof/>
                <w:webHidden/>
              </w:rPr>
            </w:r>
            <w:r w:rsidR="00015C1C">
              <w:rPr>
                <w:noProof/>
                <w:webHidden/>
              </w:rPr>
              <w:fldChar w:fldCharType="separate"/>
            </w:r>
            <w:r w:rsidR="00015C1C">
              <w:rPr>
                <w:noProof/>
                <w:webHidden/>
              </w:rPr>
              <w:t>16</w:t>
            </w:r>
            <w:r w:rsidR="00015C1C">
              <w:rPr>
                <w:noProof/>
                <w:webHidden/>
              </w:rPr>
              <w:fldChar w:fldCharType="end"/>
            </w:r>
          </w:hyperlink>
        </w:p>
        <w:p w14:paraId="294C2193" w14:textId="0925637C" w:rsidR="00015C1C" w:rsidRDefault="00000000">
          <w:pPr>
            <w:pStyle w:val="TOC1"/>
            <w:tabs>
              <w:tab w:val="left" w:pos="440"/>
              <w:tab w:val="right" w:leader="dot" w:pos="9016"/>
            </w:tabs>
            <w:rPr>
              <w:rFonts w:eastAsiaTheme="minorEastAsia"/>
              <w:noProof/>
              <w:lang w:eastAsia="en-GB"/>
            </w:rPr>
          </w:pPr>
          <w:hyperlink w:anchor="_Toc130746833" w:history="1">
            <w:r w:rsidR="00015C1C" w:rsidRPr="00462623">
              <w:rPr>
                <w:rStyle w:val="Hyperlink"/>
                <w:noProof/>
              </w:rPr>
              <w:t>4.</w:t>
            </w:r>
            <w:r w:rsidR="00015C1C">
              <w:rPr>
                <w:rFonts w:eastAsiaTheme="minorEastAsia"/>
                <w:noProof/>
                <w:lang w:eastAsia="en-GB"/>
              </w:rPr>
              <w:tab/>
            </w:r>
            <w:r w:rsidR="00015C1C" w:rsidRPr="00462623">
              <w:rPr>
                <w:rStyle w:val="Hyperlink"/>
                <w:noProof/>
              </w:rPr>
              <w:t>Analysis of results.</w:t>
            </w:r>
            <w:r w:rsidR="00015C1C">
              <w:rPr>
                <w:noProof/>
                <w:webHidden/>
              </w:rPr>
              <w:tab/>
            </w:r>
            <w:r w:rsidR="00015C1C">
              <w:rPr>
                <w:noProof/>
                <w:webHidden/>
              </w:rPr>
              <w:fldChar w:fldCharType="begin"/>
            </w:r>
            <w:r w:rsidR="00015C1C">
              <w:rPr>
                <w:noProof/>
                <w:webHidden/>
              </w:rPr>
              <w:instrText xml:space="preserve"> PAGEREF _Toc130746833 \h </w:instrText>
            </w:r>
            <w:r w:rsidR="00015C1C">
              <w:rPr>
                <w:noProof/>
                <w:webHidden/>
              </w:rPr>
            </w:r>
            <w:r w:rsidR="00015C1C">
              <w:rPr>
                <w:noProof/>
                <w:webHidden/>
              </w:rPr>
              <w:fldChar w:fldCharType="separate"/>
            </w:r>
            <w:r w:rsidR="00015C1C">
              <w:rPr>
                <w:noProof/>
                <w:webHidden/>
              </w:rPr>
              <w:t>16</w:t>
            </w:r>
            <w:r w:rsidR="00015C1C">
              <w:rPr>
                <w:noProof/>
                <w:webHidden/>
              </w:rPr>
              <w:fldChar w:fldCharType="end"/>
            </w:r>
          </w:hyperlink>
        </w:p>
        <w:p w14:paraId="68B0D001" w14:textId="33340894" w:rsidR="00015C1C" w:rsidRDefault="00000000">
          <w:pPr>
            <w:pStyle w:val="TOC1"/>
            <w:tabs>
              <w:tab w:val="left" w:pos="660"/>
              <w:tab w:val="right" w:leader="dot" w:pos="9016"/>
            </w:tabs>
            <w:rPr>
              <w:rFonts w:eastAsiaTheme="minorEastAsia"/>
              <w:noProof/>
              <w:lang w:eastAsia="en-GB"/>
            </w:rPr>
          </w:pPr>
          <w:hyperlink w:anchor="_Toc130746834" w:history="1">
            <w:r w:rsidR="00015C1C" w:rsidRPr="00462623">
              <w:rPr>
                <w:rStyle w:val="Hyperlink"/>
                <w:noProof/>
              </w:rPr>
              <w:t>4.1</w:t>
            </w:r>
            <w:r w:rsidR="00015C1C">
              <w:rPr>
                <w:rFonts w:eastAsiaTheme="minorEastAsia"/>
                <w:noProof/>
                <w:lang w:eastAsia="en-GB"/>
              </w:rPr>
              <w:tab/>
            </w:r>
            <w:r w:rsidR="00015C1C" w:rsidRPr="00462623">
              <w:rPr>
                <w:rStyle w:val="Hyperlink"/>
                <w:noProof/>
              </w:rPr>
              <w:t>Introduction.</w:t>
            </w:r>
            <w:r w:rsidR="00015C1C">
              <w:rPr>
                <w:noProof/>
                <w:webHidden/>
              </w:rPr>
              <w:tab/>
            </w:r>
            <w:r w:rsidR="00015C1C">
              <w:rPr>
                <w:noProof/>
                <w:webHidden/>
              </w:rPr>
              <w:fldChar w:fldCharType="begin"/>
            </w:r>
            <w:r w:rsidR="00015C1C">
              <w:rPr>
                <w:noProof/>
                <w:webHidden/>
              </w:rPr>
              <w:instrText xml:space="preserve"> PAGEREF _Toc130746834 \h </w:instrText>
            </w:r>
            <w:r w:rsidR="00015C1C">
              <w:rPr>
                <w:noProof/>
                <w:webHidden/>
              </w:rPr>
            </w:r>
            <w:r w:rsidR="00015C1C">
              <w:rPr>
                <w:noProof/>
                <w:webHidden/>
              </w:rPr>
              <w:fldChar w:fldCharType="separate"/>
            </w:r>
            <w:r w:rsidR="00015C1C">
              <w:rPr>
                <w:noProof/>
                <w:webHidden/>
              </w:rPr>
              <w:t>16</w:t>
            </w:r>
            <w:r w:rsidR="00015C1C">
              <w:rPr>
                <w:noProof/>
                <w:webHidden/>
              </w:rPr>
              <w:fldChar w:fldCharType="end"/>
            </w:r>
          </w:hyperlink>
        </w:p>
        <w:p w14:paraId="62289AC4" w14:textId="1AB8A288" w:rsidR="00015C1C" w:rsidRDefault="00000000">
          <w:pPr>
            <w:pStyle w:val="TOC1"/>
            <w:tabs>
              <w:tab w:val="left" w:pos="660"/>
              <w:tab w:val="right" w:leader="dot" w:pos="9016"/>
            </w:tabs>
            <w:rPr>
              <w:rFonts w:eastAsiaTheme="minorEastAsia"/>
              <w:noProof/>
              <w:lang w:eastAsia="en-GB"/>
            </w:rPr>
          </w:pPr>
          <w:hyperlink w:anchor="_Toc130746835" w:history="1">
            <w:r w:rsidR="00015C1C" w:rsidRPr="00462623">
              <w:rPr>
                <w:rStyle w:val="Hyperlink"/>
                <w:noProof/>
              </w:rPr>
              <w:t>4.2</w:t>
            </w:r>
            <w:r w:rsidR="00015C1C">
              <w:rPr>
                <w:rFonts w:eastAsiaTheme="minorEastAsia"/>
                <w:noProof/>
                <w:lang w:eastAsia="en-GB"/>
              </w:rPr>
              <w:tab/>
            </w:r>
            <w:r w:rsidR="00015C1C" w:rsidRPr="00462623">
              <w:rPr>
                <w:rStyle w:val="Hyperlink"/>
                <w:noProof/>
              </w:rPr>
              <w:t>The Questionnaire.</w:t>
            </w:r>
            <w:r w:rsidR="00015C1C">
              <w:rPr>
                <w:noProof/>
                <w:webHidden/>
              </w:rPr>
              <w:tab/>
            </w:r>
            <w:r w:rsidR="00015C1C">
              <w:rPr>
                <w:noProof/>
                <w:webHidden/>
              </w:rPr>
              <w:fldChar w:fldCharType="begin"/>
            </w:r>
            <w:r w:rsidR="00015C1C">
              <w:rPr>
                <w:noProof/>
                <w:webHidden/>
              </w:rPr>
              <w:instrText xml:space="preserve"> PAGEREF _Toc130746835 \h </w:instrText>
            </w:r>
            <w:r w:rsidR="00015C1C">
              <w:rPr>
                <w:noProof/>
                <w:webHidden/>
              </w:rPr>
            </w:r>
            <w:r w:rsidR="00015C1C">
              <w:rPr>
                <w:noProof/>
                <w:webHidden/>
              </w:rPr>
              <w:fldChar w:fldCharType="separate"/>
            </w:r>
            <w:r w:rsidR="00015C1C">
              <w:rPr>
                <w:noProof/>
                <w:webHidden/>
              </w:rPr>
              <w:t>16</w:t>
            </w:r>
            <w:r w:rsidR="00015C1C">
              <w:rPr>
                <w:noProof/>
                <w:webHidden/>
              </w:rPr>
              <w:fldChar w:fldCharType="end"/>
            </w:r>
          </w:hyperlink>
        </w:p>
        <w:p w14:paraId="4AC63A54" w14:textId="10BE4690" w:rsidR="00015C1C" w:rsidRDefault="00000000">
          <w:pPr>
            <w:pStyle w:val="TOC1"/>
            <w:tabs>
              <w:tab w:val="left" w:pos="660"/>
              <w:tab w:val="right" w:leader="dot" w:pos="9016"/>
            </w:tabs>
            <w:rPr>
              <w:rFonts w:eastAsiaTheme="minorEastAsia"/>
              <w:noProof/>
              <w:lang w:eastAsia="en-GB"/>
            </w:rPr>
          </w:pPr>
          <w:hyperlink w:anchor="_Toc130746836" w:history="1">
            <w:r w:rsidR="00015C1C" w:rsidRPr="00462623">
              <w:rPr>
                <w:rStyle w:val="Hyperlink"/>
                <w:noProof/>
              </w:rPr>
              <w:t>4.3</w:t>
            </w:r>
            <w:r w:rsidR="00015C1C">
              <w:rPr>
                <w:rFonts w:eastAsiaTheme="minorEastAsia"/>
                <w:noProof/>
                <w:lang w:eastAsia="en-GB"/>
              </w:rPr>
              <w:tab/>
            </w:r>
            <w:r w:rsidR="00015C1C" w:rsidRPr="00462623">
              <w:rPr>
                <w:rStyle w:val="Hyperlink"/>
                <w:noProof/>
              </w:rPr>
              <w:t>Conclusion.</w:t>
            </w:r>
            <w:r w:rsidR="00015C1C">
              <w:rPr>
                <w:noProof/>
                <w:webHidden/>
              </w:rPr>
              <w:tab/>
            </w:r>
            <w:r w:rsidR="00015C1C">
              <w:rPr>
                <w:noProof/>
                <w:webHidden/>
              </w:rPr>
              <w:fldChar w:fldCharType="begin"/>
            </w:r>
            <w:r w:rsidR="00015C1C">
              <w:rPr>
                <w:noProof/>
                <w:webHidden/>
              </w:rPr>
              <w:instrText xml:space="preserve"> PAGEREF _Toc130746836 \h </w:instrText>
            </w:r>
            <w:r w:rsidR="00015C1C">
              <w:rPr>
                <w:noProof/>
                <w:webHidden/>
              </w:rPr>
            </w:r>
            <w:r w:rsidR="00015C1C">
              <w:rPr>
                <w:noProof/>
                <w:webHidden/>
              </w:rPr>
              <w:fldChar w:fldCharType="separate"/>
            </w:r>
            <w:r w:rsidR="00015C1C">
              <w:rPr>
                <w:noProof/>
                <w:webHidden/>
              </w:rPr>
              <w:t>17</w:t>
            </w:r>
            <w:r w:rsidR="00015C1C">
              <w:rPr>
                <w:noProof/>
                <w:webHidden/>
              </w:rPr>
              <w:fldChar w:fldCharType="end"/>
            </w:r>
          </w:hyperlink>
        </w:p>
        <w:p w14:paraId="31B87C49" w14:textId="6B1416C3" w:rsidR="00015C1C" w:rsidRDefault="00000000">
          <w:pPr>
            <w:pStyle w:val="TOC1"/>
            <w:tabs>
              <w:tab w:val="left" w:pos="660"/>
              <w:tab w:val="right" w:leader="dot" w:pos="9016"/>
            </w:tabs>
            <w:rPr>
              <w:rFonts w:eastAsiaTheme="minorEastAsia"/>
              <w:noProof/>
              <w:lang w:eastAsia="en-GB"/>
            </w:rPr>
          </w:pPr>
          <w:hyperlink w:anchor="_Toc130746837" w:history="1">
            <w:r w:rsidR="00015C1C" w:rsidRPr="00462623">
              <w:rPr>
                <w:rStyle w:val="Hyperlink"/>
                <w:noProof/>
              </w:rPr>
              <w:t>4.4</w:t>
            </w:r>
            <w:r w:rsidR="00015C1C">
              <w:rPr>
                <w:rFonts w:eastAsiaTheme="minorEastAsia"/>
                <w:noProof/>
                <w:lang w:eastAsia="en-GB"/>
              </w:rPr>
              <w:tab/>
            </w:r>
            <w:r w:rsidR="00015C1C" w:rsidRPr="00462623">
              <w:rPr>
                <w:rStyle w:val="Hyperlink"/>
                <w:noProof/>
              </w:rPr>
              <w:t>Findings.</w:t>
            </w:r>
            <w:r w:rsidR="00015C1C">
              <w:rPr>
                <w:noProof/>
                <w:webHidden/>
              </w:rPr>
              <w:tab/>
            </w:r>
            <w:r w:rsidR="00015C1C">
              <w:rPr>
                <w:noProof/>
                <w:webHidden/>
              </w:rPr>
              <w:fldChar w:fldCharType="begin"/>
            </w:r>
            <w:r w:rsidR="00015C1C">
              <w:rPr>
                <w:noProof/>
                <w:webHidden/>
              </w:rPr>
              <w:instrText xml:space="preserve"> PAGEREF _Toc130746837 \h </w:instrText>
            </w:r>
            <w:r w:rsidR="00015C1C">
              <w:rPr>
                <w:noProof/>
                <w:webHidden/>
              </w:rPr>
            </w:r>
            <w:r w:rsidR="00015C1C">
              <w:rPr>
                <w:noProof/>
                <w:webHidden/>
              </w:rPr>
              <w:fldChar w:fldCharType="separate"/>
            </w:r>
            <w:r w:rsidR="00015C1C">
              <w:rPr>
                <w:noProof/>
                <w:webHidden/>
              </w:rPr>
              <w:t>17</w:t>
            </w:r>
            <w:r w:rsidR="00015C1C">
              <w:rPr>
                <w:noProof/>
                <w:webHidden/>
              </w:rPr>
              <w:fldChar w:fldCharType="end"/>
            </w:r>
          </w:hyperlink>
        </w:p>
        <w:p w14:paraId="0D84D936" w14:textId="2135B28D" w:rsidR="00015C1C" w:rsidRDefault="00000000">
          <w:pPr>
            <w:pStyle w:val="TOC1"/>
            <w:tabs>
              <w:tab w:val="left" w:pos="660"/>
              <w:tab w:val="right" w:leader="dot" w:pos="9016"/>
            </w:tabs>
            <w:rPr>
              <w:rFonts w:eastAsiaTheme="minorEastAsia"/>
              <w:noProof/>
              <w:lang w:eastAsia="en-GB"/>
            </w:rPr>
          </w:pPr>
          <w:hyperlink w:anchor="_Toc130746838" w:history="1">
            <w:r w:rsidR="00015C1C" w:rsidRPr="00462623">
              <w:rPr>
                <w:rStyle w:val="Hyperlink"/>
                <w:noProof/>
              </w:rPr>
              <w:t>4.5</w:t>
            </w:r>
            <w:r w:rsidR="00015C1C">
              <w:rPr>
                <w:rFonts w:eastAsiaTheme="minorEastAsia"/>
                <w:noProof/>
                <w:lang w:eastAsia="en-GB"/>
              </w:rPr>
              <w:tab/>
            </w:r>
            <w:r w:rsidR="00015C1C" w:rsidRPr="00462623">
              <w:rPr>
                <w:rStyle w:val="Hyperlink"/>
                <w:noProof/>
              </w:rPr>
              <w:t>Research Objective of Findings.</w:t>
            </w:r>
            <w:r w:rsidR="00015C1C">
              <w:rPr>
                <w:noProof/>
                <w:webHidden/>
              </w:rPr>
              <w:tab/>
            </w:r>
            <w:r w:rsidR="00015C1C">
              <w:rPr>
                <w:noProof/>
                <w:webHidden/>
              </w:rPr>
              <w:fldChar w:fldCharType="begin"/>
            </w:r>
            <w:r w:rsidR="00015C1C">
              <w:rPr>
                <w:noProof/>
                <w:webHidden/>
              </w:rPr>
              <w:instrText xml:space="preserve"> PAGEREF _Toc130746838 \h </w:instrText>
            </w:r>
            <w:r w:rsidR="00015C1C">
              <w:rPr>
                <w:noProof/>
                <w:webHidden/>
              </w:rPr>
            </w:r>
            <w:r w:rsidR="00015C1C">
              <w:rPr>
                <w:noProof/>
                <w:webHidden/>
              </w:rPr>
              <w:fldChar w:fldCharType="separate"/>
            </w:r>
            <w:r w:rsidR="00015C1C">
              <w:rPr>
                <w:noProof/>
                <w:webHidden/>
              </w:rPr>
              <w:t>18</w:t>
            </w:r>
            <w:r w:rsidR="00015C1C">
              <w:rPr>
                <w:noProof/>
                <w:webHidden/>
              </w:rPr>
              <w:fldChar w:fldCharType="end"/>
            </w:r>
          </w:hyperlink>
        </w:p>
        <w:p w14:paraId="3C8D942E" w14:textId="3C9C7567" w:rsidR="00015C1C" w:rsidRDefault="00000000">
          <w:pPr>
            <w:pStyle w:val="TOC1"/>
            <w:tabs>
              <w:tab w:val="right" w:leader="dot" w:pos="9016"/>
            </w:tabs>
            <w:rPr>
              <w:rFonts w:eastAsiaTheme="minorEastAsia"/>
              <w:noProof/>
              <w:lang w:eastAsia="en-GB"/>
            </w:rPr>
          </w:pPr>
          <w:hyperlink w:anchor="_Toc130746839" w:history="1">
            <w:r w:rsidR="00015C1C" w:rsidRPr="00462623">
              <w:rPr>
                <w:rStyle w:val="Hyperlink"/>
                <w:noProof/>
              </w:rPr>
              <w:t>Chapter Five</w:t>
            </w:r>
            <w:r w:rsidR="00015C1C">
              <w:rPr>
                <w:noProof/>
                <w:webHidden/>
              </w:rPr>
              <w:tab/>
            </w:r>
            <w:r w:rsidR="00015C1C">
              <w:rPr>
                <w:noProof/>
                <w:webHidden/>
              </w:rPr>
              <w:fldChar w:fldCharType="begin"/>
            </w:r>
            <w:r w:rsidR="00015C1C">
              <w:rPr>
                <w:noProof/>
                <w:webHidden/>
              </w:rPr>
              <w:instrText xml:space="preserve"> PAGEREF _Toc130746839 \h </w:instrText>
            </w:r>
            <w:r w:rsidR="00015C1C">
              <w:rPr>
                <w:noProof/>
                <w:webHidden/>
              </w:rPr>
            </w:r>
            <w:r w:rsidR="00015C1C">
              <w:rPr>
                <w:noProof/>
                <w:webHidden/>
              </w:rPr>
              <w:fldChar w:fldCharType="separate"/>
            </w:r>
            <w:r w:rsidR="00015C1C">
              <w:rPr>
                <w:noProof/>
                <w:webHidden/>
              </w:rPr>
              <w:t>21</w:t>
            </w:r>
            <w:r w:rsidR="00015C1C">
              <w:rPr>
                <w:noProof/>
                <w:webHidden/>
              </w:rPr>
              <w:fldChar w:fldCharType="end"/>
            </w:r>
          </w:hyperlink>
        </w:p>
        <w:p w14:paraId="1E7A7EF5" w14:textId="278926C7" w:rsidR="00015C1C" w:rsidRDefault="00000000">
          <w:pPr>
            <w:pStyle w:val="TOC1"/>
            <w:tabs>
              <w:tab w:val="left" w:pos="440"/>
              <w:tab w:val="right" w:leader="dot" w:pos="9016"/>
            </w:tabs>
            <w:rPr>
              <w:rFonts w:eastAsiaTheme="minorEastAsia"/>
              <w:noProof/>
              <w:lang w:eastAsia="en-GB"/>
            </w:rPr>
          </w:pPr>
          <w:hyperlink w:anchor="_Toc130746840" w:history="1">
            <w:r w:rsidR="00015C1C" w:rsidRPr="00462623">
              <w:rPr>
                <w:rStyle w:val="Hyperlink"/>
                <w:noProof/>
              </w:rPr>
              <w:t>5.</w:t>
            </w:r>
            <w:r w:rsidR="00015C1C">
              <w:rPr>
                <w:rFonts w:eastAsiaTheme="minorEastAsia"/>
                <w:noProof/>
                <w:lang w:eastAsia="en-GB"/>
              </w:rPr>
              <w:tab/>
            </w:r>
            <w:r w:rsidR="00015C1C" w:rsidRPr="00462623">
              <w:rPr>
                <w:rStyle w:val="Hyperlink"/>
                <w:noProof/>
              </w:rPr>
              <w:t>Conclusion and Recommendations.</w:t>
            </w:r>
            <w:r w:rsidR="00015C1C">
              <w:rPr>
                <w:noProof/>
                <w:webHidden/>
              </w:rPr>
              <w:tab/>
            </w:r>
            <w:r w:rsidR="00015C1C">
              <w:rPr>
                <w:noProof/>
                <w:webHidden/>
              </w:rPr>
              <w:fldChar w:fldCharType="begin"/>
            </w:r>
            <w:r w:rsidR="00015C1C">
              <w:rPr>
                <w:noProof/>
                <w:webHidden/>
              </w:rPr>
              <w:instrText xml:space="preserve"> PAGEREF _Toc130746840 \h </w:instrText>
            </w:r>
            <w:r w:rsidR="00015C1C">
              <w:rPr>
                <w:noProof/>
                <w:webHidden/>
              </w:rPr>
            </w:r>
            <w:r w:rsidR="00015C1C">
              <w:rPr>
                <w:noProof/>
                <w:webHidden/>
              </w:rPr>
              <w:fldChar w:fldCharType="separate"/>
            </w:r>
            <w:r w:rsidR="00015C1C">
              <w:rPr>
                <w:noProof/>
                <w:webHidden/>
              </w:rPr>
              <w:t>21</w:t>
            </w:r>
            <w:r w:rsidR="00015C1C">
              <w:rPr>
                <w:noProof/>
                <w:webHidden/>
              </w:rPr>
              <w:fldChar w:fldCharType="end"/>
            </w:r>
          </w:hyperlink>
        </w:p>
        <w:p w14:paraId="5C65331A" w14:textId="02C81E47" w:rsidR="00015C1C" w:rsidRDefault="00000000">
          <w:pPr>
            <w:pStyle w:val="TOC1"/>
            <w:tabs>
              <w:tab w:val="right" w:leader="dot" w:pos="9016"/>
            </w:tabs>
            <w:rPr>
              <w:rFonts w:eastAsiaTheme="minorEastAsia"/>
              <w:noProof/>
              <w:lang w:eastAsia="en-GB"/>
            </w:rPr>
          </w:pPr>
          <w:hyperlink w:anchor="_Toc130746841" w:history="1">
            <w:r w:rsidR="00015C1C" w:rsidRPr="00462623">
              <w:rPr>
                <w:rStyle w:val="Hyperlink"/>
                <w:noProof/>
              </w:rPr>
              <w:t>Chapter Six</w:t>
            </w:r>
            <w:r w:rsidR="00015C1C">
              <w:rPr>
                <w:noProof/>
                <w:webHidden/>
              </w:rPr>
              <w:tab/>
            </w:r>
            <w:r w:rsidR="00015C1C">
              <w:rPr>
                <w:noProof/>
                <w:webHidden/>
              </w:rPr>
              <w:fldChar w:fldCharType="begin"/>
            </w:r>
            <w:r w:rsidR="00015C1C">
              <w:rPr>
                <w:noProof/>
                <w:webHidden/>
              </w:rPr>
              <w:instrText xml:space="preserve"> PAGEREF _Toc130746841 \h </w:instrText>
            </w:r>
            <w:r w:rsidR="00015C1C">
              <w:rPr>
                <w:noProof/>
                <w:webHidden/>
              </w:rPr>
            </w:r>
            <w:r w:rsidR="00015C1C">
              <w:rPr>
                <w:noProof/>
                <w:webHidden/>
              </w:rPr>
              <w:fldChar w:fldCharType="separate"/>
            </w:r>
            <w:r w:rsidR="00015C1C">
              <w:rPr>
                <w:noProof/>
                <w:webHidden/>
              </w:rPr>
              <w:t>23</w:t>
            </w:r>
            <w:r w:rsidR="00015C1C">
              <w:rPr>
                <w:noProof/>
                <w:webHidden/>
              </w:rPr>
              <w:fldChar w:fldCharType="end"/>
            </w:r>
          </w:hyperlink>
        </w:p>
        <w:p w14:paraId="31664BD5" w14:textId="5584FA7E" w:rsidR="00015C1C" w:rsidRDefault="00000000">
          <w:pPr>
            <w:pStyle w:val="TOC1"/>
            <w:tabs>
              <w:tab w:val="left" w:pos="440"/>
              <w:tab w:val="right" w:leader="dot" w:pos="9016"/>
            </w:tabs>
            <w:rPr>
              <w:rFonts w:eastAsiaTheme="minorEastAsia"/>
              <w:noProof/>
              <w:lang w:eastAsia="en-GB"/>
            </w:rPr>
          </w:pPr>
          <w:hyperlink w:anchor="_Toc130746842" w:history="1">
            <w:r w:rsidR="00015C1C" w:rsidRPr="00462623">
              <w:rPr>
                <w:rStyle w:val="Hyperlink"/>
                <w:noProof/>
              </w:rPr>
              <w:t>6.</w:t>
            </w:r>
            <w:r w:rsidR="00015C1C">
              <w:rPr>
                <w:rFonts w:eastAsiaTheme="minorEastAsia"/>
                <w:noProof/>
                <w:lang w:eastAsia="en-GB"/>
              </w:rPr>
              <w:tab/>
            </w:r>
            <w:r w:rsidR="00015C1C" w:rsidRPr="00462623">
              <w:rPr>
                <w:rStyle w:val="Hyperlink"/>
                <w:noProof/>
              </w:rPr>
              <w:t>Self-Reflection</w:t>
            </w:r>
            <w:r w:rsidR="00015C1C">
              <w:rPr>
                <w:noProof/>
                <w:webHidden/>
              </w:rPr>
              <w:tab/>
            </w:r>
            <w:r w:rsidR="00015C1C">
              <w:rPr>
                <w:noProof/>
                <w:webHidden/>
              </w:rPr>
              <w:fldChar w:fldCharType="begin"/>
            </w:r>
            <w:r w:rsidR="00015C1C">
              <w:rPr>
                <w:noProof/>
                <w:webHidden/>
              </w:rPr>
              <w:instrText xml:space="preserve"> PAGEREF _Toc130746842 \h </w:instrText>
            </w:r>
            <w:r w:rsidR="00015C1C">
              <w:rPr>
                <w:noProof/>
                <w:webHidden/>
              </w:rPr>
            </w:r>
            <w:r w:rsidR="00015C1C">
              <w:rPr>
                <w:noProof/>
                <w:webHidden/>
              </w:rPr>
              <w:fldChar w:fldCharType="separate"/>
            </w:r>
            <w:r w:rsidR="00015C1C">
              <w:rPr>
                <w:noProof/>
                <w:webHidden/>
              </w:rPr>
              <w:t>23</w:t>
            </w:r>
            <w:r w:rsidR="00015C1C">
              <w:rPr>
                <w:noProof/>
                <w:webHidden/>
              </w:rPr>
              <w:fldChar w:fldCharType="end"/>
            </w:r>
          </w:hyperlink>
        </w:p>
        <w:p w14:paraId="3C77E69F" w14:textId="65EBF088" w:rsidR="00015C1C" w:rsidRDefault="00000000">
          <w:pPr>
            <w:pStyle w:val="TOC1"/>
            <w:tabs>
              <w:tab w:val="left" w:pos="440"/>
              <w:tab w:val="right" w:leader="dot" w:pos="9016"/>
            </w:tabs>
            <w:rPr>
              <w:rFonts w:eastAsiaTheme="minorEastAsia"/>
              <w:noProof/>
              <w:lang w:eastAsia="en-GB"/>
            </w:rPr>
          </w:pPr>
          <w:hyperlink w:anchor="_Toc130746843" w:history="1">
            <w:r w:rsidR="00015C1C" w:rsidRPr="00462623">
              <w:rPr>
                <w:rStyle w:val="Hyperlink"/>
                <w:noProof/>
              </w:rPr>
              <w:t>7.</w:t>
            </w:r>
            <w:r w:rsidR="00015C1C">
              <w:rPr>
                <w:rFonts w:eastAsiaTheme="minorEastAsia"/>
                <w:noProof/>
                <w:lang w:eastAsia="en-GB"/>
              </w:rPr>
              <w:tab/>
            </w:r>
            <w:r w:rsidR="00015C1C" w:rsidRPr="00462623">
              <w:rPr>
                <w:rStyle w:val="Hyperlink"/>
                <w:noProof/>
              </w:rPr>
              <w:t>Bibliography</w:t>
            </w:r>
            <w:r w:rsidR="00015C1C">
              <w:rPr>
                <w:noProof/>
                <w:webHidden/>
              </w:rPr>
              <w:tab/>
            </w:r>
            <w:r w:rsidR="00015C1C">
              <w:rPr>
                <w:noProof/>
                <w:webHidden/>
              </w:rPr>
              <w:fldChar w:fldCharType="begin"/>
            </w:r>
            <w:r w:rsidR="00015C1C">
              <w:rPr>
                <w:noProof/>
                <w:webHidden/>
              </w:rPr>
              <w:instrText xml:space="preserve"> PAGEREF _Toc130746843 \h </w:instrText>
            </w:r>
            <w:r w:rsidR="00015C1C">
              <w:rPr>
                <w:noProof/>
                <w:webHidden/>
              </w:rPr>
            </w:r>
            <w:r w:rsidR="00015C1C">
              <w:rPr>
                <w:noProof/>
                <w:webHidden/>
              </w:rPr>
              <w:fldChar w:fldCharType="separate"/>
            </w:r>
            <w:r w:rsidR="00015C1C">
              <w:rPr>
                <w:noProof/>
                <w:webHidden/>
              </w:rPr>
              <w:t>24</w:t>
            </w:r>
            <w:r w:rsidR="00015C1C">
              <w:rPr>
                <w:noProof/>
                <w:webHidden/>
              </w:rPr>
              <w:fldChar w:fldCharType="end"/>
            </w:r>
          </w:hyperlink>
        </w:p>
        <w:p w14:paraId="5ED73D19" w14:textId="39C0432B" w:rsidR="00015C1C" w:rsidRDefault="00000000">
          <w:pPr>
            <w:pStyle w:val="TOC1"/>
            <w:tabs>
              <w:tab w:val="left" w:pos="440"/>
              <w:tab w:val="right" w:leader="dot" w:pos="9016"/>
            </w:tabs>
            <w:rPr>
              <w:rFonts w:eastAsiaTheme="minorEastAsia"/>
              <w:noProof/>
              <w:lang w:eastAsia="en-GB"/>
            </w:rPr>
          </w:pPr>
          <w:hyperlink w:anchor="_Toc130746844" w:history="1">
            <w:r w:rsidR="00015C1C" w:rsidRPr="00462623">
              <w:rPr>
                <w:rStyle w:val="Hyperlink"/>
                <w:noProof/>
              </w:rPr>
              <w:t>8.</w:t>
            </w:r>
            <w:r w:rsidR="00015C1C">
              <w:rPr>
                <w:rFonts w:eastAsiaTheme="minorEastAsia"/>
                <w:noProof/>
                <w:lang w:eastAsia="en-GB"/>
              </w:rPr>
              <w:tab/>
            </w:r>
            <w:r w:rsidR="00015C1C" w:rsidRPr="00462623">
              <w:rPr>
                <w:rStyle w:val="Hyperlink"/>
                <w:noProof/>
              </w:rPr>
              <w:t>Appendix and Results</w:t>
            </w:r>
            <w:r w:rsidR="00015C1C">
              <w:rPr>
                <w:noProof/>
                <w:webHidden/>
              </w:rPr>
              <w:tab/>
            </w:r>
            <w:r w:rsidR="00015C1C">
              <w:rPr>
                <w:noProof/>
                <w:webHidden/>
              </w:rPr>
              <w:fldChar w:fldCharType="begin"/>
            </w:r>
            <w:r w:rsidR="00015C1C">
              <w:rPr>
                <w:noProof/>
                <w:webHidden/>
              </w:rPr>
              <w:instrText xml:space="preserve"> PAGEREF _Toc130746844 \h </w:instrText>
            </w:r>
            <w:r w:rsidR="00015C1C">
              <w:rPr>
                <w:noProof/>
                <w:webHidden/>
              </w:rPr>
            </w:r>
            <w:r w:rsidR="00015C1C">
              <w:rPr>
                <w:noProof/>
                <w:webHidden/>
              </w:rPr>
              <w:fldChar w:fldCharType="separate"/>
            </w:r>
            <w:r w:rsidR="00015C1C">
              <w:rPr>
                <w:noProof/>
                <w:webHidden/>
              </w:rPr>
              <w:t>27</w:t>
            </w:r>
            <w:r w:rsidR="00015C1C">
              <w:rPr>
                <w:noProof/>
                <w:webHidden/>
              </w:rPr>
              <w:fldChar w:fldCharType="end"/>
            </w:r>
          </w:hyperlink>
        </w:p>
        <w:p w14:paraId="024FD209" w14:textId="3114169E" w:rsidR="00015C1C" w:rsidRDefault="00000000">
          <w:pPr>
            <w:pStyle w:val="TOC1"/>
            <w:tabs>
              <w:tab w:val="left" w:pos="660"/>
              <w:tab w:val="right" w:leader="dot" w:pos="9016"/>
            </w:tabs>
            <w:rPr>
              <w:rFonts w:eastAsiaTheme="minorEastAsia"/>
              <w:noProof/>
              <w:lang w:eastAsia="en-GB"/>
            </w:rPr>
          </w:pPr>
          <w:hyperlink w:anchor="_Toc130746845" w:history="1">
            <w:r w:rsidR="00015C1C" w:rsidRPr="00462623">
              <w:rPr>
                <w:rStyle w:val="Hyperlink"/>
                <w:noProof/>
              </w:rPr>
              <w:t>8.1</w:t>
            </w:r>
            <w:r w:rsidR="00015C1C">
              <w:rPr>
                <w:rFonts w:eastAsiaTheme="minorEastAsia"/>
                <w:noProof/>
                <w:lang w:eastAsia="en-GB"/>
              </w:rPr>
              <w:tab/>
            </w:r>
            <w:r w:rsidR="00015C1C" w:rsidRPr="00462623">
              <w:rPr>
                <w:rStyle w:val="Hyperlink"/>
                <w:noProof/>
              </w:rPr>
              <w:t>Question one / Appendix A:</w:t>
            </w:r>
            <w:r w:rsidR="00015C1C">
              <w:rPr>
                <w:noProof/>
                <w:webHidden/>
              </w:rPr>
              <w:tab/>
            </w:r>
            <w:r w:rsidR="00015C1C">
              <w:rPr>
                <w:noProof/>
                <w:webHidden/>
              </w:rPr>
              <w:fldChar w:fldCharType="begin"/>
            </w:r>
            <w:r w:rsidR="00015C1C">
              <w:rPr>
                <w:noProof/>
                <w:webHidden/>
              </w:rPr>
              <w:instrText xml:space="preserve"> PAGEREF _Toc130746845 \h </w:instrText>
            </w:r>
            <w:r w:rsidR="00015C1C">
              <w:rPr>
                <w:noProof/>
                <w:webHidden/>
              </w:rPr>
            </w:r>
            <w:r w:rsidR="00015C1C">
              <w:rPr>
                <w:noProof/>
                <w:webHidden/>
              </w:rPr>
              <w:fldChar w:fldCharType="separate"/>
            </w:r>
            <w:r w:rsidR="00015C1C">
              <w:rPr>
                <w:noProof/>
                <w:webHidden/>
              </w:rPr>
              <w:t>27</w:t>
            </w:r>
            <w:r w:rsidR="00015C1C">
              <w:rPr>
                <w:noProof/>
                <w:webHidden/>
              </w:rPr>
              <w:fldChar w:fldCharType="end"/>
            </w:r>
          </w:hyperlink>
        </w:p>
        <w:p w14:paraId="4B39509A" w14:textId="2F0F672F" w:rsidR="00015C1C" w:rsidRDefault="00000000">
          <w:pPr>
            <w:pStyle w:val="TOC1"/>
            <w:tabs>
              <w:tab w:val="left" w:pos="660"/>
              <w:tab w:val="right" w:leader="dot" w:pos="9016"/>
            </w:tabs>
            <w:rPr>
              <w:rFonts w:eastAsiaTheme="minorEastAsia"/>
              <w:noProof/>
              <w:lang w:eastAsia="en-GB"/>
            </w:rPr>
          </w:pPr>
          <w:hyperlink w:anchor="_Toc130746846" w:history="1">
            <w:r w:rsidR="00015C1C" w:rsidRPr="00462623">
              <w:rPr>
                <w:rStyle w:val="Hyperlink"/>
                <w:noProof/>
              </w:rPr>
              <w:t>8.2</w:t>
            </w:r>
            <w:r w:rsidR="00015C1C">
              <w:rPr>
                <w:rFonts w:eastAsiaTheme="minorEastAsia"/>
                <w:noProof/>
                <w:lang w:eastAsia="en-GB"/>
              </w:rPr>
              <w:tab/>
            </w:r>
            <w:r w:rsidR="00015C1C" w:rsidRPr="00462623">
              <w:rPr>
                <w:rStyle w:val="Hyperlink"/>
                <w:noProof/>
              </w:rPr>
              <w:t>Question two / Appendix B:</w:t>
            </w:r>
            <w:r w:rsidR="00015C1C">
              <w:rPr>
                <w:noProof/>
                <w:webHidden/>
              </w:rPr>
              <w:tab/>
            </w:r>
            <w:r w:rsidR="00015C1C">
              <w:rPr>
                <w:noProof/>
                <w:webHidden/>
              </w:rPr>
              <w:fldChar w:fldCharType="begin"/>
            </w:r>
            <w:r w:rsidR="00015C1C">
              <w:rPr>
                <w:noProof/>
                <w:webHidden/>
              </w:rPr>
              <w:instrText xml:space="preserve"> PAGEREF _Toc130746846 \h </w:instrText>
            </w:r>
            <w:r w:rsidR="00015C1C">
              <w:rPr>
                <w:noProof/>
                <w:webHidden/>
              </w:rPr>
            </w:r>
            <w:r w:rsidR="00015C1C">
              <w:rPr>
                <w:noProof/>
                <w:webHidden/>
              </w:rPr>
              <w:fldChar w:fldCharType="separate"/>
            </w:r>
            <w:r w:rsidR="00015C1C">
              <w:rPr>
                <w:noProof/>
                <w:webHidden/>
              </w:rPr>
              <w:t>27</w:t>
            </w:r>
            <w:r w:rsidR="00015C1C">
              <w:rPr>
                <w:noProof/>
                <w:webHidden/>
              </w:rPr>
              <w:fldChar w:fldCharType="end"/>
            </w:r>
          </w:hyperlink>
        </w:p>
        <w:p w14:paraId="70D5F9AA" w14:textId="4AE686CE" w:rsidR="00015C1C" w:rsidRDefault="00000000">
          <w:pPr>
            <w:pStyle w:val="TOC1"/>
            <w:tabs>
              <w:tab w:val="left" w:pos="660"/>
              <w:tab w:val="right" w:leader="dot" w:pos="9016"/>
            </w:tabs>
            <w:rPr>
              <w:rFonts w:eastAsiaTheme="minorEastAsia"/>
              <w:noProof/>
              <w:lang w:eastAsia="en-GB"/>
            </w:rPr>
          </w:pPr>
          <w:hyperlink w:anchor="_Toc130746847" w:history="1">
            <w:r w:rsidR="00015C1C" w:rsidRPr="00462623">
              <w:rPr>
                <w:rStyle w:val="Hyperlink"/>
                <w:noProof/>
              </w:rPr>
              <w:t>8.3</w:t>
            </w:r>
            <w:r w:rsidR="00015C1C">
              <w:rPr>
                <w:rFonts w:eastAsiaTheme="minorEastAsia"/>
                <w:noProof/>
                <w:lang w:eastAsia="en-GB"/>
              </w:rPr>
              <w:tab/>
            </w:r>
            <w:r w:rsidR="00015C1C" w:rsidRPr="00462623">
              <w:rPr>
                <w:rStyle w:val="Hyperlink"/>
                <w:noProof/>
              </w:rPr>
              <w:t>Question three / Appendix C:</w:t>
            </w:r>
            <w:r w:rsidR="00015C1C">
              <w:rPr>
                <w:noProof/>
                <w:webHidden/>
              </w:rPr>
              <w:tab/>
            </w:r>
            <w:r w:rsidR="00015C1C">
              <w:rPr>
                <w:noProof/>
                <w:webHidden/>
              </w:rPr>
              <w:fldChar w:fldCharType="begin"/>
            </w:r>
            <w:r w:rsidR="00015C1C">
              <w:rPr>
                <w:noProof/>
                <w:webHidden/>
              </w:rPr>
              <w:instrText xml:space="preserve"> PAGEREF _Toc130746847 \h </w:instrText>
            </w:r>
            <w:r w:rsidR="00015C1C">
              <w:rPr>
                <w:noProof/>
                <w:webHidden/>
              </w:rPr>
            </w:r>
            <w:r w:rsidR="00015C1C">
              <w:rPr>
                <w:noProof/>
                <w:webHidden/>
              </w:rPr>
              <w:fldChar w:fldCharType="separate"/>
            </w:r>
            <w:r w:rsidR="00015C1C">
              <w:rPr>
                <w:noProof/>
                <w:webHidden/>
              </w:rPr>
              <w:t>28</w:t>
            </w:r>
            <w:r w:rsidR="00015C1C">
              <w:rPr>
                <w:noProof/>
                <w:webHidden/>
              </w:rPr>
              <w:fldChar w:fldCharType="end"/>
            </w:r>
          </w:hyperlink>
        </w:p>
        <w:p w14:paraId="5BD7D7CE" w14:textId="1367A3A4" w:rsidR="00015C1C" w:rsidRDefault="00000000">
          <w:pPr>
            <w:pStyle w:val="TOC1"/>
            <w:tabs>
              <w:tab w:val="left" w:pos="660"/>
              <w:tab w:val="right" w:leader="dot" w:pos="9016"/>
            </w:tabs>
            <w:rPr>
              <w:rFonts w:eastAsiaTheme="minorEastAsia"/>
              <w:noProof/>
              <w:lang w:eastAsia="en-GB"/>
            </w:rPr>
          </w:pPr>
          <w:hyperlink w:anchor="_Toc130746848" w:history="1">
            <w:r w:rsidR="00015C1C" w:rsidRPr="00462623">
              <w:rPr>
                <w:rStyle w:val="Hyperlink"/>
                <w:noProof/>
              </w:rPr>
              <w:t>8.4</w:t>
            </w:r>
            <w:r w:rsidR="00015C1C">
              <w:rPr>
                <w:rFonts w:eastAsiaTheme="minorEastAsia"/>
                <w:noProof/>
                <w:lang w:eastAsia="en-GB"/>
              </w:rPr>
              <w:tab/>
            </w:r>
            <w:r w:rsidR="00015C1C" w:rsidRPr="00462623">
              <w:rPr>
                <w:rStyle w:val="Hyperlink"/>
                <w:noProof/>
              </w:rPr>
              <w:t>Question four / Appendix D:</w:t>
            </w:r>
            <w:r w:rsidR="00015C1C">
              <w:rPr>
                <w:noProof/>
                <w:webHidden/>
              </w:rPr>
              <w:tab/>
            </w:r>
            <w:r w:rsidR="00015C1C">
              <w:rPr>
                <w:noProof/>
                <w:webHidden/>
              </w:rPr>
              <w:fldChar w:fldCharType="begin"/>
            </w:r>
            <w:r w:rsidR="00015C1C">
              <w:rPr>
                <w:noProof/>
                <w:webHidden/>
              </w:rPr>
              <w:instrText xml:space="preserve"> PAGEREF _Toc130746848 \h </w:instrText>
            </w:r>
            <w:r w:rsidR="00015C1C">
              <w:rPr>
                <w:noProof/>
                <w:webHidden/>
              </w:rPr>
            </w:r>
            <w:r w:rsidR="00015C1C">
              <w:rPr>
                <w:noProof/>
                <w:webHidden/>
              </w:rPr>
              <w:fldChar w:fldCharType="separate"/>
            </w:r>
            <w:r w:rsidR="00015C1C">
              <w:rPr>
                <w:noProof/>
                <w:webHidden/>
              </w:rPr>
              <w:t>28</w:t>
            </w:r>
            <w:r w:rsidR="00015C1C">
              <w:rPr>
                <w:noProof/>
                <w:webHidden/>
              </w:rPr>
              <w:fldChar w:fldCharType="end"/>
            </w:r>
          </w:hyperlink>
        </w:p>
        <w:p w14:paraId="027EED28" w14:textId="1447EE70" w:rsidR="00015C1C" w:rsidRDefault="00000000">
          <w:pPr>
            <w:pStyle w:val="TOC1"/>
            <w:tabs>
              <w:tab w:val="left" w:pos="660"/>
              <w:tab w:val="right" w:leader="dot" w:pos="9016"/>
            </w:tabs>
            <w:rPr>
              <w:rFonts w:eastAsiaTheme="minorEastAsia"/>
              <w:noProof/>
              <w:lang w:eastAsia="en-GB"/>
            </w:rPr>
          </w:pPr>
          <w:hyperlink w:anchor="_Toc130746849" w:history="1">
            <w:r w:rsidR="00015C1C" w:rsidRPr="00462623">
              <w:rPr>
                <w:rStyle w:val="Hyperlink"/>
                <w:noProof/>
              </w:rPr>
              <w:t>8.5</w:t>
            </w:r>
            <w:r w:rsidR="00015C1C">
              <w:rPr>
                <w:rFonts w:eastAsiaTheme="minorEastAsia"/>
                <w:noProof/>
                <w:lang w:eastAsia="en-GB"/>
              </w:rPr>
              <w:tab/>
            </w:r>
            <w:r w:rsidR="00015C1C" w:rsidRPr="00462623">
              <w:rPr>
                <w:rStyle w:val="Hyperlink"/>
                <w:noProof/>
              </w:rPr>
              <w:t>Question five / Appendix E:</w:t>
            </w:r>
            <w:r w:rsidR="00015C1C">
              <w:rPr>
                <w:noProof/>
                <w:webHidden/>
              </w:rPr>
              <w:tab/>
            </w:r>
            <w:r w:rsidR="00015C1C">
              <w:rPr>
                <w:noProof/>
                <w:webHidden/>
              </w:rPr>
              <w:fldChar w:fldCharType="begin"/>
            </w:r>
            <w:r w:rsidR="00015C1C">
              <w:rPr>
                <w:noProof/>
                <w:webHidden/>
              </w:rPr>
              <w:instrText xml:space="preserve"> PAGEREF _Toc130746849 \h </w:instrText>
            </w:r>
            <w:r w:rsidR="00015C1C">
              <w:rPr>
                <w:noProof/>
                <w:webHidden/>
              </w:rPr>
            </w:r>
            <w:r w:rsidR="00015C1C">
              <w:rPr>
                <w:noProof/>
                <w:webHidden/>
              </w:rPr>
              <w:fldChar w:fldCharType="separate"/>
            </w:r>
            <w:r w:rsidR="00015C1C">
              <w:rPr>
                <w:noProof/>
                <w:webHidden/>
              </w:rPr>
              <w:t>29</w:t>
            </w:r>
            <w:r w:rsidR="00015C1C">
              <w:rPr>
                <w:noProof/>
                <w:webHidden/>
              </w:rPr>
              <w:fldChar w:fldCharType="end"/>
            </w:r>
          </w:hyperlink>
        </w:p>
        <w:p w14:paraId="5A5CB98C" w14:textId="6F6B29A0" w:rsidR="00015C1C" w:rsidRDefault="00000000">
          <w:pPr>
            <w:pStyle w:val="TOC1"/>
            <w:tabs>
              <w:tab w:val="left" w:pos="660"/>
              <w:tab w:val="right" w:leader="dot" w:pos="9016"/>
            </w:tabs>
            <w:rPr>
              <w:rFonts w:eastAsiaTheme="minorEastAsia"/>
              <w:noProof/>
              <w:lang w:eastAsia="en-GB"/>
            </w:rPr>
          </w:pPr>
          <w:hyperlink w:anchor="_Toc130746850" w:history="1">
            <w:r w:rsidR="00015C1C" w:rsidRPr="00462623">
              <w:rPr>
                <w:rStyle w:val="Hyperlink"/>
                <w:noProof/>
              </w:rPr>
              <w:t>8.6</w:t>
            </w:r>
            <w:r w:rsidR="00015C1C">
              <w:rPr>
                <w:rFonts w:eastAsiaTheme="minorEastAsia"/>
                <w:noProof/>
                <w:lang w:eastAsia="en-GB"/>
              </w:rPr>
              <w:tab/>
            </w:r>
            <w:r w:rsidR="00015C1C" w:rsidRPr="00462623">
              <w:rPr>
                <w:rStyle w:val="Hyperlink"/>
                <w:noProof/>
              </w:rPr>
              <w:t>Question six / Appendix F:</w:t>
            </w:r>
            <w:r w:rsidR="00015C1C">
              <w:rPr>
                <w:noProof/>
                <w:webHidden/>
              </w:rPr>
              <w:tab/>
            </w:r>
            <w:r w:rsidR="00015C1C">
              <w:rPr>
                <w:noProof/>
                <w:webHidden/>
              </w:rPr>
              <w:fldChar w:fldCharType="begin"/>
            </w:r>
            <w:r w:rsidR="00015C1C">
              <w:rPr>
                <w:noProof/>
                <w:webHidden/>
              </w:rPr>
              <w:instrText xml:space="preserve"> PAGEREF _Toc130746850 \h </w:instrText>
            </w:r>
            <w:r w:rsidR="00015C1C">
              <w:rPr>
                <w:noProof/>
                <w:webHidden/>
              </w:rPr>
            </w:r>
            <w:r w:rsidR="00015C1C">
              <w:rPr>
                <w:noProof/>
                <w:webHidden/>
              </w:rPr>
              <w:fldChar w:fldCharType="separate"/>
            </w:r>
            <w:r w:rsidR="00015C1C">
              <w:rPr>
                <w:noProof/>
                <w:webHidden/>
              </w:rPr>
              <w:t>29</w:t>
            </w:r>
            <w:r w:rsidR="00015C1C">
              <w:rPr>
                <w:noProof/>
                <w:webHidden/>
              </w:rPr>
              <w:fldChar w:fldCharType="end"/>
            </w:r>
          </w:hyperlink>
        </w:p>
        <w:p w14:paraId="32471B89" w14:textId="21607F55" w:rsidR="00015C1C" w:rsidRDefault="00000000">
          <w:pPr>
            <w:pStyle w:val="TOC1"/>
            <w:tabs>
              <w:tab w:val="left" w:pos="660"/>
              <w:tab w:val="right" w:leader="dot" w:pos="9016"/>
            </w:tabs>
            <w:rPr>
              <w:rFonts w:eastAsiaTheme="minorEastAsia"/>
              <w:noProof/>
              <w:lang w:eastAsia="en-GB"/>
            </w:rPr>
          </w:pPr>
          <w:hyperlink w:anchor="_Toc130746851" w:history="1">
            <w:r w:rsidR="00015C1C" w:rsidRPr="00462623">
              <w:rPr>
                <w:rStyle w:val="Hyperlink"/>
                <w:noProof/>
              </w:rPr>
              <w:t>8.7</w:t>
            </w:r>
            <w:r w:rsidR="00015C1C">
              <w:rPr>
                <w:rFonts w:eastAsiaTheme="minorEastAsia"/>
                <w:noProof/>
                <w:lang w:eastAsia="en-GB"/>
              </w:rPr>
              <w:tab/>
            </w:r>
            <w:r w:rsidR="00015C1C" w:rsidRPr="00462623">
              <w:rPr>
                <w:rStyle w:val="Hyperlink"/>
                <w:noProof/>
              </w:rPr>
              <w:t>Question seven / Appendix G:</w:t>
            </w:r>
            <w:r w:rsidR="00015C1C">
              <w:rPr>
                <w:noProof/>
                <w:webHidden/>
              </w:rPr>
              <w:tab/>
            </w:r>
            <w:r w:rsidR="00015C1C">
              <w:rPr>
                <w:noProof/>
                <w:webHidden/>
              </w:rPr>
              <w:fldChar w:fldCharType="begin"/>
            </w:r>
            <w:r w:rsidR="00015C1C">
              <w:rPr>
                <w:noProof/>
                <w:webHidden/>
              </w:rPr>
              <w:instrText xml:space="preserve"> PAGEREF _Toc130746851 \h </w:instrText>
            </w:r>
            <w:r w:rsidR="00015C1C">
              <w:rPr>
                <w:noProof/>
                <w:webHidden/>
              </w:rPr>
            </w:r>
            <w:r w:rsidR="00015C1C">
              <w:rPr>
                <w:noProof/>
                <w:webHidden/>
              </w:rPr>
              <w:fldChar w:fldCharType="separate"/>
            </w:r>
            <w:r w:rsidR="00015C1C">
              <w:rPr>
                <w:noProof/>
                <w:webHidden/>
              </w:rPr>
              <w:t>30</w:t>
            </w:r>
            <w:r w:rsidR="00015C1C">
              <w:rPr>
                <w:noProof/>
                <w:webHidden/>
              </w:rPr>
              <w:fldChar w:fldCharType="end"/>
            </w:r>
          </w:hyperlink>
        </w:p>
        <w:p w14:paraId="6CF821EC" w14:textId="57B124F1" w:rsidR="00015C1C" w:rsidRDefault="00000000">
          <w:pPr>
            <w:pStyle w:val="TOC1"/>
            <w:tabs>
              <w:tab w:val="left" w:pos="660"/>
              <w:tab w:val="right" w:leader="dot" w:pos="9016"/>
            </w:tabs>
            <w:rPr>
              <w:rFonts w:eastAsiaTheme="minorEastAsia"/>
              <w:noProof/>
              <w:lang w:eastAsia="en-GB"/>
            </w:rPr>
          </w:pPr>
          <w:hyperlink w:anchor="_Toc130746852" w:history="1">
            <w:r w:rsidR="00015C1C" w:rsidRPr="00462623">
              <w:rPr>
                <w:rStyle w:val="Hyperlink"/>
                <w:noProof/>
              </w:rPr>
              <w:t>8.8</w:t>
            </w:r>
            <w:r w:rsidR="00015C1C">
              <w:rPr>
                <w:rFonts w:eastAsiaTheme="minorEastAsia"/>
                <w:noProof/>
                <w:lang w:eastAsia="en-GB"/>
              </w:rPr>
              <w:tab/>
            </w:r>
            <w:r w:rsidR="00015C1C" w:rsidRPr="00462623">
              <w:rPr>
                <w:rStyle w:val="Hyperlink"/>
                <w:noProof/>
              </w:rPr>
              <w:t>Question eight / Appendix H:</w:t>
            </w:r>
            <w:r w:rsidR="00015C1C">
              <w:rPr>
                <w:noProof/>
                <w:webHidden/>
              </w:rPr>
              <w:tab/>
            </w:r>
            <w:r w:rsidR="00015C1C">
              <w:rPr>
                <w:noProof/>
                <w:webHidden/>
              </w:rPr>
              <w:fldChar w:fldCharType="begin"/>
            </w:r>
            <w:r w:rsidR="00015C1C">
              <w:rPr>
                <w:noProof/>
                <w:webHidden/>
              </w:rPr>
              <w:instrText xml:space="preserve"> PAGEREF _Toc130746852 \h </w:instrText>
            </w:r>
            <w:r w:rsidR="00015C1C">
              <w:rPr>
                <w:noProof/>
                <w:webHidden/>
              </w:rPr>
            </w:r>
            <w:r w:rsidR="00015C1C">
              <w:rPr>
                <w:noProof/>
                <w:webHidden/>
              </w:rPr>
              <w:fldChar w:fldCharType="separate"/>
            </w:r>
            <w:r w:rsidR="00015C1C">
              <w:rPr>
                <w:noProof/>
                <w:webHidden/>
              </w:rPr>
              <w:t>31</w:t>
            </w:r>
            <w:r w:rsidR="00015C1C">
              <w:rPr>
                <w:noProof/>
                <w:webHidden/>
              </w:rPr>
              <w:fldChar w:fldCharType="end"/>
            </w:r>
          </w:hyperlink>
        </w:p>
        <w:p w14:paraId="063A3BB2" w14:textId="6A873666" w:rsidR="00015C1C" w:rsidRDefault="00000000">
          <w:pPr>
            <w:pStyle w:val="TOC1"/>
            <w:tabs>
              <w:tab w:val="left" w:pos="660"/>
              <w:tab w:val="right" w:leader="dot" w:pos="9016"/>
            </w:tabs>
            <w:rPr>
              <w:rFonts w:eastAsiaTheme="minorEastAsia"/>
              <w:noProof/>
              <w:lang w:eastAsia="en-GB"/>
            </w:rPr>
          </w:pPr>
          <w:hyperlink w:anchor="_Toc130746853" w:history="1">
            <w:r w:rsidR="00015C1C" w:rsidRPr="00462623">
              <w:rPr>
                <w:rStyle w:val="Hyperlink"/>
                <w:noProof/>
              </w:rPr>
              <w:t>8.9</w:t>
            </w:r>
            <w:r w:rsidR="00015C1C">
              <w:rPr>
                <w:rFonts w:eastAsiaTheme="minorEastAsia"/>
                <w:noProof/>
                <w:lang w:eastAsia="en-GB"/>
              </w:rPr>
              <w:tab/>
            </w:r>
            <w:r w:rsidR="00015C1C" w:rsidRPr="00462623">
              <w:rPr>
                <w:rStyle w:val="Hyperlink"/>
                <w:noProof/>
              </w:rPr>
              <w:t>Question nine / Appendix I:</w:t>
            </w:r>
            <w:r w:rsidR="00015C1C">
              <w:rPr>
                <w:noProof/>
                <w:webHidden/>
              </w:rPr>
              <w:tab/>
            </w:r>
            <w:r w:rsidR="00015C1C">
              <w:rPr>
                <w:noProof/>
                <w:webHidden/>
              </w:rPr>
              <w:fldChar w:fldCharType="begin"/>
            </w:r>
            <w:r w:rsidR="00015C1C">
              <w:rPr>
                <w:noProof/>
                <w:webHidden/>
              </w:rPr>
              <w:instrText xml:space="preserve"> PAGEREF _Toc130746853 \h </w:instrText>
            </w:r>
            <w:r w:rsidR="00015C1C">
              <w:rPr>
                <w:noProof/>
                <w:webHidden/>
              </w:rPr>
            </w:r>
            <w:r w:rsidR="00015C1C">
              <w:rPr>
                <w:noProof/>
                <w:webHidden/>
              </w:rPr>
              <w:fldChar w:fldCharType="separate"/>
            </w:r>
            <w:r w:rsidR="00015C1C">
              <w:rPr>
                <w:noProof/>
                <w:webHidden/>
              </w:rPr>
              <w:t>32</w:t>
            </w:r>
            <w:r w:rsidR="00015C1C">
              <w:rPr>
                <w:noProof/>
                <w:webHidden/>
              </w:rPr>
              <w:fldChar w:fldCharType="end"/>
            </w:r>
          </w:hyperlink>
        </w:p>
        <w:p w14:paraId="0310D0F1" w14:textId="2125D8A2" w:rsidR="00015C1C" w:rsidRDefault="00000000">
          <w:pPr>
            <w:pStyle w:val="TOC1"/>
            <w:tabs>
              <w:tab w:val="left" w:pos="660"/>
              <w:tab w:val="right" w:leader="dot" w:pos="9016"/>
            </w:tabs>
            <w:rPr>
              <w:rFonts w:eastAsiaTheme="minorEastAsia"/>
              <w:noProof/>
              <w:lang w:eastAsia="en-GB"/>
            </w:rPr>
          </w:pPr>
          <w:hyperlink w:anchor="_Toc130746854" w:history="1">
            <w:r w:rsidR="00015C1C" w:rsidRPr="00462623">
              <w:rPr>
                <w:rStyle w:val="Hyperlink"/>
                <w:noProof/>
              </w:rPr>
              <w:t>8.10</w:t>
            </w:r>
            <w:r w:rsidR="00015C1C">
              <w:rPr>
                <w:rFonts w:eastAsiaTheme="minorEastAsia"/>
                <w:noProof/>
                <w:lang w:eastAsia="en-GB"/>
              </w:rPr>
              <w:tab/>
            </w:r>
            <w:r w:rsidR="00015C1C" w:rsidRPr="00462623">
              <w:rPr>
                <w:rStyle w:val="Hyperlink"/>
                <w:noProof/>
              </w:rPr>
              <w:t>Question ten / Appendix J:</w:t>
            </w:r>
            <w:r w:rsidR="00015C1C">
              <w:rPr>
                <w:noProof/>
                <w:webHidden/>
              </w:rPr>
              <w:tab/>
            </w:r>
            <w:r w:rsidR="00015C1C">
              <w:rPr>
                <w:noProof/>
                <w:webHidden/>
              </w:rPr>
              <w:fldChar w:fldCharType="begin"/>
            </w:r>
            <w:r w:rsidR="00015C1C">
              <w:rPr>
                <w:noProof/>
                <w:webHidden/>
              </w:rPr>
              <w:instrText xml:space="preserve"> PAGEREF _Toc130746854 \h </w:instrText>
            </w:r>
            <w:r w:rsidR="00015C1C">
              <w:rPr>
                <w:noProof/>
                <w:webHidden/>
              </w:rPr>
            </w:r>
            <w:r w:rsidR="00015C1C">
              <w:rPr>
                <w:noProof/>
                <w:webHidden/>
              </w:rPr>
              <w:fldChar w:fldCharType="separate"/>
            </w:r>
            <w:r w:rsidR="00015C1C">
              <w:rPr>
                <w:noProof/>
                <w:webHidden/>
              </w:rPr>
              <w:t>32</w:t>
            </w:r>
            <w:r w:rsidR="00015C1C">
              <w:rPr>
                <w:noProof/>
                <w:webHidden/>
              </w:rPr>
              <w:fldChar w:fldCharType="end"/>
            </w:r>
          </w:hyperlink>
        </w:p>
        <w:p w14:paraId="372C66A6" w14:textId="5E1B1A8F" w:rsidR="00015C1C" w:rsidRDefault="00000000">
          <w:pPr>
            <w:pStyle w:val="TOC1"/>
            <w:tabs>
              <w:tab w:val="left" w:pos="660"/>
              <w:tab w:val="right" w:leader="dot" w:pos="9016"/>
            </w:tabs>
            <w:rPr>
              <w:rFonts w:eastAsiaTheme="minorEastAsia"/>
              <w:noProof/>
              <w:lang w:eastAsia="en-GB"/>
            </w:rPr>
          </w:pPr>
          <w:hyperlink w:anchor="_Toc130746855" w:history="1">
            <w:r w:rsidR="00015C1C" w:rsidRPr="00462623">
              <w:rPr>
                <w:rStyle w:val="Hyperlink"/>
                <w:noProof/>
              </w:rPr>
              <w:t>8.11</w:t>
            </w:r>
            <w:r w:rsidR="00015C1C">
              <w:rPr>
                <w:rFonts w:eastAsiaTheme="minorEastAsia"/>
                <w:noProof/>
                <w:lang w:eastAsia="en-GB"/>
              </w:rPr>
              <w:tab/>
            </w:r>
            <w:r w:rsidR="00015C1C" w:rsidRPr="00462623">
              <w:rPr>
                <w:rStyle w:val="Hyperlink"/>
                <w:noProof/>
              </w:rPr>
              <w:t>The questionnaire without results or graphs.</w:t>
            </w:r>
            <w:r w:rsidR="00015C1C">
              <w:rPr>
                <w:noProof/>
                <w:webHidden/>
              </w:rPr>
              <w:tab/>
            </w:r>
            <w:r w:rsidR="00015C1C">
              <w:rPr>
                <w:noProof/>
                <w:webHidden/>
              </w:rPr>
              <w:fldChar w:fldCharType="begin"/>
            </w:r>
            <w:r w:rsidR="00015C1C">
              <w:rPr>
                <w:noProof/>
                <w:webHidden/>
              </w:rPr>
              <w:instrText xml:space="preserve"> PAGEREF _Toc130746855 \h </w:instrText>
            </w:r>
            <w:r w:rsidR="00015C1C">
              <w:rPr>
                <w:noProof/>
                <w:webHidden/>
              </w:rPr>
            </w:r>
            <w:r w:rsidR="00015C1C">
              <w:rPr>
                <w:noProof/>
                <w:webHidden/>
              </w:rPr>
              <w:fldChar w:fldCharType="separate"/>
            </w:r>
            <w:r w:rsidR="00015C1C">
              <w:rPr>
                <w:noProof/>
                <w:webHidden/>
              </w:rPr>
              <w:t>33</w:t>
            </w:r>
            <w:r w:rsidR="00015C1C">
              <w:rPr>
                <w:noProof/>
                <w:webHidden/>
              </w:rPr>
              <w:fldChar w:fldCharType="end"/>
            </w:r>
          </w:hyperlink>
        </w:p>
        <w:p w14:paraId="3D6AB185" w14:textId="4F86F606" w:rsidR="00015C1C" w:rsidRDefault="00000000">
          <w:pPr>
            <w:pStyle w:val="TOC1"/>
            <w:tabs>
              <w:tab w:val="left" w:pos="660"/>
              <w:tab w:val="right" w:leader="dot" w:pos="9016"/>
            </w:tabs>
            <w:rPr>
              <w:rFonts w:eastAsiaTheme="minorEastAsia"/>
              <w:noProof/>
              <w:lang w:eastAsia="en-GB"/>
            </w:rPr>
          </w:pPr>
          <w:hyperlink w:anchor="_Toc130746856" w:history="1">
            <w:r w:rsidR="00015C1C" w:rsidRPr="00462623">
              <w:rPr>
                <w:rStyle w:val="Hyperlink"/>
                <w:noProof/>
              </w:rPr>
              <w:t>8.12</w:t>
            </w:r>
            <w:r w:rsidR="00015C1C">
              <w:rPr>
                <w:rFonts w:eastAsiaTheme="minorEastAsia"/>
                <w:noProof/>
                <w:lang w:eastAsia="en-GB"/>
              </w:rPr>
              <w:tab/>
            </w:r>
            <w:r w:rsidR="00015C1C" w:rsidRPr="00462623">
              <w:rPr>
                <w:rStyle w:val="Hyperlink"/>
                <w:noProof/>
              </w:rPr>
              <w:t>Hyperlink to my questionnaire from allcounted.com</w:t>
            </w:r>
            <w:r w:rsidR="00015C1C">
              <w:rPr>
                <w:noProof/>
                <w:webHidden/>
              </w:rPr>
              <w:tab/>
            </w:r>
            <w:r w:rsidR="00015C1C">
              <w:rPr>
                <w:noProof/>
                <w:webHidden/>
              </w:rPr>
              <w:fldChar w:fldCharType="begin"/>
            </w:r>
            <w:r w:rsidR="00015C1C">
              <w:rPr>
                <w:noProof/>
                <w:webHidden/>
              </w:rPr>
              <w:instrText xml:space="preserve"> PAGEREF _Toc130746856 \h </w:instrText>
            </w:r>
            <w:r w:rsidR="00015C1C">
              <w:rPr>
                <w:noProof/>
                <w:webHidden/>
              </w:rPr>
            </w:r>
            <w:r w:rsidR="00015C1C">
              <w:rPr>
                <w:noProof/>
                <w:webHidden/>
              </w:rPr>
              <w:fldChar w:fldCharType="separate"/>
            </w:r>
            <w:r w:rsidR="00015C1C">
              <w:rPr>
                <w:noProof/>
                <w:webHidden/>
              </w:rPr>
              <w:t>34</w:t>
            </w:r>
            <w:r w:rsidR="00015C1C">
              <w:rPr>
                <w:noProof/>
                <w:webHidden/>
              </w:rPr>
              <w:fldChar w:fldCharType="end"/>
            </w:r>
          </w:hyperlink>
        </w:p>
        <w:p w14:paraId="5B2FDAB8" w14:textId="4129032C" w:rsidR="003307F8" w:rsidRDefault="003307F8" w:rsidP="003307F8">
          <w:r>
            <w:rPr>
              <w:b/>
              <w:bCs/>
              <w:noProof/>
            </w:rPr>
            <w:fldChar w:fldCharType="end"/>
          </w:r>
        </w:p>
      </w:sdtContent>
    </w:sdt>
    <w:p w14:paraId="55E6A61A" w14:textId="77777777" w:rsidR="003307F8" w:rsidRPr="00C014E8" w:rsidRDefault="003307F8" w:rsidP="003307F8">
      <w:pPr>
        <w:jc w:val="both"/>
        <w:rPr>
          <w:rFonts w:cstheme="minorHAnsi"/>
        </w:rPr>
      </w:pPr>
    </w:p>
    <w:p w14:paraId="0C7F0472" w14:textId="77777777" w:rsidR="003307F8" w:rsidRDefault="003307F8" w:rsidP="003307F8">
      <w:pPr>
        <w:rPr>
          <w:rFonts w:cstheme="minorHAnsi"/>
        </w:rPr>
      </w:pPr>
      <w:r>
        <w:rPr>
          <w:rFonts w:cstheme="minorHAnsi"/>
        </w:rPr>
        <w:br w:type="page"/>
      </w:r>
    </w:p>
    <w:p w14:paraId="7FDA4A73" w14:textId="77777777" w:rsidR="003307F8" w:rsidRPr="00945E41" w:rsidRDefault="003307F8" w:rsidP="003307F8">
      <w:pPr>
        <w:pStyle w:val="Heading1"/>
        <w:jc w:val="center"/>
      </w:pPr>
      <w:bookmarkStart w:id="3" w:name="_Toc130746811"/>
      <w:r w:rsidRPr="00945E41">
        <w:lastRenderedPageBreak/>
        <w:t>Chapter</w:t>
      </w:r>
      <w:r>
        <w:t xml:space="preserve"> </w:t>
      </w:r>
      <w:r w:rsidRPr="00945E41">
        <w:t>One</w:t>
      </w:r>
      <w:bookmarkEnd w:id="3"/>
      <w:r w:rsidRPr="00945E41">
        <w:br/>
      </w:r>
    </w:p>
    <w:p w14:paraId="74671117" w14:textId="3A1F3DF2" w:rsidR="003307F8" w:rsidRPr="00422A5F" w:rsidRDefault="003307F8" w:rsidP="003307F8">
      <w:pPr>
        <w:pStyle w:val="Heading1"/>
      </w:pPr>
      <w:bookmarkStart w:id="4" w:name="_Toc130746812"/>
      <w:r w:rsidRPr="00FF6B67">
        <w:t>1.</w:t>
      </w:r>
      <w:r>
        <w:rPr>
          <w:rStyle w:val="Heading1Char"/>
        </w:rPr>
        <w:tab/>
      </w:r>
      <w:r w:rsidRPr="00422A5F">
        <w:t>Introduction</w:t>
      </w:r>
      <w:bookmarkEnd w:id="4"/>
    </w:p>
    <w:p w14:paraId="31078E2D" w14:textId="195EA7E1" w:rsidR="003307F8" w:rsidRPr="00E47918" w:rsidRDefault="003307F8" w:rsidP="00E47918">
      <w:pPr>
        <w:pStyle w:val="Heading1"/>
      </w:pPr>
      <w:bookmarkStart w:id="5" w:name="_Toc130746813"/>
      <w:r w:rsidRPr="00E47918">
        <w:rPr>
          <w:rStyle w:val="Heading1Char"/>
          <w:b/>
          <w:bCs/>
        </w:rPr>
        <w:t>1.1</w:t>
      </w:r>
      <w:r w:rsidRPr="00E47918">
        <w:tab/>
      </w:r>
      <w:r w:rsidRPr="00E47918">
        <w:rPr>
          <w:rStyle w:val="Heading1Char"/>
          <w:b/>
          <w:bCs/>
        </w:rPr>
        <w:t>Background</w:t>
      </w:r>
      <w:bookmarkEnd w:id="5"/>
    </w:p>
    <w:p w14:paraId="09E620B4" w14:textId="77777777" w:rsidR="003307F8" w:rsidRPr="00C014E8" w:rsidRDefault="003307F8" w:rsidP="003307F8">
      <w:pPr>
        <w:spacing w:line="240" w:lineRule="auto"/>
        <w:rPr>
          <w:rFonts w:cstheme="minorHAnsi"/>
        </w:rPr>
      </w:pPr>
      <w:r w:rsidRPr="00C014E8">
        <w:rPr>
          <w:rFonts w:cstheme="minorHAnsi"/>
        </w:rPr>
        <w:t>It is the role of a police officer to protect life, preserve order, prevent the commission of offenses</w:t>
      </w:r>
      <w:r>
        <w:rPr>
          <w:rFonts w:cstheme="minorHAnsi"/>
        </w:rPr>
        <w:t>,</w:t>
      </w:r>
      <w:r w:rsidRPr="00C014E8">
        <w:rPr>
          <w:rFonts w:cstheme="minorHAnsi"/>
        </w:rPr>
        <w:t xml:space="preserve"> and bring offenders to justice. College of Policing. (2018). The police are attending calls with the intention of preserving life. However, this term is open to interpretation, and without any formal training in dealing with mental health</w:t>
      </w:r>
      <w:r>
        <w:rPr>
          <w:rFonts w:cstheme="minorHAnsi"/>
        </w:rPr>
        <w:t>,</w:t>
      </w:r>
      <w:r w:rsidRPr="00C014E8">
        <w:rPr>
          <w:rFonts w:cstheme="minorHAnsi"/>
        </w:rPr>
        <w:t xml:space="preserve"> there is only a limited amount of assistance the police can implement which often only allows short-term decisions which could result in adverse effects or lapses in judgment.</w:t>
      </w:r>
    </w:p>
    <w:p w14:paraId="5C815063" w14:textId="77777777" w:rsidR="003307F8" w:rsidRPr="00C014E8" w:rsidRDefault="003307F8" w:rsidP="003307F8">
      <w:pPr>
        <w:spacing w:line="240" w:lineRule="auto"/>
        <w:jc w:val="both"/>
        <w:rPr>
          <w:rFonts w:cstheme="minorHAnsi"/>
        </w:rPr>
      </w:pPr>
      <w:r w:rsidRPr="00C014E8">
        <w:rPr>
          <w:rFonts w:cstheme="minorHAnsi"/>
        </w:rPr>
        <w:t xml:space="preserve">This chapter is </w:t>
      </w:r>
      <w:r>
        <w:rPr>
          <w:rFonts w:cstheme="minorHAnsi"/>
        </w:rPr>
        <w:t>about</w:t>
      </w:r>
      <w:r w:rsidRPr="00C014E8">
        <w:rPr>
          <w:rFonts w:cstheme="minorHAnsi"/>
        </w:rPr>
        <w:t xml:space="preserve"> the rationale behind my dissertation, </w:t>
      </w:r>
      <w:r>
        <w:rPr>
          <w:rFonts w:cstheme="minorHAnsi"/>
        </w:rPr>
        <w:t>which</w:t>
      </w:r>
      <w:r w:rsidRPr="00C014E8">
        <w:rPr>
          <w:rFonts w:cstheme="minorHAnsi"/>
        </w:rPr>
        <w:t xml:space="preserve"> will include </w:t>
      </w:r>
      <w:r>
        <w:rPr>
          <w:rFonts w:cstheme="minorHAnsi"/>
        </w:rPr>
        <w:t>the</w:t>
      </w:r>
      <w:r w:rsidRPr="00C014E8">
        <w:rPr>
          <w:rFonts w:cstheme="minorHAnsi"/>
        </w:rPr>
        <w:t xml:space="preserve"> aims and objectives of my research. I will be evidencing the current research </w:t>
      </w:r>
      <w:r>
        <w:rPr>
          <w:rFonts w:cstheme="minorHAnsi"/>
        </w:rPr>
        <w:t>on</w:t>
      </w:r>
      <w:r w:rsidRPr="00C014E8">
        <w:rPr>
          <w:rFonts w:cstheme="minorHAnsi"/>
        </w:rPr>
        <w:t xml:space="preserve"> the subject of mental health, </w:t>
      </w:r>
      <w:r>
        <w:rPr>
          <w:rFonts w:cstheme="minorHAnsi"/>
        </w:rPr>
        <w:t>f</w:t>
      </w:r>
      <w:r w:rsidRPr="00C014E8">
        <w:rPr>
          <w:rFonts w:cstheme="minorHAnsi"/>
        </w:rPr>
        <w:t xml:space="preserve">rom the public’s view and the </w:t>
      </w:r>
      <w:r>
        <w:rPr>
          <w:rFonts w:cstheme="minorHAnsi"/>
        </w:rPr>
        <w:t>police’s</w:t>
      </w:r>
      <w:r w:rsidRPr="00C014E8">
        <w:rPr>
          <w:rFonts w:cstheme="minorHAnsi"/>
        </w:rPr>
        <w:t xml:space="preserve"> view. I will be incorporating statistics to back </w:t>
      </w:r>
      <w:r>
        <w:rPr>
          <w:rFonts w:cstheme="minorHAnsi"/>
        </w:rPr>
        <w:t>up</w:t>
      </w:r>
      <w:r w:rsidRPr="00C014E8">
        <w:rPr>
          <w:rFonts w:cstheme="minorHAnsi"/>
        </w:rPr>
        <w:t xml:space="preserve"> my research objectives. The aim of this research is to highlight and question the current approach that services have toward mental health.  Police </w:t>
      </w:r>
      <w:r>
        <w:rPr>
          <w:rFonts w:cstheme="minorHAnsi"/>
        </w:rPr>
        <w:t>o</w:t>
      </w:r>
      <w:r w:rsidRPr="00C014E8">
        <w:rPr>
          <w:rFonts w:cstheme="minorHAnsi"/>
        </w:rPr>
        <w:t>fficers have very limited experience and no formal training</w:t>
      </w:r>
      <w:r>
        <w:rPr>
          <w:rFonts w:cstheme="minorHAnsi"/>
        </w:rPr>
        <w:t xml:space="preserve"> in mental health</w:t>
      </w:r>
      <w:r w:rsidRPr="00C014E8">
        <w:rPr>
          <w:rFonts w:cstheme="minorHAnsi"/>
        </w:rPr>
        <w:t xml:space="preserve">, and are expected to attend </w:t>
      </w:r>
      <w:r>
        <w:rPr>
          <w:rFonts w:cstheme="minorHAnsi"/>
        </w:rPr>
        <w:t>mental health-related</w:t>
      </w:r>
      <w:r w:rsidRPr="00C014E8">
        <w:rPr>
          <w:rFonts w:cstheme="minorHAnsi"/>
        </w:rPr>
        <w:t xml:space="preserve"> calls that often only worsen the circumstances and only provide short-term solutions to more complex </w:t>
      </w:r>
      <w:r>
        <w:rPr>
          <w:rFonts w:cstheme="minorHAnsi"/>
        </w:rPr>
        <w:t>issues</w:t>
      </w:r>
      <w:r w:rsidRPr="00C014E8">
        <w:rPr>
          <w:rFonts w:cstheme="minorHAnsi"/>
        </w:rPr>
        <w:t>.</w:t>
      </w:r>
    </w:p>
    <w:p w14:paraId="67F5CC3D" w14:textId="77777777" w:rsidR="003307F8" w:rsidRPr="00C014E8" w:rsidRDefault="003307F8" w:rsidP="003307F8">
      <w:pPr>
        <w:spacing w:line="240" w:lineRule="auto"/>
        <w:rPr>
          <w:rFonts w:cstheme="minorHAnsi"/>
        </w:rPr>
      </w:pPr>
      <w:r w:rsidRPr="00C014E8">
        <w:rPr>
          <w:rFonts w:cstheme="minorHAnsi"/>
        </w:rPr>
        <w:t xml:space="preserve">A mental health condition is considered to be a disability when it has a long-term effect on a person’s </w:t>
      </w:r>
      <w:r>
        <w:rPr>
          <w:rFonts w:cstheme="minorHAnsi"/>
        </w:rPr>
        <w:t>day-to-day</w:t>
      </w:r>
      <w:r w:rsidRPr="00C014E8">
        <w:rPr>
          <w:rFonts w:cstheme="minorHAnsi"/>
        </w:rPr>
        <w:t xml:space="preserve"> life or lasts more than twelve months</w:t>
      </w:r>
      <w:r>
        <w:rPr>
          <w:rFonts w:cstheme="minorHAnsi"/>
        </w:rPr>
        <w:t>.</w:t>
      </w:r>
      <w:r w:rsidRPr="00C014E8">
        <w:rPr>
          <w:rFonts w:cstheme="minorHAnsi"/>
        </w:rPr>
        <w:t xml:space="preserve"> GOV.UK (2022). These disabilities include dementia, autism, depression, and </w:t>
      </w:r>
      <w:r>
        <w:rPr>
          <w:rFonts w:cstheme="minorHAnsi"/>
        </w:rPr>
        <w:t>s</w:t>
      </w:r>
      <w:r w:rsidRPr="00C014E8">
        <w:rPr>
          <w:rFonts w:cstheme="minorHAnsi"/>
        </w:rPr>
        <w:t xml:space="preserve">chizophrenia. In my dissertation, I am going to analyse if the police service is the most suitable service to attend </w:t>
      </w:r>
      <w:r>
        <w:rPr>
          <w:rFonts w:cstheme="minorHAnsi"/>
        </w:rPr>
        <w:t>these</w:t>
      </w:r>
      <w:r w:rsidRPr="00C014E8">
        <w:rPr>
          <w:rFonts w:cstheme="minorHAnsi"/>
        </w:rPr>
        <w:t xml:space="preserve"> concern calls in </w:t>
      </w:r>
      <w:r>
        <w:rPr>
          <w:rFonts w:cstheme="minorHAnsi"/>
        </w:rPr>
        <w:t>regard</w:t>
      </w:r>
      <w:r w:rsidRPr="00C014E8">
        <w:rPr>
          <w:rFonts w:cstheme="minorHAnsi"/>
        </w:rPr>
        <w:t xml:space="preserve"> to mental health disorders and disabilities which are becoming more prevalent in today’s policing.</w:t>
      </w:r>
    </w:p>
    <w:p w14:paraId="5BA93E0A" w14:textId="77777777" w:rsidR="003307F8" w:rsidRPr="00C014E8" w:rsidRDefault="003307F8" w:rsidP="003307F8">
      <w:pPr>
        <w:spacing w:line="240" w:lineRule="auto"/>
        <w:rPr>
          <w:rFonts w:cstheme="minorHAnsi"/>
        </w:rPr>
      </w:pPr>
      <w:r w:rsidRPr="00C014E8">
        <w:rPr>
          <w:rFonts w:cstheme="minorHAnsi"/>
        </w:rPr>
        <w:t>In a report by H</w:t>
      </w:r>
      <w:r>
        <w:rPr>
          <w:rFonts w:cstheme="minorHAnsi"/>
        </w:rPr>
        <w:t xml:space="preserve">is </w:t>
      </w:r>
      <w:r w:rsidRPr="00C014E8">
        <w:rPr>
          <w:rFonts w:cstheme="minorHAnsi"/>
        </w:rPr>
        <w:t>M</w:t>
      </w:r>
      <w:r>
        <w:rPr>
          <w:rFonts w:cstheme="minorHAnsi"/>
        </w:rPr>
        <w:t xml:space="preserve">ajesty’s </w:t>
      </w:r>
      <w:r w:rsidRPr="00C014E8">
        <w:rPr>
          <w:rFonts w:cstheme="minorHAnsi"/>
        </w:rPr>
        <w:t>I</w:t>
      </w:r>
      <w:r>
        <w:rPr>
          <w:rFonts w:cstheme="minorHAnsi"/>
        </w:rPr>
        <w:t xml:space="preserve">nspectorate of </w:t>
      </w:r>
      <w:r w:rsidRPr="00C014E8">
        <w:rPr>
          <w:rFonts w:cstheme="minorHAnsi"/>
        </w:rPr>
        <w:t>C</w:t>
      </w:r>
      <w:r>
        <w:rPr>
          <w:rFonts w:cstheme="minorHAnsi"/>
        </w:rPr>
        <w:t xml:space="preserve">onstabulary and </w:t>
      </w:r>
      <w:r w:rsidRPr="00C014E8">
        <w:rPr>
          <w:rFonts w:cstheme="minorHAnsi"/>
        </w:rPr>
        <w:t>F</w:t>
      </w:r>
      <w:r>
        <w:rPr>
          <w:rFonts w:cstheme="minorHAnsi"/>
        </w:rPr>
        <w:t xml:space="preserve">ire &amp; </w:t>
      </w:r>
      <w:r w:rsidRPr="00C014E8">
        <w:rPr>
          <w:rFonts w:cstheme="minorHAnsi"/>
        </w:rPr>
        <w:t>R</w:t>
      </w:r>
      <w:r>
        <w:rPr>
          <w:rFonts w:cstheme="minorHAnsi"/>
        </w:rPr>
        <w:t xml:space="preserve">escue </w:t>
      </w:r>
      <w:r w:rsidRPr="00C014E8">
        <w:rPr>
          <w:rFonts w:cstheme="minorHAnsi"/>
        </w:rPr>
        <w:t>S</w:t>
      </w:r>
      <w:r>
        <w:rPr>
          <w:rFonts w:cstheme="minorHAnsi"/>
        </w:rPr>
        <w:t>ervices</w:t>
      </w:r>
      <w:r w:rsidRPr="00C014E8">
        <w:rPr>
          <w:rFonts w:cstheme="minorHAnsi"/>
        </w:rPr>
        <w:t>, it was concluded that police are effective in attending a call and dealing with the immediate risk to a person’s safety. However, it was concerning how the police were working beyond their duty in the remit of mental health, only a few police forces in the UK have had any investment in mental health training</w:t>
      </w:r>
      <w:r>
        <w:rPr>
          <w:rFonts w:cstheme="minorHAnsi"/>
        </w:rPr>
        <w:t>.  O</w:t>
      </w:r>
      <w:r w:rsidRPr="00C014E8">
        <w:rPr>
          <w:rFonts w:cstheme="minorHAnsi"/>
        </w:rPr>
        <w:t>n balance</w:t>
      </w:r>
      <w:r>
        <w:rPr>
          <w:rFonts w:cstheme="minorHAnsi"/>
        </w:rPr>
        <w:t>,</w:t>
      </w:r>
      <w:r w:rsidRPr="00C014E8">
        <w:rPr>
          <w:rFonts w:cstheme="minorHAnsi"/>
        </w:rPr>
        <w:t xml:space="preserve"> most police</w:t>
      </w:r>
      <w:r>
        <w:rPr>
          <w:rFonts w:cstheme="minorHAnsi"/>
        </w:rPr>
        <w:t xml:space="preserve"> officers</w:t>
      </w:r>
      <w:r w:rsidRPr="00C014E8">
        <w:rPr>
          <w:rFonts w:cstheme="minorHAnsi"/>
        </w:rPr>
        <w:t xml:space="preserve"> have had next to no mental health training, yet </w:t>
      </w:r>
      <w:r>
        <w:rPr>
          <w:rFonts w:cstheme="minorHAnsi"/>
        </w:rPr>
        <w:t xml:space="preserve">are </w:t>
      </w:r>
      <w:r w:rsidRPr="00C014E8">
        <w:rPr>
          <w:rFonts w:cstheme="minorHAnsi"/>
        </w:rPr>
        <w:t>attend</w:t>
      </w:r>
      <w:r>
        <w:rPr>
          <w:rFonts w:cstheme="minorHAnsi"/>
        </w:rPr>
        <w:t>ing</w:t>
      </w:r>
      <w:r w:rsidRPr="00C014E8">
        <w:rPr>
          <w:rFonts w:cstheme="minorHAnsi"/>
        </w:rPr>
        <w:t xml:space="preserve"> the rising number of calls. HMICFRS. (November 2018).</w:t>
      </w:r>
    </w:p>
    <w:p w14:paraId="06BDE578" w14:textId="77777777" w:rsidR="003307F8" w:rsidRPr="00C014E8" w:rsidRDefault="003307F8" w:rsidP="003307F8">
      <w:pPr>
        <w:spacing w:line="240" w:lineRule="auto"/>
        <w:rPr>
          <w:rFonts w:cstheme="minorHAnsi"/>
        </w:rPr>
      </w:pPr>
      <w:r w:rsidRPr="00C014E8">
        <w:rPr>
          <w:rFonts w:cstheme="minorHAnsi"/>
        </w:rPr>
        <w:t>Over the past few years</w:t>
      </w:r>
      <w:r>
        <w:rPr>
          <w:rFonts w:cstheme="minorHAnsi"/>
        </w:rPr>
        <w:t>,</w:t>
      </w:r>
      <w:r w:rsidRPr="00C014E8">
        <w:rPr>
          <w:rFonts w:cstheme="minorHAnsi"/>
        </w:rPr>
        <w:t xml:space="preserve"> there has been a sustained increase in demand </w:t>
      </w:r>
      <w:r>
        <w:rPr>
          <w:rFonts w:cstheme="minorHAnsi"/>
        </w:rPr>
        <w:t>for the</w:t>
      </w:r>
      <w:r w:rsidRPr="00C014E8">
        <w:rPr>
          <w:rFonts w:cstheme="minorHAnsi"/>
        </w:rPr>
        <w:t xml:space="preserve"> Ambulance and </w:t>
      </w:r>
      <w:r>
        <w:rPr>
          <w:rFonts w:cstheme="minorHAnsi"/>
        </w:rPr>
        <w:t xml:space="preserve">the </w:t>
      </w:r>
      <w:r w:rsidRPr="00C014E8">
        <w:rPr>
          <w:rFonts w:cstheme="minorHAnsi"/>
        </w:rPr>
        <w:t xml:space="preserve">NHS </w:t>
      </w:r>
      <w:r>
        <w:rPr>
          <w:rFonts w:cstheme="minorHAnsi"/>
        </w:rPr>
        <w:t xml:space="preserve">in regard to mental health </w:t>
      </w:r>
      <w:r w:rsidRPr="00C014E8">
        <w:rPr>
          <w:rFonts w:cstheme="minorHAnsi"/>
        </w:rPr>
        <w:t>services</w:t>
      </w:r>
      <w:r>
        <w:rPr>
          <w:rFonts w:cstheme="minorHAnsi"/>
        </w:rPr>
        <w:t xml:space="preserve">. </w:t>
      </w:r>
      <w:r w:rsidRPr="00C014E8">
        <w:rPr>
          <w:rFonts w:cstheme="minorHAnsi"/>
        </w:rPr>
        <w:t xml:space="preserve"> </w:t>
      </w:r>
      <w:r w:rsidRPr="00C014E8">
        <w:rPr>
          <w:rFonts w:cstheme="minorHAnsi"/>
          <w:color w:val="1A1F3E"/>
          <w:spacing w:val="3"/>
          <w:shd w:val="clear" w:color="auto" w:fill="FFFFFF"/>
        </w:rPr>
        <w:t>Between February 2021 and August 2021</w:t>
      </w:r>
      <w:r>
        <w:rPr>
          <w:rFonts w:cstheme="minorHAnsi"/>
          <w:color w:val="1A1F3E"/>
          <w:spacing w:val="3"/>
          <w:shd w:val="clear" w:color="auto" w:fill="FFFFFF"/>
        </w:rPr>
        <w:t>,</w:t>
      </w:r>
      <w:r w:rsidRPr="00C014E8">
        <w:rPr>
          <w:rFonts w:cstheme="minorHAnsi"/>
          <w:color w:val="1A1F3E"/>
          <w:spacing w:val="3"/>
          <w:shd w:val="clear" w:color="auto" w:fill="FFFFFF"/>
        </w:rPr>
        <w:t xml:space="preserve"> there </w:t>
      </w:r>
      <w:r>
        <w:rPr>
          <w:rFonts w:cstheme="minorHAnsi"/>
          <w:color w:val="1A1F3E"/>
          <w:spacing w:val="3"/>
          <w:shd w:val="clear" w:color="auto" w:fill="FFFFFF"/>
        </w:rPr>
        <w:t>have</w:t>
      </w:r>
      <w:r w:rsidRPr="00C014E8">
        <w:rPr>
          <w:rFonts w:cstheme="minorHAnsi"/>
          <w:color w:val="1A1F3E"/>
          <w:spacing w:val="3"/>
          <w:shd w:val="clear" w:color="auto" w:fill="FFFFFF"/>
        </w:rPr>
        <w:t xml:space="preserve"> been almost</w:t>
      </w:r>
      <w:r>
        <w:rPr>
          <w:rFonts w:cstheme="minorHAnsi"/>
          <w:color w:val="1A1F3E"/>
          <w:spacing w:val="3"/>
          <w:shd w:val="clear" w:color="auto" w:fill="FFFFFF"/>
        </w:rPr>
        <w:t xml:space="preserve"> </w:t>
      </w:r>
      <w:r w:rsidRPr="00C014E8">
        <w:rPr>
          <w:rFonts w:cstheme="minorHAnsi"/>
          <w:color w:val="1A1F3E"/>
          <w:spacing w:val="3"/>
          <w:shd w:val="clear" w:color="auto" w:fill="FFFFFF"/>
        </w:rPr>
        <w:t>60</w:t>
      </w:r>
      <w:r>
        <w:rPr>
          <w:rFonts w:cstheme="minorHAnsi"/>
          <w:color w:val="1A1F3E"/>
          <w:spacing w:val="3"/>
          <w:shd w:val="clear" w:color="auto" w:fill="FFFFFF"/>
        </w:rPr>
        <w:t>%</w:t>
      </w:r>
      <w:r w:rsidRPr="00C014E8">
        <w:rPr>
          <w:rFonts w:cstheme="minorHAnsi"/>
          <w:color w:val="1A1F3E"/>
          <w:spacing w:val="3"/>
          <w:shd w:val="clear" w:color="auto" w:fill="FFFFFF"/>
        </w:rPr>
        <w:t xml:space="preserve"> more 999 </w:t>
      </w:r>
      <w:r>
        <w:rPr>
          <w:rFonts w:cstheme="minorHAnsi"/>
          <w:color w:val="1A1F3E"/>
          <w:spacing w:val="3"/>
          <w:shd w:val="clear" w:color="auto" w:fill="FFFFFF"/>
        </w:rPr>
        <w:t xml:space="preserve">mental-health-related </w:t>
      </w:r>
      <w:r w:rsidRPr="00C014E8">
        <w:rPr>
          <w:rFonts w:cstheme="minorHAnsi"/>
          <w:color w:val="1A1F3E"/>
          <w:spacing w:val="3"/>
          <w:shd w:val="clear" w:color="auto" w:fill="FFFFFF"/>
        </w:rPr>
        <w:t>calls</w:t>
      </w:r>
      <w:r>
        <w:rPr>
          <w:rFonts w:cstheme="minorHAnsi"/>
          <w:color w:val="1A1F3E"/>
          <w:spacing w:val="3"/>
          <w:shd w:val="clear" w:color="auto" w:fill="FFFFFF"/>
        </w:rPr>
        <w:t xml:space="preserve"> a</w:t>
      </w:r>
      <w:r w:rsidRPr="00C014E8">
        <w:rPr>
          <w:rFonts w:cstheme="minorHAnsi"/>
          <w:color w:val="1A1F3E"/>
          <w:spacing w:val="3"/>
          <w:shd w:val="clear" w:color="auto" w:fill="FFFFFF"/>
        </w:rPr>
        <w:t>nswered by ambulance services nationally</w:t>
      </w:r>
      <w:r>
        <w:rPr>
          <w:rFonts w:cstheme="minorHAnsi"/>
          <w:color w:val="1A1F3E"/>
          <w:spacing w:val="3"/>
          <w:shd w:val="clear" w:color="auto" w:fill="FFFFFF"/>
        </w:rPr>
        <w:t>.</w:t>
      </w:r>
      <w:r w:rsidRPr="00C014E8">
        <w:rPr>
          <w:rFonts w:cstheme="minorHAnsi"/>
          <w:color w:val="1A1F3E"/>
          <w:spacing w:val="3"/>
          <w:shd w:val="clear" w:color="auto" w:fill="FFFFFF"/>
        </w:rPr>
        <w:t xml:space="preserve"> </w:t>
      </w:r>
      <w:r w:rsidRPr="00C014E8">
        <w:rPr>
          <w:rFonts w:cstheme="minorHAnsi"/>
          <w:color w:val="000000"/>
          <w:shd w:val="clear" w:color="auto" w:fill="FFFFFF"/>
        </w:rPr>
        <w:t>Fiona Claridge, Anna Parry. (2021).</w:t>
      </w:r>
      <w:r w:rsidRPr="00C014E8">
        <w:rPr>
          <w:rFonts w:cstheme="minorHAnsi"/>
          <w:color w:val="1A1F3E"/>
          <w:spacing w:val="3"/>
          <w:shd w:val="clear" w:color="auto" w:fill="FFFFFF"/>
        </w:rPr>
        <w:t xml:space="preserve"> As a result, </w:t>
      </w:r>
      <w:r w:rsidRPr="00C014E8">
        <w:rPr>
          <w:rFonts w:cstheme="minorHAnsi"/>
        </w:rPr>
        <w:t>Police are currently attending more ambulance calls than ever before; the total number of mental</w:t>
      </w:r>
      <w:r>
        <w:rPr>
          <w:rFonts w:cstheme="minorHAnsi"/>
        </w:rPr>
        <w:t xml:space="preserve"> </w:t>
      </w:r>
      <w:r w:rsidRPr="00C014E8">
        <w:rPr>
          <w:rFonts w:cstheme="minorHAnsi"/>
        </w:rPr>
        <w:t>health-related incidents police were called to in their areas increased by 41% from 2019 – 2020 in relation to twenty-two forces</w:t>
      </w:r>
      <w:r>
        <w:rPr>
          <w:rFonts w:cstheme="minorHAnsi"/>
        </w:rPr>
        <w:t>.</w:t>
      </w:r>
      <w:r w:rsidRPr="00C014E8">
        <w:rPr>
          <w:rFonts w:cstheme="minorHAnsi"/>
        </w:rPr>
        <w:t xml:space="preserve"> Denis Campbell. (2020). This brings into question whether or not the police should have more effective training in </w:t>
      </w:r>
      <w:r w:rsidRPr="00647E31">
        <w:rPr>
          <w:rFonts w:cstheme="minorHAnsi"/>
        </w:rPr>
        <w:t>dealing with pe</w:t>
      </w:r>
      <w:r>
        <w:rPr>
          <w:rFonts w:cstheme="minorHAnsi"/>
        </w:rPr>
        <w:t>ople</w:t>
      </w:r>
      <w:r w:rsidRPr="00647E31">
        <w:rPr>
          <w:rFonts w:cstheme="minorHAnsi"/>
        </w:rPr>
        <w:t xml:space="preserve"> with mental health</w:t>
      </w:r>
      <w:r>
        <w:rPr>
          <w:rFonts w:cstheme="minorHAnsi"/>
        </w:rPr>
        <w:t xml:space="preserve"> issues, </w:t>
      </w:r>
      <w:r w:rsidRPr="00647E31">
        <w:rPr>
          <w:rFonts w:cstheme="minorHAnsi"/>
        </w:rPr>
        <w:t>whether the overall approach should</w:t>
      </w:r>
      <w:r w:rsidRPr="00C014E8">
        <w:rPr>
          <w:rFonts w:cstheme="minorHAnsi"/>
        </w:rPr>
        <w:t xml:space="preserve"> change</w:t>
      </w:r>
      <w:r>
        <w:rPr>
          <w:rFonts w:cstheme="minorHAnsi"/>
        </w:rPr>
        <w:t xml:space="preserve"> and</w:t>
      </w:r>
      <w:r w:rsidRPr="00C014E8">
        <w:rPr>
          <w:rFonts w:cstheme="minorHAnsi"/>
        </w:rPr>
        <w:t xml:space="preserve"> if </w:t>
      </w:r>
      <w:r>
        <w:rPr>
          <w:rFonts w:cstheme="minorHAnsi"/>
        </w:rPr>
        <w:t>the p</w:t>
      </w:r>
      <w:r w:rsidRPr="00C014E8">
        <w:rPr>
          <w:rFonts w:cstheme="minorHAnsi"/>
        </w:rPr>
        <w:t>olice are causing an adverse effect on service users</w:t>
      </w:r>
      <w:r>
        <w:rPr>
          <w:rFonts w:cstheme="minorHAnsi"/>
        </w:rPr>
        <w:t>,</w:t>
      </w:r>
      <w:r w:rsidRPr="00C014E8">
        <w:rPr>
          <w:rFonts w:cstheme="minorHAnsi"/>
        </w:rPr>
        <w:t xml:space="preserve"> </w:t>
      </w:r>
      <w:r>
        <w:rPr>
          <w:rFonts w:cstheme="minorHAnsi"/>
        </w:rPr>
        <w:t>and whether</w:t>
      </w:r>
      <w:r w:rsidRPr="00C014E8">
        <w:rPr>
          <w:rFonts w:cstheme="minorHAnsi"/>
        </w:rPr>
        <w:t xml:space="preserve"> they are doing more harm than good. </w:t>
      </w:r>
    </w:p>
    <w:p w14:paraId="3E18EC49" w14:textId="5F701AF2" w:rsidR="00084354" w:rsidRDefault="003307F8" w:rsidP="003307F8">
      <w:pPr>
        <w:spacing w:line="240" w:lineRule="auto"/>
        <w:rPr>
          <w:rFonts w:cstheme="minorHAnsi"/>
        </w:rPr>
      </w:pPr>
      <w:r>
        <w:rPr>
          <w:rFonts w:cstheme="minorHAnsi"/>
        </w:rPr>
        <w:t>It is common that p</w:t>
      </w:r>
      <w:r w:rsidRPr="00C014E8">
        <w:rPr>
          <w:rFonts w:cstheme="minorHAnsi"/>
        </w:rPr>
        <w:t xml:space="preserve">olice vehicles are currently being used to convey people to the hospital despite </w:t>
      </w:r>
      <w:r>
        <w:rPr>
          <w:rFonts w:cstheme="minorHAnsi"/>
        </w:rPr>
        <w:t xml:space="preserve">officers </w:t>
      </w:r>
      <w:r w:rsidRPr="00C014E8">
        <w:rPr>
          <w:rFonts w:cstheme="minorHAnsi"/>
        </w:rPr>
        <w:t>being very limited in medical training and dealing with pe</w:t>
      </w:r>
      <w:r>
        <w:rPr>
          <w:rFonts w:cstheme="minorHAnsi"/>
        </w:rPr>
        <w:t>ople</w:t>
      </w:r>
      <w:r w:rsidRPr="00C014E8">
        <w:rPr>
          <w:rFonts w:cstheme="minorHAnsi"/>
        </w:rPr>
        <w:t xml:space="preserve"> with </w:t>
      </w:r>
      <w:r>
        <w:rPr>
          <w:rFonts w:cstheme="minorHAnsi"/>
        </w:rPr>
        <w:t xml:space="preserve">poor </w:t>
      </w:r>
      <w:r w:rsidRPr="00C014E8">
        <w:rPr>
          <w:rFonts w:cstheme="minorHAnsi"/>
        </w:rPr>
        <w:t>mental health. In a study on the 29th of October 2022, in one hundred and ten incidents recorded it was found 14 % of incidents attended,</w:t>
      </w:r>
      <w:r>
        <w:rPr>
          <w:rFonts w:cstheme="minorHAnsi"/>
        </w:rPr>
        <w:t xml:space="preserve"> police officers</w:t>
      </w:r>
      <w:r w:rsidRPr="00C014E8">
        <w:rPr>
          <w:rFonts w:cstheme="minorHAnsi"/>
        </w:rPr>
        <w:t xml:space="preserve"> needed to convey the patient to the hospital due to the current ambulance waiting times</w:t>
      </w:r>
      <w:r>
        <w:rPr>
          <w:rFonts w:cstheme="minorHAnsi"/>
        </w:rPr>
        <w:t>.</w:t>
      </w:r>
      <w:r w:rsidRPr="00C014E8">
        <w:rPr>
          <w:rFonts w:cstheme="minorHAnsi"/>
        </w:rPr>
        <w:t xml:space="preserve"> Welsh Conservatives. (2022).</w:t>
      </w:r>
    </w:p>
    <w:p w14:paraId="6AC6AD6C" w14:textId="77777777" w:rsidR="00084354" w:rsidRDefault="00084354">
      <w:pPr>
        <w:rPr>
          <w:rFonts w:cstheme="minorHAnsi"/>
        </w:rPr>
      </w:pPr>
      <w:r>
        <w:rPr>
          <w:rFonts w:cstheme="minorHAnsi"/>
        </w:rPr>
        <w:br w:type="page"/>
      </w:r>
    </w:p>
    <w:p w14:paraId="5D2D6F21" w14:textId="23116377" w:rsidR="003307F8" w:rsidRDefault="003307F8" w:rsidP="003307F8">
      <w:pPr>
        <w:spacing w:line="240" w:lineRule="auto"/>
        <w:jc w:val="both"/>
        <w:rPr>
          <w:rFonts w:cstheme="minorHAnsi"/>
        </w:rPr>
      </w:pPr>
      <w:bookmarkStart w:id="6" w:name="_Toc130746814"/>
      <w:r>
        <w:rPr>
          <w:rStyle w:val="Heading1Char"/>
        </w:rPr>
        <w:lastRenderedPageBreak/>
        <w:t>1.2</w:t>
      </w:r>
      <w:r>
        <w:rPr>
          <w:rStyle w:val="Heading1Char"/>
        </w:rPr>
        <w:tab/>
      </w:r>
      <w:r w:rsidRPr="00154D62">
        <w:rPr>
          <w:rStyle w:val="Heading1Char"/>
        </w:rPr>
        <w:t>Rational</w:t>
      </w:r>
      <w:r>
        <w:rPr>
          <w:rStyle w:val="Heading1Char"/>
        </w:rPr>
        <w:t>e</w:t>
      </w:r>
      <w:r w:rsidRPr="00154D62">
        <w:rPr>
          <w:rStyle w:val="Heading1Char"/>
        </w:rPr>
        <w:t xml:space="preserve"> for this </w:t>
      </w:r>
      <w:r w:rsidR="00FA6511">
        <w:rPr>
          <w:rStyle w:val="Heading1Char"/>
        </w:rPr>
        <w:t>R</w:t>
      </w:r>
      <w:r w:rsidRPr="00154D62">
        <w:rPr>
          <w:rStyle w:val="Heading1Char"/>
        </w:rPr>
        <w:t>esearch</w:t>
      </w:r>
      <w:r>
        <w:rPr>
          <w:rStyle w:val="Heading1Char"/>
        </w:rPr>
        <w:t>.</w:t>
      </w:r>
      <w:bookmarkEnd w:id="6"/>
    </w:p>
    <w:p w14:paraId="330D3130" w14:textId="77777777" w:rsidR="003307F8" w:rsidRPr="00C014E8" w:rsidRDefault="003307F8" w:rsidP="003307F8">
      <w:pPr>
        <w:spacing w:line="240" w:lineRule="auto"/>
        <w:rPr>
          <w:rFonts w:cstheme="minorHAnsi"/>
        </w:rPr>
      </w:pPr>
      <w:r w:rsidRPr="00C014E8">
        <w:rPr>
          <w:rFonts w:cstheme="minorHAnsi"/>
        </w:rPr>
        <w:t xml:space="preserve">I believe this research is paramount to establishing if police officers attending an incident regarding mental health has either a positive effect on the patient or a negative effect. Police have powers under the </w:t>
      </w:r>
      <w:r>
        <w:rPr>
          <w:rFonts w:cstheme="minorHAnsi"/>
        </w:rPr>
        <w:t>M</w:t>
      </w:r>
      <w:r w:rsidRPr="00C014E8">
        <w:rPr>
          <w:rFonts w:cstheme="minorHAnsi"/>
        </w:rPr>
        <w:t xml:space="preserve">ental </w:t>
      </w:r>
      <w:r>
        <w:rPr>
          <w:rFonts w:cstheme="minorHAnsi"/>
        </w:rPr>
        <w:t>H</w:t>
      </w:r>
      <w:r w:rsidRPr="00C014E8">
        <w:rPr>
          <w:rFonts w:cstheme="minorHAnsi"/>
        </w:rPr>
        <w:t xml:space="preserve">ealth </w:t>
      </w:r>
      <w:r>
        <w:rPr>
          <w:rFonts w:cstheme="minorHAnsi"/>
        </w:rPr>
        <w:t>A</w:t>
      </w:r>
      <w:r w:rsidRPr="00C014E8">
        <w:rPr>
          <w:rFonts w:cstheme="minorHAnsi"/>
        </w:rPr>
        <w:t>ct</w:t>
      </w:r>
      <w:r>
        <w:rPr>
          <w:rFonts w:cstheme="minorHAnsi"/>
        </w:rPr>
        <w:t xml:space="preserve"> 1983</w:t>
      </w:r>
      <w:r w:rsidRPr="00C014E8">
        <w:rPr>
          <w:rFonts w:cstheme="minorHAnsi"/>
        </w:rPr>
        <w:t xml:space="preserve">, the </w:t>
      </w:r>
      <w:r>
        <w:rPr>
          <w:rFonts w:cstheme="minorHAnsi"/>
        </w:rPr>
        <w:t>Mental C</w:t>
      </w:r>
      <w:r w:rsidRPr="00C014E8">
        <w:rPr>
          <w:rFonts w:cstheme="minorHAnsi"/>
        </w:rPr>
        <w:t xml:space="preserve">apacity </w:t>
      </w:r>
      <w:r>
        <w:rPr>
          <w:rFonts w:cstheme="minorHAnsi"/>
        </w:rPr>
        <w:t>A</w:t>
      </w:r>
      <w:r w:rsidRPr="00C014E8">
        <w:rPr>
          <w:rFonts w:cstheme="minorHAnsi"/>
        </w:rPr>
        <w:t>ct</w:t>
      </w:r>
      <w:r>
        <w:rPr>
          <w:rFonts w:cstheme="minorHAnsi"/>
        </w:rPr>
        <w:t xml:space="preserve"> 2005</w:t>
      </w:r>
      <w:r w:rsidRPr="00C014E8">
        <w:rPr>
          <w:rFonts w:cstheme="minorHAnsi"/>
        </w:rPr>
        <w:t>, and common law powers</w:t>
      </w:r>
      <w:r>
        <w:rPr>
          <w:rFonts w:cstheme="minorHAnsi"/>
        </w:rPr>
        <w:t>, h</w:t>
      </w:r>
      <w:r w:rsidRPr="00C014E8">
        <w:rPr>
          <w:rFonts w:cstheme="minorHAnsi"/>
        </w:rPr>
        <w:t xml:space="preserve">owever, short-term incarceration and lack of understanding in relation to the risk </w:t>
      </w:r>
      <w:r>
        <w:rPr>
          <w:rFonts w:cstheme="minorHAnsi"/>
        </w:rPr>
        <w:t>to</w:t>
      </w:r>
      <w:r w:rsidRPr="00C014E8">
        <w:rPr>
          <w:rFonts w:cstheme="minorHAnsi"/>
        </w:rPr>
        <w:t xml:space="preserve"> the service user is a worry for most officers leaving an incident.</w:t>
      </w:r>
    </w:p>
    <w:p w14:paraId="1C24BD01" w14:textId="77777777" w:rsidR="003307F8" w:rsidRPr="00C014E8" w:rsidRDefault="003307F8" w:rsidP="003307F8">
      <w:pPr>
        <w:spacing w:line="240" w:lineRule="auto"/>
        <w:rPr>
          <w:rFonts w:cstheme="minorHAnsi"/>
        </w:rPr>
      </w:pPr>
      <w:r w:rsidRPr="00C014E8">
        <w:rPr>
          <w:rFonts w:cstheme="minorHAnsi"/>
        </w:rPr>
        <w:t xml:space="preserve">Findings from a MIND.ORG study details the attitudes towards the police </w:t>
      </w:r>
      <w:r>
        <w:rPr>
          <w:rFonts w:cstheme="minorHAnsi"/>
        </w:rPr>
        <w:t>from</w:t>
      </w:r>
      <w:r w:rsidRPr="00C014E8">
        <w:rPr>
          <w:rFonts w:cstheme="minorHAnsi"/>
        </w:rPr>
        <w:t xml:space="preserve"> pe</w:t>
      </w:r>
      <w:r>
        <w:rPr>
          <w:rFonts w:cstheme="minorHAnsi"/>
        </w:rPr>
        <w:t>ople</w:t>
      </w:r>
      <w:r w:rsidRPr="00C014E8">
        <w:rPr>
          <w:rFonts w:cstheme="minorHAnsi"/>
        </w:rPr>
        <w:t xml:space="preserve"> who have had interactions with them regardless if they were a victim of a crime or not stating that they were twice as likely to report that they thought the police were unfair (18% vs. 5%); The police were disrespectful (32% vs. 14%), and to have no overall confidence in the police in their local area (24% vs. 10%). Bridget Pettitt. (2013).</w:t>
      </w:r>
    </w:p>
    <w:p w14:paraId="48739C8A" w14:textId="77777777" w:rsidR="003307F8" w:rsidRDefault="003307F8" w:rsidP="003307F8">
      <w:pPr>
        <w:spacing w:line="240" w:lineRule="auto"/>
        <w:rPr>
          <w:rFonts w:cstheme="minorHAnsi"/>
        </w:rPr>
      </w:pPr>
      <w:r w:rsidRPr="00C014E8">
        <w:rPr>
          <w:rFonts w:cstheme="minorHAnsi"/>
        </w:rPr>
        <w:t xml:space="preserve">This evidences that </w:t>
      </w:r>
      <w:r>
        <w:rPr>
          <w:rFonts w:cstheme="minorHAnsi"/>
        </w:rPr>
        <w:t xml:space="preserve">the </w:t>
      </w:r>
      <w:r w:rsidRPr="00C014E8">
        <w:rPr>
          <w:rFonts w:cstheme="minorHAnsi"/>
        </w:rPr>
        <w:t xml:space="preserve">majority </w:t>
      </w:r>
      <w:r>
        <w:rPr>
          <w:rFonts w:cstheme="minorHAnsi"/>
        </w:rPr>
        <w:t>of service users responding to the questionnaire had</w:t>
      </w:r>
      <w:r w:rsidRPr="00C014E8">
        <w:rPr>
          <w:rFonts w:cstheme="minorHAnsi"/>
        </w:rPr>
        <w:t xml:space="preserve"> negative views </w:t>
      </w:r>
      <w:r>
        <w:rPr>
          <w:rFonts w:cstheme="minorHAnsi"/>
        </w:rPr>
        <w:t>following any</w:t>
      </w:r>
      <w:r w:rsidRPr="00C014E8">
        <w:rPr>
          <w:rFonts w:cstheme="minorHAnsi"/>
        </w:rPr>
        <w:t xml:space="preserve"> dealings with the police</w:t>
      </w:r>
      <w:r>
        <w:rPr>
          <w:rFonts w:cstheme="minorHAnsi"/>
        </w:rPr>
        <w:t>.  Having</w:t>
      </w:r>
      <w:r w:rsidRPr="00C014E8">
        <w:rPr>
          <w:rFonts w:cstheme="minorHAnsi"/>
        </w:rPr>
        <w:t xml:space="preserve"> an established negative perception of the police could result in an escalated circumstance even before </w:t>
      </w:r>
      <w:r>
        <w:rPr>
          <w:rFonts w:cstheme="minorHAnsi"/>
        </w:rPr>
        <w:t xml:space="preserve">the </w:t>
      </w:r>
      <w:r w:rsidRPr="00C014E8">
        <w:rPr>
          <w:rFonts w:cstheme="minorHAnsi"/>
        </w:rPr>
        <w:t xml:space="preserve">police have attended, a lack of training creates </w:t>
      </w:r>
      <w:r>
        <w:rPr>
          <w:rFonts w:cstheme="minorHAnsi"/>
        </w:rPr>
        <w:t xml:space="preserve">an </w:t>
      </w:r>
      <w:r w:rsidRPr="00C014E8">
        <w:rPr>
          <w:rFonts w:cstheme="minorHAnsi"/>
        </w:rPr>
        <w:t>opportunity for further division.</w:t>
      </w:r>
    </w:p>
    <w:p w14:paraId="1649376C" w14:textId="4D5C33A2" w:rsidR="003307F8" w:rsidRDefault="003307F8" w:rsidP="003307F8">
      <w:pPr>
        <w:spacing w:line="240" w:lineRule="auto"/>
        <w:rPr>
          <w:rFonts w:cstheme="minorHAnsi"/>
        </w:rPr>
      </w:pPr>
      <w:r>
        <w:rPr>
          <w:rFonts w:cstheme="minorHAnsi"/>
        </w:rPr>
        <w:t>The current literature and the public view are only based on the negative effects that the police are having on service users. This does not take into account the police viewpoint or take into account the role of the police or their training in dealing with mental health calls.</w:t>
      </w:r>
    </w:p>
    <w:p w14:paraId="6535BBC5" w14:textId="77777777" w:rsidR="000B2BA3" w:rsidRDefault="000B2BA3" w:rsidP="003307F8">
      <w:pPr>
        <w:spacing w:line="240" w:lineRule="auto"/>
        <w:rPr>
          <w:rFonts w:cstheme="minorHAnsi"/>
        </w:rPr>
      </w:pPr>
    </w:p>
    <w:p w14:paraId="11DFE32F" w14:textId="4EEEFF26" w:rsidR="003307F8" w:rsidRPr="00945E41" w:rsidRDefault="003307F8" w:rsidP="003307F8">
      <w:pPr>
        <w:spacing w:line="240" w:lineRule="auto"/>
        <w:rPr>
          <w:rFonts w:cstheme="minorHAnsi"/>
          <w:b/>
          <w:bCs/>
          <w:sz w:val="28"/>
          <w:szCs w:val="28"/>
        </w:rPr>
      </w:pPr>
      <w:bookmarkStart w:id="7" w:name="_Toc130746815"/>
      <w:bookmarkStart w:id="8" w:name="_Hlk130328584"/>
      <w:bookmarkStart w:id="9" w:name="_Hlk130172500"/>
      <w:r>
        <w:rPr>
          <w:rStyle w:val="Heading1Char"/>
        </w:rPr>
        <w:t>1.3</w:t>
      </w:r>
      <w:r>
        <w:rPr>
          <w:rStyle w:val="Heading1Char"/>
        </w:rPr>
        <w:tab/>
      </w:r>
      <w:r w:rsidRPr="00844D9B">
        <w:rPr>
          <w:rStyle w:val="Heading1Char"/>
        </w:rPr>
        <w:t xml:space="preserve">Summary of </w:t>
      </w:r>
      <w:r w:rsidR="00FA6511">
        <w:rPr>
          <w:rStyle w:val="Heading1Char"/>
        </w:rPr>
        <w:t>R</w:t>
      </w:r>
      <w:r w:rsidRPr="00844D9B">
        <w:rPr>
          <w:rStyle w:val="Heading1Char"/>
        </w:rPr>
        <w:t xml:space="preserve">esearch </w:t>
      </w:r>
      <w:r w:rsidR="00FA6511">
        <w:rPr>
          <w:rStyle w:val="Heading1Char"/>
        </w:rPr>
        <w:t>O</w:t>
      </w:r>
      <w:r w:rsidRPr="00844D9B">
        <w:rPr>
          <w:rStyle w:val="Heading1Char"/>
        </w:rPr>
        <w:t>bjectives</w:t>
      </w:r>
      <w:r>
        <w:rPr>
          <w:rStyle w:val="Heading1Char"/>
        </w:rPr>
        <w:t>.</w:t>
      </w:r>
      <w:bookmarkEnd w:id="7"/>
    </w:p>
    <w:bookmarkEnd w:id="8"/>
    <w:p w14:paraId="551B3759" w14:textId="77777777" w:rsidR="003307F8" w:rsidRPr="00184FD6" w:rsidRDefault="003307F8" w:rsidP="003307F8">
      <w:pPr>
        <w:spacing w:line="240" w:lineRule="auto"/>
        <w:rPr>
          <w:rFonts w:cstheme="minorHAnsi"/>
        </w:rPr>
      </w:pPr>
      <w:r w:rsidRPr="00184FD6">
        <w:rPr>
          <w:rFonts w:cstheme="minorHAnsi"/>
        </w:rPr>
        <w:t xml:space="preserve">I have divided my research question into smaller research questions to gain a deeper understanding of the wider question. These Questions are: </w:t>
      </w:r>
    </w:p>
    <w:p w14:paraId="102730CB" w14:textId="77777777" w:rsidR="003307F8" w:rsidRPr="00184FD6" w:rsidRDefault="003307F8" w:rsidP="003307F8">
      <w:pPr>
        <w:pStyle w:val="ListParagraph"/>
        <w:numPr>
          <w:ilvl w:val="0"/>
          <w:numId w:val="1"/>
        </w:numPr>
        <w:rPr>
          <w:rFonts w:asciiTheme="minorHAnsi" w:hAnsiTheme="minorHAnsi" w:cstheme="minorHAnsi"/>
          <w:sz w:val="22"/>
          <w:szCs w:val="22"/>
        </w:rPr>
      </w:pPr>
      <w:r w:rsidRPr="00184FD6">
        <w:rPr>
          <w:rFonts w:asciiTheme="minorHAnsi" w:hAnsiTheme="minorHAnsi" w:cstheme="minorHAnsi"/>
          <w:sz w:val="22"/>
          <w:szCs w:val="22"/>
        </w:rPr>
        <w:t xml:space="preserve">To review the training that police officers receive and if it is appropriate when dealing with people </w:t>
      </w:r>
      <w:r>
        <w:rPr>
          <w:rFonts w:asciiTheme="minorHAnsi" w:hAnsiTheme="minorHAnsi" w:cstheme="minorHAnsi"/>
          <w:sz w:val="22"/>
          <w:szCs w:val="22"/>
        </w:rPr>
        <w:t>on</w:t>
      </w:r>
      <w:r w:rsidRPr="00184FD6">
        <w:rPr>
          <w:rFonts w:asciiTheme="minorHAnsi" w:hAnsiTheme="minorHAnsi" w:cstheme="minorHAnsi"/>
          <w:sz w:val="22"/>
          <w:szCs w:val="22"/>
        </w:rPr>
        <w:t xml:space="preserve"> mental </w:t>
      </w:r>
      <w:r>
        <w:rPr>
          <w:rFonts w:asciiTheme="minorHAnsi" w:hAnsiTheme="minorHAnsi" w:cstheme="minorHAnsi"/>
          <w:sz w:val="22"/>
          <w:szCs w:val="22"/>
        </w:rPr>
        <w:t>health-related</w:t>
      </w:r>
      <w:r w:rsidRPr="00184FD6">
        <w:rPr>
          <w:rFonts w:asciiTheme="minorHAnsi" w:hAnsiTheme="minorHAnsi" w:cstheme="minorHAnsi"/>
          <w:sz w:val="22"/>
          <w:szCs w:val="22"/>
        </w:rPr>
        <w:t xml:space="preserve"> calls.</w:t>
      </w:r>
    </w:p>
    <w:p w14:paraId="4A879EF5" w14:textId="77777777" w:rsidR="003307F8" w:rsidRPr="00184FD6" w:rsidRDefault="003307F8" w:rsidP="003307F8">
      <w:pPr>
        <w:pStyle w:val="ListParagraph"/>
        <w:rPr>
          <w:rFonts w:asciiTheme="minorHAnsi" w:hAnsiTheme="minorHAnsi" w:cstheme="minorHAnsi"/>
          <w:sz w:val="22"/>
          <w:szCs w:val="22"/>
        </w:rPr>
      </w:pPr>
    </w:p>
    <w:p w14:paraId="4FE9F438" w14:textId="77777777" w:rsidR="003307F8" w:rsidRPr="00184FD6" w:rsidRDefault="003307F8" w:rsidP="003307F8">
      <w:pPr>
        <w:pStyle w:val="ListParagraph"/>
        <w:numPr>
          <w:ilvl w:val="0"/>
          <w:numId w:val="1"/>
        </w:numPr>
        <w:rPr>
          <w:rFonts w:asciiTheme="minorHAnsi" w:hAnsiTheme="minorHAnsi" w:cstheme="minorHAnsi"/>
          <w:sz w:val="22"/>
          <w:szCs w:val="22"/>
        </w:rPr>
      </w:pPr>
      <w:r w:rsidRPr="00184FD6">
        <w:rPr>
          <w:rFonts w:asciiTheme="minorHAnsi" w:hAnsiTheme="minorHAnsi" w:cstheme="minorHAnsi"/>
          <w:sz w:val="22"/>
          <w:szCs w:val="22"/>
        </w:rPr>
        <w:t xml:space="preserve">To review the </w:t>
      </w:r>
      <w:r>
        <w:rPr>
          <w:rFonts w:asciiTheme="minorHAnsi" w:hAnsiTheme="minorHAnsi" w:cstheme="minorHAnsi"/>
          <w:sz w:val="22"/>
          <w:szCs w:val="22"/>
        </w:rPr>
        <w:t>p</w:t>
      </w:r>
      <w:r w:rsidRPr="00184FD6">
        <w:rPr>
          <w:rFonts w:asciiTheme="minorHAnsi" w:hAnsiTheme="minorHAnsi" w:cstheme="minorHAnsi"/>
          <w:sz w:val="22"/>
          <w:szCs w:val="22"/>
        </w:rPr>
        <w:t>olice role when attending mental health calls in accordance with the role of a constable as defined by the College of Policing</w:t>
      </w:r>
      <w:r>
        <w:rPr>
          <w:rFonts w:asciiTheme="minorHAnsi" w:hAnsiTheme="minorHAnsi" w:cstheme="minorHAnsi"/>
          <w:sz w:val="22"/>
          <w:szCs w:val="22"/>
        </w:rPr>
        <w:t xml:space="preserve"> and can the collaboration of services give a better outcome. </w:t>
      </w:r>
    </w:p>
    <w:p w14:paraId="5D4AF2AA" w14:textId="77777777" w:rsidR="003307F8" w:rsidRPr="00184FD6" w:rsidRDefault="003307F8" w:rsidP="003307F8">
      <w:pPr>
        <w:pStyle w:val="ListParagraph"/>
        <w:rPr>
          <w:rFonts w:asciiTheme="minorHAnsi" w:hAnsiTheme="minorHAnsi" w:cstheme="minorHAnsi"/>
          <w:sz w:val="22"/>
          <w:szCs w:val="22"/>
        </w:rPr>
      </w:pPr>
    </w:p>
    <w:p w14:paraId="1F4C5A4C" w14:textId="77777777" w:rsidR="003307F8" w:rsidRDefault="003307F8" w:rsidP="003307F8">
      <w:pPr>
        <w:pStyle w:val="ListParagraph"/>
        <w:numPr>
          <w:ilvl w:val="0"/>
          <w:numId w:val="1"/>
        </w:numPr>
        <w:rPr>
          <w:rFonts w:asciiTheme="minorHAnsi" w:hAnsiTheme="minorHAnsi" w:cstheme="minorHAnsi"/>
          <w:sz w:val="22"/>
          <w:szCs w:val="22"/>
        </w:rPr>
      </w:pPr>
      <w:r w:rsidRPr="0051030E">
        <w:rPr>
          <w:rFonts w:asciiTheme="minorHAnsi" w:hAnsiTheme="minorHAnsi" w:cstheme="minorHAnsi"/>
          <w:sz w:val="22"/>
          <w:szCs w:val="22"/>
        </w:rPr>
        <w:t xml:space="preserve">To evaluate if police attendance has an adverse effect on dealing with persons with poor mental health when attending mental health-related calls. </w:t>
      </w:r>
      <w:bookmarkEnd w:id="9"/>
    </w:p>
    <w:p w14:paraId="4F30D6B9" w14:textId="77777777" w:rsidR="003307F8" w:rsidRPr="0051030E" w:rsidRDefault="003307F8" w:rsidP="003307F8">
      <w:pPr>
        <w:rPr>
          <w:rFonts w:eastAsia="Times New Roman" w:cstheme="minorHAnsi"/>
        </w:rPr>
      </w:pPr>
      <w:r>
        <w:rPr>
          <w:rFonts w:cstheme="minorHAnsi"/>
        </w:rPr>
        <w:br w:type="page"/>
      </w:r>
    </w:p>
    <w:p w14:paraId="1FAA4B21" w14:textId="77777777" w:rsidR="003307F8" w:rsidRDefault="003307F8" w:rsidP="003307F8">
      <w:pPr>
        <w:pStyle w:val="Heading1"/>
        <w:jc w:val="center"/>
      </w:pPr>
      <w:bookmarkStart w:id="10" w:name="_Toc130746816"/>
      <w:r w:rsidRPr="00C014E8">
        <w:lastRenderedPageBreak/>
        <w:t xml:space="preserve">Chapter </w:t>
      </w:r>
      <w:r>
        <w:t>T</w:t>
      </w:r>
      <w:r w:rsidRPr="00C014E8">
        <w:t>wo</w:t>
      </w:r>
      <w:bookmarkEnd w:id="10"/>
    </w:p>
    <w:p w14:paraId="1C9D5DF0" w14:textId="5F86F4F0" w:rsidR="003307F8" w:rsidRPr="00844D9B" w:rsidRDefault="003307F8" w:rsidP="003307F8">
      <w:bookmarkStart w:id="11" w:name="_Toc130746817"/>
      <w:r>
        <w:rPr>
          <w:rStyle w:val="Heading1Char"/>
        </w:rPr>
        <w:t>2.</w:t>
      </w:r>
      <w:r>
        <w:rPr>
          <w:rStyle w:val="Heading1Char"/>
        </w:rPr>
        <w:tab/>
      </w:r>
      <w:r w:rsidRPr="00844D9B">
        <w:rPr>
          <w:rStyle w:val="Heading1Char"/>
        </w:rPr>
        <w:t xml:space="preserve">Literature </w:t>
      </w:r>
      <w:r w:rsidR="00FA6511">
        <w:rPr>
          <w:rStyle w:val="Heading1Char"/>
        </w:rPr>
        <w:t>R</w:t>
      </w:r>
      <w:r w:rsidRPr="00844D9B">
        <w:rPr>
          <w:rStyle w:val="Heading1Char"/>
        </w:rPr>
        <w:t>eview</w:t>
      </w:r>
      <w:r>
        <w:rPr>
          <w:rStyle w:val="Heading1Char"/>
        </w:rPr>
        <w:t>.</w:t>
      </w:r>
      <w:bookmarkEnd w:id="11"/>
    </w:p>
    <w:p w14:paraId="5C2970D1" w14:textId="77777777" w:rsidR="003307F8" w:rsidRPr="00D40C5E" w:rsidRDefault="003307F8" w:rsidP="003307F8">
      <w:pPr>
        <w:spacing w:line="240" w:lineRule="auto"/>
        <w:rPr>
          <w:rFonts w:cstheme="minorHAnsi"/>
          <w:b/>
          <w:bCs/>
          <w:u w:val="single"/>
        </w:rPr>
      </w:pPr>
      <w:bookmarkStart w:id="12" w:name="_Toc130746818"/>
      <w:bookmarkStart w:id="13" w:name="_Hlk130328765"/>
      <w:r>
        <w:rPr>
          <w:rStyle w:val="Heading1Char"/>
        </w:rPr>
        <w:t>2.1</w:t>
      </w:r>
      <w:r>
        <w:rPr>
          <w:rStyle w:val="Heading1Char"/>
        </w:rPr>
        <w:tab/>
      </w:r>
      <w:r w:rsidRPr="00844D9B">
        <w:rPr>
          <w:rStyle w:val="Heading1Char"/>
        </w:rPr>
        <w:t>“Picking Up the Pieces”</w:t>
      </w:r>
      <w:bookmarkEnd w:id="12"/>
    </w:p>
    <w:bookmarkEnd w:id="13"/>
    <w:p w14:paraId="3CD9D758" w14:textId="77777777" w:rsidR="003307F8" w:rsidRPr="00C014E8" w:rsidRDefault="003307F8" w:rsidP="003307F8">
      <w:pPr>
        <w:spacing w:line="240" w:lineRule="auto"/>
        <w:rPr>
          <w:rFonts w:cstheme="minorHAnsi"/>
        </w:rPr>
      </w:pPr>
      <w:r w:rsidRPr="00C014E8">
        <w:rPr>
          <w:rFonts w:cstheme="minorHAnsi"/>
        </w:rPr>
        <w:t xml:space="preserve">The first piece of literature I have reviewed is Policing and </w:t>
      </w:r>
      <w:r>
        <w:rPr>
          <w:rFonts w:cstheme="minorHAnsi"/>
        </w:rPr>
        <w:t>M</w:t>
      </w:r>
      <w:r w:rsidRPr="00C014E8">
        <w:rPr>
          <w:rFonts w:cstheme="minorHAnsi"/>
        </w:rPr>
        <w:t xml:space="preserve">ental </w:t>
      </w:r>
      <w:r>
        <w:rPr>
          <w:rFonts w:cstheme="minorHAnsi"/>
        </w:rPr>
        <w:t>H</w:t>
      </w:r>
      <w:r w:rsidRPr="00C014E8">
        <w:rPr>
          <w:rFonts w:cstheme="minorHAnsi"/>
        </w:rPr>
        <w:t xml:space="preserve">ealth: </w:t>
      </w:r>
      <w:r>
        <w:rPr>
          <w:rFonts w:cstheme="minorHAnsi"/>
        </w:rPr>
        <w:t>“</w:t>
      </w:r>
      <w:r w:rsidRPr="00C014E8">
        <w:rPr>
          <w:rFonts w:cstheme="minorHAnsi"/>
        </w:rPr>
        <w:t xml:space="preserve">Picking </w:t>
      </w:r>
      <w:r>
        <w:rPr>
          <w:rFonts w:cstheme="minorHAnsi"/>
        </w:rPr>
        <w:t>U</w:t>
      </w:r>
      <w:r w:rsidRPr="00C014E8">
        <w:rPr>
          <w:rFonts w:cstheme="minorHAnsi"/>
        </w:rPr>
        <w:t xml:space="preserve">p the </w:t>
      </w:r>
      <w:r>
        <w:rPr>
          <w:rFonts w:cstheme="minorHAnsi"/>
        </w:rPr>
        <w:t>P</w:t>
      </w:r>
      <w:r w:rsidRPr="00C014E8">
        <w:rPr>
          <w:rFonts w:cstheme="minorHAnsi"/>
        </w:rPr>
        <w:t xml:space="preserve">ieces”, </w:t>
      </w:r>
      <w:r>
        <w:rPr>
          <w:rFonts w:cstheme="minorHAnsi"/>
        </w:rPr>
        <w:t xml:space="preserve">(2018). </w:t>
      </w:r>
      <w:r w:rsidRPr="00C014E8">
        <w:rPr>
          <w:rFonts w:cstheme="minorHAnsi"/>
        </w:rPr>
        <w:t xml:space="preserve">This Literature discusses how </w:t>
      </w:r>
      <w:r>
        <w:rPr>
          <w:rFonts w:cstheme="minorHAnsi"/>
        </w:rPr>
        <w:t>the p</w:t>
      </w:r>
      <w:r w:rsidRPr="00C014E8">
        <w:rPr>
          <w:rFonts w:cstheme="minorHAnsi"/>
        </w:rPr>
        <w:t xml:space="preserve">olice support victims of crime </w:t>
      </w:r>
      <w:r>
        <w:rPr>
          <w:rFonts w:cstheme="minorHAnsi"/>
        </w:rPr>
        <w:t xml:space="preserve">and </w:t>
      </w:r>
      <w:r w:rsidRPr="00C014E8">
        <w:rPr>
          <w:rFonts w:cstheme="minorHAnsi"/>
        </w:rPr>
        <w:t>vulnerable pe</w:t>
      </w:r>
      <w:r>
        <w:rPr>
          <w:rFonts w:cstheme="minorHAnsi"/>
        </w:rPr>
        <w:t>ople</w:t>
      </w:r>
      <w:r w:rsidRPr="00C014E8">
        <w:rPr>
          <w:rFonts w:cstheme="minorHAnsi"/>
        </w:rPr>
        <w:t xml:space="preserve"> and the </w:t>
      </w:r>
      <w:r>
        <w:rPr>
          <w:rFonts w:cstheme="minorHAnsi"/>
        </w:rPr>
        <w:t>police</w:t>
      </w:r>
      <w:r w:rsidRPr="00C014E8">
        <w:rPr>
          <w:rFonts w:cstheme="minorHAnsi"/>
        </w:rPr>
        <w:t xml:space="preserve"> involvement in welfare checks associated with mental health.  This literature should provide a very good </w:t>
      </w:r>
      <w:r>
        <w:rPr>
          <w:rFonts w:cstheme="minorHAnsi"/>
        </w:rPr>
        <w:t>i</w:t>
      </w:r>
      <w:r w:rsidRPr="00C014E8">
        <w:rPr>
          <w:rFonts w:cstheme="minorHAnsi"/>
        </w:rPr>
        <w:t>nsi</w:t>
      </w:r>
      <w:r>
        <w:rPr>
          <w:rFonts w:cstheme="minorHAnsi"/>
        </w:rPr>
        <w:t>ght</w:t>
      </w:r>
      <w:r w:rsidRPr="00C014E8">
        <w:rPr>
          <w:rFonts w:cstheme="minorHAnsi"/>
        </w:rPr>
        <w:t xml:space="preserve"> </w:t>
      </w:r>
      <w:r>
        <w:rPr>
          <w:rFonts w:cstheme="minorHAnsi"/>
        </w:rPr>
        <w:t>into</w:t>
      </w:r>
      <w:r w:rsidRPr="00C014E8">
        <w:rPr>
          <w:rFonts w:cstheme="minorHAnsi"/>
        </w:rPr>
        <w:t xml:space="preserve"> the outcomes </w:t>
      </w:r>
      <w:r>
        <w:rPr>
          <w:rFonts w:cstheme="minorHAnsi"/>
        </w:rPr>
        <w:t>of</w:t>
      </w:r>
      <w:r w:rsidRPr="00C014E8">
        <w:rPr>
          <w:rFonts w:cstheme="minorHAnsi"/>
        </w:rPr>
        <w:t xml:space="preserve"> this particular literature. </w:t>
      </w:r>
    </w:p>
    <w:p w14:paraId="0C272782" w14:textId="77777777" w:rsidR="003307F8" w:rsidRPr="00C014E8" w:rsidRDefault="003307F8" w:rsidP="003307F8">
      <w:pPr>
        <w:spacing w:line="240" w:lineRule="auto"/>
        <w:rPr>
          <w:rFonts w:cstheme="minorHAnsi"/>
        </w:rPr>
      </w:pPr>
      <w:r>
        <w:rPr>
          <w:rFonts w:cstheme="minorHAnsi"/>
        </w:rPr>
        <w:t>Picking Up the Pieces</w:t>
      </w:r>
      <w:r w:rsidRPr="00C014E8">
        <w:rPr>
          <w:rFonts w:cstheme="minorHAnsi"/>
        </w:rPr>
        <w:t xml:space="preserve"> discusses both the </w:t>
      </w:r>
      <w:r>
        <w:rPr>
          <w:rFonts w:cstheme="minorHAnsi"/>
        </w:rPr>
        <w:t>police’s</w:t>
      </w:r>
      <w:r w:rsidRPr="00C014E8">
        <w:rPr>
          <w:rFonts w:cstheme="minorHAnsi"/>
        </w:rPr>
        <w:t xml:space="preserve"> mental health and</w:t>
      </w:r>
      <w:r>
        <w:rPr>
          <w:rFonts w:cstheme="minorHAnsi"/>
        </w:rPr>
        <w:t xml:space="preserve"> when</w:t>
      </w:r>
      <w:r w:rsidRPr="00C014E8">
        <w:rPr>
          <w:rFonts w:cstheme="minorHAnsi"/>
        </w:rPr>
        <w:t xml:space="preserve"> the </w:t>
      </w:r>
      <w:r>
        <w:rPr>
          <w:rFonts w:cstheme="minorHAnsi"/>
        </w:rPr>
        <w:t>p</w:t>
      </w:r>
      <w:r w:rsidRPr="00C014E8">
        <w:rPr>
          <w:rFonts w:cstheme="minorHAnsi"/>
        </w:rPr>
        <w:t xml:space="preserve">olice </w:t>
      </w:r>
      <w:r>
        <w:rPr>
          <w:rFonts w:cstheme="minorHAnsi"/>
        </w:rPr>
        <w:t>attend</w:t>
      </w:r>
      <w:r w:rsidRPr="00C014E8">
        <w:rPr>
          <w:rFonts w:cstheme="minorHAnsi"/>
        </w:rPr>
        <w:t xml:space="preserve"> mental health crisis incidents where for instance the </w:t>
      </w:r>
      <w:r>
        <w:rPr>
          <w:rFonts w:cstheme="minorHAnsi"/>
        </w:rPr>
        <w:t>service</w:t>
      </w:r>
      <w:r w:rsidRPr="00C014E8">
        <w:rPr>
          <w:rFonts w:cstheme="minorHAnsi"/>
        </w:rPr>
        <w:t xml:space="preserve"> user is at high risk</w:t>
      </w:r>
      <w:r>
        <w:rPr>
          <w:rFonts w:cstheme="minorHAnsi"/>
        </w:rPr>
        <w:t>, for example,</w:t>
      </w:r>
      <w:r w:rsidRPr="00C014E8">
        <w:rPr>
          <w:rFonts w:cstheme="minorHAnsi"/>
        </w:rPr>
        <w:t xml:space="preserve"> </w:t>
      </w:r>
      <w:r w:rsidRPr="006417B1">
        <w:rPr>
          <w:rFonts w:cstheme="minorHAnsi"/>
        </w:rPr>
        <w:t>standing on a bridge</w:t>
      </w:r>
      <w:r w:rsidRPr="00C64E5C">
        <w:rPr>
          <w:rFonts w:cstheme="minorHAnsi"/>
          <w:color w:val="FF0000"/>
        </w:rPr>
        <w:t xml:space="preserve"> </w:t>
      </w:r>
      <w:r w:rsidRPr="00C014E8">
        <w:rPr>
          <w:rFonts w:cstheme="minorHAnsi"/>
        </w:rPr>
        <w:t>or attempt</w:t>
      </w:r>
      <w:r>
        <w:rPr>
          <w:rFonts w:cstheme="minorHAnsi"/>
        </w:rPr>
        <w:t>ing</w:t>
      </w:r>
      <w:r w:rsidRPr="00C014E8">
        <w:rPr>
          <w:rFonts w:cstheme="minorHAnsi"/>
        </w:rPr>
        <w:t xml:space="preserve"> to end their own life</w:t>
      </w:r>
      <w:r>
        <w:rPr>
          <w:rFonts w:cstheme="minorHAnsi"/>
        </w:rPr>
        <w:t>.</w:t>
      </w:r>
      <w:r w:rsidRPr="00C014E8">
        <w:rPr>
          <w:rFonts w:cstheme="minorHAnsi"/>
        </w:rPr>
        <w:t xml:space="preserve">  This literature accounts for dealing with service users who are essentially not at immediate risk and officers are described as </w:t>
      </w:r>
      <w:r>
        <w:rPr>
          <w:rFonts w:cstheme="minorHAnsi"/>
        </w:rPr>
        <w:t>concerned</w:t>
      </w:r>
      <w:r w:rsidRPr="00C014E8">
        <w:rPr>
          <w:rFonts w:cstheme="minorHAnsi"/>
        </w:rPr>
        <w:t xml:space="preserve"> that police are working beyond their duty. </w:t>
      </w:r>
    </w:p>
    <w:p w14:paraId="55236637" w14:textId="77777777" w:rsidR="003307F8" w:rsidRDefault="003307F8" w:rsidP="003307F8">
      <w:pPr>
        <w:spacing w:line="240" w:lineRule="auto"/>
        <w:rPr>
          <w:rFonts w:cstheme="minorHAnsi"/>
        </w:rPr>
      </w:pPr>
      <w:r w:rsidRPr="00C014E8">
        <w:rPr>
          <w:rFonts w:cstheme="minorHAnsi"/>
        </w:rPr>
        <w:t>Within this literature it is found to be a good starting point for my research, however</w:t>
      </w:r>
      <w:r>
        <w:rPr>
          <w:rFonts w:cstheme="minorHAnsi"/>
        </w:rPr>
        <w:t>,</w:t>
      </w:r>
      <w:r w:rsidRPr="00C014E8">
        <w:rPr>
          <w:rFonts w:cstheme="minorHAnsi"/>
        </w:rPr>
        <w:t xml:space="preserve"> there are gaps in relation to the following question.  If the </w:t>
      </w:r>
      <w:r>
        <w:rPr>
          <w:rFonts w:cstheme="minorHAnsi"/>
        </w:rPr>
        <w:t>p</w:t>
      </w:r>
      <w:r w:rsidRPr="00C014E8">
        <w:rPr>
          <w:rFonts w:cstheme="minorHAnsi"/>
        </w:rPr>
        <w:t xml:space="preserve">olice have a positive or adverse effect on the service user. </w:t>
      </w:r>
      <w:r>
        <w:rPr>
          <w:rFonts w:cstheme="minorHAnsi"/>
        </w:rPr>
        <w:t xml:space="preserve">This </w:t>
      </w:r>
      <w:r w:rsidRPr="00C014E8">
        <w:rPr>
          <w:rFonts w:cstheme="minorHAnsi"/>
        </w:rPr>
        <w:t xml:space="preserve">current research does not consider the </w:t>
      </w:r>
      <w:r>
        <w:rPr>
          <w:rFonts w:cstheme="minorHAnsi"/>
        </w:rPr>
        <w:t>p</w:t>
      </w:r>
      <w:r w:rsidRPr="00C014E8">
        <w:rPr>
          <w:rFonts w:cstheme="minorHAnsi"/>
        </w:rPr>
        <w:t xml:space="preserve">olice officers’ perspective and solely focuses on the victim’s outcome and their thoughts. </w:t>
      </w:r>
      <w:r>
        <w:rPr>
          <w:rFonts w:cstheme="minorHAnsi"/>
        </w:rPr>
        <w:t>Identifying</w:t>
      </w:r>
      <w:r w:rsidRPr="00C014E8">
        <w:rPr>
          <w:rFonts w:cstheme="minorHAnsi"/>
        </w:rPr>
        <w:t xml:space="preserve"> the lack of experience that </w:t>
      </w:r>
      <w:r>
        <w:rPr>
          <w:rFonts w:cstheme="minorHAnsi"/>
        </w:rPr>
        <w:t>p</w:t>
      </w:r>
      <w:r w:rsidRPr="00C014E8">
        <w:rPr>
          <w:rFonts w:cstheme="minorHAnsi"/>
        </w:rPr>
        <w:t xml:space="preserve">olice </w:t>
      </w:r>
      <w:r>
        <w:rPr>
          <w:rFonts w:cstheme="minorHAnsi"/>
        </w:rPr>
        <w:t>o</w:t>
      </w:r>
      <w:r w:rsidRPr="00C014E8">
        <w:rPr>
          <w:rFonts w:cstheme="minorHAnsi"/>
        </w:rPr>
        <w:t xml:space="preserve">fficers have in dealing with mental health calls could build an argument for </w:t>
      </w:r>
      <w:r>
        <w:rPr>
          <w:rFonts w:cstheme="minorHAnsi"/>
        </w:rPr>
        <w:t xml:space="preserve">the </w:t>
      </w:r>
      <w:r w:rsidRPr="00C014E8">
        <w:rPr>
          <w:rFonts w:cstheme="minorHAnsi"/>
        </w:rPr>
        <w:t xml:space="preserve">revision </w:t>
      </w:r>
      <w:r>
        <w:rPr>
          <w:rFonts w:cstheme="minorHAnsi"/>
        </w:rPr>
        <w:t>of</w:t>
      </w:r>
      <w:r w:rsidRPr="00C014E8">
        <w:rPr>
          <w:rFonts w:cstheme="minorHAnsi"/>
        </w:rPr>
        <w:t xml:space="preserve"> current police training/policies </w:t>
      </w:r>
      <w:r w:rsidRPr="00B35EDF">
        <w:rPr>
          <w:rFonts w:cstheme="minorHAnsi"/>
        </w:rPr>
        <w:t xml:space="preserve">and a more structured approach undertaken by the appropriate emergency services. </w:t>
      </w:r>
    </w:p>
    <w:p w14:paraId="4A152A77" w14:textId="77777777" w:rsidR="003307F8" w:rsidRPr="00D40C5E" w:rsidRDefault="003307F8" w:rsidP="003307F8">
      <w:pPr>
        <w:spacing w:line="240" w:lineRule="auto"/>
        <w:rPr>
          <w:rStyle w:val="lookup-resultcontent"/>
          <w:rFonts w:cstheme="minorHAnsi"/>
          <w:b/>
          <w:bCs/>
        </w:rPr>
      </w:pPr>
      <w:bookmarkStart w:id="14" w:name="_Toc130746819"/>
      <w:bookmarkStart w:id="15" w:name="_Hlk130328804"/>
      <w:r>
        <w:rPr>
          <w:rStyle w:val="Heading1Char"/>
        </w:rPr>
        <w:t>2.2</w:t>
      </w:r>
      <w:r>
        <w:rPr>
          <w:rStyle w:val="Heading1Char"/>
        </w:rPr>
        <w:tab/>
      </w:r>
      <w:r w:rsidRPr="00422A5F">
        <w:rPr>
          <w:rStyle w:val="Heading1Char"/>
        </w:rPr>
        <w:t>National Strategy on Policing and Mental Health</w:t>
      </w:r>
      <w:r>
        <w:rPr>
          <w:rStyle w:val="Heading1Char"/>
        </w:rPr>
        <w:t>.</w:t>
      </w:r>
      <w:bookmarkEnd w:id="14"/>
    </w:p>
    <w:bookmarkEnd w:id="15"/>
    <w:p w14:paraId="290AF2F2" w14:textId="77777777" w:rsidR="003307F8" w:rsidRPr="00C014E8" w:rsidRDefault="003307F8" w:rsidP="003307F8">
      <w:pPr>
        <w:spacing w:line="240" w:lineRule="auto"/>
        <w:rPr>
          <w:rStyle w:val="lookup-resultcontent"/>
          <w:rFonts w:cstheme="minorHAnsi"/>
        </w:rPr>
      </w:pPr>
      <w:r>
        <w:rPr>
          <w:rStyle w:val="lookup-resultcontent"/>
          <w:rFonts w:cstheme="minorHAnsi"/>
        </w:rPr>
        <w:t>The next</w:t>
      </w:r>
      <w:r w:rsidRPr="00C014E8">
        <w:rPr>
          <w:rStyle w:val="lookup-resultcontent"/>
          <w:rFonts w:cstheme="minorHAnsi"/>
        </w:rPr>
        <w:t xml:space="preserve"> research source that </w:t>
      </w:r>
      <w:r>
        <w:rPr>
          <w:rStyle w:val="lookup-resultcontent"/>
          <w:rFonts w:cstheme="minorHAnsi"/>
        </w:rPr>
        <w:t>I have</w:t>
      </w:r>
      <w:r w:rsidRPr="00C014E8">
        <w:rPr>
          <w:rStyle w:val="lookup-resultcontent"/>
          <w:rFonts w:cstheme="minorHAnsi"/>
        </w:rPr>
        <w:t xml:space="preserve"> </w:t>
      </w:r>
      <w:r>
        <w:rPr>
          <w:rStyle w:val="lookup-resultcontent"/>
          <w:rFonts w:cstheme="minorHAnsi"/>
        </w:rPr>
        <w:t>reviewed i</w:t>
      </w:r>
      <w:r w:rsidRPr="00C014E8">
        <w:rPr>
          <w:rStyle w:val="lookup-resultcontent"/>
          <w:rFonts w:cstheme="minorHAnsi"/>
        </w:rPr>
        <w:t xml:space="preserve">s the </w:t>
      </w:r>
      <w:r>
        <w:rPr>
          <w:rStyle w:val="lookup-resultcontent"/>
          <w:rFonts w:cstheme="minorHAnsi"/>
        </w:rPr>
        <w:t>N</w:t>
      </w:r>
      <w:r w:rsidRPr="00C014E8">
        <w:rPr>
          <w:rStyle w:val="lookup-resultcontent"/>
          <w:rFonts w:cstheme="minorHAnsi"/>
        </w:rPr>
        <w:t xml:space="preserve">ational </w:t>
      </w:r>
      <w:r>
        <w:rPr>
          <w:rStyle w:val="lookup-resultcontent"/>
          <w:rFonts w:cstheme="minorHAnsi"/>
        </w:rPr>
        <w:t>S</w:t>
      </w:r>
      <w:r w:rsidRPr="00C014E8">
        <w:rPr>
          <w:rStyle w:val="lookup-resultcontent"/>
          <w:rFonts w:cstheme="minorHAnsi"/>
        </w:rPr>
        <w:t xml:space="preserve">trategy on Policing and </w:t>
      </w:r>
      <w:r>
        <w:rPr>
          <w:rStyle w:val="lookup-resultcontent"/>
          <w:rFonts w:cstheme="minorHAnsi"/>
        </w:rPr>
        <w:t>M</w:t>
      </w:r>
      <w:r w:rsidRPr="00C014E8">
        <w:rPr>
          <w:rStyle w:val="lookup-resultcontent"/>
          <w:rFonts w:cstheme="minorHAnsi"/>
        </w:rPr>
        <w:t xml:space="preserve">ental </w:t>
      </w:r>
      <w:r>
        <w:rPr>
          <w:rStyle w:val="lookup-resultcontent"/>
          <w:rFonts w:cstheme="minorHAnsi"/>
        </w:rPr>
        <w:t>H</w:t>
      </w:r>
      <w:r w:rsidRPr="00C014E8">
        <w:rPr>
          <w:rStyle w:val="lookup-resultcontent"/>
          <w:rFonts w:cstheme="minorHAnsi"/>
        </w:rPr>
        <w:t xml:space="preserve">ealth by the National </w:t>
      </w:r>
      <w:r>
        <w:rPr>
          <w:rStyle w:val="lookup-resultcontent"/>
          <w:rFonts w:cstheme="minorHAnsi"/>
        </w:rPr>
        <w:t>P</w:t>
      </w:r>
      <w:r w:rsidRPr="00C014E8">
        <w:rPr>
          <w:rStyle w:val="lookup-resultcontent"/>
          <w:rFonts w:cstheme="minorHAnsi"/>
        </w:rPr>
        <w:t xml:space="preserve">olice </w:t>
      </w:r>
      <w:r>
        <w:rPr>
          <w:rStyle w:val="lookup-resultcontent"/>
          <w:rFonts w:cstheme="minorHAnsi"/>
        </w:rPr>
        <w:t>C</w:t>
      </w:r>
      <w:r w:rsidRPr="00C014E8">
        <w:rPr>
          <w:rStyle w:val="lookup-resultcontent"/>
          <w:rFonts w:cstheme="minorHAnsi"/>
        </w:rPr>
        <w:t xml:space="preserve">hief </w:t>
      </w:r>
      <w:r>
        <w:rPr>
          <w:rStyle w:val="lookup-resultcontent"/>
          <w:rFonts w:cstheme="minorHAnsi"/>
        </w:rPr>
        <w:t>C</w:t>
      </w:r>
      <w:r w:rsidRPr="00C014E8">
        <w:rPr>
          <w:rStyle w:val="lookup-resultcontent"/>
          <w:rFonts w:cstheme="minorHAnsi"/>
        </w:rPr>
        <w:t>ouncil</w:t>
      </w:r>
      <w:r>
        <w:rPr>
          <w:rStyle w:val="lookup-resultcontent"/>
          <w:rFonts w:cstheme="minorHAnsi"/>
        </w:rPr>
        <w:t>, (2022-2025)</w:t>
      </w:r>
      <w:r w:rsidRPr="00C014E8">
        <w:rPr>
          <w:rStyle w:val="lookup-resultcontent"/>
          <w:rFonts w:cstheme="minorHAnsi"/>
        </w:rPr>
        <w:t xml:space="preserve">. This source discusses the question of </w:t>
      </w:r>
      <w:r>
        <w:rPr>
          <w:rStyle w:val="lookup-resultcontent"/>
          <w:rFonts w:cstheme="minorHAnsi"/>
        </w:rPr>
        <w:t>the p</w:t>
      </w:r>
      <w:r w:rsidRPr="00C014E8">
        <w:rPr>
          <w:rStyle w:val="lookup-resultcontent"/>
          <w:rFonts w:cstheme="minorHAnsi"/>
        </w:rPr>
        <w:t>olice</w:t>
      </w:r>
      <w:r>
        <w:rPr>
          <w:rStyle w:val="lookup-resultcontent"/>
          <w:rFonts w:cstheme="minorHAnsi"/>
        </w:rPr>
        <w:t>’</w:t>
      </w:r>
      <w:r w:rsidRPr="00C014E8">
        <w:rPr>
          <w:rStyle w:val="lookup-resultcontent"/>
          <w:rFonts w:cstheme="minorHAnsi"/>
        </w:rPr>
        <w:t xml:space="preserve">s attendance on welfare checks and discusses </w:t>
      </w:r>
      <w:r>
        <w:rPr>
          <w:rStyle w:val="lookup-resultcontent"/>
          <w:rFonts w:cstheme="minorHAnsi"/>
        </w:rPr>
        <w:t>their</w:t>
      </w:r>
      <w:r w:rsidRPr="00C014E8">
        <w:rPr>
          <w:rStyle w:val="lookup-resultcontent"/>
          <w:rFonts w:cstheme="minorHAnsi"/>
        </w:rPr>
        <w:t xml:space="preserve"> powers </w:t>
      </w:r>
      <w:r>
        <w:rPr>
          <w:rStyle w:val="lookup-resultcontent"/>
          <w:rFonts w:cstheme="minorHAnsi"/>
        </w:rPr>
        <w:t>at</w:t>
      </w:r>
      <w:r w:rsidRPr="00C014E8">
        <w:rPr>
          <w:rStyle w:val="lookup-resultcontent"/>
          <w:rFonts w:cstheme="minorHAnsi"/>
        </w:rPr>
        <w:t xml:space="preserve"> private dwellings in relation to </w:t>
      </w:r>
      <w:r>
        <w:rPr>
          <w:rStyle w:val="lookup-resultcontent"/>
          <w:rFonts w:cstheme="minorHAnsi"/>
        </w:rPr>
        <w:t xml:space="preserve">mental health-related calls </w:t>
      </w:r>
      <w:r w:rsidRPr="00C014E8">
        <w:rPr>
          <w:rStyle w:val="lookup-resultcontent"/>
          <w:rFonts w:cstheme="minorHAnsi"/>
        </w:rPr>
        <w:t>where there</w:t>
      </w:r>
      <w:r>
        <w:rPr>
          <w:rStyle w:val="lookup-resultcontent"/>
          <w:rFonts w:cstheme="minorHAnsi"/>
        </w:rPr>
        <w:t xml:space="preserve"> is</w:t>
      </w:r>
      <w:r w:rsidRPr="00C014E8">
        <w:rPr>
          <w:rStyle w:val="lookup-resultcontent"/>
          <w:rFonts w:cstheme="minorHAnsi"/>
        </w:rPr>
        <w:t xml:space="preserve"> an element of immediate risk. </w:t>
      </w:r>
    </w:p>
    <w:p w14:paraId="2416EDFB" w14:textId="77777777" w:rsidR="003307F8" w:rsidRDefault="003307F8" w:rsidP="003307F8">
      <w:pPr>
        <w:spacing w:line="240" w:lineRule="auto"/>
        <w:rPr>
          <w:rStyle w:val="lookup-resultcontent"/>
          <w:rFonts w:cstheme="minorHAnsi"/>
        </w:rPr>
      </w:pPr>
      <w:r w:rsidRPr="00C014E8">
        <w:rPr>
          <w:rStyle w:val="lookup-resultcontent"/>
          <w:rFonts w:cstheme="minorHAnsi"/>
        </w:rPr>
        <w:t xml:space="preserve">This source debates police custody and states </w:t>
      </w:r>
      <w:r>
        <w:rPr>
          <w:rStyle w:val="lookup-resultcontent"/>
          <w:rFonts w:cstheme="minorHAnsi"/>
        </w:rPr>
        <w:t xml:space="preserve">that </w:t>
      </w:r>
      <w:r w:rsidRPr="00C014E8">
        <w:rPr>
          <w:rStyle w:val="lookup-resultcontent"/>
          <w:rFonts w:cstheme="minorHAnsi"/>
        </w:rPr>
        <w:t>it</w:t>
      </w:r>
      <w:r>
        <w:rPr>
          <w:rStyle w:val="lookup-resultcontent"/>
          <w:rFonts w:cstheme="minorHAnsi"/>
        </w:rPr>
        <w:t xml:space="preserve"> is</w:t>
      </w:r>
      <w:r w:rsidRPr="00C014E8">
        <w:rPr>
          <w:rStyle w:val="lookup-resultcontent"/>
          <w:rFonts w:cstheme="minorHAnsi"/>
        </w:rPr>
        <w:t xml:space="preserve"> a challenging environment to deal with due to </w:t>
      </w:r>
      <w:r>
        <w:rPr>
          <w:rStyle w:val="lookup-resultcontent"/>
          <w:rFonts w:cstheme="minorHAnsi"/>
        </w:rPr>
        <w:t xml:space="preserve">the high demand for </w:t>
      </w:r>
      <w:r w:rsidRPr="00C014E8">
        <w:rPr>
          <w:rStyle w:val="lookup-resultcontent"/>
          <w:rFonts w:cstheme="minorHAnsi"/>
        </w:rPr>
        <w:t>mental health</w:t>
      </w:r>
      <w:r>
        <w:rPr>
          <w:rStyle w:val="lookup-resultcontent"/>
          <w:rFonts w:cstheme="minorHAnsi"/>
        </w:rPr>
        <w:t>-related calls</w:t>
      </w:r>
      <w:r w:rsidRPr="00C014E8">
        <w:rPr>
          <w:rStyle w:val="lookup-resultcontent"/>
          <w:rFonts w:cstheme="minorHAnsi"/>
        </w:rPr>
        <w:t xml:space="preserve">. </w:t>
      </w:r>
      <w:r>
        <w:rPr>
          <w:rStyle w:val="lookup-resultcontent"/>
          <w:rFonts w:cstheme="minorHAnsi"/>
        </w:rPr>
        <w:t xml:space="preserve">The use of section 17 of the Policing and Criminal Evidence Act (1984), where the police need to attend private premises on behalf of mental health services. This source supports the police officer’s attendance however does not answer why no other services have the power to allow access to private dwellings. </w:t>
      </w:r>
    </w:p>
    <w:p w14:paraId="1EB47547" w14:textId="77777777" w:rsidR="003307F8" w:rsidRPr="00AF1920" w:rsidRDefault="003307F8" w:rsidP="003307F8">
      <w:pPr>
        <w:spacing w:line="240" w:lineRule="auto"/>
        <w:rPr>
          <w:rFonts w:cstheme="minorHAnsi"/>
          <w:b/>
          <w:bCs/>
        </w:rPr>
      </w:pPr>
      <w:bookmarkStart w:id="16" w:name="_Toc130746820"/>
      <w:bookmarkStart w:id="17" w:name="_Hlk130328842"/>
      <w:r>
        <w:rPr>
          <w:rStyle w:val="Heading1Char"/>
        </w:rPr>
        <w:t>2.3</w:t>
      </w:r>
      <w:r>
        <w:rPr>
          <w:rStyle w:val="Heading1Char"/>
        </w:rPr>
        <w:tab/>
      </w:r>
      <w:r w:rsidRPr="00422A5F">
        <w:rPr>
          <w:rStyle w:val="Heading1Char"/>
        </w:rPr>
        <w:t>Current Literature on Police Training in regards to Mental Health</w:t>
      </w:r>
      <w:r>
        <w:rPr>
          <w:rStyle w:val="Heading1Char"/>
        </w:rPr>
        <w:t>.</w:t>
      </w:r>
      <w:bookmarkEnd w:id="16"/>
    </w:p>
    <w:bookmarkEnd w:id="17"/>
    <w:p w14:paraId="0C03D606" w14:textId="77777777" w:rsidR="003307F8" w:rsidRPr="00C014E8" w:rsidRDefault="003307F8" w:rsidP="003307F8">
      <w:pPr>
        <w:spacing w:line="240" w:lineRule="auto"/>
        <w:rPr>
          <w:rFonts w:cstheme="minorHAnsi"/>
        </w:rPr>
      </w:pPr>
      <w:r w:rsidRPr="00C014E8">
        <w:rPr>
          <w:rFonts w:cstheme="minorHAnsi"/>
        </w:rPr>
        <w:t>In this chapter</w:t>
      </w:r>
      <w:r>
        <w:rPr>
          <w:rFonts w:cstheme="minorHAnsi"/>
        </w:rPr>
        <w:t>,</w:t>
      </w:r>
      <w:r w:rsidRPr="00C014E8">
        <w:rPr>
          <w:rFonts w:cstheme="minorHAnsi"/>
        </w:rPr>
        <w:t xml:space="preserve"> I will be reviewing and exploring the current literature around my questions, aims</w:t>
      </w:r>
      <w:r>
        <w:rPr>
          <w:rFonts w:cstheme="minorHAnsi"/>
        </w:rPr>
        <w:t>,</w:t>
      </w:r>
      <w:r w:rsidRPr="00C014E8">
        <w:rPr>
          <w:rFonts w:cstheme="minorHAnsi"/>
        </w:rPr>
        <w:t xml:space="preserve"> and objectives. I will be reviewing the current training </w:t>
      </w:r>
      <w:r>
        <w:rPr>
          <w:rFonts w:cstheme="minorHAnsi"/>
        </w:rPr>
        <w:t>police o</w:t>
      </w:r>
      <w:r w:rsidRPr="00C014E8">
        <w:rPr>
          <w:rFonts w:cstheme="minorHAnsi"/>
        </w:rPr>
        <w:t>fficers receive.</w:t>
      </w:r>
    </w:p>
    <w:p w14:paraId="0A36649F" w14:textId="77777777" w:rsidR="003307F8" w:rsidRPr="00C014E8" w:rsidRDefault="003307F8" w:rsidP="003307F8">
      <w:pPr>
        <w:spacing w:line="240" w:lineRule="auto"/>
        <w:rPr>
          <w:rFonts w:cstheme="minorHAnsi"/>
        </w:rPr>
      </w:pPr>
      <w:r w:rsidRPr="00C014E8">
        <w:rPr>
          <w:rFonts w:cstheme="minorHAnsi"/>
        </w:rPr>
        <w:t xml:space="preserve">Firstly, I will be reviewing the literature </w:t>
      </w:r>
      <w:r>
        <w:rPr>
          <w:rFonts w:cstheme="minorHAnsi"/>
        </w:rPr>
        <w:t>on</w:t>
      </w:r>
      <w:r w:rsidRPr="00C014E8">
        <w:rPr>
          <w:rFonts w:cstheme="minorHAnsi"/>
        </w:rPr>
        <w:t xml:space="preserve"> the current training that </w:t>
      </w:r>
      <w:r>
        <w:rPr>
          <w:rFonts w:cstheme="minorHAnsi"/>
        </w:rPr>
        <w:t>officers</w:t>
      </w:r>
      <w:r w:rsidRPr="00C014E8">
        <w:rPr>
          <w:rFonts w:cstheme="minorHAnsi"/>
        </w:rPr>
        <w:t xml:space="preserve"> receive prior to attending </w:t>
      </w:r>
      <w:r>
        <w:rPr>
          <w:rFonts w:cstheme="minorHAnsi"/>
        </w:rPr>
        <w:t>m</w:t>
      </w:r>
      <w:r w:rsidRPr="00C014E8">
        <w:rPr>
          <w:rFonts w:cstheme="minorHAnsi"/>
        </w:rPr>
        <w:t xml:space="preserve">ental </w:t>
      </w:r>
      <w:r>
        <w:rPr>
          <w:rFonts w:cstheme="minorHAnsi"/>
        </w:rPr>
        <w:t>health-related</w:t>
      </w:r>
      <w:r w:rsidRPr="00C014E8">
        <w:rPr>
          <w:rFonts w:cstheme="minorHAnsi"/>
        </w:rPr>
        <w:t xml:space="preserve"> calls. This is the current literature I have found that explains the expectations from the College of Policing and what is currently produced for officers a</w:t>
      </w:r>
      <w:r>
        <w:rPr>
          <w:rFonts w:cstheme="minorHAnsi"/>
        </w:rPr>
        <w:t>t</w:t>
      </w:r>
      <w:r w:rsidRPr="00C014E8">
        <w:rPr>
          <w:rFonts w:cstheme="minorHAnsi"/>
        </w:rPr>
        <w:t xml:space="preserve"> training. This</w:t>
      </w:r>
      <w:r>
        <w:rPr>
          <w:rFonts w:cstheme="minorHAnsi"/>
        </w:rPr>
        <w:t xml:space="preserve"> training</w:t>
      </w:r>
      <w:r w:rsidRPr="00C014E8">
        <w:rPr>
          <w:rFonts w:cstheme="minorHAnsi"/>
        </w:rPr>
        <w:t xml:space="preserve"> is </w:t>
      </w:r>
      <w:r>
        <w:rPr>
          <w:rFonts w:cstheme="minorHAnsi"/>
        </w:rPr>
        <w:t>carried out</w:t>
      </w:r>
      <w:r w:rsidRPr="00C014E8">
        <w:rPr>
          <w:rFonts w:cstheme="minorHAnsi"/>
        </w:rPr>
        <w:t xml:space="preserve"> at the beginning of an officer’s basic training and career.</w:t>
      </w:r>
      <w:r>
        <w:rPr>
          <w:rFonts w:cstheme="minorHAnsi"/>
        </w:rPr>
        <w:t xml:space="preserve"> </w:t>
      </w:r>
      <w:r w:rsidRPr="00C014E8">
        <w:rPr>
          <w:rFonts w:cstheme="minorHAnsi"/>
        </w:rPr>
        <w:t>I have colour coded a spider diagram with a key.</w:t>
      </w:r>
    </w:p>
    <w:p w14:paraId="63BEE354" w14:textId="77777777" w:rsidR="003307F8" w:rsidRPr="00C014E8" w:rsidRDefault="003307F8" w:rsidP="003307F8">
      <w:pPr>
        <w:spacing w:line="240" w:lineRule="auto"/>
        <w:rPr>
          <w:rFonts w:cstheme="minorHAnsi"/>
        </w:rPr>
      </w:pPr>
    </w:p>
    <w:p w14:paraId="2D23F6DE" w14:textId="77777777" w:rsidR="003307F8" w:rsidRDefault="003307F8" w:rsidP="003307F8">
      <w:pPr>
        <w:rPr>
          <w:rFonts w:cstheme="minorHAnsi"/>
          <w:b/>
          <w:bCs/>
          <w:i/>
          <w:iCs/>
          <w:u w:val="single"/>
        </w:rPr>
      </w:pPr>
      <w:r w:rsidRPr="00C014E8">
        <w:rPr>
          <w:rFonts w:cstheme="minorHAnsi"/>
          <w:noProof/>
        </w:rPr>
        <w:lastRenderedPageBreak/>
        <w:drawing>
          <wp:inline distT="0" distB="0" distL="0" distR="0" wp14:anchorId="2E483E86" wp14:editId="24935520">
            <wp:extent cx="5730240" cy="3523615"/>
            <wp:effectExtent l="0" t="0" r="381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3523615"/>
                    </a:xfrm>
                    <a:prstGeom prst="rect">
                      <a:avLst/>
                    </a:prstGeom>
                    <a:noFill/>
                    <a:ln>
                      <a:noFill/>
                    </a:ln>
                  </pic:spPr>
                </pic:pic>
              </a:graphicData>
            </a:graphic>
          </wp:inline>
        </w:drawing>
      </w:r>
    </w:p>
    <w:p w14:paraId="57C264F5" w14:textId="77777777" w:rsidR="003307F8" w:rsidRPr="00C014E8" w:rsidRDefault="003307F8" w:rsidP="003307F8">
      <w:pPr>
        <w:rPr>
          <w:rFonts w:cstheme="minorHAnsi"/>
          <w:b/>
          <w:bCs/>
          <w:i/>
          <w:iCs/>
          <w:u w:val="single"/>
        </w:rPr>
      </w:pPr>
    </w:p>
    <w:p w14:paraId="57A801B0" w14:textId="77777777" w:rsidR="003307F8" w:rsidRPr="00C014E8" w:rsidRDefault="003307F8" w:rsidP="003307F8">
      <w:pPr>
        <w:spacing w:line="240" w:lineRule="auto"/>
        <w:rPr>
          <w:rStyle w:val="lookup-resultcontent"/>
          <w:rFonts w:cstheme="minorHAnsi"/>
          <w:b/>
          <w:bCs/>
        </w:rPr>
      </w:pPr>
      <w:bookmarkStart w:id="18" w:name="_Toc130746821"/>
      <w:bookmarkStart w:id="19" w:name="_Hlk130328866"/>
      <w:r>
        <w:rPr>
          <w:rStyle w:val="Heading1Char"/>
        </w:rPr>
        <w:t>2.4</w:t>
      </w:r>
      <w:r>
        <w:rPr>
          <w:rStyle w:val="Heading1Char"/>
        </w:rPr>
        <w:tab/>
      </w:r>
      <w:r w:rsidRPr="00422A5F">
        <w:rPr>
          <w:rStyle w:val="Heading1Char"/>
        </w:rPr>
        <w:t>Summary of Identification and Themes.</w:t>
      </w:r>
      <w:bookmarkEnd w:id="18"/>
    </w:p>
    <w:bookmarkEnd w:id="19"/>
    <w:p w14:paraId="6355B259" w14:textId="77777777" w:rsidR="003307F8" w:rsidRPr="00C014E8" w:rsidRDefault="003307F8" w:rsidP="003307F8">
      <w:pPr>
        <w:spacing w:line="240" w:lineRule="auto"/>
        <w:rPr>
          <w:rStyle w:val="lookup-resultcontent"/>
          <w:rFonts w:cstheme="minorHAnsi"/>
        </w:rPr>
      </w:pPr>
      <w:r w:rsidRPr="00C014E8">
        <w:rPr>
          <w:rStyle w:val="lookup-resultcontent"/>
          <w:rFonts w:cstheme="minorHAnsi"/>
        </w:rPr>
        <w:t xml:space="preserve">The image </w:t>
      </w:r>
      <w:r>
        <w:rPr>
          <w:rStyle w:val="lookup-resultcontent"/>
          <w:rFonts w:cstheme="minorHAnsi"/>
        </w:rPr>
        <w:t xml:space="preserve">above </w:t>
      </w:r>
      <w:r w:rsidRPr="00C014E8">
        <w:rPr>
          <w:rStyle w:val="lookup-resultcontent"/>
          <w:rFonts w:cstheme="minorHAnsi"/>
        </w:rPr>
        <w:t xml:space="preserve">shows that police have a duty to people who are vulnerable and are given powers to equip the officer in these circumstances. As previously </w:t>
      </w:r>
      <w:r>
        <w:rPr>
          <w:rStyle w:val="lookup-resultcontent"/>
          <w:rFonts w:cstheme="minorHAnsi"/>
        </w:rPr>
        <w:t>stated</w:t>
      </w:r>
      <w:r w:rsidRPr="00C014E8">
        <w:rPr>
          <w:rStyle w:val="lookup-resultcontent"/>
          <w:rFonts w:cstheme="minorHAnsi"/>
        </w:rPr>
        <w:t xml:space="preserve">, it is within a constable’s daily duty to identify calls about vulnerability. A key theme is that officers are to get involved with mental health calls due to the vulnerability element of the service users who are in a mental health crisis. </w:t>
      </w:r>
    </w:p>
    <w:p w14:paraId="69A7F25F" w14:textId="77777777" w:rsidR="003307F8" w:rsidRPr="00C014E8" w:rsidRDefault="003307F8" w:rsidP="003307F8">
      <w:pPr>
        <w:spacing w:line="240" w:lineRule="auto"/>
        <w:rPr>
          <w:rStyle w:val="lookup-resultcontent"/>
          <w:rFonts w:cstheme="minorHAnsi"/>
        </w:rPr>
      </w:pPr>
      <w:r w:rsidRPr="00C014E8">
        <w:rPr>
          <w:rStyle w:val="lookup-resultcontent"/>
          <w:rFonts w:cstheme="minorHAnsi"/>
        </w:rPr>
        <w:t xml:space="preserve">Another common theme is officers’ attendance to aid other services as well as importantly </w:t>
      </w:r>
      <w:r w:rsidRPr="00C014E8">
        <w:rPr>
          <w:rFonts w:cstheme="minorHAnsi"/>
        </w:rPr>
        <w:t xml:space="preserve">preventing the commission of offenses and bringing offenders to justice. College of Policing. (2018). Therefore, if there’s a criminal element </w:t>
      </w:r>
      <w:r w:rsidRPr="003C00B2">
        <w:rPr>
          <w:rFonts w:cstheme="minorHAnsi"/>
          <w:color w:val="000000" w:themeColor="text1"/>
        </w:rPr>
        <w:t xml:space="preserve">and a vulnerability </w:t>
      </w:r>
      <w:r w:rsidRPr="00C014E8">
        <w:rPr>
          <w:rFonts w:cstheme="minorHAnsi"/>
        </w:rPr>
        <w:t xml:space="preserve">officers will need to intervene. </w:t>
      </w:r>
    </w:p>
    <w:p w14:paraId="6B0A11E2" w14:textId="77777777" w:rsidR="003307F8" w:rsidRPr="00C014E8" w:rsidRDefault="003307F8" w:rsidP="003307F8">
      <w:pPr>
        <w:spacing w:line="240" w:lineRule="auto"/>
        <w:rPr>
          <w:rStyle w:val="lookup-resultcontent"/>
          <w:rFonts w:cstheme="minorHAnsi"/>
        </w:rPr>
      </w:pPr>
      <w:r w:rsidRPr="00C014E8">
        <w:rPr>
          <w:rStyle w:val="lookup-resultcontent"/>
          <w:rFonts w:cstheme="minorHAnsi"/>
        </w:rPr>
        <w:t>The current literature suggests that the police have the relevant training provided by the service in accordance with the College of Policing guidelines</w:t>
      </w:r>
      <w:r>
        <w:rPr>
          <w:rStyle w:val="lookup-resultcontent"/>
          <w:rFonts w:cstheme="minorHAnsi"/>
        </w:rPr>
        <w:t>,</w:t>
      </w:r>
      <w:r w:rsidRPr="00C014E8">
        <w:rPr>
          <w:rStyle w:val="lookup-resultcontent"/>
          <w:rFonts w:cstheme="minorHAnsi"/>
        </w:rPr>
        <w:t xml:space="preserve"> however</w:t>
      </w:r>
      <w:r>
        <w:rPr>
          <w:rStyle w:val="lookup-resultcontent"/>
          <w:rFonts w:cstheme="minorHAnsi"/>
        </w:rPr>
        <w:t>,</w:t>
      </w:r>
      <w:r w:rsidRPr="00C014E8">
        <w:rPr>
          <w:rStyle w:val="lookup-resultcontent"/>
          <w:rFonts w:cstheme="minorHAnsi"/>
        </w:rPr>
        <w:t xml:space="preserve"> there are gaps in when this training is provided.  Mental health training is only provided during the</w:t>
      </w:r>
      <w:r>
        <w:rPr>
          <w:rStyle w:val="lookup-resultcontent"/>
          <w:rFonts w:cstheme="minorHAnsi"/>
        </w:rPr>
        <w:t xml:space="preserve"> </w:t>
      </w:r>
      <w:r w:rsidRPr="00C014E8">
        <w:rPr>
          <w:rStyle w:val="lookup-resultcontent"/>
          <w:rFonts w:cstheme="minorHAnsi"/>
        </w:rPr>
        <w:t>basic training of a police officer and it</w:t>
      </w:r>
      <w:r>
        <w:rPr>
          <w:rStyle w:val="lookup-resultcontent"/>
          <w:rFonts w:cstheme="minorHAnsi"/>
        </w:rPr>
        <w:t xml:space="preserve"> is</w:t>
      </w:r>
      <w:r w:rsidRPr="00C014E8">
        <w:rPr>
          <w:rStyle w:val="lookup-resultcontent"/>
          <w:rFonts w:cstheme="minorHAnsi"/>
        </w:rPr>
        <w:t xml:space="preserve"> </w:t>
      </w:r>
      <w:r>
        <w:rPr>
          <w:rStyle w:val="lookup-resultcontent"/>
          <w:rFonts w:cstheme="minorHAnsi"/>
        </w:rPr>
        <w:t xml:space="preserve">provided </w:t>
      </w:r>
      <w:r w:rsidRPr="00C014E8">
        <w:rPr>
          <w:rStyle w:val="lookup-resultcontent"/>
          <w:rFonts w:cstheme="minorHAnsi"/>
        </w:rPr>
        <w:t>at the beginning of an officer’s career</w:t>
      </w:r>
      <w:r>
        <w:rPr>
          <w:rStyle w:val="lookup-resultcontent"/>
          <w:rFonts w:cstheme="minorHAnsi"/>
        </w:rPr>
        <w:t>.  T</w:t>
      </w:r>
      <w:r w:rsidRPr="00C014E8">
        <w:rPr>
          <w:rStyle w:val="lookup-resultcontent"/>
          <w:rFonts w:cstheme="minorHAnsi"/>
        </w:rPr>
        <w:t xml:space="preserve">here are no refreshers in line with </w:t>
      </w:r>
      <w:r>
        <w:rPr>
          <w:rStyle w:val="lookup-resultcontent"/>
          <w:rFonts w:cstheme="minorHAnsi"/>
        </w:rPr>
        <w:t>mental health training</w:t>
      </w:r>
      <w:r w:rsidRPr="00C014E8">
        <w:rPr>
          <w:rStyle w:val="lookup-resultcontent"/>
          <w:rFonts w:cstheme="minorHAnsi"/>
        </w:rPr>
        <w:t xml:space="preserve"> so that officers </w:t>
      </w:r>
      <w:r>
        <w:rPr>
          <w:rStyle w:val="lookup-resultcontent"/>
          <w:rFonts w:cstheme="minorHAnsi"/>
        </w:rPr>
        <w:t xml:space="preserve">are able to </w:t>
      </w:r>
      <w:r w:rsidRPr="00C014E8">
        <w:rPr>
          <w:rStyle w:val="lookup-resultcontent"/>
          <w:rFonts w:cstheme="minorHAnsi"/>
        </w:rPr>
        <w:t>keep up to date with changes. Often officers have been in the role for many years resulting in habits formed and police</w:t>
      </w:r>
      <w:r>
        <w:rPr>
          <w:rStyle w:val="lookup-resultcontent"/>
          <w:rFonts w:cstheme="minorHAnsi"/>
        </w:rPr>
        <w:t xml:space="preserve"> officers</w:t>
      </w:r>
      <w:r w:rsidRPr="00C014E8">
        <w:rPr>
          <w:rStyle w:val="lookup-resultcontent"/>
          <w:rFonts w:cstheme="minorHAnsi"/>
        </w:rPr>
        <w:t xml:space="preserve"> often only focus on </w:t>
      </w:r>
      <w:r>
        <w:rPr>
          <w:rStyle w:val="lookup-resultcontent"/>
          <w:rFonts w:cstheme="minorHAnsi"/>
        </w:rPr>
        <w:t xml:space="preserve">the </w:t>
      </w:r>
      <w:r w:rsidRPr="00C014E8">
        <w:rPr>
          <w:rStyle w:val="lookup-resultcontent"/>
          <w:rFonts w:cstheme="minorHAnsi"/>
        </w:rPr>
        <w:t>criminal elements of incidents.</w:t>
      </w:r>
    </w:p>
    <w:p w14:paraId="7C5CF01A" w14:textId="77777777" w:rsidR="003307F8" w:rsidRPr="00C014E8" w:rsidRDefault="003307F8" w:rsidP="003307F8">
      <w:pPr>
        <w:spacing w:line="240" w:lineRule="auto"/>
        <w:rPr>
          <w:rStyle w:val="lookup-resultcontent"/>
          <w:rFonts w:cstheme="minorHAnsi"/>
        </w:rPr>
      </w:pPr>
      <w:r w:rsidRPr="00C014E8">
        <w:rPr>
          <w:rStyle w:val="lookup-resultcontent"/>
          <w:rFonts w:cstheme="minorHAnsi"/>
        </w:rPr>
        <w:t>The gap in this literature is that uneducated officers in mental health training allow my research to evidence the opinions of in-service officers regarding their confidence when attending mental health</w:t>
      </w:r>
      <w:r>
        <w:rPr>
          <w:rStyle w:val="lookup-resultcontent"/>
          <w:rFonts w:cstheme="minorHAnsi"/>
        </w:rPr>
        <w:t>-related</w:t>
      </w:r>
      <w:r w:rsidRPr="00C014E8">
        <w:rPr>
          <w:rStyle w:val="lookup-resultcontent"/>
          <w:rFonts w:cstheme="minorHAnsi"/>
        </w:rPr>
        <w:t xml:space="preserve"> calls</w:t>
      </w:r>
      <w:r>
        <w:rPr>
          <w:rStyle w:val="lookup-resultcontent"/>
          <w:rFonts w:cstheme="minorHAnsi"/>
        </w:rPr>
        <w:t>.  Their</w:t>
      </w:r>
      <w:r w:rsidRPr="00C014E8">
        <w:rPr>
          <w:rStyle w:val="lookup-resultcontent"/>
          <w:rFonts w:cstheme="minorHAnsi"/>
        </w:rPr>
        <w:t xml:space="preserve"> confidence in the amount of training </w:t>
      </w:r>
      <w:r>
        <w:rPr>
          <w:rStyle w:val="lookup-resultcontent"/>
          <w:rFonts w:cstheme="minorHAnsi"/>
        </w:rPr>
        <w:t xml:space="preserve">they received </w:t>
      </w:r>
      <w:r w:rsidRPr="00C014E8">
        <w:rPr>
          <w:rStyle w:val="lookup-resultcontent"/>
          <w:rFonts w:cstheme="minorHAnsi"/>
        </w:rPr>
        <w:t xml:space="preserve">in mental health when attending calls and why their attendance is important. </w:t>
      </w:r>
    </w:p>
    <w:p w14:paraId="14740FF5" w14:textId="77777777" w:rsidR="003307F8" w:rsidRPr="00C014E8" w:rsidRDefault="003307F8" w:rsidP="003307F8">
      <w:pPr>
        <w:spacing w:line="240" w:lineRule="auto"/>
        <w:rPr>
          <w:rStyle w:val="lookup-resultcontent"/>
          <w:rFonts w:cstheme="minorHAnsi"/>
        </w:rPr>
      </w:pPr>
      <w:r w:rsidRPr="00C014E8">
        <w:rPr>
          <w:rStyle w:val="lookup-resultcontent"/>
          <w:rFonts w:cstheme="minorHAnsi"/>
        </w:rPr>
        <w:t xml:space="preserve">Modell and </w:t>
      </w:r>
      <w:proofErr w:type="spellStart"/>
      <w:r w:rsidRPr="00C014E8">
        <w:rPr>
          <w:rStyle w:val="lookup-resultcontent"/>
          <w:rFonts w:cstheme="minorHAnsi"/>
        </w:rPr>
        <w:t>Mak</w:t>
      </w:r>
      <w:proofErr w:type="spellEnd"/>
      <w:r w:rsidRPr="00C014E8">
        <w:rPr>
          <w:rStyle w:val="lookup-resultcontent"/>
          <w:rFonts w:cstheme="minorHAnsi"/>
        </w:rPr>
        <w:t xml:space="preserve"> (2008), completed a study of 124 serving police officers to identify their knowledge about characteristics and common disabilities.  48% of serving police officers said that they had not received any training around disabilities and 48% said that they had received training but it was very brief, vague, and basic.   </w:t>
      </w:r>
    </w:p>
    <w:p w14:paraId="4394DCE1" w14:textId="77777777" w:rsidR="003307F8" w:rsidRPr="00C014E8" w:rsidRDefault="003307F8" w:rsidP="003307F8">
      <w:pPr>
        <w:spacing w:line="240" w:lineRule="auto"/>
        <w:rPr>
          <w:rFonts w:eastAsia="Times New Roman" w:cstheme="minorHAnsi"/>
        </w:rPr>
      </w:pPr>
      <w:r w:rsidRPr="00C014E8">
        <w:rPr>
          <w:rStyle w:val="lookup-resultcontent"/>
          <w:rFonts w:cstheme="minorHAnsi"/>
        </w:rPr>
        <w:t xml:space="preserve">Further evidence suggests that officers with a low level of training can identify people with mental health problems but cannot recognise disabilities such as autism and often confuse the two resulting </w:t>
      </w:r>
      <w:r w:rsidRPr="00C014E8">
        <w:rPr>
          <w:rStyle w:val="lookup-resultcontent"/>
          <w:rFonts w:cstheme="minorHAnsi"/>
        </w:rPr>
        <w:lastRenderedPageBreak/>
        <w:t>in wrongful treatment and decisions</w:t>
      </w:r>
      <w:r>
        <w:rPr>
          <w:rStyle w:val="lookup-resultcontent"/>
          <w:rFonts w:cstheme="minorHAnsi"/>
        </w:rPr>
        <w:t>.</w:t>
      </w:r>
      <w:r w:rsidRPr="00C014E8">
        <w:rPr>
          <w:rStyle w:val="lookup-resultcontent"/>
          <w:rFonts w:cstheme="minorHAnsi"/>
        </w:rPr>
        <w:t xml:space="preserve"> </w:t>
      </w:r>
      <w:r w:rsidRPr="00C014E8">
        <w:rPr>
          <w:rFonts w:eastAsia="Times New Roman" w:cstheme="minorHAnsi"/>
        </w:rPr>
        <w:t xml:space="preserve">(Fennel, 1994; Palmer, 1996; Hodgson, 1997; Talbot, 2008; Model &amp; </w:t>
      </w:r>
      <w:proofErr w:type="spellStart"/>
      <w:r w:rsidRPr="00C014E8">
        <w:rPr>
          <w:rFonts w:eastAsia="Times New Roman" w:cstheme="minorHAnsi"/>
        </w:rPr>
        <w:t>Mak</w:t>
      </w:r>
      <w:proofErr w:type="spellEnd"/>
      <w:r w:rsidRPr="00C014E8">
        <w:rPr>
          <w:rFonts w:eastAsia="Times New Roman" w:cstheme="minorHAnsi"/>
        </w:rPr>
        <w:t xml:space="preserve">, 2008; Archer and Hurley, 2013; </w:t>
      </w:r>
      <w:proofErr w:type="spellStart"/>
      <w:r w:rsidRPr="00C014E8">
        <w:rPr>
          <w:rFonts w:eastAsia="Times New Roman" w:cstheme="minorHAnsi"/>
        </w:rPr>
        <w:t>Dehaghani</w:t>
      </w:r>
      <w:proofErr w:type="spellEnd"/>
      <w:r w:rsidRPr="00C014E8">
        <w:rPr>
          <w:rFonts w:eastAsia="Times New Roman" w:cstheme="minorHAnsi"/>
        </w:rPr>
        <w:t>, 2016).</w:t>
      </w:r>
    </w:p>
    <w:p w14:paraId="40EA8A64" w14:textId="77777777" w:rsidR="003307F8" w:rsidRPr="00C014E8" w:rsidRDefault="003307F8" w:rsidP="003307F8">
      <w:pPr>
        <w:spacing w:line="240" w:lineRule="auto"/>
        <w:rPr>
          <w:rStyle w:val="lookup-resultcontent"/>
          <w:rFonts w:cstheme="minorHAnsi"/>
        </w:rPr>
      </w:pPr>
      <w:r w:rsidRPr="00C014E8">
        <w:rPr>
          <w:rFonts w:eastAsia="Times New Roman" w:cstheme="minorHAnsi"/>
        </w:rPr>
        <w:t>Ultimately inadequate police training is increasing the likelihood of inappropriate responses. This can lead to safeguarding risks, overresponse to a situation, or a less reaction that would be required for a vulnerable person in police custody</w:t>
      </w:r>
      <w:r>
        <w:rPr>
          <w:rFonts w:eastAsia="Times New Roman" w:cstheme="minorHAnsi"/>
        </w:rPr>
        <w:t>.</w:t>
      </w:r>
      <w:r w:rsidRPr="00C014E8">
        <w:rPr>
          <w:rFonts w:eastAsia="Times New Roman" w:cstheme="minorHAnsi"/>
        </w:rPr>
        <w:t xml:space="preserve"> (Mayes, 2003; NAS, 2005; Crane et al, 2016).</w:t>
      </w:r>
    </w:p>
    <w:p w14:paraId="00CBF254" w14:textId="77777777" w:rsidR="003307F8" w:rsidRDefault="003307F8" w:rsidP="003307F8">
      <w:pPr>
        <w:spacing w:line="240" w:lineRule="auto"/>
        <w:rPr>
          <w:rFonts w:cstheme="minorHAnsi"/>
          <w:color w:val="000000"/>
          <w:shd w:val="clear" w:color="auto" w:fill="FFFFFF"/>
        </w:rPr>
      </w:pPr>
      <w:r w:rsidRPr="00C014E8">
        <w:rPr>
          <w:rStyle w:val="lookup-resultcontent"/>
          <w:rFonts w:cstheme="minorHAnsi"/>
        </w:rPr>
        <w:t xml:space="preserve">This indicates that </w:t>
      </w:r>
      <w:r w:rsidRPr="00C014E8">
        <w:rPr>
          <w:rFonts w:cstheme="minorHAnsi"/>
        </w:rPr>
        <w:t xml:space="preserve">adverse effects will be caused for people with mental health issues as often they can be dismissed due to lack of training, the risk is not identified, or dismissed due to their health condition.  </w:t>
      </w:r>
      <w:r w:rsidRPr="00C014E8">
        <w:rPr>
          <w:rFonts w:cstheme="minorHAnsi"/>
          <w:color w:val="000000"/>
          <w:shd w:val="clear" w:color="auto" w:fill="FFFFFF"/>
        </w:rPr>
        <w:t>Mind (2013)</w:t>
      </w:r>
      <w:r>
        <w:rPr>
          <w:rFonts w:cstheme="minorHAnsi"/>
          <w:color w:val="000000"/>
          <w:shd w:val="clear" w:color="auto" w:fill="FFFFFF"/>
        </w:rPr>
        <w:t xml:space="preserve">. </w:t>
      </w:r>
      <w:r w:rsidRPr="00C014E8">
        <w:rPr>
          <w:rFonts w:cstheme="minorHAnsi"/>
          <w:color w:val="000000"/>
          <w:shd w:val="clear" w:color="auto" w:fill="FFFFFF"/>
        </w:rPr>
        <w:t xml:space="preserve"> </w:t>
      </w:r>
      <w:r>
        <w:rPr>
          <w:rFonts w:cstheme="minorHAnsi"/>
          <w:color w:val="000000"/>
          <w:shd w:val="clear" w:color="auto" w:fill="FFFFFF"/>
        </w:rPr>
        <w:t>In conclusion, if police officers have not been adequately trained then possibly a collaboration of services would ensure a better outcome.</w:t>
      </w:r>
    </w:p>
    <w:p w14:paraId="2B1C2562" w14:textId="77777777" w:rsidR="003307F8" w:rsidRPr="00D40C5E" w:rsidRDefault="003307F8" w:rsidP="003307F8">
      <w:pPr>
        <w:spacing w:line="240" w:lineRule="auto"/>
        <w:rPr>
          <w:rStyle w:val="lookup-resultcontent"/>
          <w:rFonts w:cstheme="minorHAnsi"/>
          <w:b/>
          <w:bCs/>
          <w:color w:val="000000"/>
          <w:shd w:val="clear" w:color="auto" w:fill="FFFFFF"/>
        </w:rPr>
      </w:pPr>
      <w:bookmarkStart w:id="20" w:name="_Toc130746822"/>
      <w:bookmarkStart w:id="21" w:name="_Hlk130328962"/>
      <w:r>
        <w:rPr>
          <w:rStyle w:val="Heading1Char"/>
        </w:rPr>
        <w:t>2.5</w:t>
      </w:r>
      <w:r>
        <w:rPr>
          <w:rStyle w:val="Heading1Char"/>
        </w:rPr>
        <w:tab/>
      </w:r>
      <w:r w:rsidRPr="00422A5F">
        <w:rPr>
          <w:rStyle w:val="Heading1Char"/>
        </w:rPr>
        <w:t>The collaboration of other services to ensure a better outcome.</w:t>
      </w:r>
      <w:bookmarkEnd w:id="20"/>
    </w:p>
    <w:bookmarkEnd w:id="21"/>
    <w:p w14:paraId="71D2E22A" w14:textId="77777777" w:rsidR="003307F8" w:rsidRPr="00C014E8" w:rsidRDefault="003307F8" w:rsidP="003307F8">
      <w:pPr>
        <w:spacing w:line="240" w:lineRule="auto"/>
        <w:rPr>
          <w:rStyle w:val="lookup-resultcontent"/>
          <w:rFonts w:cstheme="minorHAnsi"/>
        </w:rPr>
      </w:pPr>
      <w:r w:rsidRPr="00C014E8">
        <w:rPr>
          <w:rStyle w:val="lookup-resultcontent"/>
          <w:rFonts w:cstheme="minorHAnsi"/>
        </w:rPr>
        <w:t xml:space="preserve">The next Spider diagram is reviewing the current literature regarding the collaboration of services to ensure a better outcome. </w:t>
      </w:r>
    </w:p>
    <w:p w14:paraId="423B4820" w14:textId="77777777" w:rsidR="003307F8" w:rsidRPr="00C014E8" w:rsidRDefault="003307F8" w:rsidP="003307F8">
      <w:pPr>
        <w:rPr>
          <w:rStyle w:val="lookup-resultcontent"/>
          <w:rFonts w:cstheme="minorHAnsi"/>
        </w:rPr>
      </w:pPr>
      <w:r w:rsidRPr="00C014E8">
        <w:rPr>
          <w:rFonts w:cstheme="minorHAnsi"/>
          <w:noProof/>
        </w:rPr>
        <w:drawing>
          <wp:inline distT="0" distB="0" distL="0" distR="0" wp14:anchorId="43357A2D" wp14:editId="759CEA1C">
            <wp:extent cx="5723890" cy="321881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3890" cy="3218815"/>
                    </a:xfrm>
                    <a:prstGeom prst="rect">
                      <a:avLst/>
                    </a:prstGeom>
                    <a:noFill/>
                    <a:ln>
                      <a:noFill/>
                    </a:ln>
                  </pic:spPr>
                </pic:pic>
              </a:graphicData>
            </a:graphic>
          </wp:inline>
        </w:drawing>
      </w:r>
    </w:p>
    <w:p w14:paraId="774AD434" w14:textId="77777777" w:rsidR="003307F8" w:rsidRPr="00803BA5" w:rsidRDefault="003307F8" w:rsidP="003307F8">
      <w:pPr>
        <w:spacing w:line="240" w:lineRule="auto"/>
        <w:rPr>
          <w:rStyle w:val="lookup-resultcontent"/>
          <w:rFonts w:cstheme="minorHAnsi"/>
          <w:b/>
          <w:bCs/>
        </w:rPr>
      </w:pPr>
      <w:bookmarkStart w:id="22" w:name="_Hlk130328978"/>
      <w:bookmarkStart w:id="23" w:name="_Toc130746823"/>
      <w:r>
        <w:rPr>
          <w:rStyle w:val="Heading1Char"/>
        </w:rPr>
        <w:t>2.6</w:t>
      </w:r>
      <w:r>
        <w:rPr>
          <w:rStyle w:val="Heading1Char"/>
        </w:rPr>
        <w:tab/>
      </w:r>
      <w:r w:rsidRPr="00422A5F">
        <w:rPr>
          <w:rStyle w:val="Heading1Char"/>
        </w:rPr>
        <w:t>Summary of Identification and Themes</w:t>
      </w:r>
      <w:bookmarkEnd w:id="22"/>
      <w:r w:rsidRPr="00422A5F">
        <w:rPr>
          <w:rStyle w:val="Heading1Char"/>
        </w:rPr>
        <w:t>.</w:t>
      </w:r>
      <w:bookmarkEnd w:id="23"/>
    </w:p>
    <w:p w14:paraId="0CBBD444" w14:textId="77777777" w:rsidR="003307F8" w:rsidRPr="00E9278F" w:rsidRDefault="003307F8" w:rsidP="003307F8">
      <w:pPr>
        <w:spacing w:line="240" w:lineRule="auto"/>
        <w:rPr>
          <w:rStyle w:val="lookup-resultcontent"/>
          <w:rFonts w:cstheme="minorHAnsi"/>
        </w:rPr>
      </w:pPr>
      <w:r w:rsidRPr="00E9278F">
        <w:rPr>
          <w:rStyle w:val="lookup-resultcontent"/>
          <w:rFonts w:cstheme="minorHAnsi"/>
        </w:rPr>
        <w:t xml:space="preserve">A summary of identification and themes is the need for </w:t>
      </w:r>
      <w:r>
        <w:rPr>
          <w:rStyle w:val="lookup-resultcontent"/>
          <w:rFonts w:cstheme="minorHAnsi"/>
        </w:rPr>
        <w:t>p</w:t>
      </w:r>
      <w:r w:rsidRPr="00E9278F">
        <w:rPr>
          <w:rStyle w:val="lookup-resultcontent"/>
          <w:rFonts w:cstheme="minorHAnsi"/>
        </w:rPr>
        <w:t>olice to attend when checking the welfare of people suffering from mental health crises when vulnerable.</w:t>
      </w:r>
    </w:p>
    <w:p w14:paraId="1CCAF478" w14:textId="77777777" w:rsidR="003307F8" w:rsidRDefault="003307F8" w:rsidP="003307F8">
      <w:pPr>
        <w:spacing w:line="240" w:lineRule="auto"/>
        <w:rPr>
          <w:rFonts w:cstheme="minorHAnsi"/>
        </w:rPr>
      </w:pPr>
      <w:r w:rsidRPr="00C014E8">
        <w:rPr>
          <w:rFonts w:cstheme="minorHAnsi"/>
        </w:rPr>
        <w:t>As part of this, I will be focusing on identifying if the police have a positive or adverse impact on the service users at mental health</w:t>
      </w:r>
      <w:r>
        <w:rPr>
          <w:rFonts w:cstheme="minorHAnsi"/>
        </w:rPr>
        <w:t>-related</w:t>
      </w:r>
      <w:r w:rsidRPr="00C014E8">
        <w:rPr>
          <w:rFonts w:cstheme="minorHAnsi"/>
        </w:rPr>
        <w:t xml:space="preserve"> calls. In this stage, I will utilise completed published studies to review the impact the police have on the service user when responding to concerning calls about mental health. </w:t>
      </w:r>
    </w:p>
    <w:p w14:paraId="3111692D" w14:textId="77777777" w:rsidR="003307F8" w:rsidRPr="00D40C5E" w:rsidRDefault="003307F8" w:rsidP="003307F8">
      <w:pPr>
        <w:spacing w:line="240" w:lineRule="auto"/>
        <w:rPr>
          <w:rFonts w:cstheme="minorHAnsi"/>
          <w:b/>
          <w:bCs/>
        </w:rPr>
      </w:pPr>
      <w:bookmarkStart w:id="24" w:name="_Toc130746824"/>
      <w:bookmarkStart w:id="25" w:name="_Hlk130329042"/>
      <w:r>
        <w:rPr>
          <w:rStyle w:val="Heading1Char"/>
        </w:rPr>
        <w:t>2.7</w:t>
      </w:r>
      <w:r>
        <w:rPr>
          <w:rStyle w:val="Heading1Char"/>
        </w:rPr>
        <w:tab/>
      </w:r>
      <w:r w:rsidRPr="00422A5F">
        <w:rPr>
          <w:rStyle w:val="Heading1Char"/>
        </w:rPr>
        <w:t>“At Risk Yet Dismissed”.</w:t>
      </w:r>
      <w:bookmarkEnd w:id="24"/>
      <w:r w:rsidRPr="00D40C5E">
        <w:rPr>
          <w:rFonts w:cstheme="minorHAnsi"/>
          <w:b/>
          <w:bCs/>
        </w:rPr>
        <w:t xml:space="preserve">  </w:t>
      </w:r>
    </w:p>
    <w:bookmarkEnd w:id="25"/>
    <w:p w14:paraId="03FCA510" w14:textId="77777777" w:rsidR="003307F8" w:rsidRPr="00C014E8" w:rsidRDefault="003307F8" w:rsidP="003307F8">
      <w:pPr>
        <w:spacing w:line="240" w:lineRule="auto"/>
        <w:rPr>
          <w:rFonts w:cstheme="minorHAnsi"/>
        </w:rPr>
      </w:pPr>
      <w:r w:rsidRPr="00C014E8">
        <w:rPr>
          <w:rFonts w:cstheme="minorHAnsi"/>
        </w:rPr>
        <w:t xml:space="preserve">The first research source I will be using is “At Risk Yet Dismissed”.  This is a study about the </w:t>
      </w:r>
      <w:r>
        <w:rPr>
          <w:rFonts w:cstheme="minorHAnsi"/>
        </w:rPr>
        <w:t>p</w:t>
      </w:r>
      <w:r w:rsidRPr="00C014E8">
        <w:rPr>
          <w:rFonts w:cstheme="minorHAnsi"/>
        </w:rPr>
        <w:t xml:space="preserve">olice and mental health services and a review by the service users. Of a total of 128 sample size who undertook the study, 80% stated when having dealings with the police </w:t>
      </w:r>
      <w:r>
        <w:rPr>
          <w:rFonts w:cstheme="minorHAnsi"/>
        </w:rPr>
        <w:t xml:space="preserve">they </w:t>
      </w:r>
      <w:r w:rsidRPr="00C014E8">
        <w:rPr>
          <w:rFonts w:cstheme="minorHAnsi"/>
        </w:rPr>
        <w:t xml:space="preserve">had negative experiences, regardless if they were victims, witnesses, or reporting as a third party. </w:t>
      </w:r>
      <w:r w:rsidRPr="00C014E8">
        <w:rPr>
          <w:rStyle w:val="lookup-resultcontent"/>
          <w:rFonts w:cstheme="minorHAnsi"/>
        </w:rPr>
        <w:t xml:space="preserve">Many participants stated that crimes were not reported to the police or they were reluctant to go to the police after having negative experiences. </w:t>
      </w:r>
      <w:r w:rsidRPr="00C014E8">
        <w:rPr>
          <w:rFonts w:cstheme="minorHAnsi"/>
        </w:rPr>
        <w:t>Bridget Pettitt (2013).</w:t>
      </w:r>
    </w:p>
    <w:p w14:paraId="0E5515C1" w14:textId="77777777" w:rsidR="003307F8" w:rsidRPr="00C014E8" w:rsidRDefault="003307F8" w:rsidP="003307F8">
      <w:pPr>
        <w:spacing w:line="240" w:lineRule="auto"/>
        <w:rPr>
          <w:rFonts w:cstheme="minorHAnsi"/>
        </w:rPr>
      </w:pPr>
      <w:r w:rsidRPr="00C014E8">
        <w:rPr>
          <w:rFonts w:cstheme="minorHAnsi"/>
        </w:rPr>
        <w:lastRenderedPageBreak/>
        <w:t>The main findings are that police would not take the service user seriously or credible due to the</w:t>
      </w:r>
      <w:r>
        <w:rPr>
          <w:rFonts w:cstheme="minorHAnsi"/>
        </w:rPr>
        <w:t>ir</w:t>
      </w:r>
      <w:r w:rsidRPr="00C014E8">
        <w:rPr>
          <w:rFonts w:cstheme="minorHAnsi"/>
        </w:rPr>
        <w:t xml:space="preserve"> mental health issue. The officers were said to have had a lack of empathy and prejudiced attitudes towards mental health and this could be because of a lack of training or not understanding the bigger picture.</w:t>
      </w:r>
    </w:p>
    <w:p w14:paraId="713056C4" w14:textId="77777777" w:rsidR="003307F8" w:rsidRPr="00C014E8" w:rsidRDefault="003307F8" w:rsidP="003307F8">
      <w:pPr>
        <w:spacing w:line="240" w:lineRule="auto"/>
        <w:rPr>
          <w:rFonts w:cstheme="minorHAnsi"/>
        </w:rPr>
      </w:pPr>
      <w:r w:rsidRPr="00C014E8">
        <w:rPr>
          <w:rFonts w:cstheme="minorHAnsi"/>
        </w:rPr>
        <w:t xml:space="preserve">When communication was established by a partner agency the user </w:t>
      </w:r>
      <w:r>
        <w:rPr>
          <w:rFonts w:cstheme="minorHAnsi"/>
        </w:rPr>
        <w:t xml:space="preserve">received a </w:t>
      </w:r>
      <w:r w:rsidRPr="00C014E8">
        <w:rPr>
          <w:rFonts w:cstheme="minorHAnsi"/>
        </w:rPr>
        <w:t xml:space="preserve">good service. </w:t>
      </w:r>
      <w:r w:rsidRPr="00C014E8">
        <w:rPr>
          <w:rStyle w:val="lookup-resultcontent"/>
          <w:rFonts w:cstheme="minorHAnsi"/>
        </w:rPr>
        <w:t xml:space="preserve">The participants stated when they were taken seriously the likelihood of re-victimisation was considerably lower and further action was taken when the </w:t>
      </w:r>
      <w:r>
        <w:rPr>
          <w:rStyle w:val="lookup-resultcontent"/>
          <w:rFonts w:cstheme="minorHAnsi"/>
        </w:rPr>
        <w:t>p</w:t>
      </w:r>
      <w:r w:rsidRPr="00C014E8">
        <w:rPr>
          <w:rStyle w:val="lookup-resultcontent"/>
          <w:rFonts w:cstheme="minorHAnsi"/>
        </w:rPr>
        <w:t xml:space="preserve">olice would work with other services or a third party. </w:t>
      </w:r>
      <w:r w:rsidRPr="00C014E8">
        <w:rPr>
          <w:rFonts w:cstheme="minorHAnsi"/>
        </w:rPr>
        <w:t>Bridget Pettitt (2013). This evidences that partner agencies collaborating with the police to solve an issue regarding someone suffering from mental health as a positive.</w:t>
      </w:r>
    </w:p>
    <w:p w14:paraId="667D8C3F" w14:textId="77777777" w:rsidR="003307F8" w:rsidRPr="00C014E8" w:rsidRDefault="003307F8" w:rsidP="003307F8">
      <w:pPr>
        <w:spacing w:line="240" w:lineRule="auto"/>
        <w:rPr>
          <w:rFonts w:cstheme="minorHAnsi"/>
        </w:rPr>
      </w:pPr>
      <w:r w:rsidRPr="00C014E8">
        <w:rPr>
          <w:rStyle w:val="lookup-resultcontent"/>
          <w:rFonts w:cstheme="minorHAnsi"/>
        </w:rPr>
        <w:t>Therefore, from this research, there is evidence to support both sides of my question that there is an adverse effect from police dealing with people with mental health and there are also positive responses</w:t>
      </w:r>
      <w:r>
        <w:rPr>
          <w:rStyle w:val="lookup-resultcontent"/>
          <w:rFonts w:cstheme="minorHAnsi"/>
        </w:rPr>
        <w:t>.</w:t>
      </w:r>
    </w:p>
    <w:p w14:paraId="797A2E37" w14:textId="77777777" w:rsidR="003307F8" w:rsidRPr="00C014E8" w:rsidRDefault="003307F8" w:rsidP="003307F8">
      <w:pPr>
        <w:spacing w:line="240" w:lineRule="auto"/>
        <w:rPr>
          <w:rFonts w:cstheme="minorHAnsi"/>
        </w:rPr>
      </w:pPr>
      <w:r w:rsidRPr="00C014E8">
        <w:rPr>
          <w:rFonts w:cstheme="minorHAnsi"/>
        </w:rPr>
        <w:t xml:space="preserve">In summary, the </w:t>
      </w:r>
      <w:r>
        <w:rPr>
          <w:rFonts w:cstheme="minorHAnsi"/>
        </w:rPr>
        <w:t>p</w:t>
      </w:r>
      <w:r w:rsidRPr="00C014E8">
        <w:rPr>
          <w:rFonts w:cstheme="minorHAnsi"/>
        </w:rPr>
        <w:t>olice have an important role in regard to mental health and vulnerability</w:t>
      </w:r>
      <w:r>
        <w:rPr>
          <w:rFonts w:cstheme="minorHAnsi"/>
        </w:rPr>
        <w:t>. P</w:t>
      </w:r>
      <w:r w:rsidRPr="00C014E8">
        <w:rPr>
          <w:rFonts w:cstheme="minorHAnsi"/>
        </w:rPr>
        <w:t>olice are often the first to attend a mental health</w:t>
      </w:r>
      <w:r>
        <w:rPr>
          <w:rFonts w:cstheme="minorHAnsi"/>
        </w:rPr>
        <w:t>-related</w:t>
      </w:r>
      <w:r w:rsidRPr="00C014E8">
        <w:rPr>
          <w:rFonts w:cstheme="minorHAnsi"/>
        </w:rPr>
        <w:t xml:space="preserve"> call and to conduct safe</w:t>
      </w:r>
      <w:r>
        <w:rPr>
          <w:rFonts w:cstheme="minorHAnsi"/>
        </w:rPr>
        <w:t>ty</w:t>
      </w:r>
      <w:r w:rsidRPr="00C014E8">
        <w:rPr>
          <w:rFonts w:cstheme="minorHAnsi"/>
        </w:rPr>
        <w:t xml:space="preserve"> and welfare checks. The evidence supports that when there are only </w:t>
      </w:r>
      <w:r>
        <w:rPr>
          <w:rFonts w:cstheme="minorHAnsi"/>
        </w:rPr>
        <w:t>p</w:t>
      </w:r>
      <w:r w:rsidRPr="00C014E8">
        <w:rPr>
          <w:rFonts w:cstheme="minorHAnsi"/>
        </w:rPr>
        <w:t>olice</w:t>
      </w:r>
      <w:r>
        <w:rPr>
          <w:rFonts w:cstheme="minorHAnsi"/>
        </w:rPr>
        <w:t xml:space="preserve"> officers</w:t>
      </w:r>
      <w:r w:rsidRPr="00C014E8">
        <w:rPr>
          <w:rFonts w:cstheme="minorHAnsi"/>
        </w:rPr>
        <w:t xml:space="preserve"> attending these checks</w:t>
      </w:r>
      <w:r>
        <w:rPr>
          <w:rFonts w:cstheme="minorHAnsi"/>
        </w:rPr>
        <w:t>,</w:t>
      </w:r>
      <w:r w:rsidRPr="00C014E8">
        <w:rPr>
          <w:rFonts w:cstheme="minorHAnsi"/>
        </w:rPr>
        <w:t xml:space="preserve"> service users believe they are not being taken seriously or </w:t>
      </w:r>
      <w:r>
        <w:rPr>
          <w:rFonts w:cstheme="minorHAnsi"/>
        </w:rPr>
        <w:t xml:space="preserve">they </w:t>
      </w:r>
      <w:r w:rsidRPr="00C014E8">
        <w:rPr>
          <w:rFonts w:cstheme="minorHAnsi"/>
        </w:rPr>
        <w:t>have a poor experience as a result. Collaboration promotes a better experience and services working together improve the outcome for the user.</w:t>
      </w:r>
    </w:p>
    <w:p w14:paraId="5F4BF24F" w14:textId="77777777" w:rsidR="003307F8" w:rsidRPr="00E9278F" w:rsidRDefault="003307F8" w:rsidP="003307F8">
      <w:pPr>
        <w:spacing w:line="240" w:lineRule="auto"/>
        <w:rPr>
          <w:rFonts w:cstheme="minorHAnsi"/>
        </w:rPr>
      </w:pPr>
      <w:r w:rsidRPr="00C014E8">
        <w:rPr>
          <w:rFonts w:cstheme="minorHAnsi"/>
        </w:rPr>
        <w:t xml:space="preserve">Police </w:t>
      </w:r>
      <w:r>
        <w:rPr>
          <w:rFonts w:cstheme="minorHAnsi"/>
        </w:rPr>
        <w:t xml:space="preserve">officers usually </w:t>
      </w:r>
      <w:r w:rsidRPr="00E9278F">
        <w:rPr>
          <w:rFonts w:cstheme="minorHAnsi"/>
        </w:rPr>
        <w:t>attend concern calls</w:t>
      </w:r>
      <w:r w:rsidRPr="00531B58">
        <w:rPr>
          <w:rFonts w:cstheme="minorHAnsi"/>
          <w:color w:val="FF0000"/>
        </w:rPr>
        <w:t xml:space="preserve"> </w:t>
      </w:r>
      <w:r w:rsidRPr="00C014E8">
        <w:rPr>
          <w:rFonts w:cstheme="minorHAnsi"/>
        </w:rPr>
        <w:t xml:space="preserve">alone without the </w:t>
      </w:r>
      <w:r>
        <w:rPr>
          <w:rFonts w:cstheme="minorHAnsi"/>
        </w:rPr>
        <w:t>presence</w:t>
      </w:r>
      <w:r w:rsidRPr="00C014E8">
        <w:rPr>
          <w:rFonts w:cstheme="minorHAnsi"/>
        </w:rPr>
        <w:t xml:space="preserve"> of other services and this can give an opportunity for the </w:t>
      </w:r>
      <w:r>
        <w:rPr>
          <w:rFonts w:cstheme="minorHAnsi"/>
        </w:rPr>
        <w:t>officer</w:t>
      </w:r>
      <w:r w:rsidRPr="00C014E8">
        <w:rPr>
          <w:rFonts w:cstheme="minorHAnsi"/>
        </w:rPr>
        <w:t xml:space="preserve"> to disregard the user, which is lawfull</w:t>
      </w:r>
      <w:r>
        <w:rPr>
          <w:rFonts w:cstheme="minorHAnsi"/>
        </w:rPr>
        <w:t xml:space="preserve">y, ethically, and morally </w:t>
      </w:r>
      <w:r w:rsidRPr="00C014E8">
        <w:rPr>
          <w:rFonts w:cstheme="minorHAnsi"/>
        </w:rPr>
        <w:t xml:space="preserve">wrong. </w:t>
      </w:r>
      <w:r w:rsidRPr="00E9278F">
        <w:rPr>
          <w:rFonts w:cstheme="minorHAnsi"/>
        </w:rPr>
        <w:t xml:space="preserve">This is potentially a question for my survey, if made anonymous a question could be developed from that. But is it possible because </w:t>
      </w:r>
      <w:r>
        <w:rPr>
          <w:rFonts w:cstheme="minorHAnsi"/>
        </w:rPr>
        <w:t>officers</w:t>
      </w:r>
      <w:r w:rsidRPr="00E9278F">
        <w:rPr>
          <w:rFonts w:cstheme="minorHAnsi"/>
        </w:rPr>
        <w:t xml:space="preserve"> are not suitably trained, </w:t>
      </w:r>
      <w:r>
        <w:rPr>
          <w:rFonts w:cstheme="minorHAnsi"/>
        </w:rPr>
        <w:t>they are failing the se</w:t>
      </w:r>
      <w:r w:rsidRPr="00E9278F">
        <w:rPr>
          <w:rFonts w:cstheme="minorHAnsi"/>
        </w:rPr>
        <w:t>rvice user</w:t>
      </w:r>
      <w:r>
        <w:rPr>
          <w:rFonts w:cstheme="minorHAnsi"/>
        </w:rPr>
        <w:t>?</w:t>
      </w:r>
    </w:p>
    <w:p w14:paraId="7F9BA420" w14:textId="77777777" w:rsidR="003307F8" w:rsidRDefault="003307F8" w:rsidP="003307F8">
      <w:pPr>
        <w:spacing w:line="240" w:lineRule="auto"/>
        <w:rPr>
          <w:rFonts w:cstheme="minorHAnsi"/>
        </w:rPr>
      </w:pPr>
      <w:r w:rsidRPr="00C014E8">
        <w:rPr>
          <w:rFonts w:cstheme="minorHAnsi"/>
        </w:rPr>
        <w:t xml:space="preserve">This research will further question if the </w:t>
      </w:r>
      <w:r>
        <w:rPr>
          <w:rFonts w:cstheme="minorHAnsi"/>
        </w:rPr>
        <w:t>p</w:t>
      </w:r>
      <w:r w:rsidRPr="00C014E8">
        <w:rPr>
          <w:rFonts w:cstheme="minorHAnsi"/>
        </w:rPr>
        <w:t xml:space="preserve">olice </w:t>
      </w:r>
      <w:r>
        <w:rPr>
          <w:rFonts w:cstheme="minorHAnsi"/>
        </w:rPr>
        <w:t>are</w:t>
      </w:r>
      <w:r w:rsidRPr="00C014E8">
        <w:rPr>
          <w:rFonts w:cstheme="minorHAnsi"/>
        </w:rPr>
        <w:t xml:space="preserve"> the best service to attend </w:t>
      </w:r>
      <w:r>
        <w:rPr>
          <w:rFonts w:cstheme="minorHAnsi"/>
        </w:rPr>
        <w:t>mental health-related</w:t>
      </w:r>
      <w:r w:rsidRPr="00C014E8">
        <w:rPr>
          <w:rFonts w:cstheme="minorHAnsi"/>
        </w:rPr>
        <w:t xml:space="preserve"> calls</w:t>
      </w:r>
      <w:r>
        <w:rPr>
          <w:rFonts w:cstheme="minorHAnsi"/>
        </w:rPr>
        <w:t>. W</w:t>
      </w:r>
      <w:r w:rsidRPr="00C014E8">
        <w:rPr>
          <w:rFonts w:cstheme="minorHAnsi"/>
        </w:rPr>
        <w:t xml:space="preserve">ithout appropriate training are they dismissing people due to a lack of knowledge and experience when dealing with </w:t>
      </w:r>
      <w:r>
        <w:rPr>
          <w:rFonts w:cstheme="minorHAnsi"/>
        </w:rPr>
        <w:t>these</w:t>
      </w:r>
      <w:r w:rsidRPr="00C014E8">
        <w:rPr>
          <w:rFonts w:cstheme="minorHAnsi"/>
        </w:rPr>
        <w:t xml:space="preserve"> concerned calls? </w:t>
      </w:r>
      <w:r w:rsidRPr="00E9278F">
        <w:rPr>
          <w:rFonts w:cstheme="minorHAnsi"/>
        </w:rPr>
        <w:t>This gap in my question will support the rationale of obtaining an officer’s viewpoint in my data collection which will be the means of a survey.</w:t>
      </w:r>
    </w:p>
    <w:p w14:paraId="10F46141" w14:textId="77777777" w:rsidR="003307F8" w:rsidRDefault="003307F8" w:rsidP="003307F8">
      <w:pPr>
        <w:rPr>
          <w:rFonts w:cstheme="minorHAnsi"/>
        </w:rPr>
      </w:pPr>
      <w:r>
        <w:rPr>
          <w:rFonts w:cstheme="minorHAnsi"/>
        </w:rPr>
        <w:br w:type="page"/>
      </w:r>
    </w:p>
    <w:p w14:paraId="0A43B762" w14:textId="53B802A5" w:rsidR="003307F8" w:rsidRPr="00635F69" w:rsidRDefault="003307F8" w:rsidP="003307F8">
      <w:pPr>
        <w:pStyle w:val="Heading1"/>
        <w:jc w:val="center"/>
      </w:pPr>
      <w:bookmarkStart w:id="26" w:name="_Toc130746825"/>
      <w:bookmarkStart w:id="27" w:name="_Hlk130321026"/>
      <w:r w:rsidRPr="00635F69">
        <w:lastRenderedPageBreak/>
        <w:t>Chapter Three</w:t>
      </w:r>
      <w:bookmarkStart w:id="28" w:name="_Hlk130170967"/>
      <w:bookmarkEnd w:id="26"/>
    </w:p>
    <w:p w14:paraId="62DEE9FD" w14:textId="6C8FC0B1" w:rsidR="003307F8" w:rsidRPr="00C014E8" w:rsidRDefault="003307F8" w:rsidP="003307F8">
      <w:pPr>
        <w:pStyle w:val="Heading1"/>
      </w:pPr>
      <w:bookmarkStart w:id="29" w:name="_Toc130746826"/>
      <w:r>
        <w:t>3.</w:t>
      </w:r>
      <w:r>
        <w:tab/>
      </w:r>
      <w:r w:rsidRPr="00C014E8">
        <w:t>Research</w:t>
      </w:r>
      <w:bookmarkEnd w:id="28"/>
      <w:r w:rsidRPr="00C014E8">
        <w:t xml:space="preserve"> </w:t>
      </w:r>
      <w:r w:rsidR="00FA6511">
        <w:t>M</w:t>
      </w:r>
      <w:r w:rsidRPr="00C014E8">
        <w:t>ethodology</w:t>
      </w:r>
      <w:r>
        <w:t>.</w:t>
      </w:r>
      <w:bookmarkEnd w:id="29"/>
    </w:p>
    <w:p w14:paraId="1CC38261" w14:textId="77777777" w:rsidR="003307F8" w:rsidRPr="00D40C5E" w:rsidRDefault="003307F8" w:rsidP="003307F8">
      <w:pPr>
        <w:rPr>
          <w:rFonts w:cstheme="minorHAnsi"/>
          <w:b/>
          <w:bCs/>
        </w:rPr>
      </w:pPr>
      <w:bookmarkStart w:id="30" w:name="_Toc130746827"/>
      <w:r>
        <w:rPr>
          <w:rStyle w:val="Heading1Char"/>
        </w:rPr>
        <w:t>3.1</w:t>
      </w:r>
      <w:r>
        <w:rPr>
          <w:rStyle w:val="Heading1Char"/>
        </w:rPr>
        <w:tab/>
      </w:r>
      <w:r w:rsidRPr="00422A5F">
        <w:rPr>
          <w:rStyle w:val="Heading1Char"/>
        </w:rPr>
        <w:t>Introduction</w:t>
      </w:r>
      <w:r>
        <w:rPr>
          <w:rStyle w:val="Heading1Char"/>
        </w:rPr>
        <w:t>.</w:t>
      </w:r>
      <w:bookmarkEnd w:id="30"/>
    </w:p>
    <w:p w14:paraId="136D7332" w14:textId="77777777" w:rsidR="003307F8" w:rsidRDefault="003307F8" w:rsidP="003307F8">
      <w:pPr>
        <w:spacing w:line="240" w:lineRule="auto"/>
        <w:rPr>
          <w:rFonts w:cstheme="minorHAnsi"/>
        </w:rPr>
      </w:pPr>
      <w:r w:rsidRPr="00C014E8">
        <w:rPr>
          <w:rFonts w:cstheme="minorHAnsi"/>
        </w:rPr>
        <w:t xml:space="preserve">Within this research chapter, I will </w:t>
      </w:r>
      <w:r>
        <w:rPr>
          <w:rFonts w:cstheme="minorHAnsi"/>
        </w:rPr>
        <w:t xml:space="preserve">be utilising a questionnaire/survey to participating </w:t>
      </w:r>
      <w:r w:rsidRPr="00C014E8">
        <w:rPr>
          <w:rFonts w:cstheme="minorHAnsi"/>
        </w:rPr>
        <w:t xml:space="preserve">police officers to find out about their experiences and opinions when attending mental health calls.  I will complete this by implementing both a quantitative and qualitative questionnaire to gather the data and to further explore my </w:t>
      </w:r>
      <w:r>
        <w:rPr>
          <w:rFonts w:cstheme="minorHAnsi"/>
        </w:rPr>
        <w:t xml:space="preserve">previously mentioned research </w:t>
      </w:r>
      <w:r w:rsidRPr="00C014E8">
        <w:rPr>
          <w:rFonts w:cstheme="minorHAnsi"/>
        </w:rPr>
        <w:t>objectives</w:t>
      </w:r>
      <w:r>
        <w:rPr>
          <w:rFonts w:cstheme="minorHAnsi"/>
        </w:rPr>
        <w:t>. I will do this by researching questions targeted at the</w:t>
      </w:r>
      <w:r w:rsidRPr="00C014E8">
        <w:rPr>
          <w:rFonts w:cstheme="minorHAnsi"/>
        </w:rPr>
        <w:t xml:space="preserve"> gaps within my </w:t>
      </w:r>
      <w:r>
        <w:rPr>
          <w:rFonts w:cstheme="minorHAnsi"/>
        </w:rPr>
        <w:t xml:space="preserve">literature </w:t>
      </w:r>
      <w:r w:rsidRPr="00C014E8">
        <w:rPr>
          <w:rFonts w:cstheme="minorHAnsi"/>
        </w:rPr>
        <w:t>research</w:t>
      </w:r>
      <w:r>
        <w:rPr>
          <w:rFonts w:cstheme="minorHAnsi"/>
        </w:rPr>
        <w:t xml:space="preserve"> review.</w:t>
      </w:r>
    </w:p>
    <w:p w14:paraId="68E9023A" w14:textId="77777777" w:rsidR="003307F8" w:rsidRDefault="003307F8" w:rsidP="003307F8">
      <w:pPr>
        <w:spacing w:line="240" w:lineRule="auto"/>
        <w:rPr>
          <w:rFonts w:cstheme="minorHAnsi"/>
        </w:rPr>
      </w:pPr>
      <w:r>
        <w:rPr>
          <w:rFonts w:cstheme="minorHAnsi"/>
        </w:rPr>
        <w:t xml:space="preserve">As I have gathered the current literature around my question, I will </w:t>
      </w:r>
      <w:r w:rsidRPr="00C014E8">
        <w:rPr>
          <w:rFonts w:cstheme="minorHAnsi"/>
        </w:rPr>
        <w:t>implement</w:t>
      </w:r>
      <w:r>
        <w:rPr>
          <w:rFonts w:cstheme="minorHAnsi"/>
        </w:rPr>
        <w:t xml:space="preserve"> this </w:t>
      </w:r>
      <w:r w:rsidRPr="00C014E8">
        <w:rPr>
          <w:rFonts w:cstheme="minorHAnsi"/>
        </w:rPr>
        <w:t xml:space="preserve">research from accredited sources and design a questionnaire to be rolled out within the Police </w:t>
      </w:r>
      <w:r>
        <w:rPr>
          <w:rFonts w:cstheme="minorHAnsi"/>
        </w:rPr>
        <w:t>S</w:t>
      </w:r>
      <w:r w:rsidRPr="00C014E8">
        <w:rPr>
          <w:rFonts w:cstheme="minorHAnsi"/>
        </w:rPr>
        <w:t>ervice to determine if they feel competent and equipped with dealing with pe</w:t>
      </w:r>
      <w:r>
        <w:rPr>
          <w:rFonts w:cstheme="minorHAnsi"/>
        </w:rPr>
        <w:t>ople</w:t>
      </w:r>
      <w:r w:rsidRPr="00C014E8">
        <w:rPr>
          <w:rFonts w:cstheme="minorHAnsi"/>
        </w:rPr>
        <w:t xml:space="preserve"> with mental health disorders</w:t>
      </w:r>
      <w:r>
        <w:rPr>
          <w:rFonts w:cstheme="minorHAnsi"/>
        </w:rPr>
        <w:t>. T</w:t>
      </w:r>
      <w:r w:rsidRPr="00C014E8">
        <w:rPr>
          <w:rFonts w:cstheme="minorHAnsi"/>
        </w:rPr>
        <w:t>heir overall thoughts when dealing with concern calls</w:t>
      </w:r>
      <w:r>
        <w:rPr>
          <w:rFonts w:cstheme="minorHAnsi"/>
        </w:rPr>
        <w:t xml:space="preserve"> and mainly the data around police officers causing adverse effects on people with poor mental health.  </w:t>
      </w:r>
      <w:r w:rsidRPr="002A52C6">
        <w:rPr>
          <w:rFonts w:cstheme="minorHAnsi"/>
        </w:rPr>
        <w:t>The intention is that the questionnaire will gather the data that I need for the research objectives</w:t>
      </w:r>
      <w:r>
        <w:rPr>
          <w:rFonts w:cstheme="minorHAnsi"/>
        </w:rPr>
        <w:t xml:space="preserve">. </w:t>
      </w:r>
      <w:r>
        <w:rPr>
          <w:rFonts w:cstheme="minorHAnsi"/>
        </w:rPr>
        <w:br/>
      </w:r>
      <w:r>
        <w:rPr>
          <w:rFonts w:cstheme="minorHAnsi"/>
        </w:rPr>
        <w:br/>
        <w:t>I am undertaking this research because my theory is that police officers are having a negative impact on service users and often from my own perspective are creating repeat callers as the problem is not resolved. My hypothesis is that this is due to an officer’s poor training, a negative outlook, and failings from other services where it then falls on the police to deal with these</w:t>
      </w:r>
      <w:r w:rsidRPr="005C1F5B">
        <w:rPr>
          <w:rFonts w:cstheme="minorHAnsi"/>
          <w:color w:val="FF0000"/>
        </w:rPr>
        <w:t xml:space="preserve"> </w:t>
      </w:r>
      <w:r w:rsidRPr="002A52C6">
        <w:rPr>
          <w:rFonts w:cstheme="minorHAnsi"/>
        </w:rPr>
        <w:t xml:space="preserve">shortfalls. </w:t>
      </w:r>
      <w:r>
        <w:rPr>
          <w:rFonts w:cstheme="minorHAnsi"/>
        </w:rPr>
        <w:t>From experience, I feel that I have attended multiple calls with repeat callers and this is a common pattern within my team.  I believe there is an adverse effect on people making mental health-related calls.  I am creating the questionnaire to confirm my observations and determine if there is a pattern with officers’ perspectives on attending mental health calls and therefore confirming my theory that officers have an adverse effect on people with these concerns.</w:t>
      </w:r>
    </w:p>
    <w:p w14:paraId="4E076CB2" w14:textId="77777777" w:rsidR="003307F8" w:rsidRDefault="003307F8" w:rsidP="003307F8">
      <w:pPr>
        <w:spacing w:line="240" w:lineRule="auto"/>
        <w:rPr>
          <w:rFonts w:cstheme="minorHAnsi"/>
        </w:rPr>
      </w:pPr>
      <w:r>
        <w:rPr>
          <w:rFonts w:cstheme="minorHAnsi"/>
        </w:rPr>
        <w:t xml:space="preserve">On reflection of the current literature surrounding my question, there is evidence to support the poor service that police are providing around mental health as per Chapter 1.2 but does not directly view the current training that officers have in mental health nor the perspective of police officers in attending these calls.  The findings do not take into account the viewpoint of police officers who are the ones regularly attending these calls nor does it take into account where police officers are attending the same calls with repeat callers.  </w:t>
      </w:r>
    </w:p>
    <w:p w14:paraId="0DE1CBA6" w14:textId="77777777" w:rsidR="003307F8" w:rsidRDefault="003307F8" w:rsidP="003307F8">
      <w:pPr>
        <w:rPr>
          <w:rFonts w:cstheme="minorHAnsi"/>
        </w:rPr>
      </w:pPr>
      <w:r>
        <w:rPr>
          <w:rFonts w:cstheme="minorHAnsi"/>
        </w:rPr>
        <w:br w:type="page"/>
      </w:r>
    </w:p>
    <w:p w14:paraId="2A4E50C2" w14:textId="41EBA4D4" w:rsidR="003307F8" w:rsidRPr="001212B0" w:rsidRDefault="003307F8" w:rsidP="003307F8">
      <w:pPr>
        <w:spacing w:after="0" w:line="240" w:lineRule="auto"/>
        <w:rPr>
          <w:rFonts w:eastAsia="Times New Roman" w:cstheme="minorHAnsi"/>
          <w:b/>
          <w:bCs/>
          <w:color w:val="000000"/>
        </w:rPr>
      </w:pPr>
      <w:bookmarkStart w:id="31" w:name="_Toc130746828"/>
      <w:r>
        <w:rPr>
          <w:rStyle w:val="Heading1Char"/>
        </w:rPr>
        <w:lastRenderedPageBreak/>
        <w:t>3.2</w:t>
      </w:r>
      <w:r>
        <w:rPr>
          <w:rStyle w:val="Heading1Char"/>
        </w:rPr>
        <w:tab/>
      </w:r>
      <w:r w:rsidRPr="00635F69">
        <w:rPr>
          <w:rStyle w:val="Heading1Char"/>
        </w:rPr>
        <w:t>The Research Onion</w:t>
      </w:r>
      <w:r>
        <w:rPr>
          <w:rStyle w:val="Heading1Char"/>
        </w:rPr>
        <w:t>.</w:t>
      </w:r>
      <w:bookmarkEnd w:id="31"/>
      <w:r w:rsidRPr="001212B0">
        <w:rPr>
          <w:rFonts w:eastAsia="Times New Roman" w:cstheme="minorHAnsi"/>
          <w:b/>
          <w:bCs/>
          <w:color w:val="000000"/>
        </w:rPr>
        <w:t xml:space="preserve"> </w:t>
      </w:r>
      <w:r w:rsidR="00015C1C">
        <w:rPr>
          <w:rFonts w:eastAsia="Times New Roman" w:cstheme="minorHAnsi"/>
          <w:b/>
          <w:bCs/>
          <w:color w:val="000000"/>
        </w:rPr>
        <w:br/>
      </w:r>
    </w:p>
    <w:p w14:paraId="197CF7D3" w14:textId="77777777" w:rsidR="003307F8" w:rsidRPr="001212B0" w:rsidRDefault="003307F8" w:rsidP="003307F8">
      <w:pPr>
        <w:spacing w:line="240" w:lineRule="auto"/>
        <w:rPr>
          <w:rFonts w:eastAsia="Times New Roman" w:cstheme="minorHAnsi"/>
          <w:color w:val="000000"/>
        </w:rPr>
      </w:pPr>
      <w:r w:rsidRPr="00C80510">
        <w:rPr>
          <w:rFonts w:cstheme="minorHAnsi"/>
          <w:i/>
          <w:iCs/>
        </w:rPr>
        <w:t>“Research is defined as a detailed study of a subject in order to discover something new including information or reach a new understanding”.</w:t>
      </w:r>
      <w:r>
        <w:rPr>
          <w:rFonts w:cstheme="minorHAnsi"/>
        </w:rPr>
        <w:t xml:space="preserve"> Cambridge Dictionary, (2023).</w:t>
      </w:r>
      <w:r w:rsidRPr="001212B0">
        <w:rPr>
          <w:rFonts w:cstheme="minorHAnsi"/>
        </w:rPr>
        <w:t xml:space="preserve"> </w:t>
      </w:r>
      <w:r w:rsidRPr="001212B0">
        <w:rPr>
          <w:rFonts w:eastAsia="Times New Roman" w:cstheme="minorHAnsi"/>
          <w:color w:val="000000"/>
        </w:rPr>
        <w:t xml:space="preserve">I will be using the research method </w:t>
      </w:r>
      <w:r>
        <w:rPr>
          <w:rFonts w:eastAsia="Times New Roman" w:cstheme="minorHAnsi"/>
          <w:color w:val="000000"/>
        </w:rPr>
        <w:t xml:space="preserve">created by Sanders, (2007), </w:t>
      </w:r>
      <w:r w:rsidRPr="001212B0">
        <w:rPr>
          <w:rFonts w:eastAsia="Times New Roman" w:cstheme="minorHAnsi"/>
          <w:color w:val="000000"/>
        </w:rPr>
        <w:t xml:space="preserve">known as the </w:t>
      </w:r>
      <w:r>
        <w:rPr>
          <w:rFonts w:eastAsia="Times New Roman" w:cstheme="minorHAnsi"/>
          <w:color w:val="000000"/>
        </w:rPr>
        <w:t>R</w:t>
      </w:r>
      <w:r w:rsidRPr="001212B0">
        <w:rPr>
          <w:rFonts w:eastAsia="Times New Roman" w:cstheme="minorHAnsi"/>
          <w:color w:val="000000"/>
        </w:rPr>
        <w:t xml:space="preserve">esearch </w:t>
      </w:r>
      <w:r>
        <w:rPr>
          <w:rFonts w:eastAsia="Times New Roman" w:cstheme="minorHAnsi"/>
          <w:color w:val="000000"/>
        </w:rPr>
        <w:t>O</w:t>
      </w:r>
      <w:r w:rsidRPr="001212B0">
        <w:rPr>
          <w:rFonts w:eastAsia="Times New Roman" w:cstheme="minorHAnsi"/>
          <w:color w:val="000000"/>
        </w:rPr>
        <w:t xml:space="preserve">nion </w:t>
      </w:r>
      <w:r>
        <w:rPr>
          <w:rFonts w:eastAsia="Times New Roman" w:cstheme="minorHAnsi"/>
          <w:color w:val="000000"/>
        </w:rPr>
        <w:t>M</w:t>
      </w:r>
      <w:r w:rsidRPr="001212B0">
        <w:rPr>
          <w:rFonts w:eastAsia="Times New Roman" w:cstheme="minorHAnsi"/>
          <w:color w:val="000000"/>
        </w:rPr>
        <w:t>odel to assist with the writing o</w:t>
      </w:r>
      <w:r>
        <w:rPr>
          <w:rFonts w:eastAsia="Times New Roman" w:cstheme="minorHAnsi"/>
          <w:color w:val="000000"/>
        </w:rPr>
        <w:t xml:space="preserve">f </w:t>
      </w:r>
      <w:r w:rsidRPr="001212B0">
        <w:rPr>
          <w:rFonts w:eastAsia="Times New Roman" w:cstheme="minorHAnsi"/>
          <w:color w:val="000000"/>
        </w:rPr>
        <w:t xml:space="preserve">my dissertation to help with the strategy of developing a </w:t>
      </w:r>
      <w:r>
        <w:rPr>
          <w:rFonts w:eastAsia="Times New Roman" w:cstheme="minorHAnsi"/>
          <w:color w:val="000000"/>
        </w:rPr>
        <w:t>questionnaire/survey</w:t>
      </w:r>
      <w:r w:rsidRPr="001212B0">
        <w:rPr>
          <w:rFonts w:eastAsia="Times New Roman" w:cstheme="minorHAnsi"/>
          <w:color w:val="000000"/>
        </w:rPr>
        <w:t>.</w:t>
      </w:r>
    </w:p>
    <w:p w14:paraId="6A3C08DB" w14:textId="77777777" w:rsidR="003307F8" w:rsidRDefault="003307F8" w:rsidP="003307F8">
      <w:pPr>
        <w:spacing w:after="0" w:line="240" w:lineRule="auto"/>
        <w:rPr>
          <w:rFonts w:eastAsia="Times New Roman" w:cstheme="minorHAnsi"/>
          <w:color w:val="000000"/>
        </w:rPr>
      </w:pPr>
    </w:p>
    <w:p w14:paraId="1C2CA409" w14:textId="77777777" w:rsidR="003307F8" w:rsidRPr="001212B0" w:rsidRDefault="003307F8" w:rsidP="003307F8">
      <w:pPr>
        <w:spacing w:after="0" w:line="480" w:lineRule="auto"/>
        <w:ind w:left="720"/>
        <w:rPr>
          <w:rFonts w:eastAsia="Times New Roman" w:cstheme="minorHAnsi"/>
          <w:i/>
          <w:color w:val="000000"/>
        </w:rPr>
      </w:pPr>
      <w:r w:rsidRPr="001212B0">
        <w:rPr>
          <w:rFonts w:cstheme="minorHAnsi"/>
          <w:noProof/>
        </w:rPr>
        <w:drawing>
          <wp:inline distT="0" distB="0" distL="0" distR="0" wp14:anchorId="1FCE253E" wp14:editId="427772BF">
            <wp:extent cx="5731510" cy="3728720"/>
            <wp:effectExtent l="0" t="0" r="2540" b="5080"/>
            <wp:docPr id="19" name="Picture 19" descr="Analysis of Saunders Research Onion - Thesis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lysis of Saunders Research Onion - Thesismi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728720"/>
                    </a:xfrm>
                    <a:prstGeom prst="rect">
                      <a:avLst/>
                    </a:prstGeom>
                    <a:noFill/>
                    <a:ln>
                      <a:noFill/>
                    </a:ln>
                  </pic:spPr>
                </pic:pic>
              </a:graphicData>
            </a:graphic>
          </wp:inline>
        </w:drawing>
      </w:r>
      <w:r w:rsidRPr="001212B0">
        <w:rPr>
          <w:rFonts w:cstheme="minorHAnsi"/>
          <w:noProof/>
        </w:rPr>
        <mc:AlternateContent>
          <mc:Choice Requires="wps">
            <w:drawing>
              <wp:anchor distT="0" distB="0" distL="114300" distR="114300" simplePos="0" relativeHeight="251660288" behindDoc="0" locked="0" layoutInCell="1" allowOverlap="1" wp14:anchorId="7B79DE34" wp14:editId="0D4E6269">
                <wp:simplePos x="0" y="0"/>
                <wp:positionH relativeFrom="column">
                  <wp:posOffset>1762125</wp:posOffset>
                </wp:positionH>
                <wp:positionV relativeFrom="paragraph">
                  <wp:posOffset>1743075</wp:posOffset>
                </wp:positionV>
                <wp:extent cx="447675" cy="219075"/>
                <wp:effectExtent l="0" t="0" r="28575" b="28575"/>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7675" cy="219075"/>
                        </a:xfrm>
                        <a:prstGeom prst="rect">
                          <a:avLst/>
                        </a:prstGeom>
                        <a:noFill/>
                        <a:ln w="9525">
                          <a:solidFill>
                            <a:srgbClr val="00B050"/>
                          </a:solidFill>
                          <a:miter lim="800000"/>
                          <a:headEnd/>
                          <a:tailEnd/>
                        </a:ln>
                        <a:extLst>
                          <a:ext uri="{909E8E84-426E-40DD-AFC4-6F175D3DCCD1}">
                            <a14:hiddenFill xmlns:a14="http://schemas.microsoft.com/office/drawing/2010/main">
                              <a:solidFill>
                                <a:srgbClr val="FFFFFF"/>
                              </a:solidFill>
                            </a14:hiddenFill>
                          </a:ext>
                        </a:extLst>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468C1A" id="Rectangle 11" o:spid="_x0000_s1026" style="position:absolute;margin-left:138.75pt;margin-top:137.25pt;width:35.25pt;height:1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" filled="f" strokecolor="#00b050"/>
            </w:pict>
          </mc:Fallback>
        </mc:AlternateContent>
      </w:r>
      <w:r w:rsidRPr="001212B0">
        <w:rPr>
          <w:rFonts w:cstheme="minorHAnsi"/>
          <w:noProof/>
        </w:rPr>
        <mc:AlternateContent>
          <mc:Choice Requires="wps">
            <w:drawing>
              <wp:anchor distT="0" distB="0" distL="114300" distR="114300" simplePos="0" relativeHeight="251661312" behindDoc="0" locked="0" layoutInCell="1" allowOverlap="1" wp14:anchorId="132210D1" wp14:editId="1CEBDE05">
                <wp:simplePos x="0" y="0"/>
                <wp:positionH relativeFrom="column">
                  <wp:posOffset>2514600</wp:posOffset>
                </wp:positionH>
                <wp:positionV relativeFrom="paragraph">
                  <wp:posOffset>1381125</wp:posOffset>
                </wp:positionV>
                <wp:extent cx="628650" cy="121285"/>
                <wp:effectExtent l="0" t="0" r="19050" b="12065"/>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8650" cy="121285"/>
                        </a:xfrm>
                        <a:prstGeom prst="rect">
                          <a:avLst/>
                        </a:prstGeom>
                        <a:noFill/>
                        <a:ln w="9525">
                          <a:solidFill>
                            <a:srgbClr val="00B050"/>
                          </a:solidFill>
                          <a:miter lim="800000"/>
                          <a:headEnd/>
                          <a:tailEnd/>
                        </a:ln>
                        <a:extLst>
                          <a:ext uri="{909E8E84-426E-40DD-AFC4-6F175D3DCCD1}">
                            <a14:hiddenFill xmlns:a14="http://schemas.microsoft.com/office/drawing/2010/main">
                              <a:solidFill>
                                <a:srgbClr val="FFFFFF"/>
                              </a:solidFill>
                            </a14:hiddenFill>
                          </a:ext>
                        </a:extLst>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79B5D6" id="Rectangle 12" o:spid="_x0000_s1026" style="position:absolute;margin-left:198pt;margin-top:108.75pt;width:49.5pt;height: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" filled="f" strokecolor="#00b050"/>
            </w:pict>
          </mc:Fallback>
        </mc:AlternateContent>
      </w:r>
      <w:r w:rsidRPr="001212B0">
        <w:rPr>
          <w:rFonts w:cstheme="minorHAnsi"/>
          <w:noProof/>
        </w:rPr>
        <mc:AlternateContent>
          <mc:Choice Requires="wps">
            <w:drawing>
              <wp:anchor distT="0" distB="0" distL="114300" distR="114300" simplePos="0" relativeHeight="251662336" behindDoc="0" locked="0" layoutInCell="1" allowOverlap="1" wp14:anchorId="1FB13338" wp14:editId="6C06B72B">
                <wp:simplePos x="0" y="0"/>
                <wp:positionH relativeFrom="column">
                  <wp:posOffset>3562350</wp:posOffset>
                </wp:positionH>
                <wp:positionV relativeFrom="paragraph">
                  <wp:posOffset>3088640</wp:posOffset>
                </wp:positionV>
                <wp:extent cx="628650" cy="121285"/>
                <wp:effectExtent l="0" t="0" r="19050" b="12065"/>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8650" cy="121285"/>
                        </a:xfrm>
                        <a:prstGeom prst="rect">
                          <a:avLst/>
                        </a:prstGeom>
                        <a:noFill/>
                        <a:ln w="9525">
                          <a:solidFill>
                            <a:srgbClr val="00B050"/>
                          </a:solidFill>
                          <a:miter lim="800000"/>
                          <a:headEnd/>
                          <a:tailEnd/>
                        </a:ln>
                        <a:extLst>
                          <a:ext uri="{909E8E84-426E-40DD-AFC4-6F175D3DCCD1}">
                            <a14:hiddenFill xmlns:a14="http://schemas.microsoft.com/office/drawing/2010/main">
                              <a:solidFill>
                                <a:srgbClr val="FFFFFF"/>
                              </a:solidFill>
                            </a14:hiddenFill>
                          </a:ext>
                        </a:extLst>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B62586" id="Rectangle 16" o:spid="_x0000_s1026" style="position:absolute;margin-left:280.5pt;margin-top:243.2pt;width:49.5pt;height:9.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" filled="f" strokecolor="#00b050"/>
            </w:pict>
          </mc:Fallback>
        </mc:AlternateContent>
      </w:r>
      <w:r w:rsidRPr="001212B0">
        <w:rPr>
          <w:rFonts w:cstheme="minorHAnsi"/>
          <w:noProof/>
        </w:rPr>
        <mc:AlternateContent>
          <mc:Choice Requires="wps">
            <w:drawing>
              <wp:anchor distT="0" distB="0" distL="114300" distR="114300" simplePos="0" relativeHeight="251663360" behindDoc="0" locked="0" layoutInCell="1" allowOverlap="1" wp14:anchorId="58ADE5EE" wp14:editId="225AB84D">
                <wp:simplePos x="0" y="0"/>
                <wp:positionH relativeFrom="column">
                  <wp:posOffset>2209800</wp:posOffset>
                </wp:positionH>
                <wp:positionV relativeFrom="paragraph">
                  <wp:posOffset>3383915</wp:posOffset>
                </wp:positionV>
                <wp:extent cx="628650" cy="121285"/>
                <wp:effectExtent l="0" t="0" r="19050" b="12065"/>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8650" cy="121285"/>
                        </a:xfrm>
                        <a:prstGeom prst="rect">
                          <a:avLst/>
                        </a:prstGeom>
                        <a:noFill/>
                        <a:ln w="9525">
                          <a:solidFill>
                            <a:srgbClr val="00B050"/>
                          </a:solidFill>
                          <a:miter lim="800000"/>
                          <a:headEnd/>
                          <a:tailEnd/>
                        </a:ln>
                        <a:extLst>
                          <a:ext uri="{909E8E84-426E-40DD-AFC4-6F175D3DCCD1}">
                            <a14:hiddenFill xmlns:a14="http://schemas.microsoft.com/office/drawing/2010/main">
                              <a:solidFill>
                                <a:srgbClr val="FFFFFF"/>
                              </a:solidFill>
                            </a14:hiddenFill>
                          </a:ext>
                        </a:extLst>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98C3F0" id="Rectangle 17" o:spid="_x0000_s1026" style="position:absolute;margin-left:174pt;margin-top:266.45pt;width:49.5pt;height:9.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" filled="f" strokecolor="#00b050"/>
            </w:pict>
          </mc:Fallback>
        </mc:AlternateContent>
      </w:r>
      <w:r w:rsidRPr="001212B0">
        <w:rPr>
          <w:rFonts w:cstheme="minorHAnsi"/>
          <w:noProof/>
        </w:rPr>
        <mc:AlternateContent>
          <mc:Choice Requires="wps">
            <w:drawing>
              <wp:anchor distT="0" distB="0" distL="114300" distR="114300" simplePos="0" relativeHeight="251664384" behindDoc="0" locked="0" layoutInCell="1" allowOverlap="1" wp14:anchorId="0D5D177A" wp14:editId="475A4AF5">
                <wp:simplePos x="0" y="0"/>
                <wp:positionH relativeFrom="column">
                  <wp:posOffset>1762125</wp:posOffset>
                </wp:positionH>
                <wp:positionV relativeFrom="paragraph">
                  <wp:posOffset>1450340</wp:posOffset>
                </wp:positionV>
                <wp:extent cx="628650" cy="121285"/>
                <wp:effectExtent l="0" t="0" r="19050" b="1206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8650" cy="121285"/>
                        </a:xfrm>
                        <a:prstGeom prst="rect">
                          <a:avLst/>
                        </a:prstGeom>
                        <a:noFill/>
                        <a:ln w="9525">
                          <a:solidFill>
                            <a:srgbClr val="00B050"/>
                          </a:solidFill>
                          <a:miter lim="800000"/>
                          <a:headEnd/>
                          <a:tailEnd/>
                        </a:ln>
                        <a:extLst>
                          <a:ext uri="{909E8E84-426E-40DD-AFC4-6F175D3DCCD1}">
                            <a14:hiddenFill xmlns:a14="http://schemas.microsoft.com/office/drawing/2010/main">
                              <a:solidFill>
                                <a:srgbClr val="FFFFFF"/>
                              </a:solidFill>
                            </a14:hiddenFill>
                          </a:ext>
                        </a:extLst>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26F78B" id="Rectangle 18" o:spid="_x0000_s1026" style="position:absolute;margin-left:138.75pt;margin-top:114.2pt;width:49.5pt;height:9.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" filled="f" strokecolor="#00b050"/>
            </w:pict>
          </mc:Fallback>
        </mc:AlternateContent>
      </w:r>
    </w:p>
    <w:p w14:paraId="779DA503" w14:textId="77777777" w:rsidR="003307F8" w:rsidRDefault="003307F8" w:rsidP="003307F8">
      <w:pPr>
        <w:spacing w:line="240" w:lineRule="auto"/>
        <w:rPr>
          <w:rFonts w:cstheme="minorHAnsi"/>
        </w:rPr>
      </w:pPr>
      <w:r>
        <w:rPr>
          <w:rFonts w:cstheme="minorHAnsi"/>
        </w:rPr>
        <w:t>I am implementing</w:t>
      </w:r>
      <w:r w:rsidRPr="001212B0">
        <w:rPr>
          <w:rFonts w:cstheme="minorHAnsi"/>
        </w:rPr>
        <w:t xml:space="preserve"> the </w:t>
      </w:r>
      <w:r>
        <w:rPr>
          <w:rFonts w:cstheme="minorHAnsi"/>
        </w:rPr>
        <w:t>R</w:t>
      </w:r>
      <w:r w:rsidRPr="001212B0">
        <w:rPr>
          <w:rFonts w:cstheme="minorHAnsi"/>
        </w:rPr>
        <w:t xml:space="preserve">esearch </w:t>
      </w:r>
      <w:r>
        <w:rPr>
          <w:rFonts w:cstheme="minorHAnsi"/>
        </w:rPr>
        <w:t>O</w:t>
      </w:r>
      <w:r w:rsidRPr="001212B0">
        <w:rPr>
          <w:rFonts w:cstheme="minorHAnsi"/>
        </w:rPr>
        <w:t xml:space="preserve">nion to create a </w:t>
      </w:r>
      <w:r>
        <w:rPr>
          <w:rFonts w:cstheme="minorHAnsi"/>
        </w:rPr>
        <w:t>s</w:t>
      </w:r>
      <w:r w:rsidRPr="001212B0">
        <w:rPr>
          <w:rFonts w:cstheme="minorHAnsi"/>
        </w:rPr>
        <w:t xml:space="preserve">urvey which is a mono method </w:t>
      </w:r>
      <w:r>
        <w:rPr>
          <w:rFonts w:cstheme="minorHAnsi"/>
        </w:rPr>
        <w:t>that allows collecting</w:t>
      </w:r>
      <w:r w:rsidRPr="001212B0">
        <w:rPr>
          <w:rFonts w:cstheme="minorHAnsi"/>
        </w:rPr>
        <w:t xml:space="preserve"> data </w:t>
      </w:r>
      <w:r>
        <w:rPr>
          <w:rFonts w:cstheme="minorHAnsi"/>
        </w:rPr>
        <w:t>that</w:t>
      </w:r>
      <w:r w:rsidRPr="001212B0">
        <w:rPr>
          <w:rFonts w:cstheme="minorHAnsi"/>
        </w:rPr>
        <w:t xml:space="preserve"> </w:t>
      </w:r>
      <w:r>
        <w:rPr>
          <w:rFonts w:cstheme="minorHAnsi"/>
        </w:rPr>
        <w:t xml:space="preserve">can </w:t>
      </w:r>
      <w:r w:rsidRPr="001212B0">
        <w:rPr>
          <w:rFonts w:cstheme="minorHAnsi"/>
        </w:rPr>
        <w:t xml:space="preserve">later be used in my findings for analysis </w:t>
      </w:r>
      <w:r>
        <w:rPr>
          <w:rFonts w:cstheme="minorHAnsi"/>
        </w:rPr>
        <w:t xml:space="preserve">and </w:t>
      </w:r>
      <w:r w:rsidRPr="001212B0">
        <w:rPr>
          <w:rFonts w:cstheme="minorHAnsi"/>
        </w:rPr>
        <w:t xml:space="preserve">to answer my research questions which have been developed in the gaps found in my literature review. From my </w:t>
      </w:r>
      <w:r>
        <w:rPr>
          <w:rFonts w:cstheme="minorHAnsi"/>
        </w:rPr>
        <w:t>t</w:t>
      </w:r>
      <w:r w:rsidRPr="001212B0">
        <w:rPr>
          <w:rFonts w:cstheme="minorHAnsi"/>
        </w:rPr>
        <w:t>heory</w:t>
      </w:r>
      <w:r>
        <w:rPr>
          <w:rFonts w:cstheme="minorHAnsi"/>
        </w:rPr>
        <w:t>,</w:t>
      </w:r>
      <w:r w:rsidRPr="001212B0">
        <w:rPr>
          <w:rFonts w:cstheme="minorHAnsi"/>
        </w:rPr>
        <w:t xml:space="preserve"> I can use this questionnaire to confirm my observations and produce data for my findings.</w:t>
      </w:r>
    </w:p>
    <w:p w14:paraId="75D069AF" w14:textId="77777777" w:rsidR="003307F8" w:rsidRPr="001212B0" w:rsidRDefault="003307F8" w:rsidP="003307F8">
      <w:pPr>
        <w:spacing w:line="240" w:lineRule="auto"/>
        <w:rPr>
          <w:rFonts w:cstheme="minorHAnsi"/>
        </w:rPr>
      </w:pPr>
    </w:p>
    <w:p w14:paraId="577359AE" w14:textId="77777777" w:rsidR="003307F8" w:rsidRPr="00435BC6" w:rsidRDefault="003307F8" w:rsidP="003307F8">
      <w:pPr>
        <w:spacing w:line="240" w:lineRule="auto"/>
        <w:rPr>
          <w:rFonts w:cstheme="minorHAnsi"/>
          <w:b/>
          <w:bCs/>
        </w:rPr>
      </w:pPr>
      <w:bookmarkStart w:id="32" w:name="_Toc130746829"/>
      <w:bookmarkStart w:id="33" w:name="_Hlk130329138"/>
      <w:r>
        <w:rPr>
          <w:rStyle w:val="Heading1Char"/>
        </w:rPr>
        <w:t>3.3</w:t>
      </w:r>
      <w:r>
        <w:rPr>
          <w:rStyle w:val="Heading1Char"/>
        </w:rPr>
        <w:tab/>
      </w:r>
      <w:r w:rsidRPr="00635F69">
        <w:rPr>
          <w:rStyle w:val="Heading1Char"/>
        </w:rPr>
        <w:t>The Questionnaire</w:t>
      </w:r>
      <w:r>
        <w:rPr>
          <w:rStyle w:val="Heading1Char"/>
        </w:rPr>
        <w:t>.</w:t>
      </w:r>
      <w:bookmarkEnd w:id="32"/>
    </w:p>
    <w:bookmarkEnd w:id="33"/>
    <w:p w14:paraId="7F4452D5" w14:textId="77777777" w:rsidR="003307F8" w:rsidRDefault="003307F8" w:rsidP="003307F8">
      <w:pPr>
        <w:spacing w:line="240" w:lineRule="auto"/>
        <w:rPr>
          <w:rFonts w:cstheme="minorHAnsi"/>
        </w:rPr>
      </w:pPr>
      <w:r>
        <w:rPr>
          <w:rFonts w:cstheme="minorHAnsi"/>
        </w:rPr>
        <w:t>My chosen research strategy is a questionnaire s</w:t>
      </w:r>
      <w:r w:rsidRPr="00C014E8">
        <w:rPr>
          <w:rFonts w:cstheme="minorHAnsi"/>
        </w:rPr>
        <w:t xml:space="preserve">urvey method </w:t>
      </w:r>
      <w:r>
        <w:rPr>
          <w:rFonts w:cstheme="minorHAnsi"/>
        </w:rPr>
        <w:t xml:space="preserve">which </w:t>
      </w:r>
      <w:r w:rsidRPr="00C014E8">
        <w:rPr>
          <w:rFonts w:cstheme="minorHAnsi"/>
        </w:rPr>
        <w:t xml:space="preserve">will be </w:t>
      </w:r>
      <w:r>
        <w:rPr>
          <w:rFonts w:cstheme="minorHAnsi"/>
        </w:rPr>
        <w:t xml:space="preserve">a combination of </w:t>
      </w:r>
      <w:r w:rsidRPr="00C014E8">
        <w:rPr>
          <w:rFonts w:cstheme="minorHAnsi"/>
        </w:rPr>
        <w:t>a multiple-choice questionnaire where the users will rate their response from one - five (</w:t>
      </w:r>
      <w:r>
        <w:rPr>
          <w:rFonts w:cstheme="minorHAnsi"/>
        </w:rPr>
        <w:t>one being</w:t>
      </w:r>
      <w:r w:rsidRPr="00C014E8">
        <w:rPr>
          <w:rFonts w:cstheme="minorHAnsi"/>
        </w:rPr>
        <w:t xml:space="preserve"> low </w:t>
      </w:r>
      <w:r>
        <w:rPr>
          <w:rFonts w:cstheme="minorHAnsi"/>
        </w:rPr>
        <w:t xml:space="preserve">and five being </w:t>
      </w:r>
      <w:r w:rsidRPr="00C014E8">
        <w:rPr>
          <w:rFonts w:cstheme="minorHAnsi"/>
        </w:rPr>
        <w:t>high)</w:t>
      </w:r>
      <w:r>
        <w:rPr>
          <w:rFonts w:cstheme="minorHAnsi"/>
        </w:rPr>
        <w:t xml:space="preserve"> and give the participant the ability to respond by writing their answers.</w:t>
      </w:r>
    </w:p>
    <w:p w14:paraId="7B2AA16C" w14:textId="77777777" w:rsidR="003307F8" w:rsidRDefault="003307F8" w:rsidP="003307F8">
      <w:pPr>
        <w:spacing w:line="240" w:lineRule="auto"/>
        <w:rPr>
          <w:rFonts w:cstheme="minorHAnsi"/>
        </w:rPr>
      </w:pPr>
      <w:r w:rsidRPr="00C014E8">
        <w:rPr>
          <w:rFonts w:cstheme="minorHAnsi"/>
        </w:rPr>
        <w:t xml:space="preserve">I will then </w:t>
      </w:r>
      <w:r>
        <w:rPr>
          <w:rFonts w:cstheme="minorHAnsi"/>
        </w:rPr>
        <w:t>implement the quantitative data (the numbers) into graphs to determine the themes and answers.</w:t>
      </w:r>
    </w:p>
    <w:p w14:paraId="2D7FA9BE" w14:textId="77777777" w:rsidR="003307F8" w:rsidRDefault="003307F8" w:rsidP="003307F8">
      <w:pPr>
        <w:spacing w:line="240" w:lineRule="auto"/>
        <w:rPr>
          <w:rFonts w:cstheme="minorHAnsi"/>
        </w:rPr>
      </w:pPr>
      <w:r>
        <w:rPr>
          <w:rFonts w:cstheme="minorHAnsi"/>
        </w:rPr>
        <w:t>Within my questionnaire, I will implement questions that gather q</w:t>
      </w:r>
      <w:r w:rsidRPr="00C014E8">
        <w:rPr>
          <w:rFonts w:cstheme="minorHAnsi"/>
        </w:rPr>
        <w:t>ualitative</w:t>
      </w:r>
      <w:r>
        <w:rPr>
          <w:rFonts w:cstheme="minorHAnsi"/>
        </w:rPr>
        <w:t xml:space="preserve"> data that focuses on allowing the participants to answer with words, which will allow me to gather insight into their thought process and rationale and therefore discover the themes within these answers.</w:t>
      </w:r>
    </w:p>
    <w:p w14:paraId="159F9B18" w14:textId="77777777" w:rsidR="003307F8" w:rsidRDefault="003307F8" w:rsidP="003307F8">
      <w:pPr>
        <w:spacing w:line="240" w:lineRule="auto"/>
        <w:rPr>
          <w:rFonts w:cstheme="minorHAnsi"/>
        </w:rPr>
      </w:pPr>
      <w:r>
        <w:rPr>
          <w:rFonts w:cstheme="minorHAnsi"/>
        </w:rPr>
        <w:t xml:space="preserve">The reason why I have chosen this method of gathering data is that I can ask </w:t>
      </w:r>
      <w:r w:rsidRPr="00C014E8">
        <w:rPr>
          <w:rFonts w:cstheme="minorHAnsi"/>
        </w:rPr>
        <w:t xml:space="preserve">both </w:t>
      </w:r>
      <w:r>
        <w:rPr>
          <w:rFonts w:cstheme="minorHAnsi"/>
        </w:rPr>
        <w:t>q</w:t>
      </w:r>
      <w:r w:rsidRPr="00C014E8">
        <w:rPr>
          <w:rFonts w:cstheme="minorHAnsi"/>
        </w:rPr>
        <w:t xml:space="preserve">uantitative and </w:t>
      </w:r>
      <w:r>
        <w:rPr>
          <w:rFonts w:cstheme="minorHAnsi"/>
        </w:rPr>
        <w:t>q</w:t>
      </w:r>
      <w:r w:rsidRPr="00C014E8">
        <w:rPr>
          <w:rFonts w:cstheme="minorHAnsi"/>
        </w:rPr>
        <w:t>ualitative style</w:t>
      </w:r>
      <w:r>
        <w:rPr>
          <w:rFonts w:cstheme="minorHAnsi"/>
        </w:rPr>
        <w:t>d</w:t>
      </w:r>
      <w:r w:rsidRPr="00C014E8">
        <w:rPr>
          <w:rFonts w:cstheme="minorHAnsi"/>
        </w:rPr>
        <w:t xml:space="preserve"> questions.</w:t>
      </w:r>
      <w:r>
        <w:rPr>
          <w:rFonts w:cstheme="minorHAnsi"/>
        </w:rPr>
        <w:t xml:space="preserve"> Rather than use interviews this is time effective and I can obtain more answers with less time and still have the ability to ask qualitative questions.</w:t>
      </w:r>
      <w:r w:rsidRPr="00C014E8">
        <w:rPr>
          <w:rFonts w:cstheme="minorHAnsi"/>
        </w:rPr>
        <w:t xml:space="preserve"> I have included </w:t>
      </w:r>
      <w:r w:rsidRPr="00C014E8">
        <w:rPr>
          <w:rFonts w:cstheme="minorHAnsi"/>
        </w:rPr>
        <w:lastRenderedPageBreak/>
        <w:t xml:space="preserve">questions true to </w:t>
      </w:r>
      <w:r>
        <w:rPr>
          <w:rFonts w:cstheme="minorHAnsi"/>
        </w:rPr>
        <w:t>the style of</w:t>
      </w:r>
      <w:r w:rsidRPr="00C014E8">
        <w:rPr>
          <w:rFonts w:cstheme="minorHAnsi"/>
        </w:rPr>
        <w:t xml:space="preserve"> quantitative research by obtaining simpler style questions </w:t>
      </w:r>
      <w:r>
        <w:rPr>
          <w:rFonts w:cstheme="minorHAnsi"/>
        </w:rPr>
        <w:t>that</w:t>
      </w:r>
      <w:r w:rsidRPr="00C014E8">
        <w:rPr>
          <w:rFonts w:cstheme="minorHAnsi"/>
        </w:rPr>
        <w:t xml:space="preserve"> can </w:t>
      </w:r>
      <w:r>
        <w:rPr>
          <w:rFonts w:cstheme="minorHAnsi"/>
        </w:rPr>
        <w:t xml:space="preserve">be </w:t>
      </w:r>
      <w:r w:rsidRPr="00C014E8">
        <w:rPr>
          <w:rFonts w:cstheme="minorHAnsi"/>
        </w:rPr>
        <w:t xml:space="preserve">represented by numbers. I have included questions as part of my </w:t>
      </w:r>
      <w:r>
        <w:rPr>
          <w:rFonts w:cstheme="minorHAnsi"/>
        </w:rPr>
        <w:t>q</w:t>
      </w:r>
      <w:r w:rsidRPr="00C014E8">
        <w:rPr>
          <w:rFonts w:cstheme="minorHAnsi"/>
        </w:rPr>
        <w:t>ualitative research by asking questions</w:t>
      </w:r>
      <w:r>
        <w:rPr>
          <w:rFonts w:cstheme="minorHAnsi"/>
        </w:rPr>
        <w:t xml:space="preserve"> that</w:t>
      </w:r>
      <w:r w:rsidRPr="00C014E8">
        <w:rPr>
          <w:rFonts w:cstheme="minorHAnsi"/>
        </w:rPr>
        <w:t xml:space="preserve"> are required </w:t>
      </w:r>
      <w:r>
        <w:rPr>
          <w:rFonts w:cstheme="minorHAnsi"/>
        </w:rPr>
        <w:t>by the participant to be</w:t>
      </w:r>
      <w:r w:rsidRPr="00C014E8">
        <w:rPr>
          <w:rFonts w:cstheme="minorHAnsi"/>
        </w:rPr>
        <w:t xml:space="preserve"> answered by words. I have also allowed the use of </w:t>
      </w:r>
      <w:r>
        <w:rPr>
          <w:rFonts w:cstheme="minorHAnsi"/>
        </w:rPr>
        <w:t>a</w:t>
      </w:r>
      <w:r w:rsidRPr="00C014E8">
        <w:rPr>
          <w:rFonts w:cstheme="minorHAnsi"/>
        </w:rPr>
        <w:t xml:space="preserve"> comment section for each question so if the participant would like to add additional comments</w:t>
      </w:r>
      <w:r>
        <w:rPr>
          <w:rFonts w:cstheme="minorHAnsi"/>
        </w:rPr>
        <w:t xml:space="preserve"> they may do so there</w:t>
      </w:r>
      <w:r w:rsidRPr="00C014E8">
        <w:rPr>
          <w:rFonts w:cstheme="minorHAnsi"/>
        </w:rPr>
        <w:t>.</w:t>
      </w:r>
    </w:p>
    <w:p w14:paraId="270D9C9F" w14:textId="33B88D76" w:rsidR="003307F8" w:rsidRDefault="003307F8" w:rsidP="003307F8">
      <w:pPr>
        <w:spacing w:line="240" w:lineRule="auto"/>
        <w:rPr>
          <w:rFonts w:cstheme="minorHAnsi"/>
        </w:rPr>
      </w:pPr>
      <w:r w:rsidRPr="00C014E8">
        <w:rPr>
          <w:rFonts w:cstheme="minorHAnsi"/>
        </w:rPr>
        <w:t xml:space="preserve">I have used the website Allcounted.com to create my </w:t>
      </w:r>
      <w:r>
        <w:rPr>
          <w:rFonts w:cstheme="minorHAnsi"/>
        </w:rPr>
        <w:t>q</w:t>
      </w:r>
      <w:r w:rsidRPr="00C014E8">
        <w:rPr>
          <w:rFonts w:cstheme="minorHAnsi"/>
        </w:rPr>
        <w:t>uestionnaire. At this stage</w:t>
      </w:r>
      <w:r>
        <w:rPr>
          <w:rFonts w:cstheme="minorHAnsi"/>
        </w:rPr>
        <w:t>,</w:t>
      </w:r>
      <w:r w:rsidRPr="00C014E8">
        <w:rPr>
          <w:rFonts w:cstheme="minorHAnsi"/>
        </w:rPr>
        <w:t xml:space="preserve"> I will not be reviewing the themes but just gathering raw data</w:t>
      </w:r>
      <w:r>
        <w:rPr>
          <w:rFonts w:cstheme="minorHAnsi"/>
        </w:rPr>
        <w:t>.</w:t>
      </w:r>
      <w:r w:rsidRPr="00C014E8">
        <w:rPr>
          <w:rFonts w:cstheme="minorHAnsi"/>
        </w:rPr>
        <w:t xml:space="preserve"> I am going to attempt to gain the largest possible sample size to create a larger reflection </w:t>
      </w:r>
      <w:r>
        <w:rPr>
          <w:rFonts w:cstheme="minorHAnsi"/>
        </w:rPr>
        <w:t xml:space="preserve">of </w:t>
      </w:r>
      <w:r w:rsidRPr="00C014E8">
        <w:rPr>
          <w:rFonts w:cstheme="minorHAnsi"/>
        </w:rPr>
        <w:t xml:space="preserve">an opinion and reflection of the general population of </w:t>
      </w:r>
      <w:r>
        <w:rPr>
          <w:rFonts w:cstheme="minorHAnsi"/>
        </w:rPr>
        <w:t>p</w:t>
      </w:r>
      <w:r w:rsidRPr="00C014E8">
        <w:rPr>
          <w:rFonts w:cstheme="minorHAnsi"/>
        </w:rPr>
        <w:t xml:space="preserve">olice </w:t>
      </w:r>
      <w:r>
        <w:rPr>
          <w:rFonts w:cstheme="minorHAnsi"/>
        </w:rPr>
        <w:t>o</w:t>
      </w:r>
      <w:r w:rsidRPr="00C014E8">
        <w:rPr>
          <w:rFonts w:cstheme="minorHAnsi"/>
        </w:rPr>
        <w:t xml:space="preserve">fficers. The website and link to my questionnaire can be found </w:t>
      </w:r>
      <w:r>
        <w:rPr>
          <w:rFonts w:cstheme="minorHAnsi"/>
        </w:rPr>
        <w:t xml:space="preserve">in </w:t>
      </w:r>
      <w:r w:rsidRPr="00320309">
        <w:rPr>
          <w:rFonts w:cstheme="minorHAnsi"/>
        </w:rPr>
        <w:t>Appendix 7.3 – Hyperlink to my question from allcounted.com</w:t>
      </w:r>
      <w:r>
        <w:rPr>
          <w:rFonts w:cstheme="minorHAnsi"/>
        </w:rPr>
        <w:t>.</w:t>
      </w:r>
    </w:p>
    <w:p w14:paraId="503E3C61" w14:textId="77777777" w:rsidR="003307F8" w:rsidRPr="00C014E8" w:rsidRDefault="003307F8" w:rsidP="003307F8">
      <w:pPr>
        <w:spacing w:line="240" w:lineRule="auto"/>
        <w:rPr>
          <w:rFonts w:cstheme="minorHAnsi"/>
        </w:rPr>
      </w:pPr>
    </w:p>
    <w:p w14:paraId="7E9F2D0D" w14:textId="77777777" w:rsidR="003307F8" w:rsidRPr="00635F69" w:rsidRDefault="003307F8" w:rsidP="003307F8">
      <w:pPr>
        <w:spacing w:line="240" w:lineRule="auto"/>
        <w:rPr>
          <w:rStyle w:val="Heading1Char"/>
        </w:rPr>
      </w:pPr>
      <w:bookmarkStart w:id="34" w:name="_Toc130746830"/>
      <w:bookmarkStart w:id="35" w:name="_Hlk130329259"/>
      <w:r>
        <w:rPr>
          <w:rStyle w:val="Heading1Char"/>
        </w:rPr>
        <w:t>3.4</w:t>
      </w:r>
      <w:r>
        <w:rPr>
          <w:rStyle w:val="Heading1Char"/>
        </w:rPr>
        <w:tab/>
      </w:r>
      <w:r w:rsidRPr="00635F69">
        <w:rPr>
          <w:rStyle w:val="Heading1Char"/>
        </w:rPr>
        <w:t>How I will sample my participants</w:t>
      </w:r>
      <w:r>
        <w:rPr>
          <w:rStyle w:val="Heading1Char"/>
        </w:rPr>
        <w:t>.</w:t>
      </w:r>
      <w:bookmarkEnd w:id="34"/>
    </w:p>
    <w:bookmarkEnd w:id="35"/>
    <w:p w14:paraId="3B90476E" w14:textId="77777777" w:rsidR="003307F8" w:rsidRDefault="003307F8" w:rsidP="003307F8">
      <w:pPr>
        <w:spacing w:line="240" w:lineRule="auto"/>
        <w:rPr>
          <w:rFonts w:cstheme="minorHAnsi"/>
        </w:rPr>
      </w:pPr>
      <w:r w:rsidRPr="00C014E8">
        <w:rPr>
          <w:rFonts w:cstheme="minorHAnsi"/>
        </w:rPr>
        <w:t xml:space="preserve">The questionnaire will be sent to local </w:t>
      </w:r>
      <w:r>
        <w:rPr>
          <w:rFonts w:cstheme="minorHAnsi"/>
        </w:rPr>
        <w:t>p</w:t>
      </w:r>
      <w:r w:rsidRPr="00C014E8">
        <w:rPr>
          <w:rFonts w:cstheme="minorHAnsi"/>
        </w:rPr>
        <w:t xml:space="preserve">olice </w:t>
      </w:r>
      <w:r>
        <w:rPr>
          <w:rFonts w:cstheme="minorHAnsi"/>
        </w:rPr>
        <w:t>o</w:t>
      </w:r>
      <w:r w:rsidRPr="00C014E8">
        <w:rPr>
          <w:rFonts w:cstheme="minorHAnsi"/>
        </w:rPr>
        <w:t>fficers to participate in their opinions on the topic</w:t>
      </w:r>
      <w:r>
        <w:rPr>
          <w:rFonts w:cstheme="minorHAnsi"/>
        </w:rPr>
        <w:t xml:space="preserve"> of mental health.</w:t>
      </w:r>
      <w:r w:rsidRPr="00C014E8">
        <w:rPr>
          <w:rFonts w:cstheme="minorHAnsi"/>
        </w:rPr>
        <w:t xml:space="preserve"> I </w:t>
      </w:r>
      <w:r>
        <w:rPr>
          <w:rFonts w:cstheme="minorHAnsi"/>
        </w:rPr>
        <w:t xml:space="preserve">will not be disclosing my overall question or research objectives, I </w:t>
      </w:r>
      <w:r w:rsidRPr="00C014E8">
        <w:rPr>
          <w:rFonts w:cstheme="minorHAnsi"/>
        </w:rPr>
        <w:t xml:space="preserve">believe this </w:t>
      </w:r>
      <w:r>
        <w:rPr>
          <w:rFonts w:cstheme="minorHAnsi"/>
        </w:rPr>
        <w:t>method will be more effective to prevent negative bias by showing the participant any narrative.</w:t>
      </w:r>
    </w:p>
    <w:p w14:paraId="29111C9B" w14:textId="77777777" w:rsidR="003307F8" w:rsidRDefault="003307F8" w:rsidP="003307F8">
      <w:pPr>
        <w:spacing w:line="240" w:lineRule="auto"/>
        <w:rPr>
          <w:rFonts w:cstheme="minorHAnsi"/>
        </w:rPr>
      </w:pPr>
      <w:r>
        <w:rPr>
          <w:rFonts w:cstheme="minorHAnsi"/>
        </w:rPr>
        <w:t xml:space="preserve">My </w:t>
      </w:r>
      <w:r w:rsidRPr="00C014E8">
        <w:rPr>
          <w:rFonts w:cstheme="minorHAnsi"/>
        </w:rPr>
        <w:t>sampling will be</w:t>
      </w:r>
      <w:r>
        <w:rPr>
          <w:rFonts w:cstheme="minorHAnsi"/>
        </w:rPr>
        <w:t xml:space="preserve"> focused on response officers as</w:t>
      </w:r>
      <w:r w:rsidRPr="00C014E8">
        <w:rPr>
          <w:rFonts w:cstheme="minorHAnsi"/>
        </w:rPr>
        <w:t xml:space="preserve"> the</w:t>
      </w:r>
      <w:r>
        <w:rPr>
          <w:rFonts w:cstheme="minorHAnsi"/>
        </w:rPr>
        <w:t>y will be the</w:t>
      </w:r>
      <w:r w:rsidRPr="00C014E8">
        <w:rPr>
          <w:rFonts w:cstheme="minorHAnsi"/>
        </w:rPr>
        <w:t xml:space="preserve"> most effective primary resource </w:t>
      </w:r>
      <w:r>
        <w:rPr>
          <w:rFonts w:cstheme="minorHAnsi"/>
        </w:rPr>
        <w:t xml:space="preserve">as they are the style of police officers </w:t>
      </w:r>
      <w:r w:rsidRPr="00C014E8">
        <w:rPr>
          <w:rFonts w:cstheme="minorHAnsi"/>
        </w:rPr>
        <w:t>attending the</w:t>
      </w:r>
      <w:r>
        <w:rPr>
          <w:rFonts w:cstheme="minorHAnsi"/>
        </w:rPr>
        <w:t>se mental health-related</w:t>
      </w:r>
      <w:r w:rsidRPr="00C014E8">
        <w:rPr>
          <w:rFonts w:cstheme="minorHAnsi"/>
        </w:rPr>
        <w:t xml:space="preserve"> calls and directly dealing with service users with mental health disorders.</w:t>
      </w:r>
    </w:p>
    <w:p w14:paraId="10833164" w14:textId="77777777" w:rsidR="003307F8" w:rsidRDefault="003307F8" w:rsidP="003307F8">
      <w:pPr>
        <w:spacing w:line="240" w:lineRule="auto"/>
        <w:rPr>
          <w:rFonts w:cstheme="minorHAnsi"/>
        </w:rPr>
      </w:pPr>
      <w:r w:rsidRPr="00C014E8">
        <w:rPr>
          <w:rFonts w:cstheme="minorHAnsi"/>
        </w:rPr>
        <w:t xml:space="preserve">I believe directly asking service users who have been involved with the </w:t>
      </w:r>
      <w:r>
        <w:rPr>
          <w:rFonts w:cstheme="minorHAnsi"/>
        </w:rPr>
        <w:t>p</w:t>
      </w:r>
      <w:r w:rsidRPr="00C014E8">
        <w:rPr>
          <w:rFonts w:cstheme="minorHAnsi"/>
        </w:rPr>
        <w:t xml:space="preserve">olice </w:t>
      </w:r>
      <w:r>
        <w:rPr>
          <w:rFonts w:cstheme="minorHAnsi"/>
        </w:rPr>
        <w:t xml:space="preserve">when </w:t>
      </w:r>
      <w:r w:rsidRPr="00C014E8">
        <w:rPr>
          <w:rFonts w:cstheme="minorHAnsi"/>
        </w:rPr>
        <w:t xml:space="preserve">dealing </w:t>
      </w:r>
      <w:r>
        <w:rPr>
          <w:rFonts w:cstheme="minorHAnsi"/>
        </w:rPr>
        <w:t xml:space="preserve">with </w:t>
      </w:r>
      <w:r w:rsidRPr="00C014E8">
        <w:rPr>
          <w:rFonts w:cstheme="minorHAnsi"/>
        </w:rPr>
        <w:t>mental health</w:t>
      </w:r>
      <w:r>
        <w:rPr>
          <w:rFonts w:cstheme="minorHAnsi"/>
        </w:rPr>
        <w:t>-related</w:t>
      </w:r>
      <w:r w:rsidRPr="00C014E8">
        <w:rPr>
          <w:rFonts w:cstheme="minorHAnsi"/>
        </w:rPr>
        <w:t xml:space="preserve"> calls will breach data protection and could discredit the professionalism of the current police officers. </w:t>
      </w:r>
      <w:r>
        <w:rPr>
          <w:rFonts w:cstheme="minorHAnsi"/>
        </w:rPr>
        <w:t>This will also be a breach of any purposed ethics as well as the Police Code of Ethics.</w:t>
      </w:r>
    </w:p>
    <w:p w14:paraId="140A7CF5" w14:textId="77777777" w:rsidR="003307F8" w:rsidRPr="00C014E8" w:rsidRDefault="003307F8" w:rsidP="003307F8">
      <w:pPr>
        <w:spacing w:line="240" w:lineRule="auto"/>
        <w:rPr>
          <w:rFonts w:cstheme="minorHAnsi"/>
        </w:rPr>
      </w:pPr>
      <w:r w:rsidRPr="00C014E8">
        <w:rPr>
          <w:rFonts w:cstheme="minorHAnsi"/>
        </w:rPr>
        <w:t xml:space="preserve">I will give the participant the option to </w:t>
      </w:r>
      <w:r>
        <w:rPr>
          <w:rFonts w:cstheme="minorHAnsi"/>
        </w:rPr>
        <w:t>opt-out</w:t>
      </w:r>
      <w:r w:rsidRPr="00C014E8">
        <w:rPr>
          <w:rFonts w:cstheme="minorHAnsi"/>
        </w:rPr>
        <w:t xml:space="preserve"> after the explanation and participants will be made fully aware of how their </w:t>
      </w:r>
      <w:r>
        <w:rPr>
          <w:rFonts w:cstheme="minorHAnsi"/>
        </w:rPr>
        <w:t>i</w:t>
      </w:r>
      <w:r w:rsidRPr="00C014E8">
        <w:rPr>
          <w:rFonts w:cstheme="minorHAnsi"/>
        </w:rPr>
        <w:t>nformation will be used</w:t>
      </w:r>
      <w:r>
        <w:rPr>
          <w:rFonts w:cstheme="minorHAnsi"/>
        </w:rPr>
        <w:t xml:space="preserve"> after completion of the questionnaire.</w:t>
      </w:r>
    </w:p>
    <w:p w14:paraId="71687C3F" w14:textId="77777777" w:rsidR="003307F8" w:rsidRPr="00C014E8" w:rsidRDefault="003307F8" w:rsidP="003307F8">
      <w:pPr>
        <w:spacing w:line="240" w:lineRule="auto"/>
        <w:rPr>
          <w:rFonts w:cstheme="minorHAnsi"/>
        </w:rPr>
      </w:pPr>
      <w:r w:rsidRPr="00C014E8">
        <w:rPr>
          <w:rFonts w:cstheme="minorHAnsi"/>
        </w:rPr>
        <w:t xml:space="preserve">In accordance with the person’s right to privacy, the questionnaire will be anonymous. Each participant will be asked questions to establish </w:t>
      </w:r>
      <w:r>
        <w:rPr>
          <w:rFonts w:cstheme="minorHAnsi"/>
        </w:rPr>
        <w:t>i</w:t>
      </w:r>
      <w:r w:rsidRPr="00C014E8">
        <w:rPr>
          <w:rFonts w:cstheme="minorHAnsi"/>
        </w:rPr>
        <w:t xml:space="preserve">f they have had any mental health training from the job and to what </w:t>
      </w:r>
      <w:r>
        <w:rPr>
          <w:rFonts w:cstheme="minorHAnsi"/>
        </w:rPr>
        <w:t>degree/level</w:t>
      </w:r>
      <w:r w:rsidRPr="00C014E8">
        <w:rPr>
          <w:rFonts w:cstheme="minorHAnsi"/>
        </w:rPr>
        <w:t xml:space="preserve">. Questions will be asked regarding using that experience and if any decisions have been made in relation to their opinion on what is lawful vs what is right.  I will make the questionnaire anonymous to prevent any participant </w:t>
      </w:r>
      <w:r>
        <w:rPr>
          <w:rFonts w:cstheme="minorHAnsi"/>
        </w:rPr>
        <w:t>from being</w:t>
      </w:r>
      <w:r w:rsidRPr="00C014E8">
        <w:rPr>
          <w:rFonts w:cstheme="minorHAnsi"/>
        </w:rPr>
        <w:t xml:space="preserve"> identified from the questionnaire which could be used against them by either a third party or South Wales Police. This would minimise the risk </w:t>
      </w:r>
      <w:r>
        <w:rPr>
          <w:rFonts w:cstheme="minorHAnsi"/>
        </w:rPr>
        <w:t>that</w:t>
      </w:r>
      <w:r w:rsidRPr="00C014E8">
        <w:rPr>
          <w:rFonts w:cstheme="minorHAnsi"/>
        </w:rPr>
        <w:t xml:space="preserve"> participants might not want to engage in the questionnaire due to repercussions.</w:t>
      </w:r>
    </w:p>
    <w:p w14:paraId="50737466" w14:textId="77777777" w:rsidR="003307F8" w:rsidRPr="00C014E8" w:rsidRDefault="003307F8" w:rsidP="003307F8">
      <w:pPr>
        <w:spacing w:line="240" w:lineRule="auto"/>
        <w:rPr>
          <w:rFonts w:cstheme="minorHAnsi"/>
        </w:rPr>
      </w:pPr>
      <w:r>
        <w:rPr>
          <w:rFonts w:cstheme="minorHAnsi"/>
        </w:rPr>
        <w:t>I have however debated asking the participants about their current department however to not single out any narrative I have chosen not to ask the officers about their department but will ask about their l</w:t>
      </w:r>
      <w:r w:rsidRPr="00737C5D">
        <w:rPr>
          <w:rFonts w:cstheme="minorHAnsi"/>
        </w:rPr>
        <w:t xml:space="preserve">ength </w:t>
      </w:r>
      <w:r>
        <w:rPr>
          <w:rFonts w:cstheme="minorHAnsi"/>
        </w:rPr>
        <w:t>of</w:t>
      </w:r>
      <w:r w:rsidRPr="00737C5D">
        <w:rPr>
          <w:rFonts w:cstheme="minorHAnsi"/>
        </w:rPr>
        <w:t xml:space="preserve"> service</w:t>
      </w:r>
      <w:r>
        <w:rPr>
          <w:rFonts w:cstheme="minorHAnsi"/>
        </w:rPr>
        <w:t>.  If they are low in service this will indicate that they are on response and are dealing with these types of calls and if they are longer in service, they would have the same experience.</w:t>
      </w:r>
    </w:p>
    <w:p w14:paraId="78453C1A" w14:textId="09A1D6B7" w:rsidR="003307F8" w:rsidRPr="00C014E8" w:rsidRDefault="003307F8" w:rsidP="003307F8">
      <w:pPr>
        <w:spacing w:line="240" w:lineRule="auto"/>
        <w:rPr>
          <w:rFonts w:cstheme="minorHAnsi"/>
        </w:rPr>
      </w:pPr>
      <w:r w:rsidRPr="00C014E8">
        <w:rPr>
          <w:rFonts w:cstheme="minorHAnsi"/>
        </w:rPr>
        <w:t xml:space="preserve">I will not be taking names, </w:t>
      </w:r>
      <w:r w:rsidR="00FB55D6">
        <w:rPr>
          <w:rFonts w:cstheme="minorHAnsi"/>
        </w:rPr>
        <w:t xml:space="preserve">or </w:t>
      </w:r>
      <w:r>
        <w:rPr>
          <w:rFonts w:cstheme="minorHAnsi"/>
        </w:rPr>
        <w:t xml:space="preserve">asking age, </w:t>
      </w:r>
      <w:r w:rsidRPr="00C014E8">
        <w:rPr>
          <w:rFonts w:cstheme="minorHAnsi"/>
        </w:rPr>
        <w:t>badge numbers</w:t>
      </w:r>
      <w:r w:rsidR="00FB55D6">
        <w:rPr>
          <w:rFonts w:cstheme="minorHAnsi"/>
        </w:rPr>
        <w:t>,</w:t>
      </w:r>
      <w:r w:rsidRPr="00C014E8">
        <w:rPr>
          <w:rFonts w:cstheme="minorHAnsi"/>
        </w:rPr>
        <w:t xml:space="preserve"> or contact details to ensure anonymity. I will ask </w:t>
      </w:r>
      <w:r>
        <w:rPr>
          <w:rFonts w:cstheme="minorHAnsi"/>
        </w:rPr>
        <w:t xml:space="preserve">not ask about </w:t>
      </w:r>
      <w:r w:rsidRPr="00C014E8">
        <w:rPr>
          <w:rFonts w:cstheme="minorHAnsi"/>
        </w:rPr>
        <w:t xml:space="preserve">their </w:t>
      </w:r>
      <w:r>
        <w:rPr>
          <w:rFonts w:cstheme="minorHAnsi"/>
        </w:rPr>
        <w:t>r</w:t>
      </w:r>
      <w:r w:rsidRPr="00C014E8">
        <w:rPr>
          <w:rFonts w:cstheme="minorHAnsi"/>
        </w:rPr>
        <w:t xml:space="preserve">ole in the police service as different departments could have more or less effective results, </w:t>
      </w:r>
      <w:r>
        <w:rPr>
          <w:rFonts w:cstheme="minorHAnsi"/>
        </w:rPr>
        <w:t xml:space="preserve">as stated above. I will not ask the </w:t>
      </w:r>
      <w:r w:rsidRPr="00C014E8">
        <w:rPr>
          <w:rFonts w:cstheme="minorHAnsi"/>
        </w:rPr>
        <w:t xml:space="preserve">gender </w:t>
      </w:r>
      <w:r>
        <w:rPr>
          <w:rFonts w:cstheme="minorHAnsi"/>
        </w:rPr>
        <w:t xml:space="preserve">despite </w:t>
      </w:r>
      <w:r w:rsidR="00FB55D6">
        <w:rPr>
          <w:rFonts w:cstheme="minorHAnsi"/>
        </w:rPr>
        <w:t>the</w:t>
      </w:r>
      <w:r>
        <w:rPr>
          <w:rFonts w:cstheme="minorHAnsi"/>
        </w:rPr>
        <w:t xml:space="preserve"> possibility of</w:t>
      </w:r>
      <w:r w:rsidRPr="00C014E8">
        <w:rPr>
          <w:rFonts w:cstheme="minorHAnsi"/>
        </w:rPr>
        <w:t xml:space="preserve"> how the officer feels about attending the mental health</w:t>
      </w:r>
      <w:r>
        <w:rPr>
          <w:rFonts w:cstheme="minorHAnsi"/>
        </w:rPr>
        <w:t>-related</w:t>
      </w:r>
      <w:r w:rsidRPr="00C014E8">
        <w:rPr>
          <w:rFonts w:cstheme="minorHAnsi"/>
        </w:rPr>
        <w:t xml:space="preserve"> call</w:t>
      </w:r>
      <w:r>
        <w:rPr>
          <w:rFonts w:cstheme="minorHAnsi"/>
        </w:rPr>
        <w:t>s as</w:t>
      </w:r>
      <w:r w:rsidRPr="00C014E8">
        <w:rPr>
          <w:rFonts w:cstheme="minorHAnsi"/>
        </w:rPr>
        <w:t xml:space="preserve"> </w:t>
      </w:r>
      <w:r>
        <w:rPr>
          <w:rFonts w:cstheme="minorHAnsi"/>
        </w:rPr>
        <w:t>this study is only about the findings regardless of gender.</w:t>
      </w:r>
    </w:p>
    <w:p w14:paraId="131FA37D" w14:textId="77777777" w:rsidR="003307F8" w:rsidRDefault="003307F8" w:rsidP="003307F8">
      <w:pPr>
        <w:spacing w:line="240" w:lineRule="auto"/>
        <w:rPr>
          <w:rFonts w:cstheme="minorHAnsi"/>
        </w:rPr>
      </w:pPr>
      <w:r w:rsidRPr="00C014E8">
        <w:rPr>
          <w:rFonts w:cstheme="minorHAnsi"/>
        </w:rPr>
        <w:t xml:space="preserve">I believe that </w:t>
      </w:r>
      <w:r>
        <w:rPr>
          <w:rFonts w:cstheme="minorHAnsi"/>
        </w:rPr>
        <w:t>a</w:t>
      </w:r>
      <w:r w:rsidRPr="00C014E8">
        <w:rPr>
          <w:rFonts w:cstheme="minorHAnsi"/>
        </w:rPr>
        <w:t xml:space="preserve"> larger </w:t>
      </w:r>
      <w:r>
        <w:rPr>
          <w:rFonts w:cstheme="minorHAnsi"/>
        </w:rPr>
        <w:t>p</w:t>
      </w:r>
      <w:r w:rsidRPr="00C014E8">
        <w:rPr>
          <w:rFonts w:cstheme="minorHAnsi"/>
        </w:rPr>
        <w:t xml:space="preserve">ool of participants </w:t>
      </w:r>
      <w:r>
        <w:rPr>
          <w:rFonts w:cstheme="minorHAnsi"/>
        </w:rPr>
        <w:t xml:space="preserve">will create </w:t>
      </w:r>
      <w:r w:rsidRPr="00C014E8">
        <w:rPr>
          <w:rFonts w:cstheme="minorHAnsi"/>
        </w:rPr>
        <w:t xml:space="preserve">a more effective survey due to </w:t>
      </w:r>
      <w:r>
        <w:rPr>
          <w:rFonts w:cstheme="minorHAnsi"/>
        </w:rPr>
        <w:t xml:space="preserve">the </w:t>
      </w:r>
      <w:r w:rsidRPr="00C014E8">
        <w:rPr>
          <w:rFonts w:cstheme="minorHAnsi"/>
        </w:rPr>
        <w:t xml:space="preserve">larger result range </w:t>
      </w:r>
      <w:r>
        <w:rPr>
          <w:rFonts w:cstheme="minorHAnsi"/>
        </w:rPr>
        <w:t>and the</w:t>
      </w:r>
      <w:r w:rsidRPr="00C014E8">
        <w:rPr>
          <w:rFonts w:cstheme="minorHAnsi"/>
        </w:rPr>
        <w:t xml:space="preserve"> shared beliefs will be evident. </w:t>
      </w:r>
      <w:r>
        <w:rPr>
          <w:rFonts w:cstheme="minorHAnsi"/>
        </w:rPr>
        <w:t>This larger pool will increase the reliability of data obtained as the more participants the more common opinion of the whole is obtained.</w:t>
      </w:r>
    </w:p>
    <w:p w14:paraId="3FCFB792" w14:textId="77777777" w:rsidR="003307F8" w:rsidRPr="00C014E8" w:rsidRDefault="003307F8" w:rsidP="003307F8">
      <w:pPr>
        <w:spacing w:line="240" w:lineRule="auto"/>
        <w:rPr>
          <w:rFonts w:cstheme="minorHAnsi"/>
          <w:b/>
          <w:bCs/>
        </w:rPr>
      </w:pPr>
      <w:bookmarkStart w:id="36" w:name="_Toc130746831"/>
      <w:bookmarkStart w:id="37" w:name="_Hlk130329281"/>
      <w:r>
        <w:rPr>
          <w:rStyle w:val="Heading1Char"/>
        </w:rPr>
        <w:lastRenderedPageBreak/>
        <w:t>3.5</w:t>
      </w:r>
      <w:r>
        <w:rPr>
          <w:rStyle w:val="Heading1Char"/>
        </w:rPr>
        <w:tab/>
      </w:r>
      <w:r w:rsidRPr="00635F69">
        <w:rPr>
          <w:rStyle w:val="Heading1Char"/>
        </w:rPr>
        <w:t>Limitations and problems with my research</w:t>
      </w:r>
      <w:r>
        <w:rPr>
          <w:rStyle w:val="Heading1Char"/>
        </w:rPr>
        <w:t>.</w:t>
      </w:r>
      <w:bookmarkEnd w:id="36"/>
    </w:p>
    <w:bookmarkEnd w:id="37"/>
    <w:p w14:paraId="1EC2289E" w14:textId="4C533336" w:rsidR="003307F8" w:rsidRDefault="003307F8" w:rsidP="003307F8">
      <w:pPr>
        <w:spacing w:line="240" w:lineRule="auto"/>
        <w:rPr>
          <w:rFonts w:cstheme="minorHAnsi"/>
        </w:rPr>
      </w:pPr>
      <w:r>
        <w:rPr>
          <w:rFonts w:cstheme="minorHAnsi"/>
        </w:rPr>
        <w:t>Limitations of this study include the ethics of which I have had confirmed when creating my research proposal. This is to prevent any breaches in participants personal data being misused and data protection breaches. This dissertation is limited by the word count of 8000 words and the time restrain</w:t>
      </w:r>
      <w:r w:rsidR="00FB55D6">
        <w:rPr>
          <w:rFonts w:cstheme="minorHAnsi"/>
        </w:rPr>
        <w:t>t</w:t>
      </w:r>
      <w:r>
        <w:rPr>
          <w:rFonts w:cstheme="minorHAnsi"/>
        </w:rPr>
        <w:t>s of a due date and the time that I can put into this dissertation with both a challenging full-time job and</w:t>
      </w:r>
      <w:r w:rsidR="00FB55D6">
        <w:rPr>
          <w:rFonts w:cstheme="minorHAnsi"/>
        </w:rPr>
        <w:t xml:space="preserve"> a</w:t>
      </w:r>
      <w:r>
        <w:rPr>
          <w:rFonts w:cstheme="minorHAnsi"/>
        </w:rPr>
        <w:t xml:space="preserve"> full-time family.</w:t>
      </w:r>
    </w:p>
    <w:p w14:paraId="199D014E" w14:textId="77777777" w:rsidR="003307F8" w:rsidRDefault="003307F8" w:rsidP="003307F8">
      <w:pPr>
        <w:spacing w:line="240" w:lineRule="auto"/>
        <w:rPr>
          <w:rFonts w:cstheme="minorHAnsi"/>
        </w:rPr>
      </w:pPr>
      <w:r>
        <w:rPr>
          <w:rFonts w:cstheme="minorHAnsi"/>
        </w:rPr>
        <w:t>Other ethical considerations include secondary opinions of the public such as the service users which are discussed within this essay, it would be unethical to obtain an account from these users as a serving police officer.</w:t>
      </w:r>
    </w:p>
    <w:p w14:paraId="3747C0E3" w14:textId="20DF01E0" w:rsidR="003307F8" w:rsidRPr="00C014E8" w:rsidRDefault="003307F8" w:rsidP="003307F8">
      <w:pPr>
        <w:spacing w:line="240" w:lineRule="auto"/>
        <w:rPr>
          <w:rFonts w:cstheme="minorHAnsi"/>
        </w:rPr>
      </w:pPr>
      <w:r>
        <w:rPr>
          <w:rFonts w:cstheme="minorHAnsi"/>
        </w:rPr>
        <w:t>T</w:t>
      </w:r>
      <w:r w:rsidRPr="00C014E8">
        <w:rPr>
          <w:rFonts w:cstheme="minorHAnsi"/>
        </w:rPr>
        <w:t xml:space="preserve">he questionnaire and interviews will be in accordance with current Data Protection laws.  I will not be interviewing or sending questionnaires to service users and I will only be taking data from current serving </w:t>
      </w:r>
      <w:r>
        <w:rPr>
          <w:rFonts w:cstheme="minorHAnsi"/>
        </w:rPr>
        <w:t>p</w:t>
      </w:r>
      <w:r w:rsidRPr="00C014E8">
        <w:rPr>
          <w:rFonts w:cstheme="minorHAnsi"/>
        </w:rPr>
        <w:t xml:space="preserve">olice </w:t>
      </w:r>
      <w:r>
        <w:rPr>
          <w:rFonts w:cstheme="minorHAnsi"/>
        </w:rPr>
        <w:t>o</w:t>
      </w:r>
      <w:r w:rsidRPr="00C014E8">
        <w:rPr>
          <w:rFonts w:cstheme="minorHAnsi"/>
        </w:rPr>
        <w:t xml:space="preserve">fficers.  I will make the participant aware of how the data will be used, and give the participant the option to </w:t>
      </w:r>
      <w:r w:rsidR="00FB55D6">
        <w:rPr>
          <w:rFonts w:cstheme="minorHAnsi"/>
        </w:rPr>
        <w:t>opt out</w:t>
      </w:r>
      <w:r w:rsidRPr="00C014E8">
        <w:rPr>
          <w:rFonts w:cstheme="minorHAnsi"/>
        </w:rPr>
        <w:t>, remain anonymous</w:t>
      </w:r>
      <w:r>
        <w:rPr>
          <w:rFonts w:cstheme="minorHAnsi"/>
        </w:rPr>
        <w:t>,</w:t>
      </w:r>
      <w:r w:rsidRPr="00C014E8">
        <w:rPr>
          <w:rFonts w:cstheme="minorHAnsi"/>
        </w:rPr>
        <w:t xml:space="preserve"> and withdraw at any time. The survey will be confidential and I will attempt to keep my questions succinct to prevent the participant from losing interest and avoid asking leading questions.</w:t>
      </w:r>
    </w:p>
    <w:p w14:paraId="56BF9D1B" w14:textId="77777777" w:rsidR="003307F8" w:rsidRDefault="003307F8" w:rsidP="003307F8">
      <w:pPr>
        <w:spacing w:line="240" w:lineRule="auto"/>
        <w:rPr>
          <w:rFonts w:cstheme="minorHAnsi"/>
        </w:rPr>
      </w:pPr>
      <w:r w:rsidRPr="00C014E8">
        <w:rPr>
          <w:rFonts w:cstheme="minorHAnsi"/>
        </w:rPr>
        <w:t>I want to establish if there are any secondary opinions such as if the police have biased opinions of dealing with people with mental health problems and review the satisfaction level of the current training that they have received.  I will also ask about their knowledge of local mental health agencies and charities and how often they refer or signpost people in need of support.</w:t>
      </w:r>
      <w:r>
        <w:rPr>
          <w:rFonts w:cstheme="minorHAnsi"/>
        </w:rPr>
        <w:t xml:space="preserve"> South Wales Police Officers can be impacted or be in a scenario of suffering with their own mental health, due to this I will reinforce the opt-out to prevent any sensitive and ethical impacts.</w:t>
      </w:r>
    </w:p>
    <w:p w14:paraId="0FFAEA15" w14:textId="77777777" w:rsidR="003307F8" w:rsidRPr="00C014E8" w:rsidRDefault="003307F8" w:rsidP="003307F8">
      <w:pPr>
        <w:spacing w:line="240" w:lineRule="auto"/>
        <w:rPr>
          <w:rFonts w:cstheme="minorHAnsi"/>
        </w:rPr>
      </w:pPr>
      <w:r>
        <w:rPr>
          <w:rFonts w:cstheme="minorHAnsi"/>
        </w:rPr>
        <w:t>The next chapter will be to present and analyse the data obtained from the participants through the means of this methodology.</w:t>
      </w:r>
    </w:p>
    <w:p w14:paraId="27F2CFDE" w14:textId="77777777" w:rsidR="003307F8" w:rsidRDefault="003307F8" w:rsidP="003307F8">
      <w:pPr>
        <w:rPr>
          <w:rFonts w:ascii="Roboto" w:eastAsia="Times New Roman" w:hAnsi="Roboto" w:cs="Times New Roman"/>
          <w:color w:val="FF0000"/>
          <w:sz w:val="21"/>
          <w:szCs w:val="21"/>
          <w:lang w:eastAsia="en-GB"/>
        </w:rPr>
      </w:pPr>
      <w:r>
        <w:rPr>
          <w:rFonts w:ascii="Roboto" w:hAnsi="Roboto"/>
          <w:color w:val="FF0000"/>
          <w:sz w:val="21"/>
          <w:szCs w:val="21"/>
        </w:rPr>
        <w:br w:type="page"/>
      </w:r>
    </w:p>
    <w:p w14:paraId="291D3FE2" w14:textId="77777777" w:rsidR="003307F8" w:rsidRDefault="003307F8" w:rsidP="003307F8">
      <w:pPr>
        <w:spacing w:line="256" w:lineRule="auto"/>
        <w:jc w:val="center"/>
        <w:rPr>
          <w:rFonts w:cstheme="minorHAnsi"/>
          <w:b/>
          <w:bCs/>
          <w:u w:val="single"/>
        </w:rPr>
      </w:pPr>
      <w:bookmarkStart w:id="38" w:name="_Toc130746832"/>
      <w:bookmarkEnd w:id="27"/>
      <w:r w:rsidRPr="00635F69">
        <w:rPr>
          <w:rStyle w:val="Heading1Char"/>
        </w:rPr>
        <w:lastRenderedPageBreak/>
        <w:t>Chapter Four</w:t>
      </w:r>
      <w:bookmarkEnd w:id="38"/>
      <w:r>
        <w:rPr>
          <w:rFonts w:cstheme="minorHAnsi"/>
          <w:b/>
          <w:bCs/>
          <w:u w:val="single"/>
        </w:rPr>
        <w:br/>
      </w:r>
    </w:p>
    <w:p w14:paraId="62287879" w14:textId="77777777" w:rsidR="003307F8" w:rsidRPr="00635F69" w:rsidRDefault="003307F8" w:rsidP="003307F8">
      <w:pPr>
        <w:spacing w:line="256" w:lineRule="auto"/>
        <w:rPr>
          <w:rFonts w:cstheme="minorHAnsi"/>
          <w:b/>
          <w:bCs/>
        </w:rPr>
      </w:pPr>
      <w:bookmarkStart w:id="39" w:name="_Toc130746833"/>
      <w:r>
        <w:rPr>
          <w:rStyle w:val="Heading1Char"/>
        </w:rPr>
        <w:t>4.</w:t>
      </w:r>
      <w:r>
        <w:rPr>
          <w:rStyle w:val="Heading1Char"/>
        </w:rPr>
        <w:tab/>
        <w:t>A</w:t>
      </w:r>
      <w:r w:rsidRPr="00635F69">
        <w:rPr>
          <w:rStyle w:val="Heading1Char"/>
        </w:rPr>
        <w:t>nalysis of results</w:t>
      </w:r>
      <w:r>
        <w:rPr>
          <w:rStyle w:val="Heading1Char"/>
        </w:rPr>
        <w:t>.</w:t>
      </w:r>
      <w:bookmarkEnd w:id="39"/>
    </w:p>
    <w:p w14:paraId="45A29CB6" w14:textId="0ADD7A63" w:rsidR="003307F8" w:rsidRPr="001D0F10" w:rsidRDefault="003307F8" w:rsidP="003307F8">
      <w:pPr>
        <w:pStyle w:val="Heading1"/>
      </w:pPr>
      <w:bookmarkStart w:id="40" w:name="_Toc130746834"/>
      <w:bookmarkStart w:id="41" w:name="_Hlk130329539"/>
      <w:r>
        <w:t>4.</w:t>
      </w:r>
      <w:r w:rsidR="00FB55D6">
        <w:t>1</w:t>
      </w:r>
      <w:r>
        <w:tab/>
      </w:r>
      <w:r w:rsidRPr="001D0F10">
        <w:t>Introduction</w:t>
      </w:r>
      <w:r>
        <w:t>.</w:t>
      </w:r>
      <w:bookmarkEnd w:id="40"/>
    </w:p>
    <w:bookmarkEnd w:id="41"/>
    <w:p w14:paraId="0A62DB65" w14:textId="2657A18E" w:rsidR="003307F8" w:rsidRDefault="003307F8" w:rsidP="003307F8">
      <w:pPr>
        <w:spacing w:line="240" w:lineRule="auto"/>
        <w:rPr>
          <w:rFonts w:cstheme="minorHAnsi"/>
        </w:rPr>
      </w:pPr>
      <w:r>
        <w:rPr>
          <w:rFonts w:cstheme="minorHAnsi"/>
        </w:rPr>
        <w:t xml:space="preserve">Within this chapter I will be discussing the results of my questionnaire, my questionnaire can be found in chapter seven within the appendix. The questionnaire had a total of participants’ </w:t>
      </w:r>
      <w:r w:rsidRPr="00C014E8">
        <w:rPr>
          <w:rFonts w:cstheme="minorHAnsi"/>
        </w:rPr>
        <w:t xml:space="preserve">responses </w:t>
      </w:r>
      <w:r>
        <w:rPr>
          <w:rFonts w:cstheme="minorHAnsi"/>
        </w:rPr>
        <w:t xml:space="preserve">to a </w:t>
      </w:r>
      <w:r w:rsidRPr="00C014E8">
        <w:rPr>
          <w:rFonts w:cstheme="minorHAnsi"/>
        </w:rPr>
        <w:t xml:space="preserve">total of 24 random anonymous </w:t>
      </w:r>
      <w:r>
        <w:rPr>
          <w:rFonts w:cstheme="minorHAnsi"/>
        </w:rPr>
        <w:t>p</w:t>
      </w:r>
      <w:r w:rsidRPr="00C014E8">
        <w:rPr>
          <w:rFonts w:cstheme="minorHAnsi"/>
        </w:rPr>
        <w:t>olice officers from South Wales Police</w:t>
      </w:r>
      <w:r>
        <w:rPr>
          <w:rFonts w:cstheme="minorHAnsi"/>
        </w:rPr>
        <w:t>. I</w:t>
      </w:r>
      <w:r w:rsidRPr="00C014E8">
        <w:rPr>
          <w:rFonts w:cstheme="minorHAnsi"/>
        </w:rPr>
        <w:t>t is unknown from what station, unit</w:t>
      </w:r>
      <w:r w:rsidR="00FB55D6">
        <w:rPr>
          <w:rFonts w:cstheme="minorHAnsi"/>
        </w:rPr>
        <w:t>,</w:t>
      </w:r>
      <w:r w:rsidRPr="00C014E8">
        <w:rPr>
          <w:rFonts w:cstheme="minorHAnsi"/>
        </w:rPr>
        <w:t xml:space="preserve"> or anything apart from their length of service</w:t>
      </w:r>
      <w:r>
        <w:rPr>
          <w:rFonts w:cstheme="minorHAnsi"/>
        </w:rPr>
        <w:t xml:space="preserve"> to stay in line with the previously mentioned ethics. T</w:t>
      </w:r>
      <w:r w:rsidRPr="00C014E8">
        <w:rPr>
          <w:rFonts w:cstheme="minorHAnsi"/>
        </w:rPr>
        <w:t xml:space="preserve">his questionnaire was put into the Western </w:t>
      </w:r>
      <w:r>
        <w:rPr>
          <w:rFonts w:cstheme="minorHAnsi"/>
        </w:rPr>
        <w:t>S</w:t>
      </w:r>
      <w:r w:rsidRPr="00C014E8">
        <w:rPr>
          <w:rFonts w:cstheme="minorHAnsi"/>
        </w:rPr>
        <w:t xml:space="preserve">ector </w:t>
      </w:r>
      <w:r>
        <w:rPr>
          <w:rFonts w:cstheme="minorHAnsi"/>
        </w:rPr>
        <w:t>O</w:t>
      </w:r>
      <w:r w:rsidRPr="00C014E8">
        <w:rPr>
          <w:rFonts w:cstheme="minorHAnsi"/>
        </w:rPr>
        <w:t xml:space="preserve">vertime </w:t>
      </w:r>
      <w:r>
        <w:rPr>
          <w:rFonts w:cstheme="minorHAnsi"/>
        </w:rPr>
        <w:t>G</w:t>
      </w:r>
      <w:r w:rsidRPr="00C014E8">
        <w:rPr>
          <w:rFonts w:cstheme="minorHAnsi"/>
        </w:rPr>
        <w:t>roup</w:t>
      </w:r>
      <w:r>
        <w:rPr>
          <w:rFonts w:cstheme="minorHAnsi"/>
        </w:rPr>
        <w:t xml:space="preserve"> but</w:t>
      </w:r>
      <w:r w:rsidRPr="00C014E8">
        <w:rPr>
          <w:rFonts w:cstheme="minorHAnsi"/>
        </w:rPr>
        <w:t xml:space="preserve"> does not say for certain they are from the western area of the </w:t>
      </w:r>
      <w:r>
        <w:rPr>
          <w:rFonts w:cstheme="minorHAnsi"/>
        </w:rPr>
        <w:t>s</w:t>
      </w:r>
      <w:r w:rsidRPr="00C014E8">
        <w:rPr>
          <w:rFonts w:cstheme="minorHAnsi"/>
        </w:rPr>
        <w:t xml:space="preserve">ervice.  </w:t>
      </w:r>
    </w:p>
    <w:p w14:paraId="0D876D0A" w14:textId="77777777" w:rsidR="003307F8" w:rsidRDefault="003307F8" w:rsidP="003307F8">
      <w:pPr>
        <w:spacing w:line="240" w:lineRule="auto"/>
        <w:rPr>
          <w:rFonts w:cstheme="minorHAnsi"/>
        </w:rPr>
      </w:pPr>
      <w:r>
        <w:rPr>
          <w:rFonts w:cstheme="minorHAnsi"/>
        </w:rPr>
        <w:t>I based my questions on my research objectives which to reiterate is</w:t>
      </w:r>
      <w:bookmarkStart w:id="42" w:name="_Hlk117365015"/>
      <w:r>
        <w:rPr>
          <w:rFonts w:cstheme="minorHAnsi"/>
        </w:rPr>
        <w:t xml:space="preserve"> t</w:t>
      </w:r>
      <w:r w:rsidRPr="00400784">
        <w:rPr>
          <w:rFonts w:cstheme="minorHAnsi"/>
        </w:rPr>
        <w:t>o review the training that police officers receive and if it is appropriate when dealing with people on mental health-related calls</w:t>
      </w:r>
      <w:r>
        <w:rPr>
          <w:rFonts w:cstheme="minorHAnsi"/>
        </w:rPr>
        <w:t>, t</w:t>
      </w:r>
      <w:r w:rsidRPr="00400784">
        <w:rPr>
          <w:rFonts w:cstheme="minorHAnsi"/>
        </w:rPr>
        <w:t>o review the police role when attending mental health calls in accordance with the role of a constable as defined by the College of Policing</w:t>
      </w:r>
      <w:bookmarkEnd w:id="42"/>
      <w:r>
        <w:rPr>
          <w:rFonts w:cstheme="minorHAnsi"/>
        </w:rPr>
        <w:t xml:space="preserve"> and t</w:t>
      </w:r>
      <w:r w:rsidRPr="00400784">
        <w:rPr>
          <w:rFonts w:cstheme="minorHAnsi"/>
        </w:rPr>
        <w:t>o evaluate if police attendance has an adverse effect on dealing with people with mental health problems when attending mental health-related calls.</w:t>
      </w:r>
    </w:p>
    <w:p w14:paraId="1F6EC6B7" w14:textId="1A2DD77B" w:rsidR="003307F8" w:rsidRPr="001D0F10" w:rsidRDefault="003307F8" w:rsidP="003307F8">
      <w:pPr>
        <w:rPr>
          <w:rFonts w:cstheme="minorHAnsi"/>
          <w:b/>
          <w:bCs/>
        </w:rPr>
      </w:pPr>
      <w:bookmarkStart w:id="43" w:name="_Toc130746835"/>
      <w:bookmarkStart w:id="44" w:name="_Hlk130329534"/>
      <w:r>
        <w:rPr>
          <w:rStyle w:val="Heading1Char"/>
        </w:rPr>
        <w:t>4.2</w:t>
      </w:r>
      <w:r>
        <w:rPr>
          <w:rStyle w:val="Heading1Char"/>
        </w:rPr>
        <w:tab/>
      </w:r>
      <w:r w:rsidRPr="00635F69">
        <w:rPr>
          <w:rStyle w:val="Heading1Char"/>
        </w:rPr>
        <w:t xml:space="preserve">The </w:t>
      </w:r>
      <w:r w:rsidR="00333845">
        <w:rPr>
          <w:rStyle w:val="Heading1Char"/>
        </w:rPr>
        <w:t>Q</w:t>
      </w:r>
      <w:r w:rsidRPr="00635F69">
        <w:rPr>
          <w:rStyle w:val="Heading1Char"/>
        </w:rPr>
        <w:t>uestionnaire</w:t>
      </w:r>
      <w:r>
        <w:rPr>
          <w:rStyle w:val="Heading1Char"/>
        </w:rPr>
        <w:t>.</w:t>
      </w:r>
      <w:bookmarkEnd w:id="43"/>
    </w:p>
    <w:bookmarkEnd w:id="44"/>
    <w:p w14:paraId="77CA2927" w14:textId="77777777" w:rsidR="003307F8" w:rsidRPr="00C014E8" w:rsidRDefault="003307F8" w:rsidP="003307F8">
      <w:pPr>
        <w:spacing w:line="240" w:lineRule="auto"/>
        <w:rPr>
          <w:rFonts w:cstheme="minorHAnsi"/>
        </w:rPr>
      </w:pPr>
      <w:r w:rsidRPr="00C014E8">
        <w:rPr>
          <w:rFonts w:cstheme="minorHAnsi"/>
        </w:rPr>
        <w:t xml:space="preserve">Question one: This table shows the responses of the 24 independent officers who have undertaken my survey and their length of time in the role. As you can see, we have people who have a range of experience. This is not just the results and opinions of junior or senior officers but this represents a mixed cohort. </w:t>
      </w:r>
    </w:p>
    <w:p w14:paraId="2199B2BC" w14:textId="77777777" w:rsidR="003307F8" w:rsidRPr="00C014E8" w:rsidRDefault="003307F8" w:rsidP="003307F8">
      <w:pPr>
        <w:spacing w:line="240" w:lineRule="auto"/>
        <w:rPr>
          <w:rFonts w:cstheme="minorHAnsi"/>
          <w:color w:val="FF0000"/>
        </w:rPr>
      </w:pPr>
      <w:r w:rsidRPr="00C014E8">
        <w:rPr>
          <w:rFonts w:cstheme="minorHAnsi"/>
        </w:rPr>
        <w:t xml:space="preserve">Question two: This graph shows the amount of mental health training that officers have received from the South Wales Police. The patterns and trends show that officers believe that they have received the lowest amount of training on mental health. It shows a recurring agreement that officers’ response is untrained and unqualified with only the smallest percentage believing they have a medium level of training. </w:t>
      </w:r>
    </w:p>
    <w:p w14:paraId="206A89A0" w14:textId="77777777" w:rsidR="003307F8" w:rsidRPr="00C014E8" w:rsidRDefault="003307F8" w:rsidP="003307F8">
      <w:pPr>
        <w:spacing w:line="240" w:lineRule="auto"/>
        <w:rPr>
          <w:rFonts w:cstheme="minorHAnsi"/>
          <w:color w:val="FF0000"/>
        </w:rPr>
      </w:pPr>
      <w:r w:rsidRPr="00C014E8">
        <w:rPr>
          <w:rFonts w:cstheme="minorHAnsi"/>
        </w:rPr>
        <w:t xml:space="preserve">Question three: This asks the participants the last time they received internal or external mental health training and asks the officer to indicate which. The general theme is that the officers undertook the training in their initial police training.  Fifteen officers stated that they received the training in the training school and four officers stated none. </w:t>
      </w:r>
    </w:p>
    <w:p w14:paraId="322E82DD" w14:textId="77777777" w:rsidR="003307F8" w:rsidRPr="00C014E8" w:rsidRDefault="003307F8" w:rsidP="003307F8">
      <w:pPr>
        <w:spacing w:line="240" w:lineRule="auto"/>
        <w:rPr>
          <w:rFonts w:cstheme="minorHAnsi"/>
        </w:rPr>
      </w:pPr>
      <w:r w:rsidRPr="00C014E8">
        <w:rPr>
          <w:rFonts w:cstheme="minorHAnsi"/>
        </w:rPr>
        <w:t xml:space="preserve">Question four: Participants have rated the quality of the training supplied by South Wales Police in terms of dealing with mental health calls: 33.33 % stated the training is of the lowest quality; 37.50% stated the quality is next to poor; 20 % stated it was a medium level; 4.17% stated the quality was good and one participant stated the quality was high. The general trend is that the quality of training is towards the poorer end of the scale. There are however two officers that agree the quality is good or great, which is a factor that disagrees with the consensus. </w:t>
      </w:r>
    </w:p>
    <w:p w14:paraId="3D5F138E" w14:textId="77777777" w:rsidR="003307F8" w:rsidRPr="00C014E8" w:rsidRDefault="003307F8" w:rsidP="003307F8">
      <w:pPr>
        <w:spacing w:line="240" w:lineRule="auto"/>
        <w:rPr>
          <w:rFonts w:cstheme="minorHAnsi"/>
        </w:rPr>
      </w:pPr>
      <w:r w:rsidRPr="00C014E8">
        <w:rPr>
          <w:rFonts w:cstheme="minorHAnsi"/>
        </w:rPr>
        <w:t>Question five: This pie chart illustrates the statements that officers agree with in terms of their training in dealing with mental health calls: 13% percent of officers state that they feel well equipped and confident with dealing with these calls including their knowledge around mental health legislation; 34.7 percent state they have some understanding, however, this learning is from following their colleague’s lead, this result questions if officers gain their understanding of mental health calls from “on the job” opposed to the learning supplied by South Wales Police. The highest response question is that officers do not understand why police attend mental health calls apart from those in</w:t>
      </w:r>
      <w:r w:rsidRPr="00C014E8">
        <w:rPr>
          <w:rFonts w:cstheme="minorHAnsi"/>
          <w:color w:val="FF0000"/>
        </w:rPr>
        <w:t xml:space="preserve"> </w:t>
      </w:r>
      <w:r w:rsidRPr="00C014E8">
        <w:rPr>
          <w:rFonts w:cstheme="minorHAnsi"/>
        </w:rPr>
        <w:t xml:space="preserve">extreme circumstances. This indicates that officers do not agree that police should attend these calls; 2 participants stated that their understanding of mental health is very poor and </w:t>
      </w:r>
      <w:r w:rsidRPr="00C014E8">
        <w:rPr>
          <w:rFonts w:cstheme="minorHAnsi"/>
        </w:rPr>
        <w:lastRenderedPageBreak/>
        <w:t xml:space="preserve">that they have received no training. The general theme is that the knowledge is learned from other officers and that these officers don’t understand exactly why they attend mental health calls apart from those in extreme circumstances. This ties in with the current literature that </w:t>
      </w:r>
      <w:r>
        <w:rPr>
          <w:rFonts w:cstheme="minorHAnsi"/>
        </w:rPr>
        <w:t>p</w:t>
      </w:r>
      <w:r w:rsidRPr="00C014E8">
        <w:rPr>
          <w:rFonts w:cstheme="minorHAnsi"/>
        </w:rPr>
        <w:t xml:space="preserve">olice are attending more and more mental health calls and the data suggests that the </w:t>
      </w:r>
      <w:r>
        <w:rPr>
          <w:rFonts w:cstheme="minorHAnsi"/>
        </w:rPr>
        <w:t>p</w:t>
      </w:r>
      <w:r w:rsidRPr="00C014E8">
        <w:rPr>
          <w:rFonts w:cstheme="minorHAnsi"/>
        </w:rPr>
        <w:t>olice are poorly trained and don’t agree that they should be attending these calls.</w:t>
      </w:r>
    </w:p>
    <w:p w14:paraId="037DFC11" w14:textId="77777777" w:rsidR="003307F8" w:rsidRPr="00C014E8" w:rsidRDefault="003307F8" w:rsidP="003307F8">
      <w:pPr>
        <w:spacing w:line="240" w:lineRule="auto"/>
        <w:rPr>
          <w:rFonts w:cstheme="minorHAnsi"/>
        </w:rPr>
      </w:pPr>
      <w:r>
        <w:rPr>
          <w:rFonts w:cstheme="minorHAnsi"/>
        </w:rPr>
        <w:t>Question six:</w:t>
      </w:r>
      <w:r w:rsidRPr="00C014E8">
        <w:rPr>
          <w:rFonts w:cstheme="minorHAnsi"/>
        </w:rPr>
        <w:t xml:space="preserve"> This bar chart shows responses from police officers that agree with the following statements. The common theme is that 83.33% agree that officers should attend in crisis and in regards to only exercising powers on behalf of other services, however, there is disagreement to the common theme as two responders stated police are the primary response to these calls. This directly ties in with my research objective: </w:t>
      </w:r>
      <w:r>
        <w:rPr>
          <w:rFonts w:cstheme="minorHAnsi"/>
        </w:rPr>
        <w:t>t</w:t>
      </w:r>
      <w:r w:rsidRPr="00C014E8">
        <w:rPr>
          <w:rFonts w:cstheme="minorHAnsi"/>
        </w:rPr>
        <w:t xml:space="preserve">o review the </w:t>
      </w:r>
      <w:r>
        <w:rPr>
          <w:rFonts w:cstheme="minorHAnsi"/>
        </w:rPr>
        <w:t>p</w:t>
      </w:r>
      <w:r w:rsidRPr="00C014E8">
        <w:rPr>
          <w:rFonts w:cstheme="minorHAnsi"/>
        </w:rPr>
        <w:t>olice’s role when attending mental health calls in accordance with the role of a constable as defined by the College of Policing.</w:t>
      </w:r>
    </w:p>
    <w:p w14:paraId="133BC49C" w14:textId="77777777" w:rsidR="003307F8" w:rsidRPr="00C014E8" w:rsidRDefault="003307F8" w:rsidP="003307F8">
      <w:pPr>
        <w:spacing w:line="240" w:lineRule="auto"/>
        <w:rPr>
          <w:rFonts w:cstheme="minorHAnsi"/>
        </w:rPr>
      </w:pPr>
      <w:r w:rsidRPr="00C014E8">
        <w:rPr>
          <w:rFonts w:cstheme="minorHAnsi"/>
        </w:rPr>
        <w:t xml:space="preserve">Question </w:t>
      </w:r>
      <w:r>
        <w:rPr>
          <w:rFonts w:cstheme="minorHAnsi"/>
        </w:rPr>
        <w:t>seven</w:t>
      </w:r>
      <w:r w:rsidRPr="00C014E8">
        <w:rPr>
          <w:rFonts w:cstheme="minorHAnsi"/>
        </w:rPr>
        <w:t>: This pie chart shows how often officers deal with the same people in terms of mental health (repeat callers). Over half of the participants agree that their dealings are with the same people. A quarter stated it’s mostly the same repeat callers. This evidences that there is a gap or failings in current responses to mental health services dealing with its service users. This questions whether the police are making a difference when attending these calls.</w:t>
      </w:r>
    </w:p>
    <w:p w14:paraId="76F2637E" w14:textId="77777777" w:rsidR="003307F8" w:rsidRPr="00C014E8" w:rsidRDefault="003307F8" w:rsidP="003307F8">
      <w:pPr>
        <w:spacing w:line="240" w:lineRule="auto"/>
        <w:rPr>
          <w:rFonts w:cstheme="minorHAnsi"/>
        </w:rPr>
      </w:pPr>
      <w:r w:rsidRPr="00C014E8">
        <w:rPr>
          <w:rFonts w:cstheme="minorHAnsi"/>
        </w:rPr>
        <w:t xml:space="preserve">Question eight: This pie chart is a yes or no question in regards to if the participant agrees or disagrees with whether the </w:t>
      </w:r>
      <w:r>
        <w:rPr>
          <w:rFonts w:cstheme="minorHAnsi"/>
        </w:rPr>
        <w:t>p</w:t>
      </w:r>
      <w:r w:rsidRPr="00C014E8">
        <w:rPr>
          <w:rFonts w:cstheme="minorHAnsi"/>
        </w:rPr>
        <w:t>olice often have an adverse effect on service users at calls. The large majority agreed that they did have an adverse effect with only 3 in disagreement with this. This general consensus agrees with the current literature however this does question whether this is due to poor or no training.</w:t>
      </w:r>
    </w:p>
    <w:p w14:paraId="4BDFDC46" w14:textId="77777777" w:rsidR="003307F8" w:rsidRPr="00C014E8" w:rsidRDefault="003307F8" w:rsidP="003307F8">
      <w:pPr>
        <w:spacing w:line="240" w:lineRule="auto"/>
        <w:rPr>
          <w:rFonts w:cstheme="minorHAnsi"/>
        </w:rPr>
      </w:pPr>
      <w:r w:rsidRPr="00C014E8">
        <w:rPr>
          <w:rFonts w:cstheme="minorHAnsi"/>
        </w:rPr>
        <w:t>Question nine: This table shows the majority of officers believe that the most equipped services for dealing with people with mental health calls are the NHS/</w:t>
      </w:r>
      <w:r>
        <w:rPr>
          <w:rFonts w:cstheme="minorHAnsi"/>
        </w:rPr>
        <w:t>a</w:t>
      </w:r>
      <w:r w:rsidRPr="00C014E8">
        <w:rPr>
          <w:rFonts w:cstheme="minorHAnsi"/>
        </w:rPr>
        <w:t>mbulance and mental health services.</w:t>
      </w:r>
    </w:p>
    <w:p w14:paraId="66123AE0" w14:textId="77777777" w:rsidR="003307F8" w:rsidRDefault="003307F8" w:rsidP="003307F8">
      <w:pPr>
        <w:spacing w:line="240" w:lineRule="auto"/>
        <w:rPr>
          <w:rFonts w:cstheme="minorHAnsi"/>
        </w:rPr>
      </w:pPr>
      <w:r w:rsidRPr="00C014E8">
        <w:rPr>
          <w:rFonts w:cstheme="minorHAnsi"/>
        </w:rPr>
        <w:t xml:space="preserve">Question </w:t>
      </w:r>
      <w:r>
        <w:rPr>
          <w:rFonts w:cstheme="minorHAnsi"/>
        </w:rPr>
        <w:t>ten</w:t>
      </w:r>
      <w:r w:rsidRPr="00C014E8">
        <w:rPr>
          <w:rFonts w:cstheme="minorHAnsi"/>
        </w:rPr>
        <w:t>: This pie chart shows the participant’s knowledge of the local mental health services, which I interpret as a more positive response and shows that officers have a good knowledge of their local support agencies.</w:t>
      </w:r>
    </w:p>
    <w:p w14:paraId="64698E39" w14:textId="77777777" w:rsidR="003307F8" w:rsidRPr="00C014E8" w:rsidRDefault="003307F8" w:rsidP="003307F8">
      <w:pPr>
        <w:rPr>
          <w:rFonts w:cstheme="minorHAnsi"/>
          <w:b/>
          <w:bCs/>
        </w:rPr>
      </w:pPr>
      <w:bookmarkStart w:id="45" w:name="_Toc130746836"/>
      <w:bookmarkStart w:id="46" w:name="_Hlk130329552"/>
      <w:r>
        <w:rPr>
          <w:rStyle w:val="Heading1Char"/>
        </w:rPr>
        <w:t>4.3</w:t>
      </w:r>
      <w:r>
        <w:rPr>
          <w:rStyle w:val="Heading1Char"/>
        </w:rPr>
        <w:tab/>
      </w:r>
      <w:r w:rsidRPr="00635F69">
        <w:rPr>
          <w:rStyle w:val="Heading1Char"/>
        </w:rPr>
        <w:t>Conclusion</w:t>
      </w:r>
      <w:r>
        <w:rPr>
          <w:rStyle w:val="Heading1Char"/>
        </w:rPr>
        <w:t>.</w:t>
      </w:r>
      <w:bookmarkEnd w:id="45"/>
    </w:p>
    <w:bookmarkEnd w:id="46"/>
    <w:p w14:paraId="4081FB4C" w14:textId="77777777" w:rsidR="003307F8" w:rsidRDefault="003307F8" w:rsidP="003307F8">
      <w:pPr>
        <w:spacing w:line="240" w:lineRule="auto"/>
        <w:rPr>
          <w:rFonts w:cstheme="minorHAnsi"/>
        </w:rPr>
      </w:pPr>
      <w:r w:rsidRPr="00C014E8">
        <w:rPr>
          <w:rFonts w:cstheme="minorHAnsi"/>
        </w:rPr>
        <w:t>In conclusion, there are common themes in my survey and the data can be interpreted and linked to the common perception of my literature review</w:t>
      </w:r>
      <w:r>
        <w:rPr>
          <w:rFonts w:cstheme="minorHAnsi"/>
        </w:rPr>
        <w:t xml:space="preserve"> and directly ties in with the research questions</w:t>
      </w:r>
      <w:r w:rsidRPr="00C014E8">
        <w:rPr>
          <w:rFonts w:cstheme="minorHAnsi"/>
        </w:rPr>
        <w:t xml:space="preserve">. The literature does not evidence the police’s perception of their training however does broadly outline the results of police attending the calls as opposed to why and if their training is taken into account. Common themes include my research objectives: that </w:t>
      </w:r>
      <w:r>
        <w:rPr>
          <w:rFonts w:cstheme="minorHAnsi"/>
        </w:rPr>
        <w:t>p</w:t>
      </w:r>
      <w:r w:rsidRPr="00C014E8">
        <w:rPr>
          <w:rFonts w:cstheme="minorHAnsi"/>
        </w:rPr>
        <w:t xml:space="preserve">olice have not had appropriate training in mental health. Police do not agree with attending mental health calls except in extreme circumstances.  Most </w:t>
      </w:r>
      <w:r>
        <w:rPr>
          <w:rFonts w:cstheme="minorHAnsi"/>
        </w:rPr>
        <w:t>p</w:t>
      </w:r>
      <w:r w:rsidRPr="00C014E8">
        <w:rPr>
          <w:rFonts w:cstheme="minorHAnsi"/>
        </w:rPr>
        <w:t xml:space="preserve">olice </w:t>
      </w:r>
      <w:r>
        <w:rPr>
          <w:rFonts w:cstheme="minorHAnsi"/>
        </w:rPr>
        <w:t xml:space="preserve">officers </w:t>
      </w:r>
      <w:r w:rsidRPr="00C014E8">
        <w:rPr>
          <w:rFonts w:cstheme="minorHAnsi"/>
        </w:rPr>
        <w:t>believe they have the same repeat callers and have a negative effect on these calls. There are however disagreements between the statements and the majority.</w:t>
      </w:r>
    </w:p>
    <w:p w14:paraId="55925D3D" w14:textId="77777777" w:rsidR="003307F8" w:rsidRPr="001D0F10" w:rsidRDefault="003307F8" w:rsidP="003307F8">
      <w:pPr>
        <w:spacing w:line="240" w:lineRule="auto"/>
        <w:rPr>
          <w:rFonts w:cstheme="minorHAnsi"/>
          <w:b/>
          <w:bCs/>
        </w:rPr>
      </w:pPr>
      <w:bookmarkStart w:id="47" w:name="_Toc130746837"/>
      <w:bookmarkStart w:id="48" w:name="_Hlk130329586"/>
      <w:bookmarkStart w:id="49" w:name="_Hlk128101971"/>
      <w:r>
        <w:rPr>
          <w:rStyle w:val="Heading1Char"/>
        </w:rPr>
        <w:t>4.4</w:t>
      </w:r>
      <w:r>
        <w:rPr>
          <w:rStyle w:val="Heading1Char"/>
        </w:rPr>
        <w:tab/>
      </w:r>
      <w:r w:rsidRPr="00635F69">
        <w:rPr>
          <w:rStyle w:val="Heading1Char"/>
        </w:rPr>
        <w:t>Findings</w:t>
      </w:r>
      <w:r>
        <w:rPr>
          <w:rStyle w:val="Heading1Char"/>
        </w:rPr>
        <w:t>.</w:t>
      </w:r>
      <w:bookmarkEnd w:id="47"/>
    </w:p>
    <w:bookmarkEnd w:id="48"/>
    <w:p w14:paraId="6B0FC3B3" w14:textId="77777777" w:rsidR="003307F8" w:rsidRDefault="003307F8" w:rsidP="003307F8">
      <w:pPr>
        <w:spacing w:line="240" w:lineRule="auto"/>
        <w:rPr>
          <w:rFonts w:cstheme="minorHAnsi"/>
        </w:rPr>
      </w:pPr>
      <w:r>
        <w:rPr>
          <w:rFonts w:cstheme="minorHAnsi"/>
        </w:rPr>
        <w:t xml:space="preserve">Next, </w:t>
      </w:r>
      <w:r w:rsidRPr="00C014E8">
        <w:rPr>
          <w:rFonts w:cstheme="minorHAnsi"/>
        </w:rPr>
        <w:t>I will be discussing the findings and analysis of the collected data obtained by my questionnaire.  I will be referring to my previous research aims, and objectives and how it ties in with the current literature surrounding mental health and the dissertation question of whether police have an adverse effect on dealing with people who have poor mental health when responding to mental health concern calls.</w:t>
      </w:r>
    </w:p>
    <w:p w14:paraId="56D3A25C" w14:textId="77777777" w:rsidR="003307F8" w:rsidRDefault="003307F8" w:rsidP="003307F8">
      <w:pPr>
        <w:spacing w:line="240" w:lineRule="auto"/>
        <w:rPr>
          <w:rFonts w:cstheme="minorHAnsi"/>
        </w:rPr>
      </w:pPr>
      <w:r w:rsidRPr="00C014E8">
        <w:rPr>
          <w:rFonts w:cstheme="minorHAnsi"/>
        </w:rPr>
        <w:t>I have attached the appendix regarding my questionnaire</w:t>
      </w:r>
      <w:r>
        <w:rPr>
          <w:rFonts w:cstheme="minorHAnsi"/>
        </w:rPr>
        <w:t xml:space="preserve"> in chapter seven</w:t>
      </w:r>
      <w:r w:rsidRPr="00C014E8">
        <w:rPr>
          <w:rFonts w:cstheme="minorHAnsi"/>
        </w:rPr>
        <w:t xml:space="preserve">, </w:t>
      </w:r>
      <w:r>
        <w:rPr>
          <w:rFonts w:cstheme="minorHAnsi"/>
        </w:rPr>
        <w:t xml:space="preserve">I will be referring to my </w:t>
      </w:r>
      <w:r w:rsidRPr="00C014E8">
        <w:rPr>
          <w:rFonts w:cstheme="minorHAnsi"/>
        </w:rPr>
        <w:t>research objectives and my literature references</w:t>
      </w:r>
      <w:r>
        <w:rPr>
          <w:rFonts w:cstheme="minorHAnsi"/>
        </w:rPr>
        <w:t>.</w:t>
      </w:r>
    </w:p>
    <w:p w14:paraId="100898D6" w14:textId="77777777" w:rsidR="003307F8" w:rsidRDefault="003307F8" w:rsidP="003307F8">
      <w:pPr>
        <w:rPr>
          <w:rFonts w:cstheme="minorHAnsi"/>
        </w:rPr>
      </w:pPr>
    </w:p>
    <w:p w14:paraId="34DC156C" w14:textId="46C63134" w:rsidR="003307F8" w:rsidRPr="001D0F10" w:rsidRDefault="003307F8" w:rsidP="003307F8">
      <w:pPr>
        <w:rPr>
          <w:rFonts w:cstheme="minorHAnsi"/>
          <w:b/>
          <w:bCs/>
        </w:rPr>
      </w:pPr>
      <w:bookmarkStart w:id="50" w:name="_Toc130746838"/>
      <w:bookmarkStart w:id="51" w:name="_Hlk130329684"/>
      <w:r>
        <w:rPr>
          <w:rStyle w:val="Heading1Char"/>
        </w:rPr>
        <w:lastRenderedPageBreak/>
        <w:t>4.5</w:t>
      </w:r>
      <w:r>
        <w:rPr>
          <w:rStyle w:val="Heading1Char"/>
        </w:rPr>
        <w:tab/>
      </w:r>
      <w:r w:rsidRPr="00635F69">
        <w:rPr>
          <w:rStyle w:val="Heading1Char"/>
        </w:rPr>
        <w:t xml:space="preserve">Research </w:t>
      </w:r>
      <w:r w:rsidR="00FA6511">
        <w:rPr>
          <w:rStyle w:val="Heading1Char"/>
        </w:rPr>
        <w:t>O</w:t>
      </w:r>
      <w:r w:rsidRPr="00635F69">
        <w:rPr>
          <w:rStyle w:val="Heading1Char"/>
        </w:rPr>
        <w:t xml:space="preserve">bjective </w:t>
      </w:r>
      <w:r>
        <w:rPr>
          <w:rStyle w:val="Heading1Char"/>
        </w:rPr>
        <w:t>of</w:t>
      </w:r>
      <w:r w:rsidRPr="00635F69">
        <w:rPr>
          <w:rStyle w:val="Heading1Char"/>
        </w:rPr>
        <w:t xml:space="preserve"> </w:t>
      </w:r>
      <w:r w:rsidR="00FA6511">
        <w:rPr>
          <w:rStyle w:val="Heading1Char"/>
        </w:rPr>
        <w:t>F</w:t>
      </w:r>
      <w:r w:rsidRPr="00635F69">
        <w:rPr>
          <w:rStyle w:val="Heading1Char"/>
        </w:rPr>
        <w:t>indings</w:t>
      </w:r>
      <w:r>
        <w:rPr>
          <w:rStyle w:val="Heading1Char"/>
        </w:rPr>
        <w:t>.</w:t>
      </w:r>
      <w:bookmarkEnd w:id="50"/>
    </w:p>
    <w:bookmarkEnd w:id="51"/>
    <w:p w14:paraId="7A2E953D" w14:textId="77777777" w:rsidR="003307F8" w:rsidRPr="001D0F10" w:rsidRDefault="003307F8" w:rsidP="003307F8">
      <w:pPr>
        <w:spacing w:line="240" w:lineRule="auto"/>
        <w:rPr>
          <w:rFonts w:cstheme="minorHAnsi"/>
        </w:rPr>
      </w:pPr>
      <w:r w:rsidRPr="001D0F10">
        <w:rPr>
          <w:rFonts w:cstheme="minorHAnsi"/>
        </w:rPr>
        <w:t xml:space="preserve">My first research objective was to review the training that police officers receive and if it is </w:t>
      </w:r>
      <w:bookmarkStart w:id="52" w:name="_Hlk128344086"/>
      <w:r w:rsidRPr="001D0F10">
        <w:rPr>
          <w:rFonts w:cstheme="minorHAnsi"/>
        </w:rPr>
        <w:t>appropriate when dealing with people on mental health-related calls.</w:t>
      </w:r>
    </w:p>
    <w:bookmarkEnd w:id="52"/>
    <w:p w14:paraId="68205086" w14:textId="77777777" w:rsidR="003307F8" w:rsidRPr="00C014E8" w:rsidRDefault="003307F8" w:rsidP="003307F8">
      <w:pPr>
        <w:spacing w:line="240" w:lineRule="auto"/>
        <w:rPr>
          <w:rFonts w:cstheme="minorHAnsi"/>
        </w:rPr>
      </w:pPr>
      <w:r w:rsidRPr="00C014E8">
        <w:rPr>
          <w:rFonts w:cstheme="minorHAnsi"/>
        </w:rPr>
        <w:t>Question one, Appendix A simply asks participants how long they have been a police officer and the average say that they have been serving for between 3-4 years.</w:t>
      </w:r>
      <w:r>
        <w:rPr>
          <w:rFonts w:cstheme="minorHAnsi"/>
        </w:rPr>
        <w:t xml:space="preserve"> This information is relevant as the current South Wales Police probationary period is two to three years on response which therefore reinforces the quality of participants that have attended mental health calls as opposed to inexperienced officers who would not know the current norm.</w:t>
      </w:r>
    </w:p>
    <w:p w14:paraId="3ABE1F30" w14:textId="77777777" w:rsidR="003307F8" w:rsidRPr="00C014E8" w:rsidRDefault="003307F8" w:rsidP="003307F8">
      <w:pPr>
        <w:spacing w:line="240" w:lineRule="auto"/>
        <w:rPr>
          <w:rFonts w:cstheme="minorHAnsi"/>
        </w:rPr>
      </w:pPr>
      <w:r w:rsidRPr="00C014E8">
        <w:rPr>
          <w:rFonts w:cstheme="minorHAnsi"/>
        </w:rPr>
        <w:t>Appendix B, asks participating officers on a scale of five being the highest and one being the lowest, how much</w:t>
      </w:r>
      <w:r>
        <w:rPr>
          <w:rFonts w:cstheme="minorHAnsi"/>
        </w:rPr>
        <w:t xml:space="preserve"> mental health</w:t>
      </w:r>
      <w:r w:rsidRPr="00C014E8">
        <w:rPr>
          <w:rFonts w:cstheme="minorHAnsi"/>
        </w:rPr>
        <w:t xml:space="preserve"> training they have received. This clearly evidences that most participants answered that they received the lowest amount of training.  41.6 % stated they had an extremely low amount, 41.6% stated they had a low amount, and 16.6% stated they had received a medium amount.</w:t>
      </w:r>
      <w:r>
        <w:rPr>
          <w:rFonts w:cstheme="minorHAnsi"/>
        </w:rPr>
        <w:t xml:space="preserve"> Significantly this relates to the research objective: (One), participating police officers viewed that their training was poor and is not appropriate in terms of the current literature that police are attending and having negative impacts </w:t>
      </w:r>
      <w:r w:rsidRPr="00C02CE0">
        <w:rPr>
          <w:rFonts w:cstheme="minorHAnsi"/>
        </w:rPr>
        <w:t>on</w:t>
      </w:r>
      <w:r>
        <w:rPr>
          <w:rFonts w:cstheme="minorHAnsi"/>
        </w:rPr>
        <w:t xml:space="preserve"> </w:t>
      </w:r>
      <w:r w:rsidRPr="00C02CE0">
        <w:rPr>
          <w:rFonts w:cstheme="minorHAnsi"/>
        </w:rPr>
        <w:t xml:space="preserve">attendance. </w:t>
      </w:r>
      <w:r>
        <w:rPr>
          <w:rFonts w:cstheme="minorHAnsi"/>
        </w:rPr>
        <w:t>This supports the outcome of poor police training and attendance at mental health calls which corresponds to its outcome.</w:t>
      </w:r>
    </w:p>
    <w:p w14:paraId="2ABF4D9B" w14:textId="77777777" w:rsidR="003307F8" w:rsidRPr="00C014E8" w:rsidRDefault="003307F8" w:rsidP="003307F8">
      <w:pPr>
        <w:spacing w:line="240" w:lineRule="auto"/>
        <w:rPr>
          <w:rFonts w:cstheme="minorHAnsi"/>
        </w:rPr>
      </w:pPr>
      <w:r w:rsidRPr="00C014E8">
        <w:rPr>
          <w:rFonts w:cstheme="minorHAnsi"/>
        </w:rPr>
        <w:t xml:space="preserve">Appendix C questions the participants on the last time they received training in mental health. Answers given were that the training was provided only once, and this was at the beginning of the officer’s career through a one-day course online or at training school. </w:t>
      </w:r>
      <w:r>
        <w:rPr>
          <w:rFonts w:cstheme="minorHAnsi"/>
        </w:rPr>
        <w:t xml:space="preserve">This simple answer supports the </w:t>
      </w:r>
      <w:r w:rsidRPr="007C5732">
        <w:rPr>
          <w:rFonts w:cstheme="minorHAnsi"/>
        </w:rPr>
        <w:t>inadequate</w:t>
      </w:r>
      <w:r>
        <w:rPr>
          <w:rFonts w:cstheme="minorHAnsi"/>
        </w:rPr>
        <w:t xml:space="preserve"> training officers are receiving.</w:t>
      </w:r>
    </w:p>
    <w:p w14:paraId="0810ECA2" w14:textId="2DBACA33" w:rsidR="003307F8" w:rsidRPr="00C014E8" w:rsidRDefault="003307F8" w:rsidP="003307F8">
      <w:pPr>
        <w:spacing w:line="240" w:lineRule="auto"/>
        <w:rPr>
          <w:rStyle w:val="lookup-resultcontent"/>
          <w:rFonts w:cstheme="minorHAnsi"/>
        </w:rPr>
      </w:pPr>
      <w:r w:rsidRPr="00C014E8">
        <w:rPr>
          <w:rFonts w:cstheme="minorHAnsi"/>
        </w:rPr>
        <w:t xml:space="preserve">From my findings, this evidences that the majority state they have received next to no training in mental health with 4 officers agreeing that they received an average amount of training.  </w:t>
      </w:r>
      <w:r>
        <w:rPr>
          <w:rFonts w:cstheme="minorHAnsi"/>
        </w:rPr>
        <w:t xml:space="preserve">As previously stated, </w:t>
      </w:r>
      <w:r w:rsidR="00FB55D6">
        <w:rPr>
          <w:rFonts w:cstheme="minorHAnsi"/>
        </w:rPr>
        <w:t xml:space="preserve">in </w:t>
      </w:r>
      <w:r w:rsidRPr="00C014E8">
        <w:rPr>
          <w:rFonts w:cstheme="minorHAnsi"/>
        </w:rPr>
        <w:t xml:space="preserve">a study </w:t>
      </w:r>
      <w:r w:rsidRPr="00C014E8">
        <w:rPr>
          <w:rStyle w:val="lookup-resultcontent"/>
          <w:rFonts w:cstheme="minorHAnsi"/>
        </w:rPr>
        <w:t>of 124 serving police officers</w:t>
      </w:r>
      <w:r w:rsidRPr="00C014E8">
        <w:rPr>
          <w:rFonts w:cstheme="minorHAnsi"/>
        </w:rPr>
        <w:t xml:space="preserve">, </w:t>
      </w:r>
      <w:r w:rsidRPr="00C014E8">
        <w:rPr>
          <w:rStyle w:val="lookup-resultcontent"/>
          <w:rFonts w:cstheme="minorHAnsi"/>
        </w:rPr>
        <w:t xml:space="preserve">Modell and </w:t>
      </w:r>
      <w:proofErr w:type="spellStart"/>
      <w:r w:rsidRPr="00C014E8">
        <w:rPr>
          <w:rStyle w:val="lookup-resultcontent"/>
          <w:rFonts w:cstheme="minorHAnsi"/>
        </w:rPr>
        <w:t>Mak</w:t>
      </w:r>
      <w:proofErr w:type="spellEnd"/>
      <w:r w:rsidR="00FA6511">
        <w:rPr>
          <w:rStyle w:val="lookup-resultcontent"/>
          <w:rFonts w:cstheme="minorHAnsi"/>
        </w:rPr>
        <w:t>.</w:t>
      </w:r>
      <w:r w:rsidRPr="00C014E8">
        <w:rPr>
          <w:rStyle w:val="lookup-resultcontent"/>
          <w:rFonts w:cstheme="minorHAnsi"/>
        </w:rPr>
        <w:t xml:space="preserve"> (2008), state that 48% of serving police officers said that they had not received any training around disabilities and 48% said that they had received training, but it was very brief, vague, and basic</w:t>
      </w:r>
      <w:r>
        <w:rPr>
          <w:rStyle w:val="lookup-resultcontent"/>
          <w:rFonts w:cstheme="minorHAnsi"/>
        </w:rPr>
        <w:t>. M</w:t>
      </w:r>
      <w:r w:rsidRPr="00C014E8">
        <w:rPr>
          <w:rStyle w:val="lookup-resultcontent"/>
          <w:rFonts w:cstheme="minorHAnsi"/>
        </w:rPr>
        <w:t>y findings support this</w:t>
      </w:r>
      <w:r>
        <w:rPr>
          <w:rStyle w:val="lookup-resultcontent"/>
          <w:rFonts w:cstheme="minorHAnsi"/>
        </w:rPr>
        <w:t>, in terms of the current literature on what officers should be trained in accordance with the College of Policing. Officers give evidence that they are not meeting the current minimum standard of training.</w:t>
      </w:r>
    </w:p>
    <w:p w14:paraId="0C52B49C" w14:textId="77777777" w:rsidR="003307F8" w:rsidRPr="00C014E8" w:rsidRDefault="003307F8" w:rsidP="003307F8">
      <w:pPr>
        <w:spacing w:line="240" w:lineRule="auto"/>
        <w:rPr>
          <w:rFonts w:cstheme="minorHAnsi"/>
        </w:rPr>
      </w:pPr>
      <w:r w:rsidRPr="00C014E8">
        <w:rPr>
          <w:rFonts w:cstheme="minorHAnsi"/>
        </w:rPr>
        <w:t>Appendix D looks at the quality of mental health training that police officers received and the findings show officers believe the training was extremely poor.</w:t>
      </w:r>
    </w:p>
    <w:p w14:paraId="5BE76929" w14:textId="77777777" w:rsidR="003307F8" w:rsidRPr="00C014E8" w:rsidRDefault="003307F8" w:rsidP="003307F8">
      <w:pPr>
        <w:spacing w:line="240" w:lineRule="auto"/>
        <w:rPr>
          <w:rFonts w:cstheme="minorHAnsi"/>
        </w:rPr>
      </w:pPr>
      <w:r w:rsidRPr="00C014E8">
        <w:rPr>
          <w:rFonts w:cstheme="minorHAnsi"/>
        </w:rPr>
        <w:t>In summary, appendix B, C, and D evidence that participating officers believe that they have received an extremely low amount of training, training is not up to date and the majority said that the quality was very poor.</w:t>
      </w:r>
    </w:p>
    <w:p w14:paraId="57BA3557" w14:textId="77777777" w:rsidR="003307F8" w:rsidRPr="00C014E8" w:rsidRDefault="003307F8" w:rsidP="003307F8">
      <w:pPr>
        <w:spacing w:line="240" w:lineRule="auto"/>
        <w:rPr>
          <w:rFonts w:cstheme="minorHAnsi"/>
        </w:rPr>
      </w:pPr>
      <w:r w:rsidRPr="00C014E8">
        <w:rPr>
          <w:rFonts w:cstheme="minorHAnsi"/>
        </w:rPr>
        <w:t>Appendix E asked the officer to indicate which statement they agree with most regarding their own knowledge and training. 43.48% of officers simply do not understand why they are attending mental health-related calls, they state they understand why their attendance is necessary which would be to help execute their powers to gain access to address, simply to assist an ambulance crew or in extreme circumstances.</w:t>
      </w:r>
    </w:p>
    <w:p w14:paraId="1D9D3694" w14:textId="77777777" w:rsidR="003307F8" w:rsidRPr="00C014E8" w:rsidRDefault="003307F8" w:rsidP="003307F8">
      <w:pPr>
        <w:spacing w:line="240" w:lineRule="auto"/>
        <w:rPr>
          <w:rFonts w:cstheme="minorHAnsi"/>
        </w:rPr>
      </w:pPr>
      <w:r w:rsidRPr="00C014E8">
        <w:rPr>
          <w:rStyle w:val="lookup-resultcontent"/>
          <w:rFonts w:cstheme="minorHAnsi"/>
        </w:rPr>
        <w:t xml:space="preserve">My findings and data suggest that the majority of serving police officers have little knowledge or training on mental health and disabilities. </w:t>
      </w:r>
      <w:r w:rsidRPr="00C014E8">
        <w:rPr>
          <w:rFonts w:cstheme="minorHAnsi"/>
        </w:rPr>
        <w:t>According to Denis Campbell, (2020), officers across twenty-two forces are attending more mental health-related calls and this increased by an average of 41% from 2019 – 2020. This figure has been rising at an extremely fast rate and they are currently attending more mental health calls than ever before.</w:t>
      </w:r>
    </w:p>
    <w:p w14:paraId="33439BCA" w14:textId="77777777" w:rsidR="003307F8" w:rsidRPr="00C014E8" w:rsidRDefault="003307F8" w:rsidP="003307F8">
      <w:pPr>
        <w:spacing w:line="240" w:lineRule="auto"/>
        <w:rPr>
          <w:rFonts w:cstheme="minorHAnsi"/>
        </w:rPr>
      </w:pPr>
      <w:r>
        <w:rPr>
          <w:rFonts w:cstheme="minorHAnsi"/>
        </w:rPr>
        <w:t>As stated, f</w:t>
      </w:r>
      <w:r w:rsidRPr="00C014E8">
        <w:rPr>
          <w:rFonts w:cstheme="minorHAnsi"/>
        </w:rPr>
        <w:t xml:space="preserve">indings from a MIND.ORG study regarding the attitudes towards the police from people with mental health issues who have had interactions with the police, were a victim of a crime or did not state what the interaction was, said that they were twice as likely to report that they thought </w:t>
      </w:r>
      <w:r w:rsidRPr="00C014E8">
        <w:rPr>
          <w:rFonts w:cstheme="minorHAnsi"/>
        </w:rPr>
        <w:lastRenderedPageBreak/>
        <w:t>the police were unfair (18% vs. 5%); The police were disrespectful (32% vs. 14%), and to have no overall confidence in the police in their local area (24% vs. 10%). Bridget Pettitt. (2013).</w:t>
      </w:r>
    </w:p>
    <w:p w14:paraId="43BC6DEC" w14:textId="77777777" w:rsidR="003307F8" w:rsidRPr="00C014E8" w:rsidRDefault="003307F8" w:rsidP="003307F8">
      <w:pPr>
        <w:spacing w:line="240" w:lineRule="auto"/>
        <w:rPr>
          <w:rFonts w:cstheme="minorHAnsi"/>
        </w:rPr>
      </w:pPr>
      <w:r w:rsidRPr="00C014E8">
        <w:rPr>
          <w:rFonts w:cstheme="minorHAnsi"/>
        </w:rPr>
        <w:t>This evidences that the majority of service users have negative views following interactions with the police.  This established negative perception of the police could result in escalating a situation even before the police have attended, a lack of training creates an opportunity for further division. Bridget Pettitt, (2013).</w:t>
      </w:r>
    </w:p>
    <w:p w14:paraId="2ED1D2E6" w14:textId="77777777" w:rsidR="003307F8" w:rsidRPr="00C014E8" w:rsidRDefault="003307F8" w:rsidP="003307F8">
      <w:pPr>
        <w:spacing w:line="240" w:lineRule="auto"/>
        <w:rPr>
          <w:rFonts w:cstheme="minorHAnsi"/>
          <w:b/>
          <w:bCs/>
        </w:rPr>
      </w:pPr>
      <w:r w:rsidRPr="00C014E8">
        <w:rPr>
          <w:rFonts w:cstheme="minorHAnsi"/>
        </w:rPr>
        <w:t>The role of the police officer is evolving as they are attending more mental health-related calls. Police need to adapt and change; mental health training needs to be altered to professionalise policing and adapt to the openness of change. This will be discussed later in my recommendations.</w:t>
      </w:r>
      <w:r>
        <w:rPr>
          <w:rFonts w:cstheme="minorHAnsi"/>
        </w:rPr>
        <w:br/>
      </w:r>
      <w:bookmarkStart w:id="53" w:name="_Hlk130329918"/>
      <w:bookmarkStart w:id="54" w:name="_Hlk130329833"/>
      <w:r>
        <w:rPr>
          <w:rStyle w:val="Heading1Char"/>
        </w:rPr>
        <w:br/>
        <w:t>4.6</w:t>
      </w:r>
      <w:r>
        <w:rPr>
          <w:rStyle w:val="Heading1Char"/>
        </w:rPr>
        <w:tab/>
      </w:r>
      <w:r w:rsidRPr="00A71FA6">
        <w:rPr>
          <w:rStyle w:val="Heading1Char"/>
        </w:rPr>
        <w:t>The officer’s view of other services can collaborate to ensure a better outcome</w:t>
      </w:r>
      <w:bookmarkEnd w:id="53"/>
      <w:r>
        <w:rPr>
          <w:rStyle w:val="Heading1Char"/>
        </w:rPr>
        <w:t>.</w:t>
      </w:r>
    </w:p>
    <w:bookmarkEnd w:id="54"/>
    <w:p w14:paraId="42948511" w14:textId="77777777" w:rsidR="003307F8" w:rsidRPr="00C014E8" w:rsidRDefault="003307F8" w:rsidP="003307F8">
      <w:pPr>
        <w:spacing w:line="240" w:lineRule="auto"/>
        <w:rPr>
          <w:rFonts w:cstheme="minorHAnsi"/>
        </w:rPr>
      </w:pPr>
      <w:r w:rsidRPr="00C014E8">
        <w:rPr>
          <w:rFonts w:cstheme="minorHAnsi"/>
        </w:rPr>
        <w:t>In question 8 participants are asked which services are the most equipped to deal with people in need of mental health support. The majority have stated that health services, ambulance, doctors, and mental health services should attend apart from one participant (number 22), answering sometimes the police. Appendix H.</w:t>
      </w:r>
    </w:p>
    <w:p w14:paraId="56C1A9E7" w14:textId="77777777" w:rsidR="003307F8" w:rsidRPr="00C014E8" w:rsidRDefault="003307F8" w:rsidP="003307F8">
      <w:pPr>
        <w:spacing w:line="240" w:lineRule="auto"/>
        <w:rPr>
          <w:rFonts w:cstheme="minorHAnsi"/>
        </w:rPr>
      </w:pPr>
      <w:r w:rsidRPr="00C014E8">
        <w:rPr>
          <w:rFonts w:cstheme="minorHAnsi"/>
        </w:rPr>
        <w:t>Question 10 asks participants about their knowledge of local mental health support services in their areas. The majority have answered a medium level with 62.5% stating they know of the local services. However, the majority of the other respondents do not know their local mental health services.</w:t>
      </w:r>
    </w:p>
    <w:p w14:paraId="5E9FDCC1" w14:textId="20B789E6" w:rsidR="003307F8" w:rsidRPr="001D0F10" w:rsidRDefault="003307F8" w:rsidP="003307F8">
      <w:pPr>
        <w:spacing w:line="240" w:lineRule="auto"/>
        <w:rPr>
          <w:rFonts w:cstheme="minorHAnsi"/>
          <w:b/>
          <w:bCs/>
        </w:rPr>
      </w:pPr>
      <w:r w:rsidRPr="00C014E8">
        <w:rPr>
          <w:rFonts w:cstheme="minorHAnsi"/>
        </w:rPr>
        <w:t xml:space="preserve">The general consensus and theme are that police believe they </w:t>
      </w:r>
      <w:r>
        <w:rPr>
          <w:rFonts w:cstheme="minorHAnsi"/>
        </w:rPr>
        <w:t xml:space="preserve">should </w:t>
      </w:r>
      <w:r w:rsidRPr="00C014E8">
        <w:rPr>
          <w:rFonts w:cstheme="minorHAnsi"/>
        </w:rPr>
        <w:t xml:space="preserve">only assist with mental health-related calls and should not be the primary service in dealing with them.  96% believe that they are not the best equipped but most have a relatively good idea of their local mental health services. </w:t>
      </w:r>
      <w:r>
        <w:rPr>
          <w:rFonts w:cstheme="minorHAnsi"/>
        </w:rPr>
        <w:br/>
      </w:r>
      <w:r>
        <w:rPr>
          <w:rFonts w:cstheme="minorHAnsi"/>
        </w:rPr>
        <w:br/>
      </w:r>
      <w:bookmarkStart w:id="55" w:name="_Hlk130329818"/>
      <w:r>
        <w:rPr>
          <w:rStyle w:val="Heading1Char"/>
        </w:rPr>
        <w:t>4.7</w:t>
      </w:r>
      <w:r>
        <w:rPr>
          <w:rStyle w:val="Heading1Char"/>
        </w:rPr>
        <w:tab/>
      </w:r>
      <w:r w:rsidRPr="00A71FA6">
        <w:rPr>
          <w:rStyle w:val="Heading1Char"/>
        </w:rPr>
        <w:t xml:space="preserve">Adverse </w:t>
      </w:r>
      <w:r w:rsidR="00FA6511">
        <w:rPr>
          <w:rStyle w:val="Heading1Char"/>
        </w:rPr>
        <w:t>E</w:t>
      </w:r>
      <w:r w:rsidRPr="00A71FA6">
        <w:rPr>
          <w:rStyle w:val="Heading1Char"/>
        </w:rPr>
        <w:t xml:space="preserve">ffects </w:t>
      </w:r>
      <w:r w:rsidR="00FA6511">
        <w:rPr>
          <w:rStyle w:val="Heading1Char"/>
        </w:rPr>
        <w:t>F</w:t>
      </w:r>
      <w:r w:rsidRPr="00A71FA6">
        <w:rPr>
          <w:rStyle w:val="Heading1Char"/>
        </w:rPr>
        <w:t>indings</w:t>
      </w:r>
      <w:r>
        <w:rPr>
          <w:rStyle w:val="Heading1Char"/>
        </w:rPr>
        <w:t>.</w:t>
      </w:r>
    </w:p>
    <w:bookmarkEnd w:id="55"/>
    <w:p w14:paraId="35E4D026" w14:textId="77777777" w:rsidR="003307F8" w:rsidRPr="001D0F10" w:rsidRDefault="003307F8" w:rsidP="003307F8">
      <w:pPr>
        <w:spacing w:line="240" w:lineRule="auto"/>
        <w:rPr>
          <w:rFonts w:cstheme="minorHAnsi"/>
        </w:rPr>
      </w:pPr>
      <w:r w:rsidRPr="001D0F10">
        <w:rPr>
          <w:rFonts w:cstheme="minorHAnsi"/>
        </w:rPr>
        <w:t xml:space="preserve">I will </w:t>
      </w:r>
      <w:r>
        <w:rPr>
          <w:rFonts w:cstheme="minorHAnsi"/>
        </w:rPr>
        <w:t xml:space="preserve">now </w:t>
      </w:r>
      <w:r w:rsidRPr="001D0F10">
        <w:rPr>
          <w:rFonts w:cstheme="minorHAnsi"/>
        </w:rPr>
        <w:t>be discussing the question - To evaluate if police attendance has an adverse effect on dealing with people with mental health problems when attending mental health-related calls.</w:t>
      </w:r>
    </w:p>
    <w:p w14:paraId="26121B32" w14:textId="77777777" w:rsidR="003307F8" w:rsidRPr="00C014E8" w:rsidRDefault="003307F8" w:rsidP="003307F8">
      <w:pPr>
        <w:spacing w:line="240" w:lineRule="auto"/>
        <w:rPr>
          <w:rFonts w:cstheme="minorHAnsi"/>
        </w:rPr>
      </w:pPr>
      <w:r w:rsidRPr="00C014E8">
        <w:rPr>
          <w:rFonts w:cstheme="minorHAnsi"/>
        </w:rPr>
        <w:t>Participants were asked in question 6 on a scale of one to five, how often they deal with the same repeat callers for mental health-related concern calls. 54 % of officers stated that they deal with the same repeat callers, 25% stated it is often always the same person, and no officers answered that it was a new person.</w:t>
      </w:r>
    </w:p>
    <w:p w14:paraId="1FAA1B64" w14:textId="77777777" w:rsidR="003307F8" w:rsidRPr="00C014E8" w:rsidRDefault="003307F8" w:rsidP="003307F8">
      <w:pPr>
        <w:spacing w:line="240" w:lineRule="auto"/>
        <w:rPr>
          <w:rFonts w:cstheme="minorHAnsi"/>
        </w:rPr>
      </w:pPr>
      <w:r w:rsidRPr="00C014E8">
        <w:rPr>
          <w:rFonts w:cstheme="minorHAnsi"/>
        </w:rPr>
        <w:t>This reflects the lack of training that officers receive as it is the same people causing the demand, which questions whether the officers are failing the service users or the mental health services. The ‘</w:t>
      </w:r>
      <w:r w:rsidRPr="00C014E8">
        <w:rPr>
          <w:rFonts w:cstheme="minorHAnsi"/>
          <w:i/>
          <w:iCs/>
        </w:rPr>
        <w:t xml:space="preserve">At risk, yet dismissed’ </w:t>
      </w:r>
      <w:r w:rsidRPr="00C014E8">
        <w:rPr>
          <w:rFonts w:cstheme="minorHAnsi"/>
        </w:rPr>
        <w:t>report suggests that officers are not taking the person seriously because they are repeat caller</w:t>
      </w:r>
      <w:r>
        <w:rPr>
          <w:rFonts w:cstheme="minorHAnsi"/>
        </w:rPr>
        <w:t>s</w:t>
      </w:r>
      <w:r w:rsidRPr="00C014E8">
        <w:rPr>
          <w:rFonts w:cstheme="minorHAnsi"/>
        </w:rPr>
        <w:t>. Bridget Pettitt, (2013).</w:t>
      </w:r>
    </w:p>
    <w:p w14:paraId="5BE99714" w14:textId="77777777" w:rsidR="003307F8" w:rsidRDefault="003307F8" w:rsidP="003307F8">
      <w:pPr>
        <w:spacing w:line="240" w:lineRule="auto"/>
        <w:rPr>
          <w:rFonts w:cstheme="minorHAnsi"/>
        </w:rPr>
      </w:pPr>
      <w:r w:rsidRPr="00C014E8">
        <w:rPr>
          <w:rFonts w:cstheme="minorHAnsi"/>
        </w:rPr>
        <w:t>Question 7, (Appendix G) asks participants – Do you believe that the police often have an adverse effect on dealing with people with mental health problems when attending mental health-related calls as simply a Yes or No option</w:t>
      </w:r>
      <w:r>
        <w:rPr>
          <w:rFonts w:cstheme="minorHAnsi"/>
        </w:rPr>
        <w:t>?</w:t>
      </w:r>
      <w:r w:rsidRPr="00C014E8">
        <w:rPr>
          <w:rFonts w:cstheme="minorHAnsi"/>
        </w:rPr>
        <w:t xml:space="preserve"> The findings and results show that 21 officers out of 24 believe that “Yes” police do overall have an adverse effect on service users with mental health problems.</w:t>
      </w:r>
    </w:p>
    <w:p w14:paraId="2B55CC9C" w14:textId="77777777" w:rsidR="003307F8" w:rsidRPr="0033557B" w:rsidRDefault="003307F8" w:rsidP="003307F8">
      <w:pPr>
        <w:spacing w:line="240" w:lineRule="auto"/>
        <w:rPr>
          <w:rFonts w:cstheme="minorHAnsi"/>
        </w:rPr>
      </w:pPr>
      <w:r w:rsidRPr="00C014E8">
        <w:rPr>
          <w:rFonts w:cstheme="minorHAnsi"/>
        </w:rPr>
        <w:t xml:space="preserve">This evidences that the majority agrees with the statement that officers do have an adverse effect and do believe they do not help the circumstances as opposed to actually making a positive difference. </w:t>
      </w:r>
      <w:r>
        <w:rPr>
          <w:rFonts w:cstheme="minorHAnsi"/>
        </w:rPr>
        <w:t>This further supports the study of At Risk Yet dismissed, where numbers have more than likely worsened due to increased demand for the police.</w:t>
      </w:r>
    </w:p>
    <w:p w14:paraId="15973732" w14:textId="77777777" w:rsidR="003307F8" w:rsidRDefault="003307F8" w:rsidP="003307F8">
      <w:pPr>
        <w:spacing w:line="240" w:lineRule="auto"/>
      </w:pPr>
      <w:r>
        <w:t xml:space="preserve">Findings in terms of do the police have an adverse effect (research question three), in Appendix H – the majority of police participants state that the best service in dealing with mental health is the mental health services, for example, the Community Mental Health Team, GP’s, and sometimes the </w:t>
      </w:r>
      <w:r>
        <w:lastRenderedPageBreak/>
        <w:t>police but as stated within the literature review for attending in circumstances to assist with section 17. Police are in agreement as stated in Appendix I that they should be attending to mitigate threats and utilise powers in assistance of ambulance, and not to attend mental health calls solely independently from the other services. In conclusion with research question one, with the conclusion of poor mental health training, it is easy to see why so many officers agree they are having a negative impact on the service user which in turn creates these repeat callers. In reality, nothing is supporting the narrative that their attendance after mitigating the risks and making entry into the property is positive.</w:t>
      </w:r>
    </w:p>
    <w:p w14:paraId="652D2751" w14:textId="77777777" w:rsidR="003307F8" w:rsidRDefault="003307F8" w:rsidP="003307F8">
      <w:pPr>
        <w:spacing w:line="240" w:lineRule="auto"/>
        <w:rPr>
          <w:rFonts w:cstheme="minorHAnsi"/>
        </w:rPr>
      </w:pPr>
      <w:r>
        <w:rPr>
          <w:rFonts w:cstheme="minorHAnsi"/>
        </w:rPr>
        <w:t>In conclusion to my research objectives and the findings presented, the training the police receive is not appropriate for the current demand for mental health services. In the review of the role of the police officers have a duty of care however the training does not reflect these circumstances and in reality, is meant to aid other services in attendance however have become the primary lead in attending these calls solely alone. Lastly, the perspective of officers is that attending these calls has an adverse effect on service users, in evaluation a collaboration would result in the best current scenario however this is currently not in place. In the next chapter, I will be exploring my conclusions and recommendations.</w:t>
      </w:r>
    </w:p>
    <w:p w14:paraId="104A4A6F" w14:textId="77777777" w:rsidR="003307F8" w:rsidRDefault="003307F8" w:rsidP="003307F8">
      <w:pPr>
        <w:rPr>
          <w:rFonts w:cstheme="minorHAnsi"/>
        </w:rPr>
      </w:pPr>
      <w:r>
        <w:rPr>
          <w:rFonts w:cstheme="minorHAnsi"/>
        </w:rPr>
        <w:br w:type="page"/>
      </w:r>
    </w:p>
    <w:p w14:paraId="0D164F68" w14:textId="77777777" w:rsidR="003307F8" w:rsidRDefault="003307F8" w:rsidP="003307F8">
      <w:pPr>
        <w:pStyle w:val="Heading1"/>
        <w:jc w:val="center"/>
        <w:rPr>
          <w:u w:val="single"/>
        </w:rPr>
      </w:pPr>
      <w:bookmarkStart w:id="56" w:name="_Toc130746839"/>
      <w:r w:rsidRPr="00A71FA6">
        <w:lastRenderedPageBreak/>
        <w:t>Chapter Five</w:t>
      </w:r>
      <w:bookmarkEnd w:id="56"/>
    </w:p>
    <w:p w14:paraId="2BF0FC69" w14:textId="6502BB5C" w:rsidR="003307F8" w:rsidRPr="00A71FA6" w:rsidRDefault="003307F8" w:rsidP="003307F8">
      <w:pPr>
        <w:pStyle w:val="Heading1"/>
      </w:pPr>
      <w:bookmarkStart w:id="57" w:name="_Toc130746840"/>
      <w:r w:rsidRPr="00A71FA6">
        <w:t>5.</w:t>
      </w:r>
      <w:r>
        <w:tab/>
      </w:r>
      <w:r w:rsidRPr="00A71FA6">
        <w:t xml:space="preserve">Conclusion and </w:t>
      </w:r>
      <w:r w:rsidR="00FA6511">
        <w:t>R</w:t>
      </w:r>
      <w:r w:rsidRPr="00A71FA6">
        <w:t>ecommendations</w:t>
      </w:r>
      <w:r>
        <w:t>.</w:t>
      </w:r>
      <w:bookmarkEnd w:id="57"/>
    </w:p>
    <w:p w14:paraId="57100163" w14:textId="77777777" w:rsidR="003307F8" w:rsidRDefault="003307F8" w:rsidP="003307F8">
      <w:pPr>
        <w:spacing w:line="240" w:lineRule="auto"/>
        <w:rPr>
          <w:rFonts w:cstheme="minorHAnsi"/>
        </w:rPr>
      </w:pPr>
      <w:r>
        <w:rPr>
          <w:rFonts w:cstheme="minorHAnsi"/>
        </w:rPr>
        <w:t>Within this chapter, I will be discussing my conclusion from my findings and recommendations for the Police Service to implement to allow a better service for service users when attending mental health-related calls.</w:t>
      </w:r>
    </w:p>
    <w:bookmarkEnd w:id="49"/>
    <w:p w14:paraId="1C122A7A" w14:textId="77777777" w:rsidR="003307F8" w:rsidRDefault="003307F8" w:rsidP="003307F8">
      <w:pPr>
        <w:spacing w:line="240" w:lineRule="auto"/>
        <w:rPr>
          <w:rFonts w:cstheme="minorHAnsi"/>
        </w:rPr>
      </w:pPr>
      <w:r>
        <w:rPr>
          <w:rFonts w:cstheme="minorHAnsi"/>
        </w:rPr>
        <w:t>My first conclusion is</w:t>
      </w:r>
      <w:r w:rsidRPr="00C014E8">
        <w:rPr>
          <w:rFonts w:cstheme="minorHAnsi"/>
        </w:rPr>
        <w:t xml:space="preserve"> </w:t>
      </w:r>
      <w:r>
        <w:rPr>
          <w:rFonts w:cstheme="minorHAnsi"/>
        </w:rPr>
        <w:t>that</w:t>
      </w:r>
      <w:r w:rsidRPr="00C014E8">
        <w:rPr>
          <w:rFonts w:cstheme="minorHAnsi"/>
        </w:rPr>
        <w:t xml:space="preserve"> </w:t>
      </w:r>
      <w:r>
        <w:rPr>
          <w:rFonts w:cstheme="minorHAnsi"/>
        </w:rPr>
        <w:t>m</w:t>
      </w:r>
      <w:r w:rsidRPr="00C014E8">
        <w:rPr>
          <w:rFonts w:cstheme="minorHAnsi"/>
        </w:rPr>
        <w:t>ental health training is not fit for purpose, officers feel they are having a negative effect on attending calls and feel they are letting the service users down</w:t>
      </w:r>
      <w:r>
        <w:rPr>
          <w:rFonts w:cstheme="minorHAnsi"/>
        </w:rPr>
        <w:t>. The current literature supports the failings of the police and with the ever-increasing demand, the approach to training needs to be either taken more seriously or another approach to be discussed to prevent the public from being let down.</w:t>
      </w:r>
    </w:p>
    <w:p w14:paraId="7FF4594B" w14:textId="77777777" w:rsidR="003307F8" w:rsidRDefault="003307F8" w:rsidP="003307F8">
      <w:pPr>
        <w:spacing w:line="240" w:lineRule="auto"/>
        <w:rPr>
          <w:rFonts w:cstheme="minorHAnsi"/>
        </w:rPr>
      </w:pPr>
      <w:r>
        <w:rPr>
          <w:rFonts w:cstheme="minorHAnsi"/>
        </w:rPr>
        <w:t xml:space="preserve">My second conclusion is that the police deal with continuous </w:t>
      </w:r>
      <w:r w:rsidRPr="00C014E8">
        <w:rPr>
          <w:rFonts w:cstheme="minorHAnsi"/>
        </w:rPr>
        <w:t xml:space="preserve">repeat callers </w:t>
      </w:r>
      <w:r>
        <w:rPr>
          <w:rFonts w:cstheme="minorHAnsi"/>
        </w:rPr>
        <w:t xml:space="preserve">and from the findings </w:t>
      </w:r>
      <w:r w:rsidRPr="00C014E8">
        <w:rPr>
          <w:rFonts w:cstheme="minorHAnsi"/>
        </w:rPr>
        <w:t xml:space="preserve">evidence that there </w:t>
      </w:r>
      <w:r>
        <w:rPr>
          <w:rFonts w:cstheme="minorHAnsi"/>
        </w:rPr>
        <w:t>are</w:t>
      </w:r>
      <w:r w:rsidRPr="00C014E8">
        <w:rPr>
          <w:rFonts w:cstheme="minorHAnsi"/>
        </w:rPr>
        <w:t xml:space="preserve"> limited positive outcomes, due to th</w:t>
      </w:r>
      <w:r>
        <w:rPr>
          <w:rFonts w:cstheme="minorHAnsi"/>
        </w:rPr>
        <w:t>ese</w:t>
      </w:r>
      <w:r w:rsidRPr="00C014E8">
        <w:rPr>
          <w:rFonts w:cstheme="minorHAnsi"/>
        </w:rPr>
        <w:t xml:space="preserve"> repeat call</w:t>
      </w:r>
      <w:r>
        <w:rPr>
          <w:rFonts w:cstheme="minorHAnsi"/>
        </w:rPr>
        <w:t>ers</w:t>
      </w:r>
      <w:r w:rsidRPr="00C014E8">
        <w:rPr>
          <w:rFonts w:cstheme="minorHAnsi"/>
        </w:rPr>
        <w:t>, this costs time and money to the police by deploying officers which could be money placed into mental health training which would give a better outcome for the service users</w:t>
      </w:r>
      <w:r>
        <w:rPr>
          <w:rFonts w:cstheme="minorHAnsi"/>
        </w:rPr>
        <w:t>.</w:t>
      </w:r>
    </w:p>
    <w:p w14:paraId="5C127D51" w14:textId="77777777" w:rsidR="003307F8" w:rsidRPr="00C014E8" w:rsidRDefault="003307F8" w:rsidP="003307F8">
      <w:pPr>
        <w:spacing w:line="240" w:lineRule="auto"/>
        <w:rPr>
          <w:rFonts w:cstheme="minorHAnsi"/>
        </w:rPr>
      </w:pPr>
      <w:r>
        <w:rPr>
          <w:rFonts w:cstheme="minorHAnsi"/>
        </w:rPr>
        <w:t>In terms of t</w:t>
      </w:r>
      <w:r w:rsidRPr="00C014E8">
        <w:rPr>
          <w:rFonts w:cstheme="minorHAnsi"/>
        </w:rPr>
        <w:t>he system as a whole</w:t>
      </w:r>
      <w:r>
        <w:rPr>
          <w:rFonts w:cstheme="minorHAnsi"/>
        </w:rPr>
        <w:t>, this</w:t>
      </w:r>
      <w:r w:rsidRPr="00C014E8">
        <w:rPr>
          <w:rFonts w:cstheme="minorHAnsi"/>
        </w:rPr>
        <w:t xml:space="preserve"> needs to change</w:t>
      </w:r>
      <w:r>
        <w:rPr>
          <w:rFonts w:cstheme="minorHAnsi"/>
        </w:rPr>
        <w:t xml:space="preserve">. </w:t>
      </w:r>
      <w:r w:rsidRPr="00C014E8">
        <w:rPr>
          <w:rFonts w:cstheme="minorHAnsi"/>
        </w:rPr>
        <w:t xml:space="preserve"> This recommendation</w:t>
      </w:r>
      <w:r>
        <w:rPr>
          <w:rFonts w:cstheme="minorHAnsi"/>
        </w:rPr>
        <w:t xml:space="preserve"> could be as simple as</w:t>
      </w:r>
      <w:r w:rsidRPr="00C014E8">
        <w:rPr>
          <w:rFonts w:cstheme="minorHAnsi"/>
        </w:rPr>
        <w:t xml:space="preserve"> </w:t>
      </w:r>
      <w:r>
        <w:rPr>
          <w:rFonts w:cstheme="minorHAnsi"/>
        </w:rPr>
        <w:t xml:space="preserve">a </w:t>
      </w:r>
      <w:r w:rsidRPr="00C014E8">
        <w:rPr>
          <w:rFonts w:cstheme="minorHAnsi"/>
        </w:rPr>
        <w:t xml:space="preserve">new type of service such as an </w:t>
      </w:r>
      <w:r>
        <w:rPr>
          <w:rFonts w:cstheme="minorHAnsi"/>
        </w:rPr>
        <w:t>out-of-hours</w:t>
      </w:r>
      <w:r w:rsidRPr="00C014E8">
        <w:rPr>
          <w:rFonts w:cstheme="minorHAnsi"/>
        </w:rPr>
        <w:t xml:space="preserve"> mental health service </w:t>
      </w:r>
      <w:r>
        <w:rPr>
          <w:rFonts w:cstheme="minorHAnsi"/>
        </w:rPr>
        <w:t>that</w:t>
      </w:r>
      <w:r w:rsidRPr="00C014E8">
        <w:rPr>
          <w:rFonts w:cstheme="minorHAnsi"/>
        </w:rPr>
        <w:t xml:space="preserve"> attends the address </w:t>
      </w:r>
      <w:r>
        <w:rPr>
          <w:rFonts w:cstheme="minorHAnsi"/>
        </w:rPr>
        <w:t>or whereabouts of</w:t>
      </w:r>
      <w:r w:rsidRPr="00C014E8">
        <w:rPr>
          <w:rFonts w:cstheme="minorHAnsi"/>
        </w:rPr>
        <w:t xml:space="preserve"> the person in crisis</w:t>
      </w:r>
      <w:r>
        <w:rPr>
          <w:rFonts w:cstheme="minorHAnsi"/>
        </w:rPr>
        <w:t>. C</w:t>
      </w:r>
      <w:r w:rsidRPr="00C014E8">
        <w:rPr>
          <w:rFonts w:cstheme="minorHAnsi"/>
        </w:rPr>
        <w:t>urrently</w:t>
      </w:r>
      <w:r>
        <w:rPr>
          <w:rFonts w:cstheme="minorHAnsi"/>
        </w:rPr>
        <w:t>,</w:t>
      </w:r>
      <w:r w:rsidRPr="00C014E8">
        <w:rPr>
          <w:rFonts w:cstheme="minorHAnsi"/>
        </w:rPr>
        <w:t xml:space="preserve"> mental health services </w:t>
      </w:r>
      <w:r>
        <w:rPr>
          <w:rFonts w:cstheme="minorHAnsi"/>
        </w:rPr>
        <w:t>usually operate between</w:t>
      </w:r>
      <w:r w:rsidRPr="00C014E8">
        <w:rPr>
          <w:rFonts w:cstheme="minorHAnsi"/>
        </w:rPr>
        <w:t xml:space="preserve"> </w:t>
      </w:r>
      <w:r>
        <w:rPr>
          <w:rFonts w:cstheme="minorHAnsi"/>
        </w:rPr>
        <w:t>9 am</w:t>
      </w:r>
      <w:r w:rsidRPr="00C014E8">
        <w:rPr>
          <w:rFonts w:cstheme="minorHAnsi"/>
        </w:rPr>
        <w:t xml:space="preserve"> to </w:t>
      </w:r>
      <w:r>
        <w:rPr>
          <w:rFonts w:cstheme="minorHAnsi"/>
        </w:rPr>
        <w:t>5 pm</w:t>
      </w:r>
      <w:r w:rsidRPr="00C014E8">
        <w:rPr>
          <w:rFonts w:cstheme="minorHAnsi"/>
        </w:rPr>
        <w:t xml:space="preserve"> or </w:t>
      </w:r>
      <w:r>
        <w:rPr>
          <w:rFonts w:cstheme="minorHAnsi"/>
        </w:rPr>
        <w:t xml:space="preserve">via </w:t>
      </w:r>
      <w:r w:rsidRPr="00C014E8">
        <w:rPr>
          <w:rFonts w:cstheme="minorHAnsi"/>
        </w:rPr>
        <w:t xml:space="preserve">referrals </w:t>
      </w:r>
      <w:r>
        <w:rPr>
          <w:rFonts w:cstheme="minorHAnsi"/>
        </w:rPr>
        <w:t>from</w:t>
      </w:r>
      <w:r w:rsidRPr="00C014E8">
        <w:rPr>
          <w:rFonts w:cstheme="minorHAnsi"/>
        </w:rPr>
        <w:t xml:space="preserve"> </w:t>
      </w:r>
      <w:r>
        <w:rPr>
          <w:rFonts w:cstheme="minorHAnsi"/>
        </w:rPr>
        <w:t xml:space="preserve">GPs. </w:t>
      </w:r>
      <w:r w:rsidRPr="00C014E8">
        <w:rPr>
          <w:rFonts w:cstheme="minorHAnsi"/>
        </w:rPr>
        <w:t xml:space="preserve"> </w:t>
      </w:r>
      <w:r>
        <w:rPr>
          <w:rFonts w:cstheme="minorHAnsi"/>
        </w:rPr>
        <w:t>This could operate as another emergency service where they have the same powers as police in entering dwellings and restraint but could be in the means of an</w:t>
      </w:r>
      <w:r w:rsidRPr="00C014E8">
        <w:rPr>
          <w:rFonts w:cstheme="minorHAnsi"/>
        </w:rPr>
        <w:t xml:space="preserve"> </w:t>
      </w:r>
      <w:r>
        <w:rPr>
          <w:rFonts w:cstheme="minorHAnsi"/>
        </w:rPr>
        <w:t>on-call</w:t>
      </w:r>
      <w:r w:rsidRPr="00C014E8">
        <w:rPr>
          <w:rFonts w:cstheme="minorHAnsi"/>
        </w:rPr>
        <w:t xml:space="preserve"> </w:t>
      </w:r>
      <w:r>
        <w:rPr>
          <w:rFonts w:cstheme="minorHAnsi"/>
        </w:rPr>
        <w:t xml:space="preserve">specialised </w:t>
      </w:r>
      <w:r w:rsidRPr="00C014E8">
        <w:rPr>
          <w:rFonts w:cstheme="minorHAnsi"/>
        </w:rPr>
        <w:t xml:space="preserve">trained </w:t>
      </w:r>
      <w:r>
        <w:rPr>
          <w:rFonts w:cstheme="minorHAnsi"/>
        </w:rPr>
        <w:t xml:space="preserve">mental health </w:t>
      </w:r>
      <w:r w:rsidRPr="00C014E8">
        <w:rPr>
          <w:rFonts w:cstheme="minorHAnsi"/>
        </w:rPr>
        <w:t>professional</w:t>
      </w:r>
      <w:r>
        <w:rPr>
          <w:rFonts w:cstheme="minorHAnsi"/>
        </w:rPr>
        <w:t>s. This recommendation w</w:t>
      </w:r>
      <w:r w:rsidRPr="00C014E8">
        <w:rPr>
          <w:rFonts w:cstheme="minorHAnsi"/>
        </w:rPr>
        <w:t>ill take demand</w:t>
      </w:r>
      <w:r>
        <w:rPr>
          <w:rFonts w:cstheme="minorHAnsi"/>
        </w:rPr>
        <w:t xml:space="preserve"> away</w:t>
      </w:r>
      <w:r w:rsidRPr="00C014E8">
        <w:rPr>
          <w:rFonts w:cstheme="minorHAnsi"/>
        </w:rPr>
        <w:t xml:space="preserve"> from </w:t>
      </w:r>
      <w:r>
        <w:rPr>
          <w:rFonts w:cstheme="minorHAnsi"/>
        </w:rPr>
        <w:t>the p</w:t>
      </w:r>
      <w:r w:rsidRPr="00C014E8">
        <w:rPr>
          <w:rFonts w:cstheme="minorHAnsi"/>
        </w:rPr>
        <w:t xml:space="preserve">olice and </w:t>
      </w:r>
      <w:r>
        <w:rPr>
          <w:rFonts w:cstheme="minorHAnsi"/>
        </w:rPr>
        <w:t>could</w:t>
      </w:r>
      <w:r w:rsidRPr="00C014E8">
        <w:rPr>
          <w:rFonts w:cstheme="minorHAnsi"/>
        </w:rPr>
        <w:t xml:space="preserve"> make a </w:t>
      </w:r>
      <w:r>
        <w:rPr>
          <w:rFonts w:cstheme="minorHAnsi"/>
        </w:rPr>
        <w:t xml:space="preserve">positive </w:t>
      </w:r>
      <w:r w:rsidRPr="00C014E8">
        <w:rPr>
          <w:rFonts w:cstheme="minorHAnsi"/>
        </w:rPr>
        <w:t xml:space="preserve">difference to the service user. </w:t>
      </w:r>
      <w:r w:rsidRPr="0011224A">
        <w:rPr>
          <w:rFonts w:cstheme="minorHAnsi"/>
        </w:rPr>
        <w:t>This role would be able to identify vulnerabilities, deal with a service user appropriately and link and refer to the right support.</w:t>
      </w:r>
    </w:p>
    <w:p w14:paraId="4C5E7BFE" w14:textId="77777777" w:rsidR="003307F8" w:rsidRDefault="003307F8" w:rsidP="003307F8">
      <w:pPr>
        <w:spacing w:line="240" w:lineRule="auto"/>
        <w:rPr>
          <w:rFonts w:cstheme="minorHAnsi"/>
        </w:rPr>
      </w:pPr>
      <w:r>
        <w:rPr>
          <w:rFonts w:cstheme="minorHAnsi"/>
        </w:rPr>
        <w:t>This questions w</w:t>
      </w:r>
      <w:r w:rsidRPr="00C014E8">
        <w:rPr>
          <w:rFonts w:cstheme="minorHAnsi"/>
        </w:rPr>
        <w:t>hat</w:t>
      </w:r>
      <w:r>
        <w:rPr>
          <w:rFonts w:cstheme="minorHAnsi"/>
        </w:rPr>
        <w:t xml:space="preserve"> is</w:t>
      </w:r>
      <w:r w:rsidRPr="00C014E8">
        <w:rPr>
          <w:rFonts w:cstheme="minorHAnsi"/>
        </w:rPr>
        <w:t xml:space="preserve"> possible</w:t>
      </w:r>
      <w:r>
        <w:rPr>
          <w:rFonts w:cstheme="minorHAnsi"/>
        </w:rPr>
        <w:t>.</w:t>
      </w:r>
      <w:r w:rsidRPr="00C014E8">
        <w:rPr>
          <w:rFonts w:cstheme="minorHAnsi"/>
        </w:rPr>
        <w:t xml:space="preserve"> </w:t>
      </w:r>
      <w:r>
        <w:rPr>
          <w:rFonts w:cstheme="minorHAnsi"/>
        </w:rPr>
        <w:t>It could be that the police train officers in specialist mental health interventions prior to leaving training school.  This could come as a monthly or yearly course that acts in the same manner as the year Officer Safety Refreshers or First Aid, all of which are equally important.  Barriers</w:t>
      </w:r>
      <w:r w:rsidRPr="00C014E8">
        <w:rPr>
          <w:rFonts w:cstheme="minorHAnsi"/>
        </w:rPr>
        <w:t xml:space="preserve"> for </w:t>
      </w:r>
      <w:r>
        <w:rPr>
          <w:rFonts w:cstheme="minorHAnsi"/>
        </w:rPr>
        <w:t xml:space="preserve">police to receive </w:t>
      </w:r>
      <w:r w:rsidRPr="00C014E8">
        <w:rPr>
          <w:rFonts w:cstheme="minorHAnsi"/>
        </w:rPr>
        <w:t xml:space="preserve">this </w:t>
      </w:r>
      <w:r>
        <w:rPr>
          <w:rFonts w:cstheme="minorHAnsi"/>
        </w:rPr>
        <w:t xml:space="preserve">specialist </w:t>
      </w:r>
      <w:r w:rsidRPr="00C014E8">
        <w:rPr>
          <w:rFonts w:cstheme="minorHAnsi"/>
        </w:rPr>
        <w:t xml:space="preserve">mental health training </w:t>
      </w:r>
      <w:r>
        <w:rPr>
          <w:rFonts w:cstheme="minorHAnsi"/>
        </w:rPr>
        <w:t>is</w:t>
      </w:r>
      <w:r w:rsidRPr="00C014E8">
        <w:rPr>
          <w:rFonts w:cstheme="minorHAnsi"/>
        </w:rPr>
        <w:t xml:space="preserve"> funding, </w:t>
      </w:r>
      <w:r>
        <w:rPr>
          <w:rFonts w:cstheme="minorHAnsi"/>
        </w:rPr>
        <w:t>however from the amount of demand on mental health-related calls, this could come as the means of an investment where officers deal with the incident appropriately the first time.  This could end the demand of repeat callers as they would be supported and referred appropriately.</w:t>
      </w:r>
    </w:p>
    <w:p w14:paraId="5FC7AADE" w14:textId="77777777" w:rsidR="003307F8" w:rsidRDefault="003307F8" w:rsidP="003307F8">
      <w:pPr>
        <w:spacing w:line="240" w:lineRule="auto"/>
        <w:rPr>
          <w:rFonts w:cstheme="minorHAnsi"/>
        </w:rPr>
      </w:pPr>
      <w:r>
        <w:rPr>
          <w:rFonts w:cstheme="minorHAnsi"/>
        </w:rPr>
        <w:t xml:space="preserve">If the police are to continue to deal with mental health-related calls further limitations include </w:t>
      </w:r>
      <w:r w:rsidRPr="00C014E8">
        <w:rPr>
          <w:rFonts w:cstheme="minorHAnsi"/>
        </w:rPr>
        <w:t xml:space="preserve">the time and ability to set up </w:t>
      </w:r>
      <w:r>
        <w:rPr>
          <w:rFonts w:cstheme="minorHAnsi"/>
        </w:rPr>
        <w:t>specific</w:t>
      </w:r>
      <w:r w:rsidRPr="00C014E8">
        <w:rPr>
          <w:rFonts w:cstheme="minorHAnsi"/>
        </w:rPr>
        <w:t xml:space="preserve"> training and what this qualification </w:t>
      </w:r>
      <w:r>
        <w:rPr>
          <w:rFonts w:cstheme="minorHAnsi"/>
        </w:rPr>
        <w:t xml:space="preserve">would </w:t>
      </w:r>
      <w:r w:rsidRPr="00C014E8">
        <w:rPr>
          <w:rFonts w:cstheme="minorHAnsi"/>
        </w:rPr>
        <w:t>mean</w:t>
      </w:r>
      <w:r>
        <w:rPr>
          <w:rFonts w:cstheme="minorHAnsi"/>
        </w:rPr>
        <w:t>.</w:t>
      </w:r>
      <w:r w:rsidRPr="00C014E8">
        <w:rPr>
          <w:rFonts w:cstheme="minorHAnsi"/>
        </w:rPr>
        <w:t xml:space="preserve"> </w:t>
      </w:r>
      <w:r>
        <w:rPr>
          <w:rFonts w:cstheme="minorHAnsi"/>
        </w:rPr>
        <w:t>D</w:t>
      </w:r>
      <w:r w:rsidRPr="00C014E8">
        <w:rPr>
          <w:rFonts w:cstheme="minorHAnsi"/>
        </w:rPr>
        <w:t xml:space="preserve">oes this counter the definition of the role of a police constable? This would mean that the entire mindset of the </w:t>
      </w:r>
      <w:r>
        <w:rPr>
          <w:rFonts w:cstheme="minorHAnsi"/>
        </w:rPr>
        <w:t>p</w:t>
      </w:r>
      <w:r w:rsidRPr="00C014E8">
        <w:rPr>
          <w:rFonts w:cstheme="minorHAnsi"/>
        </w:rPr>
        <w:t xml:space="preserve">olice officers’ </w:t>
      </w:r>
      <w:r>
        <w:rPr>
          <w:rFonts w:cstheme="minorHAnsi"/>
        </w:rPr>
        <w:t>day-to-day</w:t>
      </w:r>
      <w:r w:rsidRPr="00C014E8">
        <w:rPr>
          <w:rFonts w:cstheme="minorHAnsi"/>
        </w:rPr>
        <w:t xml:space="preserve"> duties </w:t>
      </w:r>
      <w:r>
        <w:rPr>
          <w:rFonts w:cstheme="minorHAnsi"/>
        </w:rPr>
        <w:t xml:space="preserve">would need to be </w:t>
      </w:r>
      <w:r w:rsidRPr="00C014E8">
        <w:rPr>
          <w:rFonts w:cstheme="minorHAnsi"/>
        </w:rPr>
        <w:t xml:space="preserve">changed. </w:t>
      </w:r>
      <w:r>
        <w:rPr>
          <w:rFonts w:cstheme="minorHAnsi"/>
        </w:rPr>
        <w:t>Currently, the p</w:t>
      </w:r>
      <w:r w:rsidRPr="00C014E8">
        <w:rPr>
          <w:rFonts w:cstheme="minorHAnsi"/>
        </w:rPr>
        <w:t>olice have already a “Jack of all trades</w:t>
      </w:r>
      <w:r>
        <w:rPr>
          <w:rFonts w:cstheme="minorHAnsi"/>
        </w:rPr>
        <w:t>,</w:t>
      </w:r>
      <w:r w:rsidRPr="00C014E8">
        <w:rPr>
          <w:rFonts w:cstheme="minorHAnsi"/>
        </w:rPr>
        <w:t xml:space="preserve"> master of none” </w:t>
      </w:r>
      <w:r>
        <w:rPr>
          <w:rFonts w:cstheme="minorHAnsi"/>
        </w:rPr>
        <w:t xml:space="preserve">status </w:t>
      </w:r>
      <w:r w:rsidRPr="00C014E8">
        <w:rPr>
          <w:rFonts w:cstheme="minorHAnsi"/>
        </w:rPr>
        <w:t xml:space="preserve">where they act in many different </w:t>
      </w:r>
      <w:r>
        <w:rPr>
          <w:rFonts w:cstheme="minorHAnsi"/>
        </w:rPr>
        <w:t>capacities</w:t>
      </w:r>
      <w:r w:rsidRPr="00C014E8">
        <w:rPr>
          <w:rFonts w:cstheme="minorHAnsi"/>
        </w:rPr>
        <w:t xml:space="preserve"> such as on behalf of the </w:t>
      </w:r>
      <w:r>
        <w:rPr>
          <w:rFonts w:cstheme="minorHAnsi"/>
        </w:rPr>
        <w:t>J</w:t>
      </w:r>
      <w:r w:rsidRPr="00C014E8">
        <w:rPr>
          <w:rFonts w:cstheme="minorHAnsi"/>
        </w:rPr>
        <w:t xml:space="preserve">ustice </w:t>
      </w:r>
      <w:r>
        <w:rPr>
          <w:rFonts w:cstheme="minorHAnsi"/>
        </w:rPr>
        <w:t>S</w:t>
      </w:r>
      <w:r w:rsidRPr="00C014E8">
        <w:rPr>
          <w:rFonts w:cstheme="minorHAnsi"/>
        </w:rPr>
        <w:t xml:space="preserve">ystem, </w:t>
      </w:r>
      <w:r>
        <w:rPr>
          <w:rFonts w:cstheme="minorHAnsi"/>
        </w:rPr>
        <w:t>C</w:t>
      </w:r>
      <w:r w:rsidRPr="00C014E8">
        <w:rPr>
          <w:rFonts w:cstheme="minorHAnsi"/>
        </w:rPr>
        <w:t xml:space="preserve">oroner, </w:t>
      </w:r>
      <w:r>
        <w:rPr>
          <w:rFonts w:cstheme="minorHAnsi"/>
        </w:rPr>
        <w:t>P</w:t>
      </w:r>
      <w:r w:rsidRPr="00C014E8">
        <w:rPr>
          <w:rFonts w:cstheme="minorHAnsi"/>
        </w:rPr>
        <w:t xml:space="preserve">ublic </w:t>
      </w:r>
      <w:r>
        <w:rPr>
          <w:rFonts w:cstheme="minorHAnsi"/>
        </w:rPr>
        <w:t>P</w:t>
      </w:r>
      <w:r w:rsidRPr="00C014E8">
        <w:rPr>
          <w:rFonts w:cstheme="minorHAnsi"/>
        </w:rPr>
        <w:t>rotection</w:t>
      </w:r>
      <w:r>
        <w:rPr>
          <w:rFonts w:cstheme="minorHAnsi"/>
        </w:rPr>
        <w:t>,</w:t>
      </w:r>
      <w:r w:rsidRPr="00C014E8">
        <w:rPr>
          <w:rFonts w:cstheme="minorHAnsi"/>
        </w:rPr>
        <w:t xml:space="preserve"> and on behalf of </w:t>
      </w:r>
      <w:r>
        <w:rPr>
          <w:rFonts w:cstheme="minorHAnsi"/>
        </w:rPr>
        <w:t>S</w:t>
      </w:r>
      <w:r w:rsidRPr="00C014E8">
        <w:rPr>
          <w:rFonts w:cstheme="minorHAnsi"/>
        </w:rPr>
        <w:t xml:space="preserve">ocial </w:t>
      </w:r>
      <w:r>
        <w:rPr>
          <w:rFonts w:cstheme="minorHAnsi"/>
        </w:rPr>
        <w:t>S</w:t>
      </w:r>
      <w:r w:rsidRPr="00C014E8">
        <w:rPr>
          <w:rFonts w:cstheme="minorHAnsi"/>
        </w:rPr>
        <w:t>ervices to name a few.</w:t>
      </w:r>
    </w:p>
    <w:p w14:paraId="09F3008F" w14:textId="77777777" w:rsidR="003307F8" w:rsidRDefault="003307F8" w:rsidP="003307F8">
      <w:pPr>
        <w:spacing w:line="240" w:lineRule="auto"/>
        <w:rPr>
          <w:rFonts w:cstheme="minorHAnsi"/>
        </w:rPr>
      </w:pPr>
      <w:r>
        <w:rPr>
          <w:rFonts w:cstheme="minorHAnsi"/>
        </w:rPr>
        <w:t>Another recommendation</w:t>
      </w:r>
      <w:r w:rsidRPr="00C014E8">
        <w:rPr>
          <w:rFonts w:cstheme="minorHAnsi"/>
        </w:rPr>
        <w:t xml:space="preserve"> could be a designated unit with</w:t>
      </w:r>
      <w:r>
        <w:rPr>
          <w:rFonts w:cstheme="minorHAnsi"/>
        </w:rPr>
        <w:t>in</w:t>
      </w:r>
      <w:r w:rsidRPr="00C014E8">
        <w:rPr>
          <w:rFonts w:cstheme="minorHAnsi"/>
        </w:rPr>
        <w:t xml:space="preserve"> the police, however as previously mentioned these </w:t>
      </w:r>
      <w:r>
        <w:rPr>
          <w:rFonts w:cstheme="minorHAnsi"/>
        </w:rPr>
        <w:t>officers</w:t>
      </w:r>
      <w:r w:rsidRPr="00C014E8">
        <w:rPr>
          <w:rFonts w:cstheme="minorHAnsi"/>
        </w:rPr>
        <w:t xml:space="preserve"> should be highly qualified mental health </w:t>
      </w:r>
      <w:r>
        <w:rPr>
          <w:rFonts w:cstheme="minorHAnsi"/>
        </w:rPr>
        <w:t>doctors</w:t>
      </w:r>
      <w:r w:rsidRPr="00C014E8">
        <w:rPr>
          <w:rFonts w:cstheme="minorHAnsi"/>
        </w:rPr>
        <w:t xml:space="preserve"> or nurse</w:t>
      </w:r>
      <w:r>
        <w:rPr>
          <w:rFonts w:cstheme="minorHAnsi"/>
        </w:rPr>
        <w:t>s.  T</w:t>
      </w:r>
      <w:r w:rsidRPr="00C014E8">
        <w:rPr>
          <w:rFonts w:cstheme="minorHAnsi"/>
        </w:rPr>
        <w:t>his</w:t>
      </w:r>
      <w:r>
        <w:rPr>
          <w:rFonts w:cstheme="minorHAnsi"/>
        </w:rPr>
        <w:t xml:space="preserve"> w</w:t>
      </w:r>
      <w:r w:rsidRPr="00C014E8">
        <w:rPr>
          <w:rFonts w:cstheme="minorHAnsi"/>
        </w:rPr>
        <w:t xml:space="preserve">ould be too </w:t>
      </w:r>
      <w:r>
        <w:rPr>
          <w:rFonts w:cstheme="minorHAnsi"/>
        </w:rPr>
        <w:t>much of a demand for</w:t>
      </w:r>
      <w:r w:rsidRPr="00C014E8">
        <w:rPr>
          <w:rFonts w:cstheme="minorHAnsi"/>
        </w:rPr>
        <w:t xml:space="preserve"> a person </w:t>
      </w:r>
      <w:r>
        <w:rPr>
          <w:rFonts w:cstheme="minorHAnsi"/>
        </w:rPr>
        <w:t>to work</w:t>
      </w:r>
      <w:r w:rsidRPr="00C014E8">
        <w:rPr>
          <w:rFonts w:cstheme="minorHAnsi"/>
        </w:rPr>
        <w:t xml:space="preserve"> within the police and </w:t>
      </w:r>
      <w:r>
        <w:rPr>
          <w:rFonts w:cstheme="minorHAnsi"/>
        </w:rPr>
        <w:t xml:space="preserve">mental </w:t>
      </w:r>
      <w:r w:rsidRPr="00C014E8">
        <w:rPr>
          <w:rFonts w:cstheme="minorHAnsi"/>
        </w:rPr>
        <w:t>health services.</w:t>
      </w:r>
    </w:p>
    <w:p w14:paraId="4A6935BB" w14:textId="34D406AC" w:rsidR="003307F8" w:rsidRDefault="003307F8" w:rsidP="003307F8">
      <w:pPr>
        <w:spacing w:line="240" w:lineRule="auto"/>
        <w:rPr>
          <w:rFonts w:cstheme="minorHAnsi"/>
        </w:rPr>
      </w:pPr>
      <w:r>
        <w:rPr>
          <w:rFonts w:cstheme="minorHAnsi"/>
        </w:rPr>
        <w:t xml:space="preserve">There are many routes and methods to recommend but in the agreement of response officers, officers believe they are not suitably trained and often are doing more harm than good overall, and a common belief </w:t>
      </w:r>
      <w:r w:rsidR="00FB55D6">
        <w:rPr>
          <w:rFonts w:cstheme="minorHAnsi"/>
        </w:rPr>
        <w:t xml:space="preserve">is </w:t>
      </w:r>
      <w:r>
        <w:rPr>
          <w:rFonts w:cstheme="minorHAnsi"/>
        </w:rPr>
        <w:t xml:space="preserve">that they are having an adverse effect on the service user. After completing the questionnaires and surveys the majority of comments made by officers was that they were relieved that it’s not just solely them that are left feeling that they were unable to make a difference. They said that it was nice to discuss how badly a difference the police are making in these incidents. They agreed that if it is brought to the attention of decision-makers the more likely implementations will </w:t>
      </w:r>
      <w:r>
        <w:rPr>
          <w:rFonts w:cstheme="minorHAnsi"/>
        </w:rPr>
        <w:lastRenderedPageBreak/>
        <w:t>change so that officers can actually make a difference. These were the reasons why I have titled this dissertation “Coming Clean”.</w:t>
      </w:r>
    </w:p>
    <w:p w14:paraId="413F2139" w14:textId="5EC7B543" w:rsidR="003307F8" w:rsidRDefault="003307F8" w:rsidP="003307F8">
      <w:pPr>
        <w:spacing w:line="240" w:lineRule="auto"/>
        <w:rPr>
          <w:rFonts w:cstheme="minorHAnsi"/>
        </w:rPr>
      </w:pPr>
      <w:r>
        <w:rPr>
          <w:rFonts w:cstheme="minorHAnsi"/>
        </w:rPr>
        <w:br w:type="page"/>
      </w:r>
    </w:p>
    <w:p w14:paraId="2DEA5CD4" w14:textId="77777777" w:rsidR="003307F8" w:rsidRDefault="003307F8" w:rsidP="003307F8">
      <w:pPr>
        <w:pStyle w:val="Heading1"/>
        <w:jc w:val="center"/>
      </w:pPr>
      <w:bookmarkStart w:id="58" w:name="_Toc130746841"/>
      <w:r>
        <w:lastRenderedPageBreak/>
        <w:t>Chapter Six</w:t>
      </w:r>
      <w:bookmarkEnd w:id="58"/>
    </w:p>
    <w:p w14:paraId="12F7F1AF" w14:textId="77777777" w:rsidR="003307F8" w:rsidRPr="004740F3" w:rsidRDefault="003307F8" w:rsidP="003307F8">
      <w:pPr>
        <w:spacing w:line="240" w:lineRule="auto"/>
      </w:pPr>
      <w:bookmarkStart w:id="59" w:name="_Toc130746842"/>
      <w:r>
        <w:rPr>
          <w:rStyle w:val="Heading1Char"/>
        </w:rPr>
        <w:t>6.</w:t>
      </w:r>
      <w:r>
        <w:rPr>
          <w:rStyle w:val="Heading1Char"/>
        </w:rPr>
        <w:tab/>
        <w:t>Self-Reflection</w:t>
      </w:r>
      <w:bookmarkEnd w:id="59"/>
    </w:p>
    <w:p w14:paraId="4CFF70AF" w14:textId="77777777" w:rsidR="003307F8" w:rsidRDefault="003307F8" w:rsidP="003307F8">
      <w:pPr>
        <w:spacing w:line="240" w:lineRule="auto"/>
        <w:rPr>
          <w:rFonts w:cstheme="minorHAnsi"/>
        </w:rPr>
      </w:pPr>
      <w:r>
        <w:rPr>
          <w:rFonts w:cstheme="minorHAnsi"/>
        </w:rPr>
        <w:t>Upon competition of this dissertation, I believe I have discovered a new level of questioning. I have developed new skills in research and broadened my own and other participating officers’ mindsets on identifying and questioning our own skills as police officers when attending mental health-related calls.</w:t>
      </w:r>
    </w:p>
    <w:p w14:paraId="7E92C68F" w14:textId="43B6E609" w:rsidR="003307F8" w:rsidRDefault="003307F8" w:rsidP="003307F8">
      <w:pPr>
        <w:spacing w:line="240" w:lineRule="auto"/>
        <w:rPr>
          <w:rFonts w:cstheme="minorHAnsi"/>
        </w:rPr>
      </w:pPr>
      <w:r>
        <w:rPr>
          <w:rFonts w:cstheme="minorHAnsi"/>
        </w:rPr>
        <w:t>It’s become obvious and dangerous how many officers are overstepping their skill set and how poor the mental health training is. I believe it is frightening how many police officers are working above their job description and in the remit of mental health services. I am happy that more police officers are now aware of how we are working above our training level and are now questioning these issues. Hopefully, more conversations will take place and changes will be implemented to this damaging current issue.</w:t>
      </w:r>
      <w:r w:rsidR="00084354">
        <w:rPr>
          <w:rFonts w:cstheme="minorHAnsi"/>
        </w:rPr>
        <w:br/>
      </w:r>
      <w:r w:rsidR="00084354">
        <w:rPr>
          <w:rFonts w:cstheme="minorHAnsi"/>
        </w:rPr>
        <w:br/>
        <w:t>Word count 8153</w:t>
      </w:r>
    </w:p>
    <w:p w14:paraId="5FD845BF" w14:textId="77777777" w:rsidR="003307F8" w:rsidRDefault="003307F8" w:rsidP="003307F8">
      <w:pPr>
        <w:spacing w:line="240" w:lineRule="auto"/>
        <w:rPr>
          <w:rFonts w:cstheme="minorHAnsi"/>
        </w:rPr>
      </w:pPr>
      <w:r>
        <w:rPr>
          <w:rFonts w:cstheme="minorHAnsi"/>
        </w:rPr>
        <w:br w:type="page"/>
      </w:r>
    </w:p>
    <w:p w14:paraId="0A990531" w14:textId="77777777" w:rsidR="003307F8" w:rsidRPr="00C014E8" w:rsidRDefault="003307F8" w:rsidP="003307F8">
      <w:pPr>
        <w:pStyle w:val="Heading1"/>
      </w:pPr>
      <w:bookmarkStart w:id="60" w:name="_Toc130746843"/>
      <w:r>
        <w:lastRenderedPageBreak/>
        <w:t>7.</w:t>
      </w:r>
      <w:r>
        <w:tab/>
      </w:r>
      <w:r w:rsidRPr="00C014E8">
        <w:t>Bibliography</w:t>
      </w:r>
      <w:bookmarkEnd w:id="60"/>
    </w:p>
    <w:p w14:paraId="2B68D3BC" w14:textId="4066434C" w:rsidR="003307F8" w:rsidRPr="00C014E8" w:rsidRDefault="003307F8" w:rsidP="003307F8">
      <w:pPr>
        <w:spacing w:line="240" w:lineRule="auto"/>
        <w:jc w:val="both"/>
        <w:rPr>
          <w:rFonts w:cstheme="minorHAnsi"/>
          <w:b/>
          <w:bCs/>
          <w:color w:val="FF0000"/>
        </w:rPr>
      </w:pPr>
      <w:r>
        <w:rPr>
          <w:rFonts w:cstheme="minorHAnsi"/>
          <w:b/>
          <w:bCs/>
        </w:rPr>
        <w:t>7.1</w:t>
      </w:r>
      <w:r>
        <w:rPr>
          <w:rFonts w:cstheme="minorHAnsi"/>
          <w:b/>
          <w:bCs/>
        </w:rPr>
        <w:tab/>
      </w:r>
      <w:r w:rsidRPr="00C014E8">
        <w:rPr>
          <w:rFonts w:cstheme="minorHAnsi"/>
          <w:b/>
          <w:bCs/>
        </w:rPr>
        <w:t>R</w:t>
      </w:r>
      <w:r>
        <w:rPr>
          <w:rFonts w:cstheme="minorHAnsi"/>
          <w:b/>
          <w:bCs/>
        </w:rPr>
        <w:t xml:space="preserve">eference </w:t>
      </w:r>
      <w:r w:rsidR="00FA6511">
        <w:rPr>
          <w:rFonts w:cstheme="minorHAnsi"/>
          <w:b/>
          <w:bCs/>
        </w:rPr>
        <w:t>L</w:t>
      </w:r>
      <w:r>
        <w:rPr>
          <w:rFonts w:cstheme="minorHAnsi"/>
          <w:b/>
          <w:bCs/>
        </w:rPr>
        <w:t>ist</w:t>
      </w:r>
      <w:r w:rsidRPr="00C014E8">
        <w:rPr>
          <w:rFonts w:cstheme="minorHAnsi"/>
          <w:b/>
          <w:bCs/>
        </w:rPr>
        <w:t>:</w:t>
      </w:r>
    </w:p>
    <w:p w14:paraId="6F8FB035" w14:textId="77777777" w:rsidR="003307F8" w:rsidRDefault="003307F8" w:rsidP="003307F8">
      <w:pPr>
        <w:spacing w:after="0" w:line="240" w:lineRule="auto"/>
        <w:rPr>
          <w:rFonts w:cstheme="minorHAnsi"/>
        </w:rPr>
      </w:pPr>
      <w:r>
        <w:rPr>
          <w:rFonts w:cstheme="minorHAnsi"/>
        </w:rPr>
        <w:t xml:space="preserve">15 Writers (2022). </w:t>
      </w:r>
      <w:r w:rsidRPr="009A1299">
        <w:rPr>
          <w:rFonts w:cstheme="minorHAnsi"/>
          <w:i/>
          <w:iCs/>
        </w:rPr>
        <w:t>‘Understanding the Research Onion’.</w:t>
      </w:r>
      <w:r>
        <w:rPr>
          <w:rFonts w:cstheme="minorHAnsi"/>
        </w:rPr>
        <w:br/>
        <w:t>Available at:</w:t>
      </w:r>
      <w:r>
        <w:rPr>
          <w:rFonts w:cstheme="minorHAnsi"/>
        </w:rPr>
        <w:br/>
      </w:r>
      <w:r w:rsidRPr="00047621">
        <w:rPr>
          <w:rFonts w:eastAsia="Times New Roman" w:cstheme="minorHAnsi"/>
          <w:color w:val="000000" w:themeColor="text1"/>
        </w:rPr>
        <w:t>https://15writers.com/research-onion/</w:t>
      </w:r>
      <w:r>
        <w:rPr>
          <w:rFonts w:eastAsia="Times New Roman" w:cstheme="minorHAnsi"/>
          <w:color w:val="0000FF"/>
          <w:u w:val="single"/>
        </w:rPr>
        <w:br/>
      </w:r>
      <w:r>
        <w:rPr>
          <w:rFonts w:eastAsia="Times New Roman" w:cstheme="minorHAnsi"/>
          <w:color w:val="000000"/>
        </w:rPr>
        <w:t>(Accessed 4</w:t>
      </w:r>
      <w:r w:rsidRPr="00B833DD">
        <w:rPr>
          <w:rFonts w:eastAsia="Times New Roman" w:cstheme="minorHAnsi"/>
          <w:color w:val="000000"/>
          <w:vertAlign w:val="superscript"/>
        </w:rPr>
        <w:t>th</w:t>
      </w:r>
      <w:r>
        <w:rPr>
          <w:rFonts w:eastAsia="Times New Roman" w:cstheme="minorHAnsi"/>
          <w:color w:val="000000"/>
        </w:rPr>
        <w:t xml:space="preserve"> September 2022).</w:t>
      </w:r>
      <w:r>
        <w:rPr>
          <w:rFonts w:eastAsia="Times New Roman" w:cstheme="minorHAnsi"/>
          <w:color w:val="000000"/>
        </w:rPr>
        <w:br/>
      </w:r>
    </w:p>
    <w:p w14:paraId="7667C415" w14:textId="77777777" w:rsidR="003307F8" w:rsidRPr="00C014E8" w:rsidRDefault="003307F8" w:rsidP="003307F8">
      <w:pPr>
        <w:spacing w:line="240" w:lineRule="auto"/>
        <w:rPr>
          <w:rFonts w:cstheme="minorHAnsi"/>
        </w:rPr>
      </w:pPr>
      <w:proofErr w:type="spellStart"/>
      <w:r w:rsidRPr="00C014E8">
        <w:rPr>
          <w:rFonts w:cstheme="minorHAnsi"/>
        </w:rPr>
        <w:t>Angiolini</w:t>
      </w:r>
      <w:proofErr w:type="spellEnd"/>
      <w:r w:rsidRPr="00C014E8">
        <w:rPr>
          <w:rFonts w:cstheme="minorHAnsi"/>
        </w:rPr>
        <w:t>, E (2017)</w:t>
      </w:r>
      <w:r>
        <w:rPr>
          <w:rFonts w:cstheme="minorHAnsi"/>
        </w:rPr>
        <w:t>.</w:t>
      </w:r>
      <w:r w:rsidRPr="00C014E8">
        <w:rPr>
          <w:rFonts w:cstheme="minorHAnsi"/>
        </w:rPr>
        <w:t xml:space="preserve"> </w:t>
      </w:r>
      <w:r>
        <w:rPr>
          <w:rFonts w:cstheme="minorHAnsi"/>
        </w:rPr>
        <w:t>‘</w:t>
      </w:r>
      <w:r w:rsidRPr="00C014E8">
        <w:rPr>
          <w:rFonts w:cstheme="minorHAnsi"/>
          <w:i/>
          <w:iCs/>
        </w:rPr>
        <w:t>Report of the Independent Review of Deaths and Serious Incidents in Police Custody</w:t>
      </w:r>
      <w:r>
        <w:rPr>
          <w:rFonts w:cstheme="minorHAnsi"/>
          <w:i/>
          <w:iCs/>
        </w:rPr>
        <w:t>’.</w:t>
      </w:r>
      <w:r w:rsidRPr="00C014E8">
        <w:rPr>
          <w:rFonts w:cstheme="minorHAnsi"/>
        </w:rPr>
        <w:br/>
        <w:t xml:space="preserve">Available at: </w:t>
      </w:r>
      <w:r w:rsidRPr="00C014E8">
        <w:rPr>
          <w:rFonts w:cstheme="minorHAnsi"/>
        </w:rPr>
        <w:br/>
        <w:t>https://assets.publishing.service.gov.uk/government/uploads/system/uploads/attachment_data/file/655401/</w:t>
      </w:r>
      <w:r w:rsidRPr="00C014E8">
        <w:rPr>
          <w:rFonts w:cstheme="minorHAnsi"/>
        </w:rPr>
        <w:br/>
        <w:t>Report_of_Angiolini_Review_ISBN_Accessible.pdf</w:t>
      </w:r>
      <w:r w:rsidRPr="00C014E8">
        <w:rPr>
          <w:rFonts w:cstheme="minorHAnsi"/>
        </w:rPr>
        <w:br/>
      </w:r>
      <w:r w:rsidRPr="00C014E8">
        <w:rPr>
          <w:rFonts w:cstheme="minorHAnsi"/>
          <w:color w:val="000000"/>
          <w:shd w:val="clear" w:color="auto" w:fill="FFFFFF"/>
        </w:rPr>
        <w:t>(Accessed: 5</w:t>
      </w:r>
      <w:r w:rsidRPr="00AC0640">
        <w:rPr>
          <w:rFonts w:cstheme="minorHAnsi"/>
          <w:color w:val="000000"/>
          <w:shd w:val="clear" w:color="auto" w:fill="FFFFFF"/>
          <w:vertAlign w:val="superscript"/>
        </w:rPr>
        <w:t>th</w:t>
      </w:r>
      <w:r>
        <w:rPr>
          <w:rFonts w:cstheme="minorHAnsi"/>
          <w:color w:val="000000"/>
          <w:shd w:val="clear" w:color="auto" w:fill="FFFFFF"/>
        </w:rPr>
        <w:t xml:space="preserve"> September</w:t>
      </w:r>
      <w:r w:rsidRPr="00C014E8">
        <w:rPr>
          <w:rFonts w:cstheme="minorHAnsi"/>
          <w:color w:val="000000"/>
          <w:shd w:val="clear" w:color="auto" w:fill="FFFFFF"/>
        </w:rPr>
        <w:t xml:space="preserve"> 2022).</w:t>
      </w:r>
    </w:p>
    <w:p w14:paraId="05DA49F3" w14:textId="77777777" w:rsidR="003307F8" w:rsidRPr="00C014E8" w:rsidRDefault="003307F8" w:rsidP="003307F8">
      <w:pPr>
        <w:spacing w:line="240" w:lineRule="auto"/>
        <w:rPr>
          <w:rFonts w:cstheme="minorHAnsi"/>
        </w:rPr>
      </w:pPr>
      <w:r w:rsidRPr="00C014E8">
        <w:rPr>
          <w:rFonts w:cstheme="minorHAnsi"/>
        </w:rPr>
        <w:t>Anthony D. LaMontagne et al (2016)</w:t>
      </w:r>
      <w:r>
        <w:rPr>
          <w:rFonts w:cstheme="minorHAnsi"/>
        </w:rPr>
        <w:t>.</w:t>
      </w:r>
      <w:r w:rsidRPr="00C014E8">
        <w:rPr>
          <w:rFonts w:cstheme="minorHAnsi"/>
        </w:rPr>
        <w:t xml:space="preserve"> </w:t>
      </w:r>
      <w:r>
        <w:rPr>
          <w:rFonts w:cstheme="minorHAnsi"/>
        </w:rPr>
        <w:t>‘</w:t>
      </w:r>
      <w:r w:rsidRPr="00C014E8">
        <w:rPr>
          <w:rFonts w:cstheme="minorHAnsi"/>
          <w:i/>
          <w:iCs/>
        </w:rPr>
        <w:t>Protocol for a cluster randomised control trial</w:t>
      </w:r>
      <w:r>
        <w:rPr>
          <w:rFonts w:cstheme="minorHAnsi"/>
          <w:i/>
          <w:iCs/>
        </w:rPr>
        <w:t>’.</w:t>
      </w:r>
      <w:r w:rsidRPr="00C014E8">
        <w:rPr>
          <w:rFonts w:cstheme="minorHAnsi"/>
          <w:i/>
          <w:iCs/>
        </w:rPr>
        <w:br/>
      </w:r>
      <w:r w:rsidRPr="00C014E8">
        <w:rPr>
          <w:rFonts w:cstheme="minorHAnsi"/>
        </w:rPr>
        <w:t>Available at:</w:t>
      </w:r>
      <w:r>
        <w:rPr>
          <w:rFonts w:cstheme="minorHAnsi"/>
        </w:rPr>
        <w:br/>
      </w:r>
      <w:r w:rsidRPr="00C014E8">
        <w:rPr>
          <w:rFonts w:cstheme="minorHAnsi"/>
        </w:rPr>
        <w:t>https://bmcpsychiatry.biomedcentral.com/articles/10.1186/s12888-016-0741-9</w:t>
      </w:r>
      <w:r w:rsidRPr="00C014E8">
        <w:rPr>
          <w:rFonts w:cstheme="minorHAnsi"/>
        </w:rPr>
        <w:br/>
        <w:t xml:space="preserve">(Accessed </w:t>
      </w:r>
      <w:r>
        <w:rPr>
          <w:rFonts w:cstheme="minorHAnsi"/>
        </w:rPr>
        <w:t>10</w:t>
      </w:r>
      <w:r w:rsidRPr="00B833DD">
        <w:rPr>
          <w:rFonts w:cstheme="minorHAnsi"/>
          <w:vertAlign w:val="superscript"/>
        </w:rPr>
        <w:t>th</w:t>
      </w:r>
      <w:r>
        <w:rPr>
          <w:rFonts w:cstheme="minorHAnsi"/>
        </w:rPr>
        <w:t xml:space="preserve"> September</w:t>
      </w:r>
      <w:r w:rsidRPr="00C014E8">
        <w:rPr>
          <w:rFonts w:cstheme="minorHAnsi"/>
        </w:rPr>
        <w:t xml:space="preserve"> 2022).</w:t>
      </w:r>
    </w:p>
    <w:p w14:paraId="2253AD8B" w14:textId="77777777" w:rsidR="003307F8" w:rsidRPr="00C014E8" w:rsidRDefault="003307F8" w:rsidP="003307F8">
      <w:pPr>
        <w:spacing w:line="240" w:lineRule="auto"/>
        <w:rPr>
          <w:rFonts w:cstheme="minorHAnsi"/>
        </w:rPr>
      </w:pPr>
      <w:r w:rsidRPr="00C014E8">
        <w:rPr>
          <w:rFonts w:cstheme="minorHAnsi"/>
        </w:rPr>
        <w:t>Bradley, K. J.C. (2009)</w:t>
      </w:r>
      <w:r>
        <w:rPr>
          <w:rFonts w:cstheme="minorHAnsi"/>
        </w:rPr>
        <w:t>.</w:t>
      </w:r>
      <w:r w:rsidRPr="00C014E8">
        <w:rPr>
          <w:rFonts w:cstheme="minorHAnsi"/>
        </w:rPr>
        <w:t xml:space="preserve"> </w:t>
      </w:r>
      <w:r>
        <w:rPr>
          <w:rFonts w:cstheme="minorHAnsi"/>
        </w:rPr>
        <w:t>‘</w:t>
      </w:r>
      <w:r w:rsidRPr="00C014E8">
        <w:rPr>
          <w:rFonts w:cstheme="minorHAnsi"/>
          <w:i/>
          <w:iCs/>
        </w:rPr>
        <w:t>The Bradley Report</w:t>
      </w:r>
      <w:r>
        <w:rPr>
          <w:rFonts w:cstheme="minorHAnsi"/>
          <w:i/>
          <w:iCs/>
        </w:rPr>
        <w:t>’.</w:t>
      </w:r>
      <w:r w:rsidRPr="00C014E8">
        <w:rPr>
          <w:rFonts w:cstheme="minorHAnsi"/>
        </w:rPr>
        <w:br/>
        <w:t>Available at:</w:t>
      </w:r>
      <w:r>
        <w:rPr>
          <w:rFonts w:cstheme="minorHAnsi"/>
        </w:rPr>
        <w:br/>
      </w:r>
      <w:r w:rsidRPr="00C014E8">
        <w:rPr>
          <w:rFonts w:cstheme="minorHAnsi"/>
        </w:rPr>
        <w:t>https://lx.iriss.org.uk/sites/default/files/resources/The%20Bradley%20report.pdf</w:t>
      </w:r>
      <w:r w:rsidRPr="00C014E8">
        <w:rPr>
          <w:rFonts w:cstheme="minorHAnsi"/>
        </w:rPr>
        <w:br/>
        <w:t xml:space="preserve">(Accessed </w:t>
      </w:r>
      <w:r>
        <w:rPr>
          <w:rFonts w:cstheme="minorHAnsi"/>
        </w:rPr>
        <w:t>5</w:t>
      </w:r>
      <w:r w:rsidRPr="00B833DD">
        <w:rPr>
          <w:rFonts w:cstheme="minorHAnsi"/>
          <w:vertAlign w:val="superscript"/>
        </w:rPr>
        <w:t>th</w:t>
      </w:r>
      <w:r>
        <w:rPr>
          <w:rFonts w:cstheme="minorHAnsi"/>
        </w:rPr>
        <w:t xml:space="preserve"> September</w:t>
      </w:r>
      <w:r w:rsidRPr="00C014E8">
        <w:rPr>
          <w:rFonts w:cstheme="minorHAnsi"/>
        </w:rPr>
        <w:t xml:space="preserve"> 2022).</w:t>
      </w:r>
    </w:p>
    <w:p w14:paraId="7F358529" w14:textId="77777777" w:rsidR="003307F8" w:rsidRDefault="003307F8" w:rsidP="003307F8">
      <w:pPr>
        <w:spacing w:line="240" w:lineRule="auto"/>
        <w:rPr>
          <w:rFonts w:cstheme="minorHAnsi"/>
        </w:rPr>
      </w:pPr>
      <w:r w:rsidRPr="00C014E8">
        <w:rPr>
          <w:rFonts w:cstheme="minorHAnsi"/>
        </w:rPr>
        <w:t>Bridget Pettitt (2013)</w:t>
      </w:r>
      <w:r>
        <w:rPr>
          <w:rFonts w:cstheme="minorHAnsi"/>
        </w:rPr>
        <w:t>.</w:t>
      </w:r>
      <w:r w:rsidRPr="00C014E8">
        <w:rPr>
          <w:rFonts w:cstheme="minorHAnsi"/>
        </w:rPr>
        <w:t xml:space="preserve"> </w:t>
      </w:r>
      <w:r>
        <w:rPr>
          <w:rFonts w:cstheme="minorHAnsi"/>
        </w:rPr>
        <w:t>‘</w:t>
      </w:r>
      <w:r w:rsidRPr="00C014E8">
        <w:rPr>
          <w:rFonts w:cstheme="minorHAnsi"/>
          <w:i/>
          <w:iCs/>
        </w:rPr>
        <w:t>At risk, yet dismissed</w:t>
      </w:r>
      <w:r>
        <w:rPr>
          <w:rFonts w:cstheme="minorHAnsi"/>
          <w:i/>
          <w:iCs/>
        </w:rPr>
        <w:t>’.</w:t>
      </w:r>
      <w:r w:rsidRPr="00C014E8">
        <w:rPr>
          <w:rFonts w:cstheme="minorHAnsi"/>
        </w:rPr>
        <w:br/>
        <w:t>Available at:</w:t>
      </w:r>
      <w:r>
        <w:rPr>
          <w:rFonts w:cstheme="minorHAnsi"/>
        </w:rPr>
        <w:br/>
      </w:r>
      <w:r w:rsidRPr="00C014E8">
        <w:rPr>
          <w:rFonts w:cstheme="minorHAnsi"/>
        </w:rPr>
        <w:t xml:space="preserve">&lt;https://www.mind.org.uk/media-a/4121/at-risk-yet-dismissed-report.pdf&gt; </w:t>
      </w:r>
      <w:r w:rsidRPr="00C014E8">
        <w:rPr>
          <w:rFonts w:cstheme="minorHAnsi"/>
        </w:rPr>
        <w:br/>
        <w:t xml:space="preserve">(Accessed </w:t>
      </w:r>
      <w:r>
        <w:rPr>
          <w:rFonts w:cstheme="minorHAnsi"/>
        </w:rPr>
        <w:t>10</w:t>
      </w:r>
      <w:r w:rsidRPr="00B833DD">
        <w:rPr>
          <w:rFonts w:cstheme="minorHAnsi"/>
          <w:vertAlign w:val="superscript"/>
        </w:rPr>
        <w:t>th</w:t>
      </w:r>
      <w:r>
        <w:rPr>
          <w:rFonts w:cstheme="minorHAnsi"/>
        </w:rPr>
        <w:t xml:space="preserve"> September</w:t>
      </w:r>
      <w:r w:rsidRPr="00C014E8">
        <w:rPr>
          <w:rFonts w:cstheme="minorHAnsi"/>
        </w:rPr>
        <w:t xml:space="preserve"> 2022).</w:t>
      </w:r>
    </w:p>
    <w:p w14:paraId="434263AA" w14:textId="77777777" w:rsidR="003307F8" w:rsidRPr="00C014E8" w:rsidRDefault="003307F8" w:rsidP="003307F8">
      <w:pPr>
        <w:rPr>
          <w:rFonts w:cstheme="minorHAnsi"/>
        </w:rPr>
      </w:pPr>
      <w:r>
        <w:rPr>
          <w:rFonts w:cstheme="minorHAnsi"/>
        </w:rPr>
        <w:t>Cambridge Dictionary (2023). ‘</w:t>
      </w:r>
      <w:r w:rsidRPr="00B833DD">
        <w:rPr>
          <w:rFonts w:cstheme="minorHAnsi"/>
          <w:i/>
          <w:iCs/>
        </w:rPr>
        <w:t>Research</w:t>
      </w:r>
      <w:r>
        <w:rPr>
          <w:rFonts w:cstheme="minorHAnsi"/>
        </w:rPr>
        <w:t>’.</w:t>
      </w:r>
      <w:r>
        <w:rPr>
          <w:rFonts w:cstheme="minorHAnsi"/>
        </w:rPr>
        <w:br/>
        <w:t>Available a</w:t>
      </w:r>
      <w:r w:rsidRPr="00047621">
        <w:rPr>
          <w:rFonts w:cstheme="minorHAnsi"/>
        </w:rPr>
        <w:t>t:</w:t>
      </w:r>
      <w:r>
        <w:rPr>
          <w:rFonts w:cstheme="minorHAnsi"/>
        </w:rPr>
        <w:br/>
      </w:r>
      <w:hyperlink r:id="rId12" w:history="1">
        <w:r w:rsidRPr="00047621">
          <w:rPr>
            <w:rFonts w:cstheme="minorHAnsi"/>
            <w:color w:val="000000" w:themeColor="text1"/>
          </w:rPr>
          <w:t>https://dictionary.cambridge.org/dictionary/english/research</w:t>
        </w:r>
      </w:hyperlink>
      <w:r>
        <w:rPr>
          <w:rFonts w:cstheme="minorHAnsi"/>
          <w:color w:val="000000" w:themeColor="text1"/>
        </w:rPr>
        <w:br/>
        <w:t>(Accessed 8</w:t>
      </w:r>
      <w:r w:rsidRPr="00047621">
        <w:rPr>
          <w:rFonts w:cstheme="minorHAnsi"/>
          <w:color w:val="000000" w:themeColor="text1"/>
          <w:vertAlign w:val="superscript"/>
        </w:rPr>
        <w:t>th</w:t>
      </w:r>
      <w:r>
        <w:rPr>
          <w:rFonts w:cstheme="minorHAnsi"/>
          <w:color w:val="000000" w:themeColor="text1"/>
        </w:rPr>
        <w:t xml:space="preserve"> October 2022).</w:t>
      </w:r>
      <w:r>
        <w:rPr>
          <w:rFonts w:cstheme="minorHAnsi"/>
        </w:rPr>
        <w:br/>
      </w:r>
      <w:r w:rsidRPr="00C014E8">
        <w:rPr>
          <w:rFonts w:cstheme="minorHAnsi"/>
        </w:rPr>
        <w:br/>
      </w:r>
      <w:proofErr w:type="spellStart"/>
      <w:r w:rsidRPr="00C014E8">
        <w:rPr>
          <w:rFonts w:cstheme="minorHAnsi"/>
        </w:rPr>
        <w:t>Coliandris</w:t>
      </w:r>
      <w:proofErr w:type="spellEnd"/>
      <w:r w:rsidRPr="00C014E8">
        <w:rPr>
          <w:rFonts w:cstheme="minorHAnsi"/>
        </w:rPr>
        <w:t xml:space="preserve">, G. (2014). </w:t>
      </w:r>
      <w:r>
        <w:rPr>
          <w:rFonts w:cstheme="minorHAnsi"/>
        </w:rPr>
        <w:t>‘</w:t>
      </w:r>
      <w:r w:rsidRPr="00C014E8">
        <w:rPr>
          <w:rFonts w:cstheme="minorHAnsi"/>
          <w:i/>
          <w:iCs/>
        </w:rPr>
        <w:t>Zander on PACE</w:t>
      </w:r>
      <w:r>
        <w:rPr>
          <w:rFonts w:cstheme="minorHAnsi"/>
          <w:i/>
          <w:iCs/>
        </w:rPr>
        <w:t>’</w:t>
      </w:r>
      <w:r w:rsidRPr="00C014E8">
        <w:rPr>
          <w:rFonts w:cstheme="minorHAnsi"/>
        </w:rPr>
        <w:t>: The Police and Criminal Evidence Act 1984), (6th ed). Police Journal: Theory, Practice and Principles, 87(2), 139-141</w:t>
      </w:r>
      <w:r>
        <w:rPr>
          <w:rFonts w:cstheme="minorHAnsi"/>
        </w:rPr>
        <w:t>’</w:t>
      </w:r>
      <w:r w:rsidRPr="00C014E8">
        <w:rPr>
          <w:rFonts w:cstheme="minorHAnsi"/>
        </w:rPr>
        <w:t xml:space="preserve">. </w:t>
      </w:r>
      <w:r w:rsidRPr="00C014E8">
        <w:rPr>
          <w:rFonts w:cstheme="minorHAnsi"/>
        </w:rPr>
        <w:br/>
        <w:t>Available at: https://doi.org/10.1350/pojo.2014.87.2.671</w:t>
      </w:r>
      <w:r w:rsidRPr="00C014E8">
        <w:rPr>
          <w:rFonts w:cstheme="minorHAnsi"/>
        </w:rPr>
        <w:br/>
        <w:t xml:space="preserve">(Accessed </w:t>
      </w:r>
      <w:r>
        <w:rPr>
          <w:rFonts w:cstheme="minorHAnsi"/>
        </w:rPr>
        <w:t>10</w:t>
      </w:r>
      <w:r w:rsidRPr="00B833DD">
        <w:rPr>
          <w:rFonts w:cstheme="minorHAnsi"/>
          <w:vertAlign w:val="superscript"/>
        </w:rPr>
        <w:t>th</w:t>
      </w:r>
      <w:r>
        <w:rPr>
          <w:rFonts w:cstheme="minorHAnsi"/>
        </w:rPr>
        <w:t xml:space="preserve"> October</w:t>
      </w:r>
      <w:r w:rsidRPr="00C014E8">
        <w:rPr>
          <w:rFonts w:cstheme="minorHAnsi"/>
        </w:rPr>
        <w:t xml:space="preserve"> 2022).</w:t>
      </w:r>
    </w:p>
    <w:p w14:paraId="64F64EA4" w14:textId="77777777" w:rsidR="003307F8" w:rsidRPr="00C014E8" w:rsidRDefault="003307F8" w:rsidP="003307F8">
      <w:pPr>
        <w:spacing w:line="240" w:lineRule="auto"/>
        <w:rPr>
          <w:rFonts w:cstheme="minorHAnsi"/>
        </w:rPr>
      </w:pPr>
      <w:r w:rsidRPr="00C014E8">
        <w:rPr>
          <w:rFonts w:cstheme="minorHAnsi"/>
        </w:rPr>
        <w:t>College of Policing (2022)</w:t>
      </w:r>
      <w:r>
        <w:rPr>
          <w:rFonts w:cstheme="minorHAnsi"/>
        </w:rPr>
        <w:t>.</w:t>
      </w:r>
      <w:r w:rsidRPr="00C014E8">
        <w:rPr>
          <w:rFonts w:cstheme="minorHAnsi"/>
        </w:rPr>
        <w:t xml:space="preserve"> </w:t>
      </w:r>
      <w:r>
        <w:rPr>
          <w:rFonts w:cstheme="minorHAnsi"/>
        </w:rPr>
        <w:t>‘</w:t>
      </w:r>
      <w:r w:rsidRPr="00C014E8">
        <w:rPr>
          <w:rFonts w:cstheme="minorHAnsi"/>
          <w:i/>
          <w:iCs/>
        </w:rPr>
        <w:t>Mental Health</w:t>
      </w:r>
      <w:r>
        <w:rPr>
          <w:rFonts w:cstheme="minorHAnsi"/>
          <w:i/>
          <w:iCs/>
        </w:rPr>
        <w:t>’.</w:t>
      </w:r>
      <w:r w:rsidRPr="00C014E8">
        <w:rPr>
          <w:rFonts w:cstheme="minorHAnsi"/>
        </w:rPr>
        <w:br/>
        <w:t>Available at:</w:t>
      </w:r>
      <w:r>
        <w:rPr>
          <w:rFonts w:cstheme="minorHAnsi"/>
        </w:rPr>
        <w:br/>
      </w:r>
      <w:r w:rsidRPr="00C014E8">
        <w:rPr>
          <w:rFonts w:cstheme="minorHAnsi"/>
        </w:rPr>
        <w:t>https://www.college.police.uk/app/mental-health</w:t>
      </w:r>
      <w:r w:rsidRPr="00C014E8">
        <w:rPr>
          <w:rFonts w:cstheme="minorHAnsi"/>
        </w:rPr>
        <w:br/>
      </w:r>
      <w:r w:rsidRPr="00C014E8">
        <w:rPr>
          <w:rFonts w:cstheme="minorHAnsi"/>
          <w:color w:val="000000"/>
          <w:shd w:val="clear" w:color="auto" w:fill="FFFFFF"/>
        </w:rPr>
        <w:t xml:space="preserve">(Accessed: </w:t>
      </w:r>
      <w:r>
        <w:rPr>
          <w:rFonts w:cstheme="minorHAnsi"/>
          <w:color w:val="000000"/>
          <w:shd w:val="clear" w:color="auto" w:fill="FFFFFF"/>
        </w:rPr>
        <w:t>5</w:t>
      </w:r>
      <w:r w:rsidRPr="00B833DD">
        <w:rPr>
          <w:rFonts w:cstheme="minorHAnsi"/>
          <w:color w:val="000000"/>
          <w:shd w:val="clear" w:color="auto" w:fill="FFFFFF"/>
          <w:vertAlign w:val="superscript"/>
        </w:rPr>
        <w:t>th</w:t>
      </w:r>
      <w:r>
        <w:rPr>
          <w:rFonts w:cstheme="minorHAnsi"/>
          <w:color w:val="000000"/>
          <w:shd w:val="clear" w:color="auto" w:fill="FFFFFF"/>
        </w:rPr>
        <w:t xml:space="preserve"> September</w:t>
      </w:r>
      <w:r w:rsidRPr="00C014E8">
        <w:rPr>
          <w:rFonts w:cstheme="minorHAnsi"/>
          <w:color w:val="000000"/>
          <w:shd w:val="clear" w:color="auto" w:fill="FFFFFF"/>
        </w:rPr>
        <w:t xml:space="preserve"> 2022).</w:t>
      </w:r>
    </w:p>
    <w:p w14:paraId="5833DA45" w14:textId="77777777" w:rsidR="003307F8" w:rsidRPr="00C014E8" w:rsidRDefault="003307F8" w:rsidP="003307F8">
      <w:pPr>
        <w:spacing w:line="240" w:lineRule="auto"/>
        <w:rPr>
          <w:rFonts w:cstheme="minorHAnsi"/>
        </w:rPr>
      </w:pPr>
      <w:r w:rsidRPr="00C014E8">
        <w:rPr>
          <w:rFonts w:cstheme="minorHAnsi"/>
        </w:rPr>
        <w:t>College of Policing (2018)</w:t>
      </w:r>
      <w:r>
        <w:rPr>
          <w:rFonts w:cstheme="minorHAnsi"/>
        </w:rPr>
        <w:t>.</w:t>
      </w:r>
      <w:r w:rsidRPr="00C014E8">
        <w:rPr>
          <w:rFonts w:cstheme="minorHAnsi"/>
        </w:rPr>
        <w:t xml:space="preserve"> </w:t>
      </w:r>
      <w:r>
        <w:rPr>
          <w:rFonts w:cstheme="minorHAnsi"/>
        </w:rPr>
        <w:t>‘</w:t>
      </w:r>
      <w:r w:rsidRPr="00C014E8">
        <w:rPr>
          <w:rFonts w:cstheme="minorHAnsi"/>
          <w:i/>
          <w:iCs/>
        </w:rPr>
        <w:t>Role of the Police</w:t>
      </w:r>
      <w:r>
        <w:rPr>
          <w:rFonts w:cstheme="minorHAnsi"/>
          <w:i/>
          <w:iCs/>
        </w:rPr>
        <w:t>’.</w:t>
      </w:r>
      <w:r w:rsidRPr="00C014E8">
        <w:rPr>
          <w:rFonts w:cstheme="minorHAnsi"/>
        </w:rPr>
        <w:t xml:space="preserve"> </w:t>
      </w:r>
      <w:r w:rsidRPr="00C014E8">
        <w:rPr>
          <w:rFonts w:cstheme="minorHAnsi"/>
        </w:rPr>
        <w:br/>
        <w:t>Available at:</w:t>
      </w:r>
      <w:r>
        <w:rPr>
          <w:rFonts w:cstheme="minorHAnsi"/>
        </w:rPr>
        <w:br/>
      </w:r>
      <w:r w:rsidRPr="00C014E8">
        <w:rPr>
          <w:rFonts w:cstheme="minorHAnsi"/>
        </w:rPr>
        <w:t>https://www.college.police.uk/app/operations/operational-planning/core-planning-principles</w:t>
      </w:r>
      <w:r w:rsidRPr="00C014E8">
        <w:rPr>
          <w:rFonts w:cstheme="minorHAnsi"/>
        </w:rPr>
        <w:br/>
        <w:t xml:space="preserve">(Accessed </w:t>
      </w:r>
      <w:r>
        <w:rPr>
          <w:rFonts w:cstheme="minorHAnsi"/>
        </w:rPr>
        <w:t>5</w:t>
      </w:r>
      <w:r w:rsidRPr="00B833DD">
        <w:rPr>
          <w:rFonts w:cstheme="minorHAnsi"/>
          <w:vertAlign w:val="superscript"/>
        </w:rPr>
        <w:t>th</w:t>
      </w:r>
      <w:r>
        <w:rPr>
          <w:rFonts w:cstheme="minorHAnsi"/>
        </w:rPr>
        <w:t xml:space="preserve"> September</w:t>
      </w:r>
      <w:r w:rsidRPr="00C014E8">
        <w:rPr>
          <w:rFonts w:cstheme="minorHAnsi"/>
        </w:rPr>
        <w:t xml:space="preserve"> 2022).</w:t>
      </w:r>
    </w:p>
    <w:p w14:paraId="58496A19" w14:textId="77777777" w:rsidR="003307F8" w:rsidRPr="00C014E8" w:rsidRDefault="003307F8" w:rsidP="003307F8">
      <w:pPr>
        <w:spacing w:line="240" w:lineRule="auto"/>
        <w:rPr>
          <w:rFonts w:cstheme="minorHAnsi"/>
        </w:rPr>
      </w:pPr>
      <w:r w:rsidRPr="00C014E8">
        <w:rPr>
          <w:rFonts w:cstheme="minorHAnsi"/>
        </w:rPr>
        <w:t>Cummins, I. (2007). ‘</w:t>
      </w:r>
      <w:r w:rsidRPr="00C014E8">
        <w:rPr>
          <w:rFonts w:cstheme="minorHAnsi"/>
          <w:i/>
          <w:iCs/>
        </w:rPr>
        <w:t>Boats against the current: Vulnerable adults in police custody’.</w:t>
      </w:r>
      <w:r w:rsidRPr="00C014E8">
        <w:rPr>
          <w:rFonts w:cstheme="minorHAnsi"/>
        </w:rPr>
        <w:t xml:space="preserve"> The Journal of Adult Protection, 9(1), 15-24. </w:t>
      </w:r>
      <w:r w:rsidRPr="00C014E8">
        <w:rPr>
          <w:rFonts w:cstheme="minorHAnsi"/>
        </w:rPr>
        <w:br/>
      </w:r>
      <w:r w:rsidRPr="00C014E8">
        <w:rPr>
          <w:rFonts w:cstheme="minorHAnsi"/>
        </w:rPr>
        <w:lastRenderedPageBreak/>
        <w:t>Available at:</w:t>
      </w:r>
      <w:r>
        <w:rPr>
          <w:rFonts w:cstheme="minorHAnsi"/>
        </w:rPr>
        <w:br/>
      </w:r>
      <w:r w:rsidRPr="00C014E8">
        <w:rPr>
          <w:rFonts w:cstheme="minorHAnsi"/>
        </w:rPr>
        <w:t xml:space="preserve"> https://doi.org/10.1108/14668203200700003  </w:t>
      </w:r>
      <w:r w:rsidRPr="00C014E8">
        <w:rPr>
          <w:rFonts w:cstheme="minorHAnsi"/>
        </w:rPr>
        <w:br/>
        <w:t xml:space="preserve">(Accessed </w:t>
      </w:r>
      <w:r>
        <w:rPr>
          <w:rFonts w:cstheme="minorHAnsi"/>
        </w:rPr>
        <w:t>15</w:t>
      </w:r>
      <w:r w:rsidRPr="00B833DD">
        <w:rPr>
          <w:rFonts w:cstheme="minorHAnsi"/>
          <w:vertAlign w:val="superscript"/>
        </w:rPr>
        <w:t>th</w:t>
      </w:r>
      <w:r>
        <w:rPr>
          <w:rFonts w:cstheme="minorHAnsi"/>
        </w:rPr>
        <w:t xml:space="preserve"> September</w:t>
      </w:r>
      <w:r w:rsidRPr="00C014E8">
        <w:rPr>
          <w:rFonts w:cstheme="minorHAnsi"/>
        </w:rPr>
        <w:t xml:space="preserve"> 2022)   </w:t>
      </w:r>
    </w:p>
    <w:p w14:paraId="1378238A" w14:textId="77777777" w:rsidR="003307F8" w:rsidRPr="00C014E8" w:rsidRDefault="003307F8" w:rsidP="003307F8">
      <w:pPr>
        <w:spacing w:line="240" w:lineRule="auto"/>
        <w:rPr>
          <w:rFonts w:cstheme="minorHAnsi"/>
        </w:rPr>
      </w:pPr>
      <w:r w:rsidRPr="00C014E8">
        <w:rPr>
          <w:rFonts w:eastAsia="Times New Roman" w:cstheme="minorHAnsi"/>
        </w:rPr>
        <w:t>Cummins, I. (2011)</w:t>
      </w:r>
      <w:r>
        <w:rPr>
          <w:rFonts w:eastAsia="Times New Roman" w:cstheme="minorHAnsi"/>
        </w:rPr>
        <w:t>.</w:t>
      </w:r>
      <w:r w:rsidRPr="00C014E8">
        <w:rPr>
          <w:rFonts w:eastAsia="Times New Roman" w:cstheme="minorHAnsi"/>
        </w:rPr>
        <w:t xml:space="preserve"> </w:t>
      </w:r>
      <w:r>
        <w:rPr>
          <w:rFonts w:eastAsia="Times New Roman" w:cstheme="minorHAnsi"/>
        </w:rPr>
        <w:t>‘</w:t>
      </w:r>
      <w:r w:rsidRPr="00C014E8">
        <w:rPr>
          <w:rFonts w:eastAsia="Times New Roman" w:cstheme="minorHAnsi"/>
          <w:i/>
          <w:iCs/>
        </w:rPr>
        <w:t>The other side of silence: The role of the appropriate adult post-Bradley.</w:t>
      </w:r>
      <w:r w:rsidRPr="00C014E8">
        <w:rPr>
          <w:rFonts w:eastAsia="Times New Roman" w:cstheme="minorHAnsi"/>
        </w:rPr>
        <w:t xml:space="preserve"> </w:t>
      </w:r>
      <w:r w:rsidRPr="00C014E8">
        <w:rPr>
          <w:rFonts w:eastAsia="Times New Roman" w:cstheme="minorHAnsi"/>
          <w:i/>
          <w:iCs/>
        </w:rPr>
        <w:t>Ethics and Social Welfare</w:t>
      </w:r>
      <w:r>
        <w:rPr>
          <w:rFonts w:eastAsia="Times New Roman" w:cstheme="minorHAnsi"/>
          <w:i/>
          <w:iCs/>
        </w:rPr>
        <w:t>’</w:t>
      </w:r>
      <w:r w:rsidRPr="00C014E8">
        <w:rPr>
          <w:rFonts w:eastAsia="Times New Roman" w:cstheme="minorHAnsi"/>
        </w:rPr>
        <w:t>,</w:t>
      </w:r>
      <w:r w:rsidRPr="00C014E8">
        <w:rPr>
          <w:rFonts w:eastAsia="Times New Roman" w:cstheme="minorHAnsi"/>
          <w:i/>
          <w:iCs/>
        </w:rPr>
        <w:t xml:space="preserve"> </w:t>
      </w:r>
      <w:r w:rsidRPr="00C014E8">
        <w:rPr>
          <w:rFonts w:eastAsia="Times New Roman" w:cstheme="minorHAnsi"/>
        </w:rPr>
        <w:t xml:space="preserve">5(3), 306-312. </w:t>
      </w:r>
      <w:r w:rsidRPr="00C014E8">
        <w:rPr>
          <w:rFonts w:eastAsia="Times New Roman" w:cstheme="minorHAnsi"/>
        </w:rPr>
        <w:br/>
        <w:t>Available at:</w:t>
      </w:r>
      <w:r>
        <w:rPr>
          <w:rFonts w:eastAsia="Times New Roman" w:cstheme="minorHAnsi"/>
        </w:rPr>
        <w:br/>
      </w:r>
      <w:r w:rsidRPr="00C014E8">
        <w:rPr>
          <w:rFonts w:eastAsia="Times New Roman" w:cstheme="minorHAnsi"/>
        </w:rPr>
        <w:t>https://doi.org/10.1080/17496535.2011.597163</w:t>
      </w:r>
      <w:r w:rsidRPr="00C014E8">
        <w:rPr>
          <w:rFonts w:eastAsia="Times New Roman" w:cstheme="minorHAnsi"/>
        </w:rPr>
        <w:br/>
      </w:r>
      <w:r w:rsidRPr="00C014E8">
        <w:rPr>
          <w:rFonts w:cstheme="minorHAnsi"/>
        </w:rPr>
        <w:t xml:space="preserve">(accessed </w:t>
      </w:r>
      <w:r>
        <w:rPr>
          <w:rFonts w:cstheme="minorHAnsi"/>
        </w:rPr>
        <w:t>5</w:t>
      </w:r>
      <w:r w:rsidRPr="00B833DD">
        <w:rPr>
          <w:rFonts w:cstheme="minorHAnsi"/>
          <w:vertAlign w:val="superscript"/>
        </w:rPr>
        <w:t>th</w:t>
      </w:r>
      <w:r>
        <w:rPr>
          <w:rFonts w:cstheme="minorHAnsi"/>
        </w:rPr>
        <w:t xml:space="preserve"> October</w:t>
      </w:r>
      <w:r w:rsidRPr="00C014E8">
        <w:rPr>
          <w:rFonts w:cstheme="minorHAnsi"/>
        </w:rPr>
        <w:t xml:space="preserve"> 2022)</w:t>
      </w:r>
    </w:p>
    <w:p w14:paraId="02F8328A" w14:textId="77777777" w:rsidR="003307F8" w:rsidRPr="00C014E8" w:rsidRDefault="003307F8" w:rsidP="003307F8">
      <w:pPr>
        <w:spacing w:line="240" w:lineRule="auto"/>
        <w:rPr>
          <w:rFonts w:cstheme="minorHAnsi"/>
        </w:rPr>
      </w:pPr>
      <w:r w:rsidRPr="00C014E8">
        <w:rPr>
          <w:rFonts w:cstheme="minorHAnsi"/>
          <w:color w:val="000000"/>
          <w:shd w:val="clear" w:color="auto" w:fill="FFFFFF"/>
        </w:rPr>
        <w:t>Denis Campbell (2020)</w:t>
      </w:r>
      <w:r>
        <w:rPr>
          <w:rFonts w:cstheme="minorHAnsi"/>
          <w:color w:val="000000"/>
          <w:shd w:val="clear" w:color="auto" w:fill="FFFFFF"/>
        </w:rPr>
        <w:t>.</w:t>
      </w:r>
      <w:r w:rsidRPr="00C014E8">
        <w:rPr>
          <w:rFonts w:cstheme="minorHAnsi"/>
          <w:color w:val="000000"/>
          <w:shd w:val="clear" w:color="auto" w:fill="FFFFFF"/>
        </w:rPr>
        <w:t xml:space="preserve"> </w:t>
      </w:r>
      <w:r>
        <w:rPr>
          <w:rFonts w:cstheme="minorHAnsi"/>
          <w:color w:val="000000"/>
          <w:shd w:val="clear" w:color="auto" w:fill="FFFFFF"/>
        </w:rPr>
        <w:t>‘</w:t>
      </w:r>
      <w:r w:rsidRPr="00C014E8">
        <w:rPr>
          <w:rFonts w:cstheme="minorHAnsi"/>
          <w:i/>
          <w:iCs/>
          <w:color w:val="000000"/>
        </w:rPr>
        <w:t>Police 999 callouts to people suffering mental health crises soar</w:t>
      </w:r>
      <w:r>
        <w:rPr>
          <w:rFonts w:cstheme="minorHAnsi"/>
          <w:i/>
          <w:iCs/>
          <w:color w:val="000000"/>
        </w:rPr>
        <w:t>’.</w:t>
      </w:r>
      <w:r w:rsidRPr="00C014E8">
        <w:rPr>
          <w:rFonts w:cstheme="minorHAnsi"/>
          <w:color w:val="000000"/>
          <w:shd w:val="clear" w:color="auto" w:fill="FFFFFF"/>
        </w:rPr>
        <w:t xml:space="preserve"> </w:t>
      </w:r>
      <w:r w:rsidRPr="00C014E8">
        <w:rPr>
          <w:rFonts w:cstheme="minorHAnsi"/>
          <w:color w:val="000000"/>
          <w:shd w:val="clear" w:color="auto" w:fill="FFFFFF"/>
        </w:rPr>
        <w:br/>
      </w:r>
      <w:r w:rsidRPr="00C014E8">
        <w:rPr>
          <w:rFonts w:cstheme="minorHAnsi"/>
        </w:rPr>
        <w:t>Available at:</w:t>
      </w:r>
      <w:r>
        <w:rPr>
          <w:rFonts w:cstheme="minorHAnsi"/>
        </w:rPr>
        <w:br/>
      </w:r>
      <w:r w:rsidRPr="00C014E8">
        <w:rPr>
          <w:rFonts w:cstheme="minorHAnsi"/>
        </w:rPr>
        <w:t xml:space="preserve">https://www.theguardian.com/society/2020/oct/18/police-999-callouts-to-people-suffering-mental-health-crises-soars </w:t>
      </w:r>
      <w:r w:rsidRPr="00C014E8">
        <w:rPr>
          <w:rFonts w:cstheme="minorHAnsi"/>
        </w:rPr>
        <w:br/>
        <w:t xml:space="preserve">(Accessed </w:t>
      </w:r>
      <w:r>
        <w:rPr>
          <w:rFonts w:cstheme="minorHAnsi"/>
        </w:rPr>
        <w:t>12</w:t>
      </w:r>
      <w:r w:rsidRPr="00B833DD">
        <w:rPr>
          <w:rFonts w:cstheme="minorHAnsi"/>
          <w:vertAlign w:val="superscript"/>
        </w:rPr>
        <w:t>th</w:t>
      </w:r>
      <w:r>
        <w:rPr>
          <w:rFonts w:cstheme="minorHAnsi"/>
        </w:rPr>
        <w:t xml:space="preserve"> September</w:t>
      </w:r>
      <w:r w:rsidRPr="00C014E8">
        <w:rPr>
          <w:rFonts w:cstheme="minorHAnsi"/>
        </w:rPr>
        <w:t xml:space="preserve"> 2022).</w:t>
      </w:r>
    </w:p>
    <w:p w14:paraId="06B77D9A" w14:textId="77777777" w:rsidR="003307F8" w:rsidRDefault="003307F8" w:rsidP="003307F8">
      <w:pPr>
        <w:spacing w:line="240" w:lineRule="auto"/>
        <w:rPr>
          <w:rFonts w:cstheme="minorHAnsi"/>
        </w:rPr>
      </w:pPr>
      <w:r w:rsidRPr="00C014E8">
        <w:rPr>
          <w:rFonts w:cstheme="minorHAnsi"/>
        </w:rPr>
        <w:t>Fiona Claridge, Anna Parry (2021)</w:t>
      </w:r>
      <w:r>
        <w:rPr>
          <w:rFonts w:cstheme="minorHAnsi"/>
        </w:rPr>
        <w:t>.</w:t>
      </w:r>
      <w:r w:rsidRPr="00C014E8">
        <w:rPr>
          <w:rFonts w:cstheme="minorHAnsi"/>
        </w:rPr>
        <w:t xml:space="preserve"> </w:t>
      </w:r>
      <w:r>
        <w:rPr>
          <w:rFonts w:cstheme="minorHAnsi"/>
        </w:rPr>
        <w:t>‘</w:t>
      </w:r>
      <w:r w:rsidRPr="00C014E8">
        <w:rPr>
          <w:rFonts w:cstheme="minorHAnsi"/>
          <w:i/>
          <w:iCs/>
        </w:rPr>
        <w:t>Ambulance service pressures need a whole-system response</w:t>
      </w:r>
      <w:r>
        <w:rPr>
          <w:rFonts w:cstheme="minorHAnsi"/>
          <w:i/>
          <w:iCs/>
        </w:rPr>
        <w:t>’.</w:t>
      </w:r>
      <w:r w:rsidRPr="00C014E8">
        <w:rPr>
          <w:rFonts w:cstheme="minorHAnsi"/>
        </w:rPr>
        <w:br/>
        <w:t>Available at:</w:t>
      </w:r>
      <w:r>
        <w:rPr>
          <w:rFonts w:cstheme="minorHAnsi"/>
        </w:rPr>
        <w:br/>
      </w:r>
      <w:r w:rsidRPr="00C014E8">
        <w:rPr>
          <w:rFonts w:cstheme="minorHAnsi"/>
        </w:rPr>
        <w:t>https://www.nhsconfed.org/articles/ambulance-service-pressures-need-whole-system-response#:~:text=Th</w:t>
      </w:r>
      <w:r w:rsidRPr="00C014E8">
        <w:rPr>
          <w:rFonts w:cstheme="minorHAnsi"/>
        </w:rPr>
        <w:br/>
        <w:t xml:space="preserve">(Accessed </w:t>
      </w:r>
      <w:r>
        <w:rPr>
          <w:rFonts w:cstheme="minorHAnsi"/>
        </w:rPr>
        <w:t>12 September</w:t>
      </w:r>
      <w:r w:rsidRPr="00C014E8">
        <w:rPr>
          <w:rFonts w:cstheme="minorHAnsi"/>
        </w:rPr>
        <w:t xml:space="preserve"> 2022).</w:t>
      </w:r>
    </w:p>
    <w:p w14:paraId="485A2988" w14:textId="77777777" w:rsidR="003307F8" w:rsidRPr="00C014E8" w:rsidRDefault="003307F8" w:rsidP="003307F8">
      <w:pPr>
        <w:spacing w:line="240" w:lineRule="auto"/>
        <w:rPr>
          <w:rFonts w:cstheme="minorHAnsi"/>
        </w:rPr>
      </w:pPr>
      <w:r>
        <w:rPr>
          <w:rFonts w:cstheme="minorHAnsi"/>
        </w:rPr>
        <w:t xml:space="preserve">Gustavo </w:t>
      </w:r>
      <w:proofErr w:type="spellStart"/>
      <w:r>
        <w:rPr>
          <w:rFonts w:cstheme="minorHAnsi"/>
        </w:rPr>
        <w:t>Razzetti</w:t>
      </w:r>
      <w:proofErr w:type="spellEnd"/>
      <w:r>
        <w:rPr>
          <w:rFonts w:cstheme="minorHAnsi"/>
        </w:rPr>
        <w:t xml:space="preserve"> (2019). </w:t>
      </w:r>
      <w:r w:rsidRPr="00FF2394">
        <w:rPr>
          <w:rFonts w:cstheme="minorHAnsi"/>
          <w:i/>
          <w:iCs/>
        </w:rPr>
        <w:t>‘What? So What? Now What</w:t>
      </w:r>
      <w:r>
        <w:rPr>
          <w:rFonts w:cstheme="minorHAnsi"/>
        </w:rPr>
        <w:t>?’.</w:t>
      </w:r>
      <w:r>
        <w:rPr>
          <w:rFonts w:cstheme="minorHAnsi"/>
        </w:rPr>
        <w:br/>
        <w:t>Available at:</w:t>
      </w:r>
      <w:r>
        <w:rPr>
          <w:rFonts w:cstheme="minorHAnsi"/>
        </w:rPr>
        <w:br/>
      </w:r>
      <w:r w:rsidRPr="00FF2394">
        <w:rPr>
          <w:rFonts w:cstheme="minorHAnsi"/>
        </w:rPr>
        <w:t>https://www.fearlessculture.design/blog-posts/what-so-what-now-what</w:t>
      </w:r>
      <w:r>
        <w:rPr>
          <w:rFonts w:cstheme="minorHAnsi"/>
        </w:rPr>
        <w:br/>
        <w:t>(Accessed September 2022).</w:t>
      </w:r>
    </w:p>
    <w:p w14:paraId="45F813CC" w14:textId="77777777" w:rsidR="003307F8" w:rsidRPr="00C014E8" w:rsidRDefault="003307F8" w:rsidP="003307F8">
      <w:pPr>
        <w:spacing w:line="240" w:lineRule="auto"/>
        <w:rPr>
          <w:rFonts w:cstheme="minorHAnsi"/>
        </w:rPr>
      </w:pPr>
      <w:r w:rsidRPr="00C014E8">
        <w:rPr>
          <w:rFonts w:cstheme="minorHAnsi"/>
        </w:rPr>
        <w:t>Her Majesty’s Inspectorate of Constabulary and Fire and Rescue (2018)</w:t>
      </w:r>
      <w:r>
        <w:rPr>
          <w:rFonts w:cstheme="minorHAnsi"/>
        </w:rPr>
        <w:t>.</w:t>
      </w:r>
      <w:r w:rsidRPr="00C014E8">
        <w:rPr>
          <w:rFonts w:cstheme="minorHAnsi"/>
        </w:rPr>
        <w:t xml:space="preserve"> </w:t>
      </w:r>
      <w:r>
        <w:rPr>
          <w:rFonts w:cstheme="minorHAnsi"/>
        </w:rPr>
        <w:t>‘</w:t>
      </w:r>
      <w:r w:rsidRPr="00C014E8">
        <w:rPr>
          <w:rFonts w:cstheme="minorHAnsi"/>
          <w:i/>
          <w:iCs/>
        </w:rPr>
        <w:t xml:space="preserve">Picking up the </w:t>
      </w:r>
      <w:proofErr w:type="gramStart"/>
      <w:r w:rsidRPr="00C014E8">
        <w:rPr>
          <w:rFonts w:cstheme="minorHAnsi"/>
          <w:i/>
          <w:iCs/>
        </w:rPr>
        <w:t>pieces</w:t>
      </w:r>
      <w:r>
        <w:rPr>
          <w:rFonts w:cstheme="minorHAnsi"/>
          <w:i/>
          <w:iCs/>
        </w:rPr>
        <w:t>’</w:t>
      </w:r>
      <w:proofErr w:type="gramEnd"/>
      <w:r>
        <w:rPr>
          <w:rFonts w:cstheme="minorHAnsi"/>
          <w:i/>
          <w:iCs/>
        </w:rPr>
        <w:t>.</w:t>
      </w:r>
      <w:r w:rsidRPr="00C014E8">
        <w:rPr>
          <w:rFonts w:cstheme="minorHAnsi"/>
        </w:rPr>
        <w:br/>
        <w:t>Available at:</w:t>
      </w:r>
      <w:r>
        <w:rPr>
          <w:rFonts w:cstheme="minorHAnsi"/>
        </w:rPr>
        <w:br/>
      </w:r>
      <w:r w:rsidRPr="00C014E8">
        <w:rPr>
          <w:rFonts w:cstheme="minorHAnsi"/>
        </w:rPr>
        <w:t>https://www.justiceinspectorates.gov.uk/hmicfrs/wp-content/uploads/policing-and-mental-health-picking-up-the-pieces.pdf</w:t>
      </w:r>
      <w:r w:rsidRPr="00C014E8">
        <w:rPr>
          <w:rFonts w:cstheme="minorHAnsi"/>
        </w:rPr>
        <w:br/>
        <w:t xml:space="preserve">(Accessed </w:t>
      </w:r>
      <w:r>
        <w:rPr>
          <w:rFonts w:cstheme="minorHAnsi"/>
        </w:rPr>
        <w:t>20</w:t>
      </w:r>
      <w:r w:rsidRPr="000C5B97">
        <w:rPr>
          <w:rFonts w:cstheme="minorHAnsi"/>
          <w:vertAlign w:val="superscript"/>
        </w:rPr>
        <w:t>th</w:t>
      </w:r>
      <w:r>
        <w:rPr>
          <w:rFonts w:cstheme="minorHAnsi"/>
        </w:rPr>
        <w:t xml:space="preserve"> September</w:t>
      </w:r>
      <w:r w:rsidRPr="00C014E8">
        <w:rPr>
          <w:rFonts w:cstheme="minorHAnsi"/>
        </w:rPr>
        <w:t xml:space="preserve"> 2022).</w:t>
      </w:r>
    </w:p>
    <w:p w14:paraId="591C5C03" w14:textId="77777777" w:rsidR="003307F8" w:rsidRPr="00C014E8" w:rsidRDefault="003307F8" w:rsidP="003307F8">
      <w:pPr>
        <w:spacing w:line="240" w:lineRule="auto"/>
        <w:rPr>
          <w:rFonts w:cstheme="minorHAnsi"/>
          <w:color w:val="000000"/>
          <w:shd w:val="clear" w:color="auto" w:fill="FFFFFF"/>
        </w:rPr>
      </w:pPr>
      <w:r w:rsidRPr="00C014E8">
        <w:rPr>
          <w:rFonts w:cstheme="minorHAnsi"/>
        </w:rPr>
        <w:t>Her Majesty’s Inspectorate of Constabulary and Fire and Rescue Services (2018)</w:t>
      </w:r>
      <w:r>
        <w:rPr>
          <w:rFonts w:cstheme="minorHAnsi"/>
        </w:rPr>
        <w:t xml:space="preserve">. </w:t>
      </w:r>
      <w:r w:rsidRPr="00C014E8">
        <w:rPr>
          <w:rFonts w:cstheme="minorHAnsi"/>
        </w:rPr>
        <w:t xml:space="preserve"> </w:t>
      </w:r>
      <w:r>
        <w:rPr>
          <w:rFonts w:cstheme="minorHAnsi"/>
        </w:rPr>
        <w:t>‘</w:t>
      </w:r>
      <w:r w:rsidRPr="00C014E8">
        <w:rPr>
          <w:rFonts w:cstheme="minorHAnsi"/>
          <w:i/>
          <w:iCs/>
        </w:rPr>
        <w:t>Policing and Mental Health</w:t>
      </w:r>
      <w:r>
        <w:rPr>
          <w:rFonts w:cstheme="minorHAnsi"/>
          <w:i/>
          <w:iCs/>
        </w:rPr>
        <w:t>’.</w:t>
      </w:r>
      <w:r w:rsidRPr="00C014E8">
        <w:rPr>
          <w:rFonts w:cstheme="minorHAnsi"/>
          <w:i/>
          <w:iCs/>
        </w:rPr>
        <w:br/>
      </w:r>
      <w:r w:rsidRPr="00C014E8">
        <w:rPr>
          <w:rFonts w:cstheme="minorHAnsi"/>
          <w:color w:val="000000"/>
          <w:shd w:val="clear" w:color="auto" w:fill="FFFFFF"/>
        </w:rPr>
        <w:t>Available at:</w:t>
      </w:r>
      <w:r>
        <w:rPr>
          <w:rFonts w:cstheme="minorHAnsi"/>
          <w:color w:val="000000"/>
          <w:shd w:val="clear" w:color="auto" w:fill="FFFFFF"/>
        </w:rPr>
        <w:br/>
      </w:r>
      <w:r w:rsidRPr="00C014E8">
        <w:rPr>
          <w:rFonts w:cstheme="minorHAnsi"/>
          <w:color w:val="000000"/>
          <w:shd w:val="clear" w:color="auto" w:fill="FFFFFF"/>
        </w:rPr>
        <w:t>https://www.justiceinspectorates.gov.uk/hmicfrs/wp-content/uploads/policing-and-mental-health-picking-up-the-pieces.pdf</w:t>
      </w:r>
      <w:r w:rsidRPr="00C014E8">
        <w:rPr>
          <w:rFonts w:cstheme="minorHAnsi"/>
          <w:color w:val="000000"/>
          <w:shd w:val="clear" w:color="auto" w:fill="FFFFFF"/>
        </w:rPr>
        <w:br/>
        <w:t xml:space="preserve">(Accessed: </w:t>
      </w:r>
      <w:r>
        <w:rPr>
          <w:rFonts w:cstheme="minorHAnsi"/>
          <w:color w:val="000000"/>
          <w:shd w:val="clear" w:color="auto" w:fill="FFFFFF"/>
        </w:rPr>
        <w:t>20</w:t>
      </w:r>
      <w:r w:rsidRPr="000C5B97">
        <w:rPr>
          <w:rFonts w:cstheme="minorHAnsi"/>
          <w:color w:val="000000"/>
          <w:shd w:val="clear" w:color="auto" w:fill="FFFFFF"/>
          <w:vertAlign w:val="superscript"/>
        </w:rPr>
        <w:t>th</w:t>
      </w:r>
      <w:r>
        <w:rPr>
          <w:rFonts w:cstheme="minorHAnsi"/>
          <w:color w:val="000000"/>
          <w:shd w:val="clear" w:color="auto" w:fill="FFFFFF"/>
        </w:rPr>
        <w:t xml:space="preserve"> September</w:t>
      </w:r>
      <w:r w:rsidRPr="00C014E8">
        <w:rPr>
          <w:rFonts w:cstheme="minorHAnsi"/>
          <w:color w:val="000000"/>
          <w:shd w:val="clear" w:color="auto" w:fill="FFFFFF"/>
        </w:rPr>
        <w:t xml:space="preserve"> 2022).</w:t>
      </w:r>
    </w:p>
    <w:p w14:paraId="3002D64D" w14:textId="77777777" w:rsidR="003307F8" w:rsidRPr="00C014E8" w:rsidRDefault="003307F8" w:rsidP="003307F8">
      <w:pPr>
        <w:spacing w:line="240" w:lineRule="auto"/>
        <w:rPr>
          <w:rFonts w:cstheme="minorHAnsi"/>
          <w:color w:val="000000"/>
          <w:shd w:val="clear" w:color="auto" w:fill="FFFFFF"/>
        </w:rPr>
      </w:pPr>
      <w:r w:rsidRPr="00C014E8">
        <w:rPr>
          <w:rFonts w:cstheme="minorHAnsi"/>
          <w:color w:val="000000"/>
          <w:shd w:val="clear" w:color="auto" w:fill="FFFFFF"/>
        </w:rPr>
        <w:t>Mind (2017)</w:t>
      </w:r>
      <w:r>
        <w:rPr>
          <w:rFonts w:cstheme="minorHAnsi"/>
          <w:color w:val="000000"/>
          <w:shd w:val="clear" w:color="auto" w:fill="FFFFFF"/>
        </w:rPr>
        <w:t>.</w:t>
      </w:r>
      <w:r w:rsidRPr="00C014E8">
        <w:rPr>
          <w:rFonts w:cstheme="minorHAnsi"/>
          <w:color w:val="000000"/>
          <w:shd w:val="clear" w:color="auto" w:fill="FFFFFF"/>
        </w:rPr>
        <w:t xml:space="preserve"> </w:t>
      </w:r>
      <w:r>
        <w:rPr>
          <w:rFonts w:cstheme="minorHAnsi"/>
          <w:color w:val="000000"/>
          <w:shd w:val="clear" w:color="auto" w:fill="FFFFFF"/>
        </w:rPr>
        <w:t>‘</w:t>
      </w:r>
      <w:r w:rsidRPr="000C5B97">
        <w:rPr>
          <w:rFonts w:cstheme="minorHAnsi"/>
          <w:i/>
          <w:iCs/>
          <w:color w:val="000000"/>
          <w:shd w:val="clear" w:color="auto" w:fill="FFFFFF"/>
        </w:rPr>
        <w:t>Police and Mental Health’</w:t>
      </w:r>
      <w:r>
        <w:rPr>
          <w:rFonts w:cstheme="minorHAnsi"/>
          <w:color w:val="000000"/>
          <w:shd w:val="clear" w:color="auto" w:fill="FFFFFF"/>
        </w:rPr>
        <w:t>.</w:t>
      </w:r>
      <w:r w:rsidRPr="00C014E8">
        <w:rPr>
          <w:rFonts w:cstheme="minorHAnsi"/>
          <w:color w:val="000000"/>
          <w:shd w:val="clear" w:color="auto" w:fill="FFFFFF"/>
        </w:rPr>
        <w:br/>
        <w:t>Available at:</w:t>
      </w:r>
      <w:r>
        <w:rPr>
          <w:rFonts w:cstheme="minorHAnsi"/>
          <w:color w:val="000000"/>
          <w:shd w:val="clear" w:color="auto" w:fill="FFFFFF"/>
        </w:rPr>
        <w:br/>
      </w:r>
      <w:r w:rsidRPr="00C014E8">
        <w:rPr>
          <w:rFonts w:cstheme="minorHAnsi"/>
          <w:color w:val="000000"/>
          <w:shd w:val="clear" w:color="auto" w:fill="FFFFFF"/>
        </w:rPr>
        <w:t>https://www.mind.org.uk/information-support/legal-rights/police-and-mental-health/police-involvement/</w:t>
      </w:r>
      <w:r w:rsidRPr="00C014E8">
        <w:rPr>
          <w:rFonts w:cstheme="minorHAnsi"/>
          <w:color w:val="000000"/>
          <w:shd w:val="clear" w:color="auto" w:fill="FFFFFF"/>
        </w:rPr>
        <w:br/>
        <w:t xml:space="preserve">(Accessed: </w:t>
      </w:r>
      <w:r>
        <w:rPr>
          <w:rFonts w:cstheme="minorHAnsi"/>
          <w:color w:val="000000"/>
          <w:shd w:val="clear" w:color="auto" w:fill="FFFFFF"/>
        </w:rPr>
        <w:t>20</w:t>
      </w:r>
      <w:r w:rsidRPr="000C5B97">
        <w:rPr>
          <w:rFonts w:cstheme="minorHAnsi"/>
          <w:color w:val="000000"/>
          <w:shd w:val="clear" w:color="auto" w:fill="FFFFFF"/>
          <w:vertAlign w:val="superscript"/>
        </w:rPr>
        <w:t>th</w:t>
      </w:r>
      <w:r>
        <w:rPr>
          <w:rFonts w:cstheme="minorHAnsi"/>
          <w:color w:val="000000"/>
          <w:shd w:val="clear" w:color="auto" w:fill="FFFFFF"/>
        </w:rPr>
        <w:t xml:space="preserve"> September</w:t>
      </w:r>
      <w:r w:rsidRPr="00C014E8">
        <w:rPr>
          <w:rFonts w:cstheme="minorHAnsi"/>
          <w:color w:val="000000"/>
          <w:shd w:val="clear" w:color="auto" w:fill="FFFFFF"/>
        </w:rPr>
        <w:t xml:space="preserve"> 2022).</w:t>
      </w:r>
    </w:p>
    <w:p w14:paraId="77E4216F" w14:textId="77777777" w:rsidR="003307F8" w:rsidRDefault="003307F8" w:rsidP="003307F8">
      <w:pPr>
        <w:spacing w:line="240" w:lineRule="auto"/>
        <w:rPr>
          <w:rFonts w:cstheme="minorHAnsi"/>
        </w:rPr>
      </w:pPr>
      <w:r w:rsidRPr="00C014E8">
        <w:rPr>
          <w:rFonts w:cstheme="minorHAnsi"/>
          <w:color w:val="000000"/>
          <w:shd w:val="clear" w:color="auto" w:fill="FFFFFF"/>
        </w:rPr>
        <w:t>Mind (2013)</w:t>
      </w:r>
      <w:r>
        <w:rPr>
          <w:rFonts w:cstheme="minorHAnsi"/>
          <w:color w:val="000000"/>
          <w:shd w:val="clear" w:color="auto" w:fill="FFFFFF"/>
        </w:rPr>
        <w:t>.</w:t>
      </w:r>
      <w:r w:rsidRPr="00C014E8">
        <w:rPr>
          <w:rFonts w:cstheme="minorHAnsi"/>
          <w:color w:val="000000"/>
          <w:shd w:val="clear" w:color="auto" w:fill="FFFFFF"/>
        </w:rPr>
        <w:t xml:space="preserve"> </w:t>
      </w:r>
      <w:r>
        <w:rPr>
          <w:rFonts w:cstheme="minorHAnsi"/>
          <w:color w:val="000000"/>
          <w:shd w:val="clear" w:color="auto" w:fill="FFFFFF"/>
        </w:rPr>
        <w:t>‘</w:t>
      </w:r>
      <w:r w:rsidRPr="000C5B97">
        <w:rPr>
          <w:rFonts w:cstheme="minorHAnsi"/>
          <w:i/>
          <w:iCs/>
          <w:color w:val="000000"/>
          <w:shd w:val="clear" w:color="auto" w:fill="FFFFFF"/>
        </w:rPr>
        <w:t>At risk, yet dismissed’.</w:t>
      </w:r>
      <w:r w:rsidRPr="00C014E8">
        <w:rPr>
          <w:rFonts w:cstheme="minorHAnsi"/>
          <w:color w:val="000000"/>
          <w:shd w:val="clear" w:color="auto" w:fill="FFFFFF"/>
        </w:rPr>
        <w:br/>
        <w:t>Available at:</w:t>
      </w:r>
      <w:r>
        <w:rPr>
          <w:rFonts w:cstheme="minorHAnsi"/>
          <w:color w:val="000000"/>
          <w:shd w:val="clear" w:color="auto" w:fill="FFFFFF"/>
        </w:rPr>
        <w:br/>
      </w:r>
      <w:r w:rsidRPr="00C014E8">
        <w:rPr>
          <w:rFonts w:cstheme="minorHAnsi"/>
        </w:rPr>
        <w:t>https://www.mind.org.uk/media-a/4121/at-risk-yet-dismissed-report.pdf</w:t>
      </w:r>
      <w:r w:rsidRPr="00C014E8">
        <w:rPr>
          <w:rFonts w:cstheme="minorHAnsi"/>
        </w:rPr>
        <w:br/>
      </w:r>
      <w:r w:rsidRPr="00C014E8">
        <w:rPr>
          <w:rFonts w:cstheme="minorHAnsi"/>
          <w:color w:val="000000"/>
          <w:shd w:val="clear" w:color="auto" w:fill="FFFFFF"/>
        </w:rPr>
        <w:t xml:space="preserve">(Accessed: </w:t>
      </w:r>
      <w:r>
        <w:rPr>
          <w:rFonts w:cstheme="minorHAnsi"/>
          <w:color w:val="000000"/>
          <w:shd w:val="clear" w:color="auto" w:fill="FFFFFF"/>
        </w:rPr>
        <w:t>20</w:t>
      </w:r>
      <w:r w:rsidRPr="000C5B97">
        <w:rPr>
          <w:rFonts w:cstheme="minorHAnsi"/>
          <w:color w:val="000000"/>
          <w:shd w:val="clear" w:color="auto" w:fill="FFFFFF"/>
          <w:vertAlign w:val="superscript"/>
        </w:rPr>
        <w:t>th</w:t>
      </w:r>
      <w:r>
        <w:rPr>
          <w:rFonts w:cstheme="minorHAnsi"/>
          <w:color w:val="000000"/>
          <w:shd w:val="clear" w:color="auto" w:fill="FFFFFF"/>
        </w:rPr>
        <w:t xml:space="preserve"> October</w:t>
      </w:r>
      <w:r w:rsidRPr="00C014E8">
        <w:rPr>
          <w:rFonts w:cstheme="minorHAnsi"/>
          <w:color w:val="000000"/>
          <w:shd w:val="clear" w:color="auto" w:fill="FFFFFF"/>
        </w:rPr>
        <w:t xml:space="preserve"> 2022).</w:t>
      </w:r>
      <w:r w:rsidRPr="00C014E8">
        <w:rPr>
          <w:rFonts w:cstheme="minorHAnsi"/>
          <w:color w:val="000000"/>
          <w:shd w:val="clear" w:color="auto" w:fill="FFFFFF"/>
        </w:rPr>
        <w:br/>
      </w:r>
      <w:r w:rsidRPr="00C014E8">
        <w:rPr>
          <w:rFonts w:cstheme="minorHAnsi"/>
          <w:color w:val="000000"/>
          <w:shd w:val="clear" w:color="auto" w:fill="FFFFFF"/>
        </w:rPr>
        <w:br/>
        <w:t xml:space="preserve">Modell, S. J., &amp; </w:t>
      </w:r>
      <w:proofErr w:type="spellStart"/>
      <w:r w:rsidRPr="00C014E8">
        <w:rPr>
          <w:rFonts w:cstheme="minorHAnsi"/>
          <w:color w:val="000000"/>
          <w:shd w:val="clear" w:color="auto" w:fill="FFFFFF"/>
        </w:rPr>
        <w:t>Mak</w:t>
      </w:r>
      <w:proofErr w:type="spellEnd"/>
      <w:r w:rsidRPr="00C014E8">
        <w:rPr>
          <w:rFonts w:cstheme="minorHAnsi"/>
          <w:color w:val="000000"/>
          <w:shd w:val="clear" w:color="auto" w:fill="FFFFFF"/>
        </w:rPr>
        <w:t>, S. (2008)</w:t>
      </w:r>
      <w:r>
        <w:rPr>
          <w:rFonts w:cstheme="minorHAnsi"/>
          <w:color w:val="000000"/>
          <w:shd w:val="clear" w:color="auto" w:fill="FFFFFF"/>
        </w:rPr>
        <w:t>.</w:t>
      </w:r>
      <w:r w:rsidRPr="00C014E8">
        <w:rPr>
          <w:rFonts w:cstheme="minorHAnsi"/>
          <w:color w:val="000000"/>
          <w:shd w:val="clear" w:color="auto" w:fill="FFFFFF"/>
        </w:rPr>
        <w:t xml:space="preserve"> </w:t>
      </w:r>
      <w:r>
        <w:rPr>
          <w:rFonts w:cstheme="minorHAnsi"/>
          <w:color w:val="000000"/>
          <w:shd w:val="clear" w:color="auto" w:fill="FFFFFF"/>
        </w:rPr>
        <w:t>‘</w:t>
      </w:r>
      <w:r w:rsidRPr="00C014E8">
        <w:rPr>
          <w:rFonts w:cstheme="minorHAnsi"/>
          <w:i/>
          <w:iCs/>
          <w:color w:val="000000"/>
          <w:shd w:val="clear" w:color="auto" w:fill="FFFFFF"/>
        </w:rPr>
        <w:t>A preliminary assessment of police officers’ knowledge and perceptions of persons with disabilities</w:t>
      </w:r>
      <w:r w:rsidRPr="00C014E8">
        <w:rPr>
          <w:rFonts w:cstheme="minorHAnsi"/>
          <w:color w:val="000000"/>
          <w:shd w:val="clear" w:color="auto" w:fill="FFFFFF"/>
        </w:rPr>
        <w:t xml:space="preserve">. Journal of Intellectual and Developmental Disabilities, 46(3), 183-189. </w:t>
      </w:r>
      <w:r w:rsidRPr="00C014E8">
        <w:rPr>
          <w:rFonts w:cstheme="minorHAnsi"/>
          <w:color w:val="000000"/>
          <w:shd w:val="clear" w:color="auto" w:fill="FFFFFF"/>
        </w:rPr>
        <w:br/>
        <w:t>Available at:</w:t>
      </w:r>
      <w:r>
        <w:rPr>
          <w:rFonts w:cstheme="minorHAnsi"/>
          <w:color w:val="000000"/>
          <w:shd w:val="clear" w:color="auto" w:fill="FFFFFF"/>
        </w:rPr>
        <w:br/>
      </w:r>
      <w:r w:rsidRPr="00C014E8">
        <w:rPr>
          <w:rFonts w:cstheme="minorHAnsi"/>
          <w:color w:val="000000"/>
          <w:shd w:val="clear" w:color="auto" w:fill="FFFFFF"/>
        </w:rPr>
        <w:lastRenderedPageBreak/>
        <w:t xml:space="preserve">https://doi.org/10.1352/2008.46:183-189  </w:t>
      </w:r>
      <w:r w:rsidRPr="00C014E8">
        <w:rPr>
          <w:rFonts w:cstheme="minorHAnsi"/>
          <w:color w:val="000000"/>
          <w:shd w:val="clear" w:color="auto" w:fill="FFFFFF"/>
        </w:rPr>
        <w:br/>
      </w:r>
      <w:r w:rsidRPr="00C014E8">
        <w:rPr>
          <w:rFonts w:cstheme="minorHAnsi"/>
        </w:rPr>
        <w:t xml:space="preserve">(Accessed </w:t>
      </w:r>
      <w:r>
        <w:rPr>
          <w:rFonts w:cstheme="minorHAnsi"/>
        </w:rPr>
        <w:t>20</w:t>
      </w:r>
      <w:r w:rsidRPr="000C5B97">
        <w:rPr>
          <w:rFonts w:cstheme="minorHAnsi"/>
          <w:vertAlign w:val="superscript"/>
        </w:rPr>
        <w:t>th</w:t>
      </w:r>
      <w:r>
        <w:rPr>
          <w:rFonts w:cstheme="minorHAnsi"/>
        </w:rPr>
        <w:t xml:space="preserve"> September</w:t>
      </w:r>
      <w:r w:rsidRPr="00C014E8">
        <w:rPr>
          <w:rFonts w:cstheme="minorHAnsi"/>
        </w:rPr>
        <w:t xml:space="preserve"> 2022).</w:t>
      </w:r>
    </w:p>
    <w:p w14:paraId="05E39AE3" w14:textId="77777777" w:rsidR="003307F8" w:rsidRDefault="003307F8" w:rsidP="003307F8">
      <w:pPr>
        <w:spacing w:line="240" w:lineRule="auto"/>
        <w:rPr>
          <w:rFonts w:cstheme="minorHAnsi"/>
          <w:color w:val="000000"/>
          <w:shd w:val="clear" w:color="auto" w:fill="FFFFFF"/>
        </w:rPr>
      </w:pPr>
      <w:r w:rsidRPr="00C014E8">
        <w:rPr>
          <w:rFonts w:cstheme="minorHAnsi"/>
        </w:rPr>
        <w:t>National Archives (2010)</w:t>
      </w:r>
      <w:r>
        <w:rPr>
          <w:rFonts w:cstheme="minorHAnsi"/>
        </w:rPr>
        <w:t>.</w:t>
      </w:r>
      <w:r w:rsidRPr="00C014E8">
        <w:rPr>
          <w:rFonts w:cstheme="minorHAnsi"/>
        </w:rPr>
        <w:t> </w:t>
      </w:r>
      <w:r>
        <w:rPr>
          <w:rFonts w:cstheme="minorHAnsi"/>
        </w:rPr>
        <w:t>‘</w:t>
      </w:r>
      <w:r w:rsidRPr="00C014E8">
        <w:rPr>
          <w:rFonts w:cstheme="minorHAnsi"/>
          <w:i/>
          <w:iCs/>
        </w:rPr>
        <w:t>Disability and the Equality Act 2010</w:t>
      </w:r>
      <w:r>
        <w:rPr>
          <w:rFonts w:cstheme="minorHAnsi"/>
          <w:i/>
          <w:iCs/>
        </w:rPr>
        <w:t>’</w:t>
      </w:r>
      <w:r w:rsidRPr="00C014E8">
        <w:rPr>
          <w:rFonts w:cstheme="minorHAnsi"/>
          <w:i/>
          <w:iCs/>
        </w:rPr>
        <w:t>.</w:t>
      </w:r>
      <w:r w:rsidRPr="00C014E8">
        <w:rPr>
          <w:rFonts w:cstheme="minorHAnsi"/>
        </w:rPr>
        <w:br/>
        <w:t>Available at:</w:t>
      </w:r>
      <w:r>
        <w:rPr>
          <w:rFonts w:cstheme="minorHAnsi"/>
        </w:rPr>
        <w:br/>
      </w:r>
      <w:r w:rsidRPr="00C014E8">
        <w:rPr>
          <w:rFonts w:cstheme="minorHAnsi"/>
          <w:color w:val="000000"/>
          <w:shd w:val="clear" w:color="auto" w:fill="FFFFFF"/>
        </w:rPr>
        <w:t xml:space="preserve">https://www.gov.uk/when-mental-health-condition-becomes-disability. </w:t>
      </w:r>
      <w:r w:rsidRPr="00C014E8">
        <w:rPr>
          <w:rFonts w:cstheme="minorHAnsi"/>
          <w:color w:val="000000"/>
          <w:shd w:val="clear" w:color="auto" w:fill="FFFFFF"/>
        </w:rPr>
        <w:br/>
        <w:t xml:space="preserve">(Accessed: </w:t>
      </w:r>
      <w:r>
        <w:rPr>
          <w:rFonts w:cstheme="minorHAnsi"/>
          <w:color w:val="000000"/>
          <w:shd w:val="clear" w:color="auto" w:fill="FFFFFF"/>
        </w:rPr>
        <w:t>10</w:t>
      </w:r>
      <w:r w:rsidRPr="000C5B97">
        <w:rPr>
          <w:rFonts w:cstheme="minorHAnsi"/>
          <w:color w:val="000000"/>
          <w:shd w:val="clear" w:color="auto" w:fill="FFFFFF"/>
          <w:vertAlign w:val="superscript"/>
        </w:rPr>
        <w:t>th</w:t>
      </w:r>
      <w:r>
        <w:rPr>
          <w:rFonts w:cstheme="minorHAnsi"/>
          <w:color w:val="000000"/>
          <w:shd w:val="clear" w:color="auto" w:fill="FFFFFF"/>
        </w:rPr>
        <w:t xml:space="preserve"> October</w:t>
      </w:r>
      <w:r w:rsidRPr="00C014E8">
        <w:rPr>
          <w:rFonts w:cstheme="minorHAnsi"/>
          <w:color w:val="000000"/>
          <w:shd w:val="clear" w:color="auto" w:fill="FFFFFF"/>
        </w:rPr>
        <w:t xml:space="preserve"> 2022).</w:t>
      </w:r>
    </w:p>
    <w:p w14:paraId="07B997D0" w14:textId="77777777" w:rsidR="003307F8" w:rsidRDefault="003307F8" w:rsidP="003307F8">
      <w:pPr>
        <w:spacing w:line="240" w:lineRule="auto"/>
        <w:rPr>
          <w:rFonts w:cstheme="minorHAnsi"/>
        </w:rPr>
      </w:pPr>
      <w:r>
        <w:rPr>
          <w:rFonts w:cstheme="minorHAnsi"/>
        </w:rPr>
        <w:t>National Archives (2023). ‘</w:t>
      </w:r>
      <w:r w:rsidRPr="00015C1A">
        <w:rPr>
          <w:rFonts w:cstheme="minorHAnsi"/>
          <w:i/>
          <w:iCs/>
        </w:rPr>
        <w:t>Police and Criminal Evidence Act 1984</w:t>
      </w:r>
      <w:r>
        <w:rPr>
          <w:rFonts w:cstheme="minorHAnsi"/>
          <w:i/>
          <w:iCs/>
        </w:rPr>
        <w:t>’.</w:t>
      </w:r>
      <w:r>
        <w:rPr>
          <w:rFonts w:cstheme="minorHAnsi"/>
        </w:rPr>
        <w:br/>
        <w:t>Available at:</w:t>
      </w:r>
      <w:r>
        <w:rPr>
          <w:rFonts w:cstheme="minorHAnsi"/>
        </w:rPr>
        <w:br/>
      </w:r>
      <w:r w:rsidRPr="00015C1A">
        <w:rPr>
          <w:rFonts w:cstheme="minorHAnsi"/>
        </w:rPr>
        <w:t>https://www.legislation.gov.uk/ukpga/1984/60/section/17/2010-08-15#:~:text=17%20Entry%20for%20purpose%20of%20arrest%20etc.&amp;text=(e)of%20saving%20life%20or,preventing%20serious%20damage%20to%20property.&amp;text=(ii)any%20such%20dwelling%20in,he%20is%20seeking%20may%20be.</w:t>
      </w:r>
      <w:r>
        <w:rPr>
          <w:rFonts w:cstheme="minorHAnsi"/>
        </w:rPr>
        <w:br/>
        <w:t>(Accessed 13</w:t>
      </w:r>
      <w:r w:rsidRPr="00AC0640">
        <w:rPr>
          <w:rFonts w:cstheme="minorHAnsi"/>
          <w:vertAlign w:val="superscript"/>
        </w:rPr>
        <w:t>th</w:t>
      </w:r>
      <w:r>
        <w:rPr>
          <w:rFonts w:cstheme="minorHAnsi"/>
        </w:rPr>
        <w:t xml:space="preserve"> January 2023).</w:t>
      </w:r>
    </w:p>
    <w:p w14:paraId="7601B384" w14:textId="77777777" w:rsidR="003307F8" w:rsidRDefault="003307F8" w:rsidP="003307F8">
      <w:pPr>
        <w:spacing w:line="240" w:lineRule="auto"/>
        <w:rPr>
          <w:rFonts w:cstheme="minorHAnsi"/>
        </w:rPr>
      </w:pPr>
      <w:r>
        <w:rPr>
          <w:rFonts w:cstheme="minorHAnsi"/>
        </w:rPr>
        <w:t>National Archives</w:t>
      </w:r>
      <w:r w:rsidRPr="00AF2CFA">
        <w:rPr>
          <w:rFonts w:cstheme="minorHAnsi"/>
        </w:rPr>
        <w:t xml:space="preserve"> (2022). ‘</w:t>
      </w:r>
      <w:r w:rsidRPr="000C5B97">
        <w:rPr>
          <w:rFonts w:cstheme="minorHAnsi"/>
          <w:i/>
          <w:iCs/>
        </w:rPr>
        <w:t>When a mental health condition becomes a disability’</w:t>
      </w:r>
      <w:r>
        <w:rPr>
          <w:rFonts w:cstheme="minorHAnsi"/>
        </w:rPr>
        <w:t>.</w:t>
      </w:r>
      <w:r>
        <w:rPr>
          <w:rFonts w:cstheme="minorHAnsi"/>
        </w:rPr>
        <w:br/>
      </w:r>
      <w:r w:rsidRPr="00AF2CFA">
        <w:rPr>
          <w:rFonts w:cstheme="minorHAnsi"/>
        </w:rPr>
        <w:t>Available at:</w:t>
      </w:r>
      <w:r>
        <w:rPr>
          <w:rFonts w:cstheme="minorHAnsi"/>
        </w:rPr>
        <w:br/>
      </w:r>
      <w:r w:rsidRPr="00AF2CFA">
        <w:rPr>
          <w:rFonts w:cstheme="minorHAnsi"/>
        </w:rPr>
        <w:t xml:space="preserve"> &lt;https://www.gov.uk/when-mental-health-condition-becomes-disability&gt; </w:t>
      </w:r>
      <w:r>
        <w:rPr>
          <w:rFonts w:cstheme="minorHAnsi"/>
        </w:rPr>
        <w:br/>
      </w:r>
      <w:r w:rsidRPr="00AF2CFA">
        <w:rPr>
          <w:rFonts w:cstheme="minorHAnsi"/>
        </w:rPr>
        <w:t xml:space="preserve">(Accessed </w:t>
      </w:r>
      <w:r>
        <w:rPr>
          <w:rFonts w:cstheme="minorHAnsi"/>
        </w:rPr>
        <w:t>10</w:t>
      </w:r>
      <w:r w:rsidRPr="000C5B97">
        <w:rPr>
          <w:rFonts w:cstheme="minorHAnsi"/>
          <w:vertAlign w:val="superscript"/>
        </w:rPr>
        <w:t>th</w:t>
      </w:r>
      <w:r>
        <w:rPr>
          <w:rFonts w:cstheme="minorHAnsi"/>
        </w:rPr>
        <w:t xml:space="preserve"> September</w:t>
      </w:r>
      <w:r w:rsidRPr="00AF2CFA">
        <w:rPr>
          <w:rFonts w:cstheme="minorHAnsi"/>
        </w:rPr>
        <w:t xml:space="preserve"> 2022)</w:t>
      </w:r>
      <w:r>
        <w:rPr>
          <w:rFonts w:cstheme="minorHAnsi"/>
        </w:rPr>
        <w:t>.</w:t>
      </w:r>
    </w:p>
    <w:p w14:paraId="3A50CE8F" w14:textId="77777777" w:rsidR="003307F8" w:rsidRPr="00C014E8" w:rsidRDefault="003307F8" w:rsidP="003307F8">
      <w:pPr>
        <w:spacing w:line="240" w:lineRule="auto"/>
        <w:rPr>
          <w:rFonts w:cstheme="minorHAnsi"/>
        </w:rPr>
      </w:pPr>
      <w:r w:rsidRPr="00C014E8">
        <w:rPr>
          <w:rFonts w:cstheme="minorHAnsi"/>
          <w:color w:val="000000"/>
          <w:shd w:val="clear" w:color="auto" w:fill="FFFFFF"/>
        </w:rPr>
        <w:t>National Health Service (2018)</w:t>
      </w:r>
      <w:r>
        <w:rPr>
          <w:rFonts w:cstheme="minorHAnsi"/>
          <w:color w:val="000000"/>
          <w:shd w:val="clear" w:color="auto" w:fill="FFFFFF"/>
        </w:rPr>
        <w:t>.</w:t>
      </w:r>
      <w:r w:rsidRPr="00C014E8">
        <w:rPr>
          <w:rFonts w:cstheme="minorHAnsi"/>
          <w:color w:val="000000"/>
          <w:shd w:val="clear" w:color="auto" w:fill="FFFFFF"/>
        </w:rPr>
        <w:t xml:space="preserve"> </w:t>
      </w:r>
      <w:r>
        <w:rPr>
          <w:rFonts w:cstheme="minorHAnsi"/>
          <w:color w:val="000000"/>
          <w:shd w:val="clear" w:color="auto" w:fill="FFFFFF"/>
        </w:rPr>
        <w:t>‘</w:t>
      </w:r>
      <w:r w:rsidRPr="00C014E8">
        <w:rPr>
          <w:rFonts w:cstheme="minorHAnsi"/>
          <w:i/>
          <w:iCs/>
          <w:color w:val="000000"/>
          <w:shd w:val="clear" w:color="auto" w:fill="FFFFFF"/>
        </w:rPr>
        <w:t>Mental health/illness and resilience</w:t>
      </w:r>
      <w:r>
        <w:rPr>
          <w:rFonts w:cstheme="minorHAnsi"/>
          <w:i/>
          <w:iCs/>
          <w:color w:val="000000"/>
          <w:shd w:val="clear" w:color="auto" w:fill="FFFFFF"/>
        </w:rPr>
        <w:t>’.</w:t>
      </w:r>
      <w:r w:rsidRPr="00C014E8">
        <w:rPr>
          <w:rFonts w:cstheme="minorHAnsi"/>
          <w:color w:val="000000"/>
          <w:shd w:val="clear" w:color="auto" w:fill="FFFFFF"/>
        </w:rPr>
        <w:br/>
        <w:t>Available at:</w:t>
      </w:r>
      <w:r>
        <w:rPr>
          <w:rFonts w:cstheme="minorHAnsi"/>
          <w:color w:val="000000"/>
          <w:shd w:val="clear" w:color="auto" w:fill="FFFFFF"/>
        </w:rPr>
        <w:br/>
      </w:r>
      <w:r w:rsidRPr="00C014E8">
        <w:rPr>
          <w:rFonts w:cstheme="minorHAnsi"/>
        </w:rPr>
        <w:t>https://hampshirecamhs.nhs.uk/issue/mental-health-and-mental-illness-professional/#:~:text=A%20mental%20illness%20or%20mental,with%20different%20signs%20and%20symptoms.</w:t>
      </w:r>
      <w:r w:rsidRPr="00C014E8">
        <w:rPr>
          <w:rFonts w:cstheme="minorHAnsi"/>
        </w:rPr>
        <w:br/>
        <w:t xml:space="preserve">(Accessed </w:t>
      </w:r>
      <w:r>
        <w:rPr>
          <w:rFonts w:cstheme="minorHAnsi"/>
        </w:rPr>
        <w:t>15</w:t>
      </w:r>
      <w:r w:rsidRPr="000C5B97">
        <w:rPr>
          <w:rFonts w:cstheme="minorHAnsi"/>
          <w:vertAlign w:val="superscript"/>
        </w:rPr>
        <w:t>th</w:t>
      </w:r>
      <w:r>
        <w:rPr>
          <w:rFonts w:cstheme="minorHAnsi"/>
        </w:rPr>
        <w:t xml:space="preserve"> November</w:t>
      </w:r>
      <w:r w:rsidRPr="00C014E8">
        <w:rPr>
          <w:rFonts w:cstheme="minorHAnsi"/>
        </w:rPr>
        <w:t xml:space="preserve"> 2022).</w:t>
      </w:r>
    </w:p>
    <w:p w14:paraId="49110450" w14:textId="77777777" w:rsidR="003307F8" w:rsidRPr="00C014E8" w:rsidRDefault="003307F8" w:rsidP="003307F8">
      <w:pPr>
        <w:spacing w:line="240" w:lineRule="auto"/>
        <w:rPr>
          <w:rFonts w:cstheme="minorHAnsi"/>
        </w:rPr>
      </w:pPr>
      <w:r w:rsidRPr="00C014E8">
        <w:rPr>
          <w:rFonts w:cstheme="minorHAnsi"/>
        </w:rPr>
        <w:t>National Police Chiefs’ Council (2020)</w:t>
      </w:r>
      <w:r>
        <w:rPr>
          <w:rFonts w:cstheme="minorHAnsi"/>
        </w:rPr>
        <w:t>.</w:t>
      </w:r>
      <w:r w:rsidRPr="00C014E8">
        <w:rPr>
          <w:rFonts w:cstheme="minorHAnsi"/>
        </w:rPr>
        <w:t xml:space="preserve"> </w:t>
      </w:r>
      <w:r>
        <w:rPr>
          <w:rFonts w:cstheme="minorHAnsi"/>
        </w:rPr>
        <w:t>‘</w:t>
      </w:r>
      <w:r w:rsidRPr="00C014E8">
        <w:rPr>
          <w:rFonts w:cstheme="minorHAnsi"/>
          <w:i/>
          <w:iCs/>
        </w:rPr>
        <w:t>National Strategy on Policing and Mental Health</w:t>
      </w:r>
      <w:r>
        <w:rPr>
          <w:rFonts w:cstheme="minorHAnsi"/>
          <w:i/>
          <w:iCs/>
        </w:rPr>
        <w:t>’.</w:t>
      </w:r>
      <w:r w:rsidRPr="00C014E8">
        <w:rPr>
          <w:rFonts w:cstheme="minorHAnsi"/>
        </w:rPr>
        <w:t xml:space="preserve"> </w:t>
      </w:r>
      <w:r w:rsidRPr="00C014E8">
        <w:rPr>
          <w:rFonts w:cstheme="minorHAnsi"/>
        </w:rPr>
        <w:br/>
        <w:t>Available at:  https://www.npcc.police.uk/Mental%20Health/Nat%20Strat%20Final%20v2%2026%20Feb%202020.pdf</w:t>
      </w:r>
      <w:r w:rsidRPr="00C014E8">
        <w:rPr>
          <w:rFonts w:cstheme="minorHAnsi"/>
        </w:rPr>
        <w:br/>
        <w:t xml:space="preserve">(Accessed </w:t>
      </w:r>
      <w:r>
        <w:rPr>
          <w:rFonts w:cstheme="minorHAnsi"/>
        </w:rPr>
        <w:t>5</w:t>
      </w:r>
      <w:r w:rsidRPr="000C5B97">
        <w:rPr>
          <w:rFonts w:cstheme="minorHAnsi"/>
          <w:vertAlign w:val="superscript"/>
        </w:rPr>
        <w:t>th</w:t>
      </w:r>
      <w:r>
        <w:rPr>
          <w:rFonts w:cstheme="minorHAnsi"/>
        </w:rPr>
        <w:t xml:space="preserve"> September</w:t>
      </w:r>
      <w:r w:rsidRPr="00C014E8">
        <w:rPr>
          <w:rFonts w:cstheme="minorHAnsi"/>
        </w:rPr>
        <w:t xml:space="preserve"> 2022).</w:t>
      </w:r>
    </w:p>
    <w:p w14:paraId="2CDF4C07" w14:textId="77777777" w:rsidR="003307F8" w:rsidRPr="00C014E8" w:rsidRDefault="003307F8" w:rsidP="003307F8">
      <w:pPr>
        <w:spacing w:line="240" w:lineRule="auto"/>
        <w:rPr>
          <w:rFonts w:cstheme="minorHAnsi"/>
        </w:rPr>
      </w:pPr>
      <w:r w:rsidRPr="00C014E8">
        <w:rPr>
          <w:rFonts w:cstheme="minorHAnsi"/>
        </w:rPr>
        <w:t xml:space="preserve">National Police Chiefs’ Council. Mind (2017) </w:t>
      </w:r>
      <w:r>
        <w:rPr>
          <w:rFonts w:cstheme="minorHAnsi"/>
        </w:rPr>
        <w:t>‘</w:t>
      </w:r>
      <w:r w:rsidRPr="00C014E8">
        <w:rPr>
          <w:rFonts w:cstheme="minorHAnsi"/>
          <w:i/>
          <w:iCs/>
        </w:rPr>
        <w:t>Memorandum of Understanding</w:t>
      </w:r>
      <w:r>
        <w:rPr>
          <w:rFonts w:cstheme="minorHAnsi"/>
          <w:i/>
          <w:iCs/>
        </w:rPr>
        <w:t>’.</w:t>
      </w:r>
      <w:r w:rsidRPr="00C014E8">
        <w:rPr>
          <w:rFonts w:cstheme="minorHAnsi"/>
        </w:rPr>
        <w:br/>
        <w:t>Available at:</w:t>
      </w:r>
      <w:r>
        <w:rPr>
          <w:rFonts w:cstheme="minorHAnsi"/>
        </w:rPr>
        <w:br/>
      </w:r>
      <w:r w:rsidRPr="00C014E8">
        <w:rPr>
          <w:rFonts w:cstheme="minorHAnsi"/>
        </w:rPr>
        <w:t>https://cdn.ps.emap.com/wp-content/uploads/sites/3/2017/01/Memorandum-of-Understanding-25-Jan-2017.pdf</w:t>
      </w:r>
      <w:r w:rsidRPr="00C014E8">
        <w:rPr>
          <w:rFonts w:cstheme="minorHAnsi"/>
        </w:rPr>
        <w:br/>
        <w:t xml:space="preserve">(Accessed </w:t>
      </w:r>
      <w:r>
        <w:rPr>
          <w:rFonts w:cstheme="minorHAnsi"/>
        </w:rPr>
        <w:t>29</w:t>
      </w:r>
      <w:r w:rsidRPr="000C5B97">
        <w:rPr>
          <w:rFonts w:cstheme="minorHAnsi"/>
          <w:vertAlign w:val="superscript"/>
        </w:rPr>
        <w:t>th</w:t>
      </w:r>
      <w:r>
        <w:rPr>
          <w:rFonts w:cstheme="minorHAnsi"/>
        </w:rPr>
        <w:t xml:space="preserve"> September</w:t>
      </w:r>
      <w:r w:rsidRPr="00C014E8">
        <w:rPr>
          <w:rFonts w:cstheme="minorHAnsi"/>
        </w:rPr>
        <w:t xml:space="preserve"> 2022).</w:t>
      </w:r>
    </w:p>
    <w:p w14:paraId="0D746FA7" w14:textId="77777777" w:rsidR="003307F8" w:rsidRDefault="003307F8" w:rsidP="003307F8">
      <w:pPr>
        <w:spacing w:line="240" w:lineRule="auto"/>
        <w:rPr>
          <w:rFonts w:cstheme="minorHAnsi"/>
        </w:rPr>
      </w:pPr>
      <w:r w:rsidRPr="00C014E8">
        <w:rPr>
          <w:rFonts w:cstheme="minorHAnsi"/>
        </w:rPr>
        <w:t>National Policing Improvement Agency (2010)</w:t>
      </w:r>
      <w:r>
        <w:rPr>
          <w:rFonts w:cstheme="minorHAnsi"/>
        </w:rPr>
        <w:t>.</w:t>
      </w:r>
      <w:r w:rsidRPr="00C014E8">
        <w:rPr>
          <w:rFonts w:cstheme="minorHAnsi"/>
        </w:rPr>
        <w:t xml:space="preserve"> </w:t>
      </w:r>
      <w:r>
        <w:rPr>
          <w:rFonts w:cstheme="minorHAnsi"/>
        </w:rPr>
        <w:t>‘</w:t>
      </w:r>
      <w:r w:rsidRPr="00C014E8">
        <w:rPr>
          <w:rFonts w:cstheme="minorHAnsi"/>
          <w:i/>
          <w:iCs/>
        </w:rPr>
        <w:t xml:space="preserve">Guidance on responding to people with mental ill health or learning </w:t>
      </w:r>
      <w:proofErr w:type="gramStart"/>
      <w:r w:rsidRPr="00C014E8">
        <w:rPr>
          <w:rFonts w:cstheme="minorHAnsi"/>
          <w:i/>
          <w:iCs/>
        </w:rPr>
        <w:t>disabilities</w:t>
      </w:r>
      <w:r>
        <w:rPr>
          <w:rFonts w:cstheme="minorHAnsi"/>
          <w:i/>
          <w:iCs/>
        </w:rPr>
        <w:t>’</w:t>
      </w:r>
      <w:proofErr w:type="gramEnd"/>
      <w:r>
        <w:rPr>
          <w:rFonts w:cstheme="minorHAnsi"/>
          <w:i/>
          <w:iCs/>
        </w:rPr>
        <w:t>.</w:t>
      </w:r>
      <w:r w:rsidRPr="00C014E8">
        <w:rPr>
          <w:rFonts w:cstheme="minorHAnsi"/>
          <w:i/>
          <w:iCs/>
        </w:rPr>
        <w:br/>
      </w:r>
      <w:r w:rsidRPr="00C014E8">
        <w:rPr>
          <w:rFonts w:cstheme="minorHAnsi"/>
        </w:rPr>
        <w:t>Available at:</w:t>
      </w:r>
      <w:r>
        <w:rPr>
          <w:rFonts w:cstheme="minorHAnsi"/>
        </w:rPr>
        <w:br/>
      </w:r>
      <w:r w:rsidRPr="00C014E8">
        <w:rPr>
          <w:rFonts w:cstheme="minorHAnsi"/>
        </w:rPr>
        <w:t>https://www.npcc.police.uk/documents/edhr/2010/201004EDHRMIH01.pdf</w:t>
      </w:r>
      <w:r w:rsidRPr="00C014E8">
        <w:rPr>
          <w:rFonts w:cstheme="minorHAnsi"/>
        </w:rPr>
        <w:br/>
        <w:t xml:space="preserve">(Accessed </w:t>
      </w:r>
      <w:r>
        <w:rPr>
          <w:rFonts w:cstheme="minorHAnsi"/>
        </w:rPr>
        <w:t>29</w:t>
      </w:r>
      <w:r w:rsidRPr="000C5B97">
        <w:rPr>
          <w:rFonts w:cstheme="minorHAnsi"/>
          <w:vertAlign w:val="superscript"/>
        </w:rPr>
        <w:t>th</w:t>
      </w:r>
      <w:r>
        <w:rPr>
          <w:rFonts w:cstheme="minorHAnsi"/>
        </w:rPr>
        <w:t xml:space="preserve"> September</w:t>
      </w:r>
      <w:r w:rsidRPr="00C014E8">
        <w:rPr>
          <w:rFonts w:cstheme="minorHAnsi"/>
        </w:rPr>
        <w:t xml:space="preserve"> 2022).</w:t>
      </w:r>
    </w:p>
    <w:p w14:paraId="46EC1B9B" w14:textId="3CBB9DFC" w:rsidR="00203325" w:rsidRDefault="003307F8" w:rsidP="003307F8">
      <w:pPr>
        <w:spacing w:line="240" w:lineRule="auto"/>
        <w:rPr>
          <w:rFonts w:cstheme="minorHAnsi"/>
        </w:rPr>
      </w:pPr>
      <w:r w:rsidRPr="00AF2CFA">
        <w:rPr>
          <w:rFonts w:cstheme="minorHAnsi"/>
        </w:rPr>
        <w:t>Welsh conservatives. (2022). ‘</w:t>
      </w:r>
      <w:r w:rsidRPr="00493B3C">
        <w:rPr>
          <w:rFonts w:cstheme="minorHAnsi"/>
          <w:i/>
          <w:iCs/>
        </w:rPr>
        <w:t xml:space="preserve">Police cars used as ambulances as Welsh NHS recorded worst-ever waiting </w:t>
      </w:r>
      <w:proofErr w:type="gramStart"/>
      <w:r w:rsidRPr="00493B3C">
        <w:rPr>
          <w:rFonts w:cstheme="minorHAnsi"/>
          <w:i/>
          <w:iCs/>
        </w:rPr>
        <w:t>times’</w:t>
      </w:r>
      <w:proofErr w:type="gramEnd"/>
      <w:r>
        <w:rPr>
          <w:rFonts w:cstheme="minorHAnsi"/>
          <w:i/>
          <w:iCs/>
        </w:rPr>
        <w:t>.</w:t>
      </w:r>
      <w:r>
        <w:rPr>
          <w:rFonts w:cstheme="minorHAnsi"/>
        </w:rPr>
        <w:br/>
      </w:r>
      <w:r w:rsidRPr="00AF2CFA">
        <w:rPr>
          <w:rFonts w:cstheme="minorHAnsi"/>
        </w:rPr>
        <w:t xml:space="preserve">Available at: </w:t>
      </w:r>
      <w:r>
        <w:rPr>
          <w:rFonts w:cstheme="minorHAnsi"/>
        </w:rPr>
        <w:br/>
      </w:r>
      <w:r w:rsidRPr="00BE4F46">
        <w:rPr>
          <w:rFonts w:cstheme="minorHAnsi"/>
        </w:rPr>
        <w:t>https://www.conservatives.wales/news/police-cars-used-ambulances-welsh-nhs-recorded-worst-ever-waiti</w:t>
      </w:r>
      <w:r>
        <w:rPr>
          <w:rFonts w:cstheme="minorHAnsi"/>
        </w:rPr>
        <w:br/>
      </w:r>
      <w:r w:rsidRPr="00AF2CFA">
        <w:rPr>
          <w:rFonts w:cstheme="minorHAnsi"/>
        </w:rPr>
        <w:t xml:space="preserve">(Accessed </w:t>
      </w:r>
      <w:r>
        <w:rPr>
          <w:rFonts w:cstheme="minorHAnsi"/>
        </w:rPr>
        <w:t>29</w:t>
      </w:r>
      <w:r w:rsidRPr="00493B3C">
        <w:rPr>
          <w:rFonts w:cstheme="minorHAnsi"/>
          <w:vertAlign w:val="superscript"/>
        </w:rPr>
        <w:t>th</w:t>
      </w:r>
      <w:r>
        <w:rPr>
          <w:rFonts w:cstheme="minorHAnsi"/>
        </w:rPr>
        <w:t xml:space="preserve"> September</w:t>
      </w:r>
      <w:r w:rsidRPr="00AF2CFA">
        <w:rPr>
          <w:rFonts w:cstheme="minorHAnsi"/>
        </w:rPr>
        <w:t xml:space="preserve"> 2022)</w:t>
      </w:r>
      <w:r>
        <w:rPr>
          <w:rFonts w:cstheme="minorHAnsi"/>
        </w:rPr>
        <w:t>.</w:t>
      </w:r>
    </w:p>
    <w:p w14:paraId="04A8AD6F" w14:textId="77777777" w:rsidR="00203325" w:rsidRDefault="00203325">
      <w:pPr>
        <w:rPr>
          <w:rFonts w:cstheme="minorHAnsi"/>
        </w:rPr>
      </w:pPr>
      <w:r>
        <w:rPr>
          <w:rFonts w:cstheme="minorHAnsi"/>
        </w:rPr>
        <w:br w:type="page"/>
      </w:r>
    </w:p>
    <w:p w14:paraId="6AEBDD27" w14:textId="11CE2954" w:rsidR="003307F8" w:rsidRPr="00D15436" w:rsidRDefault="003307F8" w:rsidP="003307F8">
      <w:pPr>
        <w:pStyle w:val="Heading1"/>
      </w:pPr>
      <w:bookmarkStart w:id="61" w:name="_Toc130746844"/>
      <w:r w:rsidRPr="00D15436">
        <w:lastRenderedPageBreak/>
        <w:t>8.</w:t>
      </w:r>
      <w:r>
        <w:tab/>
      </w:r>
      <w:r w:rsidRPr="00D15436">
        <w:t xml:space="preserve">Appendix and </w:t>
      </w:r>
      <w:r w:rsidR="00203325">
        <w:t>R</w:t>
      </w:r>
      <w:r w:rsidRPr="00D15436">
        <w:t>esults</w:t>
      </w:r>
      <w:bookmarkEnd w:id="61"/>
    </w:p>
    <w:p w14:paraId="759004D2" w14:textId="77777777" w:rsidR="003307F8" w:rsidRPr="00C014E8" w:rsidRDefault="003307F8" w:rsidP="003307F8">
      <w:pPr>
        <w:pStyle w:val="Heading1"/>
      </w:pPr>
      <w:bookmarkStart w:id="62" w:name="_Toc130746845"/>
      <w:r>
        <w:t>8.1</w:t>
      </w:r>
      <w:r>
        <w:tab/>
      </w:r>
      <w:r w:rsidRPr="00C014E8">
        <w:t>Question one</w:t>
      </w:r>
      <w:r>
        <w:t xml:space="preserve"> / </w:t>
      </w:r>
      <w:r w:rsidRPr="00C014E8">
        <w:t>Appendix A</w:t>
      </w:r>
      <w:r>
        <w:t>:</w:t>
      </w:r>
      <w:bookmarkEnd w:id="62"/>
    </w:p>
    <w:p w14:paraId="3115DC9C" w14:textId="77777777" w:rsidR="003307F8" w:rsidRPr="00C014E8" w:rsidRDefault="003307F8" w:rsidP="003307F8">
      <w:pPr>
        <w:rPr>
          <w:rFonts w:cstheme="minorHAnsi"/>
        </w:rPr>
      </w:pPr>
      <w:r w:rsidRPr="00C014E8">
        <w:rPr>
          <w:rFonts w:cstheme="minorHAnsi"/>
          <w:noProof/>
        </w:rPr>
        <w:drawing>
          <wp:inline distT="0" distB="0" distL="0" distR="0" wp14:anchorId="6DFA7636" wp14:editId="3C95F452">
            <wp:extent cx="5049795" cy="3904609"/>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86378" cy="3932896"/>
                    </a:xfrm>
                    <a:prstGeom prst="rect">
                      <a:avLst/>
                    </a:prstGeom>
                    <a:noFill/>
                    <a:ln>
                      <a:noFill/>
                    </a:ln>
                  </pic:spPr>
                </pic:pic>
              </a:graphicData>
            </a:graphic>
          </wp:inline>
        </w:drawing>
      </w:r>
    </w:p>
    <w:p w14:paraId="2EBD0AF0" w14:textId="77777777" w:rsidR="003307F8" w:rsidRPr="00C014E8" w:rsidRDefault="003307F8" w:rsidP="003307F8">
      <w:pPr>
        <w:pStyle w:val="Heading1"/>
      </w:pPr>
      <w:bookmarkStart w:id="63" w:name="_Toc130746846"/>
      <w:r>
        <w:t>8.2</w:t>
      </w:r>
      <w:r>
        <w:tab/>
      </w:r>
      <w:r w:rsidRPr="00C014E8">
        <w:t>Question two</w:t>
      </w:r>
      <w:r>
        <w:t xml:space="preserve"> / </w:t>
      </w:r>
      <w:r w:rsidRPr="00C014E8">
        <w:t xml:space="preserve">Appendix </w:t>
      </w:r>
      <w:r>
        <w:t>B:</w:t>
      </w:r>
      <w:bookmarkEnd w:id="63"/>
    </w:p>
    <w:p w14:paraId="255970DB" w14:textId="77777777" w:rsidR="003307F8" w:rsidRPr="00C014E8" w:rsidRDefault="003307F8" w:rsidP="003307F8">
      <w:pPr>
        <w:rPr>
          <w:rFonts w:cstheme="minorHAnsi"/>
        </w:rPr>
      </w:pPr>
      <w:r w:rsidRPr="00C014E8">
        <w:rPr>
          <w:rFonts w:cstheme="minorHAnsi"/>
          <w:noProof/>
        </w:rPr>
        <w:drawing>
          <wp:inline distT="0" distB="0" distL="0" distR="0" wp14:anchorId="5FCACD9F" wp14:editId="023F32D1">
            <wp:extent cx="4983892" cy="3770203"/>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05302" cy="3786399"/>
                    </a:xfrm>
                    <a:prstGeom prst="rect">
                      <a:avLst/>
                    </a:prstGeom>
                    <a:noFill/>
                    <a:ln>
                      <a:noFill/>
                    </a:ln>
                  </pic:spPr>
                </pic:pic>
              </a:graphicData>
            </a:graphic>
          </wp:inline>
        </w:drawing>
      </w:r>
    </w:p>
    <w:p w14:paraId="734B48F6" w14:textId="77777777" w:rsidR="003307F8" w:rsidRPr="00C014E8" w:rsidRDefault="003307F8" w:rsidP="003307F8">
      <w:pPr>
        <w:pStyle w:val="Heading1"/>
      </w:pPr>
      <w:bookmarkStart w:id="64" w:name="_Toc130746847"/>
      <w:r>
        <w:lastRenderedPageBreak/>
        <w:t>8.3</w:t>
      </w:r>
      <w:r>
        <w:tab/>
      </w:r>
      <w:r w:rsidRPr="00C014E8">
        <w:t>Question three</w:t>
      </w:r>
      <w:r>
        <w:t xml:space="preserve"> / </w:t>
      </w:r>
      <w:r w:rsidRPr="00C014E8">
        <w:t xml:space="preserve">Appendix </w:t>
      </w:r>
      <w:r>
        <w:t>C:</w:t>
      </w:r>
      <w:bookmarkEnd w:id="64"/>
      <w:r>
        <w:t xml:space="preserve"> </w:t>
      </w:r>
    </w:p>
    <w:p w14:paraId="2A3B098B" w14:textId="77777777" w:rsidR="003307F8" w:rsidRDefault="003307F8" w:rsidP="003307F8">
      <w:pPr>
        <w:rPr>
          <w:rStyle w:val="Heading1Char"/>
        </w:rPr>
      </w:pPr>
      <w:r w:rsidRPr="00C014E8">
        <w:rPr>
          <w:rFonts w:cstheme="minorHAnsi"/>
          <w:noProof/>
        </w:rPr>
        <w:drawing>
          <wp:inline distT="0" distB="0" distL="0" distR="0" wp14:anchorId="4D8D3E89" wp14:editId="3EA4F9F8">
            <wp:extent cx="5412259"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28235" cy="3353144"/>
                    </a:xfrm>
                    <a:prstGeom prst="rect">
                      <a:avLst/>
                    </a:prstGeom>
                    <a:noFill/>
                    <a:ln>
                      <a:noFill/>
                    </a:ln>
                  </pic:spPr>
                </pic:pic>
              </a:graphicData>
            </a:graphic>
          </wp:inline>
        </w:drawing>
      </w:r>
    </w:p>
    <w:p w14:paraId="35E9DCDC" w14:textId="77777777" w:rsidR="003307F8" w:rsidRPr="00861C93" w:rsidRDefault="003307F8" w:rsidP="003307F8">
      <w:pPr>
        <w:rPr>
          <w:rStyle w:val="Heading1Char"/>
        </w:rPr>
      </w:pPr>
      <w:bookmarkStart w:id="65" w:name="_Toc130746848"/>
      <w:r>
        <w:rPr>
          <w:rStyle w:val="Heading1Char"/>
        </w:rPr>
        <w:t>8.4</w:t>
      </w:r>
      <w:r>
        <w:rPr>
          <w:rStyle w:val="Heading1Char"/>
        </w:rPr>
        <w:tab/>
      </w:r>
      <w:r w:rsidRPr="00861C93">
        <w:rPr>
          <w:rStyle w:val="Heading1Char"/>
        </w:rPr>
        <w:t>Question four / Appendix D:</w:t>
      </w:r>
      <w:bookmarkEnd w:id="65"/>
    </w:p>
    <w:p w14:paraId="67CAA2B6" w14:textId="77777777" w:rsidR="003307F8" w:rsidRPr="00C014E8" w:rsidRDefault="003307F8" w:rsidP="003307F8">
      <w:pPr>
        <w:rPr>
          <w:rFonts w:cstheme="minorHAnsi"/>
          <w:b/>
          <w:bCs/>
          <w:u w:val="single"/>
        </w:rPr>
      </w:pPr>
      <w:r w:rsidRPr="00C014E8">
        <w:rPr>
          <w:rFonts w:cstheme="minorHAnsi"/>
          <w:noProof/>
        </w:rPr>
        <w:drawing>
          <wp:inline distT="0" distB="0" distL="0" distR="0" wp14:anchorId="5A1674A9" wp14:editId="2A8661DF">
            <wp:extent cx="5724525" cy="47053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4705350"/>
                    </a:xfrm>
                    <a:prstGeom prst="rect">
                      <a:avLst/>
                    </a:prstGeom>
                    <a:noFill/>
                    <a:ln>
                      <a:noFill/>
                    </a:ln>
                  </pic:spPr>
                </pic:pic>
              </a:graphicData>
            </a:graphic>
          </wp:inline>
        </w:drawing>
      </w:r>
    </w:p>
    <w:p w14:paraId="63D10232" w14:textId="77777777" w:rsidR="003307F8" w:rsidRPr="00C014E8" w:rsidRDefault="003307F8" w:rsidP="003307F8">
      <w:pPr>
        <w:pStyle w:val="Heading1"/>
      </w:pPr>
      <w:bookmarkStart w:id="66" w:name="_Toc130746849"/>
      <w:r>
        <w:lastRenderedPageBreak/>
        <w:t>8.5</w:t>
      </w:r>
      <w:r>
        <w:tab/>
      </w:r>
      <w:r w:rsidRPr="00C014E8">
        <w:t>Question five</w:t>
      </w:r>
      <w:r>
        <w:t xml:space="preserve"> / </w:t>
      </w:r>
      <w:r w:rsidRPr="00C014E8">
        <w:t xml:space="preserve">Appendix </w:t>
      </w:r>
      <w:r>
        <w:t>E:</w:t>
      </w:r>
      <w:bookmarkEnd w:id="66"/>
    </w:p>
    <w:p w14:paraId="644E2F73" w14:textId="77777777" w:rsidR="003307F8" w:rsidRPr="00C014E8" w:rsidRDefault="003307F8" w:rsidP="003307F8">
      <w:pPr>
        <w:rPr>
          <w:rFonts w:cstheme="minorHAnsi"/>
          <w:noProof/>
        </w:rPr>
      </w:pPr>
      <w:r w:rsidRPr="00C014E8">
        <w:rPr>
          <w:rFonts w:cstheme="minorHAnsi"/>
          <w:noProof/>
        </w:rPr>
        <w:t xml:space="preserve"> </w:t>
      </w:r>
      <w:r w:rsidRPr="00C014E8">
        <w:rPr>
          <w:rFonts w:cstheme="minorHAnsi"/>
          <w:noProof/>
        </w:rPr>
        <w:drawing>
          <wp:inline distT="0" distB="0" distL="0" distR="0" wp14:anchorId="00655FC3" wp14:editId="4C1774B6">
            <wp:extent cx="4868562" cy="4123291"/>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74578" cy="4128386"/>
                    </a:xfrm>
                    <a:prstGeom prst="rect">
                      <a:avLst/>
                    </a:prstGeom>
                    <a:noFill/>
                    <a:ln>
                      <a:noFill/>
                    </a:ln>
                  </pic:spPr>
                </pic:pic>
              </a:graphicData>
            </a:graphic>
          </wp:inline>
        </w:drawing>
      </w:r>
    </w:p>
    <w:p w14:paraId="267F2F36" w14:textId="77777777" w:rsidR="003307F8" w:rsidRPr="00C014E8" w:rsidRDefault="003307F8" w:rsidP="003307F8">
      <w:pPr>
        <w:pStyle w:val="Heading1"/>
        <w:rPr>
          <w:noProof/>
        </w:rPr>
      </w:pPr>
      <w:bookmarkStart w:id="67" w:name="_Toc130746850"/>
      <w:r>
        <w:t>8.6</w:t>
      </w:r>
      <w:r>
        <w:tab/>
      </w:r>
      <w:r w:rsidRPr="00C014E8">
        <w:t>Question six</w:t>
      </w:r>
      <w:r w:rsidRPr="00861C93">
        <w:rPr>
          <w:noProof/>
        </w:rPr>
        <w:t xml:space="preserve"> </w:t>
      </w:r>
      <w:r>
        <w:t xml:space="preserve">/ </w:t>
      </w:r>
      <w:r w:rsidRPr="00C014E8">
        <w:t xml:space="preserve">Appendix </w:t>
      </w:r>
      <w:r>
        <w:t>F:</w:t>
      </w:r>
      <w:bookmarkEnd w:id="67"/>
    </w:p>
    <w:p w14:paraId="7842FBB0" w14:textId="77777777" w:rsidR="003307F8" w:rsidRPr="00C014E8" w:rsidRDefault="003307F8" w:rsidP="003307F8">
      <w:pPr>
        <w:rPr>
          <w:rFonts w:cstheme="minorHAnsi"/>
        </w:rPr>
      </w:pPr>
      <w:r w:rsidRPr="00C014E8">
        <w:rPr>
          <w:rFonts w:cstheme="minorHAnsi"/>
          <w:noProof/>
        </w:rPr>
        <w:drawing>
          <wp:inline distT="0" distB="0" distL="0" distR="0" wp14:anchorId="3AE53ECA" wp14:editId="07A696FD">
            <wp:extent cx="4662616" cy="3995421"/>
            <wp:effectExtent l="0" t="0" r="508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84978" cy="4014583"/>
                    </a:xfrm>
                    <a:prstGeom prst="rect">
                      <a:avLst/>
                    </a:prstGeom>
                    <a:noFill/>
                    <a:ln>
                      <a:noFill/>
                    </a:ln>
                  </pic:spPr>
                </pic:pic>
              </a:graphicData>
            </a:graphic>
          </wp:inline>
        </w:drawing>
      </w:r>
    </w:p>
    <w:p w14:paraId="3CBE7D4F" w14:textId="77777777" w:rsidR="003307F8" w:rsidRPr="00C014E8" w:rsidRDefault="003307F8" w:rsidP="003307F8">
      <w:pPr>
        <w:pStyle w:val="Heading1"/>
      </w:pPr>
      <w:bookmarkStart w:id="68" w:name="_Toc130746851"/>
      <w:r>
        <w:lastRenderedPageBreak/>
        <w:t>8.7</w:t>
      </w:r>
      <w:r>
        <w:tab/>
      </w:r>
      <w:r w:rsidRPr="00C014E8">
        <w:t xml:space="preserve">Question </w:t>
      </w:r>
      <w:r>
        <w:t xml:space="preserve">seven / </w:t>
      </w:r>
      <w:r w:rsidRPr="00C014E8">
        <w:t xml:space="preserve">Appendix </w:t>
      </w:r>
      <w:r>
        <w:t>G:</w:t>
      </w:r>
      <w:bookmarkEnd w:id="68"/>
      <w:r>
        <w:t xml:space="preserve"> </w:t>
      </w:r>
    </w:p>
    <w:p w14:paraId="72DA089A" w14:textId="77777777" w:rsidR="003307F8" w:rsidRDefault="003307F8" w:rsidP="003307F8">
      <w:pPr>
        <w:rPr>
          <w:rFonts w:cstheme="minorHAnsi"/>
          <w:b/>
          <w:bCs/>
          <w:u w:val="single"/>
        </w:rPr>
      </w:pPr>
      <w:r w:rsidRPr="00C014E8">
        <w:rPr>
          <w:rFonts w:cstheme="minorHAnsi"/>
          <w:noProof/>
        </w:rPr>
        <w:drawing>
          <wp:inline distT="0" distB="0" distL="0" distR="0" wp14:anchorId="1CFB25F4" wp14:editId="69EBC466">
            <wp:extent cx="5724525" cy="37909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790950"/>
                    </a:xfrm>
                    <a:prstGeom prst="rect">
                      <a:avLst/>
                    </a:prstGeom>
                    <a:noFill/>
                    <a:ln>
                      <a:noFill/>
                    </a:ln>
                  </pic:spPr>
                </pic:pic>
              </a:graphicData>
            </a:graphic>
          </wp:inline>
        </w:drawing>
      </w:r>
    </w:p>
    <w:p w14:paraId="3188F209" w14:textId="77777777" w:rsidR="003307F8" w:rsidRPr="00C014E8" w:rsidRDefault="003307F8" w:rsidP="003307F8">
      <w:pPr>
        <w:rPr>
          <w:rFonts w:cstheme="minorHAnsi"/>
          <w:b/>
          <w:bCs/>
          <w:u w:val="single"/>
        </w:rPr>
      </w:pPr>
      <w:bookmarkStart w:id="69" w:name="_Toc130746852"/>
      <w:r>
        <w:rPr>
          <w:rStyle w:val="Heading1Char"/>
        </w:rPr>
        <w:lastRenderedPageBreak/>
        <w:t>8.8</w:t>
      </w:r>
      <w:r>
        <w:rPr>
          <w:rStyle w:val="Heading1Char"/>
        </w:rPr>
        <w:tab/>
      </w:r>
      <w:r w:rsidRPr="00861C93">
        <w:rPr>
          <w:rStyle w:val="Heading1Char"/>
        </w:rPr>
        <w:t xml:space="preserve">Question </w:t>
      </w:r>
      <w:r>
        <w:rPr>
          <w:rStyle w:val="Heading1Char"/>
        </w:rPr>
        <w:t>eight</w:t>
      </w:r>
      <w:r w:rsidRPr="00861C93">
        <w:rPr>
          <w:rStyle w:val="Heading1Char"/>
        </w:rPr>
        <w:t xml:space="preserve"> / Appendix H:</w:t>
      </w:r>
      <w:bookmarkEnd w:id="69"/>
      <w:r>
        <w:rPr>
          <w:rFonts w:cstheme="minorHAnsi"/>
        </w:rPr>
        <w:br/>
      </w:r>
      <w:r>
        <w:rPr>
          <w:rFonts w:cstheme="minorHAnsi"/>
        </w:rPr>
        <w:br/>
      </w:r>
      <w:r w:rsidRPr="00C014E8">
        <w:rPr>
          <w:rFonts w:cstheme="minorHAnsi"/>
          <w:noProof/>
        </w:rPr>
        <w:drawing>
          <wp:inline distT="0" distB="0" distL="0" distR="0" wp14:anchorId="14DA7731" wp14:editId="1C1B4920">
            <wp:extent cx="5557069" cy="7933386"/>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61458" cy="7939652"/>
                    </a:xfrm>
                    <a:prstGeom prst="rect">
                      <a:avLst/>
                    </a:prstGeom>
                    <a:noFill/>
                    <a:ln>
                      <a:noFill/>
                    </a:ln>
                  </pic:spPr>
                </pic:pic>
              </a:graphicData>
            </a:graphic>
          </wp:inline>
        </w:drawing>
      </w:r>
    </w:p>
    <w:p w14:paraId="6DBA00EF" w14:textId="77777777" w:rsidR="003307F8" w:rsidRPr="00C014E8" w:rsidRDefault="003307F8" w:rsidP="003307F8">
      <w:pPr>
        <w:rPr>
          <w:rFonts w:cstheme="minorHAnsi"/>
        </w:rPr>
      </w:pPr>
    </w:p>
    <w:p w14:paraId="13C2BD79" w14:textId="77777777" w:rsidR="003307F8" w:rsidRPr="00C014E8" w:rsidRDefault="003307F8" w:rsidP="003307F8">
      <w:pPr>
        <w:pStyle w:val="Heading1"/>
      </w:pPr>
      <w:bookmarkStart w:id="70" w:name="_Toc130746853"/>
      <w:r>
        <w:lastRenderedPageBreak/>
        <w:t>8.9</w:t>
      </w:r>
      <w:r>
        <w:tab/>
      </w:r>
      <w:r w:rsidRPr="00C014E8">
        <w:t xml:space="preserve">Question </w:t>
      </w:r>
      <w:r>
        <w:t xml:space="preserve">nine / </w:t>
      </w:r>
      <w:r w:rsidRPr="00C014E8">
        <w:t xml:space="preserve">Appendix </w:t>
      </w:r>
      <w:r>
        <w:t>I:</w:t>
      </w:r>
      <w:bookmarkEnd w:id="70"/>
    </w:p>
    <w:p w14:paraId="30EB8D1F" w14:textId="77777777" w:rsidR="003307F8" w:rsidRPr="00C014E8" w:rsidRDefault="003307F8" w:rsidP="003307F8">
      <w:pPr>
        <w:rPr>
          <w:rFonts w:cstheme="minorHAnsi"/>
          <w:b/>
          <w:bCs/>
          <w:u w:val="single"/>
        </w:rPr>
      </w:pPr>
      <w:r w:rsidRPr="00C014E8">
        <w:rPr>
          <w:rFonts w:cstheme="minorHAnsi"/>
          <w:noProof/>
        </w:rPr>
        <w:drawing>
          <wp:inline distT="0" distB="0" distL="0" distR="0" wp14:anchorId="5DD11E8D" wp14:editId="3A8DDD77">
            <wp:extent cx="5206314" cy="3769018"/>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33455" cy="3788666"/>
                    </a:xfrm>
                    <a:prstGeom prst="rect">
                      <a:avLst/>
                    </a:prstGeom>
                    <a:noFill/>
                    <a:ln>
                      <a:noFill/>
                    </a:ln>
                  </pic:spPr>
                </pic:pic>
              </a:graphicData>
            </a:graphic>
          </wp:inline>
        </w:drawing>
      </w:r>
    </w:p>
    <w:p w14:paraId="5791A0A6" w14:textId="77777777" w:rsidR="003307F8" w:rsidRPr="00C014E8" w:rsidRDefault="003307F8" w:rsidP="003307F8">
      <w:pPr>
        <w:pStyle w:val="Heading1"/>
      </w:pPr>
      <w:bookmarkStart w:id="71" w:name="_Toc130746854"/>
      <w:r>
        <w:t>8.10</w:t>
      </w:r>
      <w:r>
        <w:tab/>
      </w:r>
      <w:r w:rsidRPr="00C014E8">
        <w:t xml:space="preserve">Question </w:t>
      </w:r>
      <w:r>
        <w:t>ten</w:t>
      </w:r>
      <w:r w:rsidRPr="00C014E8">
        <w:t xml:space="preserve"> </w:t>
      </w:r>
      <w:r>
        <w:t xml:space="preserve">/ </w:t>
      </w:r>
      <w:r w:rsidRPr="00C014E8">
        <w:t xml:space="preserve">Appendix </w:t>
      </w:r>
      <w:r>
        <w:t>J:</w:t>
      </w:r>
      <w:bookmarkEnd w:id="71"/>
    </w:p>
    <w:p w14:paraId="08CCD79A" w14:textId="77777777" w:rsidR="003307F8" w:rsidRPr="00C014E8" w:rsidRDefault="003307F8" w:rsidP="003307F8">
      <w:pPr>
        <w:rPr>
          <w:rFonts w:cstheme="minorHAnsi"/>
          <w:b/>
          <w:bCs/>
          <w:u w:val="single"/>
        </w:rPr>
      </w:pPr>
      <w:r w:rsidRPr="00C014E8">
        <w:rPr>
          <w:rFonts w:cstheme="minorHAnsi"/>
          <w:noProof/>
        </w:rPr>
        <w:drawing>
          <wp:inline distT="0" distB="0" distL="0" distR="0" wp14:anchorId="6F75FAB0" wp14:editId="1C1F37B0">
            <wp:extent cx="4720281" cy="3840628"/>
            <wp:effectExtent l="0" t="0" r="444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25294" cy="3844707"/>
                    </a:xfrm>
                    <a:prstGeom prst="rect">
                      <a:avLst/>
                    </a:prstGeom>
                    <a:noFill/>
                    <a:ln>
                      <a:noFill/>
                    </a:ln>
                  </pic:spPr>
                </pic:pic>
              </a:graphicData>
            </a:graphic>
          </wp:inline>
        </w:drawing>
      </w:r>
    </w:p>
    <w:p w14:paraId="3577D383" w14:textId="77777777" w:rsidR="003307F8" w:rsidRPr="00C014E8" w:rsidRDefault="003307F8" w:rsidP="003307F8">
      <w:pPr>
        <w:rPr>
          <w:rFonts w:cstheme="minorHAnsi"/>
          <w:b/>
          <w:bCs/>
          <w:u w:val="single"/>
        </w:rPr>
      </w:pPr>
    </w:p>
    <w:p w14:paraId="50FA14A4" w14:textId="1732032B" w:rsidR="003307F8" w:rsidRPr="00F73518" w:rsidRDefault="003307F8" w:rsidP="003307F8">
      <w:pPr>
        <w:pStyle w:val="Heading1"/>
      </w:pPr>
      <w:bookmarkStart w:id="72" w:name="_Toc130746855"/>
      <w:r>
        <w:lastRenderedPageBreak/>
        <w:t>8.11</w:t>
      </w:r>
      <w:r>
        <w:tab/>
      </w:r>
      <w:r w:rsidRPr="00F73518">
        <w:t xml:space="preserve">The </w:t>
      </w:r>
      <w:r w:rsidR="00FA6511">
        <w:t>q</w:t>
      </w:r>
      <w:r w:rsidRPr="00F73518">
        <w:t>uestionnaire without results or graphs.</w:t>
      </w:r>
      <w:bookmarkEnd w:id="72"/>
    </w:p>
    <w:p w14:paraId="24F6BF6E" w14:textId="77777777" w:rsidR="003307F8" w:rsidRPr="00C014E8" w:rsidRDefault="003307F8" w:rsidP="003307F8">
      <w:pPr>
        <w:rPr>
          <w:rFonts w:cstheme="minorHAnsi"/>
          <w:b/>
          <w:bCs/>
        </w:rPr>
      </w:pPr>
      <w:r w:rsidRPr="00C014E8">
        <w:rPr>
          <w:rFonts w:cstheme="minorHAnsi"/>
          <w:b/>
          <w:bCs/>
        </w:rPr>
        <w:t>Question one:</w:t>
      </w:r>
    </w:p>
    <w:p w14:paraId="291AAF5C" w14:textId="77777777" w:rsidR="003307F8" w:rsidRPr="00C014E8" w:rsidRDefault="003307F8" w:rsidP="003307F8">
      <w:pPr>
        <w:rPr>
          <w:rFonts w:cstheme="minorHAnsi"/>
        </w:rPr>
      </w:pPr>
      <w:r w:rsidRPr="00C014E8">
        <w:rPr>
          <w:rFonts w:cstheme="minorHAnsi"/>
        </w:rPr>
        <w:t>How long have you been a serving police officer with South Wales Police?</w:t>
      </w:r>
    </w:p>
    <w:p w14:paraId="7FC63270" w14:textId="77777777" w:rsidR="003307F8" w:rsidRPr="00C014E8" w:rsidRDefault="003307F8" w:rsidP="003307F8">
      <w:pPr>
        <w:rPr>
          <w:rFonts w:cstheme="minorHAnsi"/>
          <w:b/>
          <w:bCs/>
        </w:rPr>
      </w:pPr>
      <w:r w:rsidRPr="00C014E8">
        <w:rPr>
          <w:rFonts w:cstheme="minorHAnsi"/>
          <w:b/>
          <w:bCs/>
        </w:rPr>
        <w:t>Question two:</w:t>
      </w:r>
    </w:p>
    <w:p w14:paraId="7189E09B" w14:textId="77777777" w:rsidR="003307F8" w:rsidRPr="00C014E8" w:rsidRDefault="003307F8" w:rsidP="003307F8">
      <w:pPr>
        <w:rPr>
          <w:rFonts w:cstheme="minorHAnsi"/>
        </w:rPr>
      </w:pPr>
      <w:r w:rsidRPr="00C014E8">
        <w:rPr>
          <w:rFonts w:cstheme="minorHAnsi"/>
        </w:rPr>
        <w:t>On a scale of one being the lowest to five being the highest, how much mental health training have you received from South Wales Police throughout your career?</w:t>
      </w:r>
    </w:p>
    <w:p w14:paraId="517A8621" w14:textId="77777777" w:rsidR="003307F8" w:rsidRPr="00C014E8" w:rsidRDefault="003307F8" w:rsidP="003307F8">
      <w:pPr>
        <w:jc w:val="center"/>
        <w:rPr>
          <w:rFonts w:cstheme="minorHAnsi"/>
        </w:rPr>
      </w:pPr>
      <w:r w:rsidRPr="00C014E8">
        <w:rPr>
          <w:rFonts w:cstheme="minorHAnsi"/>
        </w:rPr>
        <w:t>1                                    2                                    3                                      4                             5</w:t>
      </w:r>
    </w:p>
    <w:p w14:paraId="64788883" w14:textId="77777777" w:rsidR="003307F8" w:rsidRPr="00C014E8" w:rsidRDefault="003307F8" w:rsidP="003307F8">
      <w:pPr>
        <w:rPr>
          <w:rFonts w:cstheme="minorHAnsi"/>
        </w:rPr>
      </w:pPr>
      <w:r w:rsidRPr="00C014E8">
        <w:rPr>
          <w:rFonts w:cstheme="minorHAnsi"/>
          <w:b/>
          <w:bCs/>
        </w:rPr>
        <w:t>Question three:</w:t>
      </w:r>
    </w:p>
    <w:p w14:paraId="7F19F256" w14:textId="77777777" w:rsidR="003307F8" w:rsidRPr="00C014E8" w:rsidRDefault="003307F8" w:rsidP="003307F8">
      <w:pPr>
        <w:rPr>
          <w:rFonts w:cstheme="minorHAnsi"/>
        </w:rPr>
      </w:pPr>
      <w:r w:rsidRPr="00C014E8">
        <w:rPr>
          <w:rFonts w:cstheme="minorHAnsi"/>
        </w:rPr>
        <w:t>When was the last time you received mental health training from South Wales Police or an external provider? (</w:t>
      </w:r>
      <w:proofErr w:type="gramStart"/>
      <w:r w:rsidRPr="00C014E8">
        <w:rPr>
          <w:rFonts w:cstheme="minorHAnsi"/>
        </w:rPr>
        <w:t>please</w:t>
      </w:r>
      <w:proofErr w:type="gramEnd"/>
      <w:r w:rsidRPr="00C014E8">
        <w:rPr>
          <w:rFonts w:cstheme="minorHAnsi"/>
        </w:rPr>
        <w:t xml:space="preserve"> indicate which).</w:t>
      </w:r>
    </w:p>
    <w:p w14:paraId="2172CAE6" w14:textId="77777777" w:rsidR="003307F8" w:rsidRPr="00C014E8" w:rsidRDefault="003307F8" w:rsidP="003307F8">
      <w:pPr>
        <w:rPr>
          <w:rFonts w:cstheme="minorHAnsi"/>
          <w:b/>
          <w:bCs/>
        </w:rPr>
      </w:pPr>
      <w:r w:rsidRPr="00C014E8">
        <w:rPr>
          <w:rFonts w:cstheme="minorHAnsi"/>
          <w:b/>
          <w:bCs/>
        </w:rPr>
        <w:t>Question four:</w:t>
      </w:r>
    </w:p>
    <w:p w14:paraId="4BDEA48F" w14:textId="77777777" w:rsidR="003307F8" w:rsidRPr="00C014E8" w:rsidRDefault="003307F8" w:rsidP="003307F8">
      <w:pPr>
        <w:rPr>
          <w:rFonts w:cstheme="minorHAnsi"/>
        </w:rPr>
      </w:pPr>
      <w:r w:rsidRPr="00C014E8">
        <w:rPr>
          <w:rFonts w:cstheme="minorHAnsi"/>
        </w:rPr>
        <w:t xml:space="preserve">On a scale of one being lowest to five being highest, how would you rate the quality of training supplied by South Wales Police in terms of dealing with the members of the public with mental health problems? </w:t>
      </w:r>
    </w:p>
    <w:p w14:paraId="375BD4F8" w14:textId="77777777" w:rsidR="003307F8" w:rsidRPr="00C014E8" w:rsidRDefault="003307F8" w:rsidP="003307F8">
      <w:pPr>
        <w:jc w:val="center"/>
        <w:rPr>
          <w:rFonts w:cstheme="minorHAnsi"/>
        </w:rPr>
      </w:pPr>
      <w:r w:rsidRPr="00C014E8">
        <w:rPr>
          <w:rFonts w:cstheme="minorHAnsi"/>
        </w:rPr>
        <w:t>1                                    2                                    3                                      4                             5</w:t>
      </w:r>
    </w:p>
    <w:p w14:paraId="590611D2" w14:textId="77777777" w:rsidR="003307F8" w:rsidRPr="00C014E8" w:rsidRDefault="003307F8" w:rsidP="003307F8">
      <w:pPr>
        <w:rPr>
          <w:rFonts w:cstheme="minorHAnsi"/>
          <w:b/>
          <w:bCs/>
        </w:rPr>
      </w:pPr>
      <w:r w:rsidRPr="00C014E8">
        <w:rPr>
          <w:rFonts w:cstheme="minorHAnsi"/>
          <w:b/>
          <w:bCs/>
        </w:rPr>
        <w:t>Question five:</w:t>
      </w:r>
    </w:p>
    <w:p w14:paraId="58E69C6D" w14:textId="77777777" w:rsidR="003307F8" w:rsidRPr="00C014E8" w:rsidRDefault="003307F8" w:rsidP="003307F8">
      <w:pPr>
        <w:rPr>
          <w:rFonts w:cstheme="minorHAnsi"/>
        </w:rPr>
      </w:pPr>
      <w:r w:rsidRPr="00C014E8">
        <w:rPr>
          <w:rFonts w:cstheme="minorHAnsi"/>
        </w:rPr>
        <w:t xml:space="preserve">Which statements below do you agree with in relation to your own knowledge and training when dealing with persons with mental health: Please pick </w:t>
      </w:r>
      <w:r w:rsidRPr="00C014E8">
        <w:rPr>
          <w:rFonts w:cstheme="minorHAnsi"/>
          <w:b/>
          <w:bCs/>
        </w:rPr>
        <w:t>one.</w:t>
      </w:r>
      <w:r w:rsidRPr="00C014E8">
        <w:rPr>
          <w:rFonts w:cstheme="minorHAnsi"/>
        </w:rPr>
        <w:t xml:space="preserve"> </w:t>
      </w:r>
    </w:p>
    <w:p w14:paraId="220BD419" w14:textId="77777777" w:rsidR="003307F8" w:rsidRPr="00C014E8" w:rsidRDefault="003307F8" w:rsidP="003307F8">
      <w:pPr>
        <w:rPr>
          <w:rFonts w:cstheme="minorHAnsi"/>
          <w:color w:val="FF0000"/>
        </w:rPr>
      </w:pPr>
      <w:r w:rsidRPr="00C014E8">
        <w:rPr>
          <w:rFonts w:cstheme="minorHAnsi"/>
        </w:rPr>
        <w:t xml:space="preserve">I am well equipped and feel confident in dealing with mental health calls from the level of training I have received. I have a full understanding of mental health legislation including my powers. </w:t>
      </w:r>
    </w:p>
    <w:p w14:paraId="3AD47609" w14:textId="77777777" w:rsidR="003307F8" w:rsidRPr="00C014E8" w:rsidRDefault="003307F8" w:rsidP="003307F8">
      <w:pPr>
        <w:rPr>
          <w:rFonts w:cstheme="minorHAnsi"/>
        </w:rPr>
      </w:pPr>
      <w:r w:rsidRPr="00C014E8">
        <w:rPr>
          <w:rFonts w:cstheme="minorHAnsi"/>
        </w:rPr>
        <w:t xml:space="preserve">I have some knowledge and understanding of mental health issues and I have learned how to deal with mental health calls by following my colleague’s lead.  I understand my role to safeguard and have some knowledge of the legislation surrounding it. </w:t>
      </w:r>
    </w:p>
    <w:p w14:paraId="03C0FE88" w14:textId="77777777" w:rsidR="003307F8" w:rsidRPr="00C014E8" w:rsidRDefault="003307F8" w:rsidP="003307F8">
      <w:pPr>
        <w:rPr>
          <w:rFonts w:cstheme="minorHAnsi"/>
        </w:rPr>
      </w:pPr>
      <w:r w:rsidRPr="00C014E8">
        <w:rPr>
          <w:rFonts w:cstheme="minorHAnsi"/>
        </w:rPr>
        <w:t xml:space="preserve">I do not understand why the police attend mental health calls. I believe police powers should only be used in extreme circumstances. I have a basic understanding of mental health legislation. </w:t>
      </w:r>
    </w:p>
    <w:p w14:paraId="1DF150EB" w14:textId="77777777" w:rsidR="003307F8" w:rsidRPr="00C014E8" w:rsidRDefault="003307F8" w:rsidP="003307F8">
      <w:pPr>
        <w:rPr>
          <w:rFonts w:cstheme="minorHAnsi"/>
        </w:rPr>
      </w:pPr>
      <w:r w:rsidRPr="00C014E8">
        <w:rPr>
          <w:rFonts w:cstheme="minorHAnsi"/>
        </w:rPr>
        <w:t xml:space="preserve">I have a very limited or no understanding of mental health. I have received next to no training regarding it and don’t know my powers in terms of mental health. </w:t>
      </w:r>
    </w:p>
    <w:p w14:paraId="4DBA12F9" w14:textId="77777777" w:rsidR="003307F8" w:rsidRPr="00C014E8" w:rsidRDefault="003307F8" w:rsidP="003307F8">
      <w:pPr>
        <w:rPr>
          <w:rFonts w:cstheme="minorHAnsi"/>
          <w:b/>
          <w:bCs/>
        </w:rPr>
      </w:pPr>
      <w:r w:rsidRPr="00C014E8">
        <w:rPr>
          <w:rFonts w:cstheme="minorHAnsi"/>
          <w:b/>
          <w:bCs/>
        </w:rPr>
        <w:t>Question six:</w:t>
      </w:r>
    </w:p>
    <w:p w14:paraId="7676BEDC" w14:textId="77777777" w:rsidR="003307F8" w:rsidRPr="00C014E8" w:rsidRDefault="003307F8" w:rsidP="003307F8">
      <w:pPr>
        <w:rPr>
          <w:rFonts w:cstheme="minorHAnsi"/>
        </w:rPr>
      </w:pPr>
      <w:r w:rsidRPr="00C014E8">
        <w:rPr>
          <w:rFonts w:cstheme="minorHAnsi"/>
        </w:rPr>
        <w:t>Which of the following statements do you agree with as a Police Constable? (Please tick all that apply).</w:t>
      </w:r>
    </w:p>
    <w:p w14:paraId="4484E70C" w14:textId="77777777" w:rsidR="003307F8" w:rsidRPr="00C014E8" w:rsidRDefault="003307F8" w:rsidP="003307F8">
      <w:pPr>
        <w:rPr>
          <w:rFonts w:cstheme="minorHAnsi"/>
        </w:rPr>
      </w:pPr>
      <w:r w:rsidRPr="00C014E8">
        <w:rPr>
          <w:rFonts w:cstheme="minorHAnsi"/>
        </w:rPr>
        <w:t>I believe that the Police in collaboration with the ambulance and mental health services provide the best outcome for service users with mental health problems.</w:t>
      </w:r>
    </w:p>
    <w:p w14:paraId="39A08B34" w14:textId="0D15A82A" w:rsidR="003307F8" w:rsidRPr="00C014E8" w:rsidRDefault="003307F8" w:rsidP="003307F8">
      <w:pPr>
        <w:rPr>
          <w:rFonts w:cstheme="minorHAnsi"/>
        </w:rPr>
      </w:pPr>
      <w:r w:rsidRPr="00C014E8">
        <w:rPr>
          <w:rFonts w:cstheme="minorHAnsi"/>
        </w:rPr>
        <w:t xml:space="preserve">I believe </w:t>
      </w:r>
      <w:r w:rsidR="00FB55D6">
        <w:rPr>
          <w:rFonts w:cstheme="minorHAnsi"/>
        </w:rPr>
        <w:t xml:space="preserve">the </w:t>
      </w:r>
      <w:r w:rsidRPr="00C014E8">
        <w:rPr>
          <w:rFonts w:cstheme="minorHAnsi"/>
        </w:rPr>
        <w:t xml:space="preserve">Police are the primary service for dealing with persons with mental health problems. </w:t>
      </w:r>
    </w:p>
    <w:p w14:paraId="5F092D8B" w14:textId="77777777" w:rsidR="003307F8" w:rsidRPr="00C014E8" w:rsidRDefault="003307F8" w:rsidP="003307F8">
      <w:pPr>
        <w:rPr>
          <w:rFonts w:cstheme="minorHAnsi"/>
        </w:rPr>
      </w:pPr>
      <w:r w:rsidRPr="00C014E8">
        <w:rPr>
          <w:rFonts w:cstheme="minorHAnsi"/>
        </w:rPr>
        <w:t>I believe Police should only attend mental health calls in extreme circumstances.</w:t>
      </w:r>
    </w:p>
    <w:p w14:paraId="7E251DA9" w14:textId="77777777" w:rsidR="003307F8" w:rsidRPr="00C014E8" w:rsidRDefault="003307F8" w:rsidP="003307F8">
      <w:pPr>
        <w:rPr>
          <w:rFonts w:cstheme="minorHAnsi"/>
        </w:rPr>
      </w:pPr>
      <w:r w:rsidRPr="00C014E8">
        <w:rPr>
          <w:rFonts w:cstheme="minorHAnsi"/>
        </w:rPr>
        <w:lastRenderedPageBreak/>
        <w:t>I believe Police should not attend mental health calls and ambulances should attend these calls solely.</w:t>
      </w:r>
    </w:p>
    <w:p w14:paraId="70EFD95F" w14:textId="77777777" w:rsidR="003307F8" w:rsidRPr="00C014E8" w:rsidRDefault="003307F8" w:rsidP="003307F8">
      <w:pPr>
        <w:rPr>
          <w:rFonts w:cstheme="minorHAnsi"/>
        </w:rPr>
      </w:pPr>
      <w:r w:rsidRPr="00C014E8">
        <w:rPr>
          <w:rFonts w:cstheme="minorHAnsi"/>
        </w:rPr>
        <w:t xml:space="preserve">I believe Police should only attend mental health calls to mitigate threats and use powers such as section 17 of the Policing and Criminal Evidence act to assist ambulance. </w:t>
      </w:r>
    </w:p>
    <w:p w14:paraId="3C7310D1" w14:textId="77777777" w:rsidR="003307F8" w:rsidRPr="00C014E8" w:rsidRDefault="003307F8" w:rsidP="003307F8">
      <w:pPr>
        <w:rPr>
          <w:rFonts w:cstheme="minorHAnsi"/>
          <w:b/>
          <w:bCs/>
        </w:rPr>
      </w:pPr>
      <w:r w:rsidRPr="00C014E8">
        <w:rPr>
          <w:rFonts w:cstheme="minorHAnsi"/>
          <w:b/>
          <w:bCs/>
        </w:rPr>
        <w:t>Question seven:</w:t>
      </w:r>
    </w:p>
    <w:p w14:paraId="2558ECC8" w14:textId="77777777" w:rsidR="003307F8" w:rsidRPr="00C014E8" w:rsidRDefault="003307F8" w:rsidP="003307F8">
      <w:pPr>
        <w:rPr>
          <w:rFonts w:cstheme="minorHAnsi"/>
        </w:rPr>
      </w:pPr>
      <w:r w:rsidRPr="00C014E8">
        <w:rPr>
          <w:rFonts w:cstheme="minorHAnsi"/>
        </w:rPr>
        <w:t>On a scale of one being the lowest to five being constant, how often do you deal with the same persons with mental health (repeat callers)?</w:t>
      </w:r>
    </w:p>
    <w:p w14:paraId="5F8079BD" w14:textId="77777777" w:rsidR="003307F8" w:rsidRPr="00C014E8" w:rsidRDefault="003307F8" w:rsidP="003307F8">
      <w:pPr>
        <w:jc w:val="center"/>
        <w:rPr>
          <w:rFonts w:cstheme="minorHAnsi"/>
        </w:rPr>
      </w:pPr>
      <w:r w:rsidRPr="00C014E8">
        <w:rPr>
          <w:rFonts w:cstheme="minorHAnsi"/>
        </w:rPr>
        <w:t>1                                    2                                    3                                      4                             5</w:t>
      </w:r>
    </w:p>
    <w:p w14:paraId="5ECB33A1" w14:textId="77777777" w:rsidR="003307F8" w:rsidRPr="00C014E8" w:rsidRDefault="003307F8" w:rsidP="003307F8">
      <w:pPr>
        <w:rPr>
          <w:rFonts w:cstheme="minorHAnsi"/>
          <w:b/>
          <w:bCs/>
        </w:rPr>
      </w:pPr>
      <w:r w:rsidRPr="00C014E8">
        <w:rPr>
          <w:rFonts w:cstheme="minorHAnsi"/>
          <w:b/>
          <w:bCs/>
        </w:rPr>
        <w:t xml:space="preserve">Question eight: </w:t>
      </w:r>
    </w:p>
    <w:p w14:paraId="34889DE0" w14:textId="77777777" w:rsidR="003307F8" w:rsidRPr="00C014E8" w:rsidRDefault="003307F8" w:rsidP="003307F8">
      <w:pPr>
        <w:jc w:val="both"/>
        <w:rPr>
          <w:rFonts w:cstheme="minorHAnsi"/>
        </w:rPr>
      </w:pPr>
      <w:r w:rsidRPr="00C014E8">
        <w:rPr>
          <w:rFonts w:cstheme="minorHAnsi"/>
        </w:rPr>
        <w:t>Do you believe that the Police have often an adverse effect on dealing with people with mental health problems when attending mental health-related calls?</w:t>
      </w:r>
    </w:p>
    <w:p w14:paraId="781D73E9" w14:textId="77777777" w:rsidR="003307F8" w:rsidRPr="00C014E8" w:rsidRDefault="003307F8" w:rsidP="003307F8">
      <w:pPr>
        <w:jc w:val="center"/>
        <w:rPr>
          <w:rFonts w:cstheme="minorHAnsi"/>
        </w:rPr>
      </w:pPr>
      <w:r w:rsidRPr="00C014E8">
        <w:rPr>
          <w:rFonts w:cstheme="minorHAnsi"/>
        </w:rPr>
        <w:t>Yes                                                No</w:t>
      </w:r>
    </w:p>
    <w:p w14:paraId="1CF4B42C" w14:textId="77777777" w:rsidR="003307F8" w:rsidRPr="00C014E8" w:rsidRDefault="003307F8" w:rsidP="003307F8">
      <w:pPr>
        <w:rPr>
          <w:rFonts w:cstheme="minorHAnsi"/>
          <w:b/>
          <w:bCs/>
        </w:rPr>
      </w:pPr>
      <w:r w:rsidRPr="00C014E8">
        <w:rPr>
          <w:rFonts w:cstheme="minorHAnsi"/>
          <w:b/>
          <w:bCs/>
        </w:rPr>
        <w:t>Question nine:</w:t>
      </w:r>
    </w:p>
    <w:p w14:paraId="72B0BFA4" w14:textId="77777777" w:rsidR="003307F8" w:rsidRPr="00C014E8" w:rsidRDefault="003307F8" w:rsidP="003307F8">
      <w:pPr>
        <w:rPr>
          <w:rFonts w:cstheme="minorHAnsi"/>
        </w:rPr>
      </w:pPr>
      <w:r w:rsidRPr="00C014E8">
        <w:rPr>
          <w:rFonts w:cstheme="minorHAnsi"/>
        </w:rPr>
        <w:t>What services do you think are most equipped to best deal with people who are in need of mental health support?</w:t>
      </w:r>
    </w:p>
    <w:p w14:paraId="01B4F79C" w14:textId="77777777" w:rsidR="003307F8" w:rsidRPr="00C014E8" w:rsidRDefault="003307F8" w:rsidP="003307F8">
      <w:pPr>
        <w:rPr>
          <w:rFonts w:cstheme="minorHAnsi"/>
          <w:b/>
          <w:bCs/>
        </w:rPr>
      </w:pPr>
      <w:r w:rsidRPr="00C014E8">
        <w:rPr>
          <w:rFonts w:cstheme="minorHAnsi"/>
          <w:b/>
          <w:bCs/>
        </w:rPr>
        <w:t>Question ten:</w:t>
      </w:r>
    </w:p>
    <w:p w14:paraId="168BC70F" w14:textId="77777777" w:rsidR="003307F8" w:rsidRPr="00C014E8" w:rsidRDefault="003307F8" w:rsidP="003307F8">
      <w:pPr>
        <w:rPr>
          <w:rFonts w:cstheme="minorHAnsi"/>
        </w:rPr>
      </w:pPr>
      <w:r w:rsidRPr="00C014E8">
        <w:rPr>
          <w:rFonts w:cstheme="minorHAnsi"/>
        </w:rPr>
        <w:t>On a scale of one to five (one being the lowest), how good is your knowledge of local mental health support services?</w:t>
      </w:r>
    </w:p>
    <w:p w14:paraId="0B604473" w14:textId="77777777" w:rsidR="003307F8" w:rsidRPr="00C014E8" w:rsidRDefault="003307F8" w:rsidP="003307F8">
      <w:pPr>
        <w:jc w:val="center"/>
        <w:rPr>
          <w:rFonts w:cstheme="minorHAnsi"/>
        </w:rPr>
      </w:pPr>
      <w:r w:rsidRPr="00C014E8">
        <w:rPr>
          <w:rFonts w:cstheme="minorHAnsi"/>
        </w:rPr>
        <w:t>1                                    2                                    3                                      4                             5</w:t>
      </w:r>
    </w:p>
    <w:p w14:paraId="072EAA86" w14:textId="754DAD2C" w:rsidR="003307F8" w:rsidRPr="00320309" w:rsidRDefault="003307F8" w:rsidP="003307F8">
      <w:pPr>
        <w:pStyle w:val="Heading1"/>
      </w:pPr>
      <w:bookmarkStart w:id="73" w:name="_Toc130746856"/>
      <w:r>
        <w:t>8.12</w:t>
      </w:r>
      <w:r>
        <w:tab/>
      </w:r>
      <w:r w:rsidRPr="00320309">
        <w:t xml:space="preserve">Hyperlink to my </w:t>
      </w:r>
      <w:r w:rsidR="005F266E" w:rsidRPr="00320309">
        <w:t>question</w:t>
      </w:r>
      <w:r w:rsidR="005F266E">
        <w:t>naire</w:t>
      </w:r>
      <w:r w:rsidRPr="00320309">
        <w:t xml:space="preserve"> from allcounted.com</w:t>
      </w:r>
      <w:bookmarkEnd w:id="73"/>
    </w:p>
    <w:p w14:paraId="245099BE" w14:textId="77777777" w:rsidR="003307F8" w:rsidRPr="000233E9" w:rsidRDefault="00000000" w:rsidP="003307F8">
      <w:pPr>
        <w:rPr>
          <w:rFonts w:cstheme="minorHAnsi"/>
        </w:rPr>
      </w:pPr>
      <w:hyperlink r:id="rId23" w:history="1">
        <w:r w:rsidR="003307F8" w:rsidRPr="000233E9">
          <w:rPr>
            <w:rStyle w:val="Hyperlink"/>
            <w:rFonts w:cstheme="minorHAnsi"/>
            <w:color w:val="auto"/>
          </w:rPr>
          <w:t>https://www.allcounted.com/s?did=s14bru9otbuzp&amp;lang=en_GB&amp;fbclid=IwAR0EHoFleqPV5vaT8136OXefA5Hc5tQGY_oE0gcHwVMHrbFhe20i9OP1vYU</w:t>
        </w:r>
      </w:hyperlink>
    </w:p>
    <w:p w14:paraId="4326D74E" w14:textId="77777777" w:rsidR="003307F8" w:rsidRPr="00C014E8" w:rsidRDefault="003307F8" w:rsidP="003307F8">
      <w:pPr>
        <w:rPr>
          <w:rFonts w:cstheme="minorHAnsi"/>
          <w:b/>
          <w:bCs/>
          <w:u w:val="single"/>
        </w:rPr>
      </w:pPr>
    </w:p>
    <w:p w14:paraId="441E978A" w14:textId="77777777" w:rsidR="003307F8" w:rsidRPr="00C014E8" w:rsidRDefault="003307F8" w:rsidP="003307F8">
      <w:pPr>
        <w:rPr>
          <w:rFonts w:cstheme="minorHAnsi"/>
          <w:b/>
          <w:bCs/>
          <w:u w:val="single"/>
        </w:rPr>
      </w:pPr>
    </w:p>
    <w:p w14:paraId="64A8588E" w14:textId="77777777" w:rsidR="003307F8" w:rsidRPr="00C014E8" w:rsidRDefault="003307F8" w:rsidP="003307F8">
      <w:pPr>
        <w:rPr>
          <w:rFonts w:cstheme="minorHAnsi"/>
          <w:b/>
          <w:bCs/>
          <w:u w:val="single"/>
        </w:rPr>
      </w:pPr>
    </w:p>
    <w:p w14:paraId="295A2E1B" w14:textId="77777777" w:rsidR="003307F8" w:rsidRPr="00C014E8" w:rsidRDefault="003307F8" w:rsidP="003307F8">
      <w:pPr>
        <w:rPr>
          <w:rFonts w:cstheme="minorHAnsi"/>
          <w:b/>
          <w:bCs/>
          <w:u w:val="single"/>
        </w:rPr>
      </w:pPr>
    </w:p>
    <w:p w14:paraId="03A79894" w14:textId="77777777" w:rsidR="003307F8" w:rsidRPr="00C014E8" w:rsidRDefault="003307F8" w:rsidP="003307F8">
      <w:pPr>
        <w:rPr>
          <w:rFonts w:cstheme="minorHAnsi"/>
          <w:b/>
          <w:bCs/>
          <w:u w:val="single"/>
        </w:rPr>
      </w:pPr>
    </w:p>
    <w:p w14:paraId="4F952647" w14:textId="77777777" w:rsidR="003307F8" w:rsidRPr="00C014E8" w:rsidRDefault="003307F8" w:rsidP="003307F8">
      <w:pPr>
        <w:rPr>
          <w:rFonts w:cstheme="minorHAnsi"/>
          <w:b/>
          <w:bCs/>
          <w:u w:val="single"/>
        </w:rPr>
      </w:pPr>
    </w:p>
    <w:p w14:paraId="27EA5AB2" w14:textId="77777777" w:rsidR="003307F8" w:rsidRPr="00C014E8" w:rsidRDefault="003307F8" w:rsidP="003307F8">
      <w:pPr>
        <w:rPr>
          <w:rFonts w:cstheme="minorHAnsi"/>
        </w:rPr>
      </w:pPr>
    </w:p>
    <w:p w14:paraId="1D8DC491" w14:textId="77777777" w:rsidR="00FE20F1" w:rsidRDefault="00FE20F1"/>
    <w:sectPr w:rsidR="00FE20F1" w:rsidSect="00BE4F46">
      <w:footerReference w:type="default" r:id="rId24"/>
      <w:pgSz w:w="11906" w:h="16838"/>
      <w:pgMar w:top="1440" w:right="1440" w:bottom="1440" w:left="1440" w:header="283"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A3E76" w14:textId="77777777" w:rsidR="007D0949" w:rsidRDefault="007D0949">
      <w:pPr>
        <w:spacing w:after="0" w:line="240" w:lineRule="auto"/>
      </w:pPr>
      <w:r>
        <w:separator/>
      </w:r>
    </w:p>
  </w:endnote>
  <w:endnote w:type="continuationSeparator" w:id="0">
    <w:p w14:paraId="3CF0A4EA" w14:textId="77777777" w:rsidR="007D0949" w:rsidRDefault="007D0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540724"/>
      <w:docPartObj>
        <w:docPartGallery w:val="Page Numbers (Bottom of Page)"/>
        <w:docPartUnique/>
      </w:docPartObj>
    </w:sdtPr>
    <w:sdtEndPr>
      <w:rPr>
        <w:noProof/>
      </w:rPr>
    </w:sdtEndPr>
    <w:sdtContent>
      <w:p w14:paraId="74A81740" w14:textId="77777777" w:rsidR="00BE4F46"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90FAEB" w14:textId="77777777" w:rsidR="008E787C"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F428B" w14:textId="77777777" w:rsidR="007D0949" w:rsidRDefault="007D0949">
      <w:pPr>
        <w:spacing w:after="0" w:line="240" w:lineRule="auto"/>
      </w:pPr>
      <w:r>
        <w:separator/>
      </w:r>
    </w:p>
  </w:footnote>
  <w:footnote w:type="continuationSeparator" w:id="0">
    <w:p w14:paraId="562FE12E" w14:textId="77777777" w:rsidR="007D0949" w:rsidRDefault="007D09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26B5F"/>
    <w:multiLevelType w:val="hybridMultilevel"/>
    <w:tmpl w:val="6E1EF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9D4333"/>
    <w:multiLevelType w:val="multilevel"/>
    <w:tmpl w:val="1032BF2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A3F40A0"/>
    <w:multiLevelType w:val="hybridMultilevel"/>
    <w:tmpl w:val="39C48502"/>
    <w:lvl w:ilvl="0" w:tplc="5404A7B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3BE50A52"/>
    <w:multiLevelType w:val="multilevel"/>
    <w:tmpl w:val="678CFFE2"/>
    <w:lvl w:ilvl="0">
      <w:start w:val="1"/>
      <w:numFmt w:val="decimal"/>
      <w:lvlText w:val="%1."/>
      <w:lvlJc w:val="left"/>
      <w:pPr>
        <w:ind w:left="567" w:hanging="567"/>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3CE00D8A"/>
    <w:multiLevelType w:val="hybridMultilevel"/>
    <w:tmpl w:val="15B65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B9943DE"/>
    <w:multiLevelType w:val="multilevel"/>
    <w:tmpl w:val="9B08FE3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7" w15:restartNumberingAfterBreak="0">
    <w:nsid w:val="64FC68A9"/>
    <w:multiLevelType w:val="hybridMultilevel"/>
    <w:tmpl w:val="393C0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1536B7"/>
    <w:multiLevelType w:val="hybridMultilevel"/>
    <w:tmpl w:val="0B64469E"/>
    <w:lvl w:ilvl="0" w:tplc="0698349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E9461F"/>
    <w:multiLevelType w:val="hybridMultilevel"/>
    <w:tmpl w:val="34EA7552"/>
    <w:lvl w:ilvl="0" w:tplc="490E15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5539385">
    <w:abstractNumId w:val="7"/>
  </w:num>
  <w:num w:numId="2" w16cid:durableId="1257983968">
    <w:abstractNumId w:val="2"/>
  </w:num>
  <w:num w:numId="3" w16cid:durableId="206598634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054845322">
    <w:abstractNumId w:val="5"/>
  </w:num>
  <w:num w:numId="5" w16cid:durableId="1149713325">
    <w:abstractNumId w:val="4"/>
  </w:num>
  <w:num w:numId="6" w16cid:durableId="359011758">
    <w:abstractNumId w:val="1"/>
  </w:num>
  <w:num w:numId="7" w16cid:durableId="1439638667">
    <w:abstractNumId w:val="0"/>
  </w:num>
  <w:num w:numId="8" w16cid:durableId="627006136">
    <w:abstractNumId w:val="3"/>
  </w:num>
  <w:num w:numId="9" w16cid:durableId="2109154334">
    <w:abstractNumId w:val="9"/>
  </w:num>
  <w:num w:numId="10" w16cid:durableId="15229370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CDC"/>
    <w:rsid w:val="00015C1C"/>
    <w:rsid w:val="000233E9"/>
    <w:rsid w:val="00084354"/>
    <w:rsid w:val="00096CE4"/>
    <w:rsid w:val="000B2BA3"/>
    <w:rsid w:val="000B6C99"/>
    <w:rsid w:val="00172BC3"/>
    <w:rsid w:val="001A5DB9"/>
    <w:rsid w:val="00203325"/>
    <w:rsid w:val="002D1270"/>
    <w:rsid w:val="003307F8"/>
    <w:rsid w:val="00333845"/>
    <w:rsid w:val="003678FA"/>
    <w:rsid w:val="00370076"/>
    <w:rsid w:val="00407166"/>
    <w:rsid w:val="005F266E"/>
    <w:rsid w:val="006161FE"/>
    <w:rsid w:val="00673B35"/>
    <w:rsid w:val="006C561F"/>
    <w:rsid w:val="007516AA"/>
    <w:rsid w:val="007D0949"/>
    <w:rsid w:val="007D65D6"/>
    <w:rsid w:val="007E2A06"/>
    <w:rsid w:val="00877298"/>
    <w:rsid w:val="00905FA4"/>
    <w:rsid w:val="00AE48DC"/>
    <w:rsid w:val="00AF743D"/>
    <w:rsid w:val="00B105E1"/>
    <w:rsid w:val="00BA3586"/>
    <w:rsid w:val="00BF5278"/>
    <w:rsid w:val="00C94A08"/>
    <w:rsid w:val="00D217C5"/>
    <w:rsid w:val="00E47918"/>
    <w:rsid w:val="00E526EA"/>
    <w:rsid w:val="00EA0CDC"/>
    <w:rsid w:val="00EA55C6"/>
    <w:rsid w:val="00EF7B6A"/>
    <w:rsid w:val="00F34E15"/>
    <w:rsid w:val="00FA6511"/>
    <w:rsid w:val="00FB55D6"/>
    <w:rsid w:val="00FB5BBE"/>
    <w:rsid w:val="00FE20F1"/>
    <w:rsid w:val="00FF6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A2DEA"/>
  <w15:chartTrackingRefBased/>
  <w15:docId w15:val="{09D4ACF9-D5D3-4595-968A-F089D752F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7F8"/>
  </w:style>
  <w:style w:type="paragraph" w:styleId="Heading1">
    <w:name w:val="heading 1"/>
    <w:basedOn w:val="Normal"/>
    <w:next w:val="Normal"/>
    <w:link w:val="Heading1Char"/>
    <w:uiPriority w:val="99"/>
    <w:qFormat/>
    <w:rsid w:val="003307F8"/>
    <w:pPr>
      <w:outlineLvl w:val="0"/>
    </w:pPr>
    <w:rPr>
      <w:b/>
      <w:bCs/>
      <w:sz w:val="24"/>
      <w:szCs w:val="24"/>
    </w:rPr>
  </w:style>
  <w:style w:type="paragraph" w:styleId="Heading2">
    <w:name w:val="heading 2"/>
    <w:basedOn w:val="Normal"/>
    <w:next w:val="Normal"/>
    <w:link w:val="Heading2Char"/>
    <w:uiPriority w:val="9"/>
    <w:unhideWhenUsed/>
    <w:qFormat/>
    <w:rsid w:val="003307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307F8"/>
    <w:rPr>
      <w:b/>
      <w:bCs/>
      <w:sz w:val="24"/>
      <w:szCs w:val="24"/>
    </w:rPr>
  </w:style>
  <w:style w:type="character" w:customStyle="1" w:styleId="Heading2Char">
    <w:name w:val="Heading 2 Char"/>
    <w:basedOn w:val="DefaultParagraphFont"/>
    <w:link w:val="Heading2"/>
    <w:uiPriority w:val="9"/>
    <w:rsid w:val="003307F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3307F8"/>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3307F8"/>
    <w:rPr>
      <w:rFonts w:ascii="Arial" w:eastAsia="Times New Roman" w:hAnsi="Arial" w:cs="Times New Roman"/>
      <w:sz w:val="24"/>
      <w:szCs w:val="20"/>
    </w:rPr>
  </w:style>
  <w:style w:type="character" w:styleId="Hyperlink">
    <w:name w:val="Hyperlink"/>
    <w:basedOn w:val="DefaultParagraphFont"/>
    <w:uiPriority w:val="99"/>
    <w:unhideWhenUsed/>
    <w:rsid w:val="003307F8"/>
    <w:rPr>
      <w:color w:val="0000FF"/>
      <w:u w:val="single"/>
    </w:rPr>
  </w:style>
  <w:style w:type="character" w:customStyle="1" w:styleId="lookup-resultcontent">
    <w:name w:val="lookup-result__content"/>
    <w:rsid w:val="003307F8"/>
  </w:style>
  <w:style w:type="character" w:styleId="UnresolvedMention">
    <w:name w:val="Unresolved Mention"/>
    <w:basedOn w:val="DefaultParagraphFont"/>
    <w:uiPriority w:val="99"/>
    <w:semiHidden/>
    <w:unhideWhenUsed/>
    <w:rsid w:val="003307F8"/>
    <w:rPr>
      <w:color w:val="605E5C"/>
      <w:shd w:val="clear" w:color="auto" w:fill="E1DFDD"/>
    </w:rPr>
  </w:style>
  <w:style w:type="paragraph" w:styleId="NormalWeb">
    <w:name w:val="Normal (Web)"/>
    <w:basedOn w:val="Normal"/>
    <w:uiPriority w:val="99"/>
    <w:unhideWhenUsed/>
    <w:rsid w:val="003307F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307F8"/>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0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7F8"/>
  </w:style>
  <w:style w:type="paragraph" w:styleId="Footer">
    <w:name w:val="footer"/>
    <w:basedOn w:val="Normal"/>
    <w:link w:val="FooterChar"/>
    <w:uiPriority w:val="99"/>
    <w:unhideWhenUsed/>
    <w:rsid w:val="00330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7F8"/>
  </w:style>
  <w:style w:type="paragraph" w:styleId="TOCHeading">
    <w:name w:val="TOC Heading"/>
    <w:basedOn w:val="Heading1"/>
    <w:next w:val="Normal"/>
    <w:uiPriority w:val="39"/>
    <w:unhideWhenUsed/>
    <w:qFormat/>
    <w:rsid w:val="003307F8"/>
    <w:pPr>
      <w:keepLines/>
      <w:spacing w:before="240"/>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3307F8"/>
    <w:pPr>
      <w:spacing w:after="100"/>
    </w:pPr>
  </w:style>
  <w:style w:type="paragraph" w:styleId="Title">
    <w:name w:val="Title"/>
    <w:basedOn w:val="Normal"/>
    <w:next w:val="Normal"/>
    <w:link w:val="TitleChar"/>
    <w:uiPriority w:val="10"/>
    <w:qFormat/>
    <w:rsid w:val="003307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7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7F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307F8"/>
    <w:rPr>
      <w:rFonts w:eastAsiaTheme="minorEastAsia"/>
      <w:color w:val="5A5A5A" w:themeColor="text1" w:themeTint="A5"/>
      <w:spacing w:val="15"/>
    </w:rPr>
  </w:style>
  <w:style w:type="paragraph" w:styleId="NoSpacing">
    <w:name w:val="No Spacing"/>
    <w:link w:val="NoSpacingChar"/>
    <w:uiPriority w:val="1"/>
    <w:qFormat/>
    <w:rsid w:val="003307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07F8"/>
    <w:rPr>
      <w:rFonts w:eastAsiaTheme="minorEastAsia"/>
      <w:lang w:val="en-US"/>
    </w:rPr>
  </w:style>
  <w:style w:type="paragraph" w:styleId="TOC2">
    <w:name w:val="toc 2"/>
    <w:basedOn w:val="Normal"/>
    <w:next w:val="Normal"/>
    <w:autoRedefine/>
    <w:uiPriority w:val="39"/>
    <w:unhideWhenUsed/>
    <w:rsid w:val="003307F8"/>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3307F8"/>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hyperlink" Target="https://dictionary.cambridge.org/dictionary/english/research" TargetMode="External"/><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allcounted.com/s?did=s14bru9otbuzp&amp;lang=en_GB&amp;fbclid=IwAR0EHoFleqPV5vaT8136OXefA5Hc5tQGY_oE0gcHwVMHrbFhe20i9OP1vYU" TargetMode="Externa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01043-DBB1-42C9-B2F7-C0900ECFF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35</Pages>
  <Words>9677</Words>
  <Characters>55163</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DIssertation</dc:title>
  <dc:subject/>
  <dc:creator>Thomas Skelton</dc:creator>
  <cp:keywords/>
  <dc:description/>
  <cp:lastModifiedBy>T Skelton</cp:lastModifiedBy>
  <cp:revision>5</cp:revision>
  <dcterms:created xsi:type="dcterms:W3CDTF">2023-03-26T21:34:00Z</dcterms:created>
  <dcterms:modified xsi:type="dcterms:W3CDTF">2023-03-26T21:44:00Z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fb559e13-8716-4bd2-a488-ae265a9eacf9</vt:lpwstr>
  </property>
</Properties>
</file>