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7129AE7C">
      <w:r w:rsidR="13E6E36F">
        <w:rPr/>
        <w:t xml:space="preserve"> Critically evaluate the impact of the national vulnerability action plan on police practices in </w:t>
      </w:r>
      <w:r w:rsidR="0B827031">
        <w:rPr/>
        <w:t>safeguarding</w:t>
      </w:r>
      <w:r w:rsidR="13E6E36F">
        <w:rPr/>
        <w:t xml:space="preserve"> </w:t>
      </w:r>
      <w:r w:rsidR="69E75069">
        <w:rPr/>
        <w:t xml:space="preserve">vulnerable </w:t>
      </w:r>
      <w:r w:rsidR="65D8E7E5">
        <w:rPr/>
        <w:t xml:space="preserve">people. To what extent has NVAP improved </w:t>
      </w:r>
      <w:r w:rsidR="4C904928">
        <w:rPr/>
        <w:t xml:space="preserve">multi agency </w:t>
      </w:r>
      <w:r w:rsidR="690ADAD0">
        <w:rPr/>
        <w:t>collaboration</w:t>
      </w:r>
      <w:r w:rsidR="4C904928">
        <w:rPr/>
        <w:t xml:space="preserve">, early </w:t>
      </w:r>
      <w:r w:rsidR="4C904928">
        <w:rPr/>
        <w:t>intervention</w:t>
      </w:r>
      <w:r w:rsidR="4C904928">
        <w:rPr/>
        <w:t xml:space="preserve"> and outcomes for at risk vulnerable people.</w:t>
      </w:r>
      <w:r w:rsidR="69E75069">
        <w:rPr/>
        <w:t xml:space="preserve"> </w:t>
      </w:r>
      <w:r w:rsidR="13E6E36F">
        <w:rPr/>
        <w:t xml:space="preserve"> </w:t>
      </w:r>
    </w:p>
    <w:p w:rsidR="5F7F131D" w:rsidRDefault="5F7F131D" w14:paraId="3917CB8D" w14:textId="54C493FD">
      <w:r w:rsidR="5F7F131D">
        <w:rPr/>
        <w:t xml:space="preserve">Introduction </w:t>
      </w:r>
    </w:p>
    <w:p w:rsidR="7B152EE2" w:rsidP="50507ADE" w:rsidRDefault="7B152EE2" w14:paraId="6961F1E9" w14:noSpellErr="1" w14:textId="46286C8A">
      <w:pPr>
        <w:pStyle w:val="Normal"/>
        <w:rPr>
          <w:rFonts w:ascii="Aptos" w:hAnsi="Aptos" w:eastAsia="Aptos" w:cs="Aptos"/>
          <w:noProof w:val="0"/>
          <w:sz w:val="24"/>
          <w:szCs w:val="24"/>
          <w:lang w:val="en-GB"/>
        </w:rPr>
      </w:pPr>
      <w:r w:rsidRPr="50507ADE" w:rsidR="7B152EE2">
        <w:rPr>
          <w:rFonts w:ascii="Aptos" w:hAnsi="Aptos" w:eastAsia="Aptos" w:cs="Aptos" w:asciiTheme="minorAscii" w:hAnsiTheme="minorAscii" w:eastAsiaTheme="minorAscii" w:cstheme="minorAscii"/>
        </w:rPr>
        <w:t xml:space="preserve">In this assignment </w:t>
      </w:r>
      <w:r w:rsidRPr="50507ADE" w:rsidR="0772E2E9">
        <w:rPr>
          <w:rFonts w:ascii="Aptos" w:hAnsi="Aptos" w:eastAsia="Aptos" w:cs="Aptos" w:asciiTheme="minorAscii" w:hAnsiTheme="minorAscii" w:eastAsiaTheme="minorAscii" w:cstheme="minorAscii"/>
        </w:rPr>
        <w:t xml:space="preserve">it will cover the key aspects of what the national vulnerability </w:t>
      </w:r>
      <w:r w:rsidRPr="50507ADE" w:rsidR="51A8BEA1">
        <w:rPr>
          <w:rFonts w:ascii="Aptos" w:hAnsi="Aptos" w:eastAsia="Aptos" w:cs="Aptos" w:asciiTheme="minorAscii" w:hAnsiTheme="minorAscii" w:eastAsiaTheme="minorAscii" w:cstheme="minorAscii"/>
        </w:rPr>
        <w:t>action plan has to protect the vulnerable and what they could do to prevent</w:t>
      </w:r>
      <w:r w:rsidRPr="50507ADE" w:rsidR="6E2FA2D5">
        <w:rPr>
          <w:rFonts w:ascii="Aptos" w:hAnsi="Aptos" w:eastAsia="Aptos" w:cs="Aptos" w:asciiTheme="minorAscii" w:hAnsiTheme="minorAscii" w:eastAsiaTheme="minorAscii" w:cstheme="minorAscii"/>
        </w:rPr>
        <w:t xml:space="preserve"> and increase the protection they serve.</w:t>
      </w:r>
      <w:r w:rsidRPr="50507ADE" w:rsidR="7FF553CF">
        <w:rPr>
          <w:rFonts w:ascii="Aptos" w:hAnsi="Aptos" w:eastAsia="Aptos" w:cs="Aptos" w:asciiTheme="minorAscii" w:hAnsiTheme="minorAscii" w:eastAsiaTheme="minorAscii" w:cstheme="minorAscii"/>
        </w:rPr>
        <w:t xml:space="preserve">it will look at how often they work with other agencies so </w:t>
      </w:r>
      <w:r w:rsidRPr="50507ADE" w:rsidR="45F7403C">
        <w:rPr>
          <w:rFonts w:ascii="Aptos" w:hAnsi="Aptos" w:eastAsia="Aptos" w:cs="Aptos" w:asciiTheme="minorAscii" w:hAnsiTheme="minorAscii" w:eastAsiaTheme="minorAscii" w:cstheme="minorAscii"/>
        </w:rPr>
        <w:t>they</w:t>
      </w:r>
      <w:r w:rsidRPr="50507ADE" w:rsidR="7FF553CF">
        <w:rPr>
          <w:rFonts w:ascii="Aptos" w:hAnsi="Aptos" w:eastAsia="Aptos" w:cs="Aptos" w:asciiTheme="minorAscii" w:hAnsiTheme="minorAscii" w:eastAsiaTheme="minorAscii" w:cstheme="minorAscii"/>
        </w:rPr>
        <w:t xml:space="preserve"> </w:t>
      </w:r>
      <w:r w:rsidRPr="50507ADE" w:rsidR="5E404C93">
        <w:rPr>
          <w:rFonts w:ascii="Aptos" w:hAnsi="Aptos" w:eastAsia="Aptos" w:cs="Aptos" w:asciiTheme="minorAscii" w:hAnsiTheme="minorAscii" w:eastAsiaTheme="minorAscii" w:cstheme="minorAscii"/>
        </w:rPr>
        <w:t>can</w:t>
      </w:r>
      <w:r w:rsidRPr="50507ADE" w:rsidR="7FF553CF">
        <w:rPr>
          <w:rFonts w:ascii="Aptos" w:hAnsi="Aptos" w:eastAsia="Aptos" w:cs="Aptos" w:asciiTheme="minorAscii" w:hAnsiTheme="minorAscii" w:eastAsiaTheme="minorAscii" w:cstheme="minorAscii"/>
        </w:rPr>
        <w:t xml:space="preserve"> achieve their goals.</w:t>
      </w:r>
      <w:r w:rsidRPr="50507ADE" w:rsidR="6E2FA2D5">
        <w:rPr>
          <w:rFonts w:ascii="Aptos" w:hAnsi="Aptos" w:eastAsia="Aptos" w:cs="Aptos" w:asciiTheme="minorAscii" w:hAnsiTheme="minorAscii" w:eastAsiaTheme="minorAscii" w:cstheme="minorAscii"/>
        </w:rPr>
        <w:t xml:space="preserve"> The NVAP is a plan which looks at </w:t>
      </w:r>
      <w:r w:rsidRPr="50507ADE" w:rsidR="1A8DCD78">
        <w:rPr>
          <w:rFonts w:ascii="Aptos" w:hAnsi="Aptos" w:eastAsia="Aptos" w:cs="Aptos" w:asciiTheme="minorAscii" w:hAnsiTheme="minorAscii" w:eastAsiaTheme="minorAscii" w:cstheme="minorAscii"/>
        </w:rPr>
        <w:t>evidence based</w:t>
      </w:r>
      <w:r w:rsidRPr="50507ADE" w:rsidR="1A8DCD78">
        <w:rPr>
          <w:rFonts w:ascii="Aptos" w:hAnsi="Aptos" w:eastAsia="Aptos" w:cs="Aptos" w:asciiTheme="minorAscii" w:hAnsiTheme="minorAscii" w:eastAsiaTheme="minorAscii" w:cstheme="minorAscii"/>
        </w:rPr>
        <w:t xml:space="preserve"> guidance </w:t>
      </w:r>
      <w:r w:rsidRPr="50507ADE" w:rsidR="70028BAF">
        <w:rPr>
          <w:rFonts w:ascii="Aptos" w:hAnsi="Aptos" w:eastAsia="Aptos" w:cs="Aptos" w:asciiTheme="minorAscii" w:hAnsiTheme="minorAscii" w:eastAsiaTheme="minorAscii" w:cstheme="minorAscii"/>
        </w:rPr>
        <w:t xml:space="preserve">to </w:t>
      </w:r>
      <w:r w:rsidRPr="50507ADE" w:rsidR="7FF8742F">
        <w:rPr>
          <w:rFonts w:ascii="Aptos" w:hAnsi="Aptos" w:eastAsia="Aptos" w:cs="Aptos" w:asciiTheme="minorAscii" w:hAnsiTheme="minorAscii" w:eastAsiaTheme="minorAscii" w:cstheme="minorAscii"/>
        </w:rPr>
        <w:t xml:space="preserve">set strategies and </w:t>
      </w:r>
      <w:r w:rsidRPr="50507ADE" w:rsidR="7FF8742F">
        <w:rPr>
          <w:rFonts w:ascii="Aptos" w:hAnsi="Aptos" w:eastAsia="Aptos" w:cs="Aptos" w:asciiTheme="minorAscii" w:hAnsiTheme="minorAscii" w:eastAsiaTheme="minorAscii" w:cstheme="minorAscii"/>
        </w:rPr>
        <w:t>objectives</w:t>
      </w:r>
      <w:r w:rsidRPr="50507ADE" w:rsidR="7F931F1B">
        <w:rPr>
          <w:rFonts w:ascii="Aptos" w:hAnsi="Aptos" w:eastAsia="Aptos" w:cs="Aptos" w:asciiTheme="minorAscii" w:hAnsiTheme="minorAscii" w:eastAsiaTheme="minorAscii" w:cstheme="minorAscii"/>
        </w:rPr>
        <w:t xml:space="preserve"> on how to manage and prevent</w:t>
      </w:r>
      <w:r w:rsidRPr="50507ADE" w:rsidR="7C8E69C8">
        <w:rPr>
          <w:rFonts w:ascii="Aptos" w:hAnsi="Aptos" w:eastAsia="Aptos" w:cs="Aptos" w:asciiTheme="minorAscii" w:hAnsiTheme="minorAscii" w:eastAsiaTheme="minorAscii" w:cstheme="minorAscii"/>
        </w:rPr>
        <w:t>. It shows us this from the college of policing (2024) which states “</w:t>
      </w:r>
      <w:r w:rsidRPr="50507ADE" w:rsidR="41B0E1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 provides evidence-based guidance to create a more coordinated and consistent level of care and support”</w:t>
      </w:r>
      <w:r w:rsidRPr="50507ADE" w:rsidR="7FF8742F">
        <w:rPr>
          <w:rFonts w:ascii="Aptos" w:hAnsi="Aptos" w:eastAsia="Aptos" w:cs="Aptos" w:asciiTheme="minorAscii" w:hAnsiTheme="minorAscii" w:eastAsiaTheme="minorAscii" w:cstheme="minorAscii"/>
        </w:rPr>
        <w:t xml:space="preserve">. </w:t>
      </w:r>
      <w:r w:rsidRPr="50507ADE" w:rsidR="49146B02">
        <w:rPr>
          <w:rFonts w:ascii="Aptos" w:hAnsi="Aptos" w:eastAsia="Aptos" w:cs="Aptos" w:asciiTheme="minorAscii" w:hAnsiTheme="minorAscii" w:eastAsiaTheme="minorAscii" w:cstheme="minorAscii"/>
        </w:rPr>
        <w:t xml:space="preserve">To understand what a vulnerable person is counted as police officers must </w:t>
      </w:r>
      <w:r w:rsidRPr="50507ADE" w:rsidR="2C9DFC98">
        <w:rPr>
          <w:rFonts w:ascii="Aptos" w:hAnsi="Aptos" w:eastAsia="Aptos" w:cs="Aptos" w:asciiTheme="minorAscii" w:hAnsiTheme="minorAscii" w:eastAsiaTheme="minorAscii" w:cstheme="minorAscii"/>
        </w:rPr>
        <w:t xml:space="preserve">be able to </w:t>
      </w:r>
      <w:r w:rsidRPr="50507ADE" w:rsidR="2C9DFC98">
        <w:rPr>
          <w:rFonts w:ascii="Aptos" w:hAnsi="Aptos" w:eastAsia="Aptos" w:cs="Aptos" w:asciiTheme="minorAscii" w:hAnsiTheme="minorAscii" w:eastAsiaTheme="minorAscii" w:cstheme="minorAscii"/>
        </w:rPr>
        <w:t>identify</w:t>
      </w:r>
      <w:r w:rsidRPr="50507ADE" w:rsidR="2C9DFC98">
        <w:rPr>
          <w:rFonts w:ascii="Aptos" w:hAnsi="Aptos" w:eastAsia="Aptos" w:cs="Aptos" w:asciiTheme="minorAscii" w:hAnsiTheme="minorAscii" w:eastAsiaTheme="minorAscii" w:cstheme="minorAscii"/>
        </w:rPr>
        <w:t xml:space="preserve"> this</w:t>
      </w:r>
      <w:r w:rsidRPr="50507ADE" w:rsidR="2C668284">
        <w:rPr>
          <w:rFonts w:ascii="Aptos" w:hAnsi="Aptos" w:eastAsia="Aptos" w:cs="Aptos" w:asciiTheme="minorAscii" w:hAnsiTheme="minorAscii" w:eastAsiaTheme="minorAscii" w:cstheme="minorAscii"/>
        </w:rPr>
        <w:t xml:space="preserve"> </w:t>
      </w:r>
      <w:r w:rsidRPr="50507ADE" w:rsidR="1C72ADBB">
        <w:rPr>
          <w:rFonts w:ascii="Aptos" w:hAnsi="Aptos" w:eastAsia="Aptos" w:cs="Aptos" w:asciiTheme="minorAscii" w:hAnsiTheme="minorAscii" w:eastAsiaTheme="minorAscii" w:cstheme="minorAscii"/>
        </w:rPr>
        <w:t xml:space="preserve">when in the </w:t>
      </w:r>
      <w:r w:rsidRPr="50507ADE" w:rsidR="197704B3">
        <w:rPr>
          <w:rFonts w:ascii="Aptos" w:hAnsi="Aptos" w:eastAsia="Aptos" w:cs="Aptos" w:asciiTheme="minorAscii" w:hAnsiTheme="minorAscii" w:eastAsiaTheme="minorAscii" w:cstheme="minorAscii"/>
        </w:rPr>
        <w:t>field</w:t>
      </w:r>
      <w:r w:rsidRPr="50507ADE" w:rsidR="1C72ADBB">
        <w:rPr>
          <w:rFonts w:ascii="Aptos" w:hAnsi="Aptos" w:eastAsia="Aptos" w:cs="Aptos" w:asciiTheme="minorAscii" w:hAnsiTheme="minorAscii" w:eastAsiaTheme="minorAscii" w:cstheme="minorAscii"/>
        </w:rPr>
        <w:t xml:space="preserve"> of the work. The source from the NHS (2023) states “</w:t>
      </w:r>
      <w:r w:rsidRPr="50507ADE" w:rsidR="60CAD412">
        <w:rPr>
          <w:rFonts w:ascii="Aptos" w:hAnsi="Aptos" w:eastAsia="Aptos" w:cs="Aptos"/>
          <w:noProof w:val="0"/>
          <w:sz w:val="24"/>
          <w:szCs w:val="24"/>
          <w:lang w:val="en-GB"/>
        </w:rPr>
        <w:t>Because of their differences to disease, age, mental illness, disability, or other kinds of physical or mental limitations may not be able to defend themselves against abuse, harm, or exploitation. Individuals who are at risk could be socially isolated, live alone, or rely on other older people”.</w:t>
      </w:r>
      <w:r w:rsidRPr="50507ADE" w:rsidR="4C867AE7">
        <w:rPr>
          <w:rFonts w:ascii="Aptos" w:hAnsi="Aptos" w:eastAsia="Aptos" w:cs="Aptos"/>
          <w:noProof w:val="0"/>
          <w:sz w:val="24"/>
          <w:szCs w:val="24"/>
          <w:lang w:val="en-GB"/>
        </w:rPr>
        <w:t xml:space="preserve"> The way police are able to </w:t>
      </w:r>
      <w:r w:rsidRPr="50507ADE" w:rsidR="2B68F3F7">
        <w:rPr>
          <w:rFonts w:ascii="Aptos" w:hAnsi="Aptos" w:eastAsia="Aptos" w:cs="Aptos"/>
          <w:noProof w:val="0"/>
          <w:sz w:val="24"/>
          <w:szCs w:val="24"/>
          <w:lang w:val="en-GB"/>
        </w:rPr>
        <w:t>identify</w:t>
      </w:r>
      <w:r w:rsidRPr="50507ADE" w:rsidR="4C867AE7">
        <w:rPr>
          <w:rFonts w:ascii="Aptos" w:hAnsi="Aptos" w:eastAsia="Aptos" w:cs="Aptos"/>
          <w:noProof w:val="0"/>
          <w:sz w:val="24"/>
          <w:szCs w:val="24"/>
          <w:lang w:val="en-GB"/>
        </w:rPr>
        <w:t xml:space="preserve"> </w:t>
      </w:r>
      <w:r w:rsidRPr="50507ADE" w:rsidR="17E8843B">
        <w:rPr>
          <w:rFonts w:ascii="Aptos" w:hAnsi="Aptos" w:eastAsia="Aptos" w:cs="Aptos"/>
          <w:noProof w:val="0"/>
          <w:sz w:val="24"/>
          <w:szCs w:val="24"/>
          <w:lang w:val="en-GB"/>
        </w:rPr>
        <w:t>who</w:t>
      </w:r>
      <w:r w:rsidRPr="50507ADE" w:rsidR="66D8821B">
        <w:rPr>
          <w:rFonts w:ascii="Aptos" w:hAnsi="Aptos" w:eastAsia="Aptos" w:cs="Aptos"/>
          <w:noProof w:val="0"/>
          <w:sz w:val="24"/>
          <w:szCs w:val="24"/>
          <w:lang w:val="en-GB"/>
        </w:rPr>
        <w:t xml:space="preserve"> is</w:t>
      </w:r>
      <w:r w:rsidRPr="50507ADE" w:rsidR="17E8843B">
        <w:rPr>
          <w:rFonts w:ascii="Aptos" w:hAnsi="Aptos" w:eastAsia="Aptos" w:cs="Aptos"/>
          <w:noProof w:val="0"/>
          <w:sz w:val="24"/>
          <w:szCs w:val="24"/>
          <w:lang w:val="en-GB"/>
        </w:rPr>
        <w:t xml:space="preserve"> at serious </w:t>
      </w:r>
      <w:r w:rsidRPr="50507ADE" w:rsidR="74E1CA7B">
        <w:rPr>
          <w:rFonts w:ascii="Aptos" w:hAnsi="Aptos" w:eastAsia="Aptos" w:cs="Aptos"/>
          <w:noProof w:val="0"/>
          <w:sz w:val="24"/>
          <w:szCs w:val="24"/>
          <w:lang w:val="en-GB"/>
        </w:rPr>
        <w:t>risk</w:t>
      </w:r>
      <w:r w:rsidRPr="50507ADE" w:rsidR="17E8843B">
        <w:rPr>
          <w:rFonts w:ascii="Aptos" w:hAnsi="Aptos" w:eastAsia="Aptos" w:cs="Aptos"/>
          <w:noProof w:val="0"/>
          <w:sz w:val="24"/>
          <w:szCs w:val="24"/>
          <w:lang w:val="en-GB"/>
        </w:rPr>
        <w:t xml:space="preserve"> or a threat to become a risk is</w:t>
      </w:r>
      <w:r w:rsidRPr="50507ADE" w:rsidR="784B010D">
        <w:rPr>
          <w:rFonts w:ascii="Aptos" w:hAnsi="Aptos" w:eastAsia="Aptos" w:cs="Aptos"/>
          <w:noProof w:val="0"/>
          <w:sz w:val="24"/>
          <w:szCs w:val="24"/>
          <w:lang w:val="en-GB"/>
        </w:rPr>
        <w:t xml:space="preserve"> by </w:t>
      </w:r>
      <w:r w:rsidRPr="50507ADE" w:rsidR="261DE401">
        <w:rPr>
          <w:rFonts w:ascii="Aptos" w:hAnsi="Aptos" w:eastAsia="Aptos" w:cs="Aptos"/>
          <w:noProof w:val="0"/>
          <w:sz w:val="24"/>
          <w:szCs w:val="24"/>
          <w:lang w:val="en-GB"/>
        </w:rPr>
        <w:t>special</w:t>
      </w:r>
      <w:r w:rsidRPr="50507ADE" w:rsidR="784B010D">
        <w:rPr>
          <w:rFonts w:ascii="Aptos" w:hAnsi="Aptos" w:eastAsia="Aptos" w:cs="Aptos"/>
          <w:noProof w:val="0"/>
          <w:sz w:val="24"/>
          <w:szCs w:val="24"/>
          <w:lang w:val="en-GB"/>
        </w:rPr>
        <w:t xml:space="preserve"> training which is encouraged</w:t>
      </w:r>
      <w:r w:rsidRPr="50507ADE" w:rsidR="17E8843B">
        <w:rPr>
          <w:rFonts w:ascii="Aptos" w:hAnsi="Aptos" w:eastAsia="Aptos" w:cs="Aptos"/>
          <w:noProof w:val="0"/>
          <w:sz w:val="24"/>
          <w:szCs w:val="24"/>
          <w:lang w:val="en-GB"/>
        </w:rPr>
        <w:t xml:space="preserve"> </w:t>
      </w:r>
      <w:r w:rsidRPr="50507ADE" w:rsidR="6E8F7EE4">
        <w:rPr>
          <w:rFonts w:ascii="Aptos" w:hAnsi="Aptos" w:eastAsia="Aptos" w:cs="Aptos"/>
          <w:noProof w:val="0"/>
          <w:sz w:val="24"/>
          <w:szCs w:val="24"/>
          <w:lang w:val="en-GB"/>
        </w:rPr>
        <w:t xml:space="preserve">by the police we can </w:t>
      </w:r>
      <w:r w:rsidRPr="50507ADE" w:rsidR="0EA62591">
        <w:rPr>
          <w:rFonts w:ascii="Aptos" w:hAnsi="Aptos" w:eastAsia="Aptos" w:cs="Aptos"/>
          <w:noProof w:val="0"/>
          <w:sz w:val="24"/>
          <w:szCs w:val="24"/>
          <w:lang w:val="en-GB"/>
        </w:rPr>
        <w:t>see this by the college of policing (2021) which tells us “</w:t>
      </w:r>
      <w:r w:rsidRPr="50507ADE" w:rsidR="5AD069D2">
        <w:rPr>
          <w:rFonts w:ascii="Aptos" w:hAnsi="Aptos" w:eastAsia="Aptos" w:cs="Aptos"/>
          <w:noProof w:val="0"/>
          <w:sz w:val="24"/>
          <w:szCs w:val="24"/>
          <w:lang w:val="en-GB"/>
        </w:rPr>
        <w:t>Senior officers are encouraged to create and promote opportunities for officers and employees to improve their vulnerability-related subject matter knowledge. Many approaches, including as policy, training, continuing professional development (CPD), and briefing, may achieve this”.</w:t>
      </w:r>
    </w:p>
    <w:p w:rsidR="6B5C218F" w:rsidP="1A1C3E47" w:rsidRDefault="6B5C218F" w14:paraId="674D2386" w14:textId="5E7B05DB">
      <w:pPr>
        <w:pStyle w:val="Normal"/>
        <w:rPr>
          <w:rFonts w:ascii="Aptos" w:hAnsi="Aptos" w:eastAsia="Aptos" w:cs="Aptos" w:asciiTheme="minorAscii" w:hAnsiTheme="minorAscii" w:eastAsiaTheme="minorAscii" w:cstheme="minorAscii"/>
        </w:rPr>
      </w:pPr>
      <w:r w:rsidRPr="1A1C3E47" w:rsidR="6B5C218F">
        <w:rPr>
          <w:rFonts w:ascii="Aptos" w:hAnsi="Aptos" w:eastAsia="Aptos" w:cs="Aptos" w:asciiTheme="minorAscii" w:hAnsiTheme="minorAscii" w:eastAsiaTheme="minorAscii" w:cstheme="minorAscii"/>
        </w:rPr>
        <w:t xml:space="preserve">Main body </w:t>
      </w:r>
    </w:p>
    <w:p w:rsidR="3708C7AA" w:rsidP="50507ADE" w:rsidRDefault="3708C7AA" w14:noSpellErr="1" w14:paraId="752C798E" w14:textId="44B41342">
      <w:pPr>
        <w:pStyle w:val="Normal"/>
        <w:rPr>
          <w:rFonts w:ascii="Aptos" w:hAnsi="Aptos" w:eastAsia="Aptos" w:cs="Aptos"/>
          <w:noProof w:val="0"/>
          <w:sz w:val="24"/>
          <w:szCs w:val="24"/>
          <w:lang w:val="en-GB"/>
        </w:rPr>
      </w:pPr>
      <w:r w:rsidRPr="50507ADE" w:rsidR="3708C7AA">
        <w:rPr>
          <w:rFonts w:ascii="Aptos" w:hAnsi="Aptos" w:eastAsia="Aptos" w:cs="Aptos" w:asciiTheme="minorAscii" w:hAnsiTheme="minorAscii" w:eastAsiaTheme="minorAscii" w:cstheme="minorAscii"/>
        </w:rPr>
        <w:t xml:space="preserve">Before the National vulnerability </w:t>
      </w:r>
      <w:r w:rsidRPr="50507ADE" w:rsidR="1562FA07">
        <w:rPr>
          <w:rFonts w:ascii="Aptos" w:hAnsi="Aptos" w:eastAsia="Aptos" w:cs="Aptos" w:asciiTheme="minorAscii" w:hAnsiTheme="minorAscii" w:eastAsiaTheme="minorAscii" w:cstheme="minorAscii"/>
        </w:rPr>
        <w:t>action</w:t>
      </w:r>
      <w:r w:rsidRPr="50507ADE" w:rsidR="3708C7AA">
        <w:rPr>
          <w:rFonts w:ascii="Aptos" w:hAnsi="Aptos" w:eastAsia="Aptos" w:cs="Aptos" w:asciiTheme="minorAscii" w:hAnsiTheme="minorAscii" w:eastAsiaTheme="minorAscii" w:cstheme="minorAscii"/>
        </w:rPr>
        <w:t xml:space="preserve"> plan was introduced </w:t>
      </w:r>
      <w:r w:rsidRPr="50507ADE" w:rsidR="0666C50C">
        <w:rPr>
          <w:rFonts w:ascii="Aptos" w:hAnsi="Aptos" w:eastAsia="Aptos" w:cs="Aptos" w:asciiTheme="minorAscii" w:hAnsiTheme="minorAscii" w:eastAsiaTheme="minorAscii" w:cstheme="minorAscii"/>
        </w:rPr>
        <w:t>life for people with vulnerab</w:t>
      </w:r>
      <w:r w:rsidRPr="50507ADE" w:rsidR="683D1C3C">
        <w:rPr>
          <w:rFonts w:ascii="Aptos" w:hAnsi="Aptos" w:eastAsia="Aptos" w:cs="Aptos" w:asciiTheme="minorAscii" w:hAnsiTheme="minorAscii" w:eastAsiaTheme="minorAscii" w:cstheme="minorAscii"/>
        </w:rPr>
        <w:t xml:space="preserve">ilities was much harder as they were constantly facing </w:t>
      </w:r>
      <w:r w:rsidRPr="50507ADE" w:rsidR="58473A8A">
        <w:rPr>
          <w:rFonts w:ascii="Aptos" w:hAnsi="Aptos" w:eastAsia="Aptos" w:cs="Aptos" w:asciiTheme="minorAscii" w:hAnsiTheme="minorAscii" w:eastAsiaTheme="minorAscii" w:cstheme="minorAscii"/>
        </w:rPr>
        <w:t xml:space="preserve">lack </w:t>
      </w:r>
      <w:r w:rsidRPr="50507ADE" w:rsidR="27A8A6B0">
        <w:rPr>
          <w:rFonts w:ascii="Aptos" w:hAnsi="Aptos" w:eastAsia="Aptos" w:cs="Aptos" w:asciiTheme="minorAscii" w:hAnsiTheme="minorAscii" w:eastAsiaTheme="minorAscii" w:cstheme="minorAscii"/>
        </w:rPr>
        <w:t>lustred</w:t>
      </w:r>
      <w:r w:rsidRPr="50507ADE" w:rsidR="58473A8A">
        <w:rPr>
          <w:rFonts w:ascii="Aptos" w:hAnsi="Aptos" w:eastAsia="Aptos" w:cs="Aptos" w:asciiTheme="minorAscii" w:hAnsiTheme="minorAscii" w:eastAsiaTheme="minorAscii" w:cstheme="minorAscii"/>
        </w:rPr>
        <w:t xml:space="preserve"> care and protection. </w:t>
      </w:r>
      <w:r w:rsidRPr="50507ADE" w:rsidR="2BA8CD50">
        <w:rPr>
          <w:rFonts w:ascii="Aptos" w:hAnsi="Aptos" w:eastAsia="Aptos" w:cs="Aptos" w:asciiTheme="minorAscii" w:hAnsiTheme="minorAscii" w:eastAsiaTheme="minorAscii" w:cstheme="minorAscii"/>
        </w:rPr>
        <w:t xml:space="preserve">The source </w:t>
      </w:r>
      <w:r w:rsidRPr="50507ADE" w:rsidR="0805C1C1">
        <w:rPr>
          <w:rFonts w:ascii="Aptos" w:hAnsi="Aptos" w:eastAsia="Aptos" w:cs="Aptos" w:asciiTheme="minorAscii" w:hAnsiTheme="minorAscii" w:eastAsiaTheme="minorAscii" w:cstheme="minorAscii"/>
        </w:rPr>
        <w:t>C</w:t>
      </w:r>
      <w:r w:rsidRPr="50507ADE" w:rsidR="2BA8CD50">
        <w:rPr>
          <w:rFonts w:ascii="Aptos" w:hAnsi="Aptos" w:eastAsia="Aptos" w:cs="Aptos" w:asciiTheme="minorAscii" w:hAnsiTheme="minorAscii" w:eastAsiaTheme="minorAscii" w:cstheme="minorAscii"/>
        </w:rPr>
        <w:t>aring fo</w:t>
      </w:r>
      <w:r w:rsidRPr="50507ADE" w:rsidR="083E539F">
        <w:rPr>
          <w:rFonts w:ascii="Aptos" w:hAnsi="Aptos" w:eastAsia="Aptos" w:cs="Aptos" w:asciiTheme="minorAscii" w:hAnsiTheme="minorAscii" w:eastAsiaTheme="minorAscii" w:cstheme="minorAscii"/>
        </w:rPr>
        <w:t xml:space="preserve">r </w:t>
      </w:r>
      <w:r w:rsidRPr="50507ADE" w:rsidR="7E4BDB65">
        <w:rPr>
          <w:rFonts w:ascii="Aptos" w:hAnsi="Aptos" w:eastAsia="Aptos" w:cs="Aptos" w:asciiTheme="minorAscii" w:hAnsiTheme="minorAscii" w:eastAsiaTheme="minorAscii" w:cstheme="minorAscii"/>
        </w:rPr>
        <w:t>c</w:t>
      </w:r>
      <w:r w:rsidRPr="50507ADE" w:rsidR="2BA8CD50">
        <w:rPr>
          <w:rFonts w:ascii="Aptos" w:hAnsi="Aptos" w:eastAsia="Aptos" w:cs="Aptos" w:asciiTheme="minorAscii" w:hAnsiTheme="minorAscii" w:eastAsiaTheme="minorAscii" w:cstheme="minorAscii"/>
        </w:rPr>
        <w:t>are</w:t>
      </w:r>
      <w:r w:rsidRPr="50507ADE" w:rsidR="458D5FD7">
        <w:rPr>
          <w:rFonts w:ascii="Aptos" w:hAnsi="Aptos" w:eastAsia="Aptos" w:cs="Aptos" w:asciiTheme="minorAscii" w:hAnsiTheme="minorAscii" w:eastAsiaTheme="minorAscii" w:cstheme="minorAscii"/>
        </w:rPr>
        <w:t xml:space="preserve"> (2023</w:t>
      </w:r>
      <w:r w:rsidRPr="50507ADE" w:rsidR="30651C0D">
        <w:rPr>
          <w:rFonts w:ascii="Aptos" w:hAnsi="Aptos" w:eastAsia="Aptos" w:cs="Aptos" w:asciiTheme="minorAscii" w:hAnsiTheme="minorAscii" w:eastAsiaTheme="minorAscii" w:cstheme="minorAscii"/>
        </w:rPr>
        <w:t xml:space="preserve">) provides statistics </w:t>
      </w:r>
      <w:r w:rsidRPr="50507ADE" w:rsidR="40EADC33">
        <w:rPr>
          <w:rFonts w:ascii="Aptos" w:hAnsi="Aptos" w:eastAsia="Aptos" w:cs="Aptos" w:asciiTheme="minorAscii" w:hAnsiTheme="minorAscii" w:eastAsiaTheme="minorAscii" w:cstheme="minorAscii"/>
        </w:rPr>
        <w:t>stating</w:t>
      </w:r>
      <w:r w:rsidRPr="50507ADE" w:rsidR="40EADC33">
        <w:rPr>
          <w:rFonts w:ascii="Aptos" w:hAnsi="Aptos" w:eastAsia="Aptos" w:cs="Aptos" w:asciiTheme="minorAscii" w:hAnsiTheme="minorAscii" w:eastAsiaTheme="minorAscii" w:cstheme="minorAscii"/>
        </w:rPr>
        <w:t>,</w:t>
      </w:r>
      <w:r w:rsidRPr="50507ADE" w:rsidR="30651C0D">
        <w:rPr>
          <w:rFonts w:ascii="Aptos" w:hAnsi="Aptos" w:eastAsia="Aptos" w:cs="Aptos" w:asciiTheme="minorAscii" w:hAnsiTheme="minorAscii" w:eastAsiaTheme="minorAscii" w:cstheme="minorAscii"/>
        </w:rPr>
        <w:t xml:space="preserve"> “28 million adults in the United Kingdom are currently living with vulnerabilities”. This shows </w:t>
      </w:r>
      <w:r w:rsidRPr="50507ADE" w:rsidR="7AFD0F04">
        <w:rPr>
          <w:rFonts w:ascii="Aptos" w:hAnsi="Aptos" w:eastAsia="Aptos" w:cs="Aptos" w:asciiTheme="minorAscii" w:hAnsiTheme="minorAscii" w:eastAsiaTheme="minorAscii" w:cstheme="minorAscii"/>
        </w:rPr>
        <w:t xml:space="preserve">how much there is need for a consistent plan </w:t>
      </w:r>
      <w:r w:rsidRPr="50507ADE" w:rsidR="031F5B00">
        <w:rPr>
          <w:rFonts w:ascii="Aptos" w:hAnsi="Aptos" w:eastAsia="Aptos" w:cs="Aptos" w:asciiTheme="minorAscii" w:hAnsiTheme="minorAscii" w:eastAsiaTheme="minorAscii" w:cstheme="minorAscii"/>
        </w:rPr>
        <w:t>on how to not only manage but to prevent.</w:t>
      </w:r>
      <w:r w:rsidRPr="50507ADE" w:rsidR="5EA56712">
        <w:rPr>
          <w:rFonts w:ascii="Aptos" w:hAnsi="Aptos" w:eastAsia="Aptos" w:cs="Aptos" w:asciiTheme="minorAscii" w:hAnsiTheme="minorAscii" w:eastAsiaTheme="minorAscii" w:cstheme="minorAscii"/>
        </w:rPr>
        <w:t xml:space="preserve"> The </w:t>
      </w:r>
      <w:r w:rsidRPr="50507ADE" w:rsidR="05361CA3">
        <w:rPr>
          <w:rFonts w:ascii="Aptos" w:hAnsi="Aptos" w:eastAsia="Aptos" w:cs="Aptos" w:asciiTheme="minorAscii" w:hAnsiTheme="minorAscii" w:eastAsiaTheme="minorAscii" w:cstheme="minorAscii"/>
        </w:rPr>
        <w:t>quicker</w:t>
      </w:r>
      <w:r w:rsidRPr="50507ADE" w:rsidR="5EA56712">
        <w:rPr>
          <w:rFonts w:ascii="Aptos" w:hAnsi="Aptos" w:eastAsia="Aptos" w:cs="Aptos" w:asciiTheme="minorAscii" w:hAnsiTheme="minorAscii" w:eastAsiaTheme="minorAscii" w:cstheme="minorAscii"/>
        </w:rPr>
        <w:t xml:space="preserve"> </w:t>
      </w:r>
      <w:r w:rsidRPr="50507ADE" w:rsidR="7D736279">
        <w:rPr>
          <w:rFonts w:ascii="Aptos" w:hAnsi="Aptos" w:eastAsia="Aptos" w:cs="Aptos" w:asciiTheme="minorAscii" w:hAnsiTheme="minorAscii" w:eastAsiaTheme="minorAscii" w:cstheme="minorAscii"/>
        </w:rPr>
        <w:t>you</w:t>
      </w:r>
      <w:r w:rsidRPr="50507ADE" w:rsidR="04C1FEEA">
        <w:rPr>
          <w:rFonts w:ascii="Aptos" w:hAnsi="Aptos" w:eastAsia="Aptos" w:cs="Aptos" w:asciiTheme="minorAscii" w:hAnsiTheme="minorAscii" w:eastAsiaTheme="minorAscii" w:cstheme="minorAscii"/>
        </w:rPr>
        <w:t xml:space="preserve"> can</w:t>
      </w:r>
      <w:r w:rsidRPr="50507ADE" w:rsidR="4BA0300F">
        <w:rPr>
          <w:rFonts w:ascii="Aptos" w:hAnsi="Aptos" w:eastAsia="Aptos" w:cs="Aptos" w:asciiTheme="minorAscii" w:hAnsiTheme="minorAscii" w:eastAsiaTheme="minorAscii" w:cstheme="minorAscii"/>
        </w:rPr>
        <w:t xml:space="preserve"> spot early signs of vulnerability the easier it is to prevent it from escalating into something far serious</w:t>
      </w:r>
      <w:r w:rsidRPr="50507ADE" w:rsidR="5EFF0981">
        <w:rPr>
          <w:rFonts w:ascii="Aptos" w:hAnsi="Aptos" w:eastAsia="Aptos" w:cs="Aptos" w:asciiTheme="minorAscii" w:hAnsiTheme="minorAscii" w:eastAsiaTheme="minorAscii" w:cstheme="minorAscii"/>
        </w:rPr>
        <w:t xml:space="preserve"> this </w:t>
      </w:r>
      <w:r w:rsidRPr="50507ADE" w:rsidR="5EFF0981">
        <w:rPr>
          <w:rFonts w:ascii="Aptos" w:hAnsi="Aptos" w:eastAsia="Aptos" w:cs="Aptos" w:asciiTheme="minorAscii" w:hAnsiTheme="minorAscii" w:eastAsiaTheme="minorAscii" w:cstheme="minorAscii"/>
        </w:rPr>
        <w:t>isn't</w:t>
      </w:r>
      <w:r w:rsidRPr="50507ADE" w:rsidR="5EFF0981">
        <w:rPr>
          <w:rFonts w:ascii="Aptos" w:hAnsi="Aptos" w:eastAsia="Aptos" w:cs="Aptos" w:asciiTheme="minorAscii" w:hAnsiTheme="minorAscii" w:eastAsiaTheme="minorAscii" w:cstheme="minorAscii"/>
        </w:rPr>
        <w:t xml:space="preserve"> just on the police to do</w:t>
      </w:r>
      <w:r w:rsidRPr="50507ADE" w:rsidR="3BEE9C6A">
        <w:rPr>
          <w:rFonts w:ascii="Aptos" w:hAnsi="Aptos" w:eastAsia="Aptos" w:cs="Aptos" w:asciiTheme="minorAscii" w:hAnsiTheme="minorAscii" w:eastAsiaTheme="minorAscii" w:cstheme="minorAscii"/>
        </w:rPr>
        <w:t xml:space="preserve"> this. The NVAP plan states on a </w:t>
      </w:r>
      <w:r w:rsidRPr="50507ADE" w:rsidR="38FD060B">
        <w:rPr>
          <w:rFonts w:ascii="Aptos" w:hAnsi="Aptos" w:eastAsia="Aptos" w:cs="Aptos" w:asciiTheme="minorAscii" w:hAnsiTheme="minorAscii" w:eastAsiaTheme="minorAscii" w:cstheme="minorAscii"/>
        </w:rPr>
        <w:t>multi-agency</w:t>
      </w:r>
      <w:r w:rsidRPr="50507ADE" w:rsidR="3BEE9C6A">
        <w:rPr>
          <w:rFonts w:ascii="Aptos" w:hAnsi="Aptos" w:eastAsia="Aptos" w:cs="Aptos" w:asciiTheme="minorAscii" w:hAnsiTheme="minorAscii" w:eastAsiaTheme="minorAscii" w:cstheme="minorAscii"/>
        </w:rPr>
        <w:t xml:space="preserve"> approach so catching early in places like health care, schools, social and much more </w:t>
      </w:r>
      <w:r w:rsidRPr="50507ADE" w:rsidR="246E1D44">
        <w:rPr>
          <w:rFonts w:ascii="Aptos" w:hAnsi="Aptos" w:eastAsia="Aptos" w:cs="Aptos" w:asciiTheme="minorAscii" w:hAnsiTheme="minorAscii" w:eastAsiaTheme="minorAscii" w:cstheme="minorAscii"/>
        </w:rPr>
        <w:t>it is shown by the source</w:t>
      </w:r>
      <w:r w:rsidRPr="50507ADE" w:rsidR="04C1FEEA">
        <w:rPr>
          <w:rFonts w:ascii="Aptos" w:hAnsi="Aptos" w:eastAsia="Aptos" w:cs="Aptos" w:asciiTheme="minorAscii" w:hAnsiTheme="minorAscii" w:eastAsiaTheme="minorAscii" w:cstheme="minorAscii"/>
        </w:rPr>
        <w:t xml:space="preserve"> </w:t>
      </w:r>
      <w:r w:rsidRPr="50507ADE" w:rsidR="49E35AD8">
        <w:rPr>
          <w:rFonts w:ascii="Aptos" w:hAnsi="Aptos" w:eastAsia="Aptos" w:cs="Aptos" w:asciiTheme="minorAscii" w:hAnsiTheme="minorAscii" w:eastAsiaTheme="minorAscii" w:cstheme="minorAscii"/>
        </w:rPr>
        <w:t xml:space="preserve">NVAP </w:t>
      </w:r>
      <w:r w:rsidRPr="50507ADE" w:rsidR="30651C0D">
        <w:rPr>
          <w:rFonts w:ascii="Aptos" w:hAnsi="Aptos" w:eastAsia="Aptos" w:cs="Aptos" w:asciiTheme="minorAscii" w:hAnsiTheme="minorAscii" w:eastAsiaTheme="minorAscii" w:cstheme="minorAscii"/>
        </w:rPr>
        <w:t xml:space="preserve"> </w:t>
      </w:r>
      <w:r w:rsidRPr="50507ADE" w:rsidR="6139715B">
        <w:rPr>
          <w:rFonts w:ascii="Aptos" w:hAnsi="Aptos" w:eastAsia="Aptos" w:cs="Aptos" w:asciiTheme="minorAscii" w:hAnsiTheme="minorAscii" w:eastAsiaTheme="minorAscii" w:cstheme="minorAscii"/>
        </w:rPr>
        <w:t>which states “</w:t>
      </w:r>
      <w:r w:rsidRPr="50507ADE" w:rsidR="6139715B">
        <w:rPr>
          <w:rFonts w:ascii="Aptos" w:hAnsi="Aptos" w:eastAsia="Aptos" w:cs="Aptos"/>
          <w:noProof w:val="0"/>
          <w:sz w:val="24"/>
          <w:szCs w:val="24"/>
          <w:lang w:val="en-GB"/>
        </w:rPr>
        <w:t xml:space="preserve">The plan emphasises </w:t>
      </w:r>
      <w:r w:rsidRPr="50507ADE" w:rsidR="6139715B">
        <w:rPr>
          <w:rFonts w:ascii="Aptos" w:hAnsi="Aptos" w:eastAsia="Aptos" w:cs="Aptos"/>
          <w:b w:val="1"/>
          <w:bCs w:val="1"/>
          <w:noProof w:val="0"/>
          <w:sz w:val="24"/>
          <w:szCs w:val="24"/>
          <w:lang w:val="en-GB"/>
        </w:rPr>
        <w:t>multi-agency working</w:t>
      </w:r>
      <w:r w:rsidRPr="50507ADE" w:rsidR="6139715B">
        <w:rPr>
          <w:rFonts w:ascii="Aptos" w:hAnsi="Aptos" w:eastAsia="Aptos" w:cs="Aptos"/>
          <w:noProof w:val="0"/>
          <w:sz w:val="24"/>
          <w:szCs w:val="24"/>
          <w:lang w:val="en-GB"/>
        </w:rPr>
        <w:t xml:space="preserve"> (police, health, social care, local authority, education) because vulnerability often crosses organisational boundaries”</w:t>
      </w:r>
      <w:r w:rsidRPr="50507ADE" w:rsidR="2BA8CD50">
        <w:rPr>
          <w:rFonts w:ascii="Aptos" w:hAnsi="Aptos" w:eastAsia="Aptos" w:cs="Aptos" w:asciiTheme="minorAscii" w:hAnsiTheme="minorAscii" w:eastAsiaTheme="minorAscii" w:cstheme="minorAscii"/>
        </w:rPr>
        <w:t xml:space="preserve"> </w:t>
      </w:r>
      <w:r w:rsidRPr="50507ADE" w:rsidR="3D72FD23">
        <w:rPr>
          <w:rFonts w:ascii="Aptos" w:hAnsi="Aptos" w:eastAsia="Aptos" w:cs="Aptos" w:asciiTheme="minorAscii" w:hAnsiTheme="minorAscii" w:eastAsiaTheme="minorAscii" w:cstheme="minorAscii"/>
        </w:rPr>
        <w:t>with more organisations looking at the risks of people being vulnerable and at risk</w:t>
      </w:r>
      <w:r w:rsidRPr="50507ADE" w:rsidR="2CF27FCF">
        <w:rPr>
          <w:rFonts w:ascii="Aptos" w:hAnsi="Aptos" w:eastAsia="Aptos" w:cs="Aptos" w:asciiTheme="minorAscii" w:hAnsiTheme="minorAscii" w:eastAsiaTheme="minorAscii" w:cstheme="minorAscii"/>
        </w:rPr>
        <w:t xml:space="preserve"> it can prevent </w:t>
      </w:r>
      <w:r w:rsidRPr="50507ADE" w:rsidR="77D11A63">
        <w:rPr>
          <w:rFonts w:ascii="Aptos" w:hAnsi="Aptos" w:eastAsia="Aptos" w:cs="Aptos" w:asciiTheme="minorAscii" w:hAnsiTheme="minorAscii" w:eastAsiaTheme="minorAscii" w:cstheme="minorAscii"/>
        </w:rPr>
        <w:t xml:space="preserve">individuals being targets of </w:t>
      </w:r>
      <w:r w:rsidRPr="50507ADE" w:rsidR="4F340961">
        <w:rPr>
          <w:rFonts w:ascii="Aptos" w:hAnsi="Aptos" w:eastAsia="Aptos" w:cs="Aptos" w:asciiTheme="minorAscii" w:hAnsiTheme="minorAscii" w:eastAsiaTheme="minorAscii" w:cstheme="minorAscii"/>
        </w:rPr>
        <w:t xml:space="preserve">fraud, violence and sexual exploitation. </w:t>
      </w:r>
      <w:r w:rsidRPr="50507ADE" w:rsidR="28AE1AA5">
        <w:rPr>
          <w:rFonts w:ascii="Aptos" w:hAnsi="Aptos" w:eastAsia="Aptos" w:cs="Aptos" w:asciiTheme="minorAscii" w:hAnsiTheme="minorAscii" w:eastAsiaTheme="minorAscii" w:cstheme="minorAscii"/>
        </w:rPr>
        <w:t>It's</w:t>
      </w:r>
      <w:r w:rsidRPr="50507ADE" w:rsidR="4F340961">
        <w:rPr>
          <w:rFonts w:ascii="Aptos" w:hAnsi="Aptos" w:eastAsia="Aptos" w:cs="Aptos" w:asciiTheme="minorAscii" w:hAnsiTheme="minorAscii" w:eastAsiaTheme="minorAscii" w:cstheme="minorAscii"/>
        </w:rPr>
        <w:t xml:space="preserve"> supported </w:t>
      </w:r>
      <w:r w:rsidRPr="50507ADE" w:rsidR="481838A1">
        <w:rPr>
          <w:rFonts w:ascii="Aptos" w:hAnsi="Aptos" w:eastAsia="Aptos" w:cs="Aptos" w:asciiTheme="minorAscii" w:hAnsiTheme="minorAscii" w:eastAsiaTheme="minorAscii" w:cstheme="minorAscii"/>
        </w:rPr>
        <w:t>to prevent early by the NPCC</w:t>
      </w:r>
      <w:r w:rsidRPr="50507ADE" w:rsidR="06351F8A">
        <w:rPr>
          <w:rFonts w:ascii="Aptos" w:hAnsi="Aptos" w:eastAsia="Aptos" w:cs="Aptos" w:asciiTheme="minorAscii" w:hAnsiTheme="minorAscii" w:eastAsiaTheme="minorAscii" w:cstheme="minorAscii"/>
        </w:rPr>
        <w:t xml:space="preserve"> (2019) which shows “</w:t>
      </w:r>
      <w:r w:rsidRPr="50507ADE" w:rsidR="54FB9234">
        <w:rPr>
          <w:rFonts w:ascii="Aptos" w:hAnsi="Aptos" w:eastAsia="Aptos" w:cs="Aptos"/>
          <w:noProof w:val="0"/>
          <w:sz w:val="24"/>
          <w:szCs w:val="24"/>
          <w:lang w:val="en-GB"/>
        </w:rPr>
        <w:t>Early Intervention &amp; Prevention has shown professional interest and recognise vulnerability early on”.</w:t>
      </w:r>
      <w:r w:rsidRPr="50507ADE" w:rsidR="691EA624">
        <w:rPr>
          <w:rFonts w:ascii="Aptos" w:hAnsi="Aptos" w:eastAsia="Aptos" w:cs="Aptos"/>
          <w:noProof w:val="0"/>
          <w:sz w:val="24"/>
          <w:szCs w:val="24"/>
          <w:lang w:val="en-GB"/>
        </w:rPr>
        <w:t xml:space="preserve"> The </w:t>
      </w:r>
      <w:r w:rsidRPr="50507ADE" w:rsidR="7624EB9B">
        <w:rPr>
          <w:rFonts w:ascii="Aptos" w:hAnsi="Aptos" w:eastAsia="Aptos" w:cs="Aptos"/>
          <w:noProof w:val="0"/>
          <w:sz w:val="24"/>
          <w:szCs w:val="24"/>
          <w:lang w:val="en-GB"/>
        </w:rPr>
        <w:t xml:space="preserve">inductions of vulnerable people assume younger </w:t>
      </w:r>
      <w:r w:rsidRPr="50507ADE" w:rsidR="11D85369">
        <w:rPr>
          <w:rFonts w:ascii="Aptos" w:hAnsi="Aptos" w:eastAsia="Aptos" w:cs="Aptos"/>
          <w:noProof w:val="0"/>
          <w:sz w:val="24"/>
          <w:szCs w:val="24"/>
          <w:lang w:val="en-GB"/>
        </w:rPr>
        <w:t>individuals,</w:t>
      </w:r>
      <w:r w:rsidRPr="50507ADE" w:rsidR="7624EB9B">
        <w:rPr>
          <w:rFonts w:ascii="Aptos" w:hAnsi="Aptos" w:eastAsia="Aptos" w:cs="Aptos"/>
          <w:noProof w:val="0"/>
          <w:sz w:val="24"/>
          <w:szCs w:val="24"/>
          <w:lang w:val="en-GB"/>
        </w:rPr>
        <w:t xml:space="preserve"> but it can also be shown in a lot of adults </w:t>
      </w:r>
      <w:r w:rsidRPr="50507ADE" w:rsidR="660DD0F6">
        <w:rPr>
          <w:rFonts w:ascii="Aptos" w:hAnsi="Aptos" w:eastAsia="Aptos" w:cs="Aptos"/>
          <w:noProof w:val="0"/>
          <w:sz w:val="24"/>
          <w:szCs w:val="24"/>
          <w:lang w:val="en-GB"/>
        </w:rPr>
        <w:t>this is backed up by the source safeguard-me (2024) which shows the following “</w:t>
      </w:r>
      <w:r w:rsidRPr="50507ADE" w:rsidR="356991FE">
        <w:rPr>
          <w:rFonts w:ascii="Aptos" w:hAnsi="Aptos" w:eastAsia="Aptos" w:cs="Aptos"/>
          <w:noProof w:val="0"/>
          <w:sz w:val="24"/>
          <w:szCs w:val="24"/>
          <w:lang w:val="en-GB"/>
        </w:rPr>
        <w:t>The Idea of Being Independent: Individuals typically think that adults are capable of making their own choices and standing up for themselves. This presumption may conceal hidden weaknesses that we might not be aware of</w:t>
      </w:r>
      <w:r w:rsidRPr="50507ADE" w:rsidR="356991FE">
        <w:rPr>
          <w:rFonts w:ascii="Aptos" w:hAnsi="Aptos" w:eastAsia="Aptos" w:cs="Aptos"/>
          <w:noProof w:val="0"/>
          <w:sz w:val="24"/>
          <w:szCs w:val="24"/>
          <w:lang w:val="en-GB"/>
        </w:rPr>
        <w:t>”</w:t>
      </w:r>
      <w:r w:rsidRPr="50507ADE" w:rsidR="5C62110E">
        <w:rPr>
          <w:rFonts w:ascii="Aptos" w:hAnsi="Aptos" w:eastAsia="Aptos" w:cs="Aptos"/>
          <w:noProof w:val="0"/>
          <w:sz w:val="24"/>
          <w:szCs w:val="24"/>
          <w:lang w:val="en-GB"/>
        </w:rPr>
        <w:t>.</w:t>
      </w:r>
      <w:r w:rsidRPr="50507ADE" w:rsidR="6077A793">
        <w:rPr>
          <w:rFonts w:ascii="Aptos" w:hAnsi="Aptos" w:eastAsia="Aptos" w:cs="Aptos"/>
          <w:noProof w:val="0"/>
          <w:sz w:val="24"/>
          <w:szCs w:val="24"/>
          <w:lang w:val="en-GB"/>
        </w:rPr>
        <w:t xml:space="preserve"> A case of a mother and a vulnerable d</w:t>
      </w:r>
      <w:r w:rsidRPr="50507ADE" w:rsidR="444B9F68">
        <w:rPr>
          <w:rFonts w:ascii="Aptos" w:hAnsi="Aptos" w:eastAsia="Aptos" w:cs="Aptos"/>
          <w:noProof w:val="0"/>
          <w:sz w:val="24"/>
          <w:szCs w:val="24"/>
          <w:lang w:val="en-GB"/>
        </w:rPr>
        <w:t>aughter</w:t>
      </w:r>
      <w:r w:rsidRPr="50507ADE" w:rsidR="635D1040">
        <w:rPr>
          <w:rFonts w:ascii="Aptos" w:hAnsi="Aptos" w:eastAsia="Aptos" w:cs="Aptos"/>
          <w:noProof w:val="0"/>
          <w:sz w:val="24"/>
          <w:szCs w:val="24"/>
          <w:lang w:val="en-GB"/>
        </w:rPr>
        <w:t xml:space="preserve"> </w:t>
      </w:r>
      <w:r w:rsidRPr="50507ADE" w:rsidR="37A2AAC4">
        <w:rPr>
          <w:rFonts w:ascii="Aptos" w:hAnsi="Aptos" w:eastAsia="Aptos" w:cs="Aptos"/>
          <w:noProof w:val="0"/>
          <w:sz w:val="24"/>
          <w:szCs w:val="24"/>
          <w:lang w:val="en-GB"/>
        </w:rPr>
        <w:t>who were tormented by her neighbours and young offenders in 2011</w:t>
      </w:r>
      <w:r w:rsidRPr="50507ADE" w:rsidR="37685F03">
        <w:rPr>
          <w:rFonts w:ascii="Aptos" w:hAnsi="Aptos" w:eastAsia="Aptos" w:cs="Aptos"/>
          <w:noProof w:val="0"/>
          <w:sz w:val="24"/>
          <w:szCs w:val="24"/>
          <w:lang w:val="en-GB"/>
        </w:rPr>
        <w:t xml:space="preserve"> she complained multiple times about the </w:t>
      </w:r>
      <w:r w:rsidRPr="50507ADE" w:rsidR="63792C89">
        <w:rPr>
          <w:rFonts w:ascii="Aptos" w:hAnsi="Aptos" w:eastAsia="Aptos" w:cs="Aptos"/>
          <w:noProof w:val="0"/>
          <w:sz w:val="24"/>
          <w:szCs w:val="24"/>
          <w:lang w:val="en-GB"/>
        </w:rPr>
        <w:t>distress</w:t>
      </w:r>
      <w:r w:rsidRPr="50507ADE" w:rsidR="37685F03">
        <w:rPr>
          <w:rFonts w:ascii="Aptos" w:hAnsi="Aptos" w:eastAsia="Aptos" w:cs="Aptos"/>
          <w:noProof w:val="0"/>
          <w:sz w:val="24"/>
          <w:szCs w:val="24"/>
          <w:lang w:val="en-GB"/>
        </w:rPr>
        <w:t xml:space="preserve"> she was receiving</w:t>
      </w:r>
      <w:r w:rsidRPr="50507ADE" w:rsidR="662444D9">
        <w:rPr>
          <w:rFonts w:ascii="Aptos" w:hAnsi="Aptos" w:eastAsia="Aptos" w:cs="Aptos"/>
          <w:noProof w:val="0"/>
          <w:sz w:val="24"/>
          <w:szCs w:val="24"/>
          <w:lang w:val="en-GB"/>
        </w:rPr>
        <w:t xml:space="preserve">. Fiona </w:t>
      </w:r>
      <w:r w:rsidRPr="50507ADE" w:rsidR="4D7D33FA">
        <w:rPr>
          <w:rFonts w:ascii="Aptos" w:hAnsi="Aptos" w:eastAsia="Aptos" w:cs="Aptos"/>
          <w:noProof w:val="0"/>
          <w:sz w:val="24"/>
          <w:szCs w:val="24"/>
          <w:lang w:val="en-GB"/>
        </w:rPr>
        <w:t>Pilkington</w:t>
      </w:r>
      <w:r w:rsidRPr="50507ADE" w:rsidR="662444D9">
        <w:rPr>
          <w:rFonts w:ascii="Aptos" w:hAnsi="Aptos" w:eastAsia="Aptos" w:cs="Aptos"/>
          <w:noProof w:val="0"/>
          <w:sz w:val="24"/>
          <w:szCs w:val="24"/>
          <w:lang w:val="en-GB"/>
        </w:rPr>
        <w:t xml:space="preserve"> </w:t>
      </w:r>
      <w:r w:rsidRPr="50507ADE" w:rsidR="3912597B">
        <w:rPr>
          <w:rFonts w:ascii="Aptos" w:hAnsi="Aptos" w:eastAsia="Aptos" w:cs="Aptos"/>
          <w:noProof w:val="0"/>
          <w:sz w:val="24"/>
          <w:szCs w:val="24"/>
          <w:lang w:val="en-GB"/>
        </w:rPr>
        <w:t xml:space="preserve">said to police and council </w:t>
      </w:r>
      <w:r w:rsidRPr="50507ADE" w:rsidR="6F3D1B75">
        <w:rPr>
          <w:rFonts w:ascii="Aptos" w:hAnsi="Aptos" w:eastAsia="Aptos" w:cs="Aptos"/>
          <w:noProof w:val="0"/>
          <w:sz w:val="24"/>
          <w:szCs w:val="24"/>
          <w:lang w:val="en-GB"/>
        </w:rPr>
        <w:t xml:space="preserve">about the </w:t>
      </w:r>
      <w:r w:rsidRPr="50507ADE" w:rsidR="5E5B44BF">
        <w:rPr>
          <w:rFonts w:ascii="Aptos" w:hAnsi="Aptos" w:eastAsia="Aptos" w:cs="Aptos"/>
          <w:noProof w:val="0"/>
          <w:sz w:val="24"/>
          <w:szCs w:val="24"/>
          <w:lang w:val="en-GB"/>
        </w:rPr>
        <w:t xml:space="preserve">attacks she was receiving we can see this from </w:t>
      </w:r>
      <w:r w:rsidRPr="50507ADE" w:rsidR="3A51F972">
        <w:rPr>
          <w:rFonts w:ascii="Aptos" w:hAnsi="Aptos" w:eastAsia="Aptos" w:cs="Aptos"/>
          <w:noProof w:val="0"/>
          <w:sz w:val="24"/>
          <w:szCs w:val="24"/>
          <w:lang w:val="en-GB"/>
        </w:rPr>
        <w:t xml:space="preserve">Samuel, M (2011) </w:t>
      </w:r>
      <w:r w:rsidRPr="50507ADE" w:rsidR="544A12CE">
        <w:rPr>
          <w:rFonts w:ascii="Aptos" w:hAnsi="Aptos" w:eastAsia="Aptos" w:cs="Aptos"/>
          <w:noProof w:val="0"/>
          <w:sz w:val="24"/>
          <w:szCs w:val="24"/>
          <w:lang w:val="en-GB"/>
        </w:rPr>
        <w:t>which states “</w:t>
      </w:r>
      <w:r w:rsidRPr="50507ADE" w:rsidR="6EEB7B4E">
        <w:rPr>
          <w:rFonts w:ascii="Aptos" w:hAnsi="Aptos" w:eastAsia="Aptos" w:cs="Aptos"/>
          <w:noProof w:val="0"/>
          <w:sz w:val="24"/>
          <w:szCs w:val="24"/>
          <w:lang w:val="en-GB"/>
        </w:rPr>
        <w:t xml:space="preserve">Police </w:t>
      </w:r>
      <w:r w:rsidRPr="50507ADE" w:rsidR="6EEB7B4E">
        <w:rPr>
          <w:rFonts w:ascii="Aptos" w:hAnsi="Aptos" w:eastAsia="Aptos" w:cs="Aptos"/>
          <w:noProof w:val="0"/>
          <w:sz w:val="24"/>
          <w:szCs w:val="24"/>
          <w:lang w:val="en-GB"/>
        </w:rPr>
        <w:t>failed to</w:t>
      </w:r>
      <w:r w:rsidRPr="50507ADE" w:rsidR="6EEB7B4E">
        <w:rPr>
          <w:rFonts w:ascii="Aptos" w:hAnsi="Aptos" w:eastAsia="Aptos" w:cs="Aptos"/>
          <w:noProof w:val="0"/>
          <w:sz w:val="24"/>
          <w:szCs w:val="24"/>
          <w:lang w:val="en-GB"/>
        </w:rPr>
        <w:t xml:space="preserve"> recognise the family as vulnerable, resulting in the woman killing herself and her disabled daughter after years of discrimination connected to her disability. Instead of treating </w:t>
      </w:r>
      <w:r w:rsidRPr="50507ADE" w:rsidR="6EEB7B4E">
        <w:rPr>
          <w:rFonts w:ascii="Aptos" w:hAnsi="Aptos" w:eastAsia="Aptos" w:cs="Aptos"/>
          <w:noProof w:val="0"/>
          <w:sz w:val="24"/>
          <w:szCs w:val="24"/>
          <w:lang w:val="en-GB"/>
        </w:rPr>
        <w:t>additional</w:t>
      </w:r>
      <w:r w:rsidRPr="50507ADE" w:rsidR="6EEB7B4E">
        <w:rPr>
          <w:rFonts w:ascii="Aptos" w:hAnsi="Aptos" w:eastAsia="Aptos" w:cs="Aptos"/>
          <w:noProof w:val="0"/>
          <w:sz w:val="24"/>
          <w:szCs w:val="24"/>
          <w:lang w:val="en-GB"/>
        </w:rPr>
        <w:t xml:space="preserve"> incidents as "ongoing" harassment and abuse, police officers disregarded the gang's behaviour towards the family as a hate crime</w:t>
      </w:r>
      <w:r w:rsidRPr="50507ADE" w:rsidR="6EEB7B4E">
        <w:rPr>
          <w:rFonts w:ascii="Aptos" w:hAnsi="Aptos" w:eastAsia="Aptos" w:cs="Aptos"/>
          <w:noProof w:val="0"/>
          <w:sz w:val="24"/>
          <w:szCs w:val="24"/>
          <w:lang w:val="en-GB"/>
        </w:rPr>
        <w:t>”.</w:t>
      </w:r>
      <w:r w:rsidRPr="50507ADE" w:rsidR="6EEB7B4E">
        <w:rPr>
          <w:rFonts w:ascii="Aptos" w:hAnsi="Aptos" w:eastAsia="Aptos" w:cs="Aptos"/>
          <w:noProof w:val="0"/>
          <w:sz w:val="24"/>
          <w:szCs w:val="24"/>
          <w:lang w:val="en-GB"/>
        </w:rPr>
        <w:t xml:space="preserve"> </w:t>
      </w:r>
      <w:r w:rsidRPr="50507ADE" w:rsidR="0F280CD3">
        <w:rPr>
          <w:rFonts w:ascii="Aptos" w:hAnsi="Aptos" w:eastAsia="Aptos" w:cs="Aptos"/>
          <w:noProof w:val="0"/>
          <w:sz w:val="24"/>
          <w:szCs w:val="24"/>
          <w:lang w:val="en-GB"/>
        </w:rPr>
        <w:t xml:space="preserve">The lack of support and the distress led to her ending her and her </w:t>
      </w:r>
      <w:r w:rsidRPr="50507ADE" w:rsidR="0B5861BF">
        <w:rPr>
          <w:rFonts w:ascii="Aptos" w:hAnsi="Aptos" w:eastAsia="Aptos" w:cs="Aptos"/>
          <w:noProof w:val="0"/>
          <w:sz w:val="24"/>
          <w:szCs w:val="24"/>
          <w:lang w:val="en-GB"/>
        </w:rPr>
        <w:t>daughter's</w:t>
      </w:r>
      <w:r w:rsidRPr="50507ADE" w:rsidR="0F280CD3">
        <w:rPr>
          <w:rFonts w:ascii="Aptos" w:hAnsi="Aptos" w:eastAsia="Aptos" w:cs="Aptos"/>
          <w:noProof w:val="0"/>
          <w:sz w:val="24"/>
          <w:szCs w:val="24"/>
          <w:lang w:val="en-GB"/>
        </w:rPr>
        <w:t xml:space="preserve"> life</w:t>
      </w:r>
      <w:r w:rsidRPr="50507ADE" w:rsidR="79B1E1C9">
        <w:rPr>
          <w:rFonts w:ascii="Aptos" w:hAnsi="Aptos" w:eastAsia="Aptos" w:cs="Aptos"/>
          <w:noProof w:val="0"/>
          <w:sz w:val="24"/>
          <w:szCs w:val="24"/>
          <w:lang w:val="en-GB"/>
        </w:rPr>
        <w:t xml:space="preserve"> so a </w:t>
      </w:r>
      <w:r w:rsidRPr="50507ADE" w:rsidR="10F1D5D1">
        <w:rPr>
          <w:rFonts w:ascii="Aptos" w:hAnsi="Aptos" w:eastAsia="Aptos" w:cs="Aptos"/>
          <w:noProof w:val="0"/>
          <w:sz w:val="24"/>
          <w:szCs w:val="24"/>
          <w:lang w:val="en-GB"/>
        </w:rPr>
        <w:t>much-needed</w:t>
      </w:r>
      <w:r w:rsidRPr="50507ADE" w:rsidR="79B1E1C9">
        <w:rPr>
          <w:rFonts w:ascii="Aptos" w:hAnsi="Aptos" w:eastAsia="Aptos" w:cs="Aptos"/>
          <w:noProof w:val="0"/>
          <w:sz w:val="24"/>
          <w:szCs w:val="24"/>
          <w:lang w:val="en-GB"/>
        </w:rPr>
        <w:t xml:space="preserve"> prevention plan was needed. </w:t>
      </w:r>
      <w:r w:rsidRPr="50507ADE" w:rsidR="75B841EA">
        <w:rPr>
          <w:rFonts w:ascii="Aptos" w:hAnsi="Aptos" w:eastAsia="Aptos" w:cs="Aptos"/>
          <w:noProof w:val="0"/>
          <w:sz w:val="24"/>
          <w:szCs w:val="24"/>
          <w:lang w:val="en-GB"/>
        </w:rPr>
        <w:t>Instead of acting separately, police, NHS crisis teams, and local authority safeguarding might utilise NVAP concepts to create a cooperative risk-reduction plan for a person with mental health or other vulnerable targets concerns involved in repeated low-level incidents.</w:t>
      </w:r>
      <w:r w:rsidRPr="50507ADE" w:rsidR="33909537">
        <w:rPr>
          <w:rFonts w:ascii="Aptos" w:hAnsi="Aptos" w:eastAsia="Aptos" w:cs="Aptos"/>
          <w:noProof w:val="0"/>
          <w:sz w:val="24"/>
          <w:szCs w:val="24"/>
          <w:lang w:val="en-GB"/>
        </w:rPr>
        <w:t xml:space="preserve"> There are teams </w:t>
      </w:r>
      <w:r w:rsidRPr="50507ADE" w:rsidR="51633E91">
        <w:rPr>
          <w:rFonts w:ascii="Aptos" w:hAnsi="Aptos" w:eastAsia="Aptos" w:cs="Aptos"/>
          <w:noProof w:val="0"/>
          <w:sz w:val="24"/>
          <w:szCs w:val="24"/>
          <w:lang w:val="en-GB"/>
        </w:rPr>
        <w:t xml:space="preserve">of multiple agencies coming together to help victims by allowing professional members on the front lines like police officers and nurses to use their professional opinion in recognising potential vulnerabilities at the first point of contact to </w:t>
      </w:r>
      <w:r w:rsidRPr="50507ADE" w:rsidR="6E9232B3">
        <w:rPr>
          <w:rFonts w:ascii="Aptos" w:hAnsi="Aptos" w:eastAsia="Aptos" w:cs="Aptos"/>
          <w:noProof w:val="0"/>
          <w:sz w:val="24"/>
          <w:szCs w:val="24"/>
          <w:lang w:val="en-GB"/>
        </w:rPr>
        <w:t>potential victims</w:t>
      </w:r>
      <w:r w:rsidRPr="50507ADE" w:rsidR="51633E91">
        <w:rPr>
          <w:rFonts w:ascii="Aptos" w:hAnsi="Aptos" w:eastAsia="Aptos" w:cs="Aptos"/>
          <w:noProof w:val="0"/>
          <w:sz w:val="24"/>
          <w:szCs w:val="24"/>
          <w:lang w:val="en-GB"/>
        </w:rPr>
        <w:t xml:space="preserve">, the National Vulnerability Action Plan conducts proactive measures. Instead of instantly reporting to another agency, it encourages prevention by agencies and partnerships so staff can direct individuals to </w:t>
      </w:r>
      <w:r w:rsidRPr="50507ADE" w:rsidR="51633E91">
        <w:rPr>
          <w:rFonts w:ascii="Aptos" w:hAnsi="Aptos" w:eastAsia="Aptos" w:cs="Aptos"/>
          <w:noProof w:val="0"/>
          <w:sz w:val="24"/>
          <w:szCs w:val="24"/>
          <w:lang w:val="en-GB"/>
        </w:rPr>
        <w:t>appropriate support</w:t>
      </w:r>
      <w:r w:rsidRPr="50507ADE" w:rsidR="51633E91">
        <w:rPr>
          <w:rFonts w:ascii="Aptos" w:hAnsi="Aptos" w:eastAsia="Aptos" w:cs="Aptos"/>
          <w:noProof w:val="0"/>
          <w:sz w:val="24"/>
          <w:szCs w:val="24"/>
          <w:lang w:val="en-GB"/>
        </w:rPr>
        <w:t xml:space="preserve"> services or take other steps to lower risk of harm.</w:t>
      </w:r>
      <w:r w:rsidRPr="50507ADE" w:rsidR="5580C73B">
        <w:rPr>
          <w:rFonts w:ascii="Aptos" w:hAnsi="Aptos" w:eastAsia="Aptos" w:cs="Aptos"/>
          <w:noProof w:val="0"/>
          <w:sz w:val="24"/>
          <w:szCs w:val="24"/>
          <w:lang w:val="en-GB"/>
        </w:rPr>
        <w:t xml:space="preserve"> This is supported by</w:t>
      </w:r>
      <w:r w:rsidRPr="50507ADE" w:rsidR="0F30B4DB">
        <w:rPr>
          <w:rFonts w:ascii="Aptos" w:hAnsi="Aptos" w:eastAsia="Aptos" w:cs="Aptos"/>
          <w:noProof w:val="0"/>
          <w:sz w:val="24"/>
          <w:szCs w:val="24"/>
          <w:lang w:val="en-GB"/>
        </w:rPr>
        <w:t xml:space="preserve"> a report from Halford, E </w:t>
      </w:r>
      <w:r w:rsidRPr="50507ADE" w:rsidR="057CE79E">
        <w:rPr>
          <w:rFonts w:ascii="Aptos" w:hAnsi="Aptos" w:eastAsia="Aptos" w:cs="Aptos"/>
          <w:noProof w:val="0"/>
          <w:sz w:val="24"/>
          <w:szCs w:val="24"/>
          <w:lang w:val="en-GB"/>
        </w:rPr>
        <w:t xml:space="preserve">(2018) </w:t>
      </w:r>
      <w:r w:rsidRPr="50507ADE" w:rsidR="0F30B4DB">
        <w:rPr>
          <w:rFonts w:ascii="Aptos" w:hAnsi="Aptos" w:eastAsia="Aptos" w:cs="Aptos"/>
          <w:noProof w:val="0"/>
          <w:sz w:val="24"/>
          <w:szCs w:val="24"/>
          <w:lang w:val="en-GB"/>
        </w:rPr>
        <w:t>which states “</w:t>
      </w:r>
      <w:r w:rsidRPr="50507ADE" w:rsidR="119BC426">
        <w:rPr>
          <w:rFonts w:ascii="Aptos" w:hAnsi="Aptos" w:eastAsia="Aptos" w:cs="Aptos"/>
          <w:noProof w:val="0"/>
          <w:sz w:val="24"/>
          <w:szCs w:val="24"/>
          <w:lang w:val="en-GB"/>
        </w:rPr>
        <w:t>Tasking and coordinating responses to vulnerabilities are supported by analytical skills and the ability to do so consistently and successfully. The force is currently in a solid position, with all but one of the priority areas being satisfied by its present work.</w:t>
      </w:r>
      <w:r w:rsidRPr="50507ADE" w:rsidR="28EA43FA">
        <w:rPr>
          <w:rFonts w:ascii="Aptos" w:hAnsi="Aptos" w:eastAsia="Aptos" w:cs="Aptos"/>
          <w:noProof w:val="0"/>
          <w:sz w:val="24"/>
          <w:szCs w:val="24"/>
          <w:lang w:val="en-GB"/>
        </w:rPr>
        <w:t xml:space="preserve"> </w:t>
      </w:r>
      <w:r w:rsidRPr="50507ADE" w:rsidR="119BC426">
        <w:rPr>
          <w:rFonts w:ascii="Aptos" w:hAnsi="Aptos" w:eastAsia="Aptos" w:cs="Aptos"/>
          <w:noProof w:val="0"/>
          <w:sz w:val="24"/>
          <w:szCs w:val="24"/>
          <w:lang w:val="en-GB"/>
        </w:rPr>
        <w:t>The position will continue to build upon with further work planned under the current plans for mental wellness, child protection, human trafficking/modern slavery, and domestic abuse</w:t>
      </w:r>
      <w:r w:rsidRPr="50507ADE" w:rsidR="32926C23">
        <w:rPr>
          <w:rFonts w:ascii="Aptos" w:hAnsi="Aptos" w:eastAsia="Aptos" w:cs="Aptos"/>
          <w:noProof w:val="0"/>
          <w:sz w:val="24"/>
          <w:szCs w:val="24"/>
          <w:lang w:val="en-GB"/>
        </w:rPr>
        <w:t>”.</w:t>
      </w:r>
      <w:r w:rsidRPr="50507ADE" w:rsidR="15316937">
        <w:rPr>
          <w:rFonts w:ascii="Aptos" w:hAnsi="Aptos" w:eastAsia="Aptos" w:cs="Aptos"/>
          <w:noProof w:val="0"/>
          <w:sz w:val="24"/>
          <w:szCs w:val="24"/>
          <w:lang w:val="en-GB"/>
        </w:rPr>
        <w:t xml:space="preserve"> This shows the police are responding to the National vulnerability action plan </w:t>
      </w:r>
      <w:r w:rsidRPr="50507ADE" w:rsidR="08DB2E66">
        <w:rPr>
          <w:rFonts w:ascii="Aptos" w:hAnsi="Aptos" w:eastAsia="Aptos" w:cs="Aptos"/>
          <w:noProof w:val="0"/>
          <w:sz w:val="24"/>
          <w:szCs w:val="24"/>
          <w:lang w:val="en-GB"/>
        </w:rPr>
        <w:t xml:space="preserve">and making sure they communicate </w:t>
      </w:r>
      <w:r w:rsidRPr="50507ADE" w:rsidR="6332DC57">
        <w:rPr>
          <w:rFonts w:ascii="Aptos" w:hAnsi="Aptos" w:eastAsia="Aptos" w:cs="Aptos"/>
          <w:noProof w:val="0"/>
          <w:sz w:val="24"/>
          <w:szCs w:val="24"/>
          <w:lang w:val="en-GB"/>
        </w:rPr>
        <w:t xml:space="preserve">within </w:t>
      </w:r>
      <w:r w:rsidRPr="50507ADE" w:rsidR="770B9F16">
        <w:rPr>
          <w:rFonts w:ascii="Aptos" w:hAnsi="Aptos" w:eastAsia="Aptos" w:cs="Aptos"/>
          <w:noProof w:val="0"/>
          <w:sz w:val="24"/>
          <w:szCs w:val="24"/>
          <w:lang w:val="en-GB"/>
        </w:rPr>
        <w:t xml:space="preserve">agencies to get the goal of keep vulnerable </w:t>
      </w:r>
      <w:r w:rsidRPr="50507ADE" w:rsidR="55D5D1AF">
        <w:rPr>
          <w:rFonts w:ascii="Aptos" w:hAnsi="Aptos" w:eastAsia="Aptos" w:cs="Aptos"/>
          <w:noProof w:val="0"/>
          <w:sz w:val="24"/>
          <w:szCs w:val="24"/>
          <w:lang w:val="en-GB"/>
        </w:rPr>
        <w:t>individuals</w:t>
      </w:r>
      <w:r w:rsidRPr="50507ADE" w:rsidR="770B9F16">
        <w:rPr>
          <w:rFonts w:ascii="Aptos" w:hAnsi="Aptos" w:eastAsia="Aptos" w:cs="Aptos"/>
          <w:noProof w:val="0"/>
          <w:sz w:val="24"/>
          <w:szCs w:val="24"/>
          <w:lang w:val="en-GB"/>
        </w:rPr>
        <w:t xml:space="preserve"> safe. </w:t>
      </w:r>
      <w:r w:rsidRPr="50507ADE" w:rsidR="0C520944">
        <w:rPr>
          <w:rFonts w:ascii="Aptos" w:hAnsi="Aptos" w:eastAsia="Aptos" w:cs="Aptos"/>
          <w:noProof w:val="0"/>
          <w:sz w:val="24"/>
          <w:szCs w:val="24"/>
          <w:lang w:val="en-GB"/>
        </w:rPr>
        <w:t xml:space="preserve">By doing </w:t>
      </w:r>
      <w:r w:rsidRPr="50507ADE" w:rsidR="0C520944">
        <w:rPr>
          <w:rFonts w:ascii="Aptos" w:hAnsi="Aptos" w:eastAsia="Aptos" w:cs="Aptos"/>
          <w:noProof w:val="0"/>
          <w:sz w:val="24"/>
          <w:szCs w:val="24"/>
          <w:lang w:val="en-GB"/>
        </w:rPr>
        <w:t>this victims</w:t>
      </w:r>
      <w:r w:rsidRPr="50507ADE" w:rsidR="0C520944">
        <w:rPr>
          <w:rFonts w:ascii="Aptos" w:hAnsi="Aptos" w:eastAsia="Aptos" w:cs="Aptos"/>
          <w:noProof w:val="0"/>
          <w:sz w:val="24"/>
          <w:szCs w:val="24"/>
          <w:lang w:val="en-GB"/>
        </w:rPr>
        <w:t xml:space="preserve"> can see stronger </w:t>
      </w:r>
      <w:r w:rsidRPr="50507ADE" w:rsidR="17BECAFC">
        <w:rPr>
          <w:rFonts w:ascii="Aptos" w:hAnsi="Aptos" w:eastAsia="Aptos" w:cs="Aptos"/>
          <w:noProof w:val="0"/>
          <w:sz w:val="24"/>
          <w:szCs w:val="24"/>
          <w:lang w:val="en-GB"/>
        </w:rPr>
        <w:t xml:space="preserve">work plan and force for them to relay on when they in most need </w:t>
      </w:r>
      <w:r w:rsidRPr="50507ADE" w:rsidR="3F86B577">
        <w:rPr>
          <w:rFonts w:ascii="Aptos" w:hAnsi="Aptos" w:eastAsia="Aptos" w:cs="Aptos"/>
          <w:noProof w:val="0"/>
          <w:sz w:val="24"/>
          <w:szCs w:val="24"/>
          <w:lang w:val="en-GB"/>
        </w:rPr>
        <w:t xml:space="preserve">as when vulnerable have no </w:t>
      </w:r>
      <w:r w:rsidRPr="50507ADE" w:rsidR="1BEB6EAB">
        <w:rPr>
          <w:rFonts w:ascii="Aptos" w:hAnsi="Aptos" w:eastAsia="Aptos" w:cs="Aptos"/>
          <w:noProof w:val="0"/>
          <w:sz w:val="24"/>
          <w:szCs w:val="24"/>
          <w:lang w:val="en-GB"/>
        </w:rPr>
        <w:t xml:space="preserve">sense of security. We can </w:t>
      </w:r>
      <w:r w:rsidRPr="50507ADE" w:rsidR="1BEB6EAB">
        <w:rPr>
          <w:rFonts w:ascii="Aptos" w:hAnsi="Aptos" w:eastAsia="Aptos" w:cs="Aptos"/>
          <w:noProof w:val="0"/>
          <w:sz w:val="24"/>
          <w:szCs w:val="24"/>
          <w:lang w:val="en-GB"/>
        </w:rPr>
        <w:t>having</w:t>
      </w:r>
      <w:r w:rsidRPr="50507ADE" w:rsidR="1BEB6EAB">
        <w:rPr>
          <w:rFonts w:ascii="Aptos" w:hAnsi="Aptos" w:eastAsia="Aptos" w:cs="Aptos"/>
          <w:noProof w:val="0"/>
          <w:sz w:val="24"/>
          <w:szCs w:val="24"/>
          <w:lang w:val="en-GB"/>
        </w:rPr>
        <w:t xml:space="preserve"> a plan for </w:t>
      </w:r>
      <w:r w:rsidRPr="50507ADE" w:rsidR="756FE94B">
        <w:rPr>
          <w:rFonts w:ascii="Aptos" w:hAnsi="Aptos" w:eastAsia="Aptos" w:cs="Aptos"/>
          <w:noProof w:val="0"/>
          <w:sz w:val="24"/>
          <w:szCs w:val="24"/>
          <w:lang w:val="en-GB"/>
        </w:rPr>
        <w:t>vulnerability</w:t>
      </w:r>
      <w:r w:rsidRPr="50507ADE" w:rsidR="1BEB6EAB">
        <w:rPr>
          <w:rFonts w:ascii="Aptos" w:hAnsi="Aptos" w:eastAsia="Aptos" w:cs="Aptos"/>
          <w:noProof w:val="0"/>
          <w:sz w:val="24"/>
          <w:szCs w:val="24"/>
          <w:lang w:val="en-GB"/>
        </w:rPr>
        <w:t xml:space="preserve"> is good from the </w:t>
      </w:r>
      <w:r w:rsidRPr="50507ADE" w:rsidR="7A80F5B8">
        <w:rPr>
          <w:rFonts w:ascii="Aptos" w:hAnsi="Aptos" w:eastAsia="Aptos" w:cs="Aptos"/>
          <w:noProof w:val="0"/>
          <w:sz w:val="24"/>
          <w:szCs w:val="24"/>
          <w:lang w:val="en-GB"/>
        </w:rPr>
        <w:t>blog from Jha, S (2024) which says the following “</w:t>
      </w:r>
      <w:r w:rsidRPr="50507ADE" w:rsidR="2B92123E">
        <w:rPr>
          <w:rFonts w:ascii="Aptos" w:hAnsi="Aptos" w:eastAsia="Aptos" w:cs="Aptos"/>
          <w:noProof w:val="0"/>
          <w:sz w:val="24"/>
          <w:szCs w:val="24"/>
          <w:lang w:val="en-GB"/>
        </w:rPr>
        <w:t xml:space="preserve">A vulnerability plan is crucial because it allows for possible to actively recognise, track, and </w:t>
      </w:r>
      <w:r w:rsidRPr="50507ADE" w:rsidR="2B92123E">
        <w:rPr>
          <w:rFonts w:ascii="Aptos" w:hAnsi="Aptos" w:eastAsia="Aptos" w:cs="Aptos"/>
          <w:noProof w:val="0"/>
          <w:sz w:val="24"/>
          <w:szCs w:val="24"/>
          <w:lang w:val="en-GB"/>
        </w:rPr>
        <w:t>eliminate</w:t>
      </w:r>
      <w:r w:rsidRPr="50507ADE" w:rsidR="2B92123E">
        <w:rPr>
          <w:rFonts w:ascii="Aptos" w:hAnsi="Aptos" w:eastAsia="Aptos" w:cs="Aptos"/>
          <w:noProof w:val="0"/>
          <w:sz w:val="24"/>
          <w:szCs w:val="24"/>
          <w:lang w:val="en-GB"/>
        </w:rPr>
        <w:t xml:space="preserve"> </w:t>
      </w:r>
      <w:r w:rsidRPr="50507ADE" w:rsidR="2B92123E">
        <w:rPr>
          <w:rFonts w:ascii="Aptos" w:hAnsi="Aptos" w:eastAsia="Aptos" w:cs="Aptos"/>
          <w:noProof w:val="0"/>
          <w:sz w:val="24"/>
          <w:szCs w:val="24"/>
          <w:lang w:val="en-GB"/>
        </w:rPr>
        <w:t>possible weaknesses</w:t>
      </w:r>
      <w:r w:rsidRPr="50507ADE" w:rsidR="2B92123E">
        <w:rPr>
          <w:rFonts w:ascii="Aptos" w:hAnsi="Aptos" w:eastAsia="Aptos" w:cs="Aptos"/>
          <w:noProof w:val="0"/>
          <w:sz w:val="24"/>
          <w:szCs w:val="24"/>
          <w:lang w:val="en-GB"/>
        </w:rPr>
        <w:t>, increasing resilience while decreasing harm.</w:t>
      </w:r>
      <w:r w:rsidRPr="50507ADE" w:rsidR="1BEB6EAB">
        <w:rPr>
          <w:rFonts w:ascii="Aptos" w:hAnsi="Aptos" w:eastAsia="Aptos" w:cs="Aptos"/>
          <w:noProof w:val="0"/>
          <w:sz w:val="24"/>
          <w:szCs w:val="24"/>
          <w:lang w:val="en-GB"/>
        </w:rPr>
        <w:t xml:space="preserve"> </w:t>
      </w:r>
      <w:r w:rsidRPr="50507ADE" w:rsidR="203A0D91">
        <w:rPr>
          <w:rFonts w:ascii="Aptos" w:hAnsi="Aptos" w:eastAsia="Aptos" w:cs="Aptos"/>
          <w:noProof w:val="0"/>
          <w:sz w:val="24"/>
          <w:szCs w:val="24"/>
          <w:lang w:val="en-GB"/>
        </w:rPr>
        <w:t>We can see the use</w:t>
      </w:r>
      <w:r w:rsidRPr="50507ADE" w:rsidR="7123B115">
        <w:rPr>
          <w:rFonts w:ascii="Aptos" w:hAnsi="Aptos" w:eastAsia="Aptos" w:cs="Aptos"/>
          <w:noProof w:val="0"/>
          <w:sz w:val="24"/>
          <w:szCs w:val="24"/>
          <w:lang w:val="en-GB"/>
        </w:rPr>
        <w:t xml:space="preserve"> of the NVAP model being </w:t>
      </w:r>
      <w:r w:rsidRPr="50507ADE" w:rsidR="322998C4">
        <w:rPr>
          <w:rFonts w:ascii="Aptos" w:hAnsi="Aptos" w:eastAsia="Aptos" w:cs="Aptos"/>
          <w:noProof w:val="0"/>
          <w:sz w:val="24"/>
          <w:szCs w:val="24"/>
          <w:lang w:val="en-GB"/>
        </w:rPr>
        <w:t>utilised</w:t>
      </w:r>
      <w:r w:rsidRPr="50507ADE" w:rsidR="7123B115">
        <w:rPr>
          <w:rFonts w:ascii="Aptos" w:hAnsi="Aptos" w:eastAsia="Aptos" w:cs="Aptos"/>
          <w:noProof w:val="0"/>
          <w:sz w:val="24"/>
          <w:szCs w:val="24"/>
          <w:lang w:val="en-GB"/>
        </w:rPr>
        <w:t xml:space="preserve"> by other police forces</w:t>
      </w:r>
      <w:r w:rsidRPr="50507ADE" w:rsidR="093F821A">
        <w:rPr>
          <w:rFonts w:ascii="Aptos" w:hAnsi="Aptos" w:eastAsia="Aptos" w:cs="Aptos"/>
          <w:noProof w:val="0"/>
          <w:sz w:val="24"/>
          <w:szCs w:val="24"/>
          <w:lang w:val="en-GB"/>
        </w:rPr>
        <w:t xml:space="preserve"> as a report by th</w:t>
      </w:r>
      <w:r w:rsidRPr="50507ADE" w:rsidR="2A2E58F8">
        <w:rPr>
          <w:rFonts w:ascii="Aptos" w:hAnsi="Aptos" w:eastAsia="Aptos" w:cs="Aptos"/>
          <w:noProof w:val="0"/>
          <w:sz w:val="24"/>
          <w:szCs w:val="24"/>
          <w:lang w:val="en-GB"/>
        </w:rPr>
        <w:t>e from Dyfed-</w:t>
      </w:r>
      <w:r w:rsidRPr="50507ADE" w:rsidR="5C84382E">
        <w:rPr>
          <w:rFonts w:ascii="Aptos" w:hAnsi="Aptos" w:eastAsia="Aptos" w:cs="Aptos"/>
          <w:noProof w:val="0"/>
          <w:sz w:val="24"/>
          <w:szCs w:val="24"/>
          <w:lang w:val="en-GB"/>
        </w:rPr>
        <w:t>Powys (2021)</w:t>
      </w:r>
      <w:r w:rsidRPr="50507ADE" w:rsidR="2A2E58F8">
        <w:rPr>
          <w:rFonts w:ascii="Aptos" w:hAnsi="Aptos" w:eastAsia="Aptos" w:cs="Aptos"/>
          <w:noProof w:val="0"/>
          <w:sz w:val="24"/>
          <w:szCs w:val="24"/>
          <w:lang w:val="en-GB"/>
        </w:rPr>
        <w:t xml:space="preserve"> </w:t>
      </w:r>
      <w:r w:rsidRPr="50507ADE" w:rsidR="7C0913C3">
        <w:rPr>
          <w:rFonts w:ascii="Aptos" w:hAnsi="Aptos" w:eastAsia="Aptos" w:cs="Aptos"/>
          <w:noProof w:val="0"/>
          <w:sz w:val="24"/>
          <w:szCs w:val="24"/>
          <w:lang w:val="en-GB"/>
        </w:rPr>
        <w:t>police</w:t>
      </w:r>
      <w:r w:rsidRPr="50507ADE" w:rsidR="2A2E58F8">
        <w:rPr>
          <w:rFonts w:ascii="Aptos" w:hAnsi="Aptos" w:eastAsia="Aptos" w:cs="Aptos"/>
          <w:noProof w:val="0"/>
          <w:sz w:val="24"/>
          <w:szCs w:val="24"/>
          <w:lang w:val="en-GB"/>
        </w:rPr>
        <w:t xml:space="preserve"> force which </w:t>
      </w:r>
      <w:r w:rsidRPr="50507ADE" w:rsidR="2A2E58F8">
        <w:rPr>
          <w:rFonts w:ascii="Aptos" w:hAnsi="Aptos" w:eastAsia="Aptos" w:cs="Aptos"/>
          <w:noProof w:val="0"/>
          <w:sz w:val="24"/>
          <w:szCs w:val="24"/>
          <w:lang w:val="en-GB"/>
        </w:rPr>
        <w:t>states</w:t>
      </w:r>
      <w:r w:rsidRPr="50507ADE" w:rsidR="2A2E58F8">
        <w:rPr>
          <w:rFonts w:ascii="Aptos" w:hAnsi="Aptos" w:eastAsia="Aptos" w:cs="Aptos"/>
          <w:noProof w:val="0"/>
          <w:sz w:val="24"/>
          <w:szCs w:val="24"/>
          <w:lang w:val="en-GB"/>
        </w:rPr>
        <w:t xml:space="preserve"> the following “</w:t>
      </w:r>
      <w:r w:rsidRPr="50507ADE" w:rsidR="77E0DA23">
        <w:rPr>
          <w:rFonts w:ascii="Aptos" w:hAnsi="Aptos" w:eastAsia="Aptos" w:cs="Aptos"/>
          <w:noProof w:val="0"/>
          <w:sz w:val="24"/>
          <w:szCs w:val="24"/>
          <w:lang w:val="en-GB"/>
        </w:rPr>
        <w:t>The NPCC National Vulnerability Action Plan provides clear direction and focus. Our progress against this plan is reviewed regularly within the Strategic Vulnerability Group</w:t>
      </w:r>
      <w:r w:rsidRPr="50507ADE" w:rsidR="1F776C3E">
        <w:rPr>
          <w:rFonts w:ascii="Aptos" w:hAnsi="Aptos" w:eastAsia="Aptos" w:cs="Aptos"/>
          <w:noProof w:val="0"/>
          <w:sz w:val="24"/>
          <w:szCs w:val="24"/>
          <w:lang w:val="en-GB"/>
        </w:rPr>
        <w:t>”</w:t>
      </w:r>
      <w:r w:rsidRPr="50507ADE" w:rsidR="1FAE525A">
        <w:rPr>
          <w:rFonts w:ascii="Aptos" w:hAnsi="Aptos" w:eastAsia="Aptos" w:cs="Aptos"/>
          <w:noProof w:val="0"/>
          <w:sz w:val="24"/>
          <w:szCs w:val="24"/>
          <w:lang w:val="en-GB"/>
        </w:rPr>
        <w:t>.</w:t>
      </w:r>
      <w:r w:rsidRPr="50507ADE" w:rsidR="580CB070">
        <w:rPr>
          <w:rFonts w:ascii="Aptos" w:hAnsi="Aptos" w:eastAsia="Aptos" w:cs="Aptos"/>
          <w:noProof w:val="0"/>
          <w:sz w:val="24"/>
          <w:szCs w:val="24"/>
          <w:lang w:val="en-GB"/>
        </w:rPr>
        <w:t xml:space="preserve"> The talks of the benefits </w:t>
      </w:r>
      <w:r w:rsidRPr="50507ADE" w:rsidR="75091A60">
        <w:rPr>
          <w:rFonts w:ascii="Aptos" w:hAnsi="Aptos" w:eastAsia="Aptos" w:cs="Aptos"/>
          <w:noProof w:val="0"/>
          <w:sz w:val="24"/>
          <w:szCs w:val="24"/>
          <w:lang w:val="en-GB"/>
        </w:rPr>
        <w:t xml:space="preserve">and what the plan is doing </w:t>
      </w:r>
      <w:r w:rsidRPr="50507ADE" w:rsidR="580CB070">
        <w:rPr>
          <w:rFonts w:ascii="Aptos" w:hAnsi="Aptos" w:eastAsia="Aptos" w:cs="Aptos"/>
          <w:noProof w:val="0"/>
          <w:sz w:val="24"/>
          <w:szCs w:val="24"/>
          <w:lang w:val="en-GB"/>
        </w:rPr>
        <w:t xml:space="preserve">of the National </w:t>
      </w:r>
      <w:r w:rsidRPr="50507ADE" w:rsidR="2BE8608F">
        <w:rPr>
          <w:rFonts w:ascii="Aptos" w:hAnsi="Aptos" w:eastAsia="Aptos" w:cs="Aptos"/>
          <w:noProof w:val="0"/>
          <w:sz w:val="24"/>
          <w:szCs w:val="24"/>
          <w:lang w:val="en-GB"/>
        </w:rPr>
        <w:t>vulnerability</w:t>
      </w:r>
      <w:r w:rsidRPr="50507ADE" w:rsidR="580CB070">
        <w:rPr>
          <w:rFonts w:ascii="Aptos" w:hAnsi="Aptos" w:eastAsia="Aptos" w:cs="Aptos"/>
          <w:noProof w:val="0"/>
          <w:sz w:val="24"/>
          <w:szCs w:val="24"/>
          <w:lang w:val="en-GB"/>
        </w:rPr>
        <w:t xml:space="preserve"> action pl</w:t>
      </w:r>
      <w:r w:rsidRPr="50507ADE" w:rsidR="37471DB9">
        <w:rPr>
          <w:rFonts w:ascii="Aptos" w:hAnsi="Aptos" w:eastAsia="Aptos" w:cs="Aptos"/>
          <w:noProof w:val="0"/>
          <w:sz w:val="24"/>
          <w:szCs w:val="24"/>
          <w:lang w:val="en-GB"/>
        </w:rPr>
        <w:t xml:space="preserve">an from the source </w:t>
      </w:r>
      <w:r w:rsidRPr="50507ADE" w:rsidR="5AF2B005">
        <w:rPr>
          <w:rFonts w:ascii="Aptos" w:hAnsi="Aptos" w:eastAsia="Aptos" w:cs="Aptos"/>
          <w:noProof w:val="0"/>
          <w:sz w:val="24"/>
          <w:szCs w:val="24"/>
          <w:lang w:val="en-GB"/>
        </w:rPr>
        <w:t xml:space="preserve">Gov.uk (2023) “In order to provide the vulnerable with </w:t>
      </w:r>
      <w:r w:rsidRPr="50507ADE" w:rsidR="5AF2B005">
        <w:rPr>
          <w:rFonts w:ascii="Aptos" w:hAnsi="Aptos" w:eastAsia="Aptos" w:cs="Aptos"/>
          <w:noProof w:val="0"/>
          <w:sz w:val="24"/>
          <w:szCs w:val="24"/>
          <w:lang w:val="en-GB"/>
        </w:rPr>
        <w:t>assistance</w:t>
      </w:r>
      <w:r w:rsidRPr="50507ADE" w:rsidR="5AF2B005">
        <w:rPr>
          <w:rFonts w:ascii="Aptos" w:hAnsi="Aptos" w:eastAsia="Aptos" w:cs="Aptos"/>
          <w:noProof w:val="0"/>
          <w:sz w:val="24"/>
          <w:szCs w:val="24"/>
          <w:lang w:val="en-GB"/>
        </w:rPr>
        <w:t xml:space="preserve"> when you need it, we pledge to listen to vulnerable individuals and the services that </w:t>
      </w:r>
      <w:r w:rsidRPr="50507ADE" w:rsidR="5AF2B005">
        <w:rPr>
          <w:rFonts w:ascii="Aptos" w:hAnsi="Aptos" w:eastAsia="Aptos" w:cs="Aptos"/>
          <w:noProof w:val="0"/>
          <w:sz w:val="24"/>
          <w:szCs w:val="24"/>
          <w:lang w:val="en-GB"/>
        </w:rPr>
        <w:t>assist</w:t>
      </w:r>
      <w:r w:rsidRPr="50507ADE" w:rsidR="5AF2B005">
        <w:rPr>
          <w:rFonts w:ascii="Aptos" w:hAnsi="Aptos" w:eastAsia="Aptos" w:cs="Aptos"/>
          <w:noProof w:val="0"/>
          <w:sz w:val="24"/>
          <w:szCs w:val="24"/>
          <w:lang w:val="en-GB"/>
        </w:rPr>
        <w:t xml:space="preserve"> them. analysing new legislation passed by the government to assess how they affect vulnerable individuals</w:t>
      </w:r>
      <w:r w:rsidRPr="50507ADE" w:rsidR="5AF2B005">
        <w:rPr>
          <w:rFonts w:ascii="Aptos" w:hAnsi="Aptos" w:eastAsia="Aptos" w:cs="Aptos"/>
          <w:noProof w:val="0"/>
          <w:sz w:val="24"/>
          <w:szCs w:val="24"/>
          <w:lang w:val="en-GB"/>
        </w:rPr>
        <w:t>”</w:t>
      </w:r>
      <w:r w:rsidRPr="50507ADE" w:rsidR="0A754322">
        <w:rPr>
          <w:rFonts w:ascii="Aptos" w:hAnsi="Aptos" w:eastAsia="Aptos" w:cs="Aptos"/>
          <w:noProof w:val="0"/>
          <w:sz w:val="24"/>
          <w:szCs w:val="24"/>
          <w:lang w:val="en-GB"/>
        </w:rPr>
        <w:t>.</w:t>
      </w:r>
      <w:r w:rsidRPr="50507ADE" w:rsidR="4D90C2F0">
        <w:rPr>
          <w:rFonts w:ascii="Aptos" w:hAnsi="Aptos" w:eastAsia="Aptos" w:cs="Aptos"/>
          <w:noProof w:val="0"/>
          <w:sz w:val="24"/>
          <w:szCs w:val="24"/>
          <w:lang w:val="en-GB"/>
        </w:rPr>
        <w:t xml:space="preserve"> Another benefit of having an action plan to protect vulnerable individuals is that in can create a sense of trust with communities </w:t>
      </w:r>
      <w:r w:rsidRPr="50507ADE" w:rsidR="6DF1542D">
        <w:rPr>
          <w:rFonts w:ascii="Aptos" w:hAnsi="Aptos" w:eastAsia="Aptos" w:cs="Aptos"/>
          <w:noProof w:val="0"/>
          <w:sz w:val="24"/>
          <w:szCs w:val="24"/>
          <w:lang w:val="en-GB"/>
        </w:rPr>
        <w:t xml:space="preserve">which can lead them </w:t>
      </w:r>
      <w:r w:rsidRPr="50507ADE" w:rsidR="599049C7">
        <w:rPr>
          <w:rFonts w:ascii="Aptos" w:hAnsi="Aptos" w:eastAsia="Aptos" w:cs="Aptos"/>
          <w:noProof w:val="0"/>
          <w:sz w:val="24"/>
          <w:szCs w:val="24"/>
          <w:lang w:val="en-GB"/>
        </w:rPr>
        <w:t>help the police instead of resenting them</w:t>
      </w:r>
      <w:r w:rsidRPr="50507ADE" w:rsidR="599049C7">
        <w:rPr>
          <w:rFonts w:ascii="Aptos" w:hAnsi="Aptos" w:eastAsia="Aptos" w:cs="Aptos"/>
          <w:noProof w:val="0"/>
          <w:sz w:val="24"/>
          <w:szCs w:val="24"/>
          <w:lang w:val="en-GB"/>
        </w:rPr>
        <w:t xml:space="preserve">. </w:t>
      </w:r>
      <w:r w:rsidRPr="50507ADE" w:rsidR="6F22A12A">
        <w:rPr>
          <w:rFonts w:ascii="Aptos" w:hAnsi="Aptos" w:eastAsia="Aptos" w:cs="Aptos"/>
          <w:noProof w:val="0"/>
          <w:sz w:val="24"/>
          <w:szCs w:val="24"/>
          <w:lang w:val="en-GB"/>
        </w:rPr>
        <w:t xml:space="preserve"> </w:t>
      </w:r>
      <w:r w:rsidRPr="50507ADE" w:rsidR="6F22A12A">
        <w:rPr>
          <w:rFonts w:ascii="Aptos" w:hAnsi="Aptos" w:eastAsia="Aptos" w:cs="Aptos"/>
          <w:noProof w:val="0"/>
          <w:sz w:val="24"/>
          <w:szCs w:val="24"/>
          <w:lang w:val="en-GB"/>
        </w:rPr>
        <w:t>the source from which is called Vulnerable and policing futures (2025) “</w:t>
      </w:r>
      <w:r w:rsidRPr="50507ADE" w:rsidR="60CB532D">
        <w:rPr>
          <w:rFonts w:ascii="Aptos" w:hAnsi="Aptos" w:eastAsia="Aptos" w:cs="Aptos"/>
          <w:noProof w:val="0"/>
          <w:sz w:val="24"/>
          <w:szCs w:val="24"/>
          <w:lang w:val="en-GB"/>
        </w:rPr>
        <w:t>a vulnerability focus helps the police and public organisations to come jointly to tackle risky situations. It recognised the police's importance as emergency services providers with the authority they require to support those in need while also carrying out their conventional crime-fighting responsibilities. Vulnerability awareness was seen to improve results, enabling police and partner services to give priority to helping those in need and to carefully share data</w:t>
      </w:r>
      <w:r w:rsidRPr="50507ADE" w:rsidR="60CB532D">
        <w:rPr>
          <w:rFonts w:ascii="Aptos" w:hAnsi="Aptos" w:eastAsia="Aptos" w:cs="Aptos"/>
          <w:noProof w:val="0"/>
          <w:sz w:val="24"/>
          <w:szCs w:val="24"/>
          <w:lang w:val="en-GB"/>
        </w:rPr>
        <w:t>”.</w:t>
      </w:r>
      <w:r w:rsidRPr="50507ADE" w:rsidR="608F23E2">
        <w:rPr>
          <w:rFonts w:ascii="Aptos" w:hAnsi="Aptos" w:eastAsia="Aptos" w:cs="Aptos"/>
          <w:noProof w:val="0"/>
          <w:sz w:val="24"/>
          <w:szCs w:val="24"/>
          <w:lang w:val="en-GB"/>
        </w:rPr>
        <w:t xml:space="preserve"> </w:t>
      </w:r>
      <w:r w:rsidRPr="50507ADE" w:rsidR="2591C347">
        <w:rPr>
          <w:rFonts w:ascii="Aptos" w:hAnsi="Aptos" w:eastAsia="Aptos" w:cs="Aptos"/>
          <w:noProof w:val="0"/>
          <w:sz w:val="24"/>
          <w:szCs w:val="24"/>
          <w:lang w:val="en-GB"/>
        </w:rPr>
        <w:t xml:space="preserve">By the police doing this </w:t>
      </w:r>
      <w:r w:rsidRPr="50507ADE" w:rsidR="04C8D203">
        <w:rPr>
          <w:rFonts w:ascii="Aptos" w:hAnsi="Aptos" w:eastAsia="Aptos" w:cs="Aptos"/>
          <w:noProof w:val="0"/>
          <w:sz w:val="24"/>
          <w:szCs w:val="24"/>
          <w:lang w:val="en-GB"/>
        </w:rPr>
        <w:t xml:space="preserve">it can gain </w:t>
      </w:r>
      <w:r w:rsidRPr="50507ADE" w:rsidR="0F425826">
        <w:rPr>
          <w:rFonts w:ascii="Aptos" w:hAnsi="Aptos" w:eastAsia="Aptos" w:cs="Aptos"/>
          <w:noProof w:val="0"/>
          <w:sz w:val="24"/>
          <w:szCs w:val="24"/>
          <w:lang w:val="en-GB"/>
        </w:rPr>
        <w:t xml:space="preserve">the public trust </w:t>
      </w:r>
      <w:r w:rsidRPr="50507ADE" w:rsidR="7E4D269B">
        <w:rPr>
          <w:rFonts w:ascii="Aptos" w:hAnsi="Aptos" w:eastAsia="Aptos" w:cs="Aptos"/>
          <w:noProof w:val="0"/>
          <w:sz w:val="24"/>
          <w:szCs w:val="24"/>
          <w:lang w:val="en-GB"/>
        </w:rPr>
        <w:t>which is vital for the force</w:t>
      </w:r>
      <w:r w:rsidRPr="50507ADE" w:rsidR="744A8373">
        <w:rPr>
          <w:rFonts w:ascii="Aptos" w:hAnsi="Aptos" w:eastAsia="Aptos" w:cs="Aptos"/>
          <w:noProof w:val="0"/>
          <w:sz w:val="24"/>
          <w:szCs w:val="24"/>
          <w:lang w:val="en-GB"/>
        </w:rPr>
        <w:t xml:space="preserve"> as no trust it makes the job so much harder. We can see that trust is vital in the police </w:t>
      </w:r>
      <w:r w:rsidRPr="50507ADE" w:rsidR="0F34AFFE">
        <w:rPr>
          <w:rFonts w:ascii="Aptos" w:hAnsi="Aptos" w:eastAsia="Aptos" w:cs="Aptos"/>
          <w:noProof w:val="0"/>
          <w:sz w:val="24"/>
          <w:szCs w:val="24"/>
          <w:lang w:val="en-GB"/>
        </w:rPr>
        <w:t>by the West Yorkshire police (2018) which states “</w:t>
      </w:r>
      <w:r w:rsidRPr="50507ADE" w:rsidR="50ACB295">
        <w:rPr>
          <w:rFonts w:ascii="Aptos" w:hAnsi="Aptos" w:eastAsia="Aptos" w:cs="Aptos"/>
          <w:noProof w:val="0"/>
          <w:sz w:val="24"/>
          <w:szCs w:val="24"/>
          <w:lang w:val="en-GB"/>
        </w:rPr>
        <w:t>The word "community engagement" covers a wide range of activities that can be carried out through multiple strategies and result in different outcomes. Planning and area profiling are crucial for successful community engagement with measurable outcomes and greater awareness of all our areas</w:t>
      </w:r>
      <w:r w:rsidRPr="50507ADE" w:rsidR="50ACB295">
        <w:rPr>
          <w:rFonts w:ascii="Aptos" w:hAnsi="Aptos" w:eastAsia="Aptos" w:cs="Aptos"/>
          <w:noProof w:val="0"/>
          <w:sz w:val="24"/>
          <w:szCs w:val="24"/>
          <w:lang w:val="en-GB"/>
        </w:rPr>
        <w:t>”</w:t>
      </w:r>
      <w:r w:rsidRPr="50507ADE" w:rsidR="4ED581CF">
        <w:rPr>
          <w:rFonts w:ascii="Aptos" w:hAnsi="Aptos" w:eastAsia="Aptos" w:cs="Aptos"/>
          <w:noProof w:val="0"/>
          <w:sz w:val="24"/>
          <w:szCs w:val="24"/>
          <w:lang w:val="en-GB"/>
        </w:rPr>
        <w:t>.</w:t>
      </w:r>
      <w:r w:rsidRPr="50507ADE" w:rsidR="4ED581CF">
        <w:rPr>
          <w:rFonts w:ascii="Aptos" w:hAnsi="Aptos" w:eastAsia="Aptos" w:cs="Aptos"/>
          <w:noProof w:val="0"/>
          <w:sz w:val="24"/>
          <w:szCs w:val="24"/>
          <w:lang w:val="en-GB"/>
        </w:rPr>
        <w:t xml:space="preserve"> </w:t>
      </w:r>
      <w:r w:rsidRPr="50507ADE" w:rsidR="5ACC2736">
        <w:rPr>
          <w:rFonts w:ascii="Aptos" w:hAnsi="Aptos" w:eastAsia="Aptos" w:cs="Aptos"/>
          <w:noProof w:val="0"/>
          <w:sz w:val="24"/>
          <w:szCs w:val="24"/>
          <w:lang w:val="en-GB"/>
        </w:rPr>
        <w:t xml:space="preserve">Community engagement is vital to </w:t>
      </w:r>
      <w:r w:rsidRPr="50507ADE" w:rsidR="0E738B7C">
        <w:rPr>
          <w:rFonts w:ascii="Aptos" w:hAnsi="Aptos" w:eastAsia="Aptos" w:cs="Aptos"/>
          <w:noProof w:val="0"/>
          <w:sz w:val="24"/>
          <w:szCs w:val="24"/>
          <w:lang w:val="en-GB"/>
        </w:rPr>
        <w:t xml:space="preserve">for police as it helps </w:t>
      </w:r>
      <w:r w:rsidRPr="50507ADE" w:rsidR="512C4830">
        <w:rPr>
          <w:rFonts w:ascii="Aptos" w:hAnsi="Aptos" w:eastAsia="Aptos" w:cs="Aptos"/>
          <w:noProof w:val="0"/>
          <w:sz w:val="24"/>
          <w:szCs w:val="24"/>
          <w:lang w:val="en-GB"/>
        </w:rPr>
        <w:t xml:space="preserve">communities trust them and help </w:t>
      </w:r>
      <w:r w:rsidRPr="50507ADE" w:rsidR="6D0E37B6">
        <w:rPr>
          <w:rFonts w:ascii="Aptos" w:hAnsi="Aptos" w:eastAsia="Aptos" w:cs="Aptos"/>
          <w:noProof w:val="0"/>
          <w:sz w:val="24"/>
          <w:szCs w:val="24"/>
          <w:lang w:val="en-GB"/>
        </w:rPr>
        <w:t xml:space="preserve">them to report issues. </w:t>
      </w:r>
      <w:r w:rsidRPr="50507ADE" w:rsidR="066D25DC">
        <w:rPr>
          <w:rFonts w:ascii="Aptos" w:hAnsi="Aptos" w:eastAsia="Aptos" w:cs="Aptos"/>
          <w:noProof w:val="0"/>
          <w:sz w:val="24"/>
          <w:szCs w:val="24"/>
          <w:lang w:val="en-GB"/>
        </w:rPr>
        <w:t>Vulnerable people are</w:t>
      </w:r>
      <w:r w:rsidRPr="50507ADE" w:rsidR="607B55F2">
        <w:rPr>
          <w:rFonts w:ascii="Aptos" w:hAnsi="Aptos" w:eastAsia="Aptos" w:cs="Aptos"/>
          <w:noProof w:val="0"/>
          <w:sz w:val="24"/>
          <w:szCs w:val="24"/>
          <w:lang w:val="en-GB"/>
        </w:rPr>
        <w:t xml:space="preserve"> easy targets to be repeat victims of c</w:t>
      </w:r>
      <w:r w:rsidRPr="50507ADE" w:rsidR="3E0F4064">
        <w:rPr>
          <w:rFonts w:ascii="Aptos" w:hAnsi="Aptos" w:eastAsia="Aptos" w:cs="Aptos"/>
          <w:noProof w:val="0"/>
          <w:sz w:val="24"/>
          <w:szCs w:val="24"/>
          <w:lang w:val="en-GB"/>
        </w:rPr>
        <w:t xml:space="preserve">riminal activity as they </w:t>
      </w:r>
      <w:r w:rsidRPr="50507ADE" w:rsidR="3E0F4064">
        <w:rPr>
          <w:rFonts w:ascii="Aptos" w:hAnsi="Aptos" w:eastAsia="Aptos" w:cs="Aptos"/>
          <w:noProof w:val="0"/>
          <w:sz w:val="24"/>
          <w:szCs w:val="24"/>
          <w:lang w:val="en-GB"/>
        </w:rPr>
        <w:t>can not</w:t>
      </w:r>
      <w:r w:rsidRPr="50507ADE" w:rsidR="3E0F4064">
        <w:rPr>
          <w:rFonts w:ascii="Aptos" w:hAnsi="Aptos" w:eastAsia="Aptos" w:cs="Aptos"/>
          <w:noProof w:val="0"/>
          <w:sz w:val="24"/>
          <w:szCs w:val="24"/>
          <w:lang w:val="en-GB"/>
        </w:rPr>
        <w:t xml:space="preserve"> defend themselves as much as </w:t>
      </w:r>
      <w:r w:rsidRPr="50507ADE" w:rsidR="3E0F4064">
        <w:rPr>
          <w:rFonts w:ascii="Aptos" w:hAnsi="Aptos" w:eastAsia="Aptos" w:cs="Aptos"/>
          <w:noProof w:val="0"/>
          <w:sz w:val="24"/>
          <w:szCs w:val="24"/>
          <w:lang w:val="en-GB"/>
        </w:rPr>
        <w:t>non vulnerable</w:t>
      </w:r>
      <w:r w:rsidRPr="50507ADE" w:rsidR="3E0F4064">
        <w:rPr>
          <w:rFonts w:ascii="Aptos" w:hAnsi="Aptos" w:eastAsia="Aptos" w:cs="Aptos"/>
          <w:noProof w:val="0"/>
          <w:sz w:val="24"/>
          <w:szCs w:val="24"/>
          <w:lang w:val="en-GB"/>
        </w:rPr>
        <w:t xml:space="preserve"> individuals</w:t>
      </w:r>
      <w:r w:rsidRPr="50507ADE" w:rsidR="7089BD56">
        <w:rPr>
          <w:rFonts w:ascii="Aptos" w:hAnsi="Aptos" w:eastAsia="Aptos" w:cs="Aptos"/>
          <w:noProof w:val="0"/>
          <w:sz w:val="24"/>
          <w:szCs w:val="24"/>
          <w:lang w:val="en-GB"/>
        </w:rPr>
        <w:t>. We can see this from Johnson, M (2025) “</w:t>
      </w:r>
      <w:r w:rsidRPr="50507ADE" w:rsidR="6D8A4035">
        <w:rPr>
          <w:rFonts w:ascii="Aptos" w:hAnsi="Aptos" w:eastAsia="Aptos" w:cs="Aptos"/>
          <w:noProof w:val="0"/>
          <w:sz w:val="24"/>
          <w:szCs w:val="24"/>
          <w:lang w:val="en-GB"/>
        </w:rPr>
        <w:t>Naturally, people who already have vulnerabilities can suffer more severe, lasting effects from antisocial activity. This has a terrible impact on their daily life and increases their likelihood of being targeted, those who prey on the weak occasionally seem to enjoy repeatedly targeting a certain individual who might react negatively to the perpetrator</w:t>
      </w:r>
      <w:r w:rsidRPr="50507ADE" w:rsidR="6D8A4035">
        <w:rPr>
          <w:rFonts w:ascii="Aptos" w:hAnsi="Aptos" w:eastAsia="Aptos" w:cs="Aptos"/>
          <w:noProof w:val="0"/>
          <w:sz w:val="24"/>
          <w:szCs w:val="24"/>
          <w:lang w:val="en-GB"/>
        </w:rPr>
        <w:t>”.</w:t>
      </w:r>
      <w:r w:rsidRPr="50507ADE" w:rsidR="6D8A4035">
        <w:rPr>
          <w:rFonts w:ascii="Aptos" w:hAnsi="Aptos" w:eastAsia="Aptos" w:cs="Aptos"/>
          <w:noProof w:val="0"/>
          <w:sz w:val="24"/>
          <w:szCs w:val="24"/>
          <w:lang w:val="en-GB"/>
        </w:rPr>
        <w:t xml:space="preserve"> This shows </w:t>
      </w:r>
      <w:r w:rsidRPr="50507ADE" w:rsidR="59FCC9BA">
        <w:rPr>
          <w:rFonts w:ascii="Aptos" w:hAnsi="Aptos" w:eastAsia="Aptos" w:cs="Aptos"/>
          <w:noProof w:val="0"/>
          <w:sz w:val="24"/>
          <w:szCs w:val="24"/>
          <w:lang w:val="en-GB"/>
        </w:rPr>
        <w:t xml:space="preserve">they can be targets multiple times and offenders like to target same person. This shows the police they need to be </w:t>
      </w:r>
      <w:r w:rsidRPr="50507ADE" w:rsidR="64196158">
        <w:rPr>
          <w:rFonts w:ascii="Aptos" w:hAnsi="Aptos" w:eastAsia="Aptos" w:cs="Aptos"/>
          <w:noProof w:val="0"/>
          <w:sz w:val="24"/>
          <w:szCs w:val="24"/>
          <w:lang w:val="en-GB"/>
        </w:rPr>
        <w:t xml:space="preserve">more aware that pervious victims </w:t>
      </w:r>
      <w:r w:rsidRPr="50507ADE" w:rsidR="137C2970">
        <w:rPr>
          <w:rFonts w:ascii="Aptos" w:hAnsi="Aptos" w:eastAsia="Aptos" w:cs="Aptos"/>
          <w:noProof w:val="0"/>
          <w:sz w:val="24"/>
          <w:szCs w:val="24"/>
          <w:lang w:val="en-GB"/>
        </w:rPr>
        <w:t>do not become repeat offenders.</w:t>
      </w:r>
      <w:r w:rsidRPr="50507ADE" w:rsidR="5E2D4EFC">
        <w:rPr>
          <w:rFonts w:ascii="Aptos" w:hAnsi="Aptos" w:eastAsia="Aptos" w:cs="Aptos"/>
          <w:noProof w:val="0"/>
          <w:sz w:val="24"/>
          <w:szCs w:val="24"/>
          <w:lang w:val="en-GB"/>
        </w:rPr>
        <w:t xml:space="preserve"> We can see the measures the police do to help victims of </w:t>
      </w:r>
      <w:r w:rsidRPr="50507ADE" w:rsidR="4BA89650">
        <w:rPr>
          <w:rFonts w:ascii="Aptos" w:hAnsi="Aptos" w:eastAsia="Aptos" w:cs="Aptos"/>
          <w:noProof w:val="0"/>
          <w:sz w:val="24"/>
          <w:szCs w:val="24"/>
          <w:lang w:val="en-GB"/>
        </w:rPr>
        <w:t>vulnerability become repeat offenders from college of policing (2022) which shows “</w:t>
      </w:r>
      <w:r w:rsidRPr="50507ADE" w:rsidR="36C31804">
        <w:rPr>
          <w:rFonts w:ascii="Aptos" w:hAnsi="Aptos" w:eastAsia="Aptos" w:cs="Aptos"/>
          <w:noProof w:val="0"/>
          <w:sz w:val="24"/>
          <w:szCs w:val="24"/>
          <w:lang w:val="en-GB"/>
        </w:rPr>
        <w:t xml:space="preserve">Officers </w:t>
      </w:r>
      <w:r w:rsidRPr="50507ADE" w:rsidR="36C31804">
        <w:rPr>
          <w:rFonts w:ascii="Aptos" w:hAnsi="Aptos" w:eastAsia="Aptos" w:cs="Aptos"/>
          <w:noProof w:val="0"/>
          <w:sz w:val="24"/>
          <w:szCs w:val="24"/>
          <w:lang w:val="en-GB"/>
        </w:rPr>
        <w:t>are required to</w:t>
      </w:r>
      <w:r w:rsidRPr="50507ADE" w:rsidR="36C31804">
        <w:rPr>
          <w:rFonts w:ascii="Aptos" w:hAnsi="Aptos" w:eastAsia="Aptos" w:cs="Aptos"/>
          <w:noProof w:val="0"/>
          <w:sz w:val="24"/>
          <w:szCs w:val="24"/>
          <w:lang w:val="en-GB"/>
        </w:rPr>
        <w:t xml:space="preserve"> consider not only the individual occurrence but also the broader context of the relationship and any history of abuse. Even in cases when there </w:t>
      </w:r>
      <w:r w:rsidRPr="50507ADE" w:rsidR="36C31804">
        <w:rPr>
          <w:rFonts w:ascii="Aptos" w:hAnsi="Aptos" w:eastAsia="Aptos" w:cs="Aptos"/>
          <w:noProof w:val="0"/>
          <w:sz w:val="24"/>
          <w:szCs w:val="24"/>
          <w:lang w:val="en-GB"/>
        </w:rPr>
        <w:t>doesn't</w:t>
      </w:r>
      <w:r w:rsidRPr="50507ADE" w:rsidR="36C31804">
        <w:rPr>
          <w:rFonts w:ascii="Aptos" w:hAnsi="Aptos" w:eastAsia="Aptos" w:cs="Aptos"/>
          <w:noProof w:val="0"/>
          <w:sz w:val="24"/>
          <w:szCs w:val="24"/>
          <w:lang w:val="en-GB"/>
        </w:rPr>
        <w:t xml:space="preserve"> seem to be a criminal infraction, officers should still adhere to the </w:t>
      </w:r>
      <w:r w:rsidRPr="50507ADE" w:rsidR="36C31804">
        <w:rPr>
          <w:rFonts w:ascii="Aptos" w:hAnsi="Aptos" w:eastAsia="Aptos" w:cs="Aptos"/>
          <w:noProof w:val="0"/>
          <w:sz w:val="24"/>
          <w:szCs w:val="24"/>
          <w:lang w:val="en-GB"/>
        </w:rPr>
        <w:t>initial</w:t>
      </w:r>
      <w:r w:rsidRPr="50507ADE" w:rsidR="36C31804">
        <w:rPr>
          <w:rFonts w:ascii="Aptos" w:hAnsi="Aptos" w:eastAsia="Aptos" w:cs="Aptos"/>
          <w:noProof w:val="0"/>
          <w:sz w:val="24"/>
          <w:szCs w:val="24"/>
          <w:lang w:val="en-GB"/>
        </w:rPr>
        <w:t xml:space="preserve"> risk identification and safety planning procedures. The event could be a part of a pattern of coercive or controlling behaviour. Every police investigation into domestic abuse should include risk assessment and identification</w:t>
      </w:r>
      <w:r w:rsidRPr="50507ADE" w:rsidR="36C31804">
        <w:rPr>
          <w:rFonts w:ascii="Aptos" w:hAnsi="Aptos" w:eastAsia="Aptos" w:cs="Aptos"/>
          <w:noProof w:val="0"/>
          <w:sz w:val="24"/>
          <w:szCs w:val="24"/>
          <w:lang w:val="en-GB"/>
        </w:rPr>
        <w:t>”.</w:t>
      </w:r>
      <w:r w:rsidRPr="50507ADE" w:rsidR="36C31804">
        <w:rPr>
          <w:rFonts w:ascii="Aptos" w:hAnsi="Aptos" w:eastAsia="Aptos" w:cs="Aptos"/>
          <w:noProof w:val="0"/>
          <w:sz w:val="24"/>
          <w:szCs w:val="24"/>
          <w:lang w:val="en-GB"/>
        </w:rPr>
        <w:t xml:space="preserve"> This tells us that the police do have plans to </w:t>
      </w:r>
      <w:r w:rsidRPr="50507ADE" w:rsidR="4BD3158A">
        <w:rPr>
          <w:rFonts w:ascii="Aptos" w:hAnsi="Aptos" w:eastAsia="Aptos" w:cs="Aptos"/>
          <w:noProof w:val="0"/>
          <w:sz w:val="24"/>
          <w:szCs w:val="24"/>
          <w:lang w:val="en-GB"/>
        </w:rPr>
        <w:t>help victims after they experience attacks.</w:t>
      </w:r>
      <w:r w:rsidRPr="50507ADE" w:rsidR="7C4F6920">
        <w:rPr>
          <w:rFonts w:ascii="Aptos" w:hAnsi="Aptos" w:eastAsia="Aptos" w:cs="Aptos"/>
          <w:noProof w:val="0"/>
          <w:sz w:val="24"/>
          <w:szCs w:val="24"/>
          <w:lang w:val="en-GB"/>
        </w:rPr>
        <w:t xml:space="preserve"> There are some negatives of the National </w:t>
      </w:r>
      <w:r w:rsidRPr="50507ADE" w:rsidR="7F7AD41E">
        <w:rPr>
          <w:rFonts w:ascii="Aptos" w:hAnsi="Aptos" w:eastAsia="Aptos" w:cs="Aptos"/>
          <w:noProof w:val="0"/>
          <w:sz w:val="24"/>
          <w:szCs w:val="24"/>
          <w:lang w:val="en-GB"/>
        </w:rPr>
        <w:t>vulnerability</w:t>
      </w:r>
      <w:r w:rsidRPr="50507ADE" w:rsidR="7C4F6920">
        <w:rPr>
          <w:rFonts w:ascii="Aptos" w:hAnsi="Aptos" w:eastAsia="Aptos" w:cs="Aptos"/>
          <w:noProof w:val="0"/>
          <w:sz w:val="24"/>
          <w:szCs w:val="24"/>
          <w:lang w:val="en-GB"/>
        </w:rPr>
        <w:t xml:space="preserve"> action plan which is</w:t>
      </w:r>
      <w:r w:rsidRPr="50507ADE" w:rsidR="1BD42E3C">
        <w:rPr>
          <w:rFonts w:ascii="Aptos" w:hAnsi="Aptos" w:eastAsia="Aptos" w:cs="Aptos"/>
          <w:noProof w:val="0"/>
          <w:sz w:val="24"/>
          <w:szCs w:val="24"/>
          <w:lang w:val="en-GB"/>
        </w:rPr>
        <w:t xml:space="preserve"> that </w:t>
      </w:r>
      <w:r w:rsidRPr="50507ADE" w:rsidR="23782C60">
        <w:rPr>
          <w:rFonts w:ascii="Aptos" w:hAnsi="Aptos" w:eastAsia="Aptos" w:cs="Aptos"/>
          <w:noProof w:val="0"/>
          <w:sz w:val="24"/>
          <w:szCs w:val="24"/>
          <w:lang w:val="en-GB"/>
        </w:rPr>
        <w:t>vulnerability is not defined</w:t>
      </w:r>
      <w:r w:rsidRPr="50507ADE" w:rsidR="1BD42E3C">
        <w:rPr>
          <w:rFonts w:ascii="Aptos" w:hAnsi="Aptos" w:eastAsia="Aptos" w:cs="Aptos"/>
          <w:noProof w:val="0"/>
          <w:sz w:val="24"/>
          <w:szCs w:val="24"/>
          <w:lang w:val="en-GB"/>
        </w:rPr>
        <w:t xml:space="preserve"> </w:t>
      </w:r>
      <w:r w:rsidRPr="50507ADE" w:rsidR="71F9C40E">
        <w:rPr>
          <w:rFonts w:ascii="Aptos" w:hAnsi="Aptos" w:eastAsia="Aptos" w:cs="Aptos"/>
          <w:noProof w:val="0"/>
          <w:sz w:val="24"/>
          <w:szCs w:val="24"/>
          <w:lang w:val="en-GB"/>
        </w:rPr>
        <w:t xml:space="preserve">across law enforcement and public health </w:t>
      </w:r>
      <w:r w:rsidRPr="50507ADE" w:rsidR="71F9C40E">
        <w:rPr>
          <w:rFonts w:ascii="Aptos" w:hAnsi="Aptos" w:eastAsia="Aptos" w:cs="Aptos"/>
          <w:noProof w:val="0"/>
          <w:sz w:val="24"/>
          <w:szCs w:val="24"/>
          <w:lang w:val="en-GB"/>
        </w:rPr>
        <w:t>authorties</w:t>
      </w:r>
      <w:r w:rsidRPr="50507ADE" w:rsidR="71F9C40E">
        <w:rPr>
          <w:rFonts w:ascii="Aptos" w:hAnsi="Aptos" w:eastAsia="Aptos" w:cs="Aptos"/>
          <w:noProof w:val="0"/>
          <w:sz w:val="24"/>
          <w:szCs w:val="24"/>
          <w:lang w:val="en-GB"/>
        </w:rPr>
        <w:t xml:space="preserve"> which we can see from </w:t>
      </w:r>
      <w:r w:rsidRPr="50507ADE" w:rsidR="71F9C40E">
        <w:rPr>
          <w:rFonts w:ascii="Aptos" w:hAnsi="Aptos" w:eastAsia="Aptos" w:cs="Aptos"/>
          <w:noProof w:val="0"/>
          <w:sz w:val="24"/>
          <w:szCs w:val="24"/>
          <w:lang w:val="en-GB"/>
        </w:rPr>
        <w:t>Enang</w:t>
      </w:r>
      <w:r w:rsidRPr="50507ADE" w:rsidR="71F9C40E">
        <w:rPr>
          <w:rFonts w:ascii="Aptos" w:hAnsi="Aptos" w:eastAsia="Aptos" w:cs="Aptos"/>
          <w:noProof w:val="0"/>
          <w:sz w:val="24"/>
          <w:szCs w:val="24"/>
          <w:lang w:val="en-GB"/>
        </w:rPr>
        <w:t xml:space="preserve">, I (2019) which states </w:t>
      </w:r>
      <w:r w:rsidRPr="50507ADE" w:rsidR="4DB08AEE">
        <w:rPr>
          <w:rFonts w:ascii="Aptos" w:hAnsi="Aptos" w:eastAsia="Aptos" w:cs="Aptos"/>
          <w:noProof w:val="0"/>
          <w:sz w:val="24"/>
          <w:szCs w:val="24"/>
          <w:lang w:val="en-GB"/>
        </w:rPr>
        <w:t>“According to research, "vulnerability" is not precisely or consistently defined in the fields of public health and law enforcement.”</w:t>
      </w:r>
    </w:p>
    <w:p w:rsidR="56067FDB" w:rsidP="50507ADE" w:rsidRDefault="56067FDB" w14:paraId="4611828F" w14:textId="1C123138">
      <w:pPr>
        <w:pStyle w:val="Normal"/>
        <w:rPr>
          <w:rFonts w:ascii="Aptos" w:hAnsi="Aptos" w:eastAsia="Aptos" w:cs="Aptos"/>
          <w:noProof w:val="0"/>
          <w:sz w:val="24"/>
          <w:szCs w:val="24"/>
          <w:lang w:val="en-GB"/>
        </w:rPr>
      </w:pPr>
      <w:r w:rsidRPr="50507ADE" w:rsidR="56067FDB">
        <w:rPr>
          <w:rFonts w:ascii="Aptos" w:hAnsi="Aptos" w:eastAsia="Aptos" w:cs="Aptos"/>
          <w:noProof w:val="0"/>
          <w:sz w:val="24"/>
          <w:szCs w:val="24"/>
          <w:lang w:val="en-GB"/>
        </w:rPr>
        <w:t>Overall</w:t>
      </w:r>
      <w:r w:rsidRPr="50507ADE" w:rsidR="56067FDB">
        <w:rPr>
          <w:rFonts w:ascii="Aptos" w:hAnsi="Aptos" w:eastAsia="Aptos" w:cs="Aptos"/>
          <w:noProof w:val="0"/>
          <w:sz w:val="24"/>
          <w:szCs w:val="24"/>
          <w:lang w:val="en-GB"/>
        </w:rPr>
        <w:t xml:space="preserve"> the National vulnerability action plan is </w:t>
      </w:r>
      <w:r w:rsidRPr="50507ADE" w:rsidR="30C959A9">
        <w:rPr>
          <w:rFonts w:ascii="Aptos" w:hAnsi="Aptos" w:eastAsia="Aptos" w:cs="Aptos"/>
          <w:noProof w:val="0"/>
          <w:sz w:val="24"/>
          <w:szCs w:val="24"/>
          <w:lang w:val="en-GB"/>
        </w:rPr>
        <w:t>great as there is a plan in place</w:t>
      </w:r>
      <w:r w:rsidRPr="50507ADE" w:rsidR="5ADDDB4D">
        <w:rPr>
          <w:rFonts w:ascii="Aptos" w:hAnsi="Aptos" w:eastAsia="Aptos" w:cs="Aptos"/>
          <w:noProof w:val="0"/>
          <w:sz w:val="24"/>
          <w:szCs w:val="24"/>
          <w:lang w:val="en-GB"/>
        </w:rPr>
        <w:t xml:space="preserve"> to help victims of vulnerability </w:t>
      </w:r>
      <w:r w:rsidRPr="50507ADE" w:rsidR="1ACA8742">
        <w:rPr>
          <w:rFonts w:ascii="Aptos" w:hAnsi="Aptos" w:eastAsia="Aptos" w:cs="Aptos"/>
          <w:noProof w:val="0"/>
          <w:sz w:val="24"/>
          <w:szCs w:val="24"/>
          <w:lang w:val="en-GB"/>
        </w:rPr>
        <w:t>as it can h</w:t>
      </w:r>
      <w:r w:rsidRPr="50507ADE" w:rsidR="0A4866A5">
        <w:rPr>
          <w:rFonts w:ascii="Aptos" w:hAnsi="Aptos" w:eastAsia="Aptos" w:cs="Aptos"/>
          <w:noProof w:val="0"/>
          <w:sz w:val="24"/>
          <w:szCs w:val="24"/>
          <w:lang w:val="en-GB"/>
        </w:rPr>
        <w:t xml:space="preserve">elp </w:t>
      </w:r>
      <w:r w:rsidRPr="50507ADE" w:rsidR="1ACA8742">
        <w:rPr>
          <w:rFonts w:ascii="Aptos" w:hAnsi="Aptos" w:eastAsia="Aptos" w:cs="Aptos"/>
          <w:noProof w:val="0"/>
          <w:sz w:val="24"/>
          <w:szCs w:val="24"/>
          <w:lang w:val="en-GB"/>
        </w:rPr>
        <w:t xml:space="preserve">gain trust </w:t>
      </w:r>
      <w:r w:rsidRPr="50507ADE" w:rsidR="15E1D913">
        <w:rPr>
          <w:rFonts w:ascii="Aptos" w:hAnsi="Aptos" w:eastAsia="Aptos" w:cs="Aptos"/>
          <w:noProof w:val="0"/>
          <w:sz w:val="24"/>
          <w:szCs w:val="24"/>
          <w:lang w:val="en-GB"/>
        </w:rPr>
        <w:t>is a society already so distrustful of the police force</w:t>
      </w:r>
      <w:r w:rsidRPr="50507ADE" w:rsidR="0F69C92C">
        <w:rPr>
          <w:rFonts w:ascii="Aptos" w:hAnsi="Aptos" w:eastAsia="Aptos" w:cs="Aptos"/>
          <w:noProof w:val="0"/>
          <w:sz w:val="24"/>
          <w:szCs w:val="24"/>
          <w:lang w:val="en-GB"/>
        </w:rPr>
        <w:t xml:space="preserve"> and so resilient against them. </w:t>
      </w:r>
      <w:r w:rsidRPr="50507ADE" w:rsidR="3DD168BB">
        <w:rPr>
          <w:rFonts w:ascii="Aptos" w:hAnsi="Aptos" w:eastAsia="Aptos" w:cs="Aptos"/>
          <w:noProof w:val="0"/>
          <w:sz w:val="24"/>
          <w:szCs w:val="24"/>
          <w:lang w:val="en-GB"/>
        </w:rPr>
        <w:t>We can see a source which backs up the importance of the National vulnerability action plan which shows us “</w:t>
      </w:r>
      <w:r w:rsidRPr="50507ADE" w:rsidR="0B73A346">
        <w:rPr>
          <w:rFonts w:ascii="Aptos" w:hAnsi="Aptos" w:eastAsia="Aptos" w:cs="Aptos"/>
          <w:noProof w:val="0"/>
          <w:sz w:val="24"/>
          <w:szCs w:val="24"/>
          <w:lang w:val="en-GB"/>
        </w:rPr>
        <w:t xml:space="preserve">The National Vulnerability Action Plan (NVAP) is a framework that helps forces by identifying cross-cutting themes of vulnerability and using a wide range of information to offer a clear, succinct plan that forces can use to develop and implement their strategies”. Showing us that it is vital as it helps victims of vulnerability with methods to protect them. The plan is much needed as these are victims </w:t>
      </w:r>
      <w:r w:rsidRPr="50507ADE" w:rsidR="0A168814">
        <w:rPr>
          <w:rFonts w:ascii="Aptos" w:hAnsi="Aptos" w:eastAsia="Aptos" w:cs="Aptos"/>
          <w:noProof w:val="0"/>
          <w:sz w:val="24"/>
          <w:szCs w:val="24"/>
          <w:lang w:val="en-GB"/>
        </w:rPr>
        <w:t>who could be affected not just the once but multiple times and can not only offer support but also offer protection to the individual.</w:t>
      </w:r>
      <w:r w:rsidRPr="50507ADE" w:rsidR="08202FF0">
        <w:rPr>
          <w:rFonts w:ascii="Aptos" w:hAnsi="Aptos" w:eastAsia="Aptos" w:cs="Aptos"/>
          <w:noProof w:val="0"/>
          <w:sz w:val="24"/>
          <w:szCs w:val="24"/>
          <w:lang w:val="en-GB"/>
        </w:rPr>
        <w:t xml:space="preserve"> It also helps communities become stronger as they can also help </w:t>
      </w:r>
      <w:r w:rsidRPr="50507ADE" w:rsidR="08202FF0">
        <w:rPr>
          <w:rFonts w:ascii="Aptos" w:hAnsi="Aptos" w:eastAsia="Aptos" w:cs="Aptos"/>
          <w:noProof w:val="0"/>
          <w:sz w:val="24"/>
          <w:szCs w:val="24"/>
          <w:lang w:val="en-GB"/>
        </w:rPr>
        <w:t>identify</w:t>
      </w:r>
      <w:r w:rsidRPr="50507ADE" w:rsidR="08202FF0">
        <w:rPr>
          <w:rFonts w:ascii="Aptos" w:hAnsi="Aptos" w:eastAsia="Aptos" w:cs="Aptos"/>
          <w:noProof w:val="0"/>
          <w:sz w:val="24"/>
          <w:szCs w:val="24"/>
          <w:lang w:val="en-GB"/>
        </w:rPr>
        <w:t xml:space="preserve"> at risk individuals in their chosen community and they can help the agencies and police</w:t>
      </w:r>
      <w:r w:rsidRPr="50507ADE" w:rsidR="7C3319C4">
        <w:rPr>
          <w:rFonts w:ascii="Aptos" w:hAnsi="Aptos" w:eastAsia="Aptos" w:cs="Aptos"/>
          <w:noProof w:val="0"/>
          <w:sz w:val="24"/>
          <w:szCs w:val="24"/>
          <w:lang w:val="en-GB"/>
        </w:rPr>
        <w:t xml:space="preserve">. The added </w:t>
      </w:r>
      <w:r w:rsidRPr="50507ADE" w:rsidR="7C3319C4">
        <w:rPr>
          <w:rFonts w:ascii="Aptos" w:hAnsi="Aptos" w:eastAsia="Aptos" w:cs="Aptos"/>
          <w:noProof w:val="0"/>
          <w:sz w:val="24"/>
          <w:szCs w:val="24"/>
          <w:lang w:val="en-GB"/>
        </w:rPr>
        <w:t>benefits</w:t>
      </w:r>
      <w:r w:rsidRPr="50507ADE" w:rsidR="7C3319C4">
        <w:rPr>
          <w:rFonts w:ascii="Aptos" w:hAnsi="Aptos" w:eastAsia="Aptos" w:cs="Aptos"/>
          <w:noProof w:val="0"/>
          <w:sz w:val="24"/>
          <w:szCs w:val="24"/>
          <w:lang w:val="en-GB"/>
        </w:rPr>
        <w:t xml:space="preserve"> to this plan is </w:t>
      </w:r>
      <w:r w:rsidRPr="50507ADE" w:rsidR="5E713638">
        <w:rPr>
          <w:rFonts w:ascii="Aptos" w:hAnsi="Aptos" w:eastAsia="Aptos" w:cs="Aptos"/>
          <w:noProof w:val="0"/>
          <w:sz w:val="24"/>
          <w:szCs w:val="24"/>
          <w:lang w:val="en-GB"/>
        </w:rPr>
        <w:t xml:space="preserve">the </w:t>
      </w:r>
      <w:r w:rsidRPr="50507ADE" w:rsidR="5E713638">
        <w:rPr>
          <w:rFonts w:ascii="Aptos" w:hAnsi="Aptos" w:eastAsia="Aptos" w:cs="Aptos"/>
          <w:noProof w:val="0"/>
          <w:sz w:val="24"/>
          <w:szCs w:val="24"/>
          <w:lang w:val="en-GB"/>
        </w:rPr>
        <w:t>multi agency</w:t>
      </w:r>
      <w:r w:rsidRPr="50507ADE" w:rsidR="5E713638">
        <w:rPr>
          <w:rFonts w:ascii="Aptos" w:hAnsi="Aptos" w:eastAsia="Aptos" w:cs="Aptos"/>
          <w:noProof w:val="0"/>
          <w:sz w:val="24"/>
          <w:szCs w:val="24"/>
          <w:lang w:val="en-GB"/>
        </w:rPr>
        <w:t xml:space="preserve"> approach as the more agencies working on</w:t>
      </w:r>
      <w:r w:rsidRPr="50507ADE" w:rsidR="6B7E5D7C">
        <w:rPr>
          <w:rFonts w:ascii="Aptos" w:hAnsi="Aptos" w:eastAsia="Aptos" w:cs="Aptos"/>
          <w:noProof w:val="0"/>
          <w:sz w:val="24"/>
          <w:szCs w:val="24"/>
          <w:lang w:val="en-GB"/>
        </w:rPr>
        <w:t xml:space="preserve"> the issue the more benefits it brings as it brings a wider amount of opinions.</w:t>
      </w:r>
    </w:p>
    <w:p w:rsidR="50507ADE" w:rsidP="50507ADE" w:rsidRDefault="50507ADE" w14:paraId="0A788AED" w14:textId="723B3961">
      <w:pPr>
        <w:pStyle w:val="Normal"/>
        <w:rPr>
          <w:rFonts w:ascii="Aptos" w:hAnsi="Aptos" w:eastAsia="Aptos" w:cs="Aptos"/>
          <w:noProof w:val="0"/>
          <w:sz w:val="24"/>
          <w:szCs w:val="24"/>
          <w:lang w:val="en-GB"/>
        </w:rPr>
      </w:pPr>
    </w:p>
    <w:p w:rsidR="6B7E5D7C" w:rsidP="50507ADE" w:rsidRDefault="6B7E5D7C" w14:paraId="134247B4" w14:textId="2FEEDD22">
      <w:pPr>
        <w:pStyle w:val="Normal"/>
        <w:rPr>
          <w:rFonts w:ascii="Aptos" w:hAnsi="Aptos" w:eastAsia="Aptos" w:cs="Aptos"/>
          <w:noProof w:val="0"/>
          <w:sz w:val="24"/>
          <w:szCs w:val="24"/>
          <w:lang w:val="en-GB"/>
        </w:rPr>
      </w:pPr>
      <w:r w:rsidRPr="50507ADE" w:rsidR="6B7E5D7C">
        <w:rPr>
          <w:rFonts w:ascii="Aptos" w:hAnsi="Aptos" w:eastAsia="Aptos" w:cs="Aptos"/>
          <w:noProof w:val="0"/>
          <w:sz w:val="24"/>
          <w:szCs w:val="24"/>
          <w:lang w:val="en-GB"/>
        </w:rPr>
        <w:t>Refrence</w:t>
      </w:r>
      <w:r w:rsidRPr="50507ADE" w:rsidR="6B7E5D7C">
        <w:rPr>
          <w:rFonts w:ascii="Aptos" w:hAnsi="Aptos" w:eastAsia="Aptos" w:cs="Aptos"/>
          <w:noProof w:val="0"/>
          <w:sz w:val="24"/>
          <w:szCs w:val="24"/>
          <w:lang w:val="en-GB"/>
        </w:rPr>
        <w:t xml:space="preserve"> list </w:t>
      </w:r>
    </w:p>
    <w:p w:rsidR="6B7E5D7C" w:rsidP="50507ADE" w:rsidRDefault="6B7E5D7C" w14:paraId="20490195" w14:textId="49834DB7">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Caring for Care (2023). </w:t>
      </w:r>
      <w:r w:rsidRPr="50507ADE" w:rsidR="6B7E5D7C">
        <w:rPr>
          <w:rFonts w:ascii="Times New Roman" w:hAnsi="Times New Roman" w:eastAsia="Times New Roman" w:cs="Times New Roman"/>
          <w:i w:val="1"/>
          <w:iCs w:val="1"/>
          <w:noProof w:val="0"/>
          <w:sz w:val="24"/>
          <w:szCs w:val="24"/>
          <w:lang w:val="en-GB"/>
        </w:rPr>
        <w:t xml:space="preserve">Safeguarding Vulnerable Adults: Advocating for Their Protection </w:t>
      </w:r>
      <w:r w:rsidRPr="50507ADE" w:rsidR="6B7E5D7C">
        <w:rPr>
          <w:rFonts w:ascii="Times New Roman" w:hAnsi="Times New Roman" w:eastAsia="Times New Roman" w:cs="Times New Roman"/>
          <w:noProof w:val="0"/>
          <w:sz w:val="24"/>
          <w:szCs w:val="24"/>
          <w:lang w:val="en-GB"/>
        </w:rPr>
        <w:t xml:space="preserve">. [online] Caring for Care. Available at: </w:t>
      </w:r>
      <w:hyperlink r:id="R263c39ff39014c21">
        <w:r w:rsidRPr="50507ADE" w:rsidR="6B7E5D7C">
          <w:rPr>
            <w:rStyle w:val="Hyperlink"/>
            <w:rFonts w:ascii="Times New Roman" w:hAnsi="Times New Roman" w:eastAsia="Times New Roman" w:cs="Times New Roman"/>
            <w:noProof w:val="0"/>
            <w:sz w:val="24"/>
            <w:szCs w:val="24"/>
            <w:lang w:val="en-GB"/>
          </w:rPr>
          <w:t>https://caringforcare.co.uk/safeguarding-vulnerable-adults/</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7E659EE6" w14:textId="5687CB62">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College of Policing (2021). </w:t>
      </w:r>
      <w:r w:rsidRPr="50507ADE" w:rsidR="6B7E5D7C">
        <w:rPr>
          <w:rFonts w:ascii="Times New Roman" w:hAnsi="Times New Roman" w:eastAsia="Times New Roman" w:cs="Times New Roman"/>
          <w:i w:val="1"/>
          <w:iCs w:val="1"/>
          <w:noProof w:val="0"/>
          <w:sz w:val="24"/>
          <w:szCs w:val="24"/>
          <w:lang w:val="en-GB"/>
        </w:rPr>
        <w:t>Professional development</w:t>
      </w:r>
      <w:r w:rsidRPr="50507ADE" w:rsidR="6B7E5D7C">
        <w:rPr>
          <w:rFonts w:ascii="Times New Roman" w:hAnsi="Times New Roman" w:eastAsia="Times New Roman" w:cs="Times New Roman"/>
          <w:noProof w:val="0"/>
          <w:sz w:val="24"/>
          <w:szCs w:val="24"/>
          <w:lang w:val="en-GB"/>
        </w:rPr>
        <w:t xml:space="preserve">. [online] College of Policing. Available at: </w:t>
      </w:r>
      <w:hyperlink r:id="R4885e517402d4323">
        <w:r w:rsidRPr="50507ADE" w:rsidR="6B7E5D7C">
          <w:rPr>
            <w:rStyle w:val="Hyperlink"/>
            <w:rFonts w:ascii="Times New Roman" w:hAnsi="Times New Roman" w:eastAsia="Times New Roman" w:cs="Times New Roman"/>
            <w:noProof w:val="0"/>
            <w:sz w:val="24"/>
            <w:szCs w:val="24"/>
            <w:lang w:val="en-GB"/>
          </w:rPr>
          <w:t>https://www.college.police.uk/guidance/vulnerability-related-risks/professional-development</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610B1CFB" w14:textId="3FDE3456">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College of Policing (2022). </w:t>
      </w:r>
      <w:r w:rsidRPr="50507ADE" w:rsidR="6B7E5D7C">
        <w:rPr>
          <w:rFonts w:ascii="Times New Roman" w:hAnsi="Times New Roman" w:eastAsia="Times New Roman" w:cs="Times New Roman"/>
          <w:i w:val="1"/>
          <w:iCs w:val="1"/>
          <w:noProof w:val="0"/>
          <w:sz w:val="24"/>
          <w:szCs w:val="24"/>
          <w:lang w:val="en-GB"/>
        </w:rPr>
        <w:t>Understanding risk and vulnerability in the context of domestic abuse</w:t>
      </w:r>
      <w:r w:rsidRPr="50507ADE" w:rsidR="6B7E5D7C">
        <w:rPr>
          <w:rFonts w:ascii="Times New Roman" w:hAnsi="Times New Roman" w:eastAsia="Times New Roman" w:cs="Times New Roman"/>
          <w:noProof w:val="0"/>
          <w:sz w:val="24"/>
          <w:szCs w:val="24"/>
          <w:lang w:val="en-GB"/>
        </w:rPr>
        <w:t xml:space="preserve">. [online] College of Policing. Available at: </w:t>
      </w:r>
      <w:hyperlink r:id="R2a7a01b117b247b3">
        <w:r w:rsidRPr="50507ADE" w:rsidR="6B7E5D7C">
          <w:rPr>
            <w:rStyle w:val="Hyperlink"/>
            <w:rFonts w:ascii="Times New Roman" w:hAnsi="Times New Roman" w:eastAsia="Times New Roman" w:cs="Times New Roman"/>
            <w:noProof w:val="0"/>
            <w:sz w:val="24"/>
            <w:szCs w:val="24"/>
            <w:lang w:val="en-GB"/>
          </w:rPr>
          <w:t>https://www.college.police.uk/app/major-investigation-and-public-protection/domestic-abuse/understanding-risk-and-vulnerability-context-domestic-abuse</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59EFDAAC" w14:textId="60B4A389">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College of Policing. (2024). </w:t>
      </w:r>
      <w:r w:rsidRPr="50507ADE" w:rsidR="6B7E5D7C">
        <w:rPr>
          <w:rFonts w:ascii="Times New Roman" w:hAnsi="Times New Roman" w:eastAsia="Times New Roman" w:cs="Times New Roman"/>
          <w:i w:val="1"/>
          <w:iCs w:val="1"/>
          <w:noProof w:val="0"/>
          <w:sz w:val="24"/>
          <w:szCs w:val="24"/>
          <w:lang w:val="en-GB"/>
        </w:rPr>
        <w:t>Force-wide vulnerability action plan | College of Policing</w:t>
      </w:r>
      <w:r w:rsidRPr="50507ADE" w:rsidR="6B7E5D7C">
        <w:rPr>
          <w:rFonts w:ascii="Times New Roman" w:hAnsi="Times New Roman" w:eastAsia="Times New Roman" w:cs="Times New Roman"/>
          <w:noProof w:val="0"/>
          <w:sz w:val="24"/>
          <w:szCs w:val="24"/>
          <w:lang w:val="en-GB"/>
        </w:rPr>
        <w:t xml:space="preserve">. [online] Available at: </w:t>
      </w:r>
      <w:hyperlink r:id="R74a9c9621b994de8">
        <w:r w:rsidRPr="50507ADE" w:rsidR="6B7E5D7C">
          <w:rPr>
            <w:rStyle w:val="Hyperlink"/>
            <w:rFonts w:ascii="Times New Roman" w:hAnsi="Times New Roman" w:eastAsia="Times New Roman" w:cs="Times New Roman"/>
            <w:noProof w:val="0"/>
            <w:sz w:val="24"/>
            <w:szCs w:val="24"/>
            <w:lang w:val="en-GB"/>
          </w:rPr>
          <w:t>https://www.college.police.uk/support-forces/practices/force-wide-vulnerability-action-plan</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5FF60236" w14:textId="151BBD1B">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EasyRead version. (2023). Available at: </w:t>
      </w:r>
      <w:hyperlink r:id="R162cfac6d67d494d">
        <w:r w:rsidRPr="50507ADE" w:rsidR="6B7E5D7C">
          <w:rPr>
            <w:rStyle w:val="Hyperlink"/>
            <w:rFonts w:ascii="Times New Roman" w:hAnsi="Times New Roman" w:eastAsia="Times New Roman" w:cs="Times New Roman"/>
            <w:noProof w:val="0"/>
            <w:sz w:val="24"/>
            <w:szCs w:val="24"/>
            <w:lang w:val="en-GB"/>
          </w:rPr>
          <w:t>https://assets.publishing.service.gov.uk/media/6569b6ddc842a1000d8d7a7e/ISL209_23__ER_Vulnerable_User_plan_October_2023_Final_high_res.pdf</w:t>
        </w:r>
      </w:hyperlink>
      <w:r w:rsidRPr="50507ADE" w:rsidR="6B7E5D7C">
        <w:rPr>
          <w:rFonts w:ascii="Times New Roman" w:hAnsi="Times New Roman" w:eastAsia="Times New Roman" w:cs="Times New Roman"/>
          <w:noProof w:val="0"/>
          <w:sz w:val="24"/>
          <w:szCs w:val="24"/>
          <w:lang w:val="en-GB"/>
        </w:rPr>
        <w:t xml:space="preserve"> [Accessed 6 Nov. 2025].</w:t>
      </w:r>
    </w:p>
    <w:p w:rsidR="6B7E5D7C" w:rsidP="50507ADE" w:rsidRDefault="6B7E5D7C" w14:paraId="3F428F82" w14:textId="7B2F1C0C">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Enang, I., Murray, J., Dougall, N., Wooff, A., Heyman, I. and Aston, E. (2019). Defining and assessing vulnerability within law enforcement and public health organisations: a scoping review. </w:t>
      </w:r>
      <w:r w:rsidRPr="50507ADE" w:rsidR="6B7E5D7C">
        <w:rPr>
          <w:rFonts w:ascii="Times New Roman" w:hAnsi="Times New Roman" w:eastAsia="Times New Roman" w:cs="Times New Roman"/>
          <w:i w:val="1"/>
          <w:iCs w:val="1"/>
          <w:noProof w:val="0"/>
          <w:sz w:val="24"/>
          <w:szCs w:val="24"/>
          <w:lang w:val="en-GB"/>
        </w:rPr>
        <w:t>Health &amp; Justice</w:t>
      </w:r>
      <w:r w:rsidRPr="50507ADE" w:rsidR="6B7E5D7C">
        <w:rPr>
          <w:rFonts w:ascii="Times New Roman" w:hAnsi="Times New Roman" w:eastAsia="Times New Roman" w:cs="Times New Roman"/>
          <w:noProof w:val="0"/>
          <w:sz w:val="24"/>
          <w:szCs w:val="24"/>
          <w:lang w:val="en-GB"/>
        </w:rPr>
        <w:t>, [online] 7(1), pp.1–13. doi:https://doi.org/10.1186/s40352-019-0083-z.</w:t>
      </w:r>
    </w:p>
    <w:p w:rsidR="6B7E5D7C" w:rsidP="50507ADE" w:rsidRDefault="6B7E5D7C" w14:paraId="6BDE0249" w14:textId="0274B6F4">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Halford, E. (2018). </w:t>
      </w:r>
      <w:r w:rsidRPr="50507ADE" w:rsidR="6B7E5D7C">
        <w:rPr>
          <w:rFonts w:ascii="Times New Roman" w:hAnsi="Times New Roman" w:eastAsia="Times New Roman" w:cs="Times New Roman"/>
          <w:i w:val="1"/>
          <w:iCs w:val="1"/>
          <w:noProof w:val="0"/>
          <w:sz w:val="24"/>
          <w:szCs w:val="24"/>
          <w:lang w:val="en-GB"/>
        </w:rPr>
        <w:t>REPORT TO: Strategic Scrutiny Meeting AUTHOR: T/DCI Eric Halford SUBJECT: National Vulnerability Action Plan 2018-2021 1. Issue for Consideration</w:t>
      </w:r>
      <w:r w:rsidRPr="50507ADE" w:rsidR="6B7E5D7C">
        <w:rPr>
          <w:rFonts w:ascii="Times New Roman" w:hAnsi="Times New Roman" w:eastAsia="Times New Roman" w:cs="Times New Roman"/>
          <w:noProof w:val="0"/>
          <w:sz w:val="24"/>
          <w:szCs w:val="24"/>
          <w:lang w:val="en-GB"/>
        </w:rPr>
        <w:t xml:space="preserve">. [online] Available at: </w:t>
      </w:r>
      <w:hyperlink r:id="Ra9b5c002206745e7">
        <w:r w:rsidRPr="50507ADE" w:rsidR="6B7E5D7C">
          <w:rPr>
            <w:rStyle w:val="Hyperlink"/>
            <w:rFonts w:ascii="Times New Roman" w:hAnsi="Times New Roman" w:eastAsia="Times New Roman" w:cs="Times New Roman"/>
            <w:noProof w:val="0"/>
            <w:sz w:val="24"/>
            <w:szCs w:val="24"/>
            <w:lang w:val="en-GB"/>
          </w:rPr>
          <w:t>https://www.lancashire-pcc.gov.uk/wp-content/uploads/2020/09/Item-5-Vulnerability-scrutiny-report.pdf</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1AFC3174" w14:textId="445BEE2B">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Jha, S. (2024). </w:t>
      </w:r>
      <w:r w:rsidRPr="50507ADE" w:rsidR="6B7E5D7C">
        <w:rPr>
          <w:rFonts w:ascii="Times New Roman" w:hAnsi="Times New Roman" w:eastAsia="Times New Roman" w:cs="Times New Roman"/>
          <w:i w:val="1"/>
          <w:iCs w:val="1"/>
          <w:noProof w:val="0"/>
          <w:sz w:val="24"/>
          <w:szCs w:val="24"/>
          <w:lang w:val="en-GB"/>
        </w:rPr>
        <w:t>What is Vulnerability Management? Compliance, Challenges, &amp; Solutions</w:t>
      </w:r>
      <w:r w:rsidRPr="50507ADE" w:rsidR="6B7E5D7C">
        <w:rPr>
          <w:rFonts w:ascii="Times New Roman" w:hAnsi="Times New Roman" w:eastAsia="Times New Roman" w:cs="Times New Roman"/>
          <w:noProof w:val="0"/>
          <w:sz w:val="24"/>
          <w:szCs w:val="24"/>
          <w:lang w:val="en-GB"/>
        </w:rPr>
        <w:t xml:space="preserve">. [online] Strobes Security. Available at: </w:t>
      </w:r>
      <w:hyperlink r:id="Rdda255a0468f4552">
        <w:r w:rsidRPr="50507ADE" w:rsidR="6B7E5D7C">
          <w:rPr>
            <w:rStyle w:val="Hyperlink"/>
            <w:rFonts w:ascii="Times New Roman" w:hAnsi="Times New Roman" w:eastAsia="Times New Roman" w:cs="Times New Roman"/>
            <w:noProof w:val="0"/>
            <w:sz w:val="24"/>
            <w:szCs w:val="24"/>
            <w:lang w:val="en-GB"/>
          </w:rPr>
          <w:t>https://strobes.co/blog/what-is-vulnerability-management-compliance-challenges-solutions/</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14F0C620" w14:textId="6C50CDC3">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Johnson, M. (2025). </w:t>
      </w:r>
      <w:r w:rsidRPr="50507ADE" w:rsidR="6B7E5D7C">
        <w:rPr>
          <w:rFonts w:ascii="Times New Roman" w:hAnsi="Times New Roman" w:eastAsia="Times New Roman" w:cs="Times New Roman"/>
          <w:i w:val="1"/>
          <w:iCs w:val="1"/>
          <w:noProof w:val="0"/>
          <w:sz w:val="24"/>
          <w:szCs w:val="24"/>
          <w:lang w:val="en-GB"/>
        </w:rPr>
        <w:t>Supporting the most at risk: Vulnerability and anti-social behaviour | ASB HELP</w:t>
      </w:r>
      <w:r w:rsidRPr="50507ADE" w:rsidR="6B7E5D7C">
        <w:rPr>
          <w:rFonts w:ascii="Times New Roman" w:hAnsi="Times New Roman" w:eastAsia="Times New Roman" w:cs="Times New Roman"/>
          <w:noProof w:val="0"/>
          <w:sz w:val="24"/>
          <w:szCs w:val="24"/>
          <w:lang w:val="en-GB"/>
        </w:rPr>
        <w:t xml:space="preserve">. [online] ASB HELP. Available at: </w:t>
      </w:r>
      <w:hyperlink r:id="R46461a8f7c674e02">
        <w:r w:rsidRPr="50507ADE" w:rsidR="6B7E5D7C">
          <w:rPr>
            <w:rStyle w:val="Hyperlink"/>
            <w:rFonts w:ascii="Times New Roman" w:hAnsi="Times New Roman" w:eastAsia="Times New Roman" w:cs="Times New Roman"/>
            <w:noProof w:val="0"/>
            <w:sz w:val="24"/>
            <w:szCs w:val="24"/>
            <w:lang w:val="en-GB"/>
          </w:rPr>
          <w:t>https://asbhelp.co.uk/supporting-the-most-at-risk-vulnerability-and-anti-social-behaviour/</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78278212" w14:textId="17E7B6CA">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National Vulnerability Action Plan (NVAP). (n.d.). Available at: </w:t>
      </w:r>
      <w:hyperlink r:id="R5b760c306ec9421a">
        <w:r w:rsidRPr="50507ADE" w:rsidR="6B7E5D7C">
          <w:rPr>
            <w:rStyle w:val="Hyperlink"/>
            <w:rFonts w:ascii="Times New Roman" w:hAnsi="Times New Roman" w:eastAsia="Times New Roman" w:cs="Times New Roman"/>
            <w:noProof w:val="0"/>
            <w:sz w:val="24"/>
            <w:szCs w:val="24"/>
            <w:lang w:val="en-GB"/>
          </w:rPr>
          <w:t>https://www.vkpp.org.uk/assets/Files/NVAP-with-Interim-Measures-v3.4-External-FINAL1.pdf?utm_source=chatgpt.com</w:t>
        </w:r>
      </w:hyperlink>
      <w:r w:rsidRPr="50507ADE" w:rsidR="6B7E5D7C">
        <w:rPr>
          <w:rFonts w:ascii="Times New Roman" w:hAnsi="Times New Roman" w:eastAsia="Times New Roman" w:cs="Times New Roman"/>
          <w:noProof w:val="0"/>
          <w:sz w:val="24"/>
          <w:szCs w:val="24"/>
          <w:lang w:val="en-GB"/>
        </w:rPr>
        <w:t xml:space="preserve"> [Accessed 5 Nov. 2025].</w:t>
      </w:r>
    </w:p>
    <w:p w:rsidR="6B7E5D7C" w:rsidP="50507ADE" w:rsidRDefault="6B7E5D7C" w14:paraId="544D12A7" w14:textId="08889E1C">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NHS (2023). </w:t>
      </w:r>
      <w:r w:rsidRPr="50507ADE" w:rsidR="6B7E5D7C">
        <w:rPr>
          <w:rFonts w:ascii="Times New Roman" w:hAnsi="Times New Roman" w:eastAsia="Times New Roman" w:cs="Times New Roman"/>
          <w:i w:val="1"/>
          <w:iCs w:val="1"/>
          <w:noProof w:val="0"/>
          <w:sz w:val="24"/>
          <w:szCs w:val="24"/>
          <w:lang w:val="en-GB"/>
        </w:rPr>
        <w:t>Vulnerable Adults</w:t>
      </w:r>
      <w:r w:rsidRPr="50507ADE" w:rsidR="6B7E5D7C">
        <w:rPr>
          <w:rFonts w:ascii="Times New Roman" w:hAnsi="Times New Roman" w:eastAsia="Times New Roman" w:cs="Times New Roman"/>
          <w:noProof w:val="0"/>
          <w:sz w:val="24"/>
          <w:szCs w:val="24"/>
          <w:lang w:val="en-GB"/>
        </w:rPr>
        <w:t xml:space="preserve">. [online] Hanwell Health Centre. Available at: </w:t>
      </w:r>
      <w:hyperlink r:id="R687922727c9142fb">
        <w:r w:rsidRPr="50507ADE" w:rsidR="6B7E5D7C">
          <w:rPr>
            <w:rStyle w:val="Hyperlink"/>
            <w:rFonts w:ascii="Times New Roman" w:hAnsi="Times New Roman" w:eastAsia="Times New Roman" w:cs="Times New Roman"/>
            <w:noProof w:val="0"/>
            <w:sz w:val="24"/>
            <w:szCs w:val="24"/>
            <w:lang w:val="en-GB"/>
          </w:rPr>
          <w:t>https://www.hanwellhealthcentre.nhs.uk/policies/vulnerable-adults/</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220FFCB3" w14:textId="55CDB617">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NPCC (2019). </w:t>
      </w:r>
      <w:r w:rsidRPr="50507ADE" w:rsidR="6B7E5D7C">
        <w:rPr>
          <w:rFonts w:ascii="Times New Roman" w:hAnsi="Times New Roman" w:eastAsia="Times New Roman" w:cs="Times New Roman"/>
          <w:i w:val="1"/>
          <w:iCs w:val="1"/>
          <w:noProof w:val="0"/>
          <w:sz w:val="24"/>
          <w:szCs w:val="24"/>
          <w:lang w:val="en-GB"/>
        </w:rPr>
        <w:t>The National Police Chiefs Council (NPCC)</w:t>
      </w:r>
      <w:r w:rsidRPr="50507ADE" w:rsidR="6B7E5D7C">
        <w:rPr>
          <w:rFonts w:ascii="Times New Roman" w:hAnsi="Times New Roman" w:eastAsia="Times New Roman" w:cs="Times New Roman"/>
          <w:noProof w:val="0"/>
          <w:sz w:val="24"/>
          <w:szCs w:val="24"/>
          <w:lang w:val="en-GB"/>
        </w:rPr>
        <w:t xml:space="preserve">. [online] Police.uk. Available at: </w:t>
      </w:r>
      <w:hyperlink r:id="R26187aded05345b6">
        <w:r w:rsidRPr="50507ADE" w:rsidR="6B7E5D7C">
          <w:rPr>
            <w:rStyle w:val="Hyperlink"/>
            <w:rFonts w:ascii="Times New Roman" w:hAnsi="Times New Roman" w:eastAsia="Times New Roman" w:cs="Times New Roman"/>
            <w:noProof w:val="0"/>
            <w:sz w:val="24"/>
            <w:szCs w:val="24"/>
            <w:lang w:val="en-GB"/>
          </w:rPr>
          <w:t>https://www.npcc.police.uk/</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2F7A0198" w14:textId="045662D1">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Oscar Kilo. (2019). </w:t>
      </w:r>
      <w:r w:rsidRPr="50507ADE" w:rsidR="6B7E5D7C">
        <w:rPr>
          <w:rFonts w:ascii="Times New Roman" w:hAnsi="Times New Roman" w:eastAsia="Times New Roman" w:cs="Times New Roman"/>
          <w:i w:val="1"/>
          <w:iCs w:val="1"/>
          <w:noProof w:val="0"/>
          <w:sz w:val="24"/>
          <w:szCs w:val="24"/>
          <w:lang w:val="en-GB"/>
        </w:rPr>
        <w:t>National vulnerability action plan | Oscar Kilo</w:t>
      </w:r>
      <w:r w:rsidRPr="50507ADE" w:rsidR="6B7E5D7C">
        <w:rPr>
          <w:rFonts w:ascii="Times New Roman" w:hAnsi="Times New Roman" w:eastAsia="Times New Roman" w:cs="Times New Roman"/>
          <w:noProof w:val="0"/>
          <w:sz w:val="24"/>
          <w:szCs w:val="24"/>
          <w:lang w:val="en-GB"/>
        </w:rPr>
        <w:t xml:space="preserve">. [online] Available at: </w:t>
      </w:r>
      <w:hyperlink r:id="R4c68c12fd383420f">
        <w:r w:rsidRPr="50507ADE" w:rsidR="6B7E5D7C">
          <w:rPr>
            <w:rStyle w:val="Hyperlink"/>
            <w:rFonts w:ascii="Times New Roman" w:hAnsi="Times New Roman" w:eastAsia="Times New Roman" w:cs="Times New Roman"/>
            <w:noProof w:val="0"/>
            <w:sz w:val="24"/>
            <w:szCs w:val="24"/>
            <w:lang w:val="en-GB"/>
          </w:rPr>
          <w:t>https://www.oscarkilo.org.uk/resources/toolkits-and-campaigns/wellbeing-investigators-toolkit/national-vulnerability-action-plan?utm_source=chatgpt.com</w:t>
        </w:r>
      </w:hyperlink>
      <w:r w:rsidRPr="50507ADE" w:rsidR="6B7E5D7C">
        <w:rPr>
          <w:rFonts w:ascii="Times New Roman" w:hAnsi="Times New Roman" w:eastAsia="Times New Roman" w:cs="Times New Roman"/>
          <w:noProof w:val="0"/>
          <w:sz w:val="24"/>
          <w:szCs w:val="24"/>
          <w:lang w:val="en-GB"/>
        </w:rPr>
        <w:t xml:space="preserve"> [Accessed 14 Nov. 2025].</w:t>
      </w:r>
    </w:p>
    <w:p w:rsidR="6B7E5D7C" w:rsidP="50507ADE" w:rsidRDefault="6B7E5D7C" w14:paraId="64694989" w14:textId="7DDCDD22">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Parkinson, D. and Steele, M. (2024). Support Matters: An Overview of Services for Adult Victims/Survivors of Child Sexual Abuse. [online] doi:https://doi.org/10.47117/hvkl1364.</w:t>
      </w:r>
    </w:p>
    <w:p w:rsidR="6B7E5D7C" w:rsidP="50507ADE" w:rsidRDefault="6B7E5D7C" w14:paraId="303711B8" w14:textId="1AF4BFFC">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Safeguard-me (2024). </w:t>
      </w:r>
      <w:r w:rsidRPr="50507ADE" w:rsidR="6B7E5D7C">
        <w:rPr>
          <w:rFonts w:ascii="Times New Roman" w:hAnsi="Times New Roman" w:eastAsia="Times New Roman" w:cs="Times New Roman"/>
          <w:i w:val="1"/>
          <w:iCs w:val="1"/>
          <w:noProof w:val="0"/>
          <w:sz w:val="24"/>
          <w:szCs w:val="24"/>
          <w:lang w:val="en-GB"/>
        </w:rPr>
        <w:t>Safeguarding Adults at Risk: A Neglected Issue?</w:t>
      </w:r>
      <w:r w:rsidRPr="50507ADE" w:rsidR="6B7E5D7C">
        <w:rPr>
          <w:rFonts w:ascii="Times New Roman" w:hAnsi="Times New Roman" w:eastAsia="Times New Roman" w:cs="Times New Roman"/>
          <w:noProof w:val="0"/>
          <w:sz w:val="24"/>
          <w:szCs w:val="24"/>
          <w:lang w:val="en-GB"/>
        </w:rPr>
        <w:t xml:space="preserve"> [online] Safeguard-me.co.uk. Available at: </w:t>
      </w:r>
      <w:hyperlink r:id="R360f624cec2f4e29">
        <w:r w:rsidRPr="50507ADE" w:rsidR="6B7E5D7C">
          <w:rPr>
            <w:rStyle w:val="Hyperlink"/>
            <w:rFonts w:ascii="Times New Roman" w:hAnsi="Times New Roman" w:eastAsia="Times New Roman" w:cs="Times New Roman"/>
            <w:noProof w:val="0"/>
            <w:sz w:val="24"/>
            <w:szCs w:val="24"/>
            <w:lang w:val="en-GB"/>
          </w:rPr>
          <w:t>https://www.safeguard-me.co.uk/blog/tpost/nyhcesp561-safeguarding-adults-at-risk-a-neglected</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71ABD592" w14:textId="16EA4104">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Samuel, M. (2011). </w:t>
      </w:r>
      <w:r w:rsidRPr="50507ADE" w:rsidR="6B7E5D7C">
        <w:rPr>
          <w:rFonts w:ascii="Times New Roman" w:hAnsi="Times New Roman" w:eastAsia="Times New Roman" w:cs="Times New Roman"/>
          <w:i w:val="1"/>
          <w:iCs w:val="1"/>
          <w:noProof w:val="0"/>
          <w:sz w:val="24"/>
          <w:szCs w:val="24"/>
          <w:lang w:val="en-GB"/>
        </w:rPr>
        <w:t>Fiona Pilkington: Police slammed over disability hate crime</w:t>
      </w:r>
      <w:r w:rsidRPr="50507ADE" w:rsidR="6B7E5D7C">
        <w:rPr>
          <w:rFonts w:ascii="Times New Roman" w:hAnsi="Times New Roman" w:eastAsia="Times New Roman" w:cs="Times New Roman"/>
          <w:noProof w:val="0"/>
          <w:sz w:val="24"/>
          <w:szCs w:val="24"/>
          <w:lang w:val="en-GB"/>
        </w:rPr>
        <w:t xml:space="preserve">. [online] Community Care. Available at: </w:t>
      </w:r>
      <w:hyperlink r:id="Raf954f8b01e24296">
        <w:r w:rsidRPr="50507ADE" w:rsidR="6B7E5D7C">
          <w:rPr>
            <w:rStyle w:val="Hyperlink"/>
            <w:rFonts w:ascii="Times New Roman" w:hAnsi="Times New Roman" w:eastAsia="Times New Roman" w:cs="Times New Roman"/>
            <w:noProof w:val="0"/>
            <w:sz w:val="24"/>
            <w:szCs w:val="24"/>
            <w:lang w:val="en-GB"/>
          </w:rPr>
          <w:t>https://www.communitycare.co.uk/2011/05/24/fiona-pilkington-police-slammed-over-disability-hate-crime/</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185ADBC9" w14:textId="5B541E6B">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Vulnerability &amp; Policing Futures Research Centre. (2025). </w:t>
      </w:r>
      <w:r w:rsidRPr="50507ADE" w:rsidR="6B7E5D7C">
        <w:rPr>
          <w:rFonts w:ascii="Times New Roman" w:hAnsi="Times New Roman" w:eastAsia="Times New Roman" w:cs="Times New Roman"/>
          <w:i w:val="1"/>
          <w:iCs w:val="1"/>
          <w:noProof w:val="0"/>
          <w:sz w:val="24"/>
          <w:szCs w:val="24"/>
          <w:lang w:val="en-GB"/>
        </w:rPr>
        <w:t>Viewpoints on vulnerability as a focus for policing and public services - Vulnerability &amp; Policing Futures Research Centre</w:t>
      </w:r>
      <w:r w:rsidRPr="50507ADE" w:rsidR="6B7E5D7C">
        <w:rPr>
          <w:rFonts w:ascii="Times New Roman" w:hAnsi="Times New Roman" w:eastAsia="Times New Roman" w:cs="Times New Roman"/>
          <w:noProof w:val="0"/>
          <w:sz w:val="24"/>
          <w:szCs w:val="24"/>
          <w:lang w:val="en-GB"/>
        </w:rPr>
        <w:t xml:space="preserve">. [online] Available at: </w:t>
      </w:r>
      <w:hyperlink r:id="R10beb87f5da3410e">
        <w:r w:rsidRPr="50507ADE" w:rsidR="6B7E5D7C">
          <w:rPr>
            <w:rStyle w:val="Hyperlink"/>
            <w:rFonts w:ascii="Times New Roman" w:hAnsi="Times New Roman" w:eastAsia="Times New Roman" w:cs="Times New Roman"/>
            <w:noProof w:val="0"/>
            <w:sz w:val="24"/>
            <w:szCs w:val="24"/>
            <w:lang w:val="en-GB"/>
          </w:rPr>
          <w:t>https://vulnerabilitypolicing.org.uk/viewpoints-on-vulnerability-as-a-focus-for-policing-and-public-services/?utm_source=chatgpt.com</w:t>
        </w:r>
      </w:hyperlink>
      <w:r w:rsidRPr="50507ADE" w:rsidR="6B7E5D7C">
        <w:rPr>
          <w:rFonts w:ascii="Times New Roman" w:hAnsi="Times New Roman" w:eastAsia="Times New Roman" w:cs="Times New Roman"/>
          <w:noProof w:val="0"/>
          <w:sz w:val="24"/>
          <w:szCs w:val="24"/>
          <w:lang w:val="en-GB"/>
        </w:rPr>
        <w:t>.</w:t>
      </w:r>
    </w:p>
    <w:p w:rsidR="6B7E5D7C" w:rsidP="50507ADE" w:rsidRDefault="6B7E5D7C" w14:paraId="7A2207B6" w14:textId="5599DCD2">
      <w:pPr>
        <w:spacing w:before="0" w:beforeAutospacing="off" w:after="240" w:afterAutospacing="off" w:line="360" w:lineRule="auto"/>
      </w:pPr>
      <w:r w:rsidRPr="50507ADE" w:rsidR="6B7E5D7C">
        <w:rPr>
          <w:rFonts w:ascii="Times New Roman" w:hAnsi="Times New Roman" w:eastAsia="Times New Roman" w:cs="Times New Roman"/>
          <w:noProof w:val="0"/>
          <w:sz w:val="24"/>
          <w:szCs w:val="24"/>
          <w:lang w:val="en-GB"/>
        </w:rPr>
        <w:t xml:space="preserve">West Yorkshire Police. (2018). </w:t>
      </w:r>
      <w:r w:rsidRPr="50507ADE" w:rsidR="6B7E5D7C">
        <w:rPr>
          <w:rFonts w:ascii="Times New Roman" w:hAnsi="Times New Roman" w:eastAsia="Times New Roman" w:cs="Times New Roman"/>
          <w:i w:val="1"/>
          <w:iCs w:val="1"/>
          <w:noProof w:val="0"/>
          <w:sz w:val="24"/>
          <w:szCs w:val="24"/>
          <w:lang w:val="en-GB"/>
        </w:rPr>
        <w:t>Community Engagement - Force Policy | West Yorkshire Police</w:t>
      </w:r>
      <w:r w:rsidRPr="50507ADE" w:rsidR="6B7E5D7C">
        <w:rPr>
          <w:rFonts w:ascii="Times New Roman" w:hAnsi="Times New Roman" w:eastAsia="Times New Roman" w:cs="Times New Roman"/>
          <w:noProof w:val="0"/>
          <w:sz w:val="24"/>
          <w:szCs w:val="24"/>
          <w:lang w:val="en-GB"/>
        </w:rPr>
        <w:t xml:space="preserve">. [online] Available at: </w:t>
      </w:r>
      <w:hyperlink r:id="Ra989d529c29a4eb7">
        <w:r w:rsidRPr="50507ADE" w:rsidR="6B7E5D7C">
          <w:rPr>
            <w:rStyle w:val="Hyperlink"/>
            <w:rFonts w:ascii="Times New Roman" w:hAnsi="Times New Roman" w:eastAsia="Times New Roman" w:cs="Times New Roman"/>
            <w:noProof w:val="0"/>
            <w:sz w:val="24"/>
            <w:szCs w:val="24"/>
            <w:lang w:val="en-GB"/>
          </w:rPr>
          <w:t>https://www.westyorkshire.police.uk/about-us/policies-and-procedures/policies/operational-policing/community-engagement?utm_source=chatgpt.com</w:t>
        </w:r>
      </w:hyperlink>
      <w:r w:rsidRPr="50507ADE" w:rsidR="6B7E5D7C">
        <w:rPr>
          <w:rFonts w:ascii="Times New Roman" w:hAnsi="Times New Roman" w:eastAsia="Times New Roman" w:cs="Times New Roman"/>
          <w:noProof w:val="0"/>
          <w:sz w:val="24"/>
          <w:szCs w:val="24"/>
          <w:lang w:val="en-GB"/>
        </w:rPr>
        <w:t xml:space="preserve"> [Accessed 13 Nov. 2025].</w:t>
      </w:r>
    </w:p>
    <w:p w:rsidR="50507ADE" w:rsidP="50507ADE" w:rsidRDefault="50507ADE" w14:paraId="29FEF44A" w14:textId="1BC4AAF5">
      <w:pPr>
        <w:pStyle w:val="Normal"/>
        <w:rPr>
          <w:rFonts w:ascii="Aptos" w:hAnsi="Aptos" w:eastAsia="Aptos" w:cs="Aptos"/>
          <w:noProof w:val="0"/>
          <w:sz w:val="24"/>
          <w:szCs w:val="24"/>
          <w:lang w:val="en-GB"/>
        </w:rPr>
      </w:pPr>
    </w:p>
    <w:p w:rsidR="08202FF0" w:rsidP="50507ADE" w:rsidRDefault="08202FF0" w14:paraId="1A216A40" w14:textId="2D83E2C6">
      <w:pPr>
        <w:pStyle w:val="Normal"/>
        <w:rPr>
          <w:rFonts w:ascii="Aptos" w:hAnsi="Aptos" w:eastAsia="Aptos" w:cs="Aptos"/>
          <w:noProof w:val="0"/>
          <w:sz w:val="24"/>
          <w:szCs w:val="24"/>
          <w:lang w:val="en-GB"/>
        </w:rPr>
      </w:pPr>
      <w:r w:rsidRPr="50507ADE" w:rsidR="08202FF0">
        <w:rPr>
          <w:rFonts w:ascii="Aptos" w:hAnsi="Aptos" w:eastAsia="Aptos" w:cs="Aptos"/>
          <w:noProof w:val="0"/>
          <w:sz w:val="24"/>
          <w:szCs w:val="24"/>
          <w:lang w:val="en-GB"/>
        </w:rPr>
        <w:t xml:space="preserve"> </w:t>
      </w:r>
      <w:r w:rsidRPr="50507ADE" w:rsidR="08202FF0">
        <w:rPr>
          <w:rFonts w:ascii="Aptos" w:hAnsi="Aptos" w:eastAsia="Aptos" w:cs="Aptos"/>
          <w:noProof w:val="0"/>
          <w:sz w:val="24"/>
          <w:szCs w:val="24"/>
          <w:lang w:val="en-GB"/>
        </w:rPr>
        <w:t xml:space="preserve"> </w:t>
      </w:r>
    </w:p>
    <w:p w:rsidR="50507ADE" w:rsidP="50507ADE" w:rsidRDefault="50507ADE" w14:paraId="22FAA12A" w14:textId="7250E4EE">
      <w:pPr>
        <w:pStyle w:val="Normal"/>
        <w:rPr>
          <w:noProof w:val="0"/>
          <w:lang w:val="en-GB"/>
        </w:rPr>
      </w:pPr>
    </w:p>
    <w:p w:rsidR="50507ADE" w:rsidP="50507ADE" w:rsidRDefault="50507ADE" w14:paraId="6AD616D8" w14:textId="670C3E3E">
      <w:pPr>
        <w:pStyle w:val="Normal"/>
        <w:rPr>
          <w:rFonts w:ascii="Aptos" w:hAnsi="Aptos" w:eastAsia="Aptos" w:cs="Aptos"/>
          <w:noProof w:val="0"/>
          <w:sz w:val="24"/>
          <w:szCs w:val="24"/>
          <w:lang w:val="en-GB"/>
        </w:rPr>
      </w:pPr>
    </w:p>
    <w:p w:rsidR="1A1C3E47" w:rsidP="1A1C3E47" w:rsidRDefault="1A1C3E47" w14:paraId="7F5041AB" w14:textId="6B7649A5">
      <w:pPr>
        <w:pStyle w:val="Normal"/>
      </w:pPr>
    </w:p>
    <w:p w:rsidR="1A1C3E47" w:rsidP="1A1C3E47" w:rsidRDefault="1A1C3E47" w14:paraId="11BD7424" w14:textId="1B8359AA">
      <w:pPr>
        <w:pStyle w:val="Normal"/>
        <w:rPr>
          <w:rFonts w:ascii="Aptos" w:hAnsi="Aptos" w:eastAsia="Aptos" w:cs="Aptos" w:asciiTheme="minorAscii" w:hAnsiTheme="minorAscii" w:eastAsiaTheme="minorAscii" w:cstheme="minorAscii"/>
        </w:rPr>
      </w:pPr>
    </w:p>
    <w:p w:rsidR="5EEADD60" w:rsidP="1A1C3E47" w:rsidRDefault="5EEADD60" w14:paraId="7150926E" w14:noSpellErr="1" w14:textId="7D5E33F4">
      <w:pPr>
        <w:pStyle w:val="Normal"/>
        <w:rPr>
          <w:rFonts w:ascii="Aptos" w:hAnsi="Aptos" w:eastAsia="Aptos" w:cs="Aptos" w:asciiTheme="minorAscii" w:hAnsiTheme="minorAscii" w:eastAsiaTheme="minorAscii" w:cstheme="minorAscii"/>
        </w:rPr>
      </w:pPr>
      <w:r w:rsidRPr="50507ADE" w:rsidR="72C1BCDF">
        <w:rPr>
          <w:rFonts w:ascii="Aptos" w:hAnsi="Aptos" w:eastAsia="Aptos" w:cs="Aptos" w:asciiTheme="minorAscii" w:hAnsiTheme="minorAscii" w:eastAsiaTheme="minorAscii" w:cstheme="minorAscii"/>
        </w:rPr>
        <w:t xml:space="preserve"> </w:t>
      </w:r>
    </w:p>
    <w:p w:rsidR="22D900BD" w:rsidP="1A1C3E47" w:rsidRDefault="22D900BD" w14:paraId="074DE6FC" w14:textId="2899D586">
      <w:pPr>
        <w:pStyle w:val="Normal"/>
        <w:rPr>
          <w:rFonts w:ascii="Aptos" w:hAnsi="Aptos" w:eastAsia="Aptos" w:cs="Aptos" w:asciiTheme="minorAscii" w:hAnsiTheme="minorAscii" w:eastAsiaTheme="minorAscii" w:cstheme="minorAscii"/>
        </w:rPr>
      </w:pPr>
      <w:r w:rsidRPr="1A1C3E47" w:rsidR="22D900BD">
        <w:rPr>
          <w:rFonts w:ascii="Aptos" w:hAnsi="Aptos" w:eastAsia="Aptos" w:cs="Aptos" w:asciiTheme="minorAscii" w:hAnsiTheme="minorAscii" w:eastAsiaTheme="minorAscii" w:cstheme="minorAscii"/>
        </w:rPr>
        <w:t xml:space="preserve"> </w:t>
      </w:r>
    </w:p>
    <w:p w:rsidR="1A1C3E47" w:rsidP="1A1C3E47" w:rsidRDefault="1A1C3E47" w14:paraId="6298B0EF" w14:textId="4394A618">
      <w:pPr>
        <w:pStyle w:val="Normal"/>
        <w:rPr>
          <w:rFonts w:ascii="Aptos" w:hAnsi="Aptos" w:eastAsia="Aptos" w:cs="Aptos" w:asciiTheme="minorAscii" w:hAnsiTheme="minorAscii" w:eastAsiaTheme="minorAscii" w:cstheme="minorAscii"/>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5A8B63"/>
    <w:rsid w:val="004B5915"/>
    <w:rsid w:val="00E806DB"/>
    <w:rsid w:val="00F11B8D"/>
    <w:rsid w:val="010134E4"/>
    <w:rsid w:val="01EB25CD"/>
    <w:rsid w:val="01FF9188"/>
    <w:rsid w:val="031F5B00"/>
    <w:rsid w:val="03855F9A"/>
    <w:rsid w:val="03C4347D"/>
    <w:rsid w:val="0474031A"/>
    <w:rsid w:val="04C1FEEA"/>
    <w:rsid w:val="04C8D203"/>
    <w:rsid w:val="05361CA3"/>
    <w:rsid w:val="057CE79E"/>
    <w:rsid w:val="06351F8A"/>
    <w:rsid w:val="0666C50C"/>
    <w:rsid w:val="066D25DC"/>
    <w:rsid w:val="06E0FFE5"/>
    <w:rsid w:val="06EC75B3"/>
    <w:rsid w:val="070F342A"/>
    <w:rsid w:val="0772E2E9"/>
    <w:rsid w:val="07BE5EA9"/>
    <w:rsid w:val="07CA190E"/>
    <w:rsid w:val="0805C1C1"/>
    <w:rsid w:val="08202FF0"/>
    <w:rsid w:val="083E539F"/>
    <w:rsid w:val="0860713A"/>
    <w:rsid w:val="08DB2E66"/>
    <w:rsid w:val="08E4EBF7"/>
    <w:rsid w:val="093F821A"/>
    <w:rsid w:val="097066EA"/>
    <w:rsid w:val="097EB482"/>
    <w:rsid w:val="0A168814"/>
    <w:rsid w:val="0A4866A5"/>
    <w:rsid w:val="0A6C43C6"/>
    <w:rsid w:val="0A754322"/>
    <w:rsid w:val="0B5861BF"/>
    <w:rsid w:val="0B73A346"/>
    <w:rsid w:val="0B827031"/>
    <w:rsid w:val="0C11A111"/>
    <w:rsid w:val="0C520944"/>
    <w:rsid w:val="0D330C4D"/>
    <w:rsid w:val="0E063BD7"/>
    <w:rsid w:val="0E738B7C"/>
    <w:rsid w:val="0EA62591"/>
    <w:rsid w:val="0F0615E9"/>
    <w:rsid w:val="0F280CD3"/>
    <w:rsid w:val="0F30B4DB"/>
    <w:rsid w:val="0F34AFFE"/>
    <w:rsid w:val="0F425826"/>
    <w:rsid w:val="0F69C92C"/>
    <w:rsid w:val="0F80EA09"/>
    <w:rsid w:val="0FCC8F1B"/>
    <w:rsid w:val="10F1D5D1"/>
    <w:rsid w:val="11511D15"/>
    <w:rsid w:val="115A8B63"/>
    <w:rsid w:val="117DDCF4"/>
    <w:rsid w:val="1183C93E"/>
    <w:rsid w:val="119BC426"/>
    <w:rsid w:val="11D85369"/>
    <w:rsid w:val="12364613"/>
    <w:rsid w:val="12B4CBAC"/>
    <w:rsid w:val="1353CF6F"/>
    <w:rsid w:val="137C2970"/>
    <w:rsid w:val="13E6E36F"/>
    <w:rsid w:val="143AC024"/>
    <w:rsid w:val="1459C391"/>
    <w:rsid w:val="145B21A1"/>
    <w:rsid w:val="15150639"/>
    <w:rsid w:val="15316937"/>
    <w:rsid w:val="1562FA07"/>
    <w:rsid w:val="156DBAE1"/>
    <w:rsid w:val="15E1D913"/>
    <w:rsid w:val="1687CC6E"/>
    <w:rsid w:val="16DD59BC"/>
    <w:rsid w:val="16DDBDB2"/>
    <w:rsid w:val="17A20ABC"/>
    <w:rsid w:val="17BECAFC"/>
    <w:rsid w:val="17D896D4"/>
    <w:rsid w:val="17E07868"/>
    <w:rsid w:val="17E8843B"/>
    <w:rsid w:val="18206E6A"/>
    <w:rsid w:val="19081146"/>
    <w:rsid w:val="197704B3"/>
    <w:rsid w:val="19835B63"/>
    <w:rsid w:val="1A1C3E47"/>
    <w:rsid w:val="1A36B8D4"/>
    <w:rsid w:val="1A8DCD78"/>
    <w:rsid w:val="1ACA8742"/>
    <w:rsid w:val="1B195F00"/>
    <w:rsid w:val="1BD42E3C"/>
    <w:rsid w:val="1BEB6EAB"/>
    <w:rsid w:val="1C72ADBB"/>
    <w:rsid w:val="1D0D9B6B"/>
    <w:rsid w:val="1D7F787D"/>
    <w:rsid w:val="1D995BB9"/>
    <w:rsid w:val="1E6335CA"/>
    <w:rsid w:val="1EB0F30C"/>
    <w:rsid w:val="1F2146C0"/>
    <w:rsid w:val="1F776C3E"/>
    <w:rsid w:val="1FAE525A"/>
    <w:rsid w:val="1FB58E46"/>
    <w:rsid w:val="20159FE4"/>
    <w:rsid w:val="203A0D91"/>
    <w:rsid w:val="20ED6F42"/>
    <w:rsid w:val="21F35155"/>
    <w:rsid w:val="222C4329"/>
    <w:rsid w:val="228DF5AA"/>
    <w:rsid w:val="22D900BD"/>
    <w:rsid w:val="23782C60"/>
    <w:rsid w:val="240F1B29"/>
    <w:rsid w:val="2440A187"/>
    <w:rsid w:val="246E1D44"/>
    <w:rsid w:val="24F1A430"/>
    <w:rsid w:val="25239FDD"/>
    <w:rsid w:val="254B37C9"/>
    <w:rsid w:val="2566A974"/>
    <w:rsid w:val="2591C347"/>
    <w:rsid w:val="261DE401"/>
    <w:rsid w:val="278D83B2"/>
    <w:rsid w:val="27A8A6B0"/>
    <w:rsid w:val="28AE1AA5"/>
    <w:rsid w:val="28D319C4"/>
    <w:rsid w:val="28EA43FA"/>
    <w:rsid w:val="29682354"/>
    <w:rsid w:val="2A2C52A9"/>
    <w:rsid w:val="2A2E58F8"/>
    <w:rsid w:val="2A6C8375"/>
    <w:rsid w:val="2AE39019"/>
    <w:rsid w:val="2B68F3F7"/>
    <w:rsid w:val="2B92123E"/>
    <w:rsid w:val="2BA8CD50"/>
    <w:rsid w:val="2BE8608F"/>
    <w:rsid w:val="2C04DA22"/>
    <w:rsid w:val="2C26E82F"/>
    <w:rsid w:val="2C668284"/>
    <w:rsid w:val="2C6BA2CB"/>
    <w:rsid w:val="2C86FD9A"/>
    <w:rsid w:val="2C9DFC98"/>
    <w:rsid w:val="2CE96C4E"/>
    <w:rsid w:val="2CF27FCF"/>
    <w:rsid w:val="2D514C5C"/>
    <w:rsid w:val="2F2ECFA7"/>
    <w:rsid w:val="2F560649"/>
    <w:rsid w:val="2FF39FD7"/>
    <w:rsid w:val="3019CD77"/>
    <w:rsid w:val="3038AF32"/>
    <w:rsid w:val="30651C0D"/>
    <w:rsid w:val="30C959A9"/>
    <w:rsid w:val="30FEB24A"/>
    <w:rsid w:val="3168491B"/>
    <w:rsid w:val="322998C4"/>
    <w:rsid w:val="32926C23"/>
    <w:rsid w:val="33909537"/>
    <w:rsid w:val="33E4E8E6"/>
    <w:rsid w:val="34251E0D"/>
    <w:rsid w:val="34FE556A"/>
    <w:rsid w:val="356991FE"/>
    <w:rsid w:val="35B4878B"/>
    <w:rsid w:val="36551A21"/>
    <w:rsid w:val="36571519"/>
    <w:rsid w:val="36C31804"/>
    <w:rsid w:val="3708C7AA"/>
    <w:rsid w:val="37471DB9"/>
    <w:rsid w:val="37685F03"/>
    <w:rsid w:val="37A2AAC4"/>
    <w:rsid w:val="38E57CDB"/>
    <w:rsid w:val="38FD060B"/>
    <w:rsid w:val="3912597B"/>
    <w:rsid w:val="3938B807"/>
    <w:rsid w:val="395E90F3"/>
    <w:rsid w:val="399CE65A"/>
    <w:rsid w:val="3A41B8CC"/>
    <w:rsid w:val="3A51F972"/>
    <w:rsid w:val="3AA14A9A"/>
    <w:rsid w:val="3AC8370D"/>
    <w:rsid w:val="3B0591D8"/>
    <w:rsid w:val="3B28A1BA"/>
    <w:rsid w:val="3B51C003"/>
    <w:rsid w:val="3B6622F2"/>
    <w:rsid w:val="3BEE9C6A"/>
    <w:rsid w:val="3D51C294"/>
    <w:rsid w:val="3D72FD23"/>
    <w:rsid w:val="3D8ED493"/>
    <w:rsid w:val="3DD168BB"/>
    <w:rsid w:val="3E0F4064"/>
    <w:rsid w:val="3F86B577"/>
    <w:rsid w:val="4006931D"/>
    <w:rsid w:val="402AD594"/>
    <w:rsid w:val="407B0120"/>
    <w:rsid w:val="40C7CF64"/>
    <w:rsid w:val="40CD594B"/>
    <w:rsid w:val="40EADC33"/>
    <w:rsid w:val="411B2ED4"/>
    <w:rsid w:val="4174218A"/>
    <w:rsid w:val="41A9318F"/>
    <w:rsid w:val="41B0E1B4"/>
    <w:rsid w:val="41F22CAA"/>
    <w:rsid w:val="41F64874"/>
    <w:rsid w:val="429558C9"/>
    <w:rsid w:val="43C63963"/>
    <w:rsid w:val="444B9F68"/>
    <w:rsid w:val="44731F0D"/>
    <w:rsid w:val="4484903C"/>
    <w:rsid w:val="44D79BD3"/>
    <w:rsid w:val="458D5FD7"/>
    <w:rsid w:val="45CBE85F"/>
    <w:rsid w:val="45D0C43D"/>
    <w:rsid w:val="45F7403C"/>
    <w:rsid w:val="45F7E8FD"/>
    <w:rsid w:val="461987E8"/>
    <w:rsid w:val="481838A1"/>
    <w:rsid w:val="485A5896"/>
    <w:rsid w:val="487E3DB4"/>
    <w:rsid w:val="49146B02"/>
    <w:rsid w:val="49927F49"/>
    <w:rsid w:val="49E35AD8"/>
    <w:rsid w:val="4BA0300F"/>
    <w:rsid w:val="4BA89650"/>
    <w:rsid w:val="4BD3158A"/>
    <w:rsid w:val="4BDD2DB8"/>
    <w:rsid w:val="4BFD766D"/>
    <w:rsid w:val="4C396E13"/>
    <w:rsid w:val="4C4AB954"/>
    <w:rsid w:val="4C6725EB"/>
    <w:rsid w:val="4C867AE7"/>
    <w:rsid w:val="4C904928"/>
    <w:rsid w:val="4D65D6B3"/>
    <w:rsid w:val="4D7D33FA"/>
    <w:rsid w:val="4D90C2F0"/>
    <w:rsid w:val="4DB08AEE"/>
    <w:rsid w:val="4ED581CF"/>
    <w:rsid w:val="4ED93381"/>
    <w:rsid w:val="4F340961"/>
    <w:rsid w:val="4FE0E756"/>
    <w:rsid w:val="50507ADE"/>
    <w:rsid w:val="50ACB295"/>
    <w:rsid w:val="512C4830"/>
    <w:rsid w:val="51633E91"/>
    <w:rsid w:val="51A8BEA1"/>
    <w:rsid w:val="51B763A1"/>
    <w:rsid w:val="5250401A"/>
    <w:rsid w:val="52BD3250"/>
    <w:rsid w:val="53086C60"/>
    <w:rsid w:val="53725897"/>
    <w:rsid w:val="53A3341A"/>
    <w:rsid w:val="53EB37A5"/>
    <w:rsid w:val="544A12CE"/>
    <w:rsid w:val="545F3EF1"/>
    <w:rsid w:val="54FB9234"/>
    <w:rsid w:val="55317DB0"/>
    <w:rsid w:val="5580C73B"/>
    <w:rsid w:val="55D5D1AF"/>
    <w:rsid w:val="56067FDB"/>
    <w:rsid w:val="56FEB27E"/>
    <w:rsid w:val="57A870AD"/>
    <w:rsid w:val="57DBF9C4"/>
    <w:rsid w:val="580CB070"/>
    <w:rsid w:val="58473A8A"/>
    <w:rsid w:val="5858C6BB"/>
    <w:rsid w:val="587CFB8F"/>
    <w:rsid w:val="599049C7"/>
    <w:rsid w:val="59FCC9BA"/>
    <w:rsid w:val="5A92D648"/>
    <w:rsid w:val="5ACC2736"/>
    <w:rsid w:val="5AD069D2"/>
    <w:rsid w:val="5ADDDB4D"/>
    <w:rsid w:val="5AF2B005"/>
    <w:rsid w:val="5C62110E"/>
    <w:rsid w:val="5C84382E"/>
    <w:rsid w:val="5C8C60CC"/>
    <w:rsid w:val="5C97098E"/>
    <w:rsid w:val="5D3DA61A"/>
    <w:rsid w:val="5D5149A6"/>
    <w:rsid w:val="5E06AC8D"/>
    <w:rsid w:val="5E2D4EFC"/>
    <w:rsid w:val="5E38C292"/>
    <w:rsid w:val="5E404C93"/>
    <w:rsid w:val="5E5B44BF"/>
    <w:rsid w:val="5E713638"/>
    <w:rsid w:val="5EA56712"/>
    <w:rsid w:val="5EAF96FC"/>
    <w:rsid w:val="5EEADD60"/>
    <w:rsid w:val="5EEC021A"/>
    <w:rsid w:val="5EFF0981"/>
    <w:rsid w:val="5F7F131D"/>
    <w:rsid w:val="5FA235F6"/>
    <w:rsid w:val="5FDD8A8E"/>
    <w:rsid w:val="602DB1CB"/>
    <w:rsid w:val="6077A793"/>
    <w:rsid w:val="607B55F2"/>
    <w:rsid w:val="608F23E2"/>
    <w:rsid w:val="60CAD412"/>
    <w:rsid w:val="60CB532D"/>
    <w:rsid w:val="6139715B"/>
    <w:rsid w:val="617D3D47"/>
    <w:rsid w:val="61A53694"/>
    <w:rsid w:val="61BF53F9"/>
    <w:rsid w:val="62832B6C"/>
    <w:rsid w:val="62B4DEEF"/>
    <w:rsid w:val="62D9063D"/>
    <w:rsid w:val="6332DC57"/>
    <w:rsid w:val="635D1040"/>
    <w:rsid w:val="63792C89"/>
    <w:rsid w:val="63D661AE"/>
    <w:rsid w:val="64196158"/>
    <w:rsid w:val="6522E408"/>
    <w:rsid w:val="655B9CAA"/>
    <w:rsid w:val="65D8E7E5"/>
    <w:rsid w:val="660DD0F6"/>
    <w:rsid w:val="662444D9"/>
    <w:rsid w:val="66561CDD"/>
    <w:rsid w:val="666797AB"/>
    <w:rsid w:val="66D8821B"/>
    <w:rsid w:val="674C9FB3"/>
    <w:rsid w:val="67E81981"/>
    <w:rsid w:val="683D1C3C"/>
    <w:rsid w:val="6886B34B"/>
    <w:rsid w:val="690ADAD0"/>
    <w:rsid w:val="691EA624"/>
    <w:rsid w:val="69891EC3"/>
    <w:rsid w:val="69B796BE"/>
    <w:rsid w:val="69E75069"/>
    <w:rsid w:val="69E96C84"/>
    <w:rsid w:val="6A19B3C2"/>
    <w:rsid w:val="6A22B6F6"/>
    <w:rsid w:val="6A885C5A"/>
    <w:rsid w:val="6B25B333"/>
    <w:rsid w:val="6B5C218F"/>
    <w:rsid w:val="6B7E5D7C"/>
    <w:rsid w:val="6BE07032"/>
    <w:rsid w:val="6C6FE6D6"/>
    <w:rsid w:val="6D0E37B6"/>
    <w:rsid w:val="6D26528E"/>
    <w:rsid w:val="6D7DAD52"/>
    <w:rsid w:val="6D8A4035"/>
    <w:rsid w:val="6DF1542D"/>
    <w:rsid w:val="6E2FA2D5"/>
    <w:rsid w:val="6E8F7EE4"/>
    <w:rsid w:val="6E9232B3"/>
    <w:rsid w:val="6EEB7B4E"/>
    <w:rsid w:val="6F22A12A"/>
    <w:rsid w:val="6F3D1B75"/>
    <w:rsid w:val="6F5CF4C0"/>
    <w:rsid w:val="6F85DD81"/>
    <w:rsid w:val="70028BAF"/>
    <w:rsid w:val="701D835A"/>
    <w:rsid w:val="7089BD56"/>
    <w:rsid w:val="70B8ADB5"/>
    <w:rsid w:val="7123B115"/>
    <w:rsid w:val="714A9F52"/>
    <w:rsid w:val="71F9C40E"/>
    <w:rsid w:val="720E64DD"/>
    <w:rsid w:val="72C1BCDF"/>
    <w:rsid w:val="73EBA891"/>
    <w:rsid w:val="7413DC8B"/>
    <w:rsid w:val="742F91AA"/>
    <w:rsid w:val="744A8373"/>
    <w:rsid w:val="748E4DDB"/>
    <w:rsid w:val="74C53F7E"/>
    <w:rsid w:val="74E1CA7B"/>
    <w:rsid w:val="75091A60"/>
    <w:rsid w:val="756FE94B"/>
    <w:rsid w:val="7599ED7B"/>
    <w:rsid w:val="75B2B758"/>
    <w:rsid w:val="75B841EA"/>
    <w:rsid w:val="75DD3C78"/>
    <w:rsid w:val="7624EB9B"/>
    <w:rsid w:val="76D64CB5"/>
    <w:rsid w:val="770B9F16"/>
    <w:rsid w:val="775254F3"/>
    <w:rsid w:val="77D11A63"/>
    <w:rsid w:val="77E0DA23"/>
    <w:rsid w:val="77F2A0BE"/>
    <w:rsid w:val="7805D4F8"/>
    <w:rsid w:val="783C410F"/>
    <w:rsid w:val="783E1B58"/>
    <w:rsid w:val="784B010D"/>
    <w:rsid w:val="78B8D0F4"/>
    <w:rsid w:val="78C55E12"/>
    <w:rsid w:val="79621CFF"/>
    <w:rsid w:val="79B1E1C9"/>
    <w:rsid w:val="7A80F5B8"/>
    <w:rsid w:val="7A9312B0"/>
    <w:rsid w:val="7AFD0F04"/>
    <w:rsid w:val="7B152EE2"/>
    <w:rsid w:val="7B340014"/>
    <w:rsid w:val="7BA7AFD6"/>
    <w:rsid w:val="7C0913C3"/>
    <w:rsid w:val="7C3319C4"/>
    <w:rsid w:val="7C4F6920"/>
    <w:rsid w:val="7C8E69C8"/>
    <w:rsid w:val="7D736279"/>
    <w:rsid w:val="7D8742E3"/>
    <w:rsid w:val="7DD5A2E1"/>
    <w:rsid w:val="7E4BDB65"/>
    <w:rsid w:val="7E4D269B"/>
    <w:rsid w:val="7EC66F6F"/>
    <w:rsid w:val="7EE0488D"/>
    <w:rsid w:val="7F3CF144"/>
    <w:rsid w:val="7F3EBAF8"/>
    <w:rsid w:val="7F7AD41E"/>
    <w:rsid w:val="7F931F1B"/>
    <w:rsid w:val="7FA51543"/>
    <w:rsid w:val="7FF553CF"/>
    <w:rsid w:val="7FF87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5A8B63"/>
  <w15:chartTrackingRefBased/>
  <w15:docId w15:val="{7705F647-8FEC-497B-97D2-596156FEE0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0507AD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caringforcare.co.uk/safeguarding-vulnerable-adults/" TargetMode="External" Id="R263c39ff39014c21" /><Relationship Type="http://schemas.openxmlformats.org/officeDocument/2006/relationships/hyperlink" Target="https://www.college.police.uk/guidance/vulnerability-related-risks/professional-development" TargetMode="External" Id="R4885e517402d4323" /><Relationship Type="http://schemas.openxmlformats.org/officeDocument/2006/relationships/hyperlink" Target="https://www.college.police.uk/app/major-investigation-and-public-protection/domestic-abuse/understanding-risk-and-vulnerability-context-domestic-abuse" TargetMode="External" Id="R2a7a01b117b247b3" /><Relationship Type="http://schemas.openxmlformats.org/officeDocument/2006/relationships/hyperlink" Target="https://www.college.police.uk/support-forces/practices/force-wide-vulnerability-action-plan" TargetMode="External" Id="R74a9c9621b994de8" /><Relationship Type="http://schemas.openxmlformats.org/officeDocument/2006/relationships/hyperlink" Target="https://assets.publishing.service.gov.uk/media/6569b6ddc842a1000d8d7a7e/ISL209_23__ER_Vulnerable_User_plan_October_2023_Final_high_res.pdf" TargetMode="External" Id="R162cfac6d67d494d" /><Relationship Type="http://schemas.openxmlformats.org/officeDocument/2006/relationships/hyperlink" Target="https://www.lancashire-pcc.gov.uk/wp-content/uploads/2020/09/Item-5-Vulnerability-scrutiny-report.pdf" TargetMode="External" Id="Ra9b5c002206745e7" /><Relationship Type="http://schemas.openxmlformats.org/officeDocument/2006/relationships/hyperlink" Target="https://strobes.co/blog/what-is-vulnerability-management-compliance-challenges-solutions/" TargetMode="External" Id="Rdda255a0468f4552" /><Relationship Type="http://schemas.openxmlformats.org/officeDocument/2006/relationships/hyperlink" Target="https://asbhelp.co.uk/supporting-the-most-at-risk-vulnerability-and-anti-social-behaviour/" TargetMode="External" Id="R46461a8f7c674e02" /><Relationship Type="http://schemas.openxmlformats.org/officeDocument/2006/relationships/hyperlink" Target="https://www.vkpp.org.uk/assets/Files/NVAP-with-Interim-Measures-v3.4-External-FINAL1.pdf?utm_source=chatgpt.com" TargetMode="External" Id="R5b760c306ec9421a" /><Relationship Type="http://schemas.openxmlformats.org/officeDocument/2006/relationships/hyperlink" Target="https://www.hanwellhealthcentre.nhs.uk/policies/vulnerable-adults/" TargetMode="External" Id="R687922727c9142fb" /><Relationship Type="http://schemas.openxmlformats.org/officeDocument/2006/relationships/hyperlink" Target="https://www.npcc.police.uk/" TargetMode="External" Id="R26187aded05345b6" /><Relationship Type="http://schemas.openxmlformats.org/officeDocument/2006/relationships/hyperlink" Target="https://www.oscarkilo.org.uk/resources/toolkits-and-campaigns/wellbeing-investigators-toolkit/national-vulnerability-action-plan?utm_source=chatgpt.com" TargetMode="External" Id="R4c68c12fd383420f" /><Relationship Type="http://schemas.openxmlformats.org/officeDocument/2006/relationships/hyperlink" Target="https://www.safeguard-me.co.uk/blog/tpost/nyhcesp561-safeguarding-adults-at-risk-a-neglected" TargetMode="External" Id="R360f624cec2f4e29" /><Relationship Type="http://schemas.openxmlformats.org/officeDocument/2006/relationships/hyperlink" Target="https://www.communitycare.co.uk/2011/05/24/fiona-pilkington-police-slammed-over-disability-hate-crime/" TargetMode="External" Id="Raf954f8b01e24296" /><Relationship Type="http://schemas.openxmlformats.org/officeDocument/2006/relationships/hyperlink" Target="https://vulnerabilitypolicing.org.uk/viewpoints-on-vulnerability-as-a-focus-for-policing-and-public-services/?utm_source=chatgpt.com" TargetMode="External" Id="R10beb87f5da3410e" /><Relationship Type="http://schemas.openxmlformats.org/officeDocument/2006/relationships/hyperlink" Target="https://www.westyorkshire.police.uk/about-us/policies-and-procedures/policies/operational-policing/community-engagement?utm_source=chatgpt.com" TargetMode="External" Id="Ra989d529c29a4eb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Toby Smith (2305538)</dc:creator>
  <keywords/>
  <dc:description/>
  <lastModifiedBy>Toby Smith (2305538)</lastModifiedBy>
  <revision>3</revision>
  <dcterms:created xsi:type="dcterms:W3CDTF">2025-11-05T13:25:40.2320252Z</dcterms:created>
  <dcterms:modified xsi:type="dcterms:W3CDTF">2025-11-14T19:01:19.1753014Z</dcterms:modified>
</coreProperties>
</file>