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B21AA" w14:textId="77777777" w:rsidR="00D37E84" w:rsidRDefault="00D37E84" w:rsidP="00F479A9">
      <w:pPr>
        <w:spacing w:line="480" w:lineRule="auto"/>
        <w:rPr>
          <w:rFonts w:ascii="Times New Roman" w:hAnsi="Times New Roman" w:cs="Times New Roman"/>
          <w:sz w:val="24"/>
          <w:szCs w:val="24"/>
        </w:rPr>
      </w:pPr>
    </w:p>
    <w:p w14:paraId="0C7EBFAF" w14:textId="77777777" w:rsidR="00D37E84" w:rsidRDefault="00D37E84" w:rsidP="00F479A9">
      <w:pPr>
        <w:spacing w:line="480" w:lineRule="auto"/>
        <w:rPr>
          <w:rFonts w:ascii="Times New Roman" w:hAnsi="Times New Roman" w:cs="Times New Roman"/>
          <w:sz w:val="24"/>
          <w:szCs w:val="24"/>
        </w:rPr>
      </w:pPr>
    </w:p>
    <w:p w14:paraId="20C88CD7" w14:textId="77777777" w:rsidR="00D37E84" w:rsidRDefault="00D37E84" w:rsidP="00F479A9">
      <w:pPr>
        <w:spacing w:line="480" w:lineRule="auto"/>
        <w:rPr>
          <w:rFonts w:ascii="Times New Roman" w:hAnsi="Times New Roman" w:cs="Times New Roman"/>
          <w:sz w:val="24"/>
          <w:szCs w:val="24"/>
        </w:rPr>
      </w:pPr>
    </w:p>
    <w:p w14:paraId="67D79D66" w14:textId="77777777" w:rsidR="00D37E84" w:rsidRDefault="00D37E84" w:rsidP="00F479A9">
      <w:pPr>
        <w:spacing w:line="480" w:lineRule="auto"/>
        <w:rPr>
          <w:rFonts w:ascii="Times New Roman" w:hAnsi="Times New Roman" w:cs="Times New Roman"/>
          <w:sz w:val="24"/>
          <w:szCs w:val="24"/>
        </w:rPr>
      </w:pPr>
    </w:p>
    <w:p w14:paraId="00AE87EE" w14:textId="77777777" w:rsidR="00D37E84" w:rsidRDefault="00D37E84" w:rsidP="00F479A9">
      <w:pPr>
        <w:spacing w:line="480" w:lineRule="auto"/>
        <w:rPr>
          <w:rFonts w:ascii="Times New Roman" w:hAnsi="Times New Roman" w:cs="Times New Roman"/>
          <w:sz w:val="24"/>
          <w:szCs w:val="24"/>
        </w:rPr>
      </w:pPr>
    </w:p>
    <w:p w14:paraId="447A59EA" w14:textId="02DEF768" w:rsidR="00D37E84"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Project Management</w:t>
      </w:r>
      <w:r w:rsidR="008324F6">
        <w:rPr>
          <w:rFonts w:ascii="Times New Roman" w:hAnsi="Times New Roman" w:cs="Times New Roman"/>
          <w:b/>
          <w:sz w:val="28"/>
          <w:szCs w:val="28"/>
        </w:rPr>
        <w:t xml:space="preserve"> Processes</w:t>
      </w:r>
    </w:p>
    <w:p w14:paraId="2CAC31B4" w14:textId="3BF4405A"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Rachel Vetter</w:t>
      </w:r>
    </w:p>
    <w:p w14:paraId="24559171" w14:textId="65B8449D"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1708006</w:t>
      </w:r>
    </w:p>
    <w:p w14:paraId="692D19AB" w14:textId="2AC0E585"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March 2019</w:t>
      </w:r>
    </w:p>
    <w:p w14:paraId="4531E05B" w14:textId="40FB5BD9"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BMSP5008</w:t>
      </w:r>
    </w:p>
    <w:p w14:paraId="05FF5F37" w14:textId="156CF3D2" w:rsidR="009A17AC" w:rsidRPr="00A857C8" w:rsidRDefault="009A17AC" w:rsidP="00A857C8">
      <w:pPr>
        <w:spacing w:line="480" w:lineRule="auto"/>
        <w:jc w:val="center"/>
        <w:rPr>
          <w:rFonts w:ascii="Times New Roman" w:hAnsi="Times New Roman" w:cs="Times New Roman"/>
          <w:b/>
          <w:sz w:val="28"/>
          <w:szCs w:val="28"/>
        </w:rPr>
      </w:pPr>
      <w:r w:rsidRPr="00A857C8">
        <w:rPr>
          <w:rFonts w:ascii="Times New Roman" w:hAnsi="Times New Roman" w:cs="Times New Roman"/>
          <w:b/>
          <w:sz w:val="28"/>
          <w:szCs w:val="28"/>
        </w:rPr>
        <w:t>Glenn Behenna</w:t>
      </w:r>
    </w:p>
    <w:p w14:paraId="15F9A64F" w14:textId="77777777" w:rsidR="00D37E84" w:rsidRPr="00A857C8" w:rsidRDefault="00D37E84" w:rsidP="00A857C8">
      <w:pPr>
        <w:spacing w:line="480" w:lineRule="auto"/>
        <w:jc w:val="center"/>
        <w:rPr>
          <w:rFonts w:ascii="Times New Roman" w:hAnsi="Times New Roman" w:cs="Times New Roman"/>
          <w:b/>
          <w:sz w:val="28"/>
          <w:szCs w:val="28"/>
        </w:rPr>
      </w:pPr>
    </w:p>
    <w:p w14:paraId="059FFEC5" w14:textId="77777777" w:rsidR="00D37E84" w:rsidRDefault="00D37E84" w:rsidP="00F479A9">
      <w:pPr>
        <w:spacing w:line="480" w:lineRule="auto"/>
        <w:rPr>
          <w:rFonts w:ascii="Times New Roman" w:hAnsi="Times New Roman" w:cs="Times New Roman"/>
          <w:sz w:val="24"/>
          <w:szCs w:val="24"/>
        </w:rPr>
      </w:pPr>
    </w:p>
    <w:p w14:paraId="47648D29" w14:textId="77777777" w:rsidR="00D37E84" w:rsidRDefault="00D37E84" w:rsidP="00F479A9">
      <w:pPr>
        <w:spacing w:line="480" w:lineRule="auto"/>
        <w:rPr>
          <w:rFonts w:ascii="Times New Roman" w:hAnsi="Times New Roman" w:cs="Times New Roman"/>
          <w:sz w:val="24"/>
          <w:szCs w:val="24"/>
        </w:rPr>
      </w:pPr>
    </w:p>
    <w:p w14:paraId="41D181D2" w14:textId="77777777" w:rsidR="00D37E84" w:rsidRDefault="00D37E84" w:rsidP="00F479A9">
      <w:pPr>
        <w:spacing w:line="480" w:lineRule="auto"/>
        <w:rPr>
          <w:rFonts w:ascii="Times New Roman" w:hAnsi="Times New Roman" w:cs="Times New Roman"/>
          <w:sz w:val="24"/>
          <w:szCs w:val="24"/>
        </w:rPr>
      </w:pPr>
    </w:p>
    <w:p w14:paraId="25B42671" w14:textId="77777777" w:rsidR="00D37E84" w:rsidRDefault="00D37E84" w:rsidP="00F479A9">
      <w:pPr>
        <w:spacing w:line="480" w:lineRule="auto"/>
        <w:rPr>
          <w:rFonts w:ascii="Times New Roman" w:hAnsi="Times New Roman" w:cs="Times New Roman"/>
          <w:sz w:val="24"/>
          <w:szCs w:val="24"/>
        </w:rPr>
      </w:pPr>
    </w:p>
    <w:p w14:paraId="4FFAB682" w14:textId="77777777" w:rsidR="00D37E84" w:rsidRDefault="00D37E84" w:rsidP="00F479A9">
      <w:pPr>
        <w:spacing w:line="480" w:lineRule="auto"/>
        <w:rPr>
          <w:rFonts w:ascii="Times New Roman" w:hAnsi="Times New Roman" w:cs="Times New Roman"/>
          <w:sz w:val="24"/>
          <w:szCs w:val="24"/>
        </w:rPr>
      </w:pPr>
    </w:p>
    <w:p w14:paraId="6FABEFF8" w14:textId="77777777" w:rsidR="00D37E84" w:rsidRDefault="00D37E84" w:rsidP="00F479A9">
      <w:pPr>
        <w:spacing w:line="480" w:lineRule="auto"/>
        <w:rPr>
          <w:rFonts w:ascii="Times New Roman" w:hAnsi="Times New Roman" w:cs="Times New Roman"/>
          <w:sz w:val="24"/>
          <w:szCs w:val="24"/>
        </w:rPr>
      </w:pPr>
    </w:p>
    <w:p w14:paraId="588CD191" w14:textId="77777777" w:rsidR="00D37E84" w:rsidRDefault="00D37E84" w:rsidP="00F479A9">
      <w:pPr>
        <w:spacing w:line="480" w:lineRule="auto"/>
        <w:rPr>
          <w:rFonts w:ascii="Times New Roman" w:hAnsi="Times New Roman" w:cs="Times New Roman"/>
          <w:sz w:val="24"/>
          <w:szCs w:val="24"/>
        </w:rPr>
      </w:pPr>
    </w:p>
    <w:p w14:paraId="0AA437B6" w14:textId="707483F5" w:rsidR="00C16670" w:rsidRDefault="00C16670" w:rsidP="00F479A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1.0 Executive summary </w:t>
      </w:r>
    </w:p>
    <w:p w14:paraId="09725E16" w14:textId="69653907" w:rsidR="00C16670" w:rsidRDefault="002E5391"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This report will Study some of the methodologies used within Project Management. The structured approach of PRINCE2, which is popular within the Private sector in the UK. Waterfall, that offers its users a traditional approach and  the relative</w:t>
      </w:r>
      <w:r w:rsidR="00841F10">
        <w:rPr>
          <w:rFonts w:ascii="Times New Roman" w:hAnsi="Times New Roman" w:cs="Times New Roman"/>
          <w:sz w:val="24"/>
          <w:szCs w:val="24"/>
        </w:rPr>
        <w:t>ly</w:t>
      </w:r>
      <w:r>
        <w:rPr>
          <w:rFonts w:ascii="Times New Roman" w:hAnsi="Times New Roman" w:cs="Times New Roman"/>
          <w:sz w:val="24"/>
          <w:szCs w:val="24"/>
        </w:rPr>
        <w:t xml:space="preserve"> new guy Agile, with its benefits of adaptability..</w:t>
      </w:r>
    </w:p>
    <w:p w14:paraId="1E540D02" w14:textId="0237B4A3" w:rsidR="002E5391" w:rsidRDefault="002E5391"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will go on to define the process in Project Management, from conception to completion through the lifecycle. The inevitability of risks, identifying, analysing and managing them to avoid failure of the project. </w:t>
      </w:r>
    </w:p>
    <w:p w14:paraId="2E19957A" w14:textId="0D02B0B8" w:rsidR="002E5391" w:rsidRDefault="002E5391" w:rsidP="00F479A9">
      <w:pPr>
        <w:spacing w:line="480" w:lineRule="auto"/>
        <w:rPr>
          <w:rFonts w:ascii="Times New Roman" w:hAnsi="Times New Roman" w:cs="Times New Roman"/>
          <w:sz w:val="24"/>
          <w:szCs w:val="24"/>
        </w:rPr>
      </w:pPr>
      <w:r>
        <w:rPr>
          <w:rFonts w:ascii="Times New Roman" w:hAnsi="Times New Roman" w:cs="Times New Roman"/>
          <w:sz w:val="24"/>
          <w:szCs w:val="24"/>
        </w:rPr>
        <w:t>Finally</w:t>
      </w:r>
      <w:r w:rsidR="004F2AF3">
        <w:rPr>
          <w:rFonts w:ascii="Times New Roman" w:hAnsi="Times New Roman" w:cs="Times New Roman"/>
          <w:sz w:val="24"/>
          <w:szCs w:val="24"/>
        </w:rPr>
        <w:t>,</w:t>
      </w:r>
      <w:r>
        <w:rPr>
          <w:rFonts w:ascii="Times New Roman" w:hAnsi="Times New Roman" w:cs="Times New Roman"/>
          <w:sz w:val="24"/>
          <w:szCs w:val="24"/>
        </w:rPr>
        <w:t xml:space="preserve"> it will look at the role of the stakeholder and study how they are analysed and managed by the Project Manager and their team. </w:t>
      </w:r>
    </w:p>
    <w:p w14:paraId="4D1111B8" w14:textId="77777777" w:rsidR="00C16670" w:rsidRDefault="00C16670" w:rsidP="00F479A9">
      <w:pPr>
        <w:spacing w:line="480" w:lineRule="auto"/>
        <w:rPr>
          <w:rFonts w:ascii="Times New Roman" w:hAnsi="Times New Roman" w:cs="Times New Roman"/>
          <w:sz w:val="24"/>
          <w:szCs w:val="24"/>
        </w:rPr>
      </w:pPr>
    </w:p>
    <w:p w14:paraId="47161A9D" w14:textId="77777777" w:rsidR="00C16670" w:rsidRDefault="00C16670" w:rsidP="00F479A9">
      <w:pPr>
        <w:spacing w:line="480" w:lineRule="auto"/>
        <w:rPr>
          <w:rFonts w:ascii="Times New Roman" w:hAnsi="Times New Roman" w:cs="Times New Roman"/>
          <w:sz w:val="24"/>
          <w:szCs w:val="24"/>
        </w:rPr>
      </w:pPr>
    </w:p>
    <w:p w14:paraId="63A21F05" w14:textId="77777777" w:rsidR="00C16670" w:rsidRDefault="00C16670" w:rsidP="00F479A9">
      <w:pPr>
        <w:spacing w:line="480" w:lineRule="auto"/>
        <w:rPr>
          <w:rFonts w:ascii="Times New Roman" w:hAnsi="Times New Roman" w:cs="Times New Roman"/>
          <w:sz w:val="24"/>
          <w:szCs w:val="24"/>
        </w:rPr>
      </w:pPr>
    </w:p>
    <w:p w14:paraId="0543CDCB" w14:textId="77777777" w:rsidR="00C16670" w:rsidRDefault="00C16670" w:rsidP="00F479A9">
      <w:pPr>
        <w:spacing w:line="480" w:lineRule="auto"/>
        <w:rPr>
          <w:rFonts w:ascii="Times New Roman" w:hAnsi="Times New Roman" w:cs="Times New Roman"/>
          <w:sz w:val="24"/>
          <w:szCs w:val="24"/>
        </w:rPr>
      </w:pPr>
    </w:p>
    <w:p w14:paraId="06305A63" w14:textId="77777777" w:rsidR="00C16670" w:rsidRDefault="00C16670" w:rsidP="00F479A9">
      <w:pPr>
        <w:spacing w:line="480" w:lineRule="auto"/>
        <w:rPr>
          <w:rFonts w:ascii="Times New Roman" w:hAnsi="Times New Roman" w:cs="Times New Roman"/>
          <w:sz w:val="24"/>
          <w:szCs w:val="24"/>
        </w:rPr>
      </w:pPr>
    </w:p>
    <w:p w14:paraId="4124B578" w14:textId="77777777" w:rsidR="00C16670" w:rsidRDefault="00C16670" w:rsidP="00F479A9">
      <w:pPr>
        <w:spacing w:line="480" w:lineRule="auto"/>
        <w:rPr>
          <w:rFonts w:ascii="Times New Roman" w:hAnsi="Times New Roman" w:cs="Times New Roman"/>
          <w:sz w:val="24"/>
          <w:szCs w:val="24"/>
        </w:rPr>
      </w:pPr>
    </w:p>
    <w:p w14:paraId="546D45F8" w14:textId="77777777" w:rsidR="00C16670" w:rsidRDefault="00C16670" w:rsidP="00F479A9">
      <w:pPr>
        <w:spacing w:line="480" w:lineRule="auto"/>
        <w:rPr>
          <w:rFonts w:ascii="Times New Roman" w:hAnsi="Times New Roman" w:cs="Times New Roman"/>
          <w:sz w:val="24"/>
          <w:szCs w:val="24"/>
        </w:rPr>
      </w:pPr>
    </w:p>
    <w:p w14:paraId="598706A0" w14:textId="77777777" w:rsidR="00C16670" w:rsidRDefault="00C16670" w:rsidP="00F479A9">
      <w:pPr>
        <w:spacing w:line="480" w:lineRule="auto"/>
        <w:rPr>
          <w:rFonts w:ascii="Times New Roman" w:hAnsi="Times New Roman" w:cs="Times New Roman"/>
          <w:sz w:val="24"/>
          <w:szCs w:val="24"/>
        </w:rPr>
      </w:pPr>
    </w:p>
    <w:p w14:paraId="63E5EBEF" w14:textId="77777777" w:rsidR="00C16670" w:rsidRDefault="00C16670" w:rsidP="00F479A9">
      <w:pPr>
        <w:spacing w:line="480" w:lineRule="auto"/>
        <w:rPr>
          <w:rFonts w:ascii="Times New Roman" w:hAnsi="Times New Roman" w:cs="Times New Roman"/>
          <w:sz w:val="24"/>
          <w:szCs w:val="24"/>
        </w:rPr>
      </w:pPr>
    </w:p>
    <w:p w14:paraId="467D297A" w14:textId="77777777" w:rsidR="00F46FB9" w:rsidRDefault="00F46FB9" w:rsidP="00F479A9">
      <w:pPr>
        <w:spacing w:line="480" w:lineRule="auto"/>
        <w:rPr>
          <w:rFonts w:ascii="Times New Roman" w:hAnsi="Times New Roman" w:cs="Times New Roman"/>
          <w:sz w:val="24"/>
          <w:szCs w:val="24"/>
        </w:rPr>
      </w:pPr>
    </w:p>
    <w:p w14:paraId="6A93E617" w14:textId="77777777" w:rsidR="00F46FB9" w:rsidRDefault="00F46FB9" w:rsidP="00F479A9">
      <w:pPr>
        <w:spacing w:line="480" w:lineRule="auto"/>
        <w:rPr>
          <w:rFonts w:ascii="Times New Roman" w:hAnsi="Times New Roman" w:cs="Times New Roman"/>
          <w:sz w:val="24"/>
          <w:szCs w:val="24"/>
        </w:rPr>
      </w:pPr>
    </w:p>
    <w:p w14:paraId="3BA0E790" w14:textId="5D014FA8" w:rsidR="00C16670" w:rsidRPr="00734D15" w:rsidRDefault="002E5391" w:rsidP="00734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00C16670" w:rsidRPr="00734D15">
        <w:rPr>
          <w:rFonts w:ascii="Times New Roman" w:hAnsi="Times New Roman" w:cs="Times New Roman"/>
          <w:b/>
          <w:sz w:val="24"/>
          <w:szCs w:val="24"/>
        </w:rPr>
        <w:t xml:space="preserve">.0 </w:t>
      </w:r>
      <w:r w:rsidR="00734D15">
        <w:rPr>
          <w:rFonts w:ascii="Times New Roman" w:hAnsi="Times New Roman" w:cs="Times New Roman"/>
          <w:b/>
          <w:sz w:val="24"/>
          <w:szCs w:val="24"/>
        </w:rPr>
        <w:t>C</w:t>
      </w:r>
      <w:r w:rsidR="00C16670" w:rsidRPr="00734D15">
        <w:rPr>
          <w:rFonts w:ascii="Times New Roman" w:hAnsi="Times New Roman" w:cs="Times New Roman"/>
          <w:b/>
          <w:sz w:val="24"/>
          <w:szCs w:val="24"/>
        </w:rPr>
        <w:t>ontents</w:t>
      </w:r>
    </w:p>
    <w:p w14:paraId="08083C00" w14:textId="19CA4AED" w:rsidR="00C16670"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1.0 Executive Summary…………………………</w:t>
      </w:r>
      <w:r w:rsidR="00A85ADB">
        <w:rPr>
          <w:rFonts w:ascii="Times New Roman" w:hAnsi="Times New Roman" w:cs="Times New Roman"/>
          <w:sz w:val="24"/>
          <w:szCs w:val="24"/>
        </w:rPr>
        <w:t>……………………….</w:t>
      </w:r>
      <w:r w:rsidR="00A63580">
        <w:rPr>
          <w:rFonts w:ascii="Times New Roman" w:hAnsi="Times New Roman" w:cs="Times New Roman"/>
          <w:sz w:val="24"/>
          <w:szCs w:val="24"/>
        </w:rPr>
        <w:t>.</w:t>
      </w:r>
      <w:r w:rsidR="004F2AF3">
        <w:rPr>
          <w:rFonts w:ascii="Times New Roman" w:hAnsi="Times New Roman" w:cs="Times New Roman"/>
          <w:sz w:val="24"/>
          <w:szCs w:val="24"/>
        </w:rPr>
        <w:t>.</w:t>
      </w:r>
      <w:r w:rsidR="00F96BEC">
        <w:rPr>
          <w:rFonts w:ascii="Times New Roman" w:hAnsi="Times New Roman" w:cs="Times New Roman"/>
          <w:sz w:val="24"/>
          <w:szCs w:val="24"/>
        </w:rPr>
        <w:t xml:space="preserve"> </w:t>
      </w:r>
      <w:r w:rsidR="002E5391">
        <w:rPr>
          <w:rFonts w:ascii="Times New Roman" w:hAnsi="Times New Roman" w:cs="Times New Roman"/>
          <w:sz w:val="24"/>
          <w:szCs w:val="24"/>
        </w:rPr>
        <w:t>2</w:t>
      </w:r>
    </w:p>
    <w:p w14:paraId="17F73DF8" w14:textId="7733D048"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2.0 Contents</w:t>
      </w:r>
      <w:r w:rsidR="00A85ADB">
        <w:rPr>
          <w:rFonts w:ascii="Times New Roman" w:hAnsi="Times New Roman" w:cs="Times New Roman"/>
          <w:sz w:val="24"/>
          <w:szCs w:val="24"/>
        </w:rPr>
        <w:t>………………………………………………………………</w:t>
      </w:r>
      <w:r w:rsidR="004F2AF3">
        <w:rPr>
          <w:rFonts w:ascii="Times New Roman" w:hAnsi="Times New Roman" w:cs="Times New Roman"/>
          <w:sz w:val="24"/>
          <w:szCs w:val="24"/>
        </w:rPr>
        <w:t>.</w:t>
      </w:r>
      <w:r w:rsidR="00F96BEC">
        <w:rPr>
          <w:rFonts w:ascii="Times New Roman" w:hAnsi="Times New Roman" w:cs="Times New Roman"/>
          <w:sz w:val="24"/>
          <w:szCs w:val="24"/>
        </w:rPr>
        <w:t xml:space="preserve"> </w:t>
      </w:r>
      <w:r w:rsidR="002E5391">
        <w:rPr>
          <w:rFonts w:ascii="Times New Roman" w:hAnsi="Times New Roman" w:cs="Times New Roman"/>
          <w:sz w:val="24"/>
          <w:szCs w:val="24"/>
        </w:rPr>
        <w:t>3</w:t>
      </w:r>
    </w:p>
    <w:p w14:paraId="52C7E43A" w14:textId="558876A1"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3.0 Introduction</w:t>
      </w:r>
      <w:r w:rsidR="00A85ADB">
        <w:rPr>
          <w:rFonts w:ascii="Times New Roman" w:hAnsi="Times New Roman" w:cs="Times New Roman"/>
          <w:sz w:val="24"/>
          <w:szCs w:val="24"/>
        </w:rPr>
        <w:t>…………………………………………………………..</w:t>
      </w:r>
      <w:r w:rsidR="004F2AF3">
        <w:rPr>
          <w:rFonts w:ascii="Times New Roman" w:hAnsi="Times New Roman" w:cs="Times New Roman"/>
          <w:sz w:val="24"/>
          <w:szCs w:val="24"/>
        </w:rPr>
        <w:t xml:space="preserve">.. </w:t>
      </w:r>
      <w:r w:rsidR="002E5391">
        <w:rPr>
          <w:rFonts w:ascii="Times New Roman" w:hAnsi="Times New Roman" w:cs="Times New Roman"/>
          <w:sz w:val="24"/>
          <w:szCs w:val="24"/>
        </w:rPr>
        <w:t>5</w:t>
      </w:r>
    </w:p>
    <w:p w14:paraId="45983E63" w14:textId="139D74EE" w:rsidR="002E5391"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4.0 Project Management and the Role of a Project Manager</w:t>
      </w:r>
      <w:r w:rsidR="00A85ADB">
        <w:rPr>
          <w:rFonts w:ascii="Times New Roman" w:hAnsi="Times New Roman" w:cs="Times New Roman"/>
          <w:sz w:val="24"/>
          <w:szCs w:val="24"/>
        </w:rPr>
        <w:t>.……………</w:t>
      </w:r>
      <w:r w:rsidR="004F2AF3">
        <w:rPr>
          <w:rFonts w:ascii="Times New Roman" w:hAnsi="Times New Roman" w:cs="Times New Roman"/>
          <w:sz w:val="24"/>
          <w:szCs w:val="24"/>
        </w:rPr>
        <w:t>.</w:t>
      </w:r>
      <w:r w:rsidR="00A63580">
        <w:rPr>
          <w:rFonts w:ascii="Times New Roman" w:hAnsi="Times New Roman" w:cs="Times New Roman"/>
          <w:sz w:val="24"/>
          <w:szCs w:val="24"/>
        </w:rPr>
        <w:t xml:space="preserve"> </w:t>
      </w:r>
      <w:r w:rsidR="002E5391">
        <w:rPr>
          <w:rFonts w:ascii="Times New Roman" w:hAnsi="Times New Roman" w:cs="Times New Roman"/>
          <w:sz w:val="24"/>
          <w:szCs w:val="24"/>
        </w:rPr>
        <w:t>6</w:t>
      </w:r>
    </w:p>
    <w:p w14:paraId="20F6A0DE" w14:textId="2C69C143"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5.0 Project Management tools and Technics</w:t>
      </w:r>
      <w:r w:rsidR="00A85ADB">
        <w:rPr>
          <w:rFonts w:ascii="Times New Roman" w:hAnsi="Times New Roman" w:cs="Times New Roman"/>
          <w:sz w:val="24"/>
          <w:szCs w:val="24"/>
        </w:rPr>
        <w:t>……………………………..</w:t>
      </w:r>
      <w:r w:rsidR="004F2AF3">
        <w:rPr>
          <w:rFonts w:ascii="Times New Roman" w:hAnsi="Times New Roman" w:cs="Times New Roman"/>
          <w:sz w:val="24"/>
          <w:szCs w:val="24"/>
        </w:rPr>
        <w:t>.</w:t>
      </w:r>
      <w:r w:rsidR="00074A10">
        <w:rPr>
          <w:rFonts w:ascii="Times New Roman" w:hAnsi="Times New Roman" w:cs="Times New Roman"/>
          <w:sz w:val="24"/>
          <w:szCs w:val="24"/>
        </w:rPr>
        <w:t xml:space="preserve"> </w:t>
      </w:r>
      <w:r w:rsidR="002E5391">
        <w:rPr>
          <w:rFonts w:ascii="Times New Roman" w:hAnsi="Times New Roman" w:cs="Times New Roman"/>
          <w:sz w:val="24"/>
          <w:szCs w:val="24"/>
        </w:rPr>
        <w:t>7</w:t>
      </w:r>
    </w:p>
    <w:p w14:paraId="6BC7B8E2" w14:textId="3D56222C"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5.1 PRINCE2</w:t>
      </w:r>
      <w:r w:rsidR="00A85ADB">
        <w:rPr>
          <w:rFonts w:ascii="Times New Roman" w:hAnsi="Times New Roman" w:cs="Times New Roman"/>
          <w:sz w:val="24"/>
          <w:szCs w:val="24"/>
        </w:rPr>
        <w:t>…………………………………………………….</w:t>
      </w:r>
      <w:r w:rsidR="004F2AF3">
        <w:rPr>
          <w:rFonts w:ascii="Times New Roman" w:hAnsi="Times New Roman" w:cs="Times New Roman"/>
          <w:sz w:val="24"/>
          <w:szCs w:val="24"/>
        </w:rPr>
        <w:t>.</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7</w:t>
      </w:r>
    </w:p>
    <w:p w14:paraId="1069F654" w14:textId="750B5D62"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5.1.1 How Does It Work</w:t>
      </w:r>
      <w:r w:rsidR="00A85ADB">
        <w:rPr>
          <w:rFonts w:ascii="Times New Roman" w:hAnsi="Times New Roman" w:cs="Times New Roman"/>
          <w:sz w:val="24"/>
          <w:szCs w:val="24"/>
        </w:rPr>
        <w:t>………………………………….</w:t>
      </w:r>
      <w:r w:rsidR="004F2AF3">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8</w:t>
      </w:r>
    </w:p>
    <w:p w14:paraId="376DFECE" w14:textId="3888CEDE"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5.2 Waterfall</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9</w:t>
      </w:r>
    </w:p>
    <w:p w14:paraId="727B8FDD" w14:textId="72270514"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5.3 Agile</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10</w:t>
      </w:r>
    </w:p>
    <w:p w14:paraId="0627C678" w14:textId="38F982CC"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5.3.1 </w:t>
      </w:r>
      <w:r w:rsidR="00074A10">
        <w:rPr>
          <w:rFonts w:ascii="Times New Roman" w:hAnsi="Times New Roman" w:cs="Times New Roman"/>
          <w:sz w:val="24"/>
          <w:szCs w:val="24"/>
        </w:rPr>
        <w:t>P</w:t>
      </w:r>
      <w:r>
        <w:rPr>
          <w:rFonts w:ascii="Times New Roman" w:hAnsi="Times New Roman" w:cs="Times New Roman"/>
          <w:sz w:val="24"/>
          <w:szCs w:val="24"/>
        </w:rPr>
        <w:t xml:space="preserve">rinciples and </w:t>
      </w:r>
      <w:r w:rsidR="00074A10">
        <w:rPr>
          <w:rFonts w:ascii="Times New Roman" w:hAnsi="Times New Roman" w:cs="Times New Roman"/>
          <w:sz w:val="24"/>
          <w:szCs w:val="24"/>
        </w:rPr>
        <w:t>M</w:t>
      </w:r>
      <w:r>
        <w:rPr>
          <w:rFonts w:ascii="Times New Roman" w:hAnsi="Times New Roman" w:cs="Times New Roman"/>
          <w:sz w:val="24"/>
          <w:szCs w:val="24"/>
        </w:rPr>
        <w:t>anifesto</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w:t>
      </w:r>
      <w:r w:rsidR="00373C22">
        <w:rPr>
          <w:rFonts w:ascii="Times New Roman" w:hAnsi="Times New Roman" w:cs="Times New Roman"/>
          <w:sz w:val="24"/>
          <w:szCs w:val="24"/>
        </w:rPr>
        <w:t>10</w:t>
      </w:r>
    </w:p>
    <w:p w14:paraId="2EF1082B" w14:textId="5A303328"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5.4 Comparisons of the Three Methods</w:t>
      </w:r>
      <w:r w:rsidR="00A85ADB">
        <w:rPr>
          <w:rFonts w:ascii="Times New Roman" w:hAnsi="Times New Roman" w:cs="Times New Roman"/>
          <w:sz w:val="24"/>
          <w:szCs w:val="24"/>
        </w:rPr>
        <w:t>..………………………...</w:t>
      </w:r>
      <w:r w:rsidR="007853BB">
        <w:rPr>
          <w:rFonts w:ascii="Times New Roman" w:hAnsi="Times New Roman" w:cs="Times New Roman"/>
          <w:sz w:val="24"/>
          <w:szCs w:val="24"/>
        </w:rPr>
        <w:t xml:space="preserve">. </w:t>
      </w:r>
      <w:r w:rsidR="00813C7D">
        <w:rPr>
          <w:rFonts w:ascii="Times New Roman" w:hAnsi="Times New Roman" w:cs="Times New Roman"/>
          <w:sz w:val="24"/>
          <w:szCs w:val="24"/>
        </w:rPr>
        <w:t>1</w:t>
      </w:r>
      <w:r w:rsidR="00373C22">
        <w:rPr>
          <w:rFonts w:ascii="Times New Roman" w:hAnsi="Times New Roman" w:cs="Times New Roman"/>
          <w:sz w:val="24"/>
          <w:szCs w:val="24"/>
        </w:rPr>
        <w:t>1</w:t>
      </w:r>
      <w:r w:rsidR="007853BB">
        <w:rPr>
          <w:rFonts w:ascii="Times New Roman" w:hAnsi="Times New Roman" w:cs="Times New Roman"/>
          <w:sz w:val="24"/>
          <w:szCs w:val="24"/>
        </w:rPr>
        <w:t xml:space="preserve"> </w:t>
      </w:r>
    </w:p>
    <w:p w14:paraId="7447A1AF" w14:textId="3057479D"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6.0 Lifecycle of a Project</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2</w:t>
      </w:r>
    </w:p>
    <w:p w14:paraId="317234F5" w14:textId="3AD07F76"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7.0 Business Case</w:t>
      </w:r>
      <w:r w:rsidR="00A85ADB">
        <w:rPr>
          <w:rFonts w:ascii="Times New Roman" w:hAnsi="Times New Roman" w:cs="Times New Roman"/>
          <w:sz w:val="24"/>
          <w:szCs w:val="24"/>
        </w:rPr>
        <w:t>…………………………………………………………</w:t>
      </w:r>
      <w:r w:rsidR="00074A10">
        <w:rPr>
          <w:rFonts w:ascii="Times New Roman" w:hAnsi="Times New Roman" w:cs="Times New Roman"/>
          <w:sz w:val="24"/>
          <w:szCs w:val="24"/>
        </w:rPr>
        <w:t xml:space="preserve"> 1</w:t>
      </w:r>
      <w:r w:rsidR="00373C22">
        <w:rPr>
          <w:rFonts w:ascii="Times New Roman" w:hAnsi="Times New Roman" w:cs="Times New Roman"/>
          <w:sz w:val="24"/>
          <w:szCs w:val="24"/>
        </w:rPr>
        <w:t>3</w:t>
      </w:r>
    </w:p>
    <w:p w14:paraId="0EBCFB44" w14:textId="58FA5B07"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8.0 Project Initiation Document</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3</w:t>
      </w:r>
    </w:p>
    <w:p w14:paraId="721E8BCF" w14:textId="1AA14D83"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9.0 Scope</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3</w:t>
      </w:r>
    </w:p>
    <w:p w14:paraId="11AE5C16" w14:textId="34D6693E"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10.0 Risk</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4</w:t>
      </w:r>
    </w:p>
    <w:p w14:paraId="0897EDC4" w14:textId="5B63BA8F"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t>10.1 Identifying Risk</w:t>
      </w:r>
      <w:r w:rsidR="00A85ADB">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5</w:t>
      </w:r>
    </w:p>
    <w:p w14:paraId="1105F627" w14:textId="35632512" w:rsidR="00F46FB9" w:rsidRDefault="00F46FB9" w:rsidP="00734D15">
      <w:pPr>
        <w:spacing w:line="360" w:lineRule="auto"/>
        <w:rPr>
          <w:rFonts w:ascii="Times New Roman" w:hAnsi="Times New Roman" w:cs="Times New Roman"/>
          <w:sz w:val="24"/>
          <w:szCs w:val="24"/>
        </w:rPr>
      </w:pPr>
      <w:r>
        <w:rPr>
          <w:rFonts w:ascii="Times New Roman" w:hAnsi="Times New Roman" w:cs="Times New Roman"/>
          <w:sz w:val="24"/>
          <w:szCs w:val="24"/>
        </w:rPr>
        <w:tab/>
      </w:r>
      <w:r w:rsidR="00734D15">
        <w:rPr>
          <w:rFonts w:ascii="Times New Roman" w:hAnsi="Times New Roman" w:cs="Times New Roman"/>
          <w:sz w:val="24"/>
          <w:szCs w:val="24"/>
        </w:rPr>
        <w:t>10.2 Managing Risk</w:t>
      </w:r>
      <w:r w:rsidR="00A85ADB">
        <w:rPr>
          <w:rFonts w:ascii="Times New Roman" w:hAnsi="Times New Roman" w:cs="Times New Roman"/>
          <w:sz w:val="24"/>
          <w:szCs w:val="24"/>
        </w:rPr>
        <w:t>………………………………………………</w:t>
      </w:r>
      <w:r w:rsidR="00813C7D">
        <w:rPr>
          <w:rFonts w:ascii="Times New Roman" w:hAnsi="Times New Roman" w:cs="Times New Roman"/>
          <w:sz w:val="24"/>
          <w:szCs w:val="24"/>
        </w:rPr>
        <w:t xml:space="preserve"> 1</w:t>
      </w:r>
      <w:r w:rsidR="00373C22">
        <w:rPr>
          <w:rFonts w:ascii="Times New Roman" w:hAnsi="Times New Roman" w:cs="Times New Roman"/>
          <w:sz w:val="24"/>
          <w:szCs w:val="24"/>
        </w:rPr>
        <w:t>6</w:t>
      </w:r>
    </w:p>
    <w:p w14:paraId="13826068" w14:textId="744D1D22"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11.0 Stake</w:t>
      </w:r>
      <w:r w:rsidR="00764A40">
        <w:rPr>
          <w:rFonts w:ascii="Times New Roman" w:hAnsi="Times New Roman" w:cs="Times New Roman"/>
          <w:sz w:val="24"/>
          <w:szCs w:val="24"/>
        </w:rPr>
        <w:t>h</w:t>
      </w:r>
      <w:r>
        <w:rPr>
          <w:rFonts w:ascii="Times New Roman" w:hAnsi="Times New Roman" w:cs="Times New Roman"/>
          <w:sz w:val="24"/>
          <w:szCs w:val="24"/>
        </w:rPr>
        <w:t>olde</w:t>
      </w:r>
      <w:r w:rsidR="00A85ADB">
        <w:rPr>
          <w:rFonts w:ascii="Times New Roman" w:hAnsi="Times New Roman" w:cs="Times New Roman"/>
          <w:sz w:val="24"/>
          <w:szCs w:val="24"/>
        </w:rPr>
        <w:t>rs</w:t>
      </w:r>
    </w:p>
    <w:p w14:paraId="18D3780B" w14:textId="77C6377E"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11.1 What is a Stakeholder</w:t>
      </w:r>
      <w:r w:rsidR="00F96BEC">
        <w:rPr>
          <w:rFonts w:ascii="Times New Roman" w:hAnsi="Times New Roman" w:cs="Times New Roman"/>
          <w:sz w:val="24"/>
          <w:szCs w:val="24"/>
        </w:rPr>
        <w:t>……………………………………….</w:t>
      </w:r>
      <w:r>
        <w:rPr>
          <w:rFonts w:ascii="Times New Roman" w:hAnsi="Times New Roman" w:cs="Times New Roman"/>
          <w:sz w:val="24"/>
          <w:szCs w:val="24"/>
        </w:rPr>
        <w:t xml:space="preserve"> </w:t>
      </w:r>
      <w:r w:rsidR="00CD4D0E">
        <w:rPr>
          <w:rFonts w:ascii="Times New Roman" w:hAnsi="Times New Roman" w:cs="Times New Roman"/>
          <w:sz w:val="24"/>
          <w:szCs w:val="24"/>
        </w:rPr>
        <w:t>1</w:t>
      </w:r>
      <w:r w:rsidR="00373C22">
        <w:rPr>
          <w:rFonts w:ascii="Times New Roman" w:hAnsi="Times New Roman" w:cs="Times New Roman"/>
          <w:sz w:val="24"/>
          <w:szCs w:val="24"/>
        </w:rPr>
        <w:t>7</w:t>
      </w:r>
    </w:p>
    <w:p w14:paraId="1839BA01" w14:textId="198C0A0A"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11.2 Stakeholder Analysis</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8</w:t>
      </w:r>
    </w:p>
    <w:p w14:paraId="0C4F3D4F" w14:textId="732444B6"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11.3 Stakeholder Planning</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9</w:t>
      </w:r>
    </w:p>
    <w:p w14:paraId="110CCA38" w14:textId="5C1C9580" w:rsidR="00734D15" w:rsidRDefault="00734D15" w:rsidP="00734D15">
      <w:pPr>
        <w:spacing w:line="360" w:lineRule="auto"/>
        <w:rPr>
          <w:rFonts w:ascii="Times New Roman" w:hAnsi="Times New Roman" w:cs="Times New Roman"/>
          <w:sz w:val="24"/>
          <w:szCs w:val="24"/>
        </w:rPr>
      </w:pPr>
      <w:r>
        <w:rPr>
          <w:rFonts w:ascii="Times New Roman" w:hAnsi="Times New Roman" w:cs="Times New Roman"/>
          <w:sz w:val="24"/>
          <w:szCs w:val="24"/>
        </w:rPr>
        <w:tab/>
        <w:t>11.4 Stakeholders Management</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1</w:t>
      </w:r>
      <w:r w:rsidR="00373C22">
        <w:rPr>
          <w:rFonts w:ascii="Times New Roman" w:hAnsi="Times New Roman" w:cs="Times New Roman"/>
          <w:sz w:val="24"/>
          <w:szCs w:val="24"/>
        </w:rPr>
        <w:t>9</w:t>
      </w:r>
    </w:p>
    <w:p w14:paraId="067691F8" w14:textId="652EE876"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12.0 Why do projects go wrong</w:t>
      </w:r>
      <w:r w:rsidR="00F96BEC">
        <w:rPr>
          <w:rFonts w:ascii="Times New Roman" w:hAnsi="Times New Roman" w:cs="Times New Roman"/>
          <w:sz w:val="24"/>
          <w:szCs w:val="24"/>
        </w:rPr>
        <w:t>…………………………………………...</w:t>
      </w:r>
      <w:r w:rsidR="004F2AF3">
        <w:rPr>
          <w:rFonts w:ascii="Times New Roman" w:hAnsi="Times New Roman" w:cs="Times New Roman"/>
          <w:sz w:val="24"/>
          <w:szCs w:val="24"/>
        </w:rPr>
        <w:t>.</w:t>
      </w:r>
      <w:r w:rsidR="00CD4D0E">
        <w:rPr>
          <w:rFonts w:ascii="Times New Roman" w:hAnsi="Times New Roman" w:cs="Times New Roman"/>
          <w:sz w:val="24"/>
          <w:szCs w:val="24"/>
        </w:rPr>
        <w:t xml:space="preserve"> </w:t>
      </w:r>
      <w:r w:rsidR="00373C22">
        <w:rPr>
          <w:rFonts w:ascii="Times New Roman" w:hAnsi="Times New Roman" w:cs="Times New Roman"/>
          <w:sz w:val="24"/>
          <w:szCs w:val="24"/>
        </w:rPr>
        <w:t>20</w:t>
      </w:r>
    </w:p>
    <w:p w14:paraId="3A847A19" w14:textId="6F3BD388"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13.0 Closing the Project</w:t>
      </w:r>
      <w:r w:rsidR="00F96BEC">
        <w:rPr>
          <w:rFonts w:ascii="Times New Roman" w:hAnsi="Times New Roman" w:cs="Times New Roman"/>
          <w:sz w:val="24"/>
          <w:szCs w:val="24"/>
        </w:rPr>
        <w:t>…………………………………………………...</w:t>
      </w:r>
      <w:r w:rsidR="004F2AF3">
        <w:rPr>
          <w:rFonts w:ascii="Times New Roman" w:hAnsi="Times New Roman" w:cs="Times New Roman"/>
          <w:sz w:val="24"/>
          <w:szCs w:val="24"/>
        </w:rPr>
        <w:t>.</w:t>
      </w:r>
      <w:r w:rsidR="00813C7D">
        <w:rPr>
          <w:rFonts w:ascii="Times New Roman" w:hAnsi="Times New Roman" w:cs="Times New Roman"/>
          <w:sz w:val="24"/>
          <w:szCs w:val="24"/>
        </w:rPr>
        <w:t xml:space="preserve"> 2</w:t>
      </w:r>
      <w:r w:rsidR="00373C22">
        <w:rPr>
          <w:rFonts w:ascii="Times New Roman" w:hAnsi="Times New Roman" w:cs="Times New Roman"/>
          <w:sz w:val="24"/>
          <w:szCs w:val="24"/>
        </w:rPr>
        <w:t>1</w:t>
      </w:r>
    </w:p>
    <w:p w14:paraId="074CEEF9" w14:textId="0B555150"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14.0 Conclusion</w:t>
      </w:r>
      <w:r w:rsidR="00F96BEC">
        <w:rPr>
          <w:rFonts w:ascii="Times New Roman" w:hAnsi="Times New Roman" w:cs="Times New Roman"/>
          <w:sz w:val="24"/>
          <w:szCs w:val="24"/>
        </w:rPr>
        <w:t>……………………………………………………………</w:t>
      </w:r>
      <w:r w:rsidR="00813C7D">
        <w:rPr>
          <w:rFonts w:ascii="Times New Roman" w:hAnsi="Times New Roman" w:cs="Times New Roman"/>
          <w:sz w:val="24"/>
          <w:szCs w:val="24"/>
        </w:rPr>
        <w:t xml:space="preserve"> 2</w:t>
      </w:r>
      <w:r w:rsidR="00373C22">
        <w:rPr>
          <w:rFonts w:ascii="Times New Roman" w:hAnsi="Times New Roman" w:cs="Times New Roman"/>
          <w:sz w:val="24"/>
          <w:szCs w:val="24"/>
        </w:rPr>
        <w:t>1</w:t>
      </w:r>
    </w:p>
    <w:p w14:paraId="2D786A6D" w14:textId="71C908DC"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15.0 References</w:t>
      </w:r>
      <w:r w:rsidR="00F96BEC">
        <w:rPr>
          <w:rFonts w:ascii="Times New Roman" w:hAnsi="Times New Roman" w:cs="Times New Roman"/>
          <w:sz w:val="24"/>
          <w:szCs w:val="24"/>
        </w:rPr>
        <w:t>…………………………………………………………….</w:t>
      </w:r>
      <w:r w:rsidR="00CD4D0E">
        <w:rPr>
          <w:rFonts w:ascii="Times New Roman" w:hAnsi="Times New Roman" w:cs="Times New Roman"/>
          <w:sz w:val="24"/>
          <w:szCs w:val="24"/>
        </w:rPr>
        <w:t xml:space="preserve"> 2</w:t>
      </w:r>
      <w:r w:rsidR="00373C22">
        <w:rPr>
          <w:rFonts w:ascii="Times New Roman" w:hAnsi="Times New Roman" w:cs="Times New Roman"/>
          <w:sz w:val="24"/>
          <w:szCs w:val="24"/>
        </w:rPr>
        <w:t>2</w:t>
      </w:r>
    </w:p>
    <w:p w14:paraId="7F979243" w14:textId="135E4D6F"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16.0 Appendix</w:t>
      </w:r>
      <w:r w:rsidR="00F96BEC">
        <w:rPr>
          <w:rFonts w:ascii="Times New Roman" w:hAnsi="Times New Roman" w:cs="Times New Roman"/>
          <w:sz w:val="24"/>
          <w:szCs w:val="24"/>
        </w:rPr>
        <w:t>……………………………………………………………..</w:t>
      </w:r>
      <w:r w:rsidR="00E00E8D">
        <w:rPr>
          <w:rFonts w:ascii="Times New Roman" w:hAnsi="Times New Roman" w:cs="Times New Roman"/>
          <w:sz w:val="24"/>
          <w:szCs w:val="24"/>
        </w:rPr>
        <w:t xml:space="preserve">  </w:t>
      </w:r>
    </w:p>
    <w:p w14:paraId="74D31D28" w14:textId="04320162"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16.1</w:t>
      </w:r>
      <w:r w:rsidR="00A85ADB">
        <w:rPr>
          <w:rFonts w:ascii="Times New Roman" w:hAnsi="Times New Roman" w:cs="Times New Roman"/>
          <w:sz w:val="24"/>
          <w:szCs w:val="24"/>
        </w:rPr>
        <w:t xml:space="preserve"> Process, Themes and Principles</w:t>
      </w:r>
      <w:r w:rsidR="00F96BEC">
        <w:rPr>
          <w:rFonts w:ascii="Times New Roman" w:hAnsi="Times New Roman" w:cs="Times New Roman"/>
          <w:sz w:val="24"/>
          <w:szCs w:val="24"/>
        </w:rPr>
        <w:t>………………………………</w:t>
      </w:r>
      <w:r w:rsidR="00E00E8D">
        <w:rPr>
          <w:rFonts w:ascii="Times New Roman" w:hAnsi="Times New Roman" w:cs="Times New Roman"/>
          <w:sz w:val="24"/>
          <w:szCs w:val="24"/>
        </w:rPr>
        <w:t xml:space="preserve"> 2</w:t>
      </w:r>
      <w:r w:rsidR="00373C22">
        <w:rPr>
          <w:rFonts w:ascii="Times New Roman" w:hAnsi="Times New Roman" w:cs="Times New Roman"/>
          <w:sz w:val="24"/>
          <w:szCs w:val="24"/>
        </w:rPr>
        <w:t>4</w:t>
      </w:r>
    </w:p>
    <w:p w14:paraId="62127B72" w14:textId="797833A6"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16.2 Advantages and Disadvantages of PRINCE2</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5</w:t>
      </w:r>
    </w:p>
    <w:p w14:paraId="7A169E40" w14:textId="429107BC"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16.3</w:t>
      </w:r>
      <w:r w:rsidR="00A85ADB">
        <w:rPr>
          <w:rFonts w:ascii="Times New Roman" w:hAnsi="Times New Roman" w:cs="Times New Roman"/>
          <w:sz w:val="24"/>
          <w:szCs w:val="24"/>
        </w:rPr>
        <w:t xml:space="preserve"> Life cycle of Waterfall</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7</w:t>
      </w:r>
    </w:p>
    <w:p w14:paraId="7C34973F" w14:textId="77777777" w:rsidR="00373C22"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16.4 Advantages and Disadvantages of Waterfall</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7</w:t>
      </w:r>
    </w:p>
    <w:p w14:paraId="3BEBCB0F" w14:textId="49C3EBA9" w:rsidR="00764A40" w:rsidRDefault="00764A40" w:rsidP="00764A40">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16.5 </w:t>
      </w:r>
      <w:r w:rsidR="00A85ADB">
        <w:rPr>
          <w:rFonts w:ascii="Times New Roman" w:hAnsi="Times New Roman" w:cs="Times New Roman"/>
          <w:sz w:val="24"/>
          <w:szCs w:val="24"/>
        </w:rPr>
        <w:t>Principles and Manifesto for Agile</w:t>
      </w:r>
      <w:r w:rsidR="00F96BEC">
        <w:rPr>
          <w:rFonts w:ascii="Times New Roman" w:hAnsi="Times New Roman" w:cs="Times New Roman"/>
          <w:sz w:val="24"/>
          <w:szCs w:val="24"/>
        </w:rPr>
        <w:t>…………………………..</w:t>
      </w:r>
      <w:r w:rsidR="00E00E8D">
        <w:rPr>
          <w:rFonts w:ascii="Times New Roman" w:hAnsi="Times New Roman" w:cs="Times New Roman"/>
          <w:sz w:val="24"/>
          <w:szCs w:val="24"/>
        </w:rPr>
        <w:t>.</w:t>
      </w:r>
      <w:r w:rsidR="00A85ADB">
        <w:rPr>
          <w:rFonts w:ascii="Times New Roman" w:hAnsi="Times New Roman" w:cs="Times New Roman"/>
          <w:sz w:val="24"/>
          <w:szCs w:val="24"/>
        </w:rPr>
        <w:t xml:space="preserve"> </w:t>
      </w:r>
      <w:r w:rsidR="00E00E8D">
        <w:rPr>
          <w:rFonts w:ascii="Times New Roman" w:hAnsi="Times New Roman" w:cs="Times New Roman"/>
          <w:sz w:val="24"/>
          <w:szCs w:val="24"/>
        </w:rPr>
        <w:t>27</w:t>
      </w:r>
    </w:p>
    <w:p w14:paraId="75E955D2" w14:textId="45D1C1FC" w:rsidR="00C16670" w:rsidRDefault="00764A40" w:rsidP="00F479A9">
      <w:pPr>
        <w:spacing w:line="480" w:lineRule="auto"/>
        <w:rPr>
          <w:rFonts w:ascii="Times New Roman" w:hAnsi="Times New Roman" w:cs="Times New Roman"/>
          <w:sz w:val="24"/>
          <w:szCs w:val="24"/>
        </w:rPr>
      </w:pPr>
      <w:r>
        <w:rPr>
          <w:rFonts w:ascii="Times New Roman" w:hAnsi="Times New Roman" w:cs="Times New Roman"/>
          <w:sz w:val="24"/>
          <w:szCs w:val="24"/>
        </w:rPr>
        <w:tab/>
        <w:t>16.6 Advantages and Disadvantages of Agile</w:t>
      </w:r>
      <w:r w:rsidR="00F96BEC">
        <w:rPr>
          <w:rFonts w:ascii="Times New Roman" w:hAnsi="Times New Roman" w:cs="Times New Roman"/>
          <w:sz w:val="24"/>
          <w:szCs w:val="24"/>
        </w:rPr>
        <w:t>…………………….</w:t>
      </w:r>
      <w:r w:rsidR="00E00E8D">
        <w:rPr>
          <w:rFonts w:ascii="Times New Roman" w:hAnsi="Times New Roman" w:cs="Times New Roman"/>
          <w:sz w:val="24"/>
          <w:szCs w:val="24"/>
        </w:rPr>
        <w:t>. 2</w:t>
      </w:r>
      <w:r w:rsidR="00373C22">
        <w:rPr>
          <w:rFonts w:ascii="Times New Roman" w:hAnsi="Times New Roman" w:cs="Times New Roman"/>
          <w:sz w:val="24"/>
          <w:szCs w:val="24"/>
        </w:rPr>
        <w:t>9</w:t>
      </w:r>
    </w:p>
    <w:p w14:paraId="79F9CCCD" w14:textId="77777777" w:rsidR="00C16670" w:rsidRDefault="00C16670" w:rsidP="00F479A9">
      <w:pPr>
        <w:spacing w:line="480" w:lineRule="auto"/>
        <w:rPr>
          <w:rFonts w:ascii="Times New Roman" w:hAnsi="Times New Roman" w:cs="Times New Roman"/>
          <w:sz w:val="24"/>
          <w:szCs w:val="24"/>
        </w:rPr>
      </w:pPr>
    </w:p>
    <w:p w14:paraId="5B0A6EB2" w14:textId="44244CF1" w:rsidR="00C16670" w:rsidRDefault="00C16670" w:rsidP="00F479A9">
      <w:pPr>
        <w:spacing w:line="480" w:lineRule="auto"/>
        <w:rPr>
          <w:rFonts w:ascii="Times New Roman" w:hAnsi="Times New Roman" w:cs="Times New Roman"/>
          <w:sz w:val="24"/>
          <w:szCs w:val="24"/>
        </w:rPr>
      </w:pPr>
    </w:p>
    <w:p w14:paraId="3FA8A287" w14:textId="436FDAE0" w:rsidR="00F46FB9" w:rsidRDefault="00F46FB9" w:rsidP="00F479A9">
      <w:pPr>
        <w:spacing w:line="480" w:lineRule="auto"/>
        <w:rPr>
          <w:rFonts w:ascii="Times New Roman" w:hAnsi="Times New Roman" w:cs="Times New Roman"/>
          <w:sz w:val="24"/>
          <w:szCs w:val="24"/>
        </w:rPr>
      </w:pPr>
    </w:p>
    <w:p w14:paraId="352CA84E" w14:textId="0D418584" w:rsidR="00F46FB9" w:rsidRDefault="00F46FB9" w:rsidP="00F479A9">
      <w:pPr>
        <w:spacing w:line="480" w:lineRule="auto"/>
        <w:rPr>
          <w:rFonts w:ascii="Times New Roman" w:hAnsi="Times New Roman" w:cs="Times New Roman"/>
          <w:sz w:val="24"/>
          <w:szCs w:val="24"/>
        </w:rPr>
      </w:pPr>
    </w:p>
    <w:p w14:paraId="25ABCFE1" w14:textId="4B52A3AF" w:rsidR="00F46FB9" w:rsidRDefault="00F46FB9" w:rsidP="00F479A9">
      <w:pPr>
        <w:spacing w:line="480" w:lineRule="auto"/>
        <w:rPr>
          <w:rFonts w:ascii="Times New Roman" w:hAnsi="Times New Roman" w:cs="Times New Roman"/>
          <w:sz w:val="24"/>
          <w:szCs w:val="24"/>
        </w:rPr>
      </w:pPr>
    </w:p>
    <w:p w14:paraId="3C5E4C36" w14:textId="77777777" w:rsidR="00F46FB9" w:rsidRDefault="00F46FB9" w:rsidP="00F479A9">
      <w:pPr>
        <w:spacing w:line="480" w:lineRule="auto"/>
        <w:rPr>
          <w:rFonts w:ascii="Times New Roman" w:hAnsi="Times New Roman" w:cs="Times New Roman"/>
          <w:sz w:val="24"/>
          <w:szCs w:val="24"/>
        </w:rPr>
      </w:pPr>
    </w:p>
    <w:p w14:paraId="18C01BC7" w14:textId="77777777" w:rsidR="00C16670" w:rsidRDefault="00C16670" w:rsidP="00F479A9">
      <w:pPr>
        <w:spacing w:line="480" w:lineRule="auto"/>
        <w:rPr>
          <w:rFonts w:ascii="Times New Roman" w:hAnsi="Times New Roman" w:cs="Times New Roman"/>
          <w:sz w:val="24"/>
          <w:szCs w:val="24"/>
        </w:rPr>
      </w:pPr>
    </w:p>
    <w:p w14:paraId="319795CF" w14:textId="77777777" w:rsidR="00C16670" w:rsidRDefault="00C16670" w:rsidP="00F479A9">
      <w:pPr>
        <w:spacing w:line="480" w:lineRule="auto"/>
        <w:rPr>
          <w:rFonts w:ascii="Times New Roman" w:hAnsi="Times New Roman" w:cs="Times New Roman"/>
          <w:sz w:val="24"/>
          <w:szCs w:val="24"/>
        </w:rPr>
      </w:pPr>
    </w:p>
    <w:p w14:paraId="7E1AF3F6" w14:textId="77777777" w:rsidR="00C16670" w:rsidRDefault="00C16670" w:rsidP="00F479A9">
      <w:pPr>
        <w:spacing w:line="480" w:lineRule="auto"/>
        <w:rPr>
          <w:rFonts w:ascii="Times New Roman" w:hAnsi="Times New Roman" w:cs="Times New Roman"/>
          <w:sz w:val="24"/>
          <w:szCs w:val="24"/>
        </w:rPr>
      </w:pPr>
    </w:p>
    <w:p w14:paraId="17561588" w14:textId="20E3C236" w:rsidR="00C16670" w:rsidRDefault="00C16670" w:rsidP="00F479A9">
      <w:pPr>
        <w:spacing w:line="480" w:lineRule="auto"/>
        <w:rPr>
          <w:rFonts w:ascii="Times New Roman" w:hAnsi="Times New Roman" w:cs="Times New Roman"/>
          <w:sz w:val="24"/>
          <w:szCs w:val="24"/>
        </w:rPr>
      </w:pPr>
    </w:p>
    <w:p w14:paraId="5C9E4FF5" w14:textId="77777777" w:rsidR="00A63580" w:rsidRDefault="00A63580" w:rsidP="00F479A9">
      <w:pPr>
        <w:spacing w:line="480" w:lineRule="auto"/>
        <w:rPr>
          <w:rFonts w:ascii="Times New Roman" w:hAnsi="Times New Roman" w:cs="Times New Roman"/>
          <w:sz w:val="24"/>
          <w:szCs w:val="24"/>
        </w:rPr>
      </w:pPr>
    </w:p>
    <w:p w14:paraId="62A41241" w14:textId="3D20ABEF" w:rsidR="00CE5DBD" w:rsidRPr="00F479A9" w:rsidRDefault="00C16670" w:rsidP="00F479A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3.0 </w:t>
      </w:r>
      <w:r w:rsidR="00CE5DBD" w:rsidRPr="00F479A9">
        <w:rPr>
          <w:rFonts w:ascii="Times New Roman" w:hAnsi="Times New Roman" w:cs="Times New Roman"/>
          <w:sz w:val="24"/>
          <w:szCs w:val="24"/>
        </w:rPr>
        <w:t xml:space="preserve">Introduction </w:t>
      </w:r>
    </w:p>
    <w:p w14:paraId="71FEA350" w14:textId="284CB5B0" w:rsidR="009F73A8" w:rsidRPr="00F479A9" w:rsidRDefault="009F73A8" w:rsidP="00F479A9">
      <w:pPr>
        <w:spacing w:line="480" w:lineRule="auto"/>
        <w:jc w:val="both"/>
        <w:rPr>
          <w:rFonts w:ascii="Times New Roman" w:hAnsi="Times New Roman" w:cs="Times New Roman"/>
          <w:sz w:val="24"/>
          <w:szCs w:val="24"/>
        </w:rPr>
      </w:pPr>
      <w:r w:rsidRPr="00F479A9">
        <w:rPr>
          <w:rFonts w:ascii="Times New Roman" w:hAnsi="Times New Roman" w:cs="Times New Roman"/>
          <w:sz w:val="24"/>
          <w:szCs w:val="24"/>
        </w:rPr>
        <w:t xml:space="preserve">This report has been commissioned to provide a critical assessment studying the usefulness </w:t>
      </w:r>
      <w:r w:rsidR="003C217A" w:rsidRPr="00F479A9">
        <w:rPr>
          <w:rFonts w:ascii="Times New Roman" w:hAnsi="Times New Roman" w:cs="Times New Roman"/>
          <w:sz w:val="24"/>
          <w:szCs w:val="24"/>
        </w:rPr>
        <w:t xml:space="preserve">of </w:t>
      </w:r>
      <w:r w:rsidR="003C217A">
        <w:rPr>
          <w:rFonts w:ascii="Times New Roman" w:hAnsi="Times New Roman" w:cs="Times New Roman"/>
          <w:sz w:val="24"/>
          <w:szCs w:val="24"/>
        </w:rPr>
        <w:t>methods,</w:t>
      </w:r>
      <w:r w:rsidRPr="00F479A9">
        <w:rPr>
          <w:rFonts w:ascii="Times New Roman" w:hAnsi="Times New Roman" w:cs="Times New Roman"/>
          <w:sz w:val="24"/>
          <w:szCs w:val="24"/>
        </w:rPr>
        <w:t xml:space="preserve"> tools and techniques used when managing a project. </w:t>
      </w:r>
      <w:r w:rsidR="00E54E8D" w:rsidRPr="00F479A9">
        <w:rPr>
          <w:rFonts w:ascii="Times New Roman" w:hAnsi="Times New Roman" w:cs="Times New Roman"/>
          <w:sz w:val="24"/>
          <w:szCs w:val="24"/>
        </w:rPr>
        <w:t>There are many</w:t>
      </w:r>
      <w:r w:rsidR="00177621">
        <w:rPr>
          <w:rFonts w:ascii="Times New Roman" w:hAnsi="Times New Roman" w:cs="Times New Roman"/>
          <w:sz w:val="24"/>
          <w:szCs w:val="24"/>
        </w:rPr>
        <w:t xml:space="preserve"> </w:t>
      </w:r>
      <w:r w:rsidR="00E54E8D" w:rsidRPr="00F479A9">
        <w:rPr>
          <w:rFonts w:ascii="Times New Roman" w:hAnsi="Times New Roman" w:cs="Times New Roman"/>
          <w:sz w:val="24"/>
          <w:szCs w:val="24"/>
        </w:rPr>
        <w:t>tools available however</w:t>
      </w:r>
      <w:r w:rsidR="00177621">
        <w:rPr>
          <w:rFonts w:ascii="Times New Roman" w:hAnsi="Times New Roman" w:cs="Times New Roman"/>
          <w:sz w:val="24"/>
          <w:szCs w:val="24"/>
        </w:rPr>
        <w:t>,</w:t>
      </w:r>
      <w:r w:rsidR="00E54E8D" w:rsidRPr="00F479A9">
        <w:rPr>
          <w:rFonts w:ascii="Times New Roman" w:hAnsi="Times New Roman" w:cs="Times New Roman"/>
          <w:sz w:val="24"/>
          <w:szCs w:val="24"/>
        </w:rPr>
        <w:t xml:space="preserve"> </w:t>
      </w:r>
      <w:r w:rsidR="003C217A">
        <w:rPr>
          <w:rFonts w:ascii="Times New Roman" w:hAnsi="Times New Roman" w:cs="Times New Roman"/>
          <w:sz w:val="24"/>
          <w:szCs w:val="24"/>
        </w:rPr>
        <w:t xml:space="preserve">this report </w:t>
      </w:r>
      <w:r w:rsidR="0005574C" w:rsidRPr="00F479A9">
        <w:rPr>
          <w:rFonts w:ascii="Times New Roman" w:hAnsi="Times New Roman" w:cs="Times New Roman"/>
          <w:sz w:val="24"/>
          <w:szCs w:val="24"/>
        </w:rPr>
        <w:t>will</w:t>
      </w:r>
      <w:r w:rsidR="003C217A">
        <w:rPr>
          <w:rFonts w:ascii="Times New Roman" w:hAnsi="Times New Roman" w:cs="Times New Roman"/>
          <w:sz w:val="24"/>
          <w:szCs w:val="24"/>
        </w:rPr>
        <w:t xml:space="preserve"> analyse only a </w:t>
      </w:r>
      <w:r w:rsidR="00177621">
        <w:rPr>
          <w:rFonts w:ascii="Times New Roman" w:hAnsi="Times New Roman" w:cs="Times New Roman"/>
          <w:sz w:val="24"/>
          <w:szCs w:val="24"/>
        </w:rPr>
        <w:t>small selection</w:t>
      </w:r>
      <w:r w:rsidR="00E54E8D" w:rsidRPr="00F479A9">
        <w:rPr>
          <w:rFonts w:ascii="Times New Roman" w:hAnsi="Times New Roman" w:cs="Times New Roman"/>
          <w:sz w:val="24"/>
          <w:szCs w:val="24"/>
        </w:rPr>
        <w:t xml:space="preserve">. </w:t>
      </w:r>
      <w:r w:rsidR="0005574C" w:rsidRPr="00F479A9">
        <w:rPr>
          <w:rFonts w:ascii="Times New Roman" w:hAnsi="Times New Roman" w:cs="Times New Roman"/>
          <w:sz w:val="24"/>
          <w:szCs w:val="24"/>
        </w:rPr>
        <w:t xml:space="preserve"> </w:t>
      </w:r>
      <w:r w:rsidR="003C217A">
        <w:rPr>
          <w:rFonts w:ascii="Times New Roman" w:hAnsi="Times New Roman" w:cs="Times New Roman"/>
          <w:sz w:val="24"/>
          <w:szCs w:val="24"/>
        </w:rPr>
        <w:t xml:space="preserve">Furthermore, </w:t>
      </w:r>
      <w:r w:rsidR="009E3419">
        <w:rPr>
          <w:rFonts w:ascii="Times New Roman" w:hAnsi="Times New Roman" w:cs="Times New Roman"/>
          <w:sz w:val="24"/>
          <w:szCs w:val="24"/>
        </w:rPr>
        <w:t xml:space="preserve">it </w:t>
      </w:r>
      <w:r w:rsidR="00177621">
        <w:rPr>
          <w:rFonts w:ascii="Times New Roman" w:hAnsi="Times New Roman" w:cs="Times New Roman"/>
          <w:sz w:val="24"/>
          <w:szCs w:val="24"/>
        </w:rPr>
        <w:t>w</w:t>
      </w:r>
      <w:r w:rsidR="00E54E8D" w:rsidRPr="00F479A9">
        <w:rPr>
          <w:rFonts w:ascii="Times New Roman" w:hAnsi="Times New Roman" w:cs="Times New Roman"/>
          <w:sz w:val="24"/>
          <w:szCs w:val="24"/>
        </w:rPr>
        <w:t xml:space="preserve">ill also review </w:t>
      </w:r>
      <w:r w:rsidR="00402272" w:rsidRPr="00F479A9">
        <w:rPr>
          <w:rFonts w:ascii="Times New Roman" w:hAnsi="Times New Roman" w:cs="Times New Roman"/>
          <w:sz w:val="24"/>
          <w:szCs w:val="24"/>
        </w:rPr>
        <w:t>the implementation of a project</w:t>
      </w:r>
      <w:r w:rsidR="003C217A">
        <w:rPr>
          <w:rFonts w:ascii="Times New Roman" w:hAnsi="Times New Roman" w:cs="Times New Roman"/>
          <w:sz w:val="24"/>
          <w:szCs w:val="24"/>
        </w:rPr>
        <w:t xml:space="preserve"> and</w:t>
      </w:r>
      <w:r w:rsidR="00402272" w:rsidRPr="00F479A9">
        <w:rPr>
          <w:rFonts w:ascii="Times New Roman" w:hAnsi="Times New Roman" w:cs="Times New Roman"/>
          <w:sz w:val="24"/>
          <w:szCs w:val="24"/>
        </w:rPr>
        <w:t xml:space="preserve"> consider</w:t>
      </w:r>
      <w:r w:rsidR="00AD7848" w:rsidRPr="00F479A9">
        <w:rPr>
          <w:rFonts w:ascii="Times New Roman" w:hAnsi="Times New Roman" w:cs="Times New Roman"/>
          <w:sz w:val="24"/>
          <w:szCs w:val="24"/>
        </w:rPr>
        <w:t xml:space="preserve"> the </w:t>
      </w:r>
      <w:r w:rsidR="00402272" w:rsidRPr="00F479A9">
        <w:rPr>
          <w:rFonts w:ascii="Times New Roman" w:hAnsi="Times New Roman" w:cs="Times New Roman"/>
          <w:sz w:val="24"/>
          <w:szCs w:val="24"/>
        </w:rPr>
        <w:t>management of appropriate stakeholders and risks</w:t>
      </w:r>
      <w:r w:rsidR="00AD7848" w:rsidRPr="00F479A9">
        <w:rPr>
          <w:rFonts w:ascii="Times New Roman" w:hAnsi="Times New Roman" w:cs="Times New Roman"/>
          <w:sz w:val="24"/>
          <w:szCs w:val="24"/>
        </w:rPr>
        <w:t xml:space="preserve"> involved </w:t>
      </w:r>
      <w:r w:rsidR="00F479A9" w:rsidRPr="00F479A9">
        <w:rPr>
          <w:rFonts w:ascii="Times New Roman" w:hAnsi="Times New Roman" w:cs="Times New Roman"/>
          <w:sz w:val="24"/>
          <w:szCs w:val="24"/>
        </w:rPr>
        <w:t xml:space="preserve">within </w:t>
      </w:r>
      <w:r w:rsidR="003C217A">
        <w:rPr>
          <w:rFonts w:ascii="Times New Roman" w:hAnsi="Times New Roman" w:cs="Times New Roman"/>
          <w:sz w:val="24"/>
          <w:szCs w:val="24"/>
        </w:rPr>
        <w:t>a</w:t>
      </w:r>
      <w:r w:rsidR="00F479A9" w:rsidRPr="00F479A9">
        <w:rPr>
          <w:rFonts w:ascii="Times New Roman" w:hAnsi="Times New Roman" w:cs="Times New Roman"/>
          <w:sz w:val="24"/>
          <w:szCs w:val="24"/>
        </w:rPr>
        <w:t xml:space="preserve"> project.</w:t>
      </w:r>
      <w:r w:rsidR="00402272" w:rsidRPr="00F479A9">
        <w:rPr>
          <w:rFonts w:ascii="Times New Roman" w:hAnsi="Times New Roman" w:cs="Times New Roman"/>
          <w:sz w:val="24"/>
          <w:szCs w:val="24"/>
        </w:rPr>
        <w:t xml:space="preserve"> </w:t>
      </w:r>
      <w:r w:rsidR="00E54E8D" w:rsidRPr="00F479A9">
        <w:rPr>
          <w:rFonts w:ascii="Times New Roman" w:hAnsi="Times New Roman" w:cs="Times New Roman"/>
          <w:sz w:val="24"/>
          <w:szCs w:val="24"/>
        </w:rPr>
        <w:t xml:space="preserve"> </w:t>
      </w:r>
      <w:r w:rsidRPr="00F479A9">
        <w:rPr>
          <w:rFonts w:ascii="Times New Roman" w:hAnsi="Times New Roman" w:cs="Times New Roman"/>
          <w:sz w:val="24"/>
          <w:szCs w:val="24"/>
        </w:rPr>
        <w:t xml:space="preserve">  </w:t>
      </w:r>
    </w:p>
    <w:p w14:paraId="0601B0ED" w14:textId="2E32B3D8" w:rsidR="006D1327" w:rsidRDefault="00001279" w:rsidP="006D1327">
      <w:pPr>
        <w:spacing w:line="480" w:lineRule="auto"/>
        <w:jc w:val="both"/>
        <w:rPr>
          <w:rFonts w:ascii="Times New Roman" w:hAnsi="Times New Roman" w:cs="Times New Roman"/>
          <w:sz w:val="24"/>
          <w:szCs w:val="24"/>
        </w:rPr>
      </w:pPr>
      <w:r w:rsidRPr="006D1327">
        <w:rPr>
          <w:rFonts w:ascii="Times New Roman" w:hAnsi="Times New Roman" w:cs="Times New Roman"/>
          <w:sz w:val="24"/>
          <w:szCs w:val="24"/>
        </w:rPr>
        <w:t xml:space="preserve">In order </w:t>
      </w:r>
      <w:r w:rsidR="006D1327" w:rsidRPr="006D1327">
        <w:rPr>
          <w:rFonts w:ascii="Times New Roman" w:hAnsi="Times New Roman" w:cs="Times New Roman"/>
          <w:sz w:val="24"/>
          <w:szCs w:val="24"/>
        </w:rPr>
        <w:t xml:space="preserve">to </w:t>
      </w:r>
      <w:r w:rsidR="006D1327">
        <w:rPr>
          <w:rFonts w:ascii="Times New Roman" w:hAnsi="Times New Roman" w:cs="Times New Roman"/>
          <w:sz w:val="24"/>
          <w:szCs w:val="24"/>
        </w:rPr>
        <w:t>understand what is meant by</w:t>
      </w:r>
      <w:r w:rsidR="006D1327" w:rsidRPr="006D1327">
        <w:rPr>
          <w:rFonts w:ascii="Times New Roman" w:hAnsi="Times New Roman" w:cs="Times New Roman"/>
          <w:sz w:val="24"/>
          <w:szCs w:val="24"/>
        </w:rPr>
        <w:t xml:space="preserve"> </w:t>
      </w:r>
      <w:r w:rsidR="006D1327">
        <w:rPr>
          <w:rFonts w:ascii="Times New Roman" w:hAnsi="Times New Roman" w:cs="Times New Roman"/>
          <w:sz w:val="24"/>
          <w:szCs w:val="24"/>
        </w:rPr>
        <w:t>project management</w:t>
      </w:r>
      <w:r w:rsidR="006D1327" w:rsidRPr="000065FA">
        <w:rPr>
          <w:rFonts w:ascii="Times New Roman" w:hAnsi="Times New Roman" w:cs="Times New Roman"/>
          <w:sz w:val="24"/>
          <w:szCs w:val="24"/>
        </w:rPr>
        <w:t xml:space="preserve"> we must first </w:t>
      </w:r>
      <w:r w:rsidR="006D1327">
        <w:rPr>
          <w:rFonts w:ascii="Times New Roman" w:hAnsi="Times New Roman" w:cs="Times New Roman"/>
          <w:sz w:val="24"/>
          <w:szCs w:val="24"/>
        </w:rPr>
        <w:t>understand</w:t>
      </w:r>
      <w:r w:rsidR="006D1327" w:rsidRPr="000065FA">
        <w:rPr>
          <w:rFonts w:ascii="Times New Roman" w:hAnsi="Times New Roman" w:cs="Times New Roman"/>
          <w:sz w:val="24"/>
          <w:szCs w:val="24"/>
        </w:rPr>
        <w:t xml:space="preserve"> what is meant by</w:t>
      </w:r>
      <w:r w:rsidR="003C1F1E">
        <w:rPr>
          <w:rFonts w:ascii="Times New Roman" w:hAnsi="Times New Roman" w:cs="Times New Roman"/>
          <w:sz w:val="24"/>
          <w:szCs w:val="24"/>
        </w:rPr>
        <w:t xml:space="preserve"> the word</w:t>
      </w:r>
      <w:r w:rsidR="006D1327" w:rsidRPr="000065FA">
        <w:rPr>
          <w:rFonts w:ascii="Times New Roman" w:hAnsi="Times New Roman" w:cs="Times New Roman"/>
          <w:sz w:val="24"/>
          <w:szCs w:val="24"/>
        </w:rPr>
        <w:t xml:space="preserve"> </w:t>
      </w:r>
      <w:r w:rsidR="006D1327">
        <w:rPr>
          <w:rFonts w:ascii="Times New Roman" w:hAnsi="Times New Roman" w:cs="Times New Roman"/>
          <w:sz w:val="24"/>
          <w:szCs w:val="24"/>
        </w:rPr>
        <w:t>‘</w:t>
      </w:r>
      <w:r w:rsidR="006D1327" w:rsidRPr="000065FA">
        <w:rPr>
          <w:rFonts w:ascii="Times New Roman" w:hAnsi="Times New Roman" w:cs="Times New Roman"/>
          <w:sz w:val="24"/>
          <w:szCs w:val="24"/>
        </w:rPr>
        <w:t>Project</w:t>
      </w:r>
      <w:r w:rsidR="006D1327">
        <w:rPr>
          <w:rFonts w:ascii="Times New Roman" w:hAnsi="Times New Roman" w:cs="Times New Roman"/>
          <w:sz w:val="24"/>
          <w:szCs w:val="24"/>
        </w:rPr>
        <w:t>’</w:t>
      </w:r>
      <w:r w:rsidR="006D1327" w:rsidRPr="000065FA">
        <w:rPr>
          <w:rFonts w:ascii="Times New Roman" w:hAnsi="Times New Roman" w:cs="Times New Roman"/>
          <w:sz w:val="24"/>
          <w:szCs w:val="24"/>
        </w:rPr>
        <w:t xml:space="preserve">. </w:t>
      </w:r>
      <w:r w:rsidR="00177621">
        <w:rPr>
          <w:rFonts w:ascii="Times New Roman" w:hAnsi="Times New Roman" w:cs="Times New Roman"/>
          <w:sz w:val="24"/>
          <w:szCs w:val="24"/>
        </w:rPr>
        <w:t>P</w:t>
      </w:r>
      <w:r w:rsidR="006D1327" w:rsidRPr="000065FA">
        <w:rPr>
          <w:rFonts w:ascii="Times New Roman" w:hAnsi="Times New Roman" w:cs="Times New Roman"/>
          <w:sz w:val="24"/>
          <w:szCs w:val="24"/>
        </w:rPr>
        <w:t>roject</w:t>
      </w:r>
      <w:r w:rsidR="00177621">
        <w:rPr>
          <w:rFonts w:ascii="Times New Roman" w:hAnsi="Times New Roman" w:cs="Times New Roman"/>
          <w:sz w:val="24"/>
          <w:szCs w:val="24"/>
        </w:rPr>
        <w:t xml:space="preserve"> can be defined in several</w:t>
      </w:r>
      <w:r w:rsidR="006D1327" w:rsidRPr="000065FA">
        <w:rPr>
          <w:rFonts w:ascii="Times New Roman" w:hAnsi="Times New Roman" w:cs="Times New Roman"/>
          <w:sz w:val="24"/>
          <w:szCs w:val="24"/>
        </w:rPr>
        <w:t xml:space="preserve"> ways, first as a temporary venture that is undertaken in order to produce an individual product or service.  By stating </w:t>
      </w:r>
      <w:r w:rsidR="006D1327">
        <w:rPr>
          <w:rFonts w:ascii="Times New Roman" w:hAnsi="Times New Roman" w:cs="Times New Roman"/>
          <w:sz w:val="24"/>
          <w:szCs w:val="24"/>
        </w:rPr>
        <w:t>the</w:t>
      </w:r>
      <w:r w:rsidR="006D1327" w:rsidRPr="000065FA">
        <w:rPr>
          <w:rFonts w:ascii="Times New Roman" w:hAnsi="Times New Roman" w:cs="Times New Roman"/>
          <w:sz w:val="24"/>
          <w:szCs w:val="24"/>
        </w:rPr>
        <w:t xml:space="preserve"> project as temporary it is acknowledged as having a defined beginning and end. </w:t>
      </w:r>
      <w:r w:rsidR="00177621">
        <w:rPr>
          <w:rFonts w:ascii="Times New Roman" w:hAnsi="Times New Roman" w:cs="Times New Roman"/>
          <w:sz w:val="24"/>
          <w:szCs w:val="24"/>
        </w:rPr>
        <w:t xml:space="preserve">Kerzner </w:t>
      </w:r>
      <w:r w:rsidR="002708CC">
        <w:rPr>
          <w:rFonts w:ascii="Times New Roman" w:hAnsi="Times New Roman" w:cs="Times New Roman"/>
          <w:sz w:val="24"/>
          <w:szCs w:val="24"/>
        </w:rPr>
        <w:t>(</w:t>
      </w:r>
      <w:r w:rsidR="00177621">
        <w:rPr>
          <w:rFonts w:ascii="Times New Roman" w:hAnsi="Times New Roman" w:cs="Times New Roman"/>
          <w:sz w:val="24"/>
          <w:szCs w:val="24"/>
        </w:rPr>
        <w:t>2009</w:t>
      </w:r>
      <w:r w:rsidR="002708CC">
        <w:rPr>
          <w:rFonts w:ascii="Times New Roman" w:hAnsi="Times New Roman" w:cs="Times New Roman"/>
          <w:sz w:val="24"/>
          <w:szCs w:val="24"/>
        </w:rPr>
        <w:t>)</w:t>
      </w:r>
      <w:r w:rsidR="00177621">
        <w:rPr>
          <w:rFonts w:ascii="Times New Roman" w:hAnsi="Times New Roman" w:cs="Times New Roman"/>
          <w:sz w:val="24"/>
          <w:szCs w:val="24"/>
        </w:rPr>
        <w:t xml:space="preserve"> compares the successful execution of a project to the use of </w:t>
      </w:r>
      <w:r w:rsidR="006D1327">
        <w:rPr>
          <w:rFonts w:ascii="Times New Roman" w:hAnsi="Times New Roman" w:cs="Times New Roman"/>
          <w:sz w:val="24"/>
          <w:szCs w:val="24"/>
        </w:rPr>
        <w:t xml:space="preserve">a ladder, </w:t>
      </w:r>
      <w:r w:rsidR="00177621">
        <w:rPr>
          <w:rFonts w:ascii="Times New Roman" w:hAnsi="Times New Roman" w:cs="Times New Roman"/>
          <w:sz w:val="24"/>
          <w:szCs w:val="24"/>
        </w:rPr>
        <w:t xml:space="preserve">only </w:t>
      </w:r>
      <w:r w:rsidR="006D1327">
        <w:rPr>
          <w:rFonts w:ascii="Times New Roman" w:hAnsi="Times New Roman" w:cs="Times New Roman"/>
          <w:sz w:val="24"/>
          <w:szCs w:val="24"/>
        </w:rPr>
        <w:t xml:space="preserve">one step </w:t>
      </w:r>
      <w:r w:rsidR="00177621">
        <w:rPr>
          <w:rFonts w:ascii="Times New Roman" w:hAnsi="Times New Roman" w:cs="Times New Roman"/>
          <w:sz w:val="24"/>
          <w:szCs w:val="24"/>
        </w:rPr>
        <w:t xml:space="preserve">is taken </w:t>
      </w:r>
      <w:r w:rsidR="006D1327">
        <w:rPr>
          <w:rFonts w:ascii="Times New Roman" w:hAnsi="Times New Roman" w:cs="Times New Roman"/>
          <w:sz w:val="24"/>
          <w:szCs w:val="24"/>
        </w:rPr>
        <w:t>at a time because each rung is as important as the next</w:t>
      </w:r>
      <w:r w:rsidR="00177621">
        <w:rPr>
          <w:rFonts w:ascii="Times New Roman" w:hAnsi="Times New Roman" w:cs="Times New Roman"/>
          <w:sz w:val="24"/>
          <w:szCs w:val="24"/>
        </w:rPr>
        <w:t>, meaning</w:t>
      </w:r>
      <w:r w:rsidR="006D1327">
        <w:rPr>
          <w:rFonts w:ascii="Times New Roman" w:hAnsi="Times New Roman" w:cs="Times New Roman"/>
          <w:sz w:val="24"/>
          <w:szCs w:val="24"/>
        </w:rPr>
        <w:t xml:space="preserve"> once one step has been successfully </w:t>
      </w:r>
      <w:r w:rsidR="00177621">
        <w:rPr>
          <w:rFonts w:ascii="Times New Roman" w:hAnsi="Times New Roman" w:cs="Times New Roman"/>
          <w:sz w:val="24"/>
          <w:szCs w:val="24"/>
        </w:rPr>
        <w:t>completed</w:t>
      </w:r>
      <w:r w:rsidR="006D1327">
        <w:rPr>
          <w:rFonts w:ascii="Times New Roman" w:hAnsi="Times New Roman" w:cs="Times New Roman"/>
          <w:sz w:val="24"/>
          <w:szCs w:val="24"/>
        </w:rPr>
        <w:t xml:space="preserve"> then it is time to move to the next one</w:t>
      </w:r>
      <w:r w:rsidR="00177621">
        <w:rPr>
          <w:rFonts w:ascii="Times New Roman" w:hAnsi="Times New Roman" w:cs="Times New Roman"/>
          <w:sz w:val="24"/>
          <w:szCs w:val="24"/>
        </w:rPr>
        <w:t>.</w:t>
      </w:r>
      <w:r w:rsidR="006D1327">
        <w:rPr>
          <w:rFonts w:ascii="Times New Roman" w:hAnsi="Times New Roman" w:cs="Times New Roman"/>
          <w:sz w:val="24"/>
          <w:szCs w:val="24"/>
        </w:rPr>
        <w:t xml:space="preserve"> A project </w:t>
      </w:r>
      <w:r w:rsidR="00177621">
        <w:rPr>
          <w:rFonts w:ascii="Times New Roman" w:hAnsi="Times New Roman" w:cs="Times New Roman"/>
          <w:sz w:val="24"/>
          <w:szCs w:val="24"/>
        </w:rPr>
        <w:t xml:space="preserve">can also be described </w:t>
      </w:r>
      <w:r w:rsidR="006D1327">
        <w:rPr>
          <w:rFonts w:ascii="Times New Roman" w:hAnsi="Times New Roman" w:cs="Times New Roman"/>
          <w:sz w:val="24"/>
          <w:szCs w:val="24"/>
        </w:rPr>
        <w:t>as a precise set of processes designed to achieve a single goal</w:t>
      </w:r>
      <w:sdt>
        <w:sdtPr>
          <w:rPr>
            <w:rFonts w:ascii="Times New Roman" w:hAnsi="Times New Roman" w:cs="Times New Roman"/>
            <w:sz w:val="24"/>
            <w:szCs w:val="24"/>
          </w:rPr>
          <w:id w:val="-2146880838"/>
          <w:citation/>
        </w:sdtPr>
        <w:sdtEndPr/>
        <w:sdtContent>
          <w:r w:rsidR="00177621">
            <w:rPr>
              <w:rFonts w:ascii="Times New Roman" w:hAnsi="Times New Roman" w:cs="Times New Roman"/>
              <w:sz w:val="24"/>
              <w:szCs w:val="24"/>
            </w:rPr>
            <w:fldChar w:fldCharType="begin"/>
          </w:r>
          <w:r w:rsidR="00177621">
            <w:rPr>
              <w:rFonts w:ascii="Times New Roman" w:hAnsi="Times New Roman" w:cs="Times New Roman"/>
              <w:sz w:val="24"/>
              <w:szCs w:val="24"/>
            </w:rPr>
            <w:instrText xml:space="preserve"> CITATION Ker \l 2057 </w:instrText>
          </w:r>
          <w:r w:rsidR="00177621">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(Kerzner, 2009)</w:t>
          </w:r>
          <w:r w:rsidR="00177621">
            <w:rPr>
              <w:rFonts w:ascii="Times New Roman" w:hAnsi="Times New Roman" w:cs="Times New Roman"/>
              <w:sz w:val="24"/>
              <w:szCs w:val="24"/>
            </w:rPr>
            <w:fldChar w:fldCharType="end"/>
          </w:r>
        </w:sdtContent>
      </w:sdt>
      <w:r w:rsidR="006D1327">
        <w:rPr>
          <w:rFonts w:ascii="Times New Roman" w:hAnsi="Times New Roman" w:cs="Times New Roman"/>
          <w:sz w:val="24"/>
          <w:szCs w:val="24"/>
        </w:rPr>
        <w:t xml:space="preserve">. </w:t>
      </w:r>
    </w:p>
    <w:p w14:paraId="09ED2A80" w14:textId="7F04C830" w:rsidR="006D1327" w:rsidRDefault="003C1F1E" w:rsidP="006D132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Projects within an </w:t>
      </w:r>
      <w:r w:rsidR="003C217A">
        <w:rPr>
          <w:rFonts w:ascii="Times New Roman" w:hAnsi="Times New Roman" w:cs="Times New Roman"/>
          <w:sz w:val="24"/>
          <w:szCs w:val="24"/>
        </w:rPr>
        <w:t>organisation</w:t>
      </w:r>
      <w:r w:rsidR="009E3419">
        <w:rPr>
          <w:rFonts w:ascii="Times New Roman" w:hAnsi="Times New Roman" w:cs="Times New Roman"/>
          <w:sz w:val="24"/>
          <w:szCs w:val="24"/>
        </w:rPr>
        <w:t>,</w:t>
      </w:r>
      <w:r w:rsidR="003C217A">
        <w:rPr>
          <w:rFonts w:ascii="Times New Roman" w:hAnsi="Times New Roman" w:cs="Times New Roman"/>
          <w:sz w:val="24"/>
          <w:szCs w:val="24"/>
        </w:rPr>
        <w:t xml:space="preserve"> </w:t>
      </w:r>
      <w:r w:rsidR="00177662">
        <w:rPr>
          <w:rFonts w:ascii="Times New Roman" w:hAnsi="Times New Roman" w:cs="Times New Roman"/>
          <w:sz w:val="24"/>
          <w:szCs w:val="24"/>
        </w:rPr>
        <w:t>c</w:t>
      </w:r>
      <w:r w:rsidR="003C217A">
        <w:rPr>
          <w:rFonts w:ascii="Times New Roman" w:hAnsi="Times New Roman" w:cs="Times New Roman"/>
          <w:sz w:val="24"/>
          <w:szCs w:val="24"/>
        </w:rPr>
        <w:t xml:space="preserve">ould </w:t>
      </w:r>
      <w:r w:rsidR="00177662">
        <w:rPr>
          <w:rFonts w:ascii="Times New Roman" w:hAnsi="Times New Roman" w:cs="Times New Roman"/>
          <w:sz w:val="24"/>
          <w:szCs w:val="24"/>
        </w:rPr>
        <w:t xml:space="preserve">be </w:t>
      </w:r>
      <w:r w:rsidR="006D1327">
        <w:rPr>
          <w:rFonts w:ascii="Times New Roman" w:hAnsi="Times New Roman" w:cs="Times New Roman"/>
          <w:sz w:val="24"/>
          <w:szCs w:val="24"/>
        </w:rPr>
        <w:t>software development</w:t>
      </w:r>
      <w:r w:rsidR="00177662">
        <w:rPr>
          <w:rFonts w:ascii="Times New Roman" w:hAnsi="Times New Roman" w:cs="Times New Roman"/>
          <w:sz w:val="24"/>
          <w:szCs w:val="24"/>
        </w:rPr>
        <w:t xml:space="preserve"> </w:t>
      </w:r>
      <w:r w:rsidR="006D1327">
        <w:rPr>
          <w:rFonts w:ascii="Times New Roman" w:hAnsi="Times New Roman" w:cs="Times New Roman"/>
          <w:sz w:val="24"/>
          <w:szCs w:val="24"/>
        </w:rPr>
        <w:t>produced to enhance a business process</w:t>
      </w:r>
      <w:r>
        <w:rPr>
          <w:rFonts w:ascii="Times New Roman" w:hAnsi="Times New Roman" w:cs="Times New Roman"/>
          <w:sz w:val="24"/>
          <w:szCs w:val="24"/>
        </w:rPr>
        <w:t>,</w:t>
      </w:r>
      <w:r w:rsidR="00177662">
        <w:rPr>
          <w:rFonts w:ascii="Times New Roman" w:hAnsi="Times New Roman" w:cs="Times New Roman"/>
          <w:sz w:val="24"/>
          <w:szCs w:val="24"/>
        </w:rPr>
        <w:t xml:space="preserve"> </w:t>
      </w:r>
      <w:r>
        <w:rPr>
          <w:rFonts w:ascii="Times New Roman" w:hAnsi="Times New Roman" w:cs="Times New Roman"/>
          <w:sz w:val="24"/>
          <w:szCs w:val="24"/>
        </w:rPr>
        <w:t>t</w:t>
      </w:r>
      <w:r w:rsidR="003C217A">
        <w:rPr>
          <w:rFonts w:ascii="Times New Roman" w:hAnsi="Times New Roman" w:cs="Times New Roman"/>
          <w:sz w:val="24"/>
          <w:szCs w:val="24"/>
        </w:rPr>
        <w:t xml:space="preserve">he </w:t>
      </w:r>
      <w:r w:rsidR="009E3419">
        <w:rPr>
          <w:rFonts w:ascii="Times New Roman" w:hAnsi="Times New Roman" w:cs="Times New Roman"/>
          <w:sz w:val="24"/>
          <w:szCs w:val="24"/>
        </w:rPr>
        <w:t>progression</w:t>
      </w:r>
      <w:r w:rsidR="003C217A">
        <w:rPr>
          <w:rFonts w:ascii="Times New Roman" w:hAnsi="Times New Roman" w:cs="Times New Roman"/>
          <w:sz w:val="24"/>
          <w:szCs w:val="24"/>
        </w:rPr>
        <w:t xml:space="preserve"> of an</w:t>
      </w:r>
      <w:r w:rsidR="00622CAE">
        <w:rPr>
          <w:rFonts w:ascii="Times New Roman" w:hAnsi="Times New Roman" w:cs="Times New Roman"/>
          <w:sz w:val="24"/>
          <w:szCs w:val="24"/>
        </w:rPr>
        <w:t xml:space="preserve"> organisation entering into a new market through sales expansion</w:t>
      </w:r>
      <w:r>
        <w:rPr>
          <w:rFonts w:ascii="Times New Roman" w:hAnsi="Times New Roman" w:cs="Times New Roman"/>
          <w:sz w:val="24"/>
          <w:szCs w:val="24"/>
        </w:rPr>
        <w:t>,</w:t>
      </w:r>
      <w:r w:rsidR="003C217A">
        <w:rPr>
          <w:rFonts w:ascii="Times New Roman" w:hAnsi="Times New Roman" w:cs="Times New Roman"/>
          <w:sz w:val="24"/>
          <w:szCs w:val="24"/>
        </w:rPr>
        <w:t xml:space="preserve"> or </w:t>
      </w:r>
      <w:r>
        <w:rPr>
          <w:rFonts w:ascii="Times New Roman" w:hAnsi="Times New Roman" w:cs="Times New Roman"/>
          <w:sz w:val="24"/>
          <w:szCs w:val="24"/>
        </w:rPr>
        <w:t xml:space="preserve">it could simply be the </w:t>
      </w:r>
      <w:r w:rsidR="00177662">
        <w:rPr>
          <w:rFonts w:ascii="Times New Roman" w:hAnsi="Times New Roman" w:cs="Times New Roman"/>
          <w:sz w:val="24"/>
          <w:szCs w:val="24"/>
        </w:rPr>
        <w:t>building of a structure</w:t>
      </w:r>
      <w:r w:rsidR="00622CAE">
        <w:rPr>
          <w:rFonts w:ascii="Times New Roman" w:hAnsi="Times New Roman" w:cs="Times New Roman"/>
          <w:sz w:val="24"/>
          <w:szCs w:val="24"/>
        </w:rPr>
        <w:t>.</w:t>
      </w:r>
      <w:r w:rsidR="006D1327">
        <w:rPr>
          <w:rFonts w:ascii="Times New Roman" w:hAnsi="Times New Roman" w:cs="Times New Roman"/>
          <w:sz w:val="24"/>
          <w:szCs w:val="24"/>
        </w:rPr>
        <w:t xml:space="preserve"> These detailed projects must </w:t>
      </w:r>
      <w:r w:rsidR="006D1327" w:rsidRPr="006032CA">
        <w:rPr>
          <w:rFonts w:ascii="Times New Roman" w:hAnsi="Times New Roman" w:cs="Times New Roman"/>
          <w:sz w:val="24"/>
          <w:szCs w:val="24"/>
        </w:rPr>
        <w:t xml:space="preserve">be proficiently managed in order for them to be </w:t>
      </w:r>
      <w:r w:rsidR="006D1327">
        <w:rPr>
          <w:rFonts w:ascii="Times New Roman" w:hAnsi="Times New Roman" w:cs="Times New Roman"/>
          <w:sz w:val="24"/>
          <w:szCs w:val="24"/>
        </w:rPr>
        <w:t>delivered on time and on budget. Each project has a specific objective with a clear start and end date and a set budget.</w:t>
      </w:r>
    </w:p>
    <w:p w14:paraId="66ED0E7B" w14:textId="40CB0CBE" w:rsidR="009F73A8" w:rsidRPr="006D1327" w:rsidRDefault="009F73A8">
      <w:pPr>
        <w:rPr>
          <w:rFonts w:ascii="Times New Roman" w:hAnsi="Times New Roman" w:cs="Times New Roman"/>
          <w:sz w:val="24"/>
          <w:szCs w:val="24"/>
        </w:rPr>
      </w:pPr>
    </w:p>
    <w:p w14:paraId="6042253D" w14:textId="796266FF" w:rsidR="009F73A8" w:rsidRDefault="009F73A8"/>
    <w:p w14:paraId="4F164776" w14:textId="24C05967" w:rsidR="0044465C" w:rsidRDefault="0044465C"/>
    <w:p w14:paraId="02328E9A" w14:textId="689556AD" w:rsidR="0044465C" w:rsidRDefault="0044465C"/>
    <w:p w14:paraId="442B158C" w14:textId="43E67F84" w:rsidR="0044465C" w:rsidRDefault="0044465C"/>
    <w:p w14:paraId="7CB6B4C1" w14:textId="08414D19" w:rsidR="0044465C" w:rsidRDefault="0044465C"/>
    <w:p w14:paraId="2397C207" w14:textId="4A064F2A" w:rsidR="000E34F2" w:rsidRDefault="00C16670" w:rsidP="000E34F2">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4.0 </w:t>
      </w:r>
      <w:r w:rsidR="00062092">
        <w:rPr>
          <w:rFonts w:ascii="Times New Roman" w:hAnsi="Times New Roman" w:cs="Times New Roman"/>
          <w:b/>
          <w:sz w:val="24"/>
          <w:szCs w:val="24"/>
        </w:rPr>
        <w:t xml:space="preserve">Project management and the </w:t>
      </w:r>
      <w:r w:rsidR="000E34F2">
        <w:rPr>
          <w:rFonts w:ascii="Times New Roman" w:hAnsi="Times New Roman" w:cs="Times New Roman"/>
          <w:b/>
          <w:sz w:val="24"/>
          <w:szCs w:val="24"/>
        </w:rPr>
        <w:t xml:space="preserve">Role of </w:t>
      </w:r>
      <w:r w:rsidR="00062092">
        <w:rPr>
          <w:rFonts w:ascii="Times New Roman" w:hAnsi="Times New Roman" w:cs="Times New Roman"/>
          <w:b/>
          <w:sz w:val="24"/>
          <w:szCs w:val="24"/>
        </w:rPr>
        <w:t xml:space="preserve">a </w:t>
      </w:r>
      <w:r w:rsidR="000E34F2" w:rsidRPr="006032CA">
        <w:rPr>
          <w:rFonts w:ascii="Times New Roman" w:hAnsi="Times New Roman" w:cs="Times New Roman"/>
          <w:b/>
          <w:sz w:val="24"/>
          <w:szCs w:val="24"/>
        </w:rPr>
        <w:t xml:space="preserve">Project </w:t>
      </w:r>
      <w:r w:rsidR="00062092">
        <w:rPr>
          <w:rFonts w:ascii="Times New Roman" w:hAnsi="Times New Roman" w:cs="Times New Roman"/>
          <w:b/>
          <w:sz w:val="24"/>
          <w:szCs w:val="24"/>
        </w:rPr>
        <w:t>M</w:t>
      </w:r>
      <w:r w:rsidR="000E34F2" w:rsidRPr="006032CA">
        <w:rPr>
          <w:rFonts w:ascii="Times New Roman" w:hAnsi="Times New Roman" w:cs="Times New Roman"/>
          <w:b/>
          <w:sz w:val="24"/>
          <w:szCs w:val="24"/>
        </w:rPr>
        <w:t>anage</w:t>
      </w:r>
      <w:r w:rsidR="00062092">
        <w:rPr>
          <w:rFonts w:ascii="Times New Roman" w:hAnsi="Times New Roman" w:cs="Times New Roman"/>
          <w:b/>
          <w:sz w:val="24"/>
          <w:szCs w:val="24"/>
        </w:rPr>
        <w:t>r</w:t>
      </w:r>
      <w:r w:rsidR="000E34F2" w:rsidRPr="006032CA">
        <w:rPr>
          <w:rFonts w:ascii="Times New Roman" w:hAnsi="Times New Roman" w:cs="Times New Roman"/>
          <w:b/>
          <w:sz w:val="24"/>
          <w:szCs w:val="24"/>
        </w:rPr>
        <w:t xml:space="preserve"> </w:t>
      </w:r>
    </w:p>
    <w:p w14:paraId="71D72DCB" w14:textId="3409642C" w:rsidR="003C217A" w:rsidRPr="00150EAE" w:rsidRDefault="003C217A" w:rsidP="000E34F2">
      <w:pPr>
        <w:spacing w:line="480" w:lineRule="auto"/>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0"/>
          <w:szCs w:val="20"/>
          <w:shd w:val="clear" w:color="auto" w:fill="FFFFFF"/>
        </w:rPr>
        <w:tab/>
      </w:r>
      <w:r w:rsidRPr="00150EAE">
        <w:rPr>
          <w:rFonts w:ascii="Times New Roman" w:hAnsi="Times New Roman" w:cs="Times New Roman"/>
          <w:color w:val="111111"/>
          <w:sz w:val="24"/>
          <w:szCs w:val="24"/>
          <w:shd w:val="clear" w:color="auto" w:fill="FFFFFF"/>
        </w:rPr>
        <w:t xml:space="preserve">“Project management is the application of processes, methods, knowledge, skills and </w:t>
      </w:r>
      <w:r w:rsidR="00150EAE">
        <w:rPr>
          <w:rFonts w:ascii="Times New Roman" w:hAnsi="Times New Roman" w:cs="Times New Roman"/>
          <w:color w:val="111111"/>
          <w:sz w:val="24"/>
          <w:szCs w:val="24"/>
          <w:shd w:val="clear" w:color="auto" w:fill="FFFFFF"/>
        </w:rPr>
        <w:tab/>
      </w:r>
      <w:r w:rsidRPr="00150EAE">
        <w:rPr>
          <w:rFonts w:ascii="Times New Roman" w:hAnsi="Times New Roman" w:cs="Times New Roman"/>
          <w:color w:val="111111"/>
          <w:sz w:val="24"/>
          <w:szCs w:val="24"/>
          <w:shd w:val="clear" w:color="auto" w:fill="FFFFFF"/>
        </w:rPr>
        <w:t xml:space="preserve">experience to </w:t>
      </w:r>
      <w:r w:rsidRPr="00150EAE">
        <w:rPr>
          <w:rFonts w:ascii="Times New Roman" w:hAnsi="Times New Roman" w:cs="Times New Roman"/>
          <w:color w:val="111111"/>
          <w:sz w:val="24"/>
          <w:szCs w:val="24"/>
          <w:shd w:val="clear" w:color="auto" w:fill="FFFFFF"/>
        </w:rPr>
        <w:tab/>
        <w:t xml:space="preserve">achieve the project objectives” </w:t>
      </w:r>
      <w:sdt>
        <w:sdtPr>
          <w:rPr>
            <w:rFonts w:ascii="Times New Roman" w:hAnsi="Times New Roman" w:cs="Times New Roman"/>
            <w:color w:val="111111"/>
            <w:sz w:val="24"/>
            <w:szCs w:val="24"/>
            <w:shd w:val="clear" w:color="auto" w:fill="FFFFFF"/>
          </w:rPr>
          <w:id w:val="1858231683"/>
          <w:citation/>
        </w:sdtPr>
        <w:sdtEndPr/>
        <w:sdtContent>
          <w:r w:rsidRPr="00150EAE">
            <w:rPr>
              <w:rFonts w:ascii="Times New Roman" w:hAnsi="Times New Roman" w:cs="Times New Roman"/>
              <w:color w:val="111111"/>
              <w:sz w:val="24"/>
              <w:szCs w:val="24"/>
              <w:shd w:val="clear" w:color="auto" w:fill="FFFFFF"/>
            </w:rPr>
            <w:fldChar w:fldCharType="begin"/>
          </w:r>
          <w:r w:rsidR="0055464C">
            <w:rPr>
              <w:rFonts w:ascii="Times New Roman" w:hAnsi="Times New Roman" w:cs="Times New Roman"/>
              <w:color w:val="111111"/>
              <w:sz w:val="24"/>
              <w:szCs w:val="24"/>
              <w:shd w:val="clear" w:color="auto" w:fill="FFFFFF"/>
            </w:rPr>
            <w:instrText xml:space="preserve">CITATION AMP18 \l 2057 </w:instrText>
          </w:r>
          <w:r w:rsidRPr="00150EAE">
            <w:rPr>
              <w:rFonts w:ascii="Times New Roman" w:hAnsi="Times New Roman" w:cs="Times New Roman"/>
              <w:color w:val="111111"/>
              <w:sz w:val="24"/>
              <w:szCs w:val="24"/>
              <w:shd w:val="clear" w:color="auto" w:fill="FFFFFF"/>
            </w:rPr>
            <w:fldChar w:fldCharType="separate"/>
          </w:r>
          <w:r w:rsidR="00474544" w:rsidRPr="00474544">
            <w:rPr>
              <w:rFonts w:ascii="Times New Roman" w:hAnsi="Times New Roman" w:cs="Times New Roman"/>
              <w:noProof/>
              <w:color w:val="111111"/>
              <w:sz w:val="24"/>
              <w:szCs w:val="24"/>
              <w:shd w:val="clear" w:color="auto" w:fill="FFFFFF"/>
            </w:rPr>
            <w:t>(APM, 2018)</w:t>
          </w:r>
          <w:r w:rsidRPr="00150EAE">
            <w:rPr>
              <w:rFonts w:ascii="Times New Roman" w:hAnsi="Times New Roman" w:cs="Times New Roman"/>
              <w:color w:val="111111"/>
              <w:sz w:val="24"/>
              <w:szCs w:val="24"/>
              <w:shd w:val="clear" w:color="auto" w:fill="FFFFFF"/>
            </w:rPr>
            <w:fldChar w:fldCharType="end"/>
          </w:r>
        </w:sdtContent>
      </w:sdt>
      <w:r w:rsidRPr="00150EAE">
        <w:rPr>
          <w:rFonts w:ascii="Times New Roman" w:hAnsi="Times New Roman" w:cs="Times New Roman"/>
          <w:color w:val="111111"/>
          <w:sz w:val="24"/>
          <w:szCs w:val="24"/>
          <w:shd w:val="clear" w:color="auto" w:fill="FFFFFF"/>
        </w:rPr>
        <w:t>.</w:t>
      </w:r>
    </w:p>
    <w:p w14:paraId="3CB7FCF6" w14:textId="4EC316A8" w:rsidR="003C217A" w:rsidRDefault="003C217A" w:rsidP="000E34F2">
      <w:pPr>
        <w:spacing w:line="480" w:lineRule="auto"/>
        <w:jc w:val="both"/>
        <w:rPr>
          <w:rFonts w:ascii="Times New Roman" w:hAnsi="Times New Roman" w:cs="Times New Roman"/>
          <w:color w:val="333333"/>
          <w:sz w:val="24"/>
          <w:szCs w:val="24"/>
          <w:shd w:val="clear" w:color="auto" w:fill="FFFFFF"/>
        </w:rPr>
      </w:pPr>
      <w:r w:rsidRPr="00150EAE">
        <w:rPr>
          <w:rFonts w:ascii="Times New Roman" w:hAnsi="Times New Roman" w:cs="Times New Roman"/>
          <w:color w:val="111111"/>
          <w:sz w:val="24"/>
          <w:szCs w:val="24"/>
          <w:shd w:val="clear" w:color="auto" w:fill="FFFFFF"/>
        </w:rPr>
        <w:tab/>
      </w:r>
      <w:r w:rsidR="003A44B1" w:rsidRPr="00150EAE">
        <w:rPr>
          <w:rFonts w:ascii="Times New Roman" w:hAnsi="Times New Roman" w:cs="Times New Roman"/>
          <w:color w:val="111111"/>
          <w:sz w:val="24"/>
          <w:szCs w:val="24"/>
          <w:shd w:val="clear" w:color="auto" w:fill="FFFFFF"/>
        </w:rPr>
        <w:t>“</w:t>
      </w:r>
      <w:r w:rsidRPr="00150EAE">
        <w:rPr>
          <w:rFonts w:ascii="Times New Roman" w:hAnsi="Times New Roman" w:cs="Times New Roman"/>
          <w:color w:val="333333"/>
          <w:sz w:val="24"/>
          <w:szCs w:val="24"/>
          <w:shd w:val="clear" w:color="auto" w:fill="FFFFFF"/>
        </w:rPr>
        <w:t xml:space="preserve">Project management is a method of organizing all activities related to a project </w:t>
      </w:r>
      <w:r w:rsidR="003A44B1" w:rsidRPr="00150EAE">
        <w:rPr>
          <w:rFonts w:ascii="Times New Roman" w:hAnsi="Times New Roman" w:cs="Times New Roman"/>
          <w:color w:val="333333"/>
          <w:sz w:val="24"/>
          <w:szCs w:val="24"/>
          <w:shd w:val="clear" w:color="auto" w:fill="FFFFFF"/>
        </w:rPr>
        <w:t xml:space="preserve">and its </w:t>
      </w:r>
      <w:r w:rsidR="00150EAE">
        <w:rPr>
          <w:rFonts w:ascii="Times New Roman" w:hAnsi="Times New Roman" w:cs="Times New Roman"/>
          <w:color w:val="333333"/>
          <w:sz w:val="24"/>
          <w:szCs w:val="24"/>
          <w:shd w:val="clear" w:color="auto" w:fill="FFFFFF"/>
        </w:rPr>
        <w:tab/>
      </w:r>
      <w:r w:rsidR="003A44B1" w:rsidRPr="00150EAE">
        <w:rPr>
          <w:rFonts w:ascii="Times New Roman" w:hAnsi="Times New Roman" w:cs="Times New Roman"/>
          <w:color w:val="333333"/>
          <w:sz w:val="24"/>
          <w:szCs w:val="24"/>
          <w:shd w:val="clear" w:color="auto" w:fill="FFFFFF"/>
        </w:rPr>
        <w:t xml:space="preserve">parts”  </w:t>
      </w:r>
      <w:r w:rsidR="003A44B1" w:rsidRPr="00150EAE">
        <w:rPr>
          <w:rFonts w:ascii="Times New Roman" w:hAnsi="Times New Roman" w:cs="Times New Roman"/>
          <w:color w:val="333333"/>
          <w:sz w:val="24"/>
          <w:szCs w:val="24"/>
          <w:shd w:val="clear" w:color="auto" w:fill="FFFFFF"/>
        </w:rPr>
        <w:tab/>
      </w:r>
      <w:sdt>
        <w:sdtPr>
          <w:rPr>
            <w:rFonts w:ascii="Times New Roman" w:hAnsi="Times New Roman" w:cs="Times New Roman"/>
            <w:color w:val="333333"/>
            <w:sz w:val="24"/>
            <w:szCs w:val="24"/>
            <w:shd w:val="clear" w:color="auto" w:fill="FFFFFF"/>
          </w:rPr>
          <w:id w:val="1752152864"/>
          <w:citation/>
        </w:sdtPr>
        <w:sdtEndPr/>
        <w:sdtContent>
          <w:r w:rsidR="003A44B1" w:rsidRPr="00150EAE">
            <w:rPr>
              <w:rFonts w:ascii="Times New Roman" w:hAnsi="Times New Roman" w:cs="Times New Roman"/>
              <w:color w:val="333333"/>
              <w:sz w:val="24"/>
              <w:szCs w:val="24"/>
              <w:shd w:val="clear" w:color="auto" w:fill="FFFFFF"/>
            </w:rPr>
            <w:fldChar w:fldCharType="begin"/>
          </w:r>
          <w:r w:rsidR="003A44B1" w:rsidRPr="00150EAE">
            <w:rPr>
              <w:rFonts w:ascii="Times New Roman" w:hAnsi="Times New Roman" w:cs="Times New Roman"/>
              <w:color w:val="333333"/>
              <w:sz w:val="24"/>
              <w:szCs w:val="24"/>
              <w:shd w:val="clear" w:color="auto" w:fill="FFFFFF"/>
            </w:rPr>
            <w:instrText xml:space="preserve">CITATION Wha18 \l 2057 </w:instrText>
          </w:r>
          <w:r w:rsidR="003A44B1" w:rsidRPr="00150EAE">
            <w:rPr>
              <w:rFonts w:ascii="Times New Roman" w:hAnsi="Times New Roman" w:cs="Times New Roman"/>
              <w:color w:val="333333"/>
              <w:sz w:val="24"/>
              <w:szCs w:val="24"/>
              <w:shd w:val="clear" w:color="auto" w:fill="FFFFFF"/>
            </w:rPr>
            <w:fldChar w:fldCharType="separate"/>
          </w:r>
          <w:r w:rsidR="00474544" w:rsidRPr="00474544">
            <w:rPr>
              <w:rFonts w:ascii="Times New Roman" w:hAnsi="Times New Roman" w:cs="Times New Roman"/>
              <w:noProof/>
              <w:color w:val="333333"/>
              <w:sz w:val="24"/>
              <w:szCs w:val="24"/>
              <w:shd w:val="clear" w:color="auto" w:fill="FFFFFF"/>
            </w:rPr>
            <w:t>(Techopedia, 2018)</w:t>
          </w:r>
          <w:r w:rsidR="003A44B1" w:rsidRPr="00150EAE">
            <w:rPr>
              <w:rFonts w:ascii="Times New Roman" w:hAnsi="Times New Roman" w:cs="Times New Roman"/>
              <w:color w:val="333333"/>
              <w:sz w:val="24"/>
              <w:szCs w:val="24"/>
              <w:shd w:val="clear" w:color="auto" w:fill="FFFFFF"/>
            </w:rPr>
            <w:fldChar w:fldCharType="end"/>
          </w:r>
        </w:sdtContent>
      </w:sdt>
    </w:p>
    <w:p w14:paraId="137149B0" w14:textId="241799CC" w:rsidR="002E7EEB" w:rsidRDefault="00062092" w:rsidP="000E34F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Kerzner (2009) defines project management as “planning, organising directing and controlling of company resources”, he continues that this process is established to complete “specific goals and </w:t>
      </w:r>
      <w:bookmarkStart w:id="0" w:name="_Hlk3110491"/>
      <w:bookmarkStart w:id="1" w:name="_Hlk3125326"/>
      <w:bookmarkStart w:id="2" w:name="_GoBack"/>
      <w:r>
        <w:rPr>
          <w:rFonts w:ascii="Times New Roman" w:hAnsi="Times New Roman" w:cs="Times New Roman"/>
          <w:sz w:val="24"/>
          <w:szCs w:val="24"/>
        </w:rPr>
        <w:t>objectives”</w:t>
      </w:r>
      <w:sdt>
        <w:sdtPr>
          <w:rPr>
            <w:rFonts w:ascii="Times New Roman" w:hAnsi="Times New Roman" w:cs="Times New Roman"/>
            <w:sz w:val="24"/>
            <w:szCs w:val="24"/>
          </w:rPr>
          <w:id w:val="-20310980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Ker \l 2057 </w:instrText>
          </w:r>
          <w:r>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(Kerzner, 2009)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bookmarkEnd w:id="1"/>
      <w:bookmarkEnd w:id="2"/>
      <w:r w:rsidR="000E34F2">
        <w:rPr>
          <w:rFonts w:ascii="Times New Roman" w:hAnsi="Times New Roman" w:cs="Times New Roman"/>
          <w:sz w:val="24"/>
          <w:szCs w:val="24"/>
        </w:rPr>
        <w:t xml:space="preserve">Project Management </w:t>
      </w:r>
      <w:bookmarkEnd w:id="0"/>
      <w:r w:rsidR="000E34F2">
        <w:rPr>
          <w:rFonts w:ascii="Times New Roman" w:hAnsi="Times New Roman" w:cs="Times New Roman"/>
          <w:sz w:val="24"/>
          <w:szCs w:val="24"/>
        </w:rPr>
        <w:t>i</w:t>
      </w:r>
      <w:r w:rsidR="000E34F2" w:rsidRPr="00414C57">
        <w:rPr>
          <w:rFonts w:ascii="Times New Roman" w:hAnsi="Times New Roman" w:cs="Times New Roman"/>
          <w:sz w:val="24"/>
          <w:szCs w:val="24"/>
        </w:rPr>
        <w:t xml:space="preserve">s the discipline of carrying out </w:t>
      </w:r>
      <w:r w:rsidR="000E34F2">
        <w:rPr>
          <w:rFonts w:ascii="Times New Roman" w:hAnsi="Times New Roman" w:cs="Times New Roman"/>
          <w:sz w:val="24"/>
          <w:szCs w:val="24"/>
        </w:rPr>
        <w:t>certain</w:t>
      </w:r>
      <w:r w:rsidR="000E34F2" w:rsidRPr="00414C57">
        <w:rPr>
          <w:rFonts w:ascii="Times New Roman" w:hAnsi="Times New Roman" w:cs="Times New Roman"/>
          <w:sz w:val="24"/>
          <w:szCs w:val="24"/>
        </w:rPr>
        <w:t xml:space="preserve"> skills and techniques</w:t>
      </w:r>
      <w:r w:rsidR="000E34F2">
        <w:rPr>
          <w:rFonts w:ascii="Times New Roman" w:hAnsi="Times New Roman" w:cs="Times New Roman"/>
          <w:sz w:val="24"/>
          <w:szCs w:val="24"/>
        </w:rPr>
        <w:t xml:space="preserve"> while</w:t>
      </w:r>
      <w:r w:rsidR="000E34F2" w:rsidRPr="00414C57">
        <w:rPr>
          <w:rFonts w:ascii="Times New Roman" w:hAnsi="Times New Roman" w:cs="Times New Roman"/>
          <w:sz w:val="24"/>
          <w:szCs w:val="24"/>
        </w:rPr>
        <w:t xml:space="preserve"> using </w:t>
      </w:r>
      <w:r w:rsidR="000E34F2">
        <w:rPr>
          <w:rFonts w:ascii="Times New Roman" w:hAnsi="Times New Roman" w:cs="Times New Roman"/>
          <w:sz w:val="24"/>
          <w:szCs w:val="24"/>
        </w:rPr>
        <w:t>specific</w:t>
      </w:r>
      <w:r w:rsidR="000E34F2" w:rsidRPr="00414C57">
        <w:rPr>
          <w:rFonts w:ascii="Times New Roman" w:hAnsi="Times New Roman" w:cs="Times New Roman"/>
          <w:sz w:val="24"/>
          <w:szCs w:val="24"/>
        </w:rPr>
        <w:t xml:space="preserve"> tools available to meet the projects requirements</w:t>
      </w:r>
      <w:r w:rsidR="000E34F2">
        <w:rPr>
          <w:rFonts w:ascii="Times New Roman" w:hAnsi="Times New Roman" w:cs="Times New Roman"/>
          <w:sz w:val="24"/>
          <w:szCs w:val="24"/>
        </w:rPr>
        <w:t xml:space="preserve">. </w:t>
      </w:r>
      <w:r w:rsidR="00DD1D10">
        <w:rPr>
          <w:rFonts w:ascii="Times New Roman" w:hAnsi="Times New Roman" w:cs="Times New Roman"/>
          <w:sz w:val="24"/>
          <w:szCs w:val="24"/>
        </w:rPr>
        <w:t>A</w:t>
      </w:r>
      <w:r w:rsidR="000E34F2">
        <w:rPr>
          <w:rFonts w:ascii="Times New Roman" w:hAnsi="Times New Roman" w:cs="Times New Roman"/>
          <w:sz w:val="24"/>
          <w:szCs w:val="24"/>
        </w:rPr>
        <w:t>chieved with the help of a carefully chosen team</w:t>
      </w:r>
      <w:r w:rsidR="00DD1D10">
        <w:rPr>
          <w:rFonts w:ascii="Times New Roman" w:hAnsi="Times New Roman" w:cs="Times New Roman"/>
          <w:sz w:val="24"/>
          <w:szCs w:val="24"/>
        </w:rPr>
        <w:t xml:space="preserve">, </w:t>
      </w:r>
      <w:r w:rsidR="008F292F">
        <w:rPr>
          <w:rFonts w:ascii="Times New Roman" w:hAnsi="Times New Roman" w:cs="Times New Roman"/>
          <w:sz w:val="24"/>
          <w:szCs w:val="24"/>
        </w:rPr>
        <w:t>made up of people from within the business,</w:t>
      </w:r>
      <w:r w:rsidR="000E34F2">
        <w:rPr>
          <w:rFonts w:ascii="Times New Roman" w:hAnsi="Times New Roman" w:cs="Times New Roman"/>
          <w:sz w:val="24"/>
          <w:szCs w:val="24"/>
        </w:rPr>
        <w:t xml:space="preserve"> from different organisations </w:t>
      </w:r>
      <w:r w:rsidR="008F292F">
        <w:rPr>
          <w:rFonts w:ascii="Times New Roman" w:hAnsi="Times New Roman" w:cs="Times New Roman"/>
          <w:sz w:val="24"/>
          <w:szCs w:val="24"/>
        </w:rPr>
        <w:t>and even from</w:t>
      </w:r>
      <w:r w:rsidR="000E34F2">
        <w:rPr>
          <w:rFonts w:ascii="Times New Roman" w:hAnsi="Times New Roman" w:cs="Times New Roman"/>
          <w:sz w:val="24"/>
          <w:szCs w:val="24"/>
        </w:rPr>
        <w:t xml:space="preserve"> different countries</w:t>
      </w:r>
      <w:sdt>
        <w:sdtPr>
          <w:rPr>
            <w:rFonts w:ascii="Times New Roman" w:hAnsi="Times New Roman" w:cs="Times New Roman"/>
            <w:sz w:val="24"/>
            <w:szCs w:val="24"/>
          </w:rPr>
          <w:id w:val="1447807193"/>
          <w:citation/>
        </w:sdtPr>
        <w:sdtEndPr/>
        <w:sdtContent>
          <w:r w:rsidR="008F292F">
            <w:rPr>
              <w:rFonts w:ascii="Times New Roman" w:hAnsi="Times New Roman" w:cs="Times New Roman"/>
              <w:sz w:val="24"/>
              <w:szCs w:val="24"/>
            </w:rPr>
            <w:fldChar w:fldCharType="begin"/>
          </w:r>
          <w:r w:rsidR="008F292F">
            <w:rPr>
              <w:rFonts w:ascii="Times New Roman" w:hAnsi="Times New Roman" w:cs="Times New Roman"/>
              <w:sz w:val="24"/>
              <w:szCs w:val="24"/>
            </w:rPr>
            <w:instrText xml:space="preserve"> CITATION Mer11 \l 2057 </w:instrText>
          </w:r>
          <w:r w:rsidR="008F292F">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(Meredith &amp; Mantel JR, 2017)</w:t>
          </w:r>
          <w:r w:rsidR="008F292F">
            <w:rPr>
              <w:rFonts w:ascii="Times New Roman" w:hAnsi="Times New Roman" w:cs="Times New Roman"/>
              <w:sz w:val="24"/>
              <w:szCs w:val="24"/>
            </w:rPr>
            <w:fldChar w:fldCharType="end"/>
          </w:r>
        </w:sdtContent>
      </w:sdt>
      <w:r w:rsidR="000E34F2">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9E4D88">
        <w:rPr>
          <w:rFonts w:ascii="Times New Roman" w:hAnsi="Times New Roman" w:cs="Times New Roman"/>
          <w:sz w:val="24"/>
          <w:szCs w:val="24"/>
        </w:rPr>
        <w:t>P</w:t>
      </w:r>
      <w:r>
        <w:rPr>
          <w:rFonts w:ascii="Times New Roman" w:hAnsi="Times New Roman" w:cs="Times New Roman"/>
          <w:sz w:val="24"/>
          <w:szCs w:val="24"/>
        </w:rPr>
        <w:t xml:space="preserve">roject </w:t>
      </w:r>
      <w:r w:rsidR="009E4D88">
        <w:rPr>
          <w:rFonts w:ascii="Times New Roman" w:hAnsi="Times New Roman" w:cs="Times New Roman"/>
          <w:sz w:val="24"/>
          <w:szCs w:val="24"/>
        </w:rPr>
        <w:t>M</w:t>
      </w:r>
      <w:r>
        <w:rPr>
          <w:rFonts w:ascii="Times New Roman" w:hAnsi="Times New Roman" w:cs="Times New Roman"/>
          <w:sz w:val="24"/>
          <w:szCs w:val="24"/>
        </w:rPr>
        <w:t>anager</w:t>
      </w:r>
      <w:r w:rsidR="009E4D88">
        <w:rPr>
          <w:rFonts w:ascii="Times New Roman" w:hAnsi="Times New Roman" w:cs="Times New Roman"/>
          <w:sz w:val="24"/>
          <w:szCs w:val="24"/>
        </w:rPr>
        <w:t xml:space="preserve"> is </w:t>
      </w:r>
      <w:r>
        <w:rPr>
          <w:rFonts w:ascii="Times New Roman" w:hAnsi="Times New Roman" w:cs="Times New Roman"/>
          <w:sz w:val="24"/>
          <w:szCs w:val="24"/>
        </w:rPr>
        <w:t xml:space="preserve">the key planner, procurer and implementer of a project. They are </w:t>
      </w:r>
      <w:r w:rsidR="009E4D88">
        <w:rPr>
          <w:rFonts w:ascii="Times New Roman" w:hAnsi="Times New Roman" w:cs="Times New Roman"/>
          <w:sz w:val="24"/>
          <w:szCs w:val="24"/>
        </w:rPr>
        <w:t xml:space="preserve">responsible for </w:t>
      </w:r>
      <w:r w:rsidR="002E7EEB">
        <w:rPr>
          <w:rFonts w:ascii="Times New Roman" w:hAnsi="Times New Roman" w:cs="Times New Roman"/>
          <w:sz w:val="24"/>
          <w:szCs w:val="24"/>
        </w:rPr>
        <w:t xml:space="preserve">implementing the requirements of the client, they should be adaptable to differing situations and </w:t>
      </w:r>
      <w:r w:rsidR="002E7EEB" w:rsidRPr="004F2AF3">
        <w:rPr>
          <w:rFonts w:ascii="Times New Roman" w:hAnsi="Times New Roman" w:cs="Times New Roman"/>
          <w:sz w:val="24"/>
          <w:szCs w:val="24"/>
        </w:rPr>
        <w:t>posse</w:t>
      </w:r>
      <w:r w:rsidR="007E4F70" w:rsidRPr="004F2AF3">
        <w:rPr>
          <w:rFonts w:ascii="Times New Roman" w:hAnsi="Times New Roman" w:cs="Times New Roman"/>
          <w:sz w:val="24"/>
          <w:szCs w:val="24"/>
        </w:rPr>
        <w:t>s</w:t>
      </w:r>
      <w:r w:rsidR="002E7EEB" w:rsidRPr="004F2AF3">
        <w:rPr>
          <w:rFonts w:ascii="Times New Roman" w:hAnsi="Times New Roman" w:cs="Times New Roman"/>
          <w:sz w:val="24"/>
          <w:szCs w:val="24"/>
        </w:rPr>
        <w:t>s imp</w:t>
      </w:r>
      <w:r w:rsidR="004F2AF3" w:rsidRPr="004F2AF3">
        <w:rPr>
          <w:rFonts w:ascii="Times New Roman" w:hAnsi="Times New Roman" w:cs="Times New Roman"/>
          <w:sz w:val="24"/>
          <w:szCs w:val="24"/>
        </w:rPr>
        <w:t>e</w:t>
      </w:r>
      <w:r w:rsidR="002E7EEB" w:rsidRPr="004F2AF3">
        <w:rPr>
          <w:rFonts w:ascii="Times New Roman" w:hAnsi="Times New Roman" w:cs="Times New Roman"/>
          <w:sz w:val="24"/>
          <w:szCs w:val="24"/>
        </w:rPr>
        <w:t>c</w:t>
      </w:r>
      <w:r w:rsidR="004F2AF3" w:rsidRPr="004F2AF3">
        <w:rPr>
          <w:rFonts w:ascii="Times New Roman" w:hAnsi="Times New Roman" w:cs="Times New Roman"/>
          <w:sz w:val="24"/>
          <w:szCs w:val="24"/>
        </w:rPr>
        <w:t>c</w:t>
      </w:r>
      <w:r w:rsidR="002E7EEB" w:rsidRPr="004F2AF3">
        <w:rPr>
          <w:rFonts w:ascii="Times New Roman" w:hAnsi="Times New Roman" w:cs="Times New Roman"/>
          <w:sz w:val="24"/>
          <w:szCs w:val="24"/>
        </w:rPr>
        <w:t>able communication</w:t>
      </w:r>
      <w:r w:rsidR="002E7EEB">
        <w:rPr>
          <w:rFonts w:ascii="Times New Roman" w:hAnsi="Times New Roman" w:cs="Times New Roman"/>
          <w:sz w:val="24"/>
          <w:szCs w:val="24"/>
        </w:rPr>
        <w:t xml:space="preserve"> skills. Management of the ‘Project Management Triangle’, which is a model of a project’s constraints, cost, time, quality and scope. </w:t>
      </w:r>
    </w:p>
    <w:p w14:paraId="1BBEFCF7" w14:textId="2AD6F68C" w:rsidR="002E7EEB" w:rsidRDefault="000B4B5E" w:rsidP="000B4B5E">
      <w:pPr>
        <w:spacing w:line="276" w:lineRule="auto"/>
        <w:jc w:val="center"/>
        <w:rPr>
          <w:rFonts w:ascii="Times New Roman" w:hAnsi="Times New Roman" w:cs="Times New Roman"/>
          <w:sz w:val="24"/>
          <w:szCs w:val="24"/>
        </w:rPr>
      </w:pPr>
      <w:r>
        <w:rPr>
          <w:noProof/>
          <w:lang w:eastAsia="en-GB"/>
        </w:rPr>
        <w:drawing>
          <wp:inline distT="0" distB="0" distL="0" distR="0" wp14:anchorId="3E2851F2" wp14:editId="2BDC8090">
            <wp:extent cx="3571875" cy="2454275"/>
            <wp:effectExtent l="0" t="0" r="952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62" t="12837" r="43556" b="19606"/>
                    <a:stretch/>
                  </pic:blipFill>
                  <pic:spPr bwMode="auto">
                    <a:xfrm>
                      <a:off x="0" y="0"/>
                      <a:ext cx="3579339" cy="2459403"/>
                    </a:xfrm>
                    <a:prstGeom prst="rect">
                      <a:avLst/>
                    </a:prstGeom>
                    <a:ln>
                      <a:noFill/>
                    </a:ln>
                    <a:extLst>
                      <a:ext uri="{53640926-AAD7-44D8-BBD7-CCE9431645EC}">
                        <a14:shadowObscured xmlns:a14="http://schemas.microsoft.com/office/drawing/2010/main"/>
                      </a:ext>
                    </a:extLst>
                  </pic:spPr>
                </pic:pic>
              </a:graphicData>
            </a:graphic>
          </wp:inline>
        </w:drawing>
      </w:r>
    </w:p>
    <w:p w14:paraId="13BD1182" w14:textId="0E3FACCC" w:rsidR="00062092" w:rsidRDefault="005214B6" w:rsidP="000B4B5E">
      <w:pPr>
        <w:spacing w:line="276" w:lineRule="auto"/>
        <w:jc w:val="center"/>
        <w:rPr>
          <w:rFonts w:ascii="Times New Roman" w:hAnsi="Times New Roman" w:cs="Times New Roman"/>
          <w:sz w:val="24"/>
          <w:szCs w:val="24"/>
        </w:rPr>
      </w:pPr>
      <w:sdt>
        <w:sdtPr>
          <w:rPr>
            <w:rFonts w:ascii="Times New Roman" w:hAnsi="Times New Roman" w:cs="Times New Roman"/>
            <w:sz w:val="24"/>
            <w:szCs w:val="24"/>
          </w:rPr>
          <w:id w:val="32160119"/>
          <w:citation/>
        </w:sdtPr>
        <w:sdtEndPr/>
        <w:sdtContent>
          <w:r w:rsidR="00062092">
            <w:rPr>
              <w:rFonts w:ascii="Times New Roman" w:hAnsi="Times New Roman" w:cs="Times New Roman"/>
              <w:sz w:val="24"/>
              <w:szCs w:val="24"/>
            </w:rPr>
            <w:fldChar w:fldCharType="begin"/>
          </w:r>
          <w:r w:rsidR="00062092">
            <w:rPr>
              <w:rFonts w:ascii="Times New Roman" w:hAnsi="Times New Roman" w:cs="Times New Roman"/>
              <w:sz w:val="24"/>
              <w:szCs w:val="24"/>
            </w:rPr>
            <w:instrText xml:space="preserve"> CITATION Dan17 \l 2057 </w:instrText>
          </w:r>
          <w:r w:rsidR="00062092">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(Yeomans &amp; Rogers, 2017)</w:t>
          </w:r>
          <w:r w:rsidR="00062092">
            <w:rPr>
              <w:rFonts w:ascii="Times New Roman" w:hAnsi="Times New Roman" w:cs="Times New Roman"/>
              <w:sz w:val="24"/>
              <w:szCs w:val="24"/>
            </w:rPr>
            <w:fldChar w:fldCharType="end"/>
          </w:r>
        </w:sdtContent>
      </w:sdt>
    </w:p>
    <w:p w14:paraId="455FE9AB" w14:textId="77777777" w:rsidR="00062092" w:rsidRDefault="00062092" w:rsidP="000B4B5E">
      <w:pPr>
        <w:spacing w:line="276" w:lineRule="auto"/>
        <w:jc w:val="center"/>
        <w:rPr>
          <w:rFonts w:ascii="Times New Roman" w:hAnsi="Times New Roman" w:cs="Times New Roman"/>
          <w:sz w:val="24"/>
          <w:szCs w:val="24"/>
        </w:rPr>
      </w:pPr>
    </w:p>
    <w:p w14:paraId="4562ACC5" w14:textId="23241BDE" w:rsidR="000B4B5E" w:rsidRDefault="00E85FEE" w:rsidP="00062092">
      <w:pPr>
        <w:spacing w:line="480" w:lineRule="auto"/>
        <w:jc w:val="both"/>
        <w:rPr>
          <w:rFonts w:ascii="Times New Roman" w:hAnsi="Times New Roman" w:cs="Times New Roman"/>
          <w:sz w:val="24"/>
          <w:szCs w:val="24"/>
        </w:rPr>
      </w:pPr>
      <w:r>
        <w:rPr>
          <w:rFonts w:ascii="Times New Roman" w:hAnsi="Times New Roman" w:cs="Times New Roman"/>
          <w:sz w:val="24"/>
          <w:szCs w:val="24"/>
        </w:rPr>
        <w:t>The triangle is a way of measuring the project success through balancing the constraints. It looks at the time it takes to complete the project, the budget that has been given and the quality and scope of the deliverable</w:t>
      </w:r>
      <w:sdt>
        <w:sdtPr>
          <w:rPr>
            <w:rFonts w:ascii="Times New Roman" w:hAnsi="Times New Roman" w:cs="Times New Roman"/>
            <w:sz w:val="24"/>
            <w:szCs w:val="24"/>
          </w:rPr>
          <w:id w:val="-10881739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Dan17 \l 2057 </w:instrText>
          </w:r>
          <w:r>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(Yeomans &amp; Rogers,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0CE09C9" w14:textId="77777777" w:rsidR="00B3074D" w:rsidRDefault="00B3074D">
      <w:pPr>
        <w:rPr>
          <w:rFonts w:ascii="Times New Roman" w:hAnsi="Times New Roman" w:cs="Times New Roman"/>
          <w:b/>
          <w:sz w:val="24"/>
          <w:szCs w:val="24"/>
        </w:rPr>
      </w:pPr>
    </w:p>
    <w:p w14:paraId="08480C91" w14:textId="1195C395" w:rsidR="00CE5DBD" w:rsidRDefault="00C16670">
      <w:pPr>
        <w:rPr>
          <w:rFonts w:ascii="Times New Roman" w:hAnsi="Times New Roman" w:cs="Times New Roman"/>
          <w:b/>
          <w:sz w:val="24"/>
          <w:szCs w:val="24"/>
        </w:rPr>
      </w:pPr>
      <w:r>
        <w:rPr>
          <w:rFonts w:ascii="Times New Roman" w:hAnsi="Times New Roman" w:cs="Times New Roman"/>
          <w:b/>
          <w:sz w:val="24"/>
          <w:szCs w:val="24"/>
        </w:rPr>
        <w:t xml:space="preserve">5.0 </w:t>
      </w:r>
      <w:r w:rsidR="000E34F2" w:rsidRPr="000E34F2">
        <w:rPr>
          <w:rFonts w:ascii="Times New Roman" w:hAnsi="Times New Roman" w:cs="Times New Roman"/>
          <w:b/>
          <w:sz w:val="24"/>
          <w:szCs w:val="24"/>
        </w:rPr>
        <w:t>P</w:t>
      </w:r>
      <w:r w:rsidR="00CE5DBD" w:rsidRPr="000E34F2">
        <w:rPr>
          <w:rFonts w:ascii="Times New Roman" w:hAnsi="Times New Roman" w:cs="Times New Roman"/>
          <w:b/>
          <w:sz w:val="24"/>
          <w:szCs w:val="24"/>
        </w:rPr>
        <w:t xml:space="preserve">roject </w:t>
      </w:r>
      <w:r w:rsidR="000E34F2" w:rsidRPr="000E34F2">
        <w:rPr>
          <w:rFonts w:ascii="Times New Roman" w:hAnsi="Times New Roman" w:cs="Times New Roman"/>
          <w:b/>
          <w:sz w:val="24"/>
          <w:szCs w:val="24"/>
        </w:rPr>
        <w:t>Ma</w:t>
      </w:r>
      <w:r w:rsidR="00CE5DBD" w:rsidRPr="000E34F2">
        <w:rPr>
          <w:rFonts w:ascii="Times New Roman" w:hAnsi="Times New Roman" w:cs="Times New Roman"/>
          <w:b/>
          <w:sz w:val="24"/>
          <w:szCs w:val="24"/>
        </w:rPr>
        <w:t xml:space="preserve">nagement </w:t>
      </w:r>
      <w:r w:rsidR="000E34F2" w:rsidRPr="000E34F2">
        <w:rPr>
          <w:rFonts w:ascii="Times New Roman" w:hAnsi="Times New Roman" w:cs="Times New Roman"/>
          <w:b/>
          <w:sz w:val="24"/>
          <w:szCs w:val="24"/>
        </w:rPr>
        <w:t>T</w:t>
      </w:r>
      <w:r w:rsidR="00CE5DBD" w:rsidRPr="000E34F2">
        <w:rPr>
          <w:rFonts w:ascii="Times New Roman" w:hAnsi="Times New Roman" w:cs="Times New Roman"/>
          <w:b/>
          <w:sz w:val="24"/>
          <w:szCs w:val="24"/>
        </w:rPr>
        <w:t>ool</w:t>
      </w:r>
      <w:r w:rsidR="000E34F2" w:rsidRPr="000E34F2">
        <w:rPr>
          <w:rFonts w:ascii="Times New Roman" w:hAnsi="Times New Roman" w:cs="Times New Roman"/>
          <w:b/>
          <w:sz w:val="24"/>
          <w:szCs w:val="24"/>
        </w:rPr>
        <w:t xml:space="preserve">s and Techniques </w:t>
      </w:r>
    </w:p>
    <w:p w14:paraId="3EB82113" w14:textId="7385BC1D" w:rsidR="00AE2025" w:rsidRPr="00BC748A" w:rsidRDefault="00BC748A" w:rsidP="008F292F">
      <w:pPr>
        <w:spacing w:line="480" w:lineRule="auto"/>
        <w:jc w:val="both"/>
        <w:rPr>
          <w:rFonts w:ascii="Times New Roman" w:hAnsi="Times New Roman" w:cs="Times New Roman"/>
          <w:sz w:val="24"/>
          <w:szCs w:val="24"/>
        </w:rPr>
      </w:pPr>
      <w:r w:rsidRPr="00BC748A">
        <w:rPr>
          <w:rFonts w:ascii="Times New Roman" w:hAnsi="Times New Roman" w:cs="Times New Roman"/>
          <w:sz w:val="24"/>
          <w:szCs w:val="24"/>
        </w:rPr>
        <w:t xml:space="preserve">There </w:t>
      </w:r>
      <w:r>
        <w:rPr>
          <w:rFonts w:ascii="Times New Roman" w:hAnsi="Times New Roman" w:cs="Times New Roman"/>
          <w:sz w:val="24"/>
          <w:szCs w:val="24"/>
        </w:rPr>
        <w:t>are a large number of PM tools</w:t>
      </w:r>
      <w:r w:rsidR="00AE2025">
        <w:rPr>
          <w:rFonts w:ascii="Times New Roman" w:hAnsi="Times New Roman" w:cs="Times New Roman"/>
          <w:sz w:val="24"/>
          <w:szCs w:val="24"/>
        </w:rPr>
        <w:t xml:space="preserve"> and techniques</w:t>
      </w:r>
      <w:r>
        <w:rPr>
          <w:rFonts w:ascii="Times New Roman" w:hAnsi="Times New Roman" w:cs="Times New Roman"/>
          <w:sz w:val="24"/>
          <w:szCs w:val="24"/>
        </w:rPr>
        <w:t xml:space="preserve"> available</w:t>
      </w:r>
      <w:r w:rsidR="00AE2025">
        <w:rPr>
          <w:rFonts w:ascii="Times New Roman" w:hAnsi="Times New Roman" w:cs="Times New Roman"/>
          <w:sz w:val="24"/>
          <w:szCs w:val="24"/>
        </w:rPr>
        <w:t>, all with their own benefits and weaknesses. This report will be looking at three methods</w:t>
      </w:r>
      <w:r w:rsidR="00CC12EA">
        <w:rPr>
          <w:rFonts w:ascii="Times New Roman" w:hAnsi="Times New Roman" w:cs="Times New Roman"/>
          <w:sz w:val="24"/>
          <w:szCs w:val="24"/>
        </w:rPr>
        <w:t>,</w:t>
      </w:r>
      <w:r w:rsidR="00AE2025">
        <w:rPr>
          <w:rFonts w:ascii="Times New Roman" w:hAnsi="Times New Roman" w:cs="Times New Roman"/>
          <w:sz w:val="24"/>
          <w:szCs w:val="24"/>
        </w:rPr>
        <w:t xml:space="preserve"> PRINCE2, Agile and Waterfall.</w:t>
      </w:r>
      <w:r w:rsidR="00CE6394">
        <w:rPr>
          <w:rFonts w:ascii="Times New Roman" w:hAnsi="Times New Roman" w:cs="Times New Roman"/>
          <w:sz w:val="24"/>
          <w:szCs w:val="24"/>
        </w:rPr>
        <w:t xml:space="preserve"> Others available include, Six Sigma, Critical Chain, PRiSM, Scrum, Spiral, Lean, Event Chain Methodology and Kanban. </w:t>
      </w:r>
    </w:p>
    <w:p w14:paraId="7484186C" w14:textId="77777777" w:rsidR="00C16670" w:rsidRDefault="00C16670">
      <w:pPr>
        <w:rPr>
          <w:rFonts w:ascii="Times New Roman" w:hAnsi="Times New Roman" w:cs="Times New Roman"/>
          <w:b/>
          <w:sz w:val="24"/>
          <w:szCs w:val="24"/>
        </w:rPr>
      </w:pPr>
    </w:p>
    <w:p w14:paraId="2C5ED3B3" w14:textId="2420AC2F" w:rsidR="000E34F2" w:rsidRDefault="00C16670" w:rsidP="00C16670">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5.1 </w:t>
      </w:r>
      <w:r w:rsidR="000E34F2">
        <w:rPr>
          <w:rFonts w:ascii="Times New Roman" w:hAnsi="Times New Roman" w:cs="Times New Roman"/>
          <w:b/>
          <w:sz w:val="24"/>
          <w:szCs w:val="24"/>
        </w:rPr>
        <w:t>PRINCE2</w:t>
      </w:r>
    </w:p>
    <w:p w14:paraId="4B1960F3" w14:textId="3C9CE046" w:rsidR="00423959" w:rsidRDefault="000B6F32" w:rsidP="004F2AF3">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sidR="00CC12EA">
        <w:rPr>
          <w:rFonts w:ascii="Times New Roman" w:hAnsi="Times New Roman" w:cs="Times New Roman"/>
          <w:sz w:val="24"/>
          <w:szCs w:val="24"/>
        </w:rPr>
        <w:t xml:space="preserve">PRINCE2 </w:t>
      </w:r>
      <w:r w:rsidRPr="000B6F32">
        <w:rPr>
          <w:rFonts w:ascii="Times New Roman" w:hAnsi="Times New Roman" w:cs="Times New Roman"/>
          <w:sz w:val="24"/>
          <w:szCs w:val="24"/>
        </w:rPr>
        <w:t xml:space="preserve">is </w:t>
      </w:r>
      <w:r w:rsidR="00CC12EA">
        <w:rPr>
          <w:rFonts w:ascii="Times New Roman" w:hAnsi="Times New Roman" w:cs="Times New Roman"/>
          <w:sz w:val="24"/>
          <w:szCs w:val="24"/>
        </w:rPr>
        <w:t xml:space="preserve">a </w:t>
      </w:r>
      <w:r>
        <w:rPr>
          <w:rFonts w:ascii="Times New Roman" w:hAnsi="Times New Roman" w:cs="Times New Roman"/>
          <w:sz w:val="24"/>
          <w:szCs w:val="24"/>
        </w:rPr>
        <w:t>structured method of project management</w:t>
      </w:r>
      <w:r w:rsidR="00CC12EA">
        <w:rPr>
          <w:rFonts w:ascii="Times New Roman" w:hAnsi="Times New Roman" w:cs="Times New Roman"/>
          <w:sz w:val="24"/>
          <w:szCs w:val="24"/>
        </w:rPr>
        <w:t xml:space="preserve"> that </w:t>
      </w:r>
      <w:r w:rsidR="00423959">
        <w:rPr>
          <w:rFonts w:ascii="Times New Roman" w:hAnsi="Times New Roman" w:cs="Times New Roman"/>
          <w:sz w:val="24"/>
          <w:szCs w:val="24"/>
        </w:rPr>
        <w:t>organises the processes within the project</w:t>
      </w:r>
      <w:r w:rsidR="00CC12EA">
        <w:rPr>
          <w:rFonts w:ascii="Times New Roman" w:hAnsi="Times New Roman" w:cs="Times New Roman"/>
          <w:sz w:val="24"/>
          <w:szCs w:val="24"/>
        </w:rPr>
        <w:t xml:space="preserve">. </w:t>
      </w:r>
      <w:r w:rsidR="003F52C8">
        <w:rPr>
          <w:rFonts w:ascii="Times New Roman" w:hAnsi="Times New Roman" w:cs="Times New Roman"/>
          <w:sz w:val="24"/>
          <w:szCs w:val="24"/>
        </w:rPr>
        <w:t xml:space="preserve">It takes </w:t>
      </w:r>
      <w:r w:rsidR="003C1F1E">
        <w:rPr>
          <w:rFonts w:ascii="Times New Roman" w:hAnsi="Times New Roman" w:cs="Times New Roman"/>
          <w:sz w:val="24"/>
          <w:szCs w:val="24"/>
        </w:rPr>
        <w:t>its user</w:t>
      </w:r>
      <w:r w:rsidR="003F52C8">
        <w:rPr>
          <w:rFonts w:ascii="Times New Roman" w:hAnsi="Times New Roman" w:cs="Times New Roman"/>
          <w:sz w:val="24"/>
          <w:szCs w:val="24"/>
        </w:rPr>
        <w:t xml:space="preserve"> from </w:t>
      </w:r>
      <w:r w:rsidR="00423959">
        <w:rPr>
          <w:rFonts w:ascii="Times New Roman" w:hAnsi="Times New Roman" w:cs="Times New Roman"/>
          <w:sz w:val="24"/>
          <w:szCs w:val="24"/>
        </w:rPr>
        <w:t xml:space="preserve">the </w:t>
      </w:r>
      <w:r w:rsidR="003F52C8">
        <w:rPr>
          <w:rFonts w:ascii="Times New Roman" w:hAnsi="Times New Roman" w:cs="Times New Roman"/>
          <w:sz w:val="24"/>
          <w:szCs w:val="24"/>
        </w:rPr>
        <w:t xml:space="preserve">very </w:t>
      </w:r>
      <w:r w:rsidR="00423959">
        <w:rPr>
          <w:rFonts w:ascii="Times New Roman" w:hAnsi="Times New Roman" w:cs="Times New Roman"/>
          <w:sz w:val="24"/>
          <w:szCs w:val="24"/>
        </w:rPr>
        <w:t>start</w:t>
      </w:r>
      <w:r w:rsidR="00CC12EA">
        <w:rPr>
          <w:rFonts w:ascii="Times New Roman" w:hAnsi="Times New Roman" w:cs="Times New Roman"/>
          <w:sz w:val="24"/>
          <w:szCs w:val="24"/>
        </w:rPr>
        <w:t xml:space="preserve"> of the process</w:t>
      </w:r>
      <w:r w:rsidR="00423959">
        <w:rPr>
          <w:rFonts w:ascii="Times New Roman" w:hAnsi="Times New Roman" w:cs="Times New Roman"/>
          <w:sz w:val="24"/>
          <w:szCs w:val="24"/>
        </w:rPr>
        <w:t>, through the managing phase</w:t>
      </w:r>
      <w:r w:rsidR="003F52C8">
        <w:rPr>
          <w:rFonts w:ascii="Times New Roman" w:hAnsi="Times New Roman" w:cs="Times New Roman"/>
          <w:sz w:val="24"/>
          <w:szCs w:val="24"/>
        </w:rPr>
        <w:t>,</w:t>
      </w:r>
      <w:r w:rsidR="00CC12EA">
        <w:rPr>
          <w:rFonts w:ascii="Times New Roman" w:hAnsi="Times New Roman" w:cs="Times New Roman"/>
          <w:sz w:val="24"/>
          <w:szCs w:val="24"/>
        </w:rPr>
        <w:t xml:space="preserve"> t</w:t>
      </w:r>
      <w:r w:rsidR="00423959">
        <w:rPr>
          <w:rFonts w:ascii="Times New Roman" w:hAnsi="Times New Roman" w:cs="Times New Roman"/>
          <w:sz w:val="24"/>
          <w:szCs w:val="24"/>
        </w:rPr>
        <w:t xml:space="preserve">o the completion of the project. </w:t>
      </w:r>
      <w:r w:rsidR="003C1F1E">
        <w:rPr>
          <w:rFonts w:ascii="Times New Roman" w:hAnsi="Times New Roman" w:cs="Times New Roman"/>
          <w:sz w:val="24"/>
          <w:szCs w:val="24"/>
        </w:rPr>
        <w:t>This is a</w:t>
      </w:r>
      <w:r w:rsidR="00CC12EA">
        <w:rPr>
          <w:rFonts w:ascii="Times New Roman" w:hAnsi="Times New Roman" w:cs="Times New Roman"/>
          <w:sz w:val="24"/>
          <w:szCs w:val="24"/>
        </w:rPr>
        <w:t>chieved by guiding the project manager through the process</w:t>
      </w:r>
      <w:r w:rsidR="003C1F1E">
        <w:rPr>
          <w:rFonts w:ascii="Times New Roman" w:hAnsi="Times New Roman" w:cs="Times New Roman"/>
          <w:sz w:val="24"/>
          <w:szCs w:val="24"/>
        </w:rPr>
        <w:t>es</w:t>
      </w:r>
      <w:r w:rsidR="00CC12EA">
        <w:rPr>
          <w:rFonts w:ascii="Times New Roman" w:hAnsi="Times New Roman" w:cs="Times New Roman"/>
          <w:sz w:val="24"/>
          <w:szCs w:val="24"/>
        </w:rPr>
        <w:t xml:space="preserve"> using </w:t>
      </w:r>
      <w:r w:rsidR="00423959">
        <w:rPr>
          <w:rFonts w:ascii="Times New Roman" w:hAnsi="Times New Roman" w:cs="Times New Roman"/>
          <w:sz w:val="24"/>
          <w:szCs w:val="24"/>
        </w:rPr>
        <w:t>direction, development and delivery</w:t>
      </w:r>
      <w:r w:rsidR="00CC12EA">
        <w:rPr>
          <w:rFonts w:ascii="Times New Roman" w:hAnsi="Times New Roman" w:cs="Times New Roman"/>
          <w:sz w:val="24"/>
          <w:szCs w:val="24"/>
        </w:rPr>
        <w:t>.</w:t>
      </w:r>
      <w:r w:rsidR="00423959">
        <w:rPr>
          <w:rFonts w:ascii="Times New Roman" w:hAnsi="Times New Roman" w:cs="Times New Roman"/>
          <w:sz w:val="24"/>
          <w:szCs w:val="24"/>
        </w:rPr>
        <w:t xml:space="preserve"> PRINCE2 is</w:t>
      </w:r>
      <w:r w:rsidR="007B4A6F">
        <w:rPr>
          <w:rFonts w:ascii="Times New Roman" w:hAnsi="Times New Roman" w:cs="Times New Roman"/>
          <w:sz w:val="24"/>
          <w:szCs w:val="24"/>
        </w:rPr>
        <w:t xml:space="preserve"> one of the most widely used forms of project management tools in the world, </w:t>
      </w:r>
      <w:r w:rsidR="00CC12EA">
        <w:rPr>
          <w:rFonts w:ascii="Times New Roman" w:hAnsi="Times New Roman" w:cs="Times New Roman"/>
          <w:sz w:val="24"/>
          <w:szCs w:val="24"/>
        </w:rPr>
        <w:t>applied</w:t>
      </w:r>
      <w:r w:rsidR="007B4A6F">
        <w:rPr>
          <w:rFonts w:ascii="Times New Roman" w:hAnsi="Times New Roman" w:cs="Times New Roman"/>
          <w:sz w:val="24"/>
          <w:szCs w:val="24"/>
        </w:rPr>
        <w:t xml:space="preserve"> in over 150 countries </w:t>
      </w:r>
      <w:r w:rsidR="00CC12EA">
        <w:rPr>
          <w:rFonts w:ascii="Times New Roman" w:hAnsi="Times New Roman" w:cs="Times New Roman"/>
          <w:sz w:val="24"/>
          <w:szCs w:val="24"/>
        </w:rPr>
        <w:t xml:space="preserve">and managed </w:t>
      </w:r>
      <w:r w:rsidR="007B4A6F">
        <w:rPr>
          <w:rFonts w:ascii="Times New Roman" w:hAnsi="Times New Roman" w:cs="Times New Roman"/>
          <w:sz w:val="24"/>
          <w:szCs w:val="24"/>
        </w:rPr>
        <w:t xml:space="preserve">by over one million certified professionals. </w:t>
      </w:r>
    </w:p>
    <w:p w14:paraId="746ABB6F" w14:textId="064DB7FF" w:rsidR="0082670C" w:rsidRDefault="007B4A6F"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Originating from </w:t>
      </w:r>
      <w:r w:rsidR="00CC12EA">
        <w:rPr>
          <w:rFonts w:ascii="Times New Roman" w:hAnsi="Times New Roman" w:cs="Times New Roman"/>
          <w:sz w:val="24"/>
          <w:szCs w:val="24"/>
        </w:rPr>
        <w:t xml:space="preserve">an earlier method called </w:t>
      </w:r>
      <w:r>
        <w:rPr>
          <w:rFonts w:ascii="Times New Roman" w:hAnsi="Times New Roman" w:cs="Times New Roman"/>
          <w:sz w:val="24"/>
          <w:szCs w:val="24"/>
        </w:rPr>
        <w:t xml:space="preserve">PROMPT 11 </w:t>
      </w:r>
      <w:r w:rsidR="00524BD4">
        <w:rPr>
          <w:rFonts w:ascii="Times New Roman" w:hAnsi="Times New Roman" w:cs="Times New Roman"/>
          <w:sz w:val="24"/>
          <w:szCs w:val="24"/>
        </w:rPr>
        <w:t xml:space="preserve">it was fostered as a </w:t>
      </w:r>
      <w:r>
        <w:rPr>
          <w:rFonts w:ascii="Times New Roman" w:hAnsi="Times New Roman" w:cs="Times New Roman"/>
          <w:sz w:val="24"/>
          <w:szCs w:val="24"/>
        </w:rPr>
        <w:t xml:space="preserve">UK Government standard </w:t>
      </w:r>
      <w:r w:rsidR="00E22B9B">
        <w:rPr>
          <w:rFonts w:ascii="Times New Roman" w:hAnsi="Times New Roman" w:cs="Times New Roman"/>
          <w:sz w:val="24"/>
          <w:szCs w:val="24"/>
        </w:rPr>
        <w:t>for IT project management</w:t>
      </w:r>
      <w:r w:rsidR="00524BD4">
        <w:rPr>
          <w:rFonts w:ascii="Times New Roman" w:hAnsi="Times New Roman" w:cs="Times New Roman"/>
          <w:sz w:val="24"/>
          <w:szCs w:val="24"/>
        </w:rPr>
        <w:t xml:space="preserve">. </w:t>
      </w:r>
      <w:r w:rsidR="00543A80">
        <w:rPr>
          <w:rFonts w:ascii="Times New Roman" w:hAnsi="Times New Roman" w:cs="Times New Roman"/>
          <w:sz w:val="24"/>
          <w:szCs w:val="24"/>
        </w:rPr>
        <w:t xml:space="preserve"> </w:t>
      </w:r>
      <w:r w:rsidR="00524BD4">
        <w:rPr>
          <w:rFonts w:ascii="Times New Roman" w:hAnsi="Times New Roman" w:cs="Times New Roman"/>
          <w:sz w:val="24"/>
          <w:szCs w:val="24"/>
        </w:rPr>
        <w:t>Initially</w:t>
      </w:r>
      <w:r w:rsidR="00543A80">
        <w:rPr>
          <w:rFonts w:ascii="Times New Roman" w:hAnsi="Times New Roman" w:cs="Times New Roman"/>
          <w:sz w:val="24"/>
          <w:szCs w:val="24"/>
        </w:rPr>
        <w:t xml:space="preserve"> named PR</w:t>
      </w:r>
      <w:r w:rsidR="00423959">
        <w:rPr>
          <w:rFonts w:ascii="Times New Roman" w:hAnsi="Times New Roman" w:cs="Times New Roman"/>
          <w:sz w:val="24"/>
          <w:szCs w:val="24"/>
        </w:rPr>
        <w:t>ojects IN Controlled Environments</w:t>
      </w:r>
      <w:r w:rsidR="00524BD4">
        <w:rPr>
          <w:rFonts w:ascii="Times New Roman" w:hAnsi="Times New Roman" w:cs="Times New Roman"/>
          <w:sz w:val="24"/>
          <w:szCs w:val="24"/>
        </w:rPr>
        <w:t xml:space="preserve">, the </w:t>
      </w:r>
      <w:r w:rsidR="00423959">
        <w:rPr>
          <w:rFonts w:ascii="Times New Roman" w:hAnsi="Times New Roman" w:cs="Times New Roman"/>
          <w:sz w:val="24"/>
          <w:szCs w:val="24"/>
        </w:rPr>
        <w:t xml:space="preserve">number 2 refers to </w:t>
      </w:r>
      <w:r w:rsidR="0082670C">
        <w:rPr>
          <w:rFonts w:ascii="Times New Roman" w:hAnsi="Times New Roman" w:cs="Times New Roman"/>
          <w:sz w:val="24"/>
          <w:szCs w:val="24"/>
        </w:rPr>
        <w:t>the number of extensive revisions made to the method in 1996 and 2009</w:t>
      </w:r>
      <w:sdt>
        <w:sdtPr>
          <w:rPr>
            <w:rFonts w:ascii="Times New Roman" w:hAnsi="Times New Roman" w:cs="Times New Roman"/>
            <w:sz w:val="24"/>
            <w:szCs w:val="24"/>
          </w:rPr>
          <w:id w:val="64153440"/>
          <w:citation/>
        </w:sdtPr>
        <w:sdtEndPr/>
        <w:sdtContent>
          <w:r w:rsidR="00B3074D">
            <w:rPr>
              <w:rFonts w:ascii="Times New Roman" w:hAnsi="Times New Roman" w:cs="Times New Roman"/>
              <w:sz w:val="24"/>
              <w:szCs w:val="24"/>
            </w:rPr>
            <w:fldChar w:fldCharType="begin"/>
          </w:r>
          <w:r w:rsidR="003A6B12">
            <w:rPr>
              <w:rFonts w:ascii="Times New Roman" w:hAnsi="Times New Roman" w:cs="Times New Roman"/>
              <w:sz w:val="24"/>
              <w:szCs w:val="24"/>
            </w:rPr>
            <w:instrText xml:space="preserve">CITATION Ben02 \l 2057 </w:instrText>
          </w:r>
          <w:r w:rsidR="00B3074D">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(Bentley, 2012)</w:t>
          </w:r>
          <w:r w:rsidR="00B3074D">
            <w:rPr>
              <w:rFonts w:ascii="Times New Roman" w:hAnsi="Times New Roman" w:cs="Times New Roman"/>
              <w:sz w:val="24"/>
              <w:szCs w:val="24"/>
            </w:rPr>
            <w:fldChar w:fldCharType="end"/>
          </w:r>
        </w:sdtContent>
      </w:sdt>
      <w:r w:rsidR="0082670C">
        <w:rPr>
          <w:rFonts w:ascii="Times New Roman" w:hAnsi="Times New Roman" w:cs="Times New Roman"/>
          <w:sz w:val="24"/>
          <w:szCs w:val="24"/>
        </w:rPr>
        <w:t xml:space="preserve">. </w:t>
      </w:r>
    </w:p>
    <w:p w14:paraId="2E57B0E4" w14:textId="3191399C" w:rsidR="0082670C" w:rsidRDefault="0082670C"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ab/>
        <w:t>One of the key benefits of PRINCE2’s is its ability to work equitably with large and small projects, from a newly formed company to a multinational organisation. Th</w:t>
      </w:r>
      <w:r w:rsidR="00255B97">
        <w:rPr>
          <w:rFonts w:ascii="Times New Roman" w:hAnsi="Times New Roman" w:cs="Times New Roman"/>
          <w:sz w:val="24"/>
          <w:szCs w:val="24"/>
        </w:rPr>
        <w:t>is</w:t>
      </w:r>
      <w:r>
        <w:rPr>
          <w:rFonts w:ascii="Times New Roman" w:hAnsi="Times New Roman" w:cs="Times New Roman"/>
          <w:sz w:val="24"/>
          <w:szCs w:val="24"/>
        </w:rPr>
        <w:t xml:space="preserve"> tool </w:t>
      </w:r>
      <w:r w:rsidR="00255B97">
        <w:rPr>
          <w:rFonts w:ascii="Times New Roman" w:hAnsi="Times New Roman" w:cs="Times New Roman"/>
          <w:sz w:val="24"/>
          <w:szCs w:val="24"/>
        </w:rPr>
        <w:t>has</w:t>
      </w:r>
      <w:r>
        <w:rPr>
          <w:rFonts w:ascii="Times New Roman" w:hAnsi="Times New Roman" w:cs="Times New Roman"/>
          <w:sz w:val="24"/>
          <w:szCs w:val="24"/>
        </w:rPr>
        <w:t xml:space="preserve"> </w:t>
      </w:r>
      <w:r>
        <w:rPr>
          <w:rFonts w:ascii="Times New Roman" w:hAnsi="Times New Roman" w:cs="Times New Roman"/>
          <w:sz w:val="24"/>
          <w:szCs w:val="24"/>
        </w:rPr>
        <w:lastRenderedPageBreak/>
        <w:t>also been</w:t>
      </w:r>
      <w:r w:rsidR="00255B97">
        <w:rPr>
          <w:rFonts w:ascii="Times New Roman" w:hAnsi="Times New Roman" w:cs="Times New Roman"/>
          <w:sz w:val="24"/>
          <w:szCs w:val="24"/>
        </w:rPr>
        <w:t xml:space="preserve"> successfully employed in some of the world</w:t>
      </w:r>
      <w:r w:rsidR="00567B17">
        <w:rPr>
          <w:rFonts w:ascii="Times New Roman" w:hAnsi="Times New Roman" w:cs="Times New Roman"/>
          <w:sz w:val="24"/>
          <w:szCs w:val="24"/>
        </w:rPr>
        <w:t>s</w:t>
      </w:r>
      <w:r w:rsidR="00255B97">
        <w:rPr>
          <w:rFonts w:ascii="Times New Roman" w:hAnsi="Times New Roman" w:cs="Times New Roman"/>
          <w:sz w:val="24"/>
          <w:szCs w:val="24"/>
        </w:rPr>
        <w:t xml:space="preserve"> emerging economies. </w:t>
      </w:r>
      <w:r w:rsidR="00567B17">
        <w:rPr>
          <w:rFonts w:ascii="Times New Roman" w:hAnsi="Times New Roman" w:cs="Times New Roman"/>
          <w:sz w:val="24"/>
          <w:szCs w:val="24"/>
        </w:rPr>
        <w:t xml:space="preserve">Predominately seen as a management tool for technology-based projects, it should be noted that it is not restricted to IT. PRINCE2 has </w:t>
      </w:r>
      <w:r w:rsidR="007B1B96">
        <w:rPr>
          <w:rFonts w:ascii="Times New Roman" w:hAnsi="Times New Roman" w:cs="Times New Roman"/>
          <w:sz w:val="24"/>
          <w:szCs w:val="24"/>
        </w:rPr>
        <w:t>actually been used as a tool in</w:t>
      </w:r>
      <w:r w:rsidR="003A6B12">
        <w:rPr>
          <w:rFonts w:ascii="Times New Roman" w:hAnsi="Times New Roman" w:cs="Times New Roman"/>
          <w:sz w:val="24"/>
          <w:szCs w:val="24"/>
        </w:rPr>
        <w:t xml:space="preserve"> projects as diverse as </w:t>
      </w:r>
      <w:r w:rsidR="007B1B96">
        <w:rPr>
          <w:rFonts w:ascii="Times New Roman" w:hAnsi="Times New Roman" w:cs="Times New Roman"/>
          <w:sz w:val="24"/>
          <w:szCs w:val="24"/>
        </w:rPr>
        <w:t>movie production</w:t>
      </w:r>
      <w:r w:rsidR="003A6B12">
        <w:rPr>
          <w:rFonts w:ascii="Times New Roman" w:hAnsi="Times New Roman" w:cs="Times New Roman"/>
          <w:sz w:val="24"/>
          <w:szCs w:val="24"/>
        </w:rPr>
        <w:t xml:space="preserve"> and</w:t>
      </w:r>
      <w:r w:rsidR="007B1B96">
        <w:rPr>
          <w:rFonts w:ascii="Times New Roman" w:hAnsi="Times New Roman" w:cs="Times New Roman"/>
          <w:sz w:val="24"/>
          <w:szCs w:val="24"/>
        </w:rPr>
        <w:t xml:space="preserve"> during company mergers</w:t>
      </w:r>
      <w:r w:rsidR="003A6B12">
        <w:rPr>
          <w:rFonts w:ascii="Times New Roman" w:hAnsi="Times New Roman" w:cs="Times New Roman"/>
          <w:sz w:val="24"/>
          <w:szCs w:val="24"/>
        </w:rPr>
        <w:t xml:space="preserve">. In </w:t>
      </w:r>
      <w:r w:rsidR="007B1B96">
        <w:rPr>
          <w:rFonts w:ascii="Times New Roman" w:hAnsi="Times New Roman" w:cs="Times New Roman"/>
          <w:sz w:val="24"/>
          <w:szCs w:val="24"/>
        </w:rPr>
        <w:t>the UK</w:t>
      </w:r>
      <w:r w:rsidR="009E3419">
        <w:rPr>
          <w:rFonts w:ascii="Times New Roman" w:hAnsi="Times New Roman" w:cs="Times New Roman"/>
          <w:sz w:val="24"/>
          <w:szCs w:val="24"/>
        </w:rPr>
        <w:t xml:space="preserve"> it has been used i</w:t>
      </w:r>
      <w:r w:rsidR="007B1B96">
        <w:rPr>
          <w:rFonts w:ascii="Times New Roman" w:hAnsi="Times New Roman" w:cs="Times New Roman"/>
          <w:sz w:val="24"/>
          <w:szCs w:val="24"/>
        </w:rPr>
        <w:t>n the construction of London’s summer Olympic 2012 facilities</w:t>
      </w:r>
      <w:r w:rsidR="00663EA7">
        <w:rPr>
          <w:rFonts w:ascii="Times New Roman" w:hAnsi="Times New Roman" w:cs="Times New Roman"/>
          <w:sz w:val="24"/>
          <w:szCs w:val="24"/>
        </w:rPr>
        <w:t>, and the</w:t>
      </w:r>
      <w:r w:rsidR="00663EA7" w:rsidRPr="00663EA7">
        <w:t xml:space="preserve"> </w:t>
      </w:r>
      <w:r w:rsidR="00663EA7" w:rsidRPr="00663EA7">
        <w:rPr>
          <w:rFonts w:ascii="Times New Roman" w:hAnsi="Times New Roman" w:cs="Times New Roman"/>
          <w:sz w:val="24"/>
          <w:szCs w:val="24"/>
        </w:rPr>
        <w:t xml:space="preserve">transfer </w:t>
      </w:r>
      <w:r w:rsidR="00663EA7">
        <w:rPr>
          <w:rFonts w:ascii="Times New Roman" w:hAnsi="Times New Roman" w:cs="Times New Roman"/>
          <w:sz w:val="24"/>
          <w:szCs w:val="24"/>
        </w:rPr>
        <w:t>of the</w:t>
      </w:r>
      <w:r w:rsidR="00663EA7" w:rsidRPr="00663EA7">
        <w:rPr>
          <w:rFonts w:ascii="Times New Roman" w:hAnsi="Times New Roman" w:cs="Times New Roman"/>
          <w:sz w:val="24"/>
          <w:szCs w:val="24"/>
        </w:rPr>
        <w:t xml:space="preserve"> London-based Eurostar train services to continental Europe from Waterloo Station to St Pancras Station</w:t>
      </w:r>
      <w:sdt>
        <w:sdtPr>
          <w:rPr>
            <w:rFonts w:ascii="Times New Roman" w:hAnsi="Times New Roman" w:cs="Times New Roman"/>
            <w:sz w:val="24"/>
            <w:szCs w:val="24"/>
          </w:rPr>
          <w:id w:val="-681427956"/>
          <w:citation/>
        </w:sdtPr>
        <w:sdtEndPr/>
        <w:sdtContent>
          <w:r w:rsidR="007B1B96">
            <w:rPr>
              <w:rFonts w:ascii="Times New Roman" w:hAnsi="Times New Roman" w:cs="Times New Roman"/>
              <w:sz w:val="24"/>
              <w:szCs w:val="24"/>
            </w:rPr>
            <w:fldChar w:fldCharType="begin"/>
          </w:r>
          <w:r w:rsidR="007B1B96">
            <w:rPr>
              <w:rFonts w:ascii="Times New Roman" w:hAnsi="Times New Roman" w:cs="Times New Roman"/>
              <w:sz w:val="24"/>
              <w:szCs w:val="24"/>
            </w:rPr>
            <w:instrText xml:space="preserve"> CITATION Dod10 \l 2057 </w:instrText>
          </w:r>
          <w:r w:rsidR="007B1B96">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(Dodd &amp; Sathasivucm, 2010)</w:t>
          </w:r>
          <w:r w:rsidR="007B1B96">
            <w:rPr>
              <w:rFonts w:ascii="Times New Roman" w:hAnsi="Times New Roman" w:cs="Times New Roman"/>
              <w:sz w:val="24"/>
              <w:szCs w:val="24"/>
            </w:rPr>
            <w:fldChar w:fldCharType="end"/>
          </w:r>
        </w:sdtContent>
      </w:sdt>
      <w:r w:rsidR="00663EA7">
        <w:rPr>
          <w:rFonts w:ascii="Times New Roman" w:hAnsi="Times New Roman" w:cs="Times New Roman"/>
          <w:sz w:val="24"/>
          <w:szCs w:val="24"/>
        </w:rPr>
        <w:t>.</w:t>
      </w:r>
      <w:r w:rsidR="007B1B96">
        <w:rPr>
          <w:rFonts w:ascii="Times New Roman" w:hAnsi="Times New Roman" w:cs="Times New Roman"/>
          <w:sz w:val="24"/>
          <w:szCs w:val="24"/>
        </w:rPr>
        <w:t xml:space="preserve">  </w:t>
      </w:r>
      <w:r w:rsidR="00567B17">
        <w:rPr>
          <w:rFonts w:ascii="Times New Roman" w:hAnsi="Times New Roman" w:cs="Times New Roman"/>
          <w:sz w:val="24"/>
          <w:szCs w:val="24"/>
        </w:rPr>
        <w:t xml:space="preserve"> </w:t>
      </w:r>
      <w:r w:rsidR="00255B9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BD89540" w14:textId="77777777" w:rsidR="00042536" w:rsidRDefault="00663EA7" w:rsidP="00C16670">
      <w:pPr>
        <w:spacing w:line="480" w:lineRule="auto"/>
        <w:rPr>
          <w:rFonts w:ascii="Times New Roman" w:hAnsi="Times New Roman" w:cs="Times New Roman"/>
          <w:sz w:val="24"/>
          <w:szCs w:val="24"/>
        </w:rPr>
      </w:pPr>
      <w:r>
        <w:rPr>
          <w:rFonts w:ascii="Times New Roman" w:hAnsi="Times New Roman" w:cs="Times New Roman"/>
          <w:sz w:val="24"/>
          <w:szCs w:val="24"/>
        </w:rPr>
        <w:tab/>
      </w:r>
    </w:p>
    <w:p w14:paraId="656E17DC" w14:textId="6AADAF08" w:rsidR="0082670C" w:rsidRPr="007A1126" w:rsidRDefault="00663EA7" w:rsidP="00C16670">
      <w:pPr>
        <w:spacing w:line="480" w:lineRule="auto"/>
        <w:rPr>
          <w:rFonts w:ascii="Times New Roman" w:hAnsi="Times New Roman" w:cs="Times New Roman"/>
          <w:b/>
          <w:sz w:val="24"/>
          <w:szCs w:val="24"/>
        </w:rPr>
      </w:pPr>
      <w:r w:rsidRPr="007A1126">
        <w:rPr>
          <w:rFonts w:ascii="Times New Roman" w:hAnsi="Times New Roman" w:cs="Times New Roman"/>
          <w:b/>
          <w:sz w:val="24"/>
          <w:szCs w:val="24"/>
        </w:rPr>
        <w:t xml:space="preserve">5.1.1 How does it work </w:t>
      </w:r>
    </w:p>
    <w:p w14:paraId="413F77CF" w14:textId="25321AC5" w:rsidR="00663EA7" w:rsidRDefault="00663EA7" w:rsidP="004F2AF3">
      <w:pPr>
        <w:spacing w:line="480" w:lineRule="auto"/>
        <w:jc w:val="both"/>
        <w:rPr>
          <w:rFonts w:ascii="Times New Roman" w:hAnsi="Times New Roman" w:cs="Times New Roman"/>
          <w:b/>
          <w:sz w:val="24"/>
          <w:szCs w:val="24"/>
        </w:rPr>
      </w:pPr>
      <w:r>
        <w:rPr>
          <w:rFonts w:ascii="Times New Roman" w:hAnsi="Times New Roman" w:cs="Times New Roman"/>
          <w:sz w:val="24"/>
          <w:szCs w:val="24"/>
        </w:rPr>
        <w:tab/>
        <w:t>The system PRINCE2 is primarily made up of seven Principles</w:t>
      </w:r>
      <w:r w:rsidR="00B3074D">
        <w:rPr>
          <w:rFonts w:ascii="Times New Roman" w:hAnsi="Times New Roman" w:cs="Times New Roman"/>
          <w:sz w:val="24"/>
          <w:szCs w:val="24"/>
        </w:rPr>
        <w:t xml:space="preserve"> (why)</w:t>
      </w:r>
      <w:r>
        <w:rPr>
          <w:rFonts w:ascii="Times New Roman" w:hAnsi="Times New Roman" w:cs="Times New Roman"/>
          <w:sz w:val="24"/>
          <w:szCs w:val="24"/>
        </w:rPr>
        <w:t>, Processes</w:t>
      </w:r>
      <w:r w:rsidR="00B3074D">
        <w:rPr>
          <w:rFonts w:ascii="Times New Roman" w:hAnsi="Times New Roman" w:cs="Times New Roman"/>
          <w:sz w:val="24"/>
          <w:szCs w:val="24"/>
        </w:rPr>
        <w:t xml:space="preserve"> (how)</w:t>
      </w:r>
      <w:r>
        <w:rPr>
          <w:rFonts w:ascii="Times New Roman" w:hAnsi="Times New Roman" w:cs="Times New Roman"/>
          <w:sz w:val="24"/>
          <w:szCs w:val="24"/>
        </w:rPr>
        <w:t xml:space="preserve"> and Themes</w:t>
      </w:r>
      <w:r w:rsidR="00B3074D">
        <w:rPr>
          <w:rFonts w:ascii="Times New Roman" w:hAnsi="Times New Roman" w:cs="Times New Roman"/>
          <w:sz w:val="24"/>
          <w:szCs w:val="24"/>
        </w:rPr>
        <w:t xml:space="preserve"> (what)</w:t>
      </w:r>
      <w:r>
        <w:rPr>
          <w:rFonts w:ascii="Times New Roman" w:hAnsi="Times New Roman" w:cs="Times New Roman"/>
          <w:sz w:val="24"/>
          <w:szCs w:val="24"/>
        </w:rPr>
        <w:t xml:space="preserve">, </w:t>
      </w:r>
      <w:r w:rsidR="00B3074D">
        <w:rPr>
          <w:rFonts w:ascii="Times New Roman" w:hAnsi="Times New Roman" w:cs="Times New Roman"/>
          <w:sz w:val="24"/>
          <w:szCs w:val="24"/>
        </w:rPr>
        <w:t xml:space="preserve">it is important to note that these Principles cannot </w:t>
      </w:r>
      <w:r w:rsidR="00524BD4">
        <w:rPr>
          <w:rFonts w:ascii="Times New Roman" w:hAnsi="Times New Roman" w:cs="Times New Roman"/>
          <w:sz w:val="24"/>
          <w:szCs w:val="24"/>
        </w:rPr>
        <w:t xml:space="preserve">be </w:t>
      </w:r>
      <w:r w:rsidR="00B3074D">
        <w:rPr>
          <w:rFonts w:ascii="Times New Roman" w:hAnsi="Times New Roman" w:cs="Times New Roman"/>
          <w:sz w:val="24"/>
          <w:szCs w:val="24"/>
        </w:rPr>
        <w:t>altered or tailored</w:t>
      </w:r>
      <w:r w:rsidR="003C1F1E">
        <w:rPr>
          <w:rFonts w:ascii="Times New Roman" w:hAnsi="Times New Roman" w:cs="Times New Roman"/>
          <w:sz w:val="24"/>
          <w:szCs w:val="24"/>
        </w:rPr>
        <w:t>. A</w:t>
      </w:r>
      <w:r>
        <w:rPr>
          <w:rFonts w:ascii="Times New Roman" w:hAnsi="Times New Roman" w:cs="Times New Roman"/>
          <w:sz w:val="24"/>
          <w:szCs w:val="24"/>
        </w:rPr>
        <w:t xml:space="preserve"> full copy of these can be seen in appendix 1</w:t>
      </w:r>
      <w:r w:rsidR="005944CC">
        <w:rPr>
          <w:rFonts w:ascii="Times New Roman" w:hAnsi="Times New Roman" w:cs="Times New Roman"/>
          <w:sz w:val="24"/>
          <w:szCs w:val="24"/>
        </w:rPr>
        <w:t>6.1</w:t>
      </w:r>
      <w:r w:rsidR="00AA7776">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35CC0C2" w14:textId="737F54CE" w:rsidR="00524BD4" w:rsidRDefault="00042536"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Through these steps it divides the project into two levels, the project management and project specialists</w:t>
      </w:r>
      <w:r w:rsidR="00D62C85">
        <w:rPr>
          <w:rFonts w:ascii="Times New Roman" w:hAnsi="Times New Roman" w:cs="Times New Roman"/>
          <w:sz w:val="24"/>
          <w:szCs w:val="24"/>
        </w:rPr>
        <w:t>.</w:t>
      </w:r>
      <w:r>
        <w:rPr>
          <w:rFonts w:ascii="Times New Roman" w:hAnsi="Times New Roman" w:cs="Times New Roman"/>
          <w:sz w:val="24"/>
          <w:szCs w:val="24"/>
        </w:rPr>
        <w:t xml:space="preserve"> </w:t>
      </w:r>
      <w:r w:rsidR="00D62C85">
        <w:rPr>
          <w:rFonts w:ascii="Times New Roman" w:hAnsi="Times New Roman" w:cs="Times New Roman"/>
          <w:sz w:val="24"/>
          <w:szCs w:val="24"/>
        </w:rPr>
        <w:t xml:space="preserve">Here it </w:t>
      </w:r>
      <w:r>
        <w:rPr>
          <w:rFonts w:ascii="Times New Roman" w:hAnsi="Times New Roman" w:cs="Times New Roman"/>
          <w:sz w:val="24"/>
          <w:szCs w:val="24"/>
        </w:rPr>
        <w:t>concentrat</w:t>
      </w:r>
      <w:r w:rsidR="00D62C85">
        <w:rPr>
          <w:rFonts w:ascii="Times New Roman" w:hAnsi="Times New Roman" w:cs="Times New Roman"/>
          <w:sz w:val="24"/>
          <w:szCs w:val="24"/>
        </w:rPr>
        <w:t>es</w:t>
      </w:r>
      <w:r>
        <w:rPr>
          <w:rFonts w:ascii="Times New Roman" w:hAnsi="Times New Roman" w:cs="Times New Roman"/>
          <w:sz w:val="24"/>
          <w:szCs w:val="24"/>
        </w:rPr>
        <w:t xml:space="preserve"> on the development of an accurate process to allocate work effectively, </w:t>
      </w:r>
      <w:r w:rsidR="00D62C85">
        <w:rPr>
          <w:rFonts w:ascii="Times New Roman" w:hAnsi="Times New Roman" w:cs="Times New Roman"/>
          <w:sz w:val="24"/>
          <w:szCs w:val="24"/>
        </w:rPr>
        <w:t>leaving</w:t>
      </w:r>
      <w:r>
        <w:rPr>
          <w:rFonts w:ascii="Times New Roman" w:hAnsi="Times New Roman" w:cs="Times New Roman"/>
          <w:sz w:val="24"/>
          <w:szCs w:val="24"/>
        </w:rPr>
        <w:t xml:space="preserve"> the specialist to do their job. </w:t>
      </w:r>
      <w:r w:rsidR="00524BD4">
        <w:rPr>
          <w:rFonts w:ascii="Times New Roman" w:hAnsi="Times New Roman" w:cs="Times New Roman"/>
          <w:sz w:val="24"/>
          <w:szCs w:val="24"/>
        </w:rPr>
        <w:t>For</w:t>
      </w:r>
      <w:r>
        <w:rPr>
          <w:rFonts w:ascii="Times New Roman" w:hAnsi="Times New Roman" w:cs="Times New Roman"/>
          <w:sz w:val="24"/>
          <w:szCs w:val="24"/>
        </w:rPr>
        <w:t xml:space="preserve"> example</w:t>
      </w:r>
      <w:r w:rsidR="00524BD4">
        <w:rPr>
          <w:rFonts w:ascii="Times New Roman" w:hAnsi="Times New Roman" w:cs="Times New Roman"/>
          <w:sz w:val="24"/>
          <w:szCs w:val="24"/>
        </w:rPr>
        <w:t>, during a construction project</w:t>
      </w:r>
      <w:r w:rsidR="00D62C85">
        <w:rPr>
          <w:rFonts w:ascii="Times New Roman" w:hAnsi="Times New Roman" w:cs="Times New Roman"/>
          <w:sz w:val="24"/>
          <w:szCs w:val="24"/>
        </w:rPr>
        <w:t xml:space="preserve"> it</w:t>
      </w:r>
      <w:r w:rsidR="00543226">
        <w:rPr>
          <w:rFonts w:ascii="Times New Roman" w:hAnsi="Times New Roman" w:cs="Times New Roman"/>
          <w:sz w:val="24"/>
          <w:szCs w:val="24"/>
        </w:rPr>
        <w:t xml:space="preserve"> is essential to effectively coordinate all the </w:t>
      </w:r>
      <w:r w:rsidR="00524BD4">
        <w:rPr>
          <w:rFonts w:ascii="Times New Roman" w:hAnsi="Times New Roman" w:cs="Times New Roman"/>
          <w:sz w:val="24"/>
          <w:szCs w:val="24"/>
        </w:rPr>
        <w:t xml:space="preserve">different </w:t>
      </w:r>
      <w:r w:rsidR="00543226">
        <w:rPr>
          <w:rFonts w:ascii="Times New Roman" w:hAnsi="Times New Roman" w:cs="Times New Roman"/>
          <w:sz w:val="24"/>
          <w:szCs w:val="24"/>
        </w:rPr>
        <w:t>professions involved</w:t>
      </w:r>
      <w:r w:rsidR="00524BD4">
        <w:rPr>
          <w:rFonts w:ascii="Times New Roman" w:hAnsi="Times New Roman" w:cs="Times New Roman"/>
          <w:sz w:val="24"/>
          <w:szCs w:val="24"/>
        </w:rPr>
        <w:t>,</w:t>
      </w:r>
      <w:r w:rsidR="00543226">
        <w:rPr>
          <w:rFonts w:ascii="Times New Roman" w:hAnsi="Times New Roman" w:cs="Times New Roman"/>
          <w:sz w:val="24"/>
          <w:szCs w:val="24"/>
        </w:rPr>
        <w:t xml:space="preserve"> </w:t>
      </w:r>
      <w:r w:rsidR="00524BD4">
        <w:rPr>
          <w:rFonts w:ascii="Times New Roman" w:hAnsi="Times New Roman" w:cs="Times New Roman"/>
          <w:sz w:val="24"/>
          <w:szCs w:val="24"/>
        </w:rPr>
        <w:t>it is inefficient and costly for example if</w:t>
      </w:r>
      <w:r w:rsidR="00543226">
        <w:rPr>
          <w:rFonts w:ascii="Times New Roman" w:hAnsi="Times New Roman" w:cs="Times New Roman"/>
          <w:sz w:val="24"/>
          <w:szCs w:val="24"/>
        </w:rPr>
        <w:t xml:space="preserve"> the plasterers arrive on the job before the electricians</w:t>
      </w:r>
      <w:r w:rsidR="00D62C85">
        <w:rPr>
          <w:rFonts w:ascii="Times New Roman" w:hAnsi="Times New Roman" w:cs="Times New Roman"/>
          <w:sz w:val="24"/>
          <w:szCs w:val="24"/>
        </w:rPr>
        <w:t>.</w:t>
      </w:r>
      <w:r w:rsidR="00543226">
        <w:rPr>
          <w:rFonts w:ascii="Times New Roman" w:hAnsi="Times New Roman" w:cs="Times New Roman"/>
          <w:sz w:val="24"/>
          <w:szCs w:val="24"/>
        </w:rPr>
        <w:t xml:space="preserve"> PRINCE2 anticipates </w:t>
      </w:r>
      <w:r w:rsidR="00524BD4">
        <w:rPr>
          <w:rFonts w:ascii="Times New Roman" w:hAnsi="Times New Roman" w:cs="Times New Roman"/>
          <w:sz w:val="24"/>
          <w:szCs w:val="24"/>
        </w:rPr>
        <w:t>these complications and reallocates</w:t>
      </w:r>
      <w:r w:rsidR="00D62C85">
        <w:rPr>
          <w:rFonts w:ascii="Times New Roman" w:hAnsi="Times New Roman" w:cs="Times New Roman"/>
          <w:sz w:val="24"/>
          <w:szCs w:val="24"/>
        </w:rPr>
        <w:t xml:space="preserve"> them, this allows the job to run</w:t>
      </w:r>
      <w:r w:rsidR="00524BD4">
        <w:rPr>
          <w:rFonts w:ascii="Times New Roman" w:hAnsi="Times New Roman" w:cs="Times New Roman"/>
          <w:sz w:val="24"/>
          <w:szCs w:val="24"/>
        </w:rPr>
        <w:t xml:space="preserve"> smoothly.</w:t>
      </w:r>
    </w:p>
    <w:p w14:paraId="69FC80D5" w14:textId="6ED7AEE0" w:rsidR="00663EA7" w:rsidRPr="00663EA7" w:rsidRDefault="00524BD4"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3226">
        <w:rPr>
          <w:rFonts w:ascii="Times New Roman" w:hAnsi="Times New Roman" w:cs="Times New Roman"/>
          <w:sz w:val="24"/>
          <w:szCs w:val="24"/>
        </w:rPr>
        <w:t xml:space="preserve">   </w:t>
      </w:r>
      <w:r w:rsidR="00042536">
        <w:rPr>
          <w:rFonts w:ascii="Times New Roman" w:hAnsi="Times New Roman" w:cs="Times New Roman"/>
          <w:sz w:val="24"/>
          <w:szCs w:val="24"/>
        </w:rPr>
        <w:t xml:space="preserve"> </w:t>
      </w:r>
    </w:p>
    <w:p w14:paraId="2F89A7E1" w14:textId="474639D8" w:rsidR="00EF34A8" w:rsidRPr="009E166D" w:rsidRDefault="00EF34A8" w:rsidP="004F2AF3">
      <w:pPr>
        <w:spacing w:line="480" w:lineRule="auto"/>
        <w:jc w:val="both"/>
        <w:rPr>
          <w:rFonts w:ascii="Times New Roman" w:hAnsi="Times New Roman" w:cs="Times New Roman"/>
          <w:b/>
          <w:sz w:val="24"/>
          <w:szCs w:val="24"/>
        </w:rPr>
      </w:pPr>
      <w:r w:rsidRPr="009E166D">
        <w:rPr>
          <w:rFonts w:ascii="Times New Roman" w:hAnsi="Times New Roman" w:cs="Times New Roman"/>
          <w:b/>
          <w:sz w:val="24"/>
          <w:szCs w:val="24"/>
        </w:rPr>
        <w:t>5.1.</w:t>
      </w:r>
      <w:r w:rsidR="007A1126">
        <w:rPr>
          <w:rFonts w:ascii="Times New Roman" w:hAnsi="Times New Roman" w:cs="Times New Roman"/>
          <w:b/>
          <w:sz w:val="24"/>
          <w:szCs w:val="24"/>
        </w:rPr>
        <w:t>2</w:t>
      </w:r>
      <w:r w:rsidRPr="009E166D">
        <w:rPr>
          <w:rFonts w:ascii="Times New Roman" w:hAnsi="Times New Roman" w:cs="Times New Roman"/>
          <w:b/>
          <w:sz w:val="24"/>
          <w:szCs w:val="24"/>
        </w:rPr>
        <w:t xml:space="preserve"> Advantages</w:t>
      </w:r>
      <w:r w:rsidR="005944CC">
        <w:rPr>
          <w:rFonts w:ascii="Times New Roman" w:hAnsi="Times New Roman" w:cs="Times New Roman"/>
          <w:b/>
          <w:sz w:val="24"/>
          <w:szCs w:val="24"/>
        </w:rPr>
        <w:t xml:space="preserve"> and Disadvantages</w:t>
      </w:r>
    </w:p>
    <w:p w14:paraId="2F2F1015" w14:textId="1D59956D" w:rsidR="009E166D" w:rsidRDefault="009E166D" w:rsidP="005938A5">
      <w:pPr>
        <w:spacing w:line="480" w:lineRule="auto"/>
        <w:jc w:val="both"/>
        <w:rPr>
          <w:rFonts w:ascii="Times New Roman" w:hAnsi="Times New Roman" w:cs="Times New Roman"/>
          <w:sz w:val="24"/>
          <w:szCs w:val="24"/>
        </w:rPr>
      </w:pPr>
      <w:r w:rsidRPr="009E166D">
        <w:rPr>
          <w:rFonts w:ascii="Times New Roman" w:hAnsi="Times New Roman" w:cs="Times New Roman"/>
          <w:sz w:val="24"/>
          <w:szCs w:val="24"/>
        </w:rPr>
        <w:t>P</w:t>
      </w:r>
      <w:r>
        <w:rPr>
          <w:rFonts w:ascii="Times New Roman" w:hAnsi="Times New Roman" w:cs="Times New Roman"/>
          <w:sz w:val="24"/>
          <w:szCs w:val="24"/>
        </w:rPr>
        <w:t xml:space="preserve">RINCE2 state </w:t>
      </w:r>
      <w:r w:rsidR="00D62C85">
        <w:rPr>
          <w:rFonts w:ascii="Times New Roman" w:hAnsi="Times New Roman" w:cs="Times New Roman"/>
          <w:sz w:val="24"/>
          <w:szCs w:val="24"/>
        </w:rPr>
        <w:t xml:space="preserve">that </w:t>
      </w:r>
      <w:r>
        <w:rPr>
          <w:rFonts w:ascii="Times New Roman" w:hAnsi="Times New Roman" w:cs="Times New Roman"/>
          <w:sz w:val="24"/>
          <w:szCs w:val="24"/>
        </w:rPr>
        <w:t>the advantages to using this method are unlimited</w:t>
      </w:r>
      <w:r w:rsidR="00D62C85">
        <w:rPr>
          <w:rFonts w:ascii="Times New Roman" w:hAnsi="Times New Roman" w:cs="Times New Roman"/>
          <w:sz w:val="24"/>
          <w:szCs w:val="24"/>
        </w:rPr>
        <w:t xml:space="preserve"> and that the</w:t>
      </w:r>
      <w:r w:rsidR="00881FF7">
        <w:rPr>
          <w:rFonts w:ascii="Times New Roman" w:hAnsi="Times New Roman" w:cs="Times New Roman"/>
          <w:sz w:val="24"/>
          <w:szCs w:val="24"/>
        </w:rPr>
        <w:t>re are</w:t>
      </w:r>
      <w:r w:rsidR="00D62C85">
        <w:rPr>
          <w:rFonts w:ascii="Times New Roman" w:hAnsi="Times New Roman" w:cs="Times New Roman"/>
          <w:sz w:val="24"/>
          <w:szCs w:val="24"/>
        </w:rPr>
        <w:t xml:space="preserve"> no disadvantages. L</w:t>
      </w:r>
      <w:r w:rsidR="007B3F4A">
        <w:rPr>
          <w:rFonts w:ascii="Times New Roman" w:hAnsi="Times New Roman" w:cs="Times New Roman"/>
          <w:sz w:val="24"/>
          <w:szCs w:val="24"/>
        </w:rPr>
        <w:t>iterature</w:t>
      </w:r>
      <w:r w:rsidR="00D62C85">
        <w:rPr>
          <w:rFonts w:ascii="Times New Roman" w:hAnsi="Times New Roman" w:cs="Times New Roman"/>
          <w:sz w:val="24"/>
          <w:szCs w:val="24"/>
        </w:rPr>
        <w:t xml:space="preserve"> proves this is not the case, here are some examples of both</w:t>
      </w:r>
      <w:r w:rsidR="007B3F4A">
        <w:rPr>
          <w:rFonts w:ascii="Times New Roman" w:hAnsi="Times New Roman" w:cs="Times New Roman"/>
          <w:sz w:val="24"/>
          <w:szCs w:val="24"/>
        </w:rPr>
        <w:t xml:space="preserve">. </w:t>
      </w:r>
      <w:r w:rsidR="003C5254">
        <w:rPr>
          <w:rFonts w:ascii="Times New Roman" w:hAnsi="Times New Roman" w:cs="Times New Roman"/>
          <w:sz w:val="24"/>
          <w:szCs w:val="24"/>
        </w:rPr>
        <w:t>A list of Advantages and disadvantages for PRINCE2 can be found in Appendix 16.</w:t>
      </w:r>
      <w:r w:rsidR="005944CC">
        <w:rPr>
          <w:rFonts w:ascii="Times New Roman" w:hAnsi="Times New Roman" w:cs="Times New Roman"/>
          <w:sz w:val="24"/>
          <w:szCs w:val="24"/>
        </w:rPr>
        <w:t>2</w:t>
      </w:r>
      <w:r w:rsidR="003C5254">
        <w:rPr>
          <w:rFonts w:ascii="Times New Roman" w:hAnsi="Times New Roman" w:cs="Times New Roman"/>
          <w:sz w:val="24"/>
          <w:szCs w:val="24"/>
        </w:rPr>
        <w:t>.</w:t>
      </w:r>
    </w:p>
    <w:p w14:paraId="6F450120" w14:textId="670D6C0F" w:rsidR="007A1126" w:rsidRDefault="007A1126" w:rsidP="005938A5">
      <w:pPr>
        <w:spacing w:line="480" w:lineRule="auto"/>
        <w:jc w:val="both"/>
        <w:rPr>
          <w:rFonts w:ascii="Times New Roman" w:hAnsi="Times New Roman" w:cs="Times New Roman"/>
          <w:sz w:val="24"/>
          <w:szCs w:val="24"/>
        </w:rPr>
      </w:pPr>
      <w:bookmarkStart w:id="3" w:name="_Hlk2677685"/>
    </w:p>
    <w:bookmarkEnd w:id="3"/>
    <w:p w14:paraId="18F45DE1" w14:textId="281299B2" w:rsidR="00EF34A8" w:rsidRPr="007A1126" w:rsidRDefault="007A1126" w:rsidP="005938A5">
      <w:pPr>
        <w:spacing w:line="480" w:lineRule="auto"/>
        <w:jc w:val="both"/>
        <w:rPr>
          <w:rFonts w:ascii="Times New Roman" w:hAnsi="Times New Roman" w:cs="Times New Roman"/>
          <w:b/>
          <w:sz w:val="24"/>
          <w:szCs w:val="24"/>
        </w:rPr>
      </w:pPr>
      <w:r>
        <w:rPr>
          <w:rFonts w:ascii="Times New Roman" w:hAnsi="Times New Roman" w:cs="Times New Roman"/>
          <w:b/>
          <w:sz w:val="24"/>
          <w:szCs w:val="24"/>
        </w:rPr>
        <w:tab/>
        <w:t xml:space="preserve">5.2 </w:t>
      </w:r>
      <w:r w:rsidRPr="007A1126">
        <w:rPr>
          <w:rFonts w:ascii="Times New Roman" w:hAnsi="Times New Roman" w:cs="Times New Roman"/>
          <w:b/>
          <w:sz w:val="24"/>
          <w:szCs w:val="24"/>
        </w:rPr>
        <w:t xml:space="preserve">Waterfall </w:t>
      </w:r>
    </w:p>
    <w:p w14:paraId="206A3AE0" w14:textId="3E0B310B" w:rsidR="007A1126" w:rsidRDefault="00313482" w:rsidP="005938A5">
      <w:pPr>
        <w:spacing w:line="480" w:lineRule="auto"/>
        <w:jc w:val="both"/>
        <w:rPr>
          <w:rFonts w:ascii="Times New Roman" w:hAnsi="Times New Roman" w:cs="Times New Roman"/>
          <w:color w:val="333333"/>
          <w:sz w:val="24"/>
          <w:szCs w:val="24"/>
          <w:shd w:val="clear" w:color="auto" w:fill="FFFFFF"/>
        </w:rPr>
      </w:pPr>
      <w:r>
        <w:rPr>
          <w:rFonts w:ascii="Times New Roman" w:hAnsi="Times New Roman" w:cs="Times New Roman"/>
          <w:sz w:val="24"/>
          <w:szCs w:val="24"/>
        </w:rPr>
        <w:t>Waterfall is o</w:t>
      </w:r>
      <w:r w:rsidR="007A1126">
        <w:rPr>
          <w:rFonts w:ascii="Times New Roman" w:hAnsi="Times New Roman" w:cs="Times New Roman"/>
          <w:sz w:val="24"/>
          <w:szCs w:val="24"/>
        </w:rPr>
        <w:t>ne of the earliest P</w:t>
      </w:r>
      <w:r w:rsidR="00DA1BBF">
        <w:rPr>
          <w:rFonts w:ascii="Times New Roman" w:hAnsi="Times New Roman" w:cs="Times New Roman"/>
          <w:sz w:val="24"/>
          <w:szCs w:val="24"/>
        </w:rPr>
        <w:t xml:space="preserve">roject management </w:t>
      </w:r>
      <w:r w:rsidR="007A1126">
        <w:rPr>
          <w:rFonts w:ascii="Times New Roman" w:hAnsi="Times New Roman" w:cs="Times New Roman"/>
          <w:sz w:val="24"/>
          <w:szCs w:val="24"/>
        </w:rPr>
        <w:t>methods</w:t>
      </w:r>
      <w:r w:rsidR="00DA1BBF">
        <w:rPr>
          <w:rFonts w:ascii="Times New Roman" w:hAnsi="Times New Roman" w:cs="Times New Roman"/>
          <w:sz w:val="24"/>
          <w:szCs w:val="24"/>
        </w:rPr>
        <w:t>, it was</w:t>
      </w:r>
      <w:r>
        <w:rPr>
          <w:rFonts w:ascii="Times New Roman" w:hAnsi="Times New Roman" w:cs="Times New Roman"/>
          <w:sz w:val="24"/>
          <w:szCs w:val="24"/>
        </w:rPr>
        <w:t xml:space="preserve"> </w:t>
      </w:r>
      <w:r w:rsidR="00D62C85">
        <w:rPr>
          <w:rFonts w:ascii="Times New Roman" w:hAnsi="Times New Roman" w:cs="Times New Roman"/>
          <w:sz w:val="24"/>
          <w:szCs w:val="24"/>
        </w:rPr>
        <w:t xml:space="preserve">developed in </w:t>
      </w:r>
      <w:r w:rsidR="00DA1BBF">
        <w:rPr>
          <w:rFonts w:ascii="Times New Roman" w:hAnsi="Times New Roman" w:cs="Times New Roman"/>
          <w:sz w:val="24"/>
          <w:szCs w:val="24"/>
        </w:rPr>
        <w:t xml:space="preserve">the </w:t>
      </w:r>
      <w:r w:rsidR="000209A4" w:rsidRPr="00E04B9C">
        <w:rPr>
          <w:rFonts w:ascii="Times New Roman" w:hAnsi="Times New Roman" w:cs="Times New Roman"/>
          <w:color w:val="333333"/>
          <w:sz w:val="24"/>
          <w:szCs w:val="24"/>
          <w:shd w:val="clear" w:color="auto" w:fill="FFFFFF"/>
        </w:rPr>
        <w:t>1970s</w:t>
      </w:r>
      <w:r>
        <w:rPr>
          <w:rFonts w:ascii="Times New Roman" w:hAnsi="Times New Roman" w:cs="Times New Roman"/>
          <w:color w:val="333333"/>
          <w:sz w:val="24"/>
          <w:szCs w:val="24"/>
          <w:shd w:val="clear" w:color="auto" w:fill="FFFFFF"/>
        </w:rPr>
        <w:t xml:space="preserve"> by Winston Royce and </w:t>
      </w:r>
      <w:r w:rsidR="00DA1BBF">
        <w:rPr>
          <w:rFonts w:ascii="Times New Roman" w:hAnsi="Times New Roman" w:cs="Times New Roman"/>
          <w:color w:val="333333"/>
          <w:sz w:val="24"/>
          <w:szCs w:val="24"/>
          <w:shd w:val="clear" w:color="auto" w:fill="FFFFFF"/>
        </w:rPr>
        <w:t xml:space="preserve">is </w:t>
      </w:r>
      <w:r>
        <w:rPr>
          <w:rFonts w:ascii="Times New Roman" w:hAnsi="Times New Roman" w:cs="Times New Roman"/>
          <w:color w:val="333333"/>
          <w:sz w:val="24"/>
          <w:szCs w:val="24"/>
          <w:shd w:val="clear" w:color="auto" w:fill="FFFFFF"/>
        </w:rPr>
        <w:t>often used in software development</w:t>
      </w:r>
      <w:r w:rsidR="00D62C85">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r w:rsidR="00281536">
        <w:rPr>
          <w:rFonts w:ascii="Times New Roman" w:hAnsi="Times New Roman" w:cs="Times New Roman"/>
          <w:color w:val="333333"/>
          <w:sz w:val="24"/>
          <w:szCs w:val="24"/>
          <w:shd w:val="clear" w:color="auto" w:fill="FFFFFF"/>
        </w:rPr>
        <w:t>This linier method</w:t>
      </w:r>
      <w:r w:rsidR="00881FF7">
        <w:rPr>
          <w:rFonts w:ascii="Times New Roman" w:hAnsi="Times New Roman" w:cs="Times New Roman"/>
          <w:color w:val="333333"/>
          <w:sz w:val="24"/>
          <w:szCs w:val="24"/>
          <w:shd w:val="clear" w:color="auto" w:fill="FFFFFF"/>
        </w:rPr>
        <w:t>’</w:t>
      </w:r>
      <w:r w:rsidR="00281536">
        <w:rPr>
          <w:rFonts w:ascii="Times New Roman" w:hAnsi="Times New Roman" w:cs="Times New Roman"/>
          <w:color w:val="333333"/>
          <w:sz w:val="24"/>
          <w:szCs w:val="24"/>
          <w:shd w:val="clear" w:color="auto" w:fill="FFFFFF"/>
        </w:rPr>
        <w:t xml:space="preserve">s </w:t>
      </w:r>
      <w:r>
        <w:rPr>
          <w:rFonts w:ascii="Times New Roman" w:hAnsi="Times New Roman" w:cs="Times New Roman"/>
          <w:color w:val="333333"/>
          <w:sz w:val="24"/>
          <w:szCs w:val="24"/>
          <w:shd w:val="clear" w:color="auto" w:fill="FFFFFF"/>
        </w:rPr>
        <w:t>name is inspired by the movement of its lifecycle, with stages moving downwards through the development</w:t>
      </w:r>
      <w:r w:rsidR="00DA1BBF">
        <w:rPr>
          <w:rFonts w:ascii="Times New Roman" w:hAnsi="Times New Roman" w:cs="Times New Roman"/>
          <w:color w:val="333333"/>
          <w:sz w:val="24"/>
          <w:szCs w:val="24"/>
          <w:shd w:val="clear" w:color="auto" w:fill="FFFFFF"/>
        </w:rPr>
        <w:t xml:space="preserve"> like that of a cascading waterfall</w:t>
      </w:r>
      <w:r>
        <w:rPr>
          <w:rFonts w:ascii="Times New Roman" w:hAnsi="Times New Roman" w:cs="Times New Roman"/>
          <w:color w:val="333333"/>
          <w:sz w:val="24"/>
          <w:szCs w:val="24"/>
          <w:shd w:val="clear" w:color="auto" w:fill="FFFFFF"/>
        </w:rPr>
        <w:t xml:space="preserve">. Unlike PRINCE2, the phases of the Waterfall model do not overlap. Completion of each </w:t>
      </w:r>
      <w:r w:rsidR="00DA1BBF">
        <w:rPr>
          <w:rFonts w:ascii="Times New Roman" w:hAnsi="Times New Roman" w:cs="Times New Roman"/>
          <w:color w:val="333333"/>
          <w:sz w:val="24"/>
          <w:szCs w:val="24"/>
          <w:shd w:val="clear" w:color="auto" w:fill="FFFFFF"/>
        </w:rPr>
        <w:t>phase</w:t>
      </w:r>
      <w:r>
        <w:rPr>
          <w:rFonts w:ascii="Times New Roman" w:hAnsi="Times New Roman" w:cs="Times New Roman"/>
          <w:color w:val="333333"/>
          <w:sz w:val="24"/>
          <w:szCs w:val="24"/>
          <w:shd w:val="clear" w:color="auto" w:fill="FFFFFF"/>
        </w:rPr>
        <w:t xml:space="preserve"> must therefore be achieved before the project can move on to the next step </w:t>
      </w:r>
      <w:sdt>
        <w:sdtPr>
          <w:rPr>
            <w:rFonts w:ascii="Times New Roman" w:hAnsi="Times New Roman" w:cs="Times New Roman"/>
            <w:color w:val="333333"/>
            <w:sz w:val="24"/>
            <w:szCs w:val="24"/>
            <w:shd w:val="clear" w:color="auto" w:fill="FFFFFF"/>
          </w:rPr>
          <w:id w:val="497698295"/>
          <w:citation/>
        </w:sdtPr>
        <w:sdtEndPr/>
        <w:sdtContent>
          <w:r w:rsidR="00DA1BBF">
            <w:rPr>
              <w:rFonts w:ascii="Times New Roman" w:hAnsi="Times New Roman" w:cs="Times New Roman"/>
              <w:color w:val="333333"/>
              <w:sz w:val="24"/>
              <w:szCs w:val="24"/>
              <w:shd w:val="clear" w:color="auto" w:fill="FFFFFF"/>
            </w:rPr>
            <w:fldChar w:fldCharType="begin"/>
          </w:r>
          <w:r w:rsidR="00DA1BBF">
            <w:rPr>
              <w:rFonts w:ascii="Times New Roman" w:hAnsi="Times New Roman" w:cs="Times New Roman"/>
              <w:color w:val="333333"/>
              <w:sz w:val="24"/>
              <w:szCs w:val="24"/>
              <w:shd w:val="clear" w:color="auto" w:fill="FFFFFF"/>
            </w:rPr>
            <w:instrText xml:space="preserve"> CITATION Vie15 \l 2057 </w:instrText>
          </w:r>
          <w:r w:rsidR="00DA1BBF">
            <w:rPr>
              <w:rFonts w:ascii="Times New Roman" w:hAnsi="Times New Roman" w:cs="Times New Roman"/>
              <w:color w:val="333333"/>
              <w:sz w:val="24"/>
              <w:szCs w:val="24"/>
              <w:shd w:val="clear" w:color="auto" w:fill="FFFFFF"/>
            </w:rPr>
            <w:fldChar w:fldCharType="separate"/>
          </w:r>
          <w:r w:rsidR="00474544" w:rsidRPr="00474544">
            <w:rPr>
              <w:rFonts w:ascii="Times New Roman" w:hAnsi="Times New Roman" w:cs="Times New Roman"/>
              <w:noProof/>
              <w:color w:val="333333"/>
              <w:sz w:val="24"/>
              <w:szCs w:val="24"/>
              <w:shd w:val="clear" w:color="auto" w:fill="FFFFFF"/>
            </w:rPr>
            <w:t>(Viergever, 2015)</w:t>
          </w:r>
          <w:r w:rsidR="00DA1BBF">
            <w:rPr>
              <w:rFonts w:ascii="Times New Roman" w:hAnsi="Times New Roman" w:cs="Times New Roman"/>
              <w:color w:val="333333"/>
              <w:sz w:val="24"/>
              <w:szCs w:val="24"/>
              <w:shd w:val="clear" w:color="auto" w:fill="FFFFFF"/>
            </w:rPr>
            <w:fldChar w:fldCharType="end"/>
          </w:r>
        </w:sdtContent>
      </w:sdt>
      <w:r w:rsidR="002A70A4">
        <w:rPr>
          <w:rFonts w:ascii="Times New Roman" w:hAnsi="Times New Roman" w:cs="Times New Roman"/>
          <w:color w:val="333333"/>
          <w:sz w:val="24"/>
          <w:szCs w:val="24"/>
          <w:shd w:val="clear" w:color="auto" w:fill="FFFFFF"/>
        </w:rPr>
        <w:t xml:space="preserve">. </w:t>
      </w:r>
      <w:r w:rsidR="00AD6ECA">
        <w:rPr>
          <w:rFonts w:ascii="Times New Roman" w:hAnsi="Times New Roman" w:cs="Times New Roman"/>
          <w:color w:val="333333"/>
          <w:sz w:val="24"/>
          <w:szCs w:val="24"/>
          <w:shd w:val="clear" w:color="auto" w:fill="FFFFFF"/>
        </w:rPr>
        <w:t>Once the next stage has begun then the project is unable to revisit any previous stages. Therefore, t</w:t>
      </w:r>
      <w:r w:rsidR="002A70A4">
        <w:rPr>
          <w:rFonts w:ascii="Times New Roman" w:hAnsi="Times New Roman" w:cs="Times New Roman"/>
          <w:color w:val="333333"/>
          <w:sz w:val="24"/>
          <w:szCs w:val="24"/>
          <w:shd w:val="clear" w:color="auto" w:fill="FFFFFF"/>
        </w:rPr>
        <w:t xml:space="preserve">his system </w:t>
      </w:r>
      <w:r w:rsidR="00AD6ECA">
        <w:rPr>
          <w:rFonts w:ascii="Times New Roman" w:hAnsi="Times New Roman" w:cs="Times New Roman"/>
          <w:color w:val="333333"/>
          <w:sz w:val="24"/>
          <w:szCs w:val="24"/>
          <w:shd w:val="clear" w:color="auto" w:fill="FFFFFF"/>
        </w:rPr>
        <w:t>demands</w:t>
      </w:r>
      <w:r w:rsidR="002A70A4">
        <w:rPr>
          <w:rFonts w:ascii="Times New Roman" w:hAnsi="Times New Roman" w:cs="Times New Roman"/>
          <w:color w:val="333333"/>
          <w:sz w:val="24"/>
          <w:szCs w:val="24"/>
          <w:shd w:val="clear" w:color="auto" w:fill="FFFFFF"/>
        </w:rPr>
        <w:t xml:space="preserve"> extensive work </w:t>
      </w:r>
      <w:r w:rsidR="00AD6ECA">
        <w:rPr>
          <w:rFonts w:ascii="Times New Roman" w:hAnsi="Times New Roman" w:cs="Times New Roman"/>
          <w:color w:val="333333"/>
          <w:sz w:val="24"/>
          <w:szCs w:val="24"/>
          <w:shd w:val="clear" w:color="auto" w:fill="FFFFFF"/>
        </w:rPr>
        <w:t>to be</w:t>
      </w:r>
      <w:r w:rsidR="002A70A4">
        <w:rPr>
          <w:rFonts w:ascii="Times New Roman" w:hAnsi="Times New Roman" w:cs="Times New Roman"/>
          <w:color w:val="333333"/>
          <w:sz w:val="24"/>
          <w:szCs w:val="24"/>
          <w:shd w:val="clear" w:color="auto" w:fill="FFFFFF"/>
        </w:rPr>
        <w:t xml:space="preserve"> carried out at the start of the project and </w:t>
      </w:r>
      <w:r w:rsidR="000209A4" w:rsidRPr="00E04B9C">
        <w:rPr>
          <w:rFonts w:ascii="Times New Roman" w:hAnsi="Times New Roman" w:cs="Times New Roman"/>
          <w:color w:val="333333"/>
          <w:sz w:val="24"/>
          <w:szCs w:val="24"/>
          <w:shd w:val="clear" w:color="auto" w:fill="FFFFFF"/>
        </w:rPr>
        <w:t>require</w:t>
      </w:r>
      <w:r w:rsidR="00AD6ECA">
        <w:rPr>
          <w:rFonts w:ascii="Times New Roman" w:hAnsi="Times New Roman" w:cs="Times New Roman"/>
          <w:color w:val="333333"/>
          <w:sz w:val="24"/>
          <w:szCs w:val="24"/>
          <w:shd w:val="clear" w:color="auto" w:fill="FFFFFF"/>
        </w:rPr>
        <w:t>s all conditions</w:t>
      </w:r>
      <w:r w:rsidR="000209A4" w:rsidRPr="00E04B9C">
        <w:rPr>
          <w:rFonts w:ascii="Times New Roman" w:hAnsi="Times New Roman" w:cs="Times New Roman"/>
          <w:color w:val="333333"/>
          <w:sz w:val="24"/>
          <w:szCs w:val="24"/>
          <w:shd w:val="clear" w:color="auto" w:fill="FFFFFF"/>
        </w:rPr>
        <w:t xml:space="preserve"> </w:t>
      </w:r>
      <w:r w:rsidR="002A70A4">
        <w:rPr>
          <w:rFonts w:ascii="Times New Roman" w:hAnsi="Times New Roman" w:cs="Times New Roman"/>
          <w:color w:val="333333"/>
          <w:sz w:val="24"/>
          <w:szCs w:val="24"/>
          <w:shd w:val="clear" w:color="auto" w:fill="FFFFFF"/>
        </w:rPr>
        <w:t>are</w:t>
      </w:r>
      <w:r w:rsidR="000209A4" w:rsidRPr="00E04B9C">
        <w:rPr>
          <w:rFonts w:ascii="Times New Roman" w:hAnsi="Times New Roman" w:cs="Times New Roman"/>
          <w:color w:val="333333"/>
          <w:sz w:val="24"/>
          <w:szCs w:val="24"/>
          <w:shd w:val="clear" w:color="auto" w:fill="FFFFFF"/>
        </w:rPr>
        <w:t xml:space="preserve"> fully understood</w:t>
      </w:r>
      <w:r w:rsidR="00AD6ECA">
        <w:rPr>
          <w:rFonts w:ascii="Times New Roman" w:hAnsi="Times New Roman" w:cs="Times New Roman"/>
          <w:color w:val="333333"/>
          <w:sz w:val="24"/>
          <w:szCs w:val="24"/>
          <w:shd w:val="clear" w:color="auto" w:fill="FFFFFF"/>
        </w:rPr>
        <w:t xml:space="preserve"> before the project can commence</w:t>
      </w:r>
      <w:r w:rsidR="000209A4" w:rsidRPr="00E04B9C">
        <w:rPr>
          <w:rFonts w:ascii="Times New Roman" w:hAnsi="Times New Roman" w:cs="Times New Roman"/>
          <w:color w:val="333333"/>
          <w:sz w:val="24"/>
          <w:szCs w:val="24"/>
          <w:shd w:val="clear" w:color="auto" w:fill="FFFFFF"/>
        </w:rPr>
        <w:t>.</w:t>
      </w:r>
      <w:r w:rsidR="002E443C">
        <w:rPr>
          <w:rFonts w:ascii="Times New Roman" w:hAnsi="Times New Roman" w:cs="Times New Roman"/>
          <w:color w:val="333333"/>
          <w:sz w:val="24"/>
          <w:szCs w:val="24"/>
          <w:shd w:val="clear" w:color="auto" w:fill="FFFFFF"/>
        </w:rPr>
        <w:t xml:space="preserve"> </w:t>
      </w:r>
      <w:r w:rsidR="002A70A4">
        <w:rPr>
          <w:rFonts w:ascii="Times New Roman" w:hAnsi="Times New Roman" w:cs="Times New Roman"/>
          <w:color w:val="333333"/>
          <w:sz w:val="24"/>
          <w:szCs w:val="24"/>
          <w:shd w:val="clear" w:color="auto" w:fill="FFFFFF"/>
        </w:rPr>
        <w:t>Waterfall is</w:t>
      </w:r>
      <w:r w:rsidR="002E443C">
        <w:rPr>
          <w:rFonts w:ascii="Times New Roman" w:hAnsi="Times New Roman" w:cs="Times New Roman"/>
          <w:color w:val="333333"/>
          <w:sz w:val="24"/>
          <w:szCs w:val="24"/>
          <w:shd w:val="clear" w:color="auto" w:fill="FFFFFF"/>
        </w:rPr>
        <w:t xml:space="preserve"> considered to be most useful to small projects</w:t>
      </w:r>
      <w:r w:rsidR="00AA157E">
        <w:rPr>
          <w:rFonts w:ascii="Times New Roman" w:hAnsi="Times New Roman" w:cs="Times New Roman"/>
          <w:color w:val="333333"/>
          <w:sz w:val="24"/>
          <w:szCs w:val="24"/>
          <w:shd w:val="clear" w:color="auto" w:fill="FFFFFF"/>
        </w:rPr>
        <w:t xml:space="preserve"> and those with specific documentation and ample resources.</w:t>
      </w:r>
      <w:r w:rsidR="000209A4" w:rsidRPr="00E04B9C">
        <w:rPr>
          <w:rFonts w:ascii="Times New Roman" w:hAnsi="Times New Roman" w:cs="Times New Roman"/>
          <w:color w:val="333333"/>
          <w:sz w:val="24"/>
          <w:szCs w:val="24"/>
          <w:shd w:val="clear" w:color="auto" w:fill="FFFFFF"/>
        </w:rPr>
        <w:t xml:space="preserve"> </w:t>
      </w:r>
    </w:p>
    <w:p w14:paraId="462D3B06" w14:textId="77777777" w:rsidR="00062092" w:rsidRDefault="00062092" w:rsidP="005938A5">
      <w:pPr>
        <w:spacing w:line="480" w:lineRule="auto"/>
        <w:jc w:val="both"/>
        <w:rPr>
          <w:rFonts w:ascii="Times New Roman" w:hAnsi="Times New Roman" w:cs="Times New Roman"/>
          <w:sz w:val="24"/>
          <w:szCs w:val="24"/>
        </w:rPr>
      </w:pPr>
    </w:p>
    <w:p w14:paraId="54A8D250" w14:textId="795101F1" w:rsidR="002E443C" w:rsidRDefault="002E443C" w:rsidP="005938A5">
      <w:pPr>
        <w:spacing w:line="480" w:lineRule="auto"/>
        <w:jc w:val="both"/>
        <w:rPr>
          <w:rFonts w:ascii="Times New Roman" w:hAnsi="Times New Roman" w:cs="Times New Roman"/>
          <w:sz w:val="24"/>
          <w:szCs w:val="24"/>
        </w:rPr>
      </w:pPr>
      <w:r>
        <w:rPr>
          <w:rFonts w:ascii="Times New Roman" w:hAnsi="Times New Roman" w:cs="Times New Roman"/>
          <w:sz w:val="24"/>
          <w:szCs w:val="24"/>
        </w:rPr>
        <w:t>Waterfall</w:t>
      </w:r>
      <w:r w:rsidR="00881FF7">
        <w:rPr>
          <w:rFonts w:ascii="Times New Roman" w:hAnsi="Times New Roman" w:cs="Times New Roman"/>
          <w:sz w:val="24"/>
          <w:szCs w:val="24"/>
        </w:rPr>
        <w:t>’</w:t>
      </w:r>
      <w:r>
        <w:rPr>
          <w:rFonts w:ascii="Times New Roman" w:hAnsi="Times New Roman" w:cs="Times New Roman"/>
          <w:sz w:val="24"/>
          <w:szCs w:val="24"/>
        </w:rPr>
        <w:t>s lifecycle is made up of six</w:t>
      </w:r>
      <w:r w:rsidR="00AA157E">
        <w:rPr>
          <w:rFonts w:ascii="Times New Roman" w:hAnsi="Times New Roman" w:cs="Times New Roman"/>
          <w:sz w:val="24"/>
          <w:szCs w:val="24"/>
        </w:rPr>
        <w:t>,</w:t>
      </w:r>
      <w:r>
        <w:rPr>
          <w:rFonts w:ascii="Times New Roman" w:hAnsi="Times New Roman" w:cs="Times New Roman"/>
          <w:sz w:val="24"/>
          <w:szCs w:val="24"/>
        </w:rPr>
        <w:t xml:space="preserve"> </w:t>
      </w:r>
      <w:r w:rsidR="00C97207">
        <w:rPr>
          <w:rFonts w:ascii="Times New Roman" w:hAnsi="Times New Roman" w:cs="Times New Roman"/>
          <w:sz w:val="24"/>
          <w:szCs w:val="24"/>
        </w:rPr>
        <w:t>non-overlapped</w:t>
      </w:r>
      <w:r w:rsidR="00AA157E">
        <w:rPr>
          <w:rFonts w:ascii="Times New Roman" w:hAnsi="Times New Roman" w:cs="Times New Roman"/>
          <w:sz w:val="24"/>
          <w:szCs w:val="24"/>
        </w:rPr>
        <w:t xml:space="preserve"> </w:t>
      </w:r>
      <w:r>
        <w:rPr>
          <w:rFonts w:ascii="Times New Roman" w:hAnsi="Times New Roman" w:cs="Times New Roman"/>
          <w:sz w:val="24"/>
          <w:szCs w:val="24"/>
        </w:rPr>
        <w:t xml:space="preserve">phases, these include designing of the project, </w:t>
      </w:r>
      <w:r w:rsidR="00281536">
        <w:rPr>
          <w:rFonts w:ascii="Times New Roman" w:hAnsi="Times New Roman" w:cs="Times New Roman"/>
          <w:sz w:val="24"/>
          <w:szCs w:val="24"/>
        </w:rPr>
        <w:t xml:space="preserve">construction or development, testing and maintenance. A full list and explanation can be found in Appendix </w:t>
      </w:r>
      <w:r w:rsidR="00032B24">
        <w:rPr>
          <w:rFonts w:ascii="Times New Roman" w:hAnsi="Times New Roman" w:cs="Times New Roman"/>
          <w:sz w:val="24"/>
          <w:szCs w:val="24"/>
        </w:rPr>
        <w:t>16.</w:t>
      </w:r>
      <w:r w:rsidR="00281536">
        <w:rPr>
          <w:rFonts w:ascii="Times New Roman" w:hAnsi="Times New Roman" w:cs="Times New Roman"/>
          <w:sz w:val="24"/>
          <w:szCs w:val="24"/>
        </w:rPr>
        <w:t xml:space="preserve">2 </w:t>
      </w:r>
    </w:p>
    <w:p w14:paraId="6CEDD006" w14:textId="77777777" w:rsidR="00062092" w:rsidRDefault="00062092" w:rsidP="005938A5">
      <w:pPr>
        <w:spacing w:line="480" w:lineRule="auto"/>
        <w:jc w:val="both"/>
        <w:rPr>
          <w:rFonts w:ascii="Times New Roman" w:hAnsi="Times New Roman" w:cs="Times New Roman"/>
          <w:sz w:val="24"/>
          <w:szCs w:val="24"/>
        </w:rPr>
      </w:pPr>
    </w:p>
    <w:p w14:paraId="32A9CAE4" w14:textId="006A51FD" w:rsidR="00C97207" w:rsidRDefault="00C97207" w:rsidP="005938A5">
      <w:pPr>
        <w:spacing w:line="480" w:lineRule="auto"/>
        <w:jc w:val="both"/>
        <w:rPr>
          <w:rFonts w:ascii="Times New Roman" w:hAnsi="Times New Roman" w:cs="Times New Roman"/>
          <w:sz w:val="24"/>
          <w:szCs w:val="24"/>
        </w:rPr>
      </w:pPr>
      <w:r>
        <w:rPr>
          <w:rFonts w:ascii="Times New Roman" w:hAnsi="Times New Roman" w:cs="Times New Roman"/>
          <w:sz w:val="24"/>
          <w:szCs w:val="24"/>
        </w:rPr>
        <w:t>Waterfall</w:t>
      </w:r>
      <w:r w:rsidR="00881FF7">
        <w:rPr>
          <w:rFonts w:ascii="Times New Roman" w:hAnsi="Times New Roman" w:cs="Times New Roman"/>
          <w:sz w:val="24"/>
          <w:szCs w:val="24"/>
        </w:rPr>
        <w:t>’</w:t>
      </w:r>
      <w:r>
        <w:rPr>
          <w:rFonts w:ascii="Times New Roman" w:hAnsi="Times New Roman" w:cs="Times New Roman"/>
          <w:sz w:val="24"/>
          <w:szCs w:val="24"/>
        </w:rPr>
        <w:t>s popularity in the software industry has wavered in the past several years with Agile and Scrum becoming more widely used. It was the preferred method of use by the Department of Defence, Military and aircraft programs, due to its stringent standard</w:t>
      </w:r>
      <w:r w:rsidR="00881FF7">
        <w:rPr>
          <w:rFonts w:ascii="Times New Roman" w:hAnsi="Times New Roman" w:cs="Times New Roman"/>
          <w:sz w:val="24"/>
          <w:szCs w:val="24"/>
        </w:rPr>
        <w:t>s</w:t>
      </w:r>
      <w:r>
        <w:rPr>
          <w:rFonts w:ascii="Times New Roman" w:hAnsi="Times New Roman" w:cs="Times New Roman"/>
          <w:sz w:val="24"/>
          <w:szCs w:val="24"/>
        </w:rPr>
        <w:t>. However</w:t>
      </w:r>
      <w:r w:rsidR="004F2AF3">
        <w:rPr>
          <w:rFonts w:ascii="Times New Roman" w:hAnsi="Times New Roman" w:cs="Times New Roman"/>
          <w:sz w:val="24"/>
          <w:szCs w:val="24"/>
        </w:rPr>
        <w:t>,</w:t>
      </w:r>
      <w:r>
        <w:rPr>
          <w:rFonts w:ascii="Times New Roman" w:hAnsi="Times New Roman" w:cs="Times New Roman"/>
          <w:sz w:val="24"/>
          <w:szCs w:val="24"/>
        </w:rPr>
        <w:t xml:space="preserve"> methods like Agile have managed to move in to these areas to </w:t>
      </w:r>
      <w:sdt>
        <w:sdtPr>
          <w:rPr>
            <w:rFonts w:ascii="Times New Roman" w:hAnsi="Times New Roman" w:cs="Times New Roman"/>
            <w:sz w:val="24"/>
            <w:szCs w:val="24"/>
          </w:rPr>
          <w:id w:val="325320364"/>
          <w:citation/>
        </w:sdtPr>
        <w:sdtEndPr/>
        <w:sdtContent>
          <w:r>
            <w:rPr>
              <w:rFonts w:ascii="Times New Roman" w:hAnsi="Times New Roman" w:cs="Times New Roman"/>
              <w:sz w:val="24"/>
              <w:szCs w:val="24"/>
            </w:rPr>
            <w:fldChar w:fldCharType="begin"/>
          </w:r>
          <w:r w:rsidR="004F2AF3">
            <w:rPr>
              <w:rFonts w:ascii="Times New Roman" w:hAnsi="Times New Roman" w:cs="Times New Roman"/>
              <w:sz w:val="24"/>
              <w:szCs w:val="24"/>
            </w:rPr>
            <w:instrText xml:space="preserve">CITATION sku17 \l 2057 </w:instrText>
          </w:r>
          <w:r>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(Skumar,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16F4008" w14:textId="77777777" w:rsidR="00F83380" w:rsidRDefault="00F83380" w:rsidP="005938A5">
      <w:pPr>
        <w:spacing w:line="480" w:lineRule="auto"/>
        <w:jc w:val="both"/>
        <w:rPr>
          <w:rFonts w:ascii="Times New Roman" w:hAnsi="Times New Roman" w:cs="Times New Roman"/>
          <w:b/>
          <w:sz w:val="24"/>
          <w:szCs w:val="24"/>
        </w:rPr>
      </w:pPr>
    </w:p>
    <w:p w14:paraId="338EBC22" w14:textId="77777777" w:rsidR="00F83380" w:rsidRDefault="00F83380" w:rsidP="005938A5">
      <w:pPr>
        <w:spacing w:line="480" w:lineRule="auto"/>
        <w:jc w:val="both"/>
        <w:rPr>
          <w:rFonts w:ascii="Times New Roman" w:hAnsi="Times New Roman" w:cs="Times New Roman"/>
          <w:b/>
          <w:sz w:val="24"/>
          <w:szCs w:val="24"/>
        </w:rPr>
      </w:pPr>
    </w:p>
    <w:p w14:paraId="7B42EAB3" w14:textId="13F83179" w:rsidR="00AA339A" w:rsidRPr="005938A5" w:rsidRDefault="005938A5" w:rsidP="005938A5">
      <w:pPr>
        <w:spacing w:line="480" w:lineRule="auto"/>
        <w:jc w:val="both"/>
        <w:rPr>
          <w:rFonts w:ascii="Times New Roman" w:hAnsi="Times New Roman" w:cs="Times New Roman"/>
          <w:b/>
          <w:sz w:val="24"/>
          <w:szCs w:val="24"/>
        </w:rPr>
      </w:pPr>
      <w:r w:rsidRPr="005938A5">
        <w:rPr>
          <w:rFonts w:ascii="Times New Roman" w:hAnsi="Times New Roman" w:cs="Times New Roman"/>
          <w:b/>
          <w:sz w:val="24"/>
          <w:szCs w:val="24"/>
        </w:rPr>
        <w:lastRenderedPageBreak/>
        <w:t>5.3 Agile</w:t>
      </w:r>
    </w:p>
    <w:p w14:paraId="23EF03D8" w14:textId="48D98AAD" w:rsidR="00AA339A" w:rsidRDefault="005938A5" w:rsidP="005938A5">
      <w:pPr>
        <w:spacing w:line="480" w:lineRule="auto"/>
        <w:jc w:val="both"/>
        <w:rPr>
          <w:rFonts w:ascii="Times New Roman" w:hAnsi="Times New Roman" w:cs="Times New Roman"/>
          <w:sz w:val="24"/>
          <w:szCs w:val="24"/>
        </w:rPr>
      </w:pPr>
      <w:r w:rsidRPr="005938A5">
        <w:rPr>
          <w:rFonts w:ascii="Times New Roman" w:hAnsi="Times New Roman" w:cs="Times New Roman"/>
          <w:sz w:val="24"/>
          <w:szCs w:val="24"/>
        </w:rPr>
        <w:t>Agile</w:t>
      </w:r>
      <w:r w:rsidR="00881FF7">
        <w:rPr>
          <w:rFonts w:ascii="Times New Roman" w:hAnsi="Times New Roman" w:cs="Times New Roman"/>
          <w:sz w:val="24"/>
          <w:szCs w:val="24"/>
        </w:rPr>
        <w:t>’s</w:t>
      </w:r>
      <w:r>
        <w:rPr>
          <w:rFonts w:ascii="Times New Roman" w:hAnsi="Times New Roman" w:cs="Times New Roman"/>
          <w:sz w:val="24"/>
          <w:szCs w:val="24"/>
        </w:rPr>
        <w:t xml:space="preserve"> use within project management has grown in popularity over the past decade. This method concentrates on the continual improvements, </w:t>
      </w:r>
      <w:r w:rsidR="00972402">
        <w:rPr>
          <w:rFonts w:ascii="Times New Roman" w:hAnsi="Times New Roman" w:cs="Times New Roman"/>
          <w:sz w:val="24"/>
          <w:szCs w:val="24"/>
        </w:rPr>
        <w:t xml:space="preserve">scope adaptability, contribution and input from the team and the delivery of necessary quality products </w:t>
      </w:r>
      <w:sdt>
        <w:sdtPr>
          <w:rPr>
            <w:rFonts w:ascii="Times New Roman" w:hAnsi="Times New Roman" w:cs="Times New Roman"/>
            <w:sz w:val="24"/>
            <w:szCs w:val="24"/>
          </w:rPr>
          <w:id w:val="-12188883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Wat19 \l 2057 </w:instrText>
          </w:r>
          <w:r>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(PM-training, 2018)</w:t>
          </w:r>
          <w:r>
            <w:rPr>
              <w:rFonts w:ascii="Times New Roman" w:hAnsi="Times New Roman" w:cs="Times New Roman"/>
              <w:sz w:val="24"/>
              <w:szCs w:val="24"/>
            </w:rPr>
            <w:fldChar w:fldCharType="end"/>
          </w:r>
        </w:sdtContent>
      </w:sdt>
      <w:r w:rsidR="00972402">
        <w:rPr>
          <w:rFonts w:ascii="Times New Roman" w:hAnsi="Times New Roman" w:cs="Times New Roman"/>
          <w:sz w:val="24"/>
          <w:szCs w:val="24"/>
        </w:rPr>
        <w:t>.</w:t>
      </w:r>
      <w:r>
        <w:rPr>
          <w:rFonts w:ascii="Times New Roman" w:hAnsi="Times New Roman" w:cs="Times New Roman"/>
          <w:sz w:val="24"/>
          <w:szCs w:val="24"/>
        </w:rPr>
        <w:t xml:space="preserve"> </w:t>
      </w:r>
      <w:r w:rsidRPr="005938A5">
        <w:rPr>
          <w:rFonts w:ascii="Times New Roman" w:hAnsi="Times New Roman" w:cs="Times New Roman"/>
          <w:sz w:val="24"/>
          <w:szCs w:val="24"/>
        </w:rPr>
        <w:t xml:space="preserve"> </w:t>
      </w:r>
    </w:p>
    <w:p w14:paraId="3669AF9F" w14:textId="78FBB747" w:rsidR="00972402" w:rsidRDefault="00972402" w:rsidP="005938A5">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C46CBC">
        <w:rPr>
          <w:rFonts w:ascii="Times New Roman" w:hAnsi="Times New Roman" w:cs="Times New Roman"/>
          <w:sz w:val="24"/>
          <w:szCs w:val="24"/>
        </w:rPr>
        <w:t>gile uses several a</w:t>
      </w:r>
      <w:r>
        <w:rPr>
          <w:rFonts w:ascii="Times New Roman" w:hAnsi="Times New Roman" w:cs="Times New Roman"/>
          <w:sz w:val="24"/>
          <w:szCs w:val="24"/>
        </w:rPr>
        <w:t>pproache</w:t>
      </w:r>
      <w:r w:rsidR="00C46CBC">
        <w:rPr>
          <w:rFonts w:ascii="Times New Roman" w:hAnsi="Times New Roman" w:cs="Times New Roman"/>
          <w:sz w:val="24"/>
          <w:szCs w:val="24"/>
        </w:rPr>
        <w:t>s</w:t>
      </w:r>
      <w:r w:rsidR="0066379C">
        <w:rPr>
          <w:rFonts w:ascii="Times New Roman" w:hAnsi="Times New Roman" w:cs="Times New Roman"/>
          <w:sz w:val="24"/>
          <w:szCs w:val="24"/>
        </w:rPr>
        <w:t xml:space="preserve">, tools and techniques within its programme. These include ‘SCRUM’ (used as a framework) and ‘Extreme Programming (XP)’. These tools along with many other techniques assist the individuals and teams within the organisation </w:t>
      </w:r>
      <w:r w:rsidR="008E07BD">
        <w:rPr>
          <w:rFonts w:ascii="Times New Roman" w:hAnsi="Times New Roman" w:cs="Times New Roman"/>
          <w:sz w:val="24"/>
          <w:szCs w:val="24"/>
        </w:rPr>
        <w:t xml:space="preserve">to </w:t>
      </w:r>
      <w:r w:rsidR="0066379C">
        <w:rPr>
          <w:rFonts w:ascii="Times New Roman" w:hAnsi="Times New Roman" w:cs="Times New Roman"/>
          <w:sz w:val="24"/>
          <w:szCs w:val="24"/>
        </w:rPr>
        <w:t xml:space="preserve">adhere to Agile’s Manifesto </w:t>
      </w:r>
      <w:sdt>
        <w:sdtPr>
          <w:rPr>
            <w:rFonts w:ascii="Times New Roman" w:hAnsi="Times New Roman" w:cs="Times New Roman"/>
            <w:sz w:val="24"/>
            <w:szCs w:val="24"/>
          </w:rPr>
          <w:id w:val="1688873975"/>
          <w:citation/>
        </w:sdtPr>
        <w:sdtEndPr/>
        <w:sdtContent>
          <w:r w:rsidR="00820F45">
            <w:rPr>
              <w:rFonts w:ascii="Times New Roman" w:hAnsi="Times New Roman" w:cs="Times New Roman"/>
              <w:sz w:val="24"/>
              <w:szCs w:val="24"/>
            </w:rPr>
            <w:fldChar w:fldCharType="begin"/>
          </w:r>
          <w:r w:rsidR="008E07BD">
            <w:rPr>
              <w:rFonts w:ascii="Times New Roman" w:hAnsi="Times New Roman" w:cs="Times New Roman"/>
              <w:sz w:val="24"/>
              <w:szCs w:val="24"/>
            </w:rPr>
            <w:instrText xml:space="preserve">CITATION MFo01 \l 2057 </w:instrText>
          </w:r>
          <w:r w:rsidR="00820F45">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(M Fowler, 2011)</w:t>
          </w:r>
          <w:r w:rsidR="00820F45">
            <w:rPr>
              <w:rFonts w:ascii="Times New Roman" w:hAnsi="Times New Roman" w:cs="Times New Roman"/>
              <w:sz w:val="24"/>
              <w:szCs w:val="24"/>
            </w:rPr>
            <w:fldChar w:fldCharType="end"/>
          </w:r>
        </w:sdtContent>
      </w:sdt>
      <w:r w:rsidR="00820F45">
        <w:rPr>
          <w:rFonts w:ascii="Times New Roman" w:hAnsi="Times New Roman" w:cs="Times New Roman"/>
          <w:sz w:val="24"/>
          <w:szCs w:val="24"/>
        </w:rPr>
        <w:t>.</w:t>
      </w:r>
    </w:p>
    <w:p w14:paraId="34E82614" w14:textId="77777777" w:rsidR="0066379C" w:rsidRDefault="0066379C" w:rsidP="005938A5">
      <w:pPr>
        <w:spacing w:line="480" w:lineRule="auto"/>
        <w:jc w:val="both"/>
        <w:rPr>
          <w:rFonts w:ascii="Times New Roman" w:hAnsi="Times New Roman" w:cs="Times New Roman"/>
          <w:sz w:val="24"/>
          <w:szCs w:val="24"/>
        </w:rPr>
      </w:pPr>
      <w:r w:rsidRPr="0066379C">
        <w:rPr>
          <w:rFonts w:ascii="Times New Roman" w:hAnsi="Times New Roman" w:cs="Times New Roman"/>
          <w:b/>
          <w:sz w:val="24"/>
          <w:szCs w:val="24"/>
        </w:rPr>
        <w:t>5.3.1 Manifesto and Principles</w:t>
      </w:r>
    </w:p>
    <w:p w14:paraId="18AD4F34" w14:textId="49A52E8A" w:rsidR="0066379C" w:rsidRPr="0066379C" w:rsidRDefault="0066379C" w:rsidP="005938A5">
      <w:pPr>
        <w:spacing w:line="480" w:lineRule="auto"/>
        <w:jc w:val="both"/>
        <w:rPr>
          <w:rFonts w:ascii="Times New Roman" w:hAnsi="Times New Roman" w:cs="Times New Roman"/>
          <w:sz w:val="24"/>
          <w:szCs w:val="24"/>
        </w:rPr>
      </w:pPr>
      <w:r w:rsidRPr="0066379C">
        <w:rPr>
          <w:rFonts w:ascii="Times New Roman" w:hAnsi="Times New Roman" w:cs="Times New Roman"/>
          <w:sz w:val="24"/>
          <w:szCs w:val="24"/>
        </w:rPr>
        <w:t>February 2001</w:t>
      </w:r>
      <w:r>
        <w:rPr>
          <w:rFonts w:ascii="Times New Roman" w:hAnsi="Times New Roman" w:cs="Times New Roman"/>
          <w:sz w:val="24"/>
          <w:szCs w:val="24"/>
        </w:rPr>
        <w:t>,</w:t>
      </w:r>
      <w:r w:rsidR="00EF4710">
        <w:rPr>
          <w:rFonts w:ascii="Times New Roman" w:hAnsi="Times New Roman" w:cs="Times New Roman"/>
          <w:sz w:val="24"/>
          <w:szCs w:val="24"/>
        </w:rPr>
        <w:t xml:space="preserve"> in the </w:t>
      </w:r>
      <w:r w:rsidRPr="0066379C">
        <w:rPr>
          <w:rFonts w:ascii="Times New Roman" w:hAnsi="Times New Roman" w:cs="Times New Roman"/>
          <w:sz w:val="24"/>
          <w:szCs w:val="24"/>
        </w:rPr>
        <w:t>Wasatch mountains</w:t>
      </w:r>
      <w:r>
        <w:rPr>
          <w:rFonts w:ascii="Times New Roman" w:hAnsi="Times New Roman" w:cs="Times New Roman"/>
          <w:sz w:val="24"/>
          <w:szCs w:val="24"/>
        </w:rPr>
        <w:t>,</w:t>
      </w:r>
      <w:r w:rsidRPr="0066379C">
        <w:rPr>
          <w:rFonts w:ascii="Times New Roman" w:hAnsi="Times New Roman" w:cs="Times New Roman"/>
          <w:sz w:val="24"/>
          <w:szCs w:val="24"/>
        </w:rPr>
        <w:t xml:space="preserve"> Utah</w:t>
      </w:r>
      <w:r>
        <w:rPr>
          <w:rFonts w:ascii="Times New Roman" w:hAnsi="Times New Roman" w:cs="Times New Roman"/>
          <w:sz w:val="24"/>
          <w:szCs w:val="24"/>
        </w:rPr>
        <w:t>,</w:t>
      </w:r>
      <w:r w:rsidRPr="0066379C">
        <w:t xml:space="preserve"> </w:t>
      </w:r>
      <w:r w:rsidRPr="0066379C">
        <w:rPr>
          <w:rFonts w:ascii="Times New Roman" w:hAnsi="Times New Roman" w:cs="Times New Roman"/>
          <w:sz w:val="24"/>
          <w:szCs w:val="24"/>
        </w:rPr>
        <w:t>a</w:t>
      </w:r>
      <w:r w:rsidR="00EF4710">
        <w:rPr>
          <w:rFonts w:ascii="Times New Roman" w:hAnsi="Times New Roman" w:cs="Times New Roman"/>
          <w:sz w:val="24"/>
          <w:szCs w:val="24"/>
        </w:rPr>
        <w:t xml:space="preserve"> group of software development gurus produced a</w:t>
      </w:r>
      <w:r w:rsidRPr="0066379C">
        <w:rPr>
          <w:rFonts w:ascii="Times New Roman" w:hAnsi="Times New Roman" w:cs="Times New Roman"/>
          <w:sz w:val="24"/>
          <w:szCs w:val="24"/>
        </w:rPr>
        <w:t xml:space="preserve"> Manifesto for Agile Software Development</w:t>
      </w:r>
      <w:r w:rsidR="00EF4710">
        <w:rPr>
          <w:rFonts w:ascii="Times New Roman" w:hAnsi="Times New Roman" w:cs="Times New Roman"/>
          <w:sz w:val="24"/>
          <w:szCs w:val="24"/>
        </w:rPr>
        <w:t xml:space="preserve">. </w:t>
      </w:r>
      <w:r w:rsidR="00820F45">
        <w:rPr>
          <w:rFonts w:ascii="Times New Roman" w:hAnsi="Times New Roman" w:cs="Times New Roman"/>
          <w:sz w:val="24"/>
          <w:szCs w:val="24"/>
        </w:rPr>
        <w:t>Alongside their twelve principles the manifesto acts as a guide of concepts, supporting the P</w:t>
      </w:r>
      <w:r w:rsidR="008E07BD">
        <w:rPr>
          <w:rFonts w:ascii="Times New Roman" w:hAnsi="Times New Roman" w:cs="Times New Roman"/>
          <w:sz w:val="24"/>
          <w:szCs w:val="24"/>
        </w:rPr>
        <w:t>roject management</w:t>
      </w:r>
      <w:r w:rsidR="00820F45">
        <w:rPr>
          <w:rFonts w:ascii="Times New Roman" w:hAnsi="Times New Roman" w:cs="Times New Roman"/>
          <w:sz w:val="24"/>
          <w:szCs w:val="24"/>
        </w:rPr>
        <w:t xml:space="preserve"> team during the implementation of an Agile project. The principle concentrates on people, communication, product and flexibility</w:t>
      </w:r>
      <w:sdt>
        <w:sdtPr>
          <w:rPr>
            <w:rFonts w:ascii="Times New Roman" w:hAnsi="Times New Roman" w:cs="Times New Roman"/>
            <w:sz w:val="24"/>
            <w:szCs w:val="24"/>
          </w:rPr>
          <w:id w:val="-622843031"/>
          <w:citation/>
        </w:sdtPr>
        <w:sdtEndPr/>
        <w:sdtContent>
          <w:r w:rsidR="00820F45">
            <w:rPr>
              <w:rFonts w:ascii="Times New Roman" w:hAnsi="Times New Roman" w:cs="Times New Roman"/>
              <w:sz w:val="24"/>
              <w:szCs w:val="24"/>
            </w:rPr>
            <w:fldChar w:fldCharType="begin"/>
          </w:r>
          <w:r w:rsidR="00820F45">
            <w:rPr>
              <w:rFonts w:ascii="Times New Roman" w:hAnsi="Times New Roman" w:cs="Times New Roman"/>
              <w:sz w:val="24"/>
              <w:szCs w:val="24"/>
            </w:rPr>
            <w:instrText xml:space="preserve"> CITATION Wat19 \l 2057 </w:instrText>
          </w:r>
          <w:r w:rsidR="00820F45">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(PM-training, 2018)</w:t>
          </w:r>
          <w:r w:rsidR="00820F45">
            <w:rPr>
              <w:rFonts w:ascii="Times New Roman" w:hAnsi="Times New Roman" w:cs="Times New Roman"/>
              <w:sz w:val="24"/>
              <w:szCs w:val="24"/>
            </w:rPr>
            <w:fldChar w:fldCharType="end"/>
          </w:r>
        </w:sdtContent>
      </w:sdt>
      <w:r w:rsidR="00820F45">
        <w:rPr>
          <w:rFonts w:ascii="Times New Roman" w:hAnsi="Times New Roman" w:cs="Times New Roman"/>
          <w:sz w:val="24"/>
          <w:szCs w:val="24"/>
        </w:rPr>
        <w:t xml:space="preserve">. A copy of the manifesto statement, and their principles is available in appendix </w:t>
      </w:r>
      <w:r w:rsidR="00F83380">
        <w:rPr>
          <w:rFonts w:ascii="Times New Roman" w:hAnsi="Times New Roman" w:cs="Times New Roman"/>
          <w:sz w:val="24"/>
          <w:szCs w:val="24"/>
        </w:rPr>
        <w:t>16.</w:t>
      </w:r>
      <w:r w:rsidR="00A76213">
        <w:rPr>
          <w:rFonts w:ascii="Times New Roman" w:hAnsi="Times New Roman" w:cs="Times New Roman"/>
          <w:sz w:val="24"/>
          <w:szCs w:val="24"/>
        </w:rPr>
        <w:t>5</w:t>
      </w:r>
    </w:p>
    <w:p w14:paraId="66AA9536" w14:textId="643A311D" w:rsidR="005938A5" w:rsidRPr="000D31FC" w:rsidRDefault="00304841" w:rsidP="00B64358">
      <w:pPr>
        <w:spacing w:line="480" w:lineRule="auto"/>
        <w:jc w:val="both"/>
        <w:rPr>
          <w:rFonts w:ascii="Times New Roman" w:hAnsi="Times New Roman" w:cs="Times New Roman"/>
          <w:color w:val="C00000"/>
          <w:sz w:val="24"/>
          <w:szCs w:val="24"/>
        </w:rPr>
      </w:pPr>
      <w:r>
        <w:rPr>
          <w:rFonts w:ascii="Times New Roman" w:hAnsi="Times New Roman" w:cs="Times New Roman"/>
          <w:sz w:val="24"/>
          <w:szCs w:val="24"/>
        </w:rPr>
        <w:t>Agile’s structure allows for projects to be administered in smaller phases. It has the ability to be ad</w:t>
      </w:r>
      <w:r w:rsidR="00881FF7">
        <w:rPr>
          <w:rFonts w:ascii="Times New Roman" w:hAnsi="Times New Roman" w:cs="Times New Roman"/>
          <w:sz w:val="24"/>
          <w:szCs w:val="24"/>
        </w:rPr>
        <w:t xml:space="preserve">aptable during times of change and </w:t>
      </w:r>
      <w:r>
        <w:rPr>
          <w:rFonts w:ascii="Times New Roman" w:hAnsi="Times New Roman" w:cs="Times New Roman"/>
          <w:sz w:val="24"/>
          <w:szCs w:val="24"/>
        </w:rPr>
        <w:t>refining and fine</w:t>
      </w:r>
      <w:r w:rsidR="00881FF7">
        <w:rPr>
          <w:rFonts w:ascii="Times New Roman" w:hAnsi="Times New Roman" w:cs="Times New Roman"/>
          <w:sz w:val="24"/>
          <w:szCs w:val="24"/>
        </w:rPr>
        <w:t>-</w:t>
      </w:r>
      <w:r>
        <w:rPr>
          <w:rFonts w:ascii="Times New Roman" w:hAnsi="Times New Roman" w:cs="Times New Roman"/>
          <w:sz w:val="24"/>
          <w:szCs w:val="24"/>
        </w:rPr>
        <w:t>tuning the developmental processes when needed</w:t>
      </w:r>
      <w:sdt>
        <w:sdtPr>
          <w:rPr>
            <w:rFonts w:ascii="Times New Roman" w:hAnsi="Times New Roman" w:cs="Times New Roman"/>
            <w:sz w:val="24"/>
            <w:szCs w:val="24"/>
          </w:rPr>
          <w:id w:val="-348640098"/>
          <w:citation/>
        </w:sdtPr>
        <w:sdtEndPr/>
        <w:sdtContent>
          <w:r>
            <w:rPr>
              <w:rFonts w:ascii="Times New Roman" w:hAnsi="Times New Roman" w:cs="Times New Roman"/>
              <w:sz w:val="24"/>
              <w:szCs w:val="24"/>
            </w:rPr>
            <w:fldChar w:fldCharType="begin"/>
          </w:r>
          <w:r w:rsidR="00181B8F">
            <w:rPr>
              <w:rFonts w:ascii="Times New Roman" w:hAnsi="Times New Roman" w:cs="Times New Roman"/>
              <w:sz w:val="24"/>
              <w:szCs w:val="24"/>
            </w:rPr>
            <w:instrText xml:space="preserve">CITATION BHe05 \l 2057 </w:instrText>
          </w:r>
          <w:r>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(Henderson Sellers &amp; Serour, 2005)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B64358">
        <w:rPr>
          <w:rFonts w:ascii="Times New Roman" w:hAnsi="Times New Roman" w:cs="Times New Roman"/>
          <w:sz w:val="24"/>
          <w:szCs w:val="24"/>
        </w:rPr>
        <w:t xml:space="preserve">The principles accommodate these changes during any stage of the project’s development. Additionally, the involvement of the customer </w:t>
      </w:r>
      <w:r w:rsidR="00113DF8">
        <w:rPr>
          <w:rFonts w:ascii="Times New Roman" w:hAnsi="Times New Roman" w:cs="Times New Roman"/>
          <w:sz w:val="24"/>
          <w:szCs w:val="24"/>
        </w:rPr>
        <w:t xml:space="preserve">is actively encouraged throughout the development process. </w:t>
      </w:r>
      <w:r w:rsidR="008E07BD">
        <w:rPr>
          <w:rFonts w:ascii="Times New Roman" w:hAnsi="Times New Roman" w:cs="Times New Roman"/>
          <w:sz w:val="24"/>
          <w:szCs w:val="24"/>
        </w:rPr>
        <w:t>T</w:t>
      </w:r>
      <w:r w:rsidR="00113DF8">
        <w:rPr>
          <w:rFonts w:ascii="Times New Roman" w:hAnsi="Times New Roman" w:cs="Times New Roman"/>
          <w:sz w:val="24"/>
          <w:szCs w:val="24"/>
        </w:rPr>
        <w:t xml:space="preserve">his </w:t>
      </w:r>
      <w:r w:rsidR="008E07BD">
        <w:rPr>
          <w:rFonts w:ascii="Times New Roman" w:hAnsi="Times New Roman" w:cs="Times New Roman"/>
          <w:sz w:val="24"/>
          <w:szCs w:val="24"/>
        </w:rPr>
        <w:t xml:space="preserve">style </w:t>
      </w:r>
      <w:r w:rsidR="00113DF8">
        <w:rPr>
          <w:rFonts w:ascii="Times New Roman" w:hAnsi="Times New Roman" w:cs="Times New Roman"/>
          <w:sz w:val="24"/>
          <w:szCs w:val="24"/>
        </w:rPr>
        <w:t xml:space="preserve">of  </w:t>
      </w:r>
      <w:r w:rsidR="008E07BD">
        <w:rPr>
          <w:rFonts w:ascii="Times New Roman" w:hAnsi="Times New Roman" w:cs="Times New Roman"/>
          <w:sz w:val="24"/>
          <w:szCs w:val="24"/>
        </w:rPr>
        <w:t>structure</w:t>
      </w:r>
      <w:r w:rsidR="00113DF8">
        <w:rPr>
          <w:rFonts w:ascii="Times New Roman" w:hAnsi="Times New Roman" w:cs="Times New Roman"/>
          <w:sz w:val="24"/>
          <w:szCs w:val="24"/>
        </w:rPr>
        <w:t xml:space="preserve"> </w:t>
      </w:r>
      <w:r w:rsidR="00E30E51">
        <w:rPr>
          <w:rFonts w:ascii="Times New Roman" w:hAnsi="Times New Roman" w:cs="Times New Roman"/>
          <w:sz w:val="24"/>
          <w:szCs w:val="24"/>
        </w:rPr>
        <w:t>facilitates feedback, and reflection that positively impact</w:t>
      </w:r>
      <w:r w:rsidR="008E07BD">
        <w:rPr>
          <w:rFonts w:ascii="Times New Roman" w:hAnsi="Times New Roman" w:cs="Times New Roman"/>
          <w:sz w:val="24"/>
          <w:szCs w:val="24"/>
        </w:rPr>
        <w:t>s</w:t>
      </w:r>
      <w:r w:rsidR="00E30E51">
        <w:rPr>
          <w:rFonts w:ascii="Times New Roman" w:hAnsi="Times New Roman" w:cs="Times New Roman"/>
          <w:sz w:val="24"/>
          <w:szCs w:val="24"/>
        </w:rPr>
        <w:t xml:space="preserve"> on the </w:t>
      </w:r>
      <w:r w:rsidR="00DA1BBF">
        <w:rPr>
          <w:rFonts w:ascii="Times New Roman" w:hAnsi="Times New Roman" w:cs="Times New Roman"/>
          <w:sz w:val="24"/>
          <w:szCs w:val="24"/>
        </w:rPr>
        <w:t>project’s</w:t>
      </w:r>
      <w:r w:rsidR="00E30E51">
        <w:rPr>
          <w:rFonts w:ascii="Times New Roman" w:hAnsi="Times New Roman" w:cs="Times New Roman"/>
          <w:sz w:val="24"/>
          <w:szCs w:val="24"/>
        </w:rPr>
        <w:t xml:space="preserve"> outcomes </w:t>
      </w:r>
      <w:sdt>
        <w:sdtPr>
          <w:rPr>
            <w:rFonts w:ascii="Times New Roman" w:hAnsi="Times New Roman" w:cs="Times New Roman"/>
            <w:sz w:val="24"/>
            <w:szCs w:val="24"/>
          </w:rPr>
          <w:id w:val="-1125778856"/>
          <w:citation/>
        </w:sdtPr>
        <w:sdtEndPr/>
        <w:sdtContent>
          <w:r w:rsidR="00E30E51">
            <w:rPr>
              <w:rFonts w:ascii="Times New Roman" w:hAnsi="Times New Roman" w:cs="Times New Roman"/>
              <w:sz w:val="24"/>
              <w:szCs w:val="24"/>
            </w:rPr>
            <w:fldChar w:fldCharType="begin"/>
          </w:r>
          <w:r w:rsidR="00E30E51">
            <w:rPr>
              <w:rFonts w:ascii="Times New Roman" w:hAnsi="Times New Roman" w:cs="Times New Roman"/>
              <w:sz w:val="24"/>
              <w:szCs w:val="24"/>
            </w:rPr>
            <w:instrText xml:space="preserve"> CITATION Din12 \l 2057 </w:instrText>
          </w:r>
          <w:r w:rsidR="00E30E51">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(Dingsoyr, Nerur, Balijepally, &amp; Brede Moe, 2012)</w:t>
          </w:r>
          <w:r w:rsidR="00E30E51">
            <w:rPr>
              <w:rFonts w:ascii="Times New Roman" w:hAnsi="Times New Roman" w:cs="Times New Roman"/>
              <w:sz w:val="24"/>
              <w:szCs w:val="24"/>
            </w:rPr>
            <w:fldChar w:fldCharType="end"/>
          </w:r>
        </w:sdtContent>
      </w:sdt>
      <w:r w:rsidR="00E30E51">
        <w:rPr>
          <w:rFonts w:ascii="Times New Roman" w:hAnsi="Times New Roman" w:cs="Times New Roman"/>
          <w:sz w:val="24"/>
          <w:szCs w:val="24"/>
        </w:rPr>
        <w:t>.</w:t>
      </w:r>
    </w:p>
    <w:p w14:paraId="7814AD1B" w14:textId="4C41E469" w:rsidR="005938A5" w:rsidRDefault="005938A5">
      <w:pPr>
        <w:rPr>
          <w:rFonts w:ascii="Times New Roman" w:hAnsi="Times New Roman" w:cs="Times New Roman"/>
          <w:sz w:val="24"/>
          <w:szCs w:val="24"/>
        </w:rPr>
      </w:pPr>
    </w:p>
    <w:p w14:paraId="1B323AFF" w14:textId="4496E5B0" w:rsidR="00C5312E" w:rsidRPr="00C5312E" w:rsidRDefault="00C5312E" w:rsidP="00C5312E">
      <w:pPr>
        <w:spacing w:line="480" w:lineRule="auto"/>
        <w:jc w:val="both"/>
        <w:rPr>
          <w:rFonts w:ascii="Times New Roman" w:hAnsi="Times New Roman" w:cs="Times New Roman"/>
          <w:b/>
          <w:sz w:val="24"/>
          <w:szCs w:val="24"/>
        </w:rPr>
      </w:pPr>
    </w:p>
    <w:p w14:paraId="6E29E4EE" w14:textId="1C8CF438" w:rsidR="00D24D31" w:rsidRPr="00D24D31" w:rsidRDefault="00D24D31">
      <w:pPr>
        <w:rPr>
          <w:rFonts w:ascii="Times New Roman" w:hAnsi="Times New Roman" w:cs="Times New Roman"/>
          <w:b/>
          <w:sz w:val="24"/>
          <w:szCs w:val="24"/>
        </w:rPr>
      </w:pPr>
      <w:r>
        <w:rPr>
          <w:rFonts w:ascii="Times New Roman" w:hAnsi="Times New Roman" w:cs="Times New Roman"/>
          <w:b/>
          <w:sz w:val="24"/>
          <w:szCs w:val="24"/>
        </w:rPr>
        <w:lastRenderedPageBreak/>
        <w:t xml:space="preserve">5.4 </w:t>
      </w:r>
      <w:r w:rsidRPr="00D24D31">
        <w:rPr>
          <w:rFonts w:ascii="Times New Roman" w:hAnsi="Times New Roman" w:cs="Times New Roman"/>
          <w:b/>
          <w:sz w:val="24"/>
          <w:szCs w:val="24"/>
        </w:rPr>
        <w:t>Comparison of the Three Methods</w:t>
      </w:r>
    </w:p>
    <w:p w14:paraId="396F2C3A" w14:textId="4A225BDD" w:rsidR="00C5312E" w:rsidRDefault="00542438" w:rsidP="00AE419D">
      <w:pPr>
        <w:spacing w:after="0"/>
        <w:rPr>
          <w:rFonts w:ascii="Times New Roman" w:hAnsi="Times New Roman" w:cs="Times New Roman"/>
          <w:sz w:val="24"/>
          <w:szCs w:val="24"/>
        </w:rPr>
      </w:pPr>
      <w:r>
        <w:rPr>
          <w:noProof/>
          <w:lang w:eastAsia="en-GB"/>
        </w:rPr>
        <w:drawing>
          <wp:inline distT="0" distB="0" distL="0" distR="0" wp14:anchorId="232B11B1" wp14:editId="55DBC173">
            <wp:extent cx="5570220" cy="438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972" t="14186" r="22642" b="15323"/>
                    <a:stretch/>
                  </pic:blipFill>
                  <pic:spPr bwMode="auto">
                    <a:xfrm>
                      <a:off x="0" y="0"/>
                      <a:ext cx="5606217" cy="4409815"/>
                    </a:xfrm>
                    <a:prstGeom prst="rect">
                      <a:avLst/>
                    </a:prstGeom>
                    <a:ln>
                      <a:noFill/>
                    </a:ln>
                    <a:extLst>
                      <a:ext uri="{53640926-AAD7-44D8-BBD7-CCE9431645EC}">
                        <a14:shadowObscured xmlns:a14="http://schemas.microsoft.com/office/drawing/2010/main"/>
                      </a:ext>
                    </a:extLst>
                  </pic:spPr>
                </pic:pic>
              </a:graphicData>
            </a:graphic>
          </wp:inline>
        </w:drawing>
      </w:r>
    </w:p>
    <w:p w14:paraId="295CEF96" w14:textId="1DFA6557" w:rsidR="00D24D31" w:rsidRDefault="00542438" w:rsidP="00AE419D">
      <w:pPr>
        <w:spacing w:after="120"/>
        <w:rPr>
          <w:rFonts w:ascii="Times New Roman" w:hAnsi="Times New Roman" w:cs="Times New Roman"/>
          <w:sz w:val="24"/>
          <w:szCs w:val="24"/>
        </w:rPr>
      </w:pPr>
      <w:r>
        <w:rPr>
          <w:noProof/>
          <w:lang w:eastAsia="en-GB"/>
        </w:rPr>
        <w:drawing>
          <wp:inline distT="0" distB="0" distL="0" distR="0" wp14:anchorId="7AAAF1D9" wp14:editId="212FAC1F">
            <wp:extent cx="5516148" cy="275145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084" t="35704" r="23249" b="18020"/>
                    <a:stretch/>
                  </pic:blipFill>
                  <pic:spPr bwMode="auto">
                    <a:xfrm>
                      <a:off x="0" y="0"/>
                      <a:ext cx="5600635" cy="2793597"/>
                    </a:xfrm>
                    <a:prstGeom prst="rect">
                      <a:avLst/>
                    </a:prstGeom>
                    <a:ln>
                      <a:noFill/>
                    </a:ln>
                    <a:extLst>
                      <a:ext uri="{53640926-AAD7-44D8-BBD7-CCE9431645EC}">
                        <a14:shadowObscured xmlns:a14="http://schemas.microsoft.com/office/drawing/2010/main"/>
                      </a:ext>
                    </a:extLst>
                  </pic:spPr>
                </pic:pic>
              </a:graphicData>
            </a:graphic>
          </wp:inline>
        </w:drawing>
      </w:r>
    </w:p>
    <w:p w14:paraId="2A0E6AA3" w14:textId="4D7D6295" w:rsidR="00542438" w:rsidRPr="00AE419D" w:rsidRDefault="00542438" w:rsidP="00542438">
      <w:pPr>
        <w:jc w:val="center"/>
        <w:rPr>
          <w:rFonts w:ascii="Times New Roman" w:hAnsi="Times New Roman" w:cs="Times New Roman"/>
          <w:sz w:val="20"/>
          <w:szCs w:val="20"/>
        </w:rPr>
      </w:pPr>
      <w:r w:rsidRPr="00AE419D">
        <w:rPr>
          <w:rFonts w:ascii="Times New Roman" w:hAnsi="Times New Roman" w:cs="Times New Roman"/>
          <w:sz w:val="20"/>
          <w:szCs w:val="20"/>
        </w:rPr>
        <w:t>(</w:t>
      </w:r>
      <w:r w:rsidR="004F2AF3">
        <w:rPr>
          <w:rFonts w:ascii="Times New Roman" w:hAnsi="Times New Roman" w:cs="Times New Roman"/>
          <w:sz w:val="20"/>
          <w:szCs w:val="20"/>
        </w:rPr>
        <w:t xml:space="preserve">Compiled by </w:t>
      </w:r>
      <w:r w:rsidRPr="00AE419D">
        <w:rPr>
          <w:rFonts w:ascii="Times New Roman" w:hAnsi="Times New Roman" w:cs="Times New Roman"/>
          <w:sz w:val="20"/>
          <w:szCs w:val="20"/>
        </w:rPr>
        <w:t>Vetter 2019)</w:t>
      </w:r>
    </w:p>
    <w:p w14:paraId="1B624E67" w14:textId="77777777" w:rsidR="00542438" w:rsidRDefault="00542438" w:rsidP="00542438">
      <w:pPr>
        <w:pStyle w:val="ListParagraph"/>
        <w:spacing w:line="480" w:lineRule="auto"/>
        <w:ind w:left="360"/>
        <w:jc w:val="both"/>
        <w:rPr>
          <w:rFonts w:ascii="Times New Roman" w:hAnsi="Times New Roman" w:cs="Times New Roman"/>
          <w:b/>
          <w:sz w:val="24"/>
          <w:szCs w:val="24"/>
        </w:rPr>
      </w:pPr>
    </w:p>
    <w:p w14:paraId="4EF181EA" w14:textId="77777777" w:rsidR="00AE419D" w:rsidRDefault="00AE419D" w:rsidP="00AE419D">
      <w:pPr>
        <w:pStyle w:val="ListParagraph"/>
        <w:spacing w:line="480" w:lineRule="auto"/>
        <w:ind w:left="360"/>
        <w:jc w:val="both"/>
        <w:rPr>
          <w:rFonts w:ascii="Times New Roman" w:hAnsi="Times New Roman" w:cs="Times New Roman"/>
          <w:b/>
          <w:sz w:val="24"/>
          <w:szCs w:val="24"/>
        </w:rPr>
      </w:pPr>
    </w:p>
    <w:p w14:paraId="1F0A230F" w14:textId="77777777" w:rsidR="00AE419D" w:rsidRDefault="00AE419D" w:rsidP="00AE419D">
      <w:pPr>
        <w:pStyle w:val="ListParagraph"/>
        <w:spacing w:line="480" w:lineRule="auto"/>
        <w:ind w:left="360"/>
        <w:jc w:val="both"/>
        <w:rPr>
          <w:rFonts w:ascii="Times New Roman" w:hAnsi="Times New Roman" w:cs="Times New Roman"/>
          <w:b/>
          <w:sz w:val="24"/>
          <w:szCs w:val="24"/>
        </w:rPr>
      </w:pPr>
    </w:p>
    <w:p w14:paraId="48895D60" w14:textId="2211C6F3" w:rsidR="00731784" w:rsidRDefault="00E30E51" w:rsidP="00B050E5">
      <w:pPr>
        <w:pStyle w:val="ListParagraph"/>
        <w:numPr>
          <w:ilvl w:val="0"/>
          <w:numId w:val="16"/>
        </w:numPr>
        <w:spacing w:line="480" w:lineRule="auto"/>
        <w:jc w:val="both"/>
        <w:rPr>
          <w:rFonts w:ascii="Times New Roman" w:hAnsi="Times New Roman" w:cs="Times New Roman"/>
          <w:b/>
          <w:sz w:val="24"/>
          <w:szCs w:val="24"/>
        </w:rPr>
      </w:pPr>
      <w:r w:rsidRPr="00CA4907">
        <w:rPr>
          <w:rFonts w:ascii="Times New Roman" w:hAnsi="Times New Roman" w:cs="Times New Roman"/>
          <w:b/>
          <w:sz w:val="24"/>
          <w:szCs w:val="24"/>
        </w:rPr>
        <w:lastRenderedPageBreak/>
        <w:t xml:space="preserve">Life Cycle of a </w:t>
      </w:r>
      <w:r w:rsidR="00CA4907">
        <w:rPr>
          <w:rFonts w:ascii="Times New Roman" w:hAnsi="Times New Roman" w:cs="Times New Roman"/>
          <w:b/>
          <w:sz w:val="24"/>
          <w:szCs w:val="24"/>
        </w:rPr>
        <w:t>P</w:t>
      </w:r>
      <w:r w:rsidRPr="00CA4907">
        <w:rPr>
          <w:rFonts w:ascii="Times New Roman" w:hAnsi="Times New Roman" w:cs="Times New Roman"/>
          <w:b/>
          <w:sz w:val="24"/>
          <w:szCs w:val="24"/>
        </w:rPr>
        <w:t>roject</w:t>
      </w:r>
    </w:p>
    <w:p w14:paraId="59ED1845" w14:textId="739ADB1B" w:rsidR="00EE6D18" w:rsidRDefault="00CA4907"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4672CF">
        <w:rPr>
          <w:rFonts w:ascii="Times New Roman" w:hAnsi="Times New Roman" w:cs="Times New Roman"/>
          <w:sz w:val="24"/>
          <w:szCs w:val="24"/>
        </w:rPr>
        <w:t>‘</w:t>
      </w:r>
      <w:r>
        <w:rPr>
          <w:rFonts w:ascii="Times New Roman" w:hAnsi="Times New Roman" w:cs="Times New Roman"/>
          <w:sz w:val="24"/>
          <w:szCs w:val="24"/>
        </w:rPr>
        <w:t>the life cycle</w:t>
      </w:r>
      <w:r w:rsidR="004672CF">
        <w:rPr>
          <w:rFonts w:ascii="Times New Roman" w:hAnsi="Times New Roman" w:cs="Times New Roman"/>
          <w:sz w:val="24"/>
          <w:szCs w:val="24"/>
        </w:rPr>
        <w:t>’</w:t>
      </w:r>
      <w:r>
        <w:rPr>
          <w:rFonts w:ascii="Times New Roman" w:hAnsi="Times New Roman" w:cs="Times New Roman"/>
          <w:sz w:val="24"/>
          <w:szCs w:val="24"/>
        </w:rPr>
        <w:t xml:space="preserve"> is described in the context of Project Management</w:t>
      </w:r>
      <w:r w:rsidR="004672CF">
        <w:rPr>
          <w:rFonts w:ascii="Times New Roman" w:hAnsi="Times New Roman" w:cs="Times New Roman"/>
          <w:sz w:val="24"/>
          <w:szCs w:val="24"/>
        </w:rPr>
        <w:t>,</w:t>
      </w:r>
      <w:r>
        <w:rPr>
          <w:rFonts w:ascii="Times New Roman" w:hAnsi="Times New Roman" w:cs="Times New Roman"/>
          <w:sz w:val="24"/>
          <w:szCs w:val="24"/>
        </w:rPr>
        <w:t xml:space="preserve"> it relates to </w:t>
      </w:r>
      <w:r w:rsidR="00EE6D18">
        <w:rPr>
          <w:rFonts w:ascii="Times New Roman" w:hAnsi="Times New Roman" w:cs="Times New Roman"/>
          <w:sz w:val="24"/>
          <w:szCs w:val="24"/>
        </w:rPr>
        <w:t>the journey of the project from its starting point to completion. Different methodologies use several paths to reach their goal</w:t>
      </w:r>
      <w:r w:rsidR="004672CF">
        <w:rPr>
          <w:rFonts w:ascii="Times New Roman" w:hAnsi="Times New Roman" w:cs="Times New Roman"/>
          <w:sz w:val="24"/>
          <w:szCs w:val="24"/>
        </w:rPr>
        <w:t>,</w:t>
      </w:r>
      <w:r w:rsidR="00EE6D18">
        <w:rPr>
          <w:rFonts w:ascii="Times New Roman" w:hAnsi="Times New Roman" w:cs="Times New Roman"/>
          <w:sz w:val="24"/>
          <w:szCs w:val="24"/>
        </w:rPr>
        <w:t xml:space="preserve"> however, the </w:t>
      </w:r>
      <w:r w:rsidR="004672CF">
        <w:rPr>
          <w:rFonts w:ascii="Times New Roman" w:hAnsi="Times New Roman" w:cs="Times New Roman"/>
          <w:sz w:val="24"/>
          <w:szCs w:val="24"/>
        </w:rPr>
        <w:t xml:space="preserve">basic </w:t>
      </w:r>
      <w:r w:rsidR="00EE6D18">
        <w:rPr>
          <w:rFonts w:ascii="Times New Roman" w:hAnsi="Times New Roman" w:cs="Times New Roman"/>
          <w:sz w:val="24"/>
          <w:szCs w:val="24"/>
        </w:rPr>
        <w:t xml:space="preserve">journey is the same. </w:t>
      </w:r>
    </w:p>
    <w:p w14:paraId="6DE2F7B9" w14:textId="04ADB705" w:rsidR="006743C9" w:rsidRDefault="00EE6D18"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AE6160">
        <w:rPr>
          <w:rFonts w:ascii="Times New Roman" w:hAnsi="Times New Roman" w:cs="Times New Roman"/>
          <w:sz w:val="24"/>
          <w:szCs w:val="24"/>
        </w:rPr>
        <w:t xml:space="preserve">Each journey begins with the </w:t>
      </w:r>
      <w:r>
        <w:rPr>
          <w:rFonts w:ascii="Times New Roman" w:hAnsi="Times New Roman" w:cs="Times New Roman"/>
          <w:sz w:val="24"/>
          <w:szCs w:val="24"/>
        </w:rPr>
        <w:t xml:space="preserve">conception of </w:t>
      </w:r>
      <w:r w:rsidR="00AE6160">
        <w:rPr>
          <w:rFonts w:ascii="Times New Roman" w:hAnsi="Times New Roman" w:cs="Times New Roman"/>
          <w:sz w:val="24"/>
          <w:szCs w:val="24"/>
        </w:rPr>
        <w:t>an</w:t>
      </w:r>
      <w:r>
        <w:rPr>
          <w:rFonts w:ascii="Times New Roman" w:hAnsi="Times New Roman" w:cs="Times New Roman"/>
          <w:sz w:val="24"/>
          <w:szCs w:val="24"/>
        </w:rPr>
        <w:t xml:space="preserve"> idea, </w:t>
      </w:r>
      <w:r w:rsidR="00AE6160">
        <w:rPr>
          <w:rFonts w:ascii="Times New Roman" w:hAnsi="Times New Roman" w:cs="Times New Roman"/>
          <w:sz w:val="24"/>
          <w:szCs w:val="24"/>
        </w:rPr>
        <w:t xml:space="preserve">this is closely followed by the </w:t>
      </w:r>
      <w:r>
        <w:rPr>
          <w:rFonts w:ascii="Times New Roman" w:hAnsi="Times New Roman" w:cs="Times New Roman"/>
          <w:sz w:val="24"/>
          <w:szCs w:val="24"/>
        </w:rPr>
        <w:t xml:space="preserve">selection of a project manager and </w:t>
      </w:r>
      <w:r w:rsidR="00AE6160">
        <w:rPr>
          <w:rFonts w:ascii="Times New Roman" w:hAnsi="Times New Roman" w:cs="Times New Roman"/>
          <w:sz w:val="24"/>
          <w:szCs w:val="24"/>
        </w:rPr>
        <w:t xml:space="preserve">their </w:t>
      </w:r>
      <w:r>
        <w:rPr>
          <w:rFonts w:ascii="Times New Roman" w:hAnsi="Times New Roman" w:cs="Times New Roman"/>
          <w:sz w:val="24"/>
          <w:szCs w:val="24"/>
        </w:rPr>
        <w:t>team</w:t>
      </w:r>
      <w:r w:rsidR="00AE6160">
        <w:rPr>
          <w:rFonts w:ascii="Times New Roman" w:hAnsi="Times New Roman" w:cs="Times New Roman"/>
          <w:sz w:val="24"/>
          <w:szCs w:val="24"/>
        </w:rPr>
        <w:t>. At this stage the</w:t>
      </w:r>
      <w:r>
        <w:rPr>
          <w:rFonts w:ascii="Times New Roman" w:hAnsi="Times New Roman" w:cs="Times New Roman"/>
          <w:sz w:val="24"/>
          <w:szCs w:val="24"/>
        </w:rPr>
        <w:t xml:space="preserve"> initial implementation of resources</w:t>
      </w:r>
      <w:r w:rsidR="00AE6160">
        <w:rPr>
          <w:rFonts w:ascii="Times New Roman" w:hAnsi="Times New Roman" w:cs="Times New Roman"/>
          <w:sz w:val="24"/>
          <w:szCs w:val="24"/>
        </w:rPr>
        <w:t xml:space="preserve"> can be sourced</w:t>
      </w:r>
      <w:r>
        <w:rPr>
          <w:rFonts w:ascii="Times New Roman" w:hAnsi="Times New Roman" w:cs="Times New Roman"/>
          <w:sz w:val="24"/>
          <w:szCs w:val="24"/>
        </w:rPr>
        <w:t xml:space="preserve">. </w:t>
      </w:r>
      <w:r w:rsidR="00AE6160">
        <w:rPr>
          <w:rFonts w:ascii="Times New Roman" w:hAnsi="Times New Roman" w:cs="Times New Roman"/>
          <w:sz w:val="24"/>
          <w:szCs w:val="24"/>
        </w:rPr>
        <w:t xml:space="preserve">Now work on the project can begin; as it moves through the various stages’ momentum builds </w:t>
      </w:r>
      <w:r>
        <w:rPr>
          <w:rFonts w:ascii="Times New Roman" w:hAnsi="Times New Roman" w:cs="Times New Roman"/>
          <w:sz w:val="24"/>
          <w:szCs w:val="24"/>
        </w:rPr>
        <w:t xml:space="preserve">and the project progresses until </w:t>
      </w:r>
      <w:r w:rsidR="004672CF">
        <w:rPr>
          <w:rFonts w:ascii="Times New Roman" w:hAnsi="Times New Roman" w:cs="Times New Roman"/>
          <w:sz w:val="24"/>
          <w:szCs w:val="24"/>
        </w:rPr>
        <w:t xml:space="preserve">it nears </w:t>
      </w:r>
      <w:r w:rsidR="00AE6160">
        <w:rPr>
          <w:rFonts w:ascii="Times New Roman" w:hAnsi="Times New Roman" w:cs="Times New Roman"/>
          <w:sz w:val="24"/>
          <w:szCs w:val="24"/>
        </w:rPr>
        <w:t xml:space="preserve">its </w:t>
      </w:r>
      <w:r w:rsidR="004672CF">
        <w:rPr>
          <w:rFonts w:ascii="Times New Roman" w:hAnsi="Times New Roman" w:cs="Times New Roman"/>
          <w:sz w:val="24"/>
          <w:szCs w:val="24"/>
        </w:rPr>
        <w:t>completion. A job cannot be  successfully c</w:t>
      </w:r>
      <w:r w:rsidR="00AE6160">
        <w:rPr>
          <w:rFonts w:ascii="Times New Roman" w:hAnsi="Times New Roman" w:cs="Times New Roman"/>
          <w:sz w:val="24"/>
          <w:szCs w:val="24"/>
        </w:rPr>
        <w:t>losed,</w:t>
      </w:r>
      <w:r w:rsidR="004672CF">
        <w:rPr>
          <w:rFonts w:ascii="Times New Roman" w:hAnsi="Times New Roman" w:cs="Times New Roman"/>
          <w:sz w:val="24"/>
          <w:szCs w:val="24"/>
        </w:rPr>
        <w:t xml:space="preserve"> until all the many phases re-join at the end of the project</w:t>
      </w:r>
      <w:sdt>
        <w:sdtPr>
          <w:rPr>
            <w:rFonts w:ascii="Times New Roman" w:hAnsi="Times New Roman" w:cs="Times New Roman"/>
            <w:sz w:val="24"/>
            <w:szCs w:val="24"/>
          </w:rPr>
          <w:id w:val="-776713444"/>
          <w:citation/>
        </w:sdtPr>
        <w:sdtEndPr/>
        <w:sdtContent>
          <w:r w:rsidR="004672CF">
            <w:rPr>
              <w:rFonts w:ascii="Times New Roman" w:hAnsi="Times New Roman" w:cs="Times New Roman"/>
              <w:sz w:val="24"/>
              <w:szCs w:val="24"/>
            </w:rPr>
            <w:fldChar w:fldCharType="begin"/>
          </w:r>
          <w:r w:rsidR="004672CF">
            <w:rPr>
              <w:rFonts w:ascii="Times New Roman" w:hAnsi="Times New Roman" w:cs="Times New Roman"/>
              <w:sz w:val="24"/>
              <w:szCs w:val="24"/>
            </w:rPr>
            <w:instrText xml:space="preserve"> CITATION Mer11 \l 2057 </w:instrText>
          </w:r>
          <w:r w:rsidR="004672CF">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(Meredith &amp; Mantel JR, 2017)</w:t>
          </w:r>
          <w:r w:rsidR="004672CF">
            <w:rPr>
              <w:rFonts w:ascii="Times New Roman" w:hAnsi="Times New Roman" w:cs="Times New Roman"/>
              <w:sz w:val="24"/>
              <w:szCs w:val="24"/>
            </w:rPr>
            <w:fldChar w:fldCharType="end"/>
          </w:r>
        </w:sdtContent>
      </w:sdt>
      <w:r w:rsidR="004672CF">
        <w:rPr>
          <w:rFonts w:ascii="Times New Roman" w:hAnsi="Times New Roman" w:cs="Times New Roman"/>
          <w:sz w:val="24"/>
          <w:szCs w:val="24"/>
        </w:rPr>
        <w:t>. In reality the life cycle does not always run so straight forward</w:t>
      </w:r>
      <w:r w:rsidR="00AE6160">
        <w:rPr>
          <w:rFonts w:ascii="Times New Roman" w:hAnsi="Times New Roman" w:cs="Times New Roman"/>
          <w:sz w:val="24"/>
          <w:szCs w:val="24"/>
        </w:rPr>
        <w:t>ly</w:t>
      </w:r>
      <w:r w:rsidR="004672CF">
        <w:rPr>
          <w:rFonts w:ascii="Times New Roman" w:hAnsi="Times New Roman" w:cs="Times New Roman"/>
          <w:sz w:val="24"/>
          <w:szCs w:val="24"/>
        </w:rPr>
        <w:t xml:space="preserve">, </w:t>
      </w:r>
      <w:r w:rsidR="002F5917">
        <w:rPr>
          <w:rFonts w:ascii="Times New Roman" w:hAnsi="Times New Roman" w:cs="Times New Roman"/>
          <w:sz w:val="24"/>
          <w:szCs w:val="24"/>
        </w:rPr>
        <w:t xml:space="preserve">issues like cost, time, performance and risk, all add to the uncertainty of a project. These problems can be predicted to some level, but never completely eradicated, though the certainty of problems occurring does decrease as the project moves forward. </w:t>
      </w:r>
    </w:p>
    <w:p w14:paraId="0096643C" w14:textId="5AB1B112" w:rsidR="00CA4907" w:rsidRPr="00CA4907" w:rsidRDefault="006743C9" w:rsidP="003A57FA">
      <w:pPr>
        <w:spacing w:after="0" w:line="480" w:lineRule="auto"/>
        <w:jc w:val="center"/>
        <w:rPr>
          <w:rFonts w:ascii="Times New Roman" w:hAnsi="Times New Roman" w:cs="Times New Roman"/>
          <w:sz w:val="24"/>
          <w:szCs w:val="24"/>
        </w:rPr>
      </w:pPr>
      <w:r w:rsidRPr="00C77FFC">
        <w:rPr>
          <w:rFonts w:ascii="Times New Roman" w:hAnsi="Times New Roman" w:cs="Times New Roman"/>
          <w:noProof/>
          <w:sz w:val="24"/>
          <w:szCs w:val="24"/>
          <w:lang w:eastAsia="en-GB"/>
        </w:rPr>
        <w:drawing>
          <wp:inline distT="0" distB="0" distL="0" distR="0" wp14:anchorId="6B93B557" wp14:editId="1CA0AA4B">
            <wp:extent cx="2865120" cy="2392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448" t="42488" r="39312" b="18540"/>
                    <a:stretch/>
                  </pic:blipFill>
                  <pic:spPr bwMode="auto">
                    <a:xfrm>
                      <a:off x="0" y="0"/>
                      <a:ext cx="2904414" cy="2425495"/>
                    </a:xfrm>
                    <a:prstGeom prst="rect">
                      <a:avLst/>
                    </a:prstGeom>
                    <a:ln>
                      <a:noFill/>
                    </a:ln>
                    <a:extLst>
                      <a:ext uri="{53640926-AAD7-44D8-BBD7-CCE9431645EC}">
                        <a14:shadowObscured xmlns:a14="http://schemas.microsoft.com/office/drawing/2010/main"/>
                      </a:ext>
                    </a:extLst>
                  </pic:spPr>
                </pic:pic>
              </a:graphicData>
            </a:graphic>
          </wp:inline>
        </w:drawing>
      </w:r>
    </w:p>
    <w:p w14:paraId="7E2702E3" w14:textId="15A5EA7C" w:rsidR="00CA4907" w:rsidRPr="006743C9" w:rsidRDefault="006743C9" w:rsidP="003A57FA">
      <w:pPr>
        <w:spacing w:line="480" w:lineRule="auto"/>
        <w:jc w:val="center"/>
        <w:rPr>
          <w:rFonts w:ascii="Times New Roman" w:hAnsi="Times New Roman" w:cs="Times New Roman"/>
          <w:sz w:val="20"/>
          <w:szCs w:val="20"/>
        </w:rPr>
      </w:pPr>
      <w:bookmarkStart w:id="4" w:name="_Hlk2594010"/>
      <w:r>
        <w:rPr>
          <w:noProof/>
          <w:lang w:eastAsia="en-GB"/>
        </w:rPr>
        <w:drawing>
          <wp:inline distT="0" distB="0" distL="0" distR="0" wp14:anchorId="19215218" wp14:editId="45DA2B6B">
            <wp:extent cx="2956560" cy="213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196" t="49892" r="24219" b="43488"/>
                    <a:stretch/>
                  </pic:blipFill>
                  <pic:spPr bwMode="auto">
                    <a:xfrm>
                      <a:off x="0" y="0"/>
                      <a:ext cx="2956560" cy="213360"/>
                    </a:xfrm>
                    <a:prstGeom prst="rect">
                      <a:avLst/>
                    </a:prstGeom>
                    <a:ln>
                      <a:noFill/>
                    </a:ln>
                    <a:extLst>
                      <a:ext uri="{53640926-AAD7-44D8-BBD7-CCE9431645EC}">
                        <a14:shadowObscured xmlns:a14="http://schemas.microsoft.com/office/drawing/2010/main"/>
                      </a:ext>
                    </a:extLst>
                  </pic:spPr>
                </pic:pic>
              </a:graphicData>
            </a:graphic>
          </wp:inline>
        </w:drawing>
      </w:r>
    </w:p>
    <w:bookmarkEnd w:id="4"/>
    <w:p w14:paraId="2C19B8C7" w14:textId="77777777" w:rsidR="00C14DD9" w:rsidRDefault="00C14DD9" w:rsidP="00B050E5">
      <w:pPr>
        <w:spacing w:line="480" w:lineRule="auto"/>
        <w:jc w:val="both"/>
        <w:rPr>
          <w:rFonts w:ascii="Times New Roman" w:hAnsi="Times New Roman" w:cs="Times New Roman"/>
          <w:b/>
          <w:sz w:val="24"/>
          <w:szCs w:val="24"/>
        </w:rPr>
      </w:pPr>
    </w:p>
    <w:p w14:paraId="315DDDF8" w14:textId="77777777" w:rsidR="00C14DD9" w:rsidRDefault="00C14DD9" w:rsidP="00B050E5">
      <w:pPr>
        <w:spacing w:line="480" w:lineRule="auto"/>
        <w:jc w:val="both"/>
        <w:rPr>
          <w:rFonts w:ascii="Times New Roman" w:hAnsi="Times New Roman" w:cs="Times New Roman"/>
          <w:b/>
          <w:sz w:val="24"/>
          <w:szCs w:val="24"/>
        </w:rPr>
      </w:pPr>
    </w:p>
    <w:p w14:paraId="6A57D6E9" w14:textId="71D2719F" w:rsidR="00542438" w:rsidRPr="0037403D" w:rsidRDefault="006B0B4D" w:rsidP="00B050E5">
      <w:pPr>
        <w:spacing w:line="480" w:lineRule="auto"/>
        <w:jc w:val="both"/>
        <w:rPr>
          <w:rFonts w:ascii="Times New Roman" w:eastAsiaTheme="minorEastAsia" w:hAnsi="Times New Roman" w:cs="Times New Roman"/>
          <w:kern w:val="24"/>
          <w:sz w:val="24"/>
          <w:szCs w:val="24"/>
        </w:rPr>
      </w:pPr>
      <w:r>
        <w:rPr>
          <w:rFonts w:ascii="Times New Roman" w:hAnsi="Times New Roman" w:cs="Times New Roman"/>
          <w:b/>
          <w:sz w:val="24"/>
          <w:szCs w:val="24"/>
        </w:rPr>
        <w:lastRenderedPageBreak/>
        <w:t xml:space="preserve">7.0 </w:t>
      </w:r>
      <w:r w:rsidR="00D925B3" w:rsidRPr="0037403D">
        <w:rPr>
          <w:rFonts w:ascii="Times New Roman" w:hAnsi="Times New Roman" w:cs="Times New Roman"/>
          <w:b/>
          <w:sz w:val="24"/>
          <w:szCs w:val="24"/>
        </w:rPr>
        <w:t>Business Case</w:t>
      </w:r>
      <w:r w:rsidR="00E15E3B" w:rsidRPr="0037403D">
        <w:rPr>
          <w:rFonts w:ascii="Times New Roman" w:eastAsiaTheme="minorEastAsia" w:hAnsi="Times New Roman" w:cs="Times New Roman"/>
          <w:kern w:val="24"/>
          <w:sz w:val="24"/>
          <w:szCs w:val="24"/>
        </w:rPr>
        <w:t xml:space="preserve"> </w:t>
      </w:r>
    </w:p>
    <w:p w14:paraId="32765DFE" w14:textId="29D45891" w:rsidR="00F3095A" w:rsidRPr="00F3095A" w:rsidRDefault="0037403D" w:rsidP="00B050E5">
      <w:pPr>
        <w:pStyle w:val="NormalWeb"/>
        <w:spacing w:before="120" w:beforeAutospacing="0" w:after="120" w:afterAutospacing="0" w:line="480" w:lineRule="auto"/>
        <w:jc w:val="both"/>
        <w:rPr>
          <w:color w:val="222222"/>
        </w:rPr>
      </w:pPr>
      <w:r>
        <w:rPr>
          <w:color w:val="222222"/>
        </w:rPr>
        <w:t xml:space="preserve">A </w:t>
      </w:r>
      <w:r w:rsidRPr="0037403D">
        <w:rPr>
          <w:color w:val="222222"/>
        </w:rPr>
        <w:t xml:space="preserve">simple explanation of business case </w:t>
      </w:r>
      <w:r w:rsidR="00AE6160">
        <w:rPr>
          <w:color w:val="222222"/>
        </w:rPr>
        <w:t>is</w:t>
      </w:r>
      <w:r w:rsidRPr="0037403D">
        <w:rPr>
          <w:color w:val="222222"/>
        </w:rPr>
        <w:t xml:space="preserve"> the initial thoughts</w:t>
      </w:r>
      <w:r w:rsidR="00AE6160">
        <w:rPr>
          <w:color w:val="222222"/>
        </w:rPr>
        <w:t xml:space="preserve"> that</w:t>
      </w:r>
      <w:r w:rsidRPr="0037403D">
        <w:rPr>
          <w:color w:val="222222"/>
        </w:rPr>
        <w:t xml:space="preserve"> reason a new project. It can be in the form of a </w:t>
      </w:r>
      <w:r w:rsidR="00C75BE8">
        <w:rPr>
          <w:color w:val="222222"/>
        </w:rPr>
        <w:t xml:space="preserve">comprehensive </w:t>
      </w:r>
      <w:r w:rsidRPr="0037403D">
        <w:rPr>
          <w:color w:val="222222"/>
        </w:rPr>
        <w:t>structured document</w:t>
      </w:r>
      <w:r w:rsidR="00C75BE8">
        <w:rPr>
          <w:color w:val="222222"/>
        </w:rPr>
        <w:t xml:space="preserve">, </w:t>
      </w:r>
      <w:r w:rsidR="004D41F2">
        <w:rPr>
          <w:color w:val="222222"/>
        </w:rPr>
        <w:t xml:space="preserve">an </w:t>
      </w:r>
      <w:r w:rsidR="00C75BE8">
        <w:rPr>
          <w:color w:val="222222"/>
        </w:rPr>
        <w:t>informal</w:t>
      </w:r>
      <w:r w:rsidR="004D41F2">
        <w:rPr>
          <w:color w:val="222222"/>
        </w:rPr>
        <w:t xml:space="preserve"> or</w:t>
      </w:r>
      <w:r w:rsidR="00C75BE8">
        <w:rPr>
          <w:color w:val="222222"/>
        </w:rPr>
        <w:t xml:space="preserve"> brief </w:t>
      </w:r>
      <w:r w:rsidR="004D41F2">
        <w:rPr>
          <w:color w:val="222222"/>
        </w:rPr>
        <w:t>document</w:t>
      </w:r>
      <w:r w:rsidRPr="0037403D">
        <w:rPr>
          <w:color w:val="222222"/>
        </w:rPr>
        <w:t xml:space="preserve"> </w:t>
      </w:r>
      <w:r w:rsidR="004D41F2">
        <w:rPr>
          <w:color w:val="222222"/>
        </w:rPr>
        <w:t>and</w:t>
      </w:r>
      <w:r w:rsidRPr="0037403D">
        <w:rPr>
          <w:color w:val="222222"/>
        </w:rPr>
        <w:t xml:space="preserve"> in some cases a verbal understanding. </w:t>
      </w:r>
      <w:r w:rsidR="00F3095A" w:rsidRPr="00F3095A">
        <w:rPr>
          <w:color w:val="222222"/>
        </w:rPr>
        <w:t>When resources for example money are consumed by the project, the business case states that this should be to support a particular business need. Therefore, there are options that need to be considered before the project is given the green light or in some cases rejected. These options include but are not limited to, expected cost, likely risks and Gap analysis</w:t>
      </w:r>
      <w:sdt>
        <w:sdtPr>
          <w:rPr>
            <w:color w:val="222222"/>
          </w:rPr>
          <w:id w:val="211162444"/>
          <w:citation/>
        </w:sdtPr>
        <w:sdtEndPr/>
        <w:sdtContent>
          <w:r w:rsidR="00935B47">
            <w:rPr>
              <w:color w:val="222222"/>
            </w:rPr>
            <w:fldChar w:fldCharType="begin"/>
          </w:r>
          <w:r w:rsidR="00935B47">
            <w:rPr>
              <w:color w:val="222222"/>
            </w:rPr>
            <w:instrText xml:space="preserve"> CITATION Coo08 \l 2057 </w:instrText>
          </w:r>
          <w:r w:rsidR="00935B47">
            <w:rPr>
              <w:color w:val="222222"/>
            </w:rPr>
            <w:fldChar w:fldCharType="separate"/>
          </w:r>
          <w:r w:rsidR="00474544">
            <w:rPr>
              <w:noProof/>
              <w:color w:val="222222"/>
            </w:rPr>
            <w:t xml:space="preserve"> </w:t>
          </w:r>
          <w:r w:rsidR="00474544" w:rsidRPr="00474544">
            <w:rPr>
              <w:noProof/>
              <w:color w:val="222222"/>
            </w:rPr>
            <w:t>(Cooper &amp; Edgett, 2008)</w:t>
          </w:r>
          <w:r w:rsidR="00935B47">
            <w:rPr>
              <w:color w:val="222222"/>
            </w:rPr>
            <w:fldChar w:fldCharType="end"/>
          </w:r>
        </w:sdtContent>
      </w:sdt>
      <w:r w:rsidR="00F3095A" w:rsidRPr="00F3095A">
        <w:rPr>
          <w:color w:val="222222"/>
        </w:rPr>
        <w:t>.</w:t>
      </w:r>
      <w:r w:rsidR="0053795D">
        <w:rPr>
          <w:color w:val="222222"/>
        </w:rPr>
        <w:t xml:space="preserve"> </w:t>
      </w:r>
      <w:r w:rsidR="00F3095A" w:rsidRPr="00F3095A">
        <w:rPr>
          <w:color w:val="222222"/>
        </w:rPr>
        <w:t xml:space="preserve">The business case is not a job undertaken solely by the Project Manager, input is also needed from interested stake holders and sponsors </w:t>
      </w:r>
      <w:sdt>
        <w:sdtPr>
          <w:rPr>
            <w:color w:val="222222"/>
          </w:rPr>
          <w:id w:val="1773436735"/>
          <w:citation/>
        </w:sdtPr>
        <w:sdtEndPr/>
        <w:sdtContent>
          <w:r w:rsidR="00F3095A" w:rsidRPr="00F3095A">
            <w:rPr>
              <w:color w:val="222222"/>
            </w:rPr>
            <w:fldChar w:fldCharType="begin"/>
          </w:r>
          <w:r w:rsidR="00F3095A" w:rsidRPr="00F3095A">
            <w:rPr>
              <w:color w:val="222222"/>
            </w:rPr>
            <w:instrText xml:space="preserve"> CITATION Ray09 \l 2057 </w:instrText>
          </w:r>
          <w:r w:rsidR="00F3095A" w:rsidRPr="00F3095A">
            <w:rPr>
              <w:color w:val="222222"/>
            </w:rPr>
            <w:fldChar w:fldCharType="separate"/>
          </w:r>
          <w:r w:rsidR="00474544" w:rsidRPr="00474544">
            <w:rPr>
              <w:noProof/>
              <w:color w:val="222222"/>
            </w:rPr>
            <w:t>(Raymond, 2009)</w:t>
          </w:r>
          <w:r w:rsidR="00F3095A" w:rsidRPr="00F3095A">
            <w:rPr>
              <w:color w:val="222222"/>
            </w:rPr>
            <w:fldChar w:fldCharType="end"/>
          </w:r>
        </w:sdtContent>
      </w:sdt>
    </w:p>
    <w:p w14:paraId="7C009D4A" w14:textId="77777777" w:rsidR="00042916" w:rsidRDefault="00042916" w:rsidP="00B050E5">
      <w:pPr>
        <w:pStyle w:val="NormalWeb"/>
        <w:spacing w:before="0" w:beforeAutospacing="0" w:after="120" w:afterAutospacing="0" w:line="480" w:lineRule="auto"/>
        <w:jc w:val="both"/>
        <w:rPr>
          <w:b/>
        </w:rPr>
      </w:pPr>
    </w:p>
    <w:p w14:paraId="3C7905B9" w14:textId="246F0EB9" w:rsidR="00E15E3B" w:rsidRDefault="006B0B4D" w:rsidP="00B050E5">
      <w:pPr>
        <w:pStyle w:val="NormalWeb"/>
        <w:spacing w:before="0" w:beforeAutospacing="0" w:after="120" w:afterAutospacing="0" w:line="480" w:lineRule="auto"/>
        <w:jc w:val="both"/>
        <w:rPr>
          <w:color w:val="222222"/>
        </w:rPr>
      </w:pPr>
      <w:r>
        <w:rPr>
          <w:b/>
        </w:rPr>
        <w:t xml:space="preserve">8.0 </w:t>
      </w:r>
      <w:r w:rsidR="00935B47" w:rsidRPr="00935B47">
        <w:rPr>
          <w:b/>
        </w:rPr>
        <w:t xml:space="preserve">Project </w:t>
      </w:r>
      <w:r w:rsidR="00DD2EC2">
        <w:rPr>
          <w:b/>
        </w:rPr>
        <w:t>I</w:t>
      </w:r>
      <w:r w:rsidR="00935B47" w:rsidRPr="00935B47">
        <w:rPr>
          <w:b/>
        </w:rPr>
        <w:t xml:space="preserve">nitiation </w:t>
      </w:r>
      <w:r w:rsidR="00DD2EC2">
        <w:rPr>
          <w:b/>
        </w:rPr>
        <w:t>D</w:t>
      </w:r>
      <w:r w:rsidR="00935B47" w:rsidRPr="00935B47">
        <w:rPr>
          <w:b/>
        </w:rPr>
        <w:t>ocument</w:t>
      </w:r>
      <w:r w:rsidR="00935B47" w:rsidRPr="00935B47">
        <w:t xml:space="preserve"> </w:t>
      </w:r>
    </w:p>
    <w:p w14:paraId="3DEFFE79" w14:textId="0CE8EA99" w:rsidR="006C6F88" w:rsidRPr="00935B47" w:rsidRDefault="006C6F88" w:rsidP="00B050E5">
      <w:pPr>
        <w:pStyle w:val="NormalWeb"/>
        <w:spacing w:before="120" w:beforeAutospacing="0" w:after="120" w:afterAutospacing="0" w:line="480" w:lineRule="auto"/>
        <w:jc w:val="both"/>
        <w:rPr>
          <w:color w:val="222222"/>
        </w:rPr>
      </w:pPr>
      <w:r>
        <w:t xml:space="preserve">After the initial completion of a Business case a </w:t>
      </w:r>
      <w:r w:rsidR="00042916" w:rsidRPr="00935B47">
        <w:t xml:space="preserve">Project initiation document </w:t>
      </w:r>
      <w:r w:rsidR="00042916">
        <w:t xml:space="preserve">(PID) </w:t>
      </w:r>
      <w:r>
        <w:t>must be compiled. I</w:t>
      </w:r>
      <w:r w:rsidR="00DD2EC2">
        <w:t>t</w:t>
      </w:r>
      <w:r>
        <w:t xml:space="preserve"> contains documentation </w:t>
      </w:r>
      <w:r w:rsidR="0035031C">
        <w:t xml:space="preserve">Compiled </w:t>
      </w:r>
      <w:r>
        <w:t>f</w:t>
      </w:r>
      <w:r w:rsidR="00DD2EC2">
        <w:t>r</w:t>
      </w:r>
      <w:r>
        <w:t>om project controls, project planning, management strategies and the Business case. This highly detailed plan expresses the details of the project</w:t>
      </w:r>
      <w:r w:rsidR="00042916">
        <w:t xml:space="preserve"> or product, what are expected costs and when it will be delivered. Details within the PID can be revised once the project commences.   </w:t>
      </w:r>
      <w:r>
        <w:t xml:space="preserve"> </w:t>
      </w:r>
    </w:p>
    <w:p w14:paraId="17468BB5" w14:textId="234A1288" w:rsidR="001E3AE4" w:rsidRDefault="006B0B4D" w:rsidP="00B050E5">
      <w:pPr>
        <w:spacing w:line="480" w:lineRule="auto"/>
        <w:jc w:val="both"/>
        <w:rPr>
          <w:rFonts w:ascii="Times New Roman" w:hAnsi="Times New Roman" w:cs="Times New Roman"/>
          <w:sz w:val="40"/>
          <w:szCs w:val="40"/>
        </w:rPr>
      </w:pPr>
      <w:r w:rsidRPr="001E3AE4">
        <w:rPr>
          <w:rFonts w:ascii="Times New Roman" w:hAnsi="Times New Roman" w:cs="Times New Roman"/>
          <w:b/>
          <w:sz w:val="24"/>
          <w:szCs w:val="24"/>
        </w:rPr>
        <w:t>9.0 Scope</w:t>
      </w:r>
      <w:r w:rsidRPr="001E3AE4">
        <w:rPr>
          <w:rFonts w:ascii="Times New Roman" w:hAnsi="Times New Roman" w:cs="Times New Roman"/>
          <w:sz w:val="40"/>
          <w:szCs w:val="40"/>
        </w:rPr>
        <w:t xml:space="preserve"> </w:t>
      </w:r>
      <w:r w:rsidR="005B097F" w:rsidRPr="001E3AE4">
        <w:rPr>
          <w:rFonts w:ascii="Times New Roman" w:hAnsi="Times New Roman" w:cs="Times New Roman"/>
          <w:sz w:val="40"/>
          <w:szCs w:val="40"/>
        </w:rPr>
        <w:t xml:space="preserve"> </w:t>
      </w:r>
    </w:p>
    <w:p w14:paraId="6BB5A7B9" w14:textId="19785A69" w:rsidR="003955B6" w:rsidRDefault="003955B6" w:rsidP="00B050E5">
      <w:pPr>
        <w:spacing w:line="480" w:lineRule="auto"/>
        <w:jc w:val="both"/>
        <w:rPr>
          <w:rFonts w:ascii="Times New Roman" w:hAnsi="Times New Roman" w:cs="Times New Roman"/>
          <w:sz w:val="24"/>
          <w:szCs w:val="24"/>
        </w:rPr>
      </w:pPr>
      <w:r w:rsidRPr="003955B6">
        <w:rPr>
          <w:rFonts w:ascii="Times New Roman" w:hAnsi="Times New Roman" w:cs="Times New Roman"/>
          <w:sz w:val="24"/>
          <w:szCs w:val="24"/>
        </w:rPr>
        <w:t>Poor scope manage</w:t>
      </w:r>
      <w:r w:rsidR="005F5B51">
        <w:rPr>
          <w:rFonts w:ascii="Times New Roman" w:hAnsi="Times New Roman" w:cs="Times New Roman"/>
          <w:sz w:val="24"/>
          <w:szCs w:val="24"/>
        </w:rPr>
        <w:t>ment</w:t>
      </w:r>
      <w:r w:rsidRPr="003955B6">
        <w:rPr>
          <w:rFonts w:ascii="Times New Roman" w:hAnsi="Times New Roman" w:cs="Times New Roman"/>
          <w:sz w:val="24"/>
          <w:szCs w:val="24"/>
        </w:rPr>
        <w:t xml:space="preserve"> results in poorly defined requirements</w:t>
      </w:r>
      <w:r w:rsidR="00DD2EC2">
        <w:rPr>
          <w:rFonts w:ascii="Times New Roman" w:hAnsi="Times New Roman" w:cs="Times New Roman"/>
          <w:sz w:val="24"/>
          <w:szCs w:val="24"/>
        </w:rPr>
        <w:t>,</w:t>
      </w:r>
      <w:r w:rsidRPr="003955B6">
        <w:rPr>
          <w:rFonts w:ascii="Times New Roman" w:hAnsi="Times New Roman" w:cs="Times New Roman"/>
          <w:sz w:val="24"/>
          <w:szCs w:val="24"/>
        </w:rPr>
        <w:t xml:space="preserve"> </w:t>
      </w:r>
      <w:r>
        <w:rPr>
          <w:rFonts w:ascii="Times New Roman" w:hAnsi="Times New Roman" w:cs="Times New Roman"/>
          <w:sz w:val="24"/>
          <w:szCs w:val="24"/>
        </w:rPr>
        <w:t>unmanageable and false expectations</w:t>
      </w:r>
      <w:r w:rsidR="00DD2EC2">
        <w:rPr>
          <w:rFonts w:ascii="Times New Roman" w:hAnsi="Times New Roman" w:cs="Times New Roman"/>
          <w:sz w:val="24"/>
          <w:szCs w:val="24"/>
        </w:rPr>
        <w:t>,</w:t>
      </w:r>
      <w:r>
        <w:rPr>
          <w:rFonts w:ascii="Times New Roman" w:hAnsi="Times New Roman" w:cs="Times New Roman"/>
          <w:sz w:val="24"/>
          <w:szCs w:val="24"/>
        </w:rPr>
        <w:t xml:space="preserve"> disappointed stake holders and negative impacts to </w:t>
      </w:r>
      <w:r w:rsidR="00DD2EC2">
        <w:rPr>
          <w:rFonts w:ascii="Times New Roman" w:hAnsi="Times New Roman" w:cs="Times New Roman"/>
          <w:sz w:val="24"/>
          <w:szCs w:val="24"/>
        </w:rPr>
        <w:t xml:space="preserve"> a company’s</w:t>
      </w:r>
      <w:r>
        <w:rPr>
          <w:rFonts w:ascii="Times New Roman" w:hAnsi="Times New Roman" w:cs="Times New Roman"/>
          <w:sz w:val="24"/>
          <w:szCs w:val="24"/>
        </w:rPr>
        <w:t xml:space="preserve"> bottom line. Many </w:t>
      </w:r>
      <w:r w:rsidR="00DD2EC2">
        <w:rPr>
          <w:rFonts w:ascii="Times New Roman" w:hAnsi="Times New Roman" w:cs="Times New Roman"/>
          <w:sz w:val="24"/>
          <w:szCs w:val="24"/>
        </w:rPr>
        <w:t>Project Managers</w:t>
      </w:r>
      <w:r>
        <w:rPr>
          <w:rFonts w:ascii="Times New Roman" w:hAnsi="Times New Roman" w:cs="Times New Roman"/>
          <w:sz w:val="24"/>
          <w:szCs w:val="24"/>
        </w:rPr>
        <w:t xml:space="preserve"> define the scope on day one of the project. Best practice is </w:t>
      </w:r>
      <w:r w:rsidR="00DD2EC2">
        <w:rPr>
          <w:rFonts w:ascii="Times New Roman" w:hAnsi="Times New Roman" w:cs="Times New Roman"/>
          <w:sz w:val="24"/>
          <w:szCs w:val="24"/>
        </w:rPr>
        <w:t xml:space="preserve">the </w:t>
      </w:r>
      <w:r>
        <w:rPr>
          <w:rFonts w:ascii="Times New Roman" w:hAnsi="Times New Roman" w:cs="Times New Roman"/>
          <w:sz w:val="24"/>
          <w:szCs w:val="24"/>
        </w:rPr>
        <w:t>use</w:t>
      </w:r>
      <w:r w:rsidR="00DD2EC2">
        <w:rPr>
          <w:rFonts w:ascii="Times New Roman" w:hAnsi="Times New Roman" w:cs="Times New Roman"/>
          <w:sz w:val="24"/>
          <w:szCs w:val="24"/>
        </w:rPr>
        <w:t xml:space="preserve"> of </w:t>
      </w:r>
      <w:r>
        <w:rPr>
          <w:rFonts w:ascii="Times New Roman" w:hAnsi="Times New Roman" w:cs="Times New Roman"/>
          <w:sz w:val="24"/>
          <w:szCs w:val="24"/>
        </w:rPr>
        <w:t xml:space="preserve"> </w:t>
      </w:r>
      <w:r w:rsidR="00DD2EC2">
        <w:rPr>
          <w:rFonts w:ascii="Times New Roman" w:hAnsi="Times New Roman" w:cs="Times New Roman"/>
          <w:sz w:val="24"/>
          <w:szCs w:val="24"/>
        </w:rPr>
        <w:t>‘P</w:t>
      </w:r>
      <w:r>
        <w:rPr>
          <w:rFonts w:ascii="Times New Roman" w:hAnsi="Times New Roman" w:cs="Times New Roman"/>
          <w:sz w:val="24"/>
          <w:szCs w:val="24"/>
        </w:rPr>
        <w:t xml:space="preserve">rogressive </w:t>
      </w:r>
      <w:r w:rsidR="00DD2EC2">
        <w:rPr>
          <w:rFonts w:ascii="Times New Roman" w:hAnsi="Times New Roman" w:cs="Times New Roman"/>
          <w:sz w:val="24"/>
          <w:szCs w:val="24"/>
        </w:rPr>
        <w:t>E</w:t>
      </w:r>
      <w:r>
        <w:rPr>
          <w:rFonts w:ascii="Times New Roman" w:hAnsi="Times New Roman" w:cs="Times New Roman"/>
          <w:sz w:val="24"/>
          <w:szCs w:val="24"/>
        </w:rPr>
        <w:t>laboration</w:t>
      </w:r>
      <w:r w:rsidR="00DD2EC2">
        <w:rPr>
          <w:rFonts w:ascii="Times New Roman" w:hAnsi="Times New Roman" w:cs="Times New Roman"/>
          <w:sz w:val="24"/>
          <w:szCs w:val="24"/>
        </w:rPr>
        <w:t>’. T</w:t>
      </w:r>
      <w:r>
        <w:rPr>
          <w:rFonts w:ascii="Times New Roman" w:hAnsi="Times New Roman" w:cs="Times New Roman"/>
          <w:sz w:val="24"/>
          <w:szCs w:val="24"/>
        </w:rPr>
        <w:t xml:space="preserve">his method allows </w:t>
      </w:r>
      <w:r w:rsidR="00DD2EC2">
        <w:rPr>
          <w:rFonts w:ascii="Times New Roman" w:hAnsi="Times New Roman" w:cs="Times New Roman"/>
          <w:sz w:val="24"/>
          <w:szCs w:val="24"/>
        </w:rPr>
        <w:t xml:space="preserve">for plans to be </w:t>
      </w:r>
      <w:r w:rsidR="00DD2EC2" w:rsidRPr="00DD2EC2">
        <w:rPr>
          <w:rFonts w:ascii="Times New Roman" w:hAnsi="Times New Roman" w:cs="Times New Roman"/>
          <w:color w:val="111111"/>
          <w:sz w:val="24"/>
          <w:szCs w:val="24"/>
          <w:shd w:val="clear" w:color="auto" w:fill="FFFFFF"/>
        </w:rPr>
        <w:t>con</w:t>
      </w:r>
      <w:r w:rsidR="00DD2EC2">
        <w:rPr>
          <w:rFonts w:ascii="Times New Roman" w:hAnsi="Times New Roman" w:cs="Times New Roman"/>
          <w:color w:val="111111"/>
          <w:sz w:val="24"/>
          <w:szCs w:val="24"/>
          <w:shd w:val="clear" w:color="auto" w:fill="FFFFFF"/>
        </w:rPr>
        <w:t xml:space="preserve">stantly </w:t>
      </w:r>
      <w:r w:rsidR="00DD2EC2" w:rsidRPr="00DD2EC2">
        <w:rPr>
          <w:rFonts w:ascii="Times New Roman" w:hAnsi="Times New Roman" w:cs="Times New Roman"/>
          <w:color w:val="111111"/>
          <w:sz w:val="24"/>
          <w:szCs w:val="24"/>
          <w:shd w:val="clear" w:color="auto" w:fill="FFFFFF"/>
        </w:rPr>
        <w:t xml:space="preserve">and </w:t>
      </w:r>
      <w:r w:rsidR="00DD2EC2">
        <w:rPr>
          <w:rFonts w:ascii="Times New Roman" w:hAnsi="Times New Roman" w:cs="Times New Roman"/>
          <w:color w:val="111111"/>
          <w:sz w:val="24"/>
          <w:szCs w:val="24"/>
          <w:shd w:val="clear" w:color="auto" w:fill="FFFFFF"/>
        </w:rPr>
        <w:t>frequently</w:t>
      </w:r>
      <w:r w:rsidR="00DD2EC2" w:rsidRPr="00DD2EC2">
        <w:rPr>
          <w:rFonts w:ascii="Times New Roman" w:hAnsi="Times New Roman" w:cs="Times New Roman"/>
          <w:color w:val="111111"/>
          <w:sz w:val="24"/>
          <w:szCs w:val="24"/>
          <w:shd w:val="clear" w:color="auto" w:fill="FFFFFF"/>
        </w:rPr>
        <w:t xml:space="preserve"> modified and improved</w:t>
      </w:r>
      <w:r w:rsidR="00DD2EC2">
        <w:rPr>
          <w:rFonts w:ascii="Times New Roman" w:hAnsi="Times New Roman" w:cs="Times New Roman"/>
          <w:color w:val="111111"/>
          <w:sz w:val="24"/>
          <w:szCs w:val="24"/>
          <w:shd w:val="clear" w:color="auto" w:fill="FFFFFF"/>
        </w:rPr>
        <w:t>,</w:t>
      </w:r>
      <w:r w:rsidR="00DD2EC2" w:rsidRPr="00DD2EC2">
        <w:rPr>
          <w:rFonts w:ascii="Times New Roman" w:hAnsi="Times New Roman" w:cs="Times New Roman"/>
          <w:color w:val="111111"/>
          <w:sz w:val="24"/>
          <w:szCs w:val="24"/>
          <w:shd w:val="clear" w:color="auto" w:fill="FFFFFF"/>
        </w:rPr>
        <w:t xml:space="preserve"> </w:t>
      </w:r>
      <w:r w:rsidR="00DD2EC2">
        <w:rPr>
          <w:rFonts w:ascii="Times New Roman" w:hAnsi="Times New Roman" w:cs="Times New Roman"/>
          <w:color w:val="111111"/>
          <w:sz w:val="24"/>
          <w:szCs w:val="24"/>
          <w:shd w:val="clear" w:color="auto" w:fill="FFFFFF"/>
        </w:rPr>
        <w:t>while</w:t>
      </w:r>
      <w:r w:rsidR="00DD2EC2" w:rsidRPr="00DD2EC2">
        <w:rPr>
          <w:rFonts w:ascii="Times New Roman" w:hAnsi="Times New Roman" w:cs="Times New Roman"/>
          <w:color w:val="111111"/>
          <w:sz w:val="24"/>
          <w:szCs w:val="24"/>
          <w:shd w:val="clear" w:color="auto" w:fill="FFFFFF"/>
        </w:rPr>
        <w:t xml:space="preserve"> </w:t>
      </w:r>
      <w:r w:rsidR="00DD2EC2">
        <w:rPr>
          <w:rFonts w:ascii="Times New Roman" w:hAnsi="Times New Roman" w:cs="Times New Roman"/>
          <w:color w:val="111111"/>
          <w:sz w:val="24"/>
          <w:szCs w:val="24"/>
          <w:shd w:val="clear" w:color="auto" w:fill="FFFFFF"/>
        </w:rPr>
        <w:t>up-to-date and</w:t>
      </w:r>
      <w:r w:rsidR="00DD2EC2" w:rsidRPr="00DD2EC2">
        <w:rPr>
          <w:rFonts w:ascii="Times New Roman" w:hAnsi="Times New Roman" w:cs="Times New Roman"/>
          <w:color w:val="111111"/>
          <w:sz w:val="24"/>
          <w:szCs w:val="24"/>
          <w:shd w:val="clear" w:color="auto" w:fill="FFFFFF"/>
        </w:rPr>
        <w:t xml:space="preserve"> improved information becomes available</w:t>
      </w:r>
      <w:sdt>
        <w:sdtPr>
          <w:rPr>
            <w:rFonts w:ascii="Times New Roman" w:hAnsi="Times New Roman" w:cs="Times New Roman"/>
            <w:sz w:val="24"/>
            <w:szCs w:val="24"/>
          </w:rPr>
          <w:id w:val="-1819794874"/>
          <w:citation/>
        </w:sdtPr>
        <w:sdtEndPr/>
        <w:sdtContent>
          <w:r w:rsidR="005F5B51">
            <w:rPr>
              <w:rFonts w:ascii="Times New Roman" w:hAnsi="Times New Roman" w:cs="Times New Roman"/>
              <w:sz w:val="24"/>
              <w:szCs w:val="24"/>
            </w:rPr>
            <w:fldChar w:fldCharType="begin"/>
          </w:r>
          <w:r w:rsidR="005F5B51">
            <w:rPr>
              <w:rFonts w:ascii="Times New Roman" w:hAnsi="Times New Roman" w:cs="Times New Roman"/>
              <w:sz w:val="24"/>
              <w:szCs w:val="24"/>
            </w:rPr>
            <w:instrText xml:space="preserve"> CITATION Dan17 \l 2057 </w:instrText>
          </w:r>
          <w:r w:rsidR="005F5B51">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(Yeomans &amp; Rogers, 2017)</w:t>
          </w:r>
          <w:r w:rsidR="005F5B51">
            <w:rPr>
              <w:rFonts w:ascii="Times New Roman" w:hAnsi="Times New Roman" w:cs="Times New Roman"/>
              <w:sz w:val="24"/>
              <w:szCs w:val="24"/>
            </w:rPr>
            <w:fldChar w:fldCharType="end"/>
          </w:r>
        </w:sdtContent>
      </w:sdt>
      <w:r w:rsidR="00DD2EC2">
        <w:rPr>
          <w:rFonts w:ascii="Times New Roman" w:hAnsi="Times New Roman" w:cs="Times New Roman"/>
          <w:sz w:val="24"/>
          <w:szCs w:val="24"/>
        </w:rPr>
        <w:t>.</w:t>
      </w:r>
    </w:p>
    <w:p w14:paraId="586BD32A" w14:textId="4E958164" w:rsidR="00CE5DBD" w:rsidRPr="004B7237" w:rsidRDefault="006B0B4D"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10.0 </w:t>
      </w:r>
      <w:r w:rsidR="001F64A9" w:rsidRPr="004B7237">
        <w:rPr>
          <w:rFonts w:ascii="Times New Roman" w:hAnsi="Times New Roman" w:cs="Times New Roman"/>
          <w:b/>
          <w:sz w:val="24"/>
          <w:szCs w:val="24"/>
        </w:rPr>
        <w:t>Risk</w:t>
      </w:r>
    </w:p>
    <w:p w14:paraId="103AA117" w14:textId="312A2018" w:rsidR="001F64A9" w:rsidRPr="004B7237" w:rsidRDefault="001F64A9" w:rsidP="00B050E5">
      <w:pPr>
        <w:spacing w:line="480" w:lineRule="auto"/>
        <w:jc w:val="both"/>
        <w:rPr>
          <w:rFonts w:ascii="Times New Roman" w:hAnsi="Times New Roman" w:cs="Times New Roman"/>
          <w:sz w:val="24"/>
          <w:szCs w:val="24"/>
        </w:rPr>
      </w:pPr>
      <w:r w:rsidRPr="004B7237">
        <w:rPr>
          <w:rFonts w:ascii="Times New Roman" w:hAnsi="Times New Roman" w:cs="Times New Roman"/>
          <w:sz w:val="24"/>
          <w:szCs w:val="24"/>
        </w:rPr>
        <w:t xml:space="preserve">To be able to </w:t>
      </w:r>
      <w:r w:rsidR="00210A60" w:rsidRPr="004B7237">
        <w:rPr>
          <w:rFonts w:ascii="Times New Roman" w:hAnsi="Times New Roman" w:cs="Times New Roman"/>
          <w:sz w:val="24"/>
          <w:szCs w:val="24"/>
        </w:rPr>
        <w:t>as</w:t>
      </w:r>
      <w:r w:rsidR="00210A60">
        <w:rPr>
          <w:rFonts w:ascii="Times New Roman" w:hAnsi="Times New Roman" w:cs="Times New Roman"/>
          <w:sz w:val="24"/>
          <w:szCs w:val="24"/>
        </w:rPr>
        <w:t>s</w:t>
      </w:r>
      <w:r w:rsidR="00210A60" w:rsidRPr="004B7237">
        <w:rPr>
          <w:rFonts w:ascii="Times New Roman" w:hAnsi="Times New Roman" w:cs="Times New Roman"/>
          <w:sz w:val="24"/>
          <w:szCs w:val="24"/>
        </w:rPr>
        <w:t>ess</w:t>
      </w:r>
      <w:r w:rsidRPr="004B7237">
        <w:rPr>
          <w:rFonts w:ascii="Times New Roman" w:hAnsi="Times New Roman" w:cs="Times New Roman"/>
          <w:sz w:val="24"/>
          <w:szCs w:val="24"/>
        </w:rPr>
        <w:t xml:space="preserve"> the risks involved in a project we must first understand what is meant by risk. </w:t>
      </w:r>
    </w:p>
    <w:p w14:paraId="45A83032" w14:textId="0AE8F941" w:rsidR="001F64A9" w:rsidRPr="004B7237" w:rsidRDefault="001F64A9" w:rsidP="00B050E5">
      <w:pPr>
        <w:spacing w:line="480" w:lineRule="auto"/>
        <w:jc w:val="both"/>
        <w:rPr>
          <w:rFonts w:ascii="Times New Roman" w:hAnsi="Times New Roman" w:cs="Times New Roman"/>
          <w:color w:val="2A2A2A"/>
          <w:sz w:val="24"/>
          <w:szCs w:val="24"/>
          <w:shd w:val="clear" w:color="auto" w:fill="FFFFFF"/>
        </w:rPr>
      </w:pPr>
      <w:r w:rsidRPr="004B7237">
        <w:rPr>
          <w:rFonts w:ascii="Times New Roman" w:hAnsi="Times New Roman" w:cs="Times New Roman"/>
          <w:color w:val="2A2A2A"/>
          <w:sz w:val="24"/>
          <w:szCs w:val="24"/>
          <w:shd w:val="clear" w:color="auto" w:fill="FFFFFF"/>
        </w:rPr>
        <w:tab/>
        <w:t>“The possibility that something unpleasant or unwelcome will happen.”</w:t>
      </w:r>
    </w:p>
    <w:p w14:paraId="7D1CC3A6" w14:textId="03CB849D" w:rsidR="001F64A9" w:rsidRPr="004B7237" w:rsidRDefault="001F64A9" w:rsidP="00B050E5">
      <w:pPr>
        <w:spacing w:line="480" w:lineRule="auto"/>
        <w:jc w:val="both"/>
        <w:rPr>
          <w:rFonts w:ascii="Times New Roman" w:hAnsi="Times New Roman" w:cs="Times New Roman"/>
          <w:color w:val="2A2A2A"/>
          <w:sz w:val="24"/>
          <w:szCs w:val="24"/>
          <w:shd w:val="clear" w:color="auto" w:fill="FFFFFF"/>
        </w:rPr>
      </w:pPr>
      <w:r w:rsidRPr="004B7237">
        <w:rPr>
          <w:rFonts w:ascii="Times New Roman" w:hAnsi="Times New Roman" w:cs="Times New Roman"/>
          <w:color w:val="2A2A2A"/>
          <w:sz w:val="24"/>
          <w:szCs w:val="24"/>
          <w:shd w:val="clear" w:color="auto" w:fill="FFFFFF"/>
        </w:rPr>
        <w:tab/>
        <w:t xml:space="preserve">”A person or thing regarded as likely to turn out well or badly in a particular context or </w:t>
      </w:r>
      <w:r w:rsidRPr="004B7237">
        <w:rPr>
          <w:rFonts w:ascii="Times New Roman" w:hAnsi="Times New Roman" w:cs="Times New Roman"/>
          <w:color w:val="2A2A2A"/>
          <w:sz w:val="24"/>
          <w:szCs w:val="24"/>
          <w:shd w:val="clear" w:color="auto" w:fill="FFFFFF"/>
        </w:rPr>
        <w:tab/>
        <w:t>respect.” (oxford dictionaries</w:t>
      </w:r>
      <w:r w:rsidR="00210A60">
        <w:rPr>
          <w:rFonts w:ascii="Times New Roman" w:hAnsi="Times New Roman" w:cs="Times New Roman"/>
          <w:color w:val="2A2A2A"/>
          <w:sz w:val="24"/>
          <w:szCs w:val="24"/>
          <w:shd w:val="clear" w:color="auto" w:fill="FFFFFF"/>
        </w:rPr>
        <w:t>,2019</w:t>
      </w:r>
      <w:r w:rsidRPr="004B7237">
        <w:rPr>
          <w:rFonts w:ascii="Times New Roman" w:hAnsi="Times New Roman" w:cs="Times New Roman"/>
          <w:color w:val="2A2A2A"/>
          <w:sz w:val="24"/>
          <w:szCs w:val="24"/>
          <w:shd w:val="clear" w:color="auto" w:fill="FFFFFF"/>
        </w:rPr>
        <w:t>)</w:t>
      </w:r>
      <w:r w:rsidRPr="004B7237">
        <w:rPr>
          <w:rFonts w:ascii="Times New Roman" w:hAnsi="Times New Roman" w:cs="Times New Roman"/>
          <w:color w:val="2A2A2A"/>
          <w:sz w:val="24"/>
          <w:szCs w:val="24"/>
          <w:shd w:val="clear" w:color="auto" w:fill="FFFFFF"/>
        </w:rPr>
        <w:cr/>
      </w:r>
    </w:p>
    <w:p w14:paraId="17F8A7F5" w14:textId="529988C5" w:rsidR="00B5095A" w:rsidRDefault="001F64A9" w:rsidP="00B050E5">
      <w:pPr>
        <w:spacing w:line="480" w:lineRule="auto"/>
        <w:jc w:val="both"/>
        <w:rPr>
          <w:rFonts w:ascii="Times New Roman" w:hAnsi="Times New Roman" w:cs="Times New Roman"/>
          <w:color w:val="2A2A2A"/>
          <w:sz w:val="24"/>
          <w:szCs w:val="24"/>
          <w:shd w:val="clear" w:color="auto" w:fill="FFFFFF"/>
        </w:rPr>
      </w:pPr>
      <w:r w:rsidRPr="004B7237">
        <w:rPr>
          <w:rFonts w:ascii="Times New Roman" w:hAnsi="Times New Roman" w:cs="Times New Roman"/>
          <w:color w:val="2A2A2A"/>
          <w:sz w:val="24"/>
          <w:szCs w:val="24"/>
          <w:shd w:val="clear" w:color="auto" w:fill="FFFFFF"/>
        </w:rPr>
        <w:t>Risk within a project is the likelihood that targets</w:t>
      </w:r>
      <w:r w:rsidR="000F46F1">
        <w:rPr>
          <w:rFonts w:ascii="Times New Roman" w:hAnsi="Times New Roman" w:cs="Times New Roman"/>
          <w:color w:val="2A2A2A"/>
          <w:sz w:val="24"/>
          <w:szCs w:val="24"/>
          <w:shd w:val="clear" w:color="auto" w:fill="FFFFFF"/>
        </w:rPr>
        <w:t xml:space="preserve"> that have been</w:t>
      </w:r>
      <w:r w:rsidRPr="004B7237">
        <w:rPr>
          <w:rFonts w:ascii="Times New Roman" w:hAnsi="Times New Roman" w:cs="Times New Roman"/>
          <w:color w:val="2A2A2A"/>
          <w:sz w:val="24"/>
          <w:szCs w:val="24"/>
          <w:shd w:val="clear" w:color="auto" w:fill="FFFFFF"/>
        </w:rPr>
        <w:t xml:space="preserve"> set to produce a product cannot be met due to an unexpected occurrence. All projects carry with them an element of </w:t>
      </w:r>
      <w:r w:rsidR="004B7237" w:rsidRPr="004B7237">
        <w:rPr>
          <w:rFonts w:ascii="Times New Roman" w:hAnsi="Times New Roman" w:cs="Times New Roman"/>
          <w:color w:val="2A2A2A"/>
          <w:sz w:val="24"/>
          <w:szCs w:val="24"/>
          <w:shd w:val="clear" w:color="auto" w:fill="FFFFFF"/>
        </w:rPr>
        <w:t>risk;</w:t>
      </w:r>
      <w:r w:rsidRPr="004B7237">
        <w:rPr>
          <w:rFonts w:ascii="Times New Roman" w:hAnsi="Times New Roman" w:cs="Times New Roman"/>
          <w:color w:val="2A2A2A"/>
          <w:sz w:val="24"/>
          <w:szCs w:val="24"/>
          <w:shd w:val="clear" w:color="auto" w:fill="FFFFFF"/>
        </w:rPr>
        <w:t xml:space="preserve"> however, these risks can increase if</w:t>
      </w:r>
      <w:r w:rsidR="00B5095A" w:rsidRPr="004B7237">
        <w:rPr>
          <w:rFonts w:ascii="Times New Roman" w:hAnsi="Times New Roman" w:cs="Times New Roman"/>
          <w:color w:val="2A2A2A"/>
          <w:sz w:val="24"/>
          <w:szCs w:val="24"/>
          <w:shd w:val="clear" w:color="auto" w:fill="FFFFFF"/>
        </w:rPr>
        <w:t>,</w:t>
      </w:r>
    </w:p>
    <w:p w14:paraId="6720D484" w14:textId="5C0DBDFE" w:rsid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The project runs for a long time</w:t>
      </w:r>
    </w:p>
    <w:p w14:paraId="163E9FEE" w14:textId="1A36A671" w:rsid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If the team, or organisation is inexperienced</w:t>
      </w:r>
    </w:p>
    <w:p w14:paraId="3D9BEF8E" w14:textId="5FD0104E" w:rsid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The time between preparation and work beginning is extensive.</w:t>
      </w:r>
    </w:p>
    <w:p w14:paraId="4C0E5C0C" w14:textId="063ACC2E" w:rsidR="00D968AA" w:rsidRPr="00D968AA" w:rsidRDefault="00D968AA" w:rsidP="00D968AA">
      <w:pPr>
        <w:pStyle w:val="ListParagraph"/>
        <w:numPr>
          <w:ilvl w:val="0"/>
          <w:numId w:val="19"/>
        </w:numPr>
        <w:spacing w:line="480" w:lineRule="auto"/>
        <w:jc w:val="both"/>
        <w:rPr>
          <w:rFonts w:ascii="Times New Roman" w:hAnsi="Times New Roman" w:cs="Times New Roman"/>
          <w:color w:val="2A2A2A"/>
          <w:sz w:val="24"/>
          <w:szCs w:val="24"/>
          <w:shd w:val="clear" w:color="auto" w:fill="FFFFFF"/>
        </w:rPr>
      </w:pPr>
      <w:r>
        <w:rPr>
          <w:rFonts w:ascii="Times New Roman" w:hAnsi="Times New Roman" w:cs="Times New Roman"/>
          <w:color w:val="2A2A2A"/>
          <w:sz w:val="24"/>
          <w:szCs w:val="24"/>
          <w:shd w:val="clear" w:color="auto" w:fill="FFFFFF"/>
        </w:rPr>
        <w:t xml:space="preserve">If new technology is used within a project. </w:t>
      </w:r>
    </w:p>
    <w:p w14:paraId="47A5636E" w14:textId="089C72AB" w:rsidR="00B5095A" w:rsidRDefault="00B5095A" w:rsidP="00B050E5">
      <w:pPr>
        <w:spacing w:line="480" w:lineRule="auto"/>
        <w:jc w:val="both"/>
        <w:rPr>
          <w:rFonts w:ascii="Times New Roman" w:hAnsi="Times New Roman" w:cs="Times New Roman"/>
          <w:sz w:val="24"/>
          <w:szCs w:val="24"/>
        </w:rPr>
      </w:pPr>
      <w:r w:rsidRPr="004B7237">
        <w:rPr>
          <w:rFonts w:ascii="Times New Roman" w:hAnsi="Times New Roman" w:cs="Times New Roman"/>
          <w:sz w:val="24"/>
          <w:szCs w:val="24"/>
        </w:rPr>
        <w:t>Every project must therefore determine, evaluate and manage any risk that could affect the project. This process includes</w:t>
      </w:r>
      <w:r w:rsidR="00C77FFC">
        <w:rPr>
          <w:rFonts w:ascii="Times New Roman" w:hAnsi="Times New Roman" w:cs="Times New Roman"/>
          <w:sz w:val="24"/>
          <w:szCs w:val="24"/>
        </w:rPr>
        <w:t xml:space="preserve">, </w:t>
      </w:r>
      <w:r w:rsidRPr="004B7237">
        <w:rPr>
          <w:rFonts w:ascii="Times New Roman" w:hAnsi="Times New Roman" w:cs="Times New Roman"/>
          <w:sz w:val="24"/>
          <w:szCs w:val="24"/>
        </w:rPr>
        <w:t xml:space="preserve">identification of the risk, assessing any effects the risk will have on the project, </w:t>
      </w:r>
      <w:r w:rsidR="00C77FFC">
        <w:rPr>
          <w:rFonts w:ascii="Times New Roman" w:hAnsi="Times New Roman" w:cs="Times New Roman"/>
          <w:sz w:val="24"/>
          <w:szCs w:val="24"/>
        </w:rPr>
        <w:t>asses</w:t>
      </w:r>
      <w:r w:rsidR="00210A60">
        <w:rPr>
          <w:rFonts w:ascii="Times New Roman" w:hAnsi="Times New Roman" w:cs="Times New Roman"/>
          <w:sz w:val="24"/>
          <w:szCs w:val="24"/>
        </w:rPr>
        <w:t>s</w:t>
      </w:r>
      <w:r w:rsidR="00C77FFC">
        <w:rPr>
          <w:rFonts w:ascii="Times New Roman" w:hAnsi="Times New Roman" w:cs="Times New Roman"/>
          <w:sz w:val="24"/>
          <w:szCs w:val="24"/>
        </w:rPr>
        <w:t xml:space="preserve"> the risk and</w:t>
      </w:r>
      <w:r w:rsidRPr="004B7237">
        <w:rPr>
          <w:rFonts w:ascii="Times New Roman" w:hAnsi="Times New Roman" w:cs="Times New Roman"/>
          <w:sz w:val="24"/>
          <w:szCs w:val="24"/>
        </w:rPr>
        <w:t xml:space="preserve"> agree how </w:t>
      </w:r>
      <w:r w:rsidR="00C77FFC">
        <w:rPr>
          <w:rFonts w:ascii="Times New Roman" w:hAnsi="Times New Roman" w:cs="Times New Roman"/>
          <w:sz w:val="24"/>
          <w:szCs w:val="24"/>
        </w:rPr>
        <w:t xml:space="preserve">to </w:t>
      </w:r>
      <w:r w:rsidRPr="004B7237">
        <w:rPr>
          <w:rFonts w:ascii="Times New Roman" w:hAnsi="Times New Roman" w:cs="Times New Roman"/>
          <w:sz w:val="24"/>
          <w:szCs w:val="24"/>
        </w:rPr>
        <w:t xml:space="preserve">shield  the project from any consequences the risk could bring. The fourth step </w:t>
      </w:r>
      <w:r w:rsidR="00C77FFC">
        <w:rPr>
          <w:rFonts w:ascii="Times New Roman" w:hAnsi="Times New Roman" w:cs="Times New Roman"/>
          <w:sz w:val="24"/>
          <w:szCs w:val="24"/>
        </w:rPr>
        <w:t>is</w:t>
      </w:r>
      <w:r w:rsidRPr="004B7237">
        <w:rPr>
          <w:rFonts w:ascii="Times New Roman" w:hAnsi="Times New Roman" w:cs="Times New Roman"/>
          <w:sz w:val="24"/>
          <w:szCs w:val="24"/>
        </w:rPr>
        <w:t xml:space="preserve"> completed </w:t>
      </w:r>
      <w:r w:rsidR="00C77FFC">
        <w:rPr>
          <w:rFonts w:ascii="Times New Roman" w:hAnsi="Times New Roman" w:cs="Times New Roman"/>
          <w:sz w:val="24"/>
          <w:szCs w:val="24"/>
        </w:rPr>
        <w:t>throughout the</w:t>
      </w:r>
      <w:r w:rsidRPr="004B7237">
        <w:rPr>
          <w:rFonts w:ascii="Times New Roman" w:hAnsi="Times New Roman" w:cs="Times New Roman"/>
          <w:sz w:val="24"/>
          <w:szCs w:val="24"/>
        </w:rPr>
        <w:t xml:space="preserve"> production phase, </w:t>
      </w:r>
      <w:r w:rsidR="00C77FFC">
        <w:rPr>
          <w:rFonts w:ascii="Times New Roman" w:hAnsi="Times New Roman" w:cs="Times New Roman"/>
          <w:sz w:val="24"/>
          <w:szCs w:val="24"/>
        </w:rPr>
        <w:t xml:space="preserve">monitoring the risk, this step </w:t>
      </w:r>
      <w:r w:rsidRPr="004B7237">
        <w:rPr>
          <w:rFonts w:ascii="Times New Roman" w:hAnsi="Times New Roman" w:cs="Times New Roman"/>
          <w:sz w:val="24"/>
          <w:szCs w:val="24"/>
        </w:rPr>
        <w:t>determin</w:t>
      </w:r>
      <w:r w:rsidR="00C77FFC">
        <w:rPr>
          <w:rFonts w:ascii="Times New Roman" w:hAnsi="Times New Roman" w:cs="Times New Roman"/>
          <w:sz w:val="24"/>
          <w:szCs w:val="24"/>
        </w:rPr>
        <w:t>es</w:t>
      </w:r>
      <w:r w:rsidRPr="004B7237">
        <w:rPr>
          <w:rFonts w:ascii="Times New Roman" w:hAnsi="Times New Roman" w:cs="Times New Roman"/>
          <w:sz w:val="24"/>
          <w:szCs w:val="24"/>
        </w:rPr>
        <w:t xml:space="preserve"> the existence of new risks, </w:t>
      </w:r>
      <w:r w:rsidR="004B7237" w:rsidRPr="004B7237">
        <w:rPr>
          <w:rFonts w:ascii="Times New Roman" w:hAnsi="Times New Roman" w:cs="Times New Roman"/>
          <w:sz w:val="24"/>
          <w:szCs w:val="24"/>
        </w:rPr>
        <w:t xml:space="preserve">or whether existing risks have amplified or diminished. </w:t>
      </w:r>
      <w:r w:rsidRPr="004B7237">
        <w:rPr>
          <w:rFonts w:ascii="Times New Roman" w:hAnsi="Times New Roman" w:cs="Times New Roman"/>
          <w:sz w:val="24"/>
          <w:szCs w:val="24"/>
        </w:rPr>
        <w:t xml:space="preserve"> </w:t>
      </w:r>
      <w:r w:rsidR="00210A60" w:rsidRPr="004B7237">
        <w:rPr>
          <w:rFonts w:ascii="Times New Roman" w:hAnsi="Times New Roman" w:cs="Times New Roman"/>
          <w:sz w:val="24"/>
          <w:szCs w:val="24"/>
        </w:rPr>
        <w:t xml:space="preserve">The fifth step </w:t>
      </w:r>
      <w:r w:rsidR="00210A60">
        <w:rPr>
          <w:rFonts w:ascii="Times New Roman" w:hAnsi="Times New Roman" w:cs="Times New Roman"/>
          <w:sz w:val="24"/>
          <w:szCs w:val="24"/>
        </w:rPr>
        <w:t xml:space="preserve">is communication, this phase must occur throughout the </w:t>
      </w:r>
      <w:r w:rsidR="0035031C">
        <w:rPr>
          <w:rFonts w:ascii="Times New Roman" w:hAnsi="Times New Roman" w:cs="Times New Roman"/>
          <w:sz w:val="24"/>
          <w:szCs w:val="24"/>
        </w:rPr>
        <w:t>entire</w:t>
      </w:r>
      <w:r w:rsidR="00210A60">
        <w:rPr>
          <w:rFonts w:ascii="Times New Roman" w:hAnsi="Times New Roman" w:cs="Times New Roman"/>
          <w:sz w:val="24"/>
          <w:szCs w:val="24"/>
        </w:rPr>
        <w:t xml:space="preserve"> duration of a project to ensure its</w:t>
      </w:r>
      <w:r w:rsidR="004B7237" w:rsidRPr="004B7237">
        <w:rPr>
          <w:rFonts w:ascii="Times New Roman" w:hAnsi="Times New Roman" w:cs="Times New Roman"/>
          <w:sz w:val="24"/>
          <w:szCs w:val="24"/>
        </w:rPr>
        <w:t xml:space="preserve"> success. By keeping key stakeholders informed of potential project risks from the beginning of the project to the end </w:t>
      </w:r>
      <w:r w:rsidR="00210A60">
        <w:rPr>
          <w:rFonts w:ascii="Times New Roman" w:hAnsi="Times New Roman" w:cs="Times New Roman"/>
          <w:sz w:val="24"/>
          <w:szCs w:val="24"/>
        </w:rPr>
        <w:t xml:space="preserve">can </w:t>
      </w:r>
      <w:r w:rsidR="00C77FFC">
        <w:rPr>
          <w:rFonts w:ascii="Times New Roman" w:hAnsi="Times New Roman" w:cs="Times New Roman"/>
          <w:sz w:val="24"/>
          <w:szCs w:val="24"/>
        </w:rPr>
        <w:t>evoke</w:t>
      </w:r>
      <w:r w:rsidR="004B7237" w:rsidRPr="004B7237">
        <w:rPr>
          <w:rFonts w:ascii="Times New Roman" w:hAnsi="Times New Roman" w:cs="Times New Roman"/>
          <w:sz w:val="24"/>
          <w:szCs w:val="24"/>
        </w:rPr>
        <w:t xml:space="preserve"> openness, honesty and professionalism</w:t>
      </w:r>
      <w:sdt>
        <w:sdtPr>
          <w:rPr>
            <w:rFonts w:ascii="Times New Roman" w:hAnsi="Times New Roman" w:cs="Times New Roman"/>
            <w:sz w:val="24"/>
            <w:szCs w:val="24"/>
          </w:rPr>
          <w:id w:val="-628011311"/>
          <w:citation/>
        </w:sdtPr>
        <w:sdtContent>
          <w:r w:rsidR="00F37CBE">
            <w:rPr>
              <w:rFonts w:ascii="Times New Roman" w:hAnsi="Times New Roman" w:cs="Times New Roman"/>
              <w:sz w:val="24"/>
              <w:szCs w:val="24"/>
            </w:rPr>
            <w:fldChar w:fldCharType="begin"/>
          </w:r>
          <w:r w:rsidR="00F37CBE">
            <w:rPr>
              <w:rFonts w:ascii="Times New Roman" w:hAnsi="Times New Roman" w:cs="Times New Roman"/>
              <w:sz w:val="24"/>
              <w:szCs w:val="24"/>
            </w:rPr>
            <w:instrText xml:space="preserve"> CITATION Raz02 \l 2057 </w:instrText>
          </w:r>
          <w:r w:rsidR="00F37CBE">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(Raz, Shenhar, &amp; Dvir, 2002)</w:t>
          </w:r>
          <w:r w:rsidR="00F37CBE">
            <w:rPr>
              <w:rFonts w:ascii="Times New Roman" w:hAnsi="Times New Roman" w:cs="Times New Roman"/>
              <w:sz w:val="24"/>
              <w:szCs w:val="24"/>
            </w:rPr>
            <w:fldChar w:fldCharType="end"/>
          </w:r>
        </w:sdtContent>
      </w:sdt>
      <w:r w:rsidR="004B7237" w:rsidRPr="004B7237">
        <w:rPr>
          <w:rFonts w:ascii="Times New Roman" w:hAnsi="Times New Roman" w:cs="Times New Roman"/>
          <w:sz w:val="24"/>
          <w:szCs w:val="24"/>
        </w:rPr>
        <w:t xml:space="preserve">.  </w:t>
      </w:r>
    </w:p>
    <w:p w14:paraId="65F5C386" w14:textId="77777777" w:rsidR="0053795D" w:rsidRDefault="0053795D" w:rsidP="00B050E5">
      <w:pPr>
        <w:spacing w:line="480" w:lineRule="auto"/>
        <w:jc w:val="both"/>
        <w:rPr>
          <w:rFonts w:ascii="Times New Roman" w:hAnsi="Times New Roman" w:cs="Times New Roman"/>
          <w:b/>
          <w:sz w:val="24"/>
          <w:szCs w:val="24"/>
        </w:rPr>
      </w:pPr>
    </w:p>
    <w:p w14:paraId="782AFD32" w14:textId="5B36F22E" w:rsidR="004B7237" w:rsidRPr="002D4BD9" w:rsidRDefault="006B0B4D"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10.1 </w:t>
      </w:r>
      <w:r w:rsidR="005A26E7" w:rsidRPr="002D4BD9">
        <w:rPr>
          <w:rFonts w:ascii="Times New Roman" w:hAnsi="Times New Roman" w:cs="Times New Roman"/>
          <w:b/>
          <w:sz w:val="24"/>
          <w:szCs w:val="24"/>
        </w:rPr>
        <w:t>Identifying the</w:t>
      </w:r>
      <w:r w:rsidR="00210A60">
        <w:rPr>
          <w:rFonts w:ascii="Times New Roman" w:hAnsi="Times New Roman" w:cs="Times New Roman"/>
          <w:b/>
          <w:sz w:val="24"/>
          <w:szCs w:val="24"/>
        </w:rPr>
        <w:t xml:space="preserve"> Risks</w:t>
      </w:r>
    </w:p>
    <w:p w14:paraId="12D90346" w14:textId="447D5698" w:rsidR="005A26E7" w:rsidRDefault="005A26E7"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In order to successfu</w:t>
      </w:r>
      <w:r w:rsidR="00210A60">
        <w:rPr>
          <w:rFonts w:ascii="Times New Roman" w:hAnsi="Times New Roman" w:cs="Times New Roman"/>
          <w:sz w:val="24"/>
          <w:szCs w:val="24"/>
        </w:rPr>
        <w:t>l</w:t>
      </w:r>
      <w:r>
        <w:rPr>
          <w:rFonts w:ascii="Times New Roman" w:hAnsi="Times New Roman" w:cs="Times New Roman"/>
          <w:sz w:val="24"/>
          <w:szCs w:val="24"/>
        </w:rPr>
        <w:t>l</w:t>
      </w:r>
      <w:r w:rsidR="00210A60">
        <w:rPr>
          <w:rFonts w:ascii="Times New Roman" w:hAnsi="Times New Roman" w:cs="Times New Roman"/>
          <w:sz w:val="24"/>
          <w:szCs w:val="24"/>
        </w:rPr>
        <w:t>y</w:t>
      </w:r>
      <w:r>
        <w:rPr>
          <w:rFonts w:ascii="Times New Roman" w:hAnsi="Times New Roman" w:cs="Times New Roman"/>
          <w:sz w:val="24"/>
          <w:szCs w:val="24"/>
        </w:rPr>
        <w:t xml:space="preserve"> control risks, they must </w:t>
      </w:r>
      <w:r w:rsidR="00210A60">
        <w:rPr>
          <w:rFonts w:ascii="Times New Roman" w:hAnsi="Times New Roman" w:cs="Times New Roman"/>
          <w:sz w:val="24"/>
          <w:szCs w:val="24"/>
        </w:rPr>
        <w:t xml:space="preserve">first </w:t>
      </w:r>
      <w:r>
        <w:rPr>
          <w:rFonts w:ascii="Times New Roman" w:hAnsi="Times New Roman" w:cs="Times New Roman"/>
          <w:sz w:val="24"/>
          <w:szCs w:val="24"/>
        </w:rPr>
        <w:t xml:space="preserve">be identified. It is important to acknowledge that not all risks carry the same scale of </w:t>
      </w:r>
      <w:r w:rsidR="00210A60">
        <w:rPr>
          <w:rFonts w:ascii="Times New Roman" w:hAnsi="Times New Roman" w:cs="Times New Roman"/>
          <w:sz w:val="24"/>
          <w:szCs w:val="24"/>
        </w:rPr>
        <w:t>complications</w:t>
      </w:r>
      <w:r>
        <w:rPr>
          <w:rFonts w:ascii="Times New Roman" w:hAnsi="Times New Roman" w:cs="Times New Roman"/>
          <w:sz w:val="24"/>
          <w:szCs w:val="24"/>
        </w:rPr>
        <w:t xml:space="preserve"> to the project. One method used to identify the importance and severity of the risk is to compile a  </w:t>
      </w:r>
      <w:r w:rsidR="002D4BD9">
        <w:rPr>
          <w:rFonts w:ascii="Times New Roman" w:hAnsi="Times New Roman" w:cs="Times New Roman"/>
          <w:sz w:val="24"/>
          <w:szCs w:val="24"/>
        </w:rPr>
        <w:t>scatter chart to plot all identified risks.</w:t>
      </w:r>
    </w:p>
    <w:p w14:paraId="531C3421" w14:textId="0EE18E43" w:rsidR="004B7237" w:rsidRPr="004B7237" w:rsidRDefault="00F44C73" w:rsidP="00D735FC">
      <w:pPr>
        <w:spacing w:line="276" w:lineRule="auto"/>
        <w:jc w:val="center"/>
        <w:rPr>
          <w:rFonts w:ascii="Times New Roman" w:hAnsi="Times New Roman" w:cs="Times New Roman"/>
          <w:sz w:val="24"/>
          <w:szCs w:val="24"/>
        </w:rPr>
      </w:pPr>
      <w:r>
        <w:rPr>
          <w:noProof/>
          <w:lang w:eastAsia="en-GB"/>
        </w:rPr>
        <w:drawing>
          <wp:inline distT="0" distB="0" distL="0" distR="0" wp14:anchorId="7E1B6A11" wp14:editId="434CAF47">
            <wp:extent cx="2712720" cy="22540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422" t="13399" r="19344" b="18277"/>
                    <a:stretch/>
                  </pic:blipFill>
                  <pic:spPr bwMode="auto">
                    <a:xfrm>
                      <a:off x="0" y="0"/>
                      <a:ext cx="2745614" cy="2281349"/>
                    </a:xfrm>
                    <a:prstGeom prst="rect">
                      <a:avLst/>
                    </a:prstGeom>
                    <a:ln>
                      <a:noFill/>
                    </a:ln>
                    <a:extLst>
                      <a:ext uri="{53640926-AAD7-44D8-BBD7-CCE9431645EC}">
                        <a14:shadowObscured xmlns:a14="http://schemas.microsoft.com/office/drawing/2010/main"/>
                      </a:ext>
                    </a:extLst>
                  </pic:spPr>
                </pic:pic>
              </a:graphicData>
            </a:graphic>
          </wp:inline>
        </w:drawing>
      </w:r>
    </w:p>
    <w:p w14:paraId="512B452F" w14:textId="325A8AD6" w:rsidR="00C77FFC" w:rsidRPr="001E04A9" w:rsidRDefault="005214B6" w:rsidP="00D735FC">
      <w:pPr>
        <w:spacing w:line="276" w:lineRule="auto"/>
        <w:jc w:val="center"/>
        <w:rPr>
          <w:rFonts w:ascii="Times New Roman" w:hAnsi="Times New Roman" w:cs="Times New Roman"/>
          <w:sz w:val="20"/>
          <w:szCs w:val="20"/>
        </w:rPr>
      </w:pPr>
      <w:sdt>
        <w:sdtPr>
          <w:rPr>
            <w:rFonts w:ascii="Times New Roman" w:hAnsi="Times New Roman" w:cs="Times New Roman"/>
            <w:sz w:val="20"/>
            <w:szCs w:val="20"/>
          </w:rPr>
          <w:id w:val="-873614380"/>
          <w:citation/>
        </w:sdtPr>
        <w:sdtEndPr/>
        <w:sdtContent>
          <w:r w:rsidR="001E04A9" w:rsidRPr="001E04A9">
            <w:rPr>
              <w:rFonts w:ascii="Times New Roman" w:hAnsi="Times New Roman" w:cs="Times New Roman"/>
              <w:sz w:val="20"/>
              <w:szCs w:val="20"/>
            </w:rPr>
            <w:fldChar w:fldCharType="begin"/>
          </w:r>
          <w:r w:rsidR="001E04A9" w:rsidRPr="001E04A9">
            <w:rPr>
              <w:rFonts w:ascii="Times New Roman" w:hAnsi="Times New Roman" w:cs="Times New Roman"/>
              <w:sz w:val="20"/>
              <w:szCs w:val="20"/>
            </w:rPr>
            <w:instrText xml:space="preserve"> CITATION Dan17 \l 2057 </w:instrText>
          </w:r>
          <w:r w:rsidR="001E04A9" w:rsidRPr="001E04A9">
            <w:rPr>
              <w:rFonts w:ascii="Times New Roman" w:hAnsi="Times New Roman" w:cs="Times New Roman"/>
              <w:sz w:val="20"/>
              <w:szCs w:val="20"/>
            </w:rPr>
            <w:fldChar w:fldCharType="separate"/>
          </w:r>
          <w:r w:rsidR="00474544" w:rsidRPr="00474544">
            <w:rPr>
              <w:rFonts w:ascii="Times New Roman" w:hAnsi="Times New Roman" w:cs="Times New Roman"/>
              <w:noProof/>
              <w:sz w:val="20"/>
              <w:szCs w:val="20"/>
            </w:rPr>
            <w:t>(Yeomans &amp; Rogers, 2017)</w:t>
          </w:r>
          <w:r w:rsidR="001E04A9" w:rsidRPr="001E04A9">
            <w:rPr>
              <w:rFonts w:ascii="Times New Roman" w:hAnsi="Times New Roman" w:cs="Times New Roman"/>
              <w:sz w:val="20"/>
              <w:szCs w:val="20"/>
            </w:rPr>
            <w:fldChar w:fldCharType="end"/>
          </w:r>
        </w:sdtContent>
      </w:sdt>
    </w:p>
    <w:p w14:paraId="62C18A1F" w14:textId="77777777" w:rsidR="00D147DF" w:rsidRDefault="002D4BD9" w:rsidP="00B050E5">
      <w:pPr>
        <w:spacing w:line="480" w:lineRule="auto"/>
        <w:jc w:val="both"/>
        <w:rPr>
          <w:rFonts w:ascii="Times New Roman" w:hAnsi="Times New Roman" w:cs="Times New Roman"/>
          <w:sz w:val="24"/>
          <w:szCs w:val="24"/>
        </w:rPr>
      </w:pPr>
      <w:r w:rsidRPr="00C77FFC">
        <w:rPr>
          <w:rFonts w:ascii="Times New Roman" w:hAnsi="Times New Roman" w:cs="Times New Roman"/>
          <w:sz w:val="24"/>
          <w:szCs w:val="24"/>
        </w:rPr>
        <w:t xml:space="preserve">These </w:t>
      </w:r>
      <w:r w:rsidRPr="00D147DF">
        <w:rPr>
          <w:rFonts w:ascii="Times New Roman" w:hAnsi="Times New Roman" w:cs="Times New Roman"/>
          <w:sz w:val="24"/>
          <w:szCs w:val="24"/>
        </w:rPr>
        <w:t xml:space="preserve">risks should now be assessed for probability, or likelihood of it happening and its Impact or cost to the project both financial and time related. </w:t>
      </w:r>
      <w:r w:rsidR="00D147DF" w:rsidRPr="00D147DF">
        <w:rPr>
          <w:rFonts w:ascii="Times New Roman" w:hAnsi="Times New Roman" w:cs="Times New Roman"/>
          <w:sz w:val="24"/>
          <w:szCs w:val="24"/>
        </w:rPr>
        <w:t xml:space="preserve">Likelihood can be gauged in a number of ways </w:t>
      </w:r>
      <w:r w:rsidR="00D147DF">
        <w:rPr>
          <w:rFonts w:ascii="Times New Roman" w:hAnsi="Times New Roman" w:cs="Times New Roman"/>
          <w:sz w:val="24"/>
          <w:szCs w:val="24"/>
        </w:rPr>
        <w:t>these include</w:t>
      </w:r>
      <w:r w:rsidR="00D147DF" w:rsidRPr="00D147DF">
        <w:rPr>
          <w:rFonts w:ascii="Times New Roman" w:hAnsi="Times New Roman" w:cs="Times New Roman"/>
          <w:sz w:val="24"/>
          <w:szCs w:val="24"/>
        </w:rPr>
        <w:t>,</w:t>
      </w:r>
      <w:r w:rsidR="00D147DF">
        <w:rPr>
          <w:rFonts w:ascii="Times New Roman" w:hAnsi="Times New Roman" w:cs="Times New Roman"/>
          <w:sz w:val="24"/>
          <w:szCs w:val="24"/>
        </w:rPr>
        <w:t xml:space="preserve"> studying the probability of occurrence, this is achieved by attributing a number to signify the chance of the risk occurring from 0.0 – will never occur to 1.0 will always occur. Another system that can be use is category ranking, where each risk is classified into a category for example – Low, Medium and High. </w:t>
      </w:r>
    </w:p>
    <w:p w14:paraId="5AC85083" w14:textId="645F3ADA" w:rsidR="00C45DFF" w:rsidRPr="00C77FFC" w:rsidRDefault="00D147DF"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possible to evaluate the chance of a risk happening by </w:t>
      </w:r>
      <w:r w:rsidR="00C45DFF">
        <w:rPr>
          <w:rFonts w:ascii="Times New Roman" w:hAnsi="Times New Roman" w:cs="Times New Roman"/>
          <w:sz w:val="24"/>
          <w:szCs w:val="24"/>
        </w:rPr>
        <w:t>relating it to a similar project, to be confident in the findings as many different situations should be considered as possible.</w:t>
      </w:r>
      <w:r w:rsidR="00C45DFF" w:rsidRPr="00C45DFF">
        <w:rPr>
          <w:rFonts w:ascii="Times New Roman" w:hAnsi="Times New Roman" w:cs="Times New Roman"/>
          <w:sz w:val="24"/>
          <w:szCs w:val="24"/>
        </w:rPr>
        <w:t xml:space="preserve"> </w:t>
      </w:r>
      <w:r w:rsidR="00C45DFF" w:rsidRPr="00C77FFC">
        <w:rPr>
          <w:rFonts w:ascii="Times New Roman" w:hAnsi="Times New Roman" w:cs="Times New Roman"/>
          <w:sz w:val="24"/>
          <w:szCs w:val="24"/>
        </w:rPr>
        <w:t xml:space="preserve">By sitting down with experts in the business and those who have been involved in similar projects, a team is able to gather opinions and </w:t>
      </w:r>
      <w:r w:rsidR="00C45DFF">
        <w:rPr>
          <w:rFonts w:ascii="Times New Roman" w:hAnsi="Times New Roman" w:cs="Times New Roman"/>
          <w:sz w:val="24"/>
          <w:szCs w:val="24"/>
        </w:rPr>
        <w:t>offer solutions</w:t>
      </w:r>
      <w:r w:rsidR="00C45DFF" w:rsidRPr="00C77FFC">
        <w:rPr>
          <w:rFonts w:ascii="Times New Roman" w:hAnsi="Times New Roman" w:cs="Times New Roman"/>
          <w:sz w:val="24"/>
          <w:szCs w:val="24"/>
        </w:rPr>
        <w:t>, this could also lead to reduced chances of things being overlooked. By being specific when</w:t>
      </w:r>
      <w:r w:rsidR="00C45DFF">
        <w:rPr>
          <w:rFonts w:ascii="Times New Roman" w:hAnsi="Times New Roman" w:cs="Times New Roman"/>
          <w:sz w:val="24"/>
          <w:szCs w:val="24"/>
        </w:rPr>
        <w:t xml:space="preserve"> communicating</w:t>
      </w:r>
      <w:r w:rsidR="00C45DFF" w:rsidRPr="00C77FFC">
        <w:rPr>
          <w:rFonts w:ascii="Times New Roman" w:hAnsi="Times New Roman" w:cs="Times New Roman"/>
          <w:color w:val="C00000"/>
          <w:sz w:val="24"/>
          <w:szCs w:val="24"/>
        </w:rPr>
        <w:t xml:space="preserve"> </w:t>
      </w:r>
      <w:r w:rsidR="00C45DFF" w:rsidRPr="00C77FFC">
        <w:rPr>
          <w:rFonts w:ascii="Times New Roman" w:hAnsi="Times New Roman" w:cs="Times New Roman"/>
          <w:sz w:val="24"/>
          <w:szCs w:val="24"/>
        </w:rPr>
        <w:t>the risks</w:t>
      </w:r>
      <w:r w:rsidR="00197916">
        <w:rPr>
          <w:rFonts w:ascii="Times New Roman" w:hAnsi="Times New Roman" w:cs="Times New Roman"/>
          <w:sz w:val="24"/>
          <w:szCs w:val="24"/>
        </w:rPr>
        <w:t>,</w:t>
      </w:r>
      <w:r w:rsidR="00C45DFF" w:rsidRPr="00C77FFC">
        <w:rPr>
          <w:rFonts w:ascii="Times New Roman" w:hAnsi="Times New Roman" w:cs="Times New Roman"/>
          <w:sz w:val="24"/>
          <w:szCs w:val="24"/>
        </w:rPr>
        <w:t xml:space="preserve"> allows for a</w:t>
      </w:r>
      <w:r w:rsidR="00C45DFF">
        <w:rPr>
          <w:rFonts w:ascii="Times New Roman" w:hAnsi="Times New Roman" w:cs="Times New Roman"/>
          <w:sz w:val="24"/>
          <w:szCs w:val="24"/>
        </w:rPr>
        <w:t>n</w:t>
      </w:r>
      <w:r w:rsidR="00C45DFF" w:rsidRPr="00C77FFC">
        <w:rPr>
          <w:rFonts w:ascii="Times New Roman" w:hAnsi="Times New Roman" w:cs="Times New Roman"/>
          <w:sz w:val="24"/>
          <w:szCs w:val="24"/>
        </w:rPr>
        <w:t xml:space="preserve"> </w:t>
      </w:r>
      <w:r w:rsidR="00C45DFF" w:rsidRPr="00C77FFC">
        <w:rPr>
          <w:rFonts w:ascii="Times New Roman" w:hAnsi="Times New Roman" w:cs="Times New Roman"/>
          <w:sz w:val="24"/>
          <w:szCs w:val="24"/>
        </w:rPr>
        <w:lastRenderedPageBreak/>
        <w:t>improved assessment of the potential effects it may have on the project</w:t>
      </w:r>
      <w:sdt>
        <w:sdtPr>
          <w:rPr>
            <w:rFonts w:ascii="Times New Roman" w:hAnsi="Times New Roman" w:cs="Times New Roman"/>
            <w:sz w:val="24"/>
            <w:szCs w:val="24"/>
          </w:rPr>
          <w:id w:val="1880735195"/>
          <w:citation/>
        </w:sdtPr>
        <w:sdtContent>
          <w:r w:rsidR="00F80749">
            <w:rPr>
              <w:rFonts w:ascii="Times New Roman" w:hAnsi="Times New Roman" w:cs="Times New Roman"/>
              <w:sz w:val="24"/>
              <w:szCs w:val="24"/>
            </w:rPr>
            <w:fldChar w:fldCharType="begin"/>
          </w:r>
          <w:r w:rsidR="00F80749">
            <w:rPr>
              <w:rFonts w:ascii="Times New Roman" w:hAnsi="Times New Roman" w:cs="Times New Roman"/>
              <w:sz w:val="24"/>
              <w:szCs w:val="24"/>
            </w:rPr>
            <w:instrText xml:space="preserve"> CITATION Sur01 \l 2057 </w:instrText>
          </w:r>
          <w:r w:rsidR="00F80749">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(Surnit &amp; Mukherjee, 2001)</w:t>
          </w:r>
          <w:r w:rsidR="00F80749">
            <w:rPr>
              <w:rFonts w:ascii="Times New Roman" w:hAnsi="Times New Roman" w:cs="Times New Roman"/>
              <w:sz w:val="24"/>
              <w:szCs w:val="24"/>
            </w:rPr>
            <w:fldChar w:fldCharType="end"/>
          </w:r>
        </w:sdtContent>
      </w:sdt>
      <w:r w:rsidR="00C45DFF" w:rsidRPr="00C77FFC">
        <w:rPr>
          <w:rFonts w:ascii="Times New Roman" w:hAnsi="Times New Roman" w:cs="Times New Roman"/>
          <w:sz w:val="24"/>
          <w:szCs w:val="24"/>
        </w:rPr>
        <w:t xml:space="preserve">. </w:t>
      </w:r>
    </w:p>
    <w:p w14:paraId="7EB3FC30" w14:textId="176FDC37" w:rsidR="00E32F90" w:rsidRPr="00C77FFC" w:rsidRDefault="00E32F90" w:rsidP="00B050E5">
      <w:pPr>
        <w:spacing w:line="480" w:lineRule="auto"/>
        <w:jc w:val="both"/>
        <w:rPr>
          <w:rFonts w:ascii="Times New Roman" w:hAnsi="Times New Roman" w:cs="Times New Roman"/>
          <w:sz w:val="24"/>
          <w:szCs w:val="24"/>
        </w:rPr>
      </w:pPr>
      <w:r w:rsidRPr="00C77FFC">
        <w:rPr>
          <w:rFonts w:ascii="Times New Roman" w:hAnsi="Times New Roman" w:cs="Times New Roman"/>
          <w:sz w:val="24"/>
          <w:szCs w:val="24"/>
        </w:rPr>
        <w:t xml:space="preserve">There are hundreds of risks big and small that can </w:t>
      </w:r>
      <w:r w:rsidR="00AA1FD5" w:rsidRPr="00C77FFC">
        <w:rPr>
          <w:rFonts w:ascii="Times New Roman" w:hAnsi="Times New Roman" w:cs="Times New Roman"/>
          <w:sz w:val="24"/>
          <w:szCs w:val="24"/>
        </w:rPr>
        <w:t>affect</w:t>
      </w:r>
      <w:r w:rsidRPr="00C77FFC">
        <w:rPr>
          <w:rFonts w:ascii="Times New Roman" w:hAnsi="Times New Roman" w:cs="Times New Roman"/>
          <w:sz w:val="24"/>
          <w:szCs w:val="24"/>
        </w:rPr>
        <w:t xml:space="preserve"> a </w:t>
      </w:r>
      <w:r w:rsidR="00AA1FD5" w:rsidRPr="00C77FFC">
        <w:rPr>
          <w:rFonts w:ascii="Times New Roman" w:hAnsi="Times New Roman" w:cs="Times New Roman"/>
          <w:sz w:val="24"/>
          <w:szCs w:val="24"/>
        </w:rPr>
        <w:t>project,</w:t>
      </w:r>
      <w:r w:rsidRPr="00C77FFC">
        <w:rPr>
          <w:rFonts w:ascii="Times New Roman" w:hAnsi="Times New Roman" w:cs="Times New Roman"/>
          <w:sz w:val="24"/>
          <w:szCs w:val="24"/>
        </w:rPr>
        <w:t xml:space="preserve"> these can occur from the very start of the process all the way till the end. Common problems include </w:t>
      </w:r>
      <w:r w:rsidR="00AA1FD5" w:rsidRPr="00C77FFC">
        <w:rPr>
          <w:rFonts w:ascii="Times New Roman" w:hAnsi="Times New Roman" w:cs="Times New Roman"/>
          <w:sz w:val="24"/>
          <w:szCs w:val="24"/>
        </w:rPr>
        <w:t xml:space="preserve">increased costs, running out of time, </w:t>
      </w:r>
      <w:r w:rsidR="005A709C" w:rsidRPr="00C77FFC">
        <w:rPr>
          <w:rFonts w:ascii="Times New Roman" w:hAnsi="Times New Roman" w:cs="Times New Roman"/>
          <w:sz w:val="24"/>
          <w:szCs w:val="24"/>
        </w:rPr>
        <w:t>lack of focus. O</w:t>
      </w:r>
      <w:r w:rsidR="00AA1FD5" w:rsidRPr="00C77FFC">
        <w:rPr>
          <w:rFonts w:ascii="Times New Roman" w:hAnsi="Times New Roman" w:cs="Times New Roman"/>
          <w:sz w:val="24"/>
          <w:szCs w:val="24"/>
        </w:rPr>
        <w:t>ther risks could be linked to the technologies use</w:t>
      </w:r>
      <w:r w:rsidR="00210A60">
        <w:rPr>
          <w:rFonts w:ascii="Times New Roman" w:hAnsi="Times New Roman" w:cs="Times New Roman"/>
          <w:sz w:val="24"/>
          <w:szCs w:val="24"/>
        </w:rPr>
        <w:t>d</w:t>
      </w:r>
      <w:r w:rsidR="00AA1FD5" w:rsidRPr="00C77FFC">
        <w:rPr>
          <w:rFonts w:ascii="Times New Roman" w:hAnsi="Times New Roman" w:cs="Times New Roman"/>
          <w:sz w:val="24"/>
          <w:szCs w:val="24"/>
        </w:rPr>
        <w:t xml:space="preserve"> to produce the item.  </w:t>
      </w:r>
    </w:p>
    <w:p w14:paraId="03E99A99" w14:textId="41A96730" w:rsidR="00F44D96" w:rsidRDefault="006B0B4D"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10.2 </w:t>
      </w:r>
      <w:r w:rsidR="00C45DFF" w:rsidRPr="00C45DFF">
        <w:rPr>
          <w:rFonts w:ascii="Times New Roman" w:hAnsi="Times New Roman" w:cs="Times New Roman"/>
          <w:b/>
          <w:sz w:val="24"/>
          <w:szCs w:val="24"/>
        </w:rPr>
        <w:t>Man</w:t>
      </w:r>
      <w:r w:rsidR="00210A60">
        <w:rPr>
          <w:rFonts w:ascii="Times New Roman" w:hAnsi="Times New Roman" w:cs="Times New Roman"/>
          <w:b/>
          <w:sz w:val="24"/>
          <w:szCs w:val="24"/>
        </w:rPr>
        <w:t>a</w:t>
      </w:r>
      <w:r w:rsidR="00C45DFF" w:rsidRPr="00C45DFF">
        <w:rPr>
          <w:rFonts w:ascii="Times New Roman" w:hAnsi="Times New Roman" w:cs="Times New Roman"/>
          <w:b/>
          <w:sz w:val="24"/>
          <w:szCs w:val="24"/>
        </w:rPr>
        <w:t xml:space="preserve">ging </w:t>
      </w:r>
      <w:r w:rsidR="00210A60">
        <w:rPr>
          <w:rFonts w:ascii="Times New Roman" w:hAnsi="Times New Roman" w:cs="Times New Roman"/>
          <w:b/>
          <w:sz w:val="24"/>
          <w:szCs w:val="24"/>
        </w:rPr>
        <w:t>R</w:t>
      </w:r>
      <w:r w:rsidR="00C45DFF" w:rsidRPr="00C45DFF">
        <w:rPr>
          <w:rFonts w:ascii="Times New Roman" w:hAnsi="Times New Roman" w:cs="Times New Roman"/>
          <w:b/>
          <w:sz w:val="24"/>
          <w:szCs w:val="24"/>
        </w:rPr>
        <w:t xml:space="preserve">isk </w:t>
      </w:r>
    </w:p>
    <w:p w14:paraId="31FDFAED" w14:textId="760CB4F8" w:rsidR="002D4BD9" w:rsidRDefault="003B1351" w:rsidP="00B050E5">
      <w:pPr>
        <w:spacing w:line="480" w:lineRule="auto"/>
        <w:jc w:val="both"/>
        <w:rPr>
          <w:rFonts w:ascii="Times New Roman" w:hAnsi="Times New Roman" w:cs="Times New Roman"/>
          <w:sz w:val="24"/>
          <w:szCs w:val="24"/>
        </w:rPr>
      </w:pPr>
      <w:r w:rsidRPr="00210A60">
        <w:rPr>
          <w:rFonts w:ascii="Times New Roman" w:hAnsi="Times New Roman" w:cs="Times New Roman"/>
          <w:noProof/>
          <w:sz w:val="24"/>
          <w:szCs w:val="24"/>
          <w:lang w:eastAsia="en-GB"/>
        </w:rPr>
        <mc:AlternateContent>
          <mc:Choice Requires="wps">
            <w:drawing>
              <wp:anchor distT="45720" distB="45720" distL="114300" distR="114300" simplePos="0" relativeHeight="251659264" behindDoc="0" locked="0" layoutInCell="1" allowOverlap="1" wp14:anchorId="1536C327" wp14:editId="66908124">
                <wp:simplePos x="0" y="0"/>
                <wp:positionH relativeFrom="column">
                  <wp:posOffset>38100</wp:posOffset>
                </wp:positionH>
                <wp:positionV relativeFrom="paragraph">
                  <wp:posOffset>661035</wp:posOffset>
                </wp:positionV>
                <wp:extent cx="5829300" cy="1524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524000"/>
                        </a:xfrm>
                        <a:prstGeom prst="rect">
                          <a:avLst/>
                        </a:prstGeom>
                        <a:solidFill>
                          <a:srgbClr val="FFFFFF"/>
                        </a:solidFill>
                        <a:ln w="9525">
                          <a:solidFill>
                            <a:srgbClr val="000000"/>
                          </a:solidFill>
                          <a:miter lim="800000"/>
                          <a:headEnd/>
                          <a:tailEnd/>
                        </a:ln>
                      </wps:spPr>
                      <wps:txbx>
                        <w:txbxContent>
                          <w:p w14:paraId="65803DA9" w14:textId="0221CF36" w:rsidR="007853BB" w:rsidRDefault="007853BB" w:rsidP="003B1351">
                            <w:pPr>
                              <w:pStyle w:val="ListParagraph"/>
                              <w:numPr>
                                <w:ilvl w:val="0"/>
                                <w:numId w:val="18"/>
                              </w:numPr>
                            </w:pPr>
                            <w:r>
                              <w:rPr>
                                <w:noProof/>
                                <w:lang w:eastAsia="en-GB"/>
                              </w:rPr>
                              <w:drawing>
                                <wp:inline distT="0" distB="0" distL="0" distR="0" wp14:anchorId="6616F806" wp14:editId="1A35DADF">
                                  <wp:extent cx="4724400" cy="1598843"/>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804" t="39724" r="25947" b="28827"/>
                                          <a:stretch/>
                                        </pic:blipFill>
                                        <pic:spPr bwMode="auto">
                                          <a:xfrm>
                                            <a:off x="0" y="0"/>
                                            <a:ext cx="4753306" cy="160862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36C327" id="_x0000_t202" coordsize="21600,21600" o:spt="202" path="m,l,21600r21600,l21600,xe">
                <v:stroke joinstyle="miter"/>
                <v:path gradientshapeok="t" o:connecttype="rect"/>
              </v:shapetype>
              <v:shape id="Text Box 2" o:spid="_x0000_s1026" type="#_x0000_t202" style="position:absolute;left:0;text-align:left;margin-left:3pt;margin-top:52.05pt;width:459pt;height:12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">
                <v:textbox>
                  <w:txbxContent>
                    <w:p w14:paraId="65803DA9" w14:textId="0221CF36" w:rsidR="007853BB" w:rsidRDefault="007853BB" w:rsidP="003B1351">
                      <w:pPr>
                        <w:pStyle w:val="ListParagraph"/>
                        <w:numPr>
                          <w:ilvl w:val="0"/>
                          <w:numId w:val="18"/>
                        </w:numPr>
                      </w:pPr>
                      <w:r>
                        <w:rPr>
                          <w:noProof/>
                          <w:lang w:eastAsia="en-GB"/>
                        </w:rPr>
                        <w:drawing>
                          <wp:inline distT="0" distB="0" distL="0" distR="0" wp14:anchorId="6616F806" wp14:editId="1A35DADF">
                            <wp:extent cx="4724400" cy="1598843"/>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804" t="39724" r="25947" b="28827"/>
                                    <a:stretch/>
                                  </pic:blipFill>
                                  <pic:spPr bwMode="auto">
                                    <a:xfrm>
                                      <a:off x="0" y="0"/>
                                      <a:ext cx="4753306" cy="160862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D810B5">
        <w:rPr>
          <w:rFonts w:ascii="Times New Roman" w:hAnsi="Times New Roman" w:cs="Times New Roman"/>
          <w:sz w:val="24"/>
          <w:szCs w:val="24"/>
        </w:rPr>
        <w:t xml:space="preserve">A strategy must now be developed to minimise the adverse effects these threats can have on the project. </w:t>
      </w:r>
      <w:r w:rsidR="00210A60">
        <w:rPr>
          <w:rFonts w:ascii="Times New Roman" w:hAnsi="Times New Roman" w:cs="Times New Roman"/>
          <w:sz w:val="24"/>
          <w:szCs w:val="24"/>
        </w:rPr>
        <w:t xml:space="preserve">Below is a list of some ways this can be achieved. </w:t>
      </w:r>
    </w:p>
    <w:p w14:paraId="740B7E09" w14:textId="741C2036" w:rsidR="00210A60" w:rsidRDefault="00210A60" w:rsidP="00B050E5">
      <w:pPr>
        <w:spacing w:line="480" w:lineRule="auto"/>
        <w:jc w:val="both"/>
        <w:rPr>
          <w:rFonts w:ascii="Times New Roman" w:hAnsi="Times New Roman" w:cs="Times New Roman"/>
          <w:sz w:val="24"/>
          <w:szCs w:val="24"/>
        </w:rPr>
      </w:pPr>
    </w:p>
    <w:p w14:paraId="6BFC24A6" w14:textId="40DA6F79" w:rsidR="00D810B5" w:rsidRPr="0084508F" w:rsidRDefault="0084508F" w:rsidP="004F2AF3">
      <w:pPr>
        <w:spacing w:line="480" w:lineRule="auto"/>
        <w:jc w:val="both"/>
        <w:rPr>
          <w:rFonts w:ascii="Times New Roman" w:hAnsi="Times New Roman" w:cs="Times New Roman"/>
          <w:sz w:val="24"/>
          <w:szCs w:val="24"/>
        </w:rPr>
      </w:pPr>
      <w:r>
        <w:rPr>
          <w:rFonts w:ascii="Times New Roman" w:hAnsi="Times New Roman" w:cs="Times New Roman"/>
          <w:sz w:val="24"/>
          <w:szCs w:val="24"/>
        </w:rPr>
        <w:t>One thi</w:t>
      </w:r>
      <w:r w:rsidR="003B1351">
        <w:rPr>
          <w:rFonts w:ascii="Times New Roman" w:hAnsi="Times New Roman" w:cs="Times New Roman"/>
          <w:sz w:val="24"/>
          <w:szCs w:val="24"/>
        </w:rPr>
        <w:t>ng</w:t>
      </w:r>
      <w:r>
        <w:rPr>
          <w:rFonts w:ascii="Times New Roman" w:hAnsi="Times New Roman" w:cs="Times New Roman"/>
          <w:sz w:val="24"/>
          <w:szCs w:val="24"/>
        </w:rPr>
        <w:t xml:space="preserve"> is clear when it comes to </w:t>
      </w:r>
      <w:r w:rsidR="003B1351">
        <w:rPr>
          <w:rFonts w:ascii="Times New Roman" w:hAnsi="Times New Roman" w:cs="Times New Roman"/>
          <w:sz w:val="24"/>
          <w:szCs w:val="24"/>
        </w:rPr>
        <w:t xml:space="preserve">management of </w:t>
      </w:r>
      <w:r>
        <w:rPr>
          <w:rFonts w:ascii="Times New Roman" w:hAnsi="Times New Roman" w:cs="Times New Roman"/>
          <w:sz w:val="24"/>
          <w:szCs w:val="24"/>
        </w:rPr>
        <w:t>risks and threats, if  the</w:t>
      </w:r>
      <w:r w:rsidR="003B1351">
        <w:rPr>
          <w:rFonts w:ascii="Times New Roman" w:hAnsi="Times New Roman" w:cs="Times New Roman"/>
          <w:sz w:val="24"/>
          <w:szCs w:val="24"/>
        </w:rPr>
        <w:t>y go ignored by the team, then</w:t>
      </w:r>
      <w:r>
        <w:rPr>
          <w:rFonts w:ascii="Times New Roman" w:hAnsi="Times New Roman" w:cs="Times New Roman"/>
          <w:sz w:val="24"/>
          <w:szCs w:val="24"/>
        </w:rPr>
        <w:t xml:space="preserve"> they will inadvertently</w:t>
      </w:r>
      <w:r w:rsidR="003B1351">
        <w:rPr>
          <w:rFonts w:ascii="Times New Roman" w:hAnsi="Times New Roman" w:cs="Times New Roman"/>
          <w:sz w:val="24"/>
          <w:szCs w:val="24"/>
        </w:rPr>
        <w:t xml:space="preserve"> only</w:t>
      </w:r>
      <w:r>
        <w:rPr>
          <w:rFonts w:ascii="Times New Roman" w:hAnsi="Times New Roman" w:cs="Times New Roman"/>
          <w:sz w:val="24"/>
          <w:szCs w:val="24"/>
        </w:rPr>
        <w:t xml:space="preserve"> delay what is inevitable</w:t>
      </w:r>
      <w:sdt>
        <w:sdtPr>
          <w:rPr>
            <w:rFonts w:ascii="Times New Roman" w:hAnsi="Times New Roman" w:cs="Times New Roman"/>
            <w:sz w:val="24"/>
            <w:szCs w:val="24"/>
          </w:rPr>
          <w:id w:val="-1432659211"/>
          <w:citation/>
        </w:sdtPr>
        <w:sdtEndPr/>
        <w:sdtContent>
          <w:r w:rsidR="008553C9">
            <w:rPr>
              <w:rFonts w:ascii="Times New Roman" w:hAnsi="Times New Roman" w:cs="Times New Roman"/>
              <w:sz w:val="24"/>
              <w:szCs w:val="24"/>
            </w:rPr>
            <w:fldChar w:fldCharType="begin"/>
          </w:r>
          <w:r w:rsidR="008553C9">
            <w:rPr>
              <w:rFonts w:ascii="Times New Roman" w:hAnsi="Times New Roman" w:cs="Times New Roman"/>
              <w:sz w:val="24"/>
              <w:szCs w:val="24"/>
            </w:rPr>
            <w:instrText xml:space="preserve"> CITATION Wil08 \l 2057 </w:instrText>
          </w:r>
          <w:r w:rsidR="008553C9">
            <w:rPr>
              <w:rFonts w:ascii="Times New Roman" w:hAnsi="Times New Roman" w:cs="Times New Roman"/>
              <w:sz w:val="24"/>
              <w:szCs w:val="24"/>
            </w:rPr>
            <w:fldChar w:fldCharType="separate"/>
          </w:r>
          <w:r w:rsidR="00474544">
            <w:rPr>
              <w:rFonts w:ascii="Times New Roman" w:hAnsi="Times New Roman" w:cs="Times New Roman"/>
              <w:noProof/>
              <w:sz w:val="24"/>
              <w:szCs w:val="24"/>
            </w:rPr>
            <w:t xml:space="preserve"> </w:t>
          </w:r>
          <w:r w:rsidR="00474544" w:rsidRPr="00474544">
            <w:rPr>
              <w:rFonts w:ascii="Times New Roman" w:hAnsi="Times New Roman" w:cs="Times New Roman"/>
              <w:noProof/>
              <w:sz w:val="24"/>
              <w:szCs w:val="24"/>
            </w:rPr>
            <w:t>(Williams, 2008)</w:t>
          </w:r>
          <w:r w:rsidR="008553C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810B5" w:rsidRPr="0084508F">
        <w:rPr>
          <w:rFonts w:ascii="Times New Roman" w:hAnsi="Times New Roman" w:cs="Times New Roman"/>
          <w:sz w:val="24"/>
          <w:szCs w:val="24"/>
        </w:rPr>
        <w:t xml:space="preserve"> </w:t>
      </w:r>
    </w:p>
    <w:p w14:paraId="4F6D5C30" w14:textId="240DCBA4" w:rsidR="001E3AE4" w:rsidRDefault="001E3AE4" w:rsidP="004F2AF3">
      <w:pPr>
        <w:spacing w:line="480" w:lineRule="auto"/>
        <w:jc w:val="both"/>
        <w:rPr>
          <w:rFonts w:ascii="Times New Roman" w:hAnsi="Times New Roman" w:cs="Times New Roman"/>
          <w:sz w:val="24"/>
          <w:szCs w:val="24"/>
        </w:rPr>
      </w:pPr>
      <w:r w:rsidRPr="0084508F">
        <w:rPr>
          <w:rFonts w:ascii="Times New Roman" w:hAnsi="Times New Roman" w:cs="Times New Roman"/>
          <w:sz w:val="24"/>
          <w:szCs w:val="24"/>
        </w:rPr>
        <w:t xml:space="preserve">There are many reasons why </w:t>
      </w:r>
      <w:r>
        <w:rPr>
          <w:rFonts w:ascii="Times New Roman" w:hAnsi="Times New Roman" w:cs="Times New Roman"/>
          <w:sz w:val="24"/>
          <w:szCs w:val="24"/>
        </w:rPr>
        <w:t>projects fail, these failures can cost organisations millions of pounds. The</w:t>
      </w:r>
      <w:r w:rsidR="005034CE">
        <w:rPr>
          <w:rFonts w:ascii="Times New Roman" w:hAnsi="Times New Roman" w:cs="Times New Roman"/>
          <w:sz w:val="24"/>
          <w:szCs w:val="24"/>
        </w:rPr>
        <w:t>y</w:t>
      </w:r>
      <w:r>
        <w:rPr>
          <w:rFonts w:ascii="Times New Roman" w:hAnsi="Times New Roman" w:cs="Times New Roman"/>
          <w:sz w:val="24"/>
          <w:szCs w:val="24"/>
        </w:rPr>
        <w:t xml:space="preserve"> can often be prevented by having a clear, detailed plan and objectives, efficient monitoring and good communication. Barriers to success include an unrealistic budget, insufficient staff levels, unclear Scope, and no ri</w:t>
      </w:r>
      <w:r w:rsidR="005034CE">
        <w:rPr>
          <w:rFonts w:ascii="Times New Roman" w:hAnsi="Times New Roman" w:cs="Times New Roman"/>
          <w:sz w:val="24"/>
          <w:szCs w:val="24"/>
        </w:rPr>
        <w:t>s</w:t>
      </w:r>
      <w:r>
        <w:rPr>
          <w:rFonts w:ascii="Times New Roman" w:hAnsi="Times New Roman" w:cs="Times New Roman"/>
          <w:sz w:val="24"/>
          <w:szCs w:val="24"/>
        </w:rPr>
        <w:t xml:space="preserve">k management. </w:t>
      </w:r>
    </w:p>
    <w:p w14:paraId="4F7AE85F" w14:textId="77777777" w:rsidR="0087513C" w:rsidRDefault="0087513C" w:rsidP="00B050E5">
      <w:pPr>
        <w:spacing w:line="480" w:lineRule="auto"/>
        <w:jc w:val="both"/>
        <w:rPr>
          <w:rFonts w:ascii="Times New Roman" w:hAnsi="Times New Roman" w:cs="Times New Roman"/>
          <w:b/>
          <w:sz w:val="24"/>
          <w:szCs w:val="24"/>
        </w:rPr>
      </w:pPr>
    </w:p>
    <w:p w14:paraId="1A37AE15" w14:textId="77777777" w:rsidR="004F2AF3" w:rsidRDefault="004F2AF3" w:rsidP="00B050E5">
      <w:pPr>
        <w:spacing w:line="480" w:lineRule="auto"/>
        <w:jc w:val="both"/>
        <w:rPr>
          <w:rFonts w:ascii="Times New Roman" w:hAnsi="Times New Roman" w:cs="Times New Roman"/>
          <w:b/>
          <w:sz w:val="24"/>
          <w:szCs w:val="24"/>
        </w:rPr>
      </w:pPr>
    </w:p>
    <w:p w14:paraId="4E41A474" w14:textId="77777777" w:rsidR="004F2AF3" w:rsidRDefault="004F2AF3" w:rsidP="00B050E5">
      <w:pPr>
        <w:spacing w:line="480" w:lineRule="auto"/>
        <w:jc w:val="both"/>
        <w:rPr>
          <w:rFonts w:ascii="Times New Roman" w:hAnsi="Times New Roman" w:cs="Times New Roman"/>
          <w:b/>
          <w:sz w:val="24"/>
          <w:szCs w:val="24"/>
        </w:rPr>
      </w:pPr>
    </w:p>
    <w:p w14:paraId="720ACFD2" w14:textId="651E1612" w:rsidR="00473685" w:rsidRDefault="00CC49F2" w:rsidP="00B050E5">
      <w:pPr>
        <w:spacing w:line="48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11.0 </w:t>
      </w:r>
      <w:r w:rsidR="00473685" w:rsidRPr="00E15E3B">
        <w:rPr>
          <w:rFonts w:ascii="Times New Roman" w:hAnsi="Times New Roman" w:cs="Times New Roman"/>
          <w:b/>
          <w:sz w:val="24"/>
          <w:szCs w:val="24"/>
        </w:rPr>
        <w:t>Stakeholders</w:t>
      </w:r>
    </w:p>
    <w:p w14:paraId="0A25583D" w14:textId="619B64F1" w:rsidR="00E15E3B" w:rsidRDefault="00CC49F2"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11.1 </w:t>
      </w:r>
      <w:r w:rsidR="00E15E3B" w:rsidRPr="00E15E3B">
        <w:rPr>
          <w:rFonts w:ascii="Times New Roman" w:hAnsi="Times New Roman" w:cs="Times New Roman"/>
          <w:b/>
          <w:sz w:val="24"/>
          <w:szCs w:val="24"/>
        </w:rPr>
        <w:t xml:space="preserve">What is a stake </w:t>
      </w:r>
      <w:r w:rsidR="0073400B" w:rsidRPr="00E15E3B">
        <w:rPr>
          <w:rFonts w:ascii="Times New Roman" w:hAnsi="Times New Roman" w:cs="Times New Roman"/>
          <w:b/>
          <w:sz w:val="24"/>
          <w:szCs w:val="24"/>
        </w:rPr>
        <w:t>holder?</w:t>
      </w:r>
    </w:p>
    <w:p w14:paraId="517B094D" w14:textId="7E0CC620" w:rsidR="0073400B" w:rsidRDefault="0073400B" w:rsidP="00B050E5">
      <w:pPr>
        <w:spacing w:line="480" w:lineRule="auto"/>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“A</w:t>
      </w:r>
      <w:r w:rsidRPr="0073400B">
        <w:rPr>
          <w:rFonts w:ascii="Times New Roman" w:hAnsi="Times New Roman" w:cs="Times New Roman"/>
          <w:color w:val="111111"/>
          <w:sz w:val="24"/>
          <w:szCs w:val="24"/>
          <w:shd w:val="clear" w:color="auto" w:fill="FFFFFF"/>
        </w:rPr>
        <w:t xml:space="preserve"> person with an interest or concern in something, especially a business.</w:t>
      </w:r>
      <w:r>
        <w:rPr>
          <w:rFonts w:ascii="Times New Roman" w:hAnsi="Times New Roman" w:cs="Times New Roman"/>
          <w:color w:val="111111"/>
          <w:sz w:val="24"/>
          <w:szCs w:val="24"/>
          <w:shd w:val="clear" w:color="auto" w:fill="FFFFFF"/>
        </w:rPr>
        <w:t xml:space="preserve">” </w:t>
      </w:r>
    </w:p>
    <w:p w14:paraId="4B19A7B2" w14:textId="56841F35" w:rsidR="0073400B" w:rsidRPr="002F14DE" w:rsidRDefault="0073400B" w:rsidP="00B050E5">
      <w:pPr>
        <w:spacing w:line="480" w:lineRule="auto"/>
        <w:jc w:val="both"/>
        <w:rPr>
          <w:rFonts w:ascii="Times New Roman" w:hAnsi="Times New Roman" w:cs="Times New Roman"/>
          <w:sz w:val="24"/>
          <w:szCs w:val="24"/>
          <w:shd w:val="clear" w:color="auto" w:fill="FFFFFF"/>
        </w:rPr>
      </w:pPr>
      <w:r w:rsidRPr="002F14DE">
        <w:rPr>
          <w:rFonts w:ascii="Times New Roman" w:hAnsi="Times New Roman" w:cs="Times New Roman"/>
          <w:sz w:val="24"/>
          <w:szCs w:val="24"/>
          <w:shd w:val="clear" w:color="auto" w:fill="FFFFFF"/>
        </w:rPr>
        <w:t xml:space="preserve">A stakeholder is a person or group of people with a vested interest in an action, venture, or business. The actions, objectives and policies undertaken by an organisation, can both influence and be influenced by its stakeholders.   </w:t>
      </w:r>
    </w:p>
    <w:p w14:paraId="694FC8E9" w14:textId="2CD30E68" w:rsidR="001E04A9" w:rsidRPr="002F14DE" w:rsidRDefault="001E04A9" w:rsidP="00B050E5">
      <w:pPr>
        <w:spacing w:line="480" w:lineRule="auto"/>
        <w:jc w:val="both"/>
        <w:rPr>
          <w:rFonts w:ascii="Times New Roman" w:hAnsi="Times New Roman" w:cs="Times New Roman"/>
          <w:b/>
          <w:sz w:val="24"/>
          <w:szCs w:val="24"/>
        </w:rPr>
      </w:pPr>
      <w:r w:rsidRPr="002F14DE">
        <w:rPr>
          <w:rFonts w:ascii="Times New Roman" w:hAnsi="Times New Roman" w:cs="Times New Roman"/>
          <w:sz w:val="24"/>
          <w:szCs w:val="24"/>
          <w:shd w:val="clear" w:color="auto" w:fill="FFFFFF"/>
        </w:rPr>
        <w:t xml:space="preserve">Johnson, Scholes, &amp; Whittington, </w:t>
      </w:r>
      <w:r w:rsidR="005034CE">
        <w:rPr>
          <w:rFonts w:ascii="Times New Roman" w:hAnsi="Times New Roman" w:cs="Times New Roman"/>
          <w:sz w:val="24"/>
          <w:szCs w:val="24"/>
          <w:shd w:val="clear" w:color="auto" w:fill="FFFFFF"/>
        </w:rPr>
        <w:t>(</w:t>
      </w:r>
      <w:r w:rsidRPr="002F14DE">
        <w:rPr>
          <w:rFonts w:ascii="Times New Roman" w:hAnsi="Times New Roman" w:cs="Times New Roman"/>
          <w:sz w:val="24"/>
          <w:szCs w:val="24"/>
          <w:shd w:val="clear" w:color="auto" w:fill="FFFFFF"/>
        </w:rPr>
        <w:t>2008) defined stakeholders as the “people or small groups who depend on the organisation to fulfil their own goals and on whom, in turn, the organisation depends”</w:t>
      </w:r>
      <w:r w:rsidR="005034CE">
        <w:rPr>
          <w:rFonts w:ascii="Times New Roman" w:hAnsi="Times New Roman" w:cs="Times New Roman"/>
          <w:sz w:val="24"/>
          <w:szCs w:val="24"/>
          <w:shd w:val="clear" w:color="auto" w:fill="FFFFFF"/>
        </w:rPr>
        <w:t xml:space="preserve"> </w:t>
      </w:r>
      <w:r w:rsidR="00AD16CE">
        <w:rPr>
          <w:rFonts w:ascii="Times New Roman" w:hAnsi="Times New Roman" w:cs="Times New Roman"/>
          <w:sz w:val="24"/>
          <w:szCs w:val="24"/>
          <w:shd w:val="clear" w:color="auto" w:fill="FFFFFF"/>
        </w:rPr>
        <w:t>.</w:t>
      </w:r>
    </w:p>
    <w:p w14:paraId="72FDD899" w14:textId="501C1D2F" w:rsidR="003A57FA" w:rsidRDefault="002F14DE" w:rsidP="00B050E5">
      <w:pPr>
        <w:spacing w:line="480" w:lineRule="auto"/>
        <w:jc w:val="both"/>
        <w:rPr>
          <w:rFonts w:ascii="Times New Roman" w:hAnsi="Times New Roman" w:cs="Times New Roman"/>
          <w:sz w:val="24"/>
          <w:szCs w:val="24"/>
        </w:rPr>
      </w:pPr>
      <w:r w:rsidRPr="002F14DE">
        <w:rPr>
          <w:rFonts w:ascii="Times New Roman" w:hAnsi="Times New Roman" w:cs="Times New Roman"/>
          <w:sz w:val="24"/>
          <w:szCs w:val="24"/>
        </w:rPr>
        <w:t>There are two categories of stakeholders</w:t>
      </w:r>
      <w:r w:rsidR="00AD16CE">
        <w:rPr>
          <w:rFonts w:ascii="Times New Roman" w:hAnsi="Times New Roman" w:cs="Times New Roman"/>
          <w:sz w:val="24"/>
          <w:szCs w:val="24"/>
        </w:rPr>
        <w:t>,</w:t>
      </w:r>
      <w:r w:rsidRPr="002F14DE">
        <w:rPr>
          <w:rFonts w:ascii="Times New Roman" w:hAnsi="Times New Roman" w:cs="Times New Roman"/>
          <w:sz w:val="24"/>
          <w:szCs w:val="24"/>
        </w:rPr>
        <w:t xml:space="preserve"> Internal and external. Internal stakeholders are those who exist in</w:t>
      </w:r>
      <w:r>
        <w:rPr>
          <w:rFonts w:ascii="Times New Roman" w:hAnsi="Times New Roman" w:cs="Times New Roman"/>
          <w:sz w:val="24"/>
          <w:szCs w:val="24"/>
        </w:rPr>
        <w:t xml:space="preserve">side the organisation, examples are managers, employees, project team, and sponsors </w:t>
      </w:r>
      <w:sdt>
        <w:sdtPr>
          <w:rPr>
            <w:rFonts w:ascii="Times New Roman" w:hAnsi="Times New Roman" w:cs="Times New Roman"/>
            <w:sz w:val="24"/>
            <w:szCs w:val="24"/>
          </w:rPr>
          <w:id w:val="-679893564"/>
          <w:citation/>
        </w:sdtPr>
        <w:sdtEndPr/>
        <w:sdtContent>
          <w:r w:rsidR="00AD16CE">
            <w:rPr>
              <w:rFonts w:ascii="Times New Roman" w:hAnsi="Times New Roman" w:cs="Times New Roman"/>
              <w:sz w:val="24"/>
              <w:szCs w:val="24"/>
            </w:rPr>
            <w:fldChar w:fldCharType="begin"/>
          </w:r>
          <w:r w:rsidR="00AD16CE">
            <w:rPr>
              <w:rFonts w:ascii="Times New Roman" w:hAnsi="Times New Roman" w:cs="Times New Roman"/>
              <w:sz w:val="24"/>
              <w:szCs w:val="24"/>
            </w:rPr>
            <w:instrText xml:space="preserve"> CITATION Joh08 \l 2057 </w:instrText>
          </w:r>
          <w:r w:rsidR="00AD16CE">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(Johnson, Scholes, &amp; Whittington, 2008)</w:t>
          </w:r>
          <w:r w:rsidR="00AD16CE">
            <w:rPr>
              <w:rFonts w:ascii="Times New Roman" w:hAnsi="Times New Roman" w:cs="Times New Roman"/>
              <w:sz w:val="24"/>
              <w:szCs w:val="24"/>
            </w:rPr>
            <w:fldChar w:fldCharType="end"/>
          </w:r>
        </w:sdtContent>
      </w:sdt>
      <w:r w:rsidR="00AD16CE">
        <w:rPr>
          <w:rFonts w:ascii="Times New Roman" w:hAnsi="Times New Roman" w:cs="Times New Roman"/>
          <w:sz w:val="24"/>
          <w:szCs w:val="24"/>
        </w:rPr>
        <w:t xml:space="preserve">. </w:t>
      </w:r>
      <w:r>
        <w:rPr>
          <w:rFonts w:ascii="Times New Roman" w:hAnsi="Times New Roman" w:cs="Times New Roman"/>
          <w:sz w:val="24"/>
          <w:szCs w:val="24"/>
        </w:rPr>
        <w:t xml:space="preserve">These stakeholders can directly benefit from their contribution to the company growth. External Stakeholders </w:t>
      </w:r>
      <w:r w:rsidR="00CC49F2">
        <w:rPr>
          <w:rFonts w:ascii="Times New Roman" w:hAnsi="Times New Roman" w:cs="Times New Roman"/>
          <w:sz w:val="24"/>
          <w:szCs w:val="24"/>
        </w:rPr>
        <w:t xml:space="preserve">are concerned  parties, although they are not </w:t>
      </w:r>
      <w:r w:rsidR="002C78A1">
        <w:rPr>
          <w:rFonts w:ascii="Times New Roman" w:hAnsi="Times New Roman" w:cs="Times New Roman"/>
          <w:sz w:val="24"/>
          <w:szCs w:val="24"/>
        </w:rPr>
        <w:t xml:space="preserve">directly </w:t>
      </w:r>
      <w:r w:rsidR="00CC49F2">
        <w:rPr>
          <w:rFonts w:ascii="Times New Roman" w:hAnsi="Times New Roman" w:cs="Times New Roman"/>
          <w:sz w:val="24"/>
          <w:szCs w:val="24"/>
        </w:rPr>
        <w:t>part</w:t>
      </w:r>
      <w:r w:rsidR="002C78A1">
        <w:rPr>
          <w:rFonts w:ascii="Times New Roman" w:hAnsi="Times New Roman" w:cs="Times New Roman"/>
          <w:sz w:val="24"/>
          <w:szCs w:val="24"/>
        </w:rPr>
        <w:t xml:space="preserve"> of the management they are indirectly affected b</w:t>
      </w:r>
      <w:r w:rsidR="00AD16CE">
        <w:rPr>
          <w:rFonts w:ascii="Times New Roman" w:hAnsi="Times New Roman" w:cs="Times New Roman"/>
          <w:sz w:val="24"/>
          <w:szCs w:val="24"/>
        </w:rPr>
        <w:t>y</w:t>
      </w:r>
      <w:r w:rsidR="002C78A1">
        <w:rPr>
          <w:rFonts w:ascii="Times New Roman" w:hAnsi="Times New Roman" w:cs="Times New Roman"/>
          <w:sz w:val="24"/>
          <w:szCs w:val="24"/>
        </w:rPr>
        <w:t xml:space="preserve"> the work produced by the organisation. </w:t>
      </w:r>
      <w:r w:rsidR="00AD16CE">
        <w:rPr>
          <w:rFonts w:ascii="Times New Roman" w:hAnsi="Times New Roman" w:cs="Times New Roman"/>
          <w:sz w:val="24"/>
          <w:szCs w:val="24"/>
        </w:rPr>
        <w:t>(</w:t>
      </w:r>
      <w:r w:rsidR="002C78A1">
        <w:rPr>
          <w:rFonts w:ascii="Times New Roman" w:hAnsi="Times New Roman" w:cs="Times New Roman"/>
          <w:sz w:val="24"/>
          <w:szCs w:val="24"/>
        </w:rPr>
        <w:t xml:space="preserve">External stakeholders </w:t>
      </w:r>
      <w:r w:rsidR="00AD16CE">
        <w:rPr>
          <w:rFonts w:ascii="Times New Roman" w:hAnsi="Times New Roman" w:cs="Times New Roman"/>
          <w:sz w:val="24"/>
          <w:szCs w:val="24"/>
        </w:rPr>
        <w:t xml:space="preserve">can </w:t>
      </w:r>
      <w:r w:rsidR="002C78A1">
        <w:rPr>
          <w:rFonts w:ascii="Times New Roman" w:hAnsi="Times New Roman" w:cs="Times New Roman"/>
          <w:sz w:val="24"/>
          <w:szCs w:val="24"/>
        </w:rPr>
        <w:t xml:space="preserve">also </w:t>
      </w:r>
      <w:r w:rsidR="00AD16CE">
        <w:rPr>
          <w:rFonts w:ascii="Times New Roman" w:hAnsi="Times New Roman" w:cs="Times New Roman"/>
          <w:sz w:val="24"/>
          <w:szCs w:val="24"/>
        </w:rPr>
        <w:t xml:space="preserve">be </w:t>
      </w:r>
      <w:r w:rsidR="002C78A1">
        <w:rPr>
          <w:rFonts w:ascii="Times New Roman" w:hAnsi="Times New Roman" w:cs="Times New Roman"/>
          <w:sz w:val="24"/>
          <w:szCs w:val="24"/>
        </w:rPr>
        <w:t>known as secondary stakeholders.</w:t>
      </w:r>
      <w:r w:rsidR="00AD16CE">
        <w:rPr>
          <w:rFonts w:ascii="Times New Roman" w:hAnsi="Times New Roman" w:cs="Times New Roman"/>
          <w:sz w:val="24"/>
          <w:szCs w:val="24"/>
        </w:rPr>
        <w:t xml:space="preserve">) </w:t>
      </w:r>
      <w:r w:rsidR="002C78A1">
        <w:rPr>
          <w:rFonts w:ascii="Times New Roman" w:hAnsi="Times New Roman" w:cs="Times New Roman"/>
          <w:sz w:val="24"/>
          <w:szCs w:val="24"/>
        </w:rPr>
        <w:t xml:space="preserve">They include </w:t>
      </w:r>
      <w:r>
        <w:rPr>
          <w:rFonts w:ascii="Times New Roman" w:hAnsi="Times New Roman" w:cs="Times New Roman"/>
          <w:sz w:val="24"/>
          <w:szCs w:val="24"/>
        </w:rPr>
        <w:t>Suppliers, General Public, Shareholders and users of the end pro</w:t>
      </w:r>
      <w:r w:rsidR="00AD16CE">
        <w:rPr>
          <w:rFonts w:ascii="Times New Roman" w:hAnsi="Times New Roman" w:cs="Times New Roman"/>
          <w:sz w:val="24"/>
          <w:szCs w:val="24"/>
        </w:rPr>
        <w:t>duct</w:t>
      </w:r>
      <w:r>
        <w:rPr>
          <w:rFonts w:ascii="Times New Roman" w:hAnsi="Times New Roman" w:cs="Times New Roman"/>
          <w:sz w:val="24"/>
          <w:szCs w:val="24"/>
        </w:rPr>
        <w:t xml:space="preserve"> or service.  </w:t>
      </w:r>
    </w:p>
    <w:p w14:paraId="25D0A5E8" w14:textId="77777777" w:rsidR="003A57FA" w:rsidRDefault="003A57FA" w:rsidP="00B050E5">
      <w:pPr>
        <w:spacing w:line="480" w:lineRule="auto"/>
        <w:jc w:val="both"/>
        <w:rPr>
          <w:rFonts w:ascii="Times New Roman" w:hAnsi="Times New Roman" w:cs="Times New Roman"/>
          <w:sz w:val="24"/>
          <w:szCs w:val="24"/>
        </w:rPr>
      </w:pPr>
    </w:p>
    <w:p w14:paraId="6032A3ED" w14:textId="24998390" w:rsidR="003A57FA" w:rsidRDefault="003A57FA" w:rsidP="00B050E5">
      <w:pPr>
        <w:spacing w:line="480" w:lineRule="auto"/>
        <w:jc w:val="both"/>
        <w:rPr>
          <w:rFonts w:ascii="Times New Roman" w:hAnsi="Times New Roman" w:cs="Times New Roman"/>
          <w:sz w:val="24"/>
          <w:szCs w:val="24"/>
        </w:rPr>
      </w:pPr>
    </w:p>
    <w:p w14:paraId="3058F4BE" w14:textId="5FB1F729" w:rsidR="006D137F" w:rsidRDefault="006D137F" w:rsidP="00B050E5">
      <w:pPr>
        <w:spacing w:line="480" w:lineRule="auto"/>
        <w:jc w:val="both"/>
        <w:rPr>
          <w:rFonts w:ascii="Times New Roman" w:hAnsi="Times New Roman" w:cs="Times New Roman"/>
          <w:sz w:val="24"/>
          <w:szCs w:val="24"/>
        </w:rPr>
      </w:pPr>
    </w:p>
    <w:p w14:paraId="4963CD70" w14:textId="14CD30F5" w:rsidR="006D137F" w:rsidRDefault="006D137F" w:rsidP="00B050E5">
      <w:pPr>
        <w:spacing w:line="480" w:lineRule="auto"/>
        <w:jc w:val="both"/>
        <w:rPr>
          <w:rFonts w:ascii="Times New Roman" w:hAnsi="Times New Roman" w:cs="Times New Roman"/>
          <w:sz w:val="24"/>
          <w:szCs w:val="24"/>
        </w:rPr>
      </w:pPr>
    </w:p>
    <w:p w14:paraId="1EDBF6BB" w14:textId="77777777" w:rsidR="006D137F" w:rsidRDefault="006D137F" w:rsidP="00B050E5">
      <w:pPr>
        <w:spacing w:line="480" w:lineRule="auto"/>
        <w:jc w:val="both"/>
        <w:rPr>
          <w:rFonts w:ascii="Times New Roman" w:hAnsi="Times New Roman" w:cs="Times New Roman"/>
          <w:sz w:val="24"/>
          <w:szCs w:val="24"/>
        </w:rPr>
      </w:pPr>
    </w:p>
    <w:p w14:paraId="60CB80B2" w14:textId="5079800F" w:rsidR="002C78A1" w:rsidRDefault="00CC49F2" w:rsidP="00B050E5">
      <w:pPr>
        <w:spacing w:line="480" w:lineRule="auto"/>
        <w:jc w:val="both"/>
        <w:rPr>
          <w:rFonts w:ascii="Segoe UI" w:hAnsi="Segoe UI" w:cs="Segoe UI"/>
          <w:color w:val="111111"/>
          <w:shd w:val="clear" w:color="auto" w:fill="FFFFFF"/>
        </w:rPr>
      </w:pPr>
      <w:r>
        <w:rPr>
          <w:rFonts w:ascii="Segoe UI" w:hAnsi="Segoe UI" w:cs="Segoe UI"/>
          <w:color w:val="111111"/>
          <w:shd w:val="clear" w:color="auto" w:fill="FFFFFF"/>
        </w:rPr>
        <w:lastRenderedPageBreak/>
        <w:t xml:space="preserve"> </w:t>
      </w:r>
      <w:r w:rsidR="00AD16CE" w:rsidRPr="001E2892">
        <w:rPr>
          <w:rFonts w:ascii="Times New Roman" w:hAnsi="Times New Roman" w:cs="Times New Roman"/>
          <w:color w:val="111111"/>
          <w:sz w:val="24"/>
          <w:szCs w:val="24"/>
          <w:shd w:val="clear" w:color="auto" w:fill="FFFFFF"/>
        </w:rPr>
        <w:t>Below is a list of typical key stakeholders found in a project</w:t>
      </w:r>
      <w:r w:rsidR="00AD16CE">
        <w:rPr>
          <w:rFonts w:ascii="Segoe UI" w:hAnsi="Segoe UI" w:cs="Segoe UI"/>
          <w:color w:val="111111"/>
          <w:shd w:val="clear" w:color="auto" w:fill="FFFFFF"/>
        </w:rPr>
        <w:t xml:space="preserve"> </w:t>
      </w:r>
    </w:p>
    <w:p w14:paraId="4E9BD16C" w14:textId="383A8BE5" w:rsidR="00AD16CE" w:rsidRDefault="00AD16CE" w:rsidP="00B050E5">
      <w:pPr>
        <w:spacing w:line="480" w:lineRule="auto"/>
        <w:jc w:val="both"/>
        <w:rPr>
          <w:rFonts w:ascii="Segoe UI" w:hAnsi="Segoe UI" w:cs="Segoe UI"/>
          <w:color w:val="111111"/>
          <w:shd w:val="clear" w:color="auto" w:fill="FFFFFF"/>
        </w:rPr>
      </w:pPr>
      <w:r w:rsidRPr="00AD16CE">
        <w:rPr>
          <w:rFonts w:ascii="Segoe UI" w:hAnsi="Segoe UI" w:cs="Segoe UI"/>
          <w:noProof/>
          <w:color w:val="111111"/>
          <w:shd w:val="clear" w:color="auto" w:fill="FFFFFF"/>
          <w:lang w:eastAsia="en-GB"/>
        </w:rPr>
        <mc:AlternateContent>
          <mc:Choice Requires="wps">
            <w:drawing>
              <wp:anchor distT="45720" distB="45720" distL="114300" distR="114300" simplePos="0" relativeHeight="251661312" behindDoc="0" locked="0" layoutInCell="1" allowOverlap="1" wp14:anchorId="391595CD" wp14:editId="590D3AB9">
                <wp:simplePos x="0" y="0"/>
                <wp:positionH relativeFrom="column">
                  <wp:posOffset>396240</wp:posOffset>
                </wp:positionH>
                <wp:positionV relativeFrom="paragraph">
                  <wp:posOffset>182880</wp:posOffset>
                </wp:positionV>
                <wp:extent cx="4747260" cy="2545080"/>
                <wp:effectExtent l="0" t="0" r="15240"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545080"/>
                        </a:xfrm>
                        <a:prstGeom prst="rect">
                          <a:avLst/>
                        </a:prstGeom>
                        <a:solidFill>
                          <a:srgbClr val="FFFFFF"/>
                        </a:solidFill>
                        <a:ln w="9525">
                          <a:solidFill>
                            <a:srgbClr val="000000"/>
                          </a:solidFill>
                          <a:miter lim="800000"/>
                          <a:headEnd/>
                          <a:tailEnd/>
                        </a:ln>
                      </wps:spPr>
                      <wps:txbx>
                        <w:txbxContent>
                          <w:p w14:paraId="5E17993F" w14:textId="19588387" w:rsidR="007853BB" w:rsidRDefault="007853BB">
                            <w:r>
                              <w:rPr>
                                <w:noProof/>
                                <w:lang w:eastAsia="en-GB"/>
                              </w:rPr>
                              <w:drawing>
                                <wp:inline distT="0" distB="0" distL="0" distR="0" wp14:anchorId="73BA81EB" wp14:editId="3670A9A9">
                                  <wp:extent cx="4502474" cy="252857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548" t="34755" r="37193" b="17869"/>
                                          <a:stretch/>
                                        </pic:blipFill>
                                        <pic:spPr bwMode="auto">
                                          <a:xfrm>
                                            <a:off x="0" y="0"/>
                                            <a:ext cx="4613923" cy="259115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595CD" id="_x0000_s1027" type="#_x0000_t202" style="position:absolute;left:0;text-align:left;margin-left:31.2pt;margin-top:14.4pt;width:373.8pt;height:200.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">
                <v:textbox>
                  <w:txbxContent>
                    <w:p w14:paraId="5E17993F" w14:textId="19588387" w:rsidR="007853BB" w:rsidRDefault="007853BB">
                      <w:r>
                        <w:rPr>
                          <w:noProof/>
                          <w:lang w:eastAsia="en-GB"/>
                        </w:rPr>
                        <w:drawing>
                          <wp:inline distT="0" distB="0" distL="0" distR="0" wp14:anchorId="73BA81EB" wp14:editId="3670A9A9">
                            <wp:extent cx="4502474" cy="252857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548" t="34755" r="37193" b="17869"/>
                                    <a:stretch/>
                                  </pic:blipFill>
                                  <pic:spPr bwMode="auto">
                                    <a:xfrm>
                                      <a:off x="0" y="0"/>
                                      <a:ext cx="4613923" cy="2591159"/>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p w14:paraId="555B6BB1" w14:textId="30D84580" w:rsidR="008649ED" w:rsidRDefault="008649ED" w:rsidP="00B050E5">
      <w:pPr>
        <w:spacing w:after="0" w:line="480" w:lineRule="auto"/>
        <w:jc w:val="both"/>
        <w:rPr>
          <w:rFonts w:ascii="Times New Roman" w:hAnsi="Times New Roman" w:cs="Times New Roman"/>
          <w:sz w:val="24"/>
          <w:szCs w:val="24"/>
        </w:rPr>
      </w:pPr>
    </w:p>
    <w:p w14:paraId="516FAC05" w14:textId="7E7FAF83" w:rsidR="008649ED" w:rsidRDefault="005214B6" w:rsidP="003A57FA">
      <w:pPr>
        <w:spacing w:line="480" w:lineRule="auto"/>
        <w:jc w:val="center"/>
        <w:rPr>
          <w:rFonts w:ascii="Times New Roman" w:hAnsi="Times New Roman" w:cs="Times New Roman"/>
          <w:sz w:val="24"/>
          <w:szCs w:val="24"/>
        </w:rPr>
      </w:pPr>
      <w:sdt>
        <w:sdtPr>
          <w:rPr>
            <w:rFonts w:ascii="Times New Roman" w:hAnsi="Times New Roman" w:cs="Times New Roman"/>
            <w:sz w:val="24"/>
            <w:szCs w:val="24"/>
          </w:rPr>
          <w:id w:val="-614292173"/>
          <w:citation/>
        </w:sdtPr>
        <w:sdtEndPr/>
        <w:sdtContent>
          <w:r w:rsidR="008649ED">
            <w:rPr>
              <w:rFonts w:ascii="Times New Roman" w:hAnsi="Times New Roman" w:cs="Times New Roman"/>
              <w:sz w:val="24"/>
              <w:szCs w:val="24"/>
            </w:rPr>
            <w:fldChar w:fldCharType="begin"/>
          </w:r>
          <w:r w:rsidR="008649ED">
            <w:rPr>
              <w:rFonts w:ascii="Times New Roman" w:hAnsi="Times New Roman" w:cs="Times New Roman"/>
              <w:sz w:val="24"/>
              <w:szCs w:val="24"/>
            </w:rPr>
            <w:instrText xml:space="preserve"> CITATION Wri18 \l 2057 </w:instrText>
          </w:r>
          <w:r w:rsidR="008649ED">
            <w:rPr>
              <w:rFonts w:ascii="Times New Roman" w:hAnsi="Times New Roman" w:cs="Times New Roman"/>
              <w:sz w:val="24"/>
              <w:szCs w:val="24"/>
            </w:rPr>
            <w:fldChar w:fldCharType="separate"/>
          </w:r>
          <w:r w:rsidR="00474544" w:rsidRPr="00474544">
            <w:rPr>
              <w:rFonts w:ascii="Times New Roman" w:hAnsi="Times New Roman" w:cs="Times New Roman"/>
              <w:noProof/>
              <w:sz w:val="24"/>
              <w:szCs w:val="24"/>
            </w:rPr>
            <w:t>(Wrike, 2018)</w:t>
          </w:r>
          <w:r w:rsidR="008649ED">
            <w:rPr>
              <w:rFonts w:ascii="Times New Roman" w:hAnsi="Times New Roman" w:cs="Times New Roman"/>
              <w:sz w:val="24"/>
              <w:szCs w:val="24"/>
            </w:rPr>
            <w:fldChar w:fldCharType="end"/>
          </w:r>
        </w:sdtContent>
      </w:sdt>
    </w:p>
    <w:p w14:paraId="696DD1D3" w14:textId="490F2F08" w:rsidR="00643E1B" w:rsidRPr="00D20DE2" w:rsidRDefault="00033AC0"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11.2. </w:t>
      </w:r>
      <w:r w:rsidR="00643E1B" w:rsidRPr="00D20DE2">
        <w:rPr>
          <w:rFonts w:ascii="Times New Roman" w:hAnsi="Times New Roman" w:cs="Times New Roman"/>
          <w:b/>
          <w:sz w:val="24"/>
          <w:szCs w:val="24"/>
        </w:rPr>
        <w:t xml:space="preserve">Stakeholder Analysis </w:t>
      </w:r>
    </w:p>
    <w:p w14:paraId="0E68D6C7" w14:textId="1E831146" w:rsidR="00B8076E" w:rsidRDefault="00643E1B"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Analysis is the identification </w:t>
      </w:r>
      <w:r w:rsidR="00DE65B2">
        <w:rPr>
          <w:rFonts w:ascii="Times New Roman" w:hAnsi="Times New Roman" w:cs="Times New Roman"/>
          <w:sz w:val="24"/>
          <w:szCs w:val="24"/>
        </w:rPr>
        <w:t>of key individuals or groups within the project. An assessment of the</w:t>
      </w:r>
      <w:r w:rsidR="00AD16CE">
        <w:rPr>
          <w:rFonts w:ascii="Times New Roman" w:hAnsi="Times New Roman" w:cs="Times New Roman"/>
          <w:sz w:val="24"/>
          <w:szCs w:val="24"/>
        </w:rPr>
        <w:t>ir</w:t>
      </w:r>
      <w:r w:rsidR="00DE65B2">
        <w:rPr>
          <w:rFonts w:ascii="Times New Roman" w:hAnsi="Times New Roman" w:cs="Times New Roman"/>
          <w:sz w:val="24"/>
          <w:szCs w:val="24"/>
        </w:rPr>
        <w:t xml:space="preserve"> areas of influence, interest and </w:t>
      </w:r>
      <w:r w:rsidR="00AD16CE">
        <w:rPr>
          <w:rFonts w:ascii="Times New Roman" w:hAnsi="Times New Roman" w:cs="Times New Roman"/>
          <w:sz w:val="24"/>
          <w:szCs w:val="24"/>
        </w:rPr>
        <w:t xml:space="preserve">the </w:t>
      </w:r>
      <w:r w:rsidR="00DE65B2">
        <w:rPr>
          <w:rFonts w:ascii="Times New Roman" w:hAnsi="Times New Roman" w:cs="Times New Roman"/>
          <w:sz w:val="24"/>
          <w:szCs w:val="24"/>
        </w:rPr>
        <w:t xml:space="preserve">power that these stakeholders hold is completed, followed by </w:t>
      </w:r>
      <w:r w:rsidR="00AD16CE">
        <w:rPr>
          <w:rFonts w:ascii="Times New Roman" w:hAnsi="Times New Roman" w:cs="Times New Roman"/>
          <w:sz w:val="24"/>
          <w:szCs w:val="24"/>
        </w:rPr>
        <w:t xml:space="preserve">a </w:t>
      </w:r>
      <w:r w:rsidR="00DE65B2">
        <w:rPr>
          <w:rFonts w:ascii="Times New Roman" w:hAnsi="Times New Roman" w:cs="Times New Roman"/>
          <w:sz w:val="24"/>
          <w:szCs w:val="24"/>
        </w:rPr>
        <w:t xml:space="preserve">compilation of information </w:t>
      </w:r>
      <w:r w:rsidR="00AD16CE">
        <w:rPr>
          <w:rFonts w:ascii="Times New Roman" w:hAnsi="Times New Roman" w:cs="Times New Roman"/>
          <w:sz w:val="24"/>
          <w:szCs w:val="24"/>
        </w:rPr>
        <w:t xml:space="preserve">and </w:t>
      </w:r>
      <w:r w:rsidR="00DE65B2">
        <w:rPr>
          <w:rFonts w:ascii="Times New Roman" w:hAnsi="Times New Roman" w:cs="Times New Roman"/>
          <w:sz w:val="24"/>
          <w:szCs w:val="24"/>
        </w:rPr>
        <w:t xml:space="preserve">requirements they may have. The involvement of stakeholders </w:t>
      </w:r>
      <w:r w:rsidR="00B41A8D">
        <w:rPr>
          <w:rFonts w:ascii="Times New Roman" w:hAnsi="Times New Roman" w:cs="Times New Roman"/>
          <w:sz w:val="24"/>
          <w:szCs w:val="24"/>
        </w:rPr>
        <w:t xml:space="preserve">varies, some have a greater interest in the project and demand more involvement than others.  </w:t>
      </w:r>
      <w:r w:rsidR="009E549A">
        <w:rPr>
          <w:rFonts w:ascii="Times New Roman" w:hAnsi="Times New Roman" w:cs="Times New Roman"/>
          <w:sz w:val="24"/>
          <w:szCs w:val="24"/>
        </w:rPr>
        <w:t xml:space="preserve">Projects benefit from analysing stakeholder opinions and interests, opinions can differ as do individual principles. By conducting these processes early on in the Project Management </w:t>
      </w:r>
      <w:r w:rsidR="00B8076E">
        <w:rPr>
          <w:rFonts w:ascii="Times New Roman" w:hAnsi="Times New Roman" w:cs="Times New Roman"/>
          <w:sz w:val="24"/>
          <w:szCs w:val="24"/>
        </w:rPr>
        <w:t>stage any issues can be sorted</w:t>
      </w:r>
      <w:r w:rsidR="009E549A">
        <w:rPr>
          <w:rFonts w:ascii="Times New Roman" w:hAnsi="Times New Roman" w:cs="Times New Roman"/>
          <w:sz w:val="24"/>
          <w:szCs w:val="24"/>
        </w:rPr>
        <w:t xml:space="preserve"> </w:t>
      </w:r>
      <w:r w:rsidR="00B8076E">
        <w:rPr>
          <w:rFonts w:ascii="Times New Roman" w:hAnsi="Times New Roman" w:cs="Times New Roman"/>
          <w:sz w:val="24"/>
          <w:szCs w:val="24"/>
        </w:rPr>
        <w:t xml:space="preserve">early resulting in a greater organisational performance. </w:t>
      </w:r>
    </w:p>
    <w:p w14:paraId="0526BF18" w14:textId="588B4505" w:rsidR="00643E1B" w:rsidRDefault="00955563"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stages to this analysis, identification, prioritising and understanding the stakeholders. </w:t>
      </w:r>
      <w:r w:rsidR="00B41A8D">
        <w:rPr>
          <w:rFonts w:ascii="Times New Roman" w:hAnsi="Times New Roman" w:cs="Times New Roman"/>
          <w:sz w:val="24"/>
          <w:szCs w:val="24"/>
        </w:rPr>
        <w:t xml:space="preserve"> </w:t>
      </w:r>
      <w:r w:rsidR="00DE65B2">
        <w:rPr>
          <w:rFonts w:ascii="Times New Roman" w:hAnsi="Times New Roman" w:cs="Times New Roman"/>
          <w:sz w:val="24"/>
          <w:szCs w:val="24"/>
        </w:rPr>
        <w:t xml:space="preserve">  </w:t>
      </w:r>
    </w:p>
    <w:p w14:paraId="71E3BBE3" w14:textId="77777777" w:rsidR="00B8076E" w:rsidRDefault="00B8076E" w:rsidP="00B050E5">
      <w:pPr>
        <w:spacing w:line="480" w:lineRule="auto"/>
        <w:jc w:val="both"/>
        <w:rPr>
          <w:rFonts w:ascii="Times New Roman" w:hAnsi="Times New Roman" w:cs="Times New Roman"/>
          <w:sz w:val="24"/>
          <w:szCs w:val="24"/>
        </w:rPr>
      </w:pPr>
    </w:p>
    <w:p w14:paraId="2276547A" w14:textId="25793EA0" w:rsidR="00955563" w:rsidRDefault="00955563" w:rsidP="003A57FA">
      <w:pPr>
        <w:spacing w:line="480" w:lineRule="auto"/>
        <w:jc w:val="center"/>
        <w:rPr>
          <w:rFonts w:ascii="Times New Roman" w:hAnsi="Times New Roman" w:cs="Times New Roman"/>
          <w:b/>
          <w:sz w:val="24"/>
          <w:szCs w:val="24"/>
        </w:rPr>
      </w:pPr>
      <w:r>
        <w:rPr>
          <w:noProof/>
          <w:lang w:eastAsia="en-GB"/>
        </w:rPr>
        <w:lastRenderedPageBreak/>
        <w:drawing>
          <wp:inline distT="0" distB="0" distL="0" distR="0" wp14:anchorId="2B5265CE" wp14:editId="2A7B557C">
            <wp:extent cx="3577395" cy="192405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7822" t="35468" r="19049" b="23277"/>
                    <a:stretch/>
                  </pic:blipFill>
                  <pic:spPr bwMode="auto">
                    <a:xfrm>
                      <a:off x="0" y="0"/>
                      <a:ext cx="3592630" cy="1932244"/>
                    </a:xfrm>
                    <a:prstGeom prst="rect">
                      <a:avLst/>
                    </a:prstGeom>
                    <a:ln>
                      <a:noFill/>
                    </a:ln>
                    <a:extLst>
                      <a:ext uri="{53640926-AAD7-44D8-BBD7-CCE9431645EC}">
                        <a14:shadowObscured xmlns:a14="http://schemas.microsoft.com/office/drawing/2010/main"/>
                      </a:ext>
                    </a:extLst>
                  </pic:spPr>
                </pic:pic>
              </a:graphicData>
            </a:graphic>
          </wp:inline>
        </w:drawing>
      </w:r>
    </w:p>
    <w:p w14:paraId="376436AC" w14:textId="774C1BB0" w:rsidR="00955563" w:rsidRPr="00955563" w:rsidRDefault="00955563" w:rsidP="003A57FA">
      <w:pPr>
        <w:spacing w:line="480" w:lineRule="auto"/>
        <w:jc w:val="center"/>
        <w:rPr>
          <w:rFonts w:ascii="Times New Roman" w:hAnsi="Times New Roman" w:cs="Times New Roman"/>
          <w:sz w:val="24"/>
          <w:szCs w:val="24"/>
        </w:rPr>
      </w:pPr>
      <w:r w:rsidRPr="00955563">
        <w:rPr>
          <w:rFonts w:ascii="Times New Roman" w:hAnsi="Times New Roman" w:cs="Times New Roman"/>
          <w:sz w:val="24"/>
          <w:szCs w:val="24"/>
        </w:rPr>
        <w:t>Stages of analysis.</w:t>
      </w:r>
    </w:p>
    <w:p w14:paraId="748F4319" w14:textId="77777777" w:rsidR="00955563" w:rsidRDefault="00955563" w:rsidP="00B050E5">
      <w:pPr>
        <w:spacing w:line="480" w:lineRule="auto"/>
        <w:jc w:val="both"/>
        <w:rPr>
          <w:rFonts w:ascii="Times New Roman" w:hAnsi="Times New Roman" w:cs="Times New Roman"/>
          <w:b/>
          <w:sz w:val="24"/>
          <w:szCs w:val="24"/>
        </w:rPr>
      </w:pPr>
    </w:p>
    <w:p w14:paraId="13FFDD83" w14:textId="30458F0D" w:rsidR="00F66D81" w:rsidRPr="00D20DE2" w:rsidRDefault="00033AC0"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11.</w:t>
      </w:r>
      <w:r w:rsidR="00E97B24">
        <w:rPr>
          <w:rFonts w:ascii="Times New Roman" w:hAnsi="Times New Roman" w:cs="Times New Roman"/>
          <w:b/>
          <w:sz w:val="24"/>
          <w:szCs w:val="24"/>
        </w:rPr>
        <w:t>3</w:t>
      </w:r>
      <w:r w:rsidR="009E549A">
        <w:rPr>
          <w:rFonts w:ascii="Times New Roman" w:hAnsi="Times New Roman" w:cs="Times New Roman"/>
          <w:b/>
          <w:sz w:val="24"/>
          <w:szCs w:val="24"/>
        </w:rPr>
        <w:t xml:space="preserve"> </w:t>
      </w:r>
      <w:r w:rsidR="00F66D81" w:rsidRPr="00D20DE2">
        <w:rPr>
          <w:rFonts w:ascii="Times New Roman" w:hAnsi="Times New Roman" w:cs="Times New Roman"/>
          <w:b/>
          <w:sz w:val="24"/>
          <w:szCs w:val="24"/>
        </w:rPr>
        <w:t xml:space="preserve">Stakeholder Planning </w:t>
      </w:r>
    </w:p>
    <w:p w14:paraId="625D00CF" w14:textId="35911C76" w:rsidR="00D20DE2" w:rsidRDefault="00F66D81"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stage involved planning how the project team will engage with the stakeholders through efficient </w:t>
      </w:r>
      <w:r w:rsidR="00643E1B" w:rsidRPr="00D20DE2">
        <w:rPr>
          <w:rFonts w:ascii="Times New Roman" w:hAnsi="Times New Roman" w:cs="Times New Roman"/>
          <w:sz w:val="24"/>
          <w:szCs w:val="24"/>
        </w:rPr>
        <w:t xml:space="preserve">communication approaches. </w:t>
      </w:r>
      <w:r w:rsidRPr="00D20DE2">
        <w:rPr>
          <w:rFonts w:ascii="Times New Roman" w:hAnsi="Times New Roman" w:cs="Times New Roman"/>
          <w:sz w:val="24"/>
          <w:szCs w:val="24"/>
        </w:rPr>
        <w:t xml:space="preserve">  </w:t>
      </w:r>
    </w:p>
    <w:p w14:paraId="44E00521" w14:textId="0D1F7D0E" w:rsidR="00E97B24" w:rsidRDefault="00E97B24" w:rsidP="00B050E5">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11.4 </w:t>
      </w:r>
      <w:r w:rsidRPr="002F14DE">
        <w:rPr>
          <w:rFonts w:ascii="Times New Roman" w:hAnsi="Times New Roman" w:cs="Times New Roman"/>
          <w:b/>
          <w:sz w:val="24"/>
          <w:szCs w:val="24"/>
        </w:rPr>
        <w:t>Stake Holder Management</w:t>
      </w:r>
      <w:r>
        <w:rPr>
          <w:rFonts w:ascii="Times New Roman" w:hAnsi="Times New Roman" w:cs="Times New Roman"/>
          <w:sz w:val="24"/>
          <w:szCs w:val="24"/>
        </w:rPr>
        <w:t xml:space="preserve"> </w:t>
      </w:r>
    </w:p>
    <w:p w14:paraId="6131A837" w14:textId="77777777" w:rsidR="00E97B24" w:rsidRDefault="00E97B24"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discipline within Project Management can be the difference between the failure and success of the project. This process consists of three stages, Stakeholder Analysis, Planning and Management. </w:t>
      </w:r>
    </w:p>
    <w:p w14:paraId="1F645023" w14:textId="71A5721B" w:rsidR="00D20DE2" w:rsidRDefault="00D20DE2" w:rsidP="00B050E5">
      <w:pPr>
        <w:spacing w:line="480" w:lineRule="auto"/>
        <w:jc w:val="both"/>
        <w:rPr>
          <w:rFonts w:ascii="Times New Roman" w:hAnsi="Times New Roman" w:cs="Times New Roman"/>
          <w:sz w:val="24"/>
          <w:szCs w:val="24"/>
        </w:rPr>
      </w:pPr>
      <w:r w:rsidRPr="00955563">
        <w:rPr>
          <w:rFonts w:ascii="Times New Roman" w:hAnsi="Times New Roman" w:cs="Times New Roman"/>
          <w:sz w:val="24"/>
          <w:szCs w:val="24"/>
        </w:rPr>
        <w:t xml:space="preserve">This stage </w:t>
      </w:r>
      <w:r w:rsidR="0002568A" w:rsidRPr="00955563">
        <w:rPr>
          <w:rFonts w:ascii="Times New Roman" w:hAnsi="Times New Roman" w:cs="Times New Roman"/>
          <w:sz w:val="24"/>
          <w:szCs w:val="24"/>
        </w:rPr>
        <w:t xml:space="preserve">uses management to </w:t>
      </w:r>
      <w:r w:rsidRPr="00955563">
        <w:rPr>
          <w:rFonts w:ascii="Times New Roman" w:hAnsi="Times New Roman" w:cs="Times New Roman"/>
          <w:sz w:val="24"/>
          <w:szCs w:val="24"/>
        </w:rPr>
        <w:t>creat</w:t>
      </w:r>
      <w:r w:rsidR="0002568A" w:rsidRPr="00955563">
        <w:rPr>
          <w:rFonts w:ascii="Times New Roman" w:hAnsi="Times New Roman" w:cs="Times New Roman"/>
          <w:sz w:val="24"/>
          <w:szCs w:val="24"/>
        </w:rPr>
        <w:t>e a</w:t>
      </w:r>
      <w:r w:rsidRPr="00955563">
        <w:rPr>
          <w:rFonts w:ascii="Times New Roman" w:hAnsi="Times New Roman" w:cs="Times New Roman"/>
          <w:sz w:val="24"/>
          <w:szCs w:val="24"/>
        </w:rPr>
        <w:t xml:space="preserve"> </w:t>
      </w:r>
      <w:r w:rsidR="0002568A" w:rsidRPr="00955563">
        <w:rPr>
          <w:rFonts w:ascii="Times New Roman" w:hAnsi="Times New Roman" w:cs="Times New Roman"/>
          <w:sz w:val="24"/>
          <w:szCs w:val="24"/>
        </w:rPr>
        <w:t>constructive</w:t>
      </w:r>
      <w:r w:rsidRPr="00955563">
        <w:rPr>
          <w:rFonts w:ascii="Times New Roman" w:hAnsi="Times New Roman" w:cs="Times New Roman"/>
          <w:sz w:val="24"/>
          <w:szCs w:val="24"/>
        </w:rPr>
        <w:t xml:space="preserve"> relationship</w:t>
      </w:r>
      <w:r w:rsidR="0002568A" w:rsidRPr="00955563">
        <w:rPr>
          <w:rFonts w:ascii="Times New Roman" w:hAnsi="Times New Roman" w:cs="Times New Roman"/>
          <w:sz w:val="24"/>
          <w:szCs w:val="24"/>
        </w:rPr>
        <w:t xml:space="preserve"> with the stakeholders, while managing their expecta</w:t>
      </w:r>
      <w:r w:rsidR="006E668C" w:rsidRPr="00955563">
        <w:rPr>
          <w:rFonts w:ascii="Times New Roman" w:hAnsi="Times New Roman" w:cs="Times New Roman"/>
          <w:sz w:val="24"/>
          <w:szCs w:val="24"/>
        </w:rPr>
        <w:t>ncies</w:t>
      </w:r>
      <w:r w:rsidR="0002568A" w:rsidRPr="00955563">
        <w:rPr>
          <w:rFonts w:ascii="Times New Roman" w:hAnsi="Times New Roman" w:cs="Times New Roman"/>
          <w:sz w:val="24"/>
          <w:szCs w:val="24"/>
        </w:rPr>
        <w:t xml:space="preserve"> and </w:t>
      </w:r>
      <w:r w:rsidRPr="00955563">
        <w:rPr>
          <w:rFonts w:ascii="Times New Roman" w:hAnsi="Times New Roman" w:cs="Times New Roman"/>
          <w:sz w:val="24"/>
          <w:szCs w:val="24"/>
        </w:rPr>
        <w:t xml:space="preserve">agreed </w:t>
      </w:r>
      <w:r w:rsidR="0002568A" w:rsidRPr="00955563">
        <w:rPr>
          <w:rFonts w:ascii="Times New Roman" w:hAnsi="Times New Roman" w:cs="Times New Roman"/>
          <w:sz w:val="24"/>
          <w:szCs w:val="24"/>
        </w:rPr>
        <w:t>objectives</w:t>
      </w:r>
      <w:r w:rsidR="00A37341">
        <w:rPr>
          <w:rFonts w:ascii="Times New Roman" w:hAnsi="Times New Roman" w:cs="Times New Roman"/>
          <w:sz w:val="24"/>
          <w:szCs w:val="24"/>
        </w:rPr>
        <w:t xml:space="preserve"> to ensure </w:t>
      </w:r>
      <w:r w:rsidR="00AD16CE">
        <w:rPr>
          <w:rFonts w:ascii="Times New Roman" w:hAnsi="Times New Roman" w:cs="Times New Roman"/>
          <w:sz w:val="24"/>
          <w:szCs w:val="24"/>
        </w:rPr>
        <w:t xml:space="preserve">they are </w:t>
      </w:r>
      <w:r w:rsidR="00A37341">
        <w:rPr>
          <w:rFonts w:ascii="Times New Roman" w:hAnsi="Times New Roman" w:cs="Times New Roman"/>
          <w:sz w:val="24"/>
          <w:szCs w:val="24"/>
        </w:rPr>
        <w:t xml:space="preserve">all happy. </w:t>
      </w:r>
      <w:r w:rsidR="0002568A" w:rsidRPr="00955563">
        <w:rPr>
          <w:rFonts w:ascii="Times New Roman" w:hAnsi="Times New Roman" w:cs="Times New Roman"/>
          <w:sz w:val="24"/>
          <w:szCs w:val="24"/>
        </w:rPr>
        <w:t xml:space="preserve"> </w:t>
      </w:r>
      <w:r w:rsidR="00AB32C6">
        <w:rPr>
          <w:rFonts w:ascii="Times New Roman" w:hAnsi="Times New Roman" w:cs="Times New Roman"/>
          <w:sz w:val="24"/>
          <w:szCs w:val="24"/>
        </w:rPr>
        <w:t xml:space="preserve">  </w:t>
      </w:r>
      <w:r w:rsidR="0002568A" w:rsidRPr="00955563">
        <w:rPr>
          <w:rFonts w:ascii="Times New Roman" w:hAnsi="Times New Roman" w:cs="Times New Roman"/>
          <w:sz w:val="24"/>
          <w:szCs w:val="24"/>
        </w:rPr>
        <w:t xml:space="preserve"> </w:t>
      </w:r>
      <w:r w:rsidRPr="00955563">
        <w:rPr>
          <w:rFonts w:ascii="Times New Roman" w:hAnsi="Times New Roman" w:cs="Times New Roman"/>
          <w:sz w:val="24"/>
          <w:szCs w:val="24"/>
        </w:rPr>
        <w:t xml:space="preserve"> </w:t>
      </w:r>
    </w:p>
    <w:p w14:paraId="473780B6" w14:textId="35BCA850" w:rsidR="005541D5" w:rsidRPr="00955563" w:rsidRDefault="005541D5"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Poor stakeholder management includes, </w:t>
      </w:r>
      <w:r w:rsidR="00A37341">
        <w:rPr>
          <w:rFonts w:ascii="Times New Roman" w:hAnsi="Times New Roman" w:cs="Times New Roman"/>
          <w:sz w:val="24"/>
          <w:szCs w:val="24"/>
        </w:rPr>
        <w:t xml:space="preserve">inefficient </w:t>
      </w:r>
      <w:r>
        <w:rPr>
          <w:rFonts w:ascii="Times New Roman" w:hAnsi="Times New Roman" w:cs="Times New Roman"/>
          <w:sz w:val="24"/>
          <w:szCs w:val="24"/>
        </w:rPr>
        <w:t>communication</w:t>
      </w:r>
      <w:r w:rsidR="00AB0F73">
        <w:rPr>
          <w:rFonts w:ascii="Times New Roman" w:hAnsi="Times New Roman" w:cs="Times New Roman"/>
          <w:sz w:val="24"/>
          <w:szCs w:val="24"/>
        </w:rPr>
        <w:t>,</w:t>
      </w:r>
      <w:r>
        <w:rPr>
          <w:rFonts w:ascii="Times New Roman" w:hAnsi="Times New Roman" w:cs="Times New Roman"/>
          <w:sz w:val="24"/>
          <w:szCs w:val="24"/>
        </w:rPr>
        <w:t xml:space="preserve"> allowing stakeholders to be involved too early in the decision-making process</w:t>
      </w:r>
      <w:r w:rsidR="00AB0F73">
        <w:rPr>
          <w:rFonts w:ascii="Times New Roman" w:hAnsi="Times New Roman" w:cs="Times New Roman"/>
          <w:sz w:val="24"/>
          <w:szCs w:val="24"/>
        </w:rPr>
        <w:t xml:space="preserve">. Inclusion of </w:t>
      </w:r>
      <w:r>
        <w:rPr>
          <w:rFonts w:ascii="Times New Roman" w:hAnsi="Times New Roman" w:cs="Times New Roman"/>
          <w:sz w:val="24"/>
          <w:szCs w:val="24"/>
        </w:rPr>
        <w:t xml:space="preserve">the wrong stakeholders in </w:t>
      </w:r>
      <w:r w:rsidR="0076244F">
        <w:rPr>
          <w:rFonts w:ascii="Times New Roman" w:hAnsi="Times New Roman" w:cs="Times New Roman"/>
          <w:sz w:val="24"/>
          <w:szCs w:val="24"/>
        </w:rPr>
        <w:t>this decision-making</w:t>
      </w:r>
      <w:r>
        <w:rPr>
          <w:rFonts w:ascii="Times New Roman" w:hAnsi="Times New Roman" w:cs="Times New Roman"/>
          <w:sz w:val="24"/>
          <w:szCs w:val="24"/>
        </w:rPr>
        <w:t xml:space="preserve"> </w:t>
      </w:r>
      <w:r w:rsidR="00AB0F73">
        <w:rPr>
          <w:rFonts w:ascii="Times New Roman" w:hAnsi="Times New Roman" w:cs="Times New Roman"/>
          <w:sz w:val="24"/>
          <w:szCs w:val="24"/>
        </w:rPr>
        <w:t>process</w:t>
      </w:r>
      <w:r w:rsidR="0076244F">
        <w:rPr>
          <w:rFonts w:ascii="Times New Roman" w:hAnsi="Times New Roman" w:cs="Times New Roman"/>
          <w:sz w:val="24"/>
          <w:szCs w:val="24"/>
        </w:rPr>
        <w:t xml:space="preserve"> and</w:t>
      </w:r>
      <w:r w:rsidR="00AB0F73">
        <w:rPr>
          <w:rFonts w:ascii="Times New Roman" w:hAnsi="Times New Roman" w:cs="Times New Roman"/>
          <w:sz w:val="24"/>
          <w:szCs w:val="24"/>
        </w:rPr>
        <w:t xml:space="preserve"> not valuing the contribution offered by stakeholders.</w:t>
      </w:r>
      <w:r>
        <w:rPr>
          <w:rFonts w:ascii="Times New Roman" w:hAnsi="Times New Roman" w:cs="Times New Roman"/>
          <w:sz w:val="24"/>
          <w:szCs w:val="24"/>
        </w:rPr>
        <w:t xml:space="preserve"> </w:t>
      </w:r>
    </w:p>
    <w:p w14:paraId="125DB8BA" w14:textId="568FD43E" w:rsidR="00B8076E" w:rsidRDefault="00B8076E"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 essential procedure during these processes is assessing the levels of </w:t>
      </w:r>
      <w:r w:rsidR="0087513C">
        <w:rPr>
          <w:rFonts w:ascii="Times New Roman" w:hAnsi="Times New Roman" w:cs="Times New Roman"/>
          <w:sz w:val="24"/>
          <w:szCs w:val="24"/>
        </w:rPr>
        <w:t>the stakeholder’s</w:t>
      </w:r>
      <w:r>
        <w:rPr>
          <w:rFonts w:ascii="Times New Roman" w:hAnsi="Times New Roman" w:cs="Times New Roman"/>
          <w:sz w:val="24"/>
          <w:szCs w:val="24"/>
        </w:rPr>
        <w:t xml:space="preserve"> power</w:t>
      </w:r>
      <w:r w:rsidR="00F95D4F">
        <w:rPr>
          <w:rFonts w:ascii="Times New Roman" w:hAnsi="Times New Roman" w:cs="Times New Roman"/>
          <w:sz w:val="24"/>
          <w:szCs w:val="24"/>
        </w:rPr>
        <w:t xml:space="preserve"> or influence over </w:t>
      </w:r>
      <w:r w:rsidR="0087513C">
        <w:rPr>
          <w:rFonts w:ascii="Times New Roman" w:hAnsi="Times New Roman" w:cs="Times New Roman"/>
          <w:sz w:val="24"/>
          <w:szCs w:val="24"/>
        </w:rPr>
        <w:t xml:space="preserve">any </w:t>
      </w:r>
      <w:r w:rsidR="00F95D4F">
        <w:rPr>
          <w:rFonts w:ascii="Times New Roman" w:hAnsi="Times New Roman" w:cs="Times New Roman"/>
          <w:sz w:val="24"/>
          <w:szCs w:val="24"/>
        </w:rPr>
        <w:t>decisions that</w:t>
      </w:r>
      <w:r>
        <w:rPr>
          <w:rFonts w:ascii="Times New Roman" w:hAnsi="Times New Roman" w:cs="Times New Roman"/>
          <w:sz w:val="24"/>
          <w:szCs w:val="24"/>
        </w:rPr>
        <w:t xml:space="preserve"> affect the project</w:t>
      </w:r>
      <w:r w:rsidR="00F95D4F">
        <w:rPr>
          <w:rFonts w:ascii="Times New Roman" w:hAnsi="Times New Roman" w:cs="Times New Roman"/>
          <w:sz w:val="24"/>
          <w:szCs w:val="24"/>
        </w:rPr>
        <w:t xml:space="preserve">. </w:t>
      </w:r>
      <w:r w:rsidR="0087513C">
        <w:rPr>
          <w:rFonts w:ascii="Times New Roman" w:hAnsi="Times New Roman" w:cs="Times New Roman"/>
          <w:sz w:val="24"/>
          <w:szCs w:val="24"/>
        </w:rPr>
        <w:t>It assesses t</w:t>
      </w:r>
      <w:r>
        <w:rPr>
          <w:rFonts w:ascii="Times New Roman" w:hAnsi="Times New Roman" w:cs="Times New Roman"/>
          <w:sz w:val="24"/>
          <w:szCs w:val="24"/>
        </w:rPr>
        <w:t>he level of interest they</w:t>
      </w:r>
      <w:r w:rsidR="0087513C">
        <w:rPr>
          <w:rFonts w:ascii="Times New Roman" w:hAnsi="Times New Roman" w:cs="Times New Roman"/>
          <w:sz w:val="24"/>
          <w:szCs w:val="24"/>
        </w:rPr>
        <w:t xml:space="preserve"> have</w:t>
      </w:r>
      <w:r>
        <w:rPr>
          <w:rFonts w:ascii="Times New Roman" w:hAnsi="Times New Roman" w:cs="Times New Roman"/>
          <w:sz w:val="24"/>
          <w:szCs w:val="24"/>
        </w:rPr>
        <w:t xml:space="preserve"> </w:t>
      </w:r>
      <w:r w:rsidR="00F95D4F">
        <w:rPr>
          <w:rFonts w:ascii="Times New Roman" w:hAnsi="Times New Roman" w:cs="Times New Roman"/>
          <w:sz w:val="24"/>
          <w:szCs w:val="24"/>
        </w:rPr>
        <w:t>in decisions that affect</w:t>
      </w:r>
      <w:r>
        <w:rPr>
          <w:rFonts w:ascii="Times New Roman" w:hAnsi="Times New Roman" w:cs="Times New Roman"/>
          <w:sz w:val="24"/>
          <w:szCs w:val="24"/>
        </w:rPr>
        <w:t xml:space="preserve"> </w:t>
      </w:r>
      <w:r w:rsidR="0087513C">
        <w:rPr>
          <w:rFonts w:ascii="Times New Roman" w:hAnsi="Times New Roman" w:cs="Times New Roman"/>
          <w:sz w:val="24"/>
          <w:szCs w:val="24"/>
        </w:rPr>
        <w:t xml:space="preserve">the </w:t>
      </w:r>
      <w:r>
        <w:rPr>
          <w:rFonts w:ascii="Times New Roman" w:hAnsi="Times New Roman" w:cs="Times New Roman"/>
          <w:sz w:val="24"/>
          <w:szCs w:val="24"/>
        </w:rPr>
        <w:t>outcome of the project</w:t>
      </w:r>
      <w:r w:rsidR="00F95D4F">
        <w:rPr>
          <w:rFonts w:ascii="Times New Roman" w:hAnsi="Times New Roman" w:cs="Times New Roman"/>
          <w:sz w:val="24"/>
          <w:szCs w:val="24"/>
        </w:rPr>
        <w:t xml:space="preserve">, this can also be seen as the depth of their </w:t>
      </w:r>
      <w:r w:rsidR="00F95D4F">
        <w:rPr>
          <w:rFonts w:ascii="Times New Roman" w:hAnsi="Times New Roman" w:cs="Times New Roman"/>
          <w:sz w:val="24"/>
          <w:szCs w:val="24"/>
        </w:rPr>
        <w:lastRenderedPageBreak/>
        <w:t xml:space="preserve">relevance </w:t>
      </w:r>
      <w:r>
        <w:rPr>
          <w:rFonts w:ascii="Times New Roman" w:hAnsi="Times New Roman" w:cs="Times New Roman"/>
          <w:sz w:val="24"/>
          <w:szCs w:val="24"/>
        </w:rPr>
        <w:t>. This  method can be achieved by pl</w:t>
      </w:r>
      <w:r w:rsidR="00F95D4F">
        <w:rPr>
          <w:rFonts w:ascii="Times New Roman" w:hAnsi="Times New Roman" w:cs="Times New Roman"/>
          <w:sz w:val="24"/>
          <w:szCs w:val="24"/>
        </w:rPr>
        <w:t xml:space="preserve">otting stakeholders into a Power and Interest Matrix. </w:t>
      </w:r>
      <w:r>
        <w:rPr>
          <w:rFonts w:ascii="Times New Roman" w:hAnsi="Times New Roman" w:cs="Times New Roman"/>
          <w:sz w:val="24"/>
          <w:szCs w:val="24"/>
        </w:rPr>
        <w:t xml:space="preserve">  </w:t>
      </w:r>
    </w:p>
    <w:p w14:paraId="5A376BE7" w14:textId="76904C3B" w:rsidR="00473685" w:rsidRDefault="00473685" w:rsidP="00D735FC">
      <w:pPr>
        <w:spacing w:line="240" w:lineRule="auto"/>
        <w:jc w:val="center"/>
        <w:rPr>
          <w:rFonts w:ascii="Times New Roman" w:hAnsi="Times New Roman" w:cs="Times New Roman"/>
          <w:sz w:val="24"/>
          <w:szCs w:val="24"/>
        </w:rPr>
      </w:pPr>
      <w:r>
        <w:rPr>
          <w:noProof/>
          <w:lang w:eastAsia="en-GB"/>
        </w:rPr>
        <w:drawing>
          <wp:inline distT="0" distB="0" distL="0" distR="0" wp14:anchorId="2D891F8F" wp14:editId="223DA51E">
            <wp:extent cx="2543175" cy="2418715"/>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662" t="22794" r="41503" b="21309"/>
                    <a:stretch/>
                  </pic:blipFill>
                  <pic:spPr bwMode="auto">
                    <a:xfrm>
                      <a:off x="0" y="0"/>
                      <a:ext cx="2569199" cy="2443465"/>
                    </a:xfrm>
                    <a:prstGeom prst="rect">
                      <a:avLst/>
                    </a:prstGeom>
                    <a:ln>
                      <a:noFill/>
                    </a:ln>
                    <a:extLst>
                      <a:ext uri="{53640926-AAD7-44D8-BBD7-CCE9431645EC}">
                        <a14:shadowObscured xmlns:a14="http://schemas.microsoft.com/office/drawing/2010/main"/>
                      </a:ext>
                    </a:extLst>
                  </pic:spPr>
                </pic:pic>
              </a:graphicData>
            </a:graphic>
          </wp:inline>
        </w:drawing>
      </w:r>
    </w:p>
    <w:p w14:paraId="18C9737D" w14:textId="3197C6A6" w:rsidR="00F95D4F" w:rsidRPr="00D735FC" w:rsidRDefault="00D735FC" w:rsidP="00B050E5">
      <w:pPr>
        <w:spacing w:line="480" w:lineRule="auto"/>
        <w:jc w:val="both"/>
        <w:rPr>
          <w:rFonts w:ascii="Times New Roman" w:hAnsi="Times New Roman" w:cs="Times New Roman"/>
          <w:sz w:val="20"/>
          <w:szCs w:val="20"/>
        </w:rPr>
      </w:pPr>
      <w:r>
        <w:rPr>
          <w:rFonts w:ascii="Times New Roman" w:hAnsi="Times New Roman" w:cs="Times New Roman"/>
          <w:sz w:val="24"/>
          <w:szCs w:val="24"/>
        </w:rPr>
        <w:t xml:space="preserve">                                                        </w:t>
      </w:r>
      <w:r w:rsidR="00F95D4F" w:rsidRPr="00D735FC">
        <w:rPr>
          <w:rFonts w:ascii="Times New Roman" w:hAnsi="Times New Roman" w:cs="Times New Roman"/>
          <w:sz w:val="20"/>
          <w:szCs w:val="20"/>
        </w:rPr>
        <w:t>Power and Interest Matrix</w:t>
      </w:r>
    </w:p>
    <w:p w14:paraId="2C51F5DB" w14:textId="29057AE2" w:rsidR="001E3AE4" w:rsidRDefault="00E97B24"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12.0 </w:t>
      </w:r>
      <w:r w:rsidR="001E3AE4" w:rsidRPr="0084508F">
        <w:rPr>
          <w:rFonts w:ascii="Times New Roman" w:hAnsi="Times New Roman" w:cs="Times New Roman"/>
          <w:b/>
          <w:sz w:val="24"/>
          <w:szCs w:val="24"/>
        </w:rPr>
        <w:t>Why do projects go wrong?</w:t>
      </w:r>
    </w:p>
    <w:p w14:paraId="5295CCF0" w14:textId="6FC954E0" w:rsidR="00216F8A" w:rsidRDefault="000D07B9" w:rsidP="00B050E5">
      <w:pPr>
        <w:spacing w:line="480" w:lineRule="auto"/>
        <w:jc w:val="both"/>
        <w:rPr>
          <w:rFonts w:ascii="Times New Roman" w:hAnsi="Times New Roman" w:cs="Times New Roman"/>
          <w:sz w:val="24"/>
          <w:szCs w:val="24"/>
        </w:rPr>
      </w:pPr>
      <w:r w:rsidRPr="000D07B9">
        <w:rPr>
          <w:rFonts w:ascii="Times New Roman" w:hAnsi="Times New Roman" w:cs="Times New Roman"/>
          <w:noProof/>
          <w:sz w:val="24"/>
          <w:szCs w:val="24"/>
          <w:lang w:eastAsia="en-GB"/>
        </w:rPr>
        <mc:AlternateContent>
          <mc:Choice Requires="wps">
            <w:drawing>
              <wp:anchor distT="45720" distB="45720" distL="114300" distR="114300" simplePos="0" relativeHeight="251663360" behindDoc="0" locked="0" layoutInCell="1" allowOverlap="1" wp14:anchorId="3CB2C00F" wp14:editId="55781C27">
                <wp:simplePos x="0" y="0"/>
                <wp:positionH relativeFrom="margin">
                  <wp:align>left</wp:align>
                </wp:positionH>
                <wp:positionV relativeFrom="paragraph">
                  <wp:posOffset>692150</wp:posOffset>
                </wp:positionV>
                <wp:extent cx="5507355" cy="3728085"/>
                <wp:effectExtent l="0" t="0" r="17145" b="247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3728085"/>
                        </a:xfrm>
                        <a:prstGeom prst="rect">
                          <a:avLst/>
                        </a:prstGeom>
                        <a:solidFill>
                          <a:srgbClr val="FFFFFF"/>
                        </a:solidFill>
                        <a:ln w="9525">
                          <a:solidFill>
                            <a:srgbClr val="000000"/>
                          </a:solidFill>
                          <a:miter lim="800000"/>
                          <a:headEnd/>
                          <a:tailEnd/>
                        </a:ln>
                      </wps:spPr>
                      <wps:txbx>
                        <w:txbxContent>
                          <w:p w14:paraId="4E5CBAEA" w14:textId="705B83C3" w:rsidR="007853BB" w:rsidRDefault="007853BB">
                            <w:r>
                              <w:rPr>
                                <w:noProof/>
                                <w:lang w:eastAsia="en-GB"/>
                              </w:rPr>
                              <w:drawing>
                                <wp:inline distT="0" distB="0" distL="0" distR="0" wp14:anchorId="01DAB825" wp14:editId="0F9AF75C">
                                  <wp:extent cx="5276850" cy="3553434"/>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094" t="27783" r="25549" b="13103"/>
                                          <a:stretch/>
                                        </pic:blipFill>
                                        <pic:spPr bwMode="auto">
                                          <a:xfrm>
                                            <a:off x="0" y="0"/>
                                            <a:ext cx="5312177" cy="357722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2C00F" id="_x0000_s1028" type="#_x0000_t202" style="position:absolute;left:0;text-align:left;margin-left:0;margin-top:54.5pt;width:433.65pt;height:293.5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">
                <v:textbox>
                  <w:txbxContent>
                    <w:p w14:paraId="4E5CBAEA" w14:textId="705B83C3" w:rsidR="007853BB" w:rsidRDefault="007853BB">
                      <w:r>
                        <w:rPr>
                          <w:noProof/>
                          <w:lang w:eastAsia="en-GB"/>
                        </w:rPr>
                        <w:drawing>
                          <wp:inline distT="0" distB="0" distL="0" distR="0" wp14:anchorId="01DAB825" wp14:editId="0F9AF75C">
                            <wp:extent cx="5276850" cy="3553434"/>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094" t="27783" r="25549" b="13103"/>
                                    <a:stretch/>
                                  </pic:blipFill>
                                  <pic:spPr bwMode="auto">
                                    <a:xfrm>
                                      <a:off x="0" y="0"/>
                                      <a:ext cx="5312177" cy="357722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F83F30" w:rsidRPr="00F83F30">
        <w:rPr>
          <w:rFonts w:ascii="Times New Roman" w:hAnsi="Times New Roman" w:cs="Times New Roman"/>
          <w:sz w:val="24"/>
          <w:szCs w:val="24"/>
        </w:rPr>
        <w:t>Projects</w:t>
      </w:r>
      <w:r w:rsidR="00F83F30">
        <w:rPr>
          <w:rFonts w:ascii="Times New Roman" w:hAnsi="Times New Roman" w:cs="Times New Roman"/>
          <w:sz w:val="24"/>
          <w:szCs w:val="24"/>
        </w:rPr>
        <w:t xml:space="preserve"> can fail for many reasons, these failures cost the industry millions of pound each year.</w:t>
      </w:r>
      <w:r w:rsidR="00216F8A">
        <w:rPr>
          <w:rFonts w:ascii="Times New Roman" w:hAnsi="Times New Roman" w:cs="Times New Roman"/>
          <w:sz w:val="24"/>
          <w:szCs w:val="24"/>
        </w:rPr>
        <w:t xml:space="preserve"> Below are </w:t>
      </w:r>
      <w:r>
        <w:rPr>
          <w:rFonts w:ascii="Times New Roman" w:hAnsi="Times New Roman" w:cs="Times New Roman"/>
          <w:sz w:val="24"/>
          <w:szCs w:val="24"/>
        </w:rPr>
        <w:t>is a list of reasons</w:t>
      </w:r>
      <w:r w:rsidR="00216F8A">
        <w:rPr>
          <w:rFonts w:ascii="Times New Roman" w:hAnsi="Times New Roman" w:cs="Times New Roman"/>
          <w:sz w:val="24"/>
          <w:szCs w:val="24"/>
        </w:rPr>
        <w:t xml:space="preserve"> for these failure</w:t>
      </w:r>
      <w:r>
        <w:rPr>
          <w:rFonts w:ascii="Times New Roman" w:hAnsi="Times New Roman" w:cs="Times New Roman"/>
          <w:sz w:val="24"/>
          <w:szCs w:val="24"/>
        </w:rPr>
        <w:t>s</w:t>
      </w:r>
      <w:r w:rsidR="00216F8A">
        <w:rPr>
          <w:rFonts w:ascii="Times New Roman" w:hAnsi="Times New Roman" w:cs="Times New Roman"/>
          <w:sz w:val="24"/>
          <w:szCs w:val="24"/>
        </w:rPr>
        <w:t xml:space="preserve">. </w:t>
      </w:r>
    </w:p>
    <w:p w14:paraId="65CD26E9" w14:textId="77777777" w:rsidR="003A57FA" w:rsidRDefault="003A57FA" w:rsidP="00B050E5">
      <w:pPr>
        <w:spacing w:line="480" w:lineRule="auto"/>
        <w:jc w:val="both"/>
        <w:rPr>
          <w:rFonts w:ascii="Times New Roman" w:hAnsi="Times New Roman" w:cs="Times New Roman"/>
          <w:sz w:val="24"/>
          <w:szCs w:val="24"/>
        </w:rPr>
      </w:pPr>
    </w:p>
    <w:p w14:paraId="61EBA28D" w14:textId="7BDCEF16" w:rsidR="009909BD" w:rsidRDefault="00EE0282"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Efficient Project Management can </w:t>
      </w:r>
      <w:r w:rsidR="00216F8A">
        <w:rPr>
          <w:rFonts w:ascii="Times New Roman" w:hAnsi="Times New Roman" w:cs="Times New Roman"/>
          <w:sz w:val="24"/>
          <w:szCs w:val="24"/>
        </w:rPr>
        <w:t xml:space="preserve">reduce the chances of </w:t>
      </w:r>
      <w:r w:rsidR="000B60C6">
        <w:rPr>
          <w:rFonts w:ascii="Times New Roman" w:hAnsi="Times New Roman" w:cs="Times New Roman"/>
          <w:sz w:val="24"/>
          <w:szCs w:val="24"/>
        </w:rPr>
        <w:t xml:space="preserve">any of </w:t>
      </w:r>
      <w:r w:rsidR="00216F8A">
        <w:rPr>
          <w:rFonts w:ascii="Times New Roman" w:hAnsi="Times New Roman" w:cs="Times New Roman"/>
          <w:sz w:val="24"/>
          <w:szCs w:val="24"/>
        </w:rPr>
        <w:t>these occurring</w:t>
      </w:r>
      <w:r w:rsidR="009909BD">
        <w:rPr>
          <w:rFonts w:ascii="Times New Roman" w:hAnsi="Times New Roman" w:cs="Times New Roman"/>
          <w:sz w:val="24"/>
          <w:szCs w:val="24"/>
        </w:rPr>
        <w:t xml:space="preserve">. </w:t>
      </w:r>
    </w:p>
    <w:p w14:paraId="55A62AA5" w14:textId="205ACC57" w:rsidR="00F83F30" w:rsidRDefault="00E97B24" w:rsidP="00B050E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13.0 </w:t>
      </w:r>
      <w:r w:rsidR="009909BD" w:rsidRPr="009909BD">
        <w:rPr>
          <w:rFonts w:ascii="Times New Roman" w:hAnsi="Times New Roman" w:cs="Times New Roman"/>
          <w:b/>
          <w:sz w:val="24"/>
          <w:szCs w:val="24"/>
        </w:rPr>
        <w:t xml:space="preserve">Closing the project  </w:t>
      </w:r>
      <w:r w:rsidR="00EE0282" w:rsidRPr="009909BD">
        <w:rPr>
          <w:rFonts w:ascii="Times New Roman" w:hAnsi="Times New Roman" w:cs="Times New Roman"/>
          <w:b/>
          <w:sz w:val="24"/>
          <w:szCs w:val="24"/>
        </w:rPr>
        <w:t xml:space="preserve"> </w:t>
      </w:r>
    </w:p>
    <w:p w14:paraId="565DE538" w14:textId="08352B84" w:rsidR="0053795D" w:rsidRPr="0053795D" w:rsidRDefault="0053795D" w:rsidP="00B050E5">
      <w:pPr>
        <w:spacing w:line="480" w:lineRule="auto"/>
        <w:jc w:val="both"/>
        <w:rPr>
          <w:rFonts w:ascii="Times New Roman" w:hAnsi="Times New Roman" w:cs="Times New Roman"/>
          <w:sz w:val="24"/>
          <w:szCs w:val="24"/>
        </w:rPr>
      </w:pPr>
      <w:r w:rsidRPr="0053795D">
        <w:rPr>
          <w:rFonts w:ascii="Times New Roman" w:hAnsi="Times New Roman" w:cs="Times New Roman"/>
          <w:sz w:val="24"/>
          <w:szCs w:val="24"/>
        </w:rPr>
        <w:t>Before</w:t>
      </w:r>
      <w:r>
        <w:rPr>
          <w:rFonts w:ascii="Times New Roman" w:hAnsi="Times New Roman" w:cs="Times New Roman"/>
          <w:sz w:val="24"/>
          <w:szCs w:val="24"/>
        </w:rPr>
        <w:t xml:space="preserve"> the team and Project Man</w:t>
      </w:r>
      <w:r w:rsidR="002D6FBD">
        <w:rPr>
          <w:rFonts w:ascii="Times New Roman" w:hAnsi="Times New Roman" w:cs="Times New Roman"/>
          <w:sz w:val="24"/>
          <w:szCs w:val="24"/>
        </w:rPr>
        <w:t>a</w:t>
      </w:r>
      <w:r>
        <w:rPr>
          <w:rFonts w:ascii="Times New Roman" w:hAnsi="Times New Roman" w:cs="Times New Roman"/>
          <w:sz w:val="24"/>
          <w:szCs w:val="24"/>
        </w:rPr>
        <w:t>ger can complete the project and move on to another they must successfully close the project.</w:t>
      </w:r>
      <w:r w:rsidRPr="0053795D">
        <w:rPr>
          <w:rFonts w:ascii="Times New Roman" w:hAnsi="Times New Roman" w:cs="Times New Roman"/>
          <w:sz w:val="24"/>
          <w:szCs w:val="24"/>
        </w:rPr>
        <w:t xml:space="preserve"> </w:t>
      </w:r>
      <w:r>
        <w:rPr>
          <w:rFonts w:ascii="Times New Roman" w:hAnsi="Times New Roman" w:cs="Times New Roman"/>
          <w:sz w:val="24"/>
          <w:szCs w:val="24"/>
        </w:rPr>
        <w:t xml:space="preserve">This process </w:t>
      </w:r>
      <w:r w:rsidR="00E12D33">
        <w:rPr>
          <w:rFonts w:ascii="Times New Roman" w:hAnsi="Times New Roman" w:cs="Times New Roman"/>
          <w:sz w:val="24"/>
          <w:szCs w:val="24"/>
        </w:rPr>
        <w:t xml:space="preserve">studies all the phases of the project and determines </w:t>
      </w:r>
      <w:r w:rsidR="0035031C">
        <w:rPr>
          <w:rFonts w:ascii="Times New Roman" w:hAnsi="Times New Roman" w:cs="Times New Roman"/>
          <w:sz w:val="24"/>
          <w:szCs w:val="24"/>
        </w:rPr>
        <w:t>whether</w:t>
      </w:r>
      <w:r w:rsidR="00E12D33">
        <w:rPr>
          <w:rFonts w:ascii="Times New Roman" w:hAnsi="Times New Roman" w:cs="Times New Roman"/>
          <w:sz w:val="24"/>
          <w:szCs w:val="24"/>
        </w:rPr>
        <w:t xml:space="preserve"> all the objectives have been </w:t>
      </w:r>
      <w:r w:rsidR="0035031C">
        <w:rPr>
          <w:rFonts w:ascii="Times New Roman" w:hAnsi="Times New Roman" w:cs="Times New Roman"/>
          <w:sz w:val="24"/>
          <w:szCs w:val="24"/>
        </w:rPr>
        <w:t>met and</w:t>
      </w:r>
      <w:r w:rsidR="00E12D33">
        <w:rPr>
          <w:rFonts w:ascii="Times New Roman" w:hAnsi="Times New Roman" w:cs="Times New Roman"/>
          <w:sz w:val="24"/>
          <w:szCs w:val="24"/>
        </w:rPr>
        <w:t xml:space="preserve"> analys</w:t>
      </w:r>
      <w:r w:rsidR="0035031C">
        <w:rPr>
          <w:rFonts w:ascii="Times New Roman" w:hAnsi="Times New Roman" w:cs="Times New Roman"/>
          <w:sz w:val="24"/>
          <w:szCs w:val="24"/>
        </w:rPr>
        <w:t>e</w:t>
      </w:r>
      <w:r w:rsidR="00E12D33">
        <w:rPr>
          <w:rFonts w:ascii="Times New Roman" w:hAnsi="Times New Roman" w:cs="Times New Roman"/>
          <w:sz w:val="24"/>
          <w:szCs w:val="24"/>
        </w:rPr>
        <w:t xml:space="preserve"> any issues or risks that </w:t>
      </w:r>
      <w:r w:rsidR="0035031C">
        <w:rPr>
          <w:rFonts w:ascii="Times New Roman" w:hAnsi="Times New Roman" w:cs="Times New Roman"/>
          <w:sz w:val="24"/>
          <w:szCs w:val="24"/>
        </w:rPr>
        <w:t xml:space="preserve">have </w:t>
      </w:r>
      <w:r w:rsidR="00E12D33">
        <w:rPr>
          <w:rFonts w:ascii="Times New Roman" w:hAnsi="Times New Roman" w:cs="Times New Roman"/>
          <w:sz w:val="24"/>
          <w:szCs w:val="24"/>
        </w:rPr>
        <w:t>occur</w:t>
      </w:r>
      <w:r w:rsidR="0035031C">
        <w:rPr>
          <w:rFonts w:ascii="Times New Roman" w:hAnsi="Times New Roman" w:cs="Times New Roman"/>
          <w:sz w:val="24"/>
          <w:szCs w:val="24"/>
        </w:rPr>
        <w:t>red. It</w:t>
      </w:r>
      <w:r w:rsidR="00E12D33">
        <w:rPr>
          <w:rFonts w:ascii="Times New Roman" w:hAnsi="Times New Roman" w:cs="Times New Roman"/>
          <w:sz w:val="24"/>
          <w:szCs w:val="24"/>
        </w:rPr>
        <w:t xml:space="preserve"> includes recommendations</w:t>
      </w:r>
      <w:r w:rsidR="0020234C">
        <w:rPr>
          <w:rFonts w:ascii="Times New Roman" w:hAnsi="Times New Roman" w:cs="Times New Roman"/>
          <w:sz w:val="24"/>
          <w:szCs w:val="24"/>
        </w:rPr>
        <w:t xml:space="preserve"> looks at what went well and did not as well as why this occurred,</w:t>
      </w:r>
      <w:r w:rsidR="00E12D33">
        <w:rPr>
          <w:rFonts w:ascii="Times New Roman" w:hAnsi="Times New Roman" w:cs="Times New Roman"/>
          <w:sz w:val="24"/>
          <w:szCs w:val="24"/>
        </w:rPr>
        <w:t xml:space="preserve"> </w:t>
      </w:r>
      <w:r w:rsidR="0035031C">
        <w:rPr>
          <w:rFonts w:ascii="Times New Roman" w:hAnsi="Times New Roman" w:cs="Times New Roman"/>
          <w:sz w:val="24"/>
          <w:szCs w:val="24"/>
        </w:rPr>
        <w:t xml:space="preserve">as </w:t>
      </w:r>
      <w:r w:rsidR="00E12D33">
        <w:rPr>
          <w:rFonts w:ascii="Times New Roman" w:hAnsi="Times New Roman" w:cs="Times New Roman"/>
          <w:sz w:val="24"/>
          <w:szCs w:val="24"/>
        </w:rPr>
        <w:t xml:space="preserve">well as determining that the project is fit for purpose, The PM collects the information and passes it to the project board.  </w:t>
      </w:r>
    </w:p>
    <w:p w14:paraId="71859958" w14:textId="4F4725CE" w:rsidR="00150EAE" w:rsidRDefault="00E97B24" w:rsidP="00B050E5">
      <w:pPr>
        <w:jc w:val="both"/>
        <w:rPr>
          <w:rFonts w:ascii="Times New Roman" w:hAnsi="Times New Roman" w:cs="Times New Roman"/>
          <w:sz w:val="24"/>
          <w:szCs w:val="24"/>
        </w:rPr>
      </w:pPr>
      <w:r>
        <w:rPr>
          <w:b/>
        </w:rPr>
        <w:t xml:space="preserve">14.0 </w:t>
      </w:r>
      <w:r w:rsidR="009E4D88" w:rsidRPr="00E97B24">
        <w:rPr>
          <w:rFonts w:ascii="Times New Roman" w:hAnsi="Times New Roman" w:cs="Times New Roman"/>
          <w:b/>
          <w:sz w:val="24"/>
          <w:szCs w:val="24"/>
        </w:rPr>
        <w:t xml:space="preserve">Conclusion </w:t>
      </w:r>
    </w:p>
    <w:p w14:paraId="23086580" w14:textId="0E5869C2" w:rsidR="001E2892" w:rsidRDefault="009E4D88" w:rsidP="00B050E5">
      <w:pPr>
        <w:spacing w:line="480" w:lineRule="auto"/>
        <w:jc w:val="both"/>
        <w:rPr>
          <w:rFonts w:ascii="Times New Roman" w:hAnsi="Times New Roman" w:cs="Times New Roman"/>
          <w:sz w:val="24"/>
          <w:szCs w:val="24"/>
        </w:rPr>
      </w:pPr>
      <w:r w:rsidRPr="00F479A9">
        <w:rPr>
          <w:rFonts w:ascii="Times New Roman" w:hAnsi="Times New Roman" w:cs="Times New Roman"/>
          <w:sz w:val="24"/>
          <w:szCs w:val="24"/>
        </w:rPr>
        <w:t xml:space="preserve">This report </w:t>
      </w:r>
      <w:r w:rsidR="00E97B24">
        <w:rPr>
          <w:rFonts w:ascii="Times New Roman" w:hAnsi="Times New Roman" w:cs="Times New Roman"/>
          <w:sz w:val="24"/>
          <w:szCs w:val="24"/>
        </w:rPr>
        <w:t xml:space="preserve">was </w:t>
      </w:r>
      <w:r w:rsidRPr="00F479A9">
        <w:rPr>
          <w:rFonts w:ascii="Times New Roman" w:hAnsi="Times New Roman" w:cs="Times New Roman"/>
          <w:sz w:val="24"/>
          <w:szCs w:val="24"/>
        </w:rPr>
        <w:t xml:space="preserve">commissioned to </w:t>
      </w:r>
      <w:r w:rsidR="00E97B24">
        <w:rPr>
          <w:rFonts w:ascii="Times New Roman" w:hAnsi="Times New Roman" w:cs="Times New Roman"/>
          <w:sz w:val="24"/>
          <w:szCs w:val="24"/>
        </w:rPr>
        <w:t xml:space="preserve">study the </w:t>
      </w:r>
      <w:r>
        <w:rPr>
          <w:rFonts w:ascii="Times New Roman" w:hAnsi="Times New Roman" w:cs="Times New Roman"/>
          <w:sz w:val="24"/>
          <w:szCs w:val="24"/>
        </w:rPr>
        <w:t>methods</w:t>
      </w:r>
      <w:r w:rsidR="00E97B24">
        <w:rPr>
          <w:rFonts w:ascii="Times New Roman" w:hAnsi="Times New Roman" w:cs="Times New Roman"/>
          <w:sz w:val="24"/>
          <w:szCs w:val="24"/>
        </w:rPr>
        <w:t xml:space="preserve"> and </w:t>
      </w:r>
      <w:r w:rsidRPr="00F479A9">
        <w:rPr>
          <w:rFonts w:ascii="Times New Roman" w:hAnsi="Times New Roman" w:cs="Times New Roman"/>
          <w:sz w:val="24"/>
          <w:szCs w:val="24"/>
        </w:rPr>
        <w:t>tools</w:t>
      </w:r>
      <w:r w:rsidR="00E97B24">
        <w:rPr>
          <w:rFonts w:ascii="Times New Roman" w:hAnsi="Times New Roman" w:cs="Times New Roman"/>
          <w:sz w:val="24"/>
          <w:szCs w:val="24"/>
        </w:rPr>
        <w:t xml:space="preserve"> </w:t>
      </w:r>
      <w:r w:rsidRPr="00F479A9">
        <w:rPr>
          <w:rFonts w:ascii="Times New Roman" w:hAnsi="Times New Roman" w:cs="Times New Roman"/>
          <w:sz w:val="24"/>
          <w:szCs w:val="24"/>
        </w:rPr>
        <w:t>used when managing a project.</w:t>
      </w:r>
      <w:r w:rsidR="00E97B24">
        <w:rPr>
          <w:rFonts w:ascii="Times New Roman" w:hAnsi="Times New Roman" w:cs="Times New Roman"/>
          <w:sz w:val="24"/>
          <w:szCs w:val="24"/>
        </w:rPr>
        <w:t xml:space="preserve"> For the purpose of this report three methods were picked PRINCE2, </w:t>
      </w:r>
      <w:r w:rsidR="00D127A7">
        <w:rPr>
          <w:rFonts w:ascii="Times New Roman" w:hAnsi="Times New Roman" w:cs="Times New Roman"/>
          <w:sz w:val="24"/>
          <w:szCs w:val="24"/>
        </w:rPr>
        <w:t>Waterfall and Agile. PRINCE2 is</w:t>
      </w:r>
      <w:r w:rsidR="00E97B24">
        <w:rPr>
          <w:rFonts w:ascii="Times New Roman" w:hAnsi="Times New Roman" w:cs="Times New Roman"/>
          <w:sz w:val="24"/>
          <w:szCs w:val="24"/>
        </w:rPr>
        <w:t xml:space="preserve"> one of the leading method in the UK used within both private and public sectors. Waterfall, one of the original more traditional approaches offer</w:t>
      </w:r>
      <w:r w:rsidR="00D127A7">
        <w:rPr>
          <w:rFonts w:ascii="Times New Roman" w:hAnsi="Times New Roman" w:cs="Times New Roman"/>
          <w:sz w:val="24"/>
          <w:szCs w:val="24"/>
        </w:rPr>
        <w:t>s</w:t>
      </w:r>
      <w:r w:rsidR="00E97B24">
        <w:rPr>
          <w:rFonts w:ascii="Times New Roman" w:hAnsi="Times New Roman" w:cs="Times New Roman"/>
          <w:sz w:val="24"/>
          <w:szCs w:val="24"/>
        </w:rPr>
        <w:t xml:space="preserve"> longevity but lack</w:t>
      </w:r>
      <w:r w:rsidR="00535CB8">
        <w:rPr>
          <w:rFonts w:ascii="Times New Roman" w:hAnsi="Times New Roman" w:cs="Times New Roman"/>
          <w:sz w:val="24"/>
          <w:szCs w:val="24"/>
        </w:rPr>
        <w:t>s</w:t>
      </w:r>
      <w:r w:rsidR="00E97B24">
        <w:rPr>
          <w:rFonts w:ascii="Times New Roman" w:hAnsi="Times New Roman" w:cs="Times New Roman"/>
          <w:sz w:val="24"/>
          <w:szCs w:val="24"/>
        </w:rPr>
        <w:t xml:space="preserve"> the ability to allow alterations once the programme </w:t>
      </w:r>
      <w:r w:rsidR="00535CB8">
        <w:rPr>
          <w:rFonts w:ascii="Times New Roman" w:hAnsi="Times New Roman" w:cs="Times New Roman"/>
          <w:sz w:val="24"/>
          <w:szCs w:val="24"/>
        </w:rPr>
        <w:t>is</w:t>
      </w:r>
      <w:r w:rsidR="00E97B24">
        <w:rPr>
          <w:rFonts w:ascii="Times New Roman" w:hAnsi="Times New Roman" w:cs="Times New Roman"/>
          <w:sz w:val="24"/>
          <w:szCs w:val="24"/>
        </w:rPr>
        <w:t xml:space="preserve"> up and running. Agile as its name suggests offers its user leverage and the ability to change and adapt. No one method is </w:t>
      </w:r>
      <w:r w:rsidR="001E2892">
        <w:rPr>
          <w:rFonts w:ascii="Times New Roman" w:hAnsi="Times New Roman" w:cs="Times New Roman"/>
          <w:sz w:val="24"/>
          <w:szCs w:val="24"/>
        </w:rPr>
        <w:t>perfect, and its success is dependent on the type of project undertaking.</w:t>
      </w:r>
    </w:p>
    <w:p w14:paraId="2F0B1ADF" w14:textId="12630177" w:rsidR="001E2892" w:rsidRDefault="001E2892"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The role of the project manager was briefly studied and included the triangle, which was a tool used by the PM to manage the project constraints. The risks faced by the project and the team were considered and how these risks c</w:t>
      </w:r>
      <w:r w:rsidR="00535CB8">
        <w:rPr>
          <w:rFonts w:ascii="Times New Roman" w:hAnsi="Times New Roman" w:cs="Times New Roman"/>
          <w:sz w:val="24"/>
          <w:szCs w:val="24"/>
        </w:rPr>
        <w:t>an</w:t>
      </w:r>
      <w:r>
        <w:rPr>
          <w:rFonts w:ascii="Times New Roman" w:hAnsi="Times New Roman" w:cs="Times New Roman"/>
          <w:sz w:val="24"/>
          <w:szCs w:val="24"/>
        </w:rPr>
        <w:t xml:space="preserve"> be analysed and managed. Poor management of these risks will inevitably end in project failure. </w:t>
      </w:r>
    </w:p>
    <w:p w14:paraId="37019EB9" w14:textId="0ABE47B3" w:rsidR="00E97B24" w:rsidRDefault="001E2892" w:rsidP="00B050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w:t>
      </w:r>
      <w:r w:rsidR="000D07B9">
        <w:rPr>
          <w:rFonts w:ascii="Times New Roman" w:hAnsi="Times New Roman" w:cs="Times New Roman"/>
          <w:sz w:val="24"/>
          <w:szCs w:val="24"/>
        </w:rPr>
        <w:t xml:space="preserve">subject was evident in each stage of project management and that is communication. The communication between the client and the PM, the PM and their team, The PM and the stakeholders and suppliers. If there is a communication breakdown at any point during a project it will lead to a breakdown of the project and failure. </w:t>
      </w:r>
      <w:r>
        <w:rPr>
          <w:rFonts w:ascii="Times New Roman" w:hAnsi="Times New Roman" w:cs="Times New Roman"/>
          <w:sz w:val="24"/>
          <w:szCs w:val="24"/>
        </w:rPr>
        <w:t xml:space="preserve">  </w:t>
      </w:r>
    </w:p>
    <w:p w14:paraId="3FB98FF1" w14:textId="172CF3DF" w:rsidR="00150EAE" w:rsidRPr="003A57FA" w:rsidRDefault="003C5254" w:rsidP="003A57FA">
      <w:pPr>
        <w:rPr>
          <w:rFonts w:ascii="Times New Roman" w:hAnsi="Times New Roman" w:cs="Times New Roman"/>
          <w:b/>
          <w:sz w:val="24"/>
          <w:szCs w:val="24"/>
        </w:rPr>
      </w:pPr>
      <w:r w:rsidRPr="003A57FA">
        <w:rPr>
          <w:rFonts w:ascii="Times New Roman" w:hAnsi="Times New Roman" w:cs="Times New Roman"/>
          <w:b/>
          <w:sz w:val="24"/>
          <w:szCs w:val="24"/>
        </w:rPr>
        <w:lastRenderedPageBreak/>
        <w:t xml:space="preserve">15.0 </w:t>
      </w:r>
      <w:r w:rsidR="00666E8C" w:rsidRPr="003A57FA">
        <w:rPr>
          <w:rFonts w:ascii="Times New Roman" w:hAnsi="Times New Roman" w:cs="Times New Roman"/>
          <w:b/>
          <w:sz w:val="24"/>
          <w:szCs w:val="24"/>
        </w:rPr>
        <w:t xml:space="preserve">References </w:t>
      </w:r>
    </w:p>
    <w:sdt>
      <w:sdtPr>
        <w:rPr>
          <w:rFonts w:asciiTheme="minorHAnsi" w:eastAsiaTheme="minorHAnsi" w:hAnsiTheme="minorHAnsi" w:cstheme="minorBidi"/>
          <w:color w:val="auto"/>
          <w:sz w:val="22"/>
          <w:szCs w:val="22"/>
          <w:lang w:val="en-GB"/>
        </w:rPr>
        <w:id w:val="-681740426"/>
        <w:docPartObj>
          <w:docPartGallery w:val="Bibliographies"/>
          <w:docPartUnique/>
        </w:docPartObj>
      </w:sdtPr>
      <w:sdtEndPr/>
      <w:sdtContent>
        <w:p w14:paraId="01219FC4" w14:textId="66DDABED" w:rsidR="00666E8C" w:rsidRDefault="00666E8C">
          <w:pPr>
            <w:pStyle w:val="Heading1"/>
          </w:pPr>
          <w:r>
            <w:t>References</w:t>
          </w:r>
        </w:p>
        <w:sdt>
          <w:sdtPr>
            <w:id w:val="-573587230"/>
            <w:bibliography/>
          </w:sdtPr>
          <w:sdtEndPr/>
          <w:sdtContent>
            <w:p w14:paraId="427E1BB4" w14:textId="77777777" w:rsidR="00474544" w:rsidRDefault="00666E8C" w:rsidP="00474544">
              <w:pPr>
                <w:pStyle w:val="Bibliography"/>
                <w:ind w:left="720" w:hanging="720"/>
                <w:rPr>
                  <w:noProof/>
                  <w:sz w:val="24"/>
                  <w:szCs w:val="24"/>
                  <w:lang w:val="en-US"/>
                </w:rPr>
              </w:pPr>
              <w:r>
                <w:fldChar w:fldCharType="begin"/>
              </w:r>
              <w:r>
                <w:instrText xml:space="preserve"> BIBLIOGRAPHY </w:instrText>
              </w:r>
              <w:r>
                <w:fldChar w:fldCharType="separate"/>
              </w:r>
              <w:r w:rsidR="00474544">
                <w:rPr>
                  <w:noProof/>
                  <w:lang w:val="en-US"/>
                </w:rPr>
                <w:t xml:space="preserve">APM. (2018). </w:t>
              </w:r>
              <w:r w:rsidR="00474544">
                <w:rPr>
                  <w:i/>
                  <w:iCs/>
                  <w:noProof/>
                  <w:lang w:val="en-US"/>
                </w:rPr>
                <w:t>Project Management.</w:t>
              </w:r>
              <w:r w:rsidR="00474544">
                <w:rPr>
                  <w:noProof/>
                  <w:lang w:val="en-US"/>
                </w:rPr>
                <w:t xml:space="preserve"> Retrieved from Association of Project Management: https://www.apm.org.uk/body-of-knowledge/context/governance/project-management/</w:t>
              </w:r>
            </w:p>
            <w:p w14:paraId="7AF991AB" w14:textId="77777777" w:rsidR="00474544" w:rsidRDefault="00474544" w:rsidP="00474544">
              <w:pPr>
                <w:pStyle w:val="Bibliography"/>
                <w:ind w:left="720" w:hanging="720"/>
                <w:rPr>
                  <w:noProof/>
                  <w:lang w:val="en-US"/>
                </w:rPr>
              </w:pPr>
              <w:r>
                <w:rPr>
                  <w:noProof/>
                  <w:lang w:val="en-US"/>
                </w:rPr>
                <w:t xml:space="preserve">Bentley, C. (2012). </w:t>
              </w:r>
              <w:r>
                <w:rPr>
                  <w:i/>
                  <w:iCs/>
                  <w:noProof/>
                  <w:lang w:val="en-US"/>
                </w:rPr>
                <w:t>PRINCE2 a Practical Handbook</w:t>
              </w:r>
              <w:r>
                <w:rPr>
                  <w:noProof/>
                  <w:lang w:val="en-US"/>
                </w:rPr>
                <w:t xml:space="preserve"> (Second ed.). Oxford: Butterworth Heinemann. Retrieved February 25, 2019, from file:///C:/Users/User/AppData/Local/Packages/Microsoft.MicrosoftEdge_8wekyb3d8bbwe/TempState/Downloads/9780080497792_googlepreview%20(1).pdf</w:t>
              </w:r>
            </w:p>
            <w:p w14:paraId="53563FB0" w14:textId="77777777" w:rsidR="00474544" w:rsidRDefault="00474544" w:rsidP="00474544">
              <w:pPr>
                <w:pStyle w:val="Bibliography"/>
                <w:ind w:left="720" w:hanging="720"/>
                <w:rPr>
                  <w:noProof/>
                  <w:lang w:val="en-US"/>
                </w:rPr>
              </w:pPr>
              <w:r>
                <w:rPr>
                  <w:noProof/>
                  <w:lang w:val="en-US"/>
                </w:rPr>
                <w:t xml:space="preserve">Blue Rhino Training. (2015, September 13). </w:t>
              </w:r>
              <w:r>
                <w:rPr>
                  <w:i/>
                  <w:iCs/>
                  <w:noProof/>
                  <w:lang w:val="en-US"/>
                </w:rPr>
                <w:t>PRINCE2 Themes, Principles and Processes!</w:t>
              </w:r>
              <w:r>
                <w:rPr>
                  <w:noProof/>
                  <w:lang w:val="en-US"/>
                </w:rPr>
                <w:t xml:space="preserve"> Retrieved Febuary 24, 2019, from Project Management: https://project-management.com/7-prince2-themes-principles-and-processes/</w:t>
              </w:r>
            </w:p>
            <w:p w14:paraId="2ED61270" w14:textId="77777777" w:rsidR="00474544" w:rsidRDefault="00474544" w:rsidP="00474544">
              <w:pPr>
                <w:pStyle w:val="Bibliography"/>
                <w:ind w:left="720" w:hanging="720"/>
                <w:rPr>
                  <w:noProof/>
                  <w:lang w:val="en-US"/>
                </w:rPr>
              </w:pPr>
              <w:r>
                <w:rPr>
                  <w:noProof/>
                  <w:lang w:val="en-US"/>
                </w:rPr>
                <w:t xml:space="preserve">Cooper, R., &amp; Edgett, S. J. (2008). </w:t>
              </w:r>
              <w:r>
                <w:rPr>
                  <w:i/>
                  <w:iCs/>
                  <w:noProof/>
                  <w:lang w:val="en-US"/>
                </w:rPr>
                <w:t>Portfolio Management for New Products : Picking Winners.</w:t>
              </w:r>
              <w:r>
                <w:rPr>
                  <w:noProof/>
                  <w:lang w:val="en-US"/>
                </w:rPr>
                <w:t xml:space="preserve"> Product Innovation Best Practices Series . Product Development Institute Inc. Retrieved March 2019, 3, from https://s3.amazonaws.com/academia.edu.documents</w:t>
              </w:r>
            </w:p>
            <w:p w14:paraId="658E21CF" w14:textId="77777777" w:rsidR="00474544" w:rsidRDefault="00474544" w:rsidP="00474544">
              <w:pPr>
                <w:pStyle w:val="Bibliography"/>
                <w:ind w:left="720" w:hanging="720"/>
                <w:rPr>
                  <w:noProof/>
                  <w:lang w:val="en-US"/>
                </w:rPr>
              </w:pPr>
              <w:r>
                <w:rPr>
                  <w:noProof/>
                  <w:lang w:val="en-US"/>
                </w:rPr>
                <w:t xml:space="preserve">Dingsoyr, T., Nerur, S., Balijepally, V., &amp; Brede Moe, N. (2012, June). A decade of agile methodologies: Towards explaining agile software development. </w:t>
              </w:r>
              <w:r>
                <w:rPr>
                  <w:i/>
                  <w:iCs/>
                  <w:noProof/>
                  <w:lang w:val="en-US"/>
                </w:rPr>
                <w:t>Journal of Systems and Software, 85</w:t>
              </w:r>
              <w:r>
                <w:rPr>
                  <w:noProof/>
                  <w:lang w:val="en-US"/>
                </w:rPr>
                <w:t>(6), 1213-1221. doi:10.1016/j.jss.2012.02.033</w:t>
              </w:r>
            </w:p>
            <w:p w14:paraId="18B3FB36" w14:textId="77777777" w:rsidR="00474544" w:rsidRDefault="00474544" w:rsidP="00474544">
              <w:pPr>
                <w:pStyle w:val="Bibliography"/>
                <w:ind w:left="720" w:hanging="720"/>
                <w:rPr>
                  <w:noProof/>
                  <w:lang w:val="en-US"/>
                </w:rPr>
              </w:pPr>
              <w:r>
                <w:rPr>
                  <w:noProof/>
                  <w:lang w:val="en-US"/>
                </w:rPr>
                <w:t xml:space="preserve">Dodd, S., &amp; Sathasivucm, V. (2010). Mega Project Management; A Case Study of the London Olympic Games 2012. </w:t>
              </w:r>
              <w:r>
                <w:rPr>
                  <w:i/>
                  <w:iCs/>
                  <w:noProof/>
                  <w:lang w:val="en-US"/>
                </w:rPr>
                <w:t>UK Academy fro Information Systems.</w:t>
              </w:r>
              <w:r>
                <w:rPr>
                  <w:noProof/>
                  <w:lang w:val="en-US"/>
                </w:rPr>
                <w:t xml:space="preserve"> London: AIS Electronic Library. Retrieved Febuary 24, 2019, from http://aisel.aisnet.org/ukais2010/19</w:t>
              </w:r>
            </w:p>
            <w:p w14:paraId="4BB90781" w14:textId="77777777" w:rsidR="00474544" w:rsidRDefault="00474544" w:rsidP="00474544">
              <w:pPr>
                <w:pStyle w:val="Bibliography"/>
                <w:ind w:left="720" w:hanging="720"/>
                <w:rPr>
                  <w:noProof/>
                  <w:lang w:val="en-US"/>
                </w:rPr>
              </w:pPr>
              <w:r>
                <w:rPr>
                  <w:noProof/>
                  <w:lang w:val="en-US"/>
                </w:rPr>
                <w:t xml:space="preserve">Henderson Sellers, B., &amp; Serour, M. K. (2005). Creating a dual-agility method: the value of method engineering. </w:t>
              </w:r>
              <w:r>
                <w:rPr>
                  <w:i/>
                  <w:iCs/>
                  <w:noProof/>
                  <w:lang w:val="en-US"/>
                </w:rPr>
                <w:t>Journal of Database Management, 16</w:t>
              </w:r>
              <w:r>
                <w:rPr>
                  <w:noProof/>
                  <w:lang w:val="en-US"/>
                </w:rPr>
                <w:t>(4), 1-23.</w:t>
              </w:r>
            </w:p>
            <w:p w14:paraId="1461C53F" w14:textId="77777777" w:rsidR="00474544" w:rsidRDefault="00474544" w:rsidP="00474544">
              <w:pPr>
                <w:pStyle w:val="Bibliography"/>
                <w:ind w:left="720" w:hanging="720"/>
                <w:rPr>
                  <w:noProof/>
                  <w:lang w:val="en-US"/>
                </w:rPr>
              </w:pPr>
              <w:r>
                <w:rPr>
                  <w:noProof/>
                  <w:lang w:val="en-US"/>
                </w:rPr>
                <w:t xml:space="preserve">Johnson, G., Scholes, K., &amp; Whittington, R. (2008). </w:t>
              </w:r>
              <w:r>
                <w:rPr>
                  <w:i/>
                  <w:iCs/>
                  <w:noProof/>
                  <w:lang w:val="en-US"/>
                </w:rPr>
                <w:t>Exploring Corporate Strategy</w:t>
              </w:r>
              <w:r>
                <w:rPr>
                  <w:noProof/>
                  <w:lang w:val="en-US"/>
                </w:rPr>
                <w:t xml:space="preserve"> (8th ed.). Pearson Education. Retrieved March 2019, 5, from https://books.google.co.uk/books?id=SmjnLQwlSdsC&amp;printsec=frontcover&amp;source=gbs_ge_summary_r&amp;cad=0#v=onepage&amp;q&amp;f=false</w:t>
              </w:r>
            </w:p>
            <w:p w14:paraId="05D8AC26" w14:textId="77777777" w:rsidR="00474544" w:rsidRDefault="00474544" w:rsidP="00474544">
              <w:pPr>
                <w:pStyle w:val="Bibliography"/>
                <w:ind w:left="720" w:hanging="720"/>
                <w:rPr>
                  <w:noProof/>
                  <w:lang w:val="en-US"/>
                </w:rPr>
              </w:pPr>
              <w:r>
                <w:rPr>
                  <w:noProof/>
                  <w:lang w:val="en-US"/>
                </w:rPr>
                <w:t xml:space="preserve">Kerzner, H. (2009). </w:t>
              </w:r>
              <w:r>
                <w:rPr>
                  <w:i/>
                  <w:iCs/>
                  <w:noProof/>
                  <w:lang w:val="en-US"/>
                </w:rPr>
                <w:t>Project Management: A Sysyems Approach To Planning, Scheduling and Control</w:t>
              </w:r>
              <w:r>
                <w:rPr>
                  <w:noProof/>
                  <w:lang w:val="en-US"/>
                </w:rPr>
                <w:t xml:space="preserve"> (Tenth Edition ed.). Hoboken, New Jersey/New York, USA: Wiley. Retrieved from 202.166.170.213:8080/xmlui/bitstream/handle/123456789/3849/Project%20management%20%20a%20systems%20approach%20to%20planning%2C%20scheduling%2C%20and</w:t>
              </w:r>
            </w:p>
            <w:p w14:paraId="6450F25D" w14:textId="77777777" w:rsidR="00474544" w:rsidRDefault="00474544" w:rsidP="00474544">
              <w:pPr>
                <w:pStyle w:val="Bibliography"/>
                <w:ind w:left="720" w:hanging="720"/>
                <w:rPr>
                  <w:noProof/>
                  <w:lang w:val="en-US"/>
                </w:rPr>
              </w:pPr>
              <w:r>
                <w:rPr>
                  <w:noProof/>
                  <w:lang w:val="en-US"/>
                </w:rPr>
                <w:t xml:space="preserve">M Fowler, J. H. (2011, August). Manifesto for Agile Software Development. </w:t>
              </w:r>
              <w:r>
                <w:rPr>
                  <w:i/>
                  <w:iCs/>
                  <w:noProof/>
                  <w:lang w:val="en-US"/>
                </w:rPr>
                <w:t>Software Development</w:t>
              </w:r>
              <w:r>
                <w:rPr>
                  <w:noProof/>
                  <w:lang w:val="en-US"/>
                </w:rPr>
                <w:t>. Retrieved March 1, 2019, from users.jyu.fi/~mieijala/kandimateriaali/Agile-Manifesto.pdf</w:t>
              </w:r>
            </w:p>
            <w:p w14:paraId="106EBB58" w14:textId="77777777" w:rsidR="00474544" w:rsidRDefault="00474544" w:rsidP="00474544">
              <w:pPr>
                <w:pStyle w:val="Bibliography"/>
                <w:ind w:left="720" w:hanging="720"/>
                <w:rPr>
                  <w:noProof/>
                  <w:lang w:val="en-US"/>
                </w:rPr>
              </w:pPr>
              <w:r>
                <w:rPr>
                  <w:noProof/>
                  <w:lang w:val="en-US"/>
                </w:rPr>
                <w:t xml:space="preserve">Meredith, J. R., &amp; Mantel JR, S. J. (2017). </w:t>
              </w:r>
              <w:r>
                <w:rPr>
                  <w:i/>
                  <w:iCs/>
                  <w:noProof/>
                  <w:lang w:val="en-US"/>
                </w:rPr>
                <w:t>Project Management: A Managerial Approach</w:t>
              </w:r>
              <w:r>
                <w:rPr>
                  <w:noProof/>
                  <w:lang w:val="en-US"/>
                </w:rPr>
                <w:t xml:space="preserve"> (Tenth ed.). Danvers, MA, USA: John Wiley and Sons. Retrieved February 20, 2019, from https://www.amazon.co.uk/Project-Management-Managerial-Jack-Meredith/dp/0470533021</w:t>
              </w:r>
            </w:p>
            <w:p w14:paraId="0315E57B" w14:textId="77777777" w:rsidR="00474544" w:rsidRDefault="00474544" w:rsidP="00474544">
              <w:pPr>
                <w:pStyle w:val="Bibliography"/>
                <w:ind w:left="720" w:hanging="720"/>
                <w:rPr>
                  <w:noProof/>
                  <w:lang w:val="en-US"/>
                </w:rPr>
              </w:pPr>
              <w:r>
                <w:rPr>
                  <w:noProof/>
                  <w:lang w:val="en-US"/>
                </w:rPr>
                <w:t xml:space="preserve">Olic, A. (2017, June 21). Disadvantages of Agile Project Management. </w:t>
              </w:r>
              <w:r>
                <w:rPr>
                  <w:i/>
                  <w:iCs/>
                  <w:noProof/>
                  <w:lang w:val="en-US"/>
                </w:rPr>
                <w:t>Project Management</w:t>
              </w:r>
              <w:r>
                <w:rPr>
                  <w:noProof/>
                  <w:lang w:val="en-US"/>
                </w:rPr>
                <w:t>, 50-55. Retrieved March 1, 2019</w:t>
              </w:r>
            </w:p>
            <w:p w14:paraId="7A11503C" w14:textId="77777777" w:rsidR="00474544" w:rsidRDefault="00474544" w:rsidP="00474544">
              <w:pPr>
                <w:pStyle w:val="Bibliography"/>
                <w:ind w:left="720" w:hanging="720"/>
                <w:rPr>
                  <w:noProof/>
                  <w:lang w:val="en-US"/>
                </w:rPr>
              </w:pPr>
              <w:r>
                <w:rPr>
                  <w:noProof/>
                  <w:lang w:val="en-US"/>
                </w:rPr>
                <w:lastRenderedPageBreak/>
                <w:t xml:space="preserve">PM-training. (2018). </w:t>
              </w:r>
              <w:r>
                <w:rPr>
                  <w:i/>
                  <w:iCs/>
                  <w:noProof/>
                  <w:lang w:val="en-US"/>
                </w:rPr>
                <w:t>Waterfall Versus Agile Project management.</w:t>
              </w:r>
              <w:r>
                <w:rPr>
                  <w:noProof/>
                  <w:lang w:val="en-US"/>
                </w:rPr>
                <w:t xml:space="preserve"> Retrieved Febuary 21, 2019, from Project Management Training: https://www.projectmanagement-training.net/category/waterval-versus-agile/</w:t>
              </w:r>
            </w:p>
            <w:p w14:paraId="0540029E" w14:textId="77777777" w:rsidR="00474544" w:rsidRDefault="00474544" w:rsidP="00474544">
              <w:pPr>
                <w:pStyle w:val="Bibliography"/>
                <w:ind w:left="720" w:hanging="720"/>
                <w:rPr>
                  <w:noProof/>
                  <w:lang w:val="en-US"/>
                </w:rPr>
              </w:pPr>
              <w:r>
                <w:rPr>
                  <w:noProof/>
                  <w:lang w:val="en-US"/>
                </w:rPr>
                <w:t xml:space="preserve">Raymond, D. (2009, January 8). Building a Project’s Business Case. </w:t>
              </w:r>
              <w:r>
                <w:rPr>
                  <w:i/>
                  <w:iCs/>
                  <w:noProof/>
                  <w:lang w:val="en-US"/>
                </w:rPr>
                <w:t>Project Management Best Practice</w:t>
              </w:r>
              <w:r>
                <w:rPr>
                  <w:noProof/>
                  <w:lang w:val="en-US"/>
                </w:rPr>
                <w:t>. Retrieved March 2, 2019, from https://pmhut.com/building-a-projects-business-case</w:t>
              </w:r>
            </w:p>
            <w:p w14:paraId="03B11256" w14:textId="77777777" w:rsidR="00474544" w:rsidRDefault="00474544" w:rsidP="00474544">
              <w:pPr>
                <w:pStyle w:val="Bibliography"/>
                <w:ind w:left="720" w:hanging="720"/>
                <w:rPr>
                  <w:noProof/>
                  <w:lang w:val="en-US"/>
                </w:rPr>
              </w:pPr>
              <w:r>
                <w:rPr>
                  <w:noProof/>
                  <w:lang w:val="en-US"/>
                </w:rPr>
                <w:t xml:space="preserve">Raz, T., Shenhar, A. J., &amp; Dvir, D. (2002). Risk Management, Project Success and Technological Uncertainty. </w:t>
              </w:r>
              <w:r>
                <w:rPr>
                  <w:i/>
                  <w:iCs/>
                  <w:noProof/>
                  <w:lang w:val="en-US"/>
                </w:rPr>
                <w:t>R and D Management, 32</w:t>
              </w:r>
              <w:r>
                <w:rPr>
                  <w:noProof/>
                  <w:lang w:val="en-US"/>
                </w:rPr>
                <w:t>(2), 101-109. Retrieved March 10, 2019, from https://www.researchgate.net/profile/Aaron_Shenhar/publication/227644860_Risk_Management_Project_Success_and_Technological_Uncertainty/links/5a7f1e19a6fdcc0d4baa7407/Risk-Management-Project-Success-and-Technological-Uncertainty.pdf</w:t>
              </w:r>
            </w:p>
            <w:p w14:paraId="3B1923CA" w14:textId="77777777" w:rsidR="00474544" w:rsidRDefault="00474544" w:rsidP="00474544">
              <w:pPr>
                <w:pStyle w:val="Bibliography"/>
                <w:ind w:left="720" w:hanging="720"/>
                <w:rPr>
                  <w:noProof/>
                  <w:lang w:val="en-US"/>
                </w:rPr>
              </w:pPr>
              <w:r>
                <w:rPr>
                  <w:noProof/>
                  <w:lang w:val="en-US"/>
                </w:rPr>
                <w:t xml:space="preserve">Skumar. (2017). </w:t>
              </w:r>
              <w:r>
                <w:rPr>
                  <w:i/>
                  <w:iCs/>
                  <w:noProof/>
                  <w:lang w:val="en-US"/>
                </w:rPr>
                <w:t>What is Waterfall model- Examples, advantages, disadvantages &amp; when to use it?</w:t>
              </w:r>
              <w:r>
                <w:rPr>
                  <w:noProof/>
                  <w:lang w:val="en-US"/>
                </w:rPr>
                <w:t xml:space="preserve"> Retrieved March 2, 2019, from TRY-QA: tryqa.com/what-is-waterfall-model-advantages-disadvantages-and-when-to-use-it/</w:t>
              </w:r>
            </w:p>
            <w:p w14:paraId="4E7EDF36" w14:textId="77777777" w:rsidR="00474544" w:rsidRDefault="00474544" w:rsidP="00474544">
              <w:pPr>
                <w:pStyle w:val="Bibliography"/>
                <w:ind w:left="720" w:hanging="720"/>
                <w:rPr>
                  <w:noProof/>
                  <w:lang w:val="en-US"/>
                </w:rPr>
              </w:pPr>
              <w:r>
                <w:rPr>
                  <w:noProof/>
                  <w:lang w:val="en-US"/>
                </w:rPr>
                <w:t xml:space="preserve">Surnit, D., &amp; Mukherjee, S. K. (2001). Developing a risk management matrix for effective project planning – an empirical study. </w:t>
              </w:r>
              <w:r>
                <w:rPr>
                  <w:i/>
                  <w:iCs/>
                  <w:noProof/>
                  <w:lang w:val="en-US"/>
                </w:rPr>
                <w:t>Project Management Journal, 32</w:t>
              </w:r>
              <w:r>
                <w:rPr>
                  <w:noProof/>
                  <w:lang w:val="en-US"/>
                </w:rPr>
                <w:t>(2), 45-57. Retrieved from https://www.pmi.org/learning/library/risk-management-matrix-effective-project-planning-5279</w:t>
              </w:r>
            </w:p>
            <w:p w14:paraId="74460ADB" w14:textId="77777777" w:rsidR="00474544" w:rsidRDefault="00474544" w:rsidP="00474544">
              <w:pPr>
                <w:pStyle w:val="Bibliography"/>
                <w:ind w:left="720" w:hanging="720"/>
                <w:rPr>
                  <w:noProof/>
                  <w:lang w:val="en-US"/>
                </w:rPr>
              </w:pPr>
              <w:r>
                <w:rPr>
                  <w:noProof/>
                  <w:lang w:val="en-US"/>
                </w:rPr>
                <w:t xml:space="preserve">Techopedia. (2018). </w:t>
              </w:r>
              <w:r>
                <w:rPr>
                  <w:i/>
                  <w:iCs/>
                  <w:noProof/>
                  <w:lang w:val="en-US"/>
                </w:rPr>
                <w:t>What does Project Management Mean?</w:t>
              </w:r>
              <w:r>
                <w:rPr>
                  <w:noProof/>
                  <w:lang w:val="en-US"/>
                </w:rPr>
                <w:t xml:space="preserve"> Retrieved Febuary 24, 2019, from Tecnopedia: https://www.techopedia.com/definition/13132/project-management-software</w:t>
              </w:r>
            </w:p>
            <w:p w14:paraId="3E1B7782" w14:textId="77777777" w:rsidR="00474544" w:rsidRDefault="00474544" w:rsidP="00474544">
              <w:pPr>
                <w:pStyle w:val="Bibliography"/>
                <w:ind w:left="720" w:hanging="720"/>
                <w:rPr>
                  <w:noProof/>
                  <w:lang w:val="en-US"/>
                </w:rPr>
              </w:pPr>
              <w:r>
                <w:rPr>
                  <w:noProof/>
                  <w:lang w:val="en-US"/>
                </w:rPr>
                <w:t xml:space="preserve">Viergever, N. (2015). </w:t>
              </w:r>
              <w:r>
                <w:rPr>
                  <w:i/>
                  <w:iCs/>
                  <w:noProof/>
                  <w:lang w:val="en-US"/>
                </w:rPr>
                <w:t>PRINCE2 and Waterfall.</w:t>
              </w:r>
              <w:r>
                <w:rPr>
                  <w:noProof/>
                  <w:lang w:val="en-US"/>
                </w:rPr>
                <w:t xml:space="preserve"> Netherlands: NVI Project Management . Retrieved March 2, 2019, from http://www.viergever.info</w:t>
              </w:r>
            </w:p>
            <w:p w14:paraId="3EC48B1F" w14:textId="77777777" w:rsidR="00474544" w:rsidRDefault="00474544" w:rsidP="00474544">
              <w:pPr>
                <w:pStyle w:val="Bibliography"/>
                <w:ind w:left="720" w:hanging="720"/>
                <w:rPr>
                  <w:noProof/>
                  <w:lang w:val="en-US"/>
                </w:rPr>
              </w:pPr>
              <w:r>
                <w:rPr>
                  <w:noProof/>
                  <w:lang w:val="en-US"/>
                </w:rPr>
                <w:t xml:space="preserve">Williams, M. (2008). </w:t>
              </w:r>
              <w:r>
                <w:rPr>
                  <w:i/>
                  <w:iCs/>
                  <w:noProof/>
                  <w:lang w:val="en-US"/>
                </w:rPr>
                <w:t>The Principles of Project Management</w:t>
              </w:r>
              <w:r>
                <w:rPr>
                  <w:noProof/>
                  <w:lang w:val="en-US"/>
                </w:rPr>
                <w:t xml:space="preserve"> (Vol. 2). (G. Laidlaw, Ed.) Collingwood, Australia : Sitepoint Pty LTD. Retrieved March 2, 2019</w:t>
              </w:r>
            </w:p>
            <w:p w14:paraId="1519F663" w14:textId="77777777" w:rsidR="00474544" w:rsidRDefault="00474544" w:rsidP="00474544">
              <w:pPr>
                <w:pStyle w:val="Bibliography"/>
                <w:ind w:left="720" w:hanging="720"/>
                <w:rPr>
                  <w:noProof/>
                  <w:lang w:val="en-US"/>
                </w:rPr>
              </w:pPr>
              <w:r>
                <w:rPr>
                  <w:noProof/>
                  <w:lang w:val="en-US"/>
                </w:rPr>
                <w:t xml:space="preserve">Wrike. (2018). What is a Stakeholder in Project Management? </w:t>
              </w:r>
              <w:r>
                <w:rPr>
                  <w:i/>
                  <w:iCs/>
                  <w:noProof/>
                  <w:lang w:val="en-US"/>
                </w:rPr>
                <w:t>Project Management Guide:The Ultimate Introduction to Project Management Fundamentals</w:t>
              </w:r>
              <w:r>
                <w:rPr>
                  <w:noProof/>
                  <w:lang w:val="en-US"/>
                </w:rPr>
                <w:t>. San Jose, California, USA: Wrike. Retrieved March 2, 2019, from https://www.wrike.com/project-management-guide/faq/what-is-a-stakeholder-in-project-management/</w:t>
              </w:r>
            </w:p>
            <w:p w14:paraId="200DEA71" w14:textId="77777777" w:rsidR="00474544" w:rsidRDefault="00474544" w:rsidP="00474544">
              <w:pPr>
                <w:pStyle w:val="Bibliography"/>
                <w:ind w:left="720" w:hanging="720"/>
                <w:rPr>
                  <w:noProof/>
                  <w:lang w:val="en-US"/>
                </w:rPr>
              </w:pPr>
              <w:r>
                <w:rPr>
                  <w:noProof/>
                  <w:lang w:val="en-US"/>
                </w:rPr>
                <w:t xml:space="preserve">Yeomans, D. C., &amp; Rogers, p. (2017). </w:t>
              </w:r>
              <w:r>
                <w:rPr>
                  <w:i/>
                  <w:iCs/>
                  <w:noProof/>
                  <w:lang w:val="en-US"/>
                </w:rPr>
                <w:t>Project Management Made Simple and Effective</w:t>
              </w:r>
              <w:r>
                <w:rPr>
                  <w:noProof/>
                  <w:lang w:val="en-US"/>
                </w:rPr>
                <w:t xml:space="preserve"> (2 ed.). Indianapolis, USA: Dog Ear Publishing. Retrieved March 2, 2019, from https://books.google.co.uk/books</w:t>
              </w:r>
            </w:p>
            <w:p w14:paraId="01FAE139" w14:textId="0D5A939D" w:rsidR="00666E8C" w:rsidRDefault="00666E8C" w:rsidP="00474544">
              <w:r>
                <w:rPr>
                  <w:b/>
                  <w:bCs/>
                  <w:noProof/>
                </w:rPr>
                <w:fldChar w:fldCharType="end"/>
              </w:r>
            </w:p>
          </w:sdtContent>
        </w:sdt>
      </w:sdtContent>
    </w:sdt>
    <w:p w14:paraId="1C8C4C1F" w14:textId="297F592F" w:rsidR="00666E8C" w:rsidRDefault="00666E8C" w:rsidP="00C46CBC">
      <w:pPr>
        <w:jc w:val="center"/>
      </w:pPr>
    </w:p>
    <w:p w14:paraId="158D30C6" w14:textId="30C48C63" w:rsidR="003C5254" w:rsidRDefault="003C5254" w:rsidP="00C46CBC">
      <w:pPr>
        <w:jc w:val="center"/>
      </w:pPr>
    </w:p>
    <w:p w14:paraId="7F4A6F8D" w14:textId="65A68043" w:rsidR="003C5254" w:rsidRDefault="003C5254" w:rsidP="00C46CBC">
      <w:pPr>
        <w:jc w:val="center"/>
      </w:pPr>
    </w:p>
    <w:p w14:paraId="3F9376E9" w14:textId="1745AA0E" w:rsidR="003C5254" w:rsidRDefault="003C5254" w:rsidP="00C46CBC">
      <w:pPr>
        <w:jc w:val="center"/>
      </w:pPr>
    </w:p>
    <w:p w14:paraId="669993A8" w14:textId="2CC27331" w:rsidR="003C5254" w:rsidRDefault="003C5254" w:rsidP="00C46CBC">
      <w:pPr>
        <w:jc w:val="center"/>
      </w:pPr>
    </w:p>
    <w:p w14:paraId="3AC9EC81" w14:textId="6F82D233" w:rsidR="003C5254" w:rsidRDefault="003C5254" w:rsidP="00C46CBC">
      <w:pPr>
        <w:jc w:val="center"/>
      </w:pPr>
    </w:p>
    <w:p w14:paraId="29801E9F" w14:textId="777CB9E0" w:rsidR="003C5254" w:rsidRPr="005944CC" w:rsidRDefault="003C5254" w:rsidP="00C46CBC">
      <w:pPr>
        <w:jc w:val="center"/>
        <w:rPr>
          <w:rFonts w:ascii="Times New Roman" w:hAnsi="Times New Roman" w:cs="Times New Roman"/>
          <w:b/>
          <w:sz w:val="24"/>
          <w:szCs w:val="24"/>
        </w:rPr>
      </w:pPr>
      <w:r w:rsidRPr="005944CC">
        <w:rPr>
          <w:rFonts w:ascii="Times New Roman" w:hAnsi="Times New Roman" w:cs="Times New Roman"/>
          <w:b/>
          <w:sz w:val="24"/>
          <w:szCs w:val="24"/>
        </w:rPr>
        <w:lastRenderedPageBreak/>
        <w:t>16.0 Appendix</w:t>
      </w:r>
    </w:p>
    <w:p w14:paraId="3F8050F1" w14:textId="6C25E86F" w:rsidR="003C5254" w:rsidRPr="005944CC" w:rsidRDefault="003C5254" w:rsidP="003C5254">
      <w:pPr>
        <w:rPr>
          <w:b/>
        </w:rPr>
      </w:pPr>
      <w:r w:rsidRPr="005944CC">
        <w:rPr>
          <w:b/>
        </w:rPr>
        <w:t xml:space="preserve">Appendix 16.1 </w:t>
      </w:r>
    </w:p>
    <w:p w14:paraId="0552E9C8" w14:textId="22F209A4" w:rsidR="005944CC" w:rsidRDefault="005944CC" w:rsidP="003C5254">
      <w:r>
        <w:rPr>
          <w:noProof/>
          <w:lang w:eastAsia="en-GB"/>
        </w:rPr>
        <w:drawing>
          <wp:inline distT="0" distB="0" distL="0" distR="0" wp14:anchorId="3A68ABF9" wp14:editId="385BC069">
            <wp:extent cx="4884821" cy="397764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424" t="16256" r="27044" b="16355"/>
                    <a:stretch/>
                  </pic:blipFill>
                  <pic:spPr bwMode="auto">
                    <a:xfrm>
                      <a:off x="0" y="0"/>
                      <a:ext cx="4917990" cy="4004649"/>
                    </a:xfrm>
                    <a:prstGeom prst="rect">
                      <a:avLst/>
                    </a:prstGeom>
                    <a:ln>
                      <a:noFill/>
                    </a:ln>
                    <a:extLst>
                      <a:ext uri="{53640926-AAD7-44D8-BBD7-CCE9431645EC}">
                        <a14:shadowObscured xmlns:a14="http://schemas.microsoft.com/office/drawing/2010/main"/>
                      </a:ext>
                    </a:extLst>
                  </pic:spPr>
                </pic:pic>
              </a:graphicData>
            </a:graphic>
          </wp:inline>
        </w:drawing>
      </w:r>
    </w:p>
    <w:p w14:paraId="7095DE6E" w14:textId="0B524DB3" w:rsidR="00B24D17" w:rsidRDefault="00B24D17" w:rsidP="005944CC">
      <w:pPr>
        <w:rPr>
          <w:rFonts w:ascii="Times New Roman" w:hAnsi="Times New Roman" w:cs="Times New Roman"/>
          <w:b/>
          <w:sz w:val="24"/>
          <w:szCs w:val="24"/>
        </w:rPr>
      </w:pPr>
      <w:r>
        <w:rPr>
          <w:noProof/>
          <w:lang w:eastAsia="en-GB"/>
        </w:rPr>
        <w:drawing>
          <wp:inline distT="0" distB="0" distL="0" distR="0" wp14:anchorId="6F7B9169" wp14:editId="376ADB67">
            <wp:extent cx="4935030" cy="300164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424" t="36395" r="27164" b="13399"/>
                    <a:stretch/>
                  </pic:blipFill>
                  <pic:spPr bwMode="auto">
                    <a:xfrm>
                      <a:off x="0" y="0"/>
                      <a:ext cx="4981135" cy="3029688"/>
                    </a:xfrm>
                    <a:prstGeom prst="rect">
                      <a:avLst/>
                    </a:prstGeom>
                    <a:ln>
                      <a:noFill/>
                    </a:ln>
                    <a:extLst>
                      <a:ext uri="{53640926-AAD7-44D8-BBD7-CCE9431645EC}">
                        <a14:shadowObscured xmlns:a14="http://schemas.microsoft.com/office/drawing/2010/main"/>
                      </a:ext>
                    </a:extLst>
                  </pic:spPr>
                </pic:pic>
              </a:graphicData>
            </a:graphic>
          </wp:inline>
        </w:drawing>
      </w:r>
    </w:p>
    <w:p w14:paraId="7F5872BB" w14:textId="77777777" w:rsidR="00B24D17" w:rsidRDefault="00B24D17" w:rsidP="005944CC">
      <w:pPr>
        <w:rPr>
          <w:rFonts w:ascii="Times New Roman" w:hAnsi="Times New Roman" w:cs="Times New Roman"/>
          <w:b/>
          <w:sz w:val="24"/>
          <w:szCs w:val="24"/>
        </w:rPr>
      </w:pPr>
    </w:p>
    <w:p w14:paraId="66F45AF9" w14:textId="77777777" w:rsidR="00B24D17" w:rsidRDefault="00B24D17" w:rsidP="005944CC">
      <w:pPr>
        <w:rPr>
          <w:rFonts w:ascii="Times New Roman" w:hAnsi="Times New Roman" w:cs="Times New Roman"/>
          <w:b/>
          <w:sz w:val="24"/>
          <w:szCs w:val="24"/>
        </w:rPr>
      </w:pPr>
    </w:p>
    <w:p w14:paraId="5512F0A7" w14:textId="77777777" w:rsidR="00B24D17" w:rsidRDefault="00B24D17" w:rsidP="005944CC">
      <w:pPr>
        <w:rPr>
          <w:rFonts w:ascii="Times New Roman" w:hAnsi="Times New Roman" w:cs="Times New Roman"/>
          <w:b/>
          <w:sz w:val="24"/>
          <w:szCs w:val="24"/>
        </w:rPr>
      </w:pPr>
    </w:p>
    <w:p w14:paraId="1CB3FC43" w14:textId="6EA51047" w:rsidR="00B24D17" w:rsidRDefault="00B24D17" w:rsidP="005944CC">
      <w:pPr>
        <w:rPr>
          <w:rFonts w:ascii="Times New Roman" w:hAnsi="Times New Roman" w:cs="Times New Roman"/>
          <w:b/>
          <w:sz w:val="24"/>
          <w:szCs w:val="24"/>
        </w:rPr>
      </w:pPr>
      <w:r>
        <w:rPr>
          <w:noProof/>
          <w:lang w:eastAsia="en-GB"/>
        </w:rPr>
        <w:lastRenderedPageBreak/>
        <w:drawing>
          <wp:inline distT="0" distB="0" distL="0" distR="0" wp14:anchorId="2EA5E033" wp14:editId="07554E2F">
            <wp:extent cx="5105400" cy="284256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089" t="32217" r="27542" b="22858"/>
                    <a:stretch/>
                  </pic:blipFill>
                  <pic:spPr bwMode="auto">
                    <a:xfrm>
                      <a:off x="0" y="0"/>
                      <a:ext cx="5129809" cy="2856157"/>
                    </a:xfrm>
                    <a:prstGeom prst="rect">
                      <a:avLst/>
                    </a:prstGeom>
                    <a:ln>
                      <a:noFill/>
                    </a:ln>
                    <a:extLst>
                      <a:ext uri="{53640926-AAD7-44D8-BBD7-CCE9431645EC}">
                        <a14:shadowObscured xmlns:a14="http://schemas.microsoft.com/office/drawing/2010/main"/>
                      </a:ext>
                    </a:extLst>
                  </pic:spPr>
                </pic:pic>
              </a:graphicData>
            </a:graphic>
          </wp:inline>
        </w:drawing>
      </w:r>
    </w:p>
    <w:p w14:paraId="4D6E5E44" w14:textId="77777777" w:rsidR="00B24D17" w:rsidRDefault="00B24D17" w:rsidP="005944CC">
      <w:pPr>
        <w:rPr>
          <w:rFonts w:ascii="Times New Roman" w:hAnsi="Times New Roman" w:cs="Times New Roman"/>
          <w:b/>
          <w:sz w:val="24"/>
          <w:szCs w:val="24"/>
        </w:rPr>
      </w:pPr>
    </w:p>
    <w:p w14:paraId="4504189E" w14:textId="03EF6E40" w:rsidR="00B24D17" w:rsidRDefault="00F83380" w:rsidP="005944CC">
      <w:pPr>
        <w:rPr>
          <w:rFonts w:ascii="Times New Roman" w:hAnsi="Times New Roman" w:cs="Times New Roman"/>
          <w:b/>
          <w:sz w:val="24"/>
          <w:szCs w:val="24"/>
        </w:rPr>
      </w:pPr>
      <w:r>
        <w:rPr>
          <w:noProof/>
          <w:lang w:eastAsia="en-GB"/>
        </w:rPr>
        <w:drawing>
          <wp:inline distT="0" distB="0" distL="0" distR="0" wp14:anchorId="13654BBE" wp14:editId="30177E3C">
            <wp:extent cx="4876800" cy="319214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7088" t="36549" r="28395" b="11626"/>
                    <a:stretch/>
                  </pic:blipFill>
                  <pic:spPr bwMode="auto">
                    <a:xfrm>
                      <a:off x="0" y="0"/>
                      <a:ext cx="4886626" cy="3198577"/>
                    </a:xfrm>
                    <a:prstGeom prst="rect">
                      <a:avLst/>
                    </a:prstGeom>
                    <a:ln>
                      <a:noFill/>
                    </a:ln>
                    <a:extLst>
                      <a:ext uri="{53640926-AAD7-44D8-BBD7-CCE9431645EC}">
                        <a14:shadowObscured xmlns:a14="http://schemas.microsoft.com/office/drawing/2010/main"/>
                      </a:ext>
                    </a:extLst>
                  </pic:spPr>
                </pic:pic>
              </a:graphicData>
            </a:graphic>
          </wp:inline>
        </w:drawing>
      </w:r>
    </w:p>
    <w:p w14:paraId="021A2FEA" w14:textId="77777777" w:rsidR="00B24D17" w:rsidRDefault="00B24D17" w:rsidP="005944CC">
      <w:pPr>
        <w:rPr>
          <w:rFonts w:ascii="Times New Roman" w:hAnsi="Times New Roman" w:cs="Times New Roman"/>
          <w:b/>
          <w:sz w:val="24"/>
          <w:szCs w:val="24"/>
        </w:rPr>
      </w:pPr>
    </w:p>
    <w:p w14:paraId="1C63BDCA" w14:textId="77777777" w:rsidR="00B24D17" w:rsidRDefault="00B24D17" w:rsidP="005944CC">
      <w:pPr>
        <w:rPr>
          <w:rFonts w:ascii="Times New Roman" w:hAnsi="Times New Roman" w:cs="Times New Roman"/>
          <w:b/>
          <w:sz w:val="24"/>
          <w:szCs w:val="24"/>
        </w:rPr>
      </w:pPr>
    </w:p>
    <w:p w14:paraId="49DCCD52" w14:textId="77777777" w:rsidR="00B24D17" w:rsidRDefault="00B24D17" w:rsidP="005944CC">
      <w:pPr>
        <w:rPr>
          <w:rFonts w:ascii="Times New Roman" w:hAnsi="Times New Roman" w:cs="Times New Roman"/>
          <w:b/>
          <w:sz w:val="24"/>
          <w:szCs w:val="24"/>
        </w:rPr>
      </w:pPr>
    </w:p>
    <w:p w14:paraId="20BBFA5B" w14:textId="77777777" w:rsidR="00B24D17" w:rsidRDefault="00B24D17" w:rsidP="005944CC">
      <w:pPr>
        <w:rPr>
          <w:rFonts w:ascii="Times New Roman" w:hAnsi="Times New Roman" w:cs="Times New Roman"/>
          <w:b/>
          <w:sz w:val="24"/>
          <w:szCs w:val="24"/>
        </w:rPr>
      </w:pPr>
    </w:p>
    <w:p w14:paraId="5FF5C68A" w14:textId="77777777" w:rsidR="00B24D17" w:rsidRDefault="00B24D17" w:rsidP="005944CC">
      <w:pPr>
        <w:rPr>
          <w:rFonts w:ascii="Times New Roman" w:hAnsi="Times New Roman" w:cs="Times New Roman"/>
          <w:b/>
          <w:sz w:val="24"/>
          <w:szCs w:val="24"/>
        </w:rPr>
      </w:pPr>
    </w:p>
    <w:p w14:paraId="78C5E472" w14:textId="77777777" w:rsidR="00F83380" w:rsidRDefault="00F83380" w:rsidP="005944CC">
      <w:pPr>
        <w:rPr>
          <w:rFonts w:ascii="Times New Roman" w:hAnsi="Times New Roman" w:cs="Times New Roman"/>
          <w:b/>
          <w:sz w:val="24"/>
          <w:szCs w:val="24"/>
        </w:rPr>
      </w:pPr>
    </w:p>
    <w:p w14:paraId="71382E5B" w14:textId="77777777" w:rsidR="00F83380" w:rsidRDefault="00F83380" w:rsidP="005944CC">
      <w:pPr>
        <w:rPr>
          <w:rFonts w:ascii="Times New Roman" w:hAnsi="Times New Roman" w:cs="Times New Roman"/>
          <w:b/>
          <w:sz w:val="24"/>
          <w:szCs w:val="24"/>
        </w:rPr>
      </w:pPr>
    </w:p>
    <w:p w14:paraId="19B1C989" w14:textId="77777777" w:rsidR="00F83380" w:rsidRDefault="00F83380" w:rsidP="005944CC">
      <w:pPr>
        <w:rPr>
          <w:rFonts w:ascii="Times New Roman" w:hAnsi="Times New Roman" w:cs="Times New Roman"/>
          <w:b/>
          <w:sz w:val="24"/>
          <w:szCs w:val="24"/>
        </w:rPr>
      </w:pPr>
    </w:p>
    <w:p w14:paraId="472972E2" w14:textId="13575DAF" w:rsidR="003C5254" w:rsidRPr="005944CC" w:rsidRDefault="005944CC" w:rsidP="005944CC">
      <w:pPr>
        <w:rPr>
          <w:rFonts w:ascii="Times New Roman" w:hAnsi="Times New Roman" w:cs="Times New Roman"/>
          <w:b/>
          <w:sz w:val="24"/>
          <w:szCs w:val="24"/>
        </w:rPr>
      </w:pPr>
      <w:r>
        <w:rPr>
          <w:rFonts w:ascii="Times New Roman" w:hAnsi="Times New Roman" w:cs="Times New Roman"/>
          <w:b/>
          <w:sz w:val="24"/>
          <w:szCs w:val="24"/>
        </w:rPr>
        <w:lastRenderedPageBreak/>
        <w:t xml:space="preserve">16.2 </w:t>
      </w:r>
      <w:r w:rsidR="003C5254" w:rsidRPr="005944CC">
        <w:rPr>
          <w:rFonts w:ascii="Times New Roman" w:hAnsi="Times New Roman" w:cs="Times New Roman"/>
          <w:b/>
          <w:sz w:val="24"/>
          <w:szCs w:val="24"/>
        </w:rPr>
        <w:t>Advantages of PRINCE2</w:t>
      </w:r>
    </w:p>
    <w:p w14:paraId="4065EF1A" w14:textId="21929835" w:rsidR="003C5254" w:rsidRDefault="003C5254" w:rsidP="00C46CBC">
      <w:pPr>
        <w:jc w:val="center"/>
      </w:pPr>
      <w:r>
        <w:rPr>
          <w:noProof/>
          <w:lang w:eastAsia="en-GB"/>
        </w:rPr>
        <w:drawing>
          <wp:inline distT="0" distB="0" distL="0" distR="0" wp14:anchorId="27B655C4" wp14:editId="3AE14CDA">
            <wp:extent cx="4968240" cy="2953824"/>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532" t="27192" r="22225" b="13694"/>
                    <a:stretch/>
                  </pic:blipFill>
                  <pic:spPr bwMode="auto">
                    <a:xfrm>
                      <a:off x="0" y="0"/>
                      <a:ext cx="5045074" cy="2999505"/>
                    </a:xfrm>
                    <a:prstGeom prst="rect">
                      <a:avLst/>
                    </a:prstGeom>
                    <a:ln>
                      <a:noFill/>
                    </a:ln>
                    <a:extLst>
                      <a:ext uri="{53640926-AAD7-44D8-BBD7-CCE9431645EC}">
                        <a14:shadowObscured xmlns:a14="http://schemas.microsoft.com/office/drawing/2010/main"/>
                      </a:ext>
                    </a:extLst>
                  </pic:spPr>
                </pic:pic>
              </a:graphicData>
            </a:graphic>
          </wp:inline>
        </w:drawing>
      </w:r>
    </w:p>
    <w:p w14:paraId="0FE5E1FA" w14:textId="5930DDC3" w:rsidR="003C5254" w:rsidRPr="005944CC" w:rsidRDefault="003C5254" w:rsidP="00F83380">
      <w:pPr>
        <w:rPr>
          <w:rFonts w:ascii="Times New Roman" w:hAnsi="Times New Roman" w:cs="Times New Roman"/>
          <w:b/>
          <w:sz w:val="24"/>
          <w:szCs w:val="24"/>
        </w:rPr>
      </w:pPr>
      <w:r w:rsidRPr="005944CC">
        <w:rPr>
          <w:rFonts w:ascii="Times New Roman" w:hAnsi="Times New Roman" w:cs="Times New Roman"/>
          <w:b/>
          <w:sz w:val="24"/>
          <w:szCs w:val="24"/>
        </w:rPr>
        <w:t xml:space="preserve">Disadvantages </w:t>
      </w:r>
      <w:r w:rsidR="005944CC">
        <w:rPr>
          <w:rFonts w:ascii="Times New Roman" w:hAnsi="Times New Roman" w:cs="Times New Roman"/>
          <w:b/>
          <w:sz w:val="24"/>
          <w:szCs w:val="24"/>
        </w:rPr>
        <w:t>o</w:t>
      </w:r>
      <w:r w:rsidRPr="005944CC">
        <w:rPr>
          <w:rFonts w:ascii="Times New Roman" w:hAnsi="Times New Roman" w:cs="Times New Roman"/>
          <w:b/>
          <w:sz w:val="24"/>
          <w:szCs w:val="24"/>
        </w:rPr>
        <w:t>f PRINCE2</w:t>
      </w:r>
    </w:p>
    <w:p w14:paraId="38E19727" w14:textId="455A513F" w:rsidR="003C5254" w:rsidRDefault="003C5254" w:rsidP="00C46CBC">
      <w:pPr>
        <w:jc w:val="center"/>
      </w:pPr>
      <w:r>
        <w:rPr>
          <w:noProof/>
          <w:lang w:eastAsia="en-GB"/>
        </w:rPr>
        <w:drawing>
          <wp:inline distT="0" distB="0" distL="0" distR="0" wp14:anchorId="56CB5590" wp14:editId="4028337D">
            <wp:extent cx="5044440" cy="4128011"/>
            <wp:effectExtent l="0" t="0" r="381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932" t="12009" r="23817" b="10479"/>
                    <a:stretch/>
                  </pic:blipFill>
                  <pic:spPr bwMode="auto">
                    <a:xfrm>
                      <a:off x="0" y="0"/>
                      <a:ext cx="5099538" cy="4173100"/>
                    </a:xfrm>
                    <a:prstGeom prst="rect">
                      <a:avLst/>
                    </a:prstGeom>
                    <a:ln>
                      <a:noFill/>
                    </a:ln>
                    <a:extLst>
                      <a:ext uri="{53640926-AAD7-44D8-BBD7-CCE9431645EC}">
                        <a14:shadowObscured xmlns:a14="http://schemas.microsoft.com/office/drawing/2010/main"/>
                      </a:ext>
                    </a:extLst>
                  </pic:spPr>
                </pic:pic>
              </a:graphicData>
            </a:graphic>
          </wp:inline>
        </w:drawing>
      </w:r>
    </w:p>
    <w:p w14:paraId="7F6CCA16" w14:textId="23CE9AA9" w:rsidR="00F83380" w:rsidRDefault="00F83380" w:rsidP="00032B24">
      <w:pPr>
        <w:rPr>
          <w:rFonts w:ascii="Times New Roman" w:hAnsi="Times New Roman" w:cs="Times New Roman"/>
          <w:b/>
          <w:sz w:val="24"/>
          <w:szCs w:val="24"/>
        </w:rPr>
      </w:pPr>
    </w:p>
    <w:p w14:paraId="48101A4A" w14:textId="2CCD5B01" w:rsidR="00F83380" w:rsidRDefault="00F83380" w:rsidP="00032B24">
      <w:pPr>
        <w:rPr>
          <w:rFonts w:ascii="Times New Roman" w:hAnsi="Times New Roman" w:cs="Times New Roman"/>
          <w:b/>
          <w:sz w:val="24"/>
          <w:szCs w:val="24"/>
        </w:rPr>
      </w:pPr>
    </w:p>
    <w:p w14:paraId="5D291233" w14:textId="77777777" w:rsidR="00F83380" w:rsidRDefault="00F83380" w:rsidP="00032B24">
      <w:pPr>
        <w:rPr>
          <w:rFonts w:ascii="Times New Roman" w:hAnsi="Times New Roman" w:cs="Times New Roman"/>
          <w:b/>
          <w:sz w:val="24"/>
          <w:szCs w:val="24"/>
        </w:rPr>
      </w:pPr>
    </w:p>
    <w:p w14:paraId="52727D98" w14:textId="6F2AD522" w:rsidR="00F83380" w:rsidRDefault="00032B24" w:rsidP="00032B24">
      <w:pPr>
        <w:rPr>
          <w:rFonts w:ascii="Times New Roman" w:hAnsi="Times New Roman" w:cs="Times New Roman"/>
          <w:b/>
          <w:sz w:val="24"/>
          <w:szCs w:val="24"/>
        </w:rPr>
      </w:pPr>
      <w:r w:rsidRPr="00F83380">
        <w:rPr>
          <w:rFonts w:ascii="Times New Roman" w:hAnsi="Times New Roman" w:cs="Times New Roman"/>
          <w:b/>
          <w:sz w:val="24"/>
          <w:szCs w:val="24"/>
        </w:rPr>
        <w:lastRenderedPageBreak/>
        <w:t>16.</w:t>
      </w:r>
      <w:r w:rsidR="00F83380" w:rsidRPr="00F83380">
        <w:rPr>
          <w:rFonts w:ascii="Times New Roman" w:hAnsi="Times New Roman" w:cs="Times New Roman"/>
          <w:b/>
          <w:sz w:val="24"/>
          <w:szCs w:val="24"/>
        </w:rPr>
        <w:t>3</w:t>
      </w:r>
      <w:r w:rsidRPr="00F83380">
        <w:rPr>
          <w:rFonts w:ascii="Times New Roman" w:hAnsi="Times New Roman" w:cs="Times New Roman"/>
          <w:b/>
          <w:sz w:val="24"/>
          <w:szCs w:val="24"/>
        </w:rPr>
        <w:t xml:space="preserve"> </w:t>
      </w:r>
    </w:p>
    <w:p w14:paraId="593F70A3" w14:textId="58CC560A" w:rsidR="00F83380" w:rsidRDefault="00F83380" w:rsidP="00032B24">
      <w:pPr>
        <w:rPr>
          <w:rFonts w:ascii="Times New Roman" w:hAnsi="Times New Roman" w:cs="Times New Roman"/>
          <w:b/>
          <w:sz w:val="24"/>
          <w:szCs w:val="24"/>
        </w:rPr>
      </w:pPr>
      <w:r>
        <w:rPr>
          <w:noProof/>
          <w:lang w:eastAsia="en-GB"/>
        </w:rPr>
        <w:drawing>
          <wp:inline distT="0" distB="0" distL="0" distR="0" wp14:anchorId="320D997F" wp14:editId="4EC66B23">
            <wp:extent cx="4823460" cy="277368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0732" t="29688" r="22299" b="17748"/>
                    <a:stretch/>
                  </pic:blipFill>
                  <pic:spPr bwMode="auto">
                    <a:xfrm>
                      <a:off x="0" y="0"/>
                      <a:ext cx="4878128" cy="2805116"/>
                    </a:xfrm>
                    <a:prstGeom prst="rect">
                      <a:avLst/>
                    </a:prstGeom>
                    <a:ln>
                      <a:noFill/>
                    </a:ln>
                    <a:extLst>
                      <a:ext uri="{53640926-AAD7-44D8-BBD7-CCE9431645EC}">
                        <a14:shadowObscured xmlns:a14="http://schemas.microsoft.com/office/drawing/2010/main"/>
                      </a:ext>
                    </a:extLst>
                  </pic:spPr>
                </pic:pic>
              </a:graphicData>
            </a:graphic>
          </wp:inline>
        </w:drawing>
      </w:r>
    </w:p>
    <w:p w14:paraId="72A1FA63" w14:textId="4D6E122F" w:rsidR="00FA46BC" w:rsidRDefault="00F83380" w:rsidP="00032B24">
      <w:pPr>
        <w:rPr>
          <w:rFonts w:ascii="Times New Roman" w:hAnsi="Times New Roman" w:cs="Times New Roman"/>
          <w:b/>
          <w:sz w:val="24"/>
          <w:szCs w:val="24"/>
        </w:rPr>
      </w:pPr>
      <w:r>
        <w:rPr>
          <w:rFonts w:ascii="Times New Roman" w:hAnsi="Times New Roman" w:cs="Times New Roman"/>
          <w:b/>
          <w:sz w:val="24"/>
          <w:szCs w:val="24"/>
        </w:rPr>
        <w:t>16.4</w:t>
      </w:r>
      <w:r w:rsidR="00FA46BC">
        <w:rPr>
          <w:rFonts w:ascii="Times New Roman" w:hAnsi="Times New Roman" w:cs="Times New Roman"/>
          <w:b/>
          <w:sz w:val="24"/>
          <w:szCs w:val="24"/>
        </w:rPr>
        <w:t xml:space="preserve"> advantages and Disadvantages of Waterfall</w:t>
      </w:r>
    </w:p>
    <w:p w14:paraId="34EBB375" w14:textId="61A784E4" w:rsidR="00032B24" w:rsidRDefault="00F83380" w:rsidP="00032B24">
      <w:pPr>
        <w:rPr>
          <w:rFonts w:ascii="Times New Roman" w:hAnsi="Times New Roman" w:cs="Times New Roman"/>
          <w:b/>
          <w:sz w:val="24"/>
          <w:szCs w:val="24"/>
        </w:rPr>
      </w:pPr>
      <w:r>
        <w:rPr>
          <w:rFonts w:ascii="Times New Roman" w:hAnsi="Times New Roman" w:cs="Times New Roman"/>
          <w:b/>
          <w:sz w:val="24"/>
          <w:szCs w:val="24"/>
        </w:rPr>
        <w:t xml:space="preserve">Advantages of </w:t>
      </w:r>
      <w:r w:rsidR="00032B24" w:rsidRPr="00F83380">
        <w:rPr>
          <w:rFonts w:ascii="Times New Roman" w:hAnsi="Times New Roman" w:cs="Times New Roman"/>
          <w:b/>
          <w:sz w:val="24"/>
          <w:szCs w:val="24"/>
        </w:rPr>
        <w:t>Waterfall</w:t>
      </w:r>
    </w:p>
    <w:p w14:paraId="0021227E" w14:textId="0BAC0A65" w:rsidR="00F83380" w:rsidRDefault="00F83380" w:rsidP="00032B24">
      <w:pPr>
        <w:rPr>
          <w:rFonts w:ascii="Times New Roman" w:hAnsi="Times New Roman" w:cs="Times New Roman"/>
          <w:b/>
          <w:sz w:val="24"/>
          <w:szCs w:val="24"/>
        </w:rPr>
      </w:pPr>
      <w:r>
        <w:rPr>
          <w:noProof/>
          <w:lang w:eastAsia="en-GB"/>
        </w:rPr>
        <w:drawing>
          <wp:inline distT="0" distB="0" distL="0" distR="0" wp14:anchorId="793F067B" wp14:editId="2DF251F2">
            <wp:extent cx="5298093" cy="21793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405" t="40434" r="24751" b="18187"/>
                    <a:stretch/>
                  </pic:blipFill>
                  <pic:spPr bwMode="auto">
                    <a:xfrm>
                      <a:off x="0" y="0"/>
                      <a:ext cx="5329110" cy="2192078"/>
                    </a:xfrm>
                    <a:prstGeom prst="rect">
                      <a:avLst/>
                    </a:prstGeom>
                    <a:ln>
                      <a:noFill/>
                    </a:ln>
                    <a:extLst>
                      <a:ext uri="{53640926-AAD7-44D8-BBD7-CCE9431645EC}">
                        <a14:shadowObscured xmlns:a14="http://schemas.microsoft.com/office/drawing/2010/main"/>
                      </a:ext>
                    </a:extLst>
                  </pic:spPr>
                </pic:pic>
              </a:graphicData>
            </a:graphic>
          </wp:inline>
        </w:drawing>
      </w:r>
    </w:p>
    <w:p w14:paraId="62176C54" w14:textId="061A60D1" w:rsidR="00F83380" w:rsidRDefault="00F83380" w:rsidP="00032B24">
      <w:pPr>
        <w:rPr>
          <w:rFonts w:ascii="Times New Roman" w:hAnsi="Times New Roman" w:cs="Times New Roman"/>
          <w:b/>
          <w:sz w:val="24"/>
          <w:szCs w:val="24"/>
        </w:rPr>
      </w:pPr>
      <w:r>
        <w:rPr>
          <w:rFonts w:ascii="Times New Roman" w:hAnsi="Times New Roman" w:cs="Times New Roman"/>
          <w:b/>
          <w:sz w:val="24"/>
          <w:szCs w:val="24"/>
        </w:rPr>
        <w:t xml:space="preserve">Disadvantages of Waterfall </w:t>
      </w:r>
    </w:p>
    <w:p w14:paraId="3D00E733" w14:textId="173931DB" w:rsidR="00F83380" w:rsidRDefault="00F83380" w:rsidP="00F83380">
      <w:pPr>
        <w:spacing w:line="240" w:lineRule="auto"/>
        <w:rPr>
          <w:rFonts w:ascii="Times New Roman" w:hAnsi="Times New Roman" w:cs="Times New Roman"/>
          <w:b/>
          <w:sz w:val="24"/>
          <w:szCs w:val="24"/>
        </w:rPr>
      </w:pPr>
      <w:r>
        <w:rPr>
          <w:noProof/>
          <w:lang w:eastAsia="en-GB"/>
        </w:rPr>
        <w:drawing>
          <wp:inline distT="0" distB="0" distL="0" distR="0" wp14:anchorId="4663364D" wp14:editId="5BF1389F">
            <wp:extent cx="5334000" cy="1825474"/>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0607" t="33813" r="24485" b="30955"/>
                    <a:stretch/>
                  </pic:blipFill>
                  <pic:spPr bwMode="auto">
                    <a:xfrm>
                      <a:off x="0" y="0"/>
                      <a:ext cx="5362447" cy="1835210"/>
                    </a:xfrm>
                    <a:prstGeom prst="rect">
                      <a:avLst/>
                    </a:prstGeom>
                    <a:ln>
                      <a:noFill/>
                    </a:ln>
                    <a:extLst>
                      <a:ext uri="{53640926-AAD7-44D8-BBD7-CCE9431645EC}">
                        <a14:shadowObscured xmlns:a14="http://schemas.microsoft.com/office/drawing/2010/main"/>
                      </a:ext>
                    </a:extLst>
                  </pic:spPr>
                </pic:pic>
              </a:graphicData>
            </a:graphic>
          </wp:inline>
        </w:drawing>
      </w:r>
    </w:p>
    <w:p w14:paraId="083A4D51" w14:textId="4AFDE6CC" w:rsidR="00F83380" w:rsidRDefault="00F83380" w:rsidP="00F83380">
      <w:pPr>
        <w:spacing w:line="240" w:lineRule="auto"/>
        <w:rPr>
          <w:rFonts w:ascii="Times New Roman" w:hAnsi="Times New Roman" w:cs="Times New Roman"/>
          <w:b/>
          <w:sz w:val="24"/>
          <w:szCs w:val="24"/>
        </w:rPr>
      </w:pPr>
    </w:p>
    <w:p w14:paraId="098C0C3C" w14:textId="033A7092" w:rsidR="00F83380" w:rsidRDefault="00F83380" w:rsidP="00F83380">
      <w:pPr>
        <w:spacing w:after="0" w:line="276" w:lineRule="auto"/>
        <w:rPr>
          <w:rFonts w:ascii="Times New Roman" w:hAnsi="Times New Roman" w:cs="Times New Roman"/>
          <w:b/>
          <w:sz w:val="24"/>
          <w:szCs w:val="24"/>
        </w:rPr>
      </w:pPr>
    </w:p>
    <w:p w14:paraId="4B6ED176" w14:textId="3EC2827D" w:rsidR="00F83380" w:rsidRDefault="00F83380" w:rsidP="00032B24">
      <w:pPr>
        <w:rPr>
          <w:rFonts w:ascii="Times New Roman" w:hAnsi="Times New Roman" w:cs="Times New Roman"/>
          <w:b/>
          <w:sz w:val="24"/>
          <w:szCs w:val="24"/>
        </w:rPr>
      </w:pPr>
      <w:r>
        <w:rPr>
          <w:rFonts w:ascii="Times New Roman" w:hAnsi="Times New Roman" w:cs="Times New Roman"/>
          <w:b/>
          <w:sz w:val="24"/>
          <w:szCs w:val="24"/>
        </w:rPr>
        <w:lastRenderedPageBreak/>
        <w:t>16.5</w:t>
      </w:r>
    </w:p>
    <w:p w14:paraId="4714BA0B" w14:textId="0523655F" w:rsidR="00A76213" w:rsidRDefault="00A76213" w:rsidP="00032B24">
      <w:pPr>
        <w:rPr>
          <w:rFonts w:ascii="Times New Roman" w:hAnsi="Times New Roman" w:cs="Times New Roman"/>
          <w:b/>
          <w:sz w:val="24"/>
          <w:szCs w:val="24"/>
        </w:rPr>
      </w:pPr>
      <w:r>
        <w:rPr>
          <w:rFonts w:ascii="Times New Roman" w:hAnsi="Times New Roman" w:cs="Times New Roman"/>
          <w:b/>
          <w:sz w:val="24"/>
          <w:szCs w:val="24"/>
        </w:rPr>
        <w:t xml:space="preserve">Principles and Manifesto of Agile </w:t>
      </w:r>
    </w:p>
    <w:p w14:paraId="08BCA9E9" w14:textId="09FB53AC" w:rsidR="00A76213" w:rsidRDefault="00A76213" w:rsidP="00032B24">
      <w:pPr>
        <w:rPr>
          <w:rFonts w:ascii="Times New Roman" w:hAnsi="Times New Roman" w:cs="Times New Roman"/>
          <w:b/>
          <w:sz w:val="24"/>
          <w:szCs w:val="24"/>
        </w:rPr>
      </w:pPr>
      <w:r>
        <w:rPr>
          <w:noProof/>
          <w:lang w:eastAsia="en-GB"/>
        </w:rPr>
        <w:drawing>
          <wp:inline distT="0" distB="0" distL="0" distR="0" wp14:anchorId="71A4F286" wp14:editId="5FF8F464">
            <wp:extent cx="3629042" cy="2438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8199" t="30315" r="14305" b="12928"/>
                    <a:stretch/>
                  </pic:blipFill>
                  <pic:spPr bwMode="auto">
                    <a:xfrm>
                      <a:off x="0" y="0"/>
                      <a:ext cx="3668656" cy="2465017"/>
                    </a:xfrm>
                    <a:prstGeom prst="rect">
                      <a:avLst/>
                    </a:prstGeom>
                    <a:ln>
                      <a:noFill/>
                    </a:ln>
                    <a:extLst>
                      <a:ext uri="{53640926-AAD7-44D8-BBD7-CCE9431645EC}">
                        <a14:shadowObscured xmlns:a14="http://schemas.microsoft.com/office/drawing/2010/main"/>
                      </a:ext>
                    </a:extLst>
                  </pic:spPr>
                </pic:pic>
              </a:graphicData>
            </a:graphic>
          </wp:inline>
        </w:drawing>
      </w:r>
    </w:p>
    <w:p w14:paraId="09C59B7E" w14:textId="2245D475" w:rsidR="00A76213" w:rsidRDefault="00A76213" w:rsidP="00032B24">
      <w:pPr>
        <w:rPr>
          <w:rFonts w:ascii="Times New Roman" w:hAnsi="Times New Roman" w:cs="Times New Roman"/>
          <w:b/>
          <w:sz w:val="24"/>
          <w:szCs w:val="24"/>
        </w:rPr>
      </w:pPr>
      <w:r>
        <w:rPr>
          <w:noProof/>
          <w:lang w:eastAsia="en-GB"/>
        </w:rPr>
        <w:drawing>
          <wp:inline distT="0" distB="0" distL="0" distR="0" wp14:anchorId="6BF46032" wp14:editId="191B5A3F">
            <wp:extent cx="3590900" cy="2847109"/>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8806" t="28028" r="14911" b="6709"/>
                    <a:stretch/>
                  </pic:blipFill>
                  <pic:spPr bwMode="auto">
                    <a:xfrm>
                      <a:off x="0" y="0"/>
                      <a:ext cx="3652089" cy="2895624"/>
                    </a:xfrm>
                    <a:prstGeom prst="rect">
                      <a:avLst/>
                    </a:prstGeom>
                    <a:ln>
                      <a:noFill/>
                    </a:ln>
                    <a:extLst>
                      <a:ext uri="{53640926-AAD7-44D8-BBD7-CCE9431645EC}">
                        <a14:shadowObscured xmlns:a14="http://schemas.microsoft.com/office/drawing/2010/main"/>
                      </a:ext>
                    </a:extLst>
                  </pic:spPr>
                </pic:pic>
              </a:graphicData>
            </a:graphic>
          </wp:inline>
        </w:drawing>
      </w:r>
    </w:p>
    <w:p w14:paraId="43918C94" w14:textId="1B0BB977" w:rsidR="00A76213" w:rsidRDefault="00A76213" w:rsidP="00032B24">
      <w:pPr>
        <w:rPr>
          <w:rFonts w:ascii="Times New Roman" w:hAnsi="Times New Roman" w:cs="Times New Roman"/>
          <w:b/>
          <w:sz w:val="24"/>
          <w:szCs w:val="24"/>
        </w:rPr>
      </w:pPr>
      <w:r>
        <w:rPr>
          <w:noProof/>
          <w:lang w:eastAsia="en-GB"/>
        </w:rPr>
        <w:drawing>
          <wp:inline distT="0" distB="0" distL="0" distR="0" wp14:anchorId="488D090F" wp14:editId="65A17344">
            <wp:extent cx="3670366" cy="1981200"/>
            <wp:effectExtent l="0" t="0" r="635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8442" t="35694" r="16100" b="20665"/>
                    <a:stretch/>
                  </pic:blipFill>
                  <pic:spPr bwMode="auto">
                    <a:xfrm>
                      <a:off x="0" y="0"/>
                      <a:ext cx="3743496" cy="2020674"/>
                    </a:xfrm>
                    <a:prstGeom prst="rect">
                      <a:avLst/>
                    </a:prstGeom>
                    <a:ln>
                      <a:noFill/>
                    </a:ln>
                    <a:extLst>
                      <a:ext uri="{53640926-AAD7-44D8-BBD7-CCE9431645EC}">
                        <a14:shadowObscured xmlns:a14="http://schemas.microsoft.com/office/drawing/2010/main"/>
                      </a:ext>
                    </a:extLst>
                  </pic:spPr>
                </pic:pic>
              </a:graphicData>
            </a:graphic>
          </wp:inline>
        </w:drawing>
      </w:r>
    </w:p>
    <w:p w14:paraId="2BD6DB01" w14:textId="79C1F3BE" w:rsidR="00A76213" w:rsidRDefault="00A76213" w:rsidP="00032B24">
      <w:pPr>
        <w:rPr>
          <w:rFonts w:ascii="Times New Roman" w:hAnsi="Times New Roman" w:cs="Times New Roman"/>
          <w:b/>
          <w:sz w:val="24"/>
          <w:szCs w:val="24"/>
        </w:rPr>
      </w:pPr>
    </w:p>
    <w:p w14:paraId="20B0B1FE" w14:textId="6D5F5065" w:rsidR="00A76213" w:rsidRDefault="00A76213" w:rsidP="003318FD">
      <w:pPr>
        <w:jc w:val="center"/>
        <w:rPr>
          <w:rFonts w:ascii="Times New Roman" w:hAnsi="Times New Roman" w:cs="Times New Roman"/>
          <w:b/>
          <w:sz w:val="24"/>
          <w:szCs w:val="24"/>
        </w:rPr>
      </w:pPr>
    </w:p>
    <w:p w14:paraId="3A33407B" w14:textId="406FEC81" w:rsidR="003318FD" w:rsidRDefault="003318FD" w:rsidP="003318FD">
      <w:pPr>
        <w:jc w:val="center"/>
        <w:rPr>
          <w:rFonts w:ascii="Times New Roman" w:hAnsi="Times New Roman" w:cs="Times New Roman"/>
          <w:b/>
          <w:sz w:val="24"/>
          <w:szCs w:val="24"/>
        </w:rPr>
      </w:pPr>
      <w:r>
        <w:rPr>
          <w:noProof/>
          <w:lang w:eastAsia="en-GB"/>
        </w:rPr>
        <w:lastRenderedPageBreak/>
        <w:drawing>
          <wp:inline distT="0" distB="0" distL="0" distR="0" wp14:anchorId="54301287" wp14:editId="5343A147">
            <wp:extent cx="3650470" cy="2768600"/>
            <wp:effectExtent l="0" t="0" r="762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4130" t="34154" r="33526" b="22217"/>
                    <a:stretch/>
                  </pic:blipFill>
                  <pic:spPr bwMode="auto">
                    <a:xfrm>
                      <a:off x="0" y="0"/>
                      <a:ext cx="3666864" cy="2781034"/>
                    </a:xfrm>
                    <a:prstGeom prst="rect">
                      <a:avLst/>
                    </a:prstGeom>
                    <a:ln>
                      <a:noFill/>
                    </a:ln>
                    <a:extLst>
                      <a:ext uri="{53640926-AAD7-44D8-BBD7-CCE9431645EC}">
                        <a14:shadowObscured xmlns:a14="http://schemas.microsoft.com/office/drawing/2010/main"/>
                      </a:ext>
                    </a:extLst>
                  </pic:spPr>
                </pic:pic>
              </a:graphicData>
            </a:graphic>
          </wp:inline>
        </w:drawing>
      </w:r>
    </w:p>
    <w:p w14:paraId="20D0DF04" w14:textId="0E73753D" w:rsidR="003318FD" w:rsidRDefault="005214B6" w:rsidP="003318FD">
      <w:pPr>
        <w:jc w:val="center"/>
        <w:rPr>
          <w:rFonts w:ascii="Times New Roman" w:hAnsi="Times New Roman" w:cs="Times New Roman"/>
          <w:b/>
          <w:sz w:val="24"/>
          <w:szCs w:val="24"/>
        </w:rPr>
      </w:pPr>
      <w:sdt>
        <w:sdtPr>
          <w:rPr>
            <w:rFonts w:ascii="Times New Roman" w:hAnsi="Times New Roman" w:cs="Times New Roman"/>
            <w:b/>
            <w:sz w:val="24"/>
            <w:szCs w:val="24"/>
          </w:rPr>
          <w:id w:val="-74061839"/>
          <w:citation/>
        </w:sdtPr>
        <w:sdtEndPr/>
        <w:sdtContent>
          <w:r w:rsidR="003318FD">
            <w:rPr>
              <w:rFonts w:ascii="Times New Roman" w:hAnsi="Times New Roman" w:cs="Times New Roman"/>
              <w:b/>
              <w:sz w:val="24"/>
              <w:szCs w:val="24"/>
            </w:rPr>
            <w:fldChar w:fldCharType="begin"/>
          </w:r>
          <w:r w:rsidR="003318FD">
            <w:rPr>
              <w:rFonts w:ascii="Times New Roman" w:hAnsi="Times New Roman" w:cs="Times New Roman"/>
              <w:b/>
              <w:sz w:val="24"/>
              <w:szCs w:val="24"/>
            </w:rPr>
            <w:instrText xml:space="preserve"> CITATION MFo01 \l 2057 </w:instrText>
          </w:r>
          <w:r w:rsidR="003318FD">
            <w:rPr>
              <w:rFonts w:ascii="Times New Roman" w:hAnsi="Times New Roman" w:cs="Times New Roman"/>
              <w:b/>
              <w:sz w:val="24"/>
              <w:szCs w:val="24"/>
            </w:rPr>
            <w:fldChar w:fldCharType="separate"/>
          </w:r>
          <w:r w:rsidR="00474544" w:rsidRPr="00474544">
            <w:rPr>
              <w:rFonts w:ascii="Times New Roman" w:hAnsi="Times New Roman" w:cs="Times New Roman"/>
              <w:noProof/>
              <w:sz w:val="24"/>
              <w:szCs w:val="24"/>
            </w:rPr>
            <w:t>(M Fowler, 2011)</w:t>
          </w:r>
          <w:r w:rsidR="003318FD">
            <w:rPr>
              <w:rFonts w:ascii="Times New Roman" w:hAnsi="Times New Roman" w:cs="Times New Roman"/>
              <w:b/>
              <w:sz w:val="24"/>
              <w:szCs w:val="24"/>
            </w:rPr>
            <w:fldChar w:fldCharType="end"/>
          </w:r>
        </w:sdtContent>
      </w:sdt>
    </w:p>
    <w:p w14:paraId="1D59FC34" w14:textId="5FC72BA2" w:rsidR="00A76213" w:rsidRDefault="00226AF1" w:rsidP="00032B24">
      <w:pPr>
        <w:rPr>
          <w:rFonts w:ascii="Times New Roman" w:hAnsi="Times New Roman" w:cs="Times New Roman"/>
          <w:b/>
          <w:sz w:val="24"/>
          <w:szCs w:val="24"/>
        </w:rPr>
      </w:pPr>
      <w:r>
        <w:rPr>
          <w:rFonts w:ascii="Times New Roman" w:hAnsi="Times New Roman" w:cs="Times New Roman"/>
          <w:b/>
          <w:sz w:val="24"/>
          <w:szCs w:val="24"/>
        </w:rPr>
        <w:t>16.6 Advantages and Disadvantages of Agile</w:t>
      </w:r>
    </w:p>
    <w:p w14:paraId="76E1DAD0" w14:textId="774A0C90" w:rsidR="00226AF1" w:rsidRDefault="00226AF1" w:rsidP="00032B24">
      <w:pPr>
        <w:rPr>
          <w:rFonts w:ascii="Times New Roman" w:hAnsi="Times New Roman" w:cs="Times New Roman"/>
          <w:b/>
          <w:sz w:val="24"/>
          <w:szCs w:val="24"/>
        </w:rPr>
      </w:pPr>
      <w:r>
        <w:rPr>
          <w:rFonts w:ascii="Times New Roman" w:hAnsi="Times New Roman" w:cs="Times New Roman"/>
          <w:b/>
          <w:sz w:val="24"/>
          <w:szCs w:val="24"/>
        </w:rPr>
        <w:t>Advantages</w:t>
      </w:r>
    </w:p>
    <w:p w14:paraId="370B4E38" w14:textId="6ED76B8D" w:rsidR="00F83380" w:rsidRDefault="00226AF1" w:rsidP="00032B24">
      <w:pPr>
        <w:rPr>
          <w:rFonts w:ascii="Times New Roman" w:hAnsi="Times New Roman" w:cs="Times New Roman"/>
          <w:b/>
          <w:sz w:val="24"/>
          <w:szCs w:val="24"/>
        </w:rPr>
      </w:pPr>
      <w:r>
        <w:rPr>
          <w:noProof/>
          <w:lang w:eastAsia="en-GB"/>
        </w:rPr>
        <w:drawing>
          <wp:inline distT="0" distB="0" distL="0" distR="0" wp14:anchorId="5945F3FC" wp14:editId="53BC2BD6">
            <wp:extent cx="4829849" cy="1866900"/>
            <wp:effectExtent l="0" t="0" r="889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1804" t="31685" r="24883" b="31665"/>
                    <a:stretch/>
                  </pic:blipFill>
                  <pic:spPr bwMode="auto">
                    <a:xfrm>
                      <a:off x="0" y="0"/>
                      <a:ext cx="4867725" cy="1881540"/>
                    </a:xfrm>
                    <a:prstGeom prst="rect">
                      <a:avLst/>
                    </a:prstGeom>
                    <a:ln>
                      <a:noFill/>
                    </a:ln>
                    <a:extLst>
                      <a:ext uri="{53640926-AAD7-44D8-BBD7-CCE9431645EC}">
                        <a14:shadowObscured xmlns:a14="http://schemas.microsoft.com/office/drawing/2010/main"/>
                      </a:ext>
                    </a:extLst>
                  </pic:spPr>
                </pic:pic>
              </a:graphicData>
            </a:graphic>
          </wp:inline>
        </w:drawing>
      </w:r>
    </w:p>
    <w:p w14:paraId="0F2A1C8F" w14:textId="01A4E9F2" w:rsidR="00F83380" w:rsidRDefault="00226AF1" w:rsidP="00032B24">
      <w:pPr>
        <w:rPr>
          <w:rFonts w:ascii="Times New Roman" w:hAnsi="Times New Roman" w:cs="Times New Roman"/>
          <w:b/>
          <w:sz w:val="24"/>
          <w:szCs w:val="24"/>
        </w:rPr>
      </w:pPr>
      <w:r>
        <w:rPr>
          <w:rFonts w:ascii="Times New Roman" w:hAnsi="Times New Roman" w:cs="Times New Roman"/>
          <w:b/>
          <w:sz w:val="24"/>
          <w:szCs w:val="24"/>
        </w:rPr>
        <w:t>Disadvantages</w:t>
      </w:r>
    </w:p>
    <w:p w14:paraId="2EAF9439" w14:textId="696E5875" w:rsidR="00226AF1" w:rsidRPr="00F83380" w:rsidRDefault="00226AF1" w:rsidP="00032B24">
      <w:pPr>
        <w:rPr>
          <w:rFonts w:ascii="Times New Roman" w:hAnsi="Times New Roman" w:cs="Times New Roman"/>
          <w:b/>
          <w:sz w:val="24"/>
          <w:szCs w:val="24"/>
        </w:rPr>
      </w:pPr>
      <w:r>
        <w:rPr>
          <w:noProof/>
          <w:lang w:eastAsia="en-GB"/>
        </w:rPr>
        <w:drawing>
          <wp:inline distT="0" distB="0" distL="0" distR="0" wp14:anchorId="4944704C" wp14:editId="52B40128">
            <wp:extent cx="4907280" cy="2678181"/>
            <wp:effectExtent l="0" t="0" r="7620"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2069" t="32630" r="22889" b="13931"/>
                    <a:stretch/>
                  </pic:blipFill>
                  <pic:spPr bwMode="auto">
                    <a:xfrm>
                      <a:off x="0" y="0"/>
                      <a:ext cx="4919736" cy="2684979"/>
                    </a:xfrm>
                    <a:prstGeom prst="rect">
                      <a:avLst/>
                    </a:prstGeom>
                    <a:ln>
                      <a:noFill/>
                    </a:ln>
                    <a:extLst>
                      <a:ext uri="{53640926-AAD7-44D8-BBD7-CCE9431645EC}">
                        <a14:shadowObscured xmlns:a14="http://schemas.microsoft.com/office/drawing/2010/main"/>
                      </a:ext>
                    </a:extLst>
                  </pic:spPr>
                </pic:pic>
              </a:graphicData>
            </a:graphic>
          </wp:inline>
        </w:drawing>
      </w:r>
    </w:p>
    <w:sectPr w:rsidR="00226AF1" w:rsidRPr="00F83380">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244D5" w14:textId="77777777" w:rsidR="005214B6" w:rsidRDefault="005214B6" w:rsidP="00B8076E">
      <w:pPr>
        <w:spacing w:after="0" w:line="240" w:lineRule="auto"/>
      </w:pPr>
      <w:r>
        <w:separator/>
      </w:r>
    </w:p>
  </w:endnote>
  <w:endnote w:type="continuationSeparator" w:id="0">
    <w:p w14:paraId="13571943" w14:textId="77777777" w:rsidR="005214B6" w:rsidRDefault="005214B6" w:rsidP="00B80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0327894"/>
      <w:docPartObj>
        <w:docPartGallery w:val="Page Numbers (Bottom of Page)"/>
        <w:docPartUnique/>
      </w:docPartObj>
    </w:sdtPr>
    <w:sdtEndPr>
      <w:rPr>
        <w:noProof/>
      </w:rPr>
    </w:sdtEndPr>
    <w:sdtContent>
      <w:p w14:paraId="43E80135" w14:textId="561F48A3" w:rsidR="007853BB" w:rsidRDefault="007853BB">
        <w:pPr>
          <w:pStyle w:val="Footer"/>
        </w:pPr>
        <w:r>
          <w:fldChar w:fldCharType="begin"/>
        </w:r>
        <w:r>
          <w:instrText xml:space="preserve"> PAGE   \* MERGEFORMAT </w:instrText>
        </w:r>
        <w:r>
          <w:fldChar w:fldCharType="separate"/>
        </w:r>
        <w:r w:rsidR="00954BD0">
          <w:rPr>
            <w:noProof/>
          </w:rPr>
          <w:t>1</w:t>
        </w:r>
        <w:r>
          <w:rPr>
            <w:noProof/>
          </w:rPr>
          <w:fldChar w:fldCharType="end"/>
        </w:r>
      </w:p>
    </w:sdtContent>
  </w:sdt>
  <w:p w14:paraId="49AD1FF3" w14:textId="77777777" w:rsidR="007853BB" w:rsidRDefault="00785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00505" w14:textId="77777777" w:rsidR="005214B6" w:rsidRDefault="005214B6" w:rsidP="00B8076E">
      <w:pPr>
        <w:spacing w:after="0" w:line="240" w:lineRule="auto"/>
      </w:pPr>
      <w:r>
        <w:separator/>
      </w:r>
    </w:p>
  </w:footnote>
  <w:footnote w:type="continuationSeparator" w:id="0">
    <w:p w14:paraId="707B3407" w14:textId="77777777" w:rsidR="005214B6" w:rsidRDefault="005214B6" w:rsidP="00B80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63AB4" w14:textId="0FED5C65" w:rsidR="007853BB" w:rsidRDefault="007853BB">
    <w:pPr>
      <w:pStyle w:val="Header"/>
    </w:pPr>
    <w:r>
      <w:t xml:space="preserve">Project Management Processes </w:t>
    </w:r>
  </w:p>
  <w:p w14:paraId="524D4B1A" w14:textId="77777777" w:rsidR="007853BB" w:rsidRDefault="007853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7B3D"/>
    <w:multiLevelType w:val="multilevel"/>
    <w:tmpl w:val="6D583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36429"/>
    <w:multiLevelType w:val="multilevel"/>
    <w:tmpl w:val="711CD33A"/>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9F657AB"/>
    <w:multiLevelType w:val="hybridMultilevel"/>
    <w:tmpl w:val="E8EE8D2A"/>
    <w:lvl w:ilvl="0" w:tplc="EAC4015C">
      <w:start w:val="1"/>
      <w:numFmt w:val="bullet"/>
      <w:lvlText w:val="•"/>
      <w:lvlJc w:val="left"/>
      <w:pPr>
        <w:tabs>
          <w:tab w:val="num" w:pos="720"/>
        </w:tabs>
        <w:ind w:left="720" w:hanging="360"/>
      </w:pPr>
      <w:rPr>
        <w:rFonts w:ascii="Arial" w:hAnsi="Arial" w:hint="default"/>
      </w:rPr>
    </w:lvl>
    <w:lvl w:ilvl="1" w:tplc="A62C77C6" w:tentative="1">
      <w:start w:val="1"/>
      <w:numFmt w:val="bullet"/>
      <w:lvlText w:val="•"/>
      <w:lvlJc w:val="left"/>
      <w:pPr>
        <w:tabs>
          <w:tab w:val="num" w:pos="1440"/>
        </w:tabs>
        <w:ind w:left="1440" w:hanging="360"/>
      </w:pPr>
      <w:rPr>
        <w:rFonts w:ascii="Arial" w:hAnsi="Arial" w:hint="default"/>
      </w:rPr>
    </w:lvl>
    <w:lvl w:ilvl="2" w:tplc="70D62720" w:tentative="1">
      <w:start w:val="1"/>
      <w:numFmt w:val="bullet"/>
      <w:lvlText w:val="•"/>
      <w:lvlJc w:val="left"/>
      <w:pPr>
        <w:tabs>
          <w:tab w:val="num" w:pos="2160"/>
        </w:tabs>
        <w:ind w:left="2160" w:hanging="360"/>
      </w:pPr>
      <w:rPr>
        <w:rFonts w:ascii="Arial" w:hAnsi="Arial" w:hint="default"/>
      </w:rPr>
    </w:lvl>
    <w:lvl w:ilvl="3" w:tplc="737E08DC" w:tentative="1">
      <w:start w:val="1"/>
      <w:numFmt w:val="bullet"/>
      <w:lvlText w:val="•"/>
      <w:lvlJc w:val="left"/>
      <w:pPr>
        <w:tabs>
          <w:tab w:val="num" w:pos="2880"/>
        </w:tabs>
        <w:ind w:left="2880" w:hanging="360"/>
      </w:pPr>
      <w:rPr>
        <w:rFonts w:ascii="Arial" w:hAnsi="Arial" w:hint="default"/>
      </w:rPr>
    </w:lvl>
    <w:lvl w:ilvl="4" w:tplc="3AAE7182" w:tentative="1">
      <w:start w:val="1"/>
      <w:numFmt w:val="bullet"/>
      <w:lvlText w:val="•"/>
      <w:lvlJc w:val="left"/>
      <w:pPr>
        <w:tabs>
          <w:tab w:val="num" w:pos="3600"/>
        </w:tabs>
        <w:ind w:left="3600" w:hanging="360"/>
      </w:pPr>
      <w:rPr>
        <w:rFonts w:ascii="Arial" w:hAnsi="Arial" w:hint="default"/>
      </w:rPr>
    </w:lvl>
    <w:lvl w:ilvl="5" w:tplc="27508090" w:tentative="1">
      <w:start w:val="1"/>
      <w:numFmt w:val="bullet"/>
      <w:lvlText w:val="•"/>
      <w:lvlJc w:val="left"/>
      <w:pPr>
        <w:tabs>
          <w:tab w:val="num" w:pos="4320"/>
        </w:tabs>
        <w:ind w:left="4320" w:hanging="360"/>
      </w:pPr>
      <w:rPr>
        <w:rFonts w:ascii="Arial" w:hAnsi="Arial" w:hint="default"/>
      </w:rPr>
    </w:lvl>
    <w:lvl w:ilvl="6" w:tplc="AD4A8C1A" w:tentative="1">
      <w:start w:val="1"/>
      <w:numFmt w:val="bullet"/>
      <w:lvlText w:val="•"/>
      <w:lvlJc w:val="left"/>
      <w:pPr>
        <w:tabs>
          <w:tab w:val="num" w:pos="5040"/>
        </w:tabs>
        <w:ind w:left="5040" w:hanging="360"/>
      </w:pPr>
      <w:rPr>
        <w:rFonts w:ascii="Arial" w:hAnsi="Arial" w:hint="default"/>
      </w:rPr>
    </w:lvl>
    <w:lvl w:ilvl="7" w:tplc="56F8FCAA" w:tentative="1">
      <w:start w:val="1"/>
      <w:numFmt w:val="bullet"/>
      <w:lvlText w:val="•"/>
      <w:lvlJc w:val="left"/>
      <w:pPr>
        <w:tabs>
          <w:tab w:val="num" w:pos="5760"/>
        </w:tabs>
        <w:ind w:left="5760" w:hanging="360"/>
      </w:pPr>
      <w:rPr>
        <w:rFonts w:ascii="Arial" w:hAnsi="Arial" w:hint="default"/>
      </w:rPr>
    </w:lvl>
    <w:lvl w:ilvl="8" w:tplc="8CDC5A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C062CF"/>
    <w:multiLevelType w:val="hybridMultilevel"/>
    <w:tmpl w:val="F16C5FF2"/>
    <w:lvl w:ilvl="0" w:tplc="352C363C">
      <w:start w:val="1"/>
      <w:numFmt w:val="bullet"/>
      <w:lvlText w:val="•"/>
      <w:lvlJc w:val="left"/>
      <w:pPr>
        <w:tabs>
          <w:tab w:val="num" w:pos="720"/>
        </w:tabs>
        <w:ind w:left="720" w:hanging="360"/>
      </w:pPr>
      <w:rPr>
        <w:rFonts w:ascii="Arial" w:hAnsi="Arial" w:hint="default"/>
      </w:rPr>
    </w:lvl>
    <w:lvl w:ilvl="1" w:tplc="E73475C6">
      <w:start w:val="270"/>
      <w:numFmt w:val="bullet"/>
      <w:lvlText w:val="–"/>
      <w:lvlJc w:val="left"/>
      <w:pPr>
        <w:tabs>
          <w:tab w:val="num" w:pos="1440"/>
        </w:tabs>
        <w:ind w:left="1440" w:hanging="360"/>
      </w:pPr>
      <w:rPr>
        <w:rFonts w:ascii="Arial" w:hAnsi="Arial" w:hint="default"/>
      </w:rPr>
    </w:lvl>
    <w:lvl w:ilvl="2" w:tplc="8766FE78" w:tentative="1">
      <w:start w:val="1"/>
      <w:numFmt w:val="bullet"/>
      <w:lvlText w:val="•"/>
      <w:lvlJc w:val="left"/>
      <w:pPr>
        <w:tabs>
          <w:tab w:val="num" w:pos="2160"/>
        </w:tabs>
        <w:ind w:left="2160" w:hanging="360"/>
      </w:pPr>
      <w:rPr>
        <w:rFonts w:ascii="Arial" w:hAnsi="Arial" w:hint="default"/>
      </w:rPr>
    </w:lvl>
    <w:lvl w:ilvl="3" w:tplc="1036528C" w:tentative="1">
      <w:start w:val="1"/>
      <w:numFmt w:val="bullet"/>
      <w:lvlText w:val="•"/>
      <w:lvlJc w:val="left"/>
      <w:pPr>
        <w:tabs>
          <w:tab w:val="num" w:pos="2880"/>
        </w:tabs>
        <w:ind w:left="2880" w:hanging="360"/>
      </w:pPr>
      <w:rPr>
        <w:rFonts w:ascii="Arial" w:hAnsi="Arial" w:hint="default"/>
      </w:rPr>
    </w:lvl>
    <w:lvl w:ilvl="4" w:tplc="37E24D7E" w:tentative="1">
      <w:start w:val="1"/>
      <w:numFmt w:val="bullet"/>
      <w:lvlText w:val="•"/>
      <w:lvlJc w:val="left"/>
      <w:pPr>
        <w:tabs>
          <w:tab w:val="num" w:pos="3600"/>
        </w:tabs>
        <w:ind w:left="3600" w:hanging="360"/>
      </w:pPr>
      <w:rPr>
        <w:rFonts w:ascii="Arial" w:hAnsi="Arial" w:hint="default"/>
      </w:rPr>
    </w:lvl>
    <w:lvl w:ilvl="5" w:tplc="72B27716" w:tentative="1">
      <w:start w:val="1"/>
      <w:numFmt w:val="bullet"/>
      <w:lvlText w:val="•"/>
      <w:lvlJc w:val="left"/>
      <w:pPr>
        <w:tabs>
          <w:tab w:val="num" w:pos="4320"/>
        </w:tabs>
        <w:ind w:left="4320" w:hanging="360"/>
      </w:pPr>
      <w:rPr>
        <w:rFonts w:ascii="Arial" w:hAnsi="Arial" w:hint="default"/>
      </w:rPr>
    </w:lvl>
    <w:lvl w:ilvl="6" w:tplc="EB00EA84" w:tentative="1">
      <w:start w:val="1"/>
      <w:numFmt w:val="bullet"/>
      <w:lvlText w:val="•"/>
      <w:lvlJc w:val="left"/>
      <w:pPr>
        <w:tabs>
          <w:tab w:val="num" w:pos="5040"/>
        </w:tabs>
        <w:ind w:left="5040" w:hanging="360"/>
      </w:pPr>
      <w:rPr>
        <w:rFonts w:ascii="Arial" w:hAnsi="Arial" w:hint="default"/>
      </w:rPr>
    </w:lvl>
    <w:lvl w:ilvl="7" w:tplc="7C2C018A" w:tentative="1">
      <w:start w:val="1"/>
      <w:numFmt w:val="bullet"/>
      <w:lvlText w:val="•"/>
      <w:lvlJc w:val="left"/>
      <w:pPr>
        <w:tabs>
          <w:tab w:val="num" w:pos="5760"/>
        </w:tabs>
        <w:ind w:left="5760" w:hanging="360"/>
      </w:pPr>
      <w:rPr>
        <w:rFonts w:ascii="Arial" w:hAnsi="Arial" w:hint="default"/>
      </w:rPr>
    </w:lvl>
    <w:lvl w:ilvl="8" w:tplc="5B2ACA2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F16D68"/>
    <w:multiLevelType w:val="hybridMultilevel"/>
    <w:tmpl w:val="F4D086DC"/>
    <w:lvl w:ilvl="0" w:tplc="254AF22E">
      <w:start w:val="1"/>
      <w:numFmt w:val="bullet"/>
      <w:lvlText w:val="•"/>
      <w:lvlJc w:val="left"/>
      <w:pPr>
        <w:tabs>
          <w:tab w:val="num" w:pos="720"/>
        </w:tabs>
        <w:ind w:left="720" w:hanging="360"/>
      </w:pPr>
      <w:rPr>
        <w:rFonts w:ascii="Arial" w:hAnsi="Arial" w:hint="default"/>
      </w:rPr>
    </w:lvl>
    <w:lvl w:ilvl="1" w:tplc="55B6AD40">
      <w:start w:val="270"/>
      <w:numFmt w:val="bullet"/>
      <w:lvlText w:val="–"/>
      <w:lvlJc w:val="left"/>
      <w:pPr>
        <w:tabs>
          <w:tab w:val="num" w:pos="1440"/>
        </w:tabs>
        <w:ind w:left="1440" w:hanging="360"/>
      </w:pPr>
      <w:rPr>
        <w:rFonts w:ascii="Arial" w:hAnsi="Arial" w:hint="default"/>
      </w:rPr>
    </w:lvl>
    <w:lvl w:ilvl="2" w:tplc="E9F4CB54">
      <w:start w:val="270"/>
      <w:numFmt w:val="bullet"/>
      <w:lvlText w:val="•"/>
      <w:lvlJc w:val="left"/>
      <w:pPr>
        <w:tabs>
          <w:tab w:val="num" w:pos="2160"/>
        </w:tabs>
        <w:ind w:left="2160" w:hanging="360"/>
      </w:pPr>
      <w:rPr>
        <w:rFonts w:ascii="Arial" w:hAnsi="Arial" w:hint="default"/>
      </w:rPr>
    </w:lvl>
    <w:lvl w:ilvl="3" w:tplc="EF58C474" w:tentative="1">
      <w:start w:val="1"/>
      <w:numFmt w:val="bullet"/>
      <w:lvlText w:val="•"/>
      <w:lvlJc w:val="left"/>
      <w:pPr>
        <w:tabs>
          <w:tab w:val="num" w:pos="2880"/>
        </w:tabs>
        <w:ind w:left="2880" w:hanging="360"/>
      </w:pPr>
      <w:rPr>
        <w:rFonts w:ascii="Arial" w:hAnsi="Arial" w:hint="default"/>
      </w:rPr>
    </w:lvl>
    <w:lvl w:ilvl="4" w:tplc="4A9A4BC4" w:tentative="1">
      <w:start w:val="1"/>
      <w:numFmt w:val="bullet"/>
      <w:lvlText w:val="•"/>
      <w:lvlJc w:val="left"/>
      <w:pPr>
        <w:tabs>
          <w:tab w:val="num" w:pos="3600"/>
        </w:tabs>
        <w:ind w:left="3600" w:hanging="360"/>
      </w:pPr>
      <w:rPr>
        <w:rFonts w:ascii="Arial" w:hAnsi="Arial" w:hint="default"/>
      </w:rPr>
    </w:lvl>
    <w:lvl w:ilvl="5" w:tplc="06402754" w:tentative="1">
      <w:start w:val="1"/>
      <w:numFmt w:val="bullet"/>
      <w:lvlText w:val="•"/>
      <w:lvlJc w:val="left"/>
      <w:pPr>
        <w:tabs>
          <w:tab w:val="num" w:pos="4320"/>
        </w:tabs>
        <w:ind w:left="4320" w:hanging="360"/>
      </w:pPr>
      <w:rPr>
        <w:rFonts w:ascii="Arial" w:hAnsi="Arial" w:hint="default"/>
      </w:rPr>
    </w:lvl>
    <w:lvl w:ilvl="6" w:tplc="4AE46848" w:tentative="1">
      <w:start w:val="1"/>
      <w:numFmt w:val="bullet"/>
      <w:lvlText w:val="•"/>
      <w:lvlJc w:val="left"/>
      <w:pPr>
        <w:tabs>
          <w:tab w:val="num" w:pos="5040"/>
        </w:tabs>
        <w:ind w:left="5040" w:hanging="360"/>
      </w:pPr>
      <w:rPr>
        <w:rFonts w:ascii="Arial" w:hAnsi="Arial" w:hint="default"/>
      </w:rPr>
    </w:lvl>
    <w:lvl w:ilvl="7" w:tplc="13504F28" w:tentative="1">
      <w:start w:val="1"/>
      <w:numFmt w:val="bullet"/>
      <w:lvlText w:val="•"/>
      <w:lvlJc w:val="left"/>
      <w:pPr>
        <w:tabs>
          <w:tab w:val="num" w:pos="5760"/>
        </w:tabs>
        <w:ind w:left="5760" w:hanging="360"/>
      </w:pPr>
      <w:rPr>
        <w:rFonts w:ascii="Arial" w:hAnsi="Arial" w:hint="default"/>
      </w:rPr>
    </w:lvl>
    <w:lvl w:ilvl="8" w:tplc="4086BF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3165E89"/>
    <w:multiLevelType w:val="hybridMultilevel"/>
    <w:tmpl w:val="F8A4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A02CB"/>
    <w:multiLevelType w:val="hybridMultilevel"/>
    <w:tmpl w:val="27766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13857"/>
    <w:multiLevelType w:val="hybridMultilevel"/>
    <w:tmpl w:val="EBB07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CD0ACA"/>
    <w:multiLevelType w:val="multilevel"/>
    <w:tmpl w:val="5110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75E1F"/>
    <w:multiLevelType w:val="multilevel"/>
    <w:tmpl w:val="4692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2E4D32"/>
    <w:multiLevelType w:val="hybridMultilevel"/>
    <w:tmpl w:val="873A579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556A0A9E"/>
    <w:multiLevelType w:val="hybridMultilevel"/>
    <w:tmpl w:val="CAA23B94"/>
    <w:lvl w:ilvl="0" w:tplc="9E22F6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E786F32"/>
    <w:multiLevelType w:val="multilevel"/>
    <w:tmpl w:val="23B0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CB06D3"/>
    <w:multiLevelType w:val="multilevel"/>
    <w:tmpl w:val="F306B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2D360C"/>
    <w:multiLevelType w:val="hybridMultilevel"/>
    <w:tmpl w:val="6582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944A71"/>
    <w:multiLevelType w:val="multilevel"/>
    <w:tmpl w:val="1EC6E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843282"/>
    <w:multiLevelType w:val="hybridMultilevel"/>
    <w:tmpl w:val="E2F8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6E42CD"/>
    <w:multiLevelType w:val="multilevel"/>
    <w:tmpl w:val="099C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3903E0"/>
    <w:multiLevelType w:val="hybridMultilevel"/>
    <w:tmpl w:val="C16E4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3"/>
  </w:num>
  <w:num w:numId="4">
    <w:abstractNumId w:val="12"/>
  </w:num>
  <w:num w:numId="5">
    <w:abstractNumId w:val="9"/>
  </w:num>
  <w:num w:numId="6">
    <w:abstractNumId w:val="8"/>
  </w:num>
  <w:num w:numId="7">
    <w:abstractNumId w:val="7"/>
  </w:num>
  <w:num w:numId="8">
    <w:abstractNumId w:val="6"/>
  </w:num>
  <w:num w:numId="9">
    <w:abstractNumId w:val="11"/>
  </w:num>
  <w:num w:numId="10">
    <w:abstractNumId w:val="10"/>
  </w:num>
  <w:num w:numId="11">
    <w:abstractNumId w:val="5"/>
  </w:num>
  <w:num w:numId="12">
    <w:abstractNumId w:val="18"/>
  </w:num>
  <w:num w:numId="13">
    <w:abstractNumId w:val="4"/>
  </w:num>
  <w:num w:numId="14">
    <w:abstractNumId w:val="3"/>
  </w:num>
  <w:num w:numId="15">
    <w:abstractNumId w:val="2"/>
  </w:num>
  <w:num w:numId="16">
    <w:abstractNumId w:val="1"/>
  </w:num>
  <w:num w:numId="17">
    <w:abstractNumId w:val="17"/>
  </w:num>
  <w:num w:numId="18">
    <w:abstractNumId w:val="1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DBD"/>
    <w:rsid w:val="00001279"/>
    <w:rsid w:val="000078D7"/>
    <w:rsid w:val="0001781E"/>
    <w:rsid w:val="000209A4"/>
    <w:rsid w:val="0002568A"/>
    <w:rsid w:val="00030D0E"/>
    <w:rsid w:val="00032B24"/>
    <w:rsid w:val="00033AC0"/>
    <w:rsid w:val="00042536"/>
    <w:rsid w:val="00042916"/>
    <w:rsid w:val="0005574C"/>
    <w:rsid w:val="00062092"/>
    <w:rsid w:val="00074A10"/>
    <w:rsid w:val="000B4B5E"/>
    <w:rsid w:val="000B60C6"/>
    <w:rsid w:val="000B6F32"/>
    <w:rsid w:val="000D07B9"/>
    <w:rsid w:val="000D31FC"/>
    <w:rsid w:val="000E34F2"/>
    <w:rsid w:val="000F46F1"/>
    <w:rsid w:val="00113DF8"/>
    <w:rsid w:val="00150EAE"/>
    <w:rsid w:val="00161484"/>
    <w:rsid w:val="00177621"/>
    <w:rsid w:val="00177662"/>
    <w:rsid w:val="00181B8F"/>
    <w:rsid w:val="00187E79"/>
    <w:rsid w:val="00197916"/>
    <w:rsid w:val="001A024D"/>
    <w:rsid w:val="001E04A9"/>
    <w:rsid w:val="001E2892"/>
    <w:rsid w:val="001E3AE4"/>
    <w:rsid w:val="001F64A9"/>
    <w:rsid w:val="0020234C"/>
    <w:rsid w:val="00210A60"/>
    <w:rsid w:val="002130F5"/>
    <w:rsid w:val="00216F8A"/>
    <w:rsid w:val="00226AF1"/>
    <w:rsid w:val="002556F7"/>
    <w:rsid w:val="00255B97"/>
    <w:rsid w:val="002708CC"/>
    <w:rsid w:val="00281536"/>
    <w:rsid w:val="002A5106"/>
    <w:rsid w:val="002A70A4"/>
    <w:rsid w:val="002C0FEA"/>
    <w:rsid w:val="002C78A1"/>
    <w:rsid w:val="002D4BD9"/>
    <w:rsid w:val="002D6FBD"/>
    <w:rsid w:val="002E01F5"/>
    <w:rsid w:val="002E0B70"/>
    <w:rsid w:val="002E443C"/>
    <w:rsid w:val="002E5391"/>
    <w:rsid w:val="002E7EEB"/>
    <w:rsid w:val="002F14DE"/>
    <w:rsid w:val="002F5917"/>
    <w:rsid w:val="00304841"/>
    <w:rsid w:val="00304B80"/>
    <w:rsid w:val="00313482"/>
    <w:rsid w:val="003175A0"/>
    <w:rsid w:val="003318FD"/>
    <w:rsid w:val="0035031C"/>
    <w:rsid w:val="00353322"/>
    <w:rsid w:val="003638D9"/>
    <w:rsid w:val="00373C22"/>
    <w:rsid w:val="0037403D"/>
    <w:rsid w:val="003743AF"/>
    <w:rsid w:val="003955B6"/>
    <w:rsid w:val="003A44B1"/>
    <w:rsid w:val="003A57FA"/>
    <w:rsid w:val="003A6B12"/>
    <w:rsid w:val="003B1351"/>
    <w:rsid w:val="003C0349"/>
    <w:rsid w:val="003C1F1E"/>
    <w:rsid w:val="003C217A"/>
    <w:rsid w:val="003C5254"/>
    <w:rsid w:val="003E03DA"/>
    <w:rsid w:val="003E7CD1"/>
    <w:rsid w:val="003F52C8"/>
    <w:rsid w:val="00402272"/>
    <w:rsid w:val="00423959"/>
    <w:rsid w:val="0044465C"/>
    <w:rsid w:val="004672CF"/>
    <w:rsid w:val="00473685"/>
    <w:rsid w:val="00474544"/>
    <w:rsid w:val="004903C4"/>
    <w:rsid w:val="004B7237"/>
    <w:rsid w:val="004D41F2"/>
    <w:rsid w:val="004F2AF3"/>
    <w:rsid w:val="004F45F7"/>
    <w:rsid w:val="005034CE"/>
    <w:rsid w:val="005214B6"/>
    <w:rsid w:val="00524BD4"/>
    <w:rsid w:val="00535CB8"/>
    <w:rsid w:val="0053795D"/>
    <w:rsid w:val="00542438"/>
    <w:rsid w:val="00543226"/>
    <w:rsid w:val="00543A80"/>
    <w:rsid w:val="005541D5"/>
    <w:rsid w:val="00554443"/>
    <w:rsid w:val="0055464C"/>
    <w:rsid w:val="005675A2"/>
    <w:rsid w:val="00567B17"/>
    <w:rsid w:val="005938A5"/>
    <w:rsid w:val="005944CC"/>
    <w:rsid w:val="005A26E7"/>
    <w:rsid w:val="005A709C"/>
    <w:rsid w:val="005B097F"/>
    <w:rsid w:val="005B31B6"/>
    <w:rsid w:val="005C79DE"/>
    <w:rsid w:val="005F5B51"/>
    <w:rsid w:val="00622CAE"/>
    <w:rsid w:val="0063434F"/>
    <w:rsid w:val="0064151D"/>
    <w:rsid w:val="00643E1B"/>
    <w:rsid w:val="0066379C"/>
    <w:rsid w:val="00663EA7"/>
    <w:rsid w:val="00666E8C"/>
    <w:rsid w:val="006743C9"/>
    <w:rsid w:val="0067609A"/>
    <w:rsid w:val="00680534"/>
    <w:rsid w:val="006B0B4D"/>
    <w:rsid w:val="006C6F88"/>
    <w:rsid w:val="006D1327"/>
    <w:rsid w:val="006D137F"/>
    <w:rsid w:val="006E09B0"/>
    <w:rsid w:val="006E668C"/>
    <w:rsid w:val="006F3C52"/>
    <w:rsid w:val="00722338"/>
    <w:rsid w:val="00731784"/>
    <w:rsid w:val="0073400B"/>
    <w:rsid w:val="00734D15"/>
    <w:rsid w:val="00741D0E"/>
    <w:rsid w:val="0076244F"/>
    <w:rsid w:val="00764A40"/>
    <w:rsid w:val="007853BB"/>
    <w:rsid w:val="00797AEB"/>
    <w:rsid w:val="007A1126"/>
    <w:rsid w:val="007B1B96"/>
    <w:rsid w:val="007B3F4A"/>
    <w:rsid w:val="007B4A6F"/>
    <w:rsid w:val="007E010B"/>
    <w:rsid w:val="007E4F70"/>
    <w:rsid w:val="00813C7D"/>
    <w:rsid w:val="00815BFA"/>
    <w:rsid w:val="00820F45"/>
    <w:rsid w:val="0082670C"/>
    <w:rsid w:val="008324F6"/>
    <w:rsid w:val="00841F10"/>
    <w:rsid w:val="0084508F"/>
    <w:rsid w:val="008553C9"/>
    <w:rsid w:val="008649ED"/>
    <w:rsid w:val="0087513C"/>
    <w:rsid w:val="008810E9"/>
    <w:rsid w:val="00881FF7"/>
    <w:rsid w:val="008B2E46"/>
    <w:rsid w:val="008B518B"/>
    <w:rsid w:val="008D5945"/>
    <w:rsid w:val="008E07BD"/>
    <w:rsid w:val="008F0CDA"/>
    <w:rsid w:val="008F292F"/>
    <w:rsid w:val="008F6BE1"/>
    <w:rsid w:val="00935B47"/>
    <w:rsid w:val="00944493"/>
    <w:rsid w:val="00946B78"/>
    <w:rsid w:val="00950782"/>
    <w:rsid w:val="00954BD0"/>
    <w:rsid w:val="00955563"/>
    <w:rsid w:val="00972402"/>
    <w:rsid w:val="00977782"/>
    <w:rsid w:val="009909BD"/>
    <w:rsid w:val="009A17AC"/>
    <w:rsid w:val="009B1A68"/>
    <w:rsid w:val="009D00D5"/>
    <w:rsid w:val="009E166D"/>
    <w:rsid w:val="009E3419"/>
    <w:rsid w:val="009E4D88"/>
    <w:rsid w:val="009E549A"/>
    <w:rsid w:val="009F73A8"/>
    <w:rsid w:val="00A37341"/>
    <w:rsid w:val="00A63580"/>
    <w:rsid w:val="00A76213"/>
    <w:rsid w:val="00A857C8"/>
    <w:rsid w:val="00A85ADB"/>
    <w:rsid w:val="00AA157E"/>
    <w:rsid w:val="00AA1FD5"/>
    <w:rsid w:val="00AA339A"/>
    <w:rsid w:val="00AA7776"/>
    <w:rsid w:val="00AB0F73"/>
    <w:rsid w:val="00AB1F23"/>
    <w:rsid w:val="00AB328B"/>
    <w:rsid w:val="00AB32C6"/>
    <w:rsid w:val="00AD16CE"/>
    <w:rsid w:val="00AD6ECA"/>
    <w:rsid w:val="00AD7848"/>
    <w:rsid w:val="00AE2025"/>
    <w:rsid w:val="00AE419D"/>
    <w:rsid w:val="00AE6160"/>
    <w:rsid w:val="00B050E5"/>
    <w:rsid w:val="00B24D17"/>
    <w:rsid w:val="00B3074D"/>
    <w:rsid w:val="00B41A8D"/>
    <w:rsid w:val="00B5095A"/>
    <w:rsid w:val="00B56008"/>
    <w:rsid w:val="00B64358"/>
    <w:rsid w:val="00B8076E"/>
    <w:rsid w:val="00B81114"/>
    <w:rsid w:val="00B86F9A"/>
    <w:rsid w:val="00BA3630"/>
    <w:rsid w:val="00BA738B"/>
    <w:rsid w:val="00BC748A"/>
    <w:rsid w:val="00C14DD9"/>
    <w:rsid w:val="00C16670"/>
    <w:rsid w:val="00C45DFF"/>
    <w:rsid w:val="00C46CBC"/>
    <w:rsid w:val="00C5312E"/>
    <w:rsid w:val="00C747C1"/>
    <w:rsid w:val="00C75BE8"/>
    <w:rsid w:val="00C77FFC"/>
    <w:rsid w:val="00C925EF"/>
    <w:rsid w:val="00C97207"/>
    <w:rsid w:val="00CA4907"/>
    <w:rsid w:val="00CB238A"/>
    <w:rsid w:val="00CC12EA"/>
    <w:rsid w:val="00CC49F2"/>
    <w:rsid w:val="00CD3829"/>
    <w:rsid w:val="00CD4D0E"/>
    <w:rsid w:val="00CE5DBD"/>
    <w:rsid w:val="00CE6394"/>
    <w:rsid w:val="00D127A7"/>
    <w:rsid w:val="00D147DF"/>
    <w:rsid w:val="00D20DE2"/>
    <w:rsid w:val="00D24D31"/>
    <w:rsid w:val="00D364B8"/>
    <w:rsid w:val="00D36680"/>
    <w:rsid w:val="00D37E84"/>
    <w:rsid w:val="00D5085B"/>
    <w:rsid w:val="00D62C85"/>
    <w:rsid w:val="00D735FC"/>
    <w:rsid w:val="00D810B5"/>
    <w:rsid w:val="00D81511"/>
    <w:rsid w:val="00D90BF8"/>
    <w:rsid w:val="00D925B3"/>
    <w:rsid w:val="00D968AA"/>
    <w:rsid w:val="00DA1BBF"/>
    <w:rsid w:val="00DA7D2C"/>
    <w:rsid w:val="00DD1D10"/>
    <w:rsid w:val="00DD2EC2"/>
    <w:rsid w:val="00DE65B2"/>
    <w:rsid w:val="00E00412"/>
    <w:rsid w:val="00E00E8D"/>
    <w:rsid w:val="00E04B9C"/>
    <w:rsid w:val="00E07B00"/>
    <w:rsid w:val="00E12D33"/>
    <w:rsid w:val="00E15E3B"/>
    <w:rsid w:val="00E22B9B"/>
    <w:rsid w:val="00E30E51"/>
    <w:rsid w:val="00E32F90"/>
    <w:rsid w:val="00E37A93"/>
    <w:rsid w:val="00E4192C"/>
    <w:rsid w:val="00E41C8D"/>
    <w:rsid w:val="00E54E8D"/>
    <w:rsid w:val="00E85FEE"/>
    <w:rsid w:val="00E97B24"/>
    <w:rsid w:val="00EB0FA9"/>
    <w:rsid w:val="00EC5EB1"/>
    <w:rsid w:val="00EE0282"/>
    <w:rsid w:val="00EE6D18"/>
    <w:rsid w:val="00EF34A8"/>
    <w:rsid w:val="00EF4710"/>
    <w:rsid w:val="00F05E4F"/>
    <w:rsid w:val="00F11350"/>
    <w:rsid w:val="00F3095A"/>
    <w:rsid w:val="00F37CBE"/>
    <w:rsid w:val="00F44C73"/>
    <w:rsid w:val="00F44D96"/>
    <w:rsid w:val="00F46FB9"/>
    <w:rsid w:val="00F479A9"/>
    <w:rsid w:val="00F66D81"/>
    <w:rsid w:val="00F80749"/>
    <w:rsid w:val="00F81AA9"/>
    <w:rsid w:val="00F83380"/>
    <w:rsid w:val="00F83F30"/>
    <w:rsid w:val="00F95D4F"/>
    <w:rsid w:val="00F96BEC"/>
    <w:rsid w:val="00FA4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A7D99"/>
  <w15:chartTrackingRefBased/>
  <w15:docId w15:val="{A442BF6A-9838-4CAB-B9E4-9907C02D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E8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6F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B6F32"/>
    <w:rPr>
      <w:color w:val="0000FF"/>
      <w:u w:val="single"/>
    </w:rPr>
  </w:style>
  <w:style w:type="character" w:styleId="Strong">
    <w:name w:val="Strong"/>
    <w:basedOn w:val="DefaultParagraphFont"/>
    <w:uiPriority w:val="22"/>
    <w:qFormat/>
    <w:rsid w:val="007A1126"/>
    <w:rPr>
      <w:b/>
      <w:bCs/>
    </w:rPr>
  </w:style>
  <w:style w:type="paragraph" w:styleId="ListParagraph">
    <w:name w:val="List Paragraph"/>
    <w:basedOn w:val="Normal"/>
    <w:uiPriority w:val="34"/>
    <w:qFormat/>
    <w:rsid w:val="007A1126"/>
    <w:pPr>
      <w:ind w:left="720"/>
      <w:contextualSpacing/>
    </w:pPr>
  </w:style>
  <w:style w:type="paragraph" w:styleId="Header">
    <w:name w:val="header"/>
    <w:basedOn w:val="Normal"/>
    <w:link w:val="HeaderChar"/>
    <w:uiPriority w:val="99"/>
    <w:unhideWhenUsed/>
    <w:rsid w:val="00B80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76E"/>
  </w:style>
  <w:style w:type="paragraph" w:styleId="Footer">
    <w:name w:val="footer"/>
    <w:basedOn w:val="Normal"/>
    <w:link w:val="FooterChar"/>
    <w:uiPriority w:val="99"/>
    <w:unhideWhenUsed/>
    <w:rsid w:val="00B80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76E"/>
  </w:style>
  <w:style w:type="character" w:customStyle="1" w:styleId="Heading1Char">
    <w:name w:val="Heading 1 Char"/>
    <w:basedOn w:val="DefaultParagraphFont"/>
    <w:link w:val="Heading1"/>
    <w:uiPriority w:val="9"/>
    <w:rsid w:val="00666E8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6E8C"/>
  </w:style>
  <w:style w:type="character" w:styleId="CommentReference">
    <w:name w:val="annotation reference"/>
    <w:basedOn w:val="DefaultParagraphFont"/>
    <w:uiPriority w:val="99"/>
    <w:semiHidden/>
    <w:unhideWhenUsed/>
    <w:rsid w:val="007E4F70"/>
    <w:rPr>
      <w:sz w:val="16"/>
      <w:szCs w:val="16"/>
    </w:rPr>
  </w:style>
  <w:style w:type="paragraph" w:styleId="CommentText">
    <w:name w:val="annotation text"/>
    <w:basedOn w:val="Normal"/>
    <w:link w:val="CommentTextChar"/>
    <w:uiPriority w:val="99"/>
    <w:semiHidden/>
    <w:unhideWhenUsed/>
    <w:rsid w:val="007E4F70"/>
    <w:pPr>
      <w:spacing w:line="240" w:lineRule="auto"/>
    </w:pPr>
    <w:rPr>
      <w:sz w:val="20"/>
      <w:szCs w:val="20"/>
    </w:rPr>
  </w:style>
  <w:style w:type="character" w:customStyle="1" w:styleId="CommentTextChar">
    <w:name w:val="Comment Text Char"/>
    <w:basedOn w:val="DefaultParagraphFont"/>
    <w:link w:val="CommentText"/>
    <w:uiPriority w:val="99"/>
    <w:semiHidden/>
    <w:rsid w:val="007E4F70"/>
    <w:rPr>
      <w:sz w:val="20"/>
      <w:szCs w:val="20"/>
    </w:rPr>
  </w:style>
  <w:style w:type="paragraph" w:styleId="CommentSubject">
    <w:name w:val="annotation subject"/>
    <w:basedOn w:val="CommentText"/>
    <w:next w:val="CommentText"/>
    <w:link w:val="CommentSubjectChar"/>
    <w:uiPriority w:val="99"/>
    <w:semiHidden/>
    <w:unhideWhenUsed/>
    <w:rsid w:val="007E4F70"/>
    <w:rPr>
      <w:b/>
      <w:bCs/>
    </w:rPr>
  </w:style>
  <w:style w:type="character" w:customStyle="1" w:styleId="CommentSubjectChar">
    <w:name w:val="Comment Subject Char"/>
    <w:basedOn w:val="CommentTextChar"/>
    <w:link w:val="CommentSubject"/>
    <w:uiPriority w:val="99"/>
    <w:semiHidden/>
    <w:rsid w:val="007E4F70"/>
    <w:rPr>
      <w:b/>
      <w:bCs/>
      <w:sz w:val="20"/>
      <w:szCs w:val="20"/>
    </w:rPr>
  </w:style>
  <w:style w:type="paragraph" w:styleId="BalloonText">
    <w:name w:val="Balloon Text"/>
    <w:basedOn w:val="Normal"/>
    <w:link w:val="BalloonTextChar"/>
    <w:uiPriority w:val="99"/>
    <w:semiHidden/>
    <w:unhideWhenUsed/>
    <w:rsid w:val="007E4F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F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008">
      <w:bodyDiv w:val="1"/>
      <w:marLeft w:val="0"/>
      <w:marRight w:val="0"/>
      <w:marTop w:val="0"/>
      <w:marBottom w:val="0"/>
      <w:divBdr>
        <w:top w:val="none" w:sz="0" w:space="0" w:color="auto"/>
        <w:left w:val="none" w:sz="0" w:space="0" w:color="auto"/>
        <w:bottom w:val="none" w:sz="0" w:space="0" w:color="auto"/>
        <w:right w:val="none" w:sz="0" w:space="0" w:color="auto"/>
      </w:divBdr>
    </w:div>
    <w:div w:id="13240026">
      <w:bodyDiv w:val="1"/>
      <w:marLeft w:val="0"/>
      <w:marRight w:val="0"/>
      <w:marTop w:val="0"/>
      <w:marBottom w:val="0"/>
      <w:divBdr>
        <w:top w:val="none" w:sz="0" w:space="0" w:color="auto"/>
        <w:left w:val="none" w:sz="0" w:space="0" w:color="auto"/>
        <w:bottom w:val="none" w:sz="0" w:space="0" w:color="auto"/>
        <w:right w:val="none" w:sz="0" w:space="0" w:color="auto"/>
      </w:divBdr>
    </w:div>
    <w:div w:id="29113704">
      <w:bodyDiv w:val="1"/>
      <w:marLeft w:val="0"/>
      <w:marRight w:val="0"/>
      <w:marTop w:val="0"/>
      <w:marBottom w:val="0"/>
      <w:divBdr>
        <w:top w:val="none" w:sz="0" w:space="0" w:color="auto"/>
        <w:left w:val="none" w:sz="0" w:space="0" w:color="auto"/>
        <w:bottom w:val="none" w:sz="0" w:space="0" w:color="auto"/>
        <w:right w:val="none" w:sz="0" w:space="0" w:color="auto"/>
      </w:divBdr>
    </w:div>
    <w:div w:id="42756338">
      <w:bodyDiv w:val="1"/>
      <w:marLeft w:val="0"/>
      <w:marRight w:val="0"/>
      <w:marTop w:val="0"/>
      <w:marBottom w:val="0"/>
      <w:divBdr>
        <w:top w:val="none" w:sz="0" w:space="0" w:color="auto"/>
        <w:left w:val="none" w:sz="0" w:space="0" w:color="auto"/>
        <w:bottom w:val="none" w:sz="0" w:space="0" w:color="auto"/>
        <w:right w:val="none" w:sz="0" w:space="0" w:color="auto"/>
      </w:divBdr>
    </w:div>
    <w:div w:id="52975300">
      <w:bodyDiv w:val="1"/>
      <w:marLeft w:val="0"/>
      <w:marRight w:val="0"/>
      <w:marTop w:val="0"/>
      <w:marBottom w:val="0"/>
      <w:divBdr>
        <w:top w:val="none" w:sz="0" w:space="0" w:color="auto"/>
        <w:left w:val="none" w:sz="0" w:space="0" w:color="auto"/>
        <w:bottom w:val="none" w:sz="0" w:space="0" w:color="auto"/>
        <w:right w:val="none" w:sz="0" w:space="0" w:color="auto"/>
      </w:divBdr>
    </w:div>
    <w:div w:id="68114257">
      <w:bodyDiv w:val="1"/>
      <w:marLeft w:val="0"/>
      <w:marRight w:val="0"/>
      <w:marTop w:val="0"/>
      <w:marBottom w:val="0"/>
      <w:divBdr>
        <w:top w:val="none" w:sz="0" w:space="0" w:color="auto"/>
        <w:left w:val="none" w:sz="0" w:space="0" w:color="auto"/>
        <w:bottom w:val="none" w:sz="0" w:space="0" w:color="auto"/>
        <w:right w:val="none" w:sz="0" w:space="0" w:color="auto"/>
      </w:divBdr>
    </w:div>
    <w:div w:id="79841121">
      <w:bodyDiv w:val="1"/>
      <w:marLeft w:val="0"/>
      <w:marRight w:val="0"/>
      <w:marTop w:val="0"/>
      <w:marBottom w:val="0"/>
      <w:divBdr>
        <w:top w:val="none" w:sz="0" w:space="0" w:color="auto"/>
        <w:left w:val="none" w:sz="0" w:space="0" w:color="auto"/>
        <w:bottom w:val="none" w:sz="0" w:space="0" w:color="auto"/>
        <w:right w:val="none" w:sz="0" w:space="0" w:color="auto"/>
      </w:divBdr>
    </w:div>
    <w:div w:id="114177130">
      <w:bodyDiv w:val="1"/>
      <w:marLeft w:val="0"/>
      <w:marRight w:val="0"/>
      <w:marTop w:val="0"/>
      <w:marBottom w:val="0"/>
      <w:divBdr>
        <w:top w:val="none" w:sz="0" w:space="0" w:color="auto"/>
        <w:left w:val="none" w:sz="0" w:space="0" w:color="auto"/>
        <w:bottom w:val="none" w:sz="0" w:space="0" w:color="auto"/>
        <w:right w:val="none" w:sz="0" w:space="0" w:color="auto"/>
      </w:divBdr>
    </w:div>
    <w:div w:id="118303755">
      <w:bodyDiv w:val="1"/>
      <w:marLeft w:val="0"/>
      <w:marRight w:val="0"/>
      <w:marTop w:val="0"/>
      <w:marBottom w:val="0"/>
      <w:divBdr>
        <w:top w:val="none" w:sz="0" w:space="0" w:color="auto"/>
        <w:left w:val="none" w:sz="0" w:space="0" w:color="auto"/>
        <w:bottom w:val="none" w:sz="0" w:space="0" w:color="auto"/>
        <w:right w:val="none" w:sz="0" w:space="0" w:color="auto"/>
      </w:divBdr>
    </w:div>
    <w:div w:id="119106785">
      <w:bodyDiv w:val="1"/>
      <w:marLeft w:val="0"/>
      <w:marRight w:val="0"/>
      <w:marTop w:val="0"/>
      <w:marBottom w:val="0"/>
      <w:divBdr>
        <w:top w:val="none" w:sz="0" w:space="0" w:color="auto"/>
        <w:left w:val="none" w:sz="0" w:space="0" w:color="auto"/>
        <w:bottom w:val="none" w:sz="0" w:space="0" w:color="auto"/>
        <w:right w:val="none" w:sz="0" w:space="0" w:color="auto"/>
      </w:divBdr>
    </w:div>
    <w:div w:id="162554021">
      <w:bodyDiv w:val="1"/>
      <w:marLeft w:val="0"/>
      <w:marRight w:val="0"/>
      <w:marTop w:val="0"/>
      <w:marBottom w:val="0"/>
      <w:divBdr>
        <w:top w:val="none" w:sz="0" w:space="0" w:color="auto"/>
        <w:left w:val="none" w:sz="0" w:space="0" w:color="auto"/>
        <w:bottom w:val="none" w:sz="0" w:space="0" w:color="auto"/>
        <w:right w:val="none" w:sz="0" w:space="0" w:color="auto"/>
      </w:divBdr>
    </w:div>
    <w:div w:id="163253394">
      <w:bodyDiv w:val="1"/>
      <w:marLeft w:val="0"/>
      <w:marRight w:val="0"/>
      <w:marTop w:val="0"/>
      <w:marBottom w:val="0"/>
      <w:divBdr>
        <w:top w:val="none" w:sz="0" w:space="0" w:color="auto"/>
        <w:left w:val="none" w:sz="0" w:space="0" w:color="auto"/>
        <w:bottom w:val="none" w:sz="0" w:space="0" w:color="auto"/>
        <w:right w:val="none" w:sz="0" w:space="0" w:color="auto"/>
      </w:divBdr>
    </w:div>
    <w:div w:id="176967373">
      <w:bodyDiv w:val="1"/>
      <w:marLeft w:val="0"/>
      <w:marRight w:val="0"/>
      <w:marTop w:val="0"/>
      <w:marBottom w:val="0"/>
      <w:divBdr>
        <w:top w:val="none" w:sz="0" w:space="0" w:color="auto"/>
        <w:left w:val="none" w:sz="0" w:space="0" w:color="auto"/>
        <w:bottom w:val="none" w:sz="0" w:space="0" w:color="auto"/>
        <w:right w:val="none" w:sz="0" w:space="0" w:color="auto"/>
      </w:divBdr>
    </w:div>
    <w:div w:id="179052787">
      <w:bodyDiv w:val="1"/>
      <w:marLeft w:val="0"/>
      <w:marRight w:val="0"/>
      <w:marTop w:val="0"/>
      <w:marBottom w:val="0"/>
      <w:divBdr>
        <w:top w:val="none" w:sz="0" w:space="0" w:color="auto"/>
        <w:left w:val="none" w:sz="0" w:space="0" w:color="auto"/>
        <w:bottom w:val="none" w:sz="0" w:space="0" w:color="auto"/>
        <w:right w:val="none" w:sz="0" w:space="0" w:color="auto"/>
      </w:divBdr>
    </w:div>
    <w:div w:id="182133388">
      <w:bodyDiv w:val="1"/>
      <w:marLeft w:val="0"/>
      <w:marRight w:val="0"/>
      <w:marTop w:val="0"/>
      <w:marBottom w:val="0"/>
      <w:divBdr>
        <w:top w:val="none" w:sz="0" w:space="0" w:color="auto"/>
        <w:left w:val="none" w:sz="0" w:space="0" w:color="auto"/>
        <w:bottom w:val="none" w:sz="0" w:space="0" w:color="auto"/>
        <w:right w:val="none" w:sz="0" w:space="0" w:color="auto"/>
      </w:divBdr>
    </w:div>
    <w:div w:id="187840826">
      <w:bodyDiv w:val="1"/>
      <w:marLeft w:val="0"/>
      <w:marRight w:val="0"/>
      <w:marTop w:val="0"/>
      <w:marBottom w:val="0"/>
      <w:divBdr>
        <w:top w:val="none" w:sz="0" w:space="0" w:color="auto"/>
        <w:left w:val="none" w:sz="0" w:space="0" w:color="auto"/>
        <w:bottom w:val="none" w:sz="0" w:space="0" w:color="auto"/>
        <w:right w:val="none" w:sz="0" w:space="0" w:color="auto"/>
      </w:divBdr>
      <w:divsChild>
        <w:div w:id="849368593">
          <w:marLeft w:val="547"/>
          <w:marRight w:val="0"/>
          <w:marTop w:val="144"/>
          <w:marBottom w:val="0"/>
          <w:divBdr>
            <w:top w:val="none" w:sz="0" w:space="0" w:color="auto"/>
            <w:left w:val="none" w:sz="0" w:space="0" w:color="auto"/>
            <w:bottom w:val="none" w:sz="0" w:space="0" w:color="auto"/>
            <w:right w:val="none" w:sz="0" w:space="0" w:color="auto"/>
          </w:divBdr>
        </w:div>
        <w:div w:id="1469668793">
          <w:marLeft w:val="547"/>
          <w:marRight w:val="0"/>
          <w:marTop w:val="144"/>
          <w:marBottom w:val="0"/>
          <w:divBdr>
            <w:top w:val="none" w:sz="0" w:space="0" w:color="auto"/>
            <w:left w:val="none" w:sz="0" w:space="0" w:color="auto"/>
            <w:bottom w:val="none" w:sz="0" w:space="0" w:color="auto"/>
            <w:right w:val="none" w:sz="0" w:space="0" w:color="auto"/>
          </w:divBdr>
        </w:div>
        <w:div w:id="1544245050">
          <w:marLeft w:val="547"/>
          <w:marRight w:val="0"/>
          <w:marTop w:val="144"/>
          <w:marBottom w:val="0"/>
          <w:divBdr>
            <w:top w:val="none" w:sz="0" w:space="0" w:color="auto"/>
            <w:left w:val="none" w:sz="0" w:space="0" w:color="auto"/>
            <w:bottom w:val="none" w:sz="0" w:space="0" w:color="auto"/>
            <w:right w:val="none" w:sz="0" w:space="0" w:color="auto"/>
          </w:divBdr>
        </w:div>
      </w:divsChild>
    </w:div>
    <w:div w:id="189874974">
      <w:bodyDiv w:val="1"/>
      <w:marLeft w:val="0"/>
      <w:marRight w:val="0"/>
      <w:marTop w:val="0"/>
      <w:marBottom w:val="0"/>
      <w:divBdr>
        <w:top w:val="none" w:sz="0" w:space="0" w:color="auto"/>
        <w:left w:val="none" w:sz="0" w:space="0" w:color="auto"/>
        <w:bottom w:val="none" w:sz="0" w:space="0" w:color="auto"/>
        <w:right w:val="none" w:sz="0" w:space="0" w:color="auto"/>
      </w:divBdr>
    </w:div>
    <w:div w:id="191765317">
      <w:bodyDiv w:val="1"/>
      <w:marLeft w:val="0"/>
      <w:marRight w:val="0"/>
      <w:marTop w:val="0"/>
      <w:marBottom w:val="0"/>
      <w:divBdr>
        <w:top w:val="none" w:sz="0" w:space="0" w:color="auto"/>
        <w:left w:val="none" w:sz="0" w:space="0" w:color="auto"/>
        <w:bottom w:val="none" w:sz="0" w:space="0" w:color="auto"/>
        <w:right w:val="none" w:sz="0" w:space="0" w:color="auto"/>
      </w:divBdr>
    </w:div>
    <w:div w:id="192037627">
      <w:bodyDiv w:val="1"/>
      <w:marLeft w:val="0"/>
      <w:marRight w:val="0"/>
      <w:marTop w:val="0"/>
      <w:marBottom w:val="0"/>
      <w:divBdr>
        <w:top w:val="none" w:sz="0" w:space="0" w:color="auto"/>
        <w:left w:val="none" w:sz="0" w:space="0" w:color="auto"/>
        <w:bottom w:val="none" w:sz="0" w:space="0" w:color="auto"/>
        <w:right w:val="none" w:sz="0" w:space="0" w:color="auto"/>
      </w:divBdr>
    </w:div>
    <w:div w:id="194195731">
      <w:bodyDiv w:val="1"/>
      <w:marLeft w:val="0"/>
      <w:marRight w:val="0"/>
      <w:marTop w:val="0"/>
      <w:marBottom w:val="0"/>
      <w:divBdr>
        <w:top w:val="none" w:sz="0" w:space="0" w:color="auto"/>
        <w:left w:val="none" w:sz="0" w:space="0" w:color="auto"/>
        <w:bottom w:val="none" w:sz="0" w:space="0" w:color="auto"/>
        <w:right w:val="none" w:sz="0" w:space="0" w:color="auto"/>
      </w:divBdr>
    </w:div>
    <w:div w:id="204486082">
      <w:bodyDiv w:val="1"/>
      <w:marLeft w:val="0"/>
      <w:marRight w:val="0"/>
      <w:marTop w:val="0"/>
      <w:marBottom w:val="0"/>
      <w:divBdr>
        <w:top w:val="none" w:sz="0" w:space="0" w:color="auto"/>
        <w:left w:val="none" w:sz="0" w:space="0" w:color="auto"/>
        <w:bottom w:val="none" w:sz="0" w:space="0" w:color="auto"/>
        <w:right w:val="none" w:sz="0" w:space="0" w:color="auto"/>
      </w:divBdr>
    </w:div>
    <w:div w:id="206458637">
      <w:bodyDiv w:val="1"/>
      <w:marLeft w:val="0"/>
      <w:marRight w:val="0"/>
      <w:marTop w:val="0"/>
      <w:marBottom w:val="0"/>
      <w:divBdr>
        <w:top w:val="none" w:sz="0" w:space="0" w:color="auto"/>
        <w:left w:val="none" w:sz="0" w:space="0" w:color="auto"/>
        <w:bottom w:val="none" w:sz="0" w:space="0" w:color="auto"/>
        <w:right w:val="none" w:sz="0" w:space="0" w:color="auto"/>
      </w:divBdr>
    </w:div>
    <w:div w:id="212429375">
      <w:bodyDiv w:val="1"/>
      <w:marLeft w:val="0"/>
      <w:marRight w:val="0"/>
      <w:marTop w:val="0"/>
      <w:marBottom w:val="0"/>
      <w:divBdr>
        <w:top w:val="none" w:sz="0" w:space="0" w:color="auto"/>
        <w:left w:val="none" w:sz="0" w:space="0" w:color="auto"/>
        <w:bottom w:val="none" w:sz="0" w:space="0" w:color="auto"/>
        <w:right w:val="none" w:sz="0" w:space="0" w:color="auto"/>
      </w:divBdr>
    </w:div>
    <w:div w:id="227304304">
      <w:bodyDiv w:val="1"/>
      <w:marLeft w:val="0"/>
      <w:marRight w:val="0"/>
      <w:marTop w:val="0"/>
      <w:marBottom w:val="0"/>
      <w:divBdr>
        <w:top w:val="none" w:sz="0" w:space="0" w:color="auto"/>
        <w:left w:val="none" w:sz="0" w:space="0" w:color="auto"/>
        <w:bottom w:val="none" w:sz="0" w:space="0" w:color="auto"/>
        <w:right w:val="none" w:sz="0" w:space="0" w:color="auto"/>
      </w:divBdr>
    </w:div>
    <w:div w:id="240870524">
      <w:bodyDiv w:val="1"/>
      <w:marLeft w:val="0"/>
      <w:marRight w:val="0"/>
      <w:marTop w:val="0"/>
      <w:marBottom w:val="0"/>
      <w:divBdr>
        <w:top w:val="none" w:sz="0" w:space="0" w:color="auto"/>
        <w:left w:val="none" w:sz="0" w:space="0" w:color="auto"/>
        <w:bottom w:val="none" w:sz="0" w:space="0" w:color="auto"/>
        <w:right w:val="none" w:sz="0" w:space="0" w:color="auto"/>
      </w:divBdr>
    </w:div>
    <w:div w:id="258173346">
      <w:bodyDiv w:val="1"/>
      <w:marLeft w:val="0"/>
      <w:marRight w:val="0"/>
      <w:marTop w:val="0"/>
      <w:marBottom w:val="0"/>
      <w:divBdr>
        <w:top w:val="none" w:sz="0" w:space="0" w:color="auto"/>
        <w:left w:val="none" w:sz="0" w:space="0" w:color="auto"/>
        <w:bottom w:val="none" w:sz="0" w:space="0" w:color="auto"/>
        <w:right w:val="none" w:sz="0" w:space="0" w:color="auto"/>
      </w:divBdr>
    </w:div>
    <w:div w:id="268004796">
      <w:bodyDiv w:val="1"/>
      <w:marLeft w:val="0"/>
      <w:marRight w:val="0"/>
      <w:marTop w:val="0"/>
      <w:marBottom w:val="0"/>
      <w:divBdr>
        <w:top w:val="none" w:sz="0" w:space="0" w:color="auto"/>
        <w:left w:val="none" w:sz="0" w:space="0" w:color="auto"/>
        <w:bottom w:val="none" w:sz="0" w:space="0" w:color="auto"/>
        <w:right w:val="none" w:sz="0" w:space="0" w:color="auto"/>
      </w:divBdr>
    </w:div>
    <w:div w:id="276177471">
      <w:bodyDiv w:val="1"/>
      <w:marLeft w:val="0"/>
      <w:marRight w:val="0"/>
      <w:marTop w:val="0"/>
      <w:marBottom w:val="0"/>
      <w:divBdr>
        <w:top w:val="none" w:sz="0" w:space="0" w:color="auto"/>
        <w:left w:val="none" w:sz="0" w:space="0" w:color="auto"/>
        <w:bottom w:val="none" w:sz="0" w:space="0" w:color="auto"/>
        <w:right w:val="none" w:sz="0" w:space="0" w:color="auto"/>
      </w:divBdr>
    </w:div>
    <w:div w:id="278805686">
      <w:bodyDiv w:val="1"/>
      <w:marLeft w:val="0"/>
      <w:marRight w:val="0"/>
      <w:marTop w:val="0"/>
      <w:marBottom w:val="0"/>
      <w:divBdr>
        <w:top w:val="none" w:sz="0" w:space="0" w:color="auto"/>
        <w:left w:val="none" w:sz="0" w:space="0" w:color="auto"/>
        <w:bottom w:val="none" w:sz="0" w:space="0" w:color="auto"/>
        <w:right w:val="none" w:sz="0" w:space="0" w:color="auto"/>
      </w:divBdr>
    </w:div>
    <w:div w:id="281112095">
      <w:bodyDiv w:val="1"/>
      <w:marLeft w:val="0"/>
      <w:marRight w:val="0"/>
      <w:marTop w:val="0"/>
      <w:marBottom w:val="0"/>
      <w:divBdr>
        <w:top w:val="none" w:sz="0" w:space="0" w:color="auto"/>
        <w:left w:val="none" w:sz="0" w:space="0" w:color="auto"/>
        <w:bottom w:val="none" w:sz="0" w:space="0" w:color="auto"/>
        <w:right w:val="none" w:sz="0" w:space="0" w:color="auto"/>
      </w:divBdr>
    </w:div>
    <w:div w:id="306517843">
      <w:bodyDiv w:val="1"/>
      <w:marLeft w:val="0"/>
      <w:marRight w:val="0"/>
      <w:marTop w:val="0"/>
      <w:marBottom w:val="0"/>
      <w:divBdr>
        <w:top w:val="none" w:sz="0" w:space="0" w:color="auto"/>
        <w:left w:val="none" w:sz="0" w:space="0" w:color="auto"/>
        <w:bottom w:val="none" w:sz="0" w:space="0" w:color="auto"/>
        <w:right w:val="none" w:sz="0" w:space="0" w:color="auto"/>
      </w:divBdr>
    </w:div>
    <w:div w:id="312488356">
      <w:bodyDiv w:val="1"/>
      <w:marLeft w:val="0"/>
      <w:marRight w:val="0"/>
      <w:marTop w:val="0"/>
      <w:marBottom w:val="0"/>
      <w:divBdr>
        <w:top w:val="none" w:sz="0" w:space="0" w:color="auto"/>
        <w:left w:val="none" w:sz="0" w:space="0" w:color="auto"/>
        <w:bottom w:val="none" w:sz="0" w:space="0" w:color="auto"/>
        <w:right w:val="none" w:sz="0" w:space="0" w:color="auto"/>
      </w:divBdr>
    </w:div>
    <w:div w:id="320350704">
      <w:bodyDiv w:val="1"/>
      <w:marLeft w:val="0"/>
      <w:marRight w:val="0"/>
      <w:marTop w:val="0"/>
      <w:marBottom w:val="0"/>
      <w:divBdr>
        <w:top w:val="none" w:sz="0" w:space="0" w:color="auto"/>
        <w:left w:val="none" w:sz="0" w:space="0" w:color="auto"/>
        <w:bottom w:val="none" w:sz="0" w:space="0" w:color="auto"/>
        <w:right w:val="none" w:sz="0" w:space="0" w:color="auto"/>
      </w:divBdr>
    </w:div>
    <w:div w:id="366377108">
      <w:bodyDiv w:val="1"/>
      <w:marLeft w:val="0"/>
      <w:marRight w:val="0"/>
      <w:marTop w:val="0"/>
      <w:marBottom w:val="0"/>
      <w:divBdr>
        <w:top w:val="none" w:sz="0" w:space="0" w:color="auto"/>
        <w:left w:val="none" w:sz="0" w:space="0" w:color="auto"/>
        <w:bottom w:val="none" w:sz="0" w:space="0" w:color="auto"/>
        <w:right w:val="none" w:sz="0" w:space="0" w:color="auto"/>
      </w:divBdr>
    </w:div>
    <w:div w:id="377361110">
      <w:bodyDiv w:val="1"/>
      <w:marLeft w:val="0"/>
      <w:marRight w:val="0"/>
      <w:marTop w:val="0"/>
      <w:marBottom w:val="0"/>
      <w:divBdr>
        <w:top w:val="none" w:sz="0" w:space="0" w:color="auto"/>
        <w:left w:val="none" w:sz="0" w:space="0" w:color="auto"/>
        <w:bottom w:val="none" w:sz="0" w:space="0" w:color="auto"/>
        <w:right w:val="none" w:sz="0" w:space="0" w:color="auto"/>
      </w:divBdr>
      <w:divsChild>
        <w:div w:id="193076060">
          <w:marLeft w:val="547"/>
          <w:marRight w:val="0"/>
          <w:marTop w:val="134"/>
          <w:marBottom w:val="0"/>
          <w:divBdr>
            <w:top w:val="none" w:sz="0" w:space="0" w:color="auto"/>
            <w:left w:val="none" w:sz="0" w:space="0" w:color="auto"/>
            <w:bottom w:val="none" w:sz="0" w:space="0" w:color="auto"/>
            <w:right w:val="none" w:sz="0" w:space="0" w:color="auto"/>
          </w:divBdr>
        </w:div>
        <w:div w:id="1810240033">
          <w:marLeft w:val="1166"/>
          <w:marRight w:val="0"/>
          <w:marTop w:val="115"/>
          <w:marBottom w:val="0"/>
          <w:divBdr>
            <w:top w:val="none" w:sz="0" w:space="0" w:color="auto"/>
            <w:left w:val="none" w:sz="0" w:space="0" w:color="auto"/>
            <w:bottom w:val="none" w:sz="0" w:space="0" w:color="auto"/>
            <w:right w:val="none" w:sz="0" w:space="0" w:color="auto"/>
          </w:divBdr>
        </w:div>
        <w:div w:id="527766470">
          <w:marLeft w:val="1800"/>
          <w:marRight w:val="0"/>
          <w:marTop w:val="96"/>
          <w:marBottom w:val="0"/>
          <w:divBdr>
            <w:top w:val="none" w:sz="0" w:space="0" w:color="auto"/>
            <w:left w:val="none" w:sz="0" w:space="0" w:color="auto"/>
            <w:bottom w:val="none" w:sz="0" w:space="0" w:color="auto"/>
            <w:right w:val="none" w:sz="0" w:space="0" w:color="auto"/>
          </w:divBdr>
        </w:div>
        <w:div w:id="2015105731">
          <w:marLeft w:val="1800"/>
          <w:marRight w:val="0"/>
          <w:marTop w:val="96"/>
          <w:marBottom w:val="0"/>
          <w:divBdr>
            <w:top w:val="none" w:sz="0" w:space="0" w:color="auto"/>
            <w:left w:val="none" w:sz="0" w:space="0" w:color="auto"/>
            <w:bottom w:val="none" w:sz="0" w:space="0" w:color="auto"/>
            <w:right w:val="none" w:sz="0" w:space="0" w:color="auto"/>
          </w:divBdr>
        </w:div>
        <w:div w:id="1373458009">
          <w:marLeft w:val="1800"/>
          <w:marRight w:val="0"/>
          <w:marTop w:val="96"/>
          <w:marBottom w:val="0"/>
          <w:divBdr>
            <w:top w:val="none" w:sz="0" w:space="0" w:color="auto"/>
            <w:left w:val="none" w:sz="0" w:space="0" w:color="auto"/>
            <w:bottom w:val="none" w:sz="0" w:space="0" w:color="auto"/>
            <w:right w:val="none" w:sz="0" w:space="0" w:color="auto"/>
          </w:divBdr>
        </w:div>
        <w:div w:id="1466047444">
          <w:marLeft w:val="1166"/>
          <w:marRight w:val="0"/>
          <w:marTop w:val="115"/>
          <w:marBottom w:val="0"/>
          <w:divBdr>
            <w:top w:val="none" w:sz="0" w:space="0" w:color="auto"/>
            <w:left w:val="none" w:sz="0" w:space="0" w:color="auto"/>
            <w:bottom w:val="none" w:sz="0" w:space="0" w:color="auto"/>
            <w:right w:val="none" w:sz="0" w:space="0" w:color="auto"/>
          </w:divBdr>
        </w:div>
        <w:div w:id="635187651">
          <w:marLeft w:val="1800"/>
          <w:marRight w:val="0"/>
          <w:marTop w:val="96"/>
          <w:marBottom w:val="0"/>
          <w:divBdr>
            <w:top w:val="none" w:sz="0" w:space="0" w:color="auto"/>
            <w:left w:val="none" w:sz="0" w:space="0" w:color="auto"/>
            <w:bottom w:val="none" w:sz="0" w:space="0" w:color="auto"/>
            <w:right w:val="none" w:sz="0" w:space="0" w:color="auto"/>
          </w:divBdr>
        </w:div>
        <w:div w:id="865602996">
          <w:marLeft w:val="1800"/>
          <w:marRight w:val="0"/>
          <w:marTop w:val="96"/>
          <w:marBottom w:val="0"/>
          <w:divBdr>
            <w:top w:val="none" w:sz="0" w:space="0" w:color="auto"/>
            <w:left w:val="none" w:sz="0" w:space="0" w:color="auto"/>
            <w:bottom w:val="none" w:sz="0" w:space="0" w:color="auto"/>
            <w:right w:val="none" w:sz="0" w:space="0" w:color="auto"/>
          </w:divBdr>
        </w:div>
        <w:div w:id="653146243">
          <w:marLeft w:val="1166"/>
          <w:marRight w:val="0"/>
          <w:marTop w:val="115"/>
          <w:marBottom w:val="0"/>
          <w:divBdr>
            <w:top w:val="none" w:sz="0" w:space="0" w:color="auto"/>
            <w:left w:val="none" w:sz="0" w:space="0" w:color="auto"/>
            <w:bottom w:val="none" w:sz="0" w:space="0" w:color="auto"/>
            <w:right w:val="none" w:sz="0" w:space="0" w:color="auto"/>
          </w:divBdr>
        </w:div>
        <w:div w:id="1370642850">
          <w:marLeft w:val="1800"/>
          <w:marRight w:val="0"/>
          <w:marTop w:val="96"/>
          <w:marBottom w:val="0"/>
          <w:divBdr>
            <w:top w:val="none" w:sz="0" w:space="0" w:color="auto"/>
            <w:left w:val="none" w:sz="0" w:space="0" w:color="auto"/>
            <w:bottom w:val="none" w:sz="0" w:space="0" w:color="auto"/>
            <w:right w:val="none" w:sz="0" w:space="0" w:color="auto"/>
          </w:divBdr>
        </w:div>
        <w:div w:id="849564455">
          <w:marLeft w:val="1800"/>
          <w:marRight w:val="0"/>
          <w:marTop w:val="96"/>
          <w:marBottom w:val="0"/>
          <w:divBdr>
            <w:top w:val="none" w:sz="0" w:space="0" w:color="auto"/>
            <w:left w:val="none" w:sz="0" w:space="0" w:color="auto"/>
            <w:bottom w:val="none" w:sz="0" w:space="0" w:color="auto"/>
            <w:right w:val="none" w:sz="0" w:space="0" w:color="auto"/>
          </w:divBdr>
        </w:div>
      </w:divsChild>
    </w:div>
    <w:div w:id="406730467">
      <w:bodyDiv w:val="1"/>
      <w:marLeft w:val="0"/>
      <w:marRight w:val="0"/>
      <w:marTop w:val="0"/>
      <w:marBottom w:val="0"/>
      <w:divBdr>
        <w:top w:val="none" w:sz="0" w:space="0" w:color="auto"/>
        <w:left w:val="none" w:sz="0" w:space="0" w:color="auto"/>
        <w:bottom w:val="none" w:sz="0" w:space="0" w:color="auto"/>
        <w:right w:val="none" w:sz="0" w:space="0" w:color="auto"/>
      </w:divBdr>
    </w:div>
    <w:div w:id="417679727">
      <w:bodyDiv w:val="1"/>
      <w:marLeft w:val="0"/>
      <w:marRight w:val="0"/>
      <w:marTop w:val="0"/>
      <w:marBottom w:val="0"/>
      <w:divBdr>
        <w:top w:val="none" w:sz="0" w:space="0" w:color="auto"/>
        <w:left w:val="none" w:sz="0" w:space="0" w:color="auto"/>
        <w:bottom w:val="none" w:sz="0" w:space="0" w:color="auto"/>
        <w:right w:val="none" w:sz="0" w:space="0" w:color="auto"/>
      </w:divBdr>
    </w:div>
    <w:div w:id="424571783">
      <w:bodyDiv w:val="1"/>
      <w:marLeft w:val="0"/>
      <w:marRight w:val="0"/>
      <w:marTop w:val="0"/>
      <w:marBottom w:val="0"/>
      <w:divBdr>
        <w:top w:val="none" w:sz="0" w:space="0" w:color="auto"/>
        <w:left w:val="none" w:sz="0" w:space="0" w:color="auto"/>
        <w:bottom w:val="none" w:sz="0" w:space="0" w:color="auto"/>
        <w:right w:val="none" w:sz="0" w:space="0" w:color="auto"/>
      </w:divBdr>
    </w:div>
    <w:div w:id="460659500">
      <w:bodyDiv w:val="1"/>
      <w:marLeft w:val="0"/>
      <w:marRight w:val="0"/>
      <w:marTop w:val="0"/>
      <w:marBottom w:val="0"/>
      <w:divBdr>
        <w:top w:val="none" w:sz="0" w:space="0" w:color="auto"/>
        <w:left w:val="none" w:sz="0" w:space="0" w:color="auto"/>
        <w:bottom w:val="none" w:sz="0" w:space="0" w:color="auto"/>
        <w:right w:val="none" w:sz="0" w:space="0" w:color="auto"/>
      </w:divBdr>
    </w:div>
    <w:div w:id="464811271">
      <w:bodyDiv w:val="1"/>
      <w:marLeft w:val="0"/>
      <w:marRight w:val="0"/>
      <w:marTop w:val="0"/>
      <w:marBottom w:val="0"/>
      <w:divBdr>
        <w:top w:val="none" w:sz="0" w:space="0" w:color="auto"/>
        <w:left w:val="none" w:sz="0" w:space="0" w:color="auto"/>
        <w:bottom w:val="none" w:sz="0" w:space="0" w:color="auto"/>
        <w:right w:val="none" w:sz="0" w:space="0" w:color="auto"/>
      </w:divBdr>
    </w:div>
    <w:div w:id="481436138">
      <w:bodyDiv w:val="1"/>
      <w:marLeft w:val="0"/>
      <w:marRight w:val="0"/>
      <w:marTop w:val="0"/>
      <w:marBottom w:val="0"/>
      <w:divBdr>
        <w:top w:val="none" w:sz="0" w:space="0" w:color="auto"/>
        <w:left w:val="none" w:sz="0" w:space="0" w:color="auto"/>
        <w:bottom w:val="none" w:sz="0" w:space="0" w:color="auto"/>
        <w:right w:val="none" w:sz="0" w:space="0" w:color="auto"/>
      </w:divBdr>
    </w:div>
    <w:div w:id="536238238">
      <w:bodyDiv w:val="1"/>
      <w:marLeft w:val="0"/>
      <w:marRight w:val="0"/>
      <w:marTop w:val="0"/>
      <w:marBottom w:val="0"/>
      <w:divBdr>
        <w:top w:val="none" w:sz="0" w:space="0" w:color="auto"/>
        <w:left w:val="none" w:sz="0" w:space="0" w:color="auto"/>
        <w:bottom w:val="none" w:sz="0" w:space="0" w:color="auto"/>
        <w:right w:val="none" w:sz="0" w:space="0" w:color="auto"/>
      </w:divBdr>
    </w:div>
    <w:div w:id="538978464">
      <w:bodyDiv w:val="1"/>
      <w:marLeft w:val="0"/>
      <w:marRight w:val="0"/>
      <w:marTop w:val="0"/>
      <w:marBottom w:val="0"/>
      <w:divBdr>
        <w:top w:val="none" w:sz="0" w:space="0" w:color="auto"/>
        <w:left w:val="none" w:sz="0" w:space="0" w:color="auto"/>
        <w:bottom w:val="none" w:sz="0" w:space="0" w:color="auto"/>
        <w:right w:val="none" w:sz="0" w:space="0" w:color="auto"/>
      </w:divBdr>
    </w:div>
    <w:div w:id="573979238">
      <w:bodyDiv w:val="1"/>
      <w:marLeft w:val="0"/>
      <w:marRight w:val="0"/>
      <w:marTop w:val="0"/>
      <w:marBottom w:val="0"/>
      <w:divBdr>
        <w:top w:val="none" w:sz="0" w:space="0" w:color="auto"/>
        <w:left w:val="none" w:sz="0" w:space="0" w:color="auto"/>
        <w:bottom w:val="none" w:sz="0" w:space="0" w:color="auto"/>
        <w:right w:val="none" w:sz="0" w:space="0" w:color="auto"/>
      </w:divBdr>
    </w:div>
    <w:div w:id="616379000">
      <w:bodyDiv w:val="1"/>
      <w:marLeft w:val="0"/>
      <w:marRight w:val="0"/>
      <w:marTop w:val="0"/>
      <w:marBottom w:val="0"/>
      <w:divBdr>
        <w:top w:val="none" w:sz="0" w:space="0" w:color="auto"/>
        <w:left w:val="none" w:sz="0" w:space="0" w:color="auto"/>
        <w:bottom w:val="none" w:sz="0" w:space="0" w:color="auto"/>
        <w:right w:val="none" w:sz="0" w:space="0" w:color="auto"/>
      </w:divBdr>
    </w:div>
    <w:div w:id="621151797">
      <w:bodyDiv w:val="1"/>
      <w:marLeft w:val="0"/>
      <w:marRight w:val="0"/>
      <w:marTop w:val="0"/>
      <w:marBottom w:val="0"/>
      <w:divBdr>
        <w:top w:val="none" w:sz="0" w:space="0" w:color="auto"/>
        <w:left w:val="none" w:sz="0" w:space="0" w:color="auto"/>
        <w:bottom w:val="none" w:sz="0" w:space="0" w:color="auto"/>
        <w:right w:val="none" w:sz="0" w:space="0" w:color="auto"/>
      </w:divBdr>
    </w:div>
    <w:div w:id="622998612">
      <w:bodyDiv w:val="1"/>
      <w:marLeft w:val="0"/>
      <w:marRight w:val="0"/>
      <w:marTop w:val="0"/>
      <w:marBottom w:val="0"/>
      <w:divBdr>
        <w:top w:val="none" w:sz="0" w:space="0" w:color="auto"/>
        <w:left w:val="none" w:sz="0" w:space="0" w:color="auto"/>
        <w:bottom w:val="none" w:sz="0" w:space="0" w:color="auto"/>
        <w:right w:val="none" w:sz="0" w:space="0" w:color="auto"/>
      </w:divBdr>
    </w:div>
    <w:div w:id="629476386">
      <w:bodyDiv w:val="1"/>
      <w:marLeft w:val="0"/>
      <w:marRight w:val="0"/>
      <w:marTop w:val="0"/>
      <w:marBottom w:val="0"/>
      <w:divBdr>
        <w:top w:val="none" w:sz="0" w:space="0" w:color="auto"/>
        <w:left w:val="none" w:sz="0" w:space="0" w:color="auto"/>
        <w:bottom w:val="none" w:sz="0" w:space="0" w:color="auto"/>
        <w:right w:val="none" w:sz="0" w:space="0" w:color="auto"/>
      </w:divBdr>
    </w:div>
    <w:div w:id="636030400">
      <w:bodyDiv w:val="1"/>
      <w:marLeft w:val="0"/>
      <w:marRight w:val="0"/>
      <w:marTop w:val="0"/>
      <w:marBottom w:val="0"/>
      <w:divBdr>
        <w:top w:val="none" w:sz="0" w:space="0" w:color="auto"/>
        <w:left w:val="none" w:sz="0" w:space="0" w:color="auto"/>
        <w:bottom w:val="none" w:sz="0" w:space="0" w:color="auto"/>
        <w:right w:val="none" w:sz="0" w:space="0" w:color="auto"/>
      </w:divBdr>
    </w:div>
    <w:div w:id="651905415">
      <w:bodyDiv w:val="1"/>
      <w:marLeft w:val="0"/>
      <w:marRight w:val="0"/>
      <w:marTop w:val="0"/>
      <w:marBottom w:val="0"/>
      <w:divBdr>
        <w:top w:val="none" w:sz="0" w:space="0" w:color="auto"/>
        <w:left w:val="none" w:sz="0" w:space="0" w:color="auto"/>
        <w:bottom w:val="none" w:sz="0" w:space="0" w:color="auto"/>
        <w:right w:val="none" w:sz="0" w:space="0" w:color="auto"/>
      </w:divBdr>
    </w:div>
    <w:div w:id="654182369">
      <w:bodyDiv w:val="1"/>
      <w:marLeft w:val="0"/>
      <w:marRight w:val="0"/>
      <w:marTop w:val="0"/>
      <w:marBottom w:val="0"/>
      <w:divBdr>
        <w:top w:val="none" w:sz="0" w:space="0" w:color="auto"/>
        <w:left w:val="none" w:sz="0" w:space="0" w:color="auto"/>
        <w:bottom w:val="none" w:sz="0" w:space="0" w:color="auto"/>
        <w:right w:val="none" w:sz="0" w:space="0" w:color="auto"/>
      </w:divBdr>
    </w:div>
    <w:div w:id="689533064">
      <w:bodyDiv w:val="1"/>
      <w:marLeft w:val="0"/>
      <w:marRight w:val="0"/>
      <w:marTop w:val="0"/>
      <w:marBottom w:val="0"/>
      <w:divBdr>
        <w:top w:val="none" w:sz="0" w:space="0" w:color="auto"/>
        <w:left w:val="none" w:sz="0" w:space="0" w:color="auto"/>
        <w:bottom w:val="none" w:sz="0" w:space="0" w:color="auto"/>
        <w:right w:val="none" w:sz="0" w:space="0" w:color="auto"/>
      </w:divBdr>
    </w:div>
    <w:div w:id="692878193">
      <w:bodyDiv w:val="1"/>
      <w:marLeft w:val="0"/>
      <w:marRight w:val="0"/>
      <w:marTop w:val="0"/>
      <w:marBottom w:val="0"/>
      <w:divBdr>
        <w:top w:val="none" w:sz="0" w:space="0" w:color="auto"/>
        <w:left w:val="none" w:sz="0" w:space="0" w:color="auto"/>
        <w:bottom w:val="none" w:sz="0" w:space="0" w:color="auto"/>
        <w:right w:val="none" w:sz="0" w:space="0" w:color="auto"/>
      </w:divBdr>
    </w:div>
    <w:div w:id="746533223">
      <w:bodyDiv w:val="1"/>
      <w:marLeft w:val="0"/>
      <w:marRight w:val="0"/>
      <w:marTop w:val="0"/>
      <w:marBottom w:val="0"/>
      <w:divBdr>
        <w:top w:val="none" w:sz="0" w:space="0" w:color="auto"/>
        <w:left w:val="none" w:sz="0" w:space="0" w:color="auto"/>
        <w:bottom w:val="none" w:sz="0" w:space="0" w:color="auto"/>
        <w:right w:val="none" w:sz="0" w:space="0" w:color="auto"/>
      </w:divBdr>
    </w:div>
    <w:div w:id="755247860">
      <w:bodyDiv w:val="1"/>
      <w:marLeft w:val="0"/>
      <w:marRight w:val="0"/>
      <w:marTop w:val="0"/>
      <w:marBottom w:val="0"/>
      <w:divBdr>
        <w:top w:val="none" w:sz="0" w:space="0" w:color="auto"/>
        <w:left w:val="none" w:sz="0" w:space="0" w:color="auto"/>
        <w:bottom w:val="none" w:sz="0" w:space="0" w:color="auto"/>
        <w:right w:val="none" w:sz="0" w:space="0" w:color="auto"/>
      </w:divBdr>
    </w:div>
    <w:div w:id="770079209">
      <w:bodyDiv w:val="1"/>
      <w:marLeft w:val="0"/>
      <w:marRight w:val="0"/>
      <w:marTop w:val="0"/>
      <w:marBottom w:val="0"/>
      <w:divBdr>
        <w:top w:val="none" w:sz="0" w:space="0" w:color="auto"/>
        <w:left w:val="none" w:sz="0" w:space="0" w:color="auto"/>
        <w:bottom w:val="none" w:sz="0" w:space="0" w:color="auto"/>
        <w:right w:val="none" w:sz="0" w:space="0" w:color="auto"/>
      </w:divBdr>
    </w:div>
    <w:div w:id="775293990">
      <w:bodyDiv w:val="1"/>
      <w:marLeft w:val="0"/>
      <w:marRight w:val="0"/>
      <w:marTop w:val="0"/>
      <w:marBottom w:val="0"/>
      <w:divBdr>
        <w:top w:val="none" w:sz="0" w:space="0" w:color="auto"/>
        <w:left w:val="none" w:sz="0" w:space="0" w:color="auto"/>
        <w:bottom w:val="none" w:sz="0" w:space="0" w:color="auto"/>
        <w:right w:val="none" w:sz="0" w:space="0" w:color="auto"/>
      </w:divBdr>
    </w:div>
    <w:div w:id="799878436">
      <w:bodyDiv w:val="1"/>
      <w:marLeft w:val="0"/>
      <w:marRight w:val="0"/>
      <w:marTop w:val="0"/>
      <w:marBottom w:val="0"/>
      <w:divBdr>
        <w:top w:val="none" w:sz="0" w:space="0" w:color="auto"/>
        <w:left w:val="none" w:sz="0" w:space="0" w:color="auto"/>
        <w:bottom w:val="none" w:sz="0" w:space="0" w:color="auto"/>
        <w:right w:val="none" w:sz="0" w:space="0" w:color="auto"/>
      </w:divBdr>
    </w:div>
    <w:div w:id="815994365">
      <w:bodyDiv w:val="1"/>
      <w:marLeft w:val="0"/>
      <w:marRight w:val="0"/>
      <w:marTop w:val="0"/>
      <w:marBottom w:val="0"/>
      <w:divBdr>
        <w:top w:val="none" w:sz="0" w:space="0" w:color="auto"/>
        <w:left w:val="none" w:sz="0" w:space="0" w:color="auto"/>
        <w:bottom w:val="none" w:sz="0" w:space="0" w:color="auto"/>
        <w:right w:val="none" w:sz="0" w:space="0" w:color="auto"/>
      </w:divBdr>
    </w:div>
    <w:div w:id="818571684">
      <w:bodyDiv w:val="1"/>
      <w:marLeft w:val="0"/>
      <w:marRight w:val="0"/>
      <w:marTop w:val="0"/>
      <w:marBottom w:val="0"/>
      <w:divBdr>
        <w:top w:val="none" w:sz="0" w:space="0" w:color="auto"/>
        <w:left w:val="none" w:sz="0" w:space="0" w:color="auto"/>
        <w:bottom w:val="none" w:sz="0" w:space="0" w:color="auto"/>
        <w:right w:val="none" w:sz="0" w:space="0" w:color="auto"/>
      </w:divBdr>
    </w:div>
    <w:div w:id="819883985">
      <w:bodyDiv w:val="1"/>
      <w:marLeft w:val="0"/>
      <w:marRight w:val="0"/>
      <w:marTop w:val="0"/>
      <w:marBottom w:val="0"/>
      <w:divBdr>
        <w:top w:val="none" w:sz="0" w:space="0" w:color="auto"/>
        <w:left w:val="none" w:sz="0" w:space="0" w:color="auto"/>
        <w:bottom w:val="none" w:sz="0" w:space="0" w:color="auto"/>
        <w:right w:val="none" w:sz="0" w:space="0" w:color="auto"/>
      </w:divBdr>
    </w:div>
    <w:div w:id="824975235">
      <w:bodyDiv w:val="1"/>
      <w:marLeft w:val="0"/>
      <w:marRight w:val="0"/>
      <w:marTop w:val="0"/>
      <w:marBottom w:val="0"/>
      <w:divBdr>
        <w:top w:val="none" w:sz="0" w:space="0" w:color="auto"/>
        <w:left w:val="none" w:sz="0" w:space="0" w:color="auto"/>
        <w:bottom w:val="none" w:sz="0" w:space="0" w:color="auto"/>
        <w:right w:val="none" w:sz="0" w:space="0" w:color="auto"/>
      </w:divBdr>
    </w:div>
    <w:div w:id="836653755">
      <w:bodyDiv w:val="1"/>
      <w:marLeft w:val="0"/>
      <w:marRight w:val="0"/>
      <w:marTop w:val="0"/>
      <w:marBottom w:val="0"/>
      <w:divBdr>
        <w:top w:val="none" w:sz="0" w:space="0" w:color="auto"/>
        <w:left w:val="none" w:sz="0" w:space="0" w:color="auto"/>
        <w:bottom w:val="none" w:sz="0" w:space="0" w:color="auto"/>
        <w:right w:val="none" w:sz="0" w:space="0" w:color="auto"/>
      </w:divBdr>
    </w:div>
    <w:div w:id="847408579">
      <w:bodyDiv w:val="1"/>
      <w:marLeft w:val="0"/>
      <w:marRight w:val="0"/>
      <w:marTop w:val="0"/>
      <w:marBottom w:val="0"/>
      <w:divBdr>
        <w:top w:val="none" w:sz="0" w:space="0" w:color="auto"/>
        <w:left w:val="none" w:sz="0" w:space="0" w:color="auto"/>
        <w:bottom w:val="none" w:sz="0" w:space="0" w:color="auto"/>
        <w:right w:val="none" w:sz="0" w:space="0" w:color="auto"/>
      </w:divBdr>
    </w:div>
    <w:div w:id="851139298">
      <w:bodyDiv w:val="1"/>
      <w:marLeft w:val="0"/>
      <w:marRight w:val="0"/>
      <w:marTop w:val="0"/>
      <w:marBottom w:val="0"/>
      <w:divBdr>
        <w:top w:val="none" w:sz="0" w:space="0" w:color="auto"/>
        <w:left w:val="none" w:sz="0" w:space="0" w:color="auto"/>
        <w:bottom w:val="none" w:sz="0" w:space="0" w:color="auto"/>
        <w:right w:val="none" w:sz="0" w:space="0" w:color="auto"/>
      </w:divBdr>
    </w:div>
    <w:div w:id="890461600">
      <w:bodyDiv w:val="1"/>
      <w:marLeft w:val="0"/>
      <w:marRight w:val="0"/>
      <w:marTop w:val="0"/>
      <w:marBottom w:val="0"/>
      <w:divBdr>
        <w:top w:val="none" w:sz="0" w:space="0" w:color="auto"/>
        <w:left w:val="none" w:sz="0" w:space="0" w:color="auto"/>
        <w:bottom w:val="none" w:sz="0" w:space="0" w:color="auto"/>
        <w:right w:val="none" w:sz="0" w:space="0" w:color="auto"/>
      </w:divBdr>
    </w:div>
    <w:div w:id="898399668">
      <w:bodyDiv w:val="1"/>
      <w:marLeft w:val="0"/>
      <w:marRight w:val="0"/>
      <w:marTop w:val="0"/>
      <w:marBottom w:val="0"/>
      <w:divBdr>
        <w:top w:val="none" w:sz="0" w:space="0" w:color="auto"/>
        <w:left w:val="none" w:sz="0" w:space="0" w:color="auto"/>
        <w:bottom w:val="none" w:sz="0" w:space="0" w:color="auto"/>
        <w:right w:val="none" w:sz="0" w:space="0" w:color="auto"/>
      </w:divBdr>
    </w:div>
    <w:div w:id="1035034081">
      <w:bodyDiv w:val="1"/>
      <w:marLeft w:val="0"/>
      <w:marRight w:val="0"/>
      <w:marTop w:val="0"/>
      <w:marBottom w:val="0"/>
      <w:divBdr>
        <w:top w:val="none" w:sz="0" w:space="0" w:color="auto"/>
        <w:left w:val="none" w:sz="0" w:space="0" w:color="auto"/>
        <w:bottom w:val="none" w:sz="0" w:space="0" w:color="auto"/>
        <w:right w:val="none" w:sz="0" w:space="0" w:color="auto"/>
      </w:divBdr>
    </w:div>
    <w:div w:id="1039740144">
      <w:bodyDiv w:val="1"/>
      <w:marLeft w:val="0"/>
      <w:marRight w:val="0"/>
      <w:marTop w:val="0"/>
      <w:marBottom w:val="0"/>
      <w:divBdr>
        <w:top w:val="none" w:sz="0" w:space="0" w:color="auto"/>
        <w:left w:val="none" w:sz="0" w:space="0" w:color="auto"/>
        <w:bottom w:val="none" w:sz="0" w:space="0" w:color="auto"/>
        <w:right w:val="none" w:sz="0" w:space="0" w:color="auto"/>
      </w:divBdr>
    </w:div>
    <w:div w:id="1043755206">
      <w:bodyDiv w:val="1"/>
      <w:marLeft w:val="0"/>
      <w:marRight w:val="0"/>
      <w:marTop w:val="0"/>
      <w:marBottom w:val="0"/>
      <w:divBdr>
        <w:top w:val="none" w:sz="0" w:space="0" w:color="auto"/>
        <w:left w:val="none" w:sz="0" w:space="0" w:color="auto"/>
        <w:bottom w:val="none" w:sz="0" w:space="0" w:color="auto"/>
        <w:right w:val="none" w:sz="0" w:space="0" w:color="auto"/>
      </w:divBdr>
    </w:div>
    <w:div w:id="1047415681">
      <w:bodyDiv w:val="1"/>
      <w:marLeft w:val="0"/>
      <w:marRight w:val="0"/>
      <w:marTop w:val="0"/>
      <w:marBottom w:val="0"/>
      <w:divBdr>
        <w:top w:val="none" w:sz="0" w:space="0" w:color="auto"/>
        <w:left w:val="none" w:sz="0" w:space="0" w:color="auto"/>
        <w:bottom w:val="none" w:sz="0" w:space="0" w:color="auto"/>
        <w:right w:val="none" w:sz="0" w:space="0" w:color="auto"/>
      </w:divBdr>
    </w:div>
    <w:div w:id="1054894054">
      <w:bodyDiv w:val="1"/>
      <w:marLeft w:val="0"/>
      <w:marRight w:val="0"/>
      <w:marTop w:val="0"/>
      <w:marBottom w:val="0"/>
      <w:divBdr>
        <w:top w:val="none" w:sz="0" w:space="0" w:color="auto"/>
        <w:left w:val="none" w:sz="0" w:space="0" w:color="auto"/>
        <w:bottom w:val="none" w:sz="0" w:space="0" w:color="auto"/>
        <w:right w:val="none" w:sz="0" w:space="0" w:color="auto"/>
      </w:divBdr>
    </w:div>
    <w:div w:id="1056126303">
      <w:bodyDiv w:val="1"/>
      <w:marLeft w:val="0"/>
      <w:marRight w:val="0"/>
      <w:marTop w:val="0"/>
      <w:marBottom w:val="0"/>
      <w:divBdr>
        <w:top w:val="none" w:sz="0" w:space="0" w:color="auto"/>
        <w:left w:val="none" w:sz="0" w:space="0" w:color="auto"/>
        <w:bottom w:val="none" w:sz="0" w:space="0" w:color="auto"/>
        <w:right w:val="none" w:sz="0" w:space="0" w:color="auto"/>
      </w:divBdr>
    </w:div>
    <w:div w:id="1074857293">
      <w:bodyDiv w:val="1"/>
      <w:marLeft w:val="0"/>
      <w:marRight w:val="0"/>
      <w:marTop w:val="0"/>
      <w:marBottom w:val="0"/>
      <w:divBdr>
        <w:top w:val="none" w:sz="0" w:space="0" w:color="auto"/>
        <w:left w:val="none" w:sz="0" w:space="0" w:color="auto"/>
        <w:bottom w:val="none" w:sz="0" w:space="0" w:color="auto"/>
        <w:right w:val="none" w:sz="0" w:space="0" w:color="auto"/>
      </w:divBdr>
    </w:div>
    <w:div w:id="1113787246">
      <w:bodyDiv w:val="1"/>
      <w:marLeft w:val="0"/>
      <w:marRight w:val="0"/>
      <w:marTop w:val="0"/>
      <w:marBottom w:val="0"/>
      <w:divBdr>
        <w:top w:val="none" w:sz="0" w:space="0" w:color="auto"/>
        <w:left w:val="none" w:sz="0" w:space="0" w:color="auto"/>
        <w:bottom w:val="none" w:sz="0" w:space="0" w:color="auto"/>
        <w:right w:val="none" w:sz="0" w:space="0" w:color="auto"/>
      </w:divBdr>
    </w:div>
    <w:div w:id="1121537507">
      <w:bodyDiv w:val="1"/>
      <w:marLeft w:val="0"/>
      <w:marRight w:val="0"/>
      <w:marTop w:val="0"/>
      <w:marBottom w:val="0"/>
      <w:divBdr>
        <w:top w:val="none" w:sz="0" w:space="0" w:color="auto"/>
        <w:left w:val="none" w:sz="0" w:space="0" w:color="auto"/>
        <w:bottom w:val="none" w:sz="0" w:space="0" w:color="auto"/>
        <w:right w:val="none" w:sz="0" w:space="0" w:color="auto"/>
      </w:divBdr>
    </w:div>
    <w:div w:id="1125008001">
      <w:bodyDiv w:val="1"/>
      <w:marLeft w:val="0"/>
      <w:marRight w:val="0"/>
      <w:marTop w:val="0"/>
      <w:marBottom w:val="0"/>
      <w:divBdr>
        <w:top w:val="none" w:sz="0" w:space="0" w:color="auto"/>
        <w:left w:val="none" w:sz="0" w:space="0" w:color="auto"/>
        <w:bottom w:val="none" w:sz="0" w:space="0" w:color="auto"/>
        <w:right w:val="none" w:sz="0" w:space="0" w:color="auto"/>
      </w:divBdr>
    </w:div>
    <w:div w:id="1127308976">
      <w:bodyDiv w:val="1"/>
      <w:marLeft w:val="0"/>
      <w:marRight w:val="0"/>
      <w:marTop w:val="0"/>
      <w:marBottom w:val="0"/>
      <w:divBdr>
        <w:top w:val="none" w:sz="0" w:space="0" w:color="auto"/>
        <w:left w:val="none" w:sz="0" w:space="0" w:color="auto"/>
        <w:bottom w:val="none" w:sz="0" w:space="0" w:color="auto"/>
        <w:right w:val="none" w:sz="0" w:space="0" w:color="auto"/>
      </w:divBdr>
    </w:div>
    <w:div w:id="1135945574">
      <w:bodyDiv w:val="1"/>
      <w:marLeft w:val="0"/>
      <w:marRight w:val="0"/>
      <w:marTop w:val="0"/>
      <w:marBottom w:val="0"/>
      <w:divBdr>
        <w:top w:val="none" w:sz="0" w:space="0" w:color="auto"/>
        <w:left w:val="none" w:sz="0" w:space="0" w:color="auto"/>
        <w:bottom w:val="none" w:sz="0" w:space="0" w:color="auto"/>
        <w:right w:val="none" w:sz="0" w:space="0" w:color="auto"/>
      </w:divBdr>
    </w:div>
    <w:div w:id="1165320137">
      <w:bodyDiv w:val="1"/>
      <w:marLeft w:val="0"/>
      <w:marRight w:val="0"/>
      <w:marTop w:val="0"/>
      <w:marBottom w:val="0"/>
      <w:divBdr>
        <w:top w:val="none" w:sz="0" w:space="0" w:color="auto"/>
        <w:left w:val="none" w:sz="0" w:space="0" w:color="auto"/>
        <w:bottom w:val="none" w:sz="0" w:space="0" w:color="auto"/>
        <w:right w:val="none" w:sz="0" w:space="0" w:color="auto"/>
      </w:divBdr>
    </w:div>
    <w:div w:id="1189683000">
      <w:bodyDiv w:val="1"/>
      <w:marLeft w:val="0"/>
      <w:marRight w:val="0"/>
      <w:marTop w:val="0"/>
      <w:marBottom w:val="0"/>
      <w:divBdr>
        <w:top w:val="none" w:sz="0" w:space="0" w:color="auto"/>
        <w:left w:val="none" w:sz="0" w:space="0" w:color="auto"/>
        <w:bottom w:val="none" w:sz="0" w:space="0" w:color="auto"/>
        <w:right w:val="none" w:sz="0" w:space="0" w:color="auto"/>
      </w:divBdr>
    </w:div>
    <w:div w:id="1241788193">
      <w:bodyDiv w:val="1"/>
      <w:marLeft w:val="0"/>
      <w:marRight w:val="0"/>
      <w:marTop w:val="0"/>
      <w:marBottom w:val="0"/>
      <w:divBdr>
        <w:top w:val="none" w:sz="0" w:space="0" w:color="auto"/>
        <w:left w:val="none" w:sz="0" w:space="0" w:color="auto"/>
        <w:bottom w:val="none" w:sz="0" w:space="0" w:color="auto"/>
        <w:right w:val="none" w:sz="0" w:space="0" w:color="auto"/>
      </w:divBdr>
    </w:div>
    <w:div w:id="1254508182">
      <w:bodyDiv w:val="1"/>
      <w:marLeft w:val="0"/>
      <w:marRight w:val="0"/>
      <w:marTop w:val="0"/>
      <w:marBottom w:val="0"/>
      <w:divBdr>
        <w:top w:val="none" w:sz="0" w:space="0" w:color="auto"/>
        <w:left w:val="none" w:sz="0" w:space="0" w:color="auto"/>
        <w:bottom w:val="none" w:sz="0" w:space="0" w:color="auto"/>
        <w:right w:val="none" w:sz="0" w:space="0" w:color="auto"/>
      </w:divBdr>
    </w:div>
    <w:div w:id="1275407664">
      <w:bodyDiv w:val="1"/>
      <w:marLeft w:val="0"/>
      <w:marRight w:val="0"/>
      <w:marTop w:val="0"/>
      <w:marBottom w:val="0"/>
      <w:divBdr>
        <w:top w:val="none" w:sz="0" w:space="0" w:color="auto"/>
        <w:left w:val="none" w:sz="0" w:space="0" w:color="auto"/>
        <w:bottom w:val="none" w:sz="0" w:space="0" w:color="auto"/>
        <w:right w:val="none" w:sz="0" w:space="0" w:color="auto"/>
      </w:divBdr>
    </w:div>
    <w:div w:id="1332484792">
      <w:bodyDiv w:val="1"/>
      <w:marLeft w:val="0"/>
      <w:marRight w:val="0"/>
      <w:marTop w:val="0"/>
      <w:marBottom w:val="0"/>
      <w:divBdr>
        <w:top w:val="none" w:sz="0" w:space="0" w:color="auto"/>
        <w:left w:val="none" w:sz="0" w:space="0" w:color="auto"/>
        <w:bottom w:val="none" w:sz="0" w:space="0" w:color="auto"/>
        <w:right w:val="none" w:sz="0" w:space="0" w:color="auto"/>
      </w:divBdr>
    </w:div>
    <w:div w:id="1342708035">
      <w:bodyDiv w:val="1"/>
      <w:marLeft w:val="0"/>
      <w:marRight w:val="0"/>
      <w:marTop w:val="0"/>
      <w:marBottom w:val="0"/>
      <w:divBdr>
        <w:top w:val="none" w:sz="0" w:space="0" w:color="auto"/>
        <w:left w:val="none" w:sz="0" w:space="0" w:color="auto"/>
        <w:bottom w:val="none" w:sz="0" w:space="0" w:color="auto"/>
        <w:right w:val="none" w:sz="0" w:space="0" w:color="auto"/>
      </w:divBdr>
    </w:div>
    <w:div w:id="1359354891">
      <w:bodyDiv w:val="1"/>
      <w:marLeft w:val="0"/>
      <w:marRight w:val="0"/>
      <w:marTop w:val="0"/>
      <w:marBottom w:val="0"/>
      <w:divBdr>
        <w:top w:val="none" w:sz="0" w:space="0" w:color="auto"/>
        <w:left w:val="none" w:sz="0" w:space="0" w:color="auto"/>
        <w:bottom w:val="none" w:sz="0" w:space="0" w:color="auto"/>
        <w:right w:val="none" w:sz="0" w:space="0" w:color="auto"/>
      </w:divBdr>
    </w:div>
    <w:div w:id="1361935686">
      <w:bodyDiv w:val="1"/>
      <w:marLeft w:val="0"/>
      <w:marRight w:val="0"/>
      <w:marTop w:val="0"/>
      <w:marBottom w:val="0"/>
      <w:divBdr>
        <w:top w:val="none" w:sz="0" w:space="0" w:color="auto"/>
        <w:left w:val="none" w:sz="0" w:space="0" w:color="auto"/>
        <w:bottom w:val="none" w:sz="0" w:space="0" w:color="auto"/>
        <w:right w:val="none" w:sz="0" w:space="0" w:color="auto"/>
      </w:divBdr>
    </w:div>
    <w:div w:id="1387681248">
      <w:bodyDiv w:val="1"/>
      <w:marLeft w:val="0"/>
      <w:marRight w:val="0"/>
      <w:marTop w:val="0"/>
      <w:marBottom w:val="0"/>
      <w:divBdr>
        <w:top w:val="none" w:sz="0" w:space="0" w:color="auto"/>
        <w:left w:val="none" w:sz="0" w:space="0" w:color="auto"/>
        <w:bottom w:val="none" w:sz="0" w:space="0" w:color="auto"/>
        <w:right w:val="none" w:sz="0" w:space="0" w:color="auto"/>
      </w:divBdr>
    </w:div>
    <w:div w:id="1425301753">
      <w:bodyDiv w:val="1"/>
      <w:marLeft w:val="0"/>
      <w:marRight w:val="0"/>
      <w:marTop w:val="0"/>
      <w:marBottom w:val="0"/>
      <w:divBdr>
        <w:top w:val="none" w:sz="0" w:space="0" w:color="auto"/>
        <w:left w:val="none" w:sz="0" w:space="0" w:color="auto"/>
        <w:bottom w:val="none" w:sz="0" w:space="0" w:color="auto"/>
        <w:right w:val="none" w:sz="0" w:space="0" w:color="auto"/>
      </w:divBdr>
    </w:div>
    <w:div w:id="1430274702">
      <w:bodyDiv w:val="1"/>
      <w:marLeft w:val="0"/>
      <w:marRight w:val="0"/>
      <w:marTop w:val="0"/>
      <w:marBottom w:val="0"/>
      <w:divBdr>
        <w:top w:val="none" w:sz="0" w:space="0" w:color="auto"/>
        <w:left w:val="none" w:sz="0" w:space="0" w:color="auto"/>
        <w:bottom w:val="none" w:sz="0" w:space="0" w:color="auto"/>
        <w:right w:val="none" w:sz="0" w:space="0" w:color="auto"/>
      </w:divBdr>
    </w:div>
    <w:div w:id="1435319995">
      <w:bodyDiv w:val="1"/>
      <w:marLeft w:val="0"/>
      <w:marRight w:val="0"/>
      <w:marTop w:val="0"/>
      <w:marBottom w:val="0"/>
      <w:divBdr>
        <w:top w:val="none" w:sz="0" w:space="0" w:color="auto"/>
        <w:left w:val="none" w:sz="0" w:space="0" w:color="auto"/>
        <w:bottom w:val="none" w:sz="0" w:space="0" w:color="auto"/>
        <w:right w:val="none" w:sz="0" w:space="0" w:color="auto"/>
      </w:divBdr>
    </w:div>
    <w:div w:id="1453010327">
      <w:bodyDiv w:val="1"/>
      <w:marLeft w:val="0"/>
      <w:marRight w:val="0"/>
      <w:marTop w:val="0"/>
      <w:marBottom w:val="0"/>
      <w:divBdr>
        <w:top w:val="none" w:sz="0" w:space="0" w:color="auto"/>
        <w:left w:val="none" w:sz="0" w:space="0" w:color="auto"/>
        <w:bottom w:val="none" w:sz="0" w:space="0" w:color="auto"/>
        <w:right w:val="none" w:sz="0" w:space="0" w:color="auto"/>
      </w:divBdr>
    </w:div>
    <w:div w:id="1468741389">
      <w:bodyDiv w:val="1"/>
      <w:marLeft w:val="0"/>
      <w:marRight w:val="0"/>
      <w:marTop w:val="0"/>
      <w:marBottom w:val="0"/>
      <w:divBdr>
        <w:top w:val="none" w:sz="0" w:space="0" w:color="auto"/>
        <w:left w:val="none" w:sz="0" w:space="0" w:color="auto"/>
        <w:bottom w:val="none" w:sz="0" w:space="0" w:color="auto"/>
        <w:right w:val="none" w:sz="0" w:space="0" w:color="auto"/>
      </w:divBdr>
    </w:div>
    <w:div w:id="1503624514">
      <w:bodyDiv w:val="1"/>
      <w:marLeft w:val="0"/>
      <w:marRight w:val="0"/>
      <w:marTop w:val="0"/>
      <w:marBottom w:val="0"/>
      <w:divBdr>
        <w:top w:val="none" w:sz="0" w:space="0" w:color="auto"/>
        <w:left w:val="none" w:sz="0" w:space="0" w:color="auto"/>
        <w:bottom w:val="none" w:sz="0" w:space="0" w:color="auto"/>
        <w:right w:val="none" w:sz="0" w:space="0" w:color="auto"/>
      </w:divBdr>
    </w:div>
    <w:div w:id="1504971280">
      <w:bodyDiv w:val="1"/>
      <w:marLeft w:val="0"/>
      <w:marRight w:val="0"/>
      <w:marTop w:val="0"/>
      <w:marBottom w:val="0"/>
      <w:divBdr>
        <w:top w:val="none" w:sz="0" w:space="0" w:color="auto"/>
        <w:left w:val="none" w:sz="0" w:space="0" w:color="auto"/>
        <w:bottom w:val="none" w:sz="0" w:space="0" w:color="auto"/>
        <w:right w:val="none" w:sz="0" w:space="0" w:color="auto"/>
      </w:divBdr>
    </w:div>
    <w:div w:id="1508597890">
      <w:bodyDiv w:val="1"/>
      <w:marLeft w:val="0"/>
      <w:marRight w:val="0"/>
      <w:marTop w:val="0"/>
      <w:marBottom w:val="0"/>
      <w:divBdr>
        <w:top w:val="none" w:sz="0" w:space="0" w:color="auto"/>
        <w:left w:val="none" w:sz="0" w:space="0" w:color="auto"/>
        <w:bottom w:val="none" w:sz="0" w:space="0" w:color="auto"/>
        <w:right w:val="none" w:sz="0" w:space="0" w:color="auto"/>
      </w:divBdr>
    </w:div>
    <w:div w:id="1523208709">
      <w:bodyDiv w:val="1"/>
      <w:marLeft w:val="0"/>
      <w:marRight w:val="0"/>
      <w:marTop w:val="0"/>
      <w:marBottom w:val="0"/>
      <w:divBdr>
        <w:top w:val="none" w:sz="0" w:space="0" w:color="auto"/>
        <w:left w:val="none" w:sz="0" w:space="0" w:color="auto"/>
        <w:bottom w:val="none" w:sz="0" w:space="0" w:color="auto"/>
        <w:right w:val="none" w:sz="0" w:space="0" w:color="auto"/>
      </w:divBdr>
    </w:div>
    <w:div w:id="1543398592">
      <w:bodyDiv w:val="1"/>
      <w:marLeft w:val="0"/>
      <w:marRight w:val="0"/>
      <w:marTop w:val="0"/>
      <w:marBottom w:val="0"/>
      <w:divBdr>
        <w:top w:val="none" w:sz="0" w:space="0" w:color="auto"/>
        <w:left w:val="none" w:sz="0" w:space="0" w:color="auto"/>
        <w:bottom w:val="none" w:sz="0" w:space="0" w:color="auto"/>
        <w:right w:val="none" w:sz="0" w:space="0" w:color="auto"/>
      </w:divBdr>
    </w:div>
    <w:div w:id="1587500194">
      <w:bodyDiv w:val="1"/>
      <w:marLeft w:val="0"/>
      <w:marRight w:val="0"/>
      <w:marTop w:val="0"/>
      <w:marBottom w:val="0"/>
      <w:divBdr>
        <w:top w:val="none" w:sz="0" w:space="0" w:color="auto"/>
        <w:left w:val="none" w:sz="0" w:space="0" w:color="auto"/>
        <w:bottom w:val="none" w:sz="0" w:space="0" w:color="auto"/>
        <w:right w:val="none" w:sz="0" w:space="0" w:color="auto"/>
      </w:divBdr>
    </w:div>
    <w:div w:id="1588659887">
      <w:bodyDiv w:val="1"/>
      <w:marLeft w:val="0"/>
      <w:marRight w:val="0"/>
      <w:marTop w:val="0"/>
      <w:marBottom w:val="0"/>
      <w:divBdr>
        <w:top w:val="none" w:sz="0" w:space="0" w:color="auto"/>
        <w:left w:val="none" w:sz="0" w:space="0" w:color="auto"/>
        <w:bottom w:val="none" w:sz="0" w:space="0" w:color="auto"/>
        <w:right w:val="none" w:sz="0" w:space="0" w:color="auto"/>
      </w:divBdr>
    </w:div>
    <w:div w:id="1590234363">
      <w:bodyDiv w:val="1"/>
      <w:marLeft w:val="0"/>
      <w:marRight w:val="0"/>
      <w:marTop w:val="0"/>
      <w:marBottom w:val="0"/>
      <w:divBdr>
        <w:top w:val="none" w:sz="0" w:space="0" w:color="auto"/>
        <w:left w:val="none" w:sz="0" w:space="0" w:color="auto"/>
        <w:bottom w:val="none" w:sz="0" w:space="0" w:color="auto"/>
        <w:right w:val="none" w:sz="0" w:space="0" w:color="auto"/>
      </w:divBdr>
    </w:div>
    <w:div w:id="1600873525">
      <w:bodyDiv w:val="1"/>
      <w:marLeft w:val="0"/>
      <w:marRight w:val="0"/>
      <w:marTop w:val="0"/>
      <w:marBottom w:val="0"/>
      <w:divBdr>
        <w:top w:val="none" w:sz="0" w:space="0" w:color="auto"/>
        <w:left w:val="none" w:sz="0" w:space="0" w:color="auto"/>
        <w:bottom w:val="none" w:sz="0" w:space="0" w:color="auto"/>
        <w:right w:val="none" w:sz="0" w:space="0" w:color="auto"/>
      </w:divBdr>
    </w:div>
    <w:div w:id="1608585021">
      <w:bodyDiv w:val="1"/>
      <w:marLeft w:val="0"/>
      <w:marRight w:val="0"/>
      <w:marTop w:val="0"/>
      <w:marBottom w:val="0"/>
      <w:divBdr>
        <w:top w:val="none" w:sz="0" w:space="0" w:color="auto"/>
        <w:left w:val="none" w:sz="0" w:space="0" w:color="auto"/>
        <w:bottom w:val="none" w:sz="0" w:space="0" w:color="auto"/>
        <w:right w:val="none" w:sz="0" w:space="0" w:color="auto"/>
      </w:divBdr>
    </w:div>
    <w:div w:id="1627269335">
      <w:bodyDiv w:val="1"/>
      <w:marLeft w:val="0"/>
      <w:marRight w:val="0"/>
      <w:marTop w:val="0"/>
      <w:marBottom w:val="0"/>
      <w:divBdr>
        <w:top w:val="none" w:sz="0" w:space="0" w:color="auto"/>
        <w:left w:val="none" w:sz="0" w:space="0" w:color="auto"/>
        <w:bottom w:val="none" w:sz="0" w:space="0" w:color="auto"/>
        <w:right w:val="none" w:sz="0" w:space="0" w:color="auto"/>
      </w:divBdr>
    </w:div>
    <w:div w:id="1657487459">
      <w:bodyDiv w:val="1"/>
      <w:marLeft w:val="0"/>
      <w:marRight w:val="0"/>
      <w:marTop w:val="0"/>
      <w:marBottom w:val="0"/>
      <w:divBdr>
        <w:top w:val="none" w:sz="0" w:space="0" w:color="auto"/>
        <w:left w:val="none" w:sz="0" w:space="0" w:color="auto"/>
        <w:bottom w:val="none" w:sz="0" w:space="0" w:color="auto"/>
        <w:right w:val="none" w:sz="0" w:space="0" w:color="auto"/>
      </w:divBdr>
    </w:div>
    <w:div w:id="1660425006">
      <w:bodyDiv w:val="1"/>
      <w:marLeft w:val="0"/>
      <w:marRight w:val="0"/>
      <w:marTop w:val="0"/>
      <w:marBottom w:val="0"/>
      <w:divBdr>
        <w:top w:val="none" w:sz="0" w:space="0" w:color="auto"/>
        <w:left w:val="none" w:sz="0" w:space="0" w:color="auto"/>
        <w:bottom w:val="none" w:sz="0" w:space="0" w:color="auto"/>
        <w:right w:val="none" w:sz="0" w:space="0" w:color="auto"/>
      </w:divBdr>
    </w:div>
    <w:div w:id="1670057614">
      <w:bodyDiv w:val="1"/>
      <w:marLeft w:val="0"/>
      <w:marRight w:val="0"/>
      <w:marTop w:val="0"/>
      <w:marBottom w:val="0"/>
      <w:divBdr>
        <w:top w:val="none" w:sz="0" w:space="0" w:color="auto"/>
        <w:left w:val="none" w:sz="0" w:space="0" w:color="auto"/>
        <w:bottom w:val="none" w:sz="0" w:space="0" w:color="auto"/>
        <w:right w:val="none" w:sz="0" w:space="0" w:color="auto"/>
      </w:divBdr>
    </w:div>
    <w:div w:id="1694919747">
      <w:bodyDiv w:val="1"/>
      <w:marLeft w:val="0"/>
      <w:marRight w:val="0"/>
      <w:marTop w:val="0"/>
      <w:marBottom w:val="0"/>
      <w:divBdr>
        <w:top w:val="none" w:sz="0" w:space="0" w:color="auto"/>
        <w:left w:val="none" w:sz="0" w:space="0" w:color="auto"/>
        <w:bottom w:val="none" w:sz="0" w:space="0" w:color="auto"/>
        <w:right w:val="none" w:sz="0" w:space="0" w:color="auto"/>
      </w:divBdr>
    </w:div>
    <w:div w:id="1711766038">
      <w:bodyDiv w:val="1"/>
      <w:marLeft w:val="0"/>
      <w:marRight w:val="0"/>
      <w:marTop w:val="0"/>
      <w:marBottom w:val="0"/>
      <w:divBdr>
        <w:top w:val="none" w:sz="0" w:space="0" w:color="auto"/>
        <w:left w:val="none" w:sz="0" w:space="0" w:color="auto"/>
        <w:bottom w:val="none" w:sz="0" w:space="0" w:color="auto"/>
        <w:right w:val="none" w:sz="0" w:space="0" w:color="auto"/>
      </w:divBdr>
    </w:div>
    <w:div w:id="1732193620">
      <w:bodyDiv w:val="1"/>
      <w:marLeft w:val="0"/>
      <w:marRight w:val="0"/>
      <w:marTop w:val="0"/>
      <w:marBottom w:val="0"/>
      <w:divBdr>
        <w:top w:val="none" w:sz="0" w:space="0" w:color="auto"/>
        <w:left w:val="none" w:sz="0" w:space="0" w:color="auto"/>
        <w:bottom w:val="none" w:sz="0" w:space="0" w:color="auto"/>
        <w:right w:val="none" w:sz="0" w:space="0" w:color="auto"/>
      </w:divBdr>
    </w:div>
    <w:div w:id="1745369065">
      <w:bodyDiv w:val="1"/>
      <w:marLeft w:val="0"/>
      <w:marRight w:val="0"/>
      <w:marTop w:val="0"/>
      <w:marBottom w:val="0"/>
      <w:divBdr>
        <w:top w:val="none" w:sz="0" w:space="0" w:color="auto"/>
        <w:left w:val="none" w:sz="0" w:space="0" w:color="auto"/>
        <w:bottom w:val="none" w:sz="0" w:space="0" w:color="auto"/>
        <w:right w:val="none" w:sz="0" w:space="0" w:color="auto"/>
      </w:divBdr>
    </w:div>
    <w:div w:id="1797868666">
      <w:bodyDiv w:val="1"/>
      <w:marLeft w:val="0"/>
      <w:marRight w:val="0"/>
      <w:marTop w:val="0"/>
      <w:marBottom w:val="0"/>
      <w:divBdr>
        <w:top w:val="none" w:sz="0" w:space="0" w:color="auto"/>
        <w:left w:val="none" w:sz="0" w:space="0" w:color="auto"/>
        <w:bottom w:val="none" w:sz="0" w:space="0" w:color="auto"/>
        <w:right w:val="none" w:sz="0" w:space="0" w:color="auto"/>
      </w:divBdr>
    </w:div>
    <w:div w:id="1829977032">
      <w:bodyDiv w:val="1"/>
      <w:marLeft w:val="0"/>
      <w:marRight w:val="0"/>
      <w:marTop w:val="0"/>
      <w:marBottom w:val="0"/>
      <w:divBdr>
        <w:top w:val="none" w:sz="0" w:space="0" w:color="auto"/>
        <w:left w:val="none" w:sz="0" w:space="0" w:color="auto"/>
        <w:bottom w:val="none" w:sz="0" w:space="0" w:color="auto"/>
        <w:right w:val="none" w:sz="0" w:space="0" w:color="auto"/>
      </w:divBdr>
    </w:div>
    <w:div w:id="1893689575">
      <w:bodyDiv w:val="1"/>
      <w:marLeft w:val="0"/>
      <w:marRight w:val="0"/>
      <w:marTop w:val="0"/>
      <w:marBottom w:val="0"/>
      <w:divBdr>
        <w:top w:val="none" w:sz="0" w:space="0" w:color="auto"/>
        <w:left w:val="none" w:sz="0" w:space="0" w:color="auto"/>
        <w:bottom w:val="none" w:sz="0" w:space="0" w:color="auto"/>
        <w:right w:val="none" w:sz="0" w:space="0" w:color="auto"/>
      </w:divBdr>
    </w:div>
    <w:div w:id="1906717109">
      <w:bodyDiv w:val="1"/>
      <w:marLeft w:val="0"/>
      <w:marRight w:val="0"/>
      <w:marTop w:val="0"/>
      <w:marBottom w:val="0"/>
      <w:divBdr>
        <w:top w:val="none" w:sz="0" w:space="0" w:color="auto"/>
        <w:left w:val="none" w:sz="0" w:space="0" w:color="auto"/>
        <w:bottom w:val="none" w:sz="0" w:space="0" w:color="auto"/>
        <w:right w:val="none" w:sz="0" w:space="0" w:color="auto"/>
      </w:divBdr>
    </w:div>
    <w:div w:id="1925144190">
      <w:bodyDiv w:val="1"/>
      <w:marLeft w:val="0"/>
      <w:marRight w:val="0"/>
      <w:marTop w:val="0"/>
      <w:marBottom w:val="0"/>
      <w:divBdr>
        <w:top w:val="none" w:sz="0" w:space="0" w:color="auto"/>
        <w:left w:val="none" w:sz="0" w:space="0" w:color="auto"/>
        <w:bottom w:val="none" w:sz="0" w:space="0" w:color="auto"/>
        <w:right w:val="none" w:sz="0" w:space="0" w:color="auto"/>
      </w:divBdr>
    </w:div>
    <w:div w:id="1927373281">
      <w:bodyDiv w:val="1"/>
      <w:marLeft w:val="0"/>
      <w:marRight w:val="0"/>
      <w:marTop w:val="0"/>
      <w:marBottom w:val="0"/>
      <w:divBdr>
        <w:top w:val="none" w:sz="0" w:space="0" w:color="auto"/>
        <w:left w:val="none" w:sz="0" w:space="0" w:color="auto"/>
        <w:bottom w:val="none" w:sz="0" w:space="0" w:color="auto"/>
        <w:right w:val="none" w:sz="0" w:space="0" w:color="auto"/>
      </w:divBdr>
    </w:div>
    <w:div w:id="1938441382">
      <w:bodyDiv w:val="1"/>
      <w:marLeft w:val="0"/>
      <w:marRight w:val="0"/>
      <w:marTop w:val="0"/>
      <w:marBottom w:val="0"/>
      <w:divBdr>
        <w:top w:val="none" w:sz="0" w:space="0" w:color="auto"/>
        <w:left w:val="none" w:sz="0" w:space="0" w:color="auto"/>
        <w:bottom w:val="none" w:sz="0" w:space="0" w:color="auto"/>
        <w:right w:val="none" w:sz="0" w:space="0" w:color="auto"/>
      </w:divBdr>
    </w:div>
    <w:div w:id="1947929339">
      <w:bodyDiv w:val="1"/>
      <w:marLeft w:val="0"/>
      <w:marRight w:val="0"/>
      <w:marTop w:val="0"/>
      <w:marBottom w:val="0"/>
      <w:divBdr>
        <w:top w:val="none" w:sz="0" w:space="0" w:color="auto"/>
        <w:left w:val="none" w:sz="0" w:space="0" w:color="auto"/>
        <w:bottom w:val="none" w:sz="0" w:space="0" w:color="auto"/>
        <w:right w:val="none" w:sz="0" w:space="0" w:color="auto"/>
      </w:divBdr>
    </w:div>
    <w:div w:id="1953899481">
      <w:bodyDiv w:val="1"/>
      <w:marLeft w:val="0"/>
      <w:marRight w:val="0"/>
      <w:marTop w:val="0"/>
      <w:marBottom w:val="0"/>
      <w:divBdr>
        <w:top w:val="none" w:sz="0" w:space="0" w:color="auto"/>
        <w:left w:val="none" w:sz="0" w:space="0" w:color="auto"/>
        <w:bottom w:val="none" w:sz="0" w:space="0" w:color="auto"/>
        <w:right w:val="none" w:sz="0" w:space="0" w:color="auto"/>
      </w:divBdr>
    </w:div>
    <w:div w:id="1955021620">
      <w:bodyDiv w:val="1"/>
      <w:marLeft w:val="0"/>
      <w:marRight w:val="0"/>
      <w:marTop w:val="0"/>
      <w:marBottom w:val="0"/>
      <w:divBdr>
        <w:top w:val="none" w:sz="0" w:space="0" w:color="auto"/>
        <w:left w:val="none" w:sz="0" w:space="0" w:color="auto"/>
        <w:bottom w:val="none" w:sz="0" w:space="0" w:color="auto"/>
        <w:right w:val="none" w:sz="0" w:space="0" w:color="auto"/>
      </w:divBdr>
    </w:div>
    <w:div w:id="1957519853">
      <w:bodyDiv w:val="1"/>
      <w:marLeft w:val="0"/>
      <w:marRight w:val="0"/>
      <w:marTop w:val="0"/>
      <w:marBottom w:val="0"/>
      <w:divBdr>
        <w:top w:val="none" w:sz="0" w:space="0" w:color="auto"/>
        <w:left w:val="none" w:sz="0" w:space="0" w:color="auto"/>
        <w:bottom w:val="none" w:sz="0" w:space="0" w:color="auto"/>
        <w:right w:val="none" w:sz="0" w:space="0" w:color="auto"/>
      </w:divBdr>
    </w:div>
    <w:div w:id="1958291366">
      <w:bodyDiv w:val="1"/>
      <w:marLeft w:val="0"/>
      <w:marRight w:val="0"/>
      <w:marTop w:val="0"/>
      <w:marBottom w:val="0"/>
      <w:divBdr>
        <w:top w:val="none" w:sz="0" w:space="0" w:color="auto"/>
        <w:left w:val="none" w:sz="0" w:space="0" w:color="auto"/>
        <w:bottom w:val="none" w:sz="0" w:space="0" w:color="auto"/>
        <w:right w:val="none" w:sz="0" w:space="0" w:color="auto"/>
      </w:divBdr>
    </w:div>
    <w:div w:id="1963070464">
      <w:bodyDiv w:val="1"/>
      <w:marLeft w:val="0"/>
      <w:marRight w:val="0"/>
      <w:marTop w:val="0"/>
      <w:marBottom w:val="0"/>
      <w:divBdr>
        <w:top w:val="none" w:sz="0" w:space="0" w:color="auto"/>
        <w:left w:val="none" w:sz="0" w:space="0" w:color="auto"/>
        <w:bottom w:val="none" w:sz="0" w:space="0" w:color="auto"/>
        <w:right w:val="none" w:sz="0" w:space="0" w:color="auto"/>
      </w:divBdr>
    </w:div>
    <w:div w:id="1970817142">
      <w:bodyDiv w:val="1"/>
      <w:marLeft w:val="0"/>
      <w:marRight w:val="0"/>
      <w:marTop w:val="0"/>
      <w:marBottom w:val="0"/>
      <w:divBdr>
        <w:top w:val="none" w:sz="0" w:space="0" w:color="auto"/>
        <w:left w:val="none" w:sz="0" w:space="0" w:color="auto"/>
        <w:bottom w:val="none" w:sz="0" w:space="0" w:color="auto"/>
        <w:right w:val="none" w:sz="0" w:space="0" w:color="auto"/>
      </w:divBdr>
    </w:div>
    <w:div w:id="1981886261">
      <w:bodyDiv w:val="1"/>
      <w:marLeft w:val="0"/>
      <w:marRight w:val="0"/>
      <w:marTop w:val="0"/>
      <w:marBottom w:val="0"/>
      <w:divBdr>
        <w:top w:val="none" w:sz="0" w:space="0" w:color="auto"/>
        <w:left w:val="none" w:sz="0" w:space="0" w:color="auto"/>
        <w:bottom w:val="none" w:sz="0" w:space="0" w:color="auto"/>
        <w:right w:val="none" w:sz="0" w:space="0" w:color="auto"/>
      </w:divBdr>
      <w:divsChild>
        <w:div w:id="27030102">
          <w:marLeft w:val="547"/>
          <w:marRight w:val="0"/>
          <w:marTop w:val="134"/>
          <w:marBottom w:val="0"/>
          <w:divBdr>
            <w:top w:val="none" w:sz="0" w:space="0" w:color="auto"/>
            <w:left w:val="none" w:sz="0" w:space="0" w:color="auto"/>
            <w:bottom w:val="none" w:sz="0" w:space="0" w:color="auto"/>
            <w:right w:val="none" w:sz="0" w:space="0" w:color="auto"/>
          </w:divBdr>
        </w:div>
        <w:div w:id="1994794121">
          <w:marLeft w:val="1166"/>
          <w:marRight w:val="0"/>
          <w:marTop w:val="115"/>
          <w:marBottom w:val="0"/>
          <w:divBdr>
            <w:top w:val="none" w:sz="0" w:space="0" w:color="auto"/>
            <w:left w:val="none" w:sz="0" w:space="0" w:color="auto"/>
            <w:bottom w:val="none" w:sz="0" w:space="0" w:color="auto"/>
            <w:right w:val="none" w:sz="0" w:space="0" w:color="auto"/>
          </w:divBdr>
        </w:div>
        <w:div w:id="949556966">
          <w:marLeft w:val="1166"/>
          <w:marRight w:val="0"/>
          <w:marTop w:val="115"/>
          <w:marBottom w:val="0"/>
          <w:divBdr>
            <w:top w:val="none" w:sz="0" w:space="0" w:color="auto"/>
            <w:left w:val="none" w:sz="0" w:space="0" w:color="auto"/>
            <w:bottom w:val="none" w:sz="0" w:space="0" w:color="auto"/>
            <w:right w:val="none" w:sz="0" w:space="0" w:color="auto"/>
          </w:divBdr>
        </w:div>
      </w:divsChild>
    </w:div>
    <w:div w:id="1984847804">
      <w:bodyDiv w:val="1"/>
      <w:marLeft w:val="0"/>
      <w:marRight w:val="0"/>
      <w:marTop w:val="0"/>
      <w:marBottom w:val="0"/>
      <w:divBdr>
        <w:top w:val="none" w:sz="0" w:space="0" w:color="auto"/>
        <w:left w:val="none" w:sz="0" w:space="0" w:color="auto"/>
        <w:bottom w:val="none" w:sz="0" w:space="0" w:color="auto"/>
        <w:right w:val="none" w:sz="0" w:space="0" w:color="auto"/>
      </w:divBdr>
    </w:div>
    <w:div w:id="1987078861">
      <w:bodyDiv w:val="1"/>
      <w:marLeft w:val="0"/>
      <w:marRight w:val="0"/>
      <w:marTop w:val="0"/>
      <w:marBottom w:val="0"/>
      <w:divBdr>
        <w:top w:val="none" w:sz="0" w:space="0" w:color="auto"/>
        <w:left w:val="none" w:sz="0" w:space="0" w:color="auto"/>
        <w:bottom w:val="none" w:sz="0" w:space="0" w:color="auto"/>
        <w:right w:val="none" w:sz="0" w:space="0" w:color="auto"/>
      </w:divBdr>
    </w:div>
    <w:div w:id="1995572770">
      <w:bodyDiv w:val="1"/>
      <w:marLeft w:val="0"/>
      <w:marRight w:val="0"/>
      <w:marTop w:val="0"/>
      <w:marBottom w:val="0"/>
      <w:divBdr>
        <w:top w:val="none" w:sz="0" w:space="0" w:color="auto"/>
        <w:left w:val="none" w:sz="0" w:space="0" w:color="auto"/>
        <w:bottom w:val="none" w:sz="0" w:space="0" w:color="auto"/>
        <w:right w:val="none" w:sz="0" w:space="0" w:color="auto"/>
      </w:divBdr>
    </w:div>
    <w:div w:id="2024475864">
      <w:bodyDiv w:val="1"/>
      <w:marLeft w:val="0"/>
      <w:marRight w:val="0"/>
      <w:marTop w:val="0"/>
      <w:marBottom w:val="0"/>
      <w:divBdr>
        <w:top w:val="none" w:sz="0" w:space="0" w:color="auto"/>
        <w:left w:val="none" w:sz="0" w:space="0" w:color="auto"/>
        <w:bottom w:val="none" w:sz="0" w:space="0" w:color="auto"/>
        <w:right w:val="none" w:sz="0" w:space="0" w:color="auto"/>
      </w:divBdr>
    </w:div>
    <w:div w:id="2025399684">
      <w:bodyDiv w:val="1"/>
      <w:marLeft w:val="0"/>
      <w:marRight w:val="0"/>
      <w:marTop w:val="0"/>
      <w:marBottom w:val="0"/>
      <w:divBdr>
        <w:top w:val="none" w:sz="0" w:space="0" w:color="auto"/>
        <w:left w:val="none" w:sz="0" w:space="0" w:color="auto"/>
        <w:bottom w:val="none" w:sz="0" w:space="0" w:color="auto"/>
        <w:right w:val="none" w:sz="0" w:space="0" w:color="auto"/>
      </w:divBdr>
    </w:div>
    <w:div w:id="2035574438">
      <w:bodyDiv w:val="1"/>
      <w:marLeft w:val="0"/>
      <w:marRight w:val="0"/>
      <w:marTop w:val="0"/>
      <w:marBottom w:val="0"/>
      <w:divBdr>
        <w:top w:val="none" w:sz="0" w:space="0" w:color="auto"/>
        <w:left w:val="none" w:sz="0" w:space="0" w:color="auto"/>
        <w:bottom w:val="none" w:sz="0" w:space="0" w:color="auto"/>
        <w:right w:val="none" w:sz="0" w:space="0" w:color="auto"/>
      </w:divBdr>
    </w:div>
    <w:div w:id="2047561446">
      <w:bodyDiv w:val="1"/>
      <w:marLeft w:val="0"/>
      <w:marRight w:val="0"/>
      <w:marTop w:val="0"/>
      <w:marBottom w:val="0"/>
      <w:divBdr>
        <w:top w:val="none" w:sz="0" w:space="0" w:color="auto"/>
        <w:left w:val="none" w:sz="0" w:space="0" w:color="auto"/>
        <w:bottom w:val="none" w:sz="0" w:space="0" w:color="auto"/>
        <w:right w:val="none" w:sz="0" w:space="0" w:color="auto"/>
      </w:divBdr>
    </w:div>
    <w:div w:id="2069065534">
      <w:bodyDiv w:val="1"/>
      <w:marLeft w:val="0"/>
      <w:marRight w:val="0"/>
      <w:marTop w:val="0"/>
      <w:marBottom w:val="0"/>
      <w:divBdr>
        <w:top w:val="none" w:sz="0" w:space="0" w:color="auto"/>
        <w:left w:val="none" w:sz="0" w:space="0" w:color="auto"/>
        <w:bottom w:val="none" w:sz="0" w:space="0" w:color="auto"/>
        <w:right w:val="none" w:sz="0" w:space="0" w:color="auto"/>
      </w:divBdr>
    </w:div>
    <w:div w:id="2071728069">
      <w:bodyDiv w:val="1"/>
      <w:marLeft w:val="0"/>
      <w:marRight w:val="0"/>
      <w:marTop w:val="0"/>
      <w:marBottom w:val="0"/>
      <w:divBdr>
        <w:top w:val="none" w:sz="0" w:space="0" w:color="auto"/>
        <w:left w:val="none" w:sz="0" w:space="0" w:color="auto"/>
        <w:bottom w:val="none" w:sz="0" w:space="0" w:color="auto"/>
        <w:right w:val="none" w:sz="0" w:space="0" w:color="auto"/>
      </w:divBdr>
    </w:div>
    <w:div w:id="2083405173">
      <w:bodyDiv w:val="1"/>
      <w:marLeft w:val="0"/>
      <w:marRight w:val="0"/>
      <w:marTop w:val="0"/>
      <w:marBottom w:val="0"/>
      <w:divBdr>
        <w:top w:val="none" w:sz="0" w:space="0" w:color="auto"/>
        <w:left w:val="none" w:sz="0" w:space="0" w:color="auto"/>
        <w:bottom w:val="none" w:sz="0" w:space="0" w:color="auto"/>
        <w:right w:val="none" w:sz="0" w:space="0" w:color="auto"/>
      </w:divBdr>
    </w:div>
    <w:div w:id="2086803169">
      <w:bodyDiv w:val="1"/>
      <w:marLeft w:val="0"/>
      <w:marRight w:val="0"/>
      <w:marTop w:val="0"/>
      <w:marBottom w:val="0"/>
      <w:divBdr>
        <w:top w:val="none" w:sz="0" w:space="0" w:color="auto"/>
        <w:left w:val="none" w:sz="0" w:space="0" w:color="auto"/>
        <w:bottom w:val="none" w:sz="0" w:space="0" w:color="auto"/>
        <w:right w:val="none" w:sz="0" w:space="0" w:color="auto"/>
      </w:divBdr>
      <w:divsChild>
        <w:div w:id="1446191582">
          <w:marLeft w:val="547"/>
          <w:marRight w:val="0"/>
          <w:marTop w:val="134"/>
          <w:marBottom w:val="0"/>
          <w:divBdr>
            <w:top w:val="none" w:sz="0" w:space="0" w:color="auto"/>
            <w:left w:val="none" w:sz="0" w:space="0" w:color="auto"/>
            <w:bottom w:val="none" w:sz="0" w:space="0" w:color="auto"/>
            <w:right w:val="none" w:sz="0" w:space="0" w:color="auto"/>
          </w:divBdr>
        </w:div>
        <w:div w:id="1781031161">
          <w:marLeft w:val="1166"/>
          <w:marRight w:val="0"/>
          <w:marTop w:val="115"/>
          <w:marBottom w:val="0"/>
          <w:divBdr>
            <w:top w:val="none" w:sz="0" w:space="0" w:color="auto"/>
            <w:left w:val="none" w:sz="0" w:space="0" w:color="auto"/>
            <w:bottom w:val="none" w:sz="0" w:space="0" w:color="auto"/>
            <w:right w:val="none" w:sz="0" w:space="0" w:color="auto"/>
          </w:divBdr>
        </w:div>
        <w:div w:id="924412752">
          <w:marLeft w:val="1166"/>
          <w:marRight w:val="0"/>
          <w:marTop w:val="115"/>
          <w:marBottom w:val="0"/>
          <w:divBdr>
            <w:top w:val="none" w:sz="0" w:space="0" w:color="auto"/>
            <w:left w:val="none" w:sz="0" w:space="0" w:color="auto"/>
            <w:bottom w:val="none" w:sz="0" w:space="0" w:color="auto"/>
            <w:right w:val="none" w:sz="0" w:space="0" w:color="auto"/>
          </w:divBdr>
        </w:div>
      </w:divsChild>
    </w:div>
    <w:div w:id="2108959001">
      <w:bodyDiv w:val="1"/>
      <w:marLeft w:val="0"/>
      <w:marRight w:val="0"/>
      <w:marTop w:val="0"/>
      <w:marBottom w:val="0"/>
      <w:divBdr>
        <w:top w:val="none" w:sz="0" w:space="0" w:color="auto"/>
        <w:left w:val="none" w:sz="0" w:space="0" w:color="auto"/>
        <w:bottom w:val="none" w:sz="0" w:space="0" w:color="auto"/>
        <w:right w:val="none" w:sz="0" w:space="0" w:color="auto"/>
      </w:divBdr>
    </w:div>
    <w:div w:id="2116510542">
      <w:bodyDiv w:val="1"/>
      <w:marLeft w:val="0"/>
      <w:marRight w:val="0"/>
      <w:marTop w:val="0"/>
      <w:marBottom w:val="0"/>
      <w:divBdr>
        <w:top w:val="none" w:sz="0" w:space="0" w:color="auto"/>
        <w:left w:val="none" w:sz="0" w:space="0" w:color="auto"/>
        <w:bottom w:val="none" w:sz="0" w:space="0" w:color="auto"/>
        <w:right w:val="none" w:sz="0" w:space="0" w:color="auto"/>
      </w:divBdr>
    </w:div>
    <w:div w:id="2128770999">
      <w:bodyDiv w:val="1"/>
      <w:marLeft w:val="0"/>
      <w:marRight w:val="0"/>
      <w:marTop w:val="0"/>
      <w:marBottom w:val="0"/>
      <w:divBdr>
        <w:top w:val="none" w:sz="0" w:space="0" w:color="auto"/>
        <w:left w:val="none" w:sz="0" w:space="0" w:color="auto"/>
        <w:bottom w:val="none" w:sz="0" w:space="0" w:color="auto"/>
        <w:right w:val="none" w:sz="0" w:space="0" w:color="auto"/>
      </w:divBdr>
    </w:div>
    <w:div w:id="214499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Ker</b:Tag>
    <b:SourceType>Book</b:SourceType>
    <b:Guid>{0BC10EE3-8B1E-437B-A2C8-EC03E91CD5A0}</b:Guid>
    <b:Title>Project Management: A Sysyems Approach To Planning, Scheduling and Control</b:Title>
    <b:Author>
      <b:Author>
        <b:NameList>
          <b:Person>
            <b:Last>Kerzner</b:Last>
            <b:First>Harold</b:First>
          </b:Person>
        </b:NameList>
      </b:Author>
    </b:Author>
    <b:Edition>Tenth Edition</b:Edition>
    <b:Year>2009</b:Year>
    <b:City>Hoboken</b:City>
    <b:Publisher>Wiley</b:Publisher>
    <b:StateProvince>New Jersey/New York</b:StateProvince>
    <b:CountryRegion>USA</b:CountryRegion>
    <b:ShortTitle>Project Management </b:ShortTitle>
    <b:URL>202.166.170.213:8080/xmlui/bitstream/handle/123456789/3849/Project%20management%20%20a%20systems%20approach%20to%20planning%2C%20scheduling%2C%20and</b:URL>
    <b:RefOrder>1</b:RefOrder>
  </b:Source>
  <b:Source>
    <b:Tag>Mer11</b:Tag>
    <b:SourceType>Book</b:SourceType>
    <b:Guid>{7F161B5A-8976-40BE-ACE0-116A2927CC1E}</b:Guid>
    <b:Title>Project Management: A Managerial Approach</b:Title>
    <b:Year>2017</b:Year>
    <b:City>Danvers</b:City>
    <b:Publisher>John Wiley and Sons</b:Publisher>
    <b:StateProvince>MA</b:StateProvince>
    <b:CountryRegion>USA</b:CountryRegion>
    <b:Edition>Tenth</b:Edition>
    <b:YearAccessed>2019</b:YearAccessed>
    <b:MonthAccessed>February</b:MonthAccessed>
    <b:DayAccessed>20</b:DayAccessed>
    <b:URL>https://www.amazon.co.uk/Project-Management-Managerial-Jack-Meredith/dp/0470533021</b:URL>
    <b:Author>
      <b:Author>
        <b:NameList>
          <b:Person>
            <b:Last>Meredith</b:Last>
            <b:Middle>R</b:Middle>
            <b:First>Jack</b:First>
          </b:Person>
          <b:Person>
            <b:Last>Mantel JR</b:Last>
            <b:Middle>J</b:Middle>
            <b:First>Samuel</b:First>
          </b:Person>
        </b:NameList>
      </b:Author>
    </b:Author>
    <b:RefOrder>4</b:RefOrder>
  </b:Source>
  <b:Source>
    <b:Tag>Wat19</b:Tag>
    <b:SourceType>DocumentFromInternetSite</b:SourceType>
    <b:Guid>{2AB648BA-1E0D-4B4C-BF76-162D66DBD593}</b:Guid>
    <b:Title>Waterfall Versus Agile Project management</b:Title>
    <b:YearAccessed>2019</b:YearAccessed>
    <b:MonthAccessed>Febuary</b:MonthAccessed>
    <b:DayAccessed>21</b:DayAccessed>
    <b:URL>https://www.projectmanagement-training.net/category/waterval-versus-agile/</b:URL>
    <b:Author>
      <b:Author>
        <b:Corporate>PM-training</b:Corporate>
      </b:Author>
    </b:Author>
    <b:Year>2018</b:Year>
    <b:InternetSiteTitle>Project Management Training</b:InternetSiteTitle>
    <b:RefOrder>10</b:RefOrder>
  </b:Source>
  <b:Source>
    <b:Tag>Dod10</b:Tag>
    <b:SourceType>ConferenceProceedings</b:SourceType>
    <b:Guid>{15DB6D7E-A596-4E05-AA99-951041C7AF7C}</b:Guid>
    <b:Title>Mega Project Management; A Case Study of the London Olympic Games 2012</b:Title>
    <b:Year>2010</b:Year>
    <b:URL>http://aisel.aisnet.org/ukais2010/19</b:URL>
    <b:ConferenceName>UK Academy fro Information Systems</b:ConferenceName>
    <b:City>London</b:City>
    <b:Publisher> AIS Electronic Library</b:Publisher>
    <b:Author>
      <b:Author>
        <b:NameList>
          <b:Person>
            <b:Last>Dodd</b:Last>
            <b:First>Sean</b:First>
          </b:Person>
          <b:Person>
            <b:Last>Sathasivucm</b:Last>
            <b:First>Visva</b:First>
          </b:Person>
        </b:NameList>
      </b:Author>
    </b:Author>
    <b:Medium>Report</b:Medium>
    <b:YearAccessed>2019</b:YearAccessed>
    <b:MonthAccessed>Febuary</b:MonthAccessed>
    <b:DayAccessed>24</b:DayAccessed>
    <b:RefOrder>7</b:RefOrder>
  </b:Source>
  <b:Source>
    <b:Tag>Blu15</b:Tag>
    <b:SourceType>DocumentFromInternetSite</b:SourceType>
    <b:Guid>{46D6E499-86B6-448A-995D-9E9A3A0541FA}</b:Guid>
    <b:Title>PRINCE2 Themes, Principles and Processes!</b:Title>
    <b:Year>2015</b:Year>
    <b:Author>
      <b:Author>
        <b:Corporate>Blue Rhino Training</b:Corporate>
      </b:Author>
    </b:Author>
    <b:InternetSiteTitle>Project Management</b:InternetSiteTitle>
    <b:Month>September</b:Month>
    <b:Day>13</b:Day>
    <b:URL>https://project-management.com/7-prince2-themes-principles-and-processes/</b:URL>
    <b:YearAccessed>2019</b:YearAccessed>
    <b:MonthAccessed>Febuary</b:MonthAccessed>
    <b:DayAccessed>24</b:DayAccessed>
    <b:RefOrder>21</b:RefOrder>
  </b:Source>
  <b:Source>
    <b:Tag>Wha18</b:Tag>
    <b:SourceType>DocumentFromInternetSite</b:SourceType>
    <b:Guid>{50FA5367-A9A4-47A3-976F-6CDE4B332221}</b:Guid>
    <b:Title>What does Project Management Mean?</b:Title>
    <b:InternetSiteTitle>Tecnopedia</b:InternetSiteTitle>
    <b:Year>2018</b:Year>
    <b:URL>https://www.techopedia.com/definition/13132/project-management-software</b:URL>
    <b:YearAccessed>2019</b:YearAccessed>
    <b:MonthAccessed>Febuary</b:MonthAccessed>
    <b:DayAccessed>24</b:DayAccessed>
    <b:Comments>Definition </b:Comments>
    <b:Author>
      <b:Author>
        <b:Corporate>Techopedia</b:Corporate>
      </b:Author>
    </b:Author>
    <b:RefOrder>3</b:RefOrder>
  </b:Source>
  <b:Source>
    <b:Tag>Din12</b:Tag>
    <b:SourceType>JournalArticle</b:SourceType>
    <b:Guid>{B1706968-E3D9-4A9F-94C7-5A4A0BD1FB72}</b:Guid>
    <b:Title>A decade of agile methodologies: Towards explaining agile software development</b:Title>
    <b:JournalName>Journal of Systems and Software</b:JournalName>
    <b:Year>2012</b:Year>
    <b:Pages>1213-1221</b:Pages>
    <b:Author>
      <b:Author>
        <b:NameList>
          <b:Person>
            <b:Last>Dingsoyr</b:Last>
            <b:First>Torgeir</b:First>
          </b:Person>
          <b:Person>
            <b:Last>Nerur</b:Last>
            <b:First>Sridhar</b:First>
          </b:Person>
          <b:Person>
            <b:Last>Balijepally</b:Last>
            <b:First>VenuGopal</b:First>
          </b:Person>
          <b:Person>
            <b:Last>Brede Moe</b:Last>
            <b:First>Nils</b:First>
          </b:Person>
        </b:NameList>
      </b:Author>
    </b:Author>
    <b:Month>June</b:Month>
    <b:Publisher>Elsevier</b:Publisher>
    <b:Volume>85</b:Volume>
    <b:Issue>6</b:Issue>
    <b:Medium>report</b:Medium>
    <b:YearAccessed>2019</b:YearAccessed>
    <b:MonthAccessed>March</b:MonthAccessed>
    <b:DayAccessed>1</b:DayAccessed>
    <b:URL>https://www.sciencedirect.com/science/article/pii/S0164121212000532#fn0005</b:URL>
    <b:DOI>10.1016/j.jss.2012.02.033</b:DOI>
    <b:RefOrder>13</b:RefOrder>
  </b:Source>
  <b:Source>
    <b:Tag>Oli17</b:Tag>
    <b:SourceType>JournalArticle</b:SourceType>
    <b:Guid>{613AB32C-C16E-4BEC-915E-F36D53DBB7C3}</b:Guid>
    <b:Author>
      <b:Author>
        <b:NameList>
          <b:Person>
            <b:Last>Olic</b:Last>
            <b:First>Aleksandar</b:First>
          </b:Person>
        </b:NameList>
      </b:Author>
    </b:Author>
    <b:Title>Disadvantages of Agile Project Management</b:Title>
    <b:JournalName>Project Management</b:JournalName>
    <b:Year>2017</b:Year>
    <b:Pages>50-55</b:Pages>
    <b:Month>June</b:Month>
    <b:Day>21</b:Day>
    <b:Medium>Report</b:Medium>
    <b:YearAccessed>2019</b:YearAccessed>
    <b:MonthAccessed>March</b:MonthAccessed>
    <b:DayAccessed>1</b:DayAccessed>
    <b:RefOrder>22</b:RefOrder>
  </b:Source>
  <b:Source>
    <b:Tag>Wil08</b:Tag>
    <b:SourceType>Book</b:SourceType>
    <b:Guid>{81A13CE8-2392-4663-B958-B9F4D80FB045}</b:Guid>
    <b:Title>The Principles of Project Management</b:Title>
    <b:Year>2008</b:Year>
    <b:City>Collingwood</b:City>
    <b:Publisher>Sitepoint Pty LTD</b:Publisher>
    <b:Author>
      <b:Author>
        <b:NameList>
          <b:Person>
            <b:Last>Williams</b:Last>
            <b:First>Meri</b:First>
          </b:Person>
        </b:NameList>
      </b:Author>
      <b:Editor>
        <b:NameList>
          <b:Person>
            <b:Last>Laidlaw</b:Last>
            <b:First>Georgina</b:First>
          </b:Person>
        </b:NameList>
      </b:Editor>
    </b:Author>
    <b:CountryRegion>Australia </b:CountryRegion>
    <b:Volume>2</b:Volume>
    <b:NumberVolumes>2</b:NumberVolumes>
    <b:Medium>Book</b:Medium>
    <b:YearAccessed>2019</b:YearAccessed>
    <b:MonthAccessed>March</b:MonthAccessed>
    <b:DayAccessed>2</b:DayAccessed>
    <b:RefOrder>18</b:RefOrder>
  </b:Source>
  <b:Source>
    <b:Tag>Dan17</b:Tag>
    <b:SourceType>Book</b:SourceType>
    <b:Guid>{F0721CAF-C25A-436B-9BE5-A5937433EF9E}</b:Guid>
    <b:Author>
      <b:Author>
        <b:NameList>
          <b:Person>
            <b:Last>Yeomans</b:Last>
            <b:Middle>C</b:Middle>
            <b:First>Daniel</b:First>
          </b:Person>
          <b:Person>
            <b:Last>Rogers</b:Last>
            <b:First>peter</b:First>
          </b:Person>
        </b:NameList>
      </b:Author>
    </b:Author>
    <b:Title>Project Management Made Simple and Effective</b:Title>
    <b:Year>2017</b:Year>
    <b:City>Indianapolis</b:City>
    <b:Publisher>Dog Ear Publishing</b:Publisher>
    <b:CountryRegion>USA</b:CountryRegion>
    <b:Edition>2</b:Edition>
    <b:Medium>Book</b:Medium>
    <b:YearAccessed>2019</b:YearAccessed>
    <b:MonthAccessed>March</b:MonthAccessed>
    <b:DayAccessed>2</b:DayAccessed>
    <b:URL>https://books.google.co.uk/books</b:URL>
    <b:RefOrder>5</b:RefOrder>
  </b:Source>
  <b:Source>
    <b:Tag>Ben02</b:Tag>
    <b:SourceType>Book</b:SourceType>
    <b:Guid>{CFE2AB58-0B41-4719-AF45-B55E0B3A2400}</b:Guid>
    <b:Title>PRINCE2 a Practical Handbook</b:Title>
    <b:Year>2012</b:Year>
    <b:URL>file:///C:/Users/User/AppData/Local/Packages/Microsoft.MicrosoftEdge_8wekyb3d8bbwe/TempState/Downloads/9780080497792_googlepreview%20(1).pdf</b:URL>
    <b:City>Oxford</b:City>
    <b:Publisher>Butterworth Heinemann</b:Publisher>
    <b:Author>
      <b:Author>
        <b:NameList>
          <b:Person>
            <b:Last>Bentley</b:Last>
            <b:First>Colin</b:First>
          </b:Person>
        </b:NameList>
      </b:Author>
    </b:Author>
    <b:Edition>Second</b:Edition>
    <b:Medium>Book</b:Medium>
    <b:YearAccessed>2019</b:YearAccessed>
    <b:MonthAccessed>February </b:MonthAccessed>
    <b:DayAccessed>25</b:DayAccessed>
    <b:RefOrder>6</b:RefOrder>
  </b:Source>
  <b:Source>
    <b:Tag>Vie15</b:Tag>
    <b:SourceType>Report</b:SourceType>
    <b:Guid>{C5F3DBD0-93EF-4DD0-A60C-FD5250850D91}</b:Guid>
    <b:Title>PRINCE2 and Waterfall</b:Title>
    <b:Year>2015</b:Year>
    <b:URL>http://www.viergever.info</b:URL>
    <b:Publisher>NVI Project Management </b:Publisher>
    <b:City>Netherlands</b:City>
    <b:Author>
      <b:Author>
        <b:NameList>
          <b:Person>
            <b:Last>Viergever</b:Last>
            <b:First>Nico</b:First>
          </b:Person>
        </b:NameList>
      </b:Author>
    </b:Author>
    <b:Pages>1-11</b:Pages>
    <b:Medium>Report</b:Medium>
    <b:YearAccessed>2019</b:YearAccessed>
    <b:MonthAccessed>March</b:MonthAccessed>
    <b:DayAccessed>2</b:DayAccessed>
    <b:RefOrder>8</b:RefOrder>
  </b:Source>
  <b:Source>
    <b:Tag>MFo01</b:Tag>
    <b:SourceType>JournalArticle</b:SourceType>
    <b:Guid>{69D9AAFF-64F5-4B87-89C6-3F3D1F233A31}</b:Guid>
    <b:Author>
      <b:Author>
        <b:NameList>
          <b:Person>
            <b:Last>M Fowler</b:Last>
            <b:First>J</b:First>
            <b:Middle>Highsmith</b:Middle>
          </b:Person>
        </b:NameList>
      </b:Author>
    </b:Author>
    <b:Title>Manifesto for Agile Software Development</b:Title>
    <b:JournalName>Software Development</b:JournalName>
    <b:Year>2011</b:Year>
    <b:Publisher>Software Development</b:Publisher>
    <b:Month>August</b:Month>
    <b:ShortTitle>The Agile Manifesto </b:ShortTitle>
    <b:Medium>Report</b:Medium>
    <b:YearAccessed>2019</b:YearAccessed>
    <b:MonthAccessed>March</b:MonthAccessed>
    <b:DayAccessed>1</b:DayAccessed>
    <b:URL>users.jyu.fi/~mieijala/kandimateriaali/Agile-Manifesto.pdf</b:URL>
    <b:RefOrder>11</b:RefOrder>
  </b:Source>
  <b:Source>
    <b:Tag>Coo08</b:Tag>
    <b:SourceType>Report</b:SourceType>
    <b:Guid>{7BEE0F1B-A000-4C28-B12E-7A51C3E1E455}</b:Guid>
    <b:Title>Portfolio Management for New Products : Picking Winners</b:Title>
    <b:Year>2008</b:Year>
    <b:Publisher>Product Development Institute Inc</b:Publisher>
    <b:Author>
      <b:Author>
        <b:NameList>
          <b:Person>
            <b:Last>Cooper</b:Last>
            <b:First>Robert</b:First>
          </b:Person>
          <b:Person>
            <b:Last>Edgett</b:Last>
            <b:Middle>J</b:Middle>
            <b:First>Scott</b:First>
          </b:Person>
        </b:NameList>
      </b:Author>
    </b:Author>
    <b:Department>Product Innovation Best Practices Series </b:Department>
    <b:ShortTitle>PIcking Winners</b:ShortTitle>
    <b:YearAccessed>3</b:YearAccessed>
    <b:MonthAccessed>March</b:MonthAccessed>
    <b:DayAccessed>2019</b:DayAccessed>
    <b:URL>https://s3.amazonaws.com/academia.edu.documents</b:URL>
    <b:RefOrder>14</b:RefOrder>
  </b:Source>
  <b:Source>
    <b:Tag>Ray09</b:Tag>
    <b:SourceType>Misc</b:SourceType>
    <b:Guid>{C16BC498-C8D3-46F3-9FFF-E810AB004671}</b:Guid>
    <b:Title>Building a Project’s Business Case</b:Title>
    <b:Year>2009</b:Year>
    <b:Author>
      <b:Author>
        <b:NameList>
          <b:Person>
            <b:Last>Raymond</b:Last>
            <b:First>Daniel</b:First>
          </b:Person>
        </b:NameList>
      </b:Author>
    </b:Author>
    <b:Institution>The Project Management Hut</b:Institution>
    <b:YearAccessed>2019</b:YearAccessed>
    <b:MonthAccessed>March</b:MonthAccessed>
    <b:DayAccessed>2</b:DayAccessed>
    <b:URL>https://pmhut.com/building-a-projects-business-case</b:URL>
    <b:PublicationTitle>Project Management Best Practice</b:PublicationTitle>
    <b:Month>January</b:Month>
    <b:Day>8</b:Day>
    <b:RefOrder>15</b:RefOrder>
  </b:Source>
  <b:Source>
    <b:Tag>Wri18</b:Tag>
    <b:SourceType>Misc</b:SourceType>
    <b:Guid>{3CDE73EE-B1F8-4FB2-8D64-48C57B3BBABB}</b:Guid>
    <b:Author>
      <b:Author>
        <b:Corporate>Wrike</b:Corporate>
      </b:Author>
    </b:Author>
    <b:Title>What is a Stakeholder in Project Management?</b:Title>
    <b:PublicationTitle>Project Management Guide:The Ultimate Introduction to Project Management Fundamentals</b:PublicationTitle>
    <b:Year>2018</b:Year>
    <b:City>San Jose</b:City>
    <b:StateProvince>California</b:StateProvince>
    <b:CountryRegion>USA</b:CountryRegion>
    <b:Publisher>Wrike</b:Publisher>
    <b:Medium>Report</b:Medium>
    <b:YearAccessed>2019</b:YearAccessed>
    <b:MonthAccessed>March</b:MonthAccessed>
    <b:DayAccessed>2</b:DayAccessed>
    <b:URL>https://www.wrike.com/project-management-guide/faq/what-is-a-stakeholder-in-project-management/</b:URL>
    <b:RefOrder>20</b:RefOrder>
  </b:Source>
  <b:Source>
    <b:Tag>Joh08</b:Tag>
    <b:SourceType>Book</b:SourceType>
    <b:Guid>{F9853574-D88B-44CD-80B5-5B8189EC477E}</b:Guid>
    <b:Title>Exploring Corporate Strategy</b:Title>
    <b:Year>2008</b:Year>
    <b:Publisher>Pearson Education</b:Publisher>
    <b:Author>
      <b:Author>
        <b:NameList>
          <b:Person>
            <b:Last>Johnson</b:Last>
            <b:First>Gerry</b:First>
          </b:Person>
          <b:Person>
            <b:Last>Scholes</b:Last>
            <b:First>Kevan</b:First>
          </b:Person>
          <b:Person>
            <b:Last>Whittington</b:Last>
            <b:First>Richard</b:First>
          </b:Person>
        </b:NameList>
      </b:Author>
    </b:Author>
    <b:Edition>8th</b:Edition>
    <b:Medium>Book</b:Medium>
    <b:YearAccessed>5</b:YearAccessed>
    <b:MonthAccessed>March</b:MonthAccessed>
    <b:DayAccessed>2019</b:DayAccessed>
    <b:URL>https://books.google.co.uk/books?id=SmjnLQwlSdsC&amp;printsec=frontcover&amp;source=gbs_ge_summary_r&amp;cad=0#v=onepage&amp;q&amp;f=false</b:URL>
    <b:RefOrder>19</b:RefOrder>
  </b:Source>
  <b:Source>
    <b:Tag>BHe05</b:Tag>
    <b:SourceType>JournalArticle</b:SourceType>
    <b:Guid>{E23B7122-5417-4AAD-9FA5-077B5ED410B6}</b:Guid>
    <b:Author>
      <b:Author>
        <b:NameList>
          <b:Person>
            <b:Last>Henderson Sellers</b:Last>
            <b:First>B</b:First>
          </b:Person>
          <b:Person>
            <b:Last>Serour</b:Last>
            <b:Middle>K</b:Middle>
            <b:First>M</b:First>
          </b:Person>
        </b:NameList>
      </b:Author>
    </b:Author>
    <b:Title>Creating a dual-agility method: the value of method engineering</b:Title>
    <b:JournalName>Journal of Database Management</b:JournalName>
    <b:Year>2005</b:Year>
    <b:Pages>1-23</b:Pages>
    <b:Publisher>Elsevier</b:Publisher>
    <b:Volume>16</b:Volume>
    <b:Issue>4</b:Issue>
    <b:RefOrder>12</b:RefOrder>
  </b:Source>
  <b:Source>
    <b:Tag>sku17</b:Tag>
    <b:SourceType>DocumentFromInternetSite</b:SourceType>
    <b:Guid>{901D9B5B-C477-4CEA-88AF-6C2F6E83887C}</b:Guid>
    <b:Title>What is Waterfall model- Examples, advantages, disadvantages &amp; when to use it?</b:Title>
    <b:Year>2017</b:Year>
    <b:Author>
      <b:Author>
        <b:Corporate>Skumar</b:Corporate>
      </b:Author>
    </b:Author>
    <b:InternetSiteTitle>TRY-QA</b:InternetSiteTitle>
    <b:URL>tryqa.com/what-is-waterfall-model-advantages-disadvantages-and-when-to-use-it/</b:URL>
    <b:YearAccessed>2019</b:YearAccessed>
    <b:MonthAccessed>March</b:MonthAccessed>
    <b:DayAccessed>2</b:DayAccessed>
    <b:RefOrder>9</b:RefOrder>
  </b:Source>
  <b:Source>
    <b:Tag>AMP18</b:Tag>
    <b:SourceType>DocumentFromInternetSite</b:SourceType>
    <b:Guid>{C915A15E-98EA-4263-9617-4B455C60980F}</b:Guid>
    <b:Title>Project Management</b:Title>
    <b:Year>2018</b:Year>
    <b:Author>
      <b:Author>
        <b:Corporate>APM</b:Corporate>
      </b:Author>
    </b:Author>
    <b:InternetSiteTitle>Association of Project Management</b:InternetSiteTitle>
    <b:URL>https://www.apm.org.uk/body-of-knowledge/context/governance/project-management/</b:URL>
    <b:Medium>Report</b:Medium>
    <b:RefOrder>2</b:RefOrder>
  </b:Source>
  <b:Source>
    <b:Tag>Raz02</b:Tag>
    <b:SourceType>JournalArticle</b:SourceType>
    <b:Guid>{6C1B197E-06D6-4C30-8730-CDC0675967A9}</b:Guid>
    <b:Title>Risk Management, Project Success and Technological Uncertainty</b:Title>
    <b:JournalName>R and D Management</b:JournalName>
    <b:Year>2002</b:Year>
    <b:Pages>101-109</b:Pages>
    <b:Author>
      <b:Author>
        <b:NameList>
          <b:Person>
            <b:Last>Raz</b:Last>
            <b:First>Tzvi</b:First>
          </b:Person>
          <b:Person>
            <b:Last>Shenhar</b:Last>
            <b:Middle>J</b:Middle>
            <b:First>Aaron</b:First>
          </b:Person>
          <b:Person>
            <b:Last>Dvir</b:Last>
            <b:First>Dov</b:First>
          </b:Person>
        </b:NameList>
      </b:Author>
    </b:Author>
    <b:Publisher>Wiley online Libuary</b:Publisher>
    <b:Volume>32</b:Volume>
    <b:Issue>2</b:Issue>
    <b:Medium>Report</b:Medium>
    <b:YearAccessed>2019</b:YearAccessed>
    <b:MonthAccessed>March</b:MonthAccessed>
    <b:DayAccessed>10</b:DayAccessed>
    <b:URL>https://www.researchgate.net/profile/Aaron_Shenhar/publication/227644860_Risk_Management_Project_Success_and_Technological_Uncertainty/links/5a7f1e19a6fdcc0d4baa7407/Risk-Management-Project-Success-and-Technological-Uncertainty.pdf</b:URL>
    <b:RefOrder>16</b:RefOrder>
  </b:Source>
  <b:Source>
    <b:Tag>Sur01</b:Tag>
    <b:SourceType>JournalArticle</b:SourceType>
    <b:Guid>{23DEAC5F-FE7E-448A-BA93-74A26A9891B2}</b:Guid>
    <b:Title>Developing a risk management matrix for effective project planning – an empirical study</b:Title>
    <b:JournalName>Project Management Journal</b:JournalName>
    <b:Year>2001</b:Year>
    <b:Pages>45-57</b:Pages>
    <b:Author>
      <b:Author>
        <b:NameList>
          <b:Person>
            <b:Last>Surnit</b:Last>
            <b:First>Datta</b:First>
          </b:Person>
          <b:Person>
            <b:Last>Mukherjee</b:Last>
            <b:Middle>K</b:Middle>
            <b:First>S</b:First>
          </b:Person>
        </b:NameList>
      </b:Author>
    </b:Author>
    <b:Publisher>PMI</b:Publisher>
    <b:Volume>32</b:Volume>
    <b:Issue>2</b:Issue>
    <b:URL>https://www.pmi.org/learning/library/risk-management-matrix-effective-project-planning-5279</b:URL>
    <b:RefOrder>17</b:RefOrder>
  </b:Source>
</b:Sources>
</file>

<file path=customXml/itemProps1.xml><?xml version="1.0" encoding="utf-8"?>
<ds:datastoreItem xmlns:ds="http://schemas.openxmlformats.org/officeDocument/2006/customXml" ds:itemID="{148E433E-72DF-4D11-8A5E-352130556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29</Pages>
  <Words>4510</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8</cp:revision>
  <cp:lastPrinted>2019-03-02T13:24:00Z</cp:lastPrinted>
  <dcterms:created xsi:type="dcterms:W3CDTF">2019-03-10T10:08:00Z</dcterms:created>
  <dcterms:modified xsi:type="dcterms:W3CDTF">2019-03-10T16:10:00Z</dcterms:modified>
</cp:coreProperties>
</file>