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9242" w:type="dxa"/>
        <w:tblLook w:val="04A0"/>
      </w:tblPr>
      <w:tblGrid>
        <w:gridCol w:w="2310"/>
        <w:gridCol w:w="2310"/>
        <w:gridCol w:w="2311"/>
        <w:gridCol w:w="2311"/>
      </w:tblGrid>
      <w:tr w:rsidR="004D14C7" w:rsidTr="00352D0C">
        <w:tc>
          <w:tcPr>
            <w:tcW w:w="9242" w:type="dxa"/>
            <w:gridSpan w:val="4"/>
          </w:tcPr>
          <w:p w:rsidR="004D14C7" w:rsidRDefault="004D14C7" w:rsidP="00B57AB1">
            <w:r>
              <w:t xml:space="preserve">All RHS collocates of the key word </w:t>
            </w:r>
            <w:r w:rsidRPr="004D14C7">
              <w:rPr>
                <w:b/>
                <w:i/>
                <w:u w:val="single"/>
              </w:rPr>
              <w:t>business</w:t>
            </w:r>
            <w:r>
              <w:t>:-</w:t>
            </w:r>
          </w:p>
          <w:p w:rsidR="004D14C7" w:rsidRDefault="00896544" w:rsidP="00896544">
            <w:r w:rsidRPr="00056CC9">
              <w:rPr>
                <w:i/>
              </w:rPr>
              <w:t>3</w:t>
            </w:r>
            <w:r>
              <w:rPr>
                <w:i/>
              </w:rPr>
              <w:t>49</w:t>
            </w:r>
            <w:r w:rsidRPr="00056CC9">
              <w:rPr>
                <w:i/>
              </w:rPr>
              <w:t xml:space="preserve"> hits from a corpus of </w:t>
            </w:r>
            <w:r>
              <w:rPr>
                <w:i/>
              </w:rPr>
              <w:t>173</w:t>
            </w:r>
            <w:r w:rsidRPr="00056CC9">
              <w:rPr>
                <w:i/>
              </w:rPr>
              <w:t>,</w:t>
            </w:r>
            <w:r>
              <w:rPr>
                <w:i/>
              </w:rPr>
              <w:t>0</w:t>
            </w:r>
            <w:r w:rsidRPr="00056CC9">
              <w:rPr>
                <w:i/>
              </w:rPr>
              <w:t>00 and 1</w:t>
            </w:r>
            <w:r>
              <w:rPr>
                <w:i/>
              </w:rPr>
              <w:t>06</w:t>
            </w:r>
            <w:r w:rsidRPr="00056CC9">
              <w:rPr>
                <w:i/>
              </w:rPr>
              <w:t xml:space="preserve"> RHS collocates</w:t>
            </w:r>
          </w:p>
        </w:tc>
      </w:tr>
      <w:tr w:rsidR="00DF5D8F" w:rsidTr="00FB4DC4">
        <w:tc>
          <w:tcPr>
            <w:tcW w:w="2310" w:type="dxa"/>
          </w:tcPr>
          <w:p w:rsidR="00DF5D8F" w:rsidRDefault="00DF5D8F" w:rsidP="00B57AB1">
            <w:r>
              <w:t>Advisors                        2</w:t>
            </w:r>
          </w:p>
        </w:tc>
        <w:tc>
          <w:tcPr>
            <w:tcW w:w="2310" w:type="dxa"/>
          </w:tcPr>
          <w:p w:rsidR="00DF5D8F" w:rsidRDefault="00DF5D8F" w:rsidP="00B57AB1">
            <w:r>
              <w:t>Activity</w:t>
            </w:r>
          </w:p>
        </w:tc>
        <w:tc>
          <w:tcPr>
            <w:tcW w:w="2311" w:type="dxa"/>
          </w:tcPr>
          <w:p w:rsidR="00DF5D8F" w:rsidRDefault="00DF5D8F" w:rsidP="00B57AB1">
            <w:r>
              <w:t>Acumen</w:t>
            </w:r>
          </w:p>
        </w:tc>
        <w:tc>
          <w:tcPr>
            <w:tcW w:w="2311" w:type="dxa"/>
          </w:tcPr>
          <w:p w:rsidR="00DF5D8F" w:rsidRDefault="00DF5D8F" w:rsidP="00B57AB1">
            <w:r>
              <w:t>Action</w:t>
            </w:r>
          </w:p>
        </w:tc>
      </w:tr>
      <w:tr w:rsidR="00DF5D8F" w:rsidTr="00FB4DC4">
        <w:tc>
          <w:tcPr>
            <w:tcW w:w="2310" w:type="dxa"/>
          </w:tcPr>
          <w:p w:rsidR="00DF5D8F" w:rsidRDefault="00DF5D8F" w:rsidP="00B57AB1">
            <w:r>
              <w:t>Development</w:t>
            </w:r>
          </w:p>
        </w:tc>
        <w:tc>
          <w:tcPr>
            <w:tcW w:w="2310" w:type="dxa"/>
          </w:tcPr>
          <w:p w:rsidR="00DF5D8F" w:rsidRDefault="00DF5D8F" w:rsidP="00B57AB1">
            <w:r>
              <w:t>Analyst</w:t>
            </w:r>
          </w:p>
        </w:tc>
        <w:tc>
          <w:tcPr>
            <w:tcW w:w="2311" w:type="dxa"/>
          </w:tcPr>
          <w:p w:rsidR="00DF5D8F" w:rsidRDefault="00DF5D8F" w:rsidP="00B57AB1">
            <w:r>
              <w:t>Administration</w:t>
            </w:r>
          </w:p>
        </w:tc>
        <w:tc>
          <w:tcPr>
            <w:tcW w:w="2311" w:type="dxa"/>
          </w:tcPr>
          <w:p w:rsidR="00DF5D8F" w:rsidRDefault="00DF5D8F" w:rsidP="00B57AB1">
            <w:r>
              <w:t>Audience</w:t>
            </w:r>
          </w:p>
        </w:tc>
      </w:tr>
      <w:tr w:rsidR="00DF5D8F" w:rsidTr="00FB4DC4">
        <w:tc>
          <w:tcPr>
            <w:tcW w:w="2310" w:type="dxa"/>
          </w:tcPr>
          <w:p w:rsidR="00DF5D8F" w:rsidRDefault="00DF5D8F" w:rsidP="00B57AB1">
            <w:r>
              <w:t>Editor                             2</w:t>
            </w:r>
          </w:p>
        </w:tc>
        <w:tc>
          <w:tcPr>
            <w:tcW w:w="2310" w:type="dxa"/>
          </w:tcPr>
          <w:p w:rsidR="00DF5D8F" w:rsidRDefault="00DF5D8F" w:rsidP="00B57AB1">
            <w:r>
              <w:t>Assets</w:t>
            </w:r>
          </w:p>
        </w:tc>
        <w:tc>
          <w:tcPr>
            <w:tcW w:w="2311" w:type="dxa"/>
          </w:tcPr>
          <w:p w:rsidR="00DF5D8F" w:rsidRDefault="00DF5D8F" w:rsidP="00B57AB1">
            <w:r>
              <w:t>Banking</w:t>
            </w:r>
          </w:p>
        </w:tc>
        <w:tc>
          <w:tcPr>
            <w:tcW w:w="2311" w:type="dxa"/>
          </w:tcPr>
          <w:p w:rsidR="00DF5D8F" w:rsidRDefault="00DF5D8F" w:rsidP="00B57AB1">
            <w:r>
              <w:t>Efficiency</w:t>
            </w:r>
          </w:p>
        </w:tc>
      </w:tr>
      <w:tr w:rsidR="00DF5D8F" w:rsidTr="00FB4DC4">
        <w:tc>
          <w:tcPr>
            <w:tcW w:w="2310" w:type="dxa"/>
          </w:tcPr>
          <w:p w:rsidR="00DF5D8F" w:rsidRDefault="00DF5D8F" w:rsidP="00B57AB1">
            <w:r>
              <w:t>Environment</w:t>
            </w:r>
          </w:p>
        </w:tc>
        <w:tc>
          <w:tcPr>
            <w:tcW w:w="2310" w:type="dxa"/>
          </w:tcPr>
          <w:p w:rsidR="00DF5D8F" w:rsidRDefault="00DF5D8F" w:rsidP="00B57AB1">
            <w:r>
              <w:t>Benefits</w:t>
            </w:r>
          </w:p>
        </w:tc>
        <w:tc>
          <w:tcPr>
            <w:tcW w:w="2311" w:type="dxa"/>
          </w:tcPr>
          <w:p w:rsidR="00DF5D8F" w:rsidRDefault="00DF5D8F" w:rsidP="00B57AB1">
            <w:r>
              <w:t>Climate</w:t>
            </w:r>
          </w:p>
        </w:tc>
        <w:tc>
          <w:tcPr>
            <w:tcW w:w="2311" w:type="dxa"/>
          </w:tcPr>
          <w:p w:rsidR="00DF5D8F" w:rsidRDefault="00DF5D8F" w:rsidP="00B57AB1">
            <w:r>
              <w:t>Operation</w:t>
            </w:r>
          </w:p>
        </w:tc>
      </w:tr>
      <w:tr w:rsidR="001F138A" w:rsidTr="00FB4DC4">
        <w:tc>
          <w:tcPr>
            <w:tcW w:w="2310" w:type="dxa"/>
          </w:tcPr>
          <w:p w:rsidR="001F138A" w:rsidRDefault="001F138A" w:rsidP="00B57AB1">
            <w:r>
              <w:t>Ethics</w:t>
            </w:r>
          </w:p>
        </w:tc>
        <w:tc>
          <w:tcPr>
            <w:tcW w:w="2310" w:type="dxa"/>
          </w:tcPr>
          <w:p w:rsidR="001F138A" w:rsidRDefault="001F138A" w:rsidP="00B57AB1">
            <w:r>
              <w:t>Brain</w:t>
            </w:r>
          </w:p>
        </w:tc>
        <w:tc>
          <w:tcPr>
            <w:tcW w:w="2311" w:type="dxa"/>
          </w:tcPr>
          <w:p w:rsidR="001F138A" w:rsidRDefault="001F138A" w:rsidP="00B57AB1">
            <w:r>
              <w:t>Club</w:t>
            </w:r>
          </w:p>
        </w:tc>
        <w:tc>
          <w:tcPr>
            <w:tcW w:w="2311" w:type="dxa"/>
          </w:tcPr>
          <w:p w:rsidR="001F138A" w:rsidRDefault="001F138A" w:rsidP="00B57AB1">
            <w:r>
              <w:t>Terms</w:t>
            </w:r>
          </w:p>
        </w:tc>
      </w:tr>
      <w:tr w:rsidR="001F138A" w:rsidTr="00FB4DC4">
        <w:tc>
          <w:tcPr>
            <w:tcW w:w="2310" w:type="dxa"/>
          </w:tcPr>
          <w:p w:rsidR="001F138A" w:rsidRDefault="001F138A" w:rsidP="00B57AB1">
            <w:r>
              <w:t>Events</w:t>
            </w:r>
          </w:p>
        </w:tc>
        <w:tc>
          <w:tcPr>
            <w:tcW w:w="2310" w:type="dxa"/>
          </w:tcPr>
          <w:p w:rsidR="001F138A" w:rsidRDefault="001F138A" w:rsidP="00B57AB1">
            <w:r>
              <w:t>Conditions</w:t>
            </w:r>
          </w:p>
        </w:tc>
        <w:tc>
          <w:tcPr>
            <w:tcW w:w="2311" w:type="dxa"/>
          </w:tcPr>
          <w:p w:rsidR="001F138A" w:rsidRDefault="001F138A" w:rsidP="00B57AB1">
            <w:r>
              <w:t>Collaboration</w:t>
            </w:r>
          </w:p>
        </w:tc>
        <w:tc>
          <w:tcPr>
            <w:tcW w:w="2311" w:type="dxa"/>
          </w:tcPr>
          <w:p w:rsidR="001F138A" w:rsidRDefault="001F138A" w:rsidP="00B57AB1"/>
        </w:tc>
      </w:tr>
      <w:tr w:rsidR="001F138A" w:rsidTr="00FB4DC4">
        <w:tc>
          <w:tcPr>
            <w:tcW w:w="2310" w:type="dxa"/>
          </w:tcPr>
          <w:p w:rsidR="001F138A" w:rsidRDefault="001F138A" w:rsidP="00B57AB1">
            <w:r>
              <w:t>Executive</w:t>
            </w:r>
          </w:p>
        </w:tc>
        <w:tc>
          <w:tcPr>
            <w:tcW w:w="2310" w:type="dxa"/>
          </w:tcPr>
          <w:p w:rsidR="001F138A" w:rsidRDefault="001F138A" w:rsidP="00B57AB1">
            <w:r>
              <w:t>Confidence</w:t>
            </w:r>
          </w:p>
        </w:tc>
        <w:tc>
          <w:tcPr>
            <w:tcW w:w="2311" w:type="dxa"/>
          </w:tcPr>
          <w:p w:rsidR="001F138A" w:rsidRDefault="001F138A" w:rsidP="00B57AB1">
            <w:r>
              <w:t>Consequences</w:t>
            </w:r>
          </w:p>
        </w:tc>
        <w:tc>
          <w:tcPr>
            <w:tcW w:w="2311" w:type="dxa"/>
          </w:tcPr>
          <w:p w:rsidR="001F138A" w:rsidRDefault="001F138A" w:rsidP="00B57AB1"/>
        </w:tc>
      </w:tr>
      <w:tr w:rsidR="001F138A" w:rsidTr="00FB4DC4">
        <w:tc>
          <w:tcPr>
            <w:tcW w:w="2310" w:type="dxa"/>
          </w:tcPr>
          <w:p w:rsidR="001F138A" w:rsidRDefault="001F138A" w:rsidP="00B57AB1">
            <w:r>
              <w:t>Fraud</w:t>
            </w:r>
          </w:p>
        </w:tc>
        <w:tc>
          <w:tcPr>
            <w:tcW w:w="2310" w:type="dxa"/>
          </w:tcPr>
          <w:p w:rsidR="001F138A" w:rsidRDefault="001F138A" w:rsidP="00B57AB1">
            <w:r>
              <w:t>Council</w:t>
            </w:r>
          </w:p>
        </w:tc>
        <w:tc>
          <w:tcPr>
            <w:tcW w:w="2311" w:type="dxa"/>
          </w:tcPr>
          <w:p w:rsidR="001F138A" w:rsidRDefault="001F138A" w:rsidP="00B57AB1">
            <w:r>
              <w:t>Cycle</w:t>
            </w:r>
          </w:p>
        </w:tc>
        <w:tc>
          <w:tcPr>
            <w:tcW w:w="2311" w:type="dxa"/>
          </w:tcPr>
          <w:p w:rsidR="001F138A" w:rsidRDefault="001F138A" w:rsidP="00B57AB1"/>
        </w:tc>
      </w:tr>
      <w:tr w:rsidR="001F138A" w:rsidTr="00FB4DC4">
        <w:tc>
          <w:tcPr>
            <w:tcW w:w="2310" w:type="dxa"/>
          </w:tcPr>
          <w:p w:rsidR="001F138A" w:rsidRDefault="001F138A" w:rsidP="00B57AB1">
            <w:r>
              <w:t>Group</w:t>
            </w:r>
          </w:p>
        </w:tc>
        <w:tc>
          <w:tcPr>
            <w:tcW w:w="2310" w:type="dxa"/>
          </w:tcPr>
          <w:p w:rsidR="001F138A" w:rsidRDefault="001F138A" w:rsidP="00B57AB1">
            <w:r>
              <w:t>Customers</w:t>
            </w:r>
          </w:p>
        </w:tc>
        <w:tc>
          <w:tcPr>
            <w:tcW w:w="2311" w:type="dxa"/>
          </w:tcPr>
          <w:p w:rsidR="001F138A" w:rsidRDefault="001F138A" w:rsidP="00B57AB1">
            <w:r>
              <w:t>Downturns</w:t>
            </w:r>
          </w:p>
        </w:tc>
        <w:tc>
          <w:tcPr>
            <w:tcW w:w="2311" w:type="dxa"/>
          </w:tcPr>
          <w:p w:rsidR="001F138A" w:rsidRDefault="001F138A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Law</w:t>
            </w:r>
          </w:p>
        </w:tc>
        <w:tc>
          <w:tcPr>
            <w:tcW w:w="2310" w:type="dxa"/>
          </w:tcPr>
          <w:p w:rsidR="00FB4DC4" w:rsidRDefault="00FB4DC4" w:rsidP="00B57AB1">
            <w:r>
              <w:t>Failures</w:t>
            </w:r>
          </w:p>
        </w:tc>
        <w:tc>
          <w:tcPr>
            <w:tcW w:w="2311" w:type="dxa"/>
          </w:tcPr>
          <w:p w:rsidR="00FB4DC4" w:rsidRDefault="00FB4DC4" w:rsidP="00B57AB1">
            <w:r>
              <w:t>Enterprise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Leader                         14</w:t>
            </w:r>
          </w:p>
        </w:tc>
        <w:tc>
          <w:tcPr>
            <w:tcW w:w="2310" w:type="dxa"/>
          </w:tcPr>
          <w:p w:rsidR="00FB4DC4" w:rsidRDefault="00FB4DC4" w:rsidP="00B57AB1">
            <w:r>
              <w:t>History</w:t>
            </w:r>
          </w:p>
        </w:tc>
        <w:tc>
          <w:tcPr>
            <w:tcW w:w="2311" w:type="dxa"/>
          </w:tcPr>
          <w:p w:rsidR="00FB4DC4" w:rsidRDefault="00FB4DC4" w:rsidP="00B57AB1">
            <w:r>
              <w:t>Essential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Lessons</w:t>
            </w:r>
          </w:p>
        </w:tc>
        <w:tc>
          <w:tcPr>
            <w:tcW w:w="2310" w:type="dxa"/>
          </w:tcPr>
          <w:p w:rsidR="00FB4DC4" w:rsidRDefault="00FB4DC4" w:rsidP="00B57AB1">
            <w:r>
              <w:t>Information</w:t>
            </w:r>
          </w:p>
        </w:tc>
        <w:tc>
          <w:tcPr>
            <w:tcW w:w="2311" w:type="dxa"/>
          </w:tcPr>
          <w:p w:rsidR="00FB4DC4" w:rsidRDefault="00FB4DC4" w:rsidP="00B57AB1">
            <w:r>
              <w:t>Factors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Market</w:t>
            </w:r>
          </w:p>
        </w:tc>
        <w:tc>
          <w:tcPr>
            <w:tcW w:w="2310" w:type="dxa"/>
          </w:tcPr>
          <w:p w:rsidR="00FB4DC4" w:rsidRDefault="00FB4DC4" w:rsidP="00B57AB1">
            <w:r>
              <w:t>Innovation</w:t>
            </w:r>
          </w:p>
        </w:tc>
        <w:tc>
          <w:tcPr>
            <w:tcW w:w="2311" w:type="dxa"/>
          </w:tcPr>
          <w:p w:rsidR="00FB4DC4" w:rsidRDefault="00FB4DC4" w:rsidP="00B57AB1">
            <w:r>
              <w:t>Goal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Model                         18</w:t>
            </w:r>
          </w:p>
        </w:tc>
        <w:tc>
          <w:tcPr>
            <w:tcW w:w="2310" w:type="dxa"/>
          </w:tcPr>
          <w:p w:rsidR="00FB4DC4" w:rsidRDefault="00FB4DC4" w:rsidP="00B57AB1">
            <w:r>
              <w:t>Investment</w:t>
            </w:r>
          </w:p>
        </w:tc>
        <w:tc>
          <w:tcPr>
            <w:tcW w:w="2311" w:type="dxa"/>
          </w:tcPr>
          <w:p w:rsidR="00FB4DC4" w:rsidRDefault="00FB4DC4" w:rsidP="00B57AB1">
            <w:r>
              <w:t>Idea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Online</w:t>
            </w:r>
          </w:p>
        </w:tc>
        <w:tc>
          <w:tcPr>
            <w:tcW w:w="2310" w:type="dxa"/>
          </w:tcPr>
          <w:p w:rsidR="00FB4DC4" w:rsidRDefault="00FB4DC4" w:rsidP="00B57AB1">
            <w:r>
              <w:t>Landscape</w:t>
            </w:r>
          </w:p>
        </w:tc>
        <w:tc>
          <w:tcPr>
            <w:tcW w:w="2311" w:type="dxa"/>
          </w:tcPr>
          <w:p w:rsidR="00FB4DC4" w:rsidRDefault="00FB4DC4" w:rsidP="00B57AB1">
            <w:r>
              <w:t>Lines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Owner</w:t>
            </w:r>
          </w:p>
        </w:tc>
        <w:tc>
          <w:tcPr>
            <w:tcW w:w="2310" w:type="dxa"/>
          </w:tcPr>
          <w:p w:rsidR="00FB4DC4" w:rsidRDefault="00FB4DC4" w:rsidP="00B57AB1">
            <w:r>
              <w:t>Levels</w:t>
            </w:r>
          </w:p>
        </w:tc>
        <w:tc>
          <w:tcPr>
            <w:tcW w:w="2311" w:type="dxa"/>
          </w:tcPr>
          <w:p w:rsidR="00FB4DC4" w:rsidRDefault="00FB4DC4" w:rsidP="00B57AB1">
            <w:r>
              <w:t>Opportunities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Partnership                  1</w:t>
            </w:r>
          </w:p>
        </w:tc>
        <w:tc>
          <w:tcPr>
            <w:tcW w:w="2310" w:type="dxa"/>
          </w:tcPr>
          <w:p w:rsidR="00FB4DC4" w:rsidRDefault="00FB4DC4" w:rsidP="00B57AB1">
            <w:r>
              <w:t>Magazine</w:t>
            </w:r>
          </w:p>
        </w:tc>
        <w:tc>
          <w:tcPr>
            <w:tcW w:w="2311" w:type="dxa"/>
          </w:tcPr>
          <w:p w:rsidR="00FB4DC4" w:rsidRDefault="00FB4DC4" w:rsidP="00B57AB1">
            <w:r>
              <w:t>Performance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People</w:t>
            </w:r>
          </w:p>
        </w:tc>
        <w:tc>
          <w:tcPr>
            <w:tcW w:w="2310" w:type="dxa"/>
          </w:tcPr>
          <w:p w:rsidR="00FB4DC4" w:rsidRDefault="00FB4DC4" w:rsidP="00B57AB1">
            <w:r>
              <w:t>Mergers</w:t>
            </w:r>
          </w:p>
        </w:tc>
        <w:tc>
          <w:tcPr>
            <w:tcW w:w="2311" w:type="dxa"/>
          </w:tcPr>
          <w:p w:rsidR="00FB4DC4" w:rsidRDefault="00FB4DC4" w:rsidP="00B57AB1">
            <w:r>
              <w:t>Pitches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Plans</w:t>
            </w:r>
          </w:p>
        </w:tc>
        <w:tc>
          <w:tcPr>
            <w:tcW w:w="2310" w:type="dxa"/>
          </w:tcPr>
          <w:p w:rsidR="00FB4DC4" w:rsidRDefault="00FB4DC4" w:rsidP="00B57AB1">
            <w:r>
              <w:t>Offshoot</w:t>
            </w:r>
          </w:p>
        </w:tc>
        <w:tc>
          <w:tcPr>
            <w:tcW w:w="2311" w:type="dxa"/>
          </w:tcPr>
          <w:p w:rsidR="00FB4DC4" w:rsidRDefault="00FB4DC4" w:rsidP="00B57AB1">
            <w:r>
              <w:t>Portal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Programme                  1</w:t>
            </w:r>
          </w:p>
        </w:tc>
        <w:tc>
          <w:tcPr>
            <w:tcW w:w="2310" w:type="dxa"/>
          </w:tcPr>
          <w:p w:rsidR="00FB4DC4" w:rsidRDefault="00FB4DC4" w:rsidP="00B57AB1">
            <w:r>
              <w:t>Processes</w:t>
            </w:r>
          </w:p>
        </w:tc>
        <w:tc>
          <w:tcPr>
            <w:tcW w:w="2311" w:type="dxa"/>
          </w:tcPr>
          <w:p w:rsidR="00FB4DC4" w:rsidRDefault="00FB4DC4" w:rsidP="00B57AB1">
            <w:r>
              <w:t>Practices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Prospects</w:t>
            </w:r>
          </w:p>
        </w:tc>
        <w:tc>
          <w:tcPr>
            <w:tcW w:w="2310" w:type="dxa"/>
          </w:tcPr>
          <w:p w:rsidR="00FB4DC4" w:rsidRDefault="00FB4DC4" w:rsidP="00B57AB1">
            <w:r>
              <w:t>Relationship</w:t>
            </w:r>
          </w:p>
        </w:tc>
        <w:tc>
          <w:tcPr>
            <w:tcW w:w="2311" w:type="dxa"/>
          </w:tcPr>
          <w:p w:rsidR="00FB4DC4" w:rsidRDefault="00FB4DC4" w:rsidP="00B57AB1">
            <w:r>
              <w:t>Productivity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Pundits</w:t>
            </w:r>
          </w:p>
        </w:tc>
        <w:tc>
          <w:tcPr>
            <w:tcW w:w="2310" w:type="dxa"/>
          </w:tcPr>
          <w:p w:rsidR="00FB4DC4" w:rsidRDefault="00FB4DC4" w:rsidP="00B57AB1">
            <w:r>
              <w:t>Research</w:t>
            </w:r>
          </w:p>
        </w:tc>
        <w:tc>
          <w:tcPr>
            <w:tcW w:w="2311" w:type="dxa"/>
          </w:tcPr>
          <w:p w:rsidR="00FB4DC4" w:rsidRDefault="00FB4DC4" w:rsidP="00B57AB1">
            <w:r>
              <w:t>Rates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School                         28</w:t>
            </w:r>
          </w:p>
        </w:tc>
        <w:tc>
          <w:tcPr>
            <w:tcW w:w="2310" w:type="dxa"/>
          </w:tcPr>
          <w:p w:rsidR="00FB4DC4" w:rsidRDefault="00FB4DC4" w:rsidP="00B57AB1">
            <w:r>
              <w:t>Retention</w:t>
            </w:r>
          </w:p>
        </w:tc>
        <w:tc>
          <w:tcPr>
            <w:tcW w:w="2311" w:type="dxa"/>
          </w:tcPr>
          <w:p w:rsidR="00FB4DC4" w:rsidRDefault="00FB4DC4" w:rsidP="00B57AB1">
            <w:r>
              <w:t>Review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Secretary                      4</w:t>
            </w:r>
          </w:p>
        </w:tc>
        <w:tc>
          <w:tcPr>
            <w:tcW w:w="2310" w:type="dxa"/>
          </w:tcPr>
          <w:p w:rsidR="00FB4DC4" w:rsidRDefault="00FB4DC4" w:rsidP="00B57AB1">
            <w:r>
              <w:t>Risk</w:t>
            </w:r>
          </w:p>
        </w:tc>
        <w:tc>
          <w:tcPr>
            <w:tcW w:w="2311" w:type="dxa"/>
          </w:tcPr>
          <w:p w:rsidR="00FB4DC4" w:rsidRDefault="00FB4DC4" w:rsidP="00B57AB1">
            <w:r>
              <w:t>Scene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Spending</w:t>
            </w:r>
          </w:p>
        </w:tc>
        <w:tc>
          <w:tcPr>
            <w:tcW w:w="2310" w:type="dxa"/>
          </w:tcPr>
          <w:p w:rsidR="00FB4DC4" w:rsidRDefault="00FB4DC4" w:rsidP="00B57AB1">
            <w:r>
              <w:t>Sector</w:t>
            </w:r>
          </w:p>
        </w:tc>
        <w:tc>
          <w:tcPr>
            <w:tcW w:w="2311" w:type="dxa"/>
          </w:tcPr>
          <w:p w:rsidR="00FB4DC4" w:rsidRDefault="00FB4DC4" w:rsidP="00B57AB1">
            <w:r>
              <w:t>Section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Student</w:t>
            </w:r>
          </w:p>
        </w:tc>
        <w:tc>
          <w:tcPr>
            <w:tcW w:w="2310" w:type="dxa"/>
          </w:tcPr>
          <w:p w:rsidR="00FB4DC4" w:rsidRDefault="00FB4DC4" w:rsidP="00B57AB1">
            <w:r>
              <w:t>Services</w:t>
            </w:r>
          </w:p>
        </w:tc>
        <w:tc>
          <w:tcPr>
            <w:tcW w:w="2311" w:type="dxa"/>
          </w:tcPr>
          <w:p w:rsidR="00FB4DC4" w:rsidRDefault="00FB4DC4" w:rsidP="00B57AB1">
            <w:r>
              <w:t>Studies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Trade</w:t>
            </w:r>
          </w:p>
        </w:tc>
        <w:tc>
          <w:tcPr>
            <w:tcW w:w="2310" w:type="dxa"/>
          </w:tcPr>
          <w:p w:rsidR="00FB4DC4" w:rsidRDefault="00FB4DC4" w:rsidP="00B57AB1">
            <w:r>
              <w:t>Skills</w:t>
            </w:r>
          </w:p>
        </w:tc>
        <w:tc>
          <w:tcPr>
            <w:tcW w:w="2311" w:type="dxa"/>
          </w:tcPr>
          <w:p w:rsidR="00FB4DC4" w:rsidRDefault="00FB4DC4" w:rsidP="00B57AB1">
            <w:r>
              <w:t>Tablet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Trip</w:t>
            </w:r>
          </w:p>
        </w:tc>
        <w:tc>
          <w:tcPr>
            <w:tcW w:w="2310" w:type="dxa"/>
          </w:tcPr>
          <w:p w:rsidR="00FB4DC4" w:rsidRDefault="00FB4DC4" w:rsidP="00B57AB1">
            <w:r>
              <w:t>Solutions</w:t>
            </w:r>
          </w:p>
        </w:tc>
        <w:tc>
          <w:tcPr>
            <w:tcW w:w="2311" w:type="dxa"/>
          </w:tcPr>
          <w:p w:rsidR="00FB4DC4" w:rsidRDefault="00FB4DC4" w:rsidP="00B57AB1">
            <w:r>
              <w:t>Vehicle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 xml:space="preserve">Unit </w:t>
            </w:r>
          </w:p>
        </w:tc>
        <w:tc>
          <w:tcPr>
            <w:tcW w:w="2310" w:type="dxa"/>
          </w:tcPr>
          <w:p w:rsidR="00FB4DC4" w:rsidRDefault="00FB4DC4" w:rsidP="00B57AB1">
            <w:r>
              <w:t>Sponsorship</w:t>
            </w:r>
          </w:p>
        </w:tc>
        <w:tc>
          <w:tcPr>
            <w:tcW w:w="2311" w:type="dxa"/>
          </w:tcPr>
          <w:p w:rsidR="00FB4DC4" w:rsidRDefault="00FB4DC4" w:rsidP="00B57AB1">
            <w:r>
              <w:t>Ventures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Volume</w:t>
            </w:r>
          </w:p>
        </w:tc>
        <w:tc>
          <w:tcPr>
            <w:tcW w:w="2310" w:type="dxa"/>
          </w:tcPr>
          <w:p w:rsidR="00FB4DC4" w:rsidRDefault="00FB4DC4" w:rsidP="00B57AB1">
            <w:r>
              <w:t>Success</w:t>
            </w:r>
          </w:p>
        </w:tc>
        <w:tc>
          <w:tcPr>
            <w:tcW w:w="2311" w:type="dxa"/>
          </w:tcPr>
          <w:p w:rsidR="00FB4DC4" w:rsidRDefault="00FB4DC4" w:rsidP="00B57AB1">
            <w:r>
              <w:t>Website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Wales</w:t>
            </w:r>
          </w:p>
        </w:tc>
        <w:tc>
          <w:tcPr>
            <w:tcW w:w="2310" w:type="dxa"/>
          </w:tcPr>
          <w:p w:rsidR="00FB4DC4" w:rsidRDefault="00FB4DC4" w:rsidP="00B57AB1">
            <w:r>
              <w:t>Support</w:t>
            </w:r>
          </w:p>
        </w:tc>
        <w:tc>
          <w:tcPr>
            <w:tcW w:w="2311" w:type="dxa"/>
          </w:tcPr>
          <w:p w:rsidR="00FB4DC4" w:rsidRDefault="00FB4DC4" w:rsidP="00B57AB1">
            <w:r>
              <w:t>World</w:t>
            </w:r>
          </w:p>
        </w:tc>
        <w:tc>
          <w:tcPr>
            <w:tcW w:w="2311" w:type="dxa"/>
          </w:tcPr>
          <w:p w:rsidR="00FB4DC4" w:rsidRDefault="00FB4DC4" w:rsidP="00B57AB1"/>
        </w:tc>
      </w:tr>
      <w:tr w:rsidR="00FB4DC4" w:rsidTr="00FB4DC4">
        <w:tc>
          <w:tcPr>
            <w:tcW w:w="2310" w:type="dxa"/>
          </w:tcPr>
          <w:p w:rsidR="00FB4DC4" w:rsidRDefault="00FB4DC4" w:rsidP="00B57AB1">
            <w:r>
              <w:t>Watch</w:t>
            </w:r>
          </w:p>
        </w:tc>
        <w:tc>
          <w:tcPr>
            <w:tcW w:w="2310" w:type="dxa"/>
          </w:tcPr>
          <w:p w:rsidR="00FB4DC4" w:rsidRDefault="00FB4DC4" w:rsidP="00B57AB1">
            <w:r>
              <w:t>Surveys</w:t>
            </w:r>
          </w:p>
        </w:tc>
        <w:tc>
          <w:tcPr>
            <w:tcW w:w="2311" w:type="dxa"/>
          </w:tcPr>
          <w:p w:rsidR="00FB4DC4" w:rsidRDefault="00FB4DC4" w:rsidP="00B57AB1">
            <w:r>
              <w:t>Writer</w:t>
            </w:r>
          </w:p>
        </w:tc>
        <w:tc>
          <w:tcPr>
            <w:tcW w:w="2311" w:type="dxa"/>
          </w:tcPr>
          <w:p w:rsidR="00FB4DC4" w:rsidRDefault="00FB4DC4" w:rsidP="00B57AB1"/>
        </w:tc>
      </w:tr>
    </w:tbl>
    <w:p w:rsidR="00094B29" w:rsidRDefault="00094B29"/>
    <w:tbl>
      <w:tblPr>
        <w:tblStyle w:val="TableGrid"/>
        <w:tblW w:w="9242" w:type="dxa"/>
        <w:tblLook w:val="04A0"/>
      </w:tblPr>
      <w:tblGrid>
        <w:gridCol w:w="2310"/>
        <w:gridCol w:w="2310"/>
        <w:gridCol w:w="2311"/>
        <w:gridCol w:w="2311"/>
      </w:tblGrid>
      <w:tr w:rsidR="002E1160" w:rsidTr="007B4765">
        <w:tc>
          <w:tcPr>
            <w:tcW w:w="9242" w:type="dxa"/>
            <w:gridSpan w:val="4"/>
          </w:tcPr>
          <w:p w:rsidR="002E1160" w:rsidRDefault="002E1160" w:rsidP="007B4765">
            <w:r>
              <w:t xml:space="preserve">All RHS collocates of the key word </w:t>
            </w:r>
            <w:r w:rsidRPr="002E1160">
              <w:rPr>
                <w:b/>
                <w:i/>
                <w:u w:val="single"/>
              </w:rPr>
              <w:t>brand</w:t>
            </w:r>
            <w:r>
              <w:t xml:space="preserve"> :-</w:t>
            </w:r>
          </w:p>
          <w:p w:rsidR="002E1160" w:rsidRDefault="00E33480" w:rsidP="00E33480">
            <w:r>
              <w:rPr>
                <w:i/>
              </w:rPr>
              <w:t>?</w:t>
            </w:r>
            <w:r w:rsidRPr="00056CC9">
              <w:rPr>
                <w:i/>
              </w:rPr>
              <w:t xml:space="preserve"> hits from a corpus of 293,00 and </w:t>
            </w:r>
            <w:r>
              <w:rPr>
                <w:i/>
              </w:rPr>
              <w:t>47 RHS</w:t>
            </w:r>
            <w:r w:rsidRPr="00056CC9">
              <w:rPr>
                <w:i/>
              </w:rPr>
              <w:t xml:space="preserve"> collocates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7B4765">
            <w:r>
              <w:t>Advertiser(s)</w:t>
            </w:r>
          </w:p>
        </w:tc>
        <w:tc>
          <w:tcPr>
            <w:tcW w:w="2310" w:type="dxa"/>
          </w:tcPr>
          <w:p w:rsidR="00B51A1E" w:rsidRDefault="00B51A1E" w:rsidP="007B4765">
            <w:r>
              <w:t>Budget</w:t>
            </w:r>
          </w:p>
        </w:tc>
        <w:tc>
          <w:tcPr>
            <w:tcW w:w="2311" w:type="dxa"/>
          </w:tcPr>
          <w:p w:rsidR="00B51A1E" w:rsidRDefault="00B51A1E" w:rsidP="003D5D4E">
            <w:r>
              <w:t>differentiation</w:t>
            </w:r>
          </w:p>
        </w:tc>
        <w:tc>
          <w:tcPr>
            <w:tcW w:w="2311" w:type="dxa"/>
          </w:tcPr>
          <w:p w:rsidR="00B51A1E" w:rsidRDefault="00B51A1E" w:rsidP="007B4765">
            <w:r>
              <w:t>Strength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7B4765">
            <w:r>
              <w:t>Building</w:t>
            </w:r>
          </w:p>
        </w:tc>
        <w:tc>
          <w:tcPr>
            <w:tcW w:w="2310" w:type="dxa"/>
          </w:tcPr>
          <w:p w:rsidR="00B51A1E" w:rsidRDefault="00B51A1E" w:rsidP="007B4765">
            <w:r>
              <w:t>Differentiation</w:t>
            </w:r>
          </w:p>
        </w:tc>
        <w:tc>
          <w:tcPr>
            <w:tcW w:w="2311" w:type="dxa"/>
          </w:tcPr>
          <w:p w:rsidR="00B51A1E" w:rsidRDefault="00B51A1E" w:rsidP="007B4765">
            <w:r>
              <w:t>Manager(s)</w:t>
            </w:r>
          </w:p>
        </w:tc>
        <w:tc>
          <w:tcPr>
            <w:tcW w:w="2311" w:type="dxa"/>
          </w:tcPr>
          <w:p w:rsidR="00B51A1E" w:rsidRDefault="00B51A1E" w:rsidP="007B4765">
            <w:r>
              <w:t>Royalties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841CD9">
            <w:r>
              <w:t>Advertising</w:t>
            </w:r>
            <w:r w:rsidR="00841CD9">
              <w:t xml:space="preserve">                (3)</w:t>
            </w:r>
          </w:p>
        </w:tc>
        <w:tc>
          <w:tcPr>
            <w:tcW w:w="2310" w:type="dxa"/>
          </w:tcPr>
          <w:p w:rsidR="00B51A1E" w:rsidRDefault="00B51A1E" w:rsidP="007B4765">
            <w:r>
              <w:t>Dollars</w:t>
            </w:r>
          </w:p>
        </w:tc>
        <w:tc>
          <w:tcPr>
            <w:tcW w:w="2311" w:type="dxa"/>
          </w:tcPr>
          <w:p w:rsidR="00B51A1E" w:rsidRDefault="00B51A1E" w:rsidP="007B4765">
            <w:r>
              <w:t>Loyalty</w:t>
            </w:r>
          </w:p>
        </w:tc>
        <w:tc>
          <w:tcPr>
            <w:tcW w:w="2311" w:type="dxa"/>
          </w:tcPr>
          <w:p w:rsidR="00B51A1E" w:rsidRDefault="00B51A1E" w:rsidP="00211D56">
            <w:r>
              <w:t>Portfolio(es)</w:t>
            </w:r>
            <w:r w:rsidR="00211D56">
              <w:t xml:space="preserve">              (3)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7B4765">
            <w:r>
              <w:t>Pain</w:t>
            </w:r>
          </w:p>
        </w:tc>
        <w:tc>
          <w:tcPr>
            <w:tcW w:w="2310" w:type="dxa"/>
          </w:tcPr>
          <w:p w:rsidR="00B51A1E" w:rsidRDefault="00B51A1E" w:rsidP="007B4765">
            <w:r>
              <w:t>Dynamism</w:t>
            </w:r>
          </w:p>
        </w:tc>
        <w:tc>
          <w:tcPr>
            <w:tcW w:w="2311" w:type="dxa"/>
          </w:tcPr>
          <w:p w:rsidR="00B51A1E" w:rsidRDefault="00B51A1E" w:rsidP="007B4765">
            <w:r>
              <w:t>Proposition</w:t>
            </w:r>
          </w:p>
        </w:tc>
        <w:tc>
          <w:tcPr>
            <w:tcW w:w="2311" w:type="dxa"/>
          </w:tcPr>
          <w:p w:rsidR="00B51A1E" w:rsidRDefault="00B51A1E" w:rsidP="007B4765">
            <w:r>
              <w:t>Communication(s)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7B4765">
            <w:r>
              <w:t>Association</w:t>
            </w:r>
          </w:p>
        </w:tc>
        <w:tc>
          <w:tcPr>
            <w:tcW w:w="2310" w:type="dxa"/>
          </w:tcPr>
          <w:p w:rsidR="00B51A1E" w:rsidRDefault="00B51A1E" w:rsidP="007B4765">
            <w:r>
              <w:t>Growth</w:t>
            </w:r>
          </w:p>
        </w:tc>
        <w:tc>
          <w:tcPr>
            <w:tcW w:w="2311" w:type="dxa"/>
          </w:tcPr>
          <w:p w:rsidR="00B51A1E" w:rsidRDefault="00B51A1E" w:rsidP="008D2AE9">
            <w:r>
              <w:t>Name(s)</w:t>
            </w:r>
            <w:r w:rsidR="001449F8">
              <w:t xml:space="preserve">                      (5)</w:t>
            </w:r>
          </w:p>
        </w:tc>
        <w:tc>
          <w:tcPr>
            <w:tcW w:w="2311" w:type="dxa"/>
          </w:tcPr>
          <w:p w:rsidR="00B51A1E" w:rsidRDefault="00B51A1E" w:rsidP="007B4765">
            <w:r>
              <w:t>Scorecard(s)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5C0540">
            <w:r>
              <w:t>Awareness</w:t>
            </w:r>
            <w:r w:rsidR="005C0540">
              <w:t xml:space="preserve">                 (9)</w:t>
            </w:r>
          </w:p>
        </w:tc>
        <w:tc>
          <w:tcPr>
            <w:tcW w:w="2310" w:type="dxa"/>
          </w:tcPr>
          <w:p w:rsidR="00B51A1E" w:rsidRDefault="00B51A1E" w:rsidP="007B4765">
            <w:r>
              <w:t>Image</w:t>
            </w:r>
          </w:p>
        </w:tc>
        <w:tc>
          <w:tcPr>
            <w:tcW w:w="2311" w:type="dxa"/>
          </w:tcPr>
          <w:p w:rsidR="00B51A1E" w:rsidRDefault="00B51A1E" w:rsidP="007B4765">
            <w:r>
              <w:t>Trust</w:t>
            </w:r>
          </w:p>
        </w:tc>
        <w:tc>
          <w:tcPr>
            <w:tcW w:w="2311" w:type="dxa"/>
          </w:tcPr>
          <w:p w:rsidR="00B51A1E" w:rsidRDefault="00B51A1E" w:rsidP="007B4765">
            <w:r>
              <w:t>Acquisition(s)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425AAA">
            <w:r>
              <w:t>Equity</w:t>
            </w:r>
            <w:r w:rsidR="00425AAA">
              <w:t xml:space="preserve">                         (2)</w:t>
            </w:r>
          </w:p>
        </w:tc>
        <w:tc>
          <w:tcPr>
            <w:tcW w:w="2310" w:type="dxa"/>
          </w:tcPr>
          <w:p w:rsidR="00B51A1E" w:rsidRDefault="00B51A1E" w:rsidP="007B4765">
            <w:r>
              <w:t>Loyalty</w:t>
            </w:r>
          </w:p>
        </w:tc>
        <w:tc>
          <w:tcPr>
            <w:tcW w:w="2311" w:type="dxa"/>
          </w:tcPr>
          <w:p w:rsidR="00B51A1E" w:rsidRDefault="00B51A1E" w:rsidP="007B4765">
            <w:r>
              <w:t>Dynamism</w:t>
            </w:r>
          </w:p>
        </w:tc>
        <w:tc>
          <w:tcPr>
            <w:tcW w:w="2311" w:type="dxa"/>
          </w:tcPr>
          <w:p w:rsidR="00B51A1E" w:rsidRDefault="00B51A1E" w:rsidP="007B4765">
            <w:r>
              <w:t>Finance(s)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7B4765">
            <w:r>
              <w:t>Competitors</w:t>
            </w:r>
          </w:p>
        </w:tc>
        <w:tc>
          <w:tcPr>
            <w:tcW w:w="2310" w:type="dxa"/>
          </w:tcPr>
          <w:p w:rsidR="00B51A1E" w:rsidRDefault="00B51A1E" w:rsidP="00684974">
            <w:r>
              <w:t>Manager</w:t>
            </w:r>
            <w:r w:rsidR="00684974">
              <w:t>(s)              (10)</w:t>
            </w:r>
          </w:p>
        </w:tc>
        <w:tc>
          <w:tcPr>
            <w:tcW w:w="2311" w:type="dxa"/>
          </w:tcPr>
          <w:p w:rsidR="00B51A1E" w:rsidRDefault="00B51A1E" w:rsidP="00AE1F14">
            <w:r>
              <w:t>Owners</w:t>
            </w:r>
            <w:r w:rsidR="00AE1F14">
              <w:t xml:space="preserve">                       (6)</w:t>
            </w:r>
          </w:p>
        </w:tc>
        <w:tc>
          <w:tcPr>
            <w:tcW w:w="2311" w:type="dxa"/>
          </w:tcPr>
          <w:p w:rsidR="00B51A1E" w:rsidRDefault="00B51A1E" w:rsidP="007B4765">
            <w:r>
              <w:t>Position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5C0540">
            <w:r>
              <w:t>Extension(s)</w:t>
            </w:r>
            <w:r w:rsidR="005C0540">
              <w:t xml:space="preserve">               (5)</w:t>
            </w:r>
          </w:p>
        </w:tc>
        <w:tc>
          <w:tcPr>
            <w:tcW w:w="2310" w:type="dxa"/>
          </w:tcPr>
          <w:p w:rsidR="00B51A1E" w:rsidRDefault="00B51A1E" w:rsidP="007B4765">
            <w:r>
              <w:t>Name</w:t>
            </w:r>
          </w:p>
        </w:tc>
        <w:tc>
          <w:tcPr>
            <w:tcW w:w="2311" w:type="dxa"/>
          </w:tcPr>
          <w:p w:rsidR="00B51A1E" w:rsidRDefault="00B51A1E" w:rsidP="00AE1F14">
            <w:r>
              <w:t>Value(s)</w:t>
            </w:r>
            <w:r w:rsidR="00AE1F14">
              <w:t xml:space="preserve">                      (7)</w:t>
            </w:r>
          </w:p>
        </w:tc>
        <w:tc>
          <w:tcPr>
            <w:tcW w:w="2311" w:type="dxa"/>
          </w:tcPr>
          <w:p w:rsidR="00B51A1E" w:rsidRDefault="00B51A1E" w:rsidP="007B4765">
            <w:r>
              <w:t>Outlook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5C0540">
            <w:r>
              <w:t>Strategy</w:t>
            </w:r>
            <w:r w:rsidR="005C0540">
              <w:t xml:space="preserve">                      (2)</w:t>
            </w:r>
          </w:p>
        </w:tc>
        <w:tc>
          <w:tcPr>
            <w:tcW w:w="2310" w:type="dxa"/>
          </w:tcPr>
          <w:p w:rsidR="00B51A1E" w:rsidRDefault="00B51A1E" w:rsidP="007B4765">
            <w:r>
              <w:t>Owners</w:t>
            </w:r>
          </w:p>
        </w:tc>
        <w:tc>
          <w:tcPr>
            <w:tcW w:w="2311" w:type="dxa"/>
          </w:tcPr>
          <w:p w:rsidR="00B51A1E" w:rsidRDefault="00B51A1E" w:rsidP="007B4765">
            <w:r>
              <w:t>Marketing</w:t>
            </w:r>
          </w:p>
        </w:tc>
        <w:tc>
          <w:tcPr>
            <w:tcW w:w="2311" w:type="dxa"/>
          </w:tcPr>
          <w:p w:rsidR="00B51A1E" w:rsidRDefault="00B51A1E" w:rsidP="007B4765">
            <w:r>
              <w:t>Phenomenon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7B4765">
            <w:r>
              <w:t>Expertise</w:t>
            </w:r>
          </w:p>
        </w:tc>
        <w:tc>
          <w:tcPr>
            <w:tcW w:w="2310" w:type="dxa"/>
          </w:tcPr>
          <w:p w:rsidR="00B51A1E" w:rsidRDefault="00B51A1E" w:rsidP="007B4765">
            <w:r>
              <w:t>Proposition</w:t>
            </w:r>
          </w:p>
        </w:tc>
        <w:tc>
          <w:tcPr>
            <w:tcW w:w="2311" w:type="dxa"/>
          </w:tcPr>
          <w:p w:rsidR="00B51A1E" w:rsidRDefault="00B51A1E" w:rsidP="00B86866">
            <w:r>
              <w:t>Valuation(s)</w:t>
            </w:r>
            <w:r w:rsidR="00B86866">
              <w:t xml:space="preserve">             (27)</w:t>
            </w:r>
          </w:p>
        </w:tc>
        <w:tc>
          <w:tcPr>
            <w:tcW w:w="2311" w:type="dxa"/>
          </w:tcPr>
          <w:p w:rsidR="00B51A1E" w:rsidRDefault="00B51A1E" w:rsidP="007B4765">
            <w:r>
              <w:t>Relaunch</w:t>
            </w:r>
          </w:p>
        </w:tc>
      </w:tr>
      <w:tr w:rsidR="00B51A1E" w:rsidTr="007B4765">
        <w:tc>
          <w:tcPr>
            <w:tcW w:w="2310" w:type="dxa"/>
          </w:tcPr>
          <w:p w:rsidR="00B51A1E" w:rsidRDefault="00B51A1E" w:rsidP="007B4765">
            <w:r>
              <w:t>Message</w:t>
            </w:r>
          </w:p>
        </w:tc>
        <w:tc>
          <w:tcPr>
            <w:tcW w:w="2310" w:type="dxa"/>
          </w:tcPr>
          <w:p w:rsidR="00B51A1E" w:rsidRDefault="00B51A1E" w:rsidP="007B4765">
            <w:r>
              <w:t>Trust</w:t>
            </w:r>
          </w:p>
        </w:tc>
        <w:tc>
          <w:tcPr>
            <w:tcW w:w="2311" w:type="dxa"/>
          </w:tcPr>
          <w:p w:rsidR="00B51A1E" w:rsidRDefault="00B51A1E" w:rsidP="007B4765">
            <w:r>
              <w:t>Management</w:t>
            </w:r>
          </w:p>
        </w:tc>
        <w:tc>
          <w:tcPr>
            <w:tcW w:w="2311" w:type="dxa"/>
          </w:tcPr>
          <w:p w:rsidR="00B51A1E" w:rsidRDefault="00B51A1E" w:rsidP="007B4765"/>
        </w:tc>
      </w:tr>
      <w:tr w:rsidR="00A15482" w:rsidTr="00C53824">
        <w:tc>
          <w:tcPr>
            <w:tcW w:w="9242" w:type="dxa"/>
            <w:gridSpan w:val="4"/>
          </w:tcPr>
          <w:p w:rsidR="00A15482" w:rsidRDefault="00A15482" w:rsidP="00A15482">
            <w:r>
              <w:lastRenderedPageBreak/>
              <w:t xml:space="preserve">All </w:t>
            </w:r>
            <w:r w:rsidR="00BD467B" w:rsidRPr="00BD467B">
              <w:rPr>
                <w:b/>
                <w:u w:val="single"/>
              </w:rPr>
              <w:t>L</w:t>
            </w:r>
            <w:r w:rsidRPr="00BD467B">
              <w:rPr>
                <w:b/>
                <w:u w:val="single"/>
              </w:rPr>
              <w:t>HS</w:t>
            </w:r>
            <w:r>
              <w:t xml:space="preserve"> collocates of the key word </w:t>
            </w:r>
            <w:r w:rsidRPr="00A15482">
              <w:rPr>
                <w:b/>
                <w:u w:val="single"/>
              </w:rPr>
              <w:t>economy</w:t>
            </w:r>
            <w:r>
              <w:t xml:space="preserve"> :-</w:t>
            </w:r>
          </w:p>
          <w:p w:rsidR="00A15482" w:rsidRDefault="0078188E" w:rsidP="0078188E">
            <w:r>
              <w:rPr>
                <w:i/>
              </w:rPr>
              <w:t>294</w:t>
            </w:r>
            <w:r w:rsidRPr="00056CC9">
              <w:rPr>
                <w:i/>
              </w:rPr>
              <w:t xml:space="preserve"> hits from a corpus of 293,00 and </w:t>
            </w:r>
            <w:r>
              <w:rPr>
                <w:i/>
              </w:rPr>
              <w:t>? L</w:t>
            </w:r>
            <w:r w:rsidRPr="00056CC9">
              <w:rPr>
                <w:i/>
              </w:rPr>
              <w:t>HS collocates</w:t>
            </w:r>
          </w:p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American</w:t>
            </w:r>
          </w:p>
        </w:tc>
        <w:tc>
          <w:tcPr>
            <w:tcW w:w="2310" w:type="dxa"/>
          </w:tcPr>
          <w:p w:rsidR="00173DB4" w:rsidRDefault="00B774D7" w:rsidP="007B4765">
            <w:r>
              <w:t>US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Clean-energy</w:t>
            </w:r>
          </w:p>
        </w:tc>
        <w:tc>
          <w:tcPr>
            <w:tcW w:w="2310" w:type="dxa"/>
          </w:tcPr>
          <w:p w:rsidR="00173DB4" w:rsidRDefault="00B774D7" w:rsidP="007B4765">
            <w:r>
              <w:t>Free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Current</w:t>
            </w:r>
          </w:p>
        </w:tc>
        <w:tc>
          <w:tcPr>
            <w:tcW w:w="2310" w:type="dxa"/>
          </w:tcPr>
          <w:p w:rsidR="00173DB4" w:rsidRDefault="00B774D7" w:rsidP="007B4765">
            <w:r>
              <w:t>Old-fashioned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Distressed</w:t>
            </w:r>
          </w:p>
        </w:tc>
        <w:tc>
          <w:tcPr>
            <w:tcW w:w="2310" w:type="dxa"/>
          </w:tcPr>
          <w:p w:rsidR="00173DB4" w:rsidRDefault="00B774D7" w:rsidP="007B4765">
            <w:r>
              <w:t>Expanding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Diversified</w:t>
            </w:r>
          </w:p>
        </w:tc>
        <w:tc>
          <w:tcPr>
            <w:tcW w:w="2310" w:type="dxa"/>
          </w:tcPr>
          <w:p w:rsidR="00173DB4" w:rsidRDefault="00B774D7" w:rsidP="007B4765">
            <w:r>
              <w:t>Overheating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Free-market</w:t>
            </w:r>
          </w:p>
        </w:tc>
        <w:tc>
          <w:tcPr>
            <w:tcW w:w="2310" w:type="dxa"/>
          </w:tcPr>
          <w:p w:rsidR="00173DB4" w:rsidRDefault="00B774D7" w:rsidP="007B4765">
            <w:r>
              <w:t>Underlying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Fuel-</w:t>
            </w:r>
          </w:p>
        </w:tc>
        <w:tc>
          <w:tcPr>
            <w:tcW w:w="2310" w:type="dxa"/>
          </w:tcPr>
          <w:p w:rsidR="00173DB4" w:rsidRDefault="00B774D7" w:rsidP="007B4765">
            <w:r>
              <w:t>Red-hot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C41F23">
            <w:r>
              <w:t>Global</w:t>
            </w:r>
            <w:r w:rsidR="00C41F23">
              <w:t xml:space="preserve">                       (26)</w:t>
            </w:r>
          </w:p>
        </w:tc>
        <w:tc>
          <w:tcPr>
            <w:tcW w:w="2310" w:type="dxa"/>
          </w:tcPr>
          <w:p w:rsidR="00173DB4" w:rsidRDefault="00B774D7" w:rsidP="007B4765">
            <w:r>
              <w:t>Digital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Local</w:t>
            </w:r>
          </w:p>
        </w:tc>
        <w:tc>
          <w:tcPr>
            <w:tcW w:w="2310" w:type="dxa"/>
          </w:tcPr>
          <w:p w:rsidR="00173DB4" w:rsidRDefault="00B774D7" w:rsidP="00CE760F">
            <w:r>
              <w:t>Growing</w:t>
            </w:r>
            <w:r w:rsidR="00CE760F">
              <w:t xml:space="preserve">                     (2)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Overall</w:t>
            </w:r>
          </w:p>
        </w:tc>
        <w:tc>
          <w:tcPr>
            <w:tcW w:w="2310" w:type="dxa"/>
          </w:tcPr>
          <w:p w:rsidR="00173DB4" w:rsidRDefault="00B774D7" w:rsidP="007B4765">
            <w:r>
              <w:t>Emerging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FF5EA3">
            <w:r>
              <w:t>Real</w:t>
            </w:r>
            <w:r w:rsidR="00FF5EA3">
              <w:t xml:space="preserve">                             (2)</w:t>
            </w:r>
          </w:p>
        </w:tc>
        <w:tc>
          <w:tcPr>
            <w:tcW w:w="2310" w:type="dxa"/>
          </w:tcPr>
          <w:p w:rsidR="00173DB4" w:rsidRDefault="00397419" w:rsidP="007B4765">
            <w:r>
              <w:t>Developing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Recovery</w:t>
            </w:r>
          </w:p>
        </w:tc>
        <w:tc>
          <w:tcPr>
            <w:tcW w:w="2310" w:type="dxa"/>
          </w:tcPr>
          <w:p w:rsidR="00173DB4" w:rsidRDefault="00397419" w:rsidP="007B4765">
            <w:r>
              <w:t>Weak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Sagging</w:t>
            </w:r>
          </w:p>
        </w:tc>
        <w:tc>
          <w:tcPr>
            <w:tcW w:w="2310" w:type="dxa"/>
          </w:tcPr>
          <w:p w:rsidR="00173DB4" w:rsidRDefault="00397419" w:rsidP="007B4765">
            <w:r>
              <w:t>Skill(s)-based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Tiny</w:t>
            </w:r>
          </w:p>
        </w:tc>
        <w:tc>
          <w:tcPr>
            <w:tcW w:w="2310" w:type="dxa"/>
          </w:tcPr>
          <w:p w:rsidR="00173DB4" w:rsidRDefault="00397419" w:rsidP="007B4765">
            <w:r>
              <w:t>Vibrant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Trading</w:t>
            </w:r>
          </w:p>
        </w:tc>
        <w:tc>
          <w:tcPr>
            <w:tcW w:w="2310" w:type="dxa"/>
          </w:tcPr>
          <w:p w:rsidR="00173DB4" w:rsidRDefault="00397419" w:rsidP="007B4765">
            <w:r>
              <w:t>Green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DC23E2">
            <w:r>
              <w:t>UK</w:t>
            </w:r>
            <w:r w:rsidR="00FF5EA3">
              <w:t xml:space="preserve">                             (1</w:t>
            </w:r>
            <w:r w:rsidR="00DC23E2">
              <w:t>8</w:t>
            </w:r>
            <w:r w:rsidR="00FF5EA3">
              <w:t>)</w:t>
            </w:r>
          </w:p>
        </w:tc>
        <w:tc>
          <w:tcPr>
            <w:tcW w:w="2310" w:type="dxa"/>
          </w:tcPr>
          <w:p w:rsidR="00173DB4" w:rsidRDefault="00397419" w:rsidP="007B4765">
            <w:r>
              <w:t>Comparable</w:t>
            </w:r>
          </w:p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DD22D7">
            <w:r>
              <w:t>Welsh</w:t>
            </w:r>
            <w:r w:rsidR="00DD22D7">
              <w:t xml:space="preserve">                         (7)</w:t>
            </w:r>
          </w:p>
        </w:tc>
        <w:tc>
          <w:tcPr>
            <w:tcW w:w="2310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7B4765">
            <w:r>
              <w:t>Wider</w:t>
            </w:r>
            <w:r w:rsidR="00C41F23">
              <w:t xml:space="preserve">  (2)</w:t>
            </w:r>
          </w:p>
        </w:tc>
        <w:tc>
          <w:tcPr>
            <w:tcW w:w="2310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  <w:tr w:rsidR="00173DB4" w:rsidTr="007B4765">
        <w:tc>
          <w:tcPr>
            <w:tcW w:w="2310" w:type="dxa"/>
          </w:tcPr>
          <w:p w:rsidR="00173DB4" w:rsidRDefault="00173DB4" w:rsidP="00397419">
            <w:r>
              <w:t>World</w:t>
            </w:r>
            <w:r w:rsidR="00397419">
              <w:t xml:space="preserve">                       (10)                   </w:t>
            </w:r>
          </w:p>
        </w:tc>
        <w:tc>
          <w:tcPr>
            <w:tcW w:w="2310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  <w:tc>
          <w:tcPr>
            <w:tcW w:w="2311" w:type="dxa"/>
          </w:tcPr>
          <w:p w:rsidR="00173DB4" w:rsidRDefault="00173DB4" w:rsidP="007B4765"/>
        </w:tc>
      </w:tr>
    </w:tbl>
    <w:p w:rsidR="002E1160" w:rsidRDefault="002E1160"/>
    <w:p w:rsidR="00B1306E" w:rsidRDefault="00B1306E"/>
    <w:tbl>
      <w:tblPr>
        <w:tblStyle w:val="TableGrid"/>
        <w:tblW w:w="9242" w:type="dxa"/>
        <w:tblLook w:val="04A0"/>
      </w:tblPr>
      <w:tblGrid>
        <w:gridCol w:w="2310"/>
        <w:gridCol w:w="2310"/>
        <w:gridCol w:w="2311"/>
        <w:gridCol w:w="2311"/>
      </w:tblGrid>
      <w:tr w:rsidR="00B1306E" w:rsidTr="0072385C">
        <w:tc>
          <w:tcPr>
            <w:tcW w:w="9242" w:type="dxa"/>
            <w:gridSpan w:val="4"/>
          </w:tcPr>
          <w:p w:rsidR="00B1306E" w:rsidRDefault="00B1306E" w:rsidP="0072385C">
            <w:r>
              <w:t xml:space="preserve">All </w:t>
            </w:r>
            <w:r w:rsidRPr="00B1306E">
              <w:t>R</w:t>
            </w:r>
            <w:r w:rsidRPr="00B1306E">
              <w:t>HS</w:t>
            </w:r>
            <w:r>
              <w:t xml:space="preserve"> collocates of the key word </w:t>
            </w:r>
            <w:r w:rsidRPr="00A15482">
              <w:rPr>
                <w:b/>
                <w:u w:val="single"/>
              </w:rPr>
              <w:t>econom</w:t>
            </w:r>
            <w:r>
              <w:rPr>
                <w:b/>
                <w:u w:val="single"/>
              </w:rPr>
              <w:t>ic</w:t>
            </w:r>
            <w:r>
              <w:t xml:space="preserve"> :-</w:t>
            </w:r>
          </w:p>
          <w:p w:rsidR="00B1306E" w:rsidRPr="00056CC9" w:rsidRDefault="00056CC9" w:rsidP="0072385C">
            <w:pPr>
              <w:rPr>
                <w:i/>
              </w:rPr>
            </w:pPr>
            <w:r w:rsidRPr="00056CC9">
              <w:rPr>
                <w:i/>
              </w:rPr>
              <w:t>305 hits from a corpus of 293,00 and 118 RHS collocates</w:t>
            </w:r>
          </w:p>
        </w:tc>
      </w:tr>
      <w:tr w:rsidR="00B1306E" w:rsidTr="0072385C">
        <w:tc>
          <w:tcPr>
            <w:tcW w:w="2310" w:type="dxa"/>
          </w:tcPr>
          <w:p w:rsidR="00B1306E" w:rsidRDefault="00490D0F" w:rsidP="0072385C">
            <w:r>
              <w:t>Growth</w:t>
            </w:r>
          </w:p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490D0F" w:rsidP="0072385C">
            <w:r>
              <w:t>Slowdown</w:t>
            </w:r>
          </w:p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3A2736" w:rsidP="003A2736">
            <w:r>
              <w:t>Phenomenon</w:t>
            </w:r>
          </w:p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056CC9" w:rsidP="0072385C">
            <w:r>
              <w:t>Downturn</w:t>
            </w:r>
          </w:p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  <w:tr w:rsidR="00B1306E" w:rsidTr="0072385C">
        <w:tc>
          <w:tcPr>
            <w:tcW w:w="2310" w:type="dxa"/>
          </w:tcPr>
          <w:p w:rsidR="00B1306E" w:rsidRDefault="00B1306E" w:rsidP="0072385C"/>
        </w:tc>
        <w:tc>
          <w:tcPr>
            <w:tcW w:w="2310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  <w:tc>
          <w:tcPr>
            <w:tcW w:w="2311" w:type="dxa"/>
          </w:tcPr>
          <w:p w:rsidR="00B1306E" w:rsidRDefault="00B1306E" w:rsidP="0072385C"/>
        </w:tc>
      </w:tr>
    </w:tbl>
    <w:p w:rsidR="00B1306E" w:rsidRDefault="00B1306E"/>
    <w:sectPr w:rsidR="00B1306E" w:rsidSect="005A6A3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B511A" w:rsidRDefault="003B511A" w:rsidP="000F0E23">
      <w:pPr>
        <w:spacing w:after="0" w:line="240" w:lineRule="auto"/>
      </w:pPr>
      <w:r>
        <w:separator/>
      </w:r>
    </w:p>
  </w:endnote>
  <w:endnote w:type="continuationSeparator" w:id="0">
    <w:p w:rsidR="003B511A" w:rsidRDefault="003B511A" w:rsidP="000F0E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B511A" w:rsidRDefault="003B511A" w:rsidP="000F0E23">
      <w:pPr>
        <w:spacing w:after="0" w:line="240" w:lineRule="auto"/>
      </w:pPr>
      <w:r>
        <w:separator/>
      </w:r>
    </w:p>
  </w:footnote>
  <w:footnote w:type="continuationSeparator" w:id="0">
    <w:p w:rsidR="003B511A" w:rsidRDefault="003B511A" w:rsidP="000F0E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F0E23" w:rsidRPr="006E3D4F" w:rsidRDefault="000F0E23">
    <w:pPr>
      <w:pStyle w:val="Header"/>
      <w:rPr>
        <w:b/>
        <w:sz w:val="28"/>
        <w:szCs w:val="28"/>
      </w:rPr>
    </w:pPr>
    <w:r w:rsidRPr="006E3D4F">
      <w:rPr>
        <w:b/>
        <w:sz w:val="28"/>
        <w:szCs w:val="28"/>
      </w:rPr>
      <w:t xml:space="preserve">Business </w:t>
    </w:r>
    <w:r w:rsidR="006E3D4F" w:rsidRPr="006E3D4F">
      <w:rPr>
        <w:b/>
        <w:sz w:val="28"/>
        <w:szCs w:val="28"/>
      </w:rPr>
      <w:t xml:space="preserve">English </w:t>
    </w:r>
    <w:r w:rsidRPr="006E3D4F">
      <w:rPr>
        <w:b/>
        <w:sz w:val="28"/>
        <w:szCs w:val="28"/>
      </w:rPr>
      <w:t xml:space="preserve">collocates (plurals of countable nouns also as collocates) </w:t>
    </w:r>
  </w:p>
  <w:p w:rsidR="000F0E23" w:rsidRDefault="000F0E23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D0458"/>
    <w:rsid w:val="000337E3"/>
    <w:rsid w:val="00056CC9"/>
    <w:rsid w:val="00094B29"/>
    <w:rsid w:val="000C7F5C"/>
    <w:rsid w:val="000D0CD3"/>
    <w:rsid w:val="000F0E23"/>
    <w:rsid w:val="001449F8"/>
    <w:rsid w:val="00156375"/>
    <w:rsid w:val="00173DB4"/>
    <w:rsid w:val="001953F7"/>
    <w:rsid w:val="001F138A"/>
    <w:rsid w:val="001F2121"/>
    <w:rsid w:val="00200FEF"/>
    <w:rsid w:val="00211D56"/>
    <w:rsid w:val="002E1160"/>
    <w:rsid w:val="00301B79"/>
    <w:rsid w:val="00397419"/>
    <w:rsid w:val="003A2736"/>
    <w:rsid w:val="003B22AD"/>
    <w:rsid w:val="003B511A"/>
    <w:rsid w:val="003D5D4E"/>
    <w:rsid w:val="00425AAA"/>
    <w:rsid w:val="00490D0F"/>
    <w:rsid w:val="0049450E"/>
    <w:rsid w:val="004D14C7"/>
    <w:rsid w:val="00507ED0"/>
    <w:rsid w:val="005A6A33"/>
    <w:rsid w:val="005C0540"/>
    <w:rsid w:val="006702EA"/>
    <w:rsid w:val="00684974"/>
    <w:rsid w:val="006E3D4F"/>
    <w:rsid w:val="007514FC"/>
    <w:rsid w:val="0078188E"/>
    <w:rsid w:val="00841CD9"/>
    <w:rsid w:val="00896544"/>
    <w:rsid w:val="008B2207"/>
    <w:rsid w:val="008D2916"/>
    <w:rsid w:val="008D2AE9"/>
    <w:rsid w:val="00995561"/>
    <w:rsid w:val="009C6343"/>
    <w:rsid w:val="00A15482"/>
    <w:rsid w:val="00A75241"/>
    <w:rsid w:val="00AE1F14"/>
    <w:rsid w:val="00B1306E"/>
    <w:rsid w:val="00B21055"/>
    <w:rsid w:val="00B51A1E"/>
    <w:rsid w:val="00B774D7"/>
    <w:rsid w:val="00B86866"/>
    <w:rsid w:val="00B962DF"/>
    <w:rsid w:val="00BD0458"/>
    <w:rsid w:val="00BD467B"/>
    <w:rsid w:val="00C07173"/>
    <w:rsid w:val="00C213FE"/>
    <w:rsid w:val="00C41F23"/>
    <w:rsid w:val="00C84ADB"/>
    <w:rsid w:val="00CE760F"/>
    <w:rsid w:val="00DC23E2"/>
    <w:rsid w:val="00DD22D7"/>
    <w:rsid w:val="00DD7CAC"/>
    <w:rsid w:val="00DF55B1"/>
    <w:rsid w:val="00DF5D8F"/>
    <w:rsid w:val="00DF63B2"/>
    <w:rsid w:val="00E33480"/>
    <w:rsid w:val="00E53A46"/>
    <w:rsid w:val="00E56025"/>
    <w:rsid w:val="00E65FC5"/>
    <w:rsid w:val="00E703F0"/>
    <w:rsid w:val="00F12691"/>
    <w:rsid w:val="00F21B1F"/>
    <w:rsid w:val="00FB4DC4"/>
    <w:rsid w:val="00FC46FF"/>
    <w:rsid w:val="00FF5EA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D0458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0F0E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0E23"/>
  </w:style>
  <w:style w:type="paragraph" w:styleId="Footer">
    <w:name w:val="footer"/>
    <w:basedOn w:val="Normal"/>
    <w:link w:val="FooterChar"/>
    <w:uiPriority w:val="99"/>
    <w:semiHidden/>
    <w:unhideWhenUsed/>
    <w:rsid w:val="000F0E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F0E23"/>
  </w:style>
  <w:style w:type="paragraph" w:styleId="BalloonText">
    <w:name w:val="Balloon Text"/>
    <w:basedOn w:val="Normal"/>
    <w:link w:val="BalloonTextChar"/>
    <w:uiPriority w:val="99"/>
    <w:semiHidden/>
    <w:unhideWhenUsed/>
    <w:rsid w:val="000F0E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0E23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5F79310-A8CF-488E-915C-C4B23EA15A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2</Pages>
  <Words>434</Words>
  <Characters>2478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2907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59</cp:revision>
  <dcterms:created xsi:type="dcterms:W3CDTF">2011-02-24T16:25:00Z</dcterms:created>
  <dcterms:modified xsi:type="dcterms:W3CDTF">2011-03-02T13:17:00Z</dcterms:modified>
</cp:coreProperties>
</file>