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848955464"/>
        <w:docPartObj>
          <w:docPartGallery w:val="Cover Pages"/>
          <w:docPartUnique/>
        </w:docPartObj>
      </w:sdtPr>
      <w:sdtEndPr>
        <w:rPr>
          <w:rFonts w:cstheme="minorHAnsi"/>
          <w:color w:val="auto"/>
          <w:sz w:val="24"/>
          <w:szCs w:val="24"/>
          <w:shd w:val="clear" w:color="auto" w:fill="FFFFFF"/>
        </w:rPr>
      </w:sdtEndPr>
      <w:sdtContent>
        <w:p w14:paraId="4491FB4B" w14:textId="5CB6AA60" w:rsidR="007E56BF" w:rsidRPr="009979CD" w:rsidRDefault="007E56BF">
          <w:pPr>
            <w:pStyle w:val="NoSpacing"/>
            <w:spacing w:before="1540" w:after="240"/>
            <w:jc w:val="center"/>
            <w:rPr>
              <w:b/>
              <w:bCs/>
              <w:color w:val="4472C4" w:themeColor="accent1"/>
              <w:sz w:val="44"/>
              <w:szCs w:val="44"/>
            </w:rPr>
          </w:pPr>
          <w:r w:rsidRPr="009979CD">
            <w:rPr>
              <w:b/>
              <w:bCs/>
              <w:noProof/>
              <w:color w:val="4472C4" w:themeColor="accent1"/>
              <w:sz w:val="44"/>
              <w:szCs w:val="44"/>
            </w:rPr>
            <w:drawing>
              <wp:inline distT="0" distB="0" distL="0" distR="0" wp14:anchorId="3E70995E" wp14:editId="00B8781B">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b/>
              <w:bCs/>
              <w:caps/>
              <w:color w:val="4472C4" w:themeColor="accent1"/>
              <w:sz w:val="56"/>
              <w:szCs w:val="56"/>
              <w:lang w:val="en-GB"/>
            </w:rPr>
            <w:alias w:val="Title"/>
            <w:tag w:val=""/>
            <w:id w:val="1735040861"/>
            <w:placeholder>
              <w:docPart w:val="6B649D6100CB4E39A2813557964CE356"/>
            </w:placeholder>
            <w:dataBinding w:prefixMappings="xmlns:ns0='http://purl.org/dc/elements/1.1/' xmlns:ns1='http://schemas.openxmlformats.org/package/2006/metadata/core-properties' " w:xpath="/ns1:coreProperties[1]/ns0:title[1]" w:storeItemID="{6C3C8BC8-F283-45AE-878A-BAB7291924A1}"/>
            <w:text/>
          </w:sdtPr>
          <w:sdtEndPr/>
          <w:sdtContent>
            <w:p w14:paraId="2F62341B" w14:textId="62099262" w:rsidR="007E56BF" w:rsidRPr="00343E2A" w:rsidRDefault="00337533" w:rsidP="007E56B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56"/>
                  <w:szCs w:val="56"/>
                </w:rPr>
              </w:pPr>
              <w:r w:rsidRPr="00343E2A">
                <w:rPr>
                  <w:rFonts w:asciiTheme="majorHAnsi" w:eastAsiaTheme="majorEastAsia" w:hAnsiTheme="majorHAnsi" w:cstheme="majorBidi"/>
                  <w:b/>
                  <w:bCs/>
                  <w:caps/>
                  <w:color w:val="4472C4" w:themeColor="accent1"/>
                  <w:sz w:val="56"/>
                  <w:szCs w:val="56"/>
                  <w:lang w:val="en-GB"/>
                </w:rPr>
                <w:t>How to engage employees (Generation Y</w:t>
              </w:r>
              <w:r w:rsidR="00A25390" w:rsidRPr="00343E2A">
                <w:rPr>
                  <w:rFonts w:asciiTheme="majorHAnsi" w:eastAsiaTheme="majorEastAsia" w:hAnsiTheme="majorHAnsi" w:cstheme="majorBidi"/>
                  <w:b/>
                  <w:bCs/>
                  <w:caps/>
                  <w:color w:val="4472C4" w:themeColor="accent1"/>
                  <w:sz w:val="56"/>
                  <w:szCs w:val="56"/>
                  <w:lang w:val="en-GB"/>
                </w:rPr>
                <w:t>s</w:t>
              </w:r>
              <w:r w:rsidRPr="00343E2A">
                <w:rPr>
                  <w:rFonts w:asciiTheme="majorHAnsi" w:eastAsiaTheme="majorEastAsia" w:hAnsiTheme="majorHAnsi" w:cstheme="majorBidi"/>
                  <w:b/>
                  <w:bCs/>
                  <w:caps/>
                  <w:color w:val="4472C4" w:themeColor="accent1"/>
                  <w:sz w:val="56"/>
                  <w:szCs w:val="56"/>
                  <w:lang w:val="en-GB"/>
                </w:rPr>
                <w:t xml:space="preserve"> o</w:t>
              </w:r>
              <w:r w:rsidR="00A25390" w:rsidRPr="00343E2A">
                <w:rPr>
                  <w:rFonts w:asciiTheme="majorHAnsi" w:eastAsiaTheme="majorEastAsia" w:hAnsiTheme="majorHAnsi" w:cstheme="majorBidi"/>
                  <w:b/>
                  <w:bCs/>
                  <w:caps/>
                  <w:color w:val="4472C4" w:themeColor="accent1"/>
                  <w:sz w:val="56"/>
                  <w:szCs w:val="56"/>
                  <w:lang w:val="en-GB"/>
                </w:rPr>
                <w:t>r generation zs</w:t>
              </w:r>
              <w:r w:rsidRPr="00343E2A">
                <w:rPr>
                  <w:rFonts w:asciiTheme="majorHAnsi" w:eastAsiaTheme="majorEastAsia" w:hAnsiTheme="majorHAnsi" w:cstheme="majorBidi"/>
                  <w:b/>
                  <w:bCs/>
                  <w:caps/>
                  <w:color w:val="4472C4" w:themeColor="accent1"/>
                  <w:sz w:val="56"/>
                  <w:szCs w:val="56"/>
                  <w:lang w:val="en-GB"/>
                </w:rPr>
                <w:t>) throughout the employee lifecycle?</w:t>
              </w:r>
            </w:p>
          </w:sdtContent>
        </w:sdt>
        <w:sdt>
          <w:sdtPr>
            <w:rPr>
              <w:color w:val="4472C4" w:themeColor="accent1"/>
              <w:sz w:val="28"/>
              <w:szCs w:val="28"/>
            </w:rPr>
            <w:alias w:val="Subtitle"/>
            <w:tag w:val=""/>
            <w:id w:val="328029620"/>
            <w:placeholder>
              <w:docPart w:val="BFFB92E067814FDCB92438CA73D64CAB"/>
            </w:placeholder>
            <w:dataBinding w:prefixMappings="xmlns:ns0='http://purl.org/dc/elements/1.1/' xmlns:ns1='http://schemas.openxmlformats.org/package/2006/metadata/core-properties' " w:xpath="/ns1:coreProperties[1]/ns0:subject[1]" w:storeItemID="{6C3C8BC8-F283-45AE-878A-BAB7291924A1}"/>
            <w:text/>
          </w:sdtPr>
          <w:sdtEndPr/>
          <w:sdtContent>
            <w:p w14:paraId="6575AAB3" w14:textId="1EF40BBB" w:rsidR="007E56BF" w:rsidRDefault="00FB64F0">
              <w:pPr>
                <w:pStyle w:val="NoSpacing"/>
                <w:jc w:val="center"/>
                <w:rPr>
                  <w:color w:val="4472C4" w:themeColor="accent1"/>
                  <w:sz w:val="28"/>
                  <w:szCs w:val="28"/>
                </w:rPr>
              </w:pPr>
              <w:r>
                <w:rPr>
                  <w:color w:val="4472C4" w:themeColor="accent1"/>
                  <w:sz w:val="28"/>
                  <w:szCs w:val="28"/>
                </w:rPr>
                <w:t xml:space="preserve"> </w:t>
              </w:r>
            </w:p>
          </w:sdtContent>
        </w:sdt>
        <w:p w14:paraId="6E228C63" w14:textId="2A384A21" w:rsidR="007E56BF" w:rsidRDefault="007E56BF">
          <w:pPr>
            <w:pStyle w:val="NoSpacing"/>
            <w:spacing w:before="480"/>
            <w:jc w:val="center"/>
            <w:rPr>
              <w:color w:val="4472C4" w:themeColor="accent1"/>
            </w:rPr>
          </w:pPr>
          <w:r>
            <w:rPr>
              <w:noProof/>
              <w:color w:val="4472C4" w:themeColor="accent1"/>
            </w:rPr>
            <w:drawing>
              <wp:inline distT="0" distB="0" distL="0" distR="0" wp14:anchorId="42EEA521" wp14:editId="2523BF65">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D1040C4" w14:textId="77777777" w:rsidR="009979CD" w:rsidRDefault="007E56BF">
          <w:pPr>
            <w:rPr>
              <w:rFonts w:cstheme="minorHAnsi"/>
              <w:sz w:val="24"/>
              <w:szCs w:val="24"/>
              <w:shd w:val="clear" w:color="auto" w:fill="FFFFFF"/>
            </w:rPr>
          </w:pPr>
          <w:r>
            <w:rPr>
              <w:noProof/>
              <w:color w:val="4472C4" w:themeColor="accent1"/>
            </w:rPr>
            <mc:AlternateContent>
              <mc:Choice Requires="wps">
                <w:drawing>
                  <wp:anchor distT="0" distB="0" distL="114300" distR="114300" simplePos="0" relativeHeight="251659264" behindDoc="0" locked="0" layoutInCell="1" allowOverlap="1" wp14:anchorId="3FE445D4" wp14:editId="588DE438">
                    <wp:simplePos x="0" y="0"/>
                    <wp:positionH relativeFrom="margin">
                      <wp:posOffset>59266</wp:posOffset>
                    </wp:positionH>
                    <wp:positionV relativeFrom="page">
                      <wp:posOffset>9257454</wp:posOffset>
                    </wp:positionV>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121159" w14:textId="77777777" w:rsidR="00B02180" w:rsidRPr="00E968D9" w:rsidRDefault="00B02180" w:rsidP="00B02180">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Name: Andreea Serban</w:t>
                                </w:r>
                              </w:p>
                              <w:p w14:paraId="58305381" w14:textId="77777777" w:rsidR="00B02180" w:rsidRPr="00E968D9" w:rsidRDefault="00B02180" w:rsidP="00B02180">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Student ID: 2212423</w:t>
                                </w:r>
                              </w:p>
                              <w:p w14:paraId="38CA1A1F" w14:textId="07EAB456" w:rsidR="008B5E5C" w:rsidRPr="008B5E5C" w:rsidRDefault="008B5E5C" w:rsidP="008B5E5C">
                                <w:pPr>
                                  <w:pStyle w:val="NoSpacing"/>
                                  <w:rPr>
                                    <w:rFonts w:ascii="Arial" w:hAnsi="Arial" w:cs="Arial"/>
                                    <w:color w:val="4472C4" w:themeColor="accent1"/>
                                    <w:sz w:val="24"/>
                                    <w:szCs w:val="24"/>
                                  </w:rPr>
                                </w:pPr>
                                <w:r>
                                  <w:rPr>
                                    <w:rFonts w:ascii="Arial" w:hAnsi="Arial" w:cs="Arial"/>
                                    <w:color w:val="4472C4" w:themeColor="accent1"/>
                                    <w:sz w:val="24"/>
                                    <w:szCs w:val="24"/>
                                    <w:lang w:val="en-GB"/>
                                  </w:rPr>
                                  <w:t xml:space="preserve">                          </w:t>
                                </w:r>
                                <w:r w:rsidR="00B02180" w:rsidRPr="00E968D9">
                                  <w:rPr>
                                    <w:rFonts w:ascii="Arial" w:hAnsi="Arial" w:cs="Arial"/>
                                    <w:color w:val="4472C4" w:themeColor="accent1"/>
                                    <w:sz w:val="24"/>
                                    <w:szCs w:val="24"/>
                                    <w:lang w:val="en-GB"/>
                                  </w:rPr>
                                  <w:t>Module title:</w:t>
                                </w:r>
                                <w:r>
                                  <w:rPr>
                                    <w:rFonts w:ascii="Arial" w:hAnsi="Arial" w:cs="Arial"/>
                                    <w:color w:val="4472C4" w:themeColor="accent1"/>
                                    <w:sz w:val="24"/>
                                    <w:szCs w:val="24"/>
                                    <w:lang w:val="en-GB"/>
                                  </w:rPr>
                                  <w:t xml:space="preserve"> </w:t>
                                </w:r>
                                <w:r w:rsidRPr="008B5E5C">
                                  <w:rPr>
                                    <w:rFonts w:ascii="Arial" w:hAnsi="Arial" w:cs="Arial"/>
                                    <w:color w:val="4472C4" w:themeColor="accent1"/>
                                    <w:sz w:val="24"/>
                                    <w:szCs w:val="24"/>
                                  </w:rPr>
                                  <w:t>Personnel Resourcing and Development</w:t>
                                </w:r>
                                <w:r w:rsidR="009979CD">
                                  <w:rPr>
                                    <w:rFonts w:ascii="Arial" w:hAnsi="Arial" w:cs="Arial"/>
                                    <w:color w:val="4472C4" w:themeColor="accent1"/>
                                    <w:sz w:val="24"/>
                                    <w:szCs w:val="24"/>
                                  </w:rPr>
                                  <w:t xml:space="preserve"> BMIH</w:t>
                                </w:r>
                                <w:r w:rsidRPr="008B5E5C">
                                  <w:rPr>
                                    <w:rFonts w:ascii="Arial" w:hAnsi="Arial" w:cs="Arial"/>
                                    <w:color w:val="4472C4" w:themeColor="accent1"/>
                                    <w:sz w:val="24"/>
                                    <w:szCs w:val="24"/>
                                  </w:rPr>
                                  <w:t xml:space="preserve"> </w:t>
                                </w:r>
                                <w:r w:rsidR="009979CD">
                                  <w:rPr>
                                    <w:rFonts w:ascii="Arial" w:hAnsi="Arial" w:cs="Arial"/>
                                    <w:color w:val="4472C4" w:themeColor="accent1"/>
                                    <w:sz w:val="24"/>
                                    <w:szCs w:val="24"/>
                                  </w:rPr>
                                  <w:t>5005</w:t>
                                </w:r>
                              </w:p>
                              <w:p w14:paraId="7A13582D" w14:textId="77777777" w:rsidR="009979CD" w:rsidRDefault="00B02180" w:rsidP="009979CD">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Lecturer: </w:t>
                                </w:r>
                                <w:r w:rsidR="008B5E5C">
                                  <w:rPr>
                                    <w:rFonts w:ascii="Arial" w:hAnsi="Arial" w:cs="Arial"/>
                                    <w:color w:val="4472C4" w:themeColor="accent1"/>
                                    <w:sz w:val="24"/>
                                    <w:szCs w:val="24"/>
                                    <w:lang w:val="en-GB"/>
                                  </w:rPr>
                                  <w:t>Deborah Lloyd</w:t>
                                </w:r>
                              </w:p>
                              <w:p w14:paraId="19C08D06" w14:textId="77777777" w:rsidR="00B02180" w:rsidRPr="00E968D9" w:rsidRDefault="00B02180" w:rsidP="00B02180">
                                <w:pPr>
                                  <w:pStyle w:val="NoSpacing"/>
                                  <w:jc w:val="center"/>
                                  <w:rPr>
                                    <w:color w:val="4472C4" w:themeColor="accent1"/>
                                    <w:lang w:val="en-GB"/>
                                  </w:rPr>
                                </w:pPr>
                              </w:p>
                              <w:p w14:paraId="4423DC51" w14:textId="0915B46F" w:rsidR="007E56BF" w:rsidRDefault="00FB64F0" w:rsidP="007E56BF">
                                <w:pPr>
                                  <w:pStyle w:val="NoSpacing"/>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7E56BF">
                                      <w:rPr>
                                        <w:caps/>
                                        <w:color w:val="4472C4" w:themeColor="accent1"/>
                                      </w:rPr>
                                      <w:t xml:space="preserve">     </w:t>
                                    </w:r>
                                  </w:sdtContent>
                                </w:sdt>
                              </w:p>
                              <w:p w14:paraId="2EC7DDBA" w14:textId="0BD95DE1" w:rsidR="007E56BF" w:rsidRDefault="00FB64F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E56BF">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FE445D4" id="_x0000_t202" coordsize="21600,21600" o:spt="202" path="m,l,21600r21600,l21600,xe">
                    <v:stroke joinstyle="miter"/>
                    <v:path gradientshapeok="t" o:connecttype="rect"/>
                  </v:shapetype>
                  <v:shape id="Text Box 44" o:spid="_x0000_s1026" type="#_x0000_t202" style="position:absolute;margin-left:4.65pt;margin-top:728.95pt;width:516pt;height:43.9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" filled="f" stroked="f" strokeweight=".5pt">
                    <v:textbox style="mso-fit-shape-to-text:t" inset="0,0,0,0">
                      <w:txbxContent>
                        <w:p w14:paraId="28121159" w14:textId="77777777" w:rsidR="00B02180" w:rsidRPr="00E968D9" w:rsidRDefault="00B02180" w:rsidP="00B02180">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Name: Andreea Serban</w:t>
                          </w:r>
                        </w:p>
                        <w:p w14:paraId="58305381" w14:textId="77777777" w:rsidR="00B02180" w:rsidRPr="00E968D9" w:rsidRDefault="00B02180" w:rsidP="00B02180">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Student ID: 2212423</w:t>
                          </w:r>
                        </w:p>
                        <w:p w14:paraId="38CA1A1F" w14:textId="07EAB456" w:rsidR="008B5E5C" w:rsidRPr="008B5E5C" w:rsidRDefault="008B5E5C" w:rsidP="008B5E5C">
                          <w:pPr>
                            <w:pStyle w:val="NoSpacing"/>
                            <w:rPr>
                              <w:rFonts w:ascii="Arial" w:hAnsi="Arial" w:cs="Arial"/>
                              <w:color w:val="4472C4" w:themeColor="accent1"/>
                              <w:sz w:val="24"/>
                              <w:szCs w:val="24"/>
                            </w:rPr>
                          </w:pPr>
                          <w:r>
                            <w:rPr>
                              <w:rFonts w:ascii="Arial" w:hAnsi="Arial" w:cs="Arial"/>
                              <w:color w:val="4472C4" w:themeColor="accent1"/>
                              <w:sz w:val="24"/>
                              <w:szCs w:val="24"/>
                              <w:lang w:val="en-GB"/>
                            </w:rPr>
                            <w:t xml:space="preserve">                          </w:t>
                          </w:r>
                          <w:r w:rsidR="00B02180" w:rsidRPr="00E968D9">
                            <w:rPr>
                              <w:rFonts w:ascii="Arial" w:hAnsi="Arial" w:cs="Arial"/>
                              <w:color w:val="4472C4" w:themeColor="accent1"/>
                              <w:sz w:val="24"/>
                              <w:szCs w:val="24"/>
                              <w:lang w:val="en-GB"/>
                            </w:rPr>
                            <w:t>Module title:</w:t>
                          </w:r>
                          <w:r>
                            <w:rPr>
                              <w:rFonts w:ascii="Arial" w:hAnsi="Arial" w:cs="Arial"/>
                              <w:color w:val="4472C4" w:themeColor="accent1"/>
                              <w:sz w:val="24"/>
                              <w:szCs w:val="24"/>
                              <w:lang w:val="en-GB"/>
                            </w:rPr>
                            <w:t xml:space="preserve"> </w:t>
                          </w:r>
                          <w:r w:rsidRPr="008B5E5C">
                            <w:rPr>
                              <w:rFonts w:ascii="Arial" w:hAnsi="Arial" w:cs="Arial"/>
                              <w:color w:val="4472C4" w:themeColor="accent1"/>
                              <w:sz w:val="24"/>
                              <w:szCs w:val="24"/>
                            </w:rPr>
                            <w:t>Personnel Resourcing and Development</w:t>
                          </w:r>
                          <w:r w:rsidR="009979CD">
                            <w:rPr>
                              <w:rFonts w:ascii="Arial" w:hAnsi="Arial" w:cs="Arial"/>
                              <w:color w:val="4472C4" w:themeColor="accent1"/>
                              <w:sz w:val="24"/>
                              <w:szCs w:val="24"/>
                            </w:rPr>
                            <w:t xml:space="preserve"> BMIH</w:t>
                          </w:r>
                          <w:r w:rsidRPr="008B5E5C">
                            <w:rPr>
                              <w:rFonts w:ascii="Arial" w:hAnsi="Arial" w:cs="Arial"/>
                              <w:color w:val="4472C4" w:themeColor="accent1"/>
                              <w:sz w:val="24"/>
                              <w:szCs w:val="24"/>
                            </w:rPr>
                            <w:t xml:space="preserve"> </w:t>
                          </w:r>
                          <w:r w:rsidR="009979CD">
                            <w:rPr>
                              <w:rFonts w:ascii="Arial" w:hAnsi="Arial" w:cs="Arial"/>
                              <w:color w:val="4472C4" w:themeColor="accent1"/>
                              <w:sz w:val="24"/>
                              <w:szCs w:val="24"/>
                            </w:rPr>
                            <w:t>5005</w:t>
                          </w:r>
                        </w:p>
                        <w:p w14:paraId="7A13582D" w14:textId="77777777" w:rsidR="009979CD" w:rsidRDefault="00B02180" w:rsidP="009979CD">
                          <w:pPr>
                            <w:pStyle w:val="NoSpacing"/>
                            <w:jc w:val="center"/>
                            <w:rPr>
                              <w:rFonts w:ascii="Arial" w:hAnsi="Arial" w:cs="Arial"/>
                              <w:color w:val="4472C4" w:themeColor="accent1"/>
                              <w:sz w:val="24"/>
                              <w:szCs w:val="24"/>
                              <w:lang w:val="en-GB"/>
                            </w:rPr>
                          </w:pPr>
                          <w:r w:rsidRPr="00E968D9">
                            <w:rPr>
                              <w:rFonts w:ascii="Arial" w:hAnsi="Arial" w:cs="Arial"/>
                              <w:color w:val="4472C4" w:themeColor="accent1"/>
                              <w:sz w:val="24"/>
                              <w:szCs w:val="24"/>
                              <w:lang w:val="en-GB"/>
                            </w:rPr>
                            <w:t xml:space="preserve">Lecturer: </w:t>
                          </w:r>
                          <w:r w:rsidR="008B5E5C">
                            <w:rPr>
                              <w:rFonts w:ascii="Arial" w:hAnsi="Arial" w:cs="Arial"/>
                              <w:color w:val="4472C4" w:themeColor="accent1"/>
                              <w:sz w:val="24"/>
                              <w:szCs w:val="24"/>
                              <w:lang w:val="en-GB"/>
                            </w:rPr>
                            <w:t>Deborah Lloyd</w:t>
                          </w:r>
                        </w:p>
                        <w:p w14:paraId="19C08D06" w14:textId="77777777" w:rsidR="00B02180" w:rsidRPr="00E968D9" w:rsidRDefault="00B02180" w:rsidP="00B02180">
                          <w:pPr>
                            <w:pStyle w:val="NoSpacing"/>
                            <w:jc w:val="center"/>
                            <w:rPr>
                              <w:color w:val="4472C4" w:themeColor="accent1"/>
                              <w:lang w:val="en-GB"/>
                            </w:rPr>
                          </w:pPr>
                        </w:p>
                        <w:p w14:paraId="4423DC51" w14:textId="0915B46F" w:rsidR="007E56BF" w:rsidRDefault="00000000" w:rsidP="007E56BF">
                          <w:pPr>
                            <w:pStyle w:val="NoSpacing"/>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7E56BF">
                                <w:rPr>
                                  <w:caps/>
                                  <w:color w:val="4472C4" w:themeColor="accent1"/>
                                </w:rPr>
                                <w:t xml:space="preserve">     </w:t>
                              </w:r>
                            </w:sdtContent>
                          </w:sdt>
                        </w:p>
                        <w:p w14:paraId="2EC7DDBA" w14:textId="0BD95DE1" w:rsidR="007E56BF"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E56BF">
                                <w:rPr>
                                  <w:color w:val="4472C4" w:themeColor="accent1"/>
                                </w:rPr>
                                <w:t xml:space="preserve">     </w:t>
                              </w:r>
                            </w:sdtContent>
                          </w:sdt>
                        </w:p>
                      </w:txbxContent>
                    </v:textbox>
                    <w10:wrap anchorx="margin" anchory="page"/>
                  </v:shape>
                </w:pict>
              </mc:Fallback>
            </mc:AlternateContent>
          </w:r>
          <w:r>
            <w:rPr>
              <w:rFonts w:cstheme="minorHAnsi"/>
              <w:sz w:val="24"/>
              <w:szCs w:val="24"/>
              <w:shd w:val="clear" w:color="auto" w:fill="FFFFFF"/>
            </w:rPr>
            <w:br w:type="page"/>
          </w:r>
        </w:p>
        <w:p w14:paraId="4436F660" w14:textId="0B96A3A2" w:rsidR="009979CD" w:rsidRDefault="00FB64F0">
          <w:pPr>
            <w:rPr>
              <w:rFonts w:cstheme="minorHAnsi"/>
              <w:sz w:val="24"/>
              <w:szCs w:val="24"/>
              <w:shd w:val="clear" w:color="auto" w:fill="FFFFFF"/>
            </w:rPr>
          </w:pPr>
        </w:p>
      </w:sdtContent>
    </w:sdt>
    <w:p w14:paraId="04D368E0" w14:textId="60AD5F67" w:rsidR="00300C13" w:rsidRPr="00343E2A" w:rsidRDefault="00A5018E" w:rsidP="005B3F41">
      <w:pPr>
        <w:spacing w:line="360" w:lineRule="auto"/>
        <w:jc w:val="both"/>
        <w:rPr>
          <w:rFonts w:ascii="Arial" w:hAnsi="Arial" w:cs="Arial"/>
          <w:sz w:val="24"/>
          <w:szCs w:val="24"/>
          <w:shd w:val="clear" w:color="auto" w:fill="FFFFFF"/>
        </w:rPr>
      </w:pPr>
      <w:r>
        <w:rPr>
          <w:rFonts w:ascii="Arial" w:hAnsi="Arial" w:cs="Arial"/>
          <w:sz w:val="24"/>
          <w:szCs w:val="24"/>
        </w:rPr>
        <w:t>The</w:t>
      </w:r>
      <w:r w:rsidRPr="00A5018E">
        <w:rPr>
          <w:rFonts w:ascii="Arial" w:hAnsi="Arial" w:cs="Arial"/>
          <w:sz w:val="24"/>
          <w:szCs w:val="24"/>
        </w:rPr>
        <w:t xml:space="preserve"> current workforce is always changing, </w:t>
      </w:r>
      <w:r>
        <w:rPr>
          <w:rFonts w:ascii="Arial" w:hAnsi="Arial" w:cs="Arial"/>
          <w:sz w:val="24"/>
          <w:szCs w:val="24"/>
        </w:rPr>
        <w:t>and e</w:t>
      </w:r>
      <w:r w:rsidRPr="00A5018E">
        <w:rPr>
          <w:rFonts w:ascii="Arial" w:hAnsi="Arial" w:cs="Arial"/>
          <w:sz w:val="24"/>
          <w:szCs w:val="24"/>
        </w:rPr>
        <w:t>very generation brings its own values, opinions, and requirements to the workplace</w:t>
      </w:r>
      <w:r>
        <w:rPr>
          <w:rFonts w:ascii="Arial" w:hAnsi="Arial" w:cs="Arial"/>
          <w:sz w:val="24"/>
          <w:szCs w:val="24"/>
        </w:rPr>
        <w:t xml:space="preserve">. </w:t>
      </w:r>
      <w:r w:rsidR="00713B0E" w:rsidRPr="00343E2A">
        <w:rPr>
          <w:rFonts w:ascii="Arial" w:hAnsi="Arial" w:cs="Arial"/>
          <w:sz w:val="24"/>
          <w:szCs w:val="24"/>
        </w:rPr>
        <w:t>One such generation that has garnered significant attention is Generation Y</w:t>
      </w:r>
      <w:r w:rsidR="00706723" w:rsidRPr="00343E2A">
        <w:rPr>
          <w:rFonts w:ascii="Arial" w:hAnsi="Arial" w:cs="Arial"/>
          <w:sz w:val="24"/>
          <w:szCs w:val="24"/>
        </w:rPr>
        <w:t xml:space="preserve"> or Gen Y</w:t>
      </w:r>
      <w:r w:rsidR="00713B0E" w:rsidRPr="00343E2A">
        <w:rPr>
          <w:rFonts w:ascii="Arial" w:hAnsi="Arial" w:cs="Arial"/>
          <w:sz w:val="24"/>
          <w:szCs w:val="24"/>
        </w:rPr>
        <w:t>, commonly referred to as Millennials.</w:t>
      </w:r>
      <w:r w:rsidR="00E8614E">
        <w:rPr>
          <w:rFonts w:ascii="Arial" w:hAnsi="Arial" w:cs="Arial"/>
          <w:sz w:val="24"/>
          <w:szCs w:val="24"/>
        </w:rPr>
        <w:t xml:space="preserve"> </w:t>
      </w:r>
      <w:r w:rsidR="00E8614E" w:rsidRPr="00E8614E">
        <w:rPr>
          <w:rFonts w:ascii="Arial" w:hAnsi="Arial" w:cs="Arial"/>
          <w:sz w:val="24"/>
          <w:szCs w:val="24"/>
        </w:rPr>
        <w:t>Born between 1981 and 1996 (the exact year varies depending on the source), they are regarded as the first digital demographic group and are well-known for their ability to adjust easily to new technologies like social networking sites, smartphones, and video streaming</w:t>
      </w:r>
      <w:r w:rsidR="007D39C1">
        <w:rPr>
          <w:rFonts w:ascii="Arial" w:hAnsi="Arial" w:cs="Arial"/>
          <w:sz w:val="24"/>
          <w:szCs w:val="24"/>
        </w:rPr>
        <w:t>,</w:t>
      </w:r>
      <w:r w:rsidR="00E8614E">
        <w:rPr>
          <w:rFonts w:ascii="Arial" w:hAnsi="Arial" w:cs="Arial"/>
          <w:sz w:val="24"/>
          <w:szCs w:val="24"/>
        </w:rPr>
        <w:t xml:space="preserve"> according to </w:t>
      </w:r>
      <w:r w:rsidR="00901A27" w:rsidRPr="00343E2A">
        <w:rPr>
          <w:rFonts w:ascii="Arial" w:hAnsi="Arial" w:cs="Arial"/>
          <w:sz w:val="24"/>
          <w:szCs w:val="24"/>
        </w:rPr>
        <w:t>Zelazko</w:t>
      </w:r>
      <w:r w:rsidR="00E8614E">
        <w:rPr>
          <w:rFonts w:ascii="Arial" w:hAnsi="Arial" w:cs="Arial"/>
          <w:sz w:val="24"/>
          <w:szCs w:val="24"/>
        </w:rPr>
        <w:t xml:space="preserve"> (</w:t>
      </w:r>
      <w:r w:rsidR="00901A27" w:rsidRPr="00343E2A">
        <w:rPr>
          <w:rFonts w:ascii="Arial" w:hAnsi="Arial" w:cs="Arial"/>
          <w:sz w:val="24"/>
          <w:szCs w:val="24"/>
        </w:rPr>
        <w:t>2023)</w:t>
      </w:r>
      <w:r w:rsidR="00CF28AE" w:rsidRPr="00343E2A">
        <w:rPr>
          <w:rFonts w:ascii="Arial" w:hAnsi="Arial" w:cs="Arial"/>
          <w:sz w:val="24"/>
          <w:szCs w:val="24"/>
        </w:rPr>
        <w:t>.</w:t>
      </w:r>
      <w:r w:rsidR="0073580F">
        <w:rPr>
          <w:rFonts w:ascii="Arial" w:hAnsi="Arial" w:cs="Arial"/>
          <w:sz w:val="24"/>
          <w:szCs w:val="24"/>
        </w:rPr>
        <w:t xml:space="preserve"> </w:t>
      </w:r>
      <w:r w:rsidR="00E8614E">
        <w:rPr>
          <w:rFonts w:ascii="Arial" w:hAnsi="Arial" w:cs="Arial"/>
          <w:sz w:val="24"/>
          <w:szCs w:val="24"/>
        </w:rPr>
        <w:t xml:space="preserve">As per </w:t>
      </w:r>
      <w:r w:rsidR="005C7D8B" w:rsidRPr="00343E2A">
        <w:rPr>
          <w:rFonts w:ascii="Arial" w:hAnsi="Arial" w:cs="Arial"/>
          <w:sz w:val="24"/>
          <w:szCs w:val="24"/>
        </w:rPr>
        <w:t>Deloitte</w:t>
      </w:r>
      <w:r w:rsidR="0073580F">
        <w:rPr>
          <w:rFonts w:ascii="Arial" w:hAnsi="Arial" w:cs="Arial"/>
          <w:sz w:val="24"/>
          <w:szCs w:val="24"/>
        </w:rPr>
        <w:t xml:space="preserve"> (</w:t>
      </w:r>
      <w:r w:rsidR="005C7D8B" w:rsidRPr="00343E2A">
        <w:rPr>
          <w:rFonts w:ascii="Arial" w:hAnsi="Arial" w:cs="Arial"/>
          <w:sz w:val="24"/>
          <w:szCs w:val="24"/>
        </w:rPr>
        <w:t>2014</w:t>
      </w:r>
      <w:r w:rsidR="00760723" w:rsidRPr="00343E2A">
        <w:rPr>
          <w:rFonts w:ascii="Arial" w:hAnsi="Arial" w:cs="Arial"/>
          <w:sz w:val="24"/>
          <w:szCs w:val="24"/>
        </w:rPr>
        <w:t>)</w:t>
      </w:r>
      <w:r w:rsidR="0073580F">
        <w:rPr>
          <w:rFonts w:ascii="Arial" w:hAnsi="Arial" w:cs="Arial"/>
          <w:sz w:val="24"/>
          <w:szCs w:val="24"/>
        </w:rPr>
        <w:t>, m</w:t>
      </w:r>
      <w:r w:rsidR="0073580F" w:rsidRPr="0073580F">
        <w:rPr>
          <w:rFonts w:ascii="Arial" w:hAnsi="Arial" w:cs="Arial"/>
          <w:sz w:val="24"/>
          <w:szCs w:val="24"/>
        </w:rPr>
        <w:t>illennials, who will make up 75% of the employed population worldwide by 2025 are already beginning to grow as managers in technology and other sectors</w:t>
      </w:r>
      <w:r w:rsidR="006F19D5">
        <w:rPr>
          <w:rFonts w:ascii="Arial" w:hAnsi="Arial" w:cs="Arial"/>
          <w:sz w:val="24"/>
          <w:szCs w:val="24"/>
        </w:rPr>
        <w:t>. They</w:t>
      </w:r>
      <w:r w:rsidR="0073580F" w:rsidRPr="0073580F">
        <w:rPr>
          <w:rFonts w:ascii="Arial" w:hAnsi="Arial" w:cs="Arial"/>
          <w:sz w:val="24"/>
          <w:szCs w:val="24"/>
        </w:rPr>
        <w:t xml:space="preserve"> want to work for companies that encourage creative thinking, help them advance their careers, and give back to the community.</w:t>
      </w:r>
      <w:r w:rsidR="006F19D5">
        <w:rPr>
          <w:rFonts w:ascii="Arial" w:hAnsi="Arial" w:cs="Arial"/>
          <w:sz w:val="24"/>
          <w:szCs w:val="24"/>
        </w:rPr>
        <w:t xml:space="preserve"> </w:t>
      </w:r>
      <w:r w:rsidR="00713B0E" w:rsidRPr="00343E2A">
        <w:rPr>
          <w:rFonts w:ascii="Arial" w:hAnsi="Arial" w:cs="Arial"/>
          <w:sz w:val="24"/>
          <w:szCs w:val="24"/>
        </w:rPr>
        <w:t xml:space="preserve">Engaging Generation Y employees within the employee lifecycle, particularly in the context of a large hotel, presents distinct challenges and opportunities. Human Resources (HR) </w:t>
      </w:r>
      <w:r w:rsidR="000114DC" w:rsidRPr="00343E2A">
        <w:rPr>
          <w:rFonts w:ascii="Arial" w:hAnsi="Arial" w:cs="Arial"/>
          <w:sz w:val="24"/>
          <w:szCs w:val="24"/>
        </w:rPr>
        <w:t>plays</w:t>
      </w:r>
      <w:r w:rsidR="00713B0E" w:rsidRPr="00343E2A">
        <w:rPr>
          <w:rFonts w:ascii="Arial" w:hAnsi="Arial" w:cs="Arial"/>
          <w:sz w:val="24"/>
          <w:szCs w:val="24"/>
        </w:rPr>
        <w:t xml:space="preserve"> a pivotal role in facilitating this engagement, as they are responsible for recruiting, onboarding, developing, and retaining talent. </w:t>
      </w:r>
      <w:r w:rsidR="00BC7C61" w:rsidRPr="00343E2A">
        <w:rPr>
          <w:rFonts w:ascii="Arial" w:hAnsi="Arial" w:cs="Arial"/>
          <w:sz w:val="24"/>
          <w:szCs w:val="24"/>
        </w:rPr>
        <w:t>This essay</w:t>
      </w:r>
      <w:r w:rsidR="00713B0E" w:rsidRPr="00343E2A">
        <w:rPr>
          <w:rFonts w:ascii="Arial" w:hAnsi="Arial" w:cs="Arial"/>
          <w:sz w:val="24"/>
          <w:szCs w:val="24"/>
        </w:rPr>
        <w:t xml:space="preserve"> will explore the characteristics of Generation Y, the role of HR in engaging employees, and suggest strategies for effective engagement. </w:t>
      </w:r>
      <w:r w:rsidR="001001E4" w:rsidRPr="00343E2A">
        <w:rPr>
          <w:rFonts w:ascii="Arial" w:hAnsi="Arial" w:cs="Arial"/>
          <w:sz w:val="24"/>
          <w:szCs w:val="24"/>
        </w:rPr>
        <w:t>The essay</w:t>
      </w:r>
      <w:r w:rsidR="00713B0E" w:rsidRPr="00343E2A">
        <w:rPr>
          <w:rFonts w:ascii="Arial" w:hAnsi="Arial" w:cs="Arial"/>
          <w:sz w:val="24"/>
          <w:szCs w:val="24"/>
        </w:rPr>
        <w:t xml:space="preserve"> will also provide real-life examples from the hotel industry and propose an employee engagement model tailored for Generation Y, along with its implementation.</w:t>
      </w:r>
    </w:p>
    <w:p w14:paraId="3758C50F" w14:textId="138B293C" w:rsidR="005E41FC" w:rsidRPr="00343E2A" w:rsidRDefault="00E92B67" w:rsidP="005B3F41">
      <w:pPr>
        <w:spacing w:line="360" w:lineRule="auto"/>
        <w:jc w:val="both"/>
        <w:rPr>
          <w:rFonts w:ascii="Arial" w:hAnsi="Arial" w:cs="Arial"/>
          <w:sz w:val="24"/>
          <w:szCs w:val="24"/>
        </w:rPr>
      </w:pPr>
      <w:r w:rsidRPr="00343E2A">
        <w:rPr>
          <w:rFonts w:ascii="Arial" w:hAnsi="Arial" w:cs="Arial"/>
          <w:sz w:val="24"/>
          <w:szCs w:val="24"/>
        </w:rPr>
        <w:t xml:space="preserve">According to Zelazko (2023), </w:t>
      </w:r>
      <w:r w:rsidR="00AD6C11" w:rsidRPr="00343E2A">
        <w:rPr>
          <w:rFonts w:ascii="Arial" w:hAnsi="Arial" w:cs="Arial"/>
          <w:sz w:val="24"/>
          <w:szCs w:val="24"/>
        </w:rPr>
        <w:t>Generation Y</w:t>
      </w:r>
      <w:r w:rsidRPr="00343E2A">
        <w:rPr>
          <w:rFonts w:ascii="Arial" w:hAnsi="Arial" w:cs="Arial"/>
          <w:sz w:val="24"/>
          <w:szCs w:val="24"/>
        </w:rPr>
        <w:t xml:space="preserve"> is </w:t>
      </w:r>
      <w:r w:rsidR="00D932D1" w:rsidRPr="00D932D1">
        <w:rPr>
          <w:rFonts w:ascii="Arial" w:hAnsi="Arial" w:cs="Arial"/>
          <w:sz w:val="24"/>
          <w:szCs w:val="24"/>
        </w:rPr>
        <w:t xml:space="preserve">the generation with the highest level of educational achievement </w:t>
      </w:r>
      <w:r w:rsidRPr="00343E2A">
        <w:rPr>
          <w:rFonts w:ascii="Arial" w:hAnsi="Arial" w:cs="Arial"/>
          <w:sz w:val="24"/>
          <w:szCs w:val="24"/>
        </w:rPr>
        <w:t>and</w:t>
      </w:r>
      <w:r w:rsidR="00300C13" w:rsidRPr="00343E2A">
        <w:rPr>
          <w:rFonts w:ascii="Arial" w:hAnsi="Arial" w:cs="Arial"/>
          <w:sz w:val="24"/>
          <w:szCs w:val="24"/>
        </w:rPr>
        <w:t xml:space="preserve"> </w:t>
      </w:r>
      <w:r w:rsidR="00294A56" w:rsidRPr="00343E2A">
        <w:rPr>
          <w:rFonts w:ascii="Arial" w:hAnsi="Arial" w:cs="Arial"/>
          <w:sz w:val="24"/>
          <w:szCs w:val="24"/>
        </w:rPr>
        <w:t>being the largest</w:t>
      </w:r>
      <w:r w:rsidR="001C3DA6" w:rsidRPr="00343E2A">
        <w:rPr>
          <w:rFonts w:ascii="Arial" w:hAnsi="Arial" w:cs="Arial"/>
          <w:sz w:val="24"/>
          <w:szCs w:val="24"/>
        </w:rPr>
        <w:t xml:space="preserve"> and </w:t>
      </w:r>
      <w:r w:rsidR="00294A56" w:rsidRPr="00343E2A">
        <w:rPr>
          <w:rFonts w:ascii="Arial" w:hAnsi="Arial" w:cs="Arial"/>
          <w:sz w:val="24"/>
          <w:szCs w:val="24"/>
        </w:rPr>
        <w:t xml:space="preserve">most diverse generation in workforce </w:t>
      </w:r>
      <w:r w:rsidR="00A4749F" w:rsidRPr="00343E2A">
        <w:rPr>
          <w:rFonts w:ascii="Arial" w:hAnsi="Arial" w:cs="Arial"/>
          <w:sz w:val="24"/>
          <w:szCs w:val="24"/>
        </w:rPr>
        <w:t xml:space="preserve">can help create a positive customer experience. </w:t>
      </w:r>
      <w:r w:rsidR="005E41FC" w:rsidRPr="00343E2A">
        <w:rPr>
          <w:rFonts w:ascii="Arial" w:hAnsi="Arial" w:cs="Arial"/>
          <w:sz w:val="24"/>
          <w:szCs w:val="24"/>
        </w:rPr>
        <w:t>Understanding their characteristics is essential for developing strategies to engage them throughout the employee lifecycle in the hotel industry</w:t>
      </w:r>
      <w:r w:rsidR="006A29A1" w:rsidRPr="00343E2A">
        <w:rPr>
          <w:rFonts w:ascii="Arial" w:hAnsi="Arial" w:cs="Arial"/>
          <w:sz w:val="24"/>
          <w:szCs w:val="24"/>
        </w:rPr>
        <w:t>.</w:t>
      </w:r>
    </w:p>
    <w:p w14:paraId="2908E40C" w14:textId="1EC403DB" w:rsidR="000A0451" w:rsidRPr="00343E2A" w:rsidRDefault="00DF0F17" w:rsidP="005B3F41">
      <w:pPr>
        <w:spacing w:line="360" w:lineRule="auto"/>
        <w:jc w:val="both"/>
        <w:rPr>
          <w:rFonts w:ascii="Arial" w:hAnsi="Arial" w:cs="Arial"/>
          <w:sz w:val="24"/>
          <w:szCs w:val="24"/>
        </w:rPr>
      </w:pPr>
      <w:r w:rsidRPr="00343E2A">
        <w:rPr>
          <w:rFonts w:ascii="Arial" w:hAnsi="Arial" w:cs="Arial"/>
          <w:sz w:val="24"/>
          <w:szCs w:val="24"/>
        </w:rPr>
        <w:t xml:space="preserve">According to Zelazko (2023), </w:t>
      </w:r>
      <w:r w:rsidR="000A0451" w:rsidRPr="00343E2A">
        <w:rPr>
          <w:rFonts w:ascii="Arial" w:hAnsi="Arial" w:cs="Arial"/>
          <w:sz w:val="24"/>
          <w:szCs w:val="24"/>
        </w:rPr>
        <w:t xml:space="preserve">Generation Y </w:t>
      </w:r>
      <w:r w:rsidR="00C57FED" w:rsidRPr="00343E2A">
        <w:rPr>
          <w:rFonts w:ascii="Arial" w:hAnsi="Arial" w:cs="Arial"/>
          <w:sz w:val="24"/>
          <w:szCs w:val="24"/>
        </w:rPr>
        <w:t xml:space="preserve">is the first generation that </w:t>
      </w:r>
      <w:r w:rsidR="000A0451" w:rsidRPr="00343E2A">
        <w:rPr>
          <w:rFonts w:ascii="Arial" w:hAnsi="Arial" w:cs="Arial"/>
          <w:sz w:val="24"/>
          <w:szCs w:val="24"/>
        </w:rPr>
        <w:t xml:space="preserve">grew up with technology and are adept at using various devices, platforms, and </w:t>
      </w:r>
      <w:r w:rsidR="00C6524D" w:rsidRPr="00343E2A">
        <w:rPr>
          <w:rFonts w:ascii="Arial" w:hAnsi="Arial" w:cs="Arial"/>
          <w:sz w:val="24"/>
          <w:szCs w:val="24"/>
        </w:rPr>
        <w:t>applications. They are highly proficient in using digital tools for communication and are quick to adapt to new technologies. They</w:t>
      </w:r>
      <w:r w:rsidR="000A0451" w:rsidRPr="00343E2A">
        <w:rPr>
          <w:rFonts w:ascii="Arial" w:hAnsi="Arial" w:cs="Arial"/>
          <w:sz w:val="24"/>
          <w:szCs w:val="24"/>
        </w:rPr>
        <w:t xml:space="preserve"> are comfortable with online learning, remote working, and digital communication.</w:t>
      </w:r>
      <w:r w:rsidR="0020566A" w:rsidRPr="00343E2A">
        <w:rPr>
          <w:rFonts w:ascii="Arial" w:hAnsi="Arial" w:cs="Arial"/>
          <w:sz w:val="24"/>
          <w:szCs w:val="24"/>
        </w:rPr>
        <w:t xml:space="preserve"> </w:t>
      </w:r>
      <w:r w:rsidR="004F6613" w:rsidRPr="004F6613">
        <w:rPr>
          <w:rFonts w:ascii="Arial" w:hAnsi="Arial" w:cs="Arial"/>
          <w:sz w:val="24"/>
          <w:szCs w:val="24"/>
        </w:rPr>
        <w:t xml:space="preserve">Employers that provide latest </w:t>
      </w:r>
      <w:r w:rsidR="001C345D" w:rsidRPr="004F6613">
        <w:rPr>
          <w:rFonts w:ascii="Arial" w:hAnsi="Arial" w:cs="Arial"/>
          <w:sz w:val="24"/>
          <w:szCs w:val="24"/>
        </w:rPr>
        <w:t>innovations and</w:t>
      </w:r>
      <w:r w:rsidR="004F6613" w:rsidRPr="004F6613">
        <w:rPr>
          <w:rFonts w:ascii="Arial" w:hAnsi="Arial" w:cs="Arial"/>
          <w:sz w:val="24"/>
          <w:szCs w:val="24"/>
        </w:rPr>
        <w:t xml:space="preserve"> technology tend to be preferred by millennials</w:t>
      </w:r>
      <w:r w:rsidR="000A5767">
        <w:rPr>
          <w:rFonts w:ascii="Arial" w:hAnsi="Arial" w:cs="Arial"/>
          <w:sz w:val="24"/>
          <w:szCs w:val="24"/>
        </w:rPr>
        <w:t xml:space="preserve">, according to </w:t>
      </w:r>
      <w:r w:rsidR="002F155F" w:rsidRPr="00343E2A">
        <w:rPr>
          <w:rFonts w:ascii="Arial" w:hAnsi="Arial" w:cs="Arial"/>
          <w:sz w:val="24"/>
          <w:szCs w:val="24"/>
        </w:rPr>
        <w:t>Timmes</w:t>
      </w:r>
      <w:r w:rsidR="000A5767">
        <w:rPr>
          <w:rFonts w:ascii="Arial" w:hAnsi="Arial" w:cs="Arial"/>
          <w:sz w:val="24"/>
          <w:szCs w:val="24"/>
        </w:rPr>
        <w:t xml:space="preserve"> (</w:t>
      </w:r>
      <w:r w:rsidR="002F155F" w:rsidRPr="00343E2A">
        <w:rPr>
          <w:rFonts w:ascii="Arial" w:hAnsi="Arial" w:cs="Arial"/>
          <w:sz w:val="24"/>
          <w:szCs w:val="24"/>
        </w:rPr>
        <w:t>2022).</w:t>
      </w:r>
    </w:p>
    <w:p w14:paraId="731A3EB0" w14:textId="50C96C56" w:rsidR="005D79AF" w:rsidRPr="00343E2A" w:rsidRDefault="003178D4" w:rsidP="005B3F41">
      <w:pPr>
        <w:spacing w:line="360" w:lineRule="auto"/>
        <w:jc w:val="both"/>
        <w:rPr>
          <w:rFonts w:ascii="Arial" w:hAnsi="Arial" w:cs="Arial"/>
          <w:sz w:val="24"/>
          <w:szCs w:val="24"/>
        </w:rPr>
      </w:pPr>
      <w:r w:rsidRPr="00343E2A">
        <w:rPr>
          <w:rFonts w:ascii="Arial" w:hAnsi="Arial" w:cs="Arial"/>
          <w:sz w:val="24"/>
          <w:szCs w:val="24"/>
        </w:rPr>
        <w:t>Millennials work for employers that offer flexible work schedules (Stephens</w:t>
      </w:r>
      <w:r w:rsidR="00045B39" w:rsidRPr="00343E2A">
        <w:rPr>
          <w:rFonts w:ascii="Arial" w:hAnsi="Arial" w:cs="Arial"/>
          <w:sz w:val="24"/>
          <w:szCs w:val="24"/>
        </w:rPr>
        <w:t>, 2021</w:t>
      </w:r>
      <w:r w:rsidRPr="00343E2A">
        <w:rPr>
          <w:rFonts w:ascii="Arial" w:hAnsi="Arial" w:cs="Arial"/>
          <w:sz w:val="24"/>
          <w:szCs w:val="24"/>
        </w:rPr>
        <w:t xml:space="preserve">). </w:t>
      </w:r>
      <w:r w:rsidR="00F66F6F" w:rsidRPr="00F66F6F">
        <w:rPr>
          <w:rFonts w:ascii="Arial" w:hAnsi="Arial" w:cs="Arial"/>
          <w:sz w:val="24"/>
          <w:szCs w:val="24"/>
        </w:rPr>
        <w:t xml:space="preserve">They place a high priority on chances to achieve personal development, work-life </w:t>
      </w:r>
      <w:r w:rsidR="00F66F6F" w:rsidRPr="00F66F6F">
        <w:rPr>
          <w:rFonts w:ascii="Arial" w:hAnsi="Arial" w:cs="Arial"/>
          <w:sz w:val="24"/>
          <w:szCs w:val="24"/>
        </w:rPr>
        <w:lastRenderedPageBreak/>
        <w:t>balance, and working remotely</w:t>
      </w:r>
      <w:r w:rsidR="00F66F6F">
        <w:rPr>
          <w:rFonts w:ascii="Arial" w:hAnsi="Arial" w:cs="Arial"/>
          <w:sz w:val="24"/>
          <w:szCs w:val="24"/>
        </w:rPr>
        <w:t xml:space="preserve"> as per </w:t>
      </w:r>
      <w:r w:rsidR="004B3CA1" w:rsidRPr="00343E2A">
        <w:rPr>
          <w:rFonts w:ascii="Arial" w:hAnsi="Arial" w:cs="Arial"/>
          <w:sz w:val="24"/>
          <w:szCs w:val="24"/>
        </w:rPr>
        <w:t>Forbes</w:t>
      </w:r>
      <w:r w:rsidR="00F66F6F">
        <w:rPr>
          <w:rFonts w:ascii="Arial" w:hAnsi="Arial" w:cs="Arial"/>
          <w:sz w:val="24"/>
          <w:szCs w:val="24"/>
        </w:rPr>
        <w:t xml:space="preserve"> (</w:t>
      </w:r>
      <w:r w:rsidR="00DE3CDA" w:rsidRPr="00343E2A">
        <w:rPr>
          <w:rFonts w:ascii="Arial" w:hAnsi="Arial" w:cs="Arial"/>
          <w:sz w:val="24"/>
          <w:szCs w:val="24"/>
        </w:rPr>
        <w:t>2023</w:t>
      </w:r>
      <w:r w:rsidR="00A969E3" w:rsidRPr="00343E2A">
        <w:rPr>
          <w:rFonts w:ascii="Arial" w:hAnsi="Arial" w:cs="Arial"/>
          <w:sz w:val="24"/>
          <w:szCs w:val="24"/>
        </w:rPr>
        <w:t>)</w:t>
      </w:r>
      <w:r w:rsidR="00DE3CDA" w:rsidRPr="00343E2A">
        <w:rPr>
          <w:rFonts w:ascii="Arial" w:hAnsi="Arial" w:cs="Arial"/>
          <w:sz w:val="24"/>
          <w:szCs w:val="24"/>
        </w:rPr>
        <w:t xml:space="preserve">. </w:t>
      </w:r>
      <w:r w:rsidR="00A264DE" w:rsidRPr="00343E2A">
        <w:rPr>
          <w:rFonts w:ascii="Arial" w:hAnsi="Arial" w:cs="Arial"/>
          <w:sz w:val="24"/>
          <w:szCs w:val="24"/>
        </w:rPr>
        <w:t xml:space="preserve"> </w:t>
      </w:r>
      <w:r w:rsidR="009072F9">
        <w:rPr>
          <w:rFonts w:ascii="Arial" w:hAnsi="Arial" w:cs="Arial"/>
          <w:sz w:val="24"/>
          <w:szCs w:val="24"/>
        </w:rPr>
        <w:t xml:space="preserve">According to </w:t>
      </w:r>
      <w:r w:rsidR="008B2431" w:rsidRPr="00343E2A">
        <w:rPr>
          <w:rFonts w:ascii="Arial" w:hAnsi="Arial" w:cs="Arial"/>
          <w:sz w:val="24"/>
          <w:szCs w:val="24"/>
        </w:rPr>
        <w:t xml:space="preserve">Alesso-Bendisch </w:t>
      </w:r>
      <w:r w:rsidR="009072F9">
        <w:rPr>
          <w:rFonts w:ascii="Arial" w:hAnsi="Arial" w:cs="Arial"/>
          <w:sz w:val="24"/>
          <w:szCs w:val="24"/>
        </w:rPr>
        <w:t>(</w:t>
      </w:r>
      <w:r w:rsidR="008B2431" w:rsidRPr="00343E2A">
        <w:rPr>
          <w:rFonts w:ascii="Arial" w:hAnsi="Arial" w:cs="Arial"/>
          <w:sz w:val="24"/>
          <w:szCs w:val="24"/>
        </w:rPr>
        <w:t>2020</w:t>
      </w:r>
      <w:r w:rsidR="00A264DE" w:rsidRPr="00343E2A">
        <w:rPr>
          <w:rFonts w:ascii="Arial" w:hAnsi="Arial" w:cs="Arial"/>
          <w:sz w:val="24"/>
          <w:szCs w:val="24"/>
        </w:rPr>
        <w:t>)</w:t>
      </w:r>
      <w:r w:rsidR="009072F9">
        <w:rPr>
          <w:rFonts w:ascii="Arial" w:hAnsi="Arial" w:cs="Arial"/>
          <w:sz w:val="24"/>
          <w:szCs w:val="24"/>
        </w:rPr>
        <w:t>, w</w:t>
      </w:r>
      <w:r w:rsidR="009072F9" w:rsidRPr="009072F9">
        <w:rPr>
          <w:rFonts w:ascii="Arial" w:hAnsi="Arial" w:cs="Arial"/>
          <w:sz w:val="24"/>
          <w:szCs w:val="24"/>
        </w:rPr>
        <w:t xml:space="preserve">hen it comes to a job, </w:t>
      </w:r>
      <w:r w:rsidR="009072F9">
        <w:rPr>
          <w:rFonts w:ascii="Arial" w:hAnsi="Arial" w:cs="Arial"/>
          <w:sz w:val="24"/>
          <w:szCs w:val="24"/>
        </w:rPr>
        <w:t>m</w:t>
      </w:r>
      <w:r w:rsidR="009072F9" w:rsidRPr="009072F9">
        <w:rPr>
          <w:rFonts w:ascii="Arial" w:hAnsi="Arial" w:cs="Arial"/>
          <w:sz w:val="24"/>
          <w:szCs w:val="24"/>
        </w:rPr>
        <w:t>illennials are most interested in truly relevant benefits that promote a balance between work and personal life. Over 80 percent state that they give extensive consideration to how their role will impact how they balance work and life.</w:t>
      </w:r>
    </w:p>
    <w:p w14:paraId="48A2166C" w14:textId="4BDCE291" w:rsidR="0076171E" w:rsidRPr="00343E2A" w:rsidRDefault="00C47BDE" w:rsidP="005B3F41">
      <w:pPr>
        <w:spacing w:line="360" w:lineRule="auto"/>
        <w:jc w:val="both"/>
        <w:rPr>
          <w:rFonts w:ascii="Arial" w:hAnsi="Arial" w:cs="Arial"/>
          <w:sz w:val="24"/>
          <w:szCs w:val="24"/>
        </w:rPr>
      </w:pPr>
      <w:r>
        <w:rPr>
          <w:rFonts w:ascii="Arial" w:hAnsi="Arial" w:cs="Arial"/>
          <w:sz w:val="24"/>
          <w:szCs w:val="24"/>
        </w:rPr>
        <w:t xml:space="preserve">As per </w:t>
      </w:r>
      <w:r w:rsidR="00EF6C99" w:rsidRPr="00343E2A">
        <w:rPr>
          <w:rFonts w:ascii="Arial" w:hAnsi="Arial" w:cs="Arial"/>
          <w:sz w:val="24"/>
          <w:szCs w:val="24"/>
        </w:rPr>
        <w:t>Alesso-Bendisch</w:t>
      </w:r>
      <w:r>
        <w:rPr>
          <w:rFonts w:ascii="Arial" w:hAnsi="Arial" w:cs="Arial"/>
          <w:sz w:val="24"/>
          <w:szCs w:val="24"/>
        </w:rPr>
        <w:t xml:space="preserve"> (</w:t>
      </w:r>
      <w:r w:rsidR="00EF6C99" w:rsidRPr="00343E2A">
        <w:rPr>
          <w:rFonts w:ascii="Arial" w:hAnsi="Arial" w:cs="Arial"/>
          <w:sz w:val="24"/>
          <w:szCs w:val="24"/>
        </w:rPr>
        <w:t>2020)</w:t>
      </w:r>
      <w:r>
        <w:rPr>
          <w:rFonts w:ascii="Arial" w:hAnsi="Arial" w:cs="Arial"/>
          <w:sz w:val="24"/>
          <w:szCs w:val="24"/>
        </w:rPr>
        <w:t>, s</w:t>
      </w:r>
      <w:r w:rsidRPr="00C47BDE">
        <w:rPr>
          <w:rFonts w:ascii="Arial" w:hAnsi="Arial" w:cs="Arial"/>
          <w:sz w:val="24"/>
          <w:szCs w:val="24"/>
        </w:rPr>
        <w:t>ocial contact is important to millennials. Collaboration in teams where members are continuously working together offering support and receiving feedback from one another has been demonstrated to increase employee happiness</w:t>
      </w:r>
      <w:r w:rsidR="00EF6C99" w:rsidRPr="00343E2A">
        <w:rPr>
          <w:rFonts w:ascii="Arial" w:hAnsi="Arial" w:cs="Arial"/>
          <w:sz w:val="24"/>
          <w:szCs w:val="24"/>
        </w:rPr>
        <w:t>.</w:t>
      </w:r>
      <w:r w:rsidR="00626D6F" w:rsidRPr="00343E2A">
        <w:rPr>
          <w:rFonts w:ascii="Arial" w:hAnsi="Arial" w:cs="Arial"/>
          <w:sz w:val="24"/>
          <w:szCs w:val="24"/>
        </w:rPr>
        <w:t xml:space="preserve"> </w:t>
      </w:r>
      <w:r w:rsidR="000858E0" w:rsidRPr="00343E2A">
        <w:rPr>
          <w:rFonts w:ascii="Arial" w:hAnsi="Arial" w:cs="Arial"/>
          <w:sz w:val="24"/>
          <w:szCs w:val="24"/>
        </w:rPr>
        <w:t xml:space="preserve">Being </w:t>
      </w:r>
      <w:r w:rsidR="00FC5E14" w:rsidRPr="00343E2A">
        <w:rPr>
          <w:rFonts w:ascii="Arial" w:hAnsi="Arial" w:cs="Arial"/>
          <w:sz w:val="24"/>
          <w:szCs w:val="24"/>
        </w:rPr>
        <w:t>the “most liberal generation”,</w:t>
      </w:r>
      <w:r w:rsidR="002226E5" w:rsidRPr="00343E2A">
        <w:rPr>
          <w:rFonts w:ascii="Arial" w:hAnsi="Arial" w:cs="Arial"/>
          <w:sz w:val="24"/>
          <w:szCs w:val="24"/>
        </w:rPr>
        <w:t xml:space="preserve"> they</w:t>
      </w:r>
      <w:r w:rsidR="000858E0" w:rsidRPr="00343E2A">
        <w:rPr>
          <w:rFonts w:ascii="Arial" w:hAnsi="Arial" w:cs="Arial"/>
          <w:sz w:val="24"/>
          <w:szCs w:val="24"/>
        </w:rPr>
        <w:t xml:space="preserve"> prefer a participative and democratic leadership style that involves them in decision-making and problem-solving</w:t>
      </w:r>
      <w:r w:rsidR="00B33875" w:rsidRPr="00343E2A">
        <w:rPr>
          <w:rFonts w:ascii="Arial" w:hAnsi="Arial" w:cs="Arial"/>
          <w:sz w:val="24"/>
          <w:szCs w:val="24"/>
        </w:rPr>
        <w:t>.</w:t>
      </w:r>
      <w:r w:rsidR="00961488" w:rsidRPr="00343E2A">
        <w:rPr>
          <w:rFonts w:ascii="Arial" w:hAnsi="Arial" w:cs="Arial"/>
          <w:sz w:val="24"/>
          <w:szCs w:val="24"/>
        </w:rPr>
        <w:t xml:space="preserve"> </w:t>
      </w:r>
    </w:p>
    <w:p w14:paraId="113A3BEF" w14:textId="14F19081" w:rsidR="0076171E" w:rsidRPr="00343E2A" w:rsidRDefault="00861CCB" w:rsidP="005B3F41">
      <w:pPr>
        <w:spacing w:line="360" w:lineRule="auto"/>
        <w:jc w:val="both"/>
        <w:rPr>
          <w:rFonts w:ascii="Arial" w:hAnsi="Arial" w:cs="Arial"/>
          <w:sz w:val="24"/>
          <w:szCs w:val="24"/>
        </w:rPr>
      </w:pPr>
      <w:r w:rsidRPr="00343E2A">
        <w:rPr>
          <w:rFonts w:ascii="Arial" w:hAnsi="Arial" w:cs="Arial"/>
          <w:sz w:val="24"/>
          <w:szCs w:val="24"/>
        </w:rPr>
        <w:t xml:space="preserve">Millennials are driven by a need for purpose and meaningful work </w:t>
      </w:r>
      <w:r w:rsidR="007A66C3">
        <w:rPr>
          <w:rFonts w:ascii="Arial" w:hAnsi="Arial" w:cs="Arial"/>
          <w:sz w:val="24"/>
          <w:szCs w:val="24"/>
        </w:rPr>
        <w:t>a</w:t>
      </w:r>
      <w:r w:rsidR="000E5555">
        <w:rPr>
          <w:rFonts w:ascii="Arial" w:hAnsi="Arial" w:cs="Arial"/>
          <w:sz w:val="24"/>
          <w:szCs w:val="24"/>
        </w:rPr>
        <w:t xml:space="preserve">ccording to </w:t>
      </w:r>
      <w:r w:rsidRPr="00343E2A">
        <w:rPr>
          <w:rFonts w:ascii="Arial" w:hAnsi="Arial" w:cs="Arial"/>
          <w:sz w:val="24"/>
          <w:szCs w:val="24"/>
        </w:rPr>
        <w:t>Alesso-Bendisch</w:t>
      </w:r>
      <w:r w:rsidR="000E5555">
        <w:rPr>
          <w:rFonts w:ascii="Arial" w:hAnsi="Arial" w:cs="Arial"/>
          <w:sz w:val="24"/>
          <w:szCs w:val="24"/>
        </w:rPr>
        <w:t xml:space="preserve"> (</w:t>
      </w:r>
      <w:r w:rsidRPr="00343E2A">
        <w:rPr>
          <w:rFonts w:ascii="Arial" w:hAnsi="Arial" w:cs="Arial"/>
          <w:sz w:val="24"/>
          <w:szCs w:val="24"/>
        </w:rPr>
        <w:t>2020)</w:t>
      </w:r>
      <w:r w:rsidR="00F804EF" w:rsidRPr="00343E2A">
        <w:rPr>
          <w:rFonts w:ascii="Arial" w:hAnsi="Arial" w:cs="Arial"/>
          <w:sz w:val="24"/>
          <w:szCs w:val="24"/>
        </w:rPr>
        <w:t xml:space="preserve"> </w:t>
      </w:r>
      <w:r w:rsidRPr="00343E2A">
        <w:rPr>
          <w:rFonts w:ascii="Arial" w:hAnsi="Arial" w:cs="Arial"/>
          <w:sz w:val="24"/>
          <w:szCs w:val="24"/>
        </w:rPr>
        <w:t>and want to make a positive impact through their work.</w:t>
      </w:r>
      <w:r w:rsidR="00296918" w:rsidRPr="00343E2A">
        <w:rPr>
          <w:rFonts w:ascii="Arial" w:hAnsi="Arial" w:cs="Arial"/>
          <w:sz w:val="24"/>
          <w:szCs w:val="24"/>
        </w:rPr>
        <w:t xml:space="preserve"> Gen Y want to leave their mark on the world by working for organizations that benefit society, encourage innovation, and provide them the opportunity to expand their skills </w:t>
      </w:r>
      <w:r w:rsidR="000E5555">
        <w:rPr>
          <w:rFonts w:ascii="Arial" w:hAnsi="Arial" w:cs="Arial"/>
          <w:sz w:val="24"/>
          <w:szCs w:val="24"/>
        </w:rPr>
        <w:t xml:space="preserve">as per </w:t>
      </w:r>
      <w:r w:rsidR="00296918" w:rsidRPr="00343E2A">
        <w:rPr>
          <w:rFonts w:ascii="Arial" w:hAnsi="Arial" w:cs="Arial"/>
          <w:sz w:val="24"/>
          <w:szCs w:val="24"/>
        </w:rPr>
        <w:t>Deloitte</w:t>
      </w:r>
      <w:r w:rsidR="000E5555">
        <w:rPr>
          <w:rFonts w:ascii="Arial" w:hAnsi="Arial" w:cs="Arial"/>
          <w:sz w:val="24"/>
          <w:szCs w:val="24"/>
        </w:rPr>
        <w:t xml:space="preserve"> (</w:t>
      </w:r>
      <w:r w:rsidR="00296918" w:rsidRPr="00343E2A">
        <w:rPr>
          <w:rFonts w:ascii="Arial" w:hAnsi="Arial" w:cs="Arial"/>
          <w:sz w:val="24"/>
          <w:szCs w:val="24"/>
        </w:rPr>
        <w:t>2014)</w:t>
      </w:r>
      <w:r w:rsidR="004D78D6">
        <w:rPr>
          <w:rFonts w:ascii="Arial" w:hAnsi="Arial" w:cs="Arial"/>
          <w:sz w:val="24"/>
          <w:szCs w:val="24"/>
        </w:rPr>
        <w:t>.</w:t>
      </w:r>
    </w:p>
    <w:p w14:paraId="4855C71E" w14:textId="5629F203" w:rsidR="001929FE" w:rsidRPr="00343E2A" w:rsidRDefault="00F804EF" w:rsidP="005B3F41">
      <w:pPr>
        <w:spacing w:line="360" w:lineRule="auto"/>
        <w:jc w:val="both"/>
        <w:rPr>
          <w:rFonts w:ascii="Arial" w:hAnsi="Arial" w:cs="Arial"/>
          <w:sz w:val="24"/>
          <w:szCs w:val="24"/>
        </w:rPr>
      </w:pPr>
      <w:r w:rsidRPr="00343E2A">
        <w:rPr>
          <w:rFonts w:ascii="Arial" w:hAnsi="Arial" w:cs="Arial"/>
          <w:sz w:val="24"/>
          <w:szCs w:val="24"/>
        </w:rPr>
        <w:t xml:space="preserve">Being the most educated generation in history </w:t>
      </w:r>
      <w:r w:rsidR="000E5555">
        <w:rPr>
          <w:rFonts w:ascii="Arial" w:hAnsi="Arial" w:cs="Arial"/>
          <w:sz w:val="24"/>
          <w:szCs w:val="24"/>
        </w:rPr>
        <w:t xml:space="preserve">as per </w:t>
      </w:r>
      <w:r w:rsidR="00A625B2" w:rsidRPr="00343E2A">
        <w:rPr>
          <w:rFonts w:ascii="Arial" w:hAnsi="Arial" w:cs="Arial"/>
          <w:sz w:val="24"/>
          <w:szCs w:val="24"/>
        </w:rPr>
        <w:t>Zelazko</w:t>
      </w:r>
      <w:r w:rsidR="000E5555">
        <w:rPr>
          <w:rFonts w:ascii="Arial" w:hAnsi="Arial" w:cs="Arial"/>
          <w:sz w:val="24"/>
          <w:szCs w:val="24"/>
        </w:rPr>
        <w:t xml:space="preserve"> (</w:t>
      </w:r>
      <w:r w:rsidR="00A625B2" w:rsidRPr="00343E2A">
        <w:rPr>
          <w:rFonts w:ascii="Arial" w:hAnsi="Arial" w:cs="Arial"/>
          <w:sz w:val="24"/>
          <w:szCs w:val="24"/>
        </w:rPr>
        <w:t xml:space="preserve">2023) they are eager to </w:t>
      </w:r>
      <w:r w:rsidR="00A527A9" w:rsidRPr="00343E2A">
        <w:rPr>
          <w:rFonts w:ascii="Arial" w:hAnsi="Arial" w:cs="Arial"/>
          <w:sz w:val="24"/>
          <w:szCs w:val="24"/>
        </w:rPr>
        <w:t>learn,</w:t>
      </w:r>
      <w:r w:rsidR="00A625B2" w:rsidRPr="00343E2A">
        <w:rPr>
          <w:rFonts w:ascii="Arial" w:hAnsi="Arial" w:cs="Arial"/>
          <w:sz w:val="24"/>
          <w:szCs w:val="24"/>
        </w:rPr>
        <w:t xml:space="preserve"> </w:t>
      </w:r>
      <w:r w:rsidR="00C52897" w:rsidRPr="00343E2A">
        <w:rPr>
          <w:rFonts w:ascii="Arial" w:hAnsi="Arial" w:cs="Arial"/>
          <w:sz w:val="24"/>
          <w:szCs w:val="24"/>
        </w:rPr>
        <w:t>and</w:t>
      </w:r>
      <w:r w:rsidR="00A625B2" w:rsidRPr="00343E2A">
        <w:rPr>
          <w:rFonts w:ascii="Arial" w:hAnsi="Arial" w:cs="Arial"/>
          <w:sz w:val="24"/>
          <w:szCs w:val="24"/>
        </w:rPr>
        <w:t xml:space="preserve"> </w:t>
      </w:r>
      <w:r w:rsidR="00B85848" w:rsidRPr="00B85848">
        <w:rPr>
          <w:rFonts w:ascii="Arial" w:hAnsi="Arial" w:cs="Arial"/>
          <w:sz w:val="24"/>
          <w:szCs w:val="24"/>
        </w:rPr>
        <w:t xml:space="preserve">according to Deloitte (2014), millennials are drawn to companies that support their growth as professionals, encourage creativity, and contribute positively to community. When it comes to choosing </w:t>
      </w:r>
      <w:r w:rsidR="00E55CC1" w:rsidRPr="00B85848">
        <w:rPr>
          <w:rFonts w:ascii="Arial" w:hAnsi="Arial" w:cs="Arial"/>
          <w:sz w:val="24"/>
          <w:szCs w:val="24"/>
        </w:rPr>
        <w:t>whether</w:t>
      </w:r>
      <w:r w:rsidR="00B85848" w:rsidRPr="00B85848">
        <w:rPr>
          <w:rFonts w:ascii="Arial" w:hAnsi="Arial" w:cs="Arial"/>
          <w:sz w:val="24"/>
          <w:szCs w:val="24"/>
        </w:rPr>
        <w:t xml:space="preserve"> to work for a company, millennials are heavily impacted by its innovative practises. They are also more likely to remain involved when they see that educational opportunities, coaching, and development schemes are available to support their professional growth.</w:t>
      </w:r>
    </w:p>
    <w:p w14:paraId="312E2493" w14:textId="0755C08D" w:rsidR="00940389" w:rsidRPr="00343E2A" w:rsidRDefault="00641155" w:rsidP="005B3F41">
      <w:pPr>
        <w:spacing w:line="360" w:lineRule="auto"/>
        <w:jc w:val="both"/>
        <w:rPr>
          <w:rFonts w:ascii="Arial" w:hAnsi="Arial" w:cs="Arial"/>
          <w:sz w:val="24"/>
          <w:szCs w:val="24"/>
        </w:rPr>
      </w:pPr>
      <w:r>
        <w:rPr>
          <w:rFonts w:ascii="Arial" w:hAnsi="Arial" w:cs="Arial"/>
          <w:sz w:val="24"/>
          <w:szCs w:val="24"/>
        </w:rPr>
        <w:t xml:space="preserve">According to </w:t>
      </w:r>
      <w:r w:rsidR="00F30645" w:rsidRPr="00343E2A">
        <w:rPr>
          <w:rFonts w:ascii="Arial" w:hAnsi="Arial" w:cs="Arial"/>
          <w:sz w:val="24"/>
          <w:szCs w:val="24"/>
        </w:rPr>
        <w:t>Forbes</w:t>
      </w:r>
      <w:r>
        <w:rPr>
          <w:rFonts w:ascii="Arial" w:hAnsi="Arial" w:cs="Arial"/>
          <w:sz w:val="24"/>
          <w:szCs w:val="24"/>
        </w:rPr>
        <w:t xml:space="preserve"> (</w:t>
      </w:r>
      <w:r w:rsidR="00F30645" w:rsidRPr="00343E2A">
        <w:rPr>
          <w:rFonts w:ascii="Arial" w:hAnsi="Arial" w:cs="Arial"/>
          <w:sz w:val="24"/>
          <w:szCs w:val="24"/>
        </w:rPr>
        <w:t>2023)</w:t>
      </w:r>
      <w:r>
        <w:rPr>
          <w:rFonts w:ascii="Arial" w:hAnsi="Arial" w:cs="Arial"/>
          <w:sz w:val="24"/>
          <w:szCs w:val="24"/>
        </w:rPr>
        <w:t>, f</w:t>
      </w:r>
      <w:r w:rsidRPr="00641155">
        <w:rPr>
          <w:rFonts w:ascii="Arial" w:hAnsi="Arial" w:cs="Arial"/>
          <w:sz w:val="24"/>
          <w:szCs w:val="24"/>
        </w:rPr>
        <w:t xml:space="preserve">inding and keeping committed workers is a problem for many businesses. The </w:t>
      </w:r>
      <w:r>
        <w:rPr>
          <w:rFonts w:ascii="Arial" w:hAnsi="Arial" w:cs="Arial"/>
          <w:sz w:val="24"/>
          <w:szCs w:val="24"/>
        </w:rPr>
        <w:t>HR</w:t>
      </w:r>
      <w:r w:rsidRPr="00641155">
        <w:rPr>
          <w:rFonts w:ascii="Arial" w:hAnsi="Arial" w:cs="Arial"/>
          <w:sz w:val="24"/>
          <w:szCs w:val="24"/>
        </w:rPr>
        <w:t xml:space="preserve"> division is crucial in promoting job fulfilment and staff engagement, which in turn enhances staff retention</w:t>
      </w:r>
      <w:r>
        <w:rPr>
          <w:rFonts w:ascii="Arial" w:hAnsi="Arial" w:cs="Arial"/>
          <w:sz w:val="24"/>
          <w:szCs w:val="24"/>
        </w:rPr>
        <w:t xml:space="preserve"> and</w:t>
      </w:r>
      <w:r w:rsidRPr="00641155">
        <w:rPr>
          <w:rFonts w:ascii="Arial" w:hAnsi="Arial" w:cs="Arial"/>
          <w:sz w:val="24"/>
          <w:szCs w:val="24"/>
        </w:rPr>
        <w:t xml:space="preserve"> efficiency</w:t>
      </w:r>
      <w:r>
        <w:rPr>
          <w:rFonts w:ascii="Arial" w:hAnsi="Arial" w:cs="Arial"/>
          <w:sz w:val="24"/>
          <w:szCs w:val="24"/>
        </w:rPr>
        <w:t>.</w:t>
      </w:r>
    </w:p>
    <w:p w14:paraId="6D259F15" w14:textId="59DC1B3E" w:rsidR="00940389" w:rsidRDefault="00AC3B1A" w:rsidP="005B3F41">
      <w:pPr>
        <w:spacing w:line="360" w:lineRule="auto"/>
        <w:jc w:val="both"/>
        <w:rPr>
          <w:rFonts w:ascii="Arial" w:hAnsi="Arial" w:cs="Arial"/>
          <w:sz w:val="24"/>
          <w:szCs w:val="24"/>
        </w:rPr>
      </w:pPr>
      <w:r w:rsidRPr="00343E2A">
        <w:rPr>
          <w:rFonts w:ascii="Arial" w:hAnsi="Arial" w:cs="Arial"/>
          <w:sz w:val="24"/>
          <w:szCs w:val="24"/>
        </w:rPr>
        <w:t>As per Price (2023)</w:t>
      </w:r>
      <w:r w:rsidR="004D78D6">
        <w:rPr>
          <w:rFonts w:ascii="Arial" w:hAnsi="Arial" w:cs="Arial"/>
          <w:sz w:val="24"/>
          <w:szCs w:val="24"/>
        </w:rPr>
        <w:t>,</w:t>
      </w:r>
      <w:r w:rsidRPr="00343E2A">
        <w:rPr>
          <w:rFonts w:ascii="Arial" w:hAnsi="Arial" w:cs="Arial"/>
          <w:sz w:val="24"/>
          <w:szCs w:val="24"/>
        </w:rPr>
        <w:t xml:space="preserve"> </w:t>
      </w:r>
      <w:r w:rsidR="007910D9" w:rsidRPr="007910D9">
        <w:rPr>
          <w:rFonts w:ascii="Arial" w:hAnsi="Arial" w:cs="Arial"/>
          <w:sz w:val="24"/>
          <w:szCs w:val="24"/>
        </w:rPr>
        <w:t xml:space="preserve">the following are the top four explanations that HR is critical to the long-term achievement of an organisation: drawing in and retaining the best employees, creating a healthy work environment, </w:t>
      </w:r>
      <w:r w:rsidR="00150CC3" w:rsidRPr="007910D9">
        <w:rPr>
          <w:rFonts w:ascii="Arial" w:hAnsi="Arial" w:cs="Arial"/>
          <w:sz w:val="24"/>
          <w:szCs w:val="24"/>
        </w:rPr>
        <w:t>controlling</w:t>
      </w:r>
      <w:r w:rsidR="00150CC3">
        <w:rPr>
          <w:rFonts w:ascii="Arial" w:hAnsi="Arial" w:cs="Arial"/>
          <w:sz w:val="24"/>
          <w:szCs w:val="24"/>
        </w:rPr>
        <w:t xml:space="preserve"> </w:t>
      </w:r>
      <w:r w:rsidR="007910D9" w:rsidRPr="007910D9">
        <w:rPr>
          <w:rFonts w:ascii="Arial" w:hAnsi="Arial" w:cs="Arial"/>
          <w:sz w:val="24"/>
          <w:szCs w:val="24"/>
        </w:rPr>
        <w:t xml:space="preserve">and reducing risk, and enhancing </w:t>
      </w:r>
      <w:r w:rsidR="00667F67" w:rsidRPr="00667F67">
        <w:rPr>
          <w:rFonts w:ascii="Arial" w:hAnsi="Arial" w:cs="Arial"/>
          <w:sz w:val="24"/>
          <w:szCs w:val="24"/>
        </w:rPr>
        <w:t xml:space="preserve">the performance of the </w:t>
      </w:r>
      <w:r w:rsidR="00667F67">
        <w:rPr>
          <w:rFonts w:ascii="Arial" w:hAnsi="Arial" w:cs="Arial"/>
          <w:sz w:val="24"/>
          <w:szCs w:val="24"/>
        </w:rPr>
        <w:t>business</w:t>
      </w:r>
      <w:r w:rsidR="00667F67" w:rsidRPr="00667F67">
        <w:rPr>
          <w:rFonts w:ascii="Arial" w:hAnsi="Arial" w:cs="Arial"/>
          <w:sz w:val="24"/>
          <w:szCs w:val="24"/>
        </w:rPr>
        <w:t>.</w:t>
      </w:r>
    </w:p>
    <w:p w14:paraId="3E7209F3" w14:textId="77777777" w:rsidR="004D78D6" w:rsidRPr="00343E2A" w:rsidRDefault="004D78D6" w:rsidP="005B3F41">
      <w:pPr>
        <w:spacing w:line="360" w:lineRule="auto"/>
        <w:jc w:val="both"/>
        <w:rPr>
          <w:rFonts w:ascii="Arial" w:hAnsi="Arial" w:cs="Arial"/>
          <w:sz w:val="24"/>
          <w:szCs w:val="24"/>
        </w:rPr>
      </w:pPr>
    </w:p>
    <w:p w14:paraId="786B8E81" w14:textId="21BDDFAC" w:rsidR="00B84E50" w:rsidRPr="00343E2A" w:rsidRDefault="00A0526E" w:rsidP="005B3F41">
      <w:pPr>
        <w:spacing w:line="360" w:lineRule="auto"/>
        <w:jc w:val="both"/>
        <w:rPr>
          <w:rFonts w:ascii="Arial" w:hAnsi="Arial" w:cs="Arial"/>
          <w:sz w:val="24"/>
          <w:szCs w:val="24"/>
        </w:rPr>
      </w:pPr>
      <w:r w:rsidRPr="00343E2A">
        <w:rPr>
          <w:rFonts w:ascii="Arial" w:hAnsi="Arial" w:cs="Arial"/>
          <w:sz w:val="24"/>
          <w:szCs w:val="24"/>
        </w:rPr>
        <w:lastRenderedPageBreak/>
        <w:t>According to Erickson (2009)</w:t>
      </w:r>
      <w:r w:rsidR="004D78D6">
        <w:rPr>
          <w:rFonts w:ascii="Arial" w:hAnsi="Arial" w:cs="Arial"/>
          <w:sz w:val="24"/>
          <w:szCs w:val="24"/>
        </w:rPr>
        <w:t>,</w:t>
      </w:r>
      <w:r w:rsidRPr="00343E2A">
        <w:rPr>
          <w:rFonts w:ascii="Arial" w:hAnsi="Arial" w:cs="Arial"/>
          <w:sz w:val="24"/>
          <w:szCs w:val="24"/>
        </w:rPr>
        <w:t xml:space="preserve"> </w:t>
      </w:r>
      <w:r w:rsidR="00105DBB">
        <w:rPr>
          <w:rFonts w:ascii="Arial" w:hAnsi="Arial" w:cs="Arial"/>
          <w:sz w:val="24"/>
          <w:szCs w:val="24"/>
        </w:rPr>
        <w:t>k</w:t>
      </w:r>
      <w:r w:rsidR="00105DBB" w:rsidRPr="00105DBB">
        <w:rPr>
          <w:rFonts w:ascii="Arial" w:hAnsi="Arial" w:cs="Arial"/>
          <w:sz w:val="24"/>
          <w:szCs w:val="24"/>
        </w:rPr>
        <w:t xml:space="preserve">nowing </w:t>
      </w:r>
      <w:proofErr w:type="spellStart"/>
      <w:r w:rsidR="00105DBB" w:rsidRPr="00105DBB">
        <w:rPr>
          <w:rFonts w:ascii="Arial" w:hAnsi="Arial" w:cs="Arial"/>
          <w:sz w:val="24"/>
          <w:szCs w:val="24"/>
        </w:rPr>
        <w:t>Ys</w:t>
      </w:r>
      <w:proofErr w:type="spellEnd"/>
      <w:r w:rsidR="00105DBB" w:rsidRPr="00105DBB">
        <w:rPr>
          <w:rFonts w:ascii="Arial" w:hAnsi="Arial" w:cs="Arial"/>
          <w:sz w:val="24"/>
          <w:szCs w:val="24"/>
        </w:rPr>
        <w:t xml:space="preserve"> and what motivates them to think and behave in ways that frequently may seem different is the first step towards handling </w:t>
      </w:r>
      <w:proofErr w:type="spellStart"/>
      <w:r w:rsidR="00105DBB" w:rsidRPr="00105DBB">
        <w:rPr>
          <w:rFonts w:ascii="Arial" w:hAnsi="Arial" w:cs="Arial"/>
          <w:sz w:val="24"/>
          <w:szCs w:val="24"/>
        </w:rPr>
        <w:t>Ys</w:t>
      </w:r>
      <w:proofErr w:type="spellEnd"/>
      <w:r w:rsidR="00105DBB" w:rsidRPr="00105DBB">
        <w:rPr>
          <w:rFonts w:ascii="Arial" w:hAnsi="Arial" w:cs="Arial"/>
          <w:sz w:val="24"/>
          <w:szCs w:val="24"/>
        </w:rPr>
        <w:t>. The organisation will be able to use this in managing and hiring once it has a better understanding.</w:t>
      </w:r>
    </w:p>
    <w:p w14:paraId="540E4502" w14:textId="17D6FA47" w:rsidR="00F5394F" w:rsidRPr="00343E2A" w:rsidRDefault="000661B8" w:rsidP="005B3F41">
      <w:pPr>
        <w:spacing w:line="360" w:lineRule="auto"/>
        <w:jc w:val="both"/>
        <w:rPr>
          <w:rFonts w:ascii="Arial" w:hAnsi="Arial" w:cs="Arial"/>
          <w:sz w:val="24"/>
          <w:szCs w:val="24"/>
        </w:rPr>
      </w:pPr>
      <w:r w:rsidRPr="00343E2A">
        <w:rPr>
          <w:rFonts w:ascii="Arial" w:hAnsi="Arial" w:cs="Arial"/>
          <w:sz w:val="24"/>
          <w:szCs w:val="24"/>
        </w:rPr>
        <w:t>As per PWC’s survey</w:t>
      </w:r>
      <w:r w:rsidR="00D4789C" w:rsidRPr="00343E2A">
        <w:rPr>
          <w:rFonts w:ascii="Arial" w:hAnsi="Arial" w:cs="Arial"/>
          <w:sz w:val="24"/>
          <w:szCs w:val="24"/>
        </w:rPr>
        <w:t>,</w:t>
      </w:r>
      <w:r w:rsidR="00437554" w:rsidRPr="00343E2A">
        <w:rPr>
          <w:rFonts w:ascii="Arial" w:hAnsi="Arial" w:cs="Arial"/>
          <w:sz w:val="24"/>
          <w:szCs w:val="24"/>
        </w:rPr>
        <w:t xml:space="preserve"> carried</w:t>
      </w:r>
      <w:r w:rsidRPr="00343E2A">
        <w:rPr>
          <w:rFonts w:ascii="Arial" w:hAnsi="Arial" w:cs="Arial"/>
          <w:sz w:val="24"/>
          <w:szCs w:val="24"/>
        </w:rPr>
        <w:t xml:space="preserve"> in 2011</w:t>
      </w:r>
      <w:r w:rsidR="00D4789C" w:rsidRPr="00343E2A">
        <w:rPr>
          <w:rFonts w:ascii="Arial" w:hAnsi="Arial" w:cs="Arial"/>
          <w:sz w:val="24"/>
          <w:szCs w:val="24"/>
        </w:rPr>
        <w:t>,</w:t>
      </w:r>
      <w:r w:rsidRPr="00343E2A">
        <w:rPr>
          <w:rFonts w:ascii="Arial" w:hAnsi="Arial" w:cs="Arial"/>
          <w:sz w:val="24"/>
          <w:szCs w:val="24"/>
        </w:rPr>
        <w:t xml:space="preserve"> </w:t>
      </w:r>
      <w:r w:rsidR="00D70E2B" w:rsidRPr="00343E2A">
        <w:rPr>
          <w:rFonts w:ascii="Arial" w:hAnsi="Arial" w:cs="Arial"/>
          <w:sz w:val="24"/>
          <w:szCs w:val="24"/>
        </w:rPr>
        <w:t>there are a</w:t>
      </w:r>
      <w:r w:rsidR="009846BA" w:rsidRPr="00343E2A">
        <w:rPr>
          <w:rFonts w:ascii="Arial" w:hAnsi="Arial" w:cs="Arial"/>
          <w:sz w:val="24"/>
          <w:szCs w:val="24"/>
        </w:rPr>
        <w:t xml:space="preserve"> few key points </w:t>
      </w:r>
      <w:r w:rsidR="0080187C" w:rsidRPr="00343E2A">
        <w:rPr>
          <w:rFonts w:ascii="Arial" w:hAnsi="Arial" w:cs="Arial"/>
          <w:sz w:val="24"/>
          <w:szCs w:val="24"/>
        </w:rPr>
        <w:t xml:space="preserve">employers should </w:t>
      </w:r>
      <w:r w:rsidR="0040239F" w:rsidRPr="00343E2A">
        <w:rPr>
          <w:rFonts w:ascii="Arial" w:hAnsi="Arial" w:cs="Arial"/>
          <w:sz w:val="24"/>
          <w:szCs w:val="24"/>
        </w:rPr>
        <w:t>take in account</w:t>
      </w:r>
      <w:r w:rsidR="0080187C" w:rsidRPr="00343E2A">
        <w:rPr>
          <w:rFonts w:ascii="Arial" w:hAnsi="Arial" w:cs="Arial"/>
          <w:sz w:val="24"/>
          <w:szCs w:val="24"/>
        </w:rPr>
        <w:t xml:space="preserve"> </w:t>
      </w:r>
      <w:r w:rsidR="00952CE0" w:rsidRPr="00343E2A">
        <w:rPr>
          <w:rFonts w:ascii="Arial" w:hAnsi="Arial" w:cs="Arial"/>
          <w:sz w:val="24"/>
          <w:szCs w:val="24"/>
        </w:rPr>
        <w:t>to</w:t>
      </w:r>
      <w:r w:rsidR="0040239F" w:rsidRPr="00343E2A">
        <w:rPr>
          <w:rFonts w:ascii="Arial" w:hAnsi="Arial" w:cs="Arial"/>
          <w:sz w:val="24"/>
          <w:szCs w:val="24"/>
        </w:rPr>
        <w:t xml:space="preserve"> </w:t>
      </w:r>
      <w:r w:rsidR="00952CE0" w:rsidRPr="00343E2A">
        <w:rPr>
          <w:rFonts w:ascii="Arial" w:hAnsi="Arial" w:cs="Arial"/>
          <w:sz w:val="24"/>
          <w:szCs w:val="24"/>
        </w:rPr>
        <w:t xml:space="preserve">resonate with </w:t>
      </w:r>
      <w:r w:rsidR="007A7D37" w:rsidRPr="00343E2A">
        <w:rPr>
          <w:rFonts w:ascii="Arial" w:hAnsi="Arial" w:cs="Arial"/>
          <w:sz w:val="24"/>
          <w:szCs w:val="24"/>
        </w:rPr>
        <w:t>Gen Y</w:t>
      </w:r>
      <w:r w:rsidR="00AD58A1" w:rsidRPr="00343E2A">
        <w:rPr>
          <w:rFonts w:ascii="Arial" w:hAnsi="Arial" w:cs="Arial"/>
          <w:sz w:val="24"/>
          <w:szCs w:val="24"/>
        </w:rPr>
        <w:t xml:space="preserve">. </w:t>
      </w:r>
      <w:r w:rsidR="00041CD5" w:rsidRPr="00041CD5">
        <w:rPr>
          <w:rFonts w:ascii="Arial" w:hAnsi="Arial" w:cs="Arial"/>
          <w:sz w:val="24"/>
          <w:szCs w:val="24"/>
        </w:rPr>
        <w:t>Employers need to take a targeted approach to millennials because of their traits, which include ambition, a drive to learn new things and advance swiftly within an organisation, and a readiness to leave quickly if their expectations are not fulfilled. Millennials prefer a flexible work environment with frequent motivation and feedback. They want to believe that their efforts are being acknowledged. Furthermore, they place equal value on employer and consumer brands. Employers have the capacity to take steps to improve each of these attributes.</w:t>
      </w:r>
    </w:p>
    <w:p w14:paraId="00953CC4" w14:textId="7F767B41" w:rsidR="00ED1942" w:rsidRPr="00343E2A" w:rsidRDefault="00A9418B" w:rsidP="005B3F41">
      <w:pPr>
        <w:spacing w:line="360" w:lineRule="auto"/>
        <w:jc w:val="both"/>
        <w:rPr>
          <w:rFonts w:ascii="Arial" w:hAnsi="Arial" w:cs="Arial"/>
          <w:sz w:val="24"/>
          <w:szCs w:val="24"/>
        </w:rPr>
      </w:pPr>
      <w:r w:rsidRPr="00343E2A">
        <w:rPr>
          <w:rFonts w:ascii="Arial" w:hAnsi="Arial" w:cs="Arial"/>
          <w:sz w:val="24"/>
          <w:szCs w:val="24"/>
        </w:rPr>
        <w:t>Looking</w:t>
      </w:r>
      <w:r w:rsidR="00EE02A8" w:rsidRPr="00343E2A">
        <w:rPr>
          <w:rFonts w:ascii="Arial" w:hAnsi="Arial" w:cs="Arial"/>
          <w:sz w:val="24"/>
          <w:szCs w:val="24"/>
        </w:rPr>
        <w:t xml:space="preserve"> at the Gen Y specific characteristic t</w:t>
      </w:r>
      <w:r w:rsidR="00036FF4" w:rsidRPr="00343E2A">
        <w:rPr>
          <w:rFonts w:ascii="Arial" w:hAnsi="Arial" w:cs="Arial"/>
          <w:sz w:val="24"/>
          <w:szCs w:val="24"/>
        </w:rPr>
        <w:t>he proposed engagement model</w:t>
      </w:r>
      <w:r w:rsidR="00EE02A8" w:rsidRPr="00343E2A">
        <w:rPr>
          <w:rFonts w:ascii="Arial" w:hAnsi="Arial" w:cs="Arial"/>
          <w:sz w:val="24"/>
          <w:szCs w:val="24"/>
        </w:rPr>
        <w:t xml:space="preserve"> discussed in the essay</w:t>
      </w:r>
      <w:r w:rsidR="00036FF4" w:rsidRPr="00343E2A">
        <w:rPr>
          <w:rFonts w:ascii="Arial" w:hAnsi="Arial" w:cs="Arial"/>
          <w:sz w:val="24"/>
          <w:szCs w:val="24"/>
        </w:rPr>
        <w:t xml:space="preserve"> for Gen Y is </w:t>
      </w:r>
      <w:r w:rsidR="00EC3B5B" w:rsidRPr="00343E2A">
        <w:rPr>
          <w:rFonts w:ascii="Arial" w:hAnsi="Arial" w:cs="Arial"/>
          <w:sz w:val="24"/>
          <w:szCs w:val="24"/>
        </w:rPr>
        <w:t xml:space="preserve">the IES model </w:t>
      </w:r>
      <w:r w:rsidR="00143D22" w:rsidRPr="00343E2A">
        <w:rPr>
          <w:rFonts w:ascii="Arial" w:hAnsi="Arial" w:cs="Arial"/>
          <w:sz w:val="24"/>
          <w:szCs w:val="24"/>
        </w:rPr>
        <w:t>which</w:t>
      </w:r>
      <w:r w:rsidR="00EE02A8" w:rsidRPr="00343E2A">
        <w:rPr>
          <w:rFonts w:ascii="Arial" w:hAnsi="Arial" w:cs="Arial"/>
          <w:sz w:val="24"/>
          <w:szCs w:val="24"/>
        </w:rPr>
        <w:t xml:space="preserve"> </w:t>
      </w:r>
      <w:r w:rsidR="00BA5FD3" w:rsidRPr="00343E2A">
        <w:rPr>
          <w:rFonts w:ascii="Arial" w:hAnsi="Arial" w:cs="Arial"/>
          <w:sz w:val="24"/>
          <w:szCs w:val="24"/>
        </w:rPr>
        <w:t xml:space="preserve">according to Robinson, Perryman </w:t>
      </w:r>
      <w:r w:rsidR="000A3FE1">
        <w:rPr>
          <w:rFonts w:ascii="Arial" w:hAnsi="Arial" w:cs="Arial"/>
          <w:sz w:val="24"/>
          <w:szCs w:val="24"/>
        </w:rPr>
        <w:t>and</w:t>
      </w:r>
      <w:r w:rsidR="00BA5FD3" w:rsidRPr="00343E2A">
        <w:rPr>
          <w:rFonts w:ascii="Arial" w:hAnsi="Arial" w:cs="Arial"/>
          <w:sz w:val="24"/>
          <w:szCs w:val="24"/>
        </w:rPr>
        <w:t xml:space="preserve"> </w:t>
      </w:r>
      <w:proofErr w:type="spellStart"/>
      <w:r w:rsidR="00BA5FD3" w:rsidRPr="00343E2A">
        <w:rPr>
          <w:rFonts w:ascii="Arial" w:hAnsi="Arial" w:cs="Arial"/>
          <w:sz w:val="24"/>
          <w:szCs w:val="24"/>
        </w:rPr>
        <w:t>Hayday</w:t>
      </w:r>
      <w:proofErr w:type="spellEnd"/>
      <w:r w:rsidR="00BA5FD3" w:rsidRPr="00343E2A">
        <w:rPr>
          <w:rFonts w:ascii="Arial" w:hAnsi="Arial" w:cs="Arial"/>
          <w:sz w:val="24"/>
          <w:szCs w:val="24"/>
        </w:rPr>
        <w:t xml:space="preserve"> (2004</w:t>
      </w:r>
      <w:r w:rsidR="00114DDF">
        <w:rPr>
          <w:rFonts w:ascii="Arial" w:hAnsi="Arial" w:cs="Arial"/>
          <w:sz w:val="24"/>
          <w:szCs w:val="24"/>
        </w:rPr>
        <w:t>), t</w:t>
      </w:r>
      <w:r w:rsidR="00114DDF" w:rsidRPr="00114DDF">
        <w:rPr>
          <w:rFonts w:ascii="Arial" w:hAnsi="Arial" w:cs="Arial"/>
          <w:sz w:val="24"/>
          <w:szCs w:val="24"/>
        </w:rPr>
        <w:t xml:space="preserve">he model highlights that </w:t>
      </w:r>
      <w:proofErr w:type="gramStart"/>
      <w:r w:rsidR="002C134E">
        <w:rPr>
          <w:rFonts w:ascii="Arial" w:hAnsi="Arial" w:cs="Arial"/>
          <w:sz w:val="24"/>
          <w:szCs w:val="24"/>
        </w:rPr>
        <w:t xml:space="preserve">in order </w:t>
      </w:r>
      <w:r w:rsidR="00105DBB">
        <w:rPr>
          <w:rFonts w:ascii="Arial" w:hAnsi="Arial" w:cs="Arial"/>
          <w:sz w:val="24"/>
          <w:szCs w:val="24"/>
        </w:rPr>
        <w:t>for</w:t>
      </w:r>
      <w:proofErr w:type="gramEnd"/>
      <w:r w:rsidR="00105DBB">
        <w:rPr>
          <w:rFonts w:ascii="Arial" w:hAnsi="Arial" w:cs="Arial"/>
          <w:sz w:val="24"/>
          <w:szCs w:val="24"/>
        </w:rPr>
        <w:t xml:space="preserve"> </w:t>
      </w:r>
      <w:r w:rsidR="00105DBB" w:rsidRPr="00114DDF">
        <w:rPr>
          <w:rFonts w:ascii="Arial" w:hAnsi="Arial" w:cs="Arial"/>
          <w:sz w:val="24"/>
          <w:szCs w:val="24"/>
        </w:rPr>
        <w:t>employees</w:t>
      </w:r>
      <w:r w:rsidR="00114DDF" w:rsidRPr="00114DDF">
        <w:rPr>
          <w:rFonts w:ascii="Arial" w:hAnsi="Arial" w:cs="Arial"/>
          <w:sz w:val="24"/>
          <w:szCs w:val="24"/>
        </w:rPr>
        <w:t xml:space="preserve"> to be appropriately engaged with the business, they have to </w:t>
      </w:r>
      <w:r w:rsidR="002C134E">
        <w:rPr>
          <w:rFonts w:ascii="Arial" w:hAnsi="Arial" w:cs="Arial"/>
          <w:sz w:val="24"/>
          <w:szCs w:val="24"/>
        </w:rPr>
        <w:t>feel</w:t>
      </w:r>
      <w:r w:rsidR="00114DDF" w:rsidRPr="00114DDF">
        <w:rPr>
          <w:rFonts w:ascii="Arial" w:hAnsi="Arial" w:cs="Arial"/>
          <w:sz w:val="24"/>
          <w:szCs w:val="24"/>
        </w:rPr>
        <w:t> appreciated</w:t>
      </w:r>
      <w:r w:rsidR="00513BCE" w:rsidRPr="00343E2A">
        <w:rPr>
          <w:rFonts w:ascii="Arial" w:hAnsi="Arial" w:cs="Arial"/>
          <w:sz w:val="24"/>
          <w:szCs w:val="24"/>
        </w:rPr>
        <w:t xml:space="preserve">. </w:t>
      </w:r>
      <w:r w:rsidR="004D6882" w:rsidRPr="00343E2A">
        <w:rPr>
          <w:rFonts w:ascii="Arial" w:hAnsi="Arial" w:cs="Arial"/>
          <w:sz w:val="24"/>
          <w:szCs w:val="24"/>
        </w:rPr>
        <w:t xml:space="preserve">According to IES model </w:t>
      </w:r>
      <w:r w:rsidR="009333C1" w:rsidRPr="00343E2A">
        <w:rPr>
          <w:rFonts w:ascii="Arial" w:hAnsi="Arial" w:cs="Arial"/>
          <w:sz w:val="24"/>
          <w:szCs w:val="24"/>
        </w:rPr>
        <w:t xml:space="preserve">the employees </w:t>
      </w:r>
      <w:r w:rsidR="00187153" w:rsidRPr="00343E2A">
        <w:rPr>
          <w:rFonts w:ascii="Arial" w:hAnsi="Arial" w:cs="Arial"/>
          <w:sz w:val="24"/>
          <w:szCs w:val="24"/>
        </w:rPr>
        <w:t xml:space="preserve">have opportunities to develop, managers listen to the employees’ suggestions </w:t>
      </w:r>
      <w:r w:rsidR="00F06622" w:rsidRPr="00343E2A">
        <w:rPr>
          <w:rFonts w:ascii="Arial" w:hAnsi="Arial" w:cs="Arial"/>
          <w:sz w:val="24"/>
          <w:szCs w:val="24"/>
        </w:rPr>
        <w:t xml:space="preserve">and employees are involved in decision making. </w:t>
      </w:r>
    </w:p>
    <w:p w14:paraId="5FBBFC32" w14:textId="5CA2FBC6" w:rsidR="00471375" w:rsidRPr="00343E2A" w:rsidRDefault="00946F2B" w:rsidP="005B3F41">
      <w:pPr>
        <w:spacing w:line="360" w:lineRule="auto"/>
        <w:jc w:val="both"/>
        <w:rPr>
          <w:rFonts w:ascii="Arial" w:hAnsi="Arial" w:cs="Arial"/>
          <w:sz w:val="24"/>
          <w:szCs w:val="24"/>
        </w:rPr>
      </w:pPr>
      <w:r w:rsidRPr="00343E2A">
        <w:rPr>
          <w:rFonts w:ascii="Arial" w:hAnsi="Arial" w:cs="Arial"/>
          <w:sz w:val="24"/>
          <w:szCs w:val="24"/>
        </w:rPr>
        <w:t>The above mentioned</w:t>
      </w:r>
      <w:r w:rsidR="00AA34FC" w:rsidRPr="00343E2A">
        <w:rPr>
          <w:rFonts w:ascii="Arial" w:hAnsi="Arial" w:cs="Arial"/>
          <w:sz w:val="24"/>
          <w:szCs w:val="24"/>
        </w:rPr>
        <w:t xml:space="preserve"> are all</w:t>
      </w:r>
      <w:r w:rsidRPr="00343E2A">
        <w:rPr>
          <w:rFonts w:ascii="Arial" w:hAnsi="Arial" w:cs="Arial"/>
          <w:sz w:val="24"/>
          <w:szCs w:val="24"/>
        </w:rPr>
        <w:t xml:space="preserve"> characteristics which are part of the Gen Y</w:t>
      </w:r>
      <w:r w:rsidR="00883C7C" w:rsidRPr="00343E2A">
        <w:rPr>
          <w:rFonts w:ascii="Arial" w:hAnsi="Arial" w:cs="Arial"/>
          <w:sz w:val="24"/>
          <w:szCs w:val="24"/>
        </w:rPr>
        <w:t>’s</w:t>
      </w:r>
      <w:r w:rsidR="00AF67DB" w:rsidRPr="00343E2A">
        <w:rPr>
          <w:rFonts w:ascii="Arial" w:hAnsi="Arial" w:cs="Arial"/>
          <w:sz w:val="24"/>
          <w:szCs w:val="24"/>
        </w:rPr>
        <w:t xml:space="preserve"> employee</w:t>
      </w:r>
      <w:r w:rsidRPr="00343E2A">
        <w:rPr>
          <w:rFonts w:ascii="Arial" w:hAnsi="Arial" w:cs="Arial"/>
          <w:sz w:val="24"/>
          <w:szCs w:val="24"/>
        </w:rPr>
        <w:t xml:space="preserve"> lifecycle.</w:t>
      </w:r>
      <w:r w:rsidR="000523B3">
        <w:rPr>
          <w:rFonts w:ascii="Arial" w:hAnsi="Arial" w:cs="Arial"/>
          <w:sz w:val="24"/>
          <w:szCs w:val="24"/>
        </w:rPr>
        <w:t xml:space="preserve"> According to</w:t>
      </w:r>
      <w:r w:rsidR="00BB2861" w:rsidRPr="00343E2A">
        <w:rPr>
          <w:rFonts w:ascii="Arial" w:hAnsi="Arial" w:cs="Arial"/>
          <w:sz w:val="24"/>
          <w:szCs w:val="24"/>
        </w:rPr>
        <w:t xml:space="preserve"> </w:t>
      </w:r>
      <w:r w:rsidR="00F55847" w:rsidRPr="00343E2A">
        <w:rPr>
          <w:rFonts w:ascii="Arial" w:hAnsi="Arial" w:cs="Arial"/>
          <w:sz w:val="24"/>
          <w:szCs w:val="24"/>
        </w:rPr>
        <w:t>Nelson</w:t>
      </w:r>
      <w:r w:rsidR="000523B3">
        <w:rPr>
          <w:rFonts w:ascii="Arial" w:hAnsi="Arial" w:cs="Arial"/>
          <w:sz w:val="24"/>
          <w:szCs w:val="24"/>
        </w:rPr>
        <w:t xml:space="preserve"> (</w:t>
      </w:r>
      <w:r w:rsidR="00F55847" w:rsidRPr="00343E2A">
        <w:rPr>
          <w:rFonts w:ascii="Arial" w:hAnsi="Arial" w:cs="Arial"/>
          <w:sz w:val="24"/>
          <w:szCs w:val="24"/>
        </w:rPr>
        <w:t>2022</w:t>
      </w:r>
      <w:r w:rsidR="00BB2861" w:rsidRPr="00343E2A">
        <w:rPr>
          <w:rFonts w:ascii="Arial" w:hAnsi="Arial" w:cs="Arial"/>
          <w:sz w:val="24"/>
          <w:szCs w:val="24"/>
        </w:rPr>
        <w:t>)</w:t>
      </w:r>
      <w:r w:rsidR="000523B3">
        <w:rPr>
          <w:rFonts w:ascii="Arial" w:hAnsi="Arial" w:cs="Arial"/>
          <w:sz w:val="24"/>
          <w:szCs w:val="24"/>
        </w:rPr>
        <w:t>, t</w:t>
      </w:r>
      <w:r w:rsidR="000523B3" w:rsidRPr="000523B3">
        <w:rPr>
          <w:rFonts w:ascii="Arial" w:hAnsi="Arial" w:cs="Arial"/>
          <w:sz w:val="24"/>
          <w:szCs w:val="24"/>
        </w:rPr>
        <w:t xml:space="preserve">here are seven major phases that leaders should prioritise in their </w:t>
      </w:r>
      <w:r w:rsidR="000C5D9E">
        <w:rPr>
          <w:rFonts w:ascii="Arial" w:hAnsi="Arial" w:cs="Arial"/>
          <w:sz w:val="24"/>
          <w:szCs w:val="24"/>
        </w:rPr>
        <w:t>strategy</w:t>
      </w:r>
      <w:r w:rsidR="00C45B5C">
        <w:rPr>
          <w:rFonts w:ascii="Arial" w:hAnsi="Arial" w:cs="Arial"/>
          <w:sz w:val="24"/>
          <w:szCs w:val="24"/>
        </w:rPr>
        <w:t xml:space="preserve"> when it comes to employee </w:t>
      </w:r>
      <w:r w:rsidR="007C1CA1">
        <w:rPr>
          <w:rFonts w:ascii="Arial" w:hAnsi="Arial" w:cs="Arial"/>
          <w:sz w:val="24"/>
          <w:szCs w:val="24"/>
        </w:rPr>
        <w:t>satisfaction.</w:t>
      </w:r>
    </w:p>
    <w:p w14:paraId="18A3FF74" w14:textId="659382FC" w:rsidR="00E6370E" w:rsidRPr="00343E2A" w:rsidRDefault="007B4D01" w:rsidP="005B3F41">
      <w:pPr>
        <w:spacing w:line="360" w:lineRule="auto"/>
        <w:jc w:val="both"/>
        <w:rPr>
          <w:rFonts w:ascii="Arial" w:hAnsi="Arial" w:cs="Arial"/>
          <w:sz w:val="24"/>
          <w:szCs w:val="24"/>
        </w:rPr>
      </w:pPr>
      <w:r w:rsidRPr="00343E2A">
        <w:rPr>
          <w:rFonts w:ascii="Arial" w:hAnsi="Arial" w:cs="Arial"/>
          <w:sz w:val="24"/>
          <w:szCs w:val="24"/>
        </w:rPr>
        <w:t xml:space="preserve">As </w:t>
      </w:r>
      <w:r w:rsidR="00C15CD3">
        <w:rPr>
          <w:rFonts w:ascii="Arial" w:hAnsi="Arial" w:cs="Arial"/>
          <w:sz w:val="24"/>
          <w:szCs w:val="24"/>
        </w:rPr>
        <w:t xml:space="preserve">per </w:t>
      </w:r>
      <w:r w:rsidRPr="00343E2A">
        <w:rPr>
          <w:rFonts w:ascii="Arial" w:hAnsi="Arial" w:cs="Arial"/>
          <w:sz w:val="24"/>
          <w:szCs w:val="24"/>
        </w:rPr>
        <w:t xml:space="preserve">PWC </w:t>
      </w:r>
      <w:r w:rsidR="00C15CD3">
        <w:rPr>
          <w:rFonts w:ascii="Arial" w:hAnsi="Arial" w:cs="Arial"/>
          <w:sz w:val="24"/>
          <w:szCs w:val="24"/>
        </w:rPr>
        <w:t>(2011)</w:t>
      </w:r>
      <w:r w:rsidRPr="00343E2A">
        <w:rPr>
          <w:rFonts w:ascii="Arial" w:hAnsi="Arial" w:cs="Arial"/>
          <w:sz w:val="24"/>
          <w:szCs w:val="24"/>
        </w:rPr>
        <w:t xml:space="preserve">, </w:t>
      </w:r>
      <w:r w:rsidR="00C15CD3">
        <w:rPr>
          <w:rFonts w:ascii="Arial" w:hAnsi="Arial" w:cs="Arial"/>
          <w:sz w:val="24"/>
          <w:szCs w:val="24"/>
        </w:rPr>
        <w:t>e</w:t>
      </w:r>
      <w:r w:rsidR="00C15CD3" w:rsidRPr="00C15CD3">
        <w:rPr>
          <w:rFonts w:ascii="Arial" w:hAnsi="Arial" w:cs="Arial"/>
          <w:sz w:val="24"/>
          <w:szCs w:val="24"/>
        </w:rPr>
        <w:t>mployers who can provide more than just competitive pay are more likely to bring in millennial employees</w:t>
      </w:r>
      <w:r w:rsidR="003727E0">
        <w:rPr>
          <w:rFonts w:ascii="Arial" w:hAnsi="Arial" w:cs="Arial"/>
          <w:sz w:val="24"/>
          <w:szCs w:val="24"/>
        </w:rPr>
        <w:t>. Millennials</w:t>
      </w:r>
      <w:r w:rsidR="00296EA7" w:rsidRPr="00343E2A">
        <w:rPr>
          <w:rFonts w:ascii="Arial" w:hAnsi="Arial" w:cs="Arial"/>
          <w:sz w:val="24"/>
          <w:szCs w:val="24"/>
        </w:rPr>
        <w:t xml:space="preserve"> are attracted to employer brands that they admire as consumers. </w:t>
      </w:r>
      <w:r w:rsidR="001B53DD" w:rsidRPr="001B53DD">
        <w:rPr>
          <w:rFonts w:ascii="Arial" w:hAnsi="Arial" w:cs="Arial"/>
          <w:sz w:val="24"/>
          <w:szCs w:val="24"/>
        </w:rPr>
        <w:t xml:space="preserve">For </w:t>
      </w:r>
      <w:r w:rsidR="003727E0">
        <w:rPr>
          <w:rFonts w:ascii="Arial" w:hAnsi="Arial" w:cs="Arial"/>
          <w:sz w:val="24"/>
          <w:szCs w:val="24"/>
        </w:rPr>
        <w:t>them</w:t>
      </w:r>
      <w:r w:rsidR="001B53DD" w:rsidRPr="001B53DD">
        <w:rPr>
          <w:rFonts w:ascii="Arial" w:hAnsi="Arial" w:cs="Arial"/>
          <w:sz w:val="24"/>
          <w:szCs w:val="24"/>
        </w:rPr>
        <w:t>, however, advancement opportunities are the m</w:t>
      </w:r>
      <w:r w:rsidR="00912E91">
        <w:rPr>
          <w:rFonts w:ascii="Arial" w:hAnsi="Arial" w:cs="Arial"/>
          <w:sz w:val="24"/>
          <w:szCs w:val="24"/>
        </w:rPr>
        <w:t>ost important</w:t>
      </w:r>
      <w:r w:rsidR="001B53DD" w:rsidRPr="001B53DD">
        <w:rPr>
          <w:rFonts w:ascii="Arial" w:hAnsi="Arial" w:cs="Arial"/>
          <w:sz w:val="24"/>
          <w:szCs w:val="24"/>
        </w:rPr>
        <w:t>.</w:t>
      </w:r>
      <w:r w:rsidR="001B53DD">
        <w:rPr>
          <w:rFonts w:ascii="Arial" w:hAnsi="Arial" w:cs="Arial"/>
          <w:sz w:val="24"/>
          <w:szCs w:val="24"/>
        </w:rPr>
        <w:t xml:space="preserve"> </w:t>
      </w:r>
      <w:r w:rsidR="00296EA7" w:rsidRPr="00343E2A">
        <w:rPr>
          <w:rFonts w:ascii="Arial" w:hAnsi="Arial" w:cs="Arial"/>
          <w:sz w:val="24"/>
          <w:szCs w:val="24"/>
        </w:rPr>
        <w:t>Ritz-Carlton has a strong brand reputation that appeals to Millennials</w:t>
      </w:r>
      <w:r w:rsidR="00DB0831" w:rsidRPr="00343E2A">
        <w:rPr>
          <w:rFonts w:ascii="Arial" w:hAnsi="Arial" w:cs="Arial"/>
          <w:sz w:val="24"/>
          <w:szCs w:val="24"/>
        </w:rPr>
        <w:t xml:space="preserve"> </w:t>
      </w:r>
      <w:r w:rsidR="00912E91">
        <w:rPr>
          <w:rFonts w:ascii="Arial" w:hAnsi="Arial" w:cs="Arial"/>
          <w:sz w:val="24"/>
          <w:szCs w:val="24"/>
        </w:rPr>
        <w:t xml:space="preserve">according to </w:t>
      </w:r>
      <w:r w:rsidR="00DB0831" w:rsidRPr="00343E2A">
        <w:rPr>
          <w:rFonts w:ascii="Arial" w:hAnsi="Arial" w:cs="Arial"/>
          <w:sz w:val="24"/>
          <w:szCs w:val="24"/>
        </w:rPr>
        <w:t>Nurin</w:t>
      </w:r>
      <w:r w:rsidR="00912E91">
        <w:rPr>
          <w:rFonts w:ascii="Arial" w:hAnsi="Arial" w:cs="Arial"/>
          <w:sz w:val="24"/>
          <w:szCs w:val="24"/>
        </w:rPr>
        <w:t xml:space="preserve"> (</w:t>
      </w:r>
      <w:r w:rsidR="00DB0831" w:rsidRPr="00343E2A">
        <w:rPr>
          <w:rFonts w:ascii="Arial" w:hAnsi="Arial" w:cs="Arial"/>
          <w:sz w:val="24"/>
          <w:szCs w:val="24"/>
        </w:rPr>
        <w:t>2016)</w:t>
      </w:r>
      <w:r w:rsidR="00912E91">
        <w:rPr>
          <w:rFonts w:ascii="Arial" w:hAnsi="Arial" w:cs="Arial"/>
          <w:sz w:val="24"/>
          <w:szCs w:val="24"/>
        </w:rPr>
        <w:t>,</w:t>
      </w:r>
      <w:r w:rsidR="00DB0831" w:rsidRPr="00343E2A">
        <w:rPr>
          <w:rFonts w:ascii="Arial" w:hAnsi="Arial" w:cs="Arial"/>
          <w:sz w:val="24"/>
          <w:szCs w:val="24"/>
        </w:rPr>
        <w:t xml:space="preserve"> </w:t>
      </w:r>
      <w:r w:rsidR="00EE59BF">
        <w:rPr>
          <w:rFonts w:ascii="Arial" w:hAnsi="Arial" w:cs="Arial"/>
          <w:sz w:val="24"/>
          <w:szCs w:val="24"/>
        </w:rPr>
        <w:t>that</w:t>
      </w:r>
      <w:r w:rsidR="00141A93" w:rsidRPr="00343E2A">
        <w:rPr>
          <w:rFonts w:ascii="Arial" w:hAnsi="Arial" w:cs="Arial"/>
          <w:sz w:val="24"/>
          <w:szCs w:val="24"/>
        </w:rPr>
        <w:t xml:space="preserve"> highlights its commitment to employee development and career growth</w:t>
      </w:r>
      <w:r w:rsidR="00D96A35" w:rsidRPr="00343E2A">
        <w:rPr>
          <w:rFonts w:ascii="Arial" w:hAnsi="Arial" w:cs="Arial"/>
          <w:sz w:val="24"/>
          <w:szCs w:val="24"/>
        </w:rPr>
        <w:t xml:space="preserve"> </w:t>
      </w:r>
      <w:r w:rsidR="00EE59BF">
        <w:rPr>
          <w:rFonts w:ascii="Arial" w:hAnsi="Arial" w:cs="Arial"/>
          <w:sz w:val="24"/>
          <w:szCs w:val="24"/>
        </w:rPr>
        <w:t>being</w:t>
      </w:r>
      <w:r w:rsidR="00DE0F78" w:rsidRPr="00343E2A">
        <w:rPr>
          <w:rFonts w:ascii="Arial" w:hAnsi="Arial" w:cs="Arial"/>
          <w:sz w:val="24"/>
          <w:szCs w:val="24"/>
        </w:rPr>
        <w:t xml:space="preserve"> </w:t>
      </w:r>
      <w:r w:rsidR="006F1C27" w:rsidRPr="006F1C27">
        <w:rPr>
          <w:rFonts w:ascii="Arial" w:hAnsi="Arial" w:cs="Arial"/>
          <w:sz w:val="24"/>
          <w:szCs w:val="24"/>
        </w:rPr>
        <w:t xml:space="preserve">strengthened by continual training and development initiatives, </w:t>
      </w:r>
      <w:proofErr w:type="gramStart"/>
      <w:r w:rsidR="006F1C27" w:rsidRPr="006F1C27">
        <w:rPr>
          <w:rFonts w:ascii="Arial" w:hAnsi="Arial" w:cs="Arial"/>
          <w:sz w:val="24"/>
          <w:szCs w:val="24"/>
        </w:rPr>
        <w:t>and also</w:t>
      </w:r>
      <w:proofErr w:type="gramEnd"/>
      <w:r w:rsidR="006F1C27" w:rsidRPr="006F1C27">
        <w:rPr>
          <w:rFonts w:ascii="Arial" w:hAnsi="Arial" w:cs="Arial"/>
          <w:sz w:val="24"/>
          <w:szCs w:val="24"/>
        </w:rPr>
        <w:t xml:space="preserve"> by rewarding and recognising staff members who demonstrate the company's ideals</w:t>
      </w:r>
      <w:r w:rsidR="00057F1D">
        <w:rPr>
          <w:rFonts w:ascii="Arial" w:hAnsi="Arial" w:cs="Arial"/>
          <w:sz w:val="24"/>
          <w:szCs w:val="24"/>
        </w:rPr>
        <w:t>, according to</w:t>
      </w:r>
      <w:r w:rsidR="00DE0F78" w:rsidRPr="00343E2A">
        <w:rPr>
          <w:rFonts w:ascii="Arial" w:hAnsi="Arial" w:cs="Arial"/>
          <w:sz w:val="24"/>
          <w:szCs w:val="24"/>
        </w:rPr>
        <w:t xml:space="preserve"> Maya </w:t>
      </w:r>
      <w:r w:rsidR="00057F1D">
        <w:rPr>
          <w:rFonts w:ascii="Arial" w:hAnsi="Arial" w:cs="Arial"/>
          <w:sz w:val="24"/>
          <w:szCs w:val="24"/>
        </w:rPr>
        <w:t>(</w:t>
      </w:r>
      <w:r w:rsidR="00DE0F78" w:rsidRPr="00343E2A">
        <w:rPr>
          <w:rFonts w:ascii="Arial" w:hAnsi="Arial" w:cs="Arial"/>
          <w:sz w:val="24"/>
          <w:szCs w:val="24"/>
        </w:rPr>
        <w:t>2023)</w:t>
      </w:r>
      <w:r w:rsidR="00057F1D">
        <w:rPr>
          <w:rFonts w:ascii="Arial" w:hAnsi="Arial" w:cs="Arial"/>
          <w:sz w:val="24"/>
          <w:szCs w:val="24"/>
        </w:rPr>
        <w:t>. A</w:t>
      </w:r>
      <w:r w:rsidR="00E34BE9">
        <w:rPr>
          <w:rFonts w:ascii="Arial" w:hAnsi="Arial" w:cs="Arial"/>
          <w:sz w:val="24"/>
          <w:szCs w:val="24"/>
        </w:rPr>
        <w:t xml:space="preserve">s </w:t>
      </w:r>
      <w:r w:rsidR="00BA15D0">
        <w:rPr>
          <w:rFonts w:ascii="Arial" w:hAnsi="Arial" w:cs="Arial"/>
          <w:sz w:val="24"/>
          <w:szCs w:val="24"/>
        </w:rPr>
        <w:t xml:space="preserve">per </w:t>
      </w:r>
      <w:r w:rsidR="000B4AD0" w:rsidRPr="00343E2A">
        <w:rPr>
          <w:rFonts w:ascii="Arial" w:hAnsi="Arial" w:cs="Arial"/>
          <w:sz w:val="24"/>
          <w:szCs w:val="24"/>
        </w:rPr>
        <w:t>Hoffman</w:t>
      </w:r>
      <w:r w:rsidR="00BA15D0">
        <w:rPr>
          <w:rFonts w:ascii="Arial" w:hAnsi="Arial" w:cs="Arial"/>
          <w:sz w:val="24"/>
          <w:szCs w:val="24"/>
        </w:rPr>
        <w:t xml:space="preserve"> (</w:t>
      </w:r>
      <w:r w:rsidR="000B4AD0" w:rsidRPr="00343E2A">
        <w:rPr>
          <w:rFonts w:ascii="Arial" w:hAnsi="Arial" w:cs="Arial"/>
          <w:sz w:val="24"/>
          <w:szCs w:val="24"/>
        </w:rPr>
        <w:t>2018)</w:t>
      </w:r>
      <w:r w:rsidR="00BA15D0">
        <w:rPr>
          <w:rFonts w:ascii="Arial" w:hAnsi="Arial" w:cs="Arial"/>
          <w:sz w:val="24"/>
          <w:szCs w:val="24"/>
        </w:rPr>
        <w:t xml:space="preserve">, </w:t>
      </w:r>
      <w:r w:rsidR="00057F1D">
        <w:rPr>
          <w:rFonts w:ascii="Arial" w:hAnsi="Arial" w:cs="Arial"/>
          <w:sz w:val="24"/>
          <w:szCs w:val="24"/>
        </w:rPr>
        <w:t>Ritz-</w:t>
      </w:r>
      <w:r w:rsidR="008A17C8">
        <w:rPr>
          <w:rFonts w:ascii="Arial" w:hAnsi="Arial" w:cs="Arial"/>
          <w:sz w:val="24"/>
          <w:szCs w:val="24"/>
        </w:rPr>
        <w:t xml:space="preserve">Carlton </w:t>
      </w:r>
      <w:r w:rsidR="00BA15D0" w:rsidRPr="00BA15D0">
        <w:rPr>
          <w:rFonts w:ascii="Arial" w:hAnsi="Arial" w:cs="Arial"/>
          <w:sz w:val="24"/>
          <w:szCs w:val="24"/>
        </w:rPr>
        <w:t xml:space="preserve">aims to establish a work environment where employees—referred to as Ladies and Gentlemen—feel motivated, inspired, and </w:t>
      </w:r>
      <w:r w:rsidR="005F6EF3" w:rsidRPr="00BA15D0">
        <w:rPr>
          <w:rFonts w:ascii="Arial" w:hAnsi="Arial" w:cs="Arial"/>
          <w:sz w:val="24"/>
          <w:szCs w:val="24"/>
        </w:rPr>
        <w:t>enthusiastic.</w:t>
      </w:r>
      <w:r w:rsidR="00270DEF" w:rsidRPr="00343E2A">
        <w:rPr>
          <w:rFonts w:ascii="Arial" w:hAnsi="Arial" w:cs="Arial"/>
          <w:sz w:val="24"/>
          <w:szCs w:val="24"/>
        </w:rPr>
        <w:t xml:space="preserve"> The Ritz-Carlton also uses social media and other digital platforms to reach out to Millennial job </w:t>
      </w:r>
      <w:r w:rsidR="00270DEF" w:rsidRPr="00343E2A">
        <w:rPr>
          <w:rFonts w:ascii="Arial" w:hAnsi="Arial" w:cs="Arial"/>
          <w:sz w:val="24"/>
          <w:szCs w:val="24"/>
        </w:rPr>
        <w:lastRenderedPageBreak/>
        <w:t xml:space="preserve">seekers. For example, the company has a dedicated careers website and social media accounts where it posts job openings, company news, and employee stories </w:t>
      </w:r>
      <w:r w:rsidR="00A53BF6">
        <w:rPr>
          <w:rFonts w:ascii="Arial" w:hAnsi="Arial" w:cs="Arial"/>
          <w:sz w:val="24"/>
          <w:szCs w:val="24"/>
        </w:rPr>
        <w:t xml:space="preserve">as </w:t>
      </w:r>
      <w:proofErr w:type="gramStart"/>
      <w:r w:rsidR="00A53BF6">
        <w:rPr>
          <w:rFonts w:ascii="Arial" w:hAnsi="Arial" w:cs="Arial"/>
          <w:sz w:val="24"/>
          <w:szCs w:val="24"/>
        </w:rPr>
        <w:t xml:space="preserve">per  </w:t>
      </w:r>
      <w:r w:rsidR="00270DEF" w:rsidRPr="00343E2A">
        <w:rPr>
          <w:rFonts w:ascii="Arial" w:hAnsi="Arial" w:cs="Arial"/>
          <w:sz w:val="24"/>
          <w:szCs w:val="24"/>
        </w:rPr>
        <w:t>Ritz</w:t>
      </w:r>
      <w:proofErr w:type="gramEnd"/>
      <w:r w:rsidR="00270DEF" w:rsidRPr="00343E2A">
        <w:rPr>
          <w:rFonts w:ascii="Arial" w:hAnsi="Arial" w:cs="Arial"/>
          <w:sz w:val="24"/>
          <w:szCs w:val="24"/>
        </w:rPr>
        <w:t>-Carlton</w:t>
      </w:r>
      <w:r w:rsidR="00A53BF6">
        <w:rPr>
          <w:rFonts w:ascii="Arial" w:hAnsi="Arial" w:cs="Arial"/>
          <w:sz w:val="24"/>
          <w:szCs w:val="24"/>
        </w:rPr>
        <w:t xml:space="preserve"> (</w:t>
      </w:r>
      <w:r w:rsidR="00270DEF" w:rsidRPr="00343E2A">
        <w:rPr>
          <w:rFonts w:ascii="Arial" w:hAnsi="Arial" w:cs="Arial"/>
          <w:sz w:val="24"/>
          <w:szCs w:val="24"/>
        </w:rPr>
        <w:t>2023).</w:t>
      </w:r>
    </w:p>
    <w:p w14:paraId="5E569950" w14:textId="141B18FF" w:rsidR="005A484E" w:rsidRPr="00343E2A" w:rsidRDefault="007200D9" w:rsidP="005B3F41">
      <w:pPr>
        <w:spacing w:line="360" w:lineRule="auto"/>
        <w:jc w:val="both"/>
        <w:rPr>
          <w:rFonts w:ascii="Arial" w:hAnsi="Arial" w:cs="Arial"/>
          <w:sz w:val="24"/>
          <w:szCs w:val="24"/>
        </w:rPr>
      </w:pPr>
      <w:r>
        <w:rPr>
          <w:rFonts w:ascii="Arial" w:hAnsi="Arial" w:cs="Arial"/>
          <w:sz w:val="24"/>
          <w:szCs w:val="24"/>
        </w:rPr>
        <w:t xml:space="preserve">As per </w:t>
      </w:r>
      <w:r w:rsidR="00747AEF" w:rsidRPr="00343E2A">
        <w:rPr>
          <w:rFonts w:ascii="Arial" w:hAnsi="Arial" w:cs="Arial"/>
          <w:sz w:val="24"/>
          <w:szCs w:val="24"/>
        </w:rPr>
        <w:t>PWC</w:t>
      </w:r>
      <w:r>
        <w:rPr>
          <w:rFonts w:ascii="Arial" w:hAnsi="Arial" w:cs="Arial"/>
          <w:sz w:val="24"/>
          <w:szCs w:val="24"/>
        </w:rPr>
        <w:t xml:space="preserve"> (</w:t>
      </w:r>
      <w:r w:rsidR="00747AEF" w:rsidRPr="00343E2A">
        <w:rPr>
          <w:rFonts w:ascii="Arial" w:hAnsi="Arial" w:cs="Arial"/>
          <w:sz w:val="24"/>
          <w:szCs w:val="24"/>
        </w:rPr>
        <w:t>2011)</w:t>
      </w:r>
      <w:r>
        <w:rPr>
          <w:rFonts w:ascii="Arial" w:hAnsi="Arial" w:cs="Arial"/>
          <w:sz w:val="24"/>
          <w:szCs w:val="24"/>
        </w:rPr>
        <w:t>,</w:t>
      </w:r>
      <w:r w:rsidRPr="007200D9">
        <w:rPr>
          <w:rFonts w:ascii="Arial" w:hAnsi="Arial" w:cs="Arial"/>
          <w:sz w:val="24"/>
          <w:szCs w:val="24"/>
        </w:rPr>
        <w:t xml:space="preserve"> </w:t>
      </w:r>
      <w:r>
        <w:rPr>
          <w:rFonts w:ascii="Arial" w:hAnsi="Arial" w:cs="Arial"/>
          <w:sz w:val="24"/>
          <w:szCs w:val="24"/>
        </w:rPr>
        <w:t>Gen Y</w:t>
      </w:r>
      <w:r w:rsidRPr="007200D9">
        <w:rPr>
          <w:rFonts w:ascii="Arial" w:hAnsi="Arial" w:cs="Arial"/>
          <w:sz w:val="24"/>
          <w:szCs w:val="24"/>
        </w:rPr>
        <w:t xml:space="preserve"> require</w:t>
      </w:r>
      <w:r>
        <w:rPr>
          <w:rFonts w:ascii="Arial" w:hAnsi="Arial" w:cs="Arial"/>
          <w:sz w:val="24"/>
          <w:szCs w:val="24"/>
        </w:rPr>
        <w:t>s</w:t>
      </w:r>
      <w:r w:rsidRPr="007200D9">
        <w:rPr>
          <w:rFonts w:ascii="Arial" w:hAnsi="Arial" w:cs="Arial"/>
          <w:sz w:val="24"/>
          <w:szCs w:val="24"/>
        </w:rPr>
        <w:t xml:space="preserve"> a different kind of strategic hiring and employee retention. </w:t>
      </w:r>
      <w:r w:rsidR="00AE46C5">
        <w:rPr>
          <w:rFonts w:ascii="Arial" w:hAnsi="Arial" w:cs="Arial"/>
          <w:sz w:val="24"/>
          <w:szCs w:val="24"/>
        </w:rPr>
        <w:t>Millennials</w:t>
      </w:r>
      <w:r w:rsidRPr="007200D9">
        <w:rPr>
          <w:rFonts w:ascii="Arial" w:hAnsi="Arial" w:cs="Arial"/>
          <w:sz w:val="24"/>
          <w:szCs w:val="24"/>
        </w:rPr>
        <w:t xml:space="preserve"> want more than "just a job" or a steady ascent through the corporate ladder. When considering a job, they take a company's values into account, they are driven by factors other than money, and they want to do something that feels meaningful.</w:t>
      </w:r>
      <w:r w:rsidR="00747AEF" w:rsidRPr="00343E2A">
        <w:rPr>
          <w:rFonts w:ascii="Arial" w:hAnsi="Arial" w:cs="Arial"/>
          <w:sz w:val="24"/>
          <w:szCs w:val="24"/>
        </w:rPr>
        <w:t xml:space="preserve"> </w:t>
      </w:r>
      <w:r w:rsidR="002D2281" w:rsidRPr="00343E2A">
        <w:rPr>
          <w:rFonts w:ascii="Arial" w:hAnsi="Arial" w:cs="Arial"/>
          <w:sz w:val="24"/>
          <w:szCs w:val="24"/>
        </w:rPr>
        <w:t xml:space="preserve">Solmon (2014) describes how </w:t>
      </w:r>
      <w:r w:rsidR="005D3149" w:rsidRPr="00343E2A">
        <w:rPr>
          <w:rFonts w:ascii="Arial" w:hAnsi="Arial" w:cs="Arial"/>
          <w:sz w:val="24"/>
          <w:szCs w:val="24"/>
        </w:rPr>
        <w:t xml:space="preserve">Ritz-Carlton empowers their employees and make them feel </w:t>
      </w:r>
      <w:r w:rsidR="005B3AEE" w:rsidRPr="00343E2A">
        <w:rPr>
          <w:rFonts w:ascii="Arial" w:hAnsi="Arial" w:cs="Arial"/>
          <w:sz w:val="24"/>
          <w:szCs w:val="24"/>
        </w:rPr>
        <w:t>involved in the p</w:t>
      </w:r>
      <w:r w:rsidR="00C10272" w:rsidRPr="00343E2A">
        <w:rPr>
          <w:rFonts w:ascii="Arial" w:hAnsi="Arial" w:cs="Arial"/>
          <w:sz w:val="24"/>
          <w:szCs w:val="24"/>
        </w:rPr>
        <w:t>l</w:t>
      </w:r>
      <w:r w:rsidR="005B3AEE" w:rsidRPr="00343E2A">
        <w:rPr>
          <w:rFonts w:ascii="Arial" w:hAnsi="Arial" w:cs="Arial"/>
          <w:sz w:val="24"/>
          <w:szCs w:val="24"/>
        </w:rPr>
        <w:t xml:space="preserve">anning of work and </w:t>
      </w:r>
      <w:r w:rsidR="00C10272" w:rsidRPr="00343E2A">
        <w:rPr>
          <w:rFonts w:ascii="Arial" w:hAnsi="Arial" w:cs="Arial"/>
          <w:sz w:val="24"/>
          <w:szCs w:val="24"/>
        </w:rPr>
        <w:t>give</w:t>
      </w:r>
      <w:r w:rsidR="00CE25EF" w:rsidRPr="00343E2A">
        <w:rPr>
          <w:rFonts w:ascii="Arial" w:hAnsi="Arial" w:cs="Arial"/>
          <w:sz w:val="24"/>
          <w:szCs w:val="24"/>
        </w:rPr>
        <w:t xml:space="preserve"> them satisfaction and joy in doing their job. </w:t>
      </w:r>
    </w:p>
    <w:p w14:paraId="42C53974" w14:textId="03DF29FA" w:rsidR="00747AEF" w:rsidRPr="00343E2A" w:rsidRDefault="005A484E" w:rsidP="005B3F41">
      <w:pPr>
        <w:spacing w:line="360" w:lineRule="auto"/>
        <w:jc w:val="both"/>
        <w:rPr>
          <w:rFonts w:ascii="Arial" w:hAnsi="Arial" w:cs="Arial"/>
          <w:sz w:val="24"/>
          <w:szCs w:val="24"/>
        </w:rPr>
      </w:pPr>
      <w:r w:rsidRPr="00343E2A">
        <w:rPr>
          <w:rFonts w:ascii="Arial" w:hAnsi="Arial" w:cs="Arial"/>
          <w:sz w:val="24"/>
          <w:szCs w:val="24"/>
        </w:rPr>
        <w:t xml:space="preserve">Ritz-Carlton </w:t>
      </w:r>
      <w:r w:rsidR="00DB0831" w:rsidRPr="00343E2A">
        <w:rPr>
          <w:rFonts w:ascii="Arial" w:hAnsi="Arial" w:cs="Arial"/>
          <w:sz w:val="24"/>
          <w:szCs w:val="24"/>
        </w:rPr>
        <w:t>uses a variety of channels to reach Gen Y, including social media and job site</w:t>
      </w:r>
      <w:r w:rsidR="003204DE" w:rsidRPr="00343E2A">
        <w:rPr>
          <w:rFonts w:ascii="Arial" w:hAnsi="Arial" w:cs="Arial"/>
          <w:sz w:val="24"/>
          <w:szCs w:val="24"/>
        </w:rPr>
        <w:t>s</w:t>
      </w:r>
      <w:r w:rsidR="00DB0831" w:rsidRPr="00343E2A">
        <w:rPr>
          <w:rFonts w:ascii="Arial" w:hAnsi="Arial" w:cs="Arial"/>
          <w:sz w:val="24"/>
          <w:szCs w:val="24"/>
        </w:rPr>
        <w:t xml:space="preserve"> such as Indeed</w:t>
      </w:r>
      <w:r w:rsidR="006138E2" w:rsidRPr="00343E2A">
        <w:rPr>
          <w:rFonts w:ascii="Arial" w:hAnsi="Arial" w:cs="Arial"/>
          <w:sz w:val="24"/>
          <w:szCs w:val="24"/>
        </w:rPr>
        <w:t xml:space="preserve">, </w:t>
      </w:r>
      <w:r w:rsidR="009076A3" w:rsidRPr="00343E2A">
        <w:rPr>
          <w:rFonts w:ascii="Arial" w:hAnsi="Arial" w:cs="Arial"/>
          <w:sz w:val="24"/>
          <w:szCs w:val="24"/>
        </w:rPr>
        <w:t>which eases the process of recruitment because of millennial’s</w:t>
      </w:r>
      <w:r w:rsidR="00CF35A9" w:rsidRPr="00343E2A">
        <w:rPr>
          <w:rFonts w:ascii="Arial" w:hAnsi="Arial" w:cs="Arial"/>
          <w:sz w:val="24"/>
          <w:szCs w:val="24"/>
        </w:rPr>
        <w:t xml:space="preserve"> affinity with the digital world</w:t>
      </w:r>
      <w:r w:rsidR="009076A3" w:rsidRPr="00343E2A">
        <w:rPr>
          <w:rFonts w:ascii="Arial" w:hAnsi="Arial" w:cs="Arial"/>
          <w:sz w:val="24"/>
          <w:szCs w:val="24"/>
        </w:rPr>
        <w:t xml:space="preserve"> </w:t>
      </w:r>
      <w:r w:rsidR="00A53BF6">
        <w:rPr>
          <w:rFonts w:ascii="Arial" w:hAnsi="Arial" w:cs="Arial"/>
          <w:sz w:val="24"/>
          <w:szCs w:val="24"/>
        </w:rPr>
        <w:t xml:space="preserve">according to </w:t>
      </w:r>
      <w:r w:rsidR="009076A3" w:rsidRPr="00343E2A">
        <w:rPr>
          <w:rFonts w:ascii="Arial" w:hAnsi="Arial" w:cs="Arial"/>
          <w:sz w:val="24"/>
          <w:szCs w:val="24"/>
        </w:rPr>
        <w:t>PWC</w:t>
      </w:r>
      <w:r w:rsidR="00A53BF6">
        <w:rPr>
          <w:rFonts w:ascii="Arial" w:hAnsi="Arial" w:cs="Arial"/>
          <w:sz w:val="24"/>
          <w:szCs w:val="24"/>
        </w:rPr>
        <w:t xml:space="preserve"> (</w:t>
      </w:r>
      <w:r w:rsidR="009076A3" w:rsidRPr="00343E2A">
        <w:rPr>
          <w:rFonts w:ascii="Arial" w:hAnsi="Arial" w:cs="Arial"/>
          <w:sz w:val="24"/>
          <w:szCs w:val="24"/>
        </w:rPr>
        <w:t>2011).</w:t>
      </w:r>
      <w:r w:rsidR="005174BC" w:rsidRPr="00343E2A">
        <w:rPr>
          <w:rFonts w:ascii="Arial" w:hAnsi="Arial" w:cs="Arial"/>
          <w:sz w:val="24"/>
          <w:szCs w:val="24"/>
        </w:rPr>
        <w:t xml:space="preserve"> Ritz-Carlton makes the </w:t>
      </w:r>
      <w:r w:rsidR="00FB2C94" w:rsidRPr="00343E2A">
        <w:rPr>
          <w:rFonts w:ascii="Arial" w:hAnsi="Arial" w:cs="Arial"/>
          <w:sz w:val="24"/>
          <w:szCs w:val="24"/>
        </w:rPr>
        <w:t xml:space="preserve">recruitment process more convenient for Gen Y as they can apply for jobs online and track the status of their </w:t>
      </w:r>
      <w:r w:rsidR="00C13EB0" w:rsidRPr="00343E2A">
        <w:rPr>
          <w:rFonts w:ascii="Arial" w:hAnsi="Arial" w:cs="Arial"/>
          <w:sz w:val="24"/>
          <w:szCs w:val="24"/>
        </w:rPr>
        <w:t xml:space="preserve">applications through the company's applicant tracking system </w:t>
      </w:r>
      <w:r w:rsidR="00A53BF6">
        <w:rPr>
          <w:rFonts w:ascii="Arial" w:hAnsi="Arial" w:cs="Arial"/>
          <w:sz w:val="24"/>
          <w:szCs w:val="24"/>
        </w:rPr>
        <w:t xml:space="preserve">as per </w:t>
      </w:r>
      <w:r w:rsidR="00C13EB0" w:rsidRPr="00343E2A">
        <w:rPr>
          <w:rFonts w:ascii="Arial" w:hAnsi="Arial" w:cs="Arial"/>
          <w:sz w:val="24"/>
          <w:szCs w:val="24"/>
        </w:rPr>
        <w:t>Ritz-Carlton</w:t>
      </w:r>
      <w:r w:rsidR="00A53BF6">
        <w:rPr>
          <w:rFonts w:ascii="Arial" w:hAnsi="Arial" w:cs="Arial"/>
          <w:sz w:val="24"/>
          <w:szCs w:val="24"/>
        </w:rPr>
        <w:t xml:space="preserve"> (</w:t>
      </w:r>
      <w:r w:rsidR="00C13EB0" w:rsidRPr="00343E2A">
        <w:rPr>
          <w:rFonts w:ascii="Arial" w:hAnsi="Arial" w:cs="Arial"/>
          <w:sz w:val="24"/>
          <w:szCs w:val="24"/>
        </w:rPr>
        <w:t>2023).</w:t>
      </w:r>
    </w:p>
    <w:p w14:paraId="575413DA" w14:textId="61863F0A" w:rsidR="00FF026A" w:rsidRPr="00343E2A" w:rsidRDefault="005731BA" w:rsidP="005B3F41">
      <w:pPr>
        <w:spacing w:line="360" w:lineRule="auto"/>
        <w:jc w:val="both"/>
        <w:rPr>
          <w:rFonts w:ascii="Arial" w:hAnsi="Arial" w:cs="Arial"/>
          <w:sz w:val="24"/>
          <w:szCs w:val="24"/>
        </w:rPr>
      </w:pPr>
      <w:r w:rsidRPr="00343E2A">
        <w:rPr>
          <w:rFonts w:ascii="Arial" w:hAnsi="Arial" w:cs="Arial"/>
          <w:sz w:val="24"/>
          <w:szCs w:val="24"/>
        </w:rPr>
        <w:t>According to Michelli (</w:t>
      </w:r>
      <w:r w:rsidR="00561EE4" w:rsidRPr="00343E2A">
        <w:rPr>
          <w:rFonts w:ascii="Arial" w:hAnsi="Arial" w:cs="Arial"/>
          <w:sz w:val="24"/>
          <w:szCs w:val="24"/>
        </w:rPr>
        <w:t>2019</w:t>
      </w:r>
      <w:r w:rsidRPr="00343E2A">
        <w:rPr>
          <w:rFonts w:ascii="Arial" w:hAnsi="Arial" w:cs="Arial"/>
          <w:sz w:val="24"/>
          <w:szCs w:val="24"/>
        </w:rPr>
        <w:t>)</w:t>
      </w:r>
      <w:r w:rsidR="00561EE4" w:rsidRPr="00343E2A">
        <w:rPr>
          <w:rFonts w:ascii="Arial" w:hAnsi="Arial" w:cs="Arial"/>
          <w:sz w:val="24"/>
          <w:szCs w:val="24"/>
        </w:rPr>
        <w:t>, Ritz-Carlton has a comprehensive onboarding program that helps new employees get up to speed quickly and learn about the company's culture</w:t>
      </w:r>
      <w:r w:rsidR="00242738">
        <w:rPr>
          <w:rFonts w:ascii="Arial" w:hAnsi="Arial" w:cs="Arial"/>
          <w:sz w:val="24"/>
          <w:szCs w:val="24"/>
        </w:rPr>
        <w:t xml:space="preserve"> and</w:t>
      </w:r>
      <w:r w:rsidR="00242738" w:rsidRPr="00242738">
        <w:rPr>
          <w:rFonts w:ascii="Arial" w:hAnsi="Arial" w:cs="Arial"/>
          <w:sz w:val="24"/>
          <w:szCs w:val="24"/>
        </w:rPr>
        <w:t xml:space="preserve"> new </w:t>
      </w:r>
      <w:r w:rsidR="000F31BA">
        <w:rPr>
          <w:rFonts w:ascii="Arial" w:hAnsi="Arial" w:cs="Arial"/>
          <w:sz w:val="24"/>
          <w:szCs w:val="24"/>
        </w:rPr>
        <w:t>employees</w:t>
      </w:r>
      <w:r w:rsidR="00242738" w:rsidRPr="00242738">
        <w:rPr>
          <w:rFonts w:ascii="Arial" w:hAnsi="Arial" w:cs="Arial"/>
          <w:sz w:val="24"/>
          <w:szCs w:val="24"/>
        </w:rPr>
        <w:t xml:space="preserve"> are paired with coaches who certify and train them in the fundamental skills required for their positions.</w:t>
      </w:r>
    </w:p>
    <w:p w14:paraId="1355DFB8" w14:textId="2815B500" w:rsidR="00743F1E" w:rsidRPr="00343E2A" w:rsidRDefault="00BE6A52" w:rsidP="005B3F41">
      <w:pPr>
        <w:spacing w:line="360" w:lineRule="auto"/>
        <w:jc w:val="both"/>
        <w:rPr>
          <w:rFonts w:ascii="Arial" w:hAnsi="Arial" w:cs="Arial"/>
          <w:sz w:val="24"/>
          <w:szCs w:val="24"/>
        </w:rPr>
      </w:pPr>
      <w:r>
        <w:rPr>
          <w:rFonts w:ascii="Arial" w:hAnsi="Arial" w:cs="Arial"/>
          <w:sz w:val="24"/>
          <w:szCs w:val="24"/>
        </w:rPr>
        <w:t>According to a study by PWC (2011), t</w:t>
      </w:r>
      <w:r w:rsidRPr="00BE6A52">
        <w:rPr>
          <w:rFonts w:ascii="Arial" w:hAnsi="Arial" w:cs="Arial"/>
          <w:sz w:val="24"/>
          <w:szCs w:val="24"/>
        </w:rPr>
        <w:t>hose who were asked what advantages they would most appreciate from a company</w:t>
      </w:r>
      <w:r>
        <w:rPr>
          <w:rFonts w:ascii="Arial" w:hAnsi="Arial" w:cs="Arial"/>
          <w:sz w:val="24"/>
          <w:szCs w:val="24"/>
        </w:rPr>
        <w:t>,</w:t>
      </w:r>
      <w:r w:rsidRPr="00BE6A52">
        <w:rPr>
          <w:rFonts w:ascii="Arial" w:hAnsi="Arial" w:cs="Arial"/>
          <w:sz w:val="24"/>
          <w:szCs w:val="24"/>
        </w:rPr>
        <w:t xml:space="preserve"> chose flexibility</w:t>
      </w:r>
      <w:r>
        <w:rPr>
          <w:rFonts w:ascii="Arial" w:hAnsi="Arial" w:cs="Arial"/>
          <w:sz w:val="24"/>
          <w:szCs w:val="24"/>
        </w:rPr>
        <w:t xml:space="preserve">, </w:t>
      </w:r>
      <w:r w:rsidRPr="00BE6A52">
        <w:rPr>
          <w:rFonts w:ascii="Arial" w:hAnsi="Arial" w:cs="Arial"/>
          <w:sz w:val="24"/>
          <w:szCs w:val="24"/>
        </w:rPr>
        <w:t xml:space="preserve">learning and growth opportunities over financial rewards. </w:t>
      </w:r>
      <w:r w:rsidR="00FF026A" w:rsidRPr="00343E2A">
        <w:rPr>
          <w:rFonts w:ascii="Arial" w:hAnsi="Arial" w:cs="Arial"/>
          <w:sz w:val="24"/>
          <w:szCs w:val="24"/>
        </w:rPr>
        <w:t xml:space="preserve">This is a generation with an expectation of ongoing workplace training and learning. </w:t>
      </w:r>
      <w:r w:rsidR="009A2C27">
        <w:rPr>
          <w:rFonts w:ascii="Arial" w:hAnsi="Arial" w:cs="Arial"/>
          <w:sz w:val="24"/>
          <w:szCs w:val="24"/>
        </w:rPr>
        <w:t xml:space="preserve">As per </w:t>
      </w:r>
      <w:r w:rsidR="00FF026A" w:rsidRPr="00343E2A">
        <w:rPr>
          <w:rFonts w:ascii="Arial" w:hAnsi="Arial" w:cs="Arial"/>
          <w:sz w:val="24"/>
          <w:szCs w:val="24"/>
        </w:rPr>
        <w:t xml:space="preserve">Buultjens </w:t>
      </w:r>
      <w:r w:rsidR="00575DC4">
        <w:rPr>
          <w:rFonts w:ascii="Arial" w:hAnsi="Arial" w:cs="Arial"/>
          <w:sz w:val="24"/>
          <w:szCs w:val="24"/>
        </w:rPr>
        <w:t>and</w:t>
      </w:r>
      <w:r w:rsidR="00FF026A" w:rsidRPr="00343E2A">
        <w:rPr>
          <w:rFonts w:ascii="Arial" w:hAnsi="Arial" w:cs="Arial"/>
          <w:sz w:val="24"/>
          <w:szCs w:val="24"/>
        </w:rPr>
        <w:t xml:space="preserve"> Cairncross</w:t>
      </w:r>
      <w:r w:rsidR="009A2C27">
        <w:rPr>
          <w:rFonts w:ascii="Arial" w:hAnsi="Arial" w:cs="Arial"/>
          <w:sz w:val="24"/>
          <w:szCs w:val="24"/>
        </w:rPr>
        <w:t xml:space="preserve"> (</w:t>
      </w:r>
      <w:r w:rsidR="00FF026A" w:rsidRPr="00343E2A">
        <w:rPr>
          <w:rFonts w:ascii="Arial" w:hAnsi="Arial" w:cs="Arial"/>
          <w:sz w:val="24"/>
          <w:szCs w:val="24"/>
        </w:rPr>
        <w:t>2007)</w:t>
      </w:r>
      <w:r w:rsidR="009A2C27">
        <w:rPr>
          <w:rFonts w:ascii="Arial" w:hAnsi="Arial" w:cs="Arial"/>
          <w:sz w:val="24"/>
          <w:szCs w:val="24"/>
        </w:rPr>
        <w:t>, Gen Y</w:t>
      </w:r>
      <w:r w:rsidR="009A2C27" w:rsidRPr="009A2C27">
        <w:rPr>
          <w:rFonts w:ascii="Arial" w:hAnsi="Arial" w:cs="Arial"/>
          <w:sz w:val="24"/>
          <w:szCs w:val="24"/>
        </w:rPr>
        <w:t xml:space="preserve"> would have easy access to online training platforms, official coaching programmes and on-site leadership academies</w:t>
      </w:r>
      <w:r w:rsidR="00B51918">
        <w:rPr>
          <w:rFonts w:ascii="Arial" w:hAnsi="Arial" w:cs="Arial"/>
          <w:sz w:val="24"/>
          <w:szCs w:val="24"/>
        </w:rPr>
        <w:t>, so they are</w:t>
      </w:r>
      <w:r w:rsidR="009A2C27" w:rsidRPr="009A2C27">
        <w:rPr>
          <w:rFonts w:ascii="Arial" w:hAnsi="Arial" w:cs="Arial"/>
          <w:sz w:val="24"/>
          <w:szCs w:val="24"/>
        </w:rPr>
        <w:t xml:space="preserve"> likely to produce positive results for an organisation</w:t>
      </w:r>
      <w:r w:rsidR="00FF026A" w:rsidRPr="00343E2A">
        <w:rPr>
          <w:rFonts w:ascii="Arial" w:hAnsi="Arial" w:cs="Arial"/>
          <w:sz w:val="24"/>
          <w:szCs w:val="24"/>
        </w:rPr>
        <w:t>. Ritz-Carlton</w:t>
      </w:r>
      <w:r w:rsidR="006A5982" w:rsidRPr="00343E2A">
        <w:rPr>
          <w:rFonts w:ascii="Arial" w:hAnsi="Arial" w:cs="Arial"/>
          <w:sz w:val="24"/>
          <w:szCs w:val="24"/>
        </w:rPr>
        <w:t xml:space="preserve"> </w:t>
      </w:r>
      <w:r w:rsidR="00FF026A" w:rsidRPr="00343E2A">
        <w:rPr>
          <w:rFonts w:ascii="Arial" w:hAnsi="Arial" w:cs="Arial"/>
          <w:sz w:val="24"/>
          <w:szCs w:val="24"/>
        </w:rPr>
        <w:t xml:space="preserve">has a comprehensive training program aimed at developing skills and promoting career progression. </w:t>
      </w:r>
      <w:r w:rsidR="001B0CF8">
        <w:rPr>
          <w:rFonts w:ascii="Arial" w:hAnsi="Arial" w:cs="Arial"/>
          <w:sz w:val="24"/>
          <w:szCs w:val="24"/>
        </w:rPr>
        <w:t>As per Micheli (2023), i</w:t>
      </w:r>
      <w:r w:rsidR="001B0CF8" w:rsidRPr="001B0CF8">
        <w:rPr>
          <w:rFonts w:ascii="Arial" w:hAnsi="Arial" w:cs="Arial"/>
          <w:sz w:val="24"/>
          <w:szCs w:val="24"/>
        </w:rPr>
        <w:t xml:space="preserve">n the first year of operation, every new hire at Ritz-Carlton receives more than 250 hours of training. </w:t>
      </w:r>
      <w:r w:rsidR="001B0CF8">
        <w:rPr>
          <w:rFonts w:ascii="Arial" w:hAnsi="Arial" w:cs="Arial"/>
          <w:sz w:val="24"/>
          <w:szCs w:val="24"/>
        </w:rPr>
        <w:t>They</w:t>
      </w:r>
      <w:r w:rsidR="001B0CF8" w:rsidRPr="001B0CF8">
        <w:rPr>
          <w:rFonts w:ascii="Arial" w:hAnsi="Arial" w:cs="Arial"/>
          <w:sz w:val="24"/>
          <w:szCs w:val="24"/>
        </w:rPr>
        <w:t xml:space="preserve"> work hard to build and maintain a devoted and skilled team of Ladies and Gentlemen who are the centre of </w:t>
      </w:r>
      <w:r w:rsidR="001B0CF8">
        <w:rPr>
          <w:rFonts w:ascii="Arial" w:hAnsi="Arial" w:cs="Arial"/>
          <w:sz w:val="24"/>
          <w:szCs w:val="24"/>
        </w:rPr>
        <w:t>their</w:t>
      </w:r>
      <w:r w:rsidR="001B0CF8" w:rsidRPr="001B0CF8">
        <w:rPr>
          <w:rFonts w:ascii="Arial" w:hAnsi="Arial" w:cs="Arial"/>
          <w:sz w:val="24"/>
          <w:szCs w:val="24"/>
        </w:rPr>
        <w:t xml:space="preserve"> </w:t>
      </w:r>
      <w:r w:rsidR="005F6EE9">
        <w:rPr>
          <w:rFonts w:ascii="Arial" w:hAnsi="Arial" w:cs="Arial"/>
          <w:sz w:val="24"/>
          <w:szCs w:val="24"/>
        </w:rPr>
        <w:t>business</w:t>
      </w:r>
      <w:r w:rsidR="001B0CF8" w:rsidRPr="001B0CF8">
        <w:rPr>
          <w:rFonts w:ascii="Arial" w:hAnsi="Arial" w:cs="Arial"/>
          <w:sz w:val="24"/>
          <w:szCs w:val="24"/>
        </w:rPr>
        <w:t>.</w:t>
      </w:r>
      <w:r w:rsidR="00FF026A" w:rsidRPr="00343E2A">
        <w:rPr>
          <w:rFonts w:ascii="Arial" w:hAnsi="Arial" w:cs="Arial"/>
          <w:sz w:val="24"/>
          <w:szCs w:val="24"/>
        </w:rPr>
        <w:t xml:space="preserve"> </w:t>
      </w:r>
    </w:p>
    <w:p w14:paraId="1577E5E5" w14:textId="2FB36F94" w:rsidR="00AD58A1" w:rsidRPr="00343E2A" w:rsidRDefault="00431237" w:rsidP="005B3F41">
      <w:pPr>
        <w:spacing w:line="360" w:lineRule="auto"/>
        <w:jc w:val="both"/>
        <w:rPr>
          <w:rFonts w:ascii="Arial" w:hAnsi="Arial" w:cs="Arial"/>
          <w:sz w:val="24"/>
          <w:szCs w:val="24"/>
        </w:rPr>
      </w:pPr>
      <w:r w:rsidRPr="00431237">
        <w:rPr>
          <w:rFonts w:ascii="Arial" w:hAnsi="Arial" w:cs="Arial"/>
          <w:sz w:val="24"/>
          <w:szCs w:val="24"/>
        </w:rPr>
        <w:lastRenderedPageBreak/>
        <w:t>A</w:t>
      </w:r>
      <w:r>
        <w:rPr>
          <w:rFonts w:ascii="Arial" w:hAnsi="Arial" w:cs="Arial"/>
          <w:sz w:val="24"/>
          <w:szCs w:val="24"/>
        </w:rPr>
        <w:t>ccording to Maya (2023),</w:t>
      </w:r>
      <w:r w:rsidRPr="00431237">
        <w:rPr>
          <w:rFonts w:ascii="Arial" w:hAnsi="Arial" w:cs="Arial"/>
          <w:sz w:val="24"/>
          <w:szCs w:val="24"/>
        </w:rPr>
        <w:t xml:space="preserve"> dedication to continuous learning is another essential component of Ritz-Carlton's training methodology. The organisation provides a range of training options, such as online courses, online training, and certification courses. The purpose of these programmes is to assist staff members in keeping on top of the most recent developments and industry best practises in the hospitality sector. The training programme at Ritz-Carlton is customised to meet </w:t>
      </w:r>
      <w:r w:rsidR="004A03BC">
        <w:rPr>
          <w:rFonts w:ascii="Arial" w:hAnsi="Arial" w:cs="Arial"/>
          <w:sz w:val="24"/>
          <w:szCs w:val="24"/>
        </w:rPr>
        <w:t>employees’</w:t>
      </w:r>
      <w:r w:rsidRPr="00431237">
        <w:rPr>
          <w:rFonts w:ascii="Arial" w:hAnsi="Arial" w:cs="Arial"/>
          <w:sz w:val="24"/>
          <w:szCs w:val="24"/>
        </w:rPr>
        <w:t xml:space="preserve"> unique needs and objectives. </w:t>
      </w:r>
    </w:p>
    <w:p w14:paraId="52BC33E1" w14:textId="711E0794" w:rsidR="009B0327" w:rsidRPr="00343E2A" w:rsidRDefault="00B00ADF" w:rsidP="005B3F41">
      <w:pPr>
        <w:spacing w:line="360" w:lineRule="auto"/>
        <w:jc w:val="both"/>
        <w:rPr>
          <w:rFonts w:ascii="Arial" w:hAnsi="Arial" w:cs="Arial"/>
          <w:sz w:val="24"/>
          <w:szCs w:val="24"/>
        </w:rPr>
      </w:pPr>
      <w:r>
        <w:rPr>
          <w:rFonts w:ascii="Arial" w:hAnsi="Arial" w:cs="Arial"/>
          <w:sz w:val="24"/>
          <w:szCs w:val="24"/>
        </w:rPr>
        <w:t xml:space="preserve">As per </w:t>
      </w:r>
      <w:r w:rsidR="00A95CDC" w:rsidRPr="00A95CDC">
        <w:rPr>
          <w:rFonts w:ascii="Arial" w:hAnsi="Arial" w:cs="Arial"/>
          <w:sz w:val="24"/>
          <w:szCs w:val="24"/>
        </w:rPr>
        <w:t>Borzykowski</w:t>
      </w:r>
      <w:r w:rsidR="00A95CDC">
        <w:rPr>
          <w:rFonts w:ascii="Arial" w:hAnsi="Arial" w:cs="Arial"/>
          <w:sz w:val="24"/>
          <w:szCs w:val="24"/>
        </w:rPr>
        <w:t xml:space="preserve"> (2018),</w:t>
      </w:r>
      <w:r>
        <w:rPr>
          <w:rFonts w:ascii="Arial" w:hAnsi="Arial" w:cs="Arial"/>
          <w:sz w:val="24"/>
          <w:szCs w:val="24"/>
        </w:rPr>
        <w:t xml:space="preserve"> c</w:t>
      </w:r>
      <w:r w:rsidR="00A95CDC" w:rsidRPr="00A95CDC">
        <w:rPr>
          <w:rFonts w:ascii="Arial" w:hAnsi="Arial" w:cs="Arial"/>
          <w:sz w:val="24"/>
          <w:szCs w:val="24"/>
        </w:rPr>
        <w:t xml:space="preserve">ompanies need to develop a "beautiful culture" where people feel engaged, trusted, and valued </w:t>
      </w:r>
      <w:r w:rsidR="004A03BC" w:rsidRPr="00A95CDC">
        <w:rPr>
          <w:rFonts w:ascii="Arial" w:hAnsi="Arial" w:cs="Arial"/>
          <w:sz w:val="24"/>
          <w:szCs w:val="24"/>
        </w:rPr>
        <w:t>to</w:t>
      </w:r>
      <w:r w:rsidR="00A95CDC" w:rsidRPr="00A95CDC">
        <w:rPr>
          <w:rFonts w:ascii="Arial" w:hAnsi="Arial" w:cs="Arial"/>
          <w:sz w:val="24"/>
          <w:szCs w:val="24"/>
        </w:rPr>
        <w:t xml:space="preserve"> increase employee engagement and retentio</w:t>
      </w:r>
      <w:r>
        <w:rPr>
          <w:rFonts w:ascii="Arial" w:hAnsi="Arial" w:cs="Arial"/>
          <w:sz w:val="24"/>
          <w:szCs w:val="24"/>
        </w:rPr>
        <w:t>n</w:t>
      </w:r>
      <w:r w:rsidR="00A95CDC" w:rsidRPr="00A95CDC">
        <w:rPr>
          <w:rFonts w:ascii="Arial" w:hAnsi="Arial" w:cs="Arial"/>
          <w:sz w:val="24"/>
          <w:szCs w:val="24"/>
        </w:rPr>
        <w:t xml:space="preserve">. </w:t>
      </w:r>
      <w:r w:rsidR="004A03BC">
        <w:rPr>
          <w:rFonts w:ascii="Arial" w:hAnsi="Arial" w:cs="Arial"/>
          <w:sz w:val="24"/>
          <w:szCs w:val="24"/>
        </w:rPr>
        <w:t>According to PWC (2011), o</w:t>
      </w:r>
      <w:r w:rsidR="00A95CDC" w:rsidRPr="00A95CDC">
        <w:rPr>
          <w:rFonts w:ascii="Arial" w:hAnsi="Arial" w:cs="Arial"/>
          <w:sz w:val="24"/>
          <w:szCs w:val="24"/>
        </w:rPr>
        <w:t>ne of the best things about millennials is that they expect and welcome regular feedback and recognition for a job well done. Businesses that recognise the value of establishing precise goals and offering consistent, methodical feedback are the ones that handle millennials the best</w:t>
      </w:r>
      <w:r w:rsidR="009B0327" w:rsidRPr="00343E2A">
        <w:rPr>
          <w:rFonts w:ascii="Arial" w:hAnsi="Arial" w:cs="Arial"/>
          <w:sz w:val="24"/>
          <w:szCs w:val="24"/>
        </w:rPr>
        <w:t xml:space="preserve">. One such example is Ritz-Carlton’s “The Employee Promise” which recognises that the staff is the most important resource in the service commitment to the guests </w:t>
      </w:r>
      <w:r w:rsidR="00A53BF6">
        <w:rPr>
          <w:rFonts w:ascii="Arial" w:hAnsi="Arial" w:cs="Arial"/>
          <w:sz w:val="24"/>
          <w:szCs w:val="24"/>
        </w:rPr>
        <w:t xml:space="preserve">according to </w:t>
      </w:r>
      <w:r w:rsidR="009B0327" w:rsidRPr="00343E2A">
        <w:rPr>
          <w:rFonts w:ascii="Arial" w:hAnsi="Arial" w:cs="Arial"/>
          <w:sz w:val="24"/>
          <w:szCs w:val="24"/>
        </w:rPr>
        <w:t>Ritz-Carlton</w:t>
      </w:r>
      <w:r w:rsidR="00A53BF6">
        <w:rPr>
          <w:rFonts w:ascii="Arial" w:hAnsi="Arial" w:cs="Arial"/>
          <w:sz w:val="24"/>
          <w:szCs w:val="24"/>
        </w:rPr>
        <w:t xml:space="preserve"> (</w:t>
      </w:r>
      <w:r w:rsidR="009B0327" w:rsidRPr="00343E2A">
        <w:rPr>
          <w:rFonts w:ascii="Arial" w:hAnsi="Arial" w:cs="Arial"/>
          <w:sz w:val="24"/>
          <w:szCs w:val="24"/>
        </w:rPr>
        <w:t>2023). They also have various awards and recognition programs</w:t>
      </w:r>
      <w:r w:rsidR="008E240E" w:rsidRPr="00343E2A">
        <w:rPr>
          <w:rFonts w:ascii="Arial" w:hAnsi="Arial" w:cs="Arial"/>
          <w:sz w:val="24"/>
          <w:szCs w:val="24"/>
        </w:rPr>
        <w:t xml:space="preserve"> such as A</w:t>
      </w:r>
      <w:r w:rsidR="008E240E" w:rsidRPr="00343E2A">
        <w:rPr>
          <w:rFonts w:ascii="Arial" w:hAnsi="Arial" w:cs="Arial"/>
          <w:color w:val="1C1C1C"/>
          <w:sz w:val="24"/>
          <w:szCs w:val="24"/>
          <w:shd w:val="clear" w:color="auto" w:fill="FFFFFF"/>
        </w:rPr>
        <w:t>ssociate Appreciation Week</w:t>
      </w:r>
      <w:r w:rsidR="00A10202" w:rsidRPr="00343E2A">
        <w:rPr>
          <w:rFonts w:ascii="Arial" w:hAnsi="Arial" w:cs="Arial"/>
          <w:sz w:val="24"/>
          <w:szCs w:val="24"/>
        </w:rPr>
        <w:t xml:space="preserve"> </w:t>
      </w:r>
      <w:r w:rsidR="00A53BF6">
        <w:rPr>
          <w:rFonts w:ascii="Arial" w:hAnsi="Arial" w:cs="Arial"/>
          <w:sz w:val="24"/>
          <w:szCs w:val="24"/>
        </w:rPr>
        <w:t xml:space="preserve">according to </w:t>
      </w:r>
      <w:r w:rsidR="007D604A" w:rsidRPr="00343E2A">
        <w:rPr>
          <w:rFonts w:ascii="Arial" w:hAnsi="Arial" w:cs="Arial"/>
          <w:sz w:val="24"/>
          <w:szCs w:val="24"/>
        </w:rPr>
        <w:t>Segundo</w:t>
      </w:r>
      <w:r w:rsidR="00A53BF6">
        <w:rPr>
          <w:rFonts w:ascii="Arial" w:hAnsi="Arial" w:cs="Arial"/>
          <w:sz w:val="24"/>
          <w:szCs w:val="24"/>
        </w:rPr>
        <w:t xml:space="preserve"> (</w:t>
      </w:r>
      <w:r w:rsidR="007D604A" w:rsidRPr="00343E2A">
        <w:rPr>
          <w:rFonts w:ascii="Arial" w:hAnsi="Arial" w:cs="Arial"/>
          <w:sz w:val="24"/>
          <w:szCs w:val="24"/>
        </w:rPr>
        <w:t xml:space="preserve">2023) and </w:t>
      </w:r>
      <w:r w:rsidR="006A514E">
        <w:rPr>
          <w:rFonts w:ascii="Arial" w:hAnsi="Arial" w:cs="Arial"/>
          <w:sz w:val="24"/>
          <w:szCs w:val="24"/>
        </w:rPr>
        <w:t>as per Maui Now (2020),</w:t>
      </w:r>
      <w:r w:rsidR="009B0327" w:rsidRPr="00343E2A">
        <w:rPr>
          <w:rFonts w:ascii="Arial" w:hAnsi="Arial" w:cs="Arial"/>
          <w:sz w:val="24"/>
          <w:szCs w:val="24"/>
        </w:rPr>
        <w:t xml:space="preserve"> </w:t>
      </w:r>
      <w:r w:rsidR="007D604A" w:rsidRPr="00343E2A">
        <w:rPr>
          <w:rFonts w:ascii="Arial" w:hAnsi="Arial" w:cs="Arial"/>
          <w:sz w:val="24"/>
          <w:szCs w:val="24"/>
        </w:rPr>
        <w:t>“</w:t>
      </w:r>
      <w:r w:rsidR="00C51E03" w:rsidRPr="00C51E03">
        <w:rPr>
          <w:rFonts w:ascii="Arial" w:hAnsi="Arial" w:cs="Arial"/>
          <w:sz w:val="24"/>
          <w:szCs w:val="24"/>
        </w:rPr>
        <w:t xml:space="preserve">The Five-Star Recognition </w:t>
      </w:r>
      <w:r w:rsidR="001D22D1">
        <w:rPr>
          <w:rFonts w:ascii="Arial" w:hAnsi="Arial" w:cs="Arial"/>
          <w:sz w:val="24"/>
          <w:szCs w:val="24"/>
        </w:rPr>
        <w:t>which</w:t>
      </w:r>
      <w:r w:rsidR="00C51E03" w:rsidRPr="00C51E03">
        <w:rPr>
          <w:rFonts w:ascii="Arial" w:hAnsi="Arial" w:cs="Arial"/>
          <w:sz w:val="24"/>
          <w:szCs w:val="24"/>
        </w:rPr>
        <w:t xml:space="preserve"> was </w:t>
      </w:r>
      <w:r w:rsidR="001D22D1">
        <w:rPr>
          <w:rFonts w:ascii="Arial" w:hAnsi="Arial" w:cs="Arial"/>
          <w:sz w:val="24"/>
          <w:szCs w:val="24"/>
        </w:rPr>
        <w:t xml:space="preserve">an initiative </w:t>
      </w:r>
      <w:r w:rsidR="00C51E03" w:rsidRPr="00C51E03">
        <w:rPr>
          <w:rFonts w:ascii="Arial" w:hAnsi="Arial" w:cs="Arial"/>
          <w:sz w:val="24"/>
          <w:szCs w:val="24"/>
        </w:rPr>
        <w:t>developed to honour and recognise workers who go above and beyond in terms of their commitment to their jobs, upbeat demeanour, and all-around best-in-class performance.</w:t>
      </w:r>
    </w:p>
    <w:p w14:paraId="2972E8AC" w14:textId="1373F428" w:rsidR="00FB5570" w:rsidRPr="00343E2A" w:rsidRDefault="00897CC8" w:rsidP="005B3F41">
      <w:pPr>
        <w:spacing w:line="360" w:lineRule="auto"/>
        <w:jc w:val="both"/>
        <w:rPr>
          <w:rFonts w:ascii="Arial" w:hAnsi="Arial" w:cs="Arial"/>
          <w:sz w:val="24"/>
          <w:szCs w:val="24"/>
        </w:rPr>
      </w:pPr>
      <w:r w:rsidRPr="00343E2A">
        <w:rPr>
          <w:rFonts w:ascii="Arial" w:hAnsi="Arial" w:cs="Arial"/>
          <w:sz w:val="24"/>
          <w:szCs w:val="24"/>
        </w:rPr>
        <w:t>According to PWC’s,</w:t>
      </w:r>
      <w:r w:rsidR="00431BC0">
        <w:rPr>
          <w:rFonts w:ascii="Arial" w:hAnsi="Arial" w:cs="Arial"/>
          <w:sz w:val="24"/>
          <w:szCs w:val="24"/>
        </w:rPr>
        <w:t xml:space="preserve"> for</w:t>
      </w:r>
      <w:r w:rsidR="00431BC0" w:rsidRPr="00431BC0">
        <w:rPr>
          <w:rFonts w:ascii="Arial" w:hAnsi="Arial" w:cs="Arial"/>
          <w:sz w:val="24"/>
          <w:szCs w:val="24"/>
        </w:rPr>
        <w:t xml:space="preserve"> millennials, finding a balance between their jobs and their lives has always been crucial, and the 2011 poll findings support this belief, with 95% of participants stating they place importance on it and 70% saying it is essential. </w:t>
      </w:r>
      <w:r w:rsidR="00F41C90" w:rsidRPr="00343E2A">
        <w:rPr>
          <w:rFonts w:ascii="Arial" w:hAnsi="Arial" w:cs="Arial"/>
          <w:sz w:val="24"/>
          <w:szCs w:val="24"/>
        </w:rPr>
        <w:t>According to the job site Indeed</w:t>
      </w:r>
      <w:r w:rsidR="009226F3" w:rsidRPr="00343E2A">
        <w:rPr>
          <w:rFonts w:ascii="Arial" w:hAnsi="Arial" w:cs="Arial"/>
          <w:sz w:val="24"/>
          <w:szCs w:val="24"/>
        </w:rPr>
        <w:t xml:space="preserve"> (2023)</w:t>
      </w:r>
      <w:r w:rsidR="00F41C90" w:rsidRPr="00343E2A">
        <w:rPr>
          <w:rFonts w:ascii="Arial" w:hAnsi="Arial" w:cs="Arial"/>
          <w:sz w:val="24"/>
          <w:szCs w:val="24"/>
        </w:rPr>
        <w:t xml:space="preserve"> where </w:t>
      </w:r>
      <w:r w:rsidR="00607296" w:rsidRPr="00343E2A">
        <w:rPr>
          <w:rFonts w:ascii="Arial" w:hAnsi="Arial" w:cs="Arial"/>
          <w:sz w:val="24"/>
          <w:szCs w:val="24"/>
        </w:rPr>
        <w:t>employees can leave a feedback or review about their work-life balance</w:t>
      </w:r>
      <w:r w:rsidR="00E61F1B" w:rsidRPr="00343E2A">
        <w:rPr>
          <w:rFonts w:ascii="Arial" w:hAnsi="Arial" w:cs="Arial"/>
          <w:sz w:val="24"/>
          <w:szCs w:val="24"/>
        </w:rPr>
        <w:t>,</w:t>
      </w:r>
      <w:r w:rsidR="00FE5DA6" w:rsidRPr="00343E2A">
        <w:rPr>
          <w:rFonts w:ascii="Arial" w:hAnsi="Arial" w:cs="Arial"/>
          <w:sz w:val="24"/>
          <w:szCs w:val="24"/>
        </w:rPr>
        <w:t xml:space="preserve"> at Ritz-Carlton</w:t>
      </w:r>
      <w:r w:rsidR="00E61F1B" w:rsidRPr="00343E2A">
        <w:rPr>
          <w:rFonts w:ascii="Arial" w:hAnsi="Arial" w:cs="Arial"/>
          <w:sz w:val="24"/>
          <w:szCs w:val="24"/>
        </w:rPr>
        <w:t xml:space="preserve"> </w:t>
      </w:r>
      <w:r w:rsidR="00FE5DA6" w:rsidRPr="00343E2A">
        <w:rPr>
          <w:rFonts w:ascii="Arial" w:hAnsi="Arial" w:cs="Arial"/>
          <w:sz w:val="24"/>
          <w:szCs w:val="24"/>
        </w:rPr>
        <w:t>they offer employees flexible scheduling and remote work opportunities, leading to increased job satisfaction and retention rates.</w:t>
      </w:r>
    </w:p>
    <w:p w14:paraId="25ADA42E" w14:textId="21CA16DD" w:rsidR="00195D10" w:rsidRDefault="00F31B70" w:rsidP="005B3F41">
      <w:pPr>
        <w:shd w:val="clear" w:color="auto" w:fill="FFFFFF"/>
        <w:spacing w:after="0" w:line="360" w:lineRule="auto"/>
        <w:jc w:val="both"/>
        <w:rPr>
          <w:rFonts w:ascii="Arial" w:eastAsia="Times New Roman" w:hAnsi="Arial" w:cs="Arial"/>
          <w:color w:val="000000"/>
          <w:spacing w:val="-1"/>
          <w:sz w:val="24"/>
          <w:szCs w:val="24"/>
          <w:lang w:eastAsia="en-GB"/>
        </w:rPr>
      </w:pPr>
      <w:r w:rsidRPr="00F31B70">
        <w:rPr>
          <w:rFonts w:ascii="Arial" w:eastAsia="Times New Roman" w:hAnsi="Arial" w:cs="Arial"/>
          <w:color w:val="000000"/>
          <w:spacing w:val="-1"/>
          <w:sz w:val="24"/>
          <w:szCs w:val="24"/>
          <w:lang w:eastAsia="en-GB"/>
        </w:rPr>
        <w:t>This generation views competence and productivity over rank, and they link job pleasure to a healthy work environment and the expectation of further professional development.</w:t>
      </w:r>
    </w:p>
    <w:p w14:paraId="0FA57CBC" w14:textId="77777777" w:rsidR="005142C6" w:rsidRPr="00343E2A" w:rsidRDefault="005142C6" w:rsidP="005B3F41">
      <w:pPr>
        <w:shd w:val="clear" w:color="auto" w:fill="FFFFFF"/>
        <w:spacing w:after="0" w:line="360" w:lineRule="auto"/>
        <w:jc w:val="both"/>
        <w:rPr>
          <w:rFonts w:ascii="Arial" w:eastAsia="Times New Roman" w:hAnsi="Arial" w:cs="Arial"/>
          <w:color w:val="000000"/>
          <w:spacing w:val="-1"/>
          <w:sz w:val="24"/>
          <w:szCs w:val="24"/>
          <w:lang w:eastAsia="en-GB"/>
        </w:rPr>
      </w:pPr>
    </w:p>
    <w:p w14:paraId="231DEDF1" w14:textId="23B1CF9E" w:rsidR="00AF1C7D" w:rsidRPr="00343E2A" w:rsidRDefault="00AF5BB4" w:rsidP="005B3F41">
      <w:pPr>
        <w:spacing w:line="360" w:lineRule="auto"/>
        <w:jc w:val="both"/>
        <w:rPr>
          <w:rFonts w:ascii="Arial" w:hAnsi="Arial" w:cs="Arial"/>
          <w:sz w:val="24"/>
          <w:szCs w:val="24"/>
        </w:rPr>
      </w:pPr>
      <w:r>
        <w:rPr>
          <w:rFonts w:ascii="Arial" w:hAnsi="Arial" w:cs="Arial"/>
          <w:sz w:val="24"/>
          <w:szCs w:val="24"/>
        </w:rPr>
        <w:lastRenderedPageBreak/>
        <w:t>As per PWC (2011), t</w:t>
      </w:r>
      <w:r w:rsidRPr="00AF5BB4">
        <w:rPr>
          <w:rFonts w:ascii="Arial" w:hAnsi="Arial" w:cs="Arial"/>
          <w:sz w:val="24"/>
          <w:szCs w:val="24"/>
        </w:rPr>
        <w:t xml:space="preserve">he most exceptional members of the talented and vibrant millennial generation are hard to come by and much harder to retain. To recruit and keep </w:t>
      </w:r>
      <w:r>
        <w:rPr>
          <w:rFonts w:ascii="Arial" w:hAnsi="Arial" w:cs="Arial"/>
          <w:sz w:val="24"/>
          <w:szCs w:val="24"/>
        </w:rPr>
        <w:t>Gen Y</w:t>
      </w:r>
      <w:r w:rsidRPr="00AF5BB4">
        <w:rPr>
          <w:rFonts w:ascii="Arial" w:hAnsi="Arial" w:cs="Arial"/>
          <w:sz w:val="24"/>
          <w:szCs w:val="24"/>
        </w:rPr>
        <w:t>, employers must put in considerably more effort to understand them and appeal to their demands.</w:t>
      </w:r>
      <w:r>
        <w:rPr>
          <w:rFonts w:ascii="Arial" w:hAnsi="Arial" w:cs="Arial"/>
          <w:sz w:val="24"/>
          <w:szCs w:val="24"/>
        </w:rPr>
        <w:t xml:space="preserve"> </w:t>
      </w:r>
      <w:r w:rsidR="009E07AE" w:rsidRPr="00343E2A">
        <w:rPr>
          <w:rFonts w:ascii="Arial" w:hAnsi="Arial" w:cs="Arial"/>
          <w:sz w:val="24"/>
          <w:szCs w:val="24"/>
        </w:rPr>
        <w:t>A</w:t>
      </w:r>
      <w:r w:rsidR="00B21F99" w:rsidRPr="00343E2A">
        <w:rPr>
          <w:rFonts w:ascii="Arial" w:hAnsi="Arial" w:cs="Arial"/>
          <w:sz w:val="24"/>
          <w:szCs w:val="24"/>
        </w:rPr>
        <w:t>ccording to the job description of a Human Resources Coordinator at Ritz-</w:t>
      </w:r>
      <w:r w:rsidR="00C835EB" w:rsidRPr="00343E2A">
        <w:rPr>
          <w:rFonts w:ascii="Arial" w:hAnsi="Arial" w:cs="Arial"/>
          <w:sz w:val="24"/>
          <w:szCs w:val="24"/>
        </w:rPr>
        <w:t xml:space="preserve">Carlton </w:t>
      </w:r>
      <w:r w:rsidR="00C835EB">
        <w:rPr>
          <w:rFonts w:ascii="Arial" w:hAnsi="Arial" w:cs="Arial"/>
          <w:sz w:val="24"/>
          <w:szCs w:val="24"/>
        </w:rPr>
        <w:t xml:space="preserve">at </w:t>
      </w:r>
      <w:r w:rsidR="00666244" w:rsidRPr="00343E2A">
        <w:rPr>
          <w:rFonts w:ascii="Arial" w:hAnsi="Arial" w:cs="Arial"/>
          <w:sz w:val="24"/>
          <w:szCs w:val="24"/>
        </w:rPr>
        <w:t>HCareers</w:t>
      </w:r>
      <w:r w:rsidR="00C835EB">
        <w:rPr>
          <w:rFonts w:ascii="Arial" w:hAnsi="Arial" w:cs="Arial"/>
          <w:sz w:val="24"/>
          <w:szCs w:val="24"/>
        </w:rPr>
        <w:t xml:space="preserve"> (</w:t>
      </w:r>
      <w:r w:rsidR="00DF0D37">
        <w:rPr>
          <w:rFonts w:ascii="Arial" w:hAnsi="Arial" w:cs="Arial"/>
          <w:sz w:val="24"/>
          <w:szCs w:val="24"/>
        </w:rPr>
        <w:t>2023</w:t>
      </w:r>
      <w:r w:rsidR="00B21F99" w:rsidRPr="00343E2A">
        <w:rPr>
          <w:rFonts w:ascii="Arial" w:hAnsi="Arial" w:cs="Arial"/>
          <w:sz w:val="24"/>
          <w:szCs w:val="24"/>
        </w:rPr>
        <w:t>)</w:t>
      </w:r>
      <w:r w:rsidR="00DF0D37">
        <w:rPr>
          <w:rFonts w:ascii="Arial" w:hAnsi="Arial" w:cs="Arial"/>
          <w:sz w:val="24"/>
          <w:szCs w:val="24"/>
        </w:rPr>
        <w:t>,</w:t>
      </w:r>
      <w:r w:rsidR="004335A9" w:rsidRPr="00343E2A">
        <w:rPr>
          <w:rFonts w:ascii="Arial" w:hAnsi="Arial" w:cs="Arial"/>
          <w:sz w:val="24"/>
          <w:szCs w:val="24"/>
        </w:rPr>
        <w:t xml:space="preserve"> the HR's role during separation involves </w:t>
      </w:r>
      <w:r w:rsidR="009E07AE" w:rsidRPr="00343E2A">
        <w:rPr>
          <w:rFonts w:ascii="Arial" w:hAnsi="Arial" w:cs="Arial"/>
          <w:sz w:val="24"/>
          <w:szCs w:val="24"/>
        </w:rPr>
        <w:t>conducting exit interviews to gather feedback and improve the workplace</w:t>
      </w:r>
      <w:r w:rsidR="004335A9" w:rsidRPr="00343E2A">
        <w:rPr>
          <w:rFonts w:ascii="Arial" w:hAnsi="Arial" w:cs="Arial"/>
          <w:sz w:val="24"/>
          <w:szCs w:val="24"/>
        </w:rPr>
        <w:t>.</w:t>
      </w:r>
    </w:p>
    <w:p w14:paraId="7A8DA323" w14:textId="4A6D2E09" w:rsidR="00FA1116" w:rsidRPr="00DA2745" w:rsidRDefault="008A37A7" w:rsidP="005B3F41">
      <w:pPr>
        <w:spacing w:line="360" w:lineRule="auto"/>
        <w:jc w:val="both"/>
        <w:rPr>
          <w:rFonts w:ascii="Arial" w:hAnsi="Arial" w:cs="Arial"/>
          <w:sz w:val="24"/>
          <w:szCs w:val="24"/>
        </w:rPr>
      </w:pPr>
      <w:r w:rsidRPr="00343E2A">
        <w:rPr>
          <w:rFonts w:ascii="Arial" w:hAnsi="Arial" w:cs="Arial"/>
          <w:sz w:val="24"/>
          <w:szCs w:val="24"/>
        </w:rPr>
        <w:t xml:space="preserve">According to </w:t>
      </w:r>
      <w:r w:rsidR="0056344D" w:rsidRPr="00343E2A">
        <w:rPr>
          <w:rFonts w:ascii="Arial" w:hAnsi="Arial" w:cs="Arial"/>
          <w:sz w:val="24"/>
          <w:szCs w:val="24"/>
        </w:rPr>
        <w:t>the job description of a</w:t>
      </w:r>
      <w:r w:rsidR="00587D37" w:rsidRPr="00343E2A">
        <w:rPr>
          <w:rFonts w:ascii="Arial" w:hAnsi="Arial" w:cs="Arial"/>
          <w:sz w:val="24"/>
          <w:szCs w:val="24"/>
        </w:rPr>
        <w:t xml:space="preserve"> </w:t>
      </w:r>
      <w:r w:rsidR="0056344D" w:rsidRPr="00343E2A">
        <w:rPr>
          <w:rFonts w:ascii="Arial" w:hAnsi="Arial" w:cs="Arial"/>
          <w:sz w:val="24"/>
          <w:szCs w:val="24"/>
        </w:rPr>
        <w:t>Manager</w:t>
      </w:r>
      <w:r w:rsidR="00587D37" w:rsidRPr="00343E2A">
        <w:rPr>
          <w:rFonts w:ascii="Arial" w:hAnsi="Arial" w:cs="Arial"/>
          <w:sz w:val="24"/>
          <w:szCs w:val="24"/>
        </w:rPr>
        <w:t xml:space="preserve"> </w:t>
      </w:r>
      <w:r w:rsidR="00A4582C" w:rsidRPr="00343E2A">
        <w:rPr>
          <w:rFonts w:ascii="Arial" w:hAnsi="Arial" w:cs="Arial"/>
          <w:sz w:val="24"/>
          <w:szCs w:val="24"/>
        </w:rPr>
        <w:t xml:space="preserve">for </w:t>
      </w:r>
      <w:r w:rsidR="0056344D" w:rsidRPr="00343E2A">
        <w:rPr>
          <w:rFonts w:ascii="Arial" w:hAnsi="Arial" w:cs="Arial"/>
          <w:sz w:val="24"/>
          <w:szCs w:val="24"/>
        </w:rPr>
        <w:t>Human Resources and Training at Ritz- Carlton</w:t>
      </w:r>
      <w:r w:rsidR="00C835EB">
        <w:rPr>
          <w:rFonts w:ascii="Arial" w:hAnsi="Arial" w:cs="Arial"/>
          <w:sz w:val="24"/>
          <w:szCs w:val="24"/>
        </w:rPr>
        <w:t xml:space="preserve"> (2023)</w:t>
      </w:r>
      <w:r w:rsidR="0056344D" w:rsidRPr="00343E2A">
        <w:rPr>
          <w:rFonts w:ascii="Arial" w:hAnsi="Arial" w:cs="Arial"/>
          <w:sz w:val="24"/>
          <w:szCs w:val="24"/>
        </w:rPr>
        <w:t xml:space="preserve">, the HR department </w:t>
      </w:r>
      <w:r w:rsidR="006D47BE" w:rsidRPr="00343E2A">
        <w:rPr>
          <w:rFonts w:ascii="Arial" w:hAnsi="Arial" w:cs="Arial"/>
          <w:sz w:val="24"/>
          <w:szCs w:val="24"/>
        </w:rPr>
        <w:t xml:space="preserve">will </w:t>
      </w:r>
      <w:r w:rsidR="00E31543" w:rsidRPr="00343E2A">
        <w:rPr>
          <w:rFonts w:ascii="Arial" w:hAnsi="Arial" w:cs="Arial"/>
          <w:sz w:val="24"/>
          <w:szCs w:val="24"/>
        </w:rPr>
        <w:t xml:space="preserve">be </w:t>
      </w:r>
      <w:r w:rsidR="00393EC8" w:rsidRPr="00343E2A">
        <w:rPr>
          <w:rFonts w:ascii="Arial" w:hAnsi="Arial" w:cs="Arial"/>
          <w:sz w:val="24"/>
          <w:szCs w:val="24"/>
        </w:rPr>
        <w:t>implementing</w:t>
      </w:r>
      <w:r w:rsidR="005232C9" w:rsidRPr="00343E2A">
        <w:rPr>
          <w:rFonts w:ascii="Arial" w:hAnsi="Arial" w:cs="Arial"/>
          <w:sz w:val="24"/>
          <w:szCs w:val="24"/>
        </w:rPr>
        <w:t xml:space="preserve"> a comprehensive </w:t>
      </w:r>
      <w:r w:rsidR="00D564CC" w:rsidRPr="00343E2A">
        <w:rPr>
          <w:rFonts w:ascii="Arial" w:hAnsi="Arial" w:cs="Arial"/>
          <w:sz w:val="24"/>
          <w:szCs w:val="24"/>
        </w:rPr>
        <w:t xml:space="preserve">employee engagement model and will be actively </w:t>
      </w:r>
      <w:r w:rsidR="00413700" w:rsidRPr="00343E2A">
        <w:rPr>
          <w:rFonts w:ascii="Arial" w:hAnsi="Arial" w:cs="Arial"/>
          <w:sz w:val="24"/>
          <w:szCs w:val="24"/>
        </w:rPr>
        <w:t>managing</w:t>
      </w:r>
      <w:r w:rsidR="0096201F" w:rsidRPr="00343E2A">
        <w:rPr>
          <w:rFonts w:ascii="Arial" w:hAnsi="Arial" w:cs="Arial"/>
          <w:sz w:val="24"/>
          <w:szCs w:val="24"/>
        </w:rPr>
        <w:t xml:space="preserve"> and monitoring through all employees’ </w:t>
      </w:r>
      <w:r w:rsidR="00C731F1" w:rsidRPr="00343E2A">
        <w:rPr>
          <w:rFonts w:ascii="Arial" w:hAnsi="Arial" w:cs="Arial"/>
          <w:sz w:val="24"/>
          <w:szCs w:val="24"/>
        </w:rPr>
        <w:t xml:space="preserve">lifecycle. HR will start with </w:t>
      </w:r>
      <w:r w:rsidR="00E31543" w:rsidRPr="00343E2A">
        <w:rPr>
          <w:rFonts w:ascii="Arial" w:hAnsi="Arial" w:cs="Arial"/>
          <w:sz w:val="24"/>
          <w:szCs w:val="24"/>
        </w:rPr>
        <w:t xml:space="preserve">managing </w:t>
      </w:r>
      <w:r w:rsidR="00413700" w:rsidRPr="00343E2A">
        <w:rPr>
          <w:rFonts w:ascii="Arial" w:hAnsi="Arial" w:cs="Arial"/>
          <w:sz w:val="24"/>
          <w:szCs w:val="24"/>
        </w:rPr>
        <w:t xml:space="preserve">the </w:t>
      </w:r>
      <w:r w:rsidR="00E31543" w:rsidRPr="00343E2A">
        <w:rPr>
          <w:rFonts w:ascii="Arial" w:hAnsi="Arial" w:cs="Arial"/>
          <w:sz w:val="24"/>
          <w:szCs w:val="24"/>
        </w:rPr>
        <w:t>recruitment and hiring process</w:t>
      </w:r>
      <w:r w:rsidR="008D67E7" w:rsidRPr="00343E2A">
        <w:rPr>
          <w:rFonts w:ascii="Arial" w:hAnsi="Arial" w:cs="Arial"/>
          <w:sz w:val="24"/>
          <w:szCs w:val="24"/>
        </w:rPr>
        <w:t xml:space="preserve">. </w:t>
      </w:r>
      <w:r w:rsidR="006A20F0">
        <w:rPr>
          <w:rFonts w:ascii="Arial" w:hAnsi="Arial" w:cs="Arial"/>
          <w:sz w:val="24"/>
          <w:szCs w:val="24"/>
        </w:rPr>
        <w:t>As per Maya (2021), t</w:t>
      </w:r>
      <w:r w:rsidR="00363886" w:rsidRPr="00363886">
        <w:rPr>
          <w:rFonts w:ascii="Arial" w:hAnsi="Arial" w:cs="Arial"/>
          <w:sz w:val="24"/>
          <w:szCs w:val="24"/>
        </w:rPr>
        <w:t>he recruiting procedure at Ritz-Carlton heavily relies on the team. They collaborate intensively with recruiting managers to create a thorough job description and to determine the essential competences and abilities needed for each post</w:t>
      </w:r>
      <w:r w:rsidR="009305CC" w:rsidRPr="00343E2A">
        <w:rPr>
          <w:rFonts w:ascii="Arial" w:hAnsi="Arial" w:cs="Arial"/>
          <w:sz w:val="24"/>
          <w:szCs w:val="24"/>
        </w:rPr>
        <w:t xml:space="preserve">. </w:t>
      </w:r>
    </w:p>
    <w:p w14:paraId="0C1DBAE1" w14:textId="3C3846F6" w:rsidR="00FA1116" w:rsidRPr="00343E2A" w:rsidRDefault="00DA2745" w:rsidP="005B3F41">
      <w:pPr>
        <w:spacing w:line="360" w:lineRule="auto"/>
        <w:jc w:val="both"/>
        <w:rPr>
          <w:rFonts w:ascii="Arial" w:hAnsi="Arial" w:cs="Arial"/>
          <w:sz w:val="24"/>
          <w:szCs w:val="24"/>
        </w:rPr>
      </w:pPr>
      <w:r>
        <w:rPr>
          <w:rFonts w:ascii="Arial" w:hAnsi="Arial" w:cs="Arial"/>
          <w:sz w:val="24"/>
          <w:szCs w:val="24"/>
        </w:rPr>
        <w:t>In conclusion, e</w:t>
      </w:r>
      <w:r w:rsidR="00FA1116" w:rsidRPr="00343E2A">
        <w:rPr>
          <w:rFonts w:ascii="Arial" w:hAnsi="Arial" w:cs="Arial"/>
          <w:sz w:val="24"/>
          <w:szCs w:val="24"/>
        </w:rPr>
        <w:t xml:space="preserve">ngaging Generation Y throughout the employee lifecycle in a large hotel is a dynamic and </w:t>
      </w:r>
      <w:r w:rsidR="003846CE" w:rsidRPr="00343E2A">
        <w:rPr>
          <w:rFonts w:ascii="Arial" w:hAnsi="Arial" w:cs="Arial"/>
          <w:sz w:val="24"/>
          <w:szCs w:val="24"/>
        </w:rPr>
        <w:t>comprehensive</w:t>
      </w:r>
      <w:r w:rsidR="00FA1116" w:rsidRPr="00343E2A">
        <w:rPr>
          <w:rFonts w:ascii="Arial" w:hAnsi="Arial" w:cs="Arial"/>
          <w:sz w:val="24"/>
          <w:szCs w:val="24"/>
        </w:rPr>
        <w:t xml:space="preserve"> process that necessitates an in-depth understanding of their unique characteristics and preferences. Human Resources plays a central role in designing and implementing effective strategies. To attract, retain and motivate Generation Y employees, hotels should adopt </w:t>
      </w:r>
      <w:r w:rsidR="00786E85" w:rsidRPr="00343E2A">
        <w:rPr>
          <w:rFonts w:ascii="Arial" w:hAnsi="Arial" w:cs="Arial"/>
          <w:sz w:val="24"/>
          <w:szCs w:val="24"/>
        </w:rPr>
        <w:t xml:space="preserve">a </w:t>
      </w:r>
      <w:r w:rsidR="00F7224F" w:rsidRPr="00343E2A">
        <w:rPr>
          <w:rFonts w:ascii="Arial" w:hAnsi="Arial" w:cs="Arial"/>
          <w:sz w:val="24"/>
          <w:szCs w:val="24"/>
        </w:rPr>
        <w:t>personalised Gen</w:t>
      </w:r>
      <w:r w:rsidR="00786E85" w:rsidRPr="00343E2A">
        <w:rPr>
          <w:rFonts w:ascii="Arial" w:hAnsi="Arial" w:cs="Arial"/>
          <w:sz w:val="24"/>
          <w:szCs w:val="24"/>
        </w:rPr>
        <w:t xml:space="preserve"> Y </w:t>
      </w:r>
      <w:r w:rsidR="00FA1116" w:rsidRPr="00343E2A">
        <w:rPr>
          <w:rFonts w:ascii="Arial" w:hAnsi="Arial" w:cs="Arial"/>
          <w:sz w:val="24"/>
          <w:szCs w:val="24"/>
        </w:rPr>
        <w:t>approach, including flexible work arrangements, continuous learning and development, technology integration, diversity and inclusivity, recognition, and feedback.</w:t>
      </w:r>
    </w:p>
    <w:p w14:paraId="75E6F5B4" w14:textId="085BF4BE" w:rsidR="00A12D8C" w:rsidRPr="00343E2A" w:rsidRDefault="00A12D8C" w:rsidP="005B3F41">
      <w:pPr>
        <w:spacing w:line="360" w:lineRule="auto"/>
        <w:jc w:val="both"/>
        <w:rPr>
          <w:rFonts w:ascii="Arial" w:hAnsi="Arial" w:cs="Arial"/>
          <w:sz w:val="24"/>
          <w:szCs w:val="24"/>
        </w:rPr>
      </w:pPr>
      <w:r w:rsidRPr="00343E2A">
        <w:rPr>
          <w:rFonts w:ascii="Arial" w:hAnsi="Arial" w:cs="Arial"/>
          <w:sz w:val="24"/>
          <w:szCs w:val="24"/>
        </w:rPr>
        <w:t>The employee engagement model presented in this essay provides a structured framework for HR professionals to follow, focusing on key aspects such as recruitment, development, feedback, work-life balance, and career advancement. Implementation of this model involves assessing the current state, providing the necessary resources, communicating effectively and continuously improving to create an engaging work environment for Generation Y employees in the hospitality industry.</w:t>
      </w:r>
    </w:p>
    <w:p w14:paraId="52785F44" w14:textId="262AB54C" w:rsidR="00FA1116" w:rsidRPr="00343E2A" w:rsidRDefault="00FA1116" w:rsidP="005B3F41">
      <w:pPr>
        <w:spacing w:line="360" w:lineRule="auto"/>
        <w:jc w:val="both"/>
        <w:rPr>
          <w:rFonts w:ascii="Arial" w:hAnsi="Arial" w:cs="Arial"/>
          <w:sz w:val="24"/>
          <w:szCs w:val="24"/>
        </w:rPr>
      </w:pPr>
      <w:r w:rsidRPr="00343E2A">
        <w:rPr>
          <w:rFonts w:ascii="Arial" w:hAnsi="Arial" w:cs="Arial"/>
          <w:sz w:val="24"/>
          <w:szCs w:val="24"/>
        </w:rPr>
        <w:t>By embracing these strategies</w:t>
      </w:r>
      <w:r w:rsidR="0093686A">
        <w:rPr>
          <w:rFonts w:ascii="Arial" w:hAnsi="Arial" w:cs="Arial"/>
          <w:sz w:val="24"/>
          <w:szCs w:val="24"/>
        </w:rPr>
        <w:t>, hotels will</w:t>
      </w:r>
      <w:r w:rsidRPr="00343E2A">
        <w:rPr>
          <w:rFonts w:ascii="Arial" w:hAnsi="Arial" w:cs="Arial"/>
          <w:sz w:val="24"/>
          <w:szCs w:val="24"/>
        </w:rPr>
        <w:t xml:space="preserve"> increase job satisfaction, retention rates, and overall productivity. The hospitality industry can take inspiration from Ritz-</w:t>
      </w:r>
      <w:r w:rsidR="00F7224F" w:rsidRPr="00343E2A">
        <w:rPr>
          <w:rFonts w:ascii="Arial" w:hAnsi="Arial" w:cs="Arial"/>
          <w:sz w:val="24"/>
          <w:szCs w:val="24"/>
        </w:rPr>
        <w:t>Carlton, which</w:t>
      </w:r>
      <w:r w:rsidRPr="00343E2A">
        <w:rPr>
          <w:rFonts w:ascii="Arial" w:hAnsi="Arial" w:cs="Arial"/>
          <w:sz w:val="24"/>
          <w:szCs w:val="24"/>
        </w:rPr>
        <w:t xml:space="preserve"> ha</w:t>
      </w:r>
      <w:r w:rsidR="00F7224F" w:rsidRPr="00343E2A">
        <w:rPr>
          <w:rFonts w:ascii="Arial" w:hAnsi="Arial" w:cs="Arial"/>
          <w:sz w:val="24"/>
          <w:szCs w:val="24"/>
        </w:rPr>
        <w:t>s</w:t>
      </w:r>
      <w:r w:rsidRPr="00343E2A">
        <w:rPr>
          <w:rFonts w:ascii="Arial" w:hAnsi="Arial" w:cs="Arial"/>
          <w:sz w:val="24"/>
          <w:szCs w:val="24"/>
        </w:rPr>
        <w:t xml:space="preserve"> successfully implemented these strategies.</w:t>
      </w:r>
    </w:p>
    <w:p w14:paraId="671F2865" w14:textId="77777777" w:rsidR="0013235F" w:rsidRDefault="0013235F" w:rsidP="005B3F41">
      <w:pPr>
        <w:spacing w:line="360" w:lineRule="auto"/>
        <w:jc w:val="both"/>
        <w:rPr>
          <w:rFonts w:ascii="Arial" w:hAnsi="Arial" w:cs="Arial"/>
          <w:sz w:val="24"/>
          <w:szCs w:val="24"/>
        </w:rPr>
      </w:pPr>
    </w:p>
    <w:p w14:paraId="1E2C20CA" w14:textId="7FF7C64A" w:rsidR="00CC099A" w:rsidRPr="00343E2A" w:rsidRDefault="00CC099A" w:rsidP="00CC099A">
      <w:pPr>
        <w:spacing w:line="360" w:lineRule="auto"/>
        <w:jc w:val="both"/>
        <w:rPr>
          <w:rFonts w:ascii="Arial" w:hAnsi="Arial" w:cs="Arial"/>
          <w:sz w:val="24"/>
          <w:szCs w:val="24"/>
        </w:rPr>
      </w:pPr>
      <w:r>
        <w:rPr>
          <w:rFonts w:ascii="Arial" w:hAnsi="Arial" w:cs="Arial"/>
          <w:sz w:val="24"/>
          <w:szCs w:val="24"/>
          <w:u w:val="single"/>
        </w:rPr>
        <w:lastRenderedPageBreak/>
        <w:t>Reference list</w:t>
      </w:r>
    </w:p>
    <w:p w14:paraId="1DF2B1D0" w14:textId="457B944D"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Alesso- Bendisch, F</w:t>
      </w:r>
      <w:r>
        <w:rPr>
          <w:rFonts w:ascii="Arial" w:hAnsi="Arial" w:cs="Arial"/>
          <w:sz w:val="24"/>
          <w:szCs w:val="24"/>
        </w:rPr>
        <w:t>.</w:t>
      </w:r>
      <w:r w:rsidRPr="00343E2A">
        <w:rPr>
          <w:rFonts w:ascii="Arial" w:hAnsi="Arial" w:cs="Arial"/>
          <w:sz w:val="24"/>
          <w:szCs w:val="24"/>
        </w:rPr>
        <w:t xml:space="preserve"> (2020) </w:t>
      </w:r>
      <w:r w:rsidRPr="00343E2A">
        <w:rPr>
          <w:rFonts w:ascii="Arial" w:hAnsi="Arial" w:cs="Arial"/>
          <w:i/>
          <w:iCs/>
          <w:sz w:val="24"/>
          <w:szCs w:val="24"/>
        </w:rPr>
        <w:t xml:space="preserve">Millennials Want </w:t>
      </w:r>
      <w:proofErr w:type="gramStart"/>
      <w:r w:rsidRPr="00343E2A">
        <w:rPr>
          <w:rFonts w:ascii="Arial" w:hAnsi="Arial" w:cs="Arial"/>
          <w:i/>
          <w:iCs/>
          <w:sz w:val="24"/>
          <w:szCs w:val="24"/>
        </w:rPr>
        <w:t>A</w:t>
      </w:r>
      <w:proofErr w:type="gramEnd"/>
      <w:r w:rsidRPr="00343E2A">
        <w:rPr>
          <w:rFonts w:ascii="Arial" w:hAnsi="Arial" w:cs="Arial"/>
          <w:i/>
          <w:iCs/>
          <w:sz w:val="24"/>
          <w:szCs w:val="24"/>
        </w:rPr>
        <w:t xml:space="preserve"> Healthy Work-Life Balance. Here's What Bosses Can Do. </w:t>
      </w:r>
      <w:r w:rsidRPr="00343E2A">
        <w:rPr>
          <w:rFonts w:ascii="Arial" w:hAnsi="Arial" w:cs="Arial"/>
          <w:sz w:val="24"/>
          <w:szCs w:val="24"/>
        </w:rPr>
        <w:t xml:space="preserve">Available at: </w:t>
      </w:r>
      <w:hyperlink r:id="rId7" w:history="1">
        <w:r w:rsidRPr="00343E2A">
          <w:rPr>
            <w:rStyle w:val="Hyperlink"/>
            <w:rFonts w:ascii="Arial" w:hAnsi="Arial" w:cs="Arial"/>
            <w:sz w:val="24"/>
            <w:szCs w:val="24"/>
          </w:rPr>
          <w:t>https://www.forbes.com/sites/ellevate/2020/07/23/millennials-want-a-healthy-work-life-balance-heres-what-bosses-can-do</w:t>
        </w:r>
      </w:hyperlink>
      <w:r w:rsidRPr="00343E2A">
        <w:rPr>
          <w:rFonts w:ascii="Arial" w:hAnsi="Arial" w:cs="Arial"/>
          <w:sz w:val="24"/>
          <w:szCs w:val="24"/>
        </w:rPr>
        <w:t xml:space="preserve"> (Accessed </w:t>
      </w:r>
      <w:r w:rsidR="007D78A3">
        <w:rPr>
          <w:rFonts w:ascii="Arial" w:hAnsi="Arial" w:cs="Arial"/>
          <w:sz w:val="24"/>
          <w:szCs w:val="24"/>
        </w:rPr>
        <w:t>30 September</w:t>
      </w:r>
      <w:r w:rsidRPr="00343E2A">
        <w:rPr>
          <w:rFonts w:ascii="Arial" w:hAnsi="Arial" w:cs="Arial"/>
          <w:sz w:val="24"/>
          <w:szCs w:val="24"/>
        </w:rPr>
        <w:t xml:space="preserve"> 2023).</w:t>
      </w:r>
    </w:p>
    <w:p w14:paraId="029C3688" w14:textId="7BD01306"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 xml:space="preserve">Borzykowski, B. (2018) </w:t>
      </w:r>
      <w:r w:rsidRPr="00343E2A">
        <w:rPr>
          <w:rFonts w:ascii="Arial" w:hAnsi="Arial" w:cs="Arial"/>
          <w:i/>
          <w:iCs/>
          <w:sz w:val="24"/>
          <w:szCs w:val="24"/>
        </w:rPr>
        <w:t xml:space="preserve">How </w:t>
      </w:r>
      <w:proofErr w:type="gramStart"/>
      <w:r w:rsidRPr="00343E2A">
        <w:rPr>
          <w:rFonts w:ascii="Arial" w:hAnsi="Arial" w:cs="Arial"/>
          <w:i/>
          <w:iCs/>
          <w:sz w:val="24"/>
          <w:szCs w:val="24"/>
        </w:rPr>
        <w:t>The</w:t>
      </w:r>
      <w:proofErr w:type="gramEnd"/>
      <w:r w:rsidRPr="00343E2A">
        <w:rPr>
          <w:rFonts w:ascii="Arial" w:hAnsi="Arial" w:cs="Arial"/>
          <w:i/>
          <w:iCs/>
          <w:sz w:val="24"/>
          <w:szCs w:val="24"/>
        </w:rPr>
        <w:t xml:space="preserve"> Ritz-Carlton Leadership </w:t>
      </w:r>
      <w:proofErr w:type="spellStart"/>
      <w:r w:rsidRPr="00343E2A">
        <w:rPr>
          <w:rFonts w:ascii="Arial" w:hAnsi="Arial" w:cs="Arial"/>
          <w:i/>
          <w:iCs/>
          <w:sz w:val="24"/>
          <w:szCs w:val="24"/>
        </w:rPr>
        <w:t>Center</w:t>
      </w:r>
      <w:proofErr w:type="spellEnd"/>
      <w:r w:rsidRPr="00343E2A">
        <w:rPr>
          <w:rFonts w:ascii="Arial" w:hAnsi="Arial" w:cs="Arial"/>
          <w:i/>
          <w:iCs/>
          <w:sz w:val="24"/>
          <w:szCs w:val="24"/>
        </w:rPr>
        <w:t xml:space="preserve"> Uses Employee Engagement To Drive Customer Experience</w:t>
      </w:r>
      <w:r>
        <w:rPr>
          <w:rFonts w:ascii="Arial" w:hAnsi="Arial" w:cs="Arial"/>
          <w:i/>
          <w:iCs/>
          <w:sz w:val="24"/>
          <w:szCs w:val="24"/>
        </w:rPr>
        <w:t>.</w:t>
      </w:r>
      <w:r w:rsidRPr="00343E2A">
        <w:rPr>
          <w:rFonts w:ascii="Arial" w:hAnsi="Arial" w:cs="Arial"/>
          <w:sz w:val="24"/>
          <w:szCs w:val="24"/>
        </w:rPr>
        <w:t xml:space="preserve"> Available at:  </w:t>
      </w:r>
      <w:hyperlink r:id="rId8" w:history="1">
        <w:r w:rsidRPr="00343E2A">
          <w:rPr>
            <w:rStyle w:val="Hyperlink"/>
            <w:rFonts w:ascii="Arial" w:hAnsi="Arial" w:cs="Arial"/>
            <w:sz w:val="24"/>
            <w:szCs w:val="24"/>
          </w:rPr>
          <w:t>https://www.forbes.com/sites/ritz-carltonleadershipcenter/2018/05/07/how-the-ritz-carlton-leadership-center-uses-employee-engagement-to-drive-customer-experience</w:t>
        </w:r>
      </w:hyperlink>
      <w:r w:rsidRPr="00343E2A">
        <w:rPr>
          <w:rFonts w:ascii="Arial" w:hAnsi="Arial" w:cs="Arial"/>
          <w:sz w:val="24"/>
          <w:szCs w:val="24"/>
        </w:rPr>
        <w:t xml:space="preserve"> (Accessed </w:t>
      </w:r>
      <w:r w:rsidR="00011368">
        <w:rPr>
          <w:rFonts w:ascii="Arial" w:hAnsi="Arial" w:cs="Arial"/>
          <w:sz w:val="24"/>
          <w:szCs w:val="24"/>
        </w:rPr>
        <w:t>30 September</w:t>
      </w:r>
      <w:r w:rsidRPr="00343E2A">
        <w:rPr>
          <w:rFonts w:ascii="Arial" w:hAnsi="Arial" w:cs="Arial"/>
          <w:sz w:val="24"/>
          <w:szCs w:val="24"/>
        </w:rPr>
        <w:t xml:space="preserve"> 2023).</w:t>
      </w:r>
    </w:p>
    <w:p w14:paraId="3DE4BB33" w14:textId="01D8E70C"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 xml:space="preserve">Cairncross, G. </w:t>
      </w:r>
      <w:r>
        <w:rPr>
          <w:rFonts w:ascii="Arial" w:hAnsi="Arial" w:cs="Arial"/>
          <w:sz w:val="24"/>
          <w:szCs w:val="24"/>
        </w:rPr>
        <w:t>and</w:t>
      </w:r>
      <w:r w:rsidRPr="00343E2A">
        <w:rPr>
          <w:rFonts w:ascii="Arial" w:hAnsi="Arial" w:cs="Arial"/>
          <w:sz w:val="24"/>
          <w:szCs w:val="24"/>
        </w:rPr>
        <w:t xml:space="preserve"> Buultjens, J. (2007)</w:t>
      </w:r>
      <w:r w:rsidRPr="00343E2A">
        <w:rPr>
          <w:rFonts w:ascii="Arial" w:hAnsi="Arial" w:cs="Arial"/>
          <w:i/>
          <w:iCs/>
          <w:sz w:val="24"/>
          <w:szCs w:val="24"/>
        </w:rPr>
        <w:t xml:space="preserve"> Generation Y and work in the tourism and hospitality industry: problem? What Problem? </w:t>
      </w:r>
      <w:r w:rsidRPr="00343E2A">
        <w:rPr>
          <w:rFonts w:ascii="Arial" w:hAnsi="Arial" w:cs="Arial"/>
          <w:sz w:val="24"/>
          <w:szCs w:val="24"/>
        </w:rPr>
        <w:t xml:space="preserve">Available at: </w:t>
      </w:r>
      <w:hyperlink r:id="rId9" w:history="1">
        <w:r w:rsidRPr="00343E2A">
          <w:rPr>
            <w:rStyle w:val="Hyperlink"/>
            <w:rFonts w:ascii="Arial" w:hAnsi="Arial" w:cs="Arial"/>
            <w:sz w:val="24"/>
            <w:szCs w:val="24"/>
          </w:rPr>
          <w:t>https://www.researchgate.net/publication/40991543_Generation_Y_and_work_in_the_tourism_and_hospitality_industry_problem_What_Problem</w:t>
        </w:r>
      </w:hyperlink>
      <w:r w:rsidRPr="00343E2A">
        <w:rPr>
          <w:rFonts w:ascii="Arial" w:hAnsi="Arial" w:cs="Arial"/>
          <w:sz w:val="24"/>
          <w:szCs w:val="24"/>
        </w:rPr>
        <w:t xml:space="preserve"> (Accessed </w:t>
      </w:r>
      <w:r w:rsidR="00011368">
        <w:rPr>
          <w:rFonts w:ascii="Arial" w:hAnsi="Arial" w:cs="Arial"/>
          <w:sz w:val="24"/>
          <w:szCs w:val="24"/>
        </w:rPr>
        <w:t>30 September</w:t>
      </w:r>
      <w:r w:rsidRPr="00343E2A">
        <w:rPr>
          <w:rFonts w:ascii="Arial" w:hAnsi="Arial" w:cs="Arial"/>
          <w:sz w:val="24"/>
          <w:szCs w:val="24"/>
        </w:rPr>
        <w:t xml:space="preserve"> 2023).</w:t>
      </w:r>
    </w:p>
    <w:p w14:paraId="0AEE6B6D" w14:textId="48F8D4EE"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 xml:space="preserve">Deloitte (2014) </w:t>
      </w:r>
      <w:r w:rsidRPr="00343E2A">
        <w:rPr>
          <w:rFonts w:ascii="Arial" w:hAnsi="Arial" w:cs="Arial"/>
          <w:i/>
          <w:iCs/>
          <w:sz w:val="24"/>
          <w:szCs w:val="24"/>
        </w:rPr>
        <w:t>The Deloitte Millennial Survey – Executive summary</w:t>
      </w:r>
      <w:r w:rsidR="00A859C9">
        <w:rPr>
          <w:rFonts w:ascii="Arial" w:hAnsi="Arial" w:cs="Arial"/>
          <w:i/>
          <w:iCs/>
          <w:sz w:val="24"/>
          <w:szCs w:val="24"/>
        </w:rPr>
        <w:t>.</w:t>
      </w:r>
      <w:r w:rsidRPr="00343E2A">
        <w:rPr>
          <w:rFonts w:ascii="Arial" w:hAnsi="Arial" w:cs="Arial"/>
          <w:i/>
          <w:iCs/>
          <w:sz w:val="24"/>
          <w:szCs w:val="24"/>
        </w:rPr>
        <w:t xml:space="preserve"> </w:t>
      </w:r>
      <w:r w:rsidRPr="00343E2A">
        <w:rPr>
          <w:rFonts w:ascii="Arial" w:hAnsi="Arial" w:cs="Arial"/>
          <w:sz w:val="24"/>
          <w:szCs w:val="24"/>
        </w:rPr>
        <w:t xml:space="preserve">Available at: </w:t>
      </w:r>
      <w:hyperlink r:id="rId10" w:history="1">
        <w:r w:rsidRPr="00343E2A">
          <w:rPr>
            <w:rStyle w:val="Hyperlink"/>
            <w:rFonts w:ascii="Arial" w:hAnsi="Arial" w:cs="Arial"/>
            <w:sz w:val="24"/>
            <w:szCs w:val="24"/>
          </w:rPr>
          <w:t>https://www2.deloitte.com/content/dam/Deloitte/global/Documents/About-Deloitte/gx-dttl-2014-millennial-survey-report.pdf</w:t>
        </w:r>
      </w:hyperlink>
      <w:r w:rsidRPr="00343E2A">
        <w:rPr>
          <w:rFonts w:ascii="Arial" w:hAnsi="Arial" w:cs="Arial"/>
          <w:sz w:val="24"/>
          <w:szCs w:val="24"/>
        </w:rPr>
        <w:t xml:space="preserve"> (Accessed </w:t>
      </w:r>
      <w:r w:rsidR="00B55AFE">
        <w:rPr>
          <w:rFonts w:ascii="Arial" w:hAnsi="Arial" w:cs="Arial"/>
          <w:sz w:val="24"/>
          <w:szCs w:val="24"/>
        </w:rPr>
        <w:t>30 September</w:t>
      </w:r>
      <w:r w:rsidR="00B55AFE" w:rsidRPr="00343E2A">
        <w:rPr>
          <w:rFonts w:ascii="Arial" w:hAnsi="Arial" w:cs="Arial"/>
          <w:sz w:val="24"/>
          <w:szCs w:val="24"/>
        </w:rPr>
        <w:t xml:space="preserve"> </w:t>
      </w:r>
      <w:r w:rsidRPr="00343E2A">
        <w:rPr>
          <w:rFonts w:ascii="Arial" w:hAnsi="Arial" w:cs="Arial"/>
          <w:sz w:val="24"/>
          <w:szCs w:val="24"/>
        </w:rPr>
        <w:t>2023).</w:t>
      </w:r>
    </w:p>
    <w:p w14:paraId="779BDB2F" w14:textId="5FE098E4"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 xml:space="preserve">Erickson, T. (2009) </w:t>
      </w:r>
      <w:r w:rsidRPr="00343E2A">
        <w:rPr>
          <w:rFonts w:ascii="Arial" w:hAnsi="Arial" w:cs="Arial"/>
          <w:i/>
          <w:iCs/>
          <w:sz w:val="24"/>
          <w:szCs w:val="24"/>
        </w:rPr>
        <w:t xml:space="preserve">Guide to Managing Y’s. </w:t>
      </w:r>
      <w:r w:rsidRPr="00343E2A">
        <w:rPr>
          <w:rFonts w:ascii="Arial" w:hAnsi="Arial" w:cs="Arial"/>
          <w:sz w:val="24"/>
          <w:szCs w:val="24"/>
        </w:rPr>
        <w:t xml:space="preserve">Available at: </w:t>
      </w:r>
      <w:hyperlink r:id="rId11" w:history="1">
        <w:r w:rsidRPr="00343E2A">
          <w:rPr>
            <w:rStyle w:val="Hyperlink"/>
            <w:rFonts w:ascii="Arial" w:hAnsi="Arial" w:cs="Arial"/>
            <w:sz w:val="24"/>
            <w:szCs w:val="24"/>
          </w:rPr>
          <w:t>https://hbr.org/2009/01/guide-to-managing-ys</w:t>
        </w:r>
      </w:hyperlink>
      <w:r w:rsidRPr="00343E2A">
        <w:rPr>
          <w:rFonts w:ascii="Arial" w:hAnsi="Arial" w:cs="Arial"/>
          <w:sz w:val="24"/>
          <w:szCs w:val="24"/>
        </w:rPr>
        <w:t xml:space="preserve"> (Accessed </w:t>
      </w:r>
      <w:r w:rsidR="00424047">
        <w:rPr>
          <w:rFonts w:ascii="Arial" w:hAnsi="Arial" w:cs="Arial"/>
          <w:sz w:val="24"/>
          <w:szCs w:val="24"/>
        </w:rPr>
        <w:t>5</w:t>
      </w:r>
      <w:r w:rsidR="00B55AFE">
        <w:rPr>
          <w:rFonts w:ascii="Arial" w:hAnsi="Arial" w:cs="Arial"/>
          <w:sz w:val="24"/>
          <w:szCs w:val="24"/>
        </w:rPr>
        <w:t xml:space="preserve"> October</w:t>
      </w:r>
      <w:r w:rsidRPr="00343E2A">
        <w:rPr>
          <w:rFonts w:ascii="Arial" w:hAnsi="Arial" w:cs="Arial"/>
          <w:sz w:val="24"/>
          <w:szCs w:val="24"/>
        </w:rPr>
        <w:t xml:space="preserve"> 2023).</w:t>
      </w:r>
    </w:p>
    <w:p w14:paraId="313488D2" w14:textId="17D0B161"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 xml:space="preserve">Forbes, Expert Panel (2023) </w:t>
      </w:r>
      <w:r w:rsidRPr="00343E2A">
        <w:rPr>
          <w:rFonts w:ascii="Arial" w:hAnsi="Arial" w:cs="Arial"/>
          <w:i/>
          <w:iCs/>
          <w:sz w:val="24"/>
          <w:szCs w:val="24"/>
        </w:rPr>
        <w:t xml:space="preserve">15 Tips </w:t>
      </w:r>
      <w:proofErr w:type="gramStart"/>
      <w:r w:rsidRPr="00343E2A">
        <w:rPr>
          <w:rFonts w:ascii="Arial" w:hAnsi="Arial" w:cs="Arial"/>
          <w:i/>
          <w:iCs/>
          <w:sz w:val="24"/>
          <w:szCs w:val="24"/>
        </w:rPr>
        <w:t>For</w:t>
      </w:r>
      <w:proofErr w:type="gramEnd"/>
      <w:r w:rsidRPr="00343E2A">
        <w:rPr>
          <w:rFonts w:ascii="Arial" w:hAnsi="Arial" w:cs="Arial"/>
          <w:i/>
          <w:iCs/>
          <w:sz w:val="24"/>
          <w:szCs w:val="24"/>
        </w:rPr>
        <w:t xml:space="preserve"> Creating A Flexible And Engaging Workplace For Millennials</w:t>
      </w:r>
      <w:r w:rsidR="00A859C9">
        <w:rPr>
          <w:rFonts w:ascii="Arial" w:hAnsi="Arial" w:cs="Arial"/>
          <w:i/>
          <w:iCs/>
          <w:sz w:val="24"/>
          <w:szCs w:val="24"/>
        </w:rPr>
        <w:t>.</w:t>
      </w:r>
      <w:r w:rsidRPr="00343E2A">
        <w:rPr>
          <w:rFonts w:ascii="Arial" w:hAnsi="Arial" w:cs="Arial"/>
          <w:i/>
          <w:iCs/>
          <w:sz w:val="24"/>
          <w:szCs w:val="24"/>
        </w:rPr>
        <w:t xml:space="preserve"> </w:t>
      </w:r>
      <w:r w:rsidRPr="00343E2A">
        <w:rPr>
          <w:rFonts w:ascii="Arial" w:hAnsi="Arial" w:cs="Arial"/>
          <w:sz w:val="24"/>
          <w:szCs w:val="24"/>
        </w:rPr>
        <w:t xml:space="preserve">Available at: </w:t>
      </w:r>
      <w:hyperlink r:id="rId12" w:history="1">
        <w:r w:rsidRPr="00343E2A">
          <w:rPr>
            <w:rStyle w:val="Hyperlink"/>
            <w:rFonts w:ascii="Arial" w:hAnsi="Arial" w:cs="Arial"/>
            <w:sz w:val="24"/>
            <w:szCs w:val="24"/>
          </w:rPr>
          <w:t>https://www.forbes.com/sites/forbeshumanresourcescouncil/2023/04/28/15-tips-for-creating-a-flexible-and-engaging-workplace-for-millennials</w:t>
        </w:r>
      </w:hyperlink>
      <w:r w:rsidRPr="00343E2A">
        <w:rPr>
          <w:rFonts w:ascii="Arial" w:hAnsi="Arial" w:cs="Arial"/>
          <w:sz w:val="24"/>
          <w:szCs w:val="24"/>
        </w:rPr>
        <w:t xml:space="preserve"> (Accessed </w:t>
      </w:r>
      <w:r w:rsidR="00424047">
        <w:rPr>
          <w:rFonts w:ascii="Arial" w:hAnsi="Arial" w:cs="Arial"/>
          <w:sz w:val="24"/>
          <w:szCs w:val="24"/>
        </w:rPr>
        <w:t>5 October</w:t>
      </w:r>
      <w:r w:rsidR="00424047" w:rsidRPr="00343E2A">
        <w:rPr>
          <w:rFonts w:ascii="Arial" w:hAnsi="Arial" w:cs="Arial"/>
          <w:sz w:val="24"/>
          <w:szCs w:val="24"/>
        </w:rPr>
        <w:t xml:space="preserve"> </w:t>
      </w:r>
      <w:r w:rsidRPr="00343E2A">
        <w:rPr>
          <w:rFonts w:ascii="Arial" w:hAnsi="Arial" w:cs="Arial"/>
          <w:sz w:val="24"/>
          <w:szCs w:val="24"/>
        </w:rPr>
        <w:t>2023).</w:t>
      </w:r>
    </w:p>
    <w:p w14:paraId="4771A5BF" w14:textId="7BAA8D2B"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 xml:space="preserve">Forbes, Expert Panel (2023) </w:t>
      </w:r>
      <w:r w:rsidRPr="00343E2A">
        <w:rPr>
          <w:rFonts w:ascii="Arial" w:hAnsi="Arial" w:cs="Arial"/>
          <w:i/>
          <w:iCs/>
          <w:sz w:val="24"/>
          <w:szCs w:val="24"/>
        </w:rPr>
        <w:t xml:space="preserve">20 Ways HR Departments Can Boost Job Satisfaction </w:t>
      </w:r>
      <w:proofErr w:type="gramStart"/>
      <w:r w:rsidRPr="00343E2A">
        <w:rPr>
          <w:rFonts w:ascii="Arial" w:hAnsi="Arial" w:cs="Arial"/>
          <w:i/>
          <w:iCs/>
          <w:sz w:val="24"/>
          <w:szCs w:val="24"/>
        </w:rPr>
        <w:t>And</w:t>
      </w:r>
      <w:proofErr w:type="gramEnd"/>
      <w:r w:rsidRPr="00343E2A">
        <w:rPr>
          <w:rFonts w:ascii="Arial" w:hAnsi="Arial" w:cs="Arial"/>
          <w:i/>
          <w:iCs/>
          <w:sz w:val="24"/>
          <w:szCs w:val="24"/>
        </w:rPr>
        <w:t xml:space="preserve"> Staff Engagement</w:t>
      </w:r>
      <w:r w:rsidR="00A859C9">
        <w:rPr>
          <w:rFonts w:ascii="Arial" w:hAnsi="Arial" w:cs="Arial"/>
          <w:i/>
          <w:iCs/>
          <w:sz w:val="24"/>
          <w:szCs w:val="24"/>
        </w:rPr>
        <w:t>.</w:t>
      </w:r>
      <w:r w:rsidRPr="00343E2A">
        <w:rPr>
          <w:rFonts w:ascii="Arial" w:hAnsi="Arial" w:cs="Arial"/>
          <w:sz w:val="24"/>
          <w:szCs w:val="24"/>
        </w:rPr>
        <w:t xml:space="preserve"> Available at: </w:t>
      </w:r>
      <w:hyperlink r:id="rId13" w:history="1">
        <w:r w:rsidRPr="00343E2A">
          <w:rPr>
            <w:rStyle w:val="Hyperlink"/>
            <w:rFonts w:ascii="Arial" w:hAnsi="Arial" w:cs="Arial"/>
            <w:sz w:val="24"/>
            <w:szCs w:val="24"/>
          </w:rPr>
          <w:t>https://www.forbes.com/sites/forbeshumanresourcescouncil/2023/09/27/20-ways-hr-departments-can-boost-job-satisfaction-and-staff-engagement/</w:t>
        </w:r>
      </w:hyperlink>
      <w:r w:rsidRPr="00343E2A">
        <w:rPr>
          <w:rFonts w:ascii="Arial" w:hAnsi="Arial" w:cs="Arial"/>
          <w:sz w:val="24"/>
          <w:szCs w:val="24"/>
        </w:rPr>
        <w:t xml:space="preserve"> (Accessed </w:t>
      </w:r>
      <w:r w:rsidR="00424047">
        <w:rPr>
          <w:rFonts w:ascii="Arial" w:hAnsi="Arial" w:cs="Arial"/>
          <w:sz w:val="24"/>
          <w:szCs w:val="24"/>
        </w:rPr>
        <w:t>7</w:t>
      </w:r>
      <w:r w:rsidRPr="00343E2A">
        <w:rPr>
          <w:rFonts w:ascii="Arial" w:hAnsi="Arial" w:cs="Arial"/>
          <w:sz w:val="24"/>
          <w:szCs w:val="24"/>
        </w:rPr>
        <w:t xml:space="preserve"> October 2023).</w:t>
      </w:r>
    </w:p>
    <w:p w14:paraId="6DF078D6" w14:textId="0CCAED92" w:rsidR="00CC099A" w:rsidRPr="00343E2A" w:rsidRDefault="00CC099A" w:rsidP="00CC099A">
      <w:pPr>
        <w:spacing w:line="360" w:lineRule="auto"/>
        <w:rPr>
          <w:rFonts w:ascii="Arial" w:hAnsi="Arial" w:cs="Arial"/>
          <w:i/>
          <w:iCs/>
          <w:sz w:val="24"/>
          <w:szCs w:val="24"/>
        </w:rPr>
      </w:pPr>
      <w:proofErr w:type="spellStart"/>
      <w:r w:rsidRPr="00343E2A">
        <w:rPr>
          <w:rFonts w:ascii="Arial" w:hAnsi="Arial" w:cs="Arial"/>
          <w:sz w:val="24"/>
          <w:szCs w:val="24"/>
        </w:rPr>
        <w:lastRenderedPageBreak/>
        <w:t>Hcareers</w:t>
      </w:r>
      <w:proofErr w:type="spellEnd"/>
      <w:r w:rsidRPr="00343E2A">
        <w:rPr>
          <w:rFonts w:ascii="Arial" w:hAnsi="Arial" w:cs="Arial"/>
          <w:sz w:val="24"/>
          <w:szCs w:val="24"/>
        </w:rPr>
        <w:t xml:space="preserve"> </w:t>
      </w:r>
      <w:r w:rsidR="005002E6">
        <w:rPr>
          <w:rFonts w:ascii="Arial" w:hAnsi="Arial" w:cs="Arial"/>
          <w:sz w:val="24"/>
          <w:szCs w:val="24"/>
        </w:rPr>
        <w:t xml:space="preserve">(2023) </w:t>
      </w:r>
      <w:r w:rsidR="005002E6" w:rsidRPr="005002E6">
        <w:rPr>
          <w:rFonts w:ascii="Arial" w:hAnsi="Arial" w:cs="Arial"/>
          <w:i/>
          <w:iCs/>
          <w:sz w:val="24"/>
          <w:szCs w:val="24"/>
        </w:rPr>
        <w:t>J</w:t>
      </w:r>
      <w:r w:rsidRPr="005002E6">
        <w:rPr>
          <w:rFonts w:ascii="Arial" w:hAnsi="Arial" w:cs="Arial"/>
          <w:i/>
          <w:iCs/>
          <w:sz w:val="24"/>
          <w:szCs w:val="24"/>
        </w:rPr>
        <w:t>ob opening Human Resources Coordinator at The Ritz-Carlton, Chicago</w:t>
      </w:r>
      <w:r w:rsidR="005002E6" w:rsidRPr="005002E6">
        <w:rPr>
          <w:rFonts w:ascii="Arial" w:hAnsi="Arial" w:cs="Arial"/>
          <w:i/>
          <w:iCs/>
          <w:sz w:val="24"/>
          <w:szCs w:val="24"/>
        </w:rPr>
        <w:t>.</w:t>
      </w:r>
      <w:r w:rsidRPr="005002E6">
        <w:rPr>
          <w:rFonts w:ascii="Arial" w:hAnsi="Arial" w:cs="Arial"/>
          <w:i/>
          <w:iCs/>
          <w:sz w:val="24"/>
          <w:szCs w:val="24"/>
        </w:rPr>
        <w:t xml:space="preserve"> </w:t>
      </w:r>
      <w:r w:rsidRPr="00343E2A">
        <w:rPr>
          <w:rFonts w:ascii="Arial" w:hAnsi="Arial" w:cs="Arial"/>
          <w:sz w:val="24"/>
          <w:szCs w:val="24"/>
        </w:rPr>
        <w:t xml:space="preserve">Available at: </w:t>
      </w:r>
      <w:hyperlink r:id="rId14" w:history="1">
        <w:r w:rsidRPr="00343E2A">
          <w:rPr>
            <w:rStyle w:val="Hyperlink"/>
            <w:rFonts w:ascii="Arial" w:hAnsi="Arial" w:cs="Arial"/>
            <w:sz w:val="24"/>
            <w:szCs w:val="24"/>
          </w:rPr>
          <w:t>https://www.hcareers.com/jobs/human-resources-coordinator-at-the-ritz-carlton-chicago-1806301/</w:t>
        </w:r>
      </w:hyperlink>
      <w:r w:rsidRPr="00343E2A">
        <w:rPr>
          <w:rFonts w:ascii="Arial" w:hAnsi="Arial" w:cs="Arial"/>
          <w:sz w:val="24"/>
          <w:szCs w:val="24"/>
        </w:rPr>
        <w:t xml:space="preserve"> (Accessed </w:t>
      </w:r>
      <w:r w:rsidR="00424047">
        <w:rPr>
          <w:rFonts w:ascii="Arial" w:hAnsi="Arial" w:cs="Arial"/>
          <w:sz w:val="24"/>
          <w:szCs w:val="24"/>
        </w:rPr>
        <w:t>10</w:t>
      </w:r>
      <w:r w:rsidRPr="00343E2A">
        <w:rPr>
          <w:rFonts w:ascii="Arial" w:hAnsi="Arial" w:cs="Arial"/>
          <w:sz w:val="24"/>
          <w:szCs w:val="24"/>
        </w:rPr>
        <w:t xml:space="preserve"> October 2023).</w:t>
      </w:r>
    </w:p>
    <w:p w14:paraId="3D588B86" w14:textId="1B88722E" w:rsidR="00CC099A" w:rsidRPr="00343E2A" w:rsidRDefault="00CC099A" w:rsidP="00CC099A">
      <w:pPr>
        <w:spacing w:line="360" w:lineRule="auto"/>
        <w:rPr>
          <w:rFonts w:ascii="Arial" w:hAnsi="Arial" w:cs="Arial"/>
          <w:i/>
          <w:iCs/>
          <w:sz w:val="24"/>
          <w:szCs w:val="24"/>
        </w:rPr>
      </w:pPr>
      <w:r w:rsidRPr="00343E2A">
        <w:rPr>
          <w:rFonts w:ascii="Arial" w:hAnsi="Arial" w:cs="Arial"/>
          <w:sz w:val="24"/>
          <w:szCs w:val="24"/>
        </w:rPr>
        <w:t>Hoffman, J. (2018</w:t>
      </w:r>
      <w:proofErr w:type="gramStart"/>
      <w:r w:rsidRPr="00343E2A">
        <w:rPr>
          <w:rFonts w:ascii="Arial" w:hAnsi="Arial" w:cs="Arial"/>
          <w:sz w:val="24"/>
          <w:szCs w:val="24"/>
        </w:rPr>
        <w:t xml:space="preserve">) </w:t>
      </w:r>
      <w:r w:rsidRPr="00343E2A">
        <w:rPr>
          <w:rFonts w:ascii="Arial" w:hAnsi="Arial" w:cs="Arial"/>
          <w:i/>
          <w:iCs/>
          <w:sz w:val="24"/>
          <w:szCs w:val="24"/>
        </w:rPr>
        <w:t xml:space="preserve"> Leadership</w:t>
      </w:r>
      <w:proofErr w:type="gramEnd"/>
      <w:r w:rsidRPr="00343E2A">
        <w:rPr>
          <w:rFonts w:ascii="Arial" w:hAnsi="Arial" w:cs="Arial"/>
          <w:i/>
          <w:iCs/>
          <w:sz w:val="24"/>
          <w:szCs w:val="24"/>
        </w:rPr>
        <w:t xml:space="preserve"> &amp; Engagement – The Ritz-Carlton Way</w:t>
      </w:r>
      <w:r w:rsidR="00AB7A8D">
        <w:rPr>
          <w:rFonts w:ascii="Arial" w:hAnsi="Arial" w:cs="Arial"/>
          <w:i/>
          <w:iCs/>
          <w:sz w:val="24"/>
          <w:szCs w:val="24"/>
        </w:rPr>
        <w:t>.</w:t>
      </w:r>
      <w:r w:rsidRPr="00343E2A">
        <w:rPr>
          <w:rFonts w:ascii="Arial" w:hAnsi="Arial" w:cs="Arial"/>
          <w:i/>
          <w:iCs/>
          <w:sz w:val="24"/>
          <w:szCs w:val="24"/>
        </w:rPr>
        <w:t xml:space="preserve"> </w:t>
      </w:r>
      <w:r w:rsidRPr="00343E2A">
        <w:rPr>
          <w:rFonts w:ascii="Arial" w:hAnsi="Arial" w:cs="Arial"/>
          <w:sz w:val="24"/>
          <w:szCs w:val="24"/>
        </w:rPr>
        <w:t xml:space="preserve">Available at: </w:t>
      </w:r>
      <w:hyperlink r:id="rId15" w:history="1">
        <w:r w:rsidRPr="00343E2A">
          <w:rPr>
            <w:rStyle w:val="Hyperlink"/>
            <w:rFonts w:ascii="Arial" w:hAnsi="Arial" w:cs="Arial"/>
            <w:sz w:val="24"/>
            <w:szCs w:val="24"/>
          </w:rPr>
          <w:t>https://www.psafinancial.com/2018/05/employee-engagement-ritz-carltons-secret-world-class-service-customer-loyalty/</w:t>
        </w:r>
      </w:hyperlink>
      <w:r w:rsidRPr="00343E2A">
        <w:rPr>
          <w:rFonts w:ascii="Arial" w:hAnsi="Arial" w:cs="Arial"/>
          <w:sz w:val="24"/>
          <w:szCs w:val="24"/>
        </w:rPr>
        <w:t xml:space="preserve">. </w:t>
      </w:r>
      <w:r w:rsidRPr="00343E2A">
        <w:rPr>
          <w:rFonts w:ascii="Arial" w:hAnsi="Arial" w:cs="Arial"/>
          <w:i/>
          <w:iCs/>
          <w:sz w:val="24"/>
          <w:szCs w:val="24"/>
        </w:rPr>
        <w:t xml:space="preserve"> </w:t>
      </w:r>
      <w:r w:rsidRPr="00343E2A">
        <w:rPr>
          <w:rFonts w:ascii="Arial" w:hAnsi="Arial" w:cs="Arial"/>
          <w:sz w:val="24"/>
          <w:szCs w:val="24"/>
        </w:rPr>
        <w:t xml:space="preserve">(Accessed </w:t>
      </w:r>
      <w:r w:rsidR="00424047">
        <w:rPr>
          <w:rFonts w:ascii="Arial" w:hAnsi="Arial" w:cs="Arial"/>
          <w:sz w:val="24"/>
          <w:szCs w:val="24"/>
        </w:rPr>
        <w:t>11</w:t>
      </w:r>
      <w:r w:rsidRPr="00343E2A">
        <w:rPr>
          <w:rFonts w:ascii="Arial" w:hAnsi="Arial" w:cs="Arial"/>
          <w:sz w:val="24"/>
          <w:szCs w:val="24"/>
        </w:rPr>
        <w:t xml:space="preserve"> October 2023).</w:t>
      </w:r>
    </w:p>
    <w:p w14:paraId="08ED6F2C" w14:textId="1DD4FB9A"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 xml:space="preserve">Indeed (2023) </w:t>
      </w:r>
      <w:r w:rsidRPr="00343E2A">
        <w:rPr>
          <w:rFonts w:ascii="Arial" w:hAnsi="Arial" w:cs="Arial"/>
          <w:i/>
          <w:iCs/>
          <w:sz w:val="24"/>
          <w:szCs w:val="24"/>
        </w:rPr>
        <w:t>The Ritz-Carlton Work-Life Balance reviews</w:t>
      </w:r>
      <w:r w:rsidR="00AB7A8D">
        <w:rPr>
          <w:rFonts w:ascii="Arial" w:hAnsi="Arial" w:cs="Arial"/>
          <w:i/>
          <w:iCs/>
          <w:sz w:val="24"/>
          <w:szCs w:val="24"/>
        </w:rPr>
        <w:t>.</w:t>
      </w:r>
      <w:r w:rsidRPr="00343E2A">
        <w:rPr>
          <w:rFonts w:ascii="Arial" w:hAnsi="Arial" w:cs="Arial"/>
          <w:i/>
          <w:iCs/>
          <w:sz w:val="24"/>
          <w:szCs w:val="24"/>
        </w:rPr>
        <w:t xml:space="preserve"> </w:t>
      </w:r>
      <w:r w:rsidRPr="00343E2A">
        <w:rPr>
          <w:rFonts w:ascii="Arial" w:hAnsi="Arial" w:cs="Arial"/>
          <w:sz w:val="24"/>
          <w:szCs w:val="24"/>
        </w:rPr>
        <w:t xml:space="preserve">Available at: </w:t>
      </w:r>
      <w:hyperlink r:id="rId16" w:history="1">
        <w:r w:rsidRPr="00343E2A">
          <w:rPr>
            <w:rStyle w:val="Hyperlink"/>
            <w:rFonts w:ascii="Arial" w:hAnsi="Arial" w:cs="Arial"/>
            <w:sz w:val="24"/>
            <w:szCs w:val="24"/>
          </w:rPr>
          <w:t>https://www.indeed.com/cmp/The-Ritz--</w:t>
        </w:r>
        <w:proofErr w:type="spellStart"/>
        <w:r w:rsidRPr="00343E2A">
          <w:rPr>
            <w:rStyle w:val="Hyperlink"/>
            <w:rFonts w:ascii="Arial" w:hAnsi="Arial" w:cs="Arial"/>
            <w:sz w:val="24"/>
            <w:szCs w:val="24"/>
          </w:rPr>
          <w:t>carlton</w:t>
        </w:r>
        <w:proofErr w:type="spellEnd"/>
        <w:r w:rsidRPr="00343E2A">
          <w:rPr>
            <w:rStyle w:val="Hyperlink"/>
            <w:rFonts w:ascii="Arial" w:hAnsi="Arial" w:cs="Arial"/>
            <w:sz w:val="24"/>
            <w:szCs w:val="24"/>
          </w:rPr>
          <w:t>/</w:t>
        </w:r>
        <w:proofErr w:type="spellStart"/>
        <w:r w:rsidRPr="00343E2A">
          <w:rPr>
            <w:rStyle w:val="Hyperlink"/>
            <w:rFonts w:ascii="Arial" w:hAnsi="Arial" w:cs="Arial"/>
            <w:sz w:val="24"/>
            <w:szCs w:val="24"/>
          </w:rPr>
          <w:t>reviews?ftopic</w:t>
        </w:r>
        <w:proofErr w:type="spellEnd"/>
        <w:r w:rsidRPr="00343E2A">
          <w:rPr>
            <w:rStyle w:val="Hyperlink"/>
            <w:rFonts w:ascii="Arial" w:hAnsi="Arial" w:cs="Arial"/>
            <w:sz w:val="24"/>
            <w:szCs w:val="24"/>
          </w:rPr>
          <w:t>=</w:t>
        </w:r>
        <w:proofErr w:type="spellStart"/>
        <w:r w:rsidRPr="00343E2A">
          <w:rPr>
            <w:rStyle w:val="Hyperlink"/>
            <w:rFonts w:ascii="Arial" w:hAnsi="Arial" w:cs="Arial"/>
            <w:sz w:val="24"/>
            <w:szCs w:val="24"/>
          </w:rPr>
          <w:t>wlbalance</w:t>
        </w:r>
        <w:proofErr w:type="spellEnd"/>
      </w:hyperlink>
      <w:r w:rsidRPr="00343E2A">
        <w:rPr>
          <w:rFonts w:ascii="Arial" w:hAnsi="Arial" w:cs="Arial"/>
          <w:sz w:val="24"/>
          <w:szCs w:val="24"/>
        </w:rPr>
        <w:t xml:space="preserve"> (Accessed </w:t>
      </w:r>
      <w:r w:rsidR="001F12B9">
        <w:rPr>
          <w:rFonts w:ascii="Arial" w:hAnsi="Arial" w:cs="Arial"/>
          <w:sz w:val="24"/>
          <w:szCs w:val="24"/>
        </w:rPr>
        <w:t>17</w:t>
      </w:r>
      <w:r w:rsidRPr="00343E2A">
        <w:rPr>
          <w:rFonts w:ascii="Arial" w:hAnsi="Arial" w:cs="Arial"/>
          <w:sz w:val="24"/>
          <w:szCs w:val="24"/>
        </w:rPr>
        <w:t xml:space="preserve"> October 2023).</w:t>
      </w:r>
    </w:p>
    <w:p w14:paraId="17CE9625" w14:textId="6DC2063E" w:rsidR="00CC099A" w:rsidRPr="00343E2A" w:rsidRDefault="00CC099A" w:rsidP="00CC099A">
      <w:pPr>
        <w:spacing w:line="360" w:lineRule="auto"/>
        <w:rPr>
          <w:rFonts w:ascii="Arial" w:hAnsi="Arial" w:cs="Arial"/>
          <w:sz w:val="24"/>
          <w:szCs w:val="24"/>
        </w:rPr>
      </w:pPr>
      <w:proofErr w:type="spellStart"/>
      <w:r w:rsidRPr="00343E2A">
        <w:rPr>
          <w:rFonts w:ascii="Arial" w:hAnsi="Arial" w:cs="Arial"/>
          <w:sz w:val="24"/>
          <w:szCs w:val="24"/>
        </w:rPr>
        <w:t>Linkedin</w:t>
      </w:r>
      <w:proofErr w:type="spellEnd"/>
      <w:r w:rsidRPr="00343E2A">
        <w:rPr>
          <w:rFonts w:ascii="Arial" w:hAnsi="Arial" w:cs="Arial"/>
          <w:sz w:val="24"/>
          <w:szCs w:val="24"/>
        </w:rPr>
        <w:t xml:space="preserve"> (2023) </w:t>
      </w:r>
      <w:r w:rsidRPr="00343E2A">
        <w:rPr>
          <w:rFonts w:ascii="Arial" w:hAnsi="Arial" w:cs="Arial"/>
          <w:i/>
          <w:iCs/>
          <w:sz w:val="24"/>
          <w:szCs w:val="24"/>
        </w:rPr>
        <w:t>The Ritz-Carlton Hotel Company Jobs Search</w:t>
      </w:r>
      <w:r w:rsidR="00AB7A8D">
        <w:rPr>
          <w:rFonts w:ascii="Arial" w:hAnsi="Arial" w:cs="Arial"/>
          <w:i/>
          <w:iCs/>
          <w:sz w:val="24"/>
          <w:szCs w:val="24"/>
        </w:rPr>
        <w:t>.</w:t>
      </w:r>
      <w:r w:rsidRPr="00343E2A">
        <w:rPr>
          <w:rFonts w:ascii="Arial" w:hAnsi="Arial" w:cs="Arial"/>
          <w:sz w:val="24"/>
          <w:szCs w:val="24"/>
        </w:rPr>
        <w:t xml:space="preserve"> Available at: </w:t>
      </w:r>
      <w:hyperlink r:id="rId17" w:history="1">
        <w:r w:rsidRPr="00343E2A">
          <w:rPr>
            <w:rStyle w:val="Hyperlink"/>
            <w:rFonts w:ascii="Arial" w:hAnsi="Arial" w:cs="Arial"/>
            <w:sz w:val="24"/>
            <w:szCs w:val="24"/>
          </w:rPr>
          <w:t>https://www.linkedin.com/jobs/the-ritz-carlton-hotel-company-l.l.c.-jobs-worldwide</w:t>
        </w:r>
      </w:hyperlink>
      <w:r w:rsidRPr="00343E2A">
        <w:rPr>
          <w:rFonts w:ascii="Arial" w:hAnsi="Arial" w:cs="Arial"/>
          <w:sz w:val="24"/>
          <w:szCs w:val="24"/>
        </w:rPr>
        <w:t xml:space="preserve"> (Accessed 25 October 2023).</w:t>
      </w:r>
    </w:p>
    <w:p w14:paraId="6B62D4E4" w14:textId="07B2B850"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Marriot Careers</w:t>
      </w:r>
      <w:r w:rsidR="005E0867">
        <w:rPr>
          <w:rFonts w:ascii="Arial" w:hAnsi="Arial" w:cs="Arial"/>
          <w:sz w:val="24"/>
          <w:szCs w:val="24"/>
        </w:rPr>
        <w:t xml:space="preserve"> (2023) </w:t>
      </w:r>
      <w:r w:rsidRPr="005E0867">
        <w:rPr>
          <w:rFonts w:ascii="Arial" w:hAnsi="Arial" w:cs="Arial"/>
          <w:i/>
          <w:iCs/>
          <w:sz w:val="24"/>
          <w:szCs w:val="24"/>
        </w:rPr>
        <w:t>Manager-Human Resources and Training</w:t>
      </w:r>
      <w:r w:rsidR="005E0867">
        <w:rPr>
          <w:rFonts w:ascii="Arial" w:hAnsi="Arial" w:cs="Arial"/>
          <w:i/>
          <w:iCs/>
          <w:sz w:val="24"/>
          <w:szCs w:val="24"/>
        </w:rPr>
        <w:t>.</w:t>
      </w:r>
      <w:r w:rsidRPr="00343E2A">
        <w:rPr>
          <w:rFonts w:ascii="Arial" w:hAnsi="Arial" w:cs="Arial"/>
          <w:sz w:val="24"/>
          <w:szCs w:val="24"/>
        </w:rPr>
        <w:t xml:space="preserve"> Available at: </w:t>
      </w:r>
      <w:hyperlink r:id="rId18" w:history="1">
        <w:r w:rsidRPr="00343E2A">
          <w:rPr>
            <w:rStyle w:val="Hyperlink"/>
            <w:rFonts w:ascii="Arial" w:hAnsi="Arial" w:cs="Arial"/>
            <w:sz w:val="24"/>
            <w:szCs w:val="24"/>
          </w:rPr>
          <w:t>https://jobs.marriott.com/marriott/jobs/23192474?lang=en-us</w:t>
        </w:r>
      </w:hyperlink>
      <w:r w:rsidRPr="00343E2A">
        <w:rPr>
          <w:rFonts w:ascii="Arial" w:hAnsi="Arial" w:cs="Arial"/>
          <w:sz w:val="24"/>
          <w:szCs w:val="24"/>
        </w:rPr>
        <w:t xml:space="preserve">  (Accessed </w:t>
      </w:r>
      <w:r w:rsidR="001F12B9">
        <w:rPr>
          <w:rFonts w:ascii="Arial" w:hAnsi="Arial" w:cs="Arial"/>
          <w:sz w:val="24"/>
          <w:szCs w:val="24"/>
        </w:rPr>
        <w:t>30</w:t>
      </w:r>
      <w:r w:rsidRPr="00343E2A">
        <w:rPr>
          <w:rFonts w:ascii="Arial" w:hAnsi="Arial" w:cs="Arial"/>
          <w:sz w:val="24"/>
          <w:szCs w:val="24"/>
        </w:rPr>
        <w:t xml:space="preserve"> </w:t>
      </w:r>
      <w:proofErr w:type="spellStart"/>
      <w:r w:rsidR="001F12B9">
        <w:rPr>
          <w:rFonts w:ascii="Arial" w:hAnsi="Arial" w:cs="Arial"/>
          <w:sz w:val="24"/>
          <w:szCs w:val="24"/>
        </w:rPr>
        <w:t>Septemeber</w:t>
      </w:r>
      <w:proofErr w:type="spellEnd"/>
      <w:r w:rsidRPr="00343E2A">
        <w:rPr>
          <w:rFonts w:ascii="Arial" w:hAnsi="Arial" w:cs="Arial"/>
          <w:sz w:val="24"/>
          <w:szCs w:val="24"/>
        </w:rPr>
        <w:t xml:space="preserve"> 2023).</w:t>
      </w:r>
    </w:p>
    <w:p w14:paraId="498E2BA9" w14:textId="2C086AF0"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 xml:space="preserve">Maui Now (2020) </w:t>
      </w:r>
      <w:r w:rsidRPr="00343E2A">
        <w:rPr>
          <w:rFonts w:ascii="Arial" w:hAnsi="Arial" w:cs="Arial"/>
          <w:i/>
          <w:iCs/>
          <w:sz w:val="24"/>
          <w:szCs w:val="24"/>
        </w:rPr>
        <w:t>Ritz-Carlton Recognizes ‘Five-Star Employees’</w:t>
      </w:r>
      <w:r w:rsidR="005E0867">
        <w:rPr>
          <w:rFonts w:ascii="Arial" w:hAnsi="Arial" w:cs="Arial"/>
          <w:i/>
          <w:iCs/>
          <w:sz w:val="24"/>
          <w:szCs w:val="24"/>
        </w:rPr>
        <w:t>.</w:t>
      </w:r>
      <w:r w:rsidRPr="00343E2A">
        <w:rPr>
          <w:rFonts w:ascii="Arial" w:hAnsi="Arial" w:cs="Arial"/>
          <w:i/>
          <w:iCs/>
          <w:sz w:val="24"/>
          <w:szCs w:val="24"/>
        </w:rPr>
        <w:t xml:space="preserve"> </w:t>
      </w:r>
      <w:r w:rsidRPr="00343E2A">
        <w:rPr>
          <w:rFonts w:ascii="Arial" w:hAnsi="Arial" w:cs="Arial"/>
          <w:sz w:val="24"/>
          <w:szCs w:val="24"/>
        </w:rPr>
        <w:t xml:space="preserve">Available at: </w:t>
      </w:r>
      <w:hyperlink r:id="rId19" w:history="1">
        <w:r w:rsidRPr="00343E2A">
          <w:rPr>
            <w:rStyle w:val="Hyperlink"/>
            <w:rFonts w:ascii="Arial" w:hAnsi="Arial" w:cs="Arial"/>
            <w:sz w:val="24"/>
            <w:szCs w:val="24"/>
          </w:rPr>
          <w:t>https://mauinow.com/2020/02/05/ritz-carlton-recognizes-five-star-employees/</w:t>
        </w:r>
      </w:hyperlink>
      <w:r w:rsidRPr="00343E2A">
        <w:rPr>
          <w:rFonts w:ascii="Arial" w:hAnsi="Arial" w:cs="Arial"/>
          <w:sz w:val="24"/>
          <w:szCs w:val="24"/>
        </w:rPr>
        <w:t xml:space="preserve">  (Accessed </w:t>
      </w:r>
      <w:r w:rsidR="001F12B9">
        <w:rPr>
          <w:rFonts w:ascii="Arial" w:hAnsi="Arial" w:cs="Arial"/>
          <w:sz w:val="24"/>
          <w:szCs w:val="24"/>
        </w:rPr>
        <w:t>17</w:t>
      </w:r>
      <w:r w:rsidRPr="00343E2A">
        <w:rPr>
          <w:rFonts w:ascii="Arial" w:hAnsi="Arial" w:cs="Arial"/>
          <w:sz w:val="24"/>
          <w:szCs w:val="24"/>
        </w:rPr>
        <w:t xml:space="preserve"> October 2023).</w:t>
      </w:r>
    </w:p>
    <w:p w14:paraId="6E2DBD8C" w14:textId="2E404712"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 xml:space="preserve">Maya, V. (2021) </w:t>
      </w:r>
      <w:r w:rsidRPr="00343E2A">
        <w:rPr>
          <w:rFonts w:ascii="Arial" w:hAnsi="Arial" w:cs="Arial"/>
          <w:i/>
          <w:iCs/>
          <w:sz w:val="24"/>
          <w:szCs w:val="24"/>
        </w:rPr>
        <w:t>Lessons from Ritz-Carlton Customer Service Train</w:t>
      </w:r>
      <w:r w:rsidR="008A6713">
        <w:rPr>
          <w:rFonts w:ascii="Arial" w:hAnsi="Arial" w:cs="Arial"/>
          <w:i/>
          <w:iCs/>
          <w:sz w:val="24"/>
          <w:szCs w:val="24"/>
        </w:rPr>
        <w:t>in</w:t>
      </w:r>
      <w:r w:rsidRPr="00343E2A">
        <w:rPr>
          <w:rFonts w:ascii="Arial" w:hAnsi="Arial" w:cs="Arial"/>
          <w:i/>
          <w:iCs/>
          <w:sz w:val="24"/>
          <w:szCs w:val="24"/>
        </w:rPr>
        <w:t>g</w:t>
      </w:r>
      <w:r w:rsidR="008A6713">
        <w:rPr>
          <w:rFonts w:ascii="Arial" w:hAnsi="Arial" w:cs="Arial"/>
          <w:i/>
          <w:iCs/>
          <w:sz w:val="24"/>
          <w:szCs w:val="24"/>
        </w:rPr>
        <w:t>.</w:t>
      </w:r>
      <w:r w:rsidRPr="00343E2A">
        <w:rPr>
          <w:rFonts w:ascii="Arial" w:hAnsi="Arial" w:cs="Arial"/>
          <w:sz w:val="24"/>
          <w:szCs w:val="24"/>
        </w:rPr>
        <w:t xml:space="preserve"> Available at: </w:t>
      </w:r>
      <w:hyperlink r:id="rId20" w:history="1">
        <w:r w:rsidRPr="00343E2A">
          <w:rPr>
            <w:rStyle w:val="Hyperlink"/>
            <w:rFonts w:ascii="Arial" w:hAnsi="Arial" w:cs="Arial"/>
            <w:sz w:val="24"/>
            <w:szCs w:val="24"/>
          </w:rPr>
          <w:t>https://customersfirstacademy.com/ritz-carlton-customer-service-training/</w:t>
        </w:r>
      </w:hyperlink>
      <w:r w:rsidRPr="00343E2A">
        <w:rPr>
          <w:rFonts w:ascii="Arial" w:hAnsi="Arial" w:cs="Arial"/>
          <w:sz w:val="24"/>
          <w:szCs w:val="24"/>
        </w:rPr>
        <w:t xml:space="preserve"> (Accessed 25 October 2023).</w:t>
      </w:r>
    </w:p>
    <w:p w14:paraId="6BCD84D0" w14:textId="2398A8E1"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 xml:space="preserve">Micheli, J. A. (2019) </w:t>
      </w:r>
      <w:r w:rsidRPr="00343E2A">
        <w:rPr>
          <w:rFonts w:ascii="Arial" w:hAnsi="Arial" w:cs="Arial"/>
          <w:i/>
          <w:iCs/>
          <w:sz w:val="24"/>
          <w:szCs w:val="24"/>
        </w:rPr>
        <w:t>Training the Talented, the Ritz-Carlton Way</w:t>
      </w:r>
      <w:r w:rsidR="008A6713">
        <w:rPr>
          <w:rFonts w:ascii="Arial" w:hAnsi="Arial" w:cs="Arial"/>
          <w:i/>
          <w:iCs/>
          <w:sz w:val="24"/>
          <w:szCs w:val="24"/>
        </w:rPr>
        <w:t>.</w:t>
      </w:r>
      <w:r w:rsidRPr="00343E2A">
        <w:rPr>
          <w:rFonts w:ascii="Arial" w:hAnsi="Arial" w:cs="Arial"/>
          <w:sz w:val="24"/>
          <w:szCs w:val="24"/>
        </w:rPr>
        <w:t xml:space="preserve"> Available at: </w:t>
      </w:r>
      <w:hyperlink r:id="rId21" w:history="1">
        <w:r w:rsidRPr="00343E2A">
          <w:rPr>
            <w:rStyle w:val="Hyperlink"/>
            <w:rFonts w:ascii="Arial" w:hAnsi="Arial" w:cs="Arial"/>
            <w:sz w:val="24"/>
            <w:szCs w:val="24"/>
          </w:rPr>
          <w:t>https://www.amanet.org/articles/training-the-talented-the-ritz-carlton-way/</w:t>
        </w:r>
      </w:hyperlink>
      <w:r w:rsidRPr="00343E2A">
        <w:rPr>
          <w:rFonts w:ascii="Arial" w:hAnsi="Arial" w:cs="Arial"/>
          <w:sz w:val="24"/>
          <w:szCs w:val="24"/>
        </w:rPr>
        <w:t xml:space="preserve"> (Accessed </w:t>
      </w:r>
      <w:r w:rsidR="00274DA4">
        <w:rPr>
          <w:rFonts w:ascii="Arial" w:hAnsi="Arial" w:cs="Arial"/>
          <w:sz w:val="24"/>
          <w:szCs w:val="24"/>
        </w:rPr>
        <w:t>22</w:t>
      </w:r>
      <w:r w:rsidRPr="00343E2A">
        <w:rPr>
          <w:rFonts w:ascii="Arial" w:hAnsi="Arial" w:cs="Arial"/>
          <w:sz w:val="24"/>
          <w:szCs w:val="24"/>
        </w:rPr>
        <w:t xml:space="preserve"> October 2023).</w:t>
      </w:r>
    </w:p>
    <w:p w14:paraId="466D2190" w14:textId="663CEE6A"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 xml:space="preserve">Nelson, B. (2022) </w:t>
      </w:r>
      <w:r w:rsidRPr="00343E2A">
        <w:rPr>
          <w:rFonts w:ascii="Arial" w:hAnsi="Arial" w:cs="Arial"/>
          <w:i/>
          <w:iCs/>
          <w:sz w:val="24"/>
          <w:szCs w:val="24"/>
        </w:rPr>
        <w:t>The Employee Journey: A Hands-On Guide</w:t>
      </w:r>
      <w:r w:rsidR="008A6713">
        <w:rPr>
          <w:rFonts w:ascii="Arial" w:hAnsi="Arial" w:cs="Arial"/>
          <w:i/>
          <w:iCs/>
          <w:sz w:val="24"/>
          <w:szCs w:val="24"/>
        </w:rPr>
        <w:t>.</w:t>
      </w:r>
      <w:r w:rsidRPr="00343E2A">
        <w:rPr>
          <w:rFonts w:ascii="Arial" w:hAnsi="Arial" w:cs="Arial"/>
          <w:i/>
          <w:iCs/>
          <w:sz w:val="24"/>
          <w:szCs w:val="24"/>
        </w:rPr>
        <w:t xml:space="preserve"> </w:t>
      </w:r>
      <w:r w:rsidRPr="00343E2A">
        <w:rPr>
          <w:rFonts w:ascii="Arial" w:hAnsi="Arial" w:cs="Arial"/>
          <w:sz w:val="24"/>
          <w:szCs w:val="24"/>
        </w:rPr>
        <w:t xml:space="preserve">Available at: </w:t>
      </w:r>
      <w:hyperlink r:id="rId22" w:history="1">
        <w:r w:rsidRPr="00343E2A">
          <w:rPr>
            <w:rStyle w:val="Hyperlink"/>
            <w:rFonts w:ascii="Arial" w:hAnsi="Arial" w:cs="Arial"/>
            <w:sz w:val="24"/>
            <w:szCs w:val="24"/>
          </w:rPr>
          <w:t>https://www.gallup.com/workplace/389408/employee-journey-hands-guide.aspx</w:t>
        </w:r>
      </w:hyperlink>
      <w:r w:rsidRPr="00343E2A">
        <w:rPr>
          <w:rFonts w:ascii="Arial" w:hAnsi="Arial" w:cs="Arial"/>
          <w:sz w:val="24"/>
          <w:szCs w:val="24"/>
        </w:rPr>
        <w:t xml:space="preserve"> (Accessed </w:t>
      </w:r>
      <w:r w:rsidR="00274DA4">
        <w:rPr>
          <w:rFonts w:ascii="Arial" w:hAnsi="Arial" w:cs="Arial"/>
          <w:sz w:val="24"/>
          <w:szCs w:val="24"/>
        </w:rPr>
        <w:t>2</w:t>
      </w:r>
      <w:r w:rsidR="00775282">
        <w:rPr>
          <w:rFonts w:ascii="Arial" w:hAnsi="Arial" w:cs="Arial"/>
          <w:sz w:val="24"/>
          <w:szCs w:val="24"/>
        </w:rPr>
        <w:t xml:space="preserve"> October</w:t>
      </w:r>
      <w:r w:rsidRPr="00343E2A">
        <w:rPr>
          <w:rFonts w:ascii="Arial" w:hAnsi="Arial" w:cs="Arial"/>
          <w:sz w:val="24"/>
          <w:szCs w:val="24"/>
        </w:rPr>
        <w:t xml:space="preserve"> 2023).</w:t>
      </w:r>
    </w:p>
    <w:p w14:paraId="63AD70D8" w14:textId="19968DCA" w:rsidR="00CC099A" w:rsidRPr="00343E2A" w:rsidRDefault="00CC099A" w:rsidP="00CC099A">
      <w:pPr>
        <w:spacing w:line="360" w:lineRule="auto"/>
        <w:rPr>
          <w:rFonts w:ascii="Arial" w:hAnsi="Arial" w:cs="Arial"/>
          <w:i/>
          <w:iCs/>
          <w:sz w:val="24"/>
          <w:szCs w:val="24"/>
        </w:rPr>
      </w:pPr>
      <w:r w:rsidRPr="00343E2A">
        <w:rPr>
          <w:rFonts w:ascii="Arial" w:hAnsi="Arial" w:cs="Arial"/>
          <w:sz w:val="24"/>
          <w:szCs w:val="24"/>
        </w:rPr>
        <w:t xml:space="preserve">Nurin, T. (2016) </w:t>
      </w:r>
      <w:r w:rsidRPr="00343E2A">
        <w:rPr>
          <w:rFonts w:ascii="Arial" w:hAnsi="Arial" w:cs="Arial"/>
          <w:i/>
          <w:iCs/>
          <w:sz w:val="24"/>
          <w:szCs w:val="24"/>
        </w:rPr>
        <w:t>How the Ritz-Carlton is attracting locals and millennials with food and drink</w:t>
      </w:r>
      <w:r w:rsidR="008A6713">
        <w:rPr>
          <w:rFonts w:ascii="Arial" w:hAnsi="Arial" w:cs="Arial"/>
          <w:i/>
          <w:iCs/>
          <w:sz w:val="24"/>
          <w:szCs w:val="24"/>
        </w:rPr>
        <w:t>.</w:t>
      </w:r>
      <w:r w:rsidRPr="00343E2A">
        <w:rPr>
          <w:rFonts w:ascii="Arial" w:hAnsi="Arial" w:cs="Arial"/>
          <w:i/>
          <w:iCs/>
          <w:sz w:val="24"/>
          <w:szCs w:val="24"/>
        </w:rPr>
        <w:t xml:space="preserve"> </w:t>
      </w:r>
      <w:r w:rsidRPr="008A6713">
        <w:rPr>
          <w:rFonts w:ascii="Arial" w:hAnsi="Arial" w:cs="Arial"/>
          <w:sz w:val="24"/>
          <w:szCs w:val="24"/>
        </w:rPr>
        <w:t xml:space="preserve">Available at: </w:t>
      </w:r>
      <w:hyperlink r:id="rId23" w:history="1">
        <w:r w:rsidRPr="008A6713">
          <w:rPr>
            <w:rStyle w:val="Hyperlink"/>
            <w:rFonts w:ascii="Arial" w:hAnsi="Arial" w:cs="Arial"/>
            <w:sz w:val="24"/>
            <w:szCs w:val="24"/>
          </w:rPr>
          <w:t>https://www.forbes.com/sites/taranurin/2016/06/29/checking-</w:t>
        </w:r>
        <w:r w:rsidRPr="008A6713">
          <w:rPr>
            <w:rStyle w:val="Hyperlink"/>
            <w:rFonts w:ascii="Arial" w:hAnsi="Arial" w:cs="Arial"/>
            <w:sz w:val="24"/>
            <w:szCs w:val="24"/>
          </w:rPr>
          <w:lastRenderedPageBreak/>
          <w:t>in-why-the-ritz-carlton-is-dropping-drink-prices-to-raise-revenue/</w:t>
        </w:r>
      </w:hyperlink>
      <w:r w:rsidRPr="00343E2A">
        <w:rPr>
          <w:rFonts w:ascii="Arial" w:hAnsi="Arial" w:cs="Arial"/>
          <w:i/>
          <w:iCs/>
          <w:sz w:val="24"/>
          <w:szCs w:val="24"/>
        </w:rPr>
        <w:t xml:space="preserve"> </w:t>
      </w:r>
      <w:r w:rsidRPr="00343E2A">
        <w:rPr>
          <w:rFonts w:ascii="Arial" w:hAnsi="Arial" w:cs="Arial"/>
          <w:sz w:val="24"/>
          <w:szCs w:val="24"/>
        </w:rPr>
        <w:t>(Accessed 25 October 2023).</w:t>
      </w:r>
    </w:p>
    <w:p w14:paraId="0FCEFF04" w14:textId="3FCA2C2A"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 xml:space="preserve">Price, J. (2023) </w:t>
      </w:r>
      <w:r w:rsidRPr="00343E2A">
        <w:rPr>
          <w:rFonts w:ascii="Arial" w:hAnsi="Arial" w:cs="Arial"/>
          <w:i/>
          <w:iCs/>
          <w:sz w:val="24"/>
          <w:szCs w:val="24"/>
        </w:rPr>
        <w:t xml:space="preserve">Why HR Is Key </w:t>
      </w:r>
      <w:proofErr w:type="gramStart"/>
      <w:r w:rsidRPr="00343E2A">
        <w:rPr>
          <w:rFonts w:ascii="Arial" w:hAnsi="Arial" w:cs="Arial"/>
          <w:i/>
          <w:iCs/>
          <w:sz w:val="24"/>
          <w:szCs w:val="24"/>
        </w:rPr>
        <w:t>To</w:t>
      </w:r>
      <w:proofErr w:type="gramEnd"/>
      <w:r w:rsidRPr="00343E2A">
        <w:rPr>
          <w:rFonts w:ascii="Arial" w:hAnsi="Arial" w:cs="Arial"/>
          <w:i/>
          <w:iCs/>
          <w:sz w:val="24"/>
          <w:szCs w:val="24"/>
        </w:rPr>
        <w:t xml:space="preserve"> Executive Success: How The Human Resources Function Impacts Business Growth</w:t>
      </w:r>
      <w:r w:rsidR="008A6713">
        <w:rPr>
          <w:rFonts w:ascii="Arial" w:hAnsi="Arial" w:cs="Arial"/>
          <w:i/>
          <w:iCs/>
          <w:sz w:val="24"/>
          <w:szCs w:val="24"/>
        </w:rPr>
        <w:t>.</w:t>
      </w:r>
      <w:r w:rsidRPr="00343E2A">
        <w:rPr>
          <w:rFonts w:ascii="Arial" w:hAnsi="Arial" w:cs="Arial"/>
          <w:i/>
          <w:iCs/>
          <w:sz w:val="24"/>
          <w:szCs w:val="24"/>
        </w:rPr>
        <w:t xml:space="preserve"> </w:t>
      </w:r>
      <w:r w:rsidRPr="00343E2A">
        <w:rPr>
          <w:rFonts w:ascii="Arial" w:hAnsi="Arial" w:cs="Arial"/>
          <w:sz w:val="24"/>
          <w:szCs w:val="24"/>
        </w:rPr>
        <w:t xml:space="preserve">Available at: </w:t>
      </w:r>
      <w:hyperlink r:id="rId24" w:history="1">
        <w:r w:rsidRPr="00343E2A">
          <w:rPr>
            <w:rStyle w:val="Hyperlink"/>
            <w:rFonts w:ascii="Arial" w:hAnsi="Arial" w:cs="Arial"/>
            <w:sz w:val="24"/>
            <w:szCs w:val="24"/>
          </w:rPr>
          <w:t>https://www.forbes.com/sites/forbeshumanresourcescouncil/2023/02/08/why-hr-is-key-to-executive-success-how-the-human-resources-function-impacts-business-growth</w:t>
        </w:r>
      </w:hyperlink>
      <w:r w:rsidRPr="00343E2A">
        <w:rPr>
          <w:rFonts w:ascii="Arial" w:hAnsi="Arial" w:cs="Arial"/>
          <w:sz w:val="24"/>
          <w:szCs w:val="24"/>
        </w:rPr>
        <w:t xml:space="preserve"> (Accessed 25 October 2023).</w:t>
      </w:r>
    </w:p>
    <w:p w14:paraId="1319E930" w14:textId="589C4CB6" w:rsidR="00CC099A" w:rsidRPr="00343E2A" w:rsidRDefault="00CC099A" w:rsidP="00CC099A">
      <w:pPr>
        <w:spacing w:line="360" w:lineRule="auto"/>
        <w:rPr>
          <w:rFonts w:ascii="Arial" w:hAnsi="Arial" w:cs="Arial"/>
          <w:sz w:val="24"/>
          <w:szCs w:val="24"/>
        </w:rPr>
      </w:pPr>
      <w:r w:rsidRPr="00343E2A">
        <w:rPr>
          <w:rFonts w:ascii="Arial" w:hAnsi="Arial" w:cs="Arial"/>
          <w:color w:val="000000"/>
          <w:sz w:val="24"/>
          <w:szCs w:val="24"/>
          <w:shd w:val="clear" w:color="auto" w:fill="FFFFFF"/>
        </w:rPr>
        <w:t>PricewaterhouseCoopers</w:t>
      </w:r>
      <w:r w:rsidRPr="00343E2A">
        <w:rPr>
          <w:rFonts w:ascii="Arial" w:hAnsi="Arial" w:cs="Arial"/>
          <w:sz w:val="24"/>
          <w:szCs w:val="24"/>
        </w:rPr>
        <w:t xml:space="preserve"> (2011) </w:t>
      </w:r>
      <w:r w:rsidRPr="00343E2A">
        <w:rPr>
          <w:rFonts w:ascii="Arial" w:hAnsi="Arial" w:cs="Arial"/>
          <w:i/>
          <w:iCs/>
          <w:sz w:val="24"/>
          <w:szCs w:val="24"/>
        </w:rPr>
        <w:t xml:space="preserve">Millennials at work: reshaping the workplace. </w:t>
      </w:r>
      <w:r w:rsidRPr="00343E2A">
        <w:rPr>
          <w:rFonts w:ascii="Arial" w:hAnsi="Arial" w:cs="Arial"/>
          <w:sz w:val="24"/>
          <w:szCs w:val="24"/>
        </w:rPr>
        <w:t xml:space="preserve">Available at: </w:t>
      </w:r>
      <w:hyperlink r:id="rId25" w:history="1">
        <w:r w:rsidRPr="00343E2A">
          <w:rPr>
            <w:rStyle w:val="Hyperlink"/>
            <w:rFonts w:ascii="Arial" w:hAnsi="Arial" w:cs="Arial"/>
            <w:sz w:val="24"/>
            <w:szCs w:val="24"/>
          </w:rPr>
          <w:t>https://www.pwc.com/m1/en/services/consulting/documents/millennials-at-work.pdf</w:t>
        </w:r>
      </w:hyperlink>
      <w:r w:rsidRPr="00343E2A">
        <w:rPr>
          <w:rFonts w:ascii="Arial" w:hAnsi="Arial" w:cs="Arial"/>
          <w:sz w:val="24"/>
          <w:szCs w:val="24"/>
        </w:rPr>
        <w:t xml:space="preserve"> (Accessed </w:t>
      </w:r>
      <w:r w:rsidR="00546495">
        <w:rPr>
          <w:rFonts w:ascii="Arial" w:hAnsi="Arial" w:cs="Arial"/>
          <w:sz w:val="24"/>
          <w:szCs w:val="24"/>
        </w:rPr>
        <w:t>16</w:t>
      </w:r>
      <w:r w:rsidRPr="00343E2A">
        <w:rPr>
          <w:rFonts w:ascii="Arial" w:hAnsi="Arial" w:cs="Arial"/>
          <w:sz w:val="24"/>
          <w:szCs w:val="24"/>
        </w:rPr>
        <w:t xml:space="preserve"> October 2023).</w:t>
      </w:r>
    </w:p>
    <w:p w14:paraId="64139AC5" w14:textId="4A933412"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 xml:space="preserve">Ritz Carlton (2023) </w:t>
      </w:r>
      <w:r w:rsidRPr="00343E2A">
        <w:rPr>
          <w:rFonts w:ascii="Arial" w:hAnsi="Arial" w:cs="Arial"/>
          <w:i/>
          <w:iCs/>
          <w:sz w:val="24"/>
          <w:szCs w:val="24"/>
        </w:rPr>
        <w:t>The Ritz-Carlton Careers</w:t>
      </w:r>
      <w:r w:rsidR="008A6713">
        <w:rPr>
          <w:rFonts w:ascii="Arial" w:hAnsi="Arial" w:cs="Arial"/>
          <w:i/>
          <w:iCs/>
          <w:sz w:val="24"/>
          <w:szCs w:val="24"/>
        </w:rPr>
        <w:t>.</w:t>
      </w:r>
      <w:r w:rsidRPr="00343E2A">
        <w:rPr>
          <w:rFonts w:ascii="Arial" w:hAnsi="Arial" w:cs="Arial"/>
          <w:i/>
          <w:iCs/>
          <w:sz w:val="24"/>
          <w:szCs w:val="24"/>
        </w:rPr>
        <w:t xml:space="preserve"> </w:t>
      </w:r>
      <w:r w:rsidRPr="00343E2A">
        <w:rPr>
          <w:rFonts w:ascii="Arial" w:hAnsi="Arial" w:cs="Arial"/>
          <w:sz w:val="24"/>
          <w:szCs w:val="24"/>
        </w:rPr>
        <w:t xml:space="preserve">Available at: </w:t>
      </w:r>
      <w:hyperlink r:id="rId26" w:history="1">
        <w:r w:rsidRPr="00343E2A">
          <w:rPr>
            <w:rStyle w:val="Hyperlink"/>
            <w:rFonts w:ascii="Arial" w:hAnsi="Arial" w:cs="Arial"/>
            <w:sz w:val="24"/>
            <w:szCs w:val="24"/>
          </w:rPr>
          <w:t>https://careers.marriott.com/the-ritz-carlton-careers/</w:t>
        </w:r>
      </w:hyperlink>
      <w:r w:rsidRPr="00343E2A">
        <w:rPr>
          <w:rFonts w:ascii="Arial" w:hAnsi="Arial" w:cs="Arial"/>
          <w:sz w:val="24"/>
          <w:szCs w:val="24"/>
        </w:rPr>
        <w:t xml:space="preserve"> (Accessed 2 October 2023).</w:t>
      </w:r>
    </w:p>
    <w:p w14:paraId="5F256A94" w14:textId="74A1AEEA"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 xml:space="preserve">Ritz-Carlton (2023) </w:t>
      </w:r>
      <w:r w:rsidRPr="00343E2A">
        <w:rPr>
          <w:rFonts w:ascii="Arial" w:hAnsi="Arial" w:cs="Arial"/>
          <w:i/>
          <w:iCs/>
          <w:sz w:val="24"/>
          <w:szCs w:val="24"/>
        </w:rPr>
        <w:t>The Employee Promise</w:t>
      </w:r>
      <w:r w:rsidR="008A6713">
        <w:rPr>
          <w:rFonts w:ascii="Arial" w:hAnsi="Arial" w:cs="Arial"/>
          <w:i/>
          <w:iCs/>
          <w:sz w:val="24"/>
          <w:szCs w:val="24"/>
        </w:rPr>
        <w:t>.</w:t>
      </w:r>
      <w:r w:rsidRPr="00343E2A">
        <w:rPr>
          <w:rFonts w:ascii="Arial" w:hAnsi="Arial" w:cs="Arial"/>
          <w:i/>
          <w:iCs/>
          <w:sz w:val="24"/>
          <w:szCs w:val="24"/>
        </w:rPr>
        <w:t xml:space="preserve"> </w:t>
      </w:r>
      <w:r w:rsidRPr="00343E2A">
        <w:rPr>
          <w:rFonts w:ascii="Arial" w:hAnsi="Arial" w:cs="Arial"/>
          <w:sz w:val="24"/>
          <w:szCs w:val="24"/>
        </w:rPr>
        <w:t xml:space="preserve">Available at: </w:t>
      </w:r>
      <w:hyperlink r:id="rId27" w:history="1">
        <w:r w:rsidRPr="00343E2A">
          <w:rPr>
            <w:rStyle w:val="Hyperlink"/>
            <w:rFonts w:ascii="Arial" w:hAnsi="Arial" w:cs="Arial"/>
            <w:sz w:val="24"/>
            <w:szCs w:val="24"/>
          </w:rPr>
          <w:t>https://ritzcarltonleadershipcenter.com/about-us/about-us-foundations-of-our-brand/</w:t>
        </w:r>
      </w:hyperlink>
      <w:r w:rsidRPr="00343E2A">
        <w:rPr>
          <w:rFonts w:ascii="Arial" w:hAnsi="Arial" w:cs="Arial"/>
          <w:sz w:val="24"/>
          <w:szCs w:val="24"/>
        </w:rPr>
        <w:t xml:space="preserve"> (Accessed 25 October 2023).</w:t>
      </w:r>
    </w:p>
    <w:p w14:paraId="3976A900" w14:textId="79C0457C"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 xml:space="preserve">Robinson, D., Perryman, S. &amp; </w:t>
      </w:r>
      <w:proofErr w:type="spellStart"/>
      <w:r w:rsidRPr="00343E2A">
        <w:rPr>
          <w:rFonts w:ascii="Arial" w:hAnsi="Arial" w:cs="Arial"/>
          <w:sz w:val="24"/>
          <w:szCs w:val="24"/>
        </w:rPr>
        <w:t>Hayday</w:t>
      </w:r>
      <w:proofErr w:type="spellEnd"/>
      <w:r w:rsidRPr="00343E2A">
        <w:rPr>
          <w:rFonts w:ascii="Arial" w:hAnsi="Arial" w:cs="Arial"/>
          <w:sz w:val="24"/>
          <w:szCs w:val="24"/>
        </w:rPr>
        <w:t>, S. (2004)</w:t>
      </w:r>
      <w:r w:rsidRPr="00343E2A">
        <w:rPr>
          <w:rFonts w:ascii="Arial" w:hAnsi="Arial" w:cs="Arial"/>
          <w:i/>
          <w:iCs/>
          <w:sz w:val="24"/>
          <w:szCs w:val="24"/>
        </w:rPr>
        <w:t xml:space="preserve"> The Drivers of Employee Engagement</w:t>
      </w:r>
      <w:r w:rsidR="008A6713">
        <w:rPr>
          <w:rFonts w:ascii="Arial" w:hAnsi="Arial" w:cs="Arial"/>
          <w:i/>
          <w:iCs/>
          <w:sz w:val="24"/>
          <w:szCs w:val="24"/>
        </w:rPr>
        <w:t>.</w:t>
      </w:r>
      <w:r w:rsidRPr="00343E2A">
        <w:rPr>
          <w:rFonts w:ascii="Arial" w:hAnsi="Arial" w:cs="Arial"/>
          <w:i/>
          <w:iCs/>
          <w:sz w:val="24"/>
          <w:szCs w:val="24"/>
        </w:rPr>
        <w:t xml:space="preserve"> </w:t>
      </w:r>
      <w:r w:rsidRPr="00343E2A">
        <w:rPr>
          <w:rFonts w:ascii="Arial" w:hAnsi="Arial" w:cs="Arial"/>
          <w:sz w:val="24"/>
          <w:szCs w:val="24"/>
        </w:rPr>
        <w:t xml:space="preserve">Available at: </w:t>
      </w:r>
      <w:hyperlink r:id="rId28" w:history="1">
        <w:r w:rsidRPr="00343E2A">
          <w:rPr>
            <w:rStyle w:val="Hyperlink"/>
            <w:rFonts w:ascii="Arial" w:hAnsi="Arial" w:cs="Arial"/>
            <w:sz w:val="24"/>
            <w:szCs w:val="24"/>
          </w:rPr>
          <w:t>https://www.academia.edu/31459099/The_Drivers_of_Employee_Engagement_IES</w:t>
        </w:r>
      </w:hyperlink>
      <w:r w:rsidRPr="00343E2A">
        <w:rPr>
          <w:rFonts w:ascii="Arial" w:hAnsi="Arial" w:cs="Arial"/>
          <w:sz w:val="24"/>
          <w:szCs w:val="24"/>
        </w:rPr>
        <w:t xml:space="preserve"> (Accessed 25 October 2023).</w:t>
      </w:r>
    </w:p>
    <w:p w14:paraId="183E3ACC" w14:textId="60369743"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 xml:space="preserve">Robinson, J. (2008) </w:t>
      </w:r>
      <w:r w:rsidRPr="00343E2A">
        <w:rPr>
          <w:rFonts w:ascii="Arial" w:hAnsi="Arial" w:cs="Arial"/>
          <w:i/>
          <w:iCs/>
          <w:sz w:val="24"/>
          <w:szCs w:val="24"/>
        </w:rPr>
        <w:t xml:space="preserve">How </w:t>
      </w:r>
      <w:proofErr w:type="gramStart"/>
      <w:r w:rsidRPr="00343E2A">
        <w:rPr>
          <w:rFonts w:ascii="Arial" w:hAnsi="Arial" w:cs="Arial"/>
          <w:i/>
          <w:iCs/>
          <w:sz w:val="24"/>
          <w:szCs w:val="24"/>
        </w:rPr>
        <w:t>The</w:t>
      </w:r>
      <w:proofErr w:type="gramEnd"/>
      <w:r w:rsidRPr="00343E2A">
        <w:rPr>
          <w:rFonts w:ascii="Arial" w:hAnsi="Arial" w:cs="Arial"/>
          <w:i/>
          <w:iCs/>
          <w:sz w:val="24"/>
          <w:szCs w:val="24"/>
        </w:rPr>
        <w:t xml:space="preserve"> Ritz-Carlton Manages the Mystique</w:t>
      </w:r>
      <w:r w:rsidR="008A6713">
        <w:rPr>
          <w:rFonts w:ascii="Arial" w:hAnsi="Arial" w:cs="Arial"/>
          <w:i/>
          <w:iCs/>
          <w:sz w:val="24"/>
          <w:szCs w:val="24"/>
        </w:rPr>
        <w:t>.</w:t>
      </w:r>
      <w:r w:rsidRPr="00343E2A">
        <w:rPr>
          <w:rFonts w:ascii="Arial" w:hAnsi="Arial" w:cs="Arial"/>
          <w:i/>
          <w:iCs/>
          <w:sz w:val="24"/>
          <w:szCs w:val="24"/>
        </w:rPr>
        <w:t xml:space="preserve"> </w:t>
      </w:r>
      <w:r w:rsidRPr="00343E2A">
        <w:rPr>
          <w:rFonts w:ascii="Arial" w:hAnsi="Arial" w:cs="Arial"/>
          <w:sz w:val="24"/>
          <w:szCs w:val="24"/>
        </w:rPr>
        <w:t xml:space="preserve">Available at: </w:t>
      </w:r>
      <w:hyperlink r:id="rId29" w:history="1">
        <w:r w:rsidRPr="00343E2A">
          <w:rPr>
            <w:rStyle w:val="Hyperlink"/>
            <w:rFonts w:ascii="Arial" w:hAnsi="Arial" w:cs="Arial"/>
            <w:sz w:val="24"/>
            <w:szCs w:val="24"/>
          </w:rPr>
          <w:t>https://news.gallup.com/businessjournal/112906/how-ritzcarlton-manages-mystique.aspx</w:t>
        </w:r>
      </w:hyperlink>
      <w:r w:rsidRPr="00343E2A">
        <w:rPr>
          <w:rFonts w:ascii="Arial" w:hAnsi="Arial" w:cs="Arial"/>
          <w:sz w:val="24"/>
          <w:szCs w:val="24"/>
        </w:rPr>
        <w:t xml:space="preserve"> (Accessed 25 October 2023).</w:t>
      </w:r>
    </w:p>
    <w:p w14:paraId="266256C3" w14:textId="2955D0DD"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Segundo, I. S. (2023)</w:t>
      </w:r>
      <w:r w:rsidRPr="00343E2A">
        <w:rPr>
          <w:rFonts w:ascii="Arial" w:hAnsi="Arial" w:cs="Arial"/>
          <w:i/>
          <w:iCs/>
          <w:sz w:val="24"/>
          <w:szCs w:val="24"/>
        </w:rPr>
        <w:t xml:space="preserve"> From an HQ Internship to a Career in Tech: 'I Have Consistently Felt Supported and Inspired'</w:t>
      </w:r>
      <w:r w:rsidR="008A6713">
        <w:rPr>
          <w:rFonts w:ascii="Arial" w:hAnsi="Arial" w:cs="Arial"/>
          <w:i/>
          <w:iCs/>
          <w:sz w:val="24"/>
          <w:szCs w:val="24"/>
        </w:rPr>
        <w:t>.</w:t>
      </w:r>
      <w:r w:rsidRPr="00343E2A">
        <w:rPr>
          <w:rFonts w:ascii="Arial" w:hAnsi="Arial" w:cs="Arial"/>
          <w:i/>
          <w:iCs/>
          <w:sz w:val="24"/>
          <w:szCs w:val="24"/>
        </w:rPr>
        <w:t xml:space="preserve"> </w:t>
      </w:r>
      <w:r w:rsidRPr="00343E2A">
        <w:rPr>
          <w:rFonts w:ascii="Arial" w:hAnsi="Arial" w:cs="Arial"/>
          <w:sz w:val="24"/>
          <w:szCs w:val="24"/>
        </w:rPr>
        <w:t xml:space="preserve">Available at: </w:t>
      </w:r>
      <w:hyperlink r:id="rId30" w:history="1">
        <w:r w:rsidRPr="00343E2A">
          <w:rPr>
            <w:rStyle w:val="Hyperlink"/>
            <w:rFonts w:ascii="Arial" w:hAnsi="Arial" w:cs="Arial"/>
            <w:sz w:val="24"/>
            <w:szCs w:val="24"/>
          </w:rPr>
          <w:t>https://careers.marriott.com/blog/maddie-global-tech/</w:t>
        </w:r>
      </w:hyperlink>
      <w:r w:rsidRPr="00343E2A">
        <w:rPr>
          <w:rFonts w:ascii="Arial" w:hAnsi="Arial" w:cs="Arial"/>
          <w:sz w:val="24"/>
          <w:szCs w:val="24"/>
        </w:rPr>
        <w:t xml:space="preserve"> (Accessed 25 October 2023).</w:t>
      </w:r>
    </w:p>
    <w:p w14:paraId="25A74897" w14:textId="5C3A7ADC"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 xml:space="preserve">Solomon, M. (2014) </w:t>
      </w:r>
      <w:r w:rsidRPr="00343E2A">
        <w:rPr>
          <w:rFonts w:ascii="Arial" w:hAnsi="Arial" w:cs="Arial"/>
          <w:i/>
          <w:iCs/>
          <w:sz w:val="24"/>
          <w:szCs w:val="24"/>
        </w:rPr>
        <w:t xml:space="preserve">Is Self-Leadership </w:t>
      </w:r>
      <w:proofErr w:type="gramStart"/>
      <w:r w:rsidRPr="00343E2A">
        <w:rPr>
          <w:rFonts w:ascii="Arial" w:hAnsi="Arial" w:cs="Arial"/>
          <w:i/>
          <w:iCs/>
          <w:sz w:val="24"/>
          <w:szCs w:val="24"/>
        </w:rPr>
        <w:t>The</w:t>
      </w:r>
      <w:proofErr w:type="gramEnd"/>
      <w:r w:rsidRPr="00343E2A">
        <w:rPr>
          <w:rFonts w:ascii="Arial" w:hAnsi="Arial" w:cs="Arial"/>
          <w:i/>
          <w:iCs/>
          <w:sz w:val="24"/>
          <w:szCs w:val="24"/>
        </w:rPr>
        <w:t xml:space="preserve"> Best Leadership? Ritz-Carlton's Employee Empowerment</w:t>
      </w:r>
      <w:r w:rsidR="008A6713">
        <w:rPr>
          <w:rFonts w:ascii="Arial" w:hAnsi="Arial" w:cs="Arial"/>
          <w:i/>
          <w:iCs/>
          <w:sz w:val="24"/>
          <w:szCs w:val="24"/>
        </w:rPr>
        <w:t>.</w:t>
      </w:r>
      <w:r w:rsidRPr="00343E2A">
        <w:rPr>
          <w:rFonts w:ascii="Arial" w:hAnsi="Arial" w:cs="Arial"/>
          <w:sz w:val="24"/>
          <w:szCs w:val="24"/>
        </w:rPr>
        <w:t xml:space="preserve"> Available at: </w:t>
      </w:r>
      <w:hyperlink r:id="rId31" w:history="1">
        <w:r w:rsidRPr="00343E2A">
          <w:rPr>
            <w:rStyle w:val="Hyperlink"/>
            <w:rFonts w:ascii="Arial" w:hAnsi="Arial" w:cs="Arial"/>
            <w:sz w:val="24"/>
            <w:szCs w:val="24"/>
          </w:rPr>
          <w:t>https://www.forbes.com/sites/micahsolomon/2014/05/13/ritz-carltons-corporate-culture/?sh=753602c8f6e6</w:t>
        </w:r>
      </w:hyperlink>
      <w:r w:rsidRPr="00343E2A">
        <w:rPr>
          <w:rFonts w:ascii="Arial" w:hAnsi="Arial" w:cs="Arial"/>
          <w:sz w:val="24"/>
          <w:szCs w:val="24"/>
        </w:rPr>
        <w:t xml:space="preserve"> (Accessed 25 October 2023).</w:t>
      </w:r>
    </w:p>
    <w:p w14:paraId="1D9882DA" w14:textId="11F32E3F"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lastRenderedPageBreak/>
        <w:t xml:space="preserve">Stephens, D. (2021) </w:t>
      </w:r>
      <w:r w:rsidR="00A0263B">
        <w:rPr>
          <w:rFonts w:ascii="Arial" w:hAnsi="Arial" w:cs="Arial"/>
          <w:sz w:val="24"/>
          <w:szCs w:val="24"/>
        </w:rPr>
        <w:t>‘</w:t>
      </w:r>
      <w:r w:rsidRPr="00A0263B">
        <w:rPr>
          <w:rFonts w:ascii="Arial" w:hAnsi="Arial" w:cs="Arial"/>
          <w:sz w:val="24"/>
          <w:szCs w:val="24"/>
        </w:rPr>
        <w:t>Strategies to Engage Millennial Employees (A Multiple Case Study)</w:t>
      </w:r>
      <w:r w:rsidR="00A0263B">
        <w:rPr>
          <w:rFonts w:ascii="Arial" w:hAnsi="Arial" w:cs="Arial"/>
          <w:sz w:val="24"/>
          <w:szCs w:val="24"/>
        </w:rPr>
        <w:t>’</w:t>
      </w:r>
      <w:r w:rsidR="002E7F12">
        <w:rPr>
          <w:rFonts w:ascii="Arial" w:hAnsi="Arial" w:cs="Arial"/>
          <w:i/>
          <w:iCs/>
          <w:sz w:val="24"/>
          <w:szCs w:val="24"/>
        </w:rPr>
        <w:t xml:space="preserve">, </w:t>
      </w:r>
      <w:r w:rsidRPr="00140E72">
        <w:rPr>
          <w:rFonts w:ascii="Arial" w:hAnsi="Arial" w:cs="Arial"/>
          <w:i/>
          <w:iCs/>
          <w:sz w:val="24"/>
          <w:szCs w:val="24"/>
        </w:rPr>
        <w:t>Open Journal of Business and Management</w:t>
      </w:r>
      <w:r w:rsidRPr="00343E2A">
        <w:rPr>
          <w:rFonts w:ascii="Arial" w:hAnsi="Arial" w:cs="Arial"/>
          <w:sz w:val="24"/>
          <w:szCs w:val="24"/>
        </w:rPr>
        <w:t>, 9</w:t>
      </w:r>
      <w:r w:rsidR="00EA3A3C">
        <w:rPr>
          <w:rFonts w:ascii="Arial" w:hAnsi="Arial" w:cs="Arial"/>
          <w:sz w:val="24"/>
          <w:szCs w:val="24"/>
        </w:rPr>
        <w:t xml:space="preserve"> (</w:t>
      </w:r>
      <w:r w:rsidR="00174BFF">
        <w:rPr>
          <w:rFonts w:ascii="Arial" w:hAnsi="Arial" w:cs="Arial"/>
          <w:sz w:val="24"/>
          <w:szCs w:val="24"/>
        </w:rPr>
        <w:t>2)</w:t>
      </w:r>
      <w:r w:rsidRPr="00343E2A">
        <w:rPr>
          <w:rFonts w:ascii="Arial" w:hAnsi="Arial" w:cs="Arial"/>
          <w:sz w:val="24"/>
          <w:szCs w:val="24"/>
        </w:rPr>
        <w:t xml:space="preserve">, </w:t>
      </w:r>
      <w:r w:rsidR="00174BFF">
        <w:rPr>
          <w:rFonts w:ascii="Arial" w:hAnsi="Arial" w:cs="Arial"/>
          <w:sz w:val="24"/>
          <w:szCs w:val="24"/>
        </w:rPr>
        <w:t xml:space="preserve">pp. </w:t>
      </w:r>
      <w:r w:rsidRPr="00343E2A">
        <w:rPr>
          <w:rFonts w:ascii="Arial" w:hAnsi="Arial" w:cs="Arial"/>
          <w:sz w:val="24"/>
          <w:szCs w:val="24"/>
        </w:rPr>
        <w:t xml:space="preserve">618-658. Available at </w:t>
      </w:r>
      <w:hyperlink r:id="rId32" w:history="1">
        <w:r w:rsidRPr="00343E2A">
          <w:rPr>
            <w:rStyle w:val="Hyperlink"/>
            <w:rFonts w:ascii="Arial" w:hAnsi="Arial" w:cs="Arial"/>
            <w:sz w:val="24"/>
            <w:szCs w:val="24"/>
          </w:rPr>
          <w:t>https://doi.org/10.4236/ojbm.2021.92033</w:t>
        </w:r>
      </w:hyperlink>
      <w:r w:rsidRPr="00343E2A">
        <w:rPr>
          <w:rFonts w:ascii="Arial" w:hAnsi="Arial" w:cs="Arial"/>
          <w:sz w:val="24"/>
          <w:szCs w:val="24"/>
        </w:rPr>
        <w:t xml:space="preserve"> (Accessed 25 October 2023).</w:t>
      </w:r>
    </w:p>
    <w:p w14:paraId="7EE0AF4C" w14:textId="3035867E" w:rsidR="00CC099A" w:rsidRPr="00343E2A" w:rsidRDefault="00CC099A" w:rsidP="00CC099A">
      <w:pPr>
        <w:spacing w:line="360" w:lineRule="auto"/>
        <w:rPr>
          <w:rFonts w:ascii="Arial" w:hAnsi="Arial" w:cs="Arial"/>
          <w:sz w:val="24"/>
          <w:szCs w:val="24"/>
        </w:rPr>
      </w:pPr>
      <w:r w:rsidRPr="00343E2A">
        <w:rPr>
          <w:rFonts w:ascii="Arial" w:hAnsi="Arial" w:cs="Arial"/>
          <w:sz w:val="24"/>
          <w:szCs w:val="24"/>
        </w:rPr>
        <w:t>Timmes, M. (2022)</w:t>
      </w:r>
      <w:r w:rsidRPr="00343E2A">
        <w:rPr>
          <w:rFonts w:ascii="Arial" w:hAnsi="Arial" w:cs="Arial"/>
          <w:i/>
          <w:iCs/>
          <w:sz w:val="24"/>
          <w:szCs w:val="24"/>
        </w:rPr>
        <w:t xml:space="preserve"> Millennials </w:t>
      </w:r>
      <w:proofErr w:type="gramStart"/>
      <w:r w:rsidRPr="00343E2A">
        <w:rPr>
          <w:rFonts w:ascii="Arial" w:hAnsi="Arial" w:cs="Arial"/>
          <w:i/>
          <w:iCs/>
          <w:sz w:val="24"/>
          <w:szCs w:val="24"/>
        </w:rPr>
        <w:t>And</w:t>
      </w:r>
      <w:proofErr w:type="gramEnd"/>
      <w:r w:rsidRPr="00343E2A">
        <w:rPr>
          <w:rFonts w:ascii="Arial" w:hAnsi="Arial" w:cs="Arial"/>
          <w:i/>
          <w:iCs/>
          <w:sz w:val="24"/>
          <w:szCs w:val="24"/>
        </w:rPr>
        <w:t xml:space="preserve"> Gen Z: Now Is The Time To Reshape Businesses To Harness Their Power</w:t>
      </w:r>
      <w:r w:rsidR="008A6713">
        <w:rPr>
          <w:rFonts w:ascii="Arial" w:hAnsi="Arial" w:cs="Arial"/>
          <w:i/>
          <w:iCs/>
          <w:sz w:val="24"/>
          <w:szCs w:val="24"/>
        </w:rPr>
        <w:t>.</w:t>
      </w:r>
      <w:r w:rsidRPr="00343E2A">
        <w:rPr>
          <w:rFonts w:ascii="Arial" w:hAnsi="Arial" w:cs="Arial"/>
          <w:i/>
          <w:iCs/>
          <w:sz w:val="24"/>
          <w:szCs w:val="24"/>
        </w:rPr>
        <w:t xml:space="preserve"> </w:t>
      </w:r>
      <w:r w:rsidRPr="00343E2A">
        <w:rPr>
          <w:rFonts w:ascii="Arial" w:hAnsi="Arial" w:cs="Arial"/>
          <w:sz w:val="24"/>
          <w:szCs w:val="24"/>
        </w:rPr>
        <w:t xml:space="preserve">Available at: </w:t>
      </w:r>
      <w:hyperlink r:id="rId33" w:history="1">
        <w:r w:rsidRPr="00343E2A">
          <w:rPr>
            <w:rStyle w:val="Hyperlink"/>
            <w:rFonts w:ascii="Arial" w:hAnsi="Arial" w:cs="Arial"/>
            <w:sz w:val="24"/>
            <w:szCs w:val="24"/>
          </w:rPr>
          <w:t>https://www.forbes.com/sites/forbescoachescouncil/2022/06/27/millennials-and-gen-z-now-is-the-time-to-reshape-businesses-to-harness-their-power/</w:t>
        </w:r>
      </w:hyperlink>
      <w:r w:rsidRPr="00343E2A">
        <w:rPr>
          <w:rFonts w:ascii="Arial" w:hAnsi="Arial" w:cs="Arial"/>
          <w:sz w:val="24"/>
          <w:szCs w:val="24"/>
        </w:rPr>
        <w:t xml:space="preserve"> (Accessed 2</w:t>
      </w:r>
      <w:r w:rsidR="00775282">
        <w:rPr>
          <w:rFonts w:ascii="Arial" w:hAnsi="Arial" w:cs="Arial"/>
          <w:sz w:val="24"/>
          <w:szCs w:val="24"/>
        </w:rPr>
        <w:t xml:space="preserve"> </w:t>
      </w:r>
      <w:r w:rsidRPr="00343E2A">
        <w:rPr>
          <w:rFonts w:ascii="Arial" w:hAnsi="Arial" w:cs="Arial"/>
          <w:sz w:val="24"/>
          <w:szCs w:val="24"/>
        </w:rPr>
        <w:t>October 2023).</w:t>
      </w:r>
    </w:p>
    <w:p w14:paraId="0CB1E91A" w14:textId="30B2F47C" w:rsidR="00CC099A" w:rsidRPr="00343E2A" w:rsidRDefault="00CC099A" w:rsidP="00CC099A">
      <w:pPr>
        <w:spacing w:line="360" w:lineRule="auto"/>
        <w:rPr>
          <w:rFonts w:ascii="Arial" w:hAnsi="Arial" w:cs="Arial"/>
          <w:sz w:val="24"/>
          <w:szCs w:val="24"/>
        </w:rPr>
      </w:pPr>
      <w:proofErr w:type="spellStart"/>
      <w:r w:rsidRPr="00343E2A">
        <w:rPr>
          <w:rFonts w:ascii="Arial" w:hAnsi="Arial" w:cs="Arial"/>
          <w:sz w:val="24"/>
          <w:szCs w:val="24"/>
        </w:rPr>
        <w:t>Zezko</w:t>
      </w:r>
      <w:proofErr w:type="spellEnd"/>
      <w:r w:rsidRPr="00343E2A">
        <w:rPr>
          <w:rFonts w:ascii="Arial" w:hAnsi="Arial" w:cs="Arial"/>
          <w:sz w:val="24"/>
          <w:szCs w:val="24"/>
        </w:rPr>
        <w:t xml:space="preserve">, A. (2023) </w:t>
      </w:r>
      <w:proofErr w:type="spellStart"/>
      <w:r w:rsidRPr="00343E2A">
        <w:rPr>
          <w:rFonts w:ascii="Arial" w:hAnsi="Arial" w:cs="Arial"/>
          <w:i/>
          <w:iCs/>
          <w:sz w:val="24"/>
          <w:szCs w:val="24"/>
        </w:rPr>
        <w:t>Millenial</w:t>
      </w:r>
      <w:proofErr w:type="spellEnd"/>
      <w:r w:rsidR="008A6713">
        <w:rPr>
          <w:rFonts w:ascii="Arial" w:hAnsi="Arial" w:cs="Arial"/>
          <w:sz w:val="24"/>
          <w:szCs w:val="24"/>
        </w:rPr>
        <w:t xml:space="preserve">. </w:t>
      </w:r>
      <w:r w:rsidRPr="00343E2A">
        <w:rPr>
          <w:rFonts w:ascii="Arial" w:hAnsi="Arial" w:cs="Arial"/>
          <w:sz w:val="24"/>
          <w:szCs w:val="24"/>
        </w:rPr>
        <w:t xml:space="preserve">Available at: </w:t>
      </w:r>
      <w:hyperlink r:id="rId34" w:history="1">
        <w:r w:rsidRPr="00343E2A">
          <w:rPr>
            <w:rStyle w:val="Hyperlink"/>
            <w:rFonts w:ascii="Arial" w:hAnsi="Arial" w:cs="Arial"/>
            <w:sz w:val="24"/>
            <w:szCs w:val="24"/>
          </w:rPr>
          <w:t>https://www.britannica.com/topic/millennial</w:t>
        </w:r>
      </w:hyperlink>
      <w:r w:rsidRPr="00343E2A">
        <w:rPr>
          <w:rFonts w:ascii="Arial" w:hAnsi="Arial" w:cs="Arial"/>
          <w:sz w:val="24"/>
          <w:szCs w:val="24"/>
        </w:rPr>
        <w:t xml:space="preserve"> (Accessed </w:t>
      </w:r>
      <w:r w:rsidR="00546495">
        <w:rPr>
          <w:rFonts w:ascii="Arial" w:hAnsi="Arial" w:cs="Arial"/>
          <w:sz w:val="24"/>
          <w:szCs w:val="24"/>
        </w:rPr>
        <w:t>16</w:t>
      </w:r>
      <w:r w:rsidRPr="00343E2A">
        <w:rPr>
          <w:rFonts w:ascii="Arial" w:hAnsi="Arial" w:cs="Arial"/>
          <w:sz w:val="24"/>
          <w:szCs w:val="24"/>
        </w:rPr>
        <w:t xml:space="preserve"> October 2023).</w:t>
      </w:r>
    </w:p>
    <w:sectPr w:rsidR="00CC099A" w:rsidRPr="00343E2A" w:rsidSect="007E56B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C6D7A"/>
    <w:multiLevelType w:val="hybridMultilevel"/>
    <w:tmpl w:val="05AE4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CE6820"/>
    <w:multiLevelType w:val="multilevel"/>
    <w:tmpl w:val="E6864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51430DE"/>
    <w:multiLevelType w:val="multilevel"/>
    <w:tmpl w:val="084EE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D83238F"/>
    <w:multiLevelType w:val="multilevel"/>
    <w:tmpl w:val="9F10B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743E89"/>
    <w:multiLevelType w:val="hybridMultilevel"/>
    <w:tmpl w:val="25104C08"/>
    <w:lvl w:ilvl="0" w:tplc="08090001">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0B59AA"/>
    <w:multiLevelType w:val="hybridMultilevel"/>
    <w:tmpl w:val="4CC81922"/>
    <w:lvl w:ilvl="0" w:tplc="C38C4D2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7231D3"/>
    <w:multiLevelType w:val="multilevel"/>
    <w:tmpl w:val="6D3C11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8B13E2"/>
    <w:multiLevelType w:val="hybridMultilevel"/>
    <w:tmpl w:val="583A2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393A86"/>
    <w:multiLevelType w:val="multilevel"/>
    <w:tmpl w:val="BA2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E240A60"/>
    <w:multiLevelType w:val="hybridMultilevel"/>
    <w:tmpl w:val="FC76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5959000">
    <w:abstractNumId w:val="0"/>
  </w:num>
  <w:num w:numId="2" w16cid:durableId="1382554816">
    <w:abstractNumId w:val="4"/>
  </w:num>
  <w:num w:numId="3" w16cid:durableId="2032023625">
    <w:abstractNumId w:val="3"/>
  </w:num>
  <w:num w:numId="4" w16cid:durableId="1627659871">
    <w:abstractNumId w:val="1"/>
  </w:num>
  <w:num w:numId="5" w16cid:durableId="2006277359">
    <w:abstractNumId w:val="2"/>
  </w:num>
  <w:num w:numId="6" w16cid:durableId="1264528951">
    <w:abstractNumId w:val="8"/>
  </w:num>
  <w:num w:numId="7" w16cid:durableId="1756894957">
    <w:abstractNumId w:val="7"/>
  </w:num>
  <w:num w:numId="8" w16cid:durableId="1480071706">
    <w:abstractNumId w:val="9"/>
  </w:num>
  <w:num w:numId="9" w16cid:durableId="1200433720">
    <w:abstractNumId w:val="5"/>
  </w:num>
  <w:num w:numId="10" w16cid:durableId="13881330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59F"/>
    <w:rsid w:val="00001870"/>
    <w:rsid w:val="00007224"/>
    <w:rsid w:val="0000742C"/>
    <w:rsid w:val="00007633"/>
    <w:rsid w:val="00010C83"/>
    <w:rsid w:val="00011368"/>
    <w:rsid w:val="000114DC"/>
    <w:rsid w:val="00011FC0"/>
    <w:rsid w:val="00014856"/>
    <w:rsid w:val="00016DBB"/>
    <w:rsid w:val="00017CF2"/>
    <w:rsid w:val="0002197E"/>
    <w:rsid w:val="00023B96"/>
    <w:rsid w:val="000309D9"/>
    <w:rsid w:val="000313BD"/>
    <w:rsid w:val="00032A12"/>
    <w:rsid w:val="000349EC"/>
    <w:rsid w:val="00035526"/>
    <w:rsid w:val="00036F4F"/>
    <w:rsid w:val="00036FF4"/>
    <w:rsid w:val="00041CD5"/>
    <w:rsid w:val="00042F34"/>
    <w:rsid w:val="00043B38"/>
    <w:rsid w:val="00045B39"/>
    <w:rsid w:val="00045D87"/>
    <w:rsid w:val="00047323"/>
    <w:rsid w:val="0005199E"/>
    <w:rsid w:val="000523B3"/>
    <w:rsid w:val="00057F1D"/>
    <w:rsid w:val="00064F23"/>
    <w:rsid w:val="000661B8"/>
    <w:rsid w:val="00066938"/>
    <w:rsid w:val="00070082"/>
    <w:rsid w:val="00070D92"/>
    <w:rsid w:val="000771B5"/>
    <w:rsid w:val="00077482"/>
    <w:rsid w:val="000779E7"/>
    <w:rsid w:val="00080946"/>
    <w:rsid w:val="000858E0"/>
    <w:rsid w:val="00085E0A"/>
    <w:rsid w:val="00086C9C"/>
    <w:rsid w:val="00090677"/>
    <w:rsid w:val="00096DD9"/>
    <w:rsid w:val="000A0451"/>
    <w:rsid w:val="000A18E9"/>
    <w:rsid w:val="000A3FE1"/>
    <w:rsid w:val="000A5767"/>
    <w:rsid w:val="000A79B4"/>
    <w:rsid w:val="000B4AD0"/>
    <w:rsid w:val="000C05C3"/>
    <w:rsid w:val="000C17F9"/>
    <w:rsid w:val="000C5D9E"/>
    <w:rsid w:val="000D1014"/>
    <w:rsid w:val="000D1B71"/>
    <w:rsid w:val="000D341D"/>
    <w:rsid w:val="000D52CE"/>
    <w:rsid w:val="000D70B5"/>
    <w:rsid w:val="000E1C00"/>
    <w:rsid w:val="000E309E"/>
    <w:rsid w:val="000E4E4D"/>
    <w:rsid w:val="000E5555"/>
    <w:rsid w:val="000F07B8"/>
    <w:rsid w:val="000F31BA"/>
    <w:rsid w:val="000F387F"/>
    <w:rsid w:val="000F5451"/>
    <w:rsid w:val="000F548E"/>
    <w:rsid w:val="000F5DFA"/>
    <w:rsid w:val="000F63BF"/>
    <w:rsid w:val="000F6E6A"/>
    <w:rsid w:val="001001E4"/>
    <w:rsid w:val="00105DBB"/>
    <w:rsid w:val="001119FB"/>
    <w:rsid w:val="00112DF3"/>
    <w:rsid w:val="00114DDF"/>
    <w:rsid w:val="001214A3"/>
    <w:rsid w:val="00122973"/>
    <w:rsid w:val="0012449A"/>
    <w:rsid w:val="00126E05"/>
    <w:rsid w:val="0013235F"/>
    <w:rsid w:val="001338FF"/>
    <w:rsid w:val="0013401E"/>
    <w:rsid w:val="00140E72"/>
    <w:rsid w:val="0014114A"/>
    <w:rsid w:val="00141A55"/>
    <w:rsid w:val="00141A93"/>
    <w:rsid w:val="00141D24"/>
    <w:rsid w:val="00143D22"/>
    <w:rsid w:val="00147459"/>
    <w:rsid w:val="0014754F"/>
    <w:rsid w:val="00147A7E"/>
    <w:rsid w:val="00150CC3"/>
    <w:rsid w:val="00150CC8"/>
    <w:rsid w:val="001522F4"/>
    <w:rsid w:val="00155A05"/>
    <w:rsid w:val="00157A88"/>
    <w:rsid w:val="0016356E"/>
    <w:rsid w:val="00165B41"/>
    <w:rsid w:val="0016769C"/>
    <w:rsid w:val="001704C4"/>
    <w:rsid w:val="001712F3"/>
    <w:rsid w:val="00172774"/>
    <w:rsid w:val="00174BFF"/>
    <w:rsid w:val="001750CF"/>
    <w:rsid w:val="001752E0"/>
    <w:rsid w:val="00182965"/>
    <w:rsid w:val="00187153"/>
    <w:rsid w:val="001929FE"/>
    <w:rsid w:val="00194C65"/>
    <w:rsid w:val="00195D10"/>
    <w:rsid w:val="00197B9E"/>
    <w:rsid w:val="001A3265"/>
    <w:rsid w:val="001A361E"/>
    <w:rsid w:val="001A3682"/>
    <w:rsid w:val="001A625B"/>
    <w:rsid w:val="001B0CF8"/>
    <w:rsid w:val="001B184D"/>
    <w:rsid w:val="001B2168"/>
    <w:rsid w:val="001B3FC3"/>
    <w:rsid w:val="001B53DD"/>
    <w:rsid w:val="001C18F4"/>
    <w:rsid w:val="001C345D"/>
    <w:rsid w:val="001C3DA6"/>
    <w:rsid w:val="001C58B9"/>
    <w:rsid w:val="001C7BDF"/>
    <w:rsid w:val="001D08E9"/>
    <w:rsid w:val="001D0EF7"/>
    <w:rsid w:val="001D22D1"/>
    <w:rsid w:val="001D2ACD"/>
    <w:rsid w:val="001D2C6B"/>
    <w:rsid w:val="001D3862"/>
    <w:rsid w:val="001D4191"/>
    <w:rsid w:val="001E0EC1"/>
    <w:rsid w:val="001E0F6A"/>
    <w:rsid w:val="001E1616"/>
    <w:rsid w:val="001E289E"/>
    <w:rsid w:val="001F0776"/>
    <w:rsid w:val="001F12B9"/>
    <w:rsid w:val="001F40CB"/>
    <w:rsid w:val="00203089"/>
    <w:rsid w:val="0020566A"/>
    <w:rsid w:val="002116F9"/>
    <w:rsid w:val="002123B0"/>
    <w:rsid w:val="002135F3"/>
    <w:rsid w:val="002142F0"/>
    <w:rsid w:val="00214609"/>
    <w:rsid w:val="00217497"/>
    <w:rsid w:val="002226E5"/>
    <w:rsid w:val="002243EA"/>
    <w:rsid w:val="0023113E"/>
    <w:rsid w:val="0023307B"/>
    <w:rsid w:val="00233C5B"/>
    <w:rsid w:val="0024078D"/>
    <w:rsid w:val="00240E4B"/>
    <w:rsid w:val="00241B27"/>
    <w:rsid w:val="00242738"/>
    <w:rsid w:val="00243A7D"/>
    <w:rsid w:val="00244730"/>
    <w:rsid w:val="0025447D"/>
    <w:rsid w:val="002566D1"/>
    <w:rsid w:val="002611E8"/>
    <w:rsid w:val="00262F56"/>
    <w:rsid w:val="00263958"/>
    <w:rsid w:val="002645E0"/>
    <w:rsid w:val="00264E06"/>
    <w:rsid w:val="00265523"/>
    <w:rsid w:val="00270DEF"/>
    <w:rsid w:val="0027362E"/>
    <w:rsid w:val="00274DA4"/>
    <w:rsid w:val="00281605"/>
    <w:rsid w:val="00285A08"/>
    <w:rsid w:val="00292B06"/>
    <w:rsid w:val="00294508"/>
    <w:rsid w:val="00294A56"/>
    <w:rsid w:val="0029690F"/>
    <w:rsid w:val="00296918"/>
    <w:rsid w:val="00296EA7"/>
    <w:rsid w:val="002B14E3"/>
    <w:rsid w:val="002B35BC"/>
    <w:rsid w:val="002B5AEC"/>
    <w:rsid w:val="002B5EC1"/>
    <w:rsid w:val="002C11CB"/>
    <w:rsid w:val="002C134E"/>
    <w:rsid w:val="002C3B11"/>
    <w:rsid w:val="002D077B"/>
    <w:rsid w:val="002D2281"/>
    <w:rsid w:val="002D29F2"/>
    <w:rsid w:val="002D2E24"/>
    <w:rsid w:val="002D3850"/>
    <w:rsid w:val="002D40F9"/>
    <w:rsid w:val="002D4C2E"/>
    <w:rsid w:val="002D6C38"/>
    <w:rsid w:val="002E1233"/>
    <w:rsid w:val="002E27DB"/>
    <w:rsid w:val="002E3D74"/>
    <w:rsid w:val="002E5565"/>
    <w:rsid w:val="002E62A3"/>
    <w:rsid w:val="002E7263"/>
    <w:rsid w:val="002E7F12"/>
    <w:rsid w:val="002F155F"/>
    <w:rsid w:val="002F15C6"/>
    <w:rsid w:val="002F3784"/>
    <w:rsid w:val="002F4293"/>
    <w:rsid w:val="002F75F6"/>
    <w:rsid w:val="003005D8"/>
    <w:rsid w:val="00300C13"/>
    <w:rsid w:val="00300F24"/>
    <w:rsid w:val="0030676B"/>
    <w:rsid w:val="00310453"/>
    <w:rsid w:val="00311054"/>
    <w:rsid w:val="00312EC8"/>
    <w:rsid w:val="00316F12"/>
    <w:rsid w:val="003178D4"/>
    <w:rsid w:val="003204DE"/>
    <w:rsid w:val="00324F28"/>
    <w:rsid w:val="00325B33"/>
    <w:rsid w:val="003348C5"/>
    <w:rsid w:val="0033706F"/>
    <w:rsid w:val="00337533"/>
    <w:rsid w:val="00342444"/>
    <w:rsid w:val="00343E2A"/>
    <w:rsid w:val="00345C4C"/>
    <w:rsid w:val="00346A79"/>
    <w:rsid w:val="003564AF"/>
    <w:rsid w:val="00361E87"/>
    <w:rsid w:val="003622B9"/>
    <w:rsid w:val="0036340F"/>
    <w:rsid w:val="00363886"/>
    <w:rsid w:val="003669A2"/>
    <w:rsid w:val="003677A5"/>
    <w:rsid w:val="003706F1"/>
    <w:rsid w:val="00370AFA"/>
    <w:rsid w:val="003727E0"/>
    <w:rsid w:val="003817B1"/>
    <w:rsid w:val="0038225E"/>
    <w:rsid w:val="00382CC0"/>
    <w:rsid w:val="003846CE"/>
    <w:rsid w:val="0038558D"/>
    <w:rsid w:val="003936D7"/>
    <w:rsid w:val="00393EC8"/>
    <w:rsid w:val="00393F2C"/>
    <w:rsid w:val="003964A9"/>
    <w:rsid w:val="003A5015"/>
    <w:rsid w:val="003A5404"/>
    <w:rsid w:val="003A691F"/>
    <w:rsid w:val="003A6E40"/>
    <w:rsid w:val="003A761E"/>
    <w:rsid w:val="003B12B6"/>
    <w:rsid w:val="003B3FFA"/>
    <w:rsid w:val="003B7B48"/>
    <w:rsid w:val="003C1BF1"/>
    <w:rsid w:val="003C3443"/>
    <w:rsid w:val="003D050F"/>
    <w:rsid w:val="003D2821"/>
    <w:rsid w:val="003D2CEE"/>
    <w:rsid w:val="003D5042"/>
    <w:rsid w:val="003E14D0"/>
    <w:rsid w:val="003E2D1C"/>
    <w:rsid w:val="003E5162"/>
    <w:rsid w:val="003E607B"/>
    <w:rsid w:val="003E7027"/>
    <w:rsid w:val="003F3AF8"/>
    <w:rsid w:val="003F5095"/>
    <w:rsid w:val="004003AF"/>
    <w:rsid w:val="004008E9"/>
    <w:rsid w:val="00401913"/>
    <w:rsid w:val="0040239F"/>
    <w:rsid w:val="004030A6"/>
    <w:rsid w:val="004034F2"/>
    <w:rsid w:val="0040532B"/>
    <w:rsid w:val="004107FB"/>
    <w:rsid w:val="004109E4"/>
    <w:rsid w:val="004131D9"/>
    <w:rsid w:val="00413700"/>
    <w:rsid w:val="00414128"/>
    <w:rsid w:val="00414956"/>
    <w:rsid w:val="00414B49"/>
    <w:rsid w:val="00423A7F"/>
    <w:rsid w:val="00424047"/>
    <w:rsid w:val="00427B70"/>
    <w:rsid w:val="00431237"/>
    <w:rsid w:val="004314BE"/>
    <w:rsid w:val="00431BC0"/>
    <w:rsid w:val="004335A9"/>
    <w:rsid w:val="00434DC9"/>
    <w:rsid w:val="00437554"/>
    <w:rsid w:val="0044627C"/>
    <w:rsid w:val="00447082"/>
    <w:rsid w:val="004511CE"/>
    <w:rsid w:val="00451799"/>
    <w:rsid w:val="004545BF"/>
    <w:rsid w:val="00462FA7"/>
    <w:rsid w:val="0047131B"/>
    <w:rsid w:val="00471375"/>
    <w:rsid w:val="004739E4"/>
    <w:rsid w:val="004742BB"/>
    <w:rsid w:val="0047725F"/>
    <w:rsid w:val="00481064"/>
    <w:rsid w:val="004821D0"/>
    <w:rsid w:val="00485F12"/>
    <w:rsid w:val="00491065"/>
    <w:rsid w:val="004915C9"/>
    <w:rsid w:val="0049533A"/>
    <w:rsid w:val="00495CFD"/>
    <w:rsid w:val="00496E0A"/>
    <w:rsid w:val="004976D0"/>
    <w:rsid w:val="004A03BC"/>
    <w:rsid w:val="004A2A84"/>
    <w:rsid w:val="004A66B3"/>
    <w:rsid w:val="004A6828"/>
    <w:rsid w:val="004B1E72"/>
    <w:rsid w:val="004B229A"/>
    <w:rsid w:val="004B3CA1"/>
    <w:rsid w:val="004B49DF"/>
    <w:rsid w:val="004B4F7B"/>
    <w:rsid w:val="004B74C3"/>
    <w:rsid w:val="004C126D"/>
    <w:rsid w:val="004C29D7"/>
    <w:rsid w:val="004C4B53"/>
    <w:rsid w:val="004C6DF9"/>
    <w:rsid w:val="004D1B13"/>
    <w:rsid w:val="004D607B"/>
    <w:rsid w:val="004D6882"/>
    <w:rsid w:val="004D78D6"/>
    <w:rsid w:val="004F0A5D"/>
    <w:rsid w:val="004F4F2A"/>
    <w:rsid w:val="004F6613"/>
    <w:rsid w:val="004F7821"/>
    <w:rsid w:val="005002E6"/>
    <w:rsid w:val="005009A3"/>
    <w:rsid w:val="00504EC1"/>
    <w:rsid w:val="005066FA"/>
    <w:rsid w:val="00513BCE"/>
    <w:rsid w:val="005142C6"/>
    <w:rsid w:val="00515711"/>
    <w:rsid w:val="005174BC"/>
    <w:rsid w:val="005217B5"/>
    <w:rsid w:val="005229F2"/>
    <w:rsid w:val="005232C9"/>
    <w:rsid w:val="005232FB"/>
    <w:rsid w:val="00524E54"/>
    <w:rsid w:val="00525617"/>
    <w:rsid w:val="005264E5"/>
    <w:rsid w:val="005268ED"/>
    <w:rsid w:val="00537F26"/>
    <w:rsid w:val="00542F79"/>
    <w:rsid w:val="0054521C"/>
    <w:rsid w:val="00546495"/>
    <w:rsid w:val="0055456D"/>
    <w:rsid w:val="00556B49"/>
    <w:rsid w:val="00561EE4"/>
    <w:rsid w:val="0056293B"/>
    <w:rsid w:val="005629EB"/>
    <w:rsid w:val="0056344D"/>
    <w:rsid w:val="005659DF"/>
    <w:rsid w:val="00566C05"/>
    <w:rsid w:val="00567D3C"/>
    <w:rsid w:val="00571F89"/>
    <w:rsid w:val="005731BA"/>
    <w:rsid w:val="00575DC4"/>
    <w:rsid w:val="0058507A"/>
    <w:rsid w:val="005852DB"/>
    <w:rsid w:val="00585412"/>
    <w:rsid w:val="00587D37"/>
    <w:rsid w:val="00590FD9"/>
    <w:rsid w:val="005A106E"/>
    <w:rsid w:val="005A27AA"/>
    <w:rsid w:val="005A297A"/>
    <w:rsid w:val="005A484E"/>
    <w:rsid w:val="005A599C"/>
    <w:rsid w:val="005A7A47"/>
    <w:rsid w:val="005B2D4E"/>
    <w:rsid w:val="005B3AEE"/>
    <w:rsid w:val="005B3C57"/>
    <w:rsid w:val="005B3F41"/>
    <w:rsid w:val="005B6D76"/>
    <w:rsid w:val="005C2EC5"/>
    <w:rsid w:val="005C3562"/>
    <w:rsid w:val="005C432E"/>
    <w:rsid w:val="005C6BF6"/>
    <w:rsid w:val="005C7D8B"/>
    <w:rsid w:val="005D3149"/>
    <w:rsid w:val="005D5D04"/>
    <w:rsid w:val="005D79AF"/>
    <w:rsid w:val="005E06C4"/>
    <w:rsid w:val="005E0867"/>
    <w:rsid w:val="005E41FC"/>
    <w:rsid w:val="005E458F"/>
    <w:rsid w:val="005E629D"/>
    <w:rsid w:val="005E75AE"/>
    <w:rsid w:val="005E7724"/>
    <w:rsid w:val="005F695F"/>
    <w:rsid w:val="005F6EE9"/>
    <w:rsid w:val="005F6EF3"/>
    <w:rsid w:val="00607296"/>
    <w:rsid w:val="00607EB5"/>
    <w:rsid w:val="006138E2"/>
    <w:rsid w:val="00614A7F"/>
    <w:rsid w:val="0061579C"/>
    <w:rsid w:val="006166D1"/>
    <w:rsid w:val="00616E62"/>
    <w:rsid w:val="00620E08"/>
    <w:rsid w:val="00621F74"/>
    <w:rsid w:val="006240C6"/>
    <w:rsid w:val="00626D6F"/>
    <w:rsid w:val="00633805"/>
    <w:rsid w:val="00641155"/>
    <w:rsid w:val="00641776"/>
    <w:rsid w:val="00641F15"/>
    <w:rsid w:val="00643ABF"/>
    <w:rsid w:val="00646EDB"/>
    <w:rsid w:val="00650027"/>
    <w:rsid w:val="0065012C"/>
    <w:rsid w:val="00651FEE"/>
    <w:rsid w:val="006541BB"/>
    <w:rsid w:val="00654EE0"/>
    <w:rsid w:val="0065575C"/>
    <w:rsid w:val="00661B65"/>
    <w:rsid w:val="00662FB3"/>
    <w:rsid w:val="0066340F"/>
    <w:rsid w:val="00666244"/>
    <w:rsid w:val="00667F67"/>
    <w:rsid w:val="00671841"/>
    <w:rsid w:val="00674396"/>
    <w:rsid w:val="006769C6"/>
    <w:rsid w:val="00684FC3"/>
    <w:rsid w:val="00690265"/>
    <w:rsid w:val="00694DB7"/>
    <w:rsid w:val="00696130"/>
    <w:rsid w:val="006970DF"/>
    <w:rsid w:val="00697386"/>
    <w:rsid w:val="006A097C"/>
    <w:rsid w:val="006A20F0"/>
    <w:rsid w:val="006A29A1"/>
    <w:rsid w:val="006A32B4"/>
    <w:rsid w:val="006A514E"/>
    <w:rsid w:val="006A5982"/>
    <w:rsid w:val="006A6723"/>
    <w:rsid w:val="006B0190"/>
    <w:rsid w:val="006B143B"/>
    <w:rsid w:val="006B40F9"/>
    <w:rsid w:val="006B6913"/>
    <w:rsid w:val="006C3FF5"/>
    <w:rsid w:val="006C4C24"/>
    <w:rsid w:val="006C5D83"/>
    <w:rsid w:val="006C61AE"/>
    <w:rsid w:val="006D47BE"/>
    <w:rsid w:val="006D522D"/>
    <w:rsid w:val="006D5758"/>
    <w:rsid w:val="006F19D5"/>
    <w:rsid w:val="006F1C27"/>
    <w:rsid w:val="006F3238"/>
    <w:rsid w:val="00701E87"/>
    <w:rsid w:val="00706723"/>
    <w:rsid w:val="00713936"/>
    <w:rsid w:val="00713B0E"/>
    <w:rsid w:val="00716FC9"/>
    <w:rsid w:val="00717F3D"/>
    <w:rsid w:val="007200D9"/>
    <w:rsid w:val="00726A74"/>
    <w:rsid w:val="0073580F"/>
    <w:rsid w:val="0073629E"/>
    <w:rsid w:val="00740109"/>
    <w:rsid w:val="00743F1E"/>
    <w:rsid w:val="00747AEF"/>
    <w:rsid w:val="00750410"/>
    <w:rsid w:val="00750ED7"/>
    <w:rsid w:val="00751DBE"/>
    <w:rsid w:val="007527C8"/>
    <w:rsid w:val="007578AA"/>
    <w:rsid w:val="00760723"/>
    <w:rsid w:val="007612AB"/>
    <w:rsid w:val="0076171E"/>
    <w:rsid w:val="00762DCB"/>
    <w:rsid w:val="00765ABB"/>
    <w:rsid w:val="0076622B"/>
    <w:rsid w:val="00771EAE"/>
    <w:rsid w:val="00775282"/>
    <w:rsid w:val="007854F4"/>
    <w:rsid w:val="00786E85"/>
    <w:rsid w:val="007910D9"/>
    <w:rsid w:val="00791320"/>
    <w:rsid w:val="007A2014"/>
    <w:rsid w:val="007A3442"/>
    <w:rsid w:val="007A5C0D"/>
    <w:rsid w:val="007A6072"/>
    <w:rsid w:val="007A6695"/>
    <w:rsid w:val="007A66C3"/>
    <w:rsid w:val="007A680F"/>
    <w:rsid w:val="007A7D37"/>
    <w:rsid w:val="007B0760"/>
    <w:rsid w:val="007B0ACC"/>
    <w:rsid w:val="007B29A2"/>
    <w:rsid w:val="007B3DE1"/>
    <w:rsid w:val="007B4D01"/>
    <w:rsid w:val="007B69C8"/>
    <w:rsid w:val="007C0BC6"/>
    <w:rsid w:val="007C19F8"/>
    <w:rsid w:val="007C1CA1"/>
    <w:rsid w:val="007C3DE0"/>
    <w:rsid w:val="007C59CB"/>
    <w:rsid w:val="007D39C1"/>
    <w:rsid w:val="007D3D4C"/>
    <w:rsid w:val="007D555D"/>
    <w:rsid w:val="007D604A"/>
    <w:rsid w:val="007D74B8"/>
    <w:rsid w:val="007D78A3"/>
    <w:rsid w:val="007E05D5"/>
    <w:rsid w:val="007E5015"/>
    <w:rsid w:val="007E5056"/>
    <w:rsid w:val="007E56BF"/>
    <w:rsid w:val="007E66E0"/>
    <w:rsid w:val="007E7B4F"/>
    <w:rsid w:val="007F208A"/>
    <w:rsid w:val="007F29BF"/>
    <w:rsid w:val="007F2C9B"/>
    <w:rsid w:val="0080187C"/>
    <w:rsid w:val="00801A1B"/>
    <w:rsid w:val="008032E0"/>
    <w:rsid w:val="008047A1"/>
    <w:rsid w:val="00807D34"/>
    <w:rsid w:val="008150CC"/>
    <w:rsid w:val="0082272C"/>
    <w:rsid w:val="00825B21"/>
    <w:rsid w:val="00825CCE"/>
    <w:rsid w:val="00825D80"/>
    <w:rsid w:val="008316C4"/>
    <w:rsid w:val="008510F6"/>
    <w:rsid w:val="00853B23"/>
    <w:rsid w:val="008542D7"/>
    <w:rsid w:val="00861CCB"/>
    <w:rsid w:val="008667F9"/>
    <w:rsid w:val="008676CA"/>
    <w:rsid w:val="008678A0"/>
    <w:rsid w:val="00870939"/>
    <w:rsid w:val="00870AEB"/>
    <w:rsid w:val="00871CB7"/>
    <w:rsid w:val="00873316"/>
    <w:rsid w:val="00883C7C"/>
    <w:rsid w:val="00891A4C"/>
    <w:rsid w:val="008955AE"/>
    <w:rsid w:val="00897CC8"/>
    <w:rsid w:val="008A0602"/>
    <w:rsid w:val="008A17C8"/>
    <w:rsid w:val="008A2DA6"/>
    <w:rsid w:val="008A37A7"/>
    <w:rsid w:val="008A6713"/>
    <w:rsid w:val="008A7005"/>
    <w:rsid w:val="008B05A7"/>
    <w:rsid w:val="008B2431"/>
    <w:rsid w:val="008B3772"/>
    <w:rsid w:val="008B54B5"/>
    <w:rsid w:val="008B5E5C"/>
    <w:rsid w:val="008C16EB"/>
    <w:rsid w:val="008C17ED"/>
    <w:rsid w:val="008C2714"/>
    <w:rsid w:val="008C27D2"/>
    <w:rsid w:val="008D26E1"/>
    <w:rsid w:val="008D570C"/>
    <w:rsid w:val="008D6011"/>
    <w:rsid w:val="008D67E7"/>
    <w:rsid w:val="008D7302"/>
    <w:rsid w:val="008E240E"/>
    <w:rsid w:val="008E5101"/>
    <w:rsid w:val="008F1BA1"/>
    <w:rsid w:val="008F7C2D"/>
    <w:rsid w:val="00901A27"/>
    <w:rsid w:val="00902210"/>
    <w:rsid w:val="00905123"/>
    <w:rsid w:val="009072F9"/>
    <w:rsid w:val="009076A3"/>
    <w:rsid w:val="0091010B"/>
    <w:rsid w:val="00912E91"/>
    <w:rsid w:val="0092059F"/>
    <w:rsid w:val="00922380"/>
    <w:rsid w:val="009224CB"/>
    <w:rsid w:val="009226F3"/>
    <w:rsid w:val="009305CC"/>
    <w:rsid w:val="00932E4C"/>
    <w:rsid w:val="009333C1"/>
    <w:rsid w:val="00935457"/>
    <w:rsid w:val="00936736"/>
    <w:rsid w:val="0093686A"/>
    <w:rsid w:val="0093738E"/>
    <w:rsid w:val="00940389"/>
    <w:rsid w:val="00940611"/>
    <w:rsid w:val="00941006"/>
    <w:rsid w:val="009434D2"/>
    <w:rsid w:val="0094601F"/>
    <w:rsid w:val="00946F2B"/>
    <w:rsid w:val="00947BCD"/>
    <w:rsid w:val="00952B1E"/>
    <w:rsid w:val="00952CE0"/>
    <w:rsid w:val="00955CB4"/>
    <w:rsid w:val="00956D29"/>
    <w:rsid w:val="00961488"/>
    <w:rsid w:val="00961B41"/>
    <w:rsid w:val="0096201F"/>
    <w:rsid w:val="00967DA1"/>
    <w:rsid w:val="00984150"/>
    <w:rsid w:val="009846BA"/>
    <w:rsid w:val="009857DD"/>
    <w:rsid w:val="00992031"/>
    <w:rsid w:val="00995A71"/>
    <w:rsid w:val="00996060"/>
    <w:rsid w:val="00997998"/>
    <w:rsid w:val="009979CD"/>
    <w:rsid w:val="009A0397"/>
    <w:rsid w:val="009A0B52"/>
    <w:rsid w:val="009A150B"/>
    <w:rsid w:val="009A2C27"/>
    <w:rsid w:val="009A438B"/>
    <w:rsid w:val="009B0327"/>
    <w:rsid w:val="009B1103"/>
    <w:rsid w:val="009C1E11"/>
    <w:rsid w:val="009C2335"/>
    <w:rsid w:val="009C28A8"/>
    <w:rsid w:val="009C4B4A"/>
    <w:rsid w:val="009C5A66"/>
    <w:rsid w:val="009C6499"/>
    <w:rsid w:val="009D2150"/>
    <w:rsid w:val="009E0739"/>
    <w:rsid w:val="009E07AE"/>
    <w:rsid w:val="009E2776"/>
    <w:rsid w:val="009E7031"/>
    <w:rsid w:val="009F2D13"/>
    <w:rsid w:val="009F5F32"/>
    <w:rsid w:val="00A0263B"/>
    <w:rsid w:val="00A040ED"/>
    <w:rsid w:val="00A0526E"/>
    <w:rsid w:val="00A10202"/>
    <w:rsid w:val="00A12D8C"/>
    <w:rsid w:val="00A14DC0"/>
    <w:rsid w:val="00A161B2"/>
    <w:rsid w:val="00A25390"/>
    <w:rsid w:val="00A264DE"/>
    <w:rsid w:val="00A32026"/>
    <w:rsid w:val="00A3700A"/>
    <w:rsid w:val="00A374D7"/>
    <w:rsid w:val="00A41145"/>
    <w:rsid w:val="00A428C6"/>
    <w:rsid w:val="00A428ED"/>
    <w:rsid w:val="00A4582C"/>
    <w:rsid w:val="00A4749F"/>
    <w:rsid w:val="00A5018E"/>
    <w:rsid w:val="00A527A9"/>
    <w:rsid w:val="00A53BF6"/>
    <w:rsid w:val="00A53CD1"/>
    <w:rsid w:val="00A625B2"/>
    <w:rsid w:val="00A662CE"/>
    <w:rsid w:val="00A75C54"/>
    <w:rsid w:val="00A839C2"/>
    <w:rsid w:val="00A859C9"/>
    <w:rsid w:val="00A867D6"/>
    <w:rsid w:val="00A8786C"/>
    <w:rsid w:val="00A91A13"/>
    <w:rsid w:val="00A92716"/>
    <w:rsid w:val="00A9418B"/>
    <w:rsid w:val="00A95CDC"/>
    <w:rsid w:val="00A969E3"/>
    <w:rsid w:val="00AA08CA"/>
    <w:rsid w:val="00AA2922"/>
    <w:rsid w:val="00AA34FC"/>
    <w:rsid w:val="00AA4E83"/>
    <w:rsid w:val="00AA53C2"/>
    <w:rsid w:val="00AA557E"/>
    <w:rsid w:val="00AB10DB"/>
    <w:rsid w:val="00AB7A8D"/>
    <w:rsid w:val="00AC2F40"/>
    <w:rsid w:val="00AC35CE"/>
    <w:rsid w:val="00AC3B1A"/>
    <w:rsid w:val="00AC45E1"/>
    <w:rsid w:val="00AC4D91"/>
    <w:rsid w:val="00AC7BEB"/>
    <w:rsid w:val="00AD0C68"/>
    <w:rsid w:val="00AD1632"/>
    <w:rsid w:val="00AD2C1B"/>
    <w:rsid w:val="00AD305C"/>
    <w:rsid w:val="00AD3228"/>
    <w:rsid w:val="00AD58A1"/>
    <w:rsid w:val="00AD6C11"/>
    <w:rsid w:val="00AE22CE"/>
    <w:rsid w:val="00AE2559"/>
    <w:rsid w:val="00AE46C5"/>
    <w:rsid w:val="00AE4A45"/>
    <w:rsid w:val="00AE7EE2"/>
    <w:rsid w:val="00AF001E"/>
    <w:rsid w:val="00AF03FA"/>
    <w:rsid w:val="00AF1C7D"/>
    <w:rsid w:val="00AF317B"/>
    <w:rsid w:val="00AF456A"/>
    <w:rsid w:val="00AF4B01"/>
    <w:rsid w:val="00AF5295"/>
    <w:rsid w:val="00AF5BB4"/>
    <w:rsid w:val="00AF67DB"/>
    <w:rsid w:val="00B00ADF"/>
    <w:rsid w:val="00B02180"/>
    <w:rsid w:val="00B02D24"/>
    <w:rsid w:val="00B1228B"/>
    <w:rsid w:val="00B13077"/>
    <w:rsid w:val="00B21F99"/>
    <w:rsid w:val="00B2420F"/>
    <w:rsid w:val="00B26291"/>
    <w:rsid w:val="00B266E8"/>
    <w:rsid w:val="00B33875"/>
    <w:rsid w:val="00B349C8"/>
    <w:rsid w:val="00B41121"/>
    <w:rsid w:val="00B4755B"/>
    <w:rsid w:val="00B51918"/>
    <w:rsid w:val="00B51E3C"/>
    <w:rsid w:val="00B523A3"/>
    <w:rsid w:val="00B55AFE"/>
    <w:rsid w:val="00B5699F"/>
    <w:rsid w:val="00B63718"/>
    <w:rsid w:val="00B679ED"/>
    <w:rsid w:val="00B739B0"/>
    <w:rsid w:val="00B74F70"/>
    <w:rsid w:val="00B7796E"/>
    <w:rsid w:val="00B8414F"/>
    <w:rsid w:val="00B84E50"/>
    <w:rsid w:val="00B85848"/>
    <w:rsid w:val="00B860DB"/>
    <w:rsid w:val="00B87E7E"/>
    <w:rsid w:val="00B93DC8"/>
    <w:rsid w:val="00B9406B"/>
    <w:rsid w:val="00BA15D0"/>
    <w:rsid w:val="00BA38C9"/>
    <w:rsid w:val="00BA5291"/>
    <w:rsid w:val="00BA5FD3"/>
    <w:rsid w:val="00BB1080"/>
    <w:rsid w:val="00BB2861"/>
    <w:rsid w:val="00BB346A"/>
    <w:rsid w:val="00BB37D2"/>
    <w:rsid w:val="00BB3DA7"/>
    <w:rsid w:val="00BB41EC"/>
    <w:rsid w:val="00BC2084"/>
    <w:rsid w:val="00BC74F7"/>
    <w:rsid w:val="00BC7C61"/>
    <w:rsid w:val="00BD5C75"/>
    <w:rsid w:val="00BD5D37"/>
    <w:rsid w:val="00BD6960"/>
    <w:rsid w:val="00BD6E92"/>
    <w:rsid w:val="00BE015C"/>
    <w:rsid w:val="00BE0539"/>
    <w:rsid w:val="00BE37BC"/>
    <w:rsid w:val="00BE48FD"/>
    <w:rsid w:val="00BE6638"/>
    <w:rsid w:val="00BE6A52"/>
    <w:rsid w:val="00BF1887"/>
    <w:rsid w:val="00BF260E"/>
    <w:rsid w:val="00C0087A"/>
    <w:rsid w:val="00C010B0"/>
    <w:rsid w:val="00C01EAA"/>
    <w:rsid w:val="00C10272"/>
    <w:rsid w:val="00C1280D"/>
    <w:rsid w:val="00C13EB0"/>
    <w:rsid w:val="00C14D6A"/>
    <w:rsid w:val="00C15CD3"/>
    <w:rsid w:val="00C23165"/>
    <w:rsid w:val="00C27861"/>
    <w:rsid w:val="00C31794"/>
    <w:rsid w:val="00C36E50"/>
    <w:rsid w:val="00C378C5"/>
    <w:rsid w:val="00C43F85"/>
    <w:rsid w:val="00C44A3B"/>
    <w:rsid w:val="00C45B5C"/>
    <w:rsid w:val="00C47BDE"/>
    <w:rsid w:val="00C50893"/>
    <w:rsid w:val="00C50960"/>
    <w:rsid w:val="00C51E03"/>
    <w:rsid w:val="00C52897"/>
    <w:rsid w:val="00C52AE7"/>
    <w:rsid w:val="00C5427D"/>
    <w:rsid w:val="00C55A33"/>
    <w:rsid w:val="00C57FED"/>
    <w:rsid w:val="00C61D39"/>
    <w:rsid w:val="00C627F1"/>
    <w:rsid w:val="00C6524D"/>
    <w:rsid w:val="00C6532C"/>
    <w:rsid w:val="00C655DF"/>
    <w:rsid w:val="00C731F1"/>
    <w:rsid w:val="00C744C6"/>
    <w:rsid w:val="00C75E5C"/>
    <w:rsid w:val="00C763D6"/>
    <w:rsid w:val="00C7701E"/>
    <w:rsid w:val="00C771E7"/>
    <w:rsid w:val="00C80ECB"/>
    <w:rsid w:val="00C835EB"/>
    <w:rsid w:val="00C862E6"/>
    <w:rsid w:val="00C8682E"/>
    <w:rsid w:val="00C902EF"/>
    <w:rsid w:val="00C953CA"/>
    <w:rsid w:val="00CA217B"/>
    <w:rsid w:val="00CA47E1"/>
    <w:rsid w:val="00CA6D17"/>
    <w:rsid w:val="00CB3CAC"/>
    <w:rsid w:val="00CB7917"/>
    <w:rsid w:val="00CC099A"/>
    <w:rsid w:val="00CC20BC"/>
    <w:rsid w:val="00CC23F8"/>
    <w:rsid w:val="00CC2940"/>
    <w:rsid w:val="00CC31DD"/>
    <w:rsid w:val="00CC66D8"/>
    <w:rsid w:val="00CC711E"/>
    <w:rsid w:val="00CD0247"/>
    <w:rsid w:val="00CD1BF8"/>
    <w:rsid w:val="00CD3061"/>
    <w:rsid w:val="00CD3AF1"/>
    <w:rsid w:val="00CD58C9"/>
    <w:rsid w:val="00CE0876"/>
    <w:rsid w:val="00CE25EF"/>
    <w:rsid w:val="00CF28AE"/>
    <w:rsid w:val="00CF35A9"/>
    <w:rsid w:val="00CF3CCD"/>
    <w:rsid w:val="00CF422D"/>
    <w:rsid w:val="00CF42BD"/>
    <w:rsid w:val="00CF6982"/>
    <w:rsid w:val="00D03FD8"/>
    <w:rsid w:val="00D073EA"/>
    <w:rsid w:val="00D074B9"/>
    <w:rsid w:val="00D07F65"/>
    <w:rsid w:val="00D11688"/>
    <w:rsid w:val="00D126F3"/>
    <w:rsid w:val="00D20FD6"/>
    <w:rsid w:val="00D24FBC"/>
    <w:rsid w:val="00D25690"/>
    <w:rsid w:val="00D27BD7"/>
    <w:rsid w:val="00D36808"/>
    <w:rsid w:val="00D44FCB"/>
    <w:rsid w:val="00D4789C"/>
    <w:rsid w:val="00D522B4"/>
    <w:rsid w:val="00D54A1D"/>
    <w:rsid w:val="00D564CC"/>
    <w:rsid w:val="00D56857"/>
    <w:rsid w:val="00D5781A"/>
    <w:rsid w:val="00D64F76"/>
    <w:rsid w:val="00D65D06"/>
    <w:rsid w:val="00D666D2"/>
    <w:rsid w:val="00D671BC"/>
    <w:rsid w:val="00D677A4"/>
    <w:rsid w:val="00D701A0"/>
    <w:rsid w:val="00D70E2B"/>
    <w:rsid w:val="00D761FF"/>
    <w:rsid w:val="00D8462E"/>
    <w:rsid w:val="00D84B4B"/>
    <w:rsid w:val="00D90215"/>
    <w:rsid w:val="00D932D1"/>
    <w:rsid w:val="00D95101"/>
    <w:rsid w:val="00D962D1"/>
    <w:rsid w:val="00D96A35"/>
    <w:rsid w:val="00D96CAB"/>
    <w:rsid w:val="00DA0715"/>
    <w:rsid w:val="00DA2745"/>
    <w:rsid w:val="00DA2E34"/>
    <w:rsid w:val="00DA3D00"/>
    <w:rsid w:val="00DB0831"/>
    <w:rsid w:val="00DB125E"/>
    <w:rsid w:val="00DB462B"/>
    <w:rsid w:val="00DB7A98"/>
    <w:rsid w:val="00DC098A"/>
    <w:rsid w:val="00DC2840"/>
    <w:rsid w:val="00DC5297"/>
    <w:rsid w:val="00DE0365"/>
    <w:rsid w:val="00DE0F78"/>
    <w:rsid w:val="00DE1E15"/>
    <w:rsid w:val="00DE31C2"/>
    <w:rsid w:val="00DE3CDA"/>
    <w:rsid w:val="00DE585E"/>
    <w:rsid w:val="00DE6CD6"/>
    <w:rsid w:val="00DE7A66"/>
    <w:rsid w:val="00DF0D37"/>
    <w:rsid w:val="00DF0F17"/>
    <w:rsid w:val="00DF443B"/>
    <w:rsid w:val="00DF5CAD"/>
    <w:rsid w:val="00E059EB"/>
    <w:rsid w:val="00E05C6A"/>
    <w:rsid w:val="00E1441D"/>
    <w:rsid w:val="00E16471"/>
    <w:rsid w:val="00E17795"/>
    <w:rsid w:val="00E21628"/>
    <w:rsid w:val="00E22552"/>
    <w:rsid w:val="00E232CE"/>
    <w:rsid w:val="00E27138"/>
    <w:rsid w:val="00E307E3"/>
    <w:rsid w:val="00E31543"/>
    <w:rsid w:val="00E32276"/>
    <w:rsid w:val="00E34AEE"/>
    <w:rsid w:val="00E34BE9"/>
    <w:rsid w:val="00E419F8"/>
    <w:rsid w:val="00E42060"/>
    <w:rsid w:val="00E5109C"/>
    <w:rsid w:val="00E544B9"/>
    <w:rsid w:val="00E55CC1"/>
    <w:rsid w:val="00E60A84"/>
    <w:rsid w:val="00E617E7"/>
    <w:rsid w:val="00E61F1B"/>
    <w:rsid w:val="00E62BAF"/>
    <w:rsid w:val="00E6370E"/>
    <w:rsid w:val="00E65B14"/>
    <w:rsid w:val="00E7437D"/>
    <w:rsid w:val="00E744A6"/>
    <w:rsid w:val="00E773EF"/>
    <w:rsid w:val="00E80D3B"/>
    <w:rsid w:val="00E82675"/>
    <w:rsid w:val="00E8272F"/>
    <w:rsid w:val="00E849B2"/>
    <w:rsid w:val="00E8614E"/>
    <w:rsid w:val="00E90CA3"/>
    <w:rsid w:val="00E92B67"/>
    <w:rsid w:val="00E962BA"/>
    <w:rsid w:val="00EA3A3C"/>
    <w:rsid w:val="00EB619D"/>
    <w:rsid w:val="00EB684D"/>
    <w:rsid w:val="00EC1C4B"/>
    <w:rsid w:val="00EC259C"/>
    <w:rsid w:val="00EC3B5B"/>
    <w:rsid w:val="00ED1942"/>
    <w:rsid w:val="00ED1F0B"/>
    <w:rsid w:val="00ED2BCE"/>
    <w:rsid w:val="00EE02A8"/>
    <w:rsid w:val="00EE2DC4"/>
    <w:rsid w:val="00EE59BF"/>
    <w:rsid w:val="00EE6BBC"/>
    <w:rsid w:val="00EF4FB5"/>
    <w:rsid w:val="00EF5982"/>
    <w:rsid w:val="00EF6C99"/>
    <w:rsid w:val="00F01715"/>
    <w:rsid w:val="00F06622"/>
    <w:rsid w:val="00F12E1D"/>
    <w:rsid w:val="00F171CF"/>
    <w:rsid w:val="00F200A8"/>
    <w:rsid w:val="00F202C7"/>
    <w:rsid w:val="00F21961"/>
    <w:rsid w:val="00F23938"/>
    <w:rsid w:val="00F25389"/>
    <w:rsid w:val="00F26958"/>
    <w:rsid w:val="00F30645"/>
    <w:rsid w:val="00F31B70"/>
    <w:rsid w:val="00F40716"/>
    <w:rsid w:val="00F4172D"/>
    <w:rsid w:val="00F41C6C"/>
    <w:rsid w:val="00F41C90"/>
    <w:rsid w:val="00F41E17"/>
    <w:rsid w:val="00F43B05"/>
    <w:rsid w:val="00F50A90"/>
    <w:rsid w:val="00F5185B"/>
    <w:rsid w:val="00F5191E"/>
    <w:rsid w:val="00F5394F"/>
    <w:rsid w:val="00F53CF8"/>
    <w:rsid w:val="00F54B9F"/>
    <w:rsid w:val="00F55847"/>
    <w:rsid w:val="00F5654E"/>
    <w:rsid w:val="00F605AF"/>
    <w:rsid w:val="00F61C65"/>
    <w:rsid w:val="00F62EBF"/>
    <w:rsid w:val="00F64E63"/>
    <w:rsid w:val="00F66697"/>
    <w:rsid w:val="00F66F6F"/>
    <w:rsid w:val="00F67140"/>
    <w:rsid w:val="00F67813"/>
    <w:rsid w:val="00F7134D"/>
    <w:rsid w:val="00F7224F"/>
    <w:rsid w:val="00F804EF"/>
    <w:rsid w:val="00F81DFA"/>
    <w:rsid w:val="00F83217"/>
    <w:rsid w:val="00F83B61"/>
    <w:rsid w:val="00F845B5"/>
    <w:rsid w:val="00F86994"/>
    <w:rsid w:val="00F86A85"/>
    <w:rsid w:val="00F8737C"/>
    <w:rsid w:val="00F90D21"/>
    <w:rsid w:val="00F91BC8"/>
    <w:rsid w:val="00F9615C"/>
    <w:rsid w:val="00F97615"/>
    <w:rsid w:val="00F97677"/>
    <w:rsid w:val="00FA07AE"/>
    <w:rsid w:val="00FA1116"/>
    <w:rsid w:val="00FA2D81"/>
    <w:rsid w:val="00FA301F"/>
    <w:rsid w:val="00FA6F63"/>
    <w:rsid w:val="00FB1DC4"/>
    <w:rsid w:val="00FB2C94"/>
    <w:rsid w:val="00FB5570"/>
    <w:rsid w:val="00FB59CF"/>
    <w:rsid w:val="00FB64F0"/>
    <w:rsid w:val="00FB7A48"/>
    <w:rsid w:val="00FC3D31"/>
    <w:rsid w:val="00FC5E14"/>
    <w:rsid w:val="00FD2810"/>
    <w:rsid w:val="00FD3EFA"/>
    <w:rsid w:val="00FD5758"/>
    <w:rsid w:val="00FD71CA"/>
    <w:rsid w:val="00FE5DA6"/>
    <w:rsid w:val="00FE77C8"/>
    <w:rsid w:val="00FF026A"/>
    <w:rsid w:val="00FF2A52"/>
    <w:rsid w:val="00FF3859"/>
    <w:rsid w:val="00FF39F9"/>
    <w:rsid w:val="00FF3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35A2A"/>
  <w15:chartTrackingRefBased/>
  <w15:docId w15:val="{8BC8144A-3B90-4D8C-937E-AD1BCFC3C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6BF"/>
  </w:style>
  <w:style w:type="paragraph" w:styleId="Heading1">
    <w:name w:val="heading 1"/>
    <w:basedOn w:val="Normal"/>
    <w:next w:val="Normal"/>
    <w:link w:val="Heading1Char"/>
    <w:uiPriority w:val="9"/>
    <w:qFormat/>
    <w:rsid w:val="009B11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B11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10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B110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95101"/>
    <w:pPr>
      <w:ind w:left="720"/>
      <w:contextualSpacing/>
    </w:pPr>
  </w:style>
  <w:style w:type="paragraph" w:styleId="NormalWeb">
    <w:name w:val="Normal (Web)"/>
    <w:basedOn w:val="Normal"/>
    <w:uiPriority w:val="99"/>
    <w:semiHidden/>
    <w:unhideWhenUsed/>
    <w:rsid w:val="00E225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E14D0"/>
    <w:rPr>
      <w:color w:val="0563C1" w:themeColor="hyperlink"/>
      <w:u w:val="single"/>
    </w:rPr>
  </w:style>
  <w:style w:type="character" w:styleId="UnresolvedMention">
    <w:name w:val="Unresolved Mention"/>
    <w:basedOn w:val="DefaultParagraphFont"/>
    <w:uiPriority w:val="99"/>
    <w:semiHidden/>
    <w:unhideWhenUsed/>
    <w:rsid w:val="003E14D0"/>
    <w:rPr>
      <w:color w:val="605E5C"/>
      <w:shd w:val="clear" w:color="auto" w:fill="E1DFDD"/>
    </w:rPr>
  </w:style>
  <w:style w:type="character" w:styleId="FollowedHyperlink">
    <w:name w:val="FollowedHyperlink"/>
    <w:basedOn w:val="DefaultParagraphFont"/>
    <w:uiPriority w:val="99"/>
    <w:semiHidden/>
    <w:unhideWhenUsed/>
    <w:rsid w:val="0049533A"/>
    <w:rPr>
      <w:color w:val="954F72" w:themeColor="followedHyperlink"/>
      <w:u w:val="single"/>
    </w:rPr>
  </w:style>
  <w:style w:type="character" w:styleId="Strong">
    <w:name w:val="Strong"/>
    <w:basedOn w:val="DefaultParagraphFont"/>
    <w:uiPriority w:val="22"/>
    <w:qFormat/>
    <w:rsid w:val="007E5056"/>
    <w:rPr>
      <w:b/>
      <w:bCs/>
    </w:rPr>
  </w:style>
  <w:style w:type="character" w:styleId="CommentReference">
    <w:name w:val="annotation reference"/>
    <w:basedOn w:val="DefaultParagraphFont"/>
    <w:uiPriority w:val="99"/>
    <w:semiHidden/>
    <w:unhideWhenUsed/>
    <w:rsid w:val="00D5781A"/>
    <w:rPr>
      <w:sz w:val="16"/>
      <w:szCs w:val="16"/>
    </w:rPr>
  </w:style>
  <w:style w:type="paragraph" w:styleId="CommentText">
    <w:name w:val="annotation text"/>
    <w:basedOn w:val="Normal"/>
    <w:link w:val="CommentTextChar"/>
    <w:uiPriority w:val="99"/>
    <w:unhideWhenUsed/>
    <w:rsid w:val="00D5781A"/>
    <w:pPr>
      <w:spacing w:line="240" w:lineRule="auto"/>
    </w:pPr>
    <w:rPr>
      <w:sz w:val="20"/>
      <w:szCs w:val="20"/>
    </w:rPr>
  </w:style>
  <w:style w:type="character" w:customStyle="1" w:styleId="CommentTextChar">
    <w:name w:val="Comment Text Char"/>
    <w:basedOn w:val="DefaultParagraphFont"/>
    <w:link w:val="CommentText"/>
    <w:uiPriority w:val="99"/>
    <w:rsid w:val="00D5781A"/>
    <w:rPr>
      <w:sz w:val="20"/>
      <w:szCs w:val="20"/>
    </w:rPr>
  </w:style>
  <w:style w:type="paragraph" w:styleId="CommentSubject">
    <w:name w:val="annotation subject"/>
    <w:basedOn w:val="CommentText"/>
    <w:next w:val="CommentText"/>
    <w:link w:val="CommentSubjectChar"/>
    <w:uiPriority w:val="99"/>
    <w:semiHidden/>
    <w:unhideWhenUsed/>
    <w:rsid w:val="00D5781A"/>
    <w:rPr>
      <w:b/>
      <w:bCs/>
    </w:rPr>
  </w:style>
  <w:style w:type="character" w:customStyle="1" w:styleId="CommentSubjectChar">
    <w:name w:val="Comment Subject Char"/>
    <w:basedOn w:val="CommentTextChar"/>
    <w:link w:val="CommentSubject"/>
    <w:uiPriority w:val="99"/>
    <w:semiHidden/>
    <w:rsid w:val="00D5781A"/>
    <w:rPr>
      <w:b/>
      <w:bCs/>
      <w:sz w:val="20"/>
      <w:szCs w:val="20"/>
    </w:rPr>
  </w:style>
  <w:style w:type="paragraph" w:styleId="NoSpacing">
    <w:name w:val="No Spacing"/>
    <w:link w:val="NoSpacingChar"/>
    <w:uiPriority w:val="1"/>
    <w:qFormat/>
    <w:rsid w:val="00FF3DC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F3DC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955911">
      <w:bodyDiv w:val="1"/>
      <w:marLeft w:val="0"/>
      <w:marRight w:val="0"/>
      <w:marTop w:val="0"/>
      <w:marBottom w:val="0"/>
      <w:divBdr>
        <w:top w:val="none" w:sz="0" w:space="0" w:color="auto"/>
        <w:left w:val="none" w:sz="0" w:space="0" w:color="auto"/>
        <w:bottom w:val="none" w:sz="0" w:space="0" w:color="auto"/>
        <w:right w:val="none" w:sz="0" w:space="0" w:color="auto"/>
      </w:divBdr>
    </w:div>
    <w:div w:id="141774082">
      <w:bodyDiv w:val="1"/>
      <w:marLeft w:val="0"/>
      <w:marRight w:val="0"/>
      <w:marTop w:val="0"/>
      <w:marBottom w:val="0"/>
      <w:divBdr>
        <w:top w:val="none" w:sz="0" w:space="0" w:color="auto"/>
        <w:left w:val="none" w:sz="0" w:space="0" w:color="auto"/>
        <w:bottom w:val="none" w:sz="0" w:space="0" w:color="auto"/>
        <w:right w:val="none" w:sz="0" w:space="0" w:color="auto"/>
      </w:divBdr>
    </w:div>
    <w:div w:id="163252710">
      <w:bodyDiv w:val="1"/>
      <w:marLeft w:val="0"/>
      <w:marRight w:val="0"/>
      <w:marTop w:val="0"/>
      <w:marBottom w:val="0"/>
      <w:divBdr>
        <w:top w:val="none" w:sz="0" w:space="0" w:color="auto"/>
        <w:left w:val="none" w:sz="0" w:space="0" w:color="auto"/>
        <w:bottom w:val="none" w:sz="0" w:space="0" w:color="auto"/>
        <w:right w:val="none" w:sz="0" w:space="0" w:color="auto"/>
      </w:divBdr>
    </w:div>
    <w:div w:id="165633157">
      <w:bodyDiv w:val="1"/>
      <w:marLeft w:val="0"/>
      <w:marRight w:val="0"/>
      <w:marTop w:val="0"/>
      <w:marBottom w:val="0"/>
      <w:divBdr>
        <w:top w:val="none" w:sz="0" w:space="0" w:color="auto"/>
        <w:left w:val="none" w:sz="0" w:space="0" w:color="auto"/>
        <w:bottom w:val="none" w:sz="0" w:space="0" w:color="auto"/>
        <w:right w:val="none" w:sz="0" w:space="0" w:color="auto"/>
      </w:divBdr>
    </w:div>
    <w:div w:id="166554091">
      <w:bodyDiv w:val="1"/>
      <w:marLeft w:val="0"/>
      <w:marRight w:val="0"/>
      <w:marTop w:val="0"/>
      <w:marBottom w:val="0"/>
      <w:divBdr>
        <w:top w:val="none" w:sz="0" w:space="0" w:color="auto"/>
        <w:left w:val="none" w:sz="0" w:space="0" w:color="auto"/>
        <w:bottom w:val="none" w:sz="0" w:space="0" w:color="auto"/>
        <w:right w:val="none" w:sz="0" w:space="0" w:color="auto"/>
      </w:divBdr>
    </w:div>
    <w:div w:id="174999447">
      <w:bodyDiv w:val="1"/>
      <w:marLeft w:val="0"/>
      <w:marRight w:val="0"/>
      <w:marTop w:val="0"/>
      <w:marBottom w:val="0"/>
      <w:divBdr>
        <w:top w:val="none" w:sz="0" w:space="0" w:color="auto"/>
        <w:left w:val="none" w:sz="0" w:space="0" w:color="auto"/>
        <w:bottom w:val="none" w:sz="0" w:space="0" w:color="auto"/>
        <w:right w:val="none" w:sz="0" w:space="0" w:color="auto"/>
      </w:divBdr>
    </w:div>
    <w:div w:id="178662512">
      <w:bodyDiv w:val="1"/>
      <w:marLeft w:val="0"/>
      <w:marRight w:val="0"/>
      <w:marTop w:val="0"/>
      <w:marBottom w:val="0"/>
      <w:divBdr>
        <w:top w:val="none" w:sz="0" w:space="0" w:color="auto"/>
        <w:left w:val="none" w:sz="0" w:space="0" w:color="auto"/>
        <w:bottom w:val="none" w:sz="0" w:space="0" w:color="auto"/>
        <w:right w:val="none" w:sz="0" w:space="0" w:color="auto"/>
      </w:divBdr>
    </w:div>
    <w:div w:id="227348955">
      <w:bodyDiv w:val="1"/>
      <w:marLeft w:val="0"/>
      <w:marRight w:val="0"/>
      <w:marTop w:val="0"/>
      <w:marBottom w:val="0"/>
      <w:divBdr>
        <w:top w:val="none" w:sz="0" w:space="0" w:color="auto"/>
        <w:left w:val="none" w:sz="0" w:space="0" w:color="auto"/>
        <w:bottom w:val="none" w:sz="0" w:space="0" w:color="auto"/>
        <w:right w:val="none" w:sz="0" w:space="0" w:color="auto"/>
      </w:divBdr>
    </w:div>
    <w:div w:id="228880846">
      <w:bodyDiv w:val="1"/>
      <w:marLeft w:val="0"/>
      <w:marRight w:val="0"/>
      <w:marTop w:val="0"/>
      <w:marBottom w:val="0"/>
      <w:divBdr>
        <w:top w:val="none" w:sz="0" w:space="0" w:color="auto"/>
        <w:left w:val="none" w:sz="0" w:space="0" w:color="auto"/>
        <w:bottom w:val="none" w:sz="0" w:space="0" w:color="auto"/>
        <w:right w:val="none" w:sz="0" w:space="0" w:color="auto"/>
      </w:divBdr>
    </w:div>
    <w:div w:id="231501203">
      <w:bodyDiv w:val="1"/>
      <w:marLeft w:val="0"/>
      <w:marRight w:val="0"/>
      <w:marTop w:val="0"/>
      <w:marBottom w:val="0"/>
      <w:divBdr>
        <w:top w:val="none" w:sz="0" w:space="0" w:color="auto"/>
        <w:left w:val="none" w:sz="0" w:space="0" w:color="auto"/>
        <w:bottom w:val="none" w:sz="0" w:space="0" w:color="auto"/>
        <w:right w:val="none" w:sz="0" w:space="0" w:color="auto"/>
      </w:divBdr>
    </w:div>
    <w:div w:id="261380441">
      <w:bodyDiv w:val="1"/>
      <w:marLeft w:val="0"/>
      <w:marRight w:val="0"/>
      <w:marTop w:val="0"/>
      <w:marBottom w:val="0"/>
      <w:divBdr>
        <w:top w:val="none" w:sz="0" w:space="0" w:color="auto"/>
        <w:left w:val="none" w:sz="0" w:space="0" w:color="auto"/>
        <w:bottom w:val="none" w:sz="0" w:space="0" w:color="auto"/>
        <w:right w:val="none" w:sz="0" w:space="0" w:color="auto"/>
      </w:divBdr>
    </w:div>
    <w:div w:id="298075425">
      <w:bodyDiv w:val="1"/>
      <w:marLeft w:val="0"/>
      <w:marRight w:val="0"/>
      <w:marTop w:val="0"/>
      <w:marBottom w:val="0"/>
      <w:divBdr>
        <w:top w:val="none" w:sz="0" w:space="0" w:color="auto"/>
        <w:left w:val="none" w:sz="0" w:space="0" w:color="auto"/>
        <w:bottom w:val="none" w:sz="0" w:space="0" w:color="auto"/>
        <w:right w:val="none" w:sz="0" w:space="0" w:color="auto"/>
      </w:divBdr>
    </w:div>
    <w:div w:id="310645067">
      <w:bodyDiv w:val="1"/>
      <w:marLeft w:val="0"/>
      <w:marRight w:val="0"/>
      <w:marTop w:val="0"/>
      <w:marBottom w:val="0"/>
      <w:divBdr>
        <w:top w:val="none" w:sz="0" w:space="0" w:color="auto"/>
        <w:left w:val="none" w:sz="0" w:space="0" w:color="auto"/>
        <w:bottom w:val="none" w:sz="0" w:space="0" w:color="auto"/>
        <w:right w:val="none" w:sz="0" w:space="0" w:color="auto"/>
      </w:divBdr>
    </w:div>
    <w:div w:id="324165465">
      <w:bodyDiv w:val="1"/>
      <w:marLeft w:val="0"/>
      <w:marRight w:val="0"/>
      <w:marTop w:val="0"/>
      <w:marBottom w:val="0"/>
      <w:divBdr>
        <w:top w:val="none" w:sz="0" w:space="0" w:color="auto"/>
        <w:left w:val="none" w:sz="0" w:space="0" w:color="auto"/>
        <w:bottom w:val="none" w:sz="0" w:space="0" w:color="auto"/>
        <w:right w:val="none" w:sz="0" w:space="0" w:color="auto"/>
      </w:divBdr>
    </w:div>
    <w:div w:id="425269748">
      <w:bodyDiv w:val="1"/>
      <w:marLeft w:val="0"/>
      <w:marRight w:val="0"/>
      <w:marTop w:val="0"/>
      <w:marBottom w:val="0"/>
      <w:divBdr>
        <w:top w:val="none" w:sz="0" w:space="0" w:color="auto"/>
        <w:left w:val="none" w:sz="0" w:space="0" w:color="auto"/>
        <w:bottom w:val="none" w:sz="0" w:space="0" w:color="auto"/>
        <w:right w:val="none" w:sz="0" w:space="0" w:color="auto"/>
      </w:divBdr>
    </w:div>
    <w:div w:id="538665941">
      <w:bodyDiv w:val="1"/>
      <w:marLeft w:val="0"/>
      <w:marRight w:val="0"/>
      <w:marTop w:val="0"/>
      <w:marBottom w:val="0"/>
      <w:divBdr>
        <w:top w:val="none" w:sz="0" w:space="0" w:color="auto"/>
        <w:left w:val="none" w:sz="0" w:space="0" w:color="auto"/>
        <w:bottom w:val="none" w:sz="0" w:space="0" w:color="auto"/>
        <w:right w:val="none" w:sz="0" w:space="0" w:color="auto"/>
      </w:divBdr>
    </w:div>
    <w:div w:id="594673670">
      <w:bodyDiv w:val="1"/>
      <w:marLeft w:val="0"/>
      <w:marRight w:val="0"/>
      <w:marTop w:val="0"/>
      <w:marBottom w:val="0"/>
      <w:divBdr>
        <w:top w:val="none" w:sz="0" w:space="0" w:color="auto"/>
        <w:left w:val="none" w:sz="0" w:space="0" w:color="auto"/>
        <w:bottom w:val="none" w:sz="0" w:space="0" w:color="auto"/>
        <w:right w:val="none" w:sz="0" w:space="0" w:color="auto"/>
      </w:divBdr>
      <w:divsChild>
        <w:div w:id="1696036239">
          <w:marLeft w:val="0"/>
          <w:marRight w:val="0"/>
          <w:marTop w:val="0"/>
          <w:marBottom w:val="0"/>
          <w:divBdr>
            <w:top w:val="none" w:sz="0" w:space="0" w:color="auto"/>
            <w:left w:val="none" w:sz="0" w:space="0" w:color="auto"/>
            <w:bottom w:val="none" w:sz="0" w:space="0" w:color="auto"/>
            <w:right w:val="none" w:sz="0" w:space="0" w:color="auto"/>
          </w:divBdr>
          <w:divsChild>
            <w:div w:id="534195829">
              <w:marLeft w:val="0"/>
              <w:marRight w:val="0"/>
              <w:marTop w:val="100"/>
              <w:marBottom w:val="100"/>
              <w:divBdr>
                <w:top w:val="none" w:sz="0" w:space="0" w:color="auto"/>
                <w:left w:val="none" w:sz="0" w:space="0" w:color="auto"/>
                <w:bottom w:val="none" w:sz="0" w:space="0" w:color="auto"/>
                <w:right w:val="none" w:sz="0" w:space="0" w:color="auto"/>
              </w:divBdr>
            </w:div>
            <w:div w:id="1170103376">
              <w:marLeft w:val="0"/>
              <w:marRight w:val="0"/>
              <w:marTop w:val="100"/>
              <w:marBottom w:val="100"/>
              <w:divBdr>
                <w:top w:val="none" w:sz="0" w:space="0" w:color="auto"/>
                <w:left w:val="none" w:sz="0" w:space="0" w:color="auto"/>
                <w:bottom w:val="none" w:sz="0" w:space="0" w:color="auto"/>
                <w:right w:val="none" w:sz="0" w:space="0" w:color="auto"/>
              </w:divBdr>
            </w:div>
            <w:div w:id="1513445913">
              <w:marLeft w:val="0"/>
              <w:marRight w:val="0"/>
              <w:marTop w:val="100"/>
              <w:marBottom w:val="100"/>
              <w:divBdr>
                <w:top w:val="none" w:sz="0" w:space="0" w:color="auto"/>
                <w:left w:val="none" w:sz="0" w:space="0" w:color="auto"/>
                <w:bottom w:val="none" w:sz="0" w:space="0" w:color="auto"/>
                <w:right w:val="none" w:sz="0" w:space="0" w:color="auto"/>
              </w:divBdr>
            </w:div>
            <w:div w:id="1784420823">
              <w:marLeft w:val="0"/>
              <w:marRight w:val="0"/>
              <w:marTop w:val="100"/>
              <w:marBottom w:val="100"/>
              <w:divBdr>
                <w:top w:val="none" w:sz="0" w:space="0" w:color="auto"/>
                <w:left w:val="none" w:sz="0" w:space="0" w:color="auto"/>
                <w:bottom w:val="none" w:sz="0" w:space="0" w:color="auto"/>
                <w:right w:val="none" w:sz="0" w:space="0" w:color="auto"/>
              </w:divBdr>
            </w:div>
            <w:div w:id="69188532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632911314">
      <w:bodyDiv w:val="1"/>
      <w:marLeft w:val="0"/>
      <w:marRight w:val="0"/>
      <w:marTop w:val="0"/>
      <w:marBottom w:val="0"/>
      <w:divBdr>
        <w:top w:val="none" w:sz="0" w:space="0" w:color="auto"/>
        <w:left w:val="none" w:sz="0" w:space="0" w:color="auto"/>
        <w:bottom w:val="none" w:sz="0" w:space="0" w:color="auto"/>
        <w:right w:val="none" w:sz="0" w:space="0" w:color="auto"/>
      </w:divBdr>
    </w:div>
    <w:div w:id="636449540">
      <w:bodyDiv w:val="1"/>
      <w:marLeft w:val="0"/>
      <w:marRight w:val="0"/>
      <w:marTop w:val="0"/>
      <w:marBottom w:val="0"/>
      <w:divBdr>
        <w:top w:val="none" w:sz="0" w:space="0" w:color="auto"/>
        <w:left w:val="none" w:sz="0" w:space="0" w:color="auto"/>
        <w:bottom w:val="none" w:sz="0" w:space="0" w:color="auto"/>
        <w:right w:val="none" w:sz="0" w:space="0" w:color="auto"/>
      </w:divBdr>
    </w:div>
    <w:div w:id="652637410">
      <w:bodyDiv w:val="1"/>
      <w:marLeft w:val="0"/>
      <w:marRight w:val="0"/>
      <w:marTop w:val="0"/>
      <w:marBottom w:val="0"/>
      <w:divBdr>
        <w:top w:val="none" w:sz="0" w:space="0" w:color="auto"/>
        <w:left w:val="none" w:sz="0" w:space="0" w:color="auto"/>
        <w:bottom w:val="none" w:sz="0" w:space="0" w:color="auto"/>
        <w:right w:val="none" w:sz="0" w:space="0" w:color="auto"/>
      </w:divBdr>
    </w:div>
    <w:div w:id="666054860">
      <w:bodyDiv w:val="1"/>
      <w:marLeft w:val="0"/>
      <w:marRight w:val="0"/>
      <w:marTop w:val="0"/>
      <w:marBottom w:val="0"/>
      <w:divBdr>
        <w:top w:val="none" w:sz="0" w:space="0" w:color="auto"/>
        <w:left w:val="none" w:sz="0" w:space="0" w:color="auto"/>
        <w:bottom w:val="none" w:sz="0" w:space="0" w:color="auto"/>
        <w:right w:val="none" w:sz="0" w:space="0" w:color="auto"/>
      </w:divBdr>
    </w:div>
    <w:div w:id="675152661">
      <w:bodyDiv w:val="1"/>
      <w:marLeft w:val="0"/>
      <w:marRight w:val="0"/>
      <w:marTop w:val="0"/>
      <w:marBottom w:val="0"/>
      <w:divBdr>
        <w:top w:val="none" w:sz="0" w:space="0" w:color="auto"/>
        <w:left w:val="none" w:sz="0" w:space="0" w:color="auto"/>
        <w:bottom w:val="none" w:sz="0" w:space="0" w:color="auto"/>
        <w:right w:val="none" w:sz="0" w:space="0" w:color="auto"/>
      </w:divBdr>
    </w:div>
    <w:div w:id="708409391">
      <w:bodyDiv w:val="1"/>
      <w:marLeft w:val="0"/>
      <w:marRight w:val="0"/>
      <w:marTop w:val="0"/>
      <w:marBottom w:val="0"/>
      <w:divBdr>
        <w:top w:val="none" w:sz="0" w:space="0" w:color="auto"/>
        <w:left w:val="none" w:sz="0" w:space="0" w:color="auto"/>
        <w:bottom w:val="none" w:sz="0" w:space="0" w:color="auto"/>
        <w:right w:val="none" w:sz="0" w:space="0" w:color="auto"/>
      </w:divBdr>
    </w:div>
    <w:div w:id="748043723">
      <w:bodyDiv w:val="1"/>
      <w:marLeft w:val="0"/>
      <w:marRight w:val="0"/>
      <w:marTop w:val="0"/>
      <w:marBottom w:val="0"/>
      <w:divBdr>
        <w:top w:val="none" w:sz="0" w:space="0" w:color="auto"/>
        <w:left w:val="none" w:sz="0" w:space="0" w:color="auto"/>
        <w:bottom w:val="none" w:sz="0" w:space="0" w:color="auto"/>
        <w:right w:val="none" w:sz="0" w:space="0" w:color="auto"/>
      </w:divBdr>
    </w:div>
    <w:div w:id="769081369">
      <w:bodyDiv w:val="1"/>
      <w:marLeft w:val="0"/>
      <w:marRight w:val="0"/>
      <w:marTop w:val="0"/>
      <w:marBottom w:val="0"/>
      <w:divBdr>
        <w:top w:val="none" w:sz="0" w:space="0" w:color="auto"/>
        <w:left w:val="none" w:sz="0" w:space="0" w:color="auto"/>
        <w:bottom w:val="none" w:sz="0" w:space="0" w:color="auto"/>
        <w:right w:val="none" w:sz="0" w:space="0" w:color="auto"/>
      </w:divBdr>
    </w:div>
    <w:div w:id="791628672">
      <w:bodyDiv w:val="1"/>
      <w:marLeft w:val="0"/>
      <w:marRight w:val="0"/>
      <w:marTop w:val="0"/>
      <w:marBottom w:val="0"/>
      <w:divBdr>
        <w:top w:val="none" w:sz="0" w:space="0" w:color="auto"/>
        <w:left w:val="none" w:sz="0" w:space="0" w:color="auto"/>
        <w:bottom w:val="none" w:sz="0" w:space="0" w:color="auto"/>
        <w:right w:val="none" w:sz="0" w:space="0" w:color="auto"/>
      </w:divBdr>
    </w:div>
    <w:div w:id="823667532">
      <w:bodyDiv w:val="1"/>
      <w:marLeft w:val="0"/>
      <w:marRight w:val="0"/>
      <w:marTop w:val="0"/>
      <w:marBottom w:val="0"/>
      <w:divBdr>
        <w:top w:val="none" w:sz="0" w:space="0" w:color="auto"/>
        <w:left w:val="none" w:sz="0" w:space="0" w:color="auto"/>
        <w:bottom w:val="none" w:sz="0" w:space="0" w:color="auto"/>
        <w:right w:val="none" w:sz="0" w:space="0" w:color="auto"/>
      </w:divBdr>
    </w:div>
    <w:div w:id="870261604">
      <w:bodyDiv w:val="1"/>
      <w:marLeft w:val="0"/>
      <w:marRight w:val="0"/>
      <w:marTop w:val="0"/>
      <w:marBottom w:val="0"/>
      <w:divBdr>
        <w:top w:val="none" w:sz="0" w:space="0" w:color="auto"/>
        <w:left w:val="none" w:sz="0" w:space="0" w:color="auto"/>
        <w:bottom w:val="none" w:sz="0" w:space="0" w:color="auto"/>
        <w:right w:val="none" w:sz="0" w:space="0" w:color="auto"/>
      </w:divBdr>
    </w:div>
    <w:div w:id="964233148">
      <w:bodyDiv w:val="1"/>
      <w:marLeft w:val="0"/>
      <w:marRight w:val="0"/>
      <w:marTop w:val="0"/>
      <w:marBottom w:val="0"/>
      <w:divBdr>
        <w:top w:val="none" w:sz="0" w:space="0" w:color="auto"/>
        <w:left w:val="none" w:sz="0" w:space="0" w:color="auto"/>
        <w:bottom w:val="none" w:sz="0" w:space="0" w:color="auto"/>
        <w:right w:val="none" w:sz="0" w:space="0" w:color="auto"/>
      </w:divBdr>
    </w:div>
    <w:div w:id="970210071">
      <w:bodyDiv w:val="1"/>
      <w:marLeft w:val="0"/>
      <w:marRight w:val="0"/>
      <w:marTop w:val="0"/>
      <w:marBottom w:val="0"/>
      <w:divBdr>
        <w:top w:val="none" w:sz="0" w:space="0" w:color="auto"/>
        <w:left w:val="none" w:sz="0" w:space="0" w:color="auto"/>
        <w:bottom w:val="none" w:sz="0" w:space="0" w:color="auto"/>
        <w:right w:val="none" w:sz="0" w:space="0" w:color="auto"/>
      </w:divBdr>
    </w:div>
    <w:div w:id="973104220">
      <w:bodyDiv w:val="1"/>
      <w:marLeft w:val="0"/>
      <w:marRight w:val="0"/>
      <w:marTop w:val="0"/>
      <w:marBottom w:val="0"/>
      <w:divBdr>
        <w:top w:val="none" w:sz="0" w:space="0" w:color="auto"/>
        <w:left w:val="none" w:sz="0" w:space="0" w:color="auto"/>
        <w:bottom w:val="none" w:sz="0" w:space="0" w:color="auto"/>
        <w:right w:val="none" w:sz="0" w:space="0" w:color="auto"/>
      </w:divBdr>
      <w:divsChild>
        <w:div w:id="1653488407">
          <w:marLeft w:val="0"/>
          <w:marRight w:val="0"/>
          <w:marTop w:val="0"/>
          <w:marBottom w:val="0"/>
          <w:divBdr>
            <w:top w:val="none" w:sz="0" w:space="0" w:color="auto"/>
            <w:left w:val="none" w:sz="0" w:space="0" w:color="auto"/>
            <w:bottom w:val="none" w:sz="0" w:space="0" w:color="auto"/>
            <w:right w:val="none" w:sz="0" w:space="0" w:color="auto"/>
          </w:divBdr>
        </w:div>
        <w:div w:id="2071343166">
          <w:marLeft w:val="0"/>
          <w:marRight w:val="0"/>
          <w:marTop w:val="0"/>
          <w:marBottom w:val="0"/>
          <w:divBdr>
            <w:top w:val="none" w:sz="0" w:space="0" w:color="auto"/>
            <w:left w:val="none" w:sz="0" w:space="0" w:color="auto"/>
            <w:bottom w:val="none" w:sz="0" w:space="0" w:color="auto"/>
            <w:right w:val="none" w:sz="0" w:space="0" w:color="auto"/>
          </w:divBdr>
        </w:div>
        <w:div w:id="1075053293">
          <w:marLeft w:val="0"/>
          <w:marRight w:val="0"/>
          <w:marTop w:val="0"/>
          <w:marBottom w:val="0"/>
          <w:divBdr>
            <w:top w:val="none" w:sz="0" w:space="0" w:color="auto"/>
            <w:left w:val="none" w:sz="0" w:space="0" w:color="auto"/>
            <w:bottom w:val="none" w:sz="0" w:space="0" w:color="auto"/>
            <w:right w:val="none" w:sz="0" w:space="0" w:color="auto"/>
          </w:divBdr>
        </w:div>
      </w:divsChild>
    </w:div>
    <w:div w:id="987173210">
      <w:bodyDiv w:val="1"/>
      <w:marLeft w:val="0"/>
      <w:marRight w:val="0"/>
      <w:marTop w:val="0"/>
      <w:marBottom w:val="0"/>
      <w:divBdr>
        <w:top w:val="none" w:sz="0" w:space="0" w:color="auto"/>
        <w:left w:val="none" w:sz="0" w:space="0" w:color="auto"/>
        <w:bottom w:val="none" w:sz="0" w:space="0" w:color="auto"/>
        <w:right w:val="none" w:sz="0" w:space="0" w:color="auto"/>
      </w:divBdr>
      <w:divsChild>
        <w:div w:id="812018522">
          <w:marLeft w:val="0"/>
          <w:marRight w:val="0"/>
          <w:marTop w:val="0"/>
          <w:marBottom w:val="0"/>
          <w:divBdr>
            <w:top w:val="none" w:sz="0" w:space="0" w:color="auto"/>
            <w:left w:val="none" w:sz="0" w:space="0" w:color="auto"/>
            <w:bottom w:val="none" w:sz="0" w:space="0" w:color="auto"/>
            <w:right w:val="none" w:sz="0" w:space="0" w:color="auto"/>
          </w:divBdr>
          <w:divsChild>
            <w:div w:id="1831211340">
              <w:marLeft w:val="0"/>
              <w:marRight w:val="0"/>
              <w:marTop w:val="0"/>
              <w:marBottom w:val="0"/>
              <w:divBdr>
                <w:top w:val="none" w:sz="0" w:space="0" w:color="auto"/>
                <w:left w:val="none" w:sz="0" w:space="0" w:color="auto"/>
                <w:bottom w:val="none" w:sz="0" w:space="0" w:color="auto"/>
                <w:right w:val="none" w:sz="0" w:space="0" w:color="auto"/>
              </w:divBdr>
              <w:divsChild>
                <w:div w:id="349991383">
                  <w:marLeft w:val="-375"/>
                  <w:marRight w:val="-375"/>
                  <w:marTop w:val="0"/>
                  <w:marBottom w:val="0"/>
                  <w:divBdr>
                    <w:top w:val="none" w:sz="0" w:space="0" w:color="auto"/>
                    <w:left w:val="none" w:sz="0" w:space="0" w:color="auto"/>
                    <w:bottom w:val="none" w:sz="0" w:space="0" w:color="auto"/>
                    <w:right w:val="none" w:sz="0" w:space="0" w:color="auto"/>
                  </w:divBdr>
                  <w:divsChild>
                    <w:div w:id="744885840">
                      <w:marLeft w:val="0"/>
                      <w:marRight w:val="0"/>
                      <w:marTop w:val="0"/>
                      <w:marBottom w:val="0"/>
                      <w:divBdr>
                        <w:top w:val="none" w:sz="0" w:space="0" w:color="auto"/>
                        <w:left w:val="none" w:sz="0" w:space="0" w:color="auto"/>
                        <w:bottom w:val="none" w:sz="0" w:space="0" w:color="auto"/>
                        <w:right w:val="none" w:sz="0" w:space="0" w:color="auto"/>
                      </w:divBdr>
                      <w:divsChild>
                        <w:div w:id="269707312">
                          <w:marLeft w:val="-375"/>
                          <w:marRight w:val="-375"/>
                          <w:marTop w:val="0"/>
                          <w:marBottom w:val="0"/>
                          <w:divBdr>
                            <w:top w:val="none" w:sz="0" w:space="0" w:color="auto"/>
                            <w:left w:val="none" w:sz="0" w:space="0" w:color="auto"/>
                            <w:bottom w:val="none" w:sz="0" w:space="0" w:color="auto"/>
                            <w:right w:val="none" w:sz="0" w:space="0" w:color="auto"/>
                          </w:divBdr>
                          <w:divsChild>
                            <w:div w:id="1935896284">
                              <w:marLeft w:val="0"/>
                              <w:marRight w:val="0"/>
                              <w:marTop w:val="0"/>
                              <w:marBottom w:val="0"/>
                              <w:divBdr>
                                <w:top w:val="none" w:sz="0" w:space="0" w:color="auto"/>
                                <w:left w:val="none" w:sz="0" w:space="0" w:color="auto"/>
                                <w:bottom w:val="none" w:sz="0" w:space="0" w:color="auto"/>
                                <w:right w:val="none" w:sz="0" w:space="0" w:color="auto"/>
                              </w:divBdr>
                              <w:divsChild>
                                <w:div w:id="62882120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8947732">
      <w:bodyDiv w:val="1"/>
      <w:marLeft w:val="0"/>
      <w:marRight w:val="0"/>
      <w:marTop w:val="0"/>
      <w:marBottom w:val="0"/>
      <w:divBdr>
        <w:top w:val="none" w:sz="0" w:space="0" w:color="auto"/>
        <w:left w:val="none" w:sz="0" w:space="0" w:color="auto"/>
        <w:bottom w:val="none" w:sz="0" w:space="0" w:color="auto"/>
        <w:right w:val="none" w:sz="0" w:space="0" w:color="auto"/>
      </w:divBdr>
    </w:div>
    <w:div w:id="1102065686">
      <w:bodyDiv w:val="1"/>
      <w:marLeft w:val="0"/>
      <w:marRight w:val="0"/>
      <w:marTop w:val="0"/>
      <w:marBottom w:val="0"/>
      <w:divBdr>
        <w:top w:val="none" w:sz="0" w:space="0" w:color="auto"/>
        <w:left w:val="none" w:sz="0" w:space="0" w:color="auto"/>
        <w:bottom w:val="none" w:sz="0" w:space="0" w:color="auto"/>
        <w:right w:val="none" w:sz="0" w:space="0" w:color="auto"/>
      </w:divBdr>
    </w:div>
    <w:div w:id="1147823068">
      <w:bodyDiv w:val="1"/>
      <w:marLeft w:val="0"/>
      <w:marRight w:val="0"/>
      <w:marTop w:val="0"/>
      <w:marBottom w:val="0"/>
      <w:divBdr>
        <w:top w:val="none" w:sz="0" w:space="0" w:color="auto"/>
        <w:left w:val="none" w:sz="0" w:space="0" w:color="auto"/>
        <w:bottom w:val="none" w:sz="0" w:space="0" w:color="auto"/>
        <w:right w:val="none" w:sz="0" w:space="0" w:color="auto"/>
      </w:divBdr>
    </w:div>
    <w:div w:id="1165047428">
      <w:bodyDiv w:val="1"/>
      <w:marLeft w:val="0"/>
      <w:marRight w:val="0"/>
      <w:marTop w:val="0"/>
      <w:marBottom w:val="0"/>
      <w:divBdr>
        <w:top w:val="none" w:sz="0" w:space="0" w:color="auto"/>
        <w:left w:val="none" w:sz="0" w:space="0" w:color="auto"/>
        <w:bottom w:val="none" w:sz="0" w:space="0" w:color="auto"/>
        <w:right w:val="none" w:sz="0" w:space="0" w:color="auto"/>
      </w:divBdr>
    </w:div>
    <w:div w:id="1168598154">
      <w:bodyDiv w:val="1"/>
      <w:marLeft w:val="0"/>
      <w:marRight w:val="0"/>
      <w:marTop w:val="0"/>
      <w:marBottom w:val="0"/>
      <w:divBdr>
        <w:top w:val="none" w:sz="0" w:space="0" w:color="auto"/>
        <w:left w:val="none" w:sz="0" w:space="0" w:color="auto"/>
        <w:bottom w:val="none" w:sz="0" w:space="0" w:color="auto"/>
        <w:right w:val="none" w:sz="0" w:space="0" w:color="auto"/>
      </w:divBdr>
    </w:div>
    <w:div w:id="1202089809">
      <w:bodyDiv w:val="1"/>
      <w:marLeft w:val="0"/>
      <w:marRight w:val="0"/>
      <w:marTop w:val="0"/>
      <w:marBottom w:val="0"/>
      <w:divBdr>
        <w:top w:val="none" w:sz="0" w:space="0" w:color="auto"/>
        <w:left w:val="none" w:sz="0" w:space="0" w:color="auto"/>
        <w:bottom w:val="none" w:sz="0" w:space="0" w:color="auto"/>
        <w:right w:val="none" w:sz="0" w:space="0" w:color="auto"/>
      </w:divBdr>
    </w:div>
    <w:div w:id="1253468661">
      <w:bodyDiv w:val="1"/>
      <w:marLeft w:val="0"/>
      <w:marRight w:val="0"/>
      <w:marTop w:val="0"/>
      <w:marBottom w:val="0"/>
      <w:divBdr>
        <w:top w:val="none" w:sz="0" w:space="0" w:color="auto"/>
        <w:left w:val="none" w:sz="0" w:space="0" w:color="auto"/>
        <w:bottom w:val="none" w:sz="0" w:space="0" w:color="auto"/>
        <w:right w:val="none" w:sz="0" w:space="0" w:color="auto"/>
      </w:divBdr>
    </w:div>
    <w:div w:id="1257783872">
      <w:bodyDiv w:val="1"/>
      <w:marLeft w:val="0"/>
      <w:marRight w:val="0"/>
      <w:marTop w:val="0"/>
      <w:marBottom w:val="0"/>
      <w:divBdr>
        <w:top w:val="none" w:sz="0" w:space="0" w:color="auto"/>
        <w:left w:val="none" w:sz="0" w:space="0" w:color="auto"/>
        <w:bottom w:val="none" w:sz="0" w:space="0" w:color="auto"/>
        <w:right w:val="none" w:sz="0" w:space="0" w:color="auto"/>
      </w:divBdr>
    </w:div>
    <w:div w:id="1266963544">
      <w:bodyDiv w:val="1"/>
      <w:marLeft w:val="0"/>
      <w:marRight w:val="0"/>
      <w:marTop w:val="0"/>
      <w:marBottom w:val="0"/>
      <w:divBdr>
        <w:top w:val="none" w:sz="0" w:space="0" w:color="auto"/>
        <w:left w:val="none" w:sz="0" w:space="0" w:color="auto"/>
        <w:bottom w:val="none" w:sz="0" w:space="0" w:color="auto"/>
        <w:right w:val="none" w:sz="0" w:space="0" w:color="auto"/>
      </w:divBdr>
    </w:div>
    <w:div w:id="1269318066">
      <w:bodyDiv w:val="1"/>
      <w:marLeft w:val="0"/>
      <w:marRight w:val="0"/>
      <w:marTop w:val="0"/>
      <w:marBottom w:val="0"/>
      <w:divBdr>
        <w:top w:val="none" w:sz="0" w:space="0" w:color="auto"/>
        <w:left w:val="none" w:sz="0" w:space="0" w:color="auto"/>
        <w:bottom w:val="none" w:sz="0" w:space="0" w:color="auto"/>
        <w:right w:val="none" w:sz="0" w:space="0" w:color="auto"/>
      </w:divBdr>
    </w:div>
    <w:div w:id="1303345116">
      <w:bodyDiv w:val="1"/>
      <w:marLeft w:val="0"/>
      <w:marRight w:val="0"/>
      <w:marTop w:val="0"/>
      <w:marBottom w:val="0"/>
      <w:divBdr>
        <w:top w:val="none" w:sz="0" w:space="0" w:color="auto"/>
        <w:left w:val="none" w:sz="0" w:space="0" w:color="auto"/>
        <w:bottom w:val="none" w:sz="0" w:space="0" w:color="auto"/>
        <w:right w:val="none" w:sz="0" w:space="0" w:color="auto"/>
      </w:divBdr>
      <w:divsChild>
        <w:div w:id="1973170508">
          <w:marLeft w:val="0"/>
          <w:marRight w:val="0"/>
          <w:marTop w:val="180"/>
          <w:marBottom w:val="0"/>
          <w:divBdr>
            <w:top w:val="none" w:sz="0" w:space="0" w:color="auto"/>
            <w:left w:val="none" w:sz="0" w:space="0" w:color="auto"/>
            <w:bottom w:val="none" w:sz="0" w:space="0" w:color="auto"/>
            <w:right w:val="none" w:sz="0" w:space="0" w:color="auto"/>
          </w:divBdr>
        </w:div>
      </w:divsChild>
    </w:div>
    <w:div w:id="1313489150">
      <w:bodyDiv w:val="1"/>
      <w:marLeft w:val="0"/>
      <w:marRight w:val="0"/>
      <w:marTop w:val="0"/>
      <w:marBottom w:val="0"/>
      <w:divBdr>
        <w:top w:val="none" w:sz="0" w:space="0" w:color="auto"/>
        <w:left w:val="none" w:sz="0" w:space="0" w:color="auto"/>
        <w:bottom w:val="none" w:sz="0" w:space="0" w:color="auto"/>
        <w:right w:val="none" w:sz="0" w:space="0" w:color="auto"/>
      </w:divBdr>
      <w:divsChild>
        <w:div w:id="1482043917">
          <w:marLeft w:val="0"/>
          <w:marRight w:val="0"/>
          <w:marTop w:val="0"/>
          <w:marBottom w:val="0"/>
          <w:divBdr>
            <w:top w:val="none" w:sz="0" w:space="0" w:color="auto"/>
            <w:left w:val="none" w:sz="0" w:space="0" w:color="auto"/>
            <w:bottom w:val="none" w:sz="0" w:space="0" w:color="auto"/>
            <w:right w:val="none" w:sz="0" w:space="0" w:color="auto"/>
          </w:divBdr>
        </w:div>
        <w:div w:id="759066837">
          <w:marLeft w:val="0"/>
          <w:marRight w:val="0"/>
          <w:marTop w:val="0"/>
          <w:marBottom w:val="0"/>
          <w:divBdr>
            <w:top w:val="none" w:sz="0" w:space="0" w:color="auto"/>
            <w:left w:val="none" w:sz="0" w:space="0" w:color="auto"/>
            <w:bottom w:val="none" w:sz="0" w:space="0" w:color="auto"/>
            <w:right w:val="none" w:sz="0" w:space="0" w:color="auto"/>
          </w:divBdr>
        </w:div>
        <w:div w:id="1402288264">
          <w:marLeft w:val="0"/>
          <w:marRight w:val="0"/>
          <w:marTop w:val="0"/>
          <w:marBottom w:val="0"/>
          <w:divBdr>
            <w:top w:val="none" w:sz="0" w:space="0" w:color="auto"/>
            <w:left w:val="none" w:sz="0" w:space="0" w:color="auto"/>
            <w:bottom w:val="none" w:sz="0" w:space="0" w:color="auto"/>
            <w:right w:val="none" w:sz="0" w:space="0" w:color="auto"/>
          </w:divBdr>
        </w:div>
      </w:divsChild>
    </w:div>
    <w:div w:id="1350643657">
      <w:bodyDiv w:val="1"/>
      <w:marLeft w:val="0"/>
      <w:marRight w:val="0"/>
      <w:marTop w:val="0"/>
      <w:marBottom w:val="0"/>
      <w:divBdr>
        <w:top w:val="none" w:sz="0" w:space="0" w:color="auto"/>
        <w:left w:val="none" w:sz="0" w:space="0" w:color="auto"/>
        <w:bottom w:val="none" w:sz="0" w:space="0" w:color="auto"/>
        <w:right w:val="none" w:sz="0" w:space="0" w:color="auto"/>
      </w:divBdr>
    </w:div>
    <w:div w:id="1352485455">
      <w:bodyDiv w:val="1"/>
      <w:marLeft w:val="0"/>
      <w:marRight w:val="0"/>
      <w:marTop w:val="0"/>
      <w:marBottom w:val="0"/>
      <w:divBdr>
        <w:top w:val="none" w:sz="0" w:space="0" w:color="auto"/>
        <w:left w:val="none" w:sz="0" w:space="0" w:color="auto"/>
        <w:bottom w:val="none" w:sz="0" w:space="0" w:color="auto"/>
        <w:right w:val="none" w:sz="0" w:space="0" w:color="auto"/>
      </w:divBdr>
    </w:div>
    <w:div w:id="1372026649">
      <w:bodyDiv w:val="1"/>
      <w:marLeft w:val="0"/>
      <w:marRight w:val="0"/>
      <w:marTop w:val="0"/>
      <w:marBottom w:val="0"/>
      <w:divBdr>
        <w:top w:val="none" w:sz="0" w:space="0" w:color="auto"/>
        <w:left w:val="none" w:sz="0" w:space="0" w:color="auto"/>
        <w:bottom w:val="none" w:sz="0" w:space="0" w:color="auto"/>
        <w:right w:val="none" w:sz="0" w:space="0" w:color="auto"/>
      </w:divBdr>
    </w:div>
    <w:div w:id="1391804450">
      <w:bodyDiv w:val="1"/>
      <w:marLeft w:val="0"/>
      <w:marRight w:val="0"/>
      <w:marTop w:val="0"/>
      <w:marBottom w:val="0"/>
      <w:divBdr>
        <w:top w:val="none" w:sz="0" w:space="0" w:color="auto"/>
        <w:left w:val="none" w:sz="0" w:space="0" w:color="auto"/>
        <w:bottom w:val="none" w:sz="0" w:space="0" w:color="auto"/>
        <w:right w:val="none" w:sz="0" w:space="0" w:color="auto"/>
      </w:divBdr>
    </w:div>
    <w:div w:id="1416054446">
      <w:bodyDiv w:val="1"/>
      <w:marLeft w:val="0"/>
      <w:marRight w:val="0"/>
      <w:marTop w:val="0"/>
      <w:marBottom w:val="0"/>
      <w:divBdr>
        <w:top w:val="none" w:sz="0" w:space="0" w:color="auto"/>
        <w:left w:val="none" w:sz="0" w:space="0" w:color="auto"/>
        <w:bottom w:val="none" w:sz="0" w:space="0" w:color="auto"/>
        <w:right w:val="none" w:sz="0" w:space="0" w:color="auto"/>
      </w:divBdr>
    </w:div>
    <w:div w:id="1542546700">
      <w:bodyDiv w:val="1"/>
      <w:marLeft w:val="0"/>
      <w:marRight w:val="0"/>
      <w:marTop w:val="0"/>
      <w:marBottom w:val="0"/>
      <w:divBdr>
        <w:top w:val="none" w:sz="0" w:space="0" w:color="auto"/>
        <w:left w:val="none" w:sz="0" w:space="0" w:color="auto"/>
        <w:bottom w:val="none" w:sz="0" w:space="0" w:color="auto"/>
        <w:right w:val="none" w:sz="0" w:space="0" w:color="auto"/>
      </w:divBdr>
    </w:div>
    <w:div w:id="1565918554">
      <w:bodyDiv w:val="1"/>
      <w:marLeft w:val="0"/>
      <w:marRight w:val="0"/>
      <w:marTop w:val="0"/>
      <w:marBottom w:val="0"/>
      <w:divBdr>
        <w:top w:val="none" w:sz="0" w:space="0" w:color="auto"/>
        <w:left w:val="none" w:sz="0" w:space="0" w:color="auto"/>
        <w:bottom w:val="none" w:sz="0" w:space="0" w:color="auto"/>
        <w:right w:val="none" w:sz="0" w:space="0" w:color="auto"/>
      </w:divBdr>
    </w:div>
    <w:div w:id="1584951810">
      <w:bodyDiv w:val="1"/>
      <w:marLeft w:val="0"/>
      <w:marRight w:val="0"/>
      <w:marTop w:val="0"/>
      <w:marBottom w:val="0"/>
      <w:divBdr>
        <w:top w:val="none" w:sz="0" w:space="0" w:color="auto"/>
        <w:left w:val="none" w:sz="0" w:space="0" w:color="auto"/>
        <w:bottom w:val="none" w:sz="0" w:space="0" w:color="auto"/>
        <w:right w:val="none" w:sz="0" w:space="0" w:color="auto"/>
      </w:divBdr>
    </w:div>
    <w:div w:id="1605380102">
      <w:bodyDiv w:val="1"/>
      <w:marLeft w:val="0"/>
      <w:marRight w:val="0"/>
      <w:marTop w:val="0"/>
      <w:marBottom w:val="0"/>
      <w:divBdr>
        <w:top w:val="none" w:sz="0" w:space="0" w:color="auto"/>
        <w:left w:val="none" w:sz="0" w:space="0" w:color="auto"/>
        <w:bottom w:val="none" w:sz="0" w:space="0" w:color="auto"/>
        <w:right w:val="none" w:sz="0" w:space="0" w:color="auto"/>
      </w:divBdr>
    </w:div>
    <w:div w:id="1628386584">
      <w:bodyDiv w:val="1"/>
      <w:marLeft w:val="0"/>
      <w:marRight w:val="0"/>
      <w:marTop w:val="0"/>
      <w:marBottom w:val="0"/>
      <w:divBdr>
        <w:top w:val="none" w:sz="0" w:space="0" w:color="auto"/>
        <w:left w:val="none" w:sz="0" w:space="0" w:color="auto"/>
        <w:bottom w:val="none" w:sz="0" w:space="0" w:color="auto"/>
        <w:right w:val="none" w:sz="0" w:space="0" w:color="auto"/>
      </w:divBdr>
    </w:div>
    <w:div w:id="1659192500">
      <w:bodyDiv w:val="1"/>
      <w:marLeft w:val="0"/>
      <w:marRight w:val="0"/>
      <w:marTop w:val="0"/>
      <w:marBottom w:val="0"/>
      <w:divBdr>
        <w:top w:val="none" w:sz="0" w:space="0" w:color="auto"/>
        <w:left w:val="none" w:sz="0" w:space="0" w:color="auto"/>
        <w:bottom w:val="none" w:sz="0" w:space="0" w:color="auto"/>
        <w:right w:val="none" w:sz="0" w:space="0" w:color="auto"/>
      </w:divBdr>
    </w:div>
    <w:div w:id="1716537263">
      <w:bodyDiv w:val="1"/>
      <w:marLeft w:val="0"/>
      <w:marRight w:val="0"/>
      <w:marTop w:val="0"/>
      <w:marBottom w:val="0"/>
      <w:divBdr>
        <w:top w:val="none" w:sz="0" w:space="0" w:color="auto"/>
        <w:left w:val="none" w:sz="0" w:space="0" w:color="auto"/>
        <w:bottom w:val="none" w:sz="0" w:space="0" w:color="auto"/>
        <w:right w:val="none" w:sz="0" w:space="0" w:color="auto"/>
      </w:divBdr>
    </w:div>
    <w:div w:id="1734935331">
      <w:bodyDiv w:val="1"/>
      <w:marLeft w:val="0"/>
      <w:marRight w:val="0"/>
      <w:marTop w:val="0"/>
      <w:marBottom w:val="0"/>
      <w:divBdr>
        <w:top w:val="none" w:sz="0" w:space="0" w:color="auto"/>
        <w:left w:val="none" w:sz="0" w:space="0" w:color="auto"/>
        <w:bottom w:val="none" w:sz="0" w:space="0" w:color="auto"/>
        <w:right w:val="none" w:sz="0" w:space="0" w:color="auto"/>
      </w:divBdr>
    </w:div>
    <w:div w:id="1850635562">
      <w:bodyDiv w:val="1"/>
      <w:marLeft w:val="0"/>
      <w:marRight w:val="0"/>
      <w:marTop w:val="0"/>
      <w:marBottom w:val="0"/>
      <w:divBdr>
        <w:top w:val="none" w:sz="0" w:space="0" w:color="auto"/>
        <w:left w:val="none" w:sz="0" w:space="0" w:color="auto"/>
        <w:bottom w:val="none" w:sz="0" w:space="0" w:color="auto"/>
        <w:right w:val="none" w:sz="0" w:space="0" w:color="auto"/>
      </w:divBdr>
    </w:div>
    <w:div w:id="1850946126">
      <w:bodyDiv w:val="1"/>
      <w:marLeft w:val="0"/>
      <w:marRight w:val="0"/>
      <w:marTop w:val="0"/>
      <w:marBottom w:val="0"/>
      <w:divBdr>
        <w:top w:val="none" w:sz="0" w:space="0" w:color="auto"/>
        <w:left w:val="none" w:sz="0" w:space="0" w:color="auto"/>
        <w:bottom w:val="none" w:sz="0" w:space="0" w:color="auto"/>
        <w:right w:val="none" w:sz="0" w:space="0" w:color="auto"/>
      </w:divBdr>
    </w:div>
    <w:div w:id="1859848509">
      <w:bodyDiv w:val="1"/>
      <w:marLeft w:val="0"/>
      <w:marRight w:val="0"/>
      <w:marTop w:val="0"/>
      <w:marBottom w:val="0"/>
      <w:divBdr>
        <w:top w:val="none" w:sz="0" w:space="0" w:color="auto"/>
        <w:left w:val="none" w:sz="0" w:space="0" w:color="auto"/>
        <w:bottom w:val="none" w:sz="0" w:space="0" w:color="auto"/>
        <w:right w:val="none" w:sz="0" w:space="0" w:color="auto"/>
      </w:divBdr>
    </w:div>
    <w:div w:id="1907716735">
      <w:bodyDiv w:val="1"/>
      <w:marLeft w:val="0"/>
      <w:marRight w:val="0"/>
      <w:marTop w:val="0"/>
      <w:marBottom w:val="0"/>
      <w:divBdr>
        <w:top w:val="none" w:sz="0" w:space="0" w:color="auto"/>
        <w:left w:val="none" w:sz="0" w:space="0" w:color="auto"/>
        <w:bottom w:val="none" w:sz="0" w:space="0" w:color="auto"/>
        <w:right w:val="none" w:sz="0" w:space="0" w:color="auto"/>
      </w:divBdr>
    </w:div>
    <w:div w:id="1943872387">
      <w:bodyDiv w:val="1"/>
      <w:marLeft w:val="0"/>
      <w:marRight w:val="0"/>
      <w:marTop w:val="0"/>
      <w:marBottom w:val="0"/>
      <w:divBdr>
        <w:top w:val="none" w:sz="0" w:space="0" w:color="auto"/>
        <w:left w:val="none" w:sz="0" w:space="0" w:color="auto"/>
        <w:bottom w:val="none" w:sz="0" w:space="0" w:color="auto"/>
        <w:right w:val="none" w:sz="0" w:space="0" w:color="auto"/>
      </w:divBdr>
    </w:div>
    <w:div w:id="2004581878">
      <w:bodyDiv w:val="1"/>
      <w:marLeft w:val="0"/>
      <w:marRight w:val="0"/>
      <w:marTop w:val="0"/>
      <w:marBottom w:val="0"/>
      <w:divBdr>
        <w:top w:val="none" w:sz="0" w:space="0" w:color="auto"/>
        <w:left w:val="none" w:sz="0" w:space="0" w:color="auto"/>
        <w:bottom w:val="none" w:sz="0" w:space="0" w:color="auto"/>
        <w:right w:val="none" w:sz="0" w:space="0" w:color="auto"/>
      </w:divBdr>
    </w:div>
    <w:div w:id="2063944945">
      <w:bodyDiv w:val="1"/>
      <w:marLeft w:val="0"/>
      <w:marRight w:val="0"/>
      <w:marTop w:val="0"/>
      <w:marBottom w:val="0"/>
      <w:divBdr>
        <w:top w:val="none" w:sz="0" w:space="0" w:color="auto"/>
        <w:left w:val="none" w:sz="0" w:space="0" w:color="auto"/>
        <w:bottom w:val="none" w:sz="0" w:space="0" w:color="auto"/>
        <w:right w:val="none" w:sz="0" w:space="0" w:color="auto"/>
      </w:divBdr>
    </w:div>
    <w:div w:id="2141730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forbes.com/sites/forbeshumanresourcescouncil/2023/09/27/20-ways-hr-departments-can-boost-job-satisfaction-and-staff-engagement/" TargetMode="External"/><Relationship Id="rId18" Type="http://schemas.openxmlformats.org/officeDocument/2006/relationships/hyperlink" Target="https://jobs.marriott.com/marriott/jobs/23192474?lang=en-us" TargetMode="External"/><Relationship Id="rId26" Type="http://schemas.openxmlformats.org/officeDocument/2006/relationships/hyperlink" Target="https://careers.marriott.com/the-ritz-carlton-careers/" TargetMode="External"/><Relationship Id="rId21" Type="http://schemas.openxmlformats.org/officeDocument/2006/relationships/hyperlink" Target="https://www.amanet.org/articles/training-the-talented-the-ritz-carlton-way/" TargetMode="External"/><Relationship Id="rId34" Type="http://schemas.openxmlformats.org/officeDocument/2006/relationships/hyperlink" Target="https://www.britannica.com/topic/millennial" TargetMode="External"/><Relationship Id="rId7" Type="http://schemas.openxmlformats.org/officeDocument/2006/relationships/hyperlink" Target="https://www.forbes.com/sites/ellevate/2020/07/23/millennials-want-a-healthy-work-life-balance-heres-what-bosses-can-do" TargetMode="External"/><Relationship Id="rId12" Type="http://schemas.openxmlformats.org/officeDocument/2006/relationships/hyperlink" Target="https://www.forbes.com/sites/forbeshumanresourcescouncil/2023/04/28/15-tips-for-creating-a-flexible-and-engaging-workplace-for-millennials" TargetMode="External"/><Relationship Id="rId17" Type="http://schemas.openxmlformats.org/officeDocument/2006/relationships/hyperlink" Target="https://www.linkedin.com/jobs/the-ritz-carlton-hotel-company-l.l.c.-jobs-worldwide" TargetMode="External"/><Relationship Id="rId25" Type="http://schemas.openxmlformats.org/officeDocument/2006/relationships/hyperlink" Target="https://www.pwc.com/m1/en/services/consulting/documents/millennials-at-work.pdf" TargetMode="External"/><Relationship Id="rId33" Type="http://schemas.openxmlformats.org/officeDocument/2006/relationships/hyperlink" Target="https://www.forbes.com/sites/forbescoachescouncil/2022/06/27/millennials-and-gen-z-now-is-the-time-to-reshape-businesses-to-harness-their-power/" TargetMode="External"/><Relationship Id="rId2" Type="http://schemas.openxmlformats.org/officeDocument/2006/relationships/styles" Target="styles.xml"/><Relationship Id="rId16" Type="http://schemas.openxmlformats.org/officeDocument/2006/relationships/hyperlink" Target="https://www.indeed.com/cmp/The-Ritz--carlton/reviews?ftopic=wlbalance" TargetMode="External"/><Relationship Id="rId20" Type="http://schemas.openxmlformats.org/officeDocument/2006/relationships/hyperlink" Target="https://customersfirstacademy.com/ritz-carlton-customer-service-training/" TargetMode="External"/><Relationship Id="rId29" Type="http://schemas.openxmlformats.org/officeDocument/2006/relationships/hyperlink" Target="https://news.gallup.com/businessjournal/112906/how-ritzcarlton-manages-mystique.aspx"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hbr.org/2009/01/guide-to-managing-ys" TargetMode="External"/><Relationship Id="rId24" Type="http://schemas.openxmlformats.org/officeDocument/2006/relationships/hyperlink" Target="https://www.forbes.com/sites/forbeshumanresourcescouncil/2023/02/08/why-hr-is-key-to-executive-success-how-the-human-resources-function-impacts-business-growth" TargetMode="External"/><Relationship Id="rId32" Type="http://schemas.openxmlformats.org/officeDocument/2006/relationships/hyperlink" Target="https://doi.org/10.4236/ojbm.2021.92033" TargetMode="External"/><Relationship Id="rId37"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psafinancial.com/2018/05/employee-engagement-ritz-carltons-secret-world-class-service-customer-loyalty/" TargetMode="External"/><Relationship Id="rId23" Type="http://schemas.openxmlformats.org/officeDocument/2006/relationships/hyperlink" Target="https://www.forbes.com/sites/taranurin/2016/06/29/checking-in-why-the-ritz-carlton-is-dropping-drink-prices-to-raise-revenue/" TargetMode="External"/><Relationship Id="rId28" Type="http://schemas.openxmlformats.org/officeDocument/2006/relationships/hyperlink" Target="https://www.academia.edu/31459099/The_Drivers_of_Employee_Engagement_IES" TargetMode="External"/><Relationship Id="rId36" Type="http://schemas.openxmlformats.org/officeDocument/2006/relationships/glossaryDocument" Target="glossary/document.xml"/><Relationship Id="rId10" Type="http://schemas.openxmlformats.org/officeDocument/2006/relationships/hyperlink" Target="https://www2.deloitte.com/content/dam/Deloitte/global/Documents/About-Deloitte/gx-dttl-2014-millennial-survey-report.pdf" TargetMode="External"/><Relationship Id="rId19" Type="http://schemas.openxmlformats.org/officeDocument/2006/relationships/hyperlink" Target="https://mauinow.com/2020/02/05/ritz-carlton-recognizes-five-star-employees/" TargetMode="External"/><Relationship Id="rId31" Type="http://schemas.openxmlformats.org/officeDocument/2006/relationships/hyperlink" Target="https://www.forbes.com/sites/micahsolomon/2014/05/13/ritz-carltons-corporate-culture/?sh=753602c8f6e6" TargetMode="External"/><Relationship Id="rId4" Type="http://schemas.openxmlformats.org/officeDocument/2006/relationships/webSettings" Target="webSettings.xml"/><Relationship Id="rId9" Type="http://schemas.openxmlformats.org/officeDocument/2006/relationships/hyperlink" Target="https://www.researchgate.net/publication/40991543_Generation_Y_and_work_in_the_tourism_and_hospitality_industry_problem_What_Problem" TargetMode="External"/><Relationship Id="rId14" Type="http://schemas.openxmlformats.org/officeDocument/2006/relationships/hyperlink" Target="https://www.hcareers.com/jobs/human-resources-coordinator-at-the-ritz-carlton-chicago-1806301/" TargetMode="External"/><Relationship Id="rId22" Type="http://schemas.openxmlformats.org/officeDocument/2006/relationships/hyperlink" Target="https://www.gallup.com/workplace/389408/employee-journey-hands-guide.aspx" TargetMode="External"/><Relationship Id="rId27" Type="http://schemas.openxmlformats.org/officeDocument/2006/relationships/hyperlink" Target="https://ritzcarltonleadershipcenter.com/about-us/about-us-foundations-of-our-brand/" TargetMode="External"/><Relationship Id="rId30" Type="http://schemas.openxmlformats.org/officeDocument/2006/relationships/hyperlink" Target="https://careers.marriott.com/blog/maddie-global-tech/" TargetMode="External"/><Relationship Id="rId35" Type="http://schemas.openxmlformats.org/officeDocument/2006/relationships/fontTable" Target="fontTable.xml"/><Relationship Id="rId8" Type="http://schemas.openxmlformats.org/officeDocument/2006/relationships/hyperlink" Target="https://www.forbes.com/sites/ritz-carltonleadershipcenter/2018/05/07/how-the-ritz-carlton-leadership-center-uses-employee-engagement-to-drive-customer-experience" TargetMode="External"/><Relationship Id="rId3"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649D6100CB4E39A2813557964CE356"/>
        <w:category>
          <w:name w:val="General"/>
          <w:gallery w:val="placeholder"/>
        </w:category>
        <w:types>
          <w:type w:val="bbPlcHdr"/>
        </w:types>
        <w:behaviors>
          <w:behavior w:val="content"/>
        </w:behaviors>
        <w:guid w:val="{99A41729-C0F0-4E7E-9E6A-1979D5D659A6}"/>
      </w:docPartPr>
      <w:docPartBody>
        <w:p w:rsidR="00493055" w:rsidRDefault="00804F49" w:rsidP="00804F49">
          <w:pPr>
            <w:pStyle w:val="6B649D6100CB4E39A2813557964CE356"/>
          </w:pPr>
          <w:r>
            <w:rPr>
              <w:rFonts w:asciiTheme="majorHAnsi" w:eastAsiaTheme="majorEastAsia" w:hAnsiTheme="majorHAnsi" w:cstheme="majorBidi"/>
              <w:caps/>
              <w:color w:val="4472C4" w:themeColor="accent1"/>
              <w:sz w:val="80"/>
              <w:szCs w:val="80"/>
            </w:rPr>
            <w:t>[Document title]</w:t>
          </w:r>
        </w:p>
      </w:docPartBody>
    </w:docPart>
    <w:docPart>
      <w:docPartPr>
        <w:name w:val="BFFB92E067814FDCB92438CA73D64CAB"/>
        <w:category>
          <w:name w:val="General"/>
          <w:gallery w:val="placeholder"/>
        </w:category>
        <w:types>
          <w:type w:val="bbPlcHdr"/>
        </w:types>
        <w:behaviors>
          <w:behavior w:val="content"/>
        </w:behaviors>
        <w:guid w:val="{CA72F668-8D21-4243-9513-F9ADD270B2BB}"/>
      </w:docPartPr>
      <w:docPartBody>
        <w:p w:rsidR="00493055" w:rsidRDefault="00804F49" w:rsidP="00804F49">
          <w:pPr>
            <w:pStyle w:val="BFFB92E067814FDCB92438CA73D64CA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F49"/>
    <w:rsid w:val="00493055"/>
    <w:rsid w:val="007D774E"/>
    <w:rsid w:val="00804F49"/>
    <w:rsid w:val="00AD5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B649D6100CB4E39A2813557964CE356">
    <w:name w:val="6B649D6100CB4E39A2813557964CE356"/>
    <w:rsid w:val="00804F49"/>
  </w:style>
  <w:style w:type="paragraph" w:customStyle="1" w:styleId="BFFB92E067814FDCB92438CA73D64CAB">
    <w:name w:val="BFFB92E067814FDCB92438CA73D64CAB"/>
    <w:rsid w:val="00804F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1466</TotalTime>
  <Pages>11</Pages>
  <Words>3500</Words>
  <Characters>19955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to engage employees (Generation Ys or generation zs) throughout the employee lifecycle?</dc:title>
  <dc:subject/>
  <dc:creator>Alex Serban</dc:creator>
  <cp:keywords/>
  <dc:description/>
  <cp:lastModifiedBy>Alex Serban</cp:lastModifiedBy>
  <cp:revision>580</cp:revision>
  <dcterms:created xsi:type="dcterms:W3CDTF">2022-10-27T15:55:00Z</dcterms:created>
  <dcterms:modified xsi:type="dcterms:W3CDTF">2023-10-29T06:55:00Z</dcterms:modified>
</cp:coreProperties>
</file>