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DAB150" w14:textId="68C92140" w:rsidR="00DF0610" w:rsidRPr="00DC434F" w:rsidRDefault="001513C0" w:rsidP="00156245">
      <w:pPr>
        <w:spacing w:line="360" w:lineRule="auto"/>
        <w:rPr>
          <w:rFonts w:ascii="Arial" w:hAnsi="Arial" w:cs="Arial"/>
          <w:sz w:val="22"/>
          <w:szCs w:val="22"/>
        </w:rPr>
      </w:pPr>
      <w:r w:rsidRPr="00DC434F">
        <w:rPr>
          <w:rFonts w:ascii="Arial" w:hAnsi="Arial" w:cs="Arial"/>
          <w:sz w:val="22"/>
          <w:szCs w:val="22"/>
        </w:rPr>
        <w:t>Name</w:t>
      </w:r>
      <w:r w:rsidR="00DF0610" w:rsidRPr="00DC434F">
        <w:rPr>
          <w:rFonts w:ascii="Arial" w:hAnsi="Arial" w:cs="Arial"/>
          <w:sz w:val="22"/>
          <w:szCs w:val="22"/>
        </w:rPr>
        <w:t>: Naila Akhtar</w:t>
      </w:r>
    </w:p>
    <w:p w14:paraId="308549C3" w14:textId="77777777" w:rsidR="005D7BA3" w:rsidRPr="00DC434F" w:rsidRDefault="00DF0610" w:rsidP="00156245">
      <w:pPr>
        <w:spacing w:line="360" w:lineRule="auto"/>
        <w:rPr>
          <w:rFonts w:ascii="Arial" w:hAnsi="Arial" w:cs="Arial"/>
          <w:sz w:val="22"/>
          <w:szCs w:val="22"/>
        </w:rPr>
      </w:pPr>
      <w:r w:rsidRPr="00DC434F">
        <w:rPr>
          <w:rFonts w:ascii="Arial" w:hAnsi="Arial" w:cs="Arial"/>
          <w:sz w:val="22"/>
          <w:szCs w:val="22"/>
        </w:rPr>
        <w:t xml:space="preserve">Student </w:t>
      </w:r>
      <w:r w:rsidR="005D7BA3" w:rsidRPr="00DC434F">
        <w:rPr>
          <w:rFonts w:ascii="Arial" w:hAnsi="Arial" w:cs="Arial"/>
          <w:sz w:val="22"/>
          <w:szCs w:val="22"/>
        </w:rPr>
        <w:t>ID</w:t>
      </w:r>
      <w:r w:rsidRPr="00DC434F">
        <w:rPr>
          <w:rFonts w:ascii="Arial" w:hAnsi="Arial" w:cs="Arial"/>
          <w:sz w:val="22"/>
          <w:szCs w:val="22"/>
        </w:rPr>
        <w:t>:</w:t>
      </w:r>
      <w:r w:rsidR="00404BAF" w:rsidRPr="00DC434F">
        <w:rPr>
          <w:rFonts w:ascii="Arial" w:hAnsi="Arial" w:cs="Arial"/>
          <w:sz w:val="22"/>
          <w:szCs w:val="22"/>
        </w:rPr>
        <w:t>25</w:t>
      </w:r>
      <w:r w:rsidR="005D7BA3" w:rsidRPr="00DC434F">
        <w:rPr>
          <w:rFonts w:ascii="Arial" w:hAnsi="Arial" w:cs="Arial"/>
          <w:sz w:val="22"/>
          <w:szCs w:val="22"/>
        </w:rPr>
        <w:t>2262</w:t>
      </w:r>
    </w:p>
    <w:p w14:paraId="4B42E76C" w14:textId="1B35873A" w:rsidR="001B2455" w:rsidRPr="00DC434F" w:rsidRDefault="005D7BA3" w:rsidP="00156245">
      <w:pPr>
        <w:spacing w:line="360" w:lineRule="auto"/>
        <w:rPr>
          <w:rFonts w:ascii="Arial" w:hAnsi="Arial" w:cs="Arial"/>
          <w:sz w:val="22"/>
          <w:szCs w:val="22"/>
        </w:rPr>
      </w:pPr>
      <w:r w:rsidRPr="00DC434F">
        <w:rPr>
          <w:rFonts w:ascii="Arial" w:hAnsi="Arial" w:cs="Arial"/>
          <w:sz w:val="22"/>
          <w:szCs w:val="22"/>
        </w:rPr>
        <w:t>Modu</w:t>
      </w:r>
      <w:r w:rsidR="00151141" w:rsidRPr="00DC434F">
        <w:rPr>
          <w:rFonts w:ascii="Arial" w:hAnsi="Arial" w:cs="Arial"/>
          <w:sz w:val="22"/>
          <w:szCs w:val="22"/>
        </w:rPr>
        <w:t>le</w:t>
      </w:r>
      <w:r w:rsidR="00404EA0" w:rsidRPr="00DC434F">
        <w:rPr>
          <w:rFonts w:ascii="Arial" w:hAnsi="Arial" w:cs="Arial"/>
          <w:sz w:val="22"/>
          <w:szCs w:val="22"/>
        </w:rPr>
        <w:t xml:space="preserve"> title</w:t>
      </w:r>
      <w:r w:rsidR="00251024" w:rsidRPr="00DC434F">
        <w:rPr>
          <w:rFonts w:ascii="Arial" w:hAnsi="Arial" w:cs="Arial"/>
          <w:sz w:val="22"/>
          <w:szCs w:val="22"/>
        </w:rPr>
        <w:t xml:space="preserve">: </w:t>
      </w:r>
      <w:r w:rsidR="001E1462" w:rsidRPr="00DC434F">
        <w:rPr>
          <w:rFonts w:ascii="Arial" w:hAnsi="Arial" w:cs="Arial"/>
          <w:sz w:val="22"/>
          <w:szCs w:val="22"/>
        </w:rPr>
        <w:t>Digital skills and research methods</w:t>
      </w:r>
    </w:p>
    <w:p w14:paraId="0ADA004C" w14:textId="77777777" w:rsidR="00980126" w:rsidRPr="00DC434F" w:rsidRDefault="00980126" w:rsidP="00156245">
      <w:pPr>
        <w:spacing w:line="360" w:lineRule="auto"/>
        <w:rPr>
          <w:rFonts w:ascii="Arial" w:hAnsi="Arial" w:cs="Arial"/>
          <w:sz w:val="22"/>
          <w:szCs w:val="22"/>
        </w:rPr>
      </w:pPr>
      <w:r w:rsidRPr="00DC434F">
        <w:rPr>
          <w:rFonts w:ascii="Arial" w:hAnsi="Arial" w:cs="Arial"/>
          <w:sz w:val="22"/>
          <w:szCs w:val="22"/>
        </w:rPr>
        <w:t xml:space="preserve">Module code: </w:t>
      </w:r>
      <w:r w:rsidRPr="00DC434F">
        <w:rPr>
          <w:rFonts w:ascii="Arial" w:hAnsi="Arial" w:cs="Arial"/>
          <w:sz w:val="22"/>
          <w:szCs w:val="22"/>
        </w:rPr>
        <w:t>(LCHS4007_BIRM)</w:t>
      </w:r>
    </w:p>
    <w:p w14:paraId="04A3D670" w14:textId="5DC836EA" w:rsidR="00367730" w:rsidRPr="00DC434F" w:rsidRDefault="00F86F50" w:rsidP="00156245">
      <w:pPr>
        <w:spacing w:line="360" w:lineRule="auto"/>
        <w:rPr>
          <w:rFonts w:ascii="Arial" w:hAnsi="Arial" w:cs="Arial"/>
          <w:sz w:val="22"/>
          <w:szCs w:val="22"/>
        </w:rPr>
      </w:pPr>
      <w:r w:rsidRPr="00DC434F">
        <w:rPr>
          <w:rFonts w:ascii="Arial" w:hAnsi="Arial" w:cs="Arial"/>
          <w:sz w:val="22"/>
          <w:szCs w:val="22"/>
        </w:rPr>
        <w:t>Lecturer</w:t>
      </w:r>
      <w:r w:rsidR="00052080" w:rsidRPr="00DC434F">
        <w:rPr>
          <w:rFonts w:ascii="Arial" w:hAnsi="Arial" w:cs="Arial"/>
          <w:sz w:val="22"/>
          <w:szCs w:val="22"/>
        </w:rPr>
        <w:t>: Paul Clayto</w:t>
      </w:r>
      <w:r w:rsidR="002B4AC4" w:rsidRPr="00DC434F">
        <w:rPr>
          <w:rFonts w:ascii="Arial" w:hAnsi="Arial" w:cs="Arial"/>
          <w:sz w:val="22"/>
          <w:szCs w:val="22"/>
        </w:rPr>
        <w:t>n</w:t>
      </w:r>
    </w:p>
    <w:p w14:paraId="50B5B3B4" w14:textId="1C9E6C0C" w:rsidR="00367730" w:rsidRPr="00DC434F" w:rsidRDefault="00367730" w:rsidP="00156245">
      <w:pPr>
        <w:spacing w:line="360" w:lineRule="auto"/>
        <w:rPr>
          <w:rFonts w:ascii="Arial" w:hAnsi="Arial" w:cs="Arial"/>
          <w:kern w:val="36"/>
          <w:sz w:val="22"/>
          <w:szCs w:val="22"/>
          <w:lang w:eastAsia="zh-CN"/>
        </w:rPr>
      </w:pPr>
      <w:r w:rsidRPr="00DC434F">
        <w:rPr>
          <w:rFonts w:ascii="Arial" w:hAnsi="Arial" w:cs="Arial"/>
          <w:kern w:val="36"/>
          <w:sz w:val="22"/>
          <w:szCs w:val="22"/>
          <w:lang w:eastAsia="zh-CN"/>
        </w:rPr>
        <w:t xml:space="preserve"> </w:t>
      </w:r>
      <w:r w:rsidRPr="00DC434F">
        <w:rPr>
          <w:rFonts w:ascii="Arial" w:hAnsi="Arial" w:cs="Arial"/>
          <w:kern w:val="36"/>
          <w:sz w:val="22"/>
          <w:szCs w:val="22"/>
          <w:lang w:eastAsia="zh-CN"/>
        </w:rPr>
        <w:t xml:space="preserve">Assessment Component 2: Research report </w:t>
      </w:r>
    </w:p>
    <w:p w14:paraId="7E86DDD7" w14:textId="42D143A6" w:rsidR="00B62737" w:rsidRPr="00DC434F" w:rsidRDefault="005836B1" w:rsidP="00156245">
      <w:pPr>
        <w:spacing w:line="360" w:lineRule="auto"/>
        <w:rPr>
          <w:rFonts w:ascii="Arial" w:hAnsi="Arial" w:cs="Arial"/>
          <w:sz w:val="22"/>
          <w:szCs w:val="22"/>
        </w:rPr>
      </w:pPr>
      <w:r w:rsidRPr="00DC434F">
        <w:rPr>
          <w:rFonts w:ascii="Arial" w:hAnsi="Arial" w:cs="Arial"/>
          <w:sz w:val="22"/>
          <w:szCs w:val="22"/>
        </w:rPr>
        <w:t>Submitted on: 23</w:t>
      </w:r>
      <w:r w:rsidR="007C166F" w:rsidRPr="00DC434F">
        <w:rPr>
          <w:rFonts w:ascii="Arial" w:hAnsi="Arial" w:cs="Arial"/>
          <w:sz w:val="22"/>
          <w:szCs w:val="22"/>
        </w:rPr>
        <w:t xml:space="preserve"> March </w:t>
      </w:r>
      <w:r w:rsidR="00C25236" w:rsidRPr="00DC434F">
        <w:rPr>
          <w:rFonts w:ascii="Arial" w:hAnsi="Arial" w:cs="Arial"/>
          <w:sz w:val="22"/>
          <w:szCs w:val="22"/>
        </w:rPr>
        <w:t>20</w:t>
      </w:r>
      <w:r w:rsidR="007C166F" w:rsidRPr="00DC434F">
        <w:rPr>
          <w:rFonts w:ascii="Arial" w:hAnsi="Arial" w:cs="Arial"/>
          <w:sz w:val="22"/>
          <w:szCs w:val="22"/>
        </w:rPr>
        <w:t>26</w:t>
      </w:r>
    </w:p>
    <w:p w14:paraId="0624077B" w14:textId="77777777" w:rsidR="007C166F" w:rsidRPr="00DC434F" w:rsidRDefault="007C166F" w:rsidP="00156245">
      <w:pPr>
        <w:spacing w:line="360" w:lineRule="auto"/>
        <w:rPr>
          <w:rFonts w:ascii="Arial" w:hAnsi="Arial" w:cs="Arial"/>
          <w:sz w:val="22"/>
          <w:szCs w:val="22"/>
        </w:rPr>
      </w:pPr>
    </w:p>
    <w:p w14:paraId="7070FDAC" w14:textId="44BF0AF5" w:rsidR="001E1462" w:rsidRPr="00DC434F" w:rsidRDefault="00693927" w:rsidP="00156245">
      <w:pPr>
        <w:spacing w:line="360" w:lineRule="auto"/>
        <w:rPr>
          <w:rFonts w:ascii="Arial" w:hAnsi="Arial" w:cs="Arial"/>
          <w:sz w:val="22"/>
          <w:szCs w:val="22"/>
        </w:rPr>
      </w:pPr>
      <w:r w:rsidRPr="00DC434F">
        <w:rPr>
          <w:rFonts w:ascii="Arial" w:hAnsi="Arial" w:cs="Arial"/>
          <w:sz w:val="22"/>
          <w:szCs w:val="22"/>
        </w:rPr>
        <w:t>Exploration of the growing public health concern for diabetes</w:t>
      </w:r>
      <w:r w:rsidR="00AE04EC" w:rsidRPr="00DC434F">
        <w:rPr>
          <w:rFonts w:ascii="Arial" w:hAnsi="Arial" w:cs="Arial"/>
          <w:sz w:val="22"/>
          <w:szCs w:val="22"/>
        </w:rPr>
        <w:t xml:space="preserve"> type 2</w:t>
      </w:r>
    </w:p>
    <w:p w14:paraId="1D38F8CB" w14:textId="77777777" w:rsidR="00F972DC" w:rsidRPr="00DC434F" w:rsidRDefault="00F972DC" w:rsidP="00156245">
      <w:pPr>
        <w:spacing w:line="360" w:lineRule="auto"/>
        <w:rPr>
          <w:rFonts w:ascii="Arial" w:hAnsi="Arial" w:cs="Arial"/>
          <w:sz w:val="22"/>
          <w:szCs w:val="22"/>
        </w:rPr>
      </w:pPr>
    </w:p>
    <w:p w14:paraId="78635317" w14:textId="039428BC" w:rsidR="000A7C97" w:rsidRPr="00DC434F" w:rsidRDefault="000A7C97" w:rsidP="00156245">
      <w:pPr>
        <w:spacing w:line="360" w:lineRule="auto"/>
        <w:rPr>
          <w:rFonts w:ascii="Arial" w:hAnsi="Arial" w:cs="Arial"/>
          <w:b/>
          <w:bCs/>
          <w:sz w:val="22"/>
          <w:szCs w:val="22"/>
        </w:rPr>
      </w:pPr>
      <w:r w:rsidRPr="00DC434F">
        <w:rPr>
          <w:rFonts w:ascii="Arial" w:hAnsi="Arial" w:cs="Arial"/>
          <w:b/>
          <w:bCs/>
          <w:sz w:val="22"/>
          <w:szCs w:val="22"/>
        </w:rPr>
        <w:t>Introduction</w:t>
      </w:r>
    </w:p>
    <w:p w14:paraId="28BDCF86" w14:textId="2F8EFC57" w:rsidR="000A7C97" w:rsidRPr="00DC434F" w:rsidRDefault="000A7C97" w:rsidP="00156245">
      <w:pPr>
        <w:spacing w:line="360" w:lineRule="auto"/>
        <w:rPr>
          <w:rFonts w:ascii="Arial" w:hAnsi="Arial" w:cs="Arial"/>
          <w:b/>
          <w:bCs/>
          <w:sz w:val="22"/>
          <w:szCs w:val="22"/>
        </w:rPr>
      </w:pPr>
      <w:r w:rsidRPr="00DC434F">
        <w:rPr>
          <w:rFonts w:ascii="Arial" w:hAnsi="Arial" w:cs="Arial"/>
          <w:sz w:val="22"/>
          <w:szCs w:val="22"/>
        </w:rPr>
        <w:t xml:space="preserve">Diabetes mellitus is a chronic metabolic disorder identifiable by the issues with insulin production or use within the body, which in turn causes elevated blood glucose levels </w:t>
      </w:r>
      <w:r w:rsidRPr="00DC434F">
        <w:rPr>
          <w:rFonts w:ascii="Arial" w:eastAsia="Times New Roman" w:hAnsi="Arial" w:cs="Arial"/>
          <w:kern w:val="0"/>
          <w:sz w:val="22"/>
          <w:szCs w:val="22"/>
          <w:lang w:eastAsia="en-GB"/>
          <w14:ligatures w14:val="none"/>
        </w:rPr>
        <w:t>(World Health Organization, 2024)</w:t>
      </w:r>
      <w:r w:rsidRPr="00DC434F">
        <w:rPr>
          <w:rFonts w:ascii="Arial" w:hAnsi="Arial" w:cs="Arial"/>
          <w:sz w:val="22"/>
          <w:szCs w:val="22"/>
        </w:rPr>
        <w:t xml:space="preserve">. The most common forms of diabetes are diabetes type 1 and diabetes type 2, with type 2 being the majority of cases worldwide according to the </w:t>
      </w:r>
      <w:r w:rsidRPr="00DC434F">
        <w:rPr>
          <w:rFonts w:ascii="Arial" w:eastAsia="Times New Roman" w:hAnsi="Arial" w:cs="Arial"/>
          <w:kern w:val="0"/>
          <w:sz w:val="22"/>
          <w:szCs w:val="22"/>
          <w:lang w:eastAsia="en-GB"/>
          <w14:ligatures w14:val="none"/>
        </w:rPr>
        <w:t>International Diabetes Federation (2024)</w:t>
      </w:r>
      <w:r w:rsidRPr="00DC434F">
        <w:rPr>
          <w:rFonts w:ascii="Arial" w:hAnsi="Arial" w:cs="Arial"/>
          <w:sz w:val="22"/>
          <w:szCs w:val="22"/>
        </w:rPr>
        <w:t>.</w:t>
      </w:r>
    </w:p>
    <w:p w14:paraId="7146331C" w14:textId="77777777" w:rsidR="001B2238" w:rsidRPr="00DC434F" w:rsidRDefault="001B2238" w:rsidP="00156245">
      <w:pPr>
        <w:spacing w:line="360" w:lineRule="auto"/>
        <w:rPr>
          <w:rFonts w:ascii="Arial" w:hAnsi="Arial" w:cs="Arial"/>
          <w:b/>
          <w:bCs/>
          <w:sz w:val="22"/>
          <w:szCs w:val="22"/>
        </w:rPr>
      </w:pPr>
    </w:p>
    <w:p w14:paraId="03F781E6" w14:textId="15779C8F" w:rsidR="00217083" w:rsidRPr="00DC434F" w:rsidRDefault="00D247FC" w:rsidP="00156245">
      <w:pPr>
        <w:spacing w:line="360" w:lineRule="auto"/>
        <w:rPr>
          <w:rFonts w:ascii="Arial" w:hAnsi="Arial" w:cs="Arial"/>
          <w:b/>
          <w:bCs/>
          <w:sz w:val="22"/>
          <w:szCs w:val="22"/>
        </w:rPr>
      </w:pPr>
      <w:r w:rsidRPr="00DC434F">
        <w:rPr>
          <w:rFonts w:ascii="Arial" w:hAnsi="Arial" w:cs="Arial"/>
          <w:b/>
          <w:bCs/>
          <w:sz w:val="22"/>
          <w:szCs w:val="22"/>
        </w:rPr>
        <w:t>Selection of a Research Topic</w:t>
      </w:r>
    </w:p>
    <w:p w14:paraId="52CA9047" w14:textId="3FAC995B" w:rsidR="009C72C3" w:rsidRPr="00DC434F" w:rsidRDefault="00044C7A" w:rsidP="00156245">
      <w:pPr>
        <w:spacing w:line="360" w:lineRule="auto"/>
        <w:rPr>
          <w:rFonts w:ascii="Arial" w:hAnsi="Arial" w:cs="Arial"/>
          <w:sz w:val="22"/>
          <w:szCs w:val="22"/>
        </w:rPr>
      </w:pPr>
      <w:r w:rsidRPr="00DC434F">
        <w:rPr>
          <w:rFonts w:ascii="Arial" w:hAnsi="Arial" w:cs="Arial"/>
          <w:sz w:val="22"/>
          <w:szCs w:val="22"/>
        </w:rPr>
        <w:t>Type 2 diabetes represents one of the biggest long term health challenges</w:t>
      </w:r>
      <w:r w:rsidR="007D3A06" w:rsidRPr="00DC434F">
        <w:rPr>
          <w:rFonts w:ascii="Arial" w:hAnsi="Arial" w:cs="Arial"/>
          <w:sz w:val="22"/>
          <w:szCs w:val="22"/>
        </w:rPr>
        <w:t xml:space="preserve"> within the UK. </w:t>
      </w:r>
      <w:r w:rsidR="005D2B60" w:rsidRPr="00DC434F">
        <w:rPr>
          <w:rFonts w:ascii="Arial" w:hAnsi="Arial" w:cs="Arial"/>
          <w:sz w:val="22"/>
          <w:szCs w:val="22"/>
        </w:rPr>
        <w:t>Estimates</w:t>
      </w:r>
      <w:r w:rsidR="007D3A06" w:rsidRPr="00DC434F">
        <w:rPr>
          <w:rFonts w:ascii="Arial" w:hAnsi="Arial" w:cs="Arial"/>
          <w:sz w:val="22"/>
          <w:szCs w:val="22"/>
        </w:rPr>
        <w:t xml:space="preserve"> suggest that there are </w:t>
      </w:r>
      <w:r w:rsidR="00220817" w:rsidRPr="00DC434F">
        <w:rPr>
          <w:rFonts w:ascii="Arial" w:hAnsi="Arial" w:cs="Arial"/>
          <w:sz w:val="22"/>
          <w:szCs w:val="22"/>
        </w:rPr>
        <w:t xml:space="preserve">over 12 million adults living in the country with diabetes or </w:t>
      </w:r>
      <w:r w:rsidR="004832B9" w:rsidRPr="00DC434F">
        <w:rPr>
          <w:rFonts w:ascii="Arial" w:hAnsi="Arial" w:cs="Arial"/>
          <w:sz w:val="22"/>
          <w:szCs w:val="22"/>
        </w:rPr>
        <w:t>prediabetes</w:t>
      </w:r>
      <w:r w:rsidR="000E673A" w:rsidRPr="00DC434F">
        <w:rPr>
          <w:rFonts w:ascii="Arial" w:hAnsi="Arial" w:cs="Arial"/>
          <w:sz w:val="22"/>
          <w:szCs w:val="22"/>
        </w:rPr>
        <w:t xml:space="preserve">, with approximately 4.6 million people diagnosed and around </w:t>
      </w:r>
      <w:r w:rsidR="0011052D" w:rsidRPr="00DC434F">
        <w:rPr>
          <w:rFonts w:ascii="Arial" w:hAnsi="Arial" w:cs="Arial"/>
          <w:sz w:val="22"/>
          <w:szCs w:val="22"/>
        </w:rPr>
        <w:t>1.3 million people with undiagnosed type 2 diabetes</w:t>
      </w:r>
      <w:r w:rsidR="00207297" w:rsidRPr="00DC434F">
        <w:rPr>
          <w:rFonts w:ascii="Arial" w:hAnsi="Arial" w:cs="Arial"/>
          <w:sz w:val="22"/>
          <w:szCs w:val="22"/>
        </w:rPr>
        <w:t xml:space="preserve"> </w:t>
      </w:r>
      <w:r w:rsidR="00207297" w:rsidRPr="00DC434F">
        <w:rPr>
          <w:rFonts w:ascii="Arial" w:eastAsia="Times New Roman" w:hAnsi="Arial" w:cs="Arial"/>
          <w:kern w:val="0"/>
          <w:sz w:val="22"/>
          <w:szCs w:val="22"/>
          <w:lang w:eastAsia="en-GB"/>
          <w14:ligatures w14:val="none"/>
        </w:rPr>
        <w:t>(Diabetes UK, 2023)</w:t>
      </w:r>
      <w:r w:rsidR="0011052D" w:rsidRPr="00DC434F">
        <w:rPr>
          <w:rFonts w:ascii="Arial" w:hAnsi="Arial" w:cs="Arial"/>
          <w:sz w:val="22"/>
          <w:szCs w:val="22"/>
        </w:rPr>
        <w:t>.</w:t>
      </w:r>
      <w:r w:rsidR="00794A97" w:rsidRPr="00DC434F">
        <w:rPr>
          <w:rFonts w:ascii="Arial" w:hAnsi="Arial" w:cs="Arial"/>
          <w:sz w:val="22"/>
          <w:szCs w:val="22"/>
        </w:rPr>
        <w:t xml:space="preserve"> </w:t>
      </w:r>
      <w:r w:rsidR="003D756A" w:rsidRPr="00DC434F">
        <w:rPr>
          <w:rFonts w:ascii="Arial" w:hAnsi="Arial" w:cs="Arial"/>
          <w:sz w:val="22"/>
          <w:szCs w:val="22"/>
        </w:rPr>
        <w:t xml:space="preserve">According to </w:t>
      </w:r>
      <w:r w:rsidR="003D756A" w:rsidRPr="00DC434F">
        <w:rPr>
          <w:rFonts w:ascii="Arial" w:eastAsia="Times New Roman" w:hAnsi="Arial" w:cs="Arial"/>
          <w:kern w:val="0"/>
          <w:sz w:val="22"/>
          <w:szCs w:val="22"/>
          <w:lang w:eastAsia="en-GB"/>
          <w14:ligatures w14:val="none"/>
        </w:rPr>
        <w:t>Au-Yeung et al. (2024)</w:t>
      </w:r>
      <w:r w:rsidR="00F0095C" w:rsidRPr="00DC434F">
        <w:rPr>
          <w:rFonts w:ascii="Arial" w:eastAsia="Times New Roman" w:hAnsi="Arial" w:cs="Arial"/>
          <w:kern w:val="0"/>
          <w:sz w:val="22"/>
          <w:szCs w:val="22"/>
          <w:lang w:eastAsia="en-GB"/>
          <w14:ligatures w14:val="none"/>
        </w:rPr>
        <w:t>, although</w:t>
      </w:r>
      <w:r w:rsidR="00794A97" w:rsidRPr="00DC434F">
        <w:rPr>
          <w:rFonts w:ascii="Arial" w:hAnsi="Arial" w:cs="Arial"/>
          <w:sz w:val="22"/>
          <w:szCs w:val="22"/>
        </w:rPr>
        <w:t xml:space="preserve"> diabetes affects a wide range of </w:t>
      </w:r>
      <w:r w:rsidR="006F70CE" w:rsidRPr="00DC434F">
        <w:rPr>
          <w:rFonts w:ascii="Arial" w:hAnsi="Arial" w:cs="Arial"/>
          <w:sz w:val="22"/>
          <w:szCs w:val="22"/>
        </w:rPr>
        <w:t>populations, the risk is much higher with older adults living in areas that are socioeconomically deprived</w:t>
      </w:r>
      <w:r w:rsidR="00D84153" w:rsidRPr="00DC434F">
        <w:rPr>
          <w:rFonts w:ascii="Arial" w:hAnsi="Arial" w:cs="Arial"/>
          <w:sz w:val="22"/>
          <w:szCs w:val="22"/>
        </w:rPr>
        <w:t xml:space="preserve"> and other minority groups such as </w:t>
      </w:r>
      <w:r w:rsidR="0082015C" w:rsidRPr="00DC434F">
        <w:rPr>
          <w:rFonts w:ascii="Arial" w:hAnsi="Arial" w:cs="Arial"/>
          <w:sz w:val="22"/>
          <w:szCs w:val="22"/>
        </w:rPr>
        <w:t xml:space="preserve">those with </w:t>
      </w:r>
      <w:r w:rsidR="00D84153" w:rsidRPr="00DC434F">
        <w:rPr>
          <w:rFonts w:ascii="Arial" w:hAnsi="Arial" w:cs="Arial"/>
          <w:sz w:val="22"/>
          <w:szCs w:val="22"/>
        </w:rPr>
        <w:t>Asian</w:t>
      </w:r>
      <w:r w:rsidR="00DD72F5" w:rsidRPr="00DC434F">
        <w:rPr>
          <w:rFonts w:ascii="Arial" w:hAnsi="Arial" w:cs="Arial"/>
          <w:sz w:val="22"/>
          <w:szCs w:val="22"/>
        </w:rPr>
        <w:t xml:space="preserve"> or African</w:t>
      </w:r>
      <w:r w:rsidR="0082015C" w:rsidRPr="00DC434F">
        <w:rPr>
          <w:rFonts w:ascii="Arial" w:hAnsi="Arial" w:cs="Arial"/>
          <w:sz w:val="22"/>
          <w:szCs w:val="22"/>
        </w:rPr>
        <w:t xml:space="preserve"> heritage</w:t>
      </w:r>
      <w:r w:rsidR="004B1642" w:rsidRPr="00DC434F">
        <w:rPr>
          <w:rFonts w:ascii="Arial" w:hAnsi="Arial" w:cs="Arial"/>
          <w:sz w:val="22"/>
          <w:szCs w:val="22"/>
        </w:rPr>
        <w:t xml:space="preserve"> (</w:t>
      </w:r>
      <w:r w:rsidR="00363624" w:rsidRPr="00DC434F">
        <w:rPr>
          <w:rFonts w:ascii="Arial" w:hAnsi="Arial" w:cs="Arial"/>
          <w:sz w:val="22"/>
          <w:szCs w:val="22"/>
        </w:rPr>
        <w:t>FPH, 2024)</w:t>
      </w:r>
      <w:r w:rsidR="006F70CE" w:rsidRPr="00DC434F">
        <w:rPr>
          <w:rFonts w:ascii="Arial" w:hAnsi="Arial" w:cs="Arial"/>
          <w:sz w:val="22"/>
          <w:szCs w:val="22"/>
        </w:rPr>
        <w:t>.</w:t>
      </w:r>
    </w:p>
    <w:p w14:paraId="2F86A957" w14:textId="45EF6F19" w:rsidR="008952F3" w:rsidRPr="00DC434F" w:rsidRDefault="008952F3" w:rsidP="00156245">
      <w:pPr>
        <w:spacing w:line="360" w:lineRule="auto"/>
        <w:rPr>
          <w:rFonts w:ascii="Arial" w:eastAsia="Times New Roman" w:hAnsi="Arial" w:cs="Arial"/>
          <w:kern w:val="0"/>
          <w:sz w:val="22"/>
          <w:szCs w:val="22"/>
          <w:lang w:eastAsia="en-GB"/>
          <w14:ligatures w14:val="none"/>
        </w:rPr>
      </w:pPr>
      <w:r w:rsidRPr="00DC434F">
        <w:rPr>
          <w:rFonts w:ascii="Arial" w:hAnsi="Arial" w:cs="Arial"/>
          <w:sz w:val="22"/>
          <w:szCs w:val="22"/>
        </w:rPr>
        <w:t xml:space="preserve">This </w:t>
      </w:r>
      <w:r w:rsidR="005D2B60" w:rsidRPr="00DC434F">
        <w:rPr>
          <w:rFonts w:ascii="Arial" w:hAnsi="Arial" w:cs="Arial"/>
          <w:sz w:val="22"/>
          <w:szCs w:val="22"/>
        </w:rPr>
        <w:t xml:space="preserve">rising </w:t>
      </w:r>
      <w:r w:rsidR="0037788B" w:rsidRPr="00DC434F">
        <w:rPr>
          <w:rFonts w:ascii="Arial" w:hAnsi="Arial" w:cs="Arial"/>
          <w:sz w:val="22"/>
          <w:szCs w:val="22"/>
        </w:rPr>
        <w:t>rate</w:t>
      </w:r>
      <w:r w:rsidRPr="00DC434F">
        <w:rPr>
          <w:rFonts w:ascii="Arial" w:hAnsi="Arial" w:cs="Arial"/>
          <w:sz w:val="22"/>
          <w:szCs w:val="22"/>
        </w:rPr>
        <w:t xml:space="preserve"> </w:t>
      </w:r>
      <w:r w:rsidR="00FE4FBB" w:rsidRPr="00DC434F">
        <w:rPr>
          <w:rFonts w:ascii="Arial" w:hAnsi="Arial" w:cs="Arial"/>
          <w:sz w:val="22"/>
          <w:szCs w:val="22"/>
        </w:rPr>
        <w:t>matters a lot for care organisations and healthcare staff</w:t>
      </w:r>
      <w:r w:rsidR="001E731D" w:rsidRPr="00DC434F">
        <w:rPr>
          <w:rFonts w:ascii="Arial" w:hAnsi="Arial" w:cs="Arial"/>
          <w:sz w:val="22"/>
          <w:szCs w:val="22"/>
        </w:rPr>
        <w:t xml:space="preserve"> due to how diabetes </w:t>
      </w:r>
      <w:r w:rsidR="00C4637F" w:rsidRPr="00DC434F">
        <w:rPr>
          <w:rFonts w:ascii="Arial" w:hAnsi="Arial" w:cs="Arial"/>
          <w:sz w:val="22"/>
          <w:szCs w:val="22"/>
        </w:rPr>
        <w:t>raises</w:t>
      </w:r>
      <w:r w:rsidR="001E731D" w:rsidRPr="00DC434F">
        <w:rPr>
          <w:rFonts w:ascii="Arial" w:hAnsi="Arial" w:cs="Arial"/>
          <w:sz w:val="22"/>
          <w:szCs w:val="22"/>
        </w:rPr>
        <w:t xml:space="preserve"> the need for long term medical </w:t>
      </w:r>
      <w:r w:rsidR="00883BFD" w:rsidRPr="00DC434F">
        <w:rPr>
          <w:rFonts w:ascii="Arial" w:hAnsi="Arial" w:cs="Arial"/>
          <w:sz w:val="22"/>
          <w:szCs w:val="22"/>
        </w:rPr>
        <w:t>monitoring</w:t>
      </w:r>
      <w:r w:rsidR="002B3751" w:rsidRPr="00DC434F">
        <w:rPr>
          <w:rFonts w:ascii="Arial" w:hAnsi="Arial" w:cs="Arial"/>
          <w:sz w:val="22"/>
          <w:szCs w:val="22"/>
        </w:rPr>
        <w:t>, complication management</w:t>
      </w:r>
      <w:r w:rsidR="00883BFD" w:rsidRPr="00DC434F">
        <w:rPr>
          <w:rFonts w:ascii="Arial" w:hAnsi="Arial" w:cs="Arial"/>
          <w:sz w:val="22"/>
          <w:szCs w:val="22"/>
        </w:rPr>
        <w:t xml:space="preserve"> and</w:t>
      </w:r>
      <w:r w:rsidR="001E731D" w:rsidRPr="00DC434F">
        <w:rPr>
          <w:rFonts w:ascii="Arial" w:hAnsi="Arial" w:cs="Arial"/>
          <w:sz w:val="22"/>
          <w:szCs w:val="22"/>
        </w:rPr>
        <w:t xml:space="preserve"> care</w:t>
      </w:r>
      <w:r w:rsidR="00883BFD" w:rsidRPr="00DC434F">
        <w:rPr>
          <w:rFonts w:ascii="Arial" w:hAnsi="Arial" w:cs="Arial"/>
          <w:sz w:val="22"/>
          <w:szCs w:val="22"/>
        </w:rPr>
        <w:t>.</w:t>
      </w:r>
      <w:r w:rsidR="000075C2" w:rsidRPr="00DC434F">
        <w:rPr>
          <w:rFonts w:ascii="Arial" w:hAnsi="Arial" w:cs="Arial"/>
          <w:sz w:val="22"/>
          <w:szCs w:val="22"/>
        </w:rPr>
        <w:t xml:space="preserve"> Individuals with type 2 diabetes typically require frequent</w:t>
      </w:r>
      <w:r w:rsidR="002244A8" w:rsidRPr="00DC434F">
        <w:rPr>
          <w:rFonts w:ascii="Arial" w:hAnsi="Arial" w:cs="Arial"/>
          <w:sz w:val="22"/>
          <w:szCs w:val="22"/>
        </w:rPr>
        <w:t>, ongoing surveillance of their blood glucose</w:t>
      </w:r>
      <w:r w:rsidR="00AD33E2" w:rsidRPr="00DC434F">
        <w:rPr>
          <w:rFonts w:ascii="Arial" w:hAnsi="Arial" w:cs="Arial"/>
          <w:sz w:val="22"/>
          <w:szCs w:val="22"/>
        </w:rPr>
        <w:t xml:space="preserve">, cardiovascular risk factors, </w:t>
      </w:r>
      <w:r w:rsidR="00C4637F" w:rsidRPr="00DC434F">
        <w:rPr>
          <w:rFonts w:ascii="Arial" w:hAnsi="Arial" w:cs="Arial"/>
          <w:sz w:val="22"/>
          <w:szCs w:val="22"/>
        </w:rPr>
        <w:t>and</w:t>
      </w:r>
      <w:r w:rsidR="00AD33E2" w:rsidRPr="00DC434F">
        <w:rPr>
          <w:rFonts w:ascii="Arial" w:hAnsi="Arial" w:cs="Arial"/>
          <w:sz w:val="22"/>
          <w:szCs w:val="22"/>
        </w:rPr>
        <w:t xml:space="preserve"> support with any lifestyle changes</w:t>
      </w:r>
      <w:r w:rsidR="00696244" w:rsidRPr="00DC434F">
        <w:rPr>
          <w:rFonts w:ascii="Arial" w:hAnsi="Arial" w:cs="Arial"/>
          <w:sz w:val="22"/>
          <w:szCs w:val="22"/>
        </w:rPr>
        <w:t>, which consume a lot of clinical time and resources.</w:t>
      </w:r>
      <w:r w:rsidR="00EB105B" w:rsidRPr="00DC434F">
        <w:rPr>
          <w:rFonts w:ascii="Arial" w:hAnsi="Arial" w:cs="Arial"/>
          <w:sz w:val="22"/>
          <w:szCs w:val="22"/>
        </w:rPr>
        <w:t xml:space="preserve"> In addition to this, undiagnosed </w:t>
      </w:r>
      <w:r w:rsidR="00EE386F" w:rsidRPr="00DC434F">
        <w:rPr>
          <w:rFonts w:ascii="Arial" w:hAnsi="Arial" w:cs="Arial"/>
          <w:sz w:val="22"/>
          <w:szCs w:val="22"/>
        </w:rPr>
        <w:t>individuals</w:t>
      </w:r>
      <w:r w:rsidR="00EB105B" w:rsidRPr="00DC434F">
        <w:rPr>
          <w:rFonts w:ascii="Arial" w:hAnsi="Arial" w:cs="Arial"/>
          <w:sz w:val="22"/>
          <w:szCs w:val="22"/>
        </w:rPr>
        <w:t xml:space="preserve"> may end up </w:t>
      </w:r>
      <w:r w:rsidR="00162500" w:rsidRPr="00DC434F">
        <w:rPr>
          <w:rFonts w:ascii="Arial" w:hAnsi="Arial" w:cs="Arial"/>
          <w:sz w:val="22"/>
          <w:szCs w:val="22"/>
        </w:rPr>
        <w:lastRenderedPageBreak/>
        <w:t>missing early intervention opportunities, leading up to preventable complications and increased healthcare costs</w:t>
      </w:r>
      <w:r w:rsidR="00FC781A" w:rsidRPr="00DC434F">
        <w:rPr>
          <w:rFonts w:ascii="Arial" w:hAnsi="Arial" w:cs="Arial"/>
          <w:sz w:val="22"/>
          <w:szCs w:val="22"/>
        </w:rPr>
        <w:t xml:space="preserve"> </w:t>
      </w:r>
      <w:r w:rsidR="00FC781A" w:rsidRPr="00DC434F">
        <w:rPr>
          <w:rFonts w:ascii="Arial" w:eastAsia="Times New Roman" w:hAnsi="Arial" w:cs="Arial"/>
          <w:kern w:val="0"/>
          <w:sz w:val="22"/>
          <w:szCs w:val="22"/>
          <w:lang w:eastAsia="en-GB"/>
          <w14:ligatures w14:val="none"/>
        </w:rPr>
        <w:t>(Office for national statistics, 2024)</w:t>
      </w:r>
      <w:r w:rsidR="00162500" w:rsidRPr="00DC434F">
        <w:rPr>
          <w:rFonts w:ascii="Arial" w:hAnsi="Arial" w:cs="Arial"/>
          <w:sz w:val="22"/>
          <w:szCs w:val="22"/>
        </w:rPr>
        <w:t>.</w:t>
      </w:r>
      <w:r w:rsidR="00AE1F13" w:rsidRPr="00DC434F">
        <w:rPr>
          <w:rFonts w:ascii="Arial" w:hAnsi="Arial" w:cs="Arial"/>
          <w:sz w:val="22"/>
          <w:szCs w:val="22"/>
        </w:rPr>
        <w:t xml:space="preserve"> Studies also highlight how people with multiple conditions, such as diabetes and mental illnesses, </w:t>
      </w:r>
      <w:r w:rsidR="00F42C47" w:rsidRPr="00DC434F">
        <w:rPr>
          <w:rFonts w:ascii="Arial" w:hAnsi="Arial" w:cs="Arial"/>
          <w:sz w:val="22"/>
          <w:szCs w:val="22"/>
        </w:rPr>
        <w:t>have higher resource use and healthcare costs than people with</w:t>
      </w:r>
      <w:r w:rsidR="003A4FE3" w:rsidRPr="00DC434F">
        <w:rPr>
          <w:rFonts w:ascii="Arial" w:hAnsi="Arial" w:cs="Arial"/>
          <w:sz w:val="22"/>
          <w:szCs w:val="22"/>
        </w:rPr>
        <w:t>out comorbidities</w:t>
      </w:r>
      <w:r w:rsidR="00CA548A" w:rsidRPr="00DC434F">
        <w:rPr>
          <w:rFonts w:ascii="Arial" w:hAnsi="Arial" w:cs="Arial"/>
          <w:sz w:val="22"/>
          <w:szCs w:val="22"/>
        </w:rPr>
        <w:t xml:space="preserve"> </w:t>
      </w:r>
      <w:r w:rsidR="00CA548A" w:rsidRPr="00DC434F">
        <w:rPr>
          <w:rFonts w:ascii="Arial" w:eastAsia="Times New Roman" w:hAnsi="Arial" w:cs="Arial"/>
          <w:kern w:val="0"/>
          <w:sz w:val="22"/>
          <w:szCs w:val="22"/>
          <w:lang w:eastAsia="en-GB"/>
          <w14:ligatures w14:val="none"/>
        </w:rPr>
        <w:t>(Wang et al., 2021)</w:t>
      </w:r>
      <w:r w:rsidR="007B25AE" w:rsidRPr="00DC434F">
        <w:rPr>
          <w:rFonts w:ascii="Arial" w:eastAsia="Times New Roman" w:hAnsi="Arial" w:cs="Arial"/>
          <w:kern w:val="0"/>
          <w:sz w:val="22"/>
          <w:szCs w:val="22"/>
          <w:lang w:eastAsia="en-GB"/>
          <w14:ligatures w14:val="none"/>
        </w:rPr>
        <w:t>.</w:t>
      </w:r>
    </w:p>
    <w:p w14:paraId="06B77D1A" w14:textId="03964FBD" w:rsidR="00EA668F" w:rsidRPr="00DC434F" w:rsidRDefault="00AF33DE"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The decision to focus on </w:t>
      </w:r>
      <w:r w:rsidR="00AE04EC" w:rsidRPr="00DC434F">
        <w:rPr>
          <w:rFonts w:ascii="Arial" w:eastAsia="Times New Roman" w:hAnsi="Arial" w:cs="Arial"/>
          <w:kern w:val="0"/>
          <w:sz w:val="22"/>
          <w:szCs w:val="22"/>
          <w:lang w:eastAsia="en-GB"/>
          <w14:ligatures w14:val="none"/>
        </w:rPr>
        <w:t>diabetes</w:t>
      </w:r>
      <w:r w:rsidR="004208D0" w:rsidRPr="00DC434F">
        <w:rPr>
          <w:rFonts w:ascii="Arial" w:eastAsia="Times New Roman" w:hAnsi="Arial" w:cs="Arial"/>
          <w:kern w:val="0"/>
          <w:sz w:val="22"/>
          <w:szCs w:val="22"/>
          <w:lang w:eastAsia="en-GB"/>
          <w14:ligatures w14:val="none"/>
        </w:rPr>
        <w:t xml:space="preserve"> type 2</w:t>
      </w:r>
      <w:r w:rsidR="00AE04EC" w:rsidRPr="00DC434F">
        <w:rPr>
          <w:rFonts w:ascii="Arial" w:eastAsia="Times New Roman" w:hAnsi="Arial" w:cs="Arial"/>
          <w:kern w:val="0"/>
          <w:sz w:val="22"/>
          <w:szCs w:val="22"/>
          <w:lang w:eastAsia="en-GB"/>
          <w14:ligatures w14:val="none"/>
        </w:rPr>
        <w:t xml:space="preserve"> </w:t>
      </w:r>
      <w:r w:rsidR="00453D30" w:rsidRPr="00DC434F">
        <w:rPr>
          <w:rFonts w:ascii="Arial" w:eastAsia="Times New Roman" w:hAnsi="Arial" w:cs="Arial"/>
          <w:kern w:val="0"/>
          <w:sz w:val="22"/>
          <w:szCs w:val="22"/>
          <w:lang w:eastAsia="en-GB"/>
          <w14:ligatures w14:val="none"/>
        </w:rPr>
        <w:t>comes</w:t>
      </w:r>
      <w:r w:rsidR="00AE04EC" w:rsidRPr="00DC434F">
        <w:rPr>
          <w:rFonts w:ascii="Arial" w:eastAsia="Times New Roman" w:hAnsi="Arial" w:cs="Arial"/>
          <w:kern w:val="0"/>
          <w:sz w:val="22"/>
          <w:szCs w:val="22"/>
          <w:lang w:eastAsia="en-GB"/>
          <w14:ligatures w14:val="none"/>
        </w:rPr>
        <w:t xml:space="preserve"> from </w:t>
      </w:r>
      <w:r w:rsidR="008D501D" w:rsidRPr="00DC434F">
        <w:rPr>
          <w:rFonts w:ascii="Arial" w:eastAsia="Times New Roman" w:hAnsi="Arial" w:cs="Arial"/>
          <w:kern w:val="0"/>
          <w:sz w:val="22"/>
          <w:szCs w:val="22"/>
          <w:lang w:eastAsia="en-GB"/>
          <w14:ligatures w14:val="none"/>
        </w:rPr>
        <w:t>my experience as a</w:t>
      </w:r>
      <w:r w:rsidR="00D03C48">
        <w:rPr>
          <w:rFonts w:ascii="Arial" w:eastAsia="Times New Roman" w:hAnsi="Arial" w:cs="Arial"/>
          <w:kern w:val="0"/>
          <w:sz w:val="22"/>
          <w:szCs w:val="22"/>
          <w:lang w:eastAsia="en-GB"/>
          <w14:ligatures w14:val="none"/>
        </w:rPr>
        <w:t xml:space="preserve"> care worker</w:t>
      </w:r>
      <w:r w:rsidR="008D501D" w:rsidRPr="00DC434F">
        <w:rPr>
          <w:rFonts w:ascii="Arial" w:eastAsia="Times New Roman" w:hAnsi="Arial" w:cs="Arial"/>
          <w:kern w:val="0"/>
          <w:sz w:val="22"/>
          <w:szCs w:val="22"/>
          <w:lang w:eastAsia="en-GB"/>
          <w14:ligatures w14:val="none"/>
        </w:rPr>
        <w:t>.</w:t>
      </w:r>
      <w:r w:rsidR="004208D0" w:rsidRPr="00DC434F">
        <w:rPr>
          <w:rFonts w:ascii="Arial" w:eastAsia="Times New Roman" w:hAnsi="Arial" w:cs="Arial"/>
          <w:kern w:val="0"/>
          <w:sz w:val="22"/>
          <w:szCs w:val="22"/>
          <w:lang w:eastAsia="en-GB"/>
          <w14:ligatures w14:val="none"/>
        </w:rPr>
        <w:t xml:space="preserve"> </w:t>
      </w:r>
      <w:r w:rsidR="0006782D" w:rsidRPr="00DC434F">
        <w:rPr>
          <w:rFonts w:ascii="Arial" w:eastAsia="Times New Roman" w:hAnsi="Arial" w:cs="Arial"/>
          <w:kern w:val="0"/>
          <w:sz w:val="22"/>
          <w:szCs w:val="22"/>
          <w:lang w:eastAsia="en-GB"/>
          <w14:ligatures w14:val="none"/>
        </w:rPr>
        <w:t>Supporting</w:t>
      </w:r>
      <w:r w:rsidR="005E7FF3" w:rsidRPr="00DC434F">
        <w:rPr>
          <w:rFonts w:ascii="Arial" w:eastAsia="Times New Roman" w:hAnsi="Arial" w:cs="Arial"/>
          <w:kern w:val="0"/>
          <w:sz w:val="22"/>
          <w:szCs w:val="22"/>
          <w:lang w:eastAsia="en-GB"/>
          <w14:ligatures w14:val="none"/>
        </w:rPr>
        <w:t xml:space="preserve"> people with diabetes highlights the daily st</w:t>
      </w:r>
      <w:r w:rsidR="00075C31" w:rsidRPr="00DC434F">
        <w:rPr>
          <w:rFonts w:ascii="Arial" w:eastAsia="Times New Roman" w:hAnsi="Arial" w:cs="Arial"/>
          <w:kern w:val="0"/>
          <w:sz w:val="22"/>
          <w:szCs w:val="22"/>
          <w:lang w:eastAsia="en-GB"/>
          <w14:ligatures w14:val="none"/>
        </w:rPr>
        <w:t>r</w:t>
      </w:r>
      <w:r w:rsidR="005E7FF3" w:rsidRPr="00DC434F">
        <w:rPr>
          <w:rFonts w:ascii="Arial" w:eastAsia="Times New Roman" w:hAnsi="Arial" w:cs="Arial"/>
          <w:kern w:val="0"/>
          <w:sz w:val="22"/>
          <w:szCs w:val="22"/>
          <w:lang w:eastAsia="en-GB"/>
          <w14:ligatures w14:val="none"/>
        </w:rPr>
        <w:t xml:space="preserve">uggles of </w:t>
      </w:r>
      <w:r w:rsidR="00075C31" w:rsidRPr="00DC434F">
        <w:rPr>
          <w:rFonts w:ascii="Arial" w:eastAsia="Times New Roman" w:hAnsi="Arial" w:cs="Arial"/>
          <w:kern w:val="0"/>
          <w:sz w:val="22"/>
          <w:szCs w:val="22"/>
          <w:lang w:eastAsia="en-GB"/>
          <w14:ligatures w14:val="none"/>
        </w:rPr>
        <w:t>constantly monitoring your health, maintaining lifestyle changes</w:t>
      </w:r>
      <w:r w:rsidR="00931407" w:rsidRPr="00DC434F">
        <w:rPr>
          <w:rFonts w:ascii="Arial" w:eastAsia="Times New Roman" w:hAnsi="Arial" w:cs="Arial"/>
          <w:kern w:val="0"/>
          <w:sz w:val="22"/>
          <w:szCs w:val="22"/>
          <w:lang w:eastAsia="en-GB"/>
          <w14:ligatures w14:val="none"/>
        </w:rPr>
        <w:t>,</w:t>
      </w:r>
      <w:r w:rsidR="00075C31" w:rsidRPr="00DC434F">
        <w:rPr>
          <w:rFonts w:ascii="Arial" w:eastAsia="Times New Roman" w:hAnsi="Arial" w:cs="Arial"/>
          <w:kern w:val="0"/>
          <w:sz w:val="22"/>
          <w:szCs w:val="22"/>
          <w:lang w:eastAsia="en-GB"/>
          <w14:ligatures w14:val="none"/>
        </w:rPr>
        <w:t xml:space="preserve"> and </w:t>
      </w:r>
      <w:r w:rsidR="00931407" w:rsidRPr="00DC434F">
        <w:rPr>
          <w:rFonts w:ascii="Arial" w:eastAsia="Times New Roman" w:hAnsi="Arial" w:cs="Arial"/>
          <w:kern w:val="0"/>
          <w:sz w:val="22"/>
          <w:szCs w:val="22"/>
          <w:lang w:eastAsia="en-GB"/>
          <w14:ligatures w14:val="none"/>
        </w:rPr>
        <w:t xml:space="preserve">managing medication. This </w:t>
      </w:r>
      <w:r w:rsidR="00793567" w:rsidRPr="00DC434F">
        <w:rPr>
          <w:rFonts w:ascii="Arial" w:eastAsia="Times New Roman" w:hAnsi="Arial" w:cs="Arial"/>
          <w:kern w:val="0"/>
          <w:sz w:val="22"/>
          <w:szCs w:val="22"/>
          <w:lang w:eastAsia="en-GB"/>
          <w14:ligatures w14:val="none"/>
        </w:rPr>
        <w:t xml:space="preserve">shows how diabetes affects both patients and </w:t>
      </w:r>
      <w:r w:rsidR="0029198D" w:rsidRPr="00DC434F">
        <w:rPr>
          <w:rFonts w:ascii="Arial" w:eastAsia="Times New Roman" w:hAnsi="Arial" w:cs="Arial"/>
          <w:kern w:val="0"/>
          <w:sz w:val="22"/>
          <w:szCs w:val="22"/>
          <w:lang w:eastAsia="en-GB"/>
          <w14:ligatures w14:val="none"/>
        </w:rPr>
        <w:t xml:space="preserve">the organisations caring for them, </w:t>
      </w:r>
      <w:r w:rsidR="00552100" w:rsidRPr="00DC434F">
        <w:rPr>
          <w:rFonts w:ascii="Arial" w:eastAsia="Times New Roman" w:hAnsi="Arial" w:cs="Arial"/>
          <w:kern w:val="0"/>
          <w:sz w:val="22"/>
          <w:szCs w:val="22"/>
          <w:lang w:eastAsia="en-GB"/>
          <w14:ligatures w14:val="none"/>
        </w:rPr>
        <w:t xml:space="preserve">emphasising how important effective support </w:t>
      </w:r>
      <w:r w:rsidR="00216D5F" w:rsidRPr="00DC434F">
        <w:rPr>
          <w:rFonts w:ascii="Arial" w:eastAsia="Times New Roman" w:hAnsi="Arial" w:cs="Arial"/>
          <w:kern w:val="0"/>
          <w:sz w:val="22"/>
          <w:szCs w:val="22"/>
          <w:lang w:eastAsia="en-GB"/>
          <w14:ligatures w14:val="none"/>
        </w:rPr>
        <w:t>and prevention is.</w:t>
      </w:r>
    </w:p>
    <w:p w14:paraId="63B2661C" w14:textId="77777777" w:rsidR="00CD5A35" w:rsidRPr="00DC434F" w:rsidRDefault="00CD5A35" w:rsidP="00156245">
      <w:pPr>
        <w:spacing w:line="360" w:lineRule="auto"/>
        <w:rPr>
          <w:rFonts w:ascii="Arial" w:eastAsia="Times New Roman" w:hAnsi="Arial" w:cs="Arial"/>
          <w:b/>
          <w:bCs/>
          <w:kern w:val="0"/>
          <w:sz w:val="22"/>
          <w:szCs w:val="22"/>
          <w:lang w:eastAsia="en-GB"/>
          <w14:ligatures w14:val="none"/>
        </w:rPr>
      </w:pPr>
    </w:p>
    <w:p w14:paraId="5B22BBF8" w14:textId="3BF0C8F6" w:rsidR="00176521" w:rsidRPr="00DC434F" w:rsidRDefault="00D174F2" w:rsidP="00156245">
      <w:pPr>
        <w:spacing w:line="360" w:lineRule="auto"/>
        <w:rPr>
          <w:rFonts w:ascii="Arial" w:eastAsia="Times New Roman" w:hAnsi="Arial" w:cs="Arial"/>
          <w:b/>
          <w:bCs/>
          <w:kern w:val="0"/>
          <w:sz w:val="22"/>
          <w:szCs w:val="22"/>
          <w:lang w:eastAsia="en-GB"/>
          <w14:ligatures w14:val="none"/>
        </w:rPr>
      </w:pPr>
      <w:r w:rsidRPr="00DC434F">
        <w:rPr>
          <w:rFonts w:ascii="Arial" w:eastAsia="Times New Roman" w:hAnsi="Arial" w:cs="Arial"/>
          <w:b/>
          <w:bCs/>
          <w:kern w:val="0"/>
          <w:sz w:val="22"/>
          <w:szCs w:val="22"/>
          <w:lang w:eastAsia="en-GB"/>
          <w14:ligatures w14:val="none"/>
        </w:rPr>
        <w:t>Evaluating Information Sources</w:t>
      </w:r>
    </w:p>
    <w:p w14:paraId="6A942CFF" w14:textId="0F2C0930" w:rsidR="00176521" w:rsidRPr="00DC434F" w:rsidRDefault="003B12CF"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One important source used for this </w:t>
      </w:r>
      <w:r w:rsidR="008B502D" w:rsidRPr="00DC434F">
        <w:rPr>
          <w:rFonts w:ascii="Arial" w:eastAsia="Times New Roman" w:hAnsi="Arial" w:cs="Arial"/>
          <w:kern w:val="0"/>
          <w:sz w:val="22"/>
          <w:szCs w:val="22"/>
          <w:lang w:eastAsia="en-GB"/>
          <w14:ligatures w14:val="none"/>
        </w:rPr>
        <w:t xml:space="preserve">report was taken from Diabetes UK, which gives statistics on </w:t>
      </w:r>
      <w:r w:rsidR="003329ED" w:rsidRPr="00DC434F">
        <w:rPr>
          <w:rFonts w:ascii="Arial" w:eastAsia="Times New Roman" w:hAnsi="Arial" w:cs="Arial"/>
          <w:kern w:val="0"/>
          <w:sz w:val="22"/>
          <w:szCs w:val="22"/>
          <w:lang w:eastAsia="en-GB"/>
          <w14:ligatures w14:val="none"/>
        </w:rPr>
        <w:t>the prevalence of diabetes within the United Kingdom</w:t>
      </w:r>
      <w:r w:rsidR="00B427EC" w:rsidRPr="00DC434F">
        <w:rPr>
          <w:rFonts w:ascii="Arial" w:eastAsia="Times New Roman" w:hAnsi="Arial" w:cs="Arial"/>
          <w:kern w:val="0"/>
          <w:sz w:val="22"/>
          <w:szCs w:val="22"/>
          <w:lang w:eastAsia="en-GB"/>
          <w14:ligatures w14:val="none"/>
        </w:rPr>
        <w:t xml:space="preserve">. Their analysis shows that </w:t>
      </w:r>
      <w:r w:rsidR="00E04136" w:rsidRPr="00DC434F">
        <w:rPr>
          <w:rFonts w:ascii="Arial" w:eastAsia="Times New Roman" w:hAnsi="Arial" w:cs="Arial"/>
          <w:kern w:val="0"/>
          <w:sz w:val="22"/>
          <w:szCs w:val="22"/>
          <w:lang w:eastAsia="en-GB"/>
          <w14:ligatures w14:val="none"/>
        </w:rPr>
        <w:t xml:space="preserve">around 4.6 million </w:t>
      </w:r>
      <w:r w:rsidR="00703D34" w:rsidRPr="00DC434F">
        <w:rPr>
          <w:rFonts w:ascii="Arial" w:eastAsia="Times New Roman" w:hAnsi="Arial" w:cs="Arial"/>
          <w:kern w:val="0"/>
          <w:sz w:val="22"/>
          <w:szCs w:val="22"/>
          <w:lang w:eastAsia="en-GB"/>
          <w14:ligatures w14:val="none"/>
        </w:rPr>
        <w:t xml:space="preserve">individuals within the UK are diagnosed with diabetes, </w:t>
      </w:r>
      <w:r w:rsidR="00B726A8" w:rsidRPr="00DC434F">
        <w:rPr>
          <w:rFonts w:ascii="Arial" w:eastAsia="Times New Roman" w:hAnsi="Arial" w:cs="Arial"/>
          <w:kern w:val="0"/>
          <w:sz w:val="22"/>
          <w:szCs w:val="22"/>
          <w:lang w:eastAsia="en-GB"/>
          <w14:ligatures w14:val="none"/>
        </w:rPr>
        <w:t xml:space="preserve">1.3 million people have diabetes without being diagnosed, and </w:t>
      </w:r>
      <w:r w:rsidR="00C90260" w:rsidRPr="00DC434F">
        <w:rPr>
          <w:rFonts w:ascii="Arial" w:eastAsia="Times New Roman" w:hAnsi="Arial" w:cs="Arial"/>
          <w:kern w:val="0"/>
          <w:sz w:val="22"/>
          <w:szCs w:val="22"/>
          <w:lang w:eastAsia="en-GB"/>
          <w14:ligatures w14:val="none"/>
        </w:rPr>
        <w:t xml:space="preserve">millions more are at risk due to </w:t>
      </w:r>
      <w:r w:rsidR="004832B9" w:rsidRPr="00DC434F">
        <w:rPr>
          <w:rFonts w:ascii="Arial" w:eastAsia="Times New Roman" w:hAnsi="Arial" w:cs="Arial"/>
          <w:kern w:val="0"/>
          <w:sz w:val="22"/>
          <w:szCs w:val="22"/>
          <w:lang w:eastAsia="en-GB"/>
          <w14:ligatures w14:val="none"/>
        </w:rPr>
        <w:t>prediabetes</w:t>
      </w:r>
      <w:r w:rsidR="00DD52A8" w:rsidRPr="00DC434F">
        <w:rPr>
          <w:rFonts w:ascii="Arial" w:eastAsia="Times New Roman" w:hAnsi="Arial" w:cs="Arial"/>
          <w:kern w:val="0"/>
          <w:sz w:val="22"/>
          <w:szCs w:val="22"/>
          <w:lang w:eastAsia="en-GB"/>
          <w14:ligatures w14:val="none"/>
        </w:rPr>
        <w:t xml:space="preserve"> (Diabetes UK, 2023)</w:t>
      </w:r>
      <w:r w:rsidR="00C90260" w:rsidRPr="00DC434F">
        <w:rPr>
          <w:rFonts w:ascii="Arial" w:eastAsia="Times New Roman" w:hAnsi="Arial" w:cs="Arial"/>
          <w:kern w:val="0"/>
          <w:sz w:val="22"/>
          <w:szCs w:val="22"/>
          <w:lang w:eastAsia="en-GB"/>
          <w14:ligatures w14:val="none"/>
        </w:rPr>
        <w:t>.</w:t>
      </w:r>
      <w:r w:rsidR="00334F65" w:rsidRPr="00DC434F">
        <w:rPr>
          <w:rFonts w:ascii="Arial" w:eastAsia="Times New Roman" w:hAnsi="Arial" w:cs="Arial"/>
          <w:kern w:val="0"/>
          <w:sz w:val="22"/>
          <w:szCs w:val="22"/>
          <w:lang w:eastAsia="en-GB"/>
          <w14:ligatures w14:val="none"/>
        </w:rPr>
        <w:t xml:space="preserve"> This </w:t>
      </w:r>
      <w:r w:rsidR="000226B0" w:rsidRPr="00DC434F">
        <w:rPr>
          <w:rFonts w:ascii="Arial" w:eastAsia="Times New Roman" w:hAnsi="Arial" w:cs="Arial"/>
          <w:kern w:val="0"/>
          <w:sz w:val="22"/>
          <w:szCs w:val="22"/>
          <w:lang w:eastAsia="en-GB"/>
          <w14:ligatures w14:val="none"/>
        </w:rPr>
        <w:t xml:space="preserve">source </w:t>
      </w:r>
      <w:r w:rsidR="00110B3F" w:rsidRPr="00DC434F">
        <w:rPr>
          <w:rFonts w:ascii="Arial" w:eastAsia="Times New Roman" w:hAnsi="Arial" w:cs="Arial"/>
          <w:kern w:val="0"/>
          <w:sz w:val="22"/>
          <w:szCs w:val="22"/>
          <w:lang w:eastAsia="en-GB"/>
          <w14:ligatures w14:val="none"/>
        </w:rPr>
        <w:t>is useful because it offers up to date</w:t>
      </w:r>
      <w:r w:rsidR="00300C25" w:rsidRPr="00DC434F">
        <w:rPr>
          <w:rFonts w:ascii="Arial" w:eastAsia="Times New Roman" w:hAnsi="Arial" w:cs="Arial"/>
          <w:kern w:val="0"/>
          <w:sz w:val="22"/>
          <w:szCs w:val="22"/>
          <w:lang w:eastAsia="en-GB"/>
          <w14:ligatures w14:val="none"/>
        </w:rPr>
        <w:t xml:space="preserve"> statistics and shows the scale of issues within the population.</w:t>
      </w:r>
      <w:r w:rsidR="00536265" w:rsidRPr="00DC434F">
        <w:rPr>
          <w:rFonts w:ascii="Arial" w:eastAsia="Times New Roman" w:hAnsi="Arial" w:cs="Arial"/>
          <w:kern w:val="0"/>
          <w:sz w:val="22"/>
          <w:szCs w:val="22"/>
          <w:lang w:eastAsia="en-GB"/>
          <w14:ligatures w14:val="none"/>
        </w:rPr>
        <w:t xml:space="preserve"> </w:t>
      </w:r>
      <w:r w:rsidR="009F2B5B" w:rsidRPr="00DC434F">
        <w:rPr>
          <w:rFonts w:ascii="Arial" w:eastAsia="Times New Roman" w:hAnsi="Arial" w:cs="Arial"/>
          <w:kern w:val="0"/>
          <w:sz w:val="22"/>
          <w:szCs w:val="22"/>
          <w:lang w:eastAsia="en-GB"/>
          <w14:ligatures w14:val="none"/>
        </w:rPr>
        <w:t>It supports the</w:t>
      </w:r>
      <w:r w:rsidR="00460806" w:rsidRPr="00DC434F">
        <w:rPr>
          <w:rFonts w:ascii="Arial" w:eastAsia="Times New Roman" w:hAnsi="Arial" w:cs="Arial"/>
          <w:kern w:val="0"/>
          <w:sz w:val="22"/>
          <w:szCs w:val="22"/>
          <w:lang w:eastAsia="en-GB"/>
          <w14:ligatures w14:val="none"/>
        </w:rPr>
        <w:t xml:space="preserve"> topic by demonstrating </w:t>
      </w:r>
      <w:r w:rsidR="000464D2" w:rsidRPr="00DC434F">
        <w:rPr>
          <w:rFonts w:ascii="Arial" w:eastAsia="Times New Roman" w:hAnsi="Arial" w:cs="Arial"/>
          <w:kern w:val="0"/>
          <w:sz w:val="22"/>
          <w:szCs w:val="22"/>
          <w:lang w:eastAsia="en-GB"/>
          <w14:ligatures w14:val="none"/>
        </w:rPr>
        <w:t xml:space="preserve">how diabetes is a </w:t>
      </w:r>
      <w:r w:rsidR="00422A23" w:rsidRPr="00DC434F">
        <w:rPr>
          <w:rFonts w:ascii="Arial" w:eastAsia="Times New Roman" w:hAnsi="Arial" w:cs="Arial"/>
          <w:kern w:val="0"/>
          <w:sz w:val="22"/>
          <w:szCs w:val="22"/>
          <w:lang w:eastAsia="en-GB"/>
          <w14:ligatures w14:val="none"/>
        </w:rPr>
        <w:t xml:space="preserve">growing and widespread </w:t>
      </w:r>
      <w:r w:rsidR="002418AD" w:rsidRPr="00DC434F">
        <w:rPr>
          <w:rFonts w:ascii="Arial" w:eastAsia="Times New Roman" w:hAnsi="Arial" w:cs="Arial"/>
          <w:kern w:val="0"/>
          <w:sz w:val="22"/>
          <w:szCs w:val="22"/>
          <w:lang w:eastAsia="en-GB"/>
          <w14:ligatures w14:val="none"/>
        </w:rPr>
        <w:t xml:space="preserve">public health concern </w:t>
      </w:r>
      <w:r w:rsidR="00DF6694" w:rsidRPr="00DC434F">
        <w:rPr>
          <w:rFonts w:ascii="Arial" w:eastAsia="Times New Roman" w:hAnsi="Arial" w:cs="Arial"/>
          <w:kern w:val="0"/>
          <w:sz w:val="22"/>
          <w:szCs w:val="22"/>
          <w:lang w:eastAsia="en-GB"/>
          <w14:ligatures w14:val="none"/>
        </w:rPr>
        <w:t xml:space="preserve">that affects millions of people </w:t>
      </w:r>
      <w:r w:rsidR="00C25F95" w:rsidRPr="00DC434F">
        <w:rPr>
          <w:rFonts w:ascii="Arial" w:eastAsia="Times New Roman" w:hAnsi="Arial" w:cs="Arial"/>
          <w:kern w:val="0"/>
          <w:sz w:val="22"/>
          <w:szCs w:val="22"/>
          <w:lang w:eastAsia="en-GB"/>
          <w14:ligatures w14:val="none"/>
        </w:rPr>
        <w:t>and puts an increasing amount of pressure into the NHS and other care organis</w:t>
      </w:r>
      <w:r w:rsidR="00E25D15" w:rsidRPr="00DC434F">
        <w:rPr>
          <w:rFonts w:ascii="Arial" w:eastAsia="Times New Roman" w:hAnsi="Arial" w:cs="Arial"/>
          <w:kern w:val="0"/>
          <w:sz w:val="22"/>
          <w:szCs w:val="22"/>
          <w:lang w:eastAsia="en-GB"/>
          <w14:ligatures w14:val="none"/>
        </w:rPr>
        <w:t xml:space="preserve">ations. </w:t>
      </w:r>
      <w:r w:rsidR="005C0CA8" w:rsidRPr="00DC434F">
        <w:rPr>
          <w:rFonts w:ascii="Arial" w:eastAsia="Times New Roman" w:hAnsi="Arial" w:cs="Arial"/>
          <w:kern w:val="0"/>
          <w:sz w:val="22"/>
          <w:szCs w:val="22"/>
          <w:lang w:eastAsia="en-GB"/>
          <w14:ligatures w14:val="none"/>
        </w:rPr>
        <w:t>A</w:t>
      </w:r>
      <w:r w:rsidR="002B2BEE" w:rsidRPr="00DC434F">
        <w:rPr>
          <w:rFonts w:ascii="Arial" w:eastAsia="Times New Roman" w:hAnsi="Arial" w:cs="Arial"/>
          <w:kern w:val="0"/>
          <w:sz w:val="22"/>
          <w:szCs w:val="22"/>
          <w:lang w:eastAsia="en-GB"/>
          <w14:ligatures w14:val="none"/>
        </w:rPr>
        <w:t xml:space="preserve"> </w:t>
      </w:r>
      <w:r w:rsidR="004832B9" w:rsidRPr="00DC434F">
        <w:rPr>
          <w:rFonts w:ascii="Arial" w:eastAsia="Times New Roman" w:hAnsi="Arial" w:cs="Arial"/>
          <w:kern w:val="0"/>
          <w:sz w:val="22"/>
          <w:szCs w:val="22"/>
          <w:lang w:eastAsia="en-GB"/>
          <w14:ligatures w14:val="none"/>
        </w:rPr>
        <w:t>gap</w:t>
      </w:r>
      <w:r w:rsidR="002B2BEE" w:rsidRPr="00DC434F">
        <w:rPr>
          <w:rFonts w:ascii="Arial" w:eastAsia="Times New Roman" w:hAnsi="Arial" w:cs="Arial"/>
          <w:kern w:val="0"/>
          <w:sz w:val="22"/>
          <w:szCs w:val="22"/>
          <w:lang w:eastAsia="en-GB"/>
          <w14:ligatures w14:val="none"/>
        </w:rPr>
        <w:t xml:space="preserve"> in this source is how it </w:t>
      </w:r>
      <w:r w:rsidR="005C0CA8" w:rsidRPr="00DC434F">
        <w:rPr>
          <w:rFonts w:ascii="Arial" w:eastAsia="Times New Roman" w:hAnsi="Arial" w:cs="Arial"/>
          <w:kern w:val="0"/>
          <w:sz w:val="22"/>
          <w:szCs w:val="22"/>
          <w:lang w:eastAsia="en-GB"/>
          <w14:ligatures w14:val="none"/>
        </w:rPr>
        <w:t>only</w:t>
      </w:r>
      <w:r w:rsidR="00682C9F" w:rsidRPr="00DC434F">
        <w:rPr>
          <w:rFonts w:ascii="Arial" w:eastAsia="Times New Roman" w:hAnsi="Arial" w:cs="Arial"/>
          <w:kern w:val="0"/>
          <w:sz w:val="22"/>
          <w:szCs w:val="22"/>
          <w:lang w:eastAsia="en-GB"/>
          <w14:ligatures w14:val="none"/>
        </w:rPr>
        <w:t xml:space="preserve"> gives descriptive statistics instead of </w:t>
      </w:r>
      <w:r w:rsidR="006679A7" w:rsidRPr="00DC434F">
        <w:rPr>
          <w:rFonts w:ascii="Arial" w:eastAsia="Times New Roman" w:hAnsi="Arial" w:cs="Arial"/>
          <w:kern w:val="0"/>
          <w:sz w:val="22"/>
          <w:szCs w:val="22"/>
          <w:lang w:eastAsia="en-GB"/>
          <w14:ligatures w14:val="none"/>
        </w:rPr>
        <w:t>detailed explanations of the cause</w:t>
      </w:r>
      <w:r w:rsidR="006473D1" w:rsidRPr="00DC434F">
        <w:rPr>
          <w:rFonts w:ascii="Arial" w:eastAsia="Times New Roman" w:hAnsi="Arial" w:cs="Arial"/>
          <w:kern w:val="0"/>
          <w:sz w:val="22"/>
          <w:szCs w:val="22"/>
          <w:lang w:eastAsia="en-GB"/>
          <w14:ligatures w14:val="none"/>
        </w:rPr>
        <w:t>, which means additional research is need</w:t>
      </w:r>
      <w:r w:rsidR="000719E1" w:rsidRPr="00DC434F">
        <w:rPr>
          <w:rFonts w:ascii="Arial" w:eastAsia="Times New Roman" w:hAnsi="Arial" w:cs="Arial"/>
          <w:kern w:val="0"/>
          <w:sz w:val="22"/>
          <w:szCs w:val="22"/>
          <w:lang w:eastAsia="en-GB"/>
          <w14:ligatures w14:val="none"/>
        </w:rPr>
        <w:t>ed to understand the underlying details.</w:t>
      </w:r>
    </w:p>
    <w:p w14:paraId="78BDB251" w14:textId="6F74F3FD" w:rsidR="00EB2420" w:rsidRPr="00DC434F" w:rsidRDefault="00EB2420"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The second key source</w:t>
      </w:r>
      <w:r w:rsidR="00773A8C" w:rsidRPr="00DC434F">
        <w:rPr>
          <w:rFonts w:ascii="Arial" w:eastAsia="Times New Roman" w:hAnsi="Arial" w:cs="Arial"/>
          <w:kern w:val="0"/>
          <w:sz w:val="22"/>
          <w:szCs w:val="22"/>
          <w:lang w:eastAsia="en-GB"/>
          <w14:ligatures w14:val="none"/>
        </w:rPr>
        <w:t xml:space="preserve"> is from the </w:t>
      </w:r>
      <w:r w:rsidR="004323B8" w:rsidRPr="00DC434F">
        <w:rPr>
          <w:rFonts w:ascii="Arial" w:eastAsia="Times New Roman" w:hAnsi="Arial" w:cs="Arial"/>
          <w:kern w:val="0"/>
          <w:sz w:val="22"/>
          <w:szCs w:val="22"/>
          <w:lang w:eastAsia="en-GB"/>
          <w14:ligatures w14:val="none"/>
        </w:rPr>
        <w:t>N</w:t>
      </w:r>
      <w:r w:rsidR="00773A8C" w:rsidRPr="00DC434F">
        <w:rPr>
          <w:rFonts w:ascii="Arial" w:eastAsia="Times New Roman" w:hAnsi="Arial" w:cs="Arial"/>
          <w:kern w:val="0"/>
          <w:sz w:val="22"/>
          <w:szCs w:val="22"/>
          <w:lang w:eastAsia="en-GB"/>
          <w14:ligatures w14:val="none"/>
        </w:rPr>
        <w:t xml:space="preserve">ational </w:t>
      </w:r>
      <w:r w:rsidR="00A41A35" w:rsidRPr="00DC434F">
        <w:rPr>
          <w:rFonts w:ascii="Arial" w:eastAsia="Times New Roman" w:hAnsi="Arial" w:cs="Arial"/>
          <w:kern w:val="0"/>
          <w:sz w:val="22"/>
          <w:szCs w:val="22"/>
          <w:lang w:eastAsia="en-GB"/>
          <w14:ligatures w14:val="none"/>
        </w:rPr>
        <w:t>H</w:t>
      </w:r>
      <w:r w:rsidR="00773A8C" w:rsidRPr="00DC434F">
        <w:rPr>
          <w:rFonts w:ascii="Arial" w:eastAsia="Times New Roman" w:hAnsi="Arial" w:cs="Arial"/>
          <w:kern w:val="0"/>
          <w:sz w:val="22"/>
          <w:szCs w:val="22"/>
          <w:lang w:eastAsia="en-GB"/>
          <w14:ligatures w14:val="none"/>
        </w:rPr>
        <w:t xml:space="preserve">ealth </w:t>
      </w:r>
      <w:r w:rsidR="00A41A35" w:rsidRPr="00DC434F">
        <w:rPr>
          <w:rFonts w:ascii="Arial" w:eastAsia="Times New Roman" w:hAnsi="Arial" w:cs="Arial"/>
          <w:kern w:val="0"/>
          <w:sz w:val="22"/>
          <w:szCs w:val="22"/>
          <w:lang w:eastAsia="en-GB"/>
          <w14:ligatures w14:val="none"/>
        </w:rPr>
        <w:t>S</w:t>
      </w:r>
      <w:r w:rsidR="00773A8C" w:rsidRPr="00DC434F">
        <w:rPr>
          <w:rFonts w:ascii="Arial" w:eastAsia="Times New Roman" w:hAnsi="Arial" w:cs="Arial"/>
          <w:kern w:val="0"/>
          <w:sz w:val="22"/>
          <w:szCs w:val="22"/>
          <w:lang w:eastAsia="en-GB"/>
          <w14:ligatures w14:val="none"/>
        </w:rPr>
        <w:t>ervice</w:t>
      </w:r>
      <w:r w:rsidR="00A41A35" w:rsidRPr="00DC434F">
        <w:rPr>
          <w:rFonts w:ascii="Arial" w:eastAsia="Times New Roman" w:hAnsi="Arial" w:cs="Arial"/>
          <w:kern w:val="0"/>
          <w:sz w:val="22"/>
          <w:szCs w:val="22"/>
          <w:lang w:eastAsia="en-GB"/>
          <w14:ligatures w14:val="none"/>
        </w:rPr>
        <w:t xml:space="preserve">, which reports on health factors for diabetes as well as </w:t>
      </w:r>
      <w:r w:rsidR="009E740F" w:rsidRPr="00DC434F">
        <w:rPr>
          <w:rFonts w:ascii="Arial" w:eastAsia="Times New Roman" w:hAnsi="Arial" w:cs="Arial"/>
          <w:kern w:val="0"/>
          <w:sz w:val="22"/>
          <w:szCs w:val="22"/>
          <w:lang w:eastAsia="en-GB"/>
          <w14:ligatures w14:val="none"/>
        </w:rPr>
        <w:t xml:space="preserve">programmes for prevention </w:t>
      </w:r>
      <w:r w:rsidR="000A7564" w:rsidRPr="00DC434F">
        <w:rPr>
          <w:rFonts w:ascii="Arial" w:eastAsia="Times New Roman" w:hAnsi="Arial" w:cs="Arial"/>
          <w:kern w:val="0"/>
          <w:sz w:val="22"/>
          <w:szCs w:val="22"/>
          <w:lang w:eastAsia="en-GB"/>
          <w14:ligatures w14:val="none"/>
        </w:rPr>
        <w:t>in England. Data from the NHS shows that 3.6 million people suffer from</w:t>
      </w:r>
      <w:r w:rsidR="00476D12" w:rsidRPr="00DC434F">
        <w:rPr>
          <w:rFonts w:ascii="Arial" w:eastAsia="Times New Roman" w:hAnsi="Arial" w:cs="Arial"/>
          <w:kern w:val="0"/>
          <w:sz w:val="22"/>
          <w:szCs w:val="22"/>
          <w:lang w:eastAsia="en-GB"/>
          <w14:ligatures w14:val="none"/>
        </w:rPr>
        <w:t xml:space="preserve"> non-diabetic hyperglycaemia, or pre-diabetes, which means their blood sugar levels are elevated and </w:t>
      </w:r>
      <w:r w:rsidR="002E1E93" w:rsidRPr="00DC434F">
        <w:rPr>
          <w:rFonts w:ascii="Arial" w:eastAsia="Times New Roman" w:hAnsi="Arial" w:cs="Arial"/>
          <w:kern w:val="0"/>
          <w:sz w:val="22"/>
          <w:szCs w:val="22"/>
          <w:lang w:eastAsia="en-GB"/>
          <w14:ligatures w14:val="none"/>
        </w:rPr>
        <w:t>a high risk of developing type 2 diabetes at some point in the future</w:t>
      </w:r>
      <w:r w:rsidR="00FA3893" w:rsidRPr="00DC434F">
        <w:rPr>
          <w:rFonts w:ascii="Arial" w:eastAsia="Times New Roman" w:hAnsi="Arial" w:cs="Arial"/>
          <w:kern w:val="0"/>
          <w:sz w:val="22"/>
          <w:szCs w:val="22"/>
          <w:lang w:eastAsia="en-GB"/>
          <w14:ligatures w14:val="none"/>
        </w:rPr>
        <w:t xml:space="preserve"> (NHS England, 2023)</w:t>
      </w:r>
      <w:r w:rsidR="002E1E93" w:rsidRPr="00DC434F">
        <w:rPr>
          <w:rFonts w:ascii="Arial" w:eastAsia="Times New Roman" w:hAnsi="Arial" w:cs="Arial"/>
          <w:kern w:val="0"/>
          <w:sz w:val="22"/>
          <w:szCs w:val="22"/>
          <w:lang w:eastAsia="en-GB"/>
          <w14:ligatures w14:val="none"/>
        </w:rPr>
        <w:t>.</w:t>
      </w:r>
      <w:r w:rsidR="00FA3893" w:rsidRPr="00DC434F">
        <w:rPr>
          <w:rFonts w:ascii="Arial" w:eastAsia="Times New Roman" w:hAnsi="Arial" w:cs="Arial"/>
          <w:kern w:val="0"/>
          <w:sz w:val="22"/>
          <w:szCs w:val="22"/>
          <w:lang w:eastAsia="en-GB"/>
          <w14:ligatures w14:val="none"/>
        </w:rPr>
        <w:t xml:space="preserve"> </w:t>
      </w:r>
      <w:r w:rsidR="00243731" w:rsidRPr="00DC434F">
        <w:rPr>
          <w:rFonts w:ascii="Arial" w:eastAsia="Times New Roman" w:hAnsi="Arial" w:cs="Arial"/>
          <w:kern w:val="0"/>
          <w:sz w:val="22"/>
          <w:szCs w:val="22"/>
          <w:lang w:eastAsia="en-GB"/>
          <w14:ligatures w14:val="none"/>
        </w:rPr>
        <w:t xml:space="preserve">This source helped as it </w:t>
      </w:r>
      <w:r w:rsidR="00D855AF" w:rsidRPr="00DC434F">
        <w:rPr>
          <w:rFonts w:ascii="Arial" w:eastAsia="Times New Roman" w:hAnsi="Arial" w:cs="Arial"/>
          <w:kern w:val="0"/>
          <w:sz w:val="22"/>
          <w:szCs w:val="22"/>
          <w:lang w:eastAsia="en-GB"/>
          <w14:ligatures w14:val="none"/>
        </w:rPr>
        <w:t xml:space="preserve">highlighted how the NHS </w:t>
      </w:r>
      <w:r w:rsidR="00CD0F4B" w:rsidRPr="00DC434F">
        <w:rPr>
          <w:rFonts w:ascii="Arial" w:eastAsia="Times New Roman" w:hAnsi="Arial" w:cs="Arial"/>
          <w:kern w:val="0"/>
          <w:sz w:val="22"/>
          <w:szCs w:val="22"/>
          <w:lang w:eastAsia="en-GB"/>
          <w14:ligatures w14:val="none"/>
        </w:rPr>
        <w:t xml:space="preserve">monitor the health of the population to </w:t>
      </w:r>
      <w:r w:rsidR="00B36183" w:rsidRPr="00DC434F">
        <w:rPr>
          <w:rFonts w:ascii="Arial" w:eastAsia="Times New Roman" w:hAnsi="Arial" w:cs="Arial"/>
          <w:kern w:val="0"/>
          <w:sz w:val="22"/>
          <w:szCs w:val="22"/>
          <w:lang w:eastAsia="en-GB"/>
          <w14:ligatures w14:val="none"/>
        </w:rPr>
        <w:t xml:space="preserve">try and prevent </w:t>
      </w:r>
      <w:r w:rsidR="001522EF" w:rsidRPr="00DC434F">
        <w:rPr>
          <w:rFonts w:ascii="Arial" w:eastAsia="Times New Roman" w:hAnsi="Arial" w:cs="Arial"/>
          <w:kern w:val="0"/>
          <w:sz w:val="22"/>
          <w:szCs w:val="22"/>
          <w:lang w:eastAsia="en-GB"/>
          <w14:ligatures w14:val="none"/>
        </w:rPr>
        <w:t>diseases through early identification</w:t>
      </w:r>
      <w:r w:rsidR="00811F26" w:rsidRPr="00DC434F">
        <w:rPr>
          <w:rFonts w:ascii="Arial" w:eastAsia="Times New Roman" w:hAnsi="Arial" w:cs="Arial"/>
          <w:kern w:val="0"/>
          <w:sz w:val="22"/>
          <w:szCs w:val="22"/>
          <w:lang w:eastAsia="en-GB"/>
          <w14:ligatures w14:val="none"/>
        </w:rPr>
        <w:t xml:space="preserve"> and lifestyle intervention programmes.</w:t>
      </w:r>
      <w:r w:rsidR="00476D12" w:rsidRPr="00DC434F">
        <w:rPr>
          <w:rFonts w:ascii="Arial" w:eastAsia="Times New Roman" w:hAnsi="Arial" w:cs="Arial"/>
          <w:kern w:val="0"/>
          <w:sz w:val="22"/>
          <w:szCs w:val="22"/>
          <w:lang w:eastAsia="en-GB"/>
          <w14:ligatures w14:val="none"/>
        </w:rPr>
        <w:t xml:space="preserve"> </w:t>
      </w:r>
      <w:r w:rsidR="007F357C" w:rsidRPr="00DC434F">
        <w:rPr>
          <w:rFonts w:ascii="Arial" w:eastAsia="Times New Roman" w:hAnsi="Arial" w:cs="Arial"/>
          <w:kern w:val="0"/>
          <w:sz w:val="22"/>
          <w:szCs w:val="22"/>
          <w:lang w:eastAsia="en-GB"/>
          <w14:ligatures w14:val="none"/>
        </w:rPr>
        <w:t xml:space="preserve">It supports the report by </w:t>
      </w:r>
      <w:r w:rsidR="00CB1779" w:rsidRPr="00DC434F">
        <w:rPr>
          <w:rFonts w:ascii="Arial" w:eastAsia="Times New Roman" w:hAnsi="Arial" w:cs="Arial"/>
          <w:kern w:val="0"/>
          <w:sz w:val="22"/>
          <w:szCs w:val="22"/>
          <w:lang w:eastAsia="en-GB"/>
          <w14:ligatures w14:val="none"/>
        </w:rPr>
        <w:t>focusing on the impact of diabetes on care organisations, as higher risk individuals require more resources and care</w:t>
      </w:r>
      <w:r w:rsidR="00546A22" w:rsidRPr="00DC434F">
        <w:rPr>
          <w:rFonts w:ascii="Arial" w:eastAsia="Times New Roman" w:hAnsi="Arial" w:cs="Arial"/>
          <w:kern w:val="0"/>
          <w:sz w:val="22"/>
          <w:szCs w:val="22"/>
          <w:lang w:eastAsia="en-GB"/>
          <w14:ligatures w14:val="none"/>
        </w:rPr>
        <w:t xml:space="preserve"> to prevent the condition.</w:t>
      </w:r>
      <w:r w:rsidR="00915868" w:rsidRPr="00DC434F">
        <w:rPr>
          <w:rFonts w:ascii="Arial" w:eastAsia="Times New Roman" w:hAnsi="Arial" w:cs="Arial"/>
          <w:kern w:val="0"/>
          <w:sz w:val="22"/>
          <w:szCs w:val="22"/>
          <w:lang w:eastAsia="en-GB"/>
          <w14:ligatures w14:val="none"/>
        </w:rPr>
        <w:t xml:space="preserve"> While the NHS gives information on the healthcare burden, it </w:t>
      </w:r>
      <w:r w:rsidR="00352693" w:rsidRPr="00DC434F">
        <w:rPr>
          <w:rFonts w:ascii="Arial" w:eastAsia="Times New Roman" w:hAnsi="Arial" w:cs="Arial"/>
          <w:kern w:val="0"/>
          <w:sz w:val="22"/>
          <w:szCs w:val="22"/>
          <w:lang w:eastAsia="en-GB"/>
          <w14:ligatures w14:val="none"/>
        </w:rPr>
        <w:t>does not</w:t>
      </w:r>
      <w:r w:rsidR="00915868" w:rsidRPr="00DC434F">
        <w:rPr>
          <w:rFonts w:ascii="Arial" w:eastAsia="Times New Roman" w:hAnsi="Arial" w:cs="Arial"/>
          <w:kern w:val="0"/>
          <w:sz w:val="22"/>
          <w:szCs w:val="22"/>
          <w:lang w:eastAsia="en-GB"/>
          <w14:ligatures w14:val="none"/>
        </w:rPr>
        <w:t xml:space="preserve"> </w:t>
      </w:r>
      <w:r w:rsidR="002241BE" w:rsidRPr="00DC434F">
        <w:rPr>
          <w:rFonts w:ascii="Arial" w:eastAsia="Times New Roman" w:hAnsi="Arial" w:cs="Arial"/>
          <w:kern w:val="0"/>
          <w:sz w:val="22"/>
          <w:szCs w:val="22"/>
          <w:lang w:eastAsia="en-GB"/>
          <w14:ligatures w14:val="none"/>
        </w:rPr>
        <w:t>touch upon the behavioural or social factors that contribute to the risk of diabetes.</w:t>
      </w:r>
      <w:r w:rsidR="004666B4" w:rsidRPr="00DC434F">
        <w:rPr>
          <w:rFonts w:ascii="Arial" w:eastAsia="Times New Roman" w:hAnsi="Arial" w:cs="Arial"/>
          <w:kern w:val="0"/>
          <w:sz w:val="22"/>
          <w:szCs w:val="22"/>
          <w:lang w:eastAsia="en-GB"/>
          <w14:ligatures w14:val="none"/>
        </w:rPr>
        <w:t xml:space="preserve"> </w:t>
      </w:r>
    </w:p>
    <w:p w14:paraId="217ABFE8" w14:textId="1E0A4B5F" w:rsidR="008627E9" w:rsidRPr="00DC434F" w:rsidRDefault="008627E9"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The third source </w:t>
      </w:r>
      <w:r w:rsidR="00442AC6" w:rsidRPr="00DC434F">
        <w:rPr>
          <w:rFonts w:ascii="Arial" w:eastAsia="Times New Roman" w:hAnsi="Arial" w:cs="Arial"/>
          <w:kern w:val="0"/>
          <w:sz w:val="22"/>
          <w:szCs w:val="22"/>
          <w:lang w:eastAsia="en-GB"/>
          <w14:ligatures w14:val="none"/>
        </w:rPr>
        <w:t xml:space="preserve">was taken from </w:t>
      </w:r>
      <w:r w:rsidR="00C60594" w:rsidRPr="00DC434F">
        <w:rPr>
          <w:rFonts w:ascii="Arial" w:eastAsia="Times New Roman" w:hAnsi="Arial" w:cs="Arial"/>
          <w:kern w:val="0"/>
          <w:sz w:val="22"/>
          <w:szCs w:val="22"/>
          <w:lang w:eastAsia="en-GB"/>
          <w14:ligatures w14:val="none"/>
        </w:rPr>
        <w:t xml:space="preserve">the Office of National </w:t>
      </w:r>
      <w:r w:rsidR="008A2775" w:rsidRPr="00DC434F">
        <w:rPr>
          <w:rFonts w:ascii="Arial" w:eastAsia="Times New Roman" w:hAnsi="Arial" w:cs="Arial"/>
          <w:kern w:val="0"/>
          <w:sz w:val="22"/>
          <w:szCs w:val="22"/>
          <w:lang w:eastAsia="en-GB"/>
          <w14:ligatures w14:val="none"/>
        </w:rPr>
        <w:t>S</w:t>
      </w:r>
      <w:r w:rsidR="00C60594" w:rsidRPr="00DC434F">
        <w:rPr>
          <w:rFonts w:ascii="Arial" w:eastAsia="Times New Roman" w:hAnsi="Arial" w:cs="Arial"/>
          <w:kern w:val="0"/>
          <w:sz w:val="22"/>
          <w:szCs w:val="22"/>
          <w:lang w:eastAsia="en-GB"/>
          <w14:ligatures w14:val="none"/>
        </w:rPr>
        <w:t>tatistics</w:t>
      </w:r>
      <w:r w:rsidR="007F396E" w:rsidRPr="00DC434F">
        <w:rPr>
          <w:rFonts w:ascii="Arial" w:eastAsia="Times New Roman" w:hAnsi="Arial" w:cs="Arial"/>
          <w:kern w:val="0"/>
          <w:sz w:val="22"/>
          <w:szCs w:val="22"/>
          <w:lang w:eastAsia="en-GB"/>
          <w14:ligatures w14:val="none"/>
        </w:rPr>
        <w:t xml:space="preserve">, which provides </w:t>
      </w:r>
      <w:r w:rsidR="00467E6C" w:rsidRPr="00DC434F">
        <w:rPr>
          <w:rFonts w:ascii="Arial" w:eastAsia="Times New Roman" w:hAnsi="Arial" w:cs="Arial"/>
          <w:kern w:val="0"/>
          <w:sz w:val="22"/>
          <w:szCs w:val="22"/>
          <w:lang w:eastAsia="en-GB"/>
          <w14:ligatures w14:val="none"/>
        </w:rPr>
        <w:t>national</w:t>
      </w:r>
      <w:r w:rsidR="007F396E" w:rsidRPr="00DC434F">
        <w:rPr>
          <w:rFonts w:ascii="Arial" w:eastAsia="Times New Roman" w:hAnsi="Arial" w:cs="Arial"/>
          <w:kern w:val="0"/>
          <w:sz w:val="22"/>
          <w:szCs w:val="22"/>
          <w:lang w:eastAsia="en-GB"/>
          <w14:ligatures w14:val="none"/>
        </w:rPr>
        <w:t xml:space="preserve"> data on</w:t>
      </w:r>
      <w:r w:rsidR="00467E6C" w:rsidRPr="00DC434F">
        <w:rPr>
          <w:rFonts w:ascii="Arial" w:eastAsia="Times New Roman" w:hAnsi="Arial" w:cs="Arial"/>
          <w:kern w:val="0"/>
          <w:sz w:val="22"/>
          <w:szCs w:val="22"/>
          <w:lang w:eastAsia="en-GB"/>
          <w14:ligatures w14:val="none"/>
        </w:rPr>
        <w:t xml:space="preserve"> risk factors for</w:t>
      </w:r>
      <w:r w:rsidR="007F396E" w:rsidRPr="00DC434F">
        <w:rPr>
          <w:rFonts w:ascii="Arial" w:eastAsia="Times New Roman" w:hAnsi="Arial" w:cs="Arial"/>
          <w:kern w:val="0"/>
          <w:sz w:val="22"/>
          <w:szCs w:val="22"/>
          <w:lang w:eastAsia="en-GB"/>
          <w14:ligatures w14:val="none"/>
        </w:rPr>
        <w:t xml:space="preserve"> pre-diabetes and undiagnosed type 2 diabetes </w:t>
      </w:r>
      <w:r w:rsidR="00467E6C" w:rsidRPr="00DC434F">
        <w:rPr>
          <w:rFonts w:ascii="Arial" w:eastAsia="Times New Roman" w:hAnsi="Arial" w:cs="Arial"/>
          <w:kern w:val="0"/>
          <w:sz w:val="22"/>
          <w:szCs w:val="22"/>
          <w:lang w:eastAsia="en-GB"/>
          <w14:ligatures w14:val="none"/>
        </w:rPr>
        <w:t>in England.</w:t>
      </w:r>
      <w:r w:rsidR="00385AD6" w:rsidRPr="00DC434F">
        <w:rPr>
          <w:rFonts w:ascii="Arial" w:eastAsia="Times New Roman" w:hAnsi="Arial" w:cs="Arial"/>
          <w:kern w:val="0"/>
          <w:sz w:val="22"/>
          <w:szCs w:val="22"/>
          <w:lang w:eastAsia="en-GB"/>
          <w14:ligatures w14:val="none"/>
        </w:rPr>
        <w:t xml:space="preserve"> This </w:t>
      </w:r>
      <w:r w:rsidR="00385AD6" w:rsidRPr="00DC434F">
        <w:rPr>
          <w:rFonts w:ascii="Arial" w:eastAsia="Times New Roman" w:hAnsi="Arial" w:cs="Arial"/>
          <w:kern w:val="0"/>
          <w:sz w:val="22"/>
          <w:szCs w:val="22"/>
          <w:lang w:eastAsia="en-GB"/>
          <w14:ligatures w14:val="none"/>
        </w:rPr>
        <w:lastRenderedPageBreak/>
        <w:t xml:space="preserve">source </w:t>
      </w:r>
      <w:r w:rsidR="005A0D3F" w:rsidRPr="00DC434F">
        <w:rPr>
          <w:rFonts w:ascii="Arial" w:eastAsia="Times New Roman" w:hAnsi="Arial" w:cs="Arial"/>
          <w:kern w:val="0"/>
          <w:sz w:val="22"/>
          <w:szCs w:val="22"/>
          <w:lang w:eastAsia="en-GB"/>
          <w14:ligatures w14:val="none"/>
        </w:rPr>
        <w:t xml:space="preserve">finds the relationship between </w:t>
      </w:r>
      <w:r w:rsidR="00553E27" w:rsidRPr="00DC434F">
        <w:rPr>
          <w:rFonts w:ascii="Arial" w:eastAsia="Times New Roman" w:hAnsi="Arial" w:cs="Arial"/>
          <w:kern w:val="0"/>
          <w:sz w:val="22"/>
          <w:szCs w:val="22"/>
          <w:lang w:eastAsia="en-GB"/>
          <w14:ligatures w14:val="none"/>
        </w:rPr>
        <w:t xml:space="preserve">risk factors like age, </w:t>
      </w:r>
      <w:r w:rsidR="00FF481F" w:rsidRPr="00DC434F">
        <w:rPr>
          <w:rFonts w:ascii="Arial" w:eastAsia="Times New Roman" w:hAnsi="Arial" w:cs="Arial"/>
          <w:kern w:val="0"/>
          <w:sz w:val="22"/>
          <w:szCs w:val="22"/>
          <w:lang w:eastAsia="en-GB"/>
          <w14:ligatures w14:val="none"/>
        </w:rPr>
        <w:t>ethnicity,</w:t>
      </w:r>
      <w:r w:rsidR="00553E27" w:rsidRPr="00DC434F">
        <w:rPr>
          <w:rFonts w:ascii="Arial" w:eastAsia="Times New Roman" w:hAnsi="Arial" w:cs="Arial"/>
          <w:kern w:val="0"/>
          <w:sz w:val="22"/>
          <w:szCs w:val="22"/>
          <w:lang w:eastAsia="en-GB"/>
          <w14:ligatures w14:val="none"/>
        </w:rPr>
        <w:t xml:space="preserve"> and socioeconomic deprivation</w:t>
      </w:r>
      <w:r w:rsidR="00127C02" w:rsidRPr="00DC434F">
        <w:rPr>
          <w:rFonts w:ascii="Arial" w:eastAsia="Times New Roman" w:hAnsi="Arial" w:cs="Arial"/>
          <w:kern w:val="0"/>
          <w:sz w:val="22"/>
          <w:szCs w:val="22"/>
          <w:lang w:eastAsia="en-GB"/>
          <w14:ligatures w14:val="none"/>
        </w:rPr>
        <w:t>, showing that some groups are more vulnerable than others</w:t>
      </w:r>
      <w:r w:rsidR="000F12B3" w:rsidRPr="00DC434F">
        <w:rPr>
          <w:rFonts w:ascii="Arial" w:eastAsia="Times New Roman" w:hAnsi="Arial" w:cs="Arial"/>
          <w:kern w:val="0"/>
          <w:sz w:val="22"/>
          <w:szCs w:val="22"/>
          <w:lang w:eastAsia="en-GB"/>
          <w14:ligatures w14:val="none"/>
        </w:rPr>
        <w:t xml:space="preserve">. This was a useful resource as it uses large national datasets </w:t>
      </w:r>
      <w:r w:rsidR="00F6533D" w:rsidRPr="00DC434F">
        <w:rPr>
          <w:rFonts w:ascii="Arial" w:eastAsia="Times New Roman" w:hAnsi="Arial" w:cs="Arial"/>
          <w:kern w:val="0"/>
          <w:sz w:val="22"/>
          <w:szCs w:val="22"/>
          <w:lang w:eastAsia="en-GB"/>
          <w14:ligatures w14:val="none"/>
        </w:rPr>
        <w:t>to identify patterns across the entire population</w:t>
      </w:r>
      <w:r w:rsidR="00216D46" w:rsidRPr="00DC434F">
        <w:rPr>
          <w:rFonts w:ascii="Arial" w:eastAsia="Times New Roman" w:hAnsi="Arial" w:cs="Arial"/>
          <w:kern w:val="0"/>
          <w:sz w:val="22"/>
          <w:szCs w:val="22"/>
          <w:lang w:eastAsia="en-GB"/>
          <w14:ligatures w14:val="none"/>
        </w:rPr>
        <w:t xml:space="preserve">, helping both researchers and healthcare professionals </w:t>
      </w:r>
      <w:r w:rsidR="004E37EC" w:rsidRPr="00DC434F">
        <w:rPr>
          <w:rFonts w:ascii="Arial" w:eastAsia="Times New Roman" w:hAnsi="Arial" w:cs="Arial"/>
          <w:kern w:val="0"/>
          <w:sz w:val="22"/>
          <w:szCs w:val="22"/>
          <w:lang w:eastAsia="en-GB"/>
          <w14:ligatures w14:val="none"/>
        </w:rPr>
        <w:t>know whe</w:t>
      </w:r>
      <w:r w:rsidR="0049230E" w:rsidRPr="00DC434F">
        <w:rPr>
          <w:rFonts w:ascii="Arial" w:eastAsia="Times New Roman" w:hAnsi="Arial" w:cs="Arial"/>
          <w:kern w:val="0"/>
          <w:sz w:val="22"/>
          <w:szCs w:val="22"/>
          <w:lang w:eastAsia="en-GB"/>
          <w14:ligatures w14:val="none"/>
        </w:rPr>
        <w:t>re</w:t>
      </w:r>
      <w:r w:rsidR="004E37EC" w:rsidRPr="00DC434F">
        <w:rPr>
          <w:rFonts w:ascii="Arial" w:eastAsia="Times New Roman" w:hAnsi="Arial" w:cs="Arial"/>
          <w:kern w:val="0"/>
          <w:sz w:val="22"/>
          <w:szCs w:val="22"/>
          <w:lang w:eastAsia="en-GB"/>
          <w14:ligatures w14:val="none"/>
        </w:rPr>
        <w:t xml:space="preserve"> intervention measures </w:t>
      </w:r>
      <w:r w:rsidR="0049230E" w:rsidRPr="00DC434F">
        <w:rPr>
          <w:rFonts w:ascii="Arial" w:eastAsia="Times New Roman" w:hAnsi="Arial" w:cs="Arial"/>
          <w:kern w:val="0"/>
          <w:sz w:val="22"/>
          <w:szCs w:val="22"/>
          <w:lang w:eastAsia="en-GB"/>
          <w14:ligatures w14:val="none"/>
        </w:rPr>
        <w:t>are needed most.</w:t>
      </w:r>
      <w:r w:rsidR="004259CE" w:rsidRPr="00DC434F">
        <w:rPr>
          <w:rFonts w:ascii="Arial" w:eastAsia="Times New Roman" w:hAnsi="Arial" w:cs="Arial"/>
          <w:kern w:val="0"/>
          <w:sz w:val="22"/>
          <w:szCs w:val="22"/>
          <w:lang w:eastAsia="en-GB"/>
          <w14:ligatures w14:val="none"/>
        </w:rPr>
        <w:t xml:space="preserve"> It supports the topic by </w:t>
      </w:r>
      <w:r w:rsidR="00192C47" w:rsidRPr="00DC434F">
        <w:rPr>
          <w:rFonts w:ascii="Arial" w:eastAsia="Times New Roman" w:hAnsi="Arial" w:cs="Arial"/>
          <w:kern w:val="0"/>
          <w:sz w:val="22"/>
          <w:szCs w:val="22"/>
          <w:lang w:eastAsia="en-GB"/>
          <w14:ligatures w14:val="none"/>
        </w:rPr>
        <w:t xml:space="preserve">helping people understand diabetes </w:t>
      </w:r>
      <w:r w:rsidR="00352693" w:rsidRPr="00DC434F">
        <w:rPr>
          <w:rFonts w:ascii="Arial" w:eastAsia="Times New Roman" w:hAnsi="Arial" w:cs="Arial"/>
          <w:kern w:val="0"/>
          <w:sz w:val="22"/>
          <w:szCs w:val="22"/>
          <w:lang w:eastAsia="en-GB"/>
          <w14:ligatures w14:val="none"/>
        </w:rPr>
        <w:t>is not</w:t>
      </w:r>
      <w:r w:rsidR="00192C47" w:rsidRPr="00DC434F">
        <w:rPr>
          <w:rFonts w:ascii="Arial" w:eastAsia="Times New Roman" w:hAnsi="Arial" w:cs="Arial"/>
          <w:kern w:val="0"/>
          <w:sz w:val="22"/>
          <w:szCs w:val="22"/>
          <w:lang w:eastAsia="en-GB"/>
          <w14:ligatures w14:val="none"/>
        </w:rPr>
        <w:t xml:space="preserve"> only a </w:t>
      </w:r>
      <w:r w:rsidR="00FB11A8" w:rsidRPr="00DC434F">
        <w:rPr>
          <w:rFonts w:ascii="Arial" w:eastAsia="Times New Roman" w:hAnsi="Arial" w:cs="Arial"/>
          <w:kern w:val="0"/>
          <w:sz w:val="22"/>
          <w:szCs w:val="22"/>
          <w:lang w:eastAsia="en-GB"/>
          <w14:ligatures w14:val="none"/>
        </w:rPr>
        <w:t>medical</w:t>
      </w:r>
      <w:r w:rsidR="00192C47" w:rsidRPr="00DC434F">
        <w:rPr>
          <w:rFonts w:ascii="Arial" w:eastAsia="Times New Roman" w:hAnsi="Arial" w:cs="Arial"/>
          <w:kern w:val="0"/>
          <w:sz w:val="22"/>
          <w:szCs w:val="22"/>
          <w:lang w:eastAsia="en-GB"/>
          <w14:ligatures w14:val="none"/>
        </w:rPr>
        <w:t xml:space="preserve"> issue, but a public health challenge</w:t>
      </w:r>
      <w:r w:rsidR="00CC5831" w:rsidRPr="00DC434F">
        <w:rPr>
          <w:rFonts w:ascii="Arial" w:eastAsia="Times New Roman" w:hAnsi="Arial" w:cs="Arial"/>
          <w:kern w:val="0"/>
          <w:sz w:val="22"/>
          <w:szCs w:val="22"/>
          <w:lang w:eastAsia="en-GB"/>
          <w14:ligatures w14:val="none"/>
        </w:rPr>
        <w:t xml:space="preserve">. One of the limits for this data is </w:t>
      </w:r>
      <w:r w:rsidR="00A73FBE" w:rsidRPr="00DC434F">
        <w:rPr>
          <w:rFonts w:ascii="Arial" w:eastAsia="Times New Roman" w:hAnsi="Arial" w:cs="Arial"/>
          <w:kern w:val="0"/>
          <w:sz w:val="22"/>
          <w:szCs w:val="22"/>
          <w:lang w:eastAsia="en-GB"/>
          <w14:ligatures w14:val="none"/>
        </w:rPr>
        <w:t>how it primarily focuses on finding risk factors, and not evaluati</w:t>
      </w:r>
      <w:r w:rsidR="004245FB" w:rsidRPr="00DC434F">
        <w:rPr>
          <w:rFonts w:ascii="Arial" w:eastAsia="Times New Roman" w:hAnsi="Arial" w:cs="Arial"/>
          <w:kern w:val="0"/>
          <w:sz w:val="22"/>
          <w:szCs w:val="22"/>
          <w:lang w:eastAsia="en-GB"/>
          <w14:ligatures w14:val="none"/>
        </w:rPr>
        <w:t>ng how effective</w:t>
      </w:r>
      <w:r w:rsidR="00A73FBE" w:rsidRPr="00DC434F">
        <w:rPr>
          <w:rFonts w:ascii="Arial" w:eastAsia="Times New Roman" w:hAnsi="Arial" w:cs="Arial"/>
          <w:kern w:val="0"/>
          <w:sz w:val="22"/>
          <w:szCs w:val="22"/>
          <w:lang w:eastAsia="en-GB"/>
          <w14:ligatures w14:val="none"/>
        </w:rPr>
        <w:t xml:space="preserve"> long term </w:t>
      </w:r>
      <w:r w:rsidR="004245FB" w:rsidRPr="00DC434F">
        <w:rPr>
          <w:rFonts w:ascii="Arial" w:eastAsia="Times New Roman" w:hAnsi="Arial" w:cs="Arial"/>
          <w:kern w:val="0"/>
          <w:sz w:val="22"/>
          <w:szCs w:val="22"/>
          <w:lang w:eastAsia="en-GB"/>
          <w14:ligatures w14:val="none"/>
        </w:rPr>
        <w:t>prevention treatment would be.</w:t>
      </w:r>
      <w:r w:rsidR="00074FEA" w:rsidRPr="00DC434F">
        <w:rPr>
          <w:rFonts w:ascii="Arial" w:eastAsia="Times New Roman" w:hAnsi="Arial" w:cs="Arial"/>
          <w:kern w:val="0"/>
          <w:sz w:val="22"/>
          <w:szCs w:val="22"/>
          <w:lang w:eastAsia="en-GB"/>
          <w14:ligatures w14:val="none"/>
        </w:rPr>
        <w:t xml:space="preserve"> Which means more research is needed to understand which intervention works for </w:t>
      </w:r>
      <w:r w:rsidR="00775A36" w:rsidRPr="00DC434F">
        <w:rPr>
          <w:rFonts w:ascii="Arial" w:eastAsia="Times New Roman" w:hAnsi="Arial" w:cs="Arial"/>
          <w:kern w:val="0"/>
          <w:sz w:val="22"/>
          <w:szCs w:val="22"/>
          <w:lang w:eastAsia="en-GB"/>
          <w14:ligatures w14:val="none"/>
        </w:rPr>
        <w:t>reducing the rate of diabetes.</w:t>
      </w:r>
    </w:p>
    <w:p w14:paraId="5E943538" w14:textId="33D0C992" w:rsidR="008F43F6" w:rsidRPr="00DC434F" w:rsidRDefault="00775A36"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Despite the amount of progress made in this area, there are still some gaps </w:t>
      </w:r>
      <w:r w:rsidR="00160786" w:rsidRPr="00DC434F">
        <w:rPr>
          <w:rFonts w:ascii="Arial" w:eastAsia="Times New Roman" w:hAnsi="Arial" w:cs="Arial"/>
          <w:kern w:val="0"/>
          <w:sz w:val="22"/>
          <w:szCs w:val="22"/>
          <w:lang w:eastAsia="en-GB"/>
          <w14:ligatures w14:val="none"/>
        </w:rPr>
        <w:t xml:space="preserve">in current research. </w:t>
      </w:r>
      <w:r w:rsidR="00821D11" w:rsidRPr="00DC434F">
        <w:rPr>
          <w:rFonts w:ascii="Arial" w:eastAsia="Times New Roman" w:hAnsi="Arial" w:cs="Arial"/>
          <w:kern w:val="0"/>
          <w:sz w:val="22"/>
          <w:szCs w:val="22"/>
          <w:lang w:eastAsia="en-GB"/>
          <w14:ligatures w14:val="none"/>
        </w:rPr>
        <w:t>Too many sources focus on the biological risk factors</w:t>
      </w:r>
      <w:r w:rsidR="002B555C" w:rsidRPr="00DC434F">
        <w:rPr>
          <w:rFonts w:ascii="Arial" w:eastAsia="Times New Roman" w:hAnsi="Arial" w:cs="Arial"/>
          <w:kern w:val="0"/>
          <w:sz w:val="22"/>
          <w:szCs w:val="22"/>
          <w:lang w:eastAsia="en-GB"/>
          <w14:ligatures w14:val="none"/>
        </w:rPr>
        <w:t xml:space="preserve"> (</w:t>
      </w:r>
      <w:r w:rsidR="008A0F20" w:rsidRPr="00DC434F">
        <w:rPr>
          <w:rFonts w:ascii="Arial" w:eastAsia="Times New Roman" w:hAnsi="Arial" w:cs="Arial"/>
          <w:kern w:val="0"/>
          <w:sz w:val="22"/>
          <w:szCs w:val="22"/>
          <w:lang w:eastAsia="en-GB"/>
          <w14:ligatures w14:val="none"/>
        </w:rPr>
        <w:t>obesity, genetics, and blood glucose levels)</w:t>
      </w:r>
      <w:r w:rsidR="00821D11" w:rsidRPr="00DC434F">
        <w:rPr>
          <w:rFonts w:ascii="Arial" w:eastAsia="Times New Roman" w:hAnsi="Arial" w:cs="Arial"/>
          <w:kern w:val="0"/>
          <w:sz w:val="22"/>
          <w:szCs w:val="22"/>
          <w:lang w:eastAsia="en-GB"/>
          <w14:ligatures w14:val="none"/>
        </w:rPr>
        <w:t xml:space="preserve">, however there </w:t>
      </w:r>
      <w:r w:rsidR="00352693" w:rsidRPr="00DC434F">
        <w:rPr>
          <w:rFonts w:ascii="Arial" w:eastAsia="Times New Roman" w:hAnsi="Arial" w:cs="Arial"/>
          <w:kern w:val="0"/>
          <w:sz w:val="22"/>
          <w:szCs w:val="22"/>
          <w:lang w:eastAsia="en-GB"/>
          <w14:ligatures w14:val="none"/>
        </w:rPr>
        <w:t>are not</w:t>
      </w:r>
      <w:r w:rsidR="00821D11" w:rsidRPr="00DC434F">
        <w:rPr>
          <w:rFonts w:ascii="Arial" w:eastAsia="Times New Roman" w:hAnsi="Arial" w:cs="Arial"/>
          <w:kern w:val="0"/>
          <w:sz w:val="22"/>
          <w:szCs w:val="22"/>
          <w:lang w:eastAsia="en-GB"/>
          <w14:ligatures w14:val="none"/>
        </w:rPr>
        <w:t xml:space="preserve"> many sources that describe the </w:t>
      </w:r>
      <w:r w:rsidR="002B555C" w:rsidRPr="00DC434F">
        <w:rPr>
          <w:rFonts w:ascii="Arial" w:eastAsia="Times New Roman" w:hAnsi="Arial" w:cs="Arial"/>
          <w:kern w:val="0"/>
          <w:sz w:val="22"/>
          <w:szCs w:val="22"/>
          <w:lang w:eastAsia="en-GB"/>
          <w14:ligatures w14:val="none"/>
        </w:rPr>
        <w:t>social or behavioural factors that influence the risk of diabetes</w:t>
      </w:r>
      <w:r w:rsidR="00234733" w:rsidRPr="00DC434F">
        <w:rPr>
          <w:rFonts w:ascii="Arial" w:eastAsia="Times New Roman" w:hAnsi="Arial" w:cs="Arial"/>
          <w:kern w:val="0"/>
          <w:sz w:val="22"/>
          <w:szCs w:val="22"/>
          <w:lang w:eastAsia="en-GB"/>
          <w14:ligatures w14:val="none"/>
        </w:rPr>
        <w:t xml:space="preserve"> (socioeconomic inequality, </w:t>
      </w:r>
      <w:r w:rsidR="00E44F00" w:rsidRPr="00DC434F">
        <w:rPr>
          <w:rFonts w:ascii="Arial" w:eastAsia="Times New Roman" w:hAnsi="Arial" w:cs="Arial"/>
          <w:kern w:val="0"/>
          <w:sz w:val="22"/>
          <w:szCs w:val="22"/>
          <w:lang w:eastAsia="en-GB"/>
          <w14:ligatures w14:val="none"/>
        </w:rPr>
        <w:t>access to healthy food, or cultural influence)</w:t>
      </w:r>
      <w:r w:rsidR="002B555C" w:rsidRPr="00DC434F">
        <w:rPr>
          <w:rFonts w:ascii="Arial" w:eastAsia="Times New Roman" w:hAnsi="Arial" w:cs="Arial"/>
          <w:kern w:val="0"/>
          <w:sz w:val="22"/>
          <w:szCs w:val="22"/>
          <w:lang w:eastAsia="en-GB"/>
          <w14:ligatures w14:val="none"/>
        </w:rPr>
        <w:t>.</w:t>
      </w:r>
      <w:r w:rsidR="00E44F00" w:rsidRPr="00DC434F">
        <w:rPr>
          <w:rFonts w:ascii="Arial" w:eastAsia="Times New Roman" w:hAnsi="Arial" w:cs="Arial"/>
          <w:kern w:val="0"/>
          <w:sz w:val="22"/>
          <w:szCs w:val="22"/>
          <w:lang w:eastAsia="en-GB"/>
          <w14:ligatures w14:val="none"/>
        </w:rPr>
        <w:t xml:space="preserve"> </w:t>
      </w:r>
      <w:r w:rsidR="004832B9" w:rsidRPr="00DC434F">
        <w:rPr>
          <w:rFonts w:ascii="Arial" w:eastAsia="Times New Roman" w:hAnsi="Arial" w:cs="Arial"/>
          <w:kern w:val="0"/>
          <w:sz w:val="22"/>
          <w:szCs w:val="22"/>
          <w:lang w:eastAsia="en-GB"/>
          <w14:ligatures w14:val="none"/>
        </w:rPr>
        <w:t>Also,</w:t>
      </w:r>
      <w:r w:rsidR="009D12D7" w:rsidRPr="00DC434F">
        <w:rPr>
          <w:rFonts w:ascii="Arial" w:eastAsia="Times New Roman" w:hAnsi="Arial" w:cs="Arial"/>
          <w:kern w:val="0"/>
          <w:sz w:val="22"/>
          <w:szCs w:val="22"/>
          <w:lang w:eastAsia="en-GB"/>
          <w14:ligatures w14:val="none"/>
        </w:rPr>
        <w:t xml:space="preserve"> while there are prevention programmes, </w:t>
      </w:r>
      <w:r w:rsidR="008B3E3A" w:rsidRPr="00DC434F">
        <w:rPr>
          <w:rFonts w:ascii="Arial" w:eastAsia="Times New Roman" w:hAnsi="Arial" w:cs="Arial"/>
          <w:kern w:val="0"/>
          <w:sz w:val="22"/>
          <w:szCs w:val="22"/>
          <w:lang w:eastAsia="en-GB"/>
          <w14:ligatures w14:val="none"/>
        </w:rPr>
        <w:t xml:space="preserve">there </w:t>
      </w:r>
      <w:r w:rsidR="00352693" w:rsidRPr="00DC434F">
        <w:rPr>
          <w:rFonts w:ascii="Arial" w:eastAsia="Times New Roman" w:hAnsi="Arial" w:cs="Arial"/>
          <w:kern w:val="0"/>
          <w:sz w:val="22"/>
          <w:szCs w:val="22"/>
          <w:lang w:eastAsia="en-GB"/>
          <w14:ligatures w14:val="none"/>
        </w:rPr>
        <w:t>is not</w:t>
      </w:r>
      <w:r w:rsidR="008B3E3A" w:rsidRPr="00DC434F">
        <w:rPr>
          <w:rFonts w:ascii="Arial" w:eastAsia="Times New Roman" w:hAnsi="Arial" w:cs="Arial"/>
          <w:kern w:val="0"/>
          <w:sz w:val="22"/>
          <w:szCs w:val="22"/>
          <w:lang w:eastAsia="en-GB"/>
          <w14:ligatures w14:val="none"/>
        </w:rPr>
        <w:t xml:space="preserve"> enough evidence proving whether </w:t>
      </w:r>
      <w:r w:rsidR="00352693" w:rsidRPr="00DC434F">
        <w:rPr>
          <w:rFonts w:ascii="Arial" w:eastAsia="Times New Roman" w:hAnsi="Arial" w:cs="Arial"/>
          <w:kern w:val="0"/>
          <w:sz w:val="22"/>
          <w:szCs w:val="22"/>
          <w:lang w:eastAsia="en-GB"/>
          <w14:ligatures w14:val="none"/>
        </w:rPr>
        <w:t>they are</w:t>
      </w:r>
      <w:r w:rsidR="008B3E3A" w:rsidRPr="00DC434F">
        <w:rPr>
          <w:rFonts w:ascii="Arial" w:eastAsia="Times New Roman" w:hAnsi="Arial" w:cs="Arial"/>
          <w:kern w:val="0"/>
          <w:sz w:val="22"/>
          <w:szCs w:val="22"/>
          <w:lang w:eastAsia="en-GB"/>
          <w14:ligatures w14:val="none"/>
        </w:rPr>
        <w:t xml:space="preserve"> effective long term</w:t>
      </w:r>
      <w:r w:rsidR="003435B0" w:rsidRPr="00DC434F">
        <w:rPr>
          <w:rFonts w:ascii="Arial" w:eastAsia="Times New Roman" w:hAnsi="Arial" w:cs="Arial"/>
          <w:kern w:val="0"/>
          <w:sz w:val="22"/>
          <w:szCs w:val="22"/>
          <w:lang w:eastAsia="en-GB"/>
          <w14:ligatures w14:val="none"/>
        </w:rPr>
        <w:t>, especially in diverse populations</w:t>
      </w:r>
      <w:r w:rsidR="008B3E3A" w:rsidRPr="00DC434F">
        <w:rPr>
          <w:rFonts w:ascii="Arial" w:eastAsia="Times New Roman" w:hAnsi="Arial" w:cs="Arial"/>
          <w:kern w:val="0"/>
          <w:sz w:val="22"/>
          <w:szCs w:val="22"/>
          <w:lang w:eastAsia="en-GB"/>
          <w14:ligatures w14:val="none"/>
        </w:rPr>
        <w:t>.</w:t>
      </w:r>
      <w:r w:rsidR="003435B0" w:rsidRPr="00DC434F">
        <w:rPr>
          <w:rFonts w:ascii="Arial" w:eastAsia="Times New Roman" w:hAnsi="Arial" w:cs="Arial"/>
          <w:kern w:val="0"/>
          <w:sz w:val="22"/>
          <w:szCs w:val="22"/>
          <w:lang w:eastAsia="en-GB"/>
          <w14:ligatures w14:val="none"/>
        </w:rPr>
        <w:t xml:space="preserve"> Because of this, further research is needed to understand </w:t>
      </w:r>
      <w:r w:rsidR="00E35A20" w:rsidRPr="00DC434F">
        <w:rPr>
          <w:rFonts w:ascii="Arial" w:eastAsia="Times New Roman" w:hAnsi="Arial" w:cs="Arial"/>
          <w:kern w:val="0"/>
          <w:sz w:val="22"/>
          <w:szCs w:val="22"/>
          <w:lang w:eastAsia="en-GB"/>
          <w14:ligatures w14:val="none"/>
        </w:rPr>
        <w:t>how</w:t>
      </w:r>
      <w:r w:rsidR="003435B0" w:rsidRPr="00DC434F">
        <w:rPr>
          <w:rFonts w:ascii="Arial" w:eastAsia="Times New Roman" w:hAnsi="Arial" w:cs="Arial"/>
          <w:kern w:val="0"/>
          <w:sz w:val="22"/>
          <w:szCs w:val="22"/>
          <w:lang w:eastAsia="en-GB"/>
          <w14:ligatures w14:val="none"/>
        </w:rPr>
        <w:t xml:space="preserve"> social factors</w:t>
      </w:r>
      <w:r w:rsidR="00E35A20" w:rsidRPr="00DC434F">
        <w:rPr>
          <w:rFonts w:ascii="Arial" w:eastAsia="Times New Roman" w:hAnsi="Arial" w:cs="Arial"/>
          <w:kern w:val="0"/>
          <w:sz w:val="22"/>
          <w:szCs w:val="22"/>
          <w:lang w:eastAsia="en-GB"/>
          <w14:ligatures w14:val="none"/>
        </w:rPr>
        <w:t xml:space="preserve"> could work with prevention strategies, and </w:t>
      </w:r>
      <w:r w:rsidR="008F43F6" w:rsidRPr="00DC434F">
        <w:rPr>
          <w:rFonts w:ascii="Arial" w:eastAsia="Times New Roman" w:hAnsi="Arial" w:cs="Arial"/>
          <w:kern w:val="0"/>
          <w:sz w:val="22"/>
          <w:szCs w:val="22"/>
          <w:lang w:eastAsia="en-GB"/>
          <w14:ligatures w14:val="none"/>
        </w:rPr>
        <w:t>lifestyle intervention to reduce the burden of the condition.</w:t>
      </w:r>
    </w:p>
    <w:p w14:paraId="0DC1F039" w14:textId="77777777" w:rsidR="008F43F6" w:rsidRPr="00DC434F" w:rsidRDefault="008F43F6" w:rsidP="00156245">
      <w:pPr>
        <w:spacing w:line="360" w:lineRule="auto"/>
        <w:rPr>
          <w:rFonts w:ascii="Arial" w:eastAsia="Times New Roman" w:hAnsi="Arial" w:cs="Arial"/>
          <w:kern w:val="0"/>
          <w:sz w:val="22"/>
          <w:szCs w:val="22"/>
          <w:lang w:eastAsia="en-GB"/>
          <w14:ligatures w14:val="none"/>
        </w:rPr>
      </w:pPr>
    </w:p>
    <w:p w14:paraId="50EE4636" w14:textId="664BA538" w:rsidR="008F43F6" w:rsidRPr="00DC434F" w:rsidRDefault="008F43F6" w:rsidP="00156245">
      <w:pPr>
        <w:spacing w:line="360" w:lineRule="auto"/>
        <w:rPr>
          <w:rFonts w:ascii="Arial" w:eastAsia="Times New Roman" w:hAnsi="Arial" w:cs="Arial"/>
          <w:b/>
          <w:bCs/>
          <w:kern w:val="0"/>
          <w:sz w:val="22"/>
          <w:szCs w:val="22"/>
          <w:lang w:eastAsia="en-GB"/>
          <w14:ligatures w14:val="none"/>
        </w:rPr>
      </w:pPr>
      <w:r w:rsidRPr="00DC434F">
        <w:rPr>
          <w:rFonts w:ascii="Arial" w:eastAsia="Times New Roman" w:hAnsi="Arial" w:cs="Arial"/>
          <w:b/>
          <w:bCs/>
          <w:kern w:val="0"/>
          <w:sz w:val="22"/>
          <w:szCs w:val="22"/>
          <w:lang w:eastAsia="en-GB"/>
          <w14:ligatures w14:val="none"/>
        </w:rPr>
        <w:t xml:space="preserve">Research </w:t>
      </w:r>
      <w:r w:rsidR="00D174F2" w:rsidRPr="00DC434F">
        <w:rPr>
          <w:rFonts w:ascii="Arial" w:eastAsia="Times New Roman" w:hAnsi="Arial" w:cs="Arial"/>
          <w:b/>
          <w:bCs/>
          <w:kern w:val="0"/>
          <w:sz w:val="22"/>
          <w:szCs w:val="22"/>
          <w:lang w:eastAsia="en-GB"/>
          <w14:ligatures w14:val="none"/>
        </w:rPr>
        <w:t>M</w:t>
      </w:r>
      <w:r w:rsidRPr="00DC434F">
        <w:rPr>
          <w:rFonts w:ascii="Arial" w:eastAsia="Times New Roman" w:hAnsi="Arial" w:cs="Arial"/>
          <w:b/>
          <w:bCs/>
          <w:kern w:val="0"/>
          <w:sz w:val="22"/>
          <w:szCs w:val="22"/>
          <w:lang w:eastAsia="en-GB"/>
          <w14:ligatures w14:val="none"/>
        </w:rPr>
        <w:t>ethodologies</w:t>
      </w:r>
    </w:p>
    <w:p w14:paraId="5195B427" w14:textId="27248C1E" w:rsidR="0067453F" w:rsidRPr="00DC434F" w:rsidRDefault="006A3D51"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Qualitative </w:t>
      </w:r>
      <w:r w:rsidR="0097345F" w:rsidRPr="00DC434F">
        <w:rPr>
          <w:rFonts w:ascii="Arial" w:eastAsia="Times New Roman" w:hAnsi="Arial" w:cs="Arial"/>
          <w:kern w:val="0"/>
          <w:sz w:val="22"/>
          <w:szCs w:val="22"/>
          <w:lang w:eastAsia="en-GB"/>
          <w14:ligatures w14:val="none"/>
        </w:rPr>
        <w:t xml:space="preserve">research </w:t>
      </w:r>
      <w:r w:rsidR="00C4637F" w:rsidRPr="00DC434F">
        <w:rPr>
          <w:rFonts w:ascii="Arial" w:eastAsia="Times New Roman" w:hAnsi="Arial" w:cs="Arial"/>
          <w:kern w:val="0"/>
          <w:sz w:val="22"/>
          <w:szCs w:val="22"/>
          <w:lang w:eastAsia="en-GB"/>
          <w14:ligatures w14:val="none"/>
        </w:rPr>
        <w:t>focuses</w:t>
      </w:r>
      <w:r w:rsidR="0097345F" w:rsidRPr="00DC434F">
        <w:rPr>
          <w:rFonts w:ascii="Arial" w:eastAsia="Times New Roman" w:hAnsi="Arial" w:cs="Arial"/>
          <w:kern w:val="0"/>
          <w:sz w:val="22"/>
          <w:szCs w:val="22"/>
          <w:lang w:eastAsia="en-GB"/>
          <w14:ligatures w14:val="none"/>
        </w:rPr>
        <w:t xml:space="preserve"> on understanding experiences and perception</w:t>
      </w:r>
      <w:r w:rsidR="002A3296" w:rsidRPr="00DC434F">
        <w:rPr>
          <w:rFonts w:ascii="Arial" w:eastAsia="Times New Roman" w:hAnsi="Arial" w:cs="Arial"/>
          <w:kern w:val="0"/>
          <w:sz w:val="22"/>
          <w:szCs w:val="22"/>
          <w:lang w:eastAsia="en-GB"/>
          <w14:ligatures w14:val="none"/>
        </w:rPr>
        <w:t xml:space="preserve"> through data that </w:t>
      </w:r>
      <w:r w:rsidR="00C4637F" w:rsidRPr="00DC434F">
        <w:rPr>
          <w:rFonts w:ascii="Arial" w:eastAsia="Times New Roman" w:hAnsi="Arial" w:cs="Arial"/>
          <w:kern w:val="0"/>
          <w:sz w:val="22"/>
          <w:szCs w:val="22"/>
          <w:lang w:eastAsia="en-GB"/>
          <w14:ligatures w14:val="none"/>
        </w:rPr>
        <w:t>is not</w:t>
      </w:r>
      <w:r w:rsidR="002A3296" w:rsidRPr="00DC434F">
        <w:rPr>
          <w:rFonts w:ascii="Arial" w:eastAsia="Times New Roman" w:hAnsi="Arial" w:cs="Arial"/>
          <w:kern w:val="0"/>
          <w:sz w:val="22"/>
          <w:szCs w:val="22"/>
          <w:lang w:eastAsia="en-GB"/>
          <w14:ligatures w14:val="none"/>
        </w:rPr>
        <w:t xml:space="preserve"> based on numbers. It usually involves </w:t>
      </w:r>
      <w:r w:rsidR="00D2520D" w:rsidRPr="00DC434F">
        <w:rPr>
          <w:rFonts w:ascii="Arial" w:eastAsia="Times New Roman" w:hAnsi="Arial" w:cs="Arial"/>
          <w:kern w:val="0"/>
          <w:sz w:val="22"/>
          <w:szCs w:val="22"/>
          <w:lang w:eastAsia="en-GB"/>
          <w14:ligatures w14:val="none"/>
        </w:rPr>
        <w:t xml:space="preserve">interviews, focus groups, or observations to understand </w:t>
      </w:r>
      <w:r w:rsidR="0066108A" w:rsidRPr="00DC434F">
        <w:rPr>
          <w:rFonts w:ascii="Arial" w:eastAsia="Times New Roman" w:hAnsi="Arial" w:cs="Arial"/>
          <w:kern w:val="0"/>
          <w:sz w:val="22"/>
          <w:szCs w:val="22"/>
          <w:lang w:eastAsia="en-GB"/>
          <w14:ligatures w14:val="none"/>
        </w:rPr>
        <w:t>complicated social and behavioural issues</w:t>
      </w:r>
      <w:r w:rsidR="00906A97" w:rsidRPr="00DC434F">
        <w:rPr>
          <w:rFonts w:ascii="Arial" w:eastAsia="Times New Roman" w:hAnsi="Arial" w:cs="Arial"/>
          <w:kern w:val="0"/>
          <w:sz w:val="22"/>
          <w:szCs w:val="22"/>
          <w:lang w:eastAsia="en-GB"/>
          <w14:ligatures w14:val="none"/>
        </w:rPr>
        <w:t xml:space="preserve">. </w:t>
      </w:r>
      <w:r w:rsidR="00AB633D" w:rsidRPr="00DC434F">
        <w:rPr>
          <w:rFonts w:ascii="Arial" w:eastAsia="Times New Roman" w:hAnsi="Arial" w:cs="Arial"/>
          <w:kern w:val="0"/>
          <w:sz w:val="22"/>
          <w:szCs w:val="22"/>
          <w:lang w:eastAsia="en-GB"/>
          <w14:ligatures w14:val="none"/>
        </w:rPr>
        <w:t xml:space="preserve">An example of this is interviewing people with type 2 diabetes </w:t>
      </w:r>
      <w:r w:rsidR="004F6CCB" w:rsidRPr="00DC434F">
        <w:rPr>
          <w:rFonts w:ascii="Arial" w:eastAsia="Times New Roman" w:hAnsi="Arial" w:cs="Arial"/>
          <w:kern w:val="0"/>
          <w:sz w:val="22"/>
          <w:szCs w:val="22"/>
          <w:lang w:eastAsia="en-GB"/>
          <w14:ligatures w14:val="none"/>
        </w:rPr>
        <w:t>about how they handle the condition and give insights into the personal experience of som</w:t>
      </w:r>
      <w:r w:rsidR="0067453F" w:rsidRPr="00DC434F">
        <w:rPr>
          <w:rFonts w:ascii="Arial" w:eastAsia="Times New Roman" w:hAnsi="Arial" w:cs="Arial"/>
          <w:kern w:val="0"/>
          <w:sz w:val="22"/>
          <w:szCs w:val="22"/>
          <w:lang w:eastAsia="en-GB"/>
          <w14:ligatures w14:val="none"/>
        </w:rPr>
        <w:t>eone experiencing the challenges and barriers.</w:t>
      </w:r>
    </w:p>
    <w:p w14:paraId="5657552D" w14:textId="4FC4FB1E" w:rsidR="0067453F" w:rsidRPr="00DC434F" w:rsidRDefault="0067453F"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Quantitative research </w:t>
      </w:r>
      <w:r w:rsidR="000A04AE" w:rsidRPr="00DC434F">
        <w:rPr>
          <w:rFonts w:ascii="Arial" w:eastAsia="Times New Roman" w:hAnsi="Arial" w:cs="Arial"/>
          <w:kern w:val="0"/>
          <w:sz w:val="22"/>
          <w:szCs w:val="22"/>
          <w:lang w:eastAsia="en-GB"/>
          <w14:ligatures w14:val="none"/>
        </w:rPr>
        <w:t xml:space="preserve">is when you collect and analyse </w:t>
      </w:r>
      <w:r w:rsidR="004832B9" w:rsidRPr="00DC434F">
        <w:rPr>
          <w:rFonts w:ascii="Arial" w:eastAsia="Times New Roman" w:hAnsi="Arial" w:cs="Arial"/>
          <w:kern w:val="0"/>
          <w:sz w:val="22"/>
          <w:szCs w:val="22"/>
          <w:lang w:eastAsia="en-GB"/>
          <w14:ligatures w14:val="none"/>
        </w:rPr>
        <w:t>numbers-based</w:t>
      </w:r>
      <w:r w:rsidR="000A04AE" w:rsidRPr="00DC434F">
        <w:rPr>
          <w:rFonts w:ascii="Arial" w:eastAsia="Times New Roman" w:hAnsi="Arial" w:cs="Arial"/>
          <w:kern w:val="0"/>
          <w:sz w:val="22"/>
          <w:szCs w:val="22"/>
          <w:lang w:eastAsia="en-GB"/>
          <w14:ligatures w14:val="none"/>
        </w:rPr>
        <w:t xml:space="preserve"> data </w:t>
      </w:r>
      <w:r w:rsidR="00930F6F" w:rsidRPr="00DC434F">
        <w:rPr>
          <w:rFonts w:ascii="Arial" w:eastAsia="Times New Roman" w:hAnsi="Arial" w:cs="Arial"/>
          <w:kern w:val="0"/>
          <w:sz w:val="22"/>
          <w:szCs w:val="22"/>
          <w:lang w:eastAsia="en-GB"/>
          <w14:ligatures w14:val="none"/>
        </w:rPr>
        <w:t xml:space="preserve">to test theories and understand </w:t>
      </w:r>
      <w:r w:rsidR="002659EC" w:rsidRPr="00DC434F">
        <w:rPr>
          <w:rFonts w:ascii="Arial" w:eastAsia="Times New Roman" w:hAnsi="Arial" w:cs="Arial"/>
          <w:kern w:val="0"/>
          <w:sz w:val="22"/>
          <w:szCs w:val="22"/>
          <w:lang w:eastAsia="en-GB"/>
          <w14:ligatures w14:val="none"/>
        </w:rPr>
        <w:t xml:space="preserve">topics that </w:t>
      </w:r>
      <w:r w:rsidR="00352693" w:rsidRPr="00DC434F">
        <w:rPr>
          <w:rFonts w:ascii="Arial" w:eastAsia="Times New Roman" w:hAnsi="Arial" w:cs="Arial"/>
          <w:kern w:val="0"/>
          <w:sz w:val="22"/>
          <w:szCs w:val="22"/>
          <w:lang w:eastAsia="en-GB"/>
          <w14:ligatures w14:val="none"/>
        </w:rPr>
        <w:t>are not</w:t>
      </w:r>
      <w:r w:rsidR="002659EC" w:rsidRPr="00DC434F">
        <w:rPr>
          <w:rFonts w:ascii="Arial" w:eastAsia="Times New Roman" w:hAnsi="Arial" w:cs="Arial"/>
          <w:kern w:val="0"/>
          <w:sz w:val="22"/>
          <w:szCs w:val="22"/>
          <w:lang w:eastAsia="en-GB"/>
          <w14:ligatures w14:val="none"/>
        </w:rPr>
        <w:t xml:space="preserve"> as complicated.</w:t>
      </w:r>
      <w:r w:rsidR="00CC65DC" w:rsidRPr="00DC434F">
        <w:rPr>
          <w:rFonts w:ascii="Arial" w:eastAsia="Times New Roman" w:hAnsi="Arial" w:cs="Arial"/>
          <w:kern w:val="0"/>
          <w:sz w:val="22"/>
          <w:szCs w:val="22"/>
          <w:lang w:eastAsia="en-GB"/>
          <w14:ligatures w14:val="none"/>
        </w:rPr>
        <w:t xml:space="preserve"> Common methods include structured surveys, experiments and analysing statistics. Within diabetes research</w:t>
      </w:r>
      <w:r w:rsidR="008B37B9" w:rsidRPr="00DC434F">
        <w:rPr>
          <w:rFonts w:ascii="Arial" w:eastAsia="Times New Roman" w:hAnsi="Arial" w:cs="Arial"/>
          <w:kern w:val="0"/>
          <w:sz w:val="22"/>
          <w:szCs w:val="22"/>
          <w:lang w:eastAsia="en-GB"/>
          <w14:ligatures w14:val="none"/>
        </w:rPr>
        <w:t xml:space="preserve">, quantitative methods can help measure </w:t>
      </w:r>
      <w:r w:rsidR="00807697" w:rsidRPr="00DC434F">
        <w:rPr>
          <w:rFonts w:ascii="Arial" w:eastAsia="Times New Roman" w:hAnsi="Arial" w:cs="Arial"/>
          <w:kern w:val="0"/>
          <w:sz w:val="22"/>
          <w:szCs w:val="22"/>
          <w:lang w:eastAsia="en-GB"/>
          <w14:ligatures w14:val="none"/>
        </w:rPr>
        <w:t>blood glucose levels and the relationship between risk of disease and body mass index.</w:t>
      </w:r>
    </w:p>
    <w:p w14:paraId="2AD9947C" w14:textId="6D5C9737" w:rsidR="00807697" w:rsidRPr="00DC434F" w:rsidRDefault="00807697"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Mixed method research </w:t>
      </w:r>
      <w:r w:rsidR="000870F9" w:rsidRPr="00DC434F">
        <w:rPr>
          <w:rFonts w:ascii="Arial" w:eastAsia="Times New Roman" w:hAnsi="Arial" w:cs="Arial"/>
          <w:kern w:val="0"/>
          <w:sz w:val="22"/>
          <w:szCs w:val="22"/>
          <w:lang w:eastAsia="en-GB"/>
          <w14:ligatures w14:val="none"/>
        </w:rPr>
        <w:t>uses both qualitative and quantitative methods and uses them in a single study</w:t>
      </w:r>
      <w:r w:rsidR="00E9478D" w:rsidRPr="00DC434F">
        <w:rPr>
          <w:rFonts w:ascii="Arial" w:eastAsia="Times New Roman" w:hAnsi="Arial" w:cs="Arial"/>
          <w:kern w:val="0"/>
          <w:sz w:val="22"/>
          <w:szCs w:val="22"/>
          <w:lang w:eastAsia="en-GB"/>
          <w14:ligatures w14:val="none"/>
        </w:rPr>
        <w:t xml:space="preserve">. This method tries to give </w:t>
      </w:r>
      <w:r w:rsidR="00E95E6C" w:rsidRPr="00DC434F">
        <w:rPr>
          <w:rFonts w:ascii="Arial" w:eastAsia="Times New Roman" w:hAnsi="Arial" w:cs="Arial"/>
          <w:kern w:val="0"/>
          <w:sz w:val="22"/>
          <w:szCs w:val="22"/>
          <w:lang w:eastAsia="en-GB"/>
          <w14:ligatures w14:val="none"/>
        </w:rPr>
        <w:t>a more complex understanding of than either of the methods could provide on their own</w:t>
      </w:r>
      <w:r w:rsidR="00C67A32" w:rsidRPr="00DC434F">
        <w:rPr>
          <w:rFonts w:ascii="Arial" w:eastAsia="Times New Roman" w:hAnsi="Arial" w:cs="Arial"/>
          <w:kern w:val="0"/>
          <w:sz w:val="22"/>
          <w:szCs w:val="22"/>
          <w:lang w:eastAsia="en-GB"/>
          <w14:ligatures w14:val="none"/>
        </w:rPr>
        <w:t xml:space="preserve"> by combining </w:t>
      </w:r>
      <w:r w:rsidR="004832B9" w:rsidRPr="00DC434F">
        <w:rPr>
          <w:rFonts w:ascii="Arial" w:eastAsia="Times New Roman" w:hAnsi="Arial" w:cs="Arial"/>
          <w:kern w:val="0"/>
          <w:sz w:val="22"/>
          <w:szCs w:val="22"/>
          <w:lang w:eastAsia="en-GB"/>
          <w14:ligatures w14:val="none"/>
        </w:rPr>
        <w:t>numbers-based</w:t>
      </w:r>
      <w:r w:rsidR="00C67A32" w:rsidRPr="00DC434F">
        <w:rPr>
          <w:rFonts w:ascii="Arial" w:eastAsia="Times New Roman" w:hAnsi="Arial" w:cs="Arial"/>
          <w:kern w:val="0"/>
          <w:sz w:val="22"/>
          <w:szCs w:val="22"/>
          <w:lang w:eastAsia="en-GB"/>
          <w14:ligatures w14:val="none"/>
        </w:rPr>
        <w:t xml:space="preserve"> data with patient experiences </w:t>
      </w:r>
      <w:r w:rsidR="006B563A" w:rsidRPr="00DC434F">
        <w:rPr>
          <w:rFonts w:ascii="Arial" w:eastAsia="Times New Roman" w:hAnsi="Arial" w:cs="Arial"/>
          <w:kern w:val="0"/>
          <w:sz w:val="22"/>
          <w:szCs w:val="22"/>
          <w:lang w:eastAsia="en-GB"/>
          <w14:ligatures w14:val="none"/>
        </w:rPr>
        <w:t xml:space="preserve">(Tegan George, 2022). Mixed methods are usually used </w:t>
      </w:r>
      <w:r w:rsidR="00FE45E1" w:rsidRPr="00DC434F">
        <w:rPr>
          <w:rFonts w:ascii="Arial" w:eastAsia="Times New Roman" w:hAnsi="Arial" w:cs="Arial"/>
          <w:kern w:val="0"/>
          <w:sz w:val="22"/>
          <w:szCs w:val="22"/>
          <w:lang w:eastAsia="en-GB"/>
          <w14:ligatures w14:val="none"/>
        </w:rPr>
        <w:t xml:space="preserve">in health and social sciences to understand what is happening, and why </w:t>
      </w:r>
      <w:r w:rsidR="00352693" w:rsidRPr="00DC434F">
        <w:rPr>
          <w:rFonts w:ascii="Arial" w:eastAsia="Times New Roman" w:hAnsi="Arial" w:cs="Arial"/>
          <w:kern w:val="0"/>
          <w:sz w:val="22"/>
          <w:szCs w:val="22"/>
          <w:lang w:eastAsia="en-GB"/>
          <w14:ligatures w14:val="none"/>
        </w:rPr>
        <w:t>it is</w:t>
      </w:r>
      <w:r w:rsidR="00FE45E1" w:rsidRPr="00DC434F">
        <w:rPr>
          <w:rFonts w:ascii="Arial" w:eastAsia="Times New Roman" w:hAnsi="Arial" w:cs="Arial"/>
          <w:kern w:val="0"/>
          <w:sz w:val="22"/>
          <w:szCs w:val="22"/>
          <w:lang w:eastAsia="en-GB"/>
          <w14:ligatures w14:val="none"/>
        </w:rPr>
        <w:t xml:space="preserve"> </w:t>
      </w:r>
      <w:r w:rsidR="00794A4D" w:rsidRPr="00DC434F">
        <w:rPr>
          <w:rFonts w:ascii="Arial" w:eastAsia="Times New Roman" w:hAnsi="Arial" w:cs="Arial"/>
          <w:kern w:val="0"/>
          <w:sz w:val="22"/>
          <w:szCs w:val="22"/>
          <w:lang w:eastAsia="en-GB"/>
          <w14:ligatures w14:val="none"/>
        </w:rPr>
        <w:t>happening.</w:t>
      </w:r>
    </w:p>
    <w:p w14:paraId="74C31968" w14:textId="29CFAD71" w:rsidR="00477FEB" w:rsidRPr="00DC434F" w:rsidRDefault="00C4637F"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lastRenderedPageBreak/>
        <w:t>For</w:t>
      </w:r>
      <w:r w:rsidR="00794A4D" w:rsidRPr="00DC434F">
        <w:rPr>
          <w:rFonts w:ascii="Arial" w:eastAsia="Times New Roman" w:hAnsi="Arial" w:cs="Arial"/>
          <w:kern w:val="0"/>
          <w:sz w:val="22"/>
          <w:szCs w:val="22"/>
          <w:lang w:eastAsia="en-GB"/>
          <w14:ligatures w14:val="none"/>
        </w:rPr>
        <w:t xml:space="preserve"> a future study </w:t>
      </w:r>
      <w:r w:rsidR="00BC5B82" w:rsidRPr="00DC434F">
        <w:rPr>
          <w:rFonts w:ascii="Arial" w:eastAsia="Times New Roman" w:hAnsi="Arial" w:cs="Arial"/>
          <w:kern w:val="0"/>
          <w:sz w:val="22"/>
          <w:szCs w:val="22"/>
          <w:lang w:eastAsia="en-GB"/>
          <w14:ligatures w14:val="none"/>
        </w:rPr>
        <w:t xml:space="preserve">on type 2 diabetes, the best fit would be a mixed method approach. </w:t>
      </w:r>
      <w:r w:rsidR="00F0792B" w:rsidRPr="00DC434F">
        <w:rPr>
          <w:rFonts w:ascii="Arial" w:eastAsia="Times New Roman" w:hAnsi="Arial" w:cs="Arial"/>
          <w:kern w:val="0"/>
          <w:sz w:val="22"/>
          <w:szCs w:val="22"/>
          <w:lang w:eastAsia="en-GB"/>
          <w14:ligatures w14:val="none"/>
        </w:rPr>
        <w:t xml:space="preserve">Diabetes involves a lot of quantitative data like blood glucose levels and rates of </w:t>
      </w:r>
      <w:r w:rsidR="007C3D16" w:rsidRPr="00DC434F">
        <w:rPr>
          <w:rFonts w:ascii="Arial" w:eastAsia="Times New Roman" w:hAnsi="Arial" w:cs="Arial"/>
          <w:kern w:val="0"/>
          <w:sz w:val="22"/>
          <w:szCs w:val="22"/>
          <w:lang w:eastAsia="en-GB"/>
          <w14:ligatures w14:val="none"/>
        </w:rPr>
        <w:t>appearance, and</w:t>
      </w:r>
      <w:r w:rsidR="0089227A" w:rsidRPr="00DC434F">
        <w:rPr>
          <w:rFonts w:ascii="Arial" w:eastAsia="Times New Roman" w:hAnsi="Arial" w:cs="Arial"/>
          <w:kern w:val="0"/>
          <w:sz w:val="22"/>
          <w:szCs w:val="22"/>
          <w:lang w:eastAsia="en-GB"/>
          <w14:ligatures w14:val="none"/>
        </w:rPr>
        <w:t xml:space="preserve"> </w:t>
      </w:r>
      <w:r w:rsidR="000C03DB" w:rsidRPr="00DC434F">
        <w:rPr>
          <w:rFonts w:ascii="Arial" w:eastAsia="Times New Roman" w:hAnsi="Arial" w:cs="Arial"/>
          <w:kern w:val="0"/>
          <w:sz w:val="22"/>
          <w:szCs w:val="22"/>
          <w:lang w:eastAsia="en-GB"/>
          <w14:ligatures w14:val="none"/>
        </w:rPr>
        <w:t>qualitative data via</w:t>
      </w:r>
      <w:r w:rsidR="007C3D16" w:rsidRPr="00DC434F">
        <w:rPr>
          <w:rFonts w:ascii="Arial" w:eastAsia="Times New Roman" w:hAnsi="Arial" w:cs="Arial"/>
          <w:kern w:val="0"/>
          <w:sz w:val="22"/>
          <w:szCs w:val="22"/>
          <w:lang w:eastAsia="en-GB"/>
          <w14:ligatures w14:val="none"/>
        </w:rPr>
        <w:t xml:space="preserve"> complicated living experience which provides more insight into the condition.</w:t>
      </w:r>
      <w:r w:rsidR="001211B1" w:rsidRPr="00DC434F">
        <w:rPr>
          <w:rFonts w:ascii="Arial" w:eastAsia="Times New Roman" w:hAnsi="Arial" w:cs="Arial"/>
          <w:kern w:val="0"/>
          <w:sz w:val="22"/>
          <w:szCs w:val="22"/>
          <w:lang w:eastAsia="en-GB"/>
          <w14:ligatures w14:val="none"/>
        </w:rPr>
        <w:t xml:space="preserve"> Combining both methods would let us to both measure trends and understand the </w:t>
      </w:r>
      <w:r w:rsidR="00477FEB" w:rsidRPr="00DC434F">
        <w:rPr>
          <w:rFonts w:ascii="Arial" w:eastAsia="Times New Roman" w:hAnsi="Arial" w:cs="Arial"/>
          <w:kern w:val="0"/>
          <w:sz w:val="22"/>
          <w:szCs w:val="22"/>
          <w:lang w:eastAsia="en-GB"/>
          <w14:ligatures w14:val="none"/>
        </w:rPr>
        <w:t>perspective of the patient and the carer.</w:t>
      </w:r>
    </w:p>
    <w:p w14:paraId="28BEE752" w14:textId="77777777" w:rsidR="002B21E2" w:rsidRPr="00DC434F" w:rsidRDefault="002B21E2" w:rsidP="00156245">
      <w:pPr>
        <w:spacing w:line="360" w:lineRule="auto"/>
        <w:rPr>
          <w:rFonts w:ascii="Arial" w:eastAsia="Times New Roman" w:hAnsi="Arial" w:cs="Arial"/>
          <w:b/>
          <w:bCs/>
          <w:kern w:val="0"/>
          <w:sz w:val="22"/>
          <w:szCs w:val="22"/>
          <w:lang w:eastAsia="en-GB"/>
          <w14:ligatures w14:val="none"/>
        </w:rPr>
      </w:pPr>
    </w:p>
    <w:p w14:paraId="4A49E993" w14:textId="47B5E92B" w:rsidR="002B21E2" w:rsidRPr="00DC434F" w:rsidRDefault="002B21E2" w:rsidP="00156245">
      <w:pPr>
        <w:spacing w:line="360" w:lineRule="auto"/>
        <w:rPr>
          <w:rFonts w:ascii="Arial" w:eastAsia="Times New Roman" w:hAnsi="Arial" w:cs="Arial"/>
          <w:b/>
          <w:bCs/>
          <w:kern w:val="0"/>
          <w:sz w:val="22"/>
          <w:szCs w:val="22"/>
          <w:lang w:eastAsia="en-GB"/>
          <w14:ligatures w14:val="none"/>
        </w:rPr>
      </w:pPr>
      <w:r w:rsidRPr="00DC434F">
        <w:rPr>
          <w:rFonts w:ascii="Arial" w:eastAsia="Times New Roman" w:hAnsi="Arial" w:cs="Arial"/>
          <w:b/>
          <w:bCs/>
          <w:kern w:val="0"/>
          <w:sz w:val="22"/>
          <w:szCs w:val="22"/>
          <w:lang w:eastAsia="en-GB"/>
          <w14:ligatures w14:val="none"/>
        </w:rPr>
        <w:t>Data Collection</w:t>
      </w:r>
    </w:p>
    <w:p w14:paraId="73C200DC" w14:textId="31ED53C9" w:rsidR="002B21E2" w:rsidRPr="00DC434F" w:rsidRDefault="005B0564"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Primary data collection is information collected by the researcher </w:t>
      </w:r>
      <w:r w:rsidR="00F5602A" w:rsidRPr="00DC434F">
        <w:rPr>
          <w:rFonts w:ascii="Arial" w:eastAsia="Times New Roman" w:hAnsi="Arial" w:cs="Arial"/>
          <w:kern w:val="0"/>
          <w:sz w:val="22"/>
          <w:szCs w:val="22"/>
          <w:lang w:eastAsia="en-GB"/>
          <w14:ligatures w14:val="none"/>
        </w:rPr>
        <w:t>for a specific study. This type of data is collected firsthand through surveys, interviews</w:t>
      </w:r>
      <w:r w:rsidR="00D3641B" w:rsidRPr="00DC434F">
        <w:rPr>
          <w:rFonts w:ascii="Arial" w:eastAsia="Times New Roman" w:hAnsi="Arial" w:cs="Arial"/>
          <w:kern w:val="0"/>
          <w:sz w:val="22"/>
          <w:szCs w:val="22"/>
          <w:lang w:eastAsia="en-GB"/>
          <w14:ligatures w14:val="none"/>
        </w:rPr>
        <w:t xml:space="preserve">, focus groups, or experiments. Primary data is useful because it is </w:t>
      </w:r>
      <w:r w:rsidR="007A15BA" w:rsidRPr="00DC434F">
        <w:rPr>
          <w:rFonts w:ascii="Arial" w:eastAsia="Times New Roman" w:hAnsi="Arial" w:cs="Arial"/>
          <w:kern w:val="0"/>
          <w:sz w:val="22"/>
          <w:szCs w:val="22"/>
          <w:lang w:eastAsia="en-GB"/>
          <w14:ligatures w14:val="none"/>
        </w:rPr>
        <w:t xml:space="preserve">meant to be used for the specific study </w:t>
      </w:r>
      <w:r w:rsidR="004832B9" w:rsidRPr="00DC434F">
        <w:rPr>
          <w:rFonts w:ascii="Arial" w:eastAsia="Times New Roman" w:hAnsi="Arial" w:cs="Arial"/>
          <w:kern w:val="0"/>
          <w:sz w:val="22"/>
          <w:szCs w:val="22"/>
          <w:lang w:eastAsia="en-GB"/>
          <w14:ligatures w14:val="none"/>
        </w:rPr>
        <w:t>it</w:t>
      </w:r>
      <w:r w:rsidR="007A15BA" w:rsidRPr="00DC434F">
        <w:rPr>
          <w:rFonts w:ascii="Arial" w:eastAsia="Times New Roman" w:hAnsi="Arial" w:cs="Arial"/>
          <w:kern w:val="0"/>
          <w:sz w:val="22"/>
          <w:szCs w:val="22"/>
          <w:lang w:eastAsia="en-GB"/>
          <w14:ligatures w14:val="none"/>
        </w:rPr>
        <w:t xml:space="preserve"> collected for and gives current </w:t>
      </w:r>
      <w:r w:rsidR="00387CC1" w:rsidRPr="00DC434F">
        <w:rPr>
          <w:rFonts w:ascii="Arial" w:eastAsia="Times New Roman" w:hAnsi="Arial" w:cs="Arial"/>
          <w:kern w:val="0"/>
          <w:sz w:val="22"/>
          <w:szCs w:val="22"/>
          <w:lang w:eastAsia="en-GB"/>
          <w14:ligatures w14:val="none"/>
        </w:rPr>
        <w:t xml:space="preserve">information tailored to the topic. For instance, </w:t>
      </w:r>
      <w:r w:rsidR="00391E4F" w:rsidRPr="00DC434F">
        <w:rPr>
          <w:rFonts w:ascii="Arial" w:eastAsia="Times New Roman" w:hAnsi="Arial" w:cs="Arial"/>
          <w:kern w:val="0"/>
          <w:sz w:val="22"/>
          <w:szCs w:val="22"/>
          <w:lang w:eastAsia="en-GB"/>
          <w14:ligatures w14:val="none"/>
        </w:rPr>
        <w:t xml:space="preserve">a researcher </w:t>
      </w:r>
      <w:r w:rsidR="00352693" w:rsidRPr="00DC434F">
        <w:rPr>
          <w:rFonts w:ascii="Arial" w:eastAsia="Times New Roman" w:hAnsi="Arial" w:cs="Arial"/>
          <w:kern w:val="0"/>
          <w:sz w:val="22"/>
          <w:szCs w:val="22"/>
          <w:lang w:eastAsia="en-GB"/>
          <w14:ligatures w14:val="none"/>
        </w:rPr>
        <w:t>who is</w:t>
      </w:r>
      <w:r w:rsidR="00391E4F" w:rsidRPr="00DC434F">
        <w:rPr>
          <w:rFonts w:ascii="Arial" w:eastAsia="Times New Roman" w:hAnsi="Arial" w:cs="Arial"/>
          <w:kern w:val="0"/>
          <w:sz w:val="22"/>
          <w:szCs w:val="22"/>
          <w:lang w:eastAsia="en-GB"/>
          <w14:ligatures w14:val="none"/>
        </w:rPr>
        <w:t xml:space="preserve"> studying type 2 diabetes can conduct a survey with patients to understand </w:t>
      </w:r>
      <w:r w:rsidR="00E34457" w:rsidRPr="00DC434F">
        <w:rPr>
          <w:rFonts w:ascii="Arial" w:eastAsia="Times New Roman" w:hAnsi="Arial" w:cs="Arial"/>
          <w:kern w:val="0"/>
          <w:sz w:val="22"/>
          <w:szCs w:val="22"/>
          <w:lang w:eastAsia="en-GB"/>
          <w14:ligatures w14:val="none"/>
        </w:rPr>
        <w:t>their experience in managing their disease and changing their lifestyle (Creswell and Cresswell, 2018)</w:t>
      </w:r>
    </w:p>
    <w:p w14:paraId="1D77AA49" w14:textId="49DD8130" w:rsidR="00E34457" w:rsidRPr="00DC434F" w:rsidRDefault="000F66E1"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Secondary data refers to information that has already been collected and published by other researchers</w:t>
      </w:r>
      <w:r w:rsidR="007B4152" w:rsidRPr="00DC434F">
        <w:rPr>
          <w:rFonts w:ascii="Arial" w:eastAsia="Times New Roman" w:hAnsi="Arial" w:cs="Arial"/>
          <w:kern w:val="0"/>
          <w:sz w:val="22"/>
          <w:szCs w:val="22"/>
          <w:lang w:eastAsia="en-GB"/>
          <w14:ligatures w14:val="none"/>
        </w:rPr>
        <w:t xml:space="preserve"> or institutions. This includes academic articles, journals, government statistics, and </w:t>
      </w:r>
      <w:r w:rsidR="0085285E" w:rsidRPr="00DC434F">
        <w:rPr>
          <w:rFonts w:ascii="Arial" w:eastAsia="Times New Roman" w:hAnsi="Arial" w:cs="Arial"/>
          <w:kern w:val="0"/>
          <w:sz w:val="22"/>
          <w:szCs w:val="22"/>
          <w:lang w:eastAsia="en-GB"/>
          <w14:ligatures w14:val="none"/>
        </w:rPr>
        <w:t>healthcare reports. This is useful because it allows researchers to study a large variety of sour</w:t>
      </w:r>
      <w:r w:rsidR="00C527D1" w:rsidRPr="00DC434F">
        <w:rPr>
          <w:rFonts w:ascii="Arial" w:eastAsia="Times New Roman" w:hAnsi="Arial" w:cs="Arial"/>
          <w:kern w:val="0"/>
          <w:sz w:val="22"/>
          <w:szCs w:val="22"/>
          <w:lang w:eastAsia="en-GB"/>
          <w14:ligatures w14:val="none"/>
        </w:rPr>
        <w:t xml:space="preserve">ces without needing to collect it themselves. An example of this is national statistics from the </w:t>
      </w:r>
      <w:r w:rsidR="00C7497F" w:rsidRPr="00DC434F">
        <w:rPr>
          <w:rFonts w:ascii="Arial" w:eastAsia="Times New Roman" w:hAnsi="Arial" w:cs="Arial"/>
          <w:kern w:val="0"/>
          <w:sz w:val="22"/>
          <w:szCs w:val="22"/>
          <w:lang w:eastAsia="en-GB"/>
          <w14:ligatures w14:val="none"/>
        </w:rPr>
        <w:t xml:space="preserve">Office for National Statistics, or health reports from the NHS, these can </w:t>
      </w:r>
      <w:r w:rsidR="00E3469C" w:rsidRPr="00DC434F">
        <w:rPr>
          <w:rFonts w:ascii="Arial" w:eastAsia="Times New Roman" w:hAnsi="Arial" w:cs="Arial"/>
          <w:kern w:val="0"/>
          <w:sz w:val="22"/>
          <w:szCs w:val="22"/>
          <w:lang w:eastAsia="en-GB"/>
          <w14:ligatures w14:val="none"/>
        </w:rPr>
        <w:t>provide information on diabetes rates and the factors that increase the risk of developing the condition</w:t>
      </w:r>
      <w:r w:rsidR="00150F0F" w:rsidRPr="00DC434F">
        <w:rPr>
          <w:rFonts w:ascii="Arial" w:eastAsia="Times New Roman" w:hAnsi="Arial" w:cs="Arial"/>
          <w:kern w:val="0"/>
          <w:sz w:val="22"/>
          <w:szCs w:val="22"/>
          <w:lang w:eastAsia="en-GB"/>
          <w14:ligatures w14:val="none"/>
        </w:rPr>
        <w:t xml:space="preserve"> within the population of the UK.</w:t>
      </w:r>
    </w:p>
    <w:p w14:paraId="55A6D002" w14:textId="542E0EEE" w:rsidR="00EB5928" w:rsidRPr="00DC434F" w:rsidRDefault="00820F4E"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Primary data collection would be the best approach for any future studies on diabetes. Being able to collect data directly from</w:t>
      </w:r>
      <w:r w:rsidR="007E4E06" w:rsidRPr="00DC434F">
        <w:rPr>
          <w:rFonts w:ascii="Arial" w:eastAsia="Times New Roman" w:hAnsi="Arial" w:cs="Arial"/>
          <w:kern w:val="0"/>
          <w:sz w:val="22"/>
          <w:szCs w:val="22"/>
          <w:lang w:eastAsia="en-GB"/>
          <w14:ligatures w14:val="none"/>
        </w:rPr>
        <w:t xml:space="preserve"> carers and</w:t>
      </w:r>
      <w:r w:rsidRPr="00DC434F">
        <w:rPr>
          <w:rFonts w:ascii="Arial" w:eastAsia="Times New Roman" w:hAnsi="Arial" w:cs="Arial"/>
          <w:kern w:val="0"/>
          <w:sz w:val="22"/>
          <w:szCs w:val="22"/>
          <w:lang w:eastAsia="en-GB"/>
          <w14:ligatures w14:val="none"/>
        </w:rPr>
        <w:t xml:space="preserve"> patients suffering from diabetes would </w:t>
      </w:r>
      <w:r w:rsidR="007E4E06" w:rsidRPr="00DC434F">
        <w:rPr>
          <w:rFonts w:ascii="Arial" w:eastAsia="Times New Roman" w:hAnsi="Arial" w:cs="Arial"/>
          <w:kern w:val="0"/>
          <w:sz w:val="22"/>
          <w:szCs w:val="22"/>
          <w:lang w:eastAsia="en-GB"/>
          <w14:ligatures w14:val="none"/>
        </w:rPr>
        <w:t xml:space="preserve">allow researchers to properly explore personal experiences, challenges, and how healthcare </w:t>
      </w:r>
      <w:r w:rsidR="00F249C3" w:rsidRPr="00DC434F">
        <w:rPr>
          <w:rFonts w:ascii="Arial" w:eastAsia="Times New Roman" w:hAnsi="Arial" w:cs="Arial"/>
          <w:kern w:val="0"/>
          <w:sz w:val="22"/>
          <w:szCs w:val="22"/>
          <w:lang w:eastAsia="en-GB"/>
          <w14:ligatures w14:val="none"/>
        </w:rPr>
        <w:t xml:space="preserve">support </w:t>
      </w:r>
      <w:proofErr w:type="gramStart"/>
      <w:r w:rsidR="00F249C3" w:rsidRPr="00DC434F">
        <w:rPr>
          <w:rFonts w:ascii="Arial" w:eastAsia="Times New Roman" w:hAnsi="Arial" w:cs="Arial"/>
          <w:kern w:val="0"/>
          <w:sz w:val="22"/>
          <w:szCs w:val="22"/>
          <w:lang w:eastAsia="en-GB"/>
          <w14:ligatures w14:val="none"/>
        </w:rPr>
        <w:t>is seen</w:t>
      </w:r>
      <w:proofErr w:type="gramEnd"/>
      <w:r w:rsidR="00F249C3" w:rsidRPr="00DC434F">
        <w:rPr>
          <w:rFonts w:ascii="Arial" w:eastAsia="Times New Roman" w:hAnsi="Arial" w:cs="Arial"/>
          <w:kern w:val="0"/>
          <w:sz w:val="22"/>
          <w:szCs w:val="22"/>
          <w:lang w:eastAsia="en-GB"/>
          <w14:ligatures w14:val="none"/>
        </w:rPr>
        <w:t xml:space="preserve">. This approach is appropriate because the research would aim to </w:t>
      </w:r>
      <w:r w:rsidR="00EC2BE3" w:rsidRPr="00DC434F">
        <w:rPr>
          <w:rFonts w:ascii="Arial" w:eastAsia="Times New Roman" w:hAnsi="Arial" w:cs="Arial"/>
          <w:kern w:val="0"/>
          <w:sz w:val="22"/>
          <w:szCs w:val="22"/>
          <w:lang w:eastAsia="en-GB"/>
          <w14:ligatures w14:val="none"/>
        </w:rPr>
        <w:t>understand the effect diabetes has on the daily life of a patient and the carer assigned to them.</w:t>
      </w:r>
      <w:r w:rsidR="00766C02" w:rsidRPr="00DC434F">
        <w:rPr>
          <w:rFonts w:ascii="Arial" w:eastAsia="Times New Roman" w:hAnsi="Arial" w:cs="Arial"/>
          <w:kern w:val="0"/>
          <w:sz w:val="22"/>
          <w:szCs w:val="22"/>
          <w:lang w:eastAsia="en-GB"/>
          <w14:ligatures w14:val="none"/>
        </w:rPr>
        <w:t xml:space="preserve"> Primary data would give more detailed insights than </w:t>
      </w:r>
      <w:r w:rsidR="004E7DBC" w:rsidRPr="00DC434F">
        <w:rPr>
          <w:rFonts w:ascii="Arial" w:eastAsia="Times New Roman" w:hAnsi="Arial" w:cs="Arial"/>
          <w:kern w:val="0"/>
          <w:sz w:val="22"/>
          <w:szCs w:val="22"/>
          <w:lang w:eastAsia="en-GB"/>
          <w14:ligatures w14:val="none"/>
        </w:rPr>
        <w:t>only using statistics.</w:t>
      </w:r>
    </w:p>
    <w:p w14:paraId="1619FA18" w14:textId="77777777" w:rsidR="00B97ADF" w:rsidRPr="00DC434F" w:rsidRDefault="00B97ADF" w:rsidP="00156245">
      <w:pPr>
        <w:spacing w:line="360" w:lineRule="auto"/>
        <w:rPr>
          <w:rFonts w:ascii="Arial" w:eastAsia="Times New Roman" w:hAnsi="Arial" w:cs="Arial"/>
          <w:b/>
          <w:bCs/>
          <w:kern w:val="0"/>
          <w:sz w:val="22"/>
          <w:szCs w:val="22"/>
          <w:lang w:eastAsia="en-GB"/>
          <w14:ligatures w14:val="none"/>
        </w:rPr>
      </w:pPr>
    </w:p>
    <w:p w14:paraId="041A1743" w14:textId="579BFBDC" w:rsidR="00B97ADF" w:rsidRPr="00DC434F" w:rsidRDefault="00EB23EC" w:rsidP="00156245">
      <w:pPr>
        <w:spacing w:line="360" w:lineRule="auto"/>
        <w:rPr>
          <w:rFonts w:ascii="Arial" w:eastAsia="Times New Roman" w:hAnsi="Arial" w:cs="Arial"/>
          <w:b/>
          <w:bCs/>
          <w:kern w:val="0"/>
          <w:sz w:val="22"/>
          <w:szCs w:val="22"/>
          <w:lang w:eastAsia="en-GB"/>
          <w14:ligatures w14:val="none"/>
        </w:rPr>
      </w:pPr>
      <w:r w:rsidRPr="00DC434F">
        <w:rPr>
          <w:rFonts w:ascii="Arial" w:eastAsia="Times New Roman" w:hAnsi="Arial" w:cs="Arial"/>
          <w:b/>
          <w:bCs/>
          <w:kern w:val="0"/>
          <w:sz w:val="22"/>
          <w:szCs w:val="22"/>
          <w:lang w:eastAsia="en-GB"/>
          <w14:ligatures w14:val="none"/>
        </w:rPr>
        <w:t>Conclusion</w:t>
      </w:r>
    </w:p>
    <w:p w14:paraId="77FB15D1" w14:textId="47FAA8BB" w:rsidR="00B97ADF" w:rsidRPr="00DC434F" w:rsidRDefault="00B97ADF" w:rsidP="00156245">
      <w:pPr>
        <w:spacing w:line="360" w:lineRule="auto"/>
        <w:rPr>
          <w:rFonts w:ascii="Arial" w:hAnsi="Arial" w:cs="Arial"/>
          <w:sz w:val="22"/>
          <w:szCs w:val="22"/>
        </w:rPr>
      </w:pPr>
      <w:r w:rsidRPr="00DC434F">
        <w:rPr>
          <w:rFonts w:ascii="Arial" w:hAnsi="Arial" w:cs="Arial"/>
          <w:sz w:val="22"/>
          <w:szCs w:val="22"/>
        </w:rPr>
        <w:t xml:space="preserve">Diabetes is a growing public health concern within the UK, affecting millions. This causes an increase of patients who require care, which means more staff are needed to take care of them, putting growing financial pressure on healthcare services such as the National Health Service (NHS, 2023). This report will explore diabetes as a significant issue to health, </w:t>
      </w:r>
      <w:r w:rsidRPr="00DC434F">
        <w:rPr>
          <w:rFonts w:ascii="Arial" w:hAnsi="Arial" w:cs="Arial"/>
          <w:sz w:val="22"/>
          <w:szCs w:val="22"/>
        </w:rPr>
        <w:lastRenderedPageBreak/>
        <w:t>discuss the importance of diabetes, review existing evidence, and outline how research methods and data collection can be used to investigate and address the issue.</w:t>
      </w:r>
    </w:p>
    <w:p w14:paraId="543F3CC4" w14:textId="611CA60C" w:rsidR="00EB23EC" w:rsidRPr="00DC434F" w:rsidRDefault="001E49F4" w:rsidP="00156245">
      <w:pPr>
        <w:spacing w:line="360" w:lineRule="auto"/>
        <w:rPr>
          <w:rFonts w:ascii="Arial" w:eastAsia="Times New Roman" w:hAnsi="Arial" w:cs="Arial"/>
          <w:kern w:val="0"/>
          <w:sz w:val="22"/>
          <w:szCs w:val="22"/>
          <w:lang w:eastAsia="en-GB"/>
          <w14:ligatures w14:val="none"/>
        </w:rPr>
      </w:pPr>
      <w:r w:rsidRPr="00DC434F">
        <w:rPr>
          <w:rFonts w:ascii="Arial" w:eastAsia="Times New Roman" w:hAnsi="Arial" w:cs="Arial"/>
          <w:kern w:val="0"/>
          <w:sz w:val="22"/>
          <w:szCs w:val="22"/>
          <w:lang w:eastAsia="en-GB"/>
          <w14:ligatures w14:val="none"/>
        </w:rPr>
        <w:t xml:space="preserve">In conclusion, diabetes is </w:t>
      </w:r>
      <w:r w:rsidR="009422AD" w:rsidRPr="00DC434F">
        <w:rPr>
          <w:rFonts w:ascii="Arial" w:eastAsia="Times New Roman" w:hAnsi="Arial" w:cs="Arial"/>
          <w:kern w:val="0"/>
          <w:sz w:val="22"/>
          <w:szCs w:val="22"/>
          <w:lang w:eastAsia="en-GB"/>
          <w14:ligatures w14:val="none"/>
        </w:rPr>
        <w:t>a growing public health issue that affects millions of people in the UK.</w:t>
      </w:r>
      <w:r w:rsidR="00141226" w:rsidRPr="00DC434F">
        <w:rPr>
          <w:rFonts w:ascii="Arial" w:eastAsia="Times New Roman" w:hAnsi="Arial" w:cs="Arial"/>
          <w:kern w:val="0"/>
          <w:sz w:val="22"/>
          <w:szCs w:val="22"/>
          <w:lang w:eastAsia="en-GB"/>
          <w14:ligatures w14:val="none"/>
        </w:rPr>
        <w:t xml:space="preserve"> This report explains why the condition matters to patients</w:t>
      </w:r>
      <w:r w:rsidR="004079CE" w:rsidRPr="00DC434F">
        <w:rPr>
          <w:rFonts w:ascii="Arial" w:eastAsia="Times New Roman" w:hAnsi="Arial" w:cs="Arial"/>
          <w:kern w:val="0"/>
          <w:sz w:val="22"/>
          <w:szCs w:val="22"/>
          <w:lang w:eastAsia="en-GB"/>
          <w14:ligatures w14:val="none"/>
        </w:rPr>
        <w:t xml:space="preserve">, </w:t>
      </w:r>
      <w:r w:rsidR="00141226" w:rsidRPr="00DC434F">
        <w:rPr>
          <w:rFonts w:ascii="Arial" w:eastAsia="Times New Roman" w:hAnsi="Arial" w:cs="Arial"/>
          <w:kern w:val="0"/>
          <w:sz w:val="22"/>
          <w:szCs w:val="22"/>
          <w:lang w:eastAsia="en-GB"/>
          <w14:ligatures w14:val="none"/>
        </w:rPr>
        <w:t>healthcare staf</w:t>
      </w:r>
      <w:r w:rsidR="004079CE" w:rsidRPr="00DC434F">
        <w:rPr>
          <w:rFonts w:ascii="Arial" w:eastAsia="Times New Roman" w:hAnsi="Arial" w:cs="Arial"/>
          <w:kern w:val="0"/>
          <w:sz w:val="22"/>
          <w:szCs w:val="22"/>
          <w:lang w:eastAsia="en-GB"/>
          <w14:ligatures w14:val="none"/>
        </w:rPr>
        <w:t xml:space="preserve">f, and organisations due to its </w:t>
      </w:r>
      <w:r w:rsidR="004832B9" w:rsidRPr="00DC434F">
        <w:rPr>
          <w:rFonts w:ascii="Arial" w:eastAsia="Times New Roman" w:hAnsi="Arial" w:cs="Arial"/>
          <w:kern w:val="0"/>
          <w:sz w:val="22"/>
          <w:szCs w:val="22"/>
          <w:lang w:eastAsia="en-GB"/>
          <w14:ligatures w14:val="none"/>
        </w:rPr>
        <w:t>long-term</w:t>
      </w:r>
      <w:r w:rsidR="004079CE" w:rsidRPr="00DC434F">
        <w:rPr>
          <w:rFonts w:ascii="Arial" w:eastAsia="Times New Roman" w:hAnsi="Arial" w:cs="Arial"/>
          <w:kern w:val="0"/>
          <w:sz w:val="22"/>
          <w:szCs w:val="22"/>
          <w:lang w:eastAsia="en-GB"/>
          <w14:ligatures w14:val="none"/>
        </w:rPr>
        <w:t xml:space="preserve"> </w:t>
      </w:r>
      <w:r w:rsidR="00E437B4" w:rsidRPr="00DC434F">
        <w:rPr>
          <w:rFonts w:ascii="Arial" w:eastAsia="Times New Roman" w:hAnsi="Arial" w:cs="Arial"/>
          <w:kern w:val="0"/>
          <w:sz w:val="22"/>
          <w:szCs w:val="22"/>
          <w:lang w:eastAsia="en-GB"/>
          <w14:ligatures w14:val="none"/>
        </w:rPr>
        <w:t>complications and service demand. Research sources helped explain</w:t>
      </w:r>
      <w:r w:rsidR="004853E9" w:rsidRPr="00DC434F">
        <w:rPr>
          <w:rFonts w:ascii="Arial" w:eastAsia="Times New Roman" w:hAnsi="Arial" w:cs="Arial"/>
          <w:kern w:val="0"/>
          <w:sz w:val="22"/>
          <w:szCs w:val="22"/>
          <w:lang w:eastAsia="en-GB"/>
          <w14:ligatures w14:val="none"/>
        </w:rPr>
        <w:t xml:space="preserve"> the size of the issue and the risk factors. Understanding </w:t>
      </w:r>
      <w:r w:rsidR="001466DE" w:rsidRPr="00DC434F">
        <w:rPr>
          <w:rFonts w:ascii="Arial" w:eastAsia="Times New Roman" w:hAnsi="Arial" w:cs="Arial"/>
          <w:kern w:val="0"/>
          <w:sz w:val="22"/>
          <w:szCs w:val="22"/>
          <w:lang w:eastAsia="en-GB"/>
          <w14:ligatures w14:val="none"/>
        </w:rPr>
        <w:t xml:space="preserve">different ways to collect research and data </w:t>
      </w:r>
      <w:proofErr w:type="gramStart"/>
      <w:r w:rsidR="001466DE" w:rsidRPr="00DC434F">
        <w:rPr>
          <w:rFonts w:ascii="Arial" w:eastAsia="Times New Roman" w:hAnsi="Arial" w:cs="Arial"/>
          <w:kern w:val="0"/>
          <w:sz w:val="22"/>
          <w:szCs w:val="22"/>
          <w:lang w:eastAsia="en-GB"/>
          <w14:ligatures w14:val="none"/>
        </w:rPr>
        <w:t>is needed</w:t>
      </w:r>
      <w:proofErr w:type="gramEnd"/>
      <w:r w:rsidR="001466DE" w:rsidRPr="00DC434F">
        <w:rPr>
          <w:rFonts w:ascii="Arial" w:eastAsia="Times New Roman" w:hAnsi="Arial" w:cs="Arial"/>
          <w:kern w:val="0"/>
          <w:sz w:val="22"/>
          <w:szCs w:val="22"/>
          <w:lang w:eastAsia="en-GB"/>
          <w14:ligatures w14:val="none"/>
        </w:rPr>
        <w:t xml:space="preserve"> to explore the issue properly</w:t>
      </w:r>
      <w:r w:rsidR="0075463D" w:rsidRPr="00DC434F">
        <w:rPr>
          <w:rFonts w:ascii="Arial" w:eastAsia="Times New Roman" w:hAnsi="Arial" w:cs="Arial"/>
          <w:kern w:val="0"/>
          <w:sz w:val="22"/>
          <w:szCs w:val="22"/>
          <w:lang w:eastAsia="en-GB"/>
          <w14:ligatures w14:val="none"/>
        </w:rPr>
        <w:t xml:space="preserve">. Continued research is important to improve prevention and support </w:t>
      </w:r>
      <w:r w:rsidR="00A95028" w:rsidRPr="00DC434F">
        <w:rPr>
          <w:rFonts w:ascii="Arial" w:eastAsia="Times New Roman" w:hAnsi="Arial" w:cs="Arial"/>
          <w:kern w:val="0"/>
          <w:sz w:val="22"/>
          <w:szCs w:val="22"/>
          <w:lang w:eastAsia="en-GB"/>
          <w14:ligatures w14:val="none"/>
        </w:rPr>
        <w:t>care for individuals and healthcare systems.</w:t>
      </w:r>
    </w:p>
    <w:p w14:paraId="32169CCC" w14:textId="77777777" w:rsidR="009422AD" w:rsidRPr="00DC434F" w:rsidRDefault="009422AD" w:rsidP="00156245">
      <w:pPr>
        <w:spacing w:line="360" w:lineRule="auto"/>
        <w:rPr>
          <w:rFonts w:ascii="Arial" w:eastAsia="Times New Roman" w:hAnsi="Arial" w:cs="Arial"/>
          <w:kern w:val="0"/>
          <w:sz w:val="22"/>
          <w:szCs w:val="22"/>
          <w:lang w:eastAsia="en-GB"/>
          <w14:ligatures w14:val="none"/>
        </w:rPr>
      </w:pPr>
    </w:p>
    <w:p w14:paraId="5A2BA1DE" w14:textId="282F6713" w:rsidR="00EB23EC" w:rsidRPr="00DC434F" w:rsidRDefault="00EB23EC" w:rsidP="00156245">
      <w:pPr>
        <w:spacing w:line="360" w:lineRule="auto"/>
        <w:rPr>
          <w:rFonts w:ascii="Arial" w:eastAsia="Times New Roman" w:hAnsi="Arial" w:cs="Arial"/>
          <w:b/>
          <w:bCs/>
          <w:kern w:val="0"/>
          <w:sz w:val="22"/>
          <w:szCs w:val="22"/>
          <w:lang w:eastAsia="en-GB"/>
          <w14:ligatures w14:val="none"/>
        </w:rPr>
      </w:pPr>
      <w:r w:rsidRPr="00DC434F">
        <w:rPr>
          <w:rFonts w:ascii="Arial" w:eastAsia="Times New Roman" w:hAnsi="Arial" w:cs="Arial"/>
          <w:b/>
          <w:bCs/>
          <w:kern w:val="0"/>
          <w:sz w:val="22"/>
          <w:szCs w:val="22"/>
          <w:lang w:eastAsia="en-GB"/>
          <w14:ligatures w14:val="none"/>
        </w:rPr>
        <w:t>References</w:t>
      </w:r>
    </w:p>
    <w:p w14:paraId="29D3B43B" w14:textId="2863AC65"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Au-Yeung, C.H., Ellis, D., Dallaway, A., Riley, J., Varney, J. and Howell-Jones, R. (2024). Socioeconomic and ethnic inequalities increase the risk of type 2 diabetes: an analysis of NHS health check attendees in Birmingham. </w:t>
      </w:r>
      <w:r w:rsidRPr="00DC434F">
        <w:rPr>
          <w:rFonts w:ascii="Arial" w:hAnsi="Arial" w:cs="Arial"/>
          <w:i/>
          <w:iCs/>
          <w:sz w:val="22"/>
          <w:szCs w:val="22"/>
        </w:rPr>
        <w:t>Frontiers in Public Health</w:t>
      </w:r>
      <w:r w:rsidRPr="00DC434F">
        <w:rPr>
          <w:rFonts w:ascii="Arial" w:hAnsi="Arial" w:cs="Arial"/>
          <w:sz w:val="22"/>
          <w:szCs w:val="22"/>
        </w:rPr>
        <w:t xml:space="preserve">, 12. </w:t>
      </w:r>
      <w:r w:rsidR="004832B9" w:rsidRPr="00DC434F">
        <w:rPr>
          <w:rFonts w:ascii="Arial" w:hAnsi="Arial" w:cs="Arial"/>
          <w:sz w:val="22"/>
          <w:szCs w:val="22"/>
        </w:rPr>
        <w:t>doi: https://doi.org/10.3389/fpubh.2024.1477418</w:t>
      </w:r>
      <w:r w:rsidRPr="00DC434F">
        <w:rPr>
          <w:rFonts w:ascii="Arial" w:hAnsi="Arial" w:cs="Arial"/>
          <w:sz w:val="22"/>
          <w:szCs w:val="22"/>
        </w:rPr>
        <w:t>.</w:t>
      </w:r>
    </w:p>
    <w:p w14:paraId="39B5F97A" w14:textId="77777777"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Creswell, J.W. and Creswell, J.D. (2018). </w:t>
      </w:r>
      <w:r w:rsidRPr="00DC434F">
        <w:rPr>
          <w:rFonts w:ascii="Arial" w:hAnsi="Arial" w:cs="Arial"/>
          <w:i/>
          <w:iCs/>
          <w:sz w:val="22"/>
          <w:szCs w:val="22"/>
        </w:rPr>
        <w:t>Research design: Qualitative, quantitative, and Mixed Methods Approaches</w:t>
      </w:r>
      <w:r w:rsidRPr="00DC434F">
        <w:rPr>
          <w:rFonts w:ascii="Arial" w:hAnsi="Arial" w:cs="Arial"/>
          <w:sz w:val="22"/>
          <w:szCs w:val="22"/>
        </w:rPr>
        <w:t>. 5th ed. London: SAGE Publications.</w:t>
      </w:r>
    </w:p>
    <w:p w14:paraId="15308016" w14:textId="77777777"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Diabetes UK (2023). </w:t>
      </w:r>
      <w:r w:rsidRPr="00DC434F">
        <w:rPr>
          <w:rFonts w:ascii="Arial" w:hAnsi="Arial" w:cs="Arial"/>
          <w:i/>
          <w:iCs/>
          <w:sz w:val="22"/>
          <w:szCs w:val="22"/>
        </w:rPr>
        <w:t>How Many People in the UK Have diabetes?</w:t>
      </w:r>
      <w:r w:rsidRPr="00DC434F">
        <w:rPr>
          <w:rFonts w:ascii="Arial" w:hAnsi="Arial" w:cs="Arial"/>
          <w:sz w:val="22"/>
          <w:szCs w:val="22"/>
        </w:rPr>
        <w:t xml:space="preserve"> [online] Diabetes UK. Available at: https://www.diabetes.org.uk/about-us/about-the-charity/our-strategy/statistics.</w:t>
      </w:r>
    </w:p>
    <w:p w14:paraId="00AE7967" w14:textId="20188EEC"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Finning, K. (2024). </w:t>
      </w:r>
      <w:r w:rsidRPr="00DC434F">
        <w:rPr>
          <w:rFonts w:ascii="Arial" w:hAnsi="Arial" w:cs="Arial"/>
          <w:i/>
          <w:iCs/>
          <w:sz w:val="22"/>
          <w:szCs w:val="22"/>
        </w:rPr>
        <w:t>Risk factors for pre-diabetes and undiagnosed type 2 diabetes in England</w:t>
      </w:r>
      <w:r w:rsidRPr="00DC434F">
        <w:rPr>
          <w:rFonts w:ascii="Arial" w:hAnsi="Arial" w:cs="Arial"/>
          <w:sz w:val="22"/>
          <w:szCs w:val="22"/>
        </w:rPr>
        <w:t>. [online] Ons.gov.uk. Available at: https://www.ons.gov.uk/peoplepopulationandcommunity/healthandsocialcare/healthinequalities/bulletins/riskfactorsforprediabetesandundiagnosedtype2diabetesinengland/2013to2019# [Accessed 11 Mar. 2026].</w:t>
      </w:r>
    </w:p>
    <w:p w14:paraId="40741ABE" w14:textId="77777777"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International Diabetes Federation (2024). </w:t>
      </w:r>
      <w:r w:rsidRPr="00DC434F">
        <w:rPr>
          <w:rFonts w:ascii="Arial" w:hAnsi="Arial" w:cs="Arial"/>
          <w:i/>
          <w:iCs/>
          <w:sz w:val="22"/>
          <w:szCs w:val="22"/>
        </w:rPr>
        <w:t>International Diabetes Federation - Home</w:t>
      </w:r>
      <w:r w:rsidRPr="00DC434F">
        <w:rPr>
          <w:rFonts w:ascii="Arial" w:hAnsi="Arial" w:cs="Arial"/>
          <w:sz w:val="22"/>
          <w:szCs w:val="22"/>
        </w:rPr>
        <w:t>. [online] idf.org. Available at: https://idf.org/.</w:t>
      </w:r>
    </w:p>
    <w:p w14:paraId="4132B8F3" w14:textId="77777777"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NHS (2023). </w:t>
      </w:r>
      <w:r w:rsidRPr="00DC434F">
        <w:rPr>
          <w:rFonts w:ascii="Arial" w:hAnsi="Arial" w:cs="Arial"/>
          <w:i/>
          <w:iCs/>
          <w:sz w:val="22"/>
          <w:szCs w:val="22"/>
        </w:rPr>
        <w:t>Diabetes</w:t>
      </w:r>
      <w:r w:rsidRPr="00DC434F">
        <w:rPr>
          <w:rFonts w:ascii="Arial" w:hAnsi="Arial" w:cs="Arial"/>
          <w:sz w:val="22"/>
          <w:szCs w:val="22"/>
        </w:rPr>
        <w:t>. [online] NHS. Available at: https://www.nhs.uk/conditions/diabetes/.</w:t>
      </w:r>
    </w:p>
    <w:p w14:paraId="51EE23FC" w14:textId="77777777"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Office for national statistics (2024). </w:t>
      </w:r>
      <w:r w:rsidRPr="00DC434F">
        <w:rPr>
          <w:rFonts w:ascii="Arial" w:hAnsi="Arial" w:cs="Arial"/>
          <w:i/>
          <w:iCs/>
          <w:sz w:val="22"/>
          <w:szCs w:val="22"/>
        </w:rPr>
        <w:t>Risk factors for pre-diabetes and undiagnosed type 2 diabetes in England - Office for National Statistics</w:t>
      </w:r>
      <w:r w:rsidRPr="00DC434F">
        <w:rPr>
          <w:rFonts w:ascii="Arial" w:hAnsi="Arial" w:cs="Arial"/>
          <w:sz w:val="22"/>
          <w:szCs w:val="22"/>
        </w:rPr>
        <w:t>. [online] www.ons.gov.uk. Available at: https://www.ons.gov.uk/peoplepopulationandcommunity/healthandsocialcare/healthinequalities/bulletins/riskfactorsforprediabetesandundiagnosedtype2diabetesinengland/2013to2019.</w:t>
      </w:r>
    </w:p>
    <w:p w14:paraId="37E74EFE" w14:textId="3F0898EF"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lastRenderedPageBreak/>
        <w:t xml:space="preserve">Wang, Han-I., Han, L., Jacobs, R., Doran, T., Holt, R.I.G., Prady, S.L., Gilbody, S., Shiers, D., Alderson, S., Hewitt, C., Taylor, J., Kitchen, C.E.W., Bellass, S. and Siddiqi, N. (2021). Healthcare resource use and costs for people with type 2 diabetes mellitus with and without severe mental illness in England: longitudinal matched-cohort study using the Clinical Practice Research Datalink. </w:t>
      </w:r>
      <w:r w:rsidRPr="00DC434F">
        <w:rPr>
          <w:rFonts w:ascii="Arial" w:hAnsi="Arial" w:cs="Arial"/>
          <w:i/>
          <w:iCs/>
          <w:sz w:val="22"/>
          <w:szCs w:val="22"/>
        </w:rPr>
        <w:t>The British Journal of Psychiatry</w:t>
      </w:r>
      <w:r w:rsidRPr="00DC434F">
        <w:rPr>
          <w:rFonts w:ascii="Arial" w:hAnsi="Arial" w:cs="Arial"/>
          <w:sz w:val="22"/>
          <w:szCs w:val="22"/>
        </w:rPr>
        <w:t xml:space="preserve">, 221(1), pp.1–8. </w:t>
      </w:r>
      <w:r w:rsidR="004832B9" w:rsidRPr="00DC434F">
        <w:rPr>
          <w:rFonts w:ascii="Arial" w:hAnsi="Arial" w:cs="Arial"/>
          <w:sz w:val="22"/>
          <w:szCs w:val="22"/>
        </w:rPr>
        <w:t>doi: https://doi.org/10.1192/bjp.2021.131</w:t>
      </w:r>
      <w:r w:rsidRPr="00DC434F">
        <w:rPr>
          <w:rFonts w:ascii="Arial" w:hAnsi="Arial" w:cs="Arial"/>
          <w:sz w:val="22"/>
          <w:szCs w:val="22"/>
        </w:rPr>
        <w:t>.</w:t>
      </w:r>
    </w:p>
    <w:p w14:paraId="3FCE34F3" w14:textId="77777777" w:rsidR="00EB23EC" w:rsidRPr="00DC434F" w:rsidRDefault="00EB23EC" w:rsidP="00156245">
      <w:pPr>
        <w:pStyle w:val="NormalWeb"/>
        <w:spacing w:before="0" w:beforeAutospacing="0" w:after="240" w:afterAutospacing="0" w:line="360" w:lineRule="auto"/>
        <w:rPr>
          <w:rFonts w:ascii="Arial" w:hAnsi="Arial" w:cs="Arial"/>
          <w:sz w:val="22"/>
          <w:szCs w:val="22"/>
        </w:rPr>
      </w:pPr>
      <w:r w:rsidRPr="00DC434F">
        <w:rPr>
          <w:rFonts w:ascii="Arial" w:hAnsi="Arial" w:cs="Arial"/>
          <w:sz w:val="22"/>
          <w:szCs w:val="22"/>
        </w:rPr>
        <w:t xml:space="preserve">World Health Organization (2024). </w:t>
      </w:r>
      <w:r w:rsidRPr="00DC434F">
        <w:rPr>
          <w:rFonts w:ascii="Arial" w:hAnsi="Arial" w:cs="Arial"/>
          <w:i/>
          <w:iCs/>
          <w:sz w:val="22"/>
          <w:szCs w:val="22"/>
        </w:rPr>
        <w:t>Diabetes</w:t>
      </w:r>
      <w:r w:rsidRPr="00DC434F">
        <w:rPr>
          <w:rFonts w:ascii="Arial" w:hAnsi="Arial" w:cs="Arial"/>
          <w:sz w:val="22"/>
          <w:szCs w:val="22"/>
        </w:rPr>
        <w:t>. [online] World Health Organization. Available at: https://www.who.int/news-room/fact-sheets/detail/diabetes.</w:t>
      </w:r>
    </w:p>
    <w:p w14:paraId="27278F3E" w14:textId="77777777" w:rsidR="00EB23EC" w:rsidRPr="00DC434F" w:rsidRDefault="00EB23EC" w:rsidP="00156245">
      <w:pPr>
        <w:spacing w:line="360" w:lineRule="auto"/>
        <w:rPr>
          <w:rFonts w:ascii="Arial" w:eastAsia="Times New Roman" w:hAnsi="Arial" w:cs="Arial"/>
          <w:kern w:val="0"/>
          <w:sz w:val="22"/>
          <w:szCs w:val="22"/>
          <w:lang w:eastAsia="en-GB"/>
          <w14:ligatures w14:val="none"/>
        </w:rPr>
      </w:pPr>
    </w:p>
    <w:sectPr w:rsidR="00EB23EC" w:rsidRPr="00DC434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BE52A" w14:textId="77777777" w:rsidR="00894B7E" w:rsidRDefault="00894B7E" w:rsidP="00505E78">
      <w:pPr>
        <w:spacing w:after="0" w:line="240" w:lineRule="auto"/>
      </w:pPr>
      <w:r>
        <w:separator/>
      </w:r>
    </w:p>
  </w:endnote>
  <w:endnote w:type="continuationSeparator" w:id="0">
    <w:p w14:paraId="7A9A6F87" w14:textId="77777777" w:rsidR="00894B7E" w:rsidRDefault="00894B7E" w:rsidP="00505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2ED2D" w14:textId="77777777" w:rsidR="006A1D3A" w:rsidRDefault="006A1D3A">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PAGE  \* Arabic</w:instrText>
    </w:r>
    <w:r>
      <w:rPr>
        <w:color w:val="156082" w:themeColor="accent1"/>
        <w:sz w:val="20"/>
        <w:szCs w:val="20"/>
      </w:rPr>
      <w:fldChar w:fldCharType="separate"/>
    </w:r>
    <w:r>
      <w:rPr>
        <w:color w:val="156082" w:themeColor="accent1"/>
        <w:sz w:val="20"/>
        <w:szCs w:val="20"/>
      </w:rPr>
      <w:t>1</w:t>
    </w:r>
    <w:r>
      <w:rPr>
        <w:color w:val="156082" w:themeColor="accent1"/>
        <w:sz w:val="20"/>
        <w:szCs w:val="20"/>
      </w:rPr>
      <w:fldChar w:fldCharType="end"/>
    </w:r>
  </w:p>
  <w:p w14:paraId="1AF4AE16" w14:textId="77777777" w:rsidR="006A1D3A" w:rsidRDefault="006A1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06E02" w14:textId="77777777" w:rsidR="00894B7E" w:rsidRDefault="00894B7E" w:rsidP="00505E78">
      <w:pPr>
        <w:spacing w:after="0" w:line="240" w:lineRule="auto"/>
      </w:pPr>
      <w:r>
        <w:separator/>
      </w:r>
    </w:p>
  </w:footnote>
  <w:footnote w:type="continuationSeparator" w:id="0">
    <w:p w14:paraId="6AE22C73" w14:textId="77777777" w:rsidR="00894B7E" w:rsidRDefault="00894B7E" w:rsidP="00505E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462"/>
    <w:rsid w:val="000075C2"/>
    <w:rsid w:val="000226B0"/>
    <w:rsid w:val="00044C7A"/>
    <w:rsid w:val="000464D2"/>
    <w:rsid w:val="00052080"/>
    <w:rsid w:val="0006782D"/>
    <w:rsid w:val="000719E1"/>
    <w:rsid w:val="00074FEA"/>
    <w:rsid w:val="00075C31"/>
    <w:rsid w:val="000870F9"/>
    <w:rsid w:val="00094B98"/>
    <w:rsid w:val="000A04AE"/>
    <w:rsid w:val="000A7564"/>
    <w:rsid w:val="000A7C97"/>
    <w:rsid w:val="000C03DB"/>
    <w:rsid w:val="000E673A"/>
    <w:rsid w:val="000F12B3"/>
    <w:rsid w:val="000F66E1"/>
    <w:rsid w:val="001060AE"/>
    <w:rsid w:val="0011052D"/>
    <w:rsid w:val="00110B3F"/>
    <w:rsid w:val="001211B1"/>
    <w:rsid w:val="00125F0B"/>
    <w:rsid w:val="00127C02"/>
    <w:rsid w:val="00131A66"/>
    <w:rsid w:val="00141226"/>
    <w:rsid w:val="001466DE"/>
    <w:rsid w:val="00150F0F"/>
    <w:rsid w:val="00151141"/>
    <w:rsid w:val="001513C0"/>
    <w:rsid w:val="001522EF"/>
    <w:rsid w:val="00156245"/>
    <w:rsid w:val="00157BD8"/>
    <w:rsid w:val="00160786"/>
    <w:rsid w:val="00161DFE"/>
    <w:rsid w:val="00162500"/>
    <w:rsid w:val="00166B3B"/>
    <w:rsid w:val="00176521"/>
    <w:rsid w:val="001769F1"/>
    <w:rsid w:val="00192C47"/>
    <w:rsid w:val="001B2238"/>
    <w:rsid w:val="001B2455"/>
    <w:rsid w:val="001B6C14"/>
    <w:rsid w:val="001E1462"/>
    <w:rsid w:val="001E49F4"/>
    <w:rsid w:val="001E731D"/>
    <w:rsid w:val="00207297"/>
    <w:rsid w:val="00207B0E"/>
    <w:rsid w:val="00216D46"/>
    <w:rsid w:val="00216D5F"/>
    <w:rsid w:val="00217083"/>
    <w:rsid w:val="00220817"/>
    <w:rsid w:val="002211DA"/>
    <w:rsid w:val="002241BE"/>
    <w:rsid w:val="002244A8"/>
    <w:rsid w:val="00234733"/>
    <w:rsid w:val="002418AD"/>
    <w:rsid w:val="00243731"/>
    <w:rsid w:val="00251024"/>
    <w:rsid w:val="00260121"/>
    <w:rsid w:val="002659EC"/>
    <w:rsid w:val="0029198D"/>
    <w:rsid w:val="00293BDB"/>
    <w:rsid w:val="002A3296"/>
    <w:rsid w:val="002B21E2"/>
    <w:rsid w:val="002B2BEE"/>
    <w:rsid w:val="002B3751"/>
    <w:rsid w:val="002B4AC4"/>
    <w:rsid w:val="002B555C"/>
    <w:rsid w:val="002E1E93"/>
    <w:rsid w:val="00300C25"/>
    <w:rsid w:val="003058EB"/>
    <w:rsid w:val="003329ED"/>
    <w:rsid w:val="00334F65"/>
    <w:rsid w:val="00335B2F"/>
    <w:rsid w:val="003435B0"/>
    <w:rsid w:val="00352693"/>
    <w:rsid w:val="00363624"/>
    <w:rsid w:val="00367730"/>
    <w:rsid w:val="0037788B"/>
    <w:rsid w:val="00385AD6"/>
    <w:rsid w:val="00386D06"/>
    <w:rsid w:val="00387CC1"/>
    <w:rsid w:val="00391E4F"/>
    <w:rsid w:val="0039438C"/>
    <w:rsid w:val="003A4FE3"/>
    <w:rsid w:val="003B12CF"/>
    <w:rsid w:val="003D756A"/>
    <w:rsid w:val="003D760B"/>
    <w:rsid w:val="0040479D"/>
    <w:rsid w:val="00404BAF"/>
    <w:rsid w:val="00404EA0"/>
    <w:rsid w:val="004079CE"/>
    <w:rsid w:val="004208D0"/>
    <w:rsid w:val="00422A23"/>
    <w:rsid w:val="004245FB"/>
    <w:rsid w:val="004259CE"/>
    <w:rsid w:val="004323B8"/>
    <w:rsid w:val="00442AC6"/>
    <w:rsid w:val="004530F9"/>
    <w:rsid w:val="00453D30"/>
    <w:rsid w:val="00460806"/>
    <w:rsid w:val="004666B4"/>
    <w:rsid w:val="00467E6C"/>
    <w:rsid w:val="00476D12"/>
    <w:rsid w:val="00477FEB"/>
    <w:rsid w:val="004832B9"/>
    <w:rsid w:val="004853E9"/>
    <w:rsid w:val="0049230E"/>
    <w:rsid w:val="0049674A"/>
    <w:rsid w:val="004B1642"/>
    <w:rsid w:val="004E37EC"/>
    <w:rsid w:val="004E76F6"/>
    <w:rsid w:val="004E7DBC"/>
    <w:rsid w:val="004F6CCB"/>
    <w:rsid w:val="00505E78"/>
    <w:rsid w:val="0052026B"/>
    <w:rsid w:val="00536265"/>
    <w:rsid w:val="00546A22"/>
    <w:rsid w:val="00552100"/>
    <w:rsid w:val="00553E27"/>
    <w:rsid w:val="00580487"/>
    <w:rsid w:val="005836B1"/>
    <w:rsid w:val="005A0D3F"/>
    <w:rsid w:val="005B0564"/>
    <w:rsid w:val="005B15CE"/>
    <w:rsid w:val="005C0CA8"/>
    <w:rsid w:val="005D2B60"/>
    <w:rsid w:val="005D7BA3"/>
    <w:rsid w:val="005E17C5"/>
    <w:rsid w:val="005E7FF3"/>
    <w:rsid w:val="00646E3B"/>
    <w:rsid w:val="006473D1"/>
    <w:rsid w:val="0066108A"/>
    <w:rsid w:val="006679A7"/>
    <w:rsid w:val="0067453F"/>
    <w:rsid w:val="00682C9F"/>
    <w:rsid w:val="00693927"/>
    <w:rsid w:val="00696244"/>
    <w:rsid w:val="006A1D3A"/>
    <w:rsid w:val="006A3D51"/>
    <w:rsid w:val="006B563A"/>
    <w:rsid w:val="006C6674"/>
    <w:rsid w:val="006D18E0"/>
    <w:rsid w:val="006E7C3B"/>
    <w:rsid w:val="006F156E"/>
    <w:rsid w:val="006F5F40"/>
    <w:rsid w:val="006F70CE"/>
    <w:rsid w:val="00703D34"/>
    <w:rsid w:val="00717347"/>
    <w:rsid w:val="007247E2"/>
    <w:rsid w:val="00724DD1"/>
    <w:rsid w:val="0075463D"/>
    <w:rsid w:val="00766C02"/>
    <w:rsid w:val="00773A8C"/>
    <w:rsid w:val="00775A36"/>
    <w:rsid w:val="00793567"/>
    <w:rsid w:val="00794177"/>
    <w:rsid w:val="00794A4D"/>
    <w:rsid w:val="00794A97"/>
    <w:rsid w:val="007A15BA"/>
    <w:rsid w:val="007B25AE"/>
    <w:rsid w:val="007B4152"/>
    <w:rsid w:val="007C166F"/>
    <w:rsid w:val="007C3D16"/>
    <w:rsid w:val="007D3A06"/>
    <w:rsid w:val="007E4E06"/>
    <w:rsid w:val="007F357C"/>
    <w:rsid w:val="007F396E"/>
    <w:rsid w:val="00807697"/>
    <w:rsid w:val="00811F26"/>
    <w:rsid w:val="0082015C"/>
    <w:rsid w:val="00820F4E"/>
    <w:rsid w:val="00821D11"/>
    <w:rsid w:val="00833562"/>
    <w:rsid w:val="008346FF"/>
    <w:rsid w:val="0085285E"/>
    <w:rsid w:val="008627E9"/>
    <w:rsid w:val="00871CF8"/>
    <w:rsid w:val="008764DA"/>
    <w:rsid w:val="00883BFD"/>
    <w:rsid w:val="00885645"/>
    <w:rsid w:val="0089227A"/>
    <w:rsid w:val="00894B7E"/>
    <w:rsid w:val="008952F3"/>
    <w:rsid w:val="008A0F20"/>
    <w:rsid w:val="008A2775"/>
    <w:rsid w:val="008B37B9"/>
    <w:rsid w:val="008B3E3A"/>
    <w:rsid w:val="008B502D"/>
    <w:rsid w:val="008D501D"/>
    <w:rsid w:val="008F43F6"/>
    <w:rsid w:val="00906A97"/>
    <w:rsid w:val="00915868"/>
    <w:rsid w:val="00930F6F"/>
    <w:rsid w:val="00931407"/>
    <w:rsid w:val="00932CD8"/>
    <w:rsid w:val="009422AD"/>
    <w:rsid w:val="00947564"/>
    <w:rsid w:val="0095066D"/>
    <w:rsid w:val="0097345F"/>
    <w:rsid w:val="00980126"/>
    <w:rsid w:val="009B39A3"/>
    <w:rsid w:val="009B7875"/>
    <w:rsid w:val="009C72C3"/>
    <w:rsid w:val="009D12D7"/>
    <w:rsid w:val="009E740F"/>
    <w:rsid w:val="009F2B5B"/>
    <w:rsid w:val="00A10626"/>
    <w:rsid w:val="00A41A35"/>
    <w:rsid w:val="00A73FBE"/>
    <w:rsid w:val="00A77639"/>
    <w:rsid w:val="00A872C3"/>
    <w:rsid w:val="00A923B6"/>
    <w:rsid w:val="00A95028"/>
    <w:rsid w:val="00AB633D"/>
    <w:rsid w:val="00AD33E2"/>
    <w:rsid w:val="00AE04EC"/>
    <w:rsid w:val="00AE1F13"/>
    <w:rsid w:val="00AE6573"/>
    <w:rsid w:val="00AF33DE"/>
    <w:rsid w:val="00B34E07"/>
    <w:rsid w:val="00B36183"/>
    <w:rsid w:val="00B427EC"/>
    <w:rsid w:val="00B46399"/>
    <w:rsid w:val="00B62737"/>
    <w:rsid w:val="00B726A8"/>
    <w:rsid w:val="00B97ADF"/>
    <w:rsid w:val="00BC4814"/>
    <w:rsid w:val="00BC5B82"/>
    <w:rsid w:val="00C069F6"/>
    <w:rsid w:val="00C25236"/>
    <w:rsid w:val="00C25F95"/>
    <w:rsid w:val="00C27E0A"/>
    <w:rsid w:val="00C4637F"/>
    <w:rsid w:val="00C527D1"/>
    <w:rsid w:val="00C5455D"/>
    <w:rsid w:val="00C6004D"/>
    <w:rsid w:val="00C60594"/>
    <w:rsid w:val="00C67A32"/>
    <w:rsid w:val="00C7497F"/>
    <w:rsid w:val="00C875A7"/>
    <w:rsid w:val="00C90260"/>
    <w:rsid w:val="00CA548A"/>
    <w:rsid w:val="00CA78F5"/>
    <w:rsid w:val="00CB1779"/>
    <w:rsid w:val="00CC5136"/>
    <w:rsid w:val="00CC5831"/>
    <w:rsid w:val="00CC65DC"/>
    <w:rsid w:val="00CD09AB"/>
    <w:rsid w:val="00CD0F4B"/>
    <w:rsid w:val="00CD5A35"/>
    <w:rsid w:val="00CE2060"/>
    <w:rsid w:val="00CE6247"/>
    <w:rsid w:val="00D03C48"/>
    <w:rsid w:val="00D16E34"/>
    <w:rsid w:val="00D174F2"/>
    <w:rsid w:val="00D247FC"/>
    <w:rsid w:val="00D2520D"/>
    <w:rsid w:val="00D3641B"/>
    <w:rsid w:val="00D36D07"/>
    <w:rsid w:val="00D84153"/>
    <w:rsid w:val="00D855AF"/>
    <w:rsid w:val="00DB0CAA"/>
    <w:rsid w:val="00DB714C"/>
    <w:rsid w:val="00DC434F"/>
    <w:rsid w:val="00DD52A8"/>
    <w:rsid w:val="00DD72F5"/>
    <w:rsid w:val="00DF0610"/>
    <w:rsid w:val="00DF6694"/>
    <w:rsid w:val="00E04136"/>
    <w:rsid w:val="00E25D15"/>
    <w:rsid w:val="00E34457"/>
    <w:rsid w:val="00E3469C"/>
    <w:rsid w:val="00E35A20"/>
    <w:rsid w:val="00E437B4"/>
    <w:rsid w:val="00E44F00"/>
    <w:rsid w:val="00E55925"/>
    <w:rsid w:val="00E7750A"/>
    <w:rsid w:val="00E9478D"/>
    <w:rsid w:val="00E95E6C"/>
    <w:rsid w:val="00EA668F"/>
    <w:rsid w:val="00EB105B"/>
    <w:rsid w:val="00EB23EC"/>
    <w:rsid w:val="00EB2420"/>
    <w:rsid w:val="00EB5928"/>
    <w:rsid w:val="00EC2BE3"/>
    <w:rsid w:val="00ED1CED"/>
    <w:rsid w:val="00EE386F"/>
    <w:rsid w:val="00F0095C"/>
    <w:rsid w:val="00F0792B"/>
    <w:rsid w:val="00F212CC"/>
    <w:rsid w:val="00F249C3"/>
    <w:rsid w:val="00F42C47"/>
    <w:rsid w:val="00F5602A"/>
    <w:rsid w:val="00F6533D"/>
    <w:rsid w:val="00F86F50"/>
    <w:rsid w:val="00F972DC"/>
    <w:rsid w:val="00FA3893"/>
    <w:rsid w:val="00FB11A8"/>
    <w:rsid w:val="00FC6971"/>
    <w:rsid w:val="00FC781A"/>
    <w:rsid w:val="00FD46D4"/>
    <w:rsid w:val="00FE45E1"/>
    <w:rsid w:val="00FE4FBB"/>
    <w:rsid w:val="00FF4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1C12"/>
  <w15:chartTrackingRefBased/>
  <w15:docId w15:val="{F4F3E562-30E1-40A8-B7DE-B8E9CCDB1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4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14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4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4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4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4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4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4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4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4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14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4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4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4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4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4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4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462"/>
    <w:rPr>
      <w:rFonts w:eastAsiaTheme="majorEastAsia" w:cstheme="majorBidi"/>
      <w:color w:val="272727" w:themeColor="text1" w:themeTint="D8"/>
    </w:rPr>
  </w:style>
  <w:style w:type="paragraph" w:styleId="Title">
    <w:name w:val="Title"/>
    <w:basedOn w:val="Normal"/>
    <w:next w:val="Normal"/>
    <w:link w:val="TitleChar"/>
    <w:uiPriority w:val="10"/>
    <w:qFormat/>
    <w:rsid w:val="001E1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4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4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4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462"/>
    <w:pPr>
      <w:spacing w:before="160"/>
      <w:jc w:val="center"/>
    </w:pPr>
    <w:rPr>
      <w:i/>
      <w:iCs/>
      <w:color w:val="404040" w:themeColor="text1" w:themeTint="BF"/>
    </w:rPr>
  </w:style>
  <w:style w:type="character" w:customStyle="1" w:styleId="QuoteChar">
    <w:name w:val="Quote Char"/>
    <w:basedOn w:val="DefaultParagraphFont"/>
    <w:link w:val="Quote"/>
    <w:uiPriority w:val="29"/>
    <w:rsid w:val="001E1462"/>
    <w:rPr>
      <w:i/>
      <w:iCs/>
      <w:color w:val="404040" w:themeColor="text1" w:themeTint="BF"/>
    </w:rPr>
  </w:style>
  <w:style w:type="paragraph" w:styleId="ListParagraph">
    <w:name w:val="List Paragraph"/>
    <w:basedOn w:val="Normal"/>
    <w:uiPriority w:val="34"/>
    <w:qFormat/>
    <w:rsid w:val="001E1462"/>
    <w:pPr>
      <w:ind w:left="720"/>
      <w:contextualSpacing/>
    </w:pPr>
  </w:style>
  <w:style w:type="character" w:styleId="IntenseEmphasis">
    <w:name w:val="Intense Emphasis"/>
    <w:basedOn w:val="DefaultParagraphFont"/>
    <w:uiPriority w:val="21"/>
    <w:qFormat/>
    <w:rsid w:val="001E1462"/>
    <w:rPr>
      <w:i/>
      <w:iCs/>
      <w:color w:val="0F4761" w:themeColor="accent1" w:themeShade="BF"/>
    </w:rPr>
  </w:style>
  <w:style w:type="paragraph" w:styleId="IntenseQuote">
    <w:name w:val="Intense Quote"/>
    <w:basedOn w:val="Normal"/>
    <w:next w:val="Normal"/>
    <w:link w:val="IntenseQuoteChar"/>
    <w:uiPriority w:val="30"/>
    <w:qFormat/>
    <w:rsid w:val="001E14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462"/>
    <w:rPr>
      <w:i/>
      <w:iCs/>
      <w:color w:val="0F4761" w:themeColor="accent1" w:themeShade="BF"/>
    </w:rPr>
  </w:style>
  <w:style w:type="character" w:styleId="IntenseReference">
    <w:name w:val="Intense Reference"/>
    <w:basedOn w:val="DefaultParagraphFont"/>
    <w:uiPriority w:val="32"/>
    <w:qFormat/>
    <w:rsid w:val="001E1462"/>
    <w:rPr>
      <w:b/>
      <w:bCs/>
      <w:smallCaps/>
      <w:color w:val="0F4761" w:themeColor="accent1" w:themeShade="BF"/>
      <w:spacing w:val="5"/>
    </w:rPr>
  </w:style>
  <w:style w:type="paragraph" w:styleId="NormalWeb">
    <w:name w:val="Normal (Web)"/>
    <w:basedOn w:val="Normal"/>
    <w:uiPriority w:val="99"/>
    <w:semiHidden/>
    <w:unhideWhenUsed/>
    <w:rsid w:val="00EB23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505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E78"/>
  </w:style>
  <w:style w:type="paragraph" w:styleId="Footer">
    <w:name w:val="footer"/>
    <w:basedOn w:val="Normal"/>
    <w:link w:val="FooterChar"/>
    <w:uiPriority w:val="99"/>
    <w:unhideWhenUsed/>
    <w:rsid w:val="00505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5739">
      <w:bodyDiv w:val="1"/>
      <w:marLeft w:val="0"/>
      <w:marRight w:val="0"/>
      <w:marTop w:val="0"/>
      <w:marBottom w:val="0"/>
      <w:divBdr>
        <w:top w:val="none" w:sz="0" w:space="0" w:color="auto"/>
        <w:left w:val="none" w:sz="0" w:space="0" w:color="auto"/>
        <w:bottom w:val="none" w:sz="0" w:space="0" w:color="auto"/>
        <w:right w:val="none" w:sz="0" w:space="0" w:color="auto"/>
      </w:divBdr>
    </w:div>
    <w:div w:id="1166215187">
      <w:bodyDiv w:val="1"/>
      <w:marLeft w:val="0"/>
      <w:marRight w:val="0"/>
      <w:marTop w:val="0"/>
      <w:marBottom w:val="0"/>
      <w:divBdr>
        <w:top w:val="none" w:sz="0" w:space="0" w:color="auto"/>
        <w:left w:val="none" w:sz="0" w:space="0" w:color="auto"/>
        <w:bottom w:val="none" w:sz="0" w:space="0" w:color="auto"/>
        <w:right w:val="none" w:sz="0" w:space="0" w:color="auto"/>
      </w:divBdr>
    </w:div>
    <w:div w:id="1270507589">
      <w:bodyDiv w:val="1"/>
      <w:marLeft w:val="0"/>
      <w:marRight w:val="0"/>
      <w:marTop w:val="0"/>
      <w:marBottom w:val="0"/>
      <w:divBdr>
        <w:top w:val="none" w:sz="0" w:space="0" w:color="auto"/>
        <w:left w:val="none" w:sz="0" w:space="0" w:color="auto"/>
        <w:bottom w:val="none" w:sz="0" w:space="0" w:color="auto"/>
        <w:right w:val="none" w:sz="0" w:space="0" w:color="auto"/>
      </w:divBdr>
    </w:div>
    <w:div w:id="1521702671">
      <w:bodyDiv w:val="1"/>
      <w:marLeft w:val="0"/>
      <w:marRight w:val="0"/>
      <w:marTop w:val="0"/>
      <w:marBottom w:val="0"/>
      <w:divBdr>
        <w:top w:val="none" w:sz="0" w:space="0" w:color="auto"/>
        <w:left w:val="none" w:sz="0" w:space="0" w:color="auto"/>
        <w:bottom w:val="none" w:sz="0" w:space="0" w:color="auto"/>
        <w:right w:val="none" w:sz="0" w:space="0" w:color="auto"/>
      </w:divBdr>
      <w:divsChild>
        <w:div w:id="293757831">
          <w:marLeft w:val="0"/>
          <w:marRight w:val="0"/>
          <w:marTop w:val="0"/>
          <w:marBottom w:val="0"/>
          <w:divBdr>
            <w:top w:val="none" w:sz="0" w:space="0" w:color="auto"/>
            <w:left w:val="none" w:sz="0" w:space="0" w:color="auto"/>
            <w:bottom w:val="none" w:sz="0" w:space="0" w:color="auto"/>
            <w:right w:val="none" w:sz="0" w:space="0" w:color="auto"/>
          </w:divBdr>
        </w:div>
      </w:divsChild>
    </w:div>
    <w:div w:id="1584412056">
      <w:bodyDiv w:val="1"/>
      <w:marLeft w:val="0"/>
      <w:marRight w:val="0"/>
      <w:marTop w:val="0"/>
      <w:marBottom w:val="0"/>
      <w:divBdr>
        <w:top w:val="none" w:sz="0" w:space="0" w:color="auto"/>
        <w:left w:val="none" w:sz="0" w:space="0" w:color="auto"/>
        <w:bottom w:val="none" w:sz="0" w:space="0" w:color="auto"/>
        <w:right w:val="none" w:sz="0" w:space="0" w:color="auto"/>
      </w:divBdr>
    </w:div>
    <w:div w:id="1681354600">
      <w:bodyDiv w:val="1"/>
      <w:marLeft w:val="0"/>
      <w:marRight w:val="0"/>
      <w:marTop w:val="0"/>
      <w:marBottom w:val="0"/>
      <w:divBdr>
        <w:top w:val="none" w:sz="0" w:space="0" w:color="auto"/>
        <w:left w:val="none" w:sz="0" w:space="0" w:color="auto"/>
        <w:bottom w:val="none" w:sz="0" w:space="0" w:color="auto"/>
        <w:right w:val="none" w:sz="0" w:space="0" w:color="auto"/>
      </w:divBdr>
    </w:div>
    <w:div w:id="1724786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88f9c74466c65dbcfa4fe3e4f0e6bc3d">
  <xsd:schema xmlns:xsd="http://www.w3.org/2001/XMLSchema" xmlns:xs="http://www.w3.org/2001/XMLSchema" xmlns:p="http://schemas.microsoft.com/office/2006/metadata/properties" xmlns:ns3="901b7179-a49d-4669-ab88-101a0e80079b" targetNamespace="http://schemas.microsoft.com/office/2006/metadata/properties" ma:root="true" ma:fieldsID="c0fa06b0f062e5558be117f1b5783ab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5E76B-32CE-4C59-8445-6C07737AF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455B2-6427-45D4-AD47-9DAA59890625}">
  <ds:schemaRefs>
    <ds:schemaRef ds:uri="http://schemas.microsoft.com/sharepoint/v3/contenttype/forms"/>
  </ds:schemaRefs>
</ds:datastoreItem>
</file>

<file path=customXml/itemProps3.xml><?xml version="1.0" encoding="utf-8"?>
<ds:datastoreItem xmlns:ds="http://schemas.openxmlformats.org/officeDocument/2006/customXml" ds:itemID="{22309C06-1F23-430E-9AC0-375DFEF51A9B}">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335F0A48-3E5D-47AB-ABF8-C16CDA8E6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1889</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Naila Akhtar (2522162)</dc:creator>
  <cp:keywords/>
  <dc:description/>
  <cp:lastModifiedBy>Naila Akhtar</cp:lastModifiedBy>
  <cp:revision>302</cp:revision>
  <dcterms:created xsi:type="dcterms:W3CDTF">2026-03-07T19:09:00Z</dcterms:created>
  <dcterms:modified xsi:type="dcterms:W3CDTF">2026-03-24T00:03:00Z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