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3EF9B" w14:textId="0C587C3C" w:rsidR="001752D2" w:rsidRDefault="0061261D" w:rsidP="0061261D">
      <w:pPr>
        <w:jc w:val="center"/>
        <w:rPr>
          <w:u w:val="single"/>
        </w:rPr>
      </w:pPr>
      <w:r>
        <w:rPr>
          <w:u w:val="single"/>
        </w:rPr>
        <w:t>Slavery legacy database</w:t>
      </w:r>
    </w:p>
    <w:p w14:paraId="39A2D301" w14:textId="2EE35ED2" w:rsidR="0061261D" w:rsidRDefault="007A70F0" w:rsidP="00026749">
      <w:pPr>
        <w:spacing w:after="0" w:line="240" w:lineRule="auto"/>
        <w:contextualSpacing/>
      </w:pPr>
      <w:r>
        <w:t>Nathaniel Wells</w:t>
      </w:r>
      <w:r w:rsidR="000D5337">
        <w:t xml:space="preserve"> was the son of a </w:t>
      </w:r>
      <w:r w:rsidR="00263384">
        <w:t xml:space="preserve">merchant and sugar planter who had moved to St Kitts and his mother </w:t>
      </w:r>
      <w:r w:rsidR="00B50D61">
        <w:t>was his father’s house servant who was in slavery.</w:t>
      </w:r>
      <w:r w:rsidR="00D30417">
        <w:t xml:space="preserve"> Nathaniel had other illegitimate siblings but he was the only son and so </w:t>
      </w:r>
      <w:r w:rsidR="00FA2795">
        <w:t xml:space="preserve">in 1794 </w:t>
      </w:r>
      <w:r w:rsidR="00D30417">
        <w:t xml:space="preserve">he inherited his father’s </w:t>
      </w:r>
      <w:r w:rsidR="00FA2795">
        <w:t>three sugar plantations</w:t>
      </w:r>
      <w:r w:rsidR="00A33771">
        <w:t xml:space="preserve"> in St Kitts</w:t>
      </w:r>
      <w:r w:rsidR="00FA2795">
        <w:t xml:space="preserve"> wor</w:t>
      </w:r>
      <w:r w:rsidR="00026749">
        <w:t>th £120,000</w:t>
      </w:r>
      <w:r w:rsidR="00D30417">
        <w:t>.</w:t>
      </w:r>
    </w:p>
    <w:p w14:paraId="03FBDBC3" w14:textId="1931FB9F" w:rsidR="00026749" w:rsidRDefault="00026749" w:rsidP="00026749">
      <w:pPr>
        <w:spacing w:after="0" w:line="240" w:lineRule="auto"/>
        <w:contextualSpacing/>
      </w:pPr>
      <w:r>
        <w:t xml:space="preserve">   Nathaniel had been educated in</w:t>
      </w:r>
      <w:r w:rsidR="00DB00EA">
        <w:t xml:space="preserve"> England and in 1802 he bought the Piercefield Estate near Chepstow</w:t>
      </w:r>
      <w:r w:rsidR="00AC3B2F">
        <w:t xml:space="preserve"> for the sum of £90,000. The estate had formerly belonged to Valentine Morris and his father who had both been </w:t>
      </w:r>
      <w:r w:rsidR="00B605BD">
        <w:t xml:space="preserve">involved in slavery themselves. Nathaniel had been a Justice of the Peace and </w:t>
      </w:r>
      <w:r w:rsidR="00613DCB">
        <w:t>Sheriff of Monmouthshire</w:t>
      </w:r>
      <w:r w:rsidR="001C3099">
        <w:t>. He was also a church warden and contributed to the maintenance of the church.</w:t>
      </w:r>
      <w:r w:rsidR="00DD58F3">
        <w:t xml:space="preserve"> He was a father and had ten children with each of his two wives.</w:t>
      </w:r>
    </w:p>
    <w:p w14:paraId="4D52322E" w14:textId="3435B903" w:rsidR="00ED28D8" w:rsidRDefault="00244352" w:rsidP="00026749">
      <w:pPr>
        <w:spacing w:after="0" w:line="240" w:lineRule="auto"/>
        <w:contextualSpacing/>
      </w:pPr>
      <w:r>
        <w:t xml:space="preserve">   In 1837</w:t>
      </w:r>
      <w:r w:rsidR="00ED28D8">
        <w:t xml:space="preserve"> Nathaniel received £1,400 </w:t>
      </w:r>
      <w:r>
        <w:t xml:space="preserve">9s 7d in compensation for the loss of 86 slaves </w:t>
      </w:r>
      <w:r w:rsidR="00783C08">
        <w:t>for his plantations Fahies and Orton.</w:t>
      </w:r>
      <w:r>
        <w:t xml:space="preserve"> </w:t>
      </w:r>
    </w:p>
    <w:p w14:paraId="0C0789BA" w14:textId="3D658954" w:rsidR="00E40857" w:rsidRPr="00430517" w:rsidRDefault="00E40857" w:rsidP="00026749">
      <w:pPr>
        <w:spacing w:after="0" w:line="240" w:lineRule="auto"/>
        <w:contextualSpacing/>
      </w:pPr>
      <w:r>
        <w:t xml:space="preserve">   His home of Piercefield House still stands today but is a ruined shell. </w:t>
      </w:r>
      <w:r w:rsidR="0020283B">
        <w:t xml:space="preserve">An internet search on Nathaniel Wells shows that today he is remembered as Britain’s first black sheriff. </w:t>
      </w:r>
    </w:p>
    <w:sectPr w:rsidR="00E40857" w:rsidRPr="004305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70115F"/>
    <w:multiLevelType w:val="multilevel"/>
    <w:tmpl w:val="5AE6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754DC6"/>
    <w:multiLevelType w:val="multilevel"/>
    <w:tmpl w:val="DBC2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61D"/>
    <w:rsid w:val="00026749"/>
    <w:rsid w:val="000A3F05"/>
    <w:rsid w:val="000D5337"/>
    <w:rsid w:val="00110E04"/>
    <w:rsid w:val="001752D2"/>
    <w:rsid w:val="001C3099"/>
    <w:rsid w:val="0020283B"/>
    <w:rsid w:val="00244352"/>
    <w:rsid w:val="00263384"/>
    <w:rsid w:val="003308E4"/>
    <w:rsid w:val="00430517"/>
    <w:rsid w:val="005340D3"/>
    <w:rsid w:val="0061261D"/>
    <w:rsid w:val="00613DCB"/>
    <w:rsid w:val="00674855"/>
    <w:rsid w:val="00783C08"/>
    <w:rsid w:val="007A70F0"/>
    <w:rsid w:val="009259C5"/>
    <w:rsid w:val="00A33771"/>
    <w:rsid w:val="00AC3B2F"/>
    <w:rsid w:val="00B50D61"/>
    <w:rsid w:val="00B605BD"/>
    <w:rsid w:val="00C83CA5"/>
    <w:rsid w:val="00D30417"/>
    <w:rsid w:val="00DB00EA"/>
    <w:rsid w:val="00DD58F3"/>
    <w:rsid w:val="00E40857"/>
    <w:rsid w:val="00ED28D8"/>
    <w:rsid w:val="00F22591"/>
    <w:rsid w:val="00FA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3AEAD"/>
  <w15:chartTrackingRefBased/>
  <w15:docId w15:val="{5B67D17E-F034-4BF0-A19B-D0D93F018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2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126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Sprules</dc:creator>
  <cp:keywords/>
  <dc:description/>
  <cp:lastModifiedBy>Sarah Sprules</cp:lastModifiedBy>
  <cp:revision>29</cp:revision>
  <dcterms:created xsi:type="dcterms:W3CDTF">2020-10-10T19:32:00Z</dcterms:created>
  <dcterms:modified xsi:type="dcterms:W3CDTF">2020-10-11T08:08:00Z</dcterms:modified>
</cp:coreProperties>
</file>