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72"/>
      </w:tblGrid>
      <w:tr w:rsidR="00544E83" w14:paraId="7F6C88A7" w14:textId="77777777" w:rsidTr="00544E83">
        <w:tc>
          <w:tcPr>
            <w:tcW w:w="9072" w:type="dxa"/>
            <w:tcBorders>
              <w:top w:val="single" w:sz="4" w:space="0" w:color="auto"/>
              <w:left w:val="single" w:sz="4" w:space="0" w:color="auto"/>
              <w:bottom w:val="single" w:sz="4" w:space="0" w:color="auto"/>
              <w:right w:val="single" w:sz="4" w:space="0" w:color="auto"/>
            </w:tcBorders>
            <w:shd w:val="clear" w:color="auto" w:fill="C0C0C0"/>
            <w:hideMark/>
          </w:tcPr>
          <w:p w14:paraId="52B8323F" w14:textId="77777777" w:rsidR="00544E83" w:rsidRDefault="00544E83">
            <w:pPr>
              <w:keepNext/>
              <w:spacing w:before="120" w:after="120" w:line="240" w:lineRule="auto"/>
              <w:jc w:val="center"/>
              <w:outlineLvl w:val="3"/>
              <w:rPr>
                <w:rFonts w:ascii="Times New Roman" w:hAnsi="Times New Roman" w:cs="Times New Roman"/>
                <w:b/>
              </w:rPr>
            </w:pPr>
            <w:r>
              <w:rPr>
                <w:rFonts w:ascii="Times New Roman" w:hAnsi="Times New Roman" w:cs="Times New Roman"/>
                <w:b/>
              </w:rPr>
              <w:t xml:space="preserve">LEVEL 5 ASSESSMENT SPECIFICATION </w:t>
            </w:r>
          </w:p>
        </w:tc>
      </w:tr>
    </w:tbl>
    <w:tbl>
      <w:tblPr>
        <w:tblpPr w:leftFromText="180" w:rightFromText="180" w:bottomFromText="160" w:vertAnchor="text" w:horzAnchor="margin" w:tblpXSpec="center" w:tblpY="313"/>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544E83" w14:paraId="489C9A9C"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1C372D8"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42198BD4" w14:textId="091F1CBC"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Lim Hon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916292B"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Student ID number:</w:t>
            </w:r>
          </w:p>
        </w:tc>
        <w:tc>
          <w:tcPr>
            <w:tcW w:w="2268" w:type="dxa"/>
            <w:tcBorders>
              <w:top w:val="single" w:sz="4" w:space="0" w:color="auto"/>
              <w:left w:val="single" w:sz="4" w:space="0" w:color="auto"/>
              <w:bottom w:val="single" w:sz="4" w:space="0" w:color="auto"/>
              <w:right w:val="single" w:sz="4" w:space="0" w:color="auto"/>
            </w:tcBorders>
            <w:hideMark/>
          </w:tcPr>
          <w:p w14:paraId="12364FB5" w14:textId="5B2666AF"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21</w:t>
            </w:r>
            <w:r>
              <w:rPr>
                <w:rFonts w:ascii="Times New Roman" w:hAnsi="Times New Roman" w:cs="Times New Roman"/>
                <w:b/>
              </w:rPr>
              <w:t>20952</w:t>
            </w:r>
          </w:p>
        </w:tc>
      </w:tr>
      <w:tr w:rsidR="00544E83" w14:paraId="71D029E7"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AE433EE"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5FA90275" w14:textId="77777777" w:rsidR="00544E83" w:rsidRDefault="00544E83">
            <w:pPr>
              <w:spacing w:before="120" w:after="120" w:line="240" w:lineRule="auto"/>
              <w:ind w:right="879"/>
              <w:jc w:val="both"/>
              <w:rPr>
                <w:rFonts w:ascii="Times New Roman" w:hAnsi="Times New Roman" w:cs="Times New Roman"/>
                <w:b/>
              </w:rPr>
            </w:pPr>
            <w:r>
              <w:rPr>
                <w:rFonts w:ascii="Times New Roman" w:hAnsi="Times New Roman" w:cs="Times New Roman"/>
                <w:b/>
              </w:rPr>
              <w:t>IUMW</w:t>
            </w:r>
          </w:p>
        </w:tc>
      </w:tr>
      <w:tr w:rsidR="00544E83" w14:paraId="76E21DE3"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9E4763B"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2C98A441"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Changemakers: Creativity and Value Creation</w:t>
            </w:r>
          </w:p>
        </w:tc>
      </w:tr>
      <w:tr w:rsidR="00544E83" w14:paraId="547E6188"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BA18A38"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5F4070D1"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BMSW5008_SWAN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634E009" w14:textId="77777777" w:rsidR="00544E83" w:rsidRDefault="00544E83">
            <w:pPr>
              <w:spacing w:line="240" w:lineRule="auto"/>
              <w:rPr>
                <w:rFonts w:ascii="Times New Roman" w:hAnsi="Times New Roman" w:cs="Times New Roman"/>
                <w:b/>
              </w:rPr>
            </w:pPr>
            <w:bookmarkStart w:id="0" w:name="_Toc48728114"/>
            <w:r>
              <w:rPr>
                <w:rFonts w:ascii="Times New Roman" w:hAnsi="Times New Roman" w:cs="Times New Roman"/>
                <w:b/>
              </w:rPr>
              <w:t>Contribution to Overall Module Assessment (%):</w:t>
            </w:r>
            <w:bookmarkEnd w:id="0"/>
          </w:p>
        </w:tc>
        <w:tc>
          <w:tcPr>
            <w:tcW w:w="2268" w:type="dxa"/>
            <w:tcBorders>
              <w:top w:val="single" w:sz="4" w:space="0" w:color="auto"/>
              <w:left w:val="single" w:sz="4" w:space="0" w:color="auto"/>
              <w:bottom w:val="single" w:sz="4" w:space="0" w:color="auto"/>
              <w:right w:val="single" w:sz="4" w:space="0" w:color="auto"/>
            </w:tcBorders>
          </w:tcPr>
          <w:p w14:paraId="75839880" w14:textId="77777777" w:rsidR="00544E83" w:rsidRDefault="00544E83">
            <w:pPr>
              <w:spacing w:before="120" w:after="120" w:line="240" w:lineRule="auto"/>
              <w:jc w:val="both"/>
              <w:rPr>
                <w:rFonts w:ascii="Times New Roman" w:hAnsi="Times New Roman" w:cs="Times New Roman"/>
                <w:b/>
              </w:rPr>
            </w:pPr>
          </w:p>
        </w:tc>
      </w:tr>
      <w:tr w:rsidR="00544E83" w14:paraId="75D6DFD6"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F708224"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Lecturer:</w:t>
            </w:r>
          </w:p>
        </w:tc>
        <w:tc>
          <w:tcPr>
            <w:tcW w:w="3293" w:type="dxa"/>
            <w:tcBorders>
              <w:top w:val="single" w:sz="4" w:space="0" w:color="auto"/>
              <w:left w:val="single" w:sz="4" w:space="0" w:color="auto"/>
              <w:bottom w:val="single" w:sz="4" w:space="0" w:color="auto"/>
              <w:right w:val="single" w:sz="4" w:space="0" w:color="auto"/>
            </w:tcBorders>
            <w:hideMark/>
          </w:tcPr>
          <w:p w14:paraId="6A3D497C"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Myfanwy Davies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C3912E8"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Internal Verifier:</w:t>
            </w:r>
          </w:p>
        </w:tc>
        <w:tc>
          <w:tcPr>
            <w:tcW w:w="2268" w:type="dxa"/>
            <w:tcBorders>
              <w:top w:val="single" w:sz="4" w:space="0" w:color="auto"/>
              <w:left w:val="single" w:sz="4" w:space="0" w:color="auto"/>
              <w:bottom w:val="single" w:sz="4" w:space="0" w:color="auto"/>
              <w:right w:val="single" w:sz="4" w:space="0" w:color="auto"/>
            </w:tcBorders>
          </w:tcPr>
          <w:p w14:paraId="44972799" w14:textId="77777777" w:rsidR="00544E83" w:rsidRDefault="00544E83">
            <w:pPr>
              <w:spacing w:before="120" w:after="120" w:line="240" w:lineRule="auto"/>
              <w:jc w:val="both"/>
              <w:rPr>
                <w:rFonts w:ascii="Times New Roman" w:hAnsi="Times New Roman" w:cs="Times New Roman"/>
                <w:b/>
              </w:rPr>
            </w:pPr>
          </w:p>
        </w:tc>
      </w:tr>
      <w:tr w:rsidR="00544E83" w14:paraId="64518298"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F560AFA"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32F00AF0" w14:textId="77777777" w:rsidR="00544E83" w:rsidRDefault="00544E83">
            <w:pPr>
              <w:spacing w:after="0" w:line="240" w:lineRule="auto"/>
              <w:jc w:val="both"/>
              <w:rPr>
                <w:rFonts w:ascii="Times New Roman" w:eastAsia="Times New Roman" w:hAnsi="Times New Roman" w:cs="Times New Roman"/>
                <w:b/>
                <w:bCs/>
                <w:color w:val="000000"/>
              </w:rPr>
            </w:pPr>
            <w:r>
              <w:rPr>
                <w:rFonts w:ascii="Times New Roman" w:hAnsi="Times New Roman" w:cs="Times New Roman"/>
                <w:b/>
              </w:rPr>
              <w:t>Reflection on Research Process</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3DE0652A"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6495DD23"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2000 or equivalent</w:t>
            </w:r>
          </w:p>
        </w:tc>
      </w:tr>
      <w:tr w:rsidR="00544E83" w14:paraId="1504CF35"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60BFD3A"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4FE6526"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5</w:t>
            </w:r>
            <w:r>
              <w:rPr>
                <w:rFonts w:ascii="Times New Roman" w:hAnsi="Times New Roman" w:cs="Times New Roman"/>
                <w:b/>
                <w:vertAlign w:val="superscript"/>
              </w:rPr>
              <w:t>th</w:t>
            </w:r>
            <w:r>
              <w:rPr>
                <w:rFonts w:ascii="Times New Roman" w:hAnsi="Times New Roman" w:cs="Times New Roman"/>
                <w:b/>
              </w:rPr>
              <w:t xml:space="preserve"> September, 2023</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E7B3CCC"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78D8175A" w14:textId="77777777" w:rsidR="00544E83" w:rsidRDefault="00544E83">
            <w:pPr>
              <w:spacing w:before="120" w:after="120" w:line="240" w:lineRule="auto"/>
              <w:jc w:val="both"/>
              <w:rPr>
                <w:rFonts w:ascii="Times New Roman" w:hAnsi="Times New Roman" w:cs="Times New Roman"/>
                <w:b/>
              </w:rPr>
            </w:pPr>
          </w:p>
        </w:tc>
      </w:tr>
      <w:tr w:rsidR="00544E83" w14:paraId="1A9016F1"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48DF34D"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04BBC304" w14:textId="77777777" w:rsidR="00544E83" w:rsidRDefault="00544E83">
            <w:pPr>
              <w:spacing w:line="240" w:lineRule="auto"/>
              <w:rPr>
                <w:rFonts w:ascii="Times New Roman" w:hAnsi="Times New Roman" w:cs="Times New Roman"/>
              </w:rPr>
            </w:pPr>
            <w:r>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35359D"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 xml:space="preserve">Alternative submission method (if applicable): </w:t>
            </w:r>
          </w:p>
          <w:p w14:paraId="3E56949D" w14:textId="77777777" w:rsidR="00544E83" w:rsidRDefault="00544E83">
            <w:pPr>
              <w:spacing w:before="120" w:after="120" w:line="240" w:lineRule="auto"/>
              <w:jc w:val="both"/>
              <w:rPr>
                <w:rFonts w:ascii="Times New Roman" w:hAnsi="Times New Roman" w:cs="Times New Roman"/>
                <w:b/>
              </w:rPr>
            </w:pPr>
            <w:r>
              <w:rPr>
                <w:rFonts w:ascii="Times New Roman" w:hAnsi="Times New Roman" w:cs="Times New Roman"/>
                <w:b/>
              </w:rPr>
              <w:t xml:space="preserve">Late submission of the assessment will result in a late penalty mark.  </w:t>
            </w:r>
            <w:r>
              <w:rPr>
                <w:rFonts w:ascii="Times New Roman" w:hAnsi="Times New Roman" w:cs="Times New Roman"/>
              </w:rPr>
              <w:t>Penalties for late submission: Up to one week late, maximum mark of 40%.  Over one week late, 0%.  Only the Extenuating Circumstances Panel may approve a change to submission dates.</w:t>
            </w:r>
          </w:p>
        </w:tc>
      </w:tr>
      <w:tr w:rsidR="00544E83" w14:paraId="76FAAE42" w14:textId="77777777" w:rsidTr="00544E83">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4CCCF1A" w14:textId="77777777" w:rsidR="00544E83" w:rsidRDefault="00544E83">
            <w:pPr>
              <w:spacing w:before="120" w:after="120" w:line="240" w:lineRule="auto"/>
              <w:rPr>
                <w:rFonts w:ascii="Times New Roman" w:hAnsi="Times New Roman" w:cs="Times New Roman"/>
                <w:b/>
              </w:rPr>
            </w:pPr>
            <w:r>
              <w:rPr>
                <w:rFonts w:ascii="Times New Roman" w:hAnsi="Times New Roman" w:cs="Times New Roman"/>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6031F115" w14:textId="77777777" w:rsidR="00544E83" w:rsidRDefault="00544E83">
            <w:pPr>
              <w:spacing w:before="120" w:after="120" w:line="240" w:lineRule="auto"/>
              <w:jc w:val="both"/>
              <w:rPr>
                <w:rFonts w:ascii="Times New Roman" w:hAnsi="Times New Roman" w:cs="Times New Roman"/>
              </w:rPr>
            </w:pPr>
            <w:r>
              <w:rPr>
                <w:rFonts w:ascii="Times New Roman" w:hAnsi="Times New Roman" w:cs="Times New Roman"/>
              </w:rPr>
              <w:t xml:space="preserve">Academic honesty is required. In the main body of your </w:t>
            </w:r>
            <w:proofErr w:type="gramStart"/>
            <w:r>
              <w:rPr>
                <w:rFonts w:ascii="Times New Roman" w:hAnsi="Times New Roman" w:cs="Times New Roman"/>
              </w:rPr>
              <w:t>submission</w:t>
            </w:r>
            <w:proofErr w:type="gramEnd"/>
            <w:r>
              <w:rPr>
                <w:rFonts w:ascii="Times New Roman" w:hAnsi="Times New Roman" w:cs="Times New Roman"/>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9D3511D" w14:textId="62AEE8DA" w:rsidR="00F96A63" w:rsidRDefault="00AC13F6" w:rsidP="00AC13F6">
      <w:pPr>
        <w:spacing w:line="360" w:lineRule="auto"/>
        <w:rPr>
          <w:rFonts w:ascii="Arial" w:hAnsi="Arial" w:cs="Arial"/>
        </w:rPr>
      </w:pPr>
      <w:r>
        <w:rPr>
          <w:rFonts w:ascii="Arial" w:hAnsi="Arial" w:cs="Arial"/>
        </w:rPr>
        <w:br w:type="page"/>
      </w:r>
    </w:p>
    <w:p w14:paraId="6883D807" w14:textId="77777777" w:rsidR="00AC13F6" w:rsidRPr="00ED2AFE" w:rsidRDefault="00AC13F6" w:rsidP="00AC13F6">
      <w:pPr>
        <w:spacing w:line="360" w:lineRule="auto"/>
        <w:rPr>
          <w:rFonts w:ascii="Arial" w:hAnsi="Arial" w:cs="Arial"/>
        </w:rPr>
      </w:pPr>
    </w:p>
    <w:sdt>
      <w:sdtPr>
        <w:rPr>
          <w:rFonts w:ascii="Arial" w:hAnsi="Arial" w:cs="Arial"/>
          <w:sz w:val="22"/>
          <w:szCs w:val="22"/>
        </w:rPr>
        <w:id w:val="649250678"/>
        <w:docPartObj>
          <w:docPartGallery w:val="Table of Contents"/>
          <w:docPartUnique/>
        </w:docPartObj>
      </w:sdtPr>
      <w:sdtEndPr>
        <w:rPr>
          <w:rFonts w:asciiTheme="minorHAnsi" w:eastAsiaTheme="minorEastAsia" w:hAnsiTheme="minorHAnsi" w:cstheme="minorBidi"/>
          <w:b/>
          <w:bCs/>
          <w:noProof/>
          <w:color w:val="auto"/>
          <w:kern w:val="2"/>
          <w:lang w:val="en-MY" w:eastAsia="zh-CN"/>
          <w14:ligatures w14:val="standardContextual"/>
        </w:rPr>
      </w:sdtEndPr>
      <w:sdtContent>
        <w:p w14:paraId="4497BF0D" w14:textId="01D21274" w:rsidR="00AC13F6" w:rsidRDefault="00AC13F6" w:rsidP="00AC13F6">
          <w:pPr>
            <w:pStyle w:val="TOCHeading"/>
            <w:spacing w:line="360" w:lineRule="auto"/>
            <w:rPr>
              <w:rFonts w:ascii="Arial" w:hAnsi="Arial" w:cs="Arial"/>
              <w:b/>
              <w:bCs/>
              <w:color w:val="auto"/>
              <w:sz w:val="22"/>
              <w:szCs w:val="22"/>
              <w:lang w:eastAsia="zh-CN"/>
            </w:rPr>
          </w:pPr>
          <w:r w:rsidRPr="00AC13F6">
            <w:rPr>
              <w:rFonts w:ascii="Arial" w:hAnsi="Arial" w:cs="Arial"/>
              <w:b/>
              <w:bCs/>
              <w:color w:val="auto"/>
              <w:sz w:val="22"/>
              <w:szCs w:val="22"/>
            </w:rPr>
            <w:t xml:space="preserve">Contents </w:t>
          </w:r>
          <w:r w:rsidRPr="00AC13F6">
            <w:rPr>
              <w:rFonts w:ascii="Arial" w:hAnsi="Arial" w:cs="Arial"/>
              <w:b/>
              <w:bCs/>
              <w:color w:val="auto"/>
              <w:sz w:val="22"/>
              <w:szCs w:val="22"/>
              <w:lang w:eastAsia="zh-CN"/>
            </w:rPr>
            <w:t>Page</w:t>
          </w:r>
        </w:p>
        <w:p w14:paraId="100D375C" w14:textId="77777777" w:rsidR="00AC13F6" w:rsidRPr="00AC13F6" w:rsidRDefault="00AC13F6" w:rsidP="00AC13F6">
          <w:pPr>
            <w:rPr>
              <w:lang w:val="en-US"/>
            </w:rPr>
          </w:pPr>
        </w:p>
        <w:p w14:paraId="52416BDE" w14:textId="62109541" w:rsidR="00AC13F6" w:rsidRPr="00AC13F6" w:rsidRDefault="00AC13F6" w:rsidP="00AC13F6">
          <w:pPr>
            <w:pStyle w:val="TOC1"/>
            <w:tabs>
              <w:tab w:val="right" w:leader="dot" w:pos="9016"/>
            </w:tabs>
            <w:spacing w:line="360" w:lineRule="auto"/>
            <w:rPr>
              <w:rFonts w:ascii="Arial" w:hAnsi="Arial" w:cs="Arial"/>
              <w:noProof/>
            </w:rPr>
          </w:pPr>
          <w:r w:rsidRPr="00AC13F6">
            <w:rPr>
              <w:rFonts w:ascii="Arial" w:hAnsi="Arial" w:cs="Arial"/>
            </w:rPr>
            <w:fldChar w:fldCharType="begin"/>
          </w:r>
          <w:r w:rsidRPr="00AC13F6">
            <w:rPr>
              <w:rFonts w:ascii="Arial" w:hAnsi="Arial" w:cs="Arial"/>
            </w:rPr>
            <w:instrText xml:space="preserve"> TOC \o "1-3" \h \z \u </w:instrText>
          </w:r>
          <w:r w:rsidRPr="00AC13F6">
            <w:rPr>
              <w:rFonts w:ascii="Arial" w:hAnsi="Arial" w:cs="Arial"/>
            </w:rPr>
            <w:fldChar w:fldCharType="separate"/>
          </w:r>
          <w:hyperlink w:anchor="_Toc144832099" w:history="1">
            <w:r w:rsidRPr="00AC13F6">
              <w:rPr>
                <w:rStyle w:val="Hyperlink"/>
                <w:rFonts w:ascii="Arial" w:hAnsi="Arial" w:cs="Arial"/>
                <w:noProof/>
              </w:rPr>
              <w:t>1.0 Introduction</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_Toc144832099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3</w:t>
            </w:r>
            <w:r w:rsidRPr="00AC13F6">
              <w:rPr>
                <w:rFonts w:ascii="Arial" w:hAnsi="Arial" w:cs="Arial"/>
                <w:noProof/>
                <w:webHidden/>
              </w:rPr>
              <w:fldChar w:fldCharType="end"/>
            </w:r>
          </w:hyperlink>
        </w:p>
        <w:p w14:paraId="32D40116" w14:textId="05C79428" w:rsidR="00AC13F6" w:rsidRPr="00AC13F6" w:rsidRDefault="00AC13F6" w:rsidP="00AC13F6">
          <w:pPr>
            <w:pStyle w:val="TOC1"/>
            <w:tabs>
              <w:tab w:val="right" w:leader="dot" w:pos="9016"/>
            </w:tabs>
            <w:spacing w:line="360" w:lineRule="auto"/>
            <w:rPr>
              <w:rFonts w:ascii="Arial" w:hAnsi="Arial" w:cs="Arial"/>
              <w:noProof/>
            </w:rPr>
          </w:pPr>
          <w:hyperlink w:anchor="_Toc144832100" w:history="1">
            <w:r w:rsidRPr="00AC13F6">
              <w:rPr>
                <w:rStyle w:val="Hyperlink"/>
                <w:rFonts w:ascii="Arial" w:hAnsi="Arial" w:cs="Arial"/>
                <w:noProof/>
              </w:rPr>
              <w:t>2.0 Creation of Idea</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_Toc144832100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3</w:t>
            </w:r>
            <w:r w:rsidRPr="00AC13F6">
              <w:rPr>
                <w:rFonts w:ascii="Arial" w:hAnsi="Arial" w:cs="Arial"/>
                <w:noProof/>
                <w:webHidden/>
              </w:rPr>
              <w:fldChar w:fldCharType="end"/>
            </w:r>
          </w:hyperlink>
        </w:p>
        <w:p w14:paraId="0A3A6FE1" w14:textId="546D0A57" w:rsidR="00AC13F6" w:rsidRPr="00AC13F6" w:rsidRDefault="00AC13F6" w:rsidP="00AC13F6">
          <w:pPr>
            <w:pStyle w:val="TOC1"/>
            <w:tabs>
              <w:tab w:val="right" w:leader="dot" w:pos="9016"/>
            </w:tabs>
            <w:spacing w:line="360" w:lineRule="auto"/>
            <w:rPr>
              <w:rFonts w:ascii="Arial" w:hAnsi="Arial" w:cs="Arial"/>
              <w:noProof/>
            </w:rPr>
          </w:pPr>
          <w:hyperlink w:anchor="_Toc144832101" w:history="1">
            <w:r w:rsidRPr="00AC13F6">
              <w:rPr>
                <w:rStyle w:val="Hyperlink"/>
                <w:rFonts w:ascii="Arial" w:hAnsi="Arial" w:cs="Arial"/>
                <w:noProof/>
              </w:rPr>
              <w:t>3.0 Developing the Idea</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_Toc144832101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4</w:t>
            </w:r>
            <w:r w:rsidRPr="00AC13F6">
              <w:rPr>
                <w:rFonts w:ascii="Arial" w:hAnsi="Arial" w:cs="Arial"/>
                <w:noProof/>
                <w:webHidden/>
              </w:rPr>
              <w:fldChar w:fldCharType="end"/>
            </w:r>
          </w:hyperlink>
        </w:p>
        <w:p w14:paraId="7EE2B7C4" w14:textId="400563CA" w:rsidR="00AC13F6" w:rsidRPr="00AC13F6" w:rsidRDefault="00AC13F6" w:rsidP="00AC13F6">
          <w:pPr>
            <w:pStyle w:val="TOC1"/>
            <w:tabs>
              <w:tab w:val="right" w:leader="dot" w:pos="9016"/>
            </w:tabs>
            <w:spacing w:line="360" w:lineRule="auto"/>
            <w:rPr>
              <w:rFonts w:ascii="Arial" w:hAnsi="Arial" w:cs="Arial"/>
              <w:noProof/>
            </w:rPr>
          </w:pPr>
          <w:hyperlink w:anchor="_Toc144832102" w:history="1">
            <w:r w:rsidRPr="00AC13F6">
              <w:rPr>
                <w:rStyle w:val="Hyperlink"/>
                <w:rFonts w:ascii="Arial" w:hAnsi="Arial" w:cs="Arial"/>
                <w:noProof/>
              </w:rPr>
              <w:t>4.0 Reflecting on Learning</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_Toc144832102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5</w:t>
            </w:r>
            <w:r w:rsidRPr="00AC13F6">
              <w:rPr>
                <w:rFonts w:ascii="Arial" w:hAnsi="Arial" w:cs="Arial"/>
                <w:noProof/>
                <w:webHidden/>
              </w:rPr>
              <w:fldChar w:fldCharType="end"/>
            </w:r>
          </w:hyperlink>
        </w:p>
        <w:p w14:paraId="5AB0E0C6" w14:textId="50D3779A" w:rsidR="00AC13F6" w:rsidRPr="00AC13F6" w:rsidRDefault="00AC13F6" w:rsidP="00AC13F6">
          <w:pPr>
            <w:pStyle w:val="TOC1"/>
            <w:tabs>
              <w:tab w:val="right" w:leader="dot" w:pos="9016"/>
            </w:tabs>
            <w:spacing w:line="360" w:lineRule="auto"/>
            <w:rPr>
              <w:rFonts w:ascii="Arial" w:hAnsi="Arial" w:cs="Arial"/>
              <w:noProof/>
            </w:rPr>
          </w:pPr>
          <w:hyperlink w:anchor="_Toc144832103" w:history="1">
            <w:r w:rsidRPr="00AC13F6">
              <w:rPr>
                <w:rStyle w:val="Hyperlink"/>
                <w:rFonts w:ascii="Arial" w:hAnsi="Arial" w:cs="Arial"/>
                <w:noProof/>
              </w:rPr>
              <w:t>5.0 Conclusion</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_Toc144832103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7</w:t>
            </w:r>
            <w:r w:rsidRPr="00AC13F6">
              <w:rPr>
                <w:rFonts w:ascii="Arial" w:hAnsi="Arial" w:cs="Arial"/>
                <w:noProof/>
                <w:webHidden/>
              </w:rPr>
              <w:fldChar w:fldCharType="end"/>
            </w:r>
          </w:hyperlink>
        </w:p>
        <w:p w14:paraId="4EABEE76" w14:textId="7F0F2190" w:rsidR="00AC13F6" w:rsidRPr="00AC13F6" w:rsidRDefault="00AC13F6" w:rsidP="00AC13F6">
          <w:pPr>
            <w:pStyle w:val="TOC1"/>
            <w:tabs>
              <w:tab w:val="right" w:leader="dot" w:pos="9016"/>
            </w:tabs>
            <w:spacing w:line="360" w:lineRule="auto"/>
            <w:rPr>
              <w:rFonts w:ascii="Arial" w:hAnsi="Arial" w:cs="Arial"/>
              <w:noProof/>
            </w:rPr>
          </w:pPr>
          <w:hyperlink w:anchor="_Toc144832104" w:history="1">
            <w:r w:rsidRPr="00AC13F6">
              <w:rPr>
                <w:rStyle w:val="Hyperlink"/>
                <w:rFonts w:ascii="Arial" w:hAnsi="Arial" w:cs="Arial"/>
                <w:noProof/>
              </w:rPr>
              <w:t>6.0 Reference Page</w:t>
            </w:r>
            <w:r w:rsidRPr="00AC13F6">
              <w:rPr>
                <w:rFonts w:ascii="Arial" w:hAnsi="Arial" w:cs="Arial"/>
                <w:noProof/>
                <w:webHidden/>
              </w:rPr>
              <w:tab/>
            </w:r>
            <w:r w:rsidRPr="00AC13F6">
              <w:rPr>
                <w:rFonts w:ascii="Arial" w:hAnsi="Arial" w:cs="Arial"/>
                <w:noProof/>
                <w:webHidden/>
              </w:rPr>
              <w:fldChar w:fldCharType="begin"/>
            </w:r>
            <w:r w:rsidRPr="00AC13F6">
              <w:rPr>
                <w:rFonts w:ascii="Arial" w:hAnsi="Arial" w:cs="Arial"/>
                <w:noProof/>
                <w:webHidden/>
              </w:rPr>
              <w:instrText xml:space="preserve"> PAGEREF _Toc144832104 \h </w:instrText>
            </w:r>
            <w:r w:rsidRPr="00AC13F6">
              <w:rPr>
                <w:rFonts w:ascii="Arial" w:hAnsi="Arial" w:cs="Arial"/>
                <w:noProof/>
                <w:webHidden/>
              </w:rPr>
            </w:r>
            <w:r w:rsidRPr="00AC13F6">
              <w:rPr>
                <w:rFonts w:ascii="Arial" w:hAnsi="Arial" w:cs="Arial"/>
                <w:noProof/>
                <w:webHidden/>
              </w:rPr>
              <w:fldChar w:fldCharType="separate"/>
            </w:r>
            <w:r w:rsidRPr="00AC13F6">
              <w:rPr>
                <w:rFonts w:ascii="Arial" w:hAnsi="Arial" w:cs="Arial"/>
                <w:noProof/>
                <w:webHidden/>
              </w:rPr>
              <w:t>9</w:t>
            </w:r>
            <w:r w:rsidRPr="00AC13F6">
              <w:rPr>
                <w:rFonts w:ascii="Arial" w:hAnsi="Arial" w:cs="Arial"/>
                <w:noProof/>
                <w:webHidden/>
              </w:rPr>
              <w:fldChar w:fldCharType="end"/>
            </w:r>
          </w:hyperlink>
        </w:p>
        <w:p w14:paraId="0C892FCB" w14:textId="02879AE3" w:rsidR="00AC13F6" w:rsidRDefault="00AC13F6" w:rsidP="00AC13F6">
          <w:pPr>
            <w:spacing w:line="360" w:lineRule="auto"/>
          </w:pPr>
          <w:r w:rsidRPr="00AC13F6">
            <w:rPr>
              <w:rFonts w:ascii="Arial" w:hAnsi="Arial" w:cs="Arial"/>
              <w:b/>
              <w:bCs/>
              <w:noProof/>
            </w:rPr>
            <w:fldChar w:fldCharType="end"/>
          </w:r>
        </w:p>
      </w:sdtContent>
    </w:sdt>
    <w:p w14:paraId="1204A48D" w14:textId="7383CEC0" w:rsidR="006D58BF" w:rsidRPr="00ED2AFE" w:rsidRDefault="006D58BF" w:rsidP="00AC13F6">
      <w:pPr>
        <w:spacing w:line="360" w:lineRule="auto"/>
        <w:jc w:val="both"/>
        <w:rPr>
          <w:rFonts w:ascii="Arial" w:hAnsi="Arial" w:cs="Arial"/>
        </w:rPr>
      </w:pPr>
      <w:r w:rsidRPr="00ED2AFE">
        <w:rPr>
          <w:rFonts w:ascii="Arial" w:hAnsi="Arial" w:cs="Arial"/>
        </w:rPr>
        <w:br w:type="page"/>
      </w:r>
    </w:p>
    <w:p w14:paraId="229F80E8" w14:textId="5B8AF4FE" w:rsidR="000308DE" w:rsidRDefault="00544E83" w:rsidP="00544E83">
      <w:pPr>
        <w:spacing w:line="360" w:lineRule="auto"/>
        <w:jc w:val="center"/>
        <w:rPr>
          <w:rFonts w:ascii="Arial" w:hAnsi="Arial" w:cs="Arial"/>
          <w:b/>
          <w:bCs/>
        </w:rPr>
      </w:pPr>
      <w:r w:rsidRPr="00544E83">
        <w:rPr>
          <w:rFonts w:ascii="Arial" w:hAnsi="Arial" w:cs="Arial"/>
          <w:b/>
          <w:bCs/>
        </w:rPr>
        <w:lastRenderedPageBreak/>
        <w:t>R</w:t>
      </w:r>
      <w:r w:rsidRPr="00544E83">
        <w:rPr>
          <w:rFonts w:ascii="Arial" w:hAnsi="Arial" w:cs="Arial" w:hint="eastAsia"/>
          <w:b/>
          <w:bCs/>
        </w:rPr>
        <w:t>eflective</w:t>
      </w:r>
      <w:r w:rsidRPr="00544E83">
        <w:rPr>
          <w:rFonts w:ascii="Arial" w:hAnsi="Arial" w:cs="Arial"/>
          <w:b/>
          <w:bCs/>
        </w:rPr>
        <w:t xml:space="preserve"> Essay</w:t>
      </w:r>
    </w:p>
    <w:p w14:paraId="1249A981" w14:textId="77777777" w:rsidR="00544E83" w:rsidRPr="00544E83" w:rsidRDefault="00544E83" w:rsidP="00544E83">
      <w:pPr>
        <w:spacing w:line="360" w:lineRule="auto"/>
        <w:jc w:val="center"/>
        <w:rPr>
          <w:rFonts w:ascii="Arial" w:hAnsi="Arial" w:cs="Arial"/>
          <w:b/>
          <w:bCs/>
        </w:rPr>
      </w:pPr>
    </w:p>
    <w:p w14:paraId="0472400F" w14:textId="2D1DA095" w:rsidR="000308DE" w:rsidRPr="00AC13F6" w:rsidRDefault="005D7B41" w:rsidP="00AC13F6">
      <w:pPr>
        <w:pStyle w:val="Heading1"/>
      </w:pPr>
      <w:bookmarkStart w:id="1" w:name="_Toc144832099"/>
      <w:r w:rsidRPr="00AC13F6">
        <w:t xml:space="preserve">1.0 </w:t>
      </w:r>
      <w:r w:rsidR="000308DE" w:rsidRPr="00AC13F6">
        <w:t>Introduction</w:t>
      </w:r>
      <w:bookmarkEnd w:id="1"/>
    </w:p>
    <w:p w14:paraId="4A984A43" w14:textId="01978E54" w:rsidR="00441A57" w:rsidRPr="00ED2AFE" w:rsidRDefault="00B3431F" w:rsidP="00AC13F6">
      <w:pPr>
        <w:spacing w:line="360" w:lineRule="auto"/>
        <w:jc w:val="both"/>
        <w:rPr>
          <w:rFonts w:ascii="Arial" w:hAnsi="Arial" w:cs="Arial"/>
        </w:rPr>
      </w:pPr>
      <w:r w:rsidRPr="00ED2AFE">
        <w:rPr>
          <w:rFonts w:ascii="Arial" w:hAnsi="Arial" w:cs="Arial"/>
        </w:rPr>
        <w:t>Imagine that you have found the right path on thriving in the global market. In this reflective essay, I will explore one such transformative experience that has shifted my outlook towards the manufacturing industry. The purpose of this essay is to reflect on this pivotal moment, explore the thoughts, uncover insights and lessons learned, and summarise what can be done better in the future. The reflection upon the research process of Assignment 1 primarily uses the Gibbs Model of Reflection developed by Graham Gibbs in 1988. The structured model aims to foster personal growth by encouraging thoughtful reflection on experiences and actions, making it valuable for self-improvement (The University of Edinburgh, 2020). According to Gibbs, failure to engage in reflection upon the experience can result in fading from memory, in other words quickly forgotten, with the risk of losing its learning potential (McCarthy, 2011). Through this journey, I will share my thoughts and experience at each stage, potentially sheds light on my transformative journey while acknowledging the limitations that contribute to shaping my future action plan.</w:t>
      </w:r>
    </w:p>
    <w:p w14:paraId="709C3CBF" w14:textId="77777777" w:rsidR="00B3431F" w:rsidRPr="00ED2AFE" w:rsidRDefault="00B3431F" w:rsidP="00AC13F6">
      <w:pPr>
        <w:spacing w:line="360" w:lineRule="auto"/>
        <w:jc w:val="both"/>
        <w:rPr>
          <w:rFonts w:ascii="Arial" w:hAnsi="Arial" w:cs="Arial"/>
          <w:b/>
          <w:bCs/>
        </w:rPr>
      </w:pPr>
    </w:p>
    <w:p w14:paraId="3F3C373C" w14:textId="5002A50E" w:rsidR="000308DE" w:rsidRPr="00ED2AFE" w:rsidRDefault="005D7B41" w:rsidP="00AC13F6">
      <w:pPr>
        <w:pStyle w:val="Heading1"/>
      </w:pPr>
      <w:bookmarkStart w:id="2" w:name="_Toc144832100"/>
      <w:r w:rsidRPr="00ED2AFE">
        <w:t xml:space="preserve">2.0 </w:t>
      </w:r>
      <w:r w:rsidR="000308DE" w:rsidRPr="00ED2AFE">
        <w:t>Creation of Idea</w:t>
      </w:r>
      <w:bookmarkEnd w:id="2"/>
    </w:p>
    <w:p w14:paraId="118AAFA8"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r w:rsidRPr="00ED2AFE">
        <w:rPr>
          <w:rFonts w:ascii="Arial" w:hAnsi="Arial" w:cs="Arial"/>
          <w:color w:val="0E101A"/>
          <w:sz w:val="22"/>
          <w:szCs w:val="22"/>
        </w:rPr>
        <w:t>Initially, the topic of “Comparative Analysis: Drivers Affecting Big Brand Companies’ Global Relocation Decision” was inspired by a series of YouTube videos produced by VisualEconomik EN (2023) and Behind Asia (2023). Those videos revealed that the COVID-19 pandemic was a nightmare towards the supply chain which worries investors and businesses who continue to relocate their manufacturing operations in China and opt to move production out of China. Therefore, this research assignment is perceived as a starting point as opens the opportunity to look at the aspect of the common factors of relocation strategies adopted by big brand companies in the manufacturing industry.</w:t>
      </w:r>
    </w:p>
    <w:p w14:paraId="108186FE"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p>
    <w:p w14:paraId="54247246"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r w:rsidRPr="00ED2AFE">
        <w:rPr>
          <w:rFonts w:ascii="Arial" w:hAnsi="Arial" w:cs="Arial"/>
          <w:color w:val="0E101A"/>
          <w:sz w:val="22"/>
          <w:szCs w:val="22"/>
        </w:rPr>
        <w:t>As known to all, the globalization trend has created a multitude of opportunities that grab companies’ attention in entering the global market (</w:t>
      </w:r>
      <w:proofErr w:type="spellStart"/>
      <w:r w:rsidRPr="00ED2AFE">
        <w:rPr>
          <w:rFonts w:ascii="Arial" w:hAnsi="Arial" w:cs="Arial"/>
          <w:color w:val="0E101A"/>
          <w:sz w:val="22"/>
          <w:szCs w:val="22"/>
        </w:rPr>
        <w:t>Kyove</w:t>
      </w:r>
      <w:proofErr w:type="spellEnd"/>
      <w:r w:rsidRPr="00ED2AFE">
        <w:rPr>
          <w:rFonts w:ascii="Arial" w:hAnsi="Arial" w:cs="Arial"/>
          <w:color w:val="0E101A"/>
          <w:sz w:val="22"/>
          <w:szCs w:val="22"/>
        </w:rPr>
        <w:t> </w:t>
      </w:r>
      <w:r w:rsidRPr="00ED2AFE">
        <w:rPr>
          <w:rStyle w:val="Emphasis"/>
          <w:rFonts w:ascii="Arial" w:hAnsi="Arial" w:cs="Arial"/>
          <w:color w:val="0E101A"/>
          <w:sz w:val="22"/>
          <w:szCs w:val="22"/>
        </w:rPr>
        <w:t>et al.</w:t>
      </w:r>
      <w:r w:rsidRPr="00ED2AFE">
        <w:rPr>
          <w:rFonts w:ascii="Arial" w:hAnsi="Arial" w:cs="Arial"/>
          <w:color w:val="0E101A"/>
          <w:sz w:val="22"/>
          <w:szCs w:val="22"/>
        </w:rPr>
        <w:t>, 2021). In this case, I ask myself, “What are the common drivers that influence big brand companies to decide to relocate their manufacturing operations?”. This statement has spurred me to delve deeper into studying relevant literature and conducting research to gain insights from industry insiders. </w:t>
      </w:r>
    </w:p>
    <w:p w14:paraId="0FADF8E5" w14:textId="77777777" w:rsidR="005D7B41" w:rsidRPr="00ED2AFE" w:rsidRDefault="005D7B41" w:rsidP="00AC13F6">
      <w:pPr>
        <w:spacing w:line="360" w:lineRule="auto"/>
        <w:jc w:val="both"/>
        <w:rPr>
          <w:rFonts w:ascii="Arial" w:hAnsi="Arial" w:cs="Arial"/>
        </w:rPr>
      </w:pPr>
    </w:p>
    <w:p w14:paraId="11AE4439" w14:textId="11F904CD" w:rsidR="00F82D5B" w:rsidRPr="00ED2AFE" w:rsidRDefault="00F82D5B" w:rsidP="00AC13F6">
      <w:pPr>
        <w:spacing w:line="360" w:lineRule="auto"/>
        <w:jc w:val="both"/>
        <w:rPr>
          <w:rFonts w:ascii="Arial" w:hAnsi="Arial" w:cs="Arial"/>
        </w:rPr>
      </w:pPr>
      <w:r w:rsidRPr="00ED2AFE">
        <w:rPr>
          <w:rFonts w:ascii="Arial" w:hAnsi="Arial" w:cs="Arial"/>
        </w:rPr>
        <w:br w:type="page"/>
      </w:r>
    </w:p>
    <w:p w14:paraId="1939F515" w14:textId="77777777" w:rsidR="001F0160" w:rsidRPr="00ED2AFE" w:rsidRDefault="001F0160" w:rsidP="00AC13F6">
      <w:pPr>
        <w:spacing w:line="360" w:lineRule="auto"/>
        <w:jc w:val="both"/>
        <w:rPr>
          <w:rFonts w:ascii="Arial" w:hAnsi="Arial" w:cs="Arial"/>
        </w:rPr>
      </w:pPr>
    </w:p>
    <w:p w14:paraId="61990921" w14:textId="7A6791D7" w:rsidR="001F0160" w:rsidRPr="00ED2AFE" w:rsidRDefault="005D7B41" w:rsidP="00AC13F6">
      <w:pPr>
        <w:pStyle w:val="Heading1"/>
      </w:pPr>
      <w:bookmarkStart w:id="3" w:name="_Toc144832101"/>
      <w:r w:rsidRPr="00ED2AFE">
        <w:t xml:space="preserve">3.0 </w:t>
      </w:r>
      <w:r w:rsidR="000308DE" w:rsidRPr="00ED2AFE">
        <w:t>Developing the Idea</w:t>
      </w:r>
      <w:bookmarkEnd w:id="3"/>
    </w:p>
    <w:p w14:paraId="0F5B680F"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r w:rsidRPr="00ED2AFE">
        <w:rPr>
          <w:rFonts w:ascii="Arial" w:hAnsi="Arial" w:cs="Arial"/>
          <w:color w:val="0E101A"/>
          <w:sz w:val="22"/>
          <w:szCs w:val="22"/>
        </w:rPr>
        <w:t>In the research, I have done a comprehensive review while employing both Primary and Secondary Research in the study. The primary approach will be utilized in collecting data from a specific group of participants while the secondary approach used to make a comparative analysis based on past literature on big brand companies’ relocation drivers (Fitchburg State University, n.d.).</w:t>
      </w:r>
    </w:p>
    <w:p w14:paraId="57408D9A"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p>
    <w:p w14:paraId="40B3D287" w14:textId="77777777" w:rsidR="00B3431F" w:rsidRPr="00ED2AFE" w:rsidRDefault="00B3431F" w:rsidP="00AC13F6">
      <w:pPr>
        <w:pStyle w:val="NormalWeb"/>
        <w:spacing w:before="0" w:beforeAutospacing="0" w:after="0" w:afterAutospacing="0" w:line="360" w:lineRule="auto"/>
        <w:jc w:val="both"/>
        <w:rPr>
          <w:rFonts w:ascii="Arial" w:hAnsi="Arial" w:cs="Arial"/>
          <w:color w:val="0E101A"/>
          <w:sz w:val="22"/>
          <w:szCs w:val="22"/>
        </w:rPr>
      </w:pPr>
      <w:r w:rsidRPr="00ED2AFE">
        <w:rPr>
          <w:rFonts w:ascii="Arial" w:hAnsi="Arial" w:cs="Arial"/>
          <w:color w:val="0E101A"/>
          <w:sz w:val="22"/>
          <w:szCs w:val="22"/>
        </w:rPr>
        <w:t>In the process, I have found that there is a lack of discussion on the broader factor that causes companies to implement relocation decisions. Previous literature has predominantly centred on specific industries and drivers, such industries lean towards Information Technology and the Car manufacturing sector, which are currently the focal points of discussion (Llopis-Albert </w:t>
      </w:r>
      <w:r w:rsidRPr="00ED2AFE">
        <w:rPr>
          <w:rStyle w:val="Emphasis"/>
          <w:rFonts w:ascii="Arial" w:hAnsi="Arial" w:cs="Arial"/>
          <w:color w:val="0E101A"/>
          <w:sz w:val="22"/>
          <w:szCs w:val="22"/>
        </w:rPr>
        <w:t>et al.</w:t>
      </w:r>
      <w:r w:rsidRPr="00ED2AFE">
        <w:rPr>
          <w:rFonts w:ascii="Arial" w:hAnsi="Arial" w:cs="Arial"/>
          <w:color w:val="0E101A"/>
          <w:sz w:val="22"/>
          <w:szCs w:val="22"/>
        </w:rPr>
        <w:t>,2021). According to the International Monetary Fund (2000), the trend of globalization presents vast opportunities for global development, yet its progress is uneven. This results in a more comprehensive driver needs to be assessed that merits other stakeholders in their respective sectors, potentially Small and Medium Enterprises that envisaged to enter the global markets. To achieve this research goal, an action of distributing closed-ended questionnaire will be distributed to gather quantitative data from target respondents. This not only increases the efficiency of completing the analysis but facilitates the process of collecting a large amount of respondents’ data within a given limited timeframe (Almalki, 2016). The study would merely target 30 target respondents of a specific group by taking into consideration time constraints and the sampling method. In this study, the sampling method refers to purposive sampling to study a specific group of interest. In a way, purposive sampling focuses on target individuals who are ‘representative’ of the population (</w:t>
      </w:r>
      <w:proofErr w:type="spellStart"/>
      <w:r w:rsidRPr="00ED2AFE">
        <w:rPr>
          <w:rFonts w:ascii="Arial" w:hAnsi="Arial" w:cs="Arial"/>
          <w:color w:val="0E101A"/>
          <w:sz w:val="22"/>
          <w:szCs w:val="22"/>
        </w:rPr>
        <w:t>Etikan</w:t>
      </w:r>
      <w:proofErr w:type="spellEnd"/>
      <w:r w:rsidRPr="00ED2AFE">
        <w:rPr>
          <w:rFonts w:ascii="Arial" w:hAnsi="Arial" w:cs="Arial"/>
          <w:color w:val="0E101A"/>
          <w:sz w:val="22"/>
          <w:szCs w:val="22"/>
        </w:rPr>
        <w:t> </w:t>
      </w:r>
      <w:r w:rsidRPr="00ED2AFE">
        <w:rPr>
          <w:rStyle w:val="Emphasis"/>
          <w:rFonts w:ascii="Arial" w:hAnsi="Arial" w:cs="Arial"/>
          <w:color w:val="0E101A"/>
          <w:sz w:val="22"/>
          <w:szCs w:val="22"/>
        </w:rPr>
        <w:t>et al.</w:t>
      </w:r>
      <w:r w:rsidRPr="00ED2AFE">
        <w:rPr>
          <w:rFonts w:ascii="Arial" w:hAnsi="Arial" w:cs="Arial"/>
          <w:color w:val="0E101A"/>
          <w:sz w:val="22"/>
          <w:szCs w:val="22"/>
        </w:rPr>
        <w:t>, 2016). Unlike random sampling which has low research criteria, purposive sampling requires extensive screening that consumes time in the process of accessing participants. However, if there is adequate time, I would likely pursue a mixed methods research approach that incorporates qualitative analysis into the study and probably gain a larger sample size. Qualitative research delves deeper into the thoughts and feelings of research participants ascribe to their experiences, which enables a more profound understanding of their underlying reasons and mechanisms (Sutton, 2015).</w:t>
      </w:r>
    </w:p>
    <w:p w14:paraId="7FD71FFB" w14:textId="4FB2B961" w:rsidR="00F82D5B" w:rsidRPr="00ED2AFE" w:rsidRDefault="00F82D5B" w:rsidP="00AC13F6">
      <w:pPr>
        <w:spacing w:line="360" w:lineRule="auto"/>
        <w:jc w:val="both"/>
        <w:rPr>
          <w:rFonts w:ascii="Arial" w:hAnsi="Arial" w:cs="Arial"/>
        </w:rPr>
      </w:pPr>
      <w:r w:rsidRPr="00ED2AFE">
        <w:rPr>
          <w:rFonts w:ascii="Arial" w:hAnsi="Arial" w:cs="Arial"/>
        </w:rPr>
        <w:br w:type="page"/>
      </w:r>
    </w:p>
    <w:p w14:paraId="167E9A7A" w14:textId="77777777" w:rsidR="00F82D5B" w:rsidRPr="00ED2AFE" w:rsidRDefault="00F82D5B" w:rsidP="00AC13F6">
      <w:pPr>
        <w:spacing w:line="360" w:lineRule="auto"/>
        <w:jc w:val="both"/>
        <w:rPr>
          <w:rFonts w:ascii="Arial" w:hAnsi="Arial" w:cs="Arial"/>
        </w:rPr>
      </w:pPr>
    </w:p>
    <w:p w14:paraId="00775A4F" w14:textId="13CE0F0D" w:rsidR="000308DE" w:rsidRPr="00ED2AFE" w:rsidRDefault="005D7B41" w:rsidP="00AC13F6">
      <w:pPr>
        <w:pStyle w:val="Heading1"/>
      </w:pPr>
      <w:bookmarkStart w:id="4" w:name="_Toc144832102"/>
      <w:r w:rsidRPr="00ED2AFE">
        <w:t xml:space="preserve">4.0 </w:t>
      </w:r>
      <w:r w:rsidR="000308DE" w:rsidRPr="00ED2AFE">
        <w:t>Reflecting on Learning</w:t>
      </w:r>
      <w:bookmarkEnd w:id="4"/>
      <w:r w:rsidR="00E54B6A" w:rsidRPr="00ED2AFE">
        <w:t xml:space="preserve"> </w:t>
      </w:r>
    </w:p>
    <w:p w14:paraId="17CE9508" w14:textId="77777777" w:rsidR="00ED2AFE" w:rsidRPr="00ED2AFE" w:rsidRDefault="00ED2AFE" w:rsidP="00AC13F6">
      <w:pPr>
        <w:spacing w:line="360" w:lineRule="auto"/>
        <w:jc w:val="both"/>
        <w:rPr>
          <w:rFonts w:ascii="Arial" w:hAnsi="Arial" w:cs="Arial"/>
        </w:rPr>
      </w:pPr>
      <w:r w:rsidRPr="00ED2AFE">
        <w:rPr>
          <w:rFonts w:ascii="Arial" w:hAnsi="Arial" w:cs="Arial"/>
        </w:rPr>
        <w:t>It certainly was an enriching and challenging experience to complete both aspects of data analyzing and interpretation along with formulating conclusions within a constrained timeframe. Little did I know, it became evident that the tasks were considerably more challenging as students were required to complete a recorded elevator pitch, create compelling PowerPoint slides and design informative posters after completing the assignment. Just to be honest, I was planning to do this assignment in the eleventh hour but there is business project on hold that has disrupted my initial plan of procrastination. Thus, starting earlier becomes essential in order to handle both tasks concurrently within the short and hectic semester as necessitating improved time management.</w:t>
      </w:r>
    </w:p>
    <w:p w14:paraId="6B3808BA" w14:textId="77777777" w:rsidR="00ED2AFE" w:rsidRPr="00ED2AFE" w:rsidRDefault="00ED2AFE" w:rsidP="00AC13F6">
      <w:pPr>
        <w:spacing w:line="360" w:lineRule="auto"/>
        <w:jc w:val="both"/>
        <w:rPr>
          <w:rFonts w:ascii="Arial" w:hAnsi="Arial" w:cs="Arial"/>
        </w:rPr>
      </w:pPr>
    </w:p>
    <w:p w14:paraId="5FB3C9F2"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Throughout the learning experience, the most noticeable feedback that I can improve at was the pitch of my voice. Instead of the start of my tertiary studies, I was not used to speak in-front of a large group which make my tone monotonous with a low pitch. With that, I have made significant improvements over time. However, it is important to acknowledge that there is always room for growth and refinement. In this regard, I value the feedback provided by Madam Merv, who identifies areas for improvement on my pitch. To reflect, my speaking pace was in place yet it will be better that I speak slightly louder to maintain audience’s attention for the rest of the presentation (Papa, 2019). The overall elevator pitch was excellent with another piece of advice to include some reference to add depth and authenticity to the pitch. Mistakes are instrumental in personal development, as they offer the opportunity not only to correct them but also to innovate and elevate one’s skillset to a higher level. Despite the challenges I faced, I remained competent to complete the tasks on time, which served as a valuable lesson in time management for me. </w:t>
      </w:r>
    </w:p>
    <w:p w14:paraId="0F5724DB" w14:textId="77777777" w:rsidR="00ED2AFE" w:rsidRPr="00ED2AFE" w:rsidRDefault="00ED2AFE" w:rsidP="00AC13F6">
      <w:pPr>
        <w:spacing w:line="360" w:lineRule="auto"/>
        <w:jc w:val="both"/>
        <w:rPr>
          <w:rFonts w:ascii="Arial" w:hAnsi="Arial" w:cs="Arial"/>
        </w:rPr>
      </w:pPr>
    </w:p>
    <w:p w14:paraId="1D2D942B"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The journey did not end with research methodology, as the need to present our findings based on data analysis added another layer of complexity. In the process of gathering data, it was surprising to found that I achieved the goal of reaching targeted 30 target respondents of a specific group and the result was eye-opening. Most of the respondents has worked within the Consumer goods sector in which their companies operate within the local geographic segment in the manufacturing industry. All 3 specific drivers indeed have direct influence on determining manufacturing relocation strategies but the degree of impact varies. The labour cost driver plays the most influential role, followed by driver of proximity of suppliers and access to new </w:t>
      </w:r>
      <w:r w:rsidRPr="00ED2AFE">
        <w:rPr>
          <w:rFonts w:ascii="Arial" w:hAnsi="Arial" w:cs="Arial"/>
        </w:rPr>
        <w:lastRenderedPageBreak/>
        <w:t>markets driver. Similar to the concept identified in comparative analysis, big brand companies have been capitalizing on the cost advantage of labour while operating on a global scale in business. This underscores the importance of companies meticulously monitoring the labour costs when investing in upskilling and training their workforce. On the other hand, over half of the respondents expressed uncertainty of whether its respective companies had considered this specific driver in their relocation strategies. Some even relied on guesses as seen based on their responses. Lastly, the data interpreted on the driver of supplier proximity reveals that majority of respondents agrees manufacturing companies often prioritize on methods to enhance supply chain responsiveness and reduce transportation costs. strongly taking advantage from supply chain efficacy and operational costs. This consensus highlights the tangible benefits associated from improved supply chain efficiency and reduced operational costs.</w:t>
      </w:r>
    </w:p>
    <w:p w14:paraId="7899E858" w14:textId="77777777" w:rsidR="00ED2AFE" w:rsidRPr="00ED2AFE" w:rsidRDefault="00ED2AFE" w:rsidP="00AC13F6">
      <w:pPr>
        <w:spacing w:line="360" w:lineRule="auto"/>
        <w:jc w:val="both"/>
        <w:rPr>
          <w:rFonts w:ascii="Arial" w:hAnsi="Arial" w:cs="Arial"/>
        </w:rPr>
      </w:pPr>
    </w:p>
    <w:p w14:paraId="4373770C" w14:textId="77777777" w:rsidR="00ED2AFE" w:rsidRPr="00ED2AFE" w:rsidRDefault="00ED2AFE" w:rsidP="00AC13F6">
      <w:pPr>
        <w:spacing w:line="360" w:lineRule="auto"/>
        <w:jc w:val="both"/>
        <w:rPr>
          <w:rFonts w:ascii="Arial" w:hAnsi="Arial" w:cs="Arial"/>
        </w:rPr>
      </w:pPr>
      <w:bookmarkStart w:id="5" w:name="OLE_LINK1"/>
      <w:r w:rsidRPr="00ED2AFE">
        <w:rPr>
          <w:rFonts w:ascii="Arial" w:hAnsi="Arial" w:cs="Arial"/>
        </w:rPr>
        <w:t>In the process of analyzing and interpreting data, I have identified a notable absence of substantive support for the “maybe” option. The selecting option lacks explanatory context and likely to consider revising in future studies. It would be beneficial to include a more detailed response options under the “maybe” category, not limiting the capture of emotional elements and collection of more in-depth data</w:t>
      </w:r>
      <w:r w:rsidRPr="00ED2AFE">
        <w:rPr>
          <w:rFonts w:ascii="Arial" w:hAnsi="Arial" w:cs="Arial"/>
          <w:b/>
          <w:bCs/>
        </w:rPr>
        <w:t xml:space="preserve"> </w:t>
      </w:r>
      <w:r w:rsidRPr="00ED2AFE">
        <w:rPr>
          <w:rFonts w:ascii="Arial" w:hAnsi="Arial" w:cs="Arial"/>
        </w:rPr>
        <w:t xml:space="preserve">(Krosnick, 2018). The </w:t>
      </w:r>
      <w:bookmarkStart w:id="6" w:name="OLE_LINK2"/>
      <w:r w:rsidRPr="00ED2AFE">
        <w:rPr>
          <w:rFonts w:ascii="Arial" w:hAnsi="Arial" w:cs="Arial"/>
        </w:rPr>
        <w:t>collection of emotional elements in dataset can lead to more accurate and reliable results as participants express their true attitudes and opinions to the phenomenon being studied</w:t>
      </w:r>
      <w:bookmarkEnd w:id="6"/>
      <w:r w:rsidRPr="00ED2AFE">
        <w:rPr>
          <w:rFonts w:ascii="Arial" w:hAnsi="Arial" w:cs="Arial"/>
        </w:rPr>
        <w:t xml:space="preserve"> (Aspers &amp; Corte, 2019). </w:t>
      </w:r>
      <w:bookmarkEnd w:id="5"/>
    </w:p>
    <w:p w14:paraId="11E0D4DC" w14:textId="1BA3E9D1" w:rsidR="00070223" w:rsidRPr="00ED2AFE" w:rsidRDefault="00070223" w:rsidP="00AC13F6">
      <w:pPr>
        <w:spacing w:line="360" w:lineRule="auto"/>
        <w:jc w:val="both"/>
        <w:rPr>
          <w:rFonts w:ascii="Arial" w:hAnsi="Arial" w:cs="Arial"/>
        </w:rPr>
      </w:pPr>
      <w:r w:rsidRPr="00ED2AFE">
        <w:rPr>
          <w:rFonts w:ascii="Arial" w:hAnsi="Arial" w:cs="Arial"/>
        </w:rPr>
        <w:br w:type="page"/>
      </w:r>
    </w:p>
    <w:p w14:paraId="7A4DAAC6" w14:textId="77777777" w:rsidR="008808DB" w:rsidRPr="00ED2AFE" w:rsidRDefault="008808DB" w:rsidP="00AC13F6">
      <w:pPr>
        <w:spacing w:line="360" w:lineRule="auto"/>
        <w:jc w:val="both"/>
        <w:rPr>
          <w:rFonts w:ascii="Arial" w:hAnsi="Arial" w:cs="Arial"/>
        </w:rPr>
      </w:pPr>
    </w:p>
    <w:p w14:paraId="35DBCFFA" w14:textId="77777777" w:rsidR="008808DB" w:rsidRPr="00ED2AFE" w:rsidRDefault="008808DB" w:rsidP="00AC13F6">
      <w:pPr>
        <w:pStyle w:val="Heading1"/>
      </w:pPr>
      <w:bookmarkStart w:id="7" w:name="_Toc144832103"/>
      <w:r w:rsidRPr="00ED2AFE">
        <w:t>5.0 Conclusion</w:t>
      </w:r>
      <w:bookmarkEnd w:id="7"/>
    </w:p>
    <w:p w14:paraId="2ADCF392"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In retrospect, my journey through this course has been a transformative experience. This experience proved to be an invaluable learning opportunity where I gained extensive knowledge throughout the course while also becoming acutely aware of my limitations. </w:t>
      </w:r>
    </w:p>
    <w:p w14:paraId="7978E793" w14:textId="77777777" w:rsidR="00ED2AFE" w:rsidRPr="00ED2AFE" w:rsidRDefault="00ED2AFE" w:rsidP="00AC13F6">
      <w:pPr>
        <w:spacing w:line="360" w:lineRule="auto"/>
        <w:jc w:val="both"/>
        <w:rPr>
          <w:rFonts w:ascii="Arial" w:hAnsi="Arial" w:cs="Arial"/>
        </w:rPr>
      </w:pPr>
    </w:p>
    <w:p w14:paraId="2E58F3CE" w14:textId="77777777" w:rsidR="00ED2AFE" w:rsidRPr="00ED2AFE" w:rsidRDefault="00ED2AFE" w:rsidP="00AC13F6">
      <w:pPr>
        <w:spacing w:line="360" w:lineRule="auto"/>
        <w:jc w:val="both"/>
        <w:rPr>
          <w:rFonts w:ascii="Arial" w:hAnsi="Arial" w:cs="Arial"/>
        </w:rPr>
      </w:pPr>
      <w:r w:rsidRPr="00ED2AFE">
        <w:rPr>
          <w:rFonts w:ascii="Arial" w:hAnsi="Arial" w:cs="Arial"/>
        </w:rPr>
        <w:t>I have come to realize that I may certain limitations particularly in the area of creativity and self-motivation. This is where the importance of mentorship and support of coursemates arises and becomes evident. They have the ability to ignite my drive and provide me necessary guidance to overcome the barriers. This also underscores the significance of connectivity. According to Cole (2019), networking encompasses more than just exchange of information, but also serves as an avenue to cultivate long-term relationships with mutual benefits. The connections we foster can either proper us forward or hinder our growth and progress if we opt to neglect. It is an important aspect of personal and professional development that I came to sense throughout this course of learning.</w:t>
      </w:r>
    </w:p>
    <w:p w14:paraId="258DF3FD" w14:textId="77777777" w:rsidR="00ED2AFE" w:rsidRPr="00ED2AFE" w:rsidRDefault="00ED2AFE" w:rsidP="00AC13F6">
      <w:pPr>
        <w:spacing w:line="360" w:lineRule="auto"/>
        <w:jc w:val="both"/>
        <w:rPr>
          <w:rFonts w:ascii="Arial" w:hAnsi="Arial" w:cs="Arial"/>
        </w:rPr>
      </w:pPr>
    </w:p>
    <w:p w14:paraId="51D5F5B2" w14:textId="77777777" w:rsidR="00ED2AFE" w:rsidRPr="00ED2AFE" w:rsidRDefault="00ED2AFE" w:rsidP="00AC13F6">
      <w:pPr>
        <w:spacing w:line="360" w:lineRule="auto"/>
        <w:jc w:val="both"/>
        <w:rPr>
          <w:rFonts w:ascii="Arial" w:hAnsi="Arial" w:cs="Arial"/>
        </w:rPr>
      </w:pPr>
      <w:bookmarkStart w:id="8" w:name="OLE_LINK3"/>
      <w:r w:rsidRPr="00ED2AFE">
        <w:rPr>
          <w:rFonts w:ascii="Arial" w:hAnsi="Arial" w:cs="Arial"/>
        </w:rPr>
        <w:t xml:space="preserve">Aside from that, is important to avoid only focusing on the mistakes when reflecting and instead focus on improvements that can be made in future actions </w:t>
      </w:r>
      <w:bookmarkEnd w:id="8"/>
      <w:r w:rsidRPr="00ED2AFE">
        <w:rPr>
          <w:rFonts w:ascii="Arial" w:hAnsi="Arial" w:cs="Arial"/>
        </w:rPr>
        <w:t>(Helyer, 2015). In terms of future objectives, a primary focus to look at was to bolstering my self-confidence, particularly when it comes to delivering presentation. I will be also committed to incorporate Madam Merv’s valuable feedback in regards with the inclusion of references on presentation slides, a step that not only adds credibility but also demonstrates a well-researched and thorough approach to the subject matter (Barot, n.d.).</w:t>
      </w:r>
    </w:p>
    <w:p w14:paraId="183F7DC4" w14:textId="77777777" w:rsidR="00ED2AFE" w:rsidRPr="00ED2AFE" w:rsidRDefault="00ED2AFE" w:rsidP="00AC13F6">
      <w:pPr>
        <w:spacing w:line="360" w:lineRule="auto"/>
        <w:jc w:val="both"/>
        <w:rPr>
          <w:rFonts w:ascii="Arial" w:hAnsi="Arial" w:cs="Arial"/>
        </w:rPr>
      </w:pPr>
    </w:p>
    <w:p w14:paraId="56C88259"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Moreover, the research paper has the potential for further refinement to create a more well-rounded study. While I have reached the conclusion that the 3 drivers have positive correlations and direct impact towards companies’ manufacturing relocation strategies when entering the global market, there is still lack of engagement in research methodology and data collection methods. I am driven by the quest for a more profound understanding and holistic view of the subject matter that propels me forward. In future studies, it is expected to further enrich my understanding not only focusing on reading academic papers, industry reports and book penned by leaders in the field; but also sought opportunities to engage with professionals who have hands-on experience in the industry (Creswell &amp; Creswell, 2017). This primarily </w:t>
      </w:r>
      <w:r w:rsidRPr="00ED2AFE">
        <w:rPr>
          <w:rFonts w:ascii="Arial" w:hAnsi="Arial" w:cs="Arial"/>
        </w:rPr>
        <w:lastRenderedPageBreak/>
        <w:t xml:space="preserve">refers to a more qualitative study that requires a more personal interaction such as interviewing a specific focus group (Jamshed, 2014). This is because their insights often tinged with the wisdom borne from years of practical application in the industry that textbooks and other reading material unable to replicate regarding the subject matter. </w:t>
      </w:r>
    </w:p>
    <w:p w14:paraId="653D685F" w14:textId="77777777" w:rsidR="00ED2AFE" w:rsidRPr="00ED2AFE" w:rsidRDefault="00ED2AFE" w:rsidP="00AC13F6">
      <w:pPr>
        <w:spacing w:line="360" w:lineRule="auto"/>
        <w:jc w:val="both"/>
        <w:rPr>
          <w:rFonts w:ascii="Arial" w:hAnsi="Arial" w:cs="Arial"/>
        </w:rPr>
      </w:pPr>
    </w:p>
    <w:p w14:paraId="7FD9EEC2" w14:textId="77777777" w:rsidR="00ED2AFE" w:rsidRPr="00ED2AFE" w:rsidRDefault="00ED2AFE" w:rsidP="00AC13F6">
      <w:pPr>
        <w:spacing w:line="360" w:lineRule="auto"/>
        <w:jc w:val="both"/>
        <w:rPr>
          <w:rFonts w:ascii="Arial" w:hAnsi="Arial" w:cs="Arial"/>
        </w:rPr>
      </w:pPr>
      <w:r w:rsidRPr="00ED2AFE">
        <w:rPr>
          <w:rFonts w:ascii="Arial" w:hAnsi="Arial" w:cs="Arial"/>
        </w:rPr>
        <w:t>In this journey of knowledge acquisition, I have come to realize that this learning experience extends far beyond the confines of a lecture hall. I am able to acknowledge the limitations and suggest methods on problem-solving on the addressing issues. It has not only considered a continuous exploration of knowledge but an enhancing experience on my academic pursuits which serve beneficial that I intend to carry in my future studies.</w:t>
      </w:r>
    </w:p>
    <w:p w14:paraId="415B9027" w14:textId="77777777" w:rsidR="008808DB" w:rsidRPr="00ED2AFE" w:rsidRDefault="008808DB" w:rsidP="00AC13F6">
      <w:pPr>
        <w:spacing w:line="360" w:lineRule="auto"/>
        <w:jc w:val="both"/>
        <w:rPr>
          <w:rFonts w:ascii="Arial" w:hAnsi="Arial" w:cs="Arial"/>
          <w:b/>
          <w:bCs/>
        </w:rPr>
      </w:pPr>
      <w:r w:rsidRPr="00ED2AFE">
        <w:rPr>
          <w:rFonts w:ascii="Arial" w:hAnsi="Arial" w:cs="Arial"/>
          <w:b/>
          <w:bCs/>
        </w:rPr>
        <w:br w:type="page"/>
      </w:r>
    </w:p>
    <w:p w14:paraId="751D0066" w14:textId="5597F33F" w:rsidR="000308DE" w:rsidRPr="00ED2AFE" w:rsidRDefault="005D7B41" w:rsidP="00AC13F6">
      <w:pPr>
        <w:pStyle w:val="Heading1"/>
      </w:pPr>
      <w:bookmarkStart w:id="9" w:name="_Toc144832104"/>
      <w:r w:rsidRPr="00ED2AFE">
        <w:lastRenderedPageBreak/>
        <w:t xml:space="preserve">6.0 </w:t>
      </w:r>
      <w:r w:rsidR="000308DE" w:rsidRPr="00ED2AFE">
        <w:t>Reference Page</w:t>
      </w:r>
      <w:bookmarkEnd w:id="9"/>
    </w:p>
    <w:p w14:paraId="5A4538B9" w14:textId="77777777"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Almalki, S. (2016). Integrating Quantitative and Qualitative Data in Mixed Methods Research--Challenges and Benefits. </w:t>
      </w:r>
      <w:r w:rsidRPr="00ED2AFE">
        <w:rPr>
          <w:rFonts w:ascii="Arial" w:hAnsi="Arial" w:cs="Arial"/>
          <w:i/>
          <w:iCs/>
          <w:color w:val="222222"/>
          <w:shd w:val="clear" w:color="auto" w:fill="FFFFFF"/>
        </w:rPr>
        <w:t>Journal of education and learning</w:t>
      </w:r>
      <w:r w:rsidRPr="00ED2AFE">
        <w:rPr>
          <w:rFonts w:ascii="Arial" w:hAnsi="Arial" w:cs="Arial"/>
          <w:color w:val="222222"/>
          <w:shd w:val="clear" w:color="auto" w:fill="FFFFFF"/>
        </w:rPr>
        <w:t>, </w:t>
      </w:r>
      <w:r w:rsidRPr="00ED2AFE">
        <w:rPr>
          <w:rFonts w:ascii="Arial" w:hAnsi="Arial" w:cs="Arial"/>
          <w:i/>
          <w:iCs/>
          <w:color w:val="222222"/>
          <w:shd w:val="clear" w:color="auto" w:fill="FFFFFF"/>
        </w:rPr>
        <w:t>5</w:t>
      </w:r>
      <w:r w:rsidRPr="00ED2AFE">
        <w:rPr>
          <w:rFonts w:ascii="Arial" w:hAnsi="Arial" w:cs="Arial"/>
          <w:color w:val="222222"/>
          <w:shd w:val="clear" w:color="auto" w:fill="FFFFFF"/>
        </w:rPr>
        <w:t xml:space="preserve">(3), 288-296. </w:t>
      </w:r>
    </w:p>
    <w:p w14:paraId="18D08D6B" w14:textId="77777777" w:rsidR="00BA366E" w:rsidRPr="00ED2AFE" w:rsidRDefault="00BA366E" w:rsidP="00AC13F6">
      <w:pPr>
        <w:spacing w:line="360" w:lineRule="auto"/>
        <w:jc w:val="both"/>
        <w:rPr>
          <w:rFonts w:ascii="Arial" w:hAnsi="Arial" w:cs="Arial"/>
        </w:rPr>
      </w:pPr>
      <w:r w:rsidRPr="00ED2AFE">
        <w:rPr>
          <w:rFonts w:ascii="Arial" w:hAnsi="Arial" w:cs="Arial"/>
          <w:color w:val="222222"/>
          <w:shd w:val="clear" w:color="auto" w:fill="FFFFFF"/>
        </w:rPr>
        <w:t>Aspers, P., &amp; Corte, U. (2019). What is qualitative in qualitative research. </w:t>
      </w:r>
      <w:r w:rsidRPr="00ED2AFE">
        <w:rPr>
          <w:rFonts w:ascii="Arial" w:hAnsi="Arial" w:cs="Arial"/>
          <w:i/>
          <w:iCs/>
          <w:color w:val="222222"/>
          <w:shd w:val="clear" w:color="auto" w:fill="FFFFFF"/>
        </w:rPr>
        <w:t>Qualitative sociology</w:t>
      </w:r>
      <w:r w:rsidRPr="00ED2AFE">
        <w:rPr>
          <w:rFonts w:ascii="Arial" w:hAnsi="Arial" w:cs="Arial"/>
          <w:color w:val="222222"/>
          <w:shd w:val="clear" w:color="auto" w:fill="FFFFFF"/>
        </w:rPr>
        <w:t>, </w:t>
      </w:r>
      <w:r w:rsidRPr="00ED2AFE">
        <w:rPr>
          <w:rFonts w:ascii="Arial" w:hAnsi="Arial" w:cs="Arial"/>
          <w:i/>
          <w:iCs/>
          <w:color w:val="222222"/>
          <w:shd w:val="clear" w:color="auto" w:fill="FFFFFF"/>
        </w:rPr>
        <w:t>42</w:t>
      </w:r>
      <w:r w:rsidRPr="00ED2AFE">
        <w:rPr>
          <w:rFonts w:ascii="Arial" w:hAnsi="Arial" w:cs="Arial"/>
          <w:color w:val="222222"/>
          <w:shd w:val="clear" w:color="auto" w:fill="FFFFFF"/>
        </w:rPr>
        <w:t>, 139-160.</w:t>
      </w:r>
    </w:p>
    <w:p w14:paraId="0D163CE2" w14:textId="77777777" w:rsidR="004B1BB8" w:rsidRPr="00ED2AFE" w:rsidRDefault="004B1BB8" w:rsidP="00AC13F6">
      <w:pPr>
        <w:spacing w:line="360" w:lineRule="auto"/>
        <w:jc w:val="both"/>
        <w:rPr>
          <w:rStyle w:val="Hyperlink"/>
          <w:rFonts w:ascii="Arial" w:hAnsi="Arial" w:cs="Arial"/>
        </w:rPr>
      </w:pPr>
      <w:r w:rsidRPr="00ED2AFE">
        <w:rPr>
          <w:rFonts w:ascii="Arial" w:hAnsi="Arial" w:cs="Arial"/>
        </w:rPr>
        <w:t xml:space="preserve">Barot, H. (n.d.). Does Presentation Need References? Retrieved from </w:t>
      </w:r>
      <w:hyperlink r:id="rId8" w:history="1">
        <w:r w:rsidRPr="00ED2AFE">
          <w:rPr>
            <w:rStyle w:val="Hyperlink"/>
            <w:rFonts w:ascii="Arial" w:hAnsi="Arial" w:cs="Arial"/>
          </w:rPr>
          <w:t>https://franticallyspeaking.com/does-a-presentation-need-references/</w:t>
        </w:r>
      </w:hyperlink>
    </w:p>
    <w:p w14:paraId="0FF06342" w14:textId="4BBE323A" w:rsidR="00ED2AFE" w:rsidRPr="00ED2AFE" w:rsidRDefault="00ED2AFE" w:rsidP="00AC13F6">
      <w:pPr>
        <w:spacing w:line="360" w:lineRule="auto"/>
        <w:jc w:val="both"/>
        <w:rPr>
          <w:rFonts w:ascii="Arial" w:hAnsi="Arial" w:cs="Arial"/>
        </w:rPr>
      </w:pPr>
      <w:r w:rsidRPr="00ED2AFE">
        <w:rPr>
          <w:rFonts w:ascii="Arial" w:hAnsi="Arial" w:cs="Arial"/>
        </w:rPr>
        <w:t xml:space="preserve">Behind Asia. (2023). </w:t>
      </w:r>
      <w:r w:rsidRPr="00ED2AFE">
        <w:rPr>
          <w:rFonts w:ascii="Arial" w:hAnsi="Arial" w:cs="Arial"/>
          <w:i/>
          <w:iCs/>
        </w:rPr>
        <w:t>How China Is Losing to Vietnam</w:t>
      </w:r>
      <w:r w:rsidRPr="00ED2AFE">
        <w:rPr>
          <w:rFonts w:ascii="Arial" w:hAnsi="Arial" w:cs="Arial"/>
        </w:rPr>
        <w:t xml:space="preserve"> [Video]. YouTube. Retrieved from </w:t>
      </w:r>
      <w:hyperlink r:id="rId9" w:history="1">
        <w:r w:rsidRPr="00ED2AFE">
          <w:rPr>
            <w:rStyle w:val="Hyperlink"/>
            <w:rFonts w:ascii="Arial" w:hAnsi="Arial" w:cs="Arial"/>
          </w:rPr>
          <w:t>https://www.youtube.com/watch?v=oTaIkZDzfrE&amp;t=517s</w:t>
        </w:r>
      </w:hyperlink>
    </w:p>
    <w:p w14:paraId="2B70E3CA" w14:textId="77777777"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 xml:space="preserve">Cole, B. M. (2019). 10 Reasons Why Networking Is Essential </w:t>
      </w:r>
      <w:proofErr w:type="gramStart"/>
      <w:r w:rsidRPr="00ED2AFE">
        <w:rPr>
          <w:rFonts w:ascii="Arial" w:hAnsi="Arial" w:cs="Arial"/>
          <w:color w:val="222222"/>
          <w:shd w:val="clear" w:color="auto" w:fill="FFFFFF"/>
        </w:rPr>
        <w:t>For</w:t>
      </w:r>
      <w:proofErr w:type="gramEnd"/>
      <w:r w:rsidRPr="00ED2AFE">
        <w:rPr>
          <w:rFonts w:ascii="Arial" w:hAnsi="Arial" w:cs="Arial"/>
          <w:color w:val="222222"/>
          <w:shd w:val="clear" w:color="auto" w:fill="FFFFFF"/>
        </w:rPr>
        <w:t xml:space="preserve"> Your Career. </w:t>
      </w:r>
      <w:r w:rsidRPr="00ED2AFE">
        <w:rPr>
          <w:rFonts w:ascii="Arial" w:hAnsi="Arial" w:cs="Arial"/>
          <w:i/>
          <w:iCs/>
          <w:color w:val="222222"/>
          <w:shd w:val="clear" w:color="auto" w:fill="FFFFFF"/>
        </w:rPr>
        <w:t>Forbes</w:t>
      </w:r>
      <w:r w:rsidRPr="00ED2AFE">
        <w:rPr>
          <w:rFonts w:ascii="Arial" w:hAnsi="Arial" w:cs="Arial"/>
          <w:color w:val="222222"/>
          <w:shd w:val="clear" w:color="auto" w:fill="FFFFFF"/>
        </w:rPr>
        <w:t xml:space="preserve">. Retrieved from </w:t>
      </w:r>
      <w:hyperlink r:id="rId10" w:history="1">
        <w:r w:rsidRPr="00ED2AFE">
          <w:rPr>
            <w:rStyle w:val="Hyperlink"/>
            <w:rFonts w:ascii="Arial" w:hAnsi="Arial" w:cs="Arial"/>
            <w:shd w:val="clear" w:color="auto" w:fill="FFFFFF"/>
          </w:rPr>
          <w:t>https://www.forbes.com/sit</w:t>
        </w:r>
        <w:r w:rsidRPr="00ED2AFE">
          <w:rPr>
            <w:rStyle w:val="Hyperlink"/>
            <w:rFonts w:ascii="Arial" w:hAnsi="Arial" w:cs="Arial"/>
            <w:shd w:val="clear" w:color="auto" w:fill="FFFFFF"/>
          </w:rPr>
          <w:t>e</w:t>
        </w:r>
        <w:r w:rsidRPr="00ED2AFE">
          <w:rPr>
            <w:rStyle w:val="Hyperlink"/>
            <w:rFonts w:ascii="Arial" w:hAnsi="Arial" w:cs="Arial"/>
            <w:shd w:val="clear" w:color="auto" w:fill="FFFFFF"/>
          </w:rPr>
          <w:t>s/biancamillercole/2019/03/20/why-networking-should-be-at-the-core-of-your-career/</w:t>
        </w:r>
      </w:hyperlink>
    </w:p>
    <w:p w14:paraId="4D22601A" w14:textId="77777777" w:rsidR="00E66AF9" w:rsidRPr="00ED2AFE" w:rsidRDefault="00E66AF9"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Creswell, J. W., &amp; Creswell, J. D. (2017). </w:t>
      </w:r>
      <w:r w:rsidRPr="00ED2AFE">
        <w:rPr>
          <w:rFonts w:ascii="Arial" w:hAnsi="Arial" w:cs="Arial"/>
          <w:i/>
          <w:iCs/>
          <w:color w:val="222222"/>
          <w:shd w:val="clear" w:color="auto" w:fill="FFFFFF"/>
        </w:rPr>
        <w:t xml:space="preserve">Research design: Qualitative, quantitative, and mixed methods </w:t>
      </w:r>
      <w:proofErr w:type="gramStart"/>
      <w:r w:rsidRPr="00ED2AFE">
        <w:rPr>
          <w:rFonts w:ascii="Arial" w:hAnsi="Arial" w:cs="Arial"/>
          <w:i/>
          <w:iCs/>
          <w:color w:val="222222"/>
          <w:shd w:val="clear" w:color="auto" w:fill="FFFFFF"/>
        </w:rPr>
        <w:t>approaches</w:t>
      </w:r>
      <w:proofErr w:type="gramEnd"/>
      <w:r w:rsidRPr="00ED2AFE">
        <w:rPr>
          <w:rFonts w:ascii="Arial" w:hAnsi="Arial" w:cs="Arial"/>
          <w:color w:val="222222"/>
          <w:shd w:val="clear" w:color="auto" w:fill="FFFFFF"/>
        </w:rPr>
        <w:t>. Sage publications.</w:t>
      </w:r>
    </w:p>
    <w:p w14:paraId="5D20BD00" w14:textId="77777777" w:rsidR="00ED2AFE" w:rsidRPr="00ED2AFE" w:rsidRDefault="00ED2AFE" w:rsidP="00AC13F6">
      <w:pPr>
        <w:spacing w:line="360" w:lineRule="auto"/>
        <w:jc w:val="both"/>
        <w:rPr>
          <w:rFonts w:ascii="Arial" w:hAnsi="Arial" w:cs="Arial"/>
          <w:color w:val="222222"/>
          <w:shd w:val="clear" w:color="auto" w:fill="FFFFFF"/>
        </w:rPr>
      </w:pPr>
      <w:proofErr w:type="spellStart"/>
      <w:r w:rsidRPr="00ED2AFE">
        <w:rPr>
          <w:rFonts w:ascii="Arial" w:hAnsi="Arial" w:cs="Arial"/>
          <w:color w:val="222222"/>
          <w:shd w:val="clear" w:color="auto" w:fill="FFFFFF"/>
        </w:rPr>
        <w:t>Etikan</w:t>
      </w:r>
      <w:proofErr w:type="spellEnd"/>
      <w:r w:rsidRPr="00ED2AFE">
        <w:rPr>
          <w:rFonts w:ascii="Arial" w:hAnsi="Arial" w:cs="Arial"/>
          <w:color w:val="222222"/>
          <w:shd w:val="clear" w:color="auto" w:fill="FFFFFF"/>
        </w:rPr>
        <w:t xml:space="preserve">, I., Musa, S. A., &amp; </w:t>
      </w:r>
      <w:proofErr w:type="spellStart"/>
      <w:r w:rsidRPr="00ED2AFE">
        <w:rPr>
          <w:rFonts w:ascii="Arial" w:hAnsi="Arial" w:cs="Arial"/>
          <w:color w:val="222222"/>
          <w:shd w:val="clear" w:color="auto" w:fill="FFFFFF"/>
        </w:rPr>
        <w:t>Alkassim</w:t>
      </w:r>
      <w:proofErr w:type="spellEnd"/>
      <w:r w:rsidRPr="00ED2AFE">
        <w:rPr>
          <w:rFonts w:ascii="Arial" w:hAnsi="Arial" w:cs="Arial"/>
          <w:color w:val="222222"/>
          <w:shd w:val="clear" w:color="auto" w:fill="FFFFFF"/>
        </w:rPr>
        <w:t>, R. S. (2016). Comparison of convenience sampling and purposive sampling. </w:t>
      </w:r>
      <w:r w:rsidRPr="00ED2AFE">
        <w:rPr>
          <w:rFonts w:ascii="Arial" w:hAnsi="Arial" w:cs="Arial"/>
          <w:i/>
          <w:iCs/>
          <w:color w:val="222222"/>
          <w:shd w:val="clear" w:color="auto" w:fill="FFFFFF"/>
        </w:rPr>
        <w:t>American journal of theoretical and applied statistics</w:t>
      </w:r>
      <w:r w:rsidRPr="00ED2AFE">
        <w:rPr>
          <w:rFonts w:ascii="Arial" w:hAnsi="Arial" w:cs="Arial"/>
          <w:color w:val="222222"/>
          <w:shd w:val="clear" w:color="auto" w:fill="FFFFFF"/>
        </w:rPr>
        <w:t>, </w:t>
      </w:r>
      <w:r w:rsidRPr="00ED2AFE">
        <w:rPr>
          <w:rFonts w:ascii="Arial" w:hAnsi="Arial" w:cs="Arial"/>
          <w:i/>
          <w:iCs/>
          <w:color w:val="222222"/>
          <w:shd w:val="clear" w:color="auto" w:fill="FFFFFF"/>
        </w:rPr>
        <w:t>5</w:t>
      </w:r>
      <w:r w:rsidRPr="00ED2AFE">
        <w:rPr>
          <w:rFonts w:ascii="Arial" w:hAnsi="Arial" w:cs="Arial"/>
          <w:color w:val="222222"/>
          <w:shd w:val="clear" w:color="auto" w:fill="FFFFFF"/>
        </w:rPr>
        <w:t>(1), 1-4.</w:t>
      </w:r>
    </w:p>
    <w:p w14:paraId="6E711B01"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Fitchburg State University. (n.d.) Primary Research vs. Secondary Research: Why does it matter? How do I tell which one I’m looking at? Retrieved from </w:t>
      </w:r>
      <w:hyperlink r:id="rId11" w:history="1">
        <w:r w:rsidRPr="00ED2AFE">
          <w:rPr>
            <w:rStyle w:val="Hyperlink"/>
            <w:rFonts w:ascii="Arial" w:hAnsi="Arial" w:cs="Arial"/>
          </w:rPr>
          <w:t>https://fitchburgstate.libguides.com/c.php?g=839397&amp;p=5996314</w:t>
        </w:r>
      </w:hyperlink>
    </w:p>
    <w:p w14:paraId="7D50D0A6" w14:textId="35F7AE54"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Helyer, R. (2015). Learning through reflection: the critical role of reflection in work-based learning (WBL). </w:t>
      </w:r>
      <w:r w:rsidRPr="00ED2AFE">
        <w:rPr>
          <w:rFonts w:ascii="Arial" w:hAnsi="Arial" w:cs="Arial"/>
          <w:i/>
          <w:iCs/>
          <w:color w:val="222222"/>
          <w:shd w:val="clear" w:color="auto" w:fill="FFFFFF"/>
        </w:rPr>
        <w:t>Journal of Work-Applied Management</w:t>
      </w:r>
      <w:r w:rsidRPr="00ED2AFE">
        <w:rPr>
          <w:rFonts w:ascii="Arial" w:hAnsi="Arial" w:cs="Arial"/>
          <w:color w:val="222222"/>
          <w:shd w:val="clear" w:color="auto" w:fill="FFFFFF"/>
        </w:rPr>
        <w:t>, </w:t>
      </w:r>
      <w:r w:rsidRPr="00ED2AFE">
        <w:rPr>
          <w:rFonts w:ascii="Arial" w:hAnsi="Arial" w:cs="Arial"/>
          <w:i/>
          <w:iCs/>
          <w:color w:val="222222"/>
          <w:shd w:val="clear" w:color="auto" w:fill="FFFFFF"/>
        </w:rPr>
        <w:t>7</w:t>
      </w:r>
      <w:r w:rsidRPr="00ED2AFE">
        <w:rPr>
          <w:rFonts w:ascii="Arial" w:hAnsi="Arial" w:cs="Arial"/>
          <w:color w:val="222222"/>
          <w:shd w:val="clear" w:color="auto" w:fill="FFFFFF"/>
        </w:rPr>
        <w:t>(1), 15-27.</w:t>
      </w:r>
    </w:p>
    <w:p w14:paraId="20D678C2"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International Monetary Fund. (2000). Globalization: Treat or Opportunity? Retrieved from </w:t>
      </w:r>
      <w:hyperlink r:id="rId12" w:history="1">
        <w:r w:rsidRPr="00ED2AFE">
          <w:rPr>
            <w:rStyle w:val="Hyperlink"/>
            <w:rFonts w:ascii="Arial" w:hAnsi="Arial" w:cs="Arial"/>
          </w:rPr>
          <w:t>https://www.imf.org/external/np/exr/ib/2000/041200to.htm</w:t>
        </w:r>
      </w:hyperlink>
    </w:p>
    <w:p w14:paraId="08BE3760" w14:textId="32052276"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Jamshed, S. (2014). Qualitative research method-interviewing and observation. </w:t>
      </w:r>
      <w:r w:rsidRPr="00ED2AFE">
        <w:rPr>
          <w:rFonts w:ascii="Arial" w:hAnsi="Arial" w:cs="Arial"/>
          <w:i/>
          <w:iCs/>
          <w:color w:val="222222"/>
          <w:shd w:val="clear" w:color="auto" w:fill="FFFFFF"/>
        </w:rPr>
        <w:t>Journal of basic and clinical pharmacy</w:t>
      </w:r>
      <w:r w:rsidRPr="00ED2AFE">
        <w:rPr>
          <w:rFonts w:ascii="Arial" w:hAnsi="Arial" w:cs="Arial"/>
          <w:color w:val="222222"/>
          <w:shd w:val="clear" w:color="auto" w:fill="FFFFFF"/>
        </w:rPr>
        <w:t>, </w:t>
      </w:r>
      <w:r w:rsidRPr="00ED2AFE">
        <w:rPr>
          <w:rFonts w:ascii="Arial" w:hAnsi="Arial" w:cs="Arial"/>
          <w:i/>
          <w:iCs/>
          <w:color w:val="222222"/>
          <w:shd w:val="clear" w:color="auto" w:fill="FFFFFF"/>
        </w:rPr>
        <w:t>5</w:t>
      </w:r>
      <w:r w:rsidRPr="00ED2AFE">
        <w:rPr>
          <w:rFonts w:ascii="Arial" w:hAnsi="Arial" w:cs="Arial"/>
          <w:color w:val="222222"/>
          <w:shd w:val="clear" w:color="auto" w:fill="FFFFFF"/>
        </w:rPr>
        <w:t>(4), 87.</w:t>
      </w:r>
    </w:p>
    <w:p w14:paraId="1D785EF2" w14:textId="77777777" w:rsidR="00ED2AFE" w:rsidRPr="00ED2AFE" w:rsidRDefault="00ED2AFE" w:rsidP="00AC13F6">
      <w:pPr>
        <w:spacing w:line="360" w:lineRule="auto"/>
        <w:jc w:val="both"/>
        <w:rPr>
          <w:rFonts w:ascii="Arial" w:hAnsi="Arial" w:cs="Arial"/>
        </w:rPr>
      </w:pPr>
      <w:r w:rsidRPr="00ED2AFE">
        <w:rPr>
          <w:rFonts w:ascii="Arial" w:hAnsi="Arial" w:cs="Arial"/>
          <w:color w:val="222222"/>
          <w:shd w:val="clear" w:color="auto" w:fill="FFFFFF"/>
        </w:rPr>
        <w:t>Krosnick, J. A. (2018). Questionnaire design. </w:t>
      </w:r>
      <w:r w:rsidRPr="00ED2AFE">
        <w:rPr>
          <w:rFonts w:ascii="Arial" w:hAnsi="Arial" w:cs="Arial"/>
          <w:i/>
          <w:iCs/>
          <w:color w:val="222222"/>
          <w:shd w:val="clear" w:color="auto" w:fill="FFFFFF"/>
        </w:rPr>
        <w:t>The Palgrave handbook of survey research</w:t>
      </w:r>
      <w:r w:rsidRPr="00ED2AFE">
        <w:rPr>
          <w:rFonts w:ascii="Arial" w:hAnsi="Arial" w:cs="Arial"/>
          <w:color w:val="222222"/>
          <w:shd w:val="clear" w:color="auto" w:fill="FFFFFF"/>
        </w:rPr>
        <w:t>, 439-455.</w:t>
      </w:r>
    </w:p>
    <w:p w14:paraId="04775EF2" w14:textId="77777777" w:rsidR="00ED2AFE" w:rsidRPr="00ED2AFE" w:rsidRDefault="00ED2AFE" w:rsidP="00AC13F6">
      <w:pPr>
        <w:spacing w:line="360" w:lineRule="auto"/>
        <w:jc w:val="both"/>
        <w:rPr>
          <w:rFonts w:ascii="Arial" w:hAnsi="Arial" w:cs="Arial"/>
          <w:color w:val="222222"/>
          <w:shd w:val="clear" w:color="auto" w:fill="FFFFFF"/>
        </w:rPr>
      </w:pPr>
      <w:proofErr w:type="spellStart"/>
      <w:r w:rsidRPr="00ED2AFE">
        <w:rPr>
          <w:rFonts w:ascii="Arial" w:hAnsi="Arial" w:cs="Arial"/>
          <w:color w:val="222222"/>
          <w:shd w:val="clear" w:color="auto" w:fill="FFFFFF"/>
        </w:rPr>
        <w:t>Kyove</w:t>
      </w:r>
      <w:proofErr w:type="spellEnd"/>
      <w:r w:rsidRPr="00ED2AFE">
        <w:rPr>
          <w:rFonts w:ascii="Arial" w:hAnsi="Arial" w:cs="Arial"/>
          <w:color w:val="222222"/>
          <w:shd w:val="clear" w:color="auto" w:fill="FFFFFF"/>
        </w:rPr>
        <w:t xml:space="preserve">, J., Streltsova, K., </w:t>
      </w:r>
      <w:proofErr w:type="spellStart"/>
      <w:r w:rsidRPr="00ED2AFE">
        <w:rPr>
          <w:rFonts w:ascii="Arial" w:hAnsi="Arial" w:cs="Arial"/>
          <w:color w:val="222222"/>
          <w:shd w:val="clear" w:color="auto" w:fill="FFFFFF"/>
        </w:rPr>
        <w:t>Odibo</w:t>
      </w:r>
      <w:proofErr w:type="spellEnd"/>
      <w:r w:rsidRPr="00ED2AFE">
        <w:rPr>
          <w:rFonts w:ascii="Arial" w:hAnsi="Arial" w:cs="Arial"/>
          <w:color w:val="222222"/>
          <w:shd w:val="clear" w:color="auto" w:fill="FFFFFF"/>
        </w:rPr>
        <w:t>, U., &amp; Cirella, G. T. (2021). Globalization impact on multinational enterprises. </w:t>
      </w:r>
      <w:r w:rsidRPr="00ED2AFE">
        <w:rPr>
          <w:rFonts w:ascii="Arial" w:hAnsi="Arial" w:cs="Arial"/>
          <w:i/>
          <w:iCs/>
          <w:color w:val="222222"/>
          <w:shd w:val="clear" w:color="auto" w:fill="FFFFFF"/>
        </w:rPr>
        <w:t>World</w:t>
      </w:r>
      <w:r w:rsidRPr="00ED2AFE">
        <w:rPr>
          <w:rFonts w:ascii="Arial" w:hAnsi="Arial" w:cs="Arial"/>
          <w:color w:val="222222"/>
          <w:shd w:val="clear" w:color="auto" w:fill="FFFFFF"/>
        </w:rPr>
        <w:t>, </w:t>
      </w:r>
      <w:r w:rsidRPr="00ED2AFE">
        <w:rPr>
          <w:rFonts w:ascii="Arial" w:hAnsi="Arial" w:cs="Arial"/>
          <w:i/>
          <w:iCs/>
          <w:color w:val="222222"/>
          <w:shd w:val="clear" w:color="auto" w:fill="FFFFFF"/>
        </w:rPr>
        <w:t>2</w:t>
      </w:r>
      <w:r w:rsidRPr="00ED2AFE">
        <w:rPr>
          <w:rFonts w:ascii="Arial" w:hAnsi="Arial" w:cs="Arial"/>
          <w:color w:val="222222"/>
          <w:shd w:val="clear" w:color="auto" w:fill="FFFFFF"/>
        </w:rPr>
        <w:t>(2), 216-230.</w:t>
      </w:r>
    </w:p>
    <w:p w14:paraId="67C57723" w14:textId="10494677"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Llopis-Albert, C., Rubio, F., &amp; Valero, F. (2021). Impact of digital transformation on the automotive industry. </w:t>
      </w:r>
      <w:r w:rsidRPr="00ED2AFE">
        <w:rPr>
          <w:rFonts w:ascii="Arial" w:hAnsi="Arial" w:cs="Arial"/>
          <w:i/>
          <w:iCs/>
          <w:color w:val="222222"/>
          <w:shd w:val="clear" w:color="auto" w:fill="FFFFFF"/>
        </w:rPr>
        <w:t>Technological forecasting and social change</w:t>
      </w:r>
      <w:r w:rsidRPr="00ED2AFE">
        <w:rPr>
          <w:rFonts w:ascii="Arial" w:hAnsi="Arial" w:cs="Arial"/>
          <w:color w:val="222222"/>
          <w:shd w:val="clear" w:color="auto" w:fill="FFFFFF"/>
        </w:rPr>
        <w:t>, </w:t>
      </w:r>
      <w:r w:rsidRPr="00ED2AFE">
        <w:rPr>
          <w:rFonts w:ascii="Arial" w:hAnsi="Arial" w:cs="Arial"/>
          <w:i/>
          <w:iCs/>
          <w:color w:val="222222"/>
          <w:shd w:val="clear" w:color="auto" w:fill="FFFFFF"/>
        </w:rPr>
        <w:t>162</w:t>
      </w:r>
      <w:r w:rsidRPr="00ED2AFE">
        <w:rPr>
          <w:rFonts w:ascii="Arial" w:hAnsi="Arial" w:cs="Arial"/>
          <w:color w:val="222222"/>
          <w:shd w:val="clear" w:color="auto" w:fill="FFFFFF"/>
        </w:rPr>
        <w:t>, 120343.</w:t>
      </w:r>
    </w:p>
    <w:p w14:paraId="71E48876" w14:textId="64DE289E"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lastRenderedPageBreak/>
        <w:t>McCarthy, J. (2011). Reflective writing, higher education and professional practice. </w:t>
      </w:r>
      <w:r w:rsidRPr="00ED2AFE">
        <w:rPr>
          <w:rFonts w:ascii="Arial" w:hAnsi="Arial" w:cs="Arial"/>
          <w:i/>
          <w:iCs/>
          <w:color w:val="222222"/>
          <w:shd w:val="clear" w:color="auto" w:fill="FFFFFF"/>
        </w:rPr>
        <w:t>Journal for Education in the Built Environment</w:t>
      </w:r>
      <w:r w:rsidRPr="00ED2AFE">
        <w:rPr>
          <w:rFonts w:ascii="Arial" w:hAnsi="Arial" w:cs="Arial"/>
          <w:color w:val="222222"/>
          <w:shd w:val="clear" w:color="auto" w:fill="FFFFFF"/>
        </w:rPr>
        <w:t>, </w:t>
      </w:r>
      <w:r w:rsidRPr="00ED2AFE">
        <w:rPr>
          <w:rFonts w:ascii="Arial" w:hAnsi="Arial" w:cs="Arial"/>
          <w:i/>
          <w:iCs/>
          <w:color w:val="222222"/>
          <w:shd w:val="clear" w:color="auto" w:fill="FFFFFF"/>
        </w:rPr>
        <w:t>6</w:t>
      </w:r>
      <w:r w:rsidRPr="00ED2AFE">
        <w:rPr>
          <w:rFonts w:ascii="Arial" w:hAnsi="Arial" w:cs="Arial"/>
          <w:color w:val="222222"/>
          <w:shd w:val="clear" w:color="auto" w:fill="FFFFFF"/>
        </w:rPr>
        <w:t>(1), 29-43.</w:t>
      </w:r>
    </w:p>
    <w:p w14:paraId="218213AE"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Papa, J. (2019). The Pitch of Your Voice: Some tips to consider to make your story more engaging. Retrieved from </w:t>
      </w:r>
      <w:hyperlink r:id="rId13" w:history="1">
        <w:r w:rsidRPr="00ED2AFE">
          <w:rPr>
            <w:rStyle w:val="Hyperlink"/>
            <w:rFonts w:ascii="Arial" w:hAnsi="Arial" w:cs="Arial"/>
          </w:rPr>
          <w:t>https://www.johnpapa.net/voice-pitch/</w:t>
        </w:r>
      </w:hyperlink>
    </w:p>
    <w:p w14:paraId="39A1FDC6" w14:textId="317187AC" w:rsidR="00ED2AFE" w:rsidRPr="00ED2AFE" w:rsidRDefault="00ED2AFE" w:rsidP="00AC13F6">
      <w:pPr>
        <w:spacing w:line="360" w:lineRule="auto"/>
        <w:jc w:val="both"/>
        <w:rPr>
          <w:rFonts w:ascii="Arial" w:hAnsi="Arial" w:cs="Arial"/>
          <w:color w:val="222222"/>
          <w:shd w:val="clear" w:color="auto" w:fill="FFFFFF"/>
        </w:rPr>
      </w:pPr>
      <w:r w:rsidRPr="00ED2AFE">
        <w:rPr>
          <w:rFonts w:ascii="Arial" w:hAnsi="Arial" w:cs="Arial"/>
          <w:color w:val="222222"/>
          <w:shd w:val="clear" w:color="auto" w:fill="FFFFFF"/>
        </w:rPr>
        <w:t>Sutton, J., &amp; Austin, Z. (2015). Qualitative research: Data collection, analysis, and management. </w:t>
      </w:r>
      <w:r w:rsidRPr="00ED2AFE">
        <w:rPr>
          <w:rFonts w:ascii="Arial" w:hAnsi="Arial" w:cs="Arial"/>
          <w:i/>
          <w:iCs/>
          <w:color w:val="222222"/>
          <w:shd w:val="clear" w:color="auto" w:fill="FFFFFF"/>
        </w:rPr>
        <w:t>The Canadian journal of hospital pharmacy</w:t>
      </w:r>
      <w:r w:rsidRPr="00ED2AFE">
        <w:rPr>
          <w:rFonts w:ascii="Arial" w:hAnsi="Arial" w:cs="Arial"/>
          <w:color w:val="222222"/>
          <w:shd w:val="clear" w:color="auto" w:fill="FFFFFF"/>
        </w:rPr>
        <w:t>, </w:t>
      </w:r>
      <w:r w:rsidRPr="00ED2AFE">
        <w:rPr>
          <w:rFonts w:ascii="Arial" w:hAnsi="Arial" w:cs="Arial"/>
          <w:i/>
          <w:iCs/>
          <w:color w:val="222222"/>
          <w:shd w:val="clear" w:color="auto" w:fill="FFFFFF"/>
        </w:rPr>
        <w:t>68</w:t>
      </w:r>
      <w:r w:rsidRPr="00ED2AFE">
        <w:rPr>
          <w:rFonts w:ascii="Arial" w:hAnsi="Arial" w:cs="Arial"/>
          <w:color w:val="222222"/>
          <w:shd w:val="clear" w:color="auto" w:fill="FFFFFF"/>
        </w:rPr>
        <w:t>(3), 226.</w:t>
      </w:r>
    </w:p>
    <w:p w14:paraId="4753CA55"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The University of Edinburgh. (2020). Reflection Toolkit: Gibbs’ Reflection Cycle. Retrieved from </w:t>
      </w:r>
      <w:hyperlink r:id="rId14" w:history="1">
        <w:r w:rsidRPr="00ED2AFE">
          <w:rPr>
            <w:rStyle w:val="Hyperlink"/>
            <w:rFonts w:ascii="Arial" w:hAnsi="Arial" w:cs="Arial"/>
          </w:rPr>
          <w:t>https://www.ed.ac.uk/reflection/reflectors-toolkit/reflecting-on-experience/gibbs-reflective-cycle</w:t>
        </w:r>
      </w:hyperlink>
    </w:p>
    <w:p w14:paraId="7306DDD1" w14:textId="77777777" w:rsidR="00ED2AFE" w:rsidRPr="00ED2AFE" w:rsidRDefault="00ED2AFE" w:rsidP="00AC13F6">
      <w:pPr>
        <w:spacing w:line="360" w:lineRule="auto"/>
        <w:jc w:val="both"/>
        <w:rPr>
          <w:rFonts w:ascii="Arial" w:hAnsi="Arial" w:cs="Arial"/>
        </w:rPr>
      </w:pPr>
      <w:r w:rsidRPr="00ED2AFE">
        <w:rPr>
          <w:rFonts w:ascii="Arial" w:hAnsi="Arial" w:cs="Arial"/>
        </w:rPr>
        <w:t xml:space="preserve">VisualEconomik EN. (2023). </w:t>
      </w:r>
      <w:r w:rsidRPr="00ED2AFE">
        <w:rPr>
          <w:rFonts w:ascii="Arial" w:hAnsi="Arial" w:cs="Arial"/>
          <w:i/>
          <w:iCs/>
        </w:rPr>
        <w:t>Why Are Big Companies Feeing China?</w:t>
      </w:r>
      <w:r w:rsidRPr="00ED2AFE">
        <w:rPr>
          <w:rFonts w:ascii="Arial" w:hAnsi="Arial" w:cs="Arial"/>
        </w:rPr>
        <w:t xml:space="preserve"> [Video]. YouTube. Retrieved from </w:t>
      </w:r>
      <w:hyperlink r:id="rId15" w:history="1">
        <w:r w:rsidRPr="00ED2AFE">
          <w:rPr>
            <w:rStyle w:val="Hyperlink"/>
            <w:rFonts w:ascii="Arial" w:hAnsi="Arial" w:cs="Arial"/>
          </w:rPr>
          <w:t>https://www.youtube.com/watch?v=AsrHpsTFTp0&amp;t=64s</w:t>
        </w:r>
      </w:hyperlink>
    </w:p>
    <w:p w14:paraId="64590CFA" w14:textId="77777777" w:rsidR="00ED2AFE" w:rsidRPr="00ED2AFE" w:rsidRDefault="00ED2AFE" w:rsidP="00AC13F6">
      <w:pPr>
        <w:spacing w:line="360" w:lineRule="auto"/>
        <w:jc w:val="both"/>
        <w:rPr>
          <w:rFonts w:ascii="Arial" w:hAnsi="Arial" w:cs="Arial"/>
        </w:rPr>
      </w:pPr>
    </w:p>
    <w:p w14:paraId="1AC29DF9" w14:textId="704E4E5D" w:rsidR="00304615" w:rsidRPr="00ED2AFE" w:rsidRDefault="00304615" w:rsidP="00AC13F6">
      <w:pPr>
        <w:spacing w:line="360" w:lineRule="auto"/>
        <w:jc w:val="both"/>
        <w:rPr>
          <w:rFonts w:ascii="Arial" w:hAnsi="Arial" w:cs="Arial"/>
        </w:rPr>
      </w:pPr>
    </w:p>
    <w:sectPr w:rsidR="00304615" w:rsidRPr="00ED2AF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8B702" w14:textId="77777777" w:rsidR="00FA2E1C" w:rsidRDefault="00FA2E1C" w:rsidP="00544E83">
      <w:pPr>
        <w:spacing w:after="0" w:line="240" w:lineRule="auto"/>
      </w:pPr>
      <w:r>
        <w:separator/>
      </w:r>
    </w:p>
  </w:endnote>
  <w:endnote w:type="continuationSeparator" w:id="0">
    <w:p w14:paraId="0A4B31D0" w14:textId="77777777" w:rsidR="00FA2E1C" w:rsidRDefault="00FA2E1C" w:rsidP="00544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892648"/>
      <w:docPartObj>
        <w:docPartGallery w:val="Page Numbers (Bottom of Page)"/>
        <w:docPartUnique/>
      </w:docPartObj>
    </w:sdtPr>
    <w:sdtEndPr>
      <w:rPr>
        <w:color w:val="7F7F7F" w:themeColor="background1" w:themeShade="7F"/>
        <w:spacing w:val="60"/>
      </w:rPr>
    </w:sdtEndPr>
    <w:sdtContent>
      <w:p w14:paraId="3A27CF2D" w14:textId="644C8AEA" w:rsidR="00544E83" w:rsidRDefault="00544E8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DB5FC8" w14:textId="77777777" w:rsidR="00544E83" w:rsidRDefault="0054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FD6D2" w14:textId="77777777" w:rsidR="00FA2E1C" w:rsidRDefault="00FA2E1C" w:rsidP="00544E83">
      <w:pPr>
        <w:spacing w:after="0" w:line="240" w:lineRule="auto"/>
      </w:pPr>
      <w:r>
        <w:separator/>
      </w:r>
    </w:p>
  </w:footnote>
  <w:footnote w:type="continuationSeparator" w:id="0">
    <w:p w14:paraId="04C07AB8" w14:textId="77777777" w:rsidR="00FA2E1C" w:rsidRDefault="00FA2E1C" w:rsidP="00544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665ED"/>
    <w:multiLevelType w:val="hybridMultilevel"/>
    <w:tmpl w:val="EE7A46BE"/>
    <w:lvl w:ilvl="0" w:tplc="646E2F7C">
      <w:start w:val="1"/>
      <w:numFmt w:val="bullet"/>
      <w:lvlText w:val=""/>
      <w:lvlJc w:val="left"/>
      <w:pPr>
        <w:ind w:left="720" w:hanging="360"/>
      </w:pPr>
      <w:rPr>
        <w:rFonts w:ascii="Symbol" w:hAnsi="Symbol" w:hint="default"/>
        <w:color w:val="auto"/>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367A1ADF"/>
    <w:multiLevelType w:val="hybridMultilevel"/>
    <w:tmpl w:val="458C75DE"/>
    <w:lvl w:ilvl="0" w:tplc="7A06B7D6">
      <w:numFmt w:val="bullet"/>
      <w:lvlText w:val="-"/>
      <w:lvlJc w:val="left"/>
      <w:pPr>
        <w:ind w:left="360" w:hanging="360"/>
      </w:pPr>
      <w:rPr>
        <w:rFonts w:ascii="Calibri" w:eastAsiaTheme="minorEastAsia" w:hAnsi="Calibri" w:cs="Calibri"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 w15:restartNumberingAfterBreak="0">
    <w:nsid w:val="3F184FB3"/>
    <w:multiLevelType w:val="hybridMultilevel"/>
    <w:tmpl w:val="4D4CC970"/>
    <w:lvl w:ilvl="0" w:tplc="55925092">
      <w:numFmt w:val="bullet"/>
      <w:lvlText w:val="-"/>
      <w:lvlJc w:val="left"/>
      <w:pPr>
        <w:ind w:left="72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44C03F31"/>
    <w:multiLevelType w:val="hybridMultilevel"/>
    <w:tmpl w:val="5B568620"/>
    <w:lvl w:ilvl="0" w:tplc="E85E08DC">
      <w:numFmt w:val="bullet"/>
      <w:lvlText w:val="-"/>
      <w:lvlJc w:val="left"/>
      <w:pPr>
        <w:ind w:left="72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668243370">
    <w:abstractNumId w:val="1"/>
  </w:num>
  <w:num w:numId="2" w16cid:durableId="1777168812">
    <w:abstractNumId w:val="2"/>
  </w:num>
  <w:num w:numId="3" w16cid:durableId="1730838040">
    <w:abstractNumId w:val="0"/>
  </w:num>
  <w:num w:numId="4" w16cid:durableId="364982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A63"/>
    <w:rsid w:val="00024E21"/>
    <w:rsid w:val="000308DE"/>
    <w:rsid w:val="00042895"/>
    <w:rsid w:val="00070223"/>
    <w:rsid w:val="000F551A"/>
    <w:rsid w:val="00142394"/>
    <w:rsid w:val="00161DBF"/>
    <w:rsid w:val="00194C2D"/>
    <w:rsid w:val="001F0160"/>
    <w:rsid w:val="00211F34"/>
    <w:rsid w:val="00234497"/>
    <w:rsid w:val="00281450"/>
    <w:rsid w:val="002B19F9"/>
    <w:rsid w:val="00304615"/>
    <w:rsid w:val="00382EF4"/>
    <w:rsid w:val="0039394B"/>
    <w:rsid w:val="00410227"/>
    <w:rsid w:val="00441A57"/>
    <w:rsid w:val="004B1BB8"/>
    <w:rsid w:val="00514DD5"/>
    <w:rsid w:val="005347CB"/>
    <w:rsid w:val="00544E83"/>
    <w:rsid w:val="005D7B41"/>
    <w:rsid w:val="005E6A5F"/>
    <w:rsid w:val="00603D7C"/>
    <w:rsid w:val="006A1290"/>
    <w:rsid w:val="006C6F50"/>
    <w:rsid w:val="006D58BF"/>
    <w:rsid w:val="00754E58"/>
    <w:rsid w:val="007C43D1"/>
    <w:rsid w:val="00800485"/>
    <w:rsid w:val="00857B89"/>
    <w:rsid w:val="008808DB"/>
    <w:rsid w:val="00913501"/>
    <w:rsid w:val="00941C89"/>
    <w:rsid w:val="0098594D"/>
    <w:rsid w:val="00A02CC5"/>
    <w:rsid w:val="00A54677"/>
    <w:rsid w:val="00AC13F6"/>
    <w:rsid w:val="00AC780F"/>
    <w:rsid w:val="00AD6158"/>
    <w:rsid w:val="00AE305C"/>
    <w:rsid w:val="00B330A6"/>
    <w:rsid w:val="00B3431F"/>
    <w:rsid w:val="00B459F2"/>
    <w:rsid w:val="00B656F3"/>
    <w:rsid w:val="00BA366E"/>
    <w:rsid w:val="00BD0A4F"/>
    <w:rsid w:val="00BE3B7F"/>
    <w:rsid w:val="00C04DBC"/>
    <w:rsid w:val="00C15F30"/>
    <w:rsid w:val="00C74D9A"/>
    <w:rsid w:val="00CE2A4D"/>
    <w:rsid w:val="00CF4449"/>
    <w:rsid w:val="00D27C2F"/>
    <w:rsid w:val="00D363E2"/>
    <w:rsid w:val="00D75ECC"/>
    <w:rsid w:val="00E03C0D"/>
    <w:rsid w:val="00E54B6A"/>
    <w:rsid w:val="00E66AF9"/>
    <w:rsid w:val="00EB27D0"/>
    <w:rsid w:val="00EC7449"/>
    <w:rsid w:val="00ED2AFE"/>
    <w:rsid w:val="00F47780"/>
    <w:rsid w:val="00F82D5B"/>
    <w:rsid w:val="00F96A63"/>
    <w:rsid w:val="00FA2E1C"/>
    <w:rsid w:val="00FF172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8152"/>
  <w15:chartTrackingRefBased/>
  <w15:docId w15:val="{A2986B6B-E9E3-471F-8809-915126CC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MY"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C13F6"/>
    <w:pPr>
      <w:keepNext/>
      <w:keepLines/>
      <w:spacing w:before="240" w:after="0" w:line="360" w:lineRule="auto"/>
      <w:jc w:val="both"/>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autoRedefine/>
    <w:uiPriority w:val="9"/>
    <w:semiHidden/>
    <w:unhideWhenUsed/>
    <w:qFormat/>
    <w:rsid w:val="00410227"/>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autoRedefine/>
    <w:uiPriority w:val="9"/>
    <w:qFormat/>
    <w:rsid w:val="00410227"/>
    <w:pPr>
      <w:spacing w:before="100" w:beforeAutospacing="1" w:after="100" w:afterAutospacing="1" w:line="360" w:lineRule="auto"/>
      <w:jc w:val="both"/>
      <w:outlineLvl w:val="2"/>
    </w:pPr>
    <w:rPr>
      <w:rFonts w:ascii="Times New Roman" w:eastAsia="Times New Roman" w:hAnsi="Times New Roman" w:cs="Times New Roman"/>
      <w:b/>
      <w:bCs/>
      <w:color w:val="000000" w:themeColor="text1"/>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10227"/>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10227"/>
    <w:rPr>
      <w:rFonts w:ascii="Times New Roman" w:eastAsia="Times New Roman" w:hAnsi="Times New Roman" w:cs="Times New Roman"/>
      <w:b/>
      <w:bCs/>
      <w:color w:val="000000" w:themeColor="text1"/>
      <w:sz w:val="24"/>
      <w:szCs w:val="27"/>
    </w:rPr>
  </w:style>
  <w:style w:type="paragraph" w:styleId="ListParagraph">
    <w:name w:val="List Paragraph"/>
    <w:basedOn w:val="Normal"/>
    <w:uiPriority w:val="34"/>
    <w:qFormat/>
    <w:rsid w:val="00F96A63"/>
    <w:pPr>
      <w:ind w:left="720"/>
      <w:contextualSpacing/>
    </w:pPr>
  </w:style>
  <w:style w:type="character" w:styleId="Hyperlink">
    <w:name w:val="Hyperlink"/>
    <w:basedOn w:val="DefaultParagraphFont"/>
    <w:uiPriority w:val="99"/>
    <w:unhideWhenUsed/>
    <w:rsid w:val="00AC780F"/>
    <w:rPr>
      <w:color w:val="0563C1" w:themeColor="hyperlink"/>
      <w:u w:val="single"/>
    </w:rPr>
  </w:style>
  <w:style w:type="character" w:styleId="UnresolvedMention">
    <w:name w:val="Unresolved Mention"/>
    <w:basedOn w:val="DefaultParagraphFont"/>
    <w:uiPriority w:val="99"/>
    <w:semiHidden/>
    <w:unhideWhenUsed/>
    <w:rsid w:val="00AC780F"/>
    <w:rPr>
      <w:color w:val="605E5C"/>
      <w:shd w:val="clear" w:color="auto" w:fill="E1DFDD"/>
    </w:rPr>
  </w:style>
  <w:style w:type="paragraph" w:styleId="NormalWeb">
    <w:name w:val="Normal (Web)"/>
    <w:basedOn w:val="Normal"/>
    <w:uiPriority w:val="99"/>
    <w:semiHidden/>
    <w:unhideWhenUsed/>
    <w:rsid w:val="0028145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0F551A"/>
    <w:rPr>
      <w:i/>
      <w:iCs/>
    </w:rPr>
  </w:style>
  <w:style w:type="paragraph" w:styleId="z-TopofForm">
    <w:name w:val="HTML Top of Form"/>
    <w:basedOn w:val="Normal"/>
    <w:next w:val="Normal"/>
    <w:link w:val="z-TopofFormChar"/>
    <w:hidden/>
    <w:uiPriority w:val="99"/>
    <w:semiHidden/>
    <w:unhideWhenUsed/>
    <w:rsid w:val="000F551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0F551A"/>
    <w:rPr>
      <w:rFonts w:ascii="Arial" w:eastAsia="Times New Roman" w:hAnsi="Arial" w:cs="Arial"/>
      <w:vanish/>
      <w:kern w:val="0"/>
      <w:sz w:val="16"/>
      <w:szCs w:val="16"/>
      <w14:ligatures w14:val="none"/>
    </w:rPr>
  </w:style>
  <w:style w:type="character" w:styleId="FollowedHyperlink">
    <w:name w:val="FollowedHyperlink"/>
    <w:basedOn w:val="DefaultParagraphFont"/>
    <w:uiPriority w:val="99"/>
    <w:semiHidden/>
    <w:unhideWhenUsed/>
    <w:rsid w:val="00304615"/>
    <w:rPr>
      <w:color w:val="954F72" w:themeColor="followedHyperlink"/>
      <w:u w:val="single"/>
    </w:rPr>
  </w:style>
  <w:style w:type="paragraph" w:customStyle="1" w:styleId="UK2">
    <w:name w:val="UK2"/>
    <w:basedOn w:val="Normal"/>
    <w:link w:val="UK2Char"/>
    <w:qFormat/>
    <w:rsid w:val="00AC13F6"/>
    <w:pPr>
      <w:spacing w:line="360" w:lineRule="auto"/>
      <w:jc w:val="both"/>
    </w:pPr>
    <w:rPr>
      <w:rFonts w:ascii="Arial" w:hAnsi="Arial" w:cs="Arial"/>
      <w:b/>
      <w:bCs/>
    </w:rPr>
  </w:style>
  <w:style w:type="character" w:customStyle="1" w:styleId="UK2Char">
    <w:name w:val="UK2 Char"/>
    <w:basedOn w:val="DefaultParagraphFont"/>
    <w:link w:val="UK2"/>
    <w:rsid w:val="00AC13F6"/>
    <w:rPr>
      <w:rFonts w:ascii="Arial" w:hAnsi="Arial" w:cs="Arial"/>
      <w:b/>
      <w:bCs/>
    </w:rPr>
  </w:style>
  <w:style w:type="character" w:customStyle="1" w:styleId="Heading1Char">
    <w:name w:val="Heading 1 Char"/>
    <w:basedOn w:val="DefaultParagraphFont"/>
    <w:link w:val="Heading1"/>
    <w:uiPriority w:val="9"/>
    <w:rsid w:val="00AC13F6"/>
    <w:rPr>
      <w:rFonts w:ascii="Arial" w:eastAsiaTheme="majorEastAsia" w:hAnsi="Arial" w:cstheme="majorBidi"/>
      <w:b/>
      <w:color w:val="000000" w:themeColor="text1"/>
      <w:szCs w:val="32"/>
    </w:rPr>
  </w:style>
  <w:style w:type="paragraph" w:styleId="TOCHeading">
    <w:name w:val="TOC Heading"/>
    <w:basedOn w:val="Heading1"/>
    <w:next w:val="Normal"/>
    <w:uiPriority w:val="39"/>
    <w:unhideWhenUsed/>
    <w:qFormat/>
    <w:rsid w:val="00AC13F6"/>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AC13F6"/>
    <w:pPr>
      <w:spacing w:after="100"/>
    </w:pPr>
  </w:style>
  <w:style w:type="paragraph" w:styleId="Header">
    <w:name w:val="header"/>
    <w:basedOn w:val="Normal"/>
    <w:link w:val="HeaderChar"/>
    <w:uiPriority w:val="99"/>
    <w:unhideWhenUsed/>
    <w:rsid w:val="00544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E83"/>
  </w:style>
  <w:style w:type="paragraph" w:styleId="Footer">
    <w:name w:val="footer"/>
    <w:basedOn w:val="Normal"/>
    <w:link w:val="FooterChar"/>
    <w:uiPriority w:val="99"/>
    <w:unhideWhenUsed/>
    <w:rsid w:val="00544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1197">
      <w:bodyDiv w:val="1"/>
      <w:marLeft w:val="0"/>
      <w:marRight w:val="0"/>
      <w:marTop w:val="0"/>
      <w:marBottom w:val="0"/>
      <w:divBdr>
        <w:top w:val="none" w:sz="0" w:space="0" w:color="auto"/>
        <w:left w:val="none" w:sz="0" w:space="0" w:color="auto"/>
        <w:bottom w:val="none" w:sz="0" w:space="0" w:color="auto"/>
        <w:right w:val="none" w:sz="0" w:space="0" w:color="auto"/>
      </w:divBdr>
    </w:div>
    <w:div w:id="142742100">
      <w:bodyDiv w:val="1"/>
      <w:marLeft w:val="0"/>
      <w:marRight w:val="0"/>
      <w:marTop w:val="0"/>
      <w:marBottom w:val="0"/>
      <w:divBdr>
        <w:top w:val="none" w:sz="0" w:space="0" w:color="auto"/>
        <w:left w:val="none" w:sz="0" w:space="0" w:color="auto"/>
        <w:bottom w:val="none" w:sz="0" w:space="0" w:color="auto"/>
        <w:right w:val="none" w:sz="0" w:space="0" w:color="auto"/>
      </w:divBdr>
    </w:div>
    <w:div w:id="381635292">
      <w:bodyDiv w:val="1"/>
      <w:marLeft w:val="0"/>
      <w:marRight w:val="0"/>
      <w:marTop w:val="0"/>
      <w:marBottom w:val="0"/>
      <w:divBdr>
        <w:top w:val="none" w:sz="0" w:space="0" w:color="auto"/>
        <w:left w:val="none" w:sz="0" w:space="0" w:color="auto"/>
        <w:bottom w:val="none" w:sz="0" w:space="0" w:color="auto"/>
        <w:right w:val="none" w:sz="0" w:space="0" w:color="auto"/>
      </w:divBdr>
      <w:divsChild>
        <w:div w:id="151408373">
          <w:marLeft w:val="0"/>
          <w:marRight w:val="0"/>
          <w:marTop w:val="0"/>
          <w:marBottom w:val="0"/>
          <w:divBdr>
            <w:top w:val="single" w:sz="2" w:space="0" w:color="D9D9E3"/>
            <w:left w:val="single" w:sz="2" w:space="0" w:color="D9D9E3"/>
            <w:bottom w:val="single" w:sz="2" w:space="0" w:color="D9D9E3"/>
            <w:right w:val="single" w:sz="2" w:space="0" w:color="D9D9E3"/>
          </w:divBdr>
          <w:divsChild>
            <w:div w:id="893081309">
              <w:marLeft w:val="0"/>
              <w:marRight w:val="0"/>
              <w:marTop w:val="0"/>
              <w:marBottom w:val="0"/>
              <w:divBdr>
                <w:top w:val="single" w:sz="2" w:space="0" w:color="D9D9E3"/>
                <w:left w:val="single" w:sz="2" w:space="0" w:color="D9D9E3"/>
                <w:bottom w:val="single" w:sz="2" w:space="0" w:color="D9D9E3"/>
                <w:right w:val="single" w:sz="2" w:space="0" w:color="D9D9E3"/>
              </w:divBdr>
              <w:divsChild>
                <w:div w:id="1050039063">
                  <w:marLeft w:val="0"/>
                  <w:marRight w:val="0"/>
                  <w:marTop w:val="0"/>
                  <w:marBottom w:val="0"/>
                  <w:divBdr>
                    <w:top w:val="single" w:sz="2" w:space="0" w:color="D9D9E3"/>
                    <w:left w:val="single" w:sz="2" w:space="0" w:color="D9D9E3"/>
                    <w:bottom w:val="single" w:sz="2" w:space="0" w:color="D9D9E3"/>
                    <w:right w:val="single" w:sz="2" w:space="0" w:color="D9D9E3"/>
                  </w:divBdr>
                  <w:divsChild>
                    <w:div w:id="1470511657">
                      <w:marLeft w:val="0"/>
                      <w:marRight w:val="0"/>
                      <w:marTop w:val="0"/>
                      <w:marBottom w:val="0"/>
                      <w:divBdr>
                        <w:top w:val="single" w:sz="2" w:space="0" w:color="D9D9E3"/>
                        <w:left w:val="single" w:sz="2" w:space="0" w:color="D9D9E3"/>
                        <w:bottom w:val="single" w:sz="2" w:space="0" w:color="D9D9E3"/>
                        <w:right w:val="single" w:sz="2" w:space="0" w:color="D9D9E3"/>
                      </w:divBdr>
                      <w:divsChild>
                        <w:div w:id="771244206">
                          <w:marLeft w:val="0"/>
                          <w:marRight w:val="0"/>
                          <w:marTop w:val="0"/>
                          <w:marBottom w:val="0"/>
                          <w:divBdr>
                            <w:top w:val="single" w:sz="2" w:space="0" w:color="auto"/>
                            <w:left w:val="single" w:sz="2" w:space="0" w:color="auto"/>
                            <w:bottom w:val="single" w:sz="6" w:space="0" w:color="auto"/>
                            <w:right w:val="single" w:sz="2" w:space="0" w:color="auto"/>
                          </w:divBdr>
                          <w:divsChild>
                            <w:div w:id="57671991">
                              <w:marLeft w:val="0"/>
                              <w:marRight w:val="0"/>
                              <w:marTop w:val="100"/>
                              <w:marBottom w:val="100"/>
                              <w:divBdr>
                                <w:top w:val="single" w:sz="2" w:space="0" w:color="D9D9E3"/>
                                <w:left w:val="single" w:sz="2" w:space="0" w:color="D9D9E3"/>
                                <w:bottom w:val="single" w:sz="2" w:space="0" w:color="D9D9E3"/>
                                <w:right w:val="single" w:sz="2" w:space="0" w:color="D9D9E3"/>
                              </w:divBdr>
                              <w:divsChild>
                                <w:div w:id="727340535">
                                  <w:marLeft w:val="0"/>
                                  <w:marRight w:val="0"/>
                                  <w:marTop w:val="0"/>
                                  <w:marBottom w:val="0"/>
                                  <w:divBdr>
                                    <w:top w:val="single" w:sz="2" w:space="0" w:color="D9D9E3"/>
                                    <w:left w:val="single" w:sz="2" w:space="0" w:color="D9D9E3"/>
                                    <w:bottom w:val="single" w:sz="2" w:space="0" w:color="D9D9E3"/>
                                    <w:right w:val="single" w:sz="2" w:space="0" w:color="D9D9E3"/>
                                  </w:divBdr>
                                  <w:divsChild>
                                    <w:div w:id="294069175">
                                      <w:marLeft w:val="0"/>
                                      <w:marRight w:val="0"/>
                                      <w:marTop w:val="0"/>
                                      <w:marBottom w:val="0"/>
                                      <w:divBdr>
                                        <w:top w:val="single" w:sz="2" w:space="0" w:color="D9D9E3"/>
                                        <w:left w:val="single" w:sz="2" w:space="0" w:color="D9D9E3"/>
                                        <w:bottom w:val="single" w:sz="2" w:space="0" w:color="D9D9E3"/>
                                        <w:right w:val="single" w:sz="2" w:space="0" w:color="D9D9E3"/>
                                      </w:divBdr>
                                      <w:divsChild>
                                        <w:div w:id="1193613584">
                                          <w:marLeft w:val="0"/>
                                          <w:marRight w:val="0"/>
                                          <w:marTop w:val="0"/>
                                          <w:marBottom w:val="0"/>
                                          <w:divBdr>
                                            <w:top w:val="single" w:sz="2" w:space="0" w:color="D9D9E3"/>
                                            <w:left w:val="single" w:sz="2" w:space="0" w:color="D9D9E3"/>
                                            <w:bottom w:val="single" w:sz="2" w:space="0" w:color="D9D9E3"/>
                                            <w:right w:val="single" w:sz="2" w:space="0" w:color="D9D9E3"/>
                                          </w:divBdr>
                                          <w:divsChild>
                                            <w:div w:id="409425421">
                                              <w:marLeft w:val="0"/>
                                              <w:marRight w:val="0"/>
                                              <w:marTop w:val="0"/>
                                              <w:marBottom w:val="0"/>
                                              <w:divBdr>
                                                <w:top w:val="single" w:sz="2" w:space="0" w:color="D9D9E3"/>
                                                <w:left w:val="single" w:sz="2" w:space="0" w:color="D9D9E3"/>
                                                <w:bottom w:val="single" w:sz="2" w:space="0" w:color="D9D9E3"/>
                                                <w:right w:val="single" w:sz="2" w:space="0" w:color="D9D9E3"/>
                                              </w:divBdr>
                                              <w:divsChild>
                                                <w:div w:id="1819223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45567">
                          <w:marLeft w:val="0"/>
                          <w:marRight w:val="0"/>
                          <w:marTop w:val="0"/>
                          <w:marBottom w:val="0"/>
                          <w:divBdr>
                            <w:top w:val="single" w:sz="2" w:space="0" w:color="auto"/>
                            <w:left w:val="single" w:sz="2" w:space="0" w:color="auto"/>
                            <w:bottom w:val="single" w:sz="6" w:space="0" w:color="auto"/>
                            <w:right w:val="single" w:sz="2" w:space="0" w:color="auto"/>
                          </w:divBdr>
                          <w:divsChild>
                            <w:div w:id="17512662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50625562">
                                  <w:marLeft w:val="0"/>
                                  <w:marRight w:val="0"/>
                                  <w:marTop w:val="0"/>
                                  <w:marBottom w:val="0"/>
                                  <w:divBdr>
                                    <w:top w:val="single" w:sz="2" w:space="0" w:color="D9D9E3"/>
                                    <w:left w:val="single" w:sz="2" w:space="0" w:color="D9D9E3"/>
                                    <w:bottom w:val="single" w:sz="2" w:space="0" w:color="D9D9E3"/>
                                    <w:right w:val="single" w:sz="2" w:space="0" w:color="D9D9E3"/>
                                  </w:divBdr>
                                  <w:divsChild>
                                    <w:div w:id="1767338477">
                                      <w:marLeft w:val="0"/>
                                      <w:marRight w:val="0"/>
                                      <w:marTop w:val="0"/>
                                      <w:marBottom w:val="0"/>
                                      <w:divBdr>
                                        <w:top w:val="single" w:sz="2" w:space="0" w:color="D9D9E3"/>
                                        <w:left w:val="single" w:sz="2" w:space="0" w:color="D9D9E3"/>
                                        <w:bottom w:val="single" w:sz="2" w:space="0" w:color="D9D9E3"/>
                                        <w:right w:val="single" w:sz="2" w:space="0" w:color="D9D9E3"/>
                                      </w:divBdr>
                                      <w:divsChild>
                                        <w:div w:id="514853177">
                                          <w:marLeft w:val="0"/>
                                          <w:marRight w:val="0"/>
                                          <w:marTop w:val="0"/>
                                          <w:marBottom w:val="0"/>
                                          <w:divBdr>
                                            <w:top w:val="single" w:sz="2" w:space="0" w:color="D9D9E3"/>
                                            <w:left w:val="single" w:sz="2" w:space="0" w:color="D9D9E3"/>
                                            <w:bottom w:val="single" w:sz="2" w:space="0" w:color="D9D9E3"/>
                                            <w:right w:val="single" w:sz="2" w:space="0" w:color="D9D9E3"/>
                                          </w:divBdr>
                                          <w:divsChild>
                                            <w:div w:id="2019380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929745">
                                      <w:marLeft w:val="0"/>
                                      <w:marRight w:val="0"/>
                                      <w:marTop w:val="0"/>
                                      <w:marBottom w:val="0"/>
                                      <w:divBdr>
                                        <w:top w:val="single" w:sz="2" w:space="0" w:color="D9D9E3"/>
                                        <w:left w:val="single" w:sz="2" w:space="0" w:color="D9D9E3"/>
                                        <w:bottom w:val="single" w:sz="2" w:space="0" w:color="D9D9E3"/>
                                        <w:right w:val="single" w:sz="2" w:space="0" w:color="D9D9E3"/>
                                      </w:divBdr>
                                      <w:divsChild>
                                        <w:div w:id="1655909901">
                                          <w:marLeft w:val="0"/>
                                          <w:marRight w:val="0"/>
                                          <w:marTop w:val="0"/>
                                          <w:marBottom w:val="0"/>
                                          <w:divBdr>
                                            <w:top w:val="single" w:sz="2" w:space="0" w:color="D9D9E3"/>
                                            <w:left w:val="single" w:sz="2" w:space="0" w:color="D9D9E3"/>
                                            <w:bottom w:val="single" w:sz="2" w:space="0" w:color="D9D9E3"/>
                                            <w:right w:val="single" w:sz="2" w:space="0" w:color="D9D9E3"/>
                                          </w:divBdr>
                                          <w:divsChild>
                                            <w:div w:id="102579630">
                                              <w:marLeft w:val="0"/>
                                              <w:marRight w:val="0"/>
                                              <w:marTop w:val="0"/>
                                              <w:marBottom w:val="0"/>
                                              <w:divBdr>
                                                <w:top w:val="single" w:sz="2" w:space="0" w:color="D9D9E3"/>
                                                <w:left w:val="single" w:sz="2" w:space="0" w:color="D9D9E3"/>
                                                <w:bottom w:val="single" w:sz="2" w:space="0" w:color="D9D9E3"/>
                                                <w:right w:val="single" w:sz="2" w:space="0" w:color="D9D9E3"/>
                                              </w:divBdr>
                                              <w:divsChild>
                                                <w:div w:id="1118646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8468033">
                          <w:marLeft w:val="0"/>
                          <w:marRight w:val="0"/>
                          <w:marTop w:val="0"/>
                          <w:marBottom w:val="0"/>
                          <w:divBdr>
                            <w:top w:val="single" w:sz="2" w:space="0" w:color="auto"/>
                            <w:left w:val="single" w:sz="2" w:space="0" w:color="auto"/>
                            <w:bottom w:val="single" w:sz="6" w:space="0" w:color="auto"/>
                            <w:right w:val="single" w:sz="2" w:space="0" w:color="auto"/>
                          </w:divBdr>
                          <w:divsChild>
                            <w:div w:id="83159940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8282274">
                                  <w:marLeft w:val="0"/>
                                  <w:marRight w:val="0"/>
                                  <w:marTop w:val="0"/>
                                  <w:marBottom w:val="0"/>
                                  <w:divBdr>
                                    <w:top w:val="single" w:sz="2" w:space="0" w:color="D9D9E3"/>
                                    <w:left w:val="single" w:sz="2" w:space="0" w:color="D9D9E3"/>
                                    <w:bottom w:val="single" w:sz="2" w:space="0" w:color="D9D9E3"/>
                                    <w:right w:val="single" w:sz="2" w:space="0" w:color="D9D9E3"/>
                                  </w:divBdr>
                                  <w:divsChild>
                                    <w:div w:id="329412114">
                                      <w:marLeft w:val="0"/>
                                      <w:marRight w:val="0"/>
                                      <w:marTop w:val="0"/>
                                      <w:marBottom w:val="0"/>
                                      <w:divBdr>
                                        <w:top w:val="single" w:sz="2" w:space="0" w:color="D9D9E3"/>
                                        <w:left w:val="single" w:sz="2" w:space="0" w:color="D9D9E3"/>
                                        <w:bottom w:val="single" w:sz="2" w:space="0" w:color="D9D9E3"/>
                                        <w:right w:val="single" w:sz="2" w:space="0" w:color="D9D9E3"/>
                                      </w:divBdr>
                                      <w:divsChild>
                                        <w:div w:id="153033397">
                                          <w:marLeft w:val="0"/>
                                          <w:marRight w:val="0"/>
                                          <w:marTop w:val="0"/>
                                          <w:marBottom w:val="0"/>
                                          <w:divBdr>
                                            <w:top w:val="single" w:sz="2" w:space="0" w:color="D9D9E3"/>
                                            <w:left w:val="single" w:sz="2" w:space="0" w:color="D9D9E3"/>
                                            <w:bottom w:val="single" w:sz="2" w:space="0" w:color="D9D9E3"/>
                                            <w:right w:val="single" w:sz="2" w:space="0" w:color="D9D9E3"/>
                                          </w:divBdr>
                                          <w:divsChild>
                                            <w:div w:id="1276523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1838234">
                                      <w:marLeft w:val="0"/>
                                      <w:marRight w:val="0"/>
                                      <w:marTop w:val="0"/>
                                      <w:marBottom w:val="0"/>
                                      <w:divBdr>
                                        <w:top w:val="single" w:sz="2" w:space="0" w:color="D9D9E3"/>
                                        <w:left w:val="single" w:sz="2" w:space="0" w:color="D9D9E3"/>
                                        <w:bottom w:val="single" w:sz="2" w:space="0" w:color="D9D9E3"/>
                                        <w:right w:val="single" w:sz="2" w:space="0" w:color="D9D9E3"/>
                                      </w:divBdr>
                                      <w:divsChild>
                                        <w:div w:id="32658576">
                                          <w:marLeft w:val="0"/>
                                          <w:marRight w:val="0"/>
                                          <w:marTop w:val="0"/>
                                          <w:marBottom w:val="0"/>
                                          <w:divBdr>
                                            <w:top w:val="single" w:sz="2" w:space="0" w:color="D9D9E3"/>
                                            <w:left w:val="single" w:sz="2" w:space="0" w:color="D9D9E3"/>
                                            <w:bottom w:val="single" w:sz="2" w:space="0" w:color="D9D9E3"/>
                                            <w:right w:val="single" w:sz="2" w:space="0" w:color="D9D9E3"/>
                                          </w:divBdr>
                                          <w:divsChild>
                                            <w:div w:id="1223559092">
                                              <w:marLeft w:val="0"/>
                                              <w:marRight w:val="0"/>
                                              <w:marTop w:val="0"/>
                                              <w:marBottom w:val="0"/>
                                              <w:divBdr>
                                                <w:top w:val="single" w:sz="2" w:space="0" w:color="D9D9E3"/>
                                                <w:left w:val="single" w:sz="2" w:space="0" w:color="D9D9E3"/>
                                                <w:bottom w:val="single" w:sz="2" w:space="0" w:color="D9D9E3"/>
                                                <w:right w:val="single" w:sz="2" w:space="0" w:color="D9D9E3"/>
                                              </w:divBdr>
                                              <w:divsChild>
                                                <w:div w:id="1378123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4731874">
                          <w:marLeft w:val="0"/>
                          <w:marRight w:val="0"/>
                          <w:marTop w:val="0"/>
                          <w:marBottom w:val="0"/>
                          <w:divBdr>
                            <w:top w:val="single" w:sz="2" w:space="0" w:color="auto"/>
                            <w:left w:val="single" w:sz="2" w:space="0" w:color="auto"/>
                            <w:bottom w:val="single" w:sz="6" w:space="0" w:color="auto"/>
                            <w:right w:val="single" w:sz="2" w:space="0" w:color="auto"/>
                          </w:divBdr>
                          <w:divsChild>
                            <w:div w:id="2083941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880772">
                                  <w:marLeft w:val="0"/>
                                  <w:marRight w:val="0"/>
                                  <w:marTop w:val="0"/>
                                  <w:marBottom w:val="0"/>
                                  <w:divBdr>
                                    <w:top w:val="single" w:sz="2" w:space="0" w:color="D9D9E3"/>
                                    <w:left w:val="single" w:sz="2" w:space="0" w:color="D9D9E3"/>
                                    <w:bottom w:val="single" w:sz="2" w:space="0" w:color="D9D9E3"/>
                                    <w:right w:val="single" w:sz="2" w:space="0" w:color="D9D9E3"/>
                                  </w:divBdr>
                                  <w:divsChild>
                                    <w:div w:id="1772629327">
                                      <w:marLeft w:val="0"/>
                                      <w:marRight w:val="0"/>
                                      <w:marTop w:val="0"/>
                                      <w:marBottom w:val="0"/>
                                      <w:divBdr>
                                        <w:top w:val="single" w:sz="2" w:space="0" w:color="D9D9E3"/>
                                        <w:left w:val="single" w:sz="2" w:space="0" w:color="D9D9E3"/>
                                        <w:bottom w:val="single" w:sz="2" w:space="0" w:color="D9D9E3"/>
                                        <w:right w:val="single" w:sz="2" w:space="0" w:color="D9D9E3"/>
                                      </w:divBdr>
                                      <w:divsChild>
                                        <w:div w:id="286397577">
                                          <w:marLeft w:val="0"/>
                                          <w:marRight w:val="0"/>
                                          <w:marTop w:val="0"/>
                                          <w:marBottom w:val="0"/>
                                          <w:divBdr>
                                            <w:top w:val="single" w:sz="2" w:space="0" w:color="D9D9E3"/>
                                            <w:left w:val="single" w:sz="2" w:space="0" w:color="D9D9E3"/>
                                            <w:bottom w:val="single" w:sz="2" w:space="0" w:color="D9D9E3"/>
                                            <w:right w:val="single" w:sz="2" w:space="0" w:color="D9D9E3"/>
                                          </w:divBdr>
                                          <w:divsChild>
                                            <w:div w:id="1262185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3295581">
                                      <w:marLeft w:val="0"/>
                                      <w:marRight w:val="0"/>
                                      <w:marTop w:val="0"/>
                                      <w:marBottom w:val="0"/>
                                      <w:divBdr>
                                        <w:top w:val="single" w:sz="2" w:space="0" w:color="D9D9E3"/>
                                        <w:left w:val="single" w:sz="2" w:space="0" w:color="D9D9E3"/>
                                        <w:bottom w:val="single" w:sz="2" w:space="0" w:color="D9D9E3"/>
                                        <w:right w:val="single" w:sz="2" w:space="0" w:color="D9D9E3"/>
                                      </w:divBdr>
                                      <w:divsChild>
                                        <w:div w:id="369426993">
                                          <w:marLeft w:val="0"/>
                                          <w:marRight w:val="0"/>
                                          <w:marTop w:val="0"/>
                                          <w:marBottom w:val="0"/>
                                          <w:divBdr>
                                            <w:top w:val="single" w:sz="2" w:space="0" w:color="D9D9E3"/>
                                            <w:left w:val="single" w:sz="2" w:space="0" w:color="D9D9E3"/>
                                            <w:bottom w:val="single" w:sz="2" w:space="0" w:color="D9D9E3"/>
                                            <w:right w:val="single" w:sz="2" w:space="0" w:color="D9D9E3"/>
                                          </w:divBdr>
                                          <w:divsChild>
                                            <w:div w:id="1345521251">
                                              <w:marLeft w:val="0"/>
                                              <w:marRight w:val="0"/>
                                              <w:marTop w:val="0"/>
                                              <w:marBottom w:val="0"/>
                                              <w:divBdr>
                                                <w:top w:val="single" w:sz="2" w:space="0" w:color="D9D9E3"/>
                                                <w:left w:val="single" w:sz="2" w:space="0" w:color="D9D9E3"/>
                                                <w:bottom w:val="single" w:sz="2" w:space="0" w:color="D9D9E3"/>
                                                <w:right w:val="single" w:sz="2" w:space="0" w:color="D9D9E3"/>
                                              </w:divBdr>
                                              <w:divsChild>
                                                <w:div w:id="948851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4007425">
                          <w:marLeft w:val="0"/>
                          <w:marRight w:val="0"/>
                          <w:marTop w:val="0"/>
                          <w:marBottom w:val="0"/>
                          <w:divBdr>
                            <w:top w:val="single" w:sz="2" w:space="0" w:color="auto"/>
                            <w:left w:val="single" w:sz="2" w:space="0" w:color="auto"/>
                            <w:bottom w:val="single" w:sz="6" w:space="0" w:color="auto"/>
                            <w:right w:val="single" w:sz="2" w:space="0" w:color="auto"/>
                          </w:divBdr>
                          <w:divsChild>
                            <w:div w:id="3621678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0012859">
                                  <w:marLeft w:val="0"/>
                                  <w:marRight w:val="0"/>
                                  <w:marTop w:val="0"/>
                                  <w:marBottom w:val="0"/>
                                  <w:divBdr>
                                    <w:top w:val="single" w:sz="2" w:space="0" w:color="D9D9E3"/>
                                    <w:left w:val="single" w:sz="2" w:space="0" w:color="D9D9E3"/>
                                    <w:bottom w:val="single" w:sz="2" w:space="0" w:color="D9D9E3"/>
                                    <w:right w:val="single" w:sz="2" w:space="0" w:color="D9D9E3"/>
                                  </w:divBdr>
                                  <w:divsChild>
                                    <w:div w:id="1050304733">
                                      <w:marLeft w:val="0"/>
                                      <w:marRight w:val="0"/>
                                      <w:marTop w:val="0"/>
                                      <w:marBottom w:val="0"/>
                                      <w:divBdr>
                                        <w:top w:val="single" w:sz="2" w:space="0" w:color="D9D9E3"/>
                                        <w:left w:val="single" w:sz="2" w:space="0" w:color="D9D9E3"/>
                                        <w:bottom w:val="single" w:sz="2" w:space="0" w:color="D9D9E3"/>
                                        <w:right w:val="single" w:sz="2" w:space="0" w:color="D9D9E3"/>
                                      </w:divBdr>
                                      <w:divsChild>
                                        <w:div w:id="139422566">
                                          <w:marLeft w:val="0"/>
                                          <w:marRight w:val="0"/>
                                          <w:marTop w:val="0"/>
                                          <w:marBottom w:val="0"/>
                                          <w:divBdr>
                                            <w:top w:val="single" w:sz="2" w:space="0" w:color="D9D9E3"/>
                                            <w:left w:val="single" w:sz="2" w:space="0" w:color="D9D9E3"/>
                                            <w:bottom w:val="single" w:sz="2" w:space="0" w:color="D9D9E3"/>
                                            <w:right w:val="single" w:sz="2" w:space="0" w:color="D9D9E3"/>
                                          </w:divBdr>
                                          <w:divsChild>
                                            <w:div w:id="1985159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6277391">
                                      <w:marLeft w:val="0"/>
                                      <w:marRight w:val="0"/>
                                      <w:marTop w:val="0"/>
                                      <w:marBottom w:val="0"/>
                                      <w:divBdr>
                                        <w:top w:val="single" w:sz="2" w:space="0" w:color="D9D9E3"/>
                                        <w:left w:val="single" w:sz="2" w:space="0" w:color="D9D9E3"/>
                                        <w:bottom w:val="single" w:sz="2" w:space="0" w:color="D9D9E3"/>
                                        <w:right w:val="single" w:sz="2" w:space="0" w:color="D9D9E3"/>
                                      </w:divBdr>
                                      <w:divsChild>
                                        <w:div w:id="1715078484">
                                          <w:marLeft w:val="0"/>
                                          <w:marRight w:val="0"/>
                                          <w:marTop w:val="0"/>
                                          <w:marBottom w:val="0"/>
                                          <w:divBdr>
                                            <w:top w:val="single" w:sz="2" w:space="0" w:color="D9D9E3"/>
                                            <w:left w:val="single" w:sz="2" w:space="0" w:color="D9D9E3"/>
                                            <w:bottom w:val="single" w:sz="2" w:space="0" w:color="D9D9E3"/>
                                            <w:right w:val="single" w:sz="2" w:space="0" w:color="D9D9E3"/>
                                          </w:divBdr>
                                          <w:divsChild>
                                            <w:div w:id="2111243384">
                                              <w:marLeft w:val="0"/>
                                              <w:marRight w:val="0"/>
                                              <w:marTop w:val="0"/>
                                              <w:marBottom w:val="0"/>
                                              <w:divBdr>
                                                <w:top w:val="single" w:sz="2" w:space="0" w:color="D9D9E3"/>
                                                <w:left w:val="single" w:sz="2" w:space="0" w:color="D9D9E3"/>
                                                <w:bottom w:val="single" w:sz="2" w:space="0" w:color="D9D9E3"/>
                                                <w:right w:val="single" w:sz="2" w:space="0" w:color="D9D9E3"/>
                                              </w:divBdr>
                                              <w:divsChild>
                                                <w:div w:id="561595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825668">
                          <w:marLeft w:val="0"/>
                          <w:marRight w:val="0"/>
                          <w:marTop w:val="0"/>
                          <w:marBottom w:val="0"/>
                          <w:divBdr>
                            <w:top w:val="single" w:sz="2" w:space="0" w:color="auto"/>
                            <w:left w:val="single" w:sz="2" w:space="0" w:color="auto"/>
                            <w:bottom w:val="single" w:sz="6" w:space="0" w:color="auto"/>
                            <w:right w:val="single" w:sz="2" w:space="0" w:color="auto"/>
                          </w:divBdr>
                          <w:divsChild>
                            <w:div w:id="1371033939">
                              <w:marLeft w:val="0"/>
                              <w:marRight w:val="0"/>
                              <w:marTop w:val="100"/>
                              <w:marBottom w:val="100"/>
                              <w:divBdr>
                                <w:top w:val="single" w:sz="2" w:space="0" w:color="D9D9E3"/>
                                <w:left w:val="single" w:sz="2" w:space="0" w:color="D9D9E3"/>
                                <w:bottom w:val="single" w:sz="2" w:space="0" w:color="D9D9E3"/>
                                <w:right w:val="single" w:sz="2" w:space="0" w:color="D9D9E3"/>
                              </w:divBdr>
                              <w:divsChild>
                                <w:div w:id="534343917">
                                  <w:marLeft w:val="0"/>
                                  <w:marRight w:val="0"/>
                                  <w:marTop w:val="0"/>
                                  <w:marBottom w:val="0"/>
                                  <w:divBdr>
                                    <w:top w:val="single" w:sz="2" w:space="0" w:color="D9D9E3"/>
                                    <w:left w:val="single" w:sz="2" w:space="0" w:color="D9D9E3"/>
                                    <w:bottom w:val="single" w:sz="2" w:space="0" w:color="D9D9E3"/>
                                    <w:right w:val="single" w:sz="2" w:space="0" w:color="D9D9E3"/>
                                  </w:divBdr>
                                  <w:divsChild>
                                    <w:div w:id="1323121332">
                                      <w:marLeft w:val="0"/>
                                      <w:marRight w:val="0"/>
                                      <w:marTop w:val="0"/>
                                      <w:marBottom w:val="0"/>
                                      <w:divBdr>
                                        <w:top w:val="single" w:sz="2" w:space="0" w:color="D9D9E3"/>
                                        <w:left w:val="single" w:sz="2" w:space="0" w:color="D9D9E3"/>
                                        <w:bottom w:val="single" w:sz="2" w:space="0" w:color="D9D9E3"/>
                                        <w:right w:val="single" w:sz="2" w:space="0" w:color="D9D9E3"/>
                                      </w:divBdr>
                                      <w:divsChild>
                                        <w:div w:id="1332217558">
                                          <w:marLeft w:val="0"/>
                                          <w:marRight w:val="0"/>
                                          <w:marTop w:val="0"/>
                                          <w:marBottom w:val="0"/>
                                          <w:divBdr>
                                            <w:top w:val="single" w:sz="2" w:space="0" w:color="D9D9E3"/>
                                            <w:left w:val="single" w:sz="2" w:space="0" w:color="D9D9E3"/>
                                            <w:bottom w:val="single" w:sz="2" w:space="0" w:color="D9D9E3"/>
                                            <w:right w:val="single" w:sz="2" w:space="0" w:color="D9D9E3"/>
                                          </w:divBdr>
                                          <w:divsChild>
                                            <w:div w:id="1822698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2164455">
                                      <w:marLeft w:val="0"/>
                                      <w:marRight w:val="0"/>
                                      <w:marTop w:val="0"/>
                                      <w:marBottom w:val="0"/>
                                      <w:divBdr>
                                        <w:top w:val="single" w:sz="2" w:space="0" w:color="D9D9E3"/>
                                        <w:left w:val="single" w:sz="2" w:space="0" w:color="D9D9E3"/>
                                        <w:bottom w:val="single" w:sz="2" w:space="0" w:color="D9D9E3"/>
                                        <w:right w:val="single" w:sz="2" w:space="0" w:color="D9D9E3"/>
                                      </w:divBdr>
                                      <w:divsChild>
                                        <w:div w:id="1851336052">
                                          <w:marLeft w:val="0"/>
                                          <w:marRight w:val="0"/>
                                          <w:marTop w:val="0"/>
                                          <w:marBottom w:val="0"/>
                                          <w:divBdr>
                                            <w:top w:val="single" w:sz="2" w:space="0" w:color="D9D9E3"/>
                                            <w:left w:val="single" w:sz="2" w:space="0" w:color="D9D9E3"/>
                                            <w:bottom w:val="single" w:sz="2" w:space="0" w:color="D9D9E3"/>
                                            <w:right w:val="single" w:sz="2" w:space="0" w:color="D9D9E3"/>
                                          </w:divBdr>
                                          <w:divsChild>
                                            <w:div w:id="883370136">
                                              <w:marLeft w:val="0"/>
                                              <w:marRight w:val="0"/>
                                              <w:marTop w:val="0"/>
                                              <w:marBottom w:val="0"/>
                                              <w:divBdr>
                                                <w:top w:val="single" w:sz="2" w:space="0" w:color="D9D9E3"/>
                                                <w:left w:val="single" w:sz="2" w:space="0" w:color="D9D9E3"/>
                                                <w:bottom w:val="single" w:sz="2" w:space="0" w:color="D9D9E3"/>
                                                <w:right w:val="single" w:sz="2" w:space="0" w:color="D9D9E3"/>
                                              </w:divBdr>
                                              <w:divsChild>
                                                <w:div w:id="388458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1459149">
                          <w:marLeft w:val="0"/>
                          <w:marRight w:val="0"/>
                          <w:marTop w:val="0"/>
                          <w:marBottom w:val="0"/>
                          <w:divBdr>
                            <w:top w:val="single" w:sz="2" w:space="0" w:color="auto"/>
                            <w:left w:val="single" w:sz="2" w:space="0" w:color="auto"/>
                            <w:bottom w:val="single" w:sz="6" w:space="0" w:color="auto"/>
                            <w:right w:val="single" w:sz="2" w:space="0" w:color="auto"/>
                          </w:divBdr>
                          <w:divsChild>
                            <w:div w:id="1906836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312111">
                                  <w:marLeft w:val="0"/>
                                  <w:marRight w:val="0"/>
                                  <w:marTop w:val="0"/>
                                  <w:marBottom w:val="0"/>
                                  <w:divBdr>
                                    <w:top w:val="single" w:sz="2" w:space="0" w:color="D9D9E3"/>
                                    <w:left w:val="single" w:sz="2" w:space="0" w:color="D9D9E3"/>
                                    <w:bottom w:val="single" w:sz="2" w:space="0" w:color="D9D9E3"/>
                                    <w:right w:val="single" w:sz="2" w:space="0" w:color="D9D9E3"/>
                                  </w:divBdr>
                                  <w:divsChild>
                                    <w:div w:id="1183012474">
                                      <w:marLeft w:val="0"/>
                                      <w:marRight w:val="0"/>
                                      <w:marTop w:val="0"/>
                                      <w:marBottom w:val="0"/>
                                      <w:divBdr>
                                        <w:top w:val="single" w:sz="2" w:space="0" w:color="D9D9E3"/>
                                        <w:left w:val="single" w:sz="2" w:space="0" w:color="D9D9E3"/>
                                        <w:bottom w:val="single" w:sz="2" w:space="0" w:color="D9D9E3"/>
                                        <w:right w:val="single" w:sz="2" w:space="0" w:color="D9D9E3"/>
                                      </w:divBdr>
                                      <w:divsChild>
                                        <w:div w:id="755635640">
                                          <w:marLeft w:val="0"/>
                                          <w:marRight w:val="0"/>
                                          <w:marTop w:val="0"/>
                                          <w:marBottom w:val="0"/>
                                          <w:divBdr>
                                            <w:top w:val="single" w:sz="2" w:space="0" w:color="D9D9E3"/>
                                            <w:left w:val="single" w:sz="2" w:space="0" w:color="D9D9E3"/>
                                            <w:bottom w:val="single" w:sz="2" w:space="0" w:color="D9D9E3"/>
                                            <w:right w:val="single" w:sz="2" w:space="0" w:color="D9D9E3"/>
                                          </w:divBdr>
                                          <w:divsChild>
                                            <w:div w:id="1360472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1061883">
                                      <w:marLeft w:val="0"/>
                                      <w:marRight w:val="0"/>
                                      <w:marTop w:val="0"/>
                                      <w:marBottom w:val="0"/>
                                      <w:divBdr>
                                        <w:top w:val="single" w:sz="2" w:space="0" w:color="D9D9E3"/>
                                        <w:left w:val="single" w:sz="2" w:space="0" w:color="D9D9E3"/>
                                        <w:bottom w:val="single" w:sz="2" w:space="0" w:color="D9D9E3"/>
                                        <w:right w:val="single" w:sz="2" w:space="0" w:color="D9D9E3"/>
                                      </w:divBdr>
                                      <w:divsChild>
                                        <w:div w:id="375395486">
                                          <w:marLeft w:val="0"/>
                                          <w:marRight w:val="0"/>
                                          <w:marTop w:val="0"/>
                                          <w:marBottom w:val="0"/>
                                          <w:divBdr>
                                            <w:top w:val="single" w:sz="2" w:space="0" w:color="D9D9E3"/>
                                            <w:left w:val="single" w:sz="2" w:space="0" w:color="D9D9E3"/>
                                            <w:bottom w:val="single" w:sz="2" w:space="0" w:color="D9D9E3"/>
                                            <w:right w:val="single" w:sz="2" w:space="0" w:color="D9D9E3"/>
                                          </w:divBdr>
                                          <w:divsChild>
                                            <w:div w:id="1271669373">
                                              <w:marLeft w:val="0"/>
                                              <w:marRight w:val="0"/>
                                              <w:marTop w:val="0"/>
                                              <w:marBottom w:val="0"/>
                                              <w:divBdr>
                                                <w:top w:val="single" w:sz="2" w:space="0" w:color="D9D9E3"/>
                                                <w:left w:val="single" w:sz="2" w:space="0" w:color="D9D9E3"/>
                                                <w:bottom w:val="single" w:sz="2" w:space="0" w:color="D9D9E3"/>
                                                <w:right w:val="single" w:sz="2" w:space="0" w:color="D9D9E3"/>
                                              </w:divBdr>
                                              <w:divsChild>
                                                <w:div w:id="560871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8746341">
                          <w:marLeft w:val="0"/>
                          <w:marRight w:val="0"/>
                          <w:marTop w:val="0"/>
                          <w:marBottom w:val="0"/>
                          <w:divBdr>
                            <w:top w:val="single" w:sz="2" w:space="0" w:color="auto"/>
                            <w:left w:val="single" w:sz="2" w:space="0" w:color="auto"/>
                            <w:bottom w:val="single" w:sz="6" w:space="0" w:color="auto"/>
                            <w:right w:val="single" w:sz="2" w:space="0" w:color="auto"/>
                          </w:divBdr>
                          <w:divsChild>
                            <w:div w:id="855272236">
                              <w:marLeft w:val="0"/>
                              <w:marRight w:val="0"/>
                              <w:marTop w:val="100"/>
                              <w:marBottom w:val="100"/>
                              <w:divBdr>
                                <w:top w:val="single" w:sz="2" w:space="0" w:color="D9D9E3"/>
                                <w:left w:val="single" w:sz="2" w:space="0" w:color="D9D9E3"/>
                                <w:bottom w:val="single" w:sz="2" w:space="0" w:color="D9D9E3"/>
                                <w:right w:val="single" w:sz="2" w:space="0" w:color="D9D9E3"/>
                              </w:divBdr>
                              <w:divsChild>
                                <w:div w:id="888953670">
                                  <w:marLeft w:val="0"/>
                                  <w:marRight w:val="0"/>
                                  <w:marTop w:val="0"/>
                                  <w:marBottom w:val="0"/>
                                  <w:divBdr>
                                    <w:top w:val="single" w:sz="2" w:space="0" w:color="D9D9E3"/>
                                    <w:left w:val="single" w:sz="2" w:space="0" w:color="D9D9E3"/>
                                    <w:bottom w:val="single" w:sz="2" w:space="0" w:color="D9D9E3"/>
                                    <w:right w:val="single" w:sz="2" w:space="0" w:color="D9D9E3"/>
                                  </w:divBdr>
                                  <w:divsChild>
                                    <w:div w:id="1418599739">
                                      <w:marLeft w:val="0"/>
                                      <w:marRight w:val="0"/>
                                      <w:marTop w:val="0"/>
                                      <w:marBottom w:val="0"/>
                                      <w:divBdr>
                                        <w:top w:val="single" w:sz="2" w:space="0" w:color="D9D9E3"/>
                                        <w:left w:val="single" w:sz="2" w:space="0" w:color="D9D9E3"/>
                                        <w:bottom w:val="single" w:sz="2" w:space="0" w:color="D9D9E3"/>
                                        <w:right w:val="single" w:sz="2" w:space="0" w:color="D9D9E3"/>
                                      </w:divBdr>
                                      <w:divsChild>
                                        <w:div w:id="1677075033">
                                          <w:marLeft w:val="0"/>
                                          <w:marRight w:val="0"/>
                                          <w:marTop w:val="0"/>
                                          <w:marBottom w:val="0"/>
                                          <w:divBdr>
                                            <w:top w:val="single" w:sz="2" w:space="0" w:color="D9D9E3"/>
                                            <w:left w:val="single" w:sz="2" w:space="0" w:color="D9D9E3"/>
                                            <w:bottom w:val="single" w:sz="2" w:space="0" w:color="D9D9E3"/>
                                            <w:right w:val="single" w:sz="2" w:space="0" w:color="D9D9E3"/>
                                          </w:divBdr>
                                          <w:divsChild>
                                            <w:div w:id="38236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092228">
                                      <w:marLeft w:val="0"/>
                                      <w:marRight w:val="0"/>
                                      <w:marTop w:val="0"/>
                                      <w:marBottom w:val="0"/>
                                      <w:divBdr>
                                        <w:top w:val="single" w:sz="2" w:space="0" w:color="D9D9E3"/>
                                        <w:left w:val="single" w:sz="2" w:space="0" w:color="D9D9E3"/>
                                        <w:bottom w:val="single" w:sz="2" w:space="0" w:color="D9D9E3"/>
                                        <w:right w:val="single" w:sz="2" w:space="0" w:color="D9D9E3"/>
                                      </w:divBdr>
                                      <w:divsChild>
                                        <w:div w:id="683553192">
                                          <w:marLeft w:val="0"/>
                                          <w:marRight w:val="0"/>
                                          <w:marTop w:val="0"/>
                                          <w:marBottom w:val="0"/>
                                          <w:divBdr>
                                            <w:top w:val="single" w:sz="2" w:space="0" w:color="D9D9E3"/>
                                            <w:left w:val="single" w:sz="2" w:space="0" w:color="D9D9E3"/>
                                            <w:bottom w:val="single" w:sz="2" w:space="0" w:color="D9D9E3"/>
                                            <w:right w:val="single" w:sz="2" w:space="0" w:color="D9D9E3"/>
                                          </w:divBdr>
                                          <w:divsChild>
                                            <w:div w:id="353264137">
                                              <w:marLeft w:val="0"/>
                                              <w:marRight w:val="0"/>
                                              <w:marTop w:val="0"/>
                                              <w:marBottom w:val="0"/>
                                              <w:divBdr>
                                                <w:top w:val="single" w:sz="2" w:space="0" w:color="D9D9E3"/>
                                                <w:left w:val="single" w:sz="2" w:space="0" w:color="D9D9E3"/>
                                                <w:bottom w:val="single" w:sz="2" w:space="0" w:color="D9D9E3"/>
                                                <w:right w:val="single" w:sz="2" w:space="0" w:color="D9D9E3"/>
                                              </w:divBdr>
                                              <w:divsChild>
                                                <w:div w:id="2003854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8717981">
                          <w:marLeft w:val="0"/>
                          <w:marRight w:val="0"/>
                          <w:marTop w:val="0"/>
                          <w:marBottom w:val="0"/>
                          <w:divBdr>
                            <w:top w:val="single" w:sz="2" w:space="0" w:color="auto"/>
                            <w:left w:val="single" w:sz="2" w:space="0" w:color="auto"/>
                            <w:bottom w:val="single" w:sz="6" w:space="0" w:color="auto"/>
                            <w:right w:val="single" w:sz="2" w:space="0" w:color="auto"/>
                          </w:divBdr>
                          <w:divsChild>
                            <w:div w:id="391194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105027044">
                                  <w:marLeft w:val="0"/>
                                  <w:marRight w:val="0"/>
                                  <w:marTop w:val="0"/>
                                  <w:marBottom w:val="0"/>
                                  <w:divBdr>
                                    <w:top w:val="single" w:sz="2" w:space="0" w:color="D9D9E3"/>
                                    <w:left w:val="single" w:sz="2" w:space="0" w:color="D9D9E3"/>
                                    <w:bottom w:val="single" w:sz="2" w:space="0" w:color="D9D9E3"/>
                                    <w:right w:val="single" w:sz="2" w:space="0" w:color="D9D9E3"/>
                                  </w:divBdr>
                                  <w:divsChild>
                                    <w:div w:id="570046446">
                                      <w:marLeft w:val="0"/>
                                      <w:marRight w:val="0"/>
                                      <w:marTop w:val="0"/>
                                      <w:marBottom w:val="0"/>
                                      <w:divBdr>
                                        <w:top w:val="single" w:sz="2" w:space="0" w:color="D9D9E3"/>
                                        <w:left w:val="single" w:sz="2" w:space="0" w:color="D9D9E3"/>
                                        <w:bottom w:val="single" w:sz="2" w:space="0" w:color="D9D9E3"/>
                                        <w:right w:val="single" w:sz="2" w:space="0" w:color="D9D9E3"/>
                                      </w:divBdr>
                                      <w:divsChild>
                                        <w:div w:id="300311233">
                                          <w:marLeft w:val="0"/>
                                          <w:marRight w:val="0"/>
                                          <w:marTop w:val="0"/>
                                          <w:marBottom w:val="0"/>
                                          <w:divBdr>
                                            <w:top w:val="single" w:sz="2" w:space="0" w:color="D9D9E3"/>
                                            <w:left w:val="single" w:sz="2" w:space="0" w:color="D9D9E3"/>
                                            <w:bottom w:val="single" w:sz="2" w:space="0" w:color="D9D9E3"/>
                                            <w:right w:val="single" w:sz="2" w:space="0" w:color="D9D9E3"/>
                                          </w:divBdr>
                                          <w:divsChild>
                                            <w:div w:id="1097796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3086908">
                                      <w:marLeft w:val="0"/>
                                      <w:marRight w:val="0"/>
                                      <w:marTop w:val="0"/>
                                      <w:marBottom w:val="0"/>
                                      <w:divBdr>
                                        <w:top w:val="single" w:sz="2" w:space="0" w:color="D9D9E3"/>
                                        <w:left w:val="single" w:sz="2" w:space="0" w:color="D9D9E3"/>
                                        <w:bottom w:val="single" w:sz="2" w:space="0" w:color="D9D9E3"/>
                                        <w:right w:val="single" w:sz="2" w:space="0" w:color="D9D9E3"/>
                                      </w:divBdr>
                                      <w:divsChild>
                                        <w:div w:id="1891454641">
                                          <w:marLeft w:val="0"/>
                                          <w:marRight w:val="0"/>
                                          <w:marTop w:val="0"/>
                                          <w:marBottom w:val="0"/>
                                          <w:divBdr>
                                            <w:top w:val="single" w:sz="2" w:space="0" w:color="D9D9E3"/>
                                            <w:left w:val="single" w:sz="2" w:space="0" w:color="D9D9E3"/>
                                            <w:bottom w:val="single" w:sz="2" w:space="0" w:color="D9D9E3"/>
                                            <w:right w:val="single" w:sz="2" w:space="0" w:color="D9D9E3"/>
                                          </w:divBdr>
                                          <w:divsChild>
                                            <w:div w:id="1098526893">
                                              <w:marLeft w:val="0"/>
                                              <w:marRight w:val="0"/>
                                              <w:marTop w:val="0"/>
                                              <w:marBottom w:val="0"/>
                                              <w:divBdr>
                                                <w:top w:val="single" w:sz="2" w:space="0" w:color="D9D9E3"/>
                                                <w:left w:val="single" w:sz="2" w:space="0" w:color="D9D9E3"/>
                                                <w:bottom w:val="single" w:sz="2" w:space="0" w:color="D9D9E3"/>
                                                <w:right w:val="single" w:sz="2" w:space="0" w:color="D9D9E3"/>
                                              </w:divBdr>
                                              <w:divsChild>
                                                <w:div w:id="1329165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6186155">
                          <w:marLeft w:val="0"/>
                          <w:marRight w:val="0"/>
                          <w:marTop w:val="0"/>
                          <w:marBottom w:val="0"/>
                          <w:divBdr>
                            <w:top w:val="single" w:sz="2" w:space="0" w:color="auto"/>
                            <w:left w:val="single" w:sz="2" w:space="0" w:color="auto"/>
                            <w:bottom w:val="single" w:sz="6" w:space="0" w:color="auto"/>
                            <w:right w:val="single" w:sz="2" w:space="0" w:color="auto"/>
                          </w:divBdr>
                          <w:divsChild>
                            <w:div w:id="473715075">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396777">
                                  <w:marLeft w:val="0"/>
                                  <w:marRight w:val="0"/>
                                  <w:marTop w:val="0"/>
                                  <w:marBottom w:val="0"/>
                                  <w:divBdr>
                                    <w:top w:val="single" w:sz="2" w:space="0" w:color="D9D9E3"/>
                                    <w:left w:val="single" w:sz="2" w:space="0" w:color="D9D9E3"/>
                                    <w:bottom w:val="single" w:sz="2" w:space="0" w:color="D9D9E3"/>
                                    <w:right w:val="single" w:sz="2" w:space="0" w:color="D9D9E3"/>
                                  </w:divBdr>
                                  <w:divsChild>
                                    <w:div w:id="316223925">
                                      <w:marLeft w:val="0"/>
                                      <w:marRight w:val="0"/>
                                      <w:marTop w:val="0"/>
                                      <w:marBottom w:val="0"/>
                                      <w:divBdr>
                                        <w:top w:val="single" w:sz="2" w:space="0" w:color="D9D9E3"/>
                                        <w:left w:val="single" w:sz="2" w:space="0" w:color="D9D9E3"/>
                                        <w:bottom w:val="single" w:sz="2" w:space="0" w:color="D9D9E3"/>
                                        <w:right w:val="single" w:sz="2" w:space="0" w:color="D9D9E3"/>
                                      </w:divBdr>
                                      <w:divsChild>
                                        <w:div w:id="530649957">
                                          <w:marLeft w:val="0"/>
                                          <w:marRight w:val="0"/>
                                          <w:marTop w:val="0"/>
                                          <w:marBottom w:val="0"/>
                                          <w:divBdr>
                                            <w:top w:val="single" w:sz="2" w:space="0" w:color="D9D9E3"/>
                                            <w:left w:val="single" w:sz="2" w:space="0" w:color="D9D9E3"/>
                                            <w:bottom w:val="single" w:sz="2" w:space="0" w:color="D9D9E3"/>
                                            <w:right w:val="single" w:sz="2" w:space="0" w:color="D9D9E3"/>
                                          </w:divBdr>
                                          <w:divsChild>
                                            <w:div w:id="56824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2217321">
                                      <w:marLeft w:val="0"/>
                                      <w:marRight w:val="0"/>
                                      <w:marTop w:val="0"/>
                                      <w:marBottom w:val="0"/>
                                      <w:divBdr>
                                        <w:top w:val="single" w:sz="2" w:space="0" w:color="D9D9E3"/>
                                        <w:left w:val="single" w:sz="2" w:space="0" w:color="D9D9E3"/>
                                        <w:bottom w:val="single" w:sz="2" w:space="0" w:color="D9D9E3"/>
                                        <w:right w:val="single" w:sz="2" w:space="0" w:color="D9D9E3"/>
                                      </w:divBdr>
                                      <w:divsChild>
                                        <w:div w:id="1910190415">
                                          <w:marLeft w:val="0"/>
                                          <w:marRight w:val="0"/>
                                          <w:marTop w:val="0"/>
                                          <w:marBottom w:val="0"/>
                                          <w:divBdr>
                                            <w:top w:val="single" w:sz="2" w:space="0" w:color="D9D9E3"/>
                                            <w:left w:val="single" w:sz="2" w:space="0" w:color="D9D9E3"/>
                                            <w:bottom w:val="single" w:sz="2" w:space="0" w:color="D9D9E3"/>
                                            <w:right w:val="single" w:sz="2" w:space="0" w:color="D9D9E3"/>
                                          </w:divBdr>
                                          <w:divsChild>
                                            <w:div w:id="1366102073">
                                              <w:marLeft w:val="0"/>
                                              <w:marRight w:val="0"/>
                                              <w:marTop w:val="0"/>
                                              <w:marBottom w:val="0"/>
                                              <w:divBdr>
                                                <w:top w:val="single" w:sz="2" w:space="0" w:color="D9D9E3"/>
                                                <w:left w:val="single" w:sz="2" w:space="0" w:color="D9D9E3"/>
                                                <w:bottom w:val="single" w:sz="2" w:space="0" w:color="D9D9E3"/>
                                                <w:right w:val="single" w:sz="2" w:space="0" w:color="D9D9E3"/>
                                              </w:divBdr>
                                              <w:divsChild>
                                                <w:div w:id="160127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4977013">
                          <w:marLeft w:val="0"/>
                          <w:marRight w:val="0"/>
                          <w:marTop w:val="0"/>
                          <w:marBottom w:val="0"/>
                          <w:divBdr>
                            <w:top w:val="single" w:sz="2" w:space="0" w:color="auto"/>
                            <w:left w:val="single" w:sz="2" w:space="0" w:color="auto"/>
                            <w:bottom w:val="single" w:sz="6" w:space="0" w:color="auto"/>
                            <w:right w:val="single" w:sz="2" w:space="0" w:color="auto"/>
                          </w:divBdr>
                          <w:divsChild>
                            <w:div w:id="455947285">
                              <w:marLeft w:val="0"/>
                              <w:marRight w:val="0"/>
                              <w:marTop w:val="100"/>
                              <w:marBottom w:val="100"/>
                              <w:divBdr>
                                <w:top w:val="single" w:sz="2" w:space="0" w:color="D9D9E3"/>
                                <w:left w:val="single" w:sz="2" w:space="0" w:color="D9D9E3"/>
                                <w:bottom w:val="single" w:sz="2" w:space="0" w:color="D9D9E3"/>
                                <w:right w:val="single" w:sz="2" w:space="0" w:color="D9D9E3"/>
                              </w:divBdr>
                              <w:divsChild>
                                <w:div w:id="901448675">
                                  <w:marLeft w:val="0"/>
                                  <w:marRight w:val="0"/>
                                  <w:marTop w:val="0"/>
                                  <w:marBottom w:val="0"/>
                                  <w:divBdr>
                                    <w:top w:val="single" w:sz="2" w:space="0" w:color="D9D9E3"/>
                                    <w:left w:val="single" w:sz="2" w:space="0" w:color="D9D9E3"/>
                                    <w:bottom w:val="single" w:sz="2" w:space="0" w:color="D9D9E3"/>
                                    <w:right w:val="single" w:sz="2" w:space="0" w:color="D9D9E3"/>
                                  </w:divBdr>
                                  <w:divsChild>
                                    <w:div w:id="1487237643">
                                      <w:marLeft w:val="0"/>
                                      <w:marRight w:val="0"/>
                                      <w:marTop w:val="0"/>
                                      <w:marBottom w:val="0"/>
                                      <w:divBdr>
                                        <w:top w:val="single" w:sz="2" w:space="0" w:color="D9D9E3"/>
                                        <w:left w:val="single" w:sz="2" w:space="0" w:color="D9D9E3"/>
                                        <w:bottom w:val="single" w:sz="2" w:space="0" w:color="D9D9E3"/>
                                        <w:right w:val="single" w:sz="2" w:space="0" w:color="D9D9E3"/>
                                      </w:divBdr>
                                      <w:divsChild>
                                        <w:div w:id="1315916794">
                                          <w:marLeft w:val="0"/>
                                          <w:marRight w:val="0"/>
                                          <w:marTop w:val="0"/>
                                          <w:marBottom w:val="0"/>
                                          <w:divBdr>
                                            <w:top w:val="single" w:sz="2" w:space="0" w:color="D9D9E3"/>
                                            <w:left w:val="single" w:sz="2" w:space="0" w:color="D9D9E3"/>
                                            <w:bottom w:val="single" w:sz="2" w:space="0" w:color="D9D9E3"/>
                                            <w:right w:val="single" w:sz="2" w:space="0" w:color="D9D9E3"/>
                                          </w:divBdr>
                                          <w:divsChild>
                                            <w:div w:id="425276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4308862">
                                      <w:marLeft w:val="0"/>
                                      <w:marRight w:val="0"/>
                                      <w:marTop w:val="0"/>
                                      <w:marBottom w:val="0"/>
                                      <w:divBdr>
                                        <w:top w:val="single" w:sz="2" w:space="0" w:color="D9D9E3"/>
                                        <w:left w:val="single" w:sz="2" w:space="0" w:color="D9D9E3"/>
                                        <w:bottom w:val="single" w:sz="2" w:space="0" w:color="D9D9E3"/>
                                        <w:right w:val="single" w:sz="2" w:space="0" w:color="D9D9E3"/>
                                      </w:divBdr>
                                      <w:divsChild>
                                        <w:div w:id="352387246">
                                          <w:marLeft w:val="0"/>
                                          <w:marRight w:val="0"/>
                                          <w:marTop w:val="0"/>
                                          <w:marBottom w:val="0"/>
                                          <w:divBdr>
                                            <w:top w:val="single" w:sz="2" w:space="0" w:color="D9D9E3"/>
                                            <w:left w:val="single" w:sz="2" w:space="0" w:color="D9D9E3"/>
                                            <w:bottom w:val="single" w:sz="2" w:space="0" w:color="D9D9E3"/>
                                            <w:right w:val="single" w:sz="2" w:space="0" w:color="D9D9E3"/>
                                          </w:divBdr>
                                          <w:divsChild>
                                            <w:div w:id="466052687">
                                              <w:marLeft w:val="0"/>
                                              <w:marRight w:val="0"/>
                                              <w:marTop w:val="0"/>
                                              <w:marBottom w:val="0"/>
                                              <w:divBdr>
                                                <w:top w:val="single" w:sz="2" w:space="0" w:color="D9D9E3"/>
                                                <w:left w:val="single" w:sz="2" w:space="0" w:color="D9D9E3"/>
                                                <w:bottom w:val="single" w:sz="2" w:space="0" w:color="D9D9E3"/>
                                                <w:right w:val="single" w:sz="2" w:space="0" w:color="D9D9E3"/>
                                              </w:divBdr>
                                              <w:divsChild>
                                                <w:div w:id="1182402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1965514">
                          <w:marLeft w:val="0"/>
                          <w:marRight w:val="0"/>
                          <w:marTop w:val="0"/>
                          <w:marBottom w:val="0"/>
                          <w:divBdr>
                            <w:top w:val="single" w:sz="2" w:space="0" w:color="auto"/>
                            <w:left w:val="single" w:sz="2" w:space="0" w:color="auto"/>
                            <w:bottom w:val="single" w:sz="6" w:space="0" w:color="auto"/>
                            <w:right w:val="single" w:sz="2" w:space="0" w:color="auto"/>
                          </w:divBdr>
                          <w:divsChild>
                            <w:div w:id="455803498">
                              <w:marLeft w:val="0"/>
                              <w:marRight w:val="0"/>
                              <w:marTop w:val="100"/>
                              <w:marBottom w:val="100"/>
                              <w:divBdr>
                                <w:top w:val="single" w:sz="2" w:space="0" w:color="D9D9E3"/>
                                <w:left w:val="single" w:sz="2" w:space="0" w:color="D9D9E3"/>
                                <w:bottom w:val="single" w:sz="2" w:space="0" w:color="D9D9E3"/>
                                <w:right w:val="single" w:sz="2" w:space="0" w:color="D9D9E3"/>
                              </w:divBdr>
                              <w:divsChild>
                                <w:div w:id="1817186336">
                                  <w:marLeft w:val="0"/>
                                  <w:marRight w:val="0"/>
                                  <w:marTop w:val="0"/>
                                  <w:marBottom w:val="0"/>
                                  <w:divBdr>
                                    <w:top w:val="single" w:sz="2" w:space="0" w:color="D9D9E3"/>
                                    <w:left w:val="single" w:sz="2" w:space="0" w:color="D9D9E3"/>
                                    <w:bottom w:val="single" w:sz="2" w:space="0" w:color="D9D9E3"/>
                                    <w:right w:val="single" w:sz="2" w:space="0" w:color="D9D9E3"/>
                                  </w:divBdr>
                                  <w:divsChild>
                                    <w:div w:id="198858050">
                                      <w:marLeft w:val="0"/>
                                      <w:marRight w:val="0"/>
                                      <w:marTop w:val="0"/>
                                      <w:marBottom w:val="0"/>
                                      <w:divBdr>
                                        <w:top w:val="single" w:sz="2" w:space="0" w:color="D9D9E3"/>
                                        <w:left w:val="single" w:sz="2" w:space="0" w:color="D9D9E3"/>
                                        <w:bottom w:val="single" w:sz="2" w:space="0" w:color="D9D9E3"/>
                                        <w:right w:val="single" w:sz="2" w:space="0" w:color="D9D9E3"/>
                                      </w:divBdr>
                                      <w:divsChild>
                                        <w:div w:id="1984308320">
                                          <w:marLeft w:val="0"/>
                                          <w:marRight w:val="0"/>
                                          <w:marTop w:val="0"/>
                                          <w:marBottom w:val="0"/>
                                          <w:divBdr>
                                            <w:top w:val="single" w:sz="2" w:space="0" w:color="D9D9E3"/>
                                            <w:left w:val="single" w:sz="2" w:space="0" w:color="D9D9E3"/>
                                            <w:bottom w:val="single" w:sz="2" w:space="0" w:color="D9D9E3"/>
                                            <w:right w:val="single" w:sz="2" w:space="0" w:color="D9D9E3"/>
                                          </w:divBdr>
                                          <w:divsChild>
                                            <w:div w:id="1740011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8003492">
                                      <w:marLeft w:val="0"/>
                                      <w:marRight w:val="0"/>
                                      <w:marTop w:val="0"/>
                                      <w:marBottom w:val="0"/>
                                      <w:divBdr>
                                        <w:top w:val="single" w:sz="2" w:space="0" w:color="D9D9E3"/>
                                        <w:left w:val="single" w:sz="2" w:space="0" w:color="D9D9E3"/>
                                        <w:bottom w:val="single" w:sz="2" w:space="0" w:color="D9D9E3"/>
                                        <w:right w:val="single" w:sz="2" w:space="0" w:color="D9D9E3"/>
                                      </w:divBdr>
                                      <w:divsChild>
                                        <w:div w:id="1008677679">
                                          <w:marLeft w:val="0"/>
                                          <w:marRight w:val="0"/>
                                          <w:marTop w:val="0"/>
                                          <w:marBottom w:val="0"/>
                                          <w:divBdr>
                                            <w:top w:val="single" w:sz="2" w:space="0" w:color="D9D9E3"/>
                                            <w:left w:val="single" w:sz="2" w:space="0" w:color="D9D9E3"/>
                                            <w:bottom w:val="single" w:sz="2" w:space="0" w:color="D9D9E3"/>
                                            <w:right w:val="single" w:sz="2" w:space="0" w:color="D9D9E3"/>
                                          </w:divBdr>
                                          <w:divsChild>
                                            <w:div w:id="2029722080">
                                              <w:marLeft w:val="0"/>
                                              <w:marRight w:val="0"/>
                                              <w:marTop w:val="0"/>
                                              <w:marBottom w:val="0"/>
                                              <w:divBdr>
                                                <w:top w:val="single" w:sz="2" w:space="0" w:color="D9D9E3"/>
                                                <w:left w:val="single" w:sz="2" w:space="0" w:color="D9D9E3"/>
                                                <w:bottom w:val="single" w:sz="2" w:space="0" w:color="D9D9E3"/>
                                                <w:right w:val="single" w:sz="2" w:space="0" w:color="D9D9E3"/>
                                              </w:divBdr>
                                              <w:divsChild>
                                                <w:div w:id="1974747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8040618">
                          <w:marLeft w:val="0"/>
                          <w:marRight w:val="0"/>
                          <w:marTop w:val="0"/>
                          <w:marBottom w:val="0"/>
                          <w:divBdr>
                            <w:top w:val="single" w:sz="2" w:space="0" w:color="auto"/>
                            <w:left w:val="single" w:sz="2" w:space="0" w:color="auto"/>
                            <w:bottom w:val="single" w:sz="6" w:space="0" w:color="auto"/>
                            <w:right w:val="single" w:sz="2" w:space="0" w:color="auto"/>
                          </w:divBdr>
                          <w:divsChild>
                            <w:div w:id="17074120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42756667">
                                  <w:marLeft w:val="0"/>
                                  <w:marRight w:val="0"/>
                                  <w:marTop w:val="0"/>
                                  <w:marBottom w:val="0"/>
                                  <w:divBdr>
                                    <w:top w:val="single" w:sz="2" w:space="0" w:color="D9D9E3"/>
                                    <w:left w:val="single" w:sz="2" w:space="0" w:color="D9D9E3"/>
                                    <w:bottom w:val="single" w:sz="2" w:space="0" w:color="D9D9E3"/>
                                    <w:right w:val="single" w:sz="2" w:space="0" w:color="D9D9E3"/>
                                  </w:divBdr>
                                  <w:divsChild>
                                    <w:div w:id="447814543">
                                      <w:marLeft w:val="0"/>
                                      <w:marRight w:val="0"/>
                                      <w:marTop w:val="0"/>
                                      <w:marBottom w:val="0"/>
                                      <w:divBdr>
                                        <w:top w:val="single" w:sz="2" w:space="0" w:color="D9D9E3"/>
                                        <w:left w:val="single" w:sz="2" w:space="0" w:color="D9D9E3"/>
                                        <w:bottom w:val="single" w:sz="2" w:space="0" w:color="D9D9E3"/>
                                        <w:right w:val="single" w:sz="2" w:space="0" w:color="D9D9E3"/>
                                      </w:divBdr>
                                      <w:divsChild>
                                        <w:div w:id="531041008">
                                          <w:marLeft w:val="0"/>
                                          <w:marRight w:val="0"/>
                                          <w:marTop w:val="0"/>
                                          <w:marBottom w:val="0"/>
                                          <w:divBdr>
                                            <w:top w:val="single" w:sz="2" w:space="0" w:color="D9D9E3"/>
                                            <w:left w:val="single" w:sz="2" w:space="0" w:color="D9D9E3"/>
                                            <w:bottom w:val="single" w:sz="2" w:space="0" w:color="D9D9E3"/>
                                            <w:right w:val="single" w:sz="2" w:space="0" w:color="D9D9E3"/>
                                          </w:divBdr>
                                          <w:divsChild>
                                            <w:div w:id="307167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2085899">
                                      <w:marLeft w:val="0"/>
                                      <w:marRight w:val="0"/>
                                      <w:marTop w:val="0"/>
                                      <w:marBottom w:val="0"/>
                                      <w:divBdr>
                                        <w:top w:val="single" w:sz="2" w:space="0" w:color="D9D9E3"/>
                                        <w:left w:val="single" w:sz="2" w:space="0" w:color="D9D9E3"/>
                                        <w:bottom w:val="single" w:sz="2" w:space="0" w:color="D9D9E3"/>
                                        <w:right w:val="single" w:sz="2" w:space="0" w:color="D9D9E3"/>
                                      </w:divBdr>
                                      <w:divsChild>
                                        <w:div w:id="1098789980">
                                          <w:marLeft w:val="0"/>
                                          <w:marRight w:val="0"/>
                                          <w:marTop w:val="0"/>
                                          <w:marBottom w:val="0"/>
                                          <w:divBdr>
                                            <w:top w:val="single" w:sz="2" w:space="0" w:color="D9D9E3"/>
                                            <w:left w:val="single" w:sz="2" w:space="0" w:color="D9D9E3"/>
                                            <w:bottom w:val="single" w:sz="2" w:space="0" w:color="D9D9E3"/>
                                            <w:right w:val="single" w:sz="2" w:space="0" w:color="D9D9E3"/>
                                          </w:divBdr>
                                          <w:divsChild>
                                            <w:div w:id="1729262411">
                                              <w:marLeft w:val="0"/>
                                              <w:marRight w:val="0"/>
                                              <w:marTop w:val="0"/>
                                              <w:marBottom w:val="0"/>
                                              <w:divBdr>
                                                <w:top w:val="single" w:sz="2" w:space="0" w:color="D9D9E3"/>
                                                <w:left w:val="single" w:sz="2" w:space="0" w:color="D9D9E3"/>
                                                <w:bottom w:val="single" w:sz="2" w:space="0" w:color="D9D9E3"/>
                                                <w:right w:val="single" w:sz="2" w:space="0" w:color="D9D9E3"/>
                                              </w:divBdr>
                                              <w:divsChild>
                                                <w:div w:id="1478231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5789524">
                          <w:marLeft w:val="0"/>
                          <w:marRight w:val="0"/>
                          <w:marTop w:val="0"/>
                          <w:marBottom w:val="0"/>
                          <w:divBdr>
                            <w:top w:val="single" w:sz="2" w:space="0" w:color="auto"/>
                            <w:left w:val="single" w:sz="2" w:space="0" w:color="auto"/>
                            <w:bottom w:val="single" w:sz="6" w:space="0" w:color="auto"/>
                            <w:right w:val="single" w:sz="2" w:space="0" w:color="auto"/>
                          </w:divBdr>
                          <w:divsChild>
                            <w:div w:id="206842417">
                              <w:marLeft w:val="0"/>
                              <w:marRight w:val="0"/>
                              <w:marTop w:val="100"/>
                              <w:marBottom w:val="100"/>
                              <w:divBdr>
                                <w:top w:val="single" w:sz="2" w:space="0" w:color="D9D9E3"/>
                                <w:left w:val="single" w:sz="2" w:space="0" w:color="D9D9E3"/>
                                <w:bottom w:val="single" w:sz="2" w:space="0" w:color="D9D9E3"/>
                                <w:right w:val="single" w:sz="2" w:space="0" w:color="D9D9E3"/>
                              </w:divBdr>
                              <w:divsChild>
                                <w:div w:id="588579443">
                                  <w:marLeft w:val="0"/>
                                  <w:marRight w:val="0"/>
                                  <w:marTop w:val="0"/>
                                  <w:marBottom w:val="0"/>
                                  <w:divBdr>
                                    <w:top w:val="single" w:sz="2" w:space="0" w:color="D9D9E3"/>
                                    <w:left w:val="single" w:sz="2" w:space="0" w:color="D9D9E3"/>
                                    <w:bottom w:val="single" w:sz="2" w:space="0" w:color="D9D9E3"/>
                                    <w:right w:val="single" w:sz="2" w:space="0" w:color="D9D9E3"/>
                                  </w:divBdr>
                                  <w:divsChild>
                                    <w:div w:id="834106234">
                                      <w:marLeft w:val="0"/>
                                      <w:marRight w:val="0"/>
                                      <w:marTop w:val="0"/>
                                      <w:marBottom w:val="0"/>
                                      <w:divBdr>
                                        <w:top w:val="single" w:sz="2" w:space="0" w:color="D9D9E3"/>
                                        <w:left w:val="single" w:sz="2" w:space="0" w:color="D9D9E3"/>
                                        <w:bottom w:val="single" w:sz="2" w:space="0" w:color="D9D9E3"/>
                                        <w:right w:val="single" w:sz="2" w:space="0" w:color="D9D9E3"/>
                                      </w:divBdr>
                                      <w:divsChild>
                                        <w:div w:id="1066996465">
                                          <w:marLeft w:val="0"/>
                                          <w:marRight w:val="0"/>
                                          <w:marTop w:val="0"/>
                                          <w:marBottom w:val="0"/>
                                          <w:divBdr>
                                            <w:top w:val="single" w:sz="2" w:space="0" w:color="D9D9E3"/>
                                            <w:left w:val="single" w:sz="2" w:space="0" w:color="D9D9E3"/>
                                            <w:bottom w:val="single" w:sz="2" w:space="0" w:color="D9D9E3"/>
                                            <w:right w:val="single" w:sz="2" w:space="0" w:color="D9D9E3"/>
                                          </w:divBdr>
                                          <w:divsChild>
                                            <w:div w:id="1937055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2979502">
                                      <w:marLeft w:val="0"/>
                                      <w:marRight w:val="0"/>
                                      <w:marTop w:val="0"/>
                                      <w:marBottom w:val="0"/>
                                      <w:divBdr>
                                        <w:top w:val="single" w:sz="2" w:space="0" w:color="D9D9E3"/>
                                        <w:left w:val="single" w:sz="2" w:space="0" w:color="D9D9E3"/>
                                        <w:bottom w:val="single" w:sz="2" w:space="0" w:color="D9D9E3"/>
                                        <w:right w:val="single" w:sz="2" w:space="0" w:color="D9D9E3"/>
                                      </w:divBdr>
                                      <w:divsChild>
                                        <w:div w:id="854660694">
                                          <w:marLeft w:val="0"/>
                                          <w:marRight w:val="0"/>
                                          <w:marTop w:val="0"/>
                                          <w:marBottom w:val="0"/>
                                          <w:divBdr>
                                            <w:top w:val="single" w:sz="2" w:space="0" w:color="D9D9E3"/>
                                            <w:left w:val="single" w:sz="2" w:space="0" w:color="D9D9E3"/>
                                            <w:bottom w:val="single" w:sz="2" w:space="0" w:color="D9D9E3"/>
                                            <w:right w:val="single" w:sz="2" w:space="0" w:color="D9D9E3"/>
                                          </w:divBdr>
                                          <w:divsChild>
                                            <w:div w:id="660278644">
                                              <w:marLeft w:val="0"/>
                                              <w:marRight w:val="0"/>
                                              <w:marTop w:val="0"/>
                                              <w:marBottom w:val="0"/>
                                              <w:divBdr>
                                                <w:top w:val="single" w:sz="2" w:space="0" w:color="D9D9E3"/>
                                                <w:left w:val="single" w:sz="2" w:space="0" w:color="D9D9E3"/>
                                                <w:bottom w:val="single" w:sz="2" w:space="0" w:color="D9D9E3"/>
                                                <w:right w:val="single" w:sz="2" w:space="0" w:color="D9D9E3"/>
                                              </w:divBdr>
                                              <w:divsChild>
                                                <w:div w:id="677587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0290644">
                          <w:marLeft w:val="0"/>
                          <w:marRight w:val="0"/>
                          <w:marTop w:val="0"/>
                          <w:marBottom w:val="0"/>
                          <w:divBdr>
                            <w:top w:val="single" w:sz="2" w:space="0" w:color="auto"/>
                            <w:left w:val="single" w:sz="2" w:space="0" w:color="auto"/>
                            <w:bottom w:val="single" w:sz="6" w:space="0" w:color="auto"/>
                            <w:right w:val="single" w:sz="2" w:space="0" w:color="auto"/>
                          </w:divBdr>
                          <w:divsChild>
                            <w:div w:id="202617684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828364">
                                  <w:marLeft w:val="0"/>
                                  <w:marRight w:val="0"/>
                                  <w:marTop w:val="0"/>
                                  <w:marBottom w:val="0"/>
                                  <w:divBdr>
                                    <w:top w:val="single" w:sz="2" w:space="0" w:color="D9D9E3"/>
                                    <w:left w:val="single" w:sz="2" w:space="0" w:color="D9D9E3"/>
                                    <w:bottom w:val="single" w:sz="2" w:space="0" w:color="D9D9E3"/>
                                    <w:right w:val="single" w:sz="2" w:space="0" w:color="D9D9E3"/>
                                  </w:divBdr>
                                  <w:divsChild>
                                    <w:div w:id="1230076845">
                                      <w:marLeft w:val="0"/>
                                      <w:marRight w:val="0"/>
                                      <w:marTop w:val="0"/>
                                      <w:marBottom w:val="0"/>
                                      <w:divBdr>
                                        <w:top w:val="single" w:sz="2" w:space="0" w:color="D9D9E3"/>
                                        <w:left w:val="single" w:sz="2" w:space="0" w:color="D9D9E3"/>
                                        <w:bottom w:val="single" w:sz="2" w:space="0" w:color="D9D9E3"/>
                                        <w:right w:val="single" w:sz="2" w:space="0" w:color="D9D9E3"/>
                                      </w:divBdr>
                                      <w:divsChild>
                                        <w:div w:id="1464039945">
                                          <w:marLeft w:val="0"/>
                                          <w:marRight w:val="0"/>
                                          <w:marTop w:val="0"/>
                                          <w:marBottom w:val="0"/>
                                          <w:divBdr>
                                            <w:top w:val="single" w:sz="2" w:space="0" w:color="D9D9E3"/>
                                            <w:left w:val="single" w:sz="2" w:space="0" w:color="D9D9E3"/>
                                            <w:bottom w:val="single" w:sz="2" w:space="0" w:color="D9D9E3"/>
                                            <w:right w:val="single" w:sz="2" w:space="0" w:color="D9D9E3"/>
                                          </w:divBdr>
                                          <w:divsChild>
                                            <w:div w:id="1575046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429968">
                                      <w:marLeft w:val="0"/>
                                      <w:marRight w:val="0"/>
                                      <w:marTop w:val="0"/>
                                      <w:marBottom w:val="0"/>
                                      <w:divBdr>
                                        <w:top w:val="single" w:sz="2" w:space="0" w:color="D9D9E3"/>
                                        <w:left w:val="single" w:sz="2" w:space="0" w:color="D9D9E3"/>
                                        <w:bottom w:val="single" w:sz="2" w:space="0" w:color="D9D9E3"/>
                                        <w:right w:val="single" w:sz="2" w:space="0" w:color="D9D9E3"/>
                                      </w:divBdr>
                                      <w:divsChild>
                                        <w:div w:id="595792593">
                                          <w:marLeft w:val="0"/>
                                          <w:marRight w:val="0"/>
                                          <w:marTop w:val="0"/>
                                          <w:marBottom w:val="0"/>
                                          <w:divBdr>
                                            <w:top w:val="single" w:sz="2" w:space="0" w:color="D9D9E3"/>
                                            <w:left w:val="single" w:sz="2" w:space="0" w:color="D9D9E3"/>
                                            <w:bottom w:val="single" w:sz="2" w:space="0" w:color="D9D9E3"/>
                                            <w:right w:val="single" w:sz="2" w:space="0" w:color="D9D9E3"/>
                                          </w:divBdr>
                                          <w:divsChild>
                                            <w:div w:id="1007681694">
                                              <w:marLeft w:val="0"/>
                                              <w:marRight w:val="0"/>
                                              <w:marTop w:val="0"/>
                                              <w:marBottom w:val="0"/>
                                              <w:divBdr>
                                                <w:top w:val="single" w:sz="2" w:space="0" w:color="D9D9E3"/>
                                                <w:left w:val="single" w:sz="2" w:space="0" w:color="D9D9E3"/>
                                                <w:bottom w:val="single" w:sz="2" w:space="0" w:color="D9D9E3"/>
                                                <w:right w:val="single" w:sz="2" w:space="0" w:color="D9D9E3"/>
                                              </w:divBdr>
                                              <w:divsChild>
                                                <w:div w:id="1160120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32152859">
          <w:marLeft w:val="0"/>
          <w:marRight w:val="0"/>
          <w:marTop w:val="0"/>
          <w:marBottom w:val="0"/>
          <w:divBdr>
            <w:top w:val="none" w:sz="0" w:space="0" w:color="auto"/>
            <w:left w:val="none" w:sz="0" w:space="0" w:color="auto"/>
            <w:bottom w:val="none" w:sz="0" w:space="0" w:color="auto"/>
            <w:right w:val="none" w:sz="0" w:space="0" w:color="auto"/>
          </w:divBdr>
        </w:div>
      </w:divsChild>
    </w:div>
    <w:div w:id="909342230">
      <w:bodyDiv w:val="1"/>
      <w:marLeft w:val="0"/>
      <w:marRight w:val="0"/>
      <w:marTop w:val="0"/>
      <w:marBottom w:val="0"/>
      <w:divBdr>
        <w:top w:val="none" w:sz="0" w:space="0" w:color="auto"/>
        <w:left w:val="none" w:sz="0" w:space="0" w:color="auto"/>
        <w:bottom w:val="none" w:sz="0" w:space="0" w:color="auto"/>
        <w:right w:val="none" w:sz="0" w:space="0" w:color="auto"/>
      </w:divBdr>
    </w:div>
    <w:div w:id="1184630511">
      <w:bodyDiv w:val="1"/>
      <w:marLeft w:val="0"/>
      <w:marRight w:val="0"/>
      <w:marTop w:val="0"/>
      <w:marBottom w:val="0"/>
      <w:divBdr>
        <w:top w:val="none" w:sz="0" w:space="0" w:color="auto"/>
        <w:left w:val="none" w:sz="0" w:space="0" w:color="auto"/>
        <w:bottom w:val="none" w:sz="0" w:space="0" w:color="auto"/>
        <w:right w:val="none" w:sz="0" w:space="0" w:color="auto"/>
      </w:divBdr>
    </w:div>
    <w:div w:id="1657804011">
      <w:bodyDiv w:val="1"/>
      <w:marLeft w:val="0"/>
      <w:marRight w:val="0"/>
      <w:marTop w:val="0"/>
      <w:marBottom w:val="0"/>
      <w:divBdr>
        <w:top w:val="none" w:sz="0" w:space="0" w:color="auto"/>
        <w:left w:val="none" w:sz="0" w:space="0" w:color="auto"/>
        <w:bottom w:val="none" w:sz="0" w:space="0" w:color="auto"/>
        <w:right w:val="none" w:sz="0" w:space="0" w:color="auto"/>
      </w:divBdr>
    </w:div>
    <w:div w:id="185001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nticallyspeaking.com/does-a-presentation-need-references/" TargetMode="External"/><Relationship Id="rId13" Type="http://schemas.openxmlformats.org/officeDocument/2006/relationships/hyperlink" Target="https://www.johnpapa.net/voice-pit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mf.org/external/np/exr/ib/2000/041200to.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tchburgstate.libguides.com/c.php?g=839397&amp;p=5996314" TargetMode="External"/><Relationship Id="rId5" Type="http://schemas.openxmlformats.org/officeDocument/2006/relationships/webSettings" Target="webSettings.xml"/><Relationship Id="rId15" Type="http://schemas.openxmlformats.org/officeDocument/2006/relationships/hyperlink" Target="https://www.youtube.com/watch?v=AsrHpsTFTp0&amp;t=64s" TargetMode="External"/><Relationship Id="rId10" Type="http://schemas.openxmlformats.org/officeDocument/2006/relationships/hyperlink" Target="https://www.forbes.com/sites/biancamillercole/2019/03/20/why-networking-should-be-at-the-core-of-your-career/?sh=1af788931300" TargetMode="External"/><Relationship Id="rId4" Type="http://schemas.openxmlformats.org/officeDocument/2006/relationships/settings" Target="settings.xml"/><Relationship Id="rId9" Type="http://schemas.openxmlformats.org/officeDocument/2006/relationships/hyperlink" Target="https://www.youtube.com/watch?v=oTaIkZDzfrE&amp;t=517s"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F369E-60EB-4015-BB25-B28E481A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3937</TotalTime>
  <Pages>1</Pages>
  <Words>2689</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 HON</dc:creator>
  <cp:keywords/>
  <dc:description/>
  <cp:lastModifiedBy>LIM HON</cp:lastModifiedBy>
  <cp:revision>9</cp:revision>
  <dcterms:created xsi:type="dcterms:W3CDTF">2023-08-28T15:42:00Z</dcterms:created>
  <dcterms:modified xsi:type="dcterms:W3CDTF">2023-09-05T12:13:00Z</dcterms:modified>
</cp:coreProperties>
</file>