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117359887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  <w:i/>
          <w:iCs/>
          <w:sz w:val="36"/>
          <w:szCs w:val="36"/>
          <w:u w:val="single"/>
        </w:rPr>
      </w:sdtEndPr>
      <w:sdtContent>
        <w:p w14:paraId="027CA196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024FB9A8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Dylunio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,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cynnal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a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gwerthuso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prosiect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ymchwil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(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astudiaeth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gwers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)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yn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feirniadol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gan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ganolbwyntio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ar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fodel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yr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athro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trawsnewidiol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wrth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ddatblygu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ymarfer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sy’n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cael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effaith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gadarnhaol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ar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y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dysgwr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.</w:t>
          </w:r>
        </w:p>
        <w:p w14:paraId="4792246C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4C8C0B29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3395047A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76D99B54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1528CBA5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Sut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allwn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ni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wella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cyfranogiad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disgyblion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drwy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ddefnyddio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cwestiynu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gwahaniaethol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?</w:t>
          </w:r>
        </w:p>
        <w:p w14:paraId="59194298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391CB043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1CA2DB86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2ECC6DB6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7399A446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Celyn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Thomas</w:t>
          </w:r>
        </w:p>
        <w:p w14:paraId="6840045E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1600151</w:t>
          </w:r>
        </w:p>
        <w:p w14:paraId="7AF47C90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105B882B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bookmarkStart w:id="0" w:name="_GoBack"/>
        </w:p>
        <w:bookmarkEnd w:id="0"/>
        <w:p w14:paraId="228383CF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2A6459CB" w14:textId="77777777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66D5800F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Cwrs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TAR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Uwchradd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Addysg</w:t>
          </w:r>
          <w:proofErr w:type="spellEnd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 w:rsidRPr="00A44E72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Grefyddol</w:t>
          </w:r>
          <w:proofErr w:type="spellEnd"/>
        </w:p>
        <w:p w14:paraId="279EABF2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0D373D5B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1B3988C1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09400C8A" w14:textId="77777777" w:rsidR="009E17D3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</w:p>
        <w:p w14:paraId="792DB4FD" w14:textId="3A2F2AED" w:rsidR="009E17D3" w:rsidRPr="00A44E72" w:rsidRDefault="009E17D3" w:rsidP="009E17D3">
          <w:pPr>
            <w:jc w:val="center"/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proofErr w:type="spellStart"/>
          <w:r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Cyfrif</w:t>
          </w:r>
          <w:proofErr w:type="spellEnd"/>
          <w:r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 xml:space="preserve"> </w:t>
          </w:r>
          <w:proofErr w:type="spellStart"/>
          <w:r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Geiriau</w:t>
          </w:r>
          <w:proofErr w:type="spellEnd"/>
          <w:r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: 5,1</w:t>
          </w:r>
          <w:r w:rsidR="00986E25"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t>50</w:t>
          </w:r>
        </w:p>
        <w:p w14:paraId="69854A37" w14:textId="77777777" w:rsidR="009E17D3" w:rsidRDefault="009E17D3" w:rsidP="009E17D3">
          <w:pPr>
            <w:jc w:val="center"/>
            <w:rPr>
              <w:rFonts w:cstheme="minorHAnsi"/>
              <w:sz w:val="32"/>
              <w:szCs w:val="32"/>
            </w:rPr>
          </w:pPr>
        </w:p>
        <w:p w14:paraId="40915E96" w14:textId="397D0702" w:rsidR="009E17D3" w:rsidRDefault="009E17D3"/>
        <w:p w14:paraId="1943EFCB" w14:textId="77777777" w:rsidR="009E17D3" w:rsidRDefault="009E17D3" w:rsidP="009E17D3">
          <w:pPr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</w:pPr>
          <w:r>
            <w:rPr>
              <w:rFonts w:ascii="Arial" w:hAnsi="Arial" w:cs="Arial"/>
              <w:b/>
              <w:bCs/>
              <w:i/>
              <w:iCs/>
              <w:sz w:val="36"/>
              <w:szCs w:val="36"/>
              <w:u w:val="single"/>
            </w:rPr>
            <w:br w:type="page"/>
          </w:r>
        </w:p>
      </w:sdtContent>
    </w:sdt>
    <w:p w14:paraId="5A6C1F5C" w14:textId="26E77A1A" w:rsidR="00EF0351" w:rsidRPr="009E17D3" w:rsidRDefault="00EF0351" w:rsidP="009E17D3">
      <w:pPr>
        <w:rPr>
          <w:rFonts w:ascii="Arial" w:hAnsi="Arial" w:cs="Arial"/>
          <w:b/>
          <w:bCs/>
          <w:i/>
          <w:iCs/>
          <w:sz w:val="36"/>
          <w:szCs w:val="36"/>
          <w:u w:val="single"/>
        </w:rPr>
      </w:pPr>
      <w:r w:rsidRPr="00A44E72">
        <w:rPr>
          <w:rFonts w:ascii="Arial" w:hAnsi="Arial" w:cs="Arial"/>
          <w:b/>
          <w:bCs/>
          <w:sz w:val="28"/>
          <w:szCs w:val="28"/>
        </w:rPr>
        <w:lastRenderedPageBreak/>
        <w:t xml:space="preserve">Nod,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ffocws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a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phwrpas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yr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ymchwil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5670065" w14:textId="7B86E706" w:rsidR="00EF0351" w:rsidRPr="00A44E72" w:rsidRDefault="00EF0351" w:rsidP="00A44E72">
      <w:pPr>
        <w:spacing w:line="360" w:lineRule="auto"/>
        <w:rPr>
          <w:rFonts w:ascii="Arial" w:hAnsi="Arial" w:cs="Arial"/>
        </w:rPr>
      </w:pPr>
    </w:p>
    <w:p w14:paraId="458F8DC3" w14:textId="2D39F2E4" w:rsidR="00EB25E8" w:rsidRPr="00A44E72" w:rsidRDefault="00BF2D3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Prif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r w:rsidR="00252865" w:rsidRPr="00A44E72">
        <w:rPr>
          <w:rFonts w:ascii="Arial" w:hAnsi="Arial" w:cs="Arial"/>
          <w:sz w:val="22"/>
          <w:szCs w:val="22"/>
        </w:rPr>
        <w:t xml:space="preserve">y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prosiect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ymchwil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yma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yw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gwerthuso'r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cwestiwn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penodol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>: ‘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Sut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allwn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ni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wella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cyfranogiad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drwy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ddefnyddio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cwestiynu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?’ Mae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fewn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addysg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ddiddordeb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mawr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mi, ac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roedd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rhywbeth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yr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oeddwn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ganolbwyntio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arno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ystod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prosiect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hwn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Teimlaf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fod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hynny'n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hynod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bwysig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allu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ôl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Terwel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(2006)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mae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e.e.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ffrydio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olrhain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a 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grwpio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gallu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un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o’r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materion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mwyaf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cyson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theori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ymarfer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cwricwlwm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mae'n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rhywbeth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sy'n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hanfodol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fewn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addysg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heddiw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sicrhau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pob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disgybl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yn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cael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cyfle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gyflawni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pedwar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52865" w:rsidRPr="00A44E72">
        <w:rPr>
          <w:rFonts w:ascii="Arial" w:hAnsi="Arial" w:cs="Arial"/>
          <w:sz w:val="22"/>
          <w:szCs w:val="22"/>
        </w:rPr>
        <w:t>diben</w:t>
      </w:r>
      <w:proofErr w:type="spellEnd"/>
      <w:r w:rsidR="00252865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47EF1">
        <w:rPr>
          <w:rFonts w:ascii="Arial" w:hAnsi="Arial" w:cs="Arial"/>
          <w:sz w:val="22"/>
          <w:szCs w:val="22"/>
        </w:rPr>
        <w:t>Llywodraeth</w:t>
      </w:r>
      <w:proofErr w:type="spellEnd"/>
      <w:r w:rsidR="00147EF1">
        <w:rPr>
          <w:rFonts w:ascii="Arial" w:hAnsi="Arial" w:cs="Arial"/>
          <w:sz w:val="22"/>
          <w:szCs w:val="22"/>
        </w:rPr>
        <w:t xml:space="preserve"> Cymru</w:t>
      </w:r>
      <w:r w:rsidR="00252865" w:rsidRPr="00A44E72">
        <w:rPr>
          <w:rFonts w:ascii="Arial" w:hAnsi="Arial" w:cs="Arial"/>
          <w:sz w:val="22"/>
          <w:szCs w:val="22"/>
        </w:rPr>
        <w:t xml:space="preserve"> (20</w:t>
      </w:r>
      <w:r w:rsidR="005434B7" w:rsidRPr="00A44E72">
        <w:rPr>
          <w:rFonts w:ascii="Arial" w:hAnsi="Arial" w:cs="Arial"/>
          <w:sz w:val="22"/>
          <w:szCs w:val="22"/>
        </w:rPr>
        <w:t>20</w:t>
      </w:r>
      <w:r w:rsidR="00252865" w:rsidRPr="00A44E72">
        <w:rPr>
          <w:rFonts w:ascii="Arial" w:hAnsi="Arial" w:cs="Arial"/>
          <w:sz w:val="22"/>
          <w:szCs w:val="22"/>
        </w:rPr>
        <w:t>).</w:t>
      </w:r>
    </w:p>
    <w:p w14:paraId="2400BC9C" w14:textId="77777777" w:rsidR="00252865" w:rsidRPr="00A44E72" w:rsidRDefault="00252865" w:rsidP="00A44E72">
      <w:pPr>
        <w:spacing w:line="360" w:lineRule="auto"/>
        <w:rPr>
          <w:rFonts w:ascii="Arial" w:hAnsi="Arial" w:cs="Arial"/>
        </w:rPr>
      </w:pPr>
    </w:p>
    <w:p w14:paraId="0254D61F" w14:textId="04487D99" w:rsidR="00EB25E8" w:rsidRPr="00A44E72" w:rsidRDefault="00EB25E8" w:rsidP="00A44E7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Cyd-destun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yr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ymchwil</w:t>
      </w:r>
      <w:proofErr w:type="spellEnd"/>
      <w:r w:rsidR="00223B49"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r w:rsidR="007A47D6" w:rsidRPr="00A44E7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25614E7" w14:textId="77777777" w:rsidR="00973034" w:rsidRPr="00A44E72" w:rsidRDefault="00973034" w:rsidP="00A44E72">
      <w:pPr>
        <w:spacing w:line="360" w:lineRule="auto"/>
        <w:rPr>
          <w:rFonts w:ascii="Arial" w:hAnsi="Arial" w:cs="Arial"/>
        </w:rPr>
      </w:pPr>
    </w:p>
    <w:p w14:paraId="3ECE296E" w14:textId="5C8F5DB1" w:rsidR="00C8775A" w:rsidRPr="00A44E72" w:rsidRDefault="00D5646C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Deuthum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A44E72">
        <w:rPr>
          <w:rFonts w:ascii="Arial" w:hAnsi="Arial" w:cs="Arial"/>
          <w:sz w:val="22"/>
          <w:szCs w:val="22"/>
        </w:rPr>
        <w:t>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ddarpar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44E72">
        <w:rPr>
          <w:rFonts w:ascii="Arial" w:hAnsi="Arial" w:cs="Arial"/>
          <w:sz w:val="22"/>
          <w:szCs w:val="22"/>
        </w:rPr>
        <w:t>a</w:t>
      </w:r>
      <w:proofErr w:type="gram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44E72">
        <w:rPr>
          <w:rFonts w:ascii="Arial" w:hAnsi="Arial" w:cs="Arial"/>
          <w:sz w:val="22"/>
          <w:szCs w:val="22"/>
        </w:rPr>
        <w:t>diddordeb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testun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sz w:val="22"/>
          <w:szCs w:val="22"/>
        </w:rPr>
        <w:t>penderfynom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bydden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canolbwyntio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uchod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A44E72">
        <w:rPr>
          <w:rFonts w:ascii="Arial" w:hAnsi="Arial" w:cs="Arial"/>
          <w:sz w:val="22"/>
          <w:szCs w:val="22"/>
        </w:rPr>
        <w:t>ddilyn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canllawiau’r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r w:rsidRPr="004D6E9E">
        <w:rPr>
          <w:rFonts w:ascii="Arial" w:hAnsi="Arial" w:cs="Arial"/>
          <w:i/>
          <w:iCs/>
          <w:sz w:val="22"/>
          <w:szCs w:val="22"/>
        </w:rPr>
        <w:t>British Educational Research Association</w:t>
      </w:r>
      <w:r w:rsidRPr="00A44E72">
        <w:rPr>
          <w:rFonts w:ascii="Arial" w:hAnsi="Arial" w:cs="Arial"/>
          <w:sz w:val="22"/>
          <w:szCs w:val="22"/>
        </w:rPr>
        <w:t xml:space="preserve"> (BERA, 2018)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gyfrinachedd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anhysbysrwydd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byddaf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cyfeirio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A44E72">
        <w:rPr>
          <w:rFonts w:ascii="Arial" w:hAnsi="Arial" w:cs="Arial"/>
          <w:sz w:val="22"/>
          <w:szCs w:val="22"/>
        </w:rPr>
        <w:t>darpar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darpar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X a </w:t>
      </w:r>
      <w:proofErr w:type="spellStart"/>
      <w:r w:rsidRPr="00A44E72">
        <w:rPr>
          <w:rFonts w:ascii="Arial" w:hAnsi="Arial" w:cs="Arial"/>
          <w:sz w:val="22"/>
          <w:szCs w:val="22"/>
        </w:rPr>
        <w:t>darpar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sylfaen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cynnal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penderfynom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ganolbwyntio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flwyddyn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7.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hollbwysig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cymharu’r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canlyniadau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Eto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ddilyn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canllawiau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BERA (2018), </w:t>
      </w:r>
      <w:proofErr w:type="spellStart"/>
      <w:r w:rsidRPr="00A44E72">
        <w:rPr>
          <w:rFonts w:ascii="Arial" w:hAnsi="Arial" w:cs="Arial"/>
          <w:sz w:val="22"/>
          <w:szCs w:val="22"/>
        </w:rPr>
        <w:t>byddaf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cyfeirio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rhifau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1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9.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galluogi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finnau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darpar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X a Y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cyfle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gilydd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chael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cyfle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gyfweld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hadborth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nhw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sz w:val="22"/>
          <w:szCs w:val="22"/>
        </w:rPr>
        <w:t>.</w:t>
      </w:r>
    </w:p>
    <w:p w14:paraId="030A35A8" w14:textId="77777777" w:rsidR="00D5646C" w:rsidRPr="00A44E72" w:rsidRDefault="00D5646C" w:rsidP="00A44E72">
      <w:pPr>
        <w:spacing w:line="360" w:lineRule="auto"/>
        <w:rPr>
          <w:rFonts w:ascii="Arial" w:hAnsi="Arial" w:cs="Arial"/>
          <w:b/>
          <w:bCs/>
        </w:rPr>
      </w:pPr>
    </w:p>
    <w:p w14:paraId="69B4663B" w14:textId="56F4D38F" w:rsidR="00C8775A" w:rsidRPr="00A44E72" w:rsidRDefault="00C8775A" w:rsidP="00A44E7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Trosolwg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byr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o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lenyddiaeth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berthnasol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1DB3CD1F" w14:textId="15D0F196" w:rsidR="00C8775A" w:rsidRPr="00A44E72" w:rsidRDefault="00C8775A" w:rsidP="00A44E72">
      <w:pPr>
        <w:spacing w:line="360" w:lineRule="auto"/>
        <w:rPr>
          <w:rFonts w:ascii="Arial" w:hAnsi="Arial" w:cs="Arial"/>
          <w:b/>
          <w:bCs/>
        </w:rPr>
      </w:pPr>
    </w:p>
    <w:p w14:paraId="2EC80F3F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sail y </w:t>
      </w:r>
      <w:proofErr w:type="spellStart"/>
      <w:r w:rsidRPr="00A44E72">
        <w:rPr>
          <w:rFonts w:ascii="Arial" w:hAnsi="Arial" w:cs="Arial"/>
          <w:sz w:val="22"/>
          <w:szCs w:val="22"/>
        </w:rPr>
        <w:t>prosiect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ystafell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dull o </w:t>
      </w:r>
      <w:proofErr w:type="spellStart"/>
      <w:r w:rsidRPr="00A44E72">
        <w:rPr>
          <w:rFonts w:ascii="Arial" w:hAnsi="Arial" w:cs="Arial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gyntaf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hanfodol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trafod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union </w:t>
      </w:r>
      <w:proofErr w:type="spellStart"/>
      <w:r w:rsidRPr="00A44E72">
        <w:rPr>
          <w:rFonts w:ascii="Arial" w:hAnsi="Arial" w:cs="Arial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Santangelo a Tomlinson (2009, t.308) “Differentiation is the process by which a teacher designs and implements lessons that are adapted to meet students’ individual and diverse needs in order to facilitate student success”. Felly, </w:t>
      </w:r>
      <w:proofErr w:type="spellStart"/>
      <w:r w:rsidRPr="00A44E72">
        <w:rPr>
          <w:rFonts w:ascii="Arial" w:hAnsi="Arial" w:cs="Arial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sz w:val="22"/>
          <w:szCs w:val="22"/>
        </w:rPr>
        <w:t>rôl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fewn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gwarantu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addas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llwyddo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Evans-Hellman a Haney (2017)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dadlau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term </w:t>
      </w:r>
      <w:proofErr w:type="spellStart"/>
      <w:r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nifer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ffyrdd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olygu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nifer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bethau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Dywedwyd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edrych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lenyddiaeth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tair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prif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ffordd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gellir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defnyddio'r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term </w:t>
      </w:r>
      <w:proofErr w:type="spellStart"/>
      <w:r w:rsidRPr="00A44E72">
        <w:rPr>
          <w:rFonts w:ascii="Arial" w:hAnsi="Arial" w:cs="Arial"/>
          <w:sz w:val="22"/>
          <w:szCs w:val="22"/>
        </w:rPr>
        <w:t>hwn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A44E72">
        <w:rPr>
          <w:rFonts w:ascii="Arial" w:hAnsi="Arial" w:cs="Arial"/>
          <w:sz w:val="22"/>
          <w:szCs w:val="22"/>
        </w:rPr>
        <w:t>gwahaniaethu'r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cwricwlwm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cyfarwyddyd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lastRenderedPageBreak/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A44E72">
        <w:rPr>
          <w:rFonts w:ascii="Arial" w:hAnsi="Arial" w:cs="Arial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ceir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syml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defnyddiwch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term </w:t>
      </w:r>
      <w:proofErr w:type="spellStart"/>
      <w:r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gwmpasu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popeth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4BFDB735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3A59BF69" w14:textId="77777777" w:rsidR="00C56E48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r w:rsidRPr="00A44E72">
        <w:rPr>
          <w:rFonts w:ascii="Arial" w:hAnsi="Arial" w:cs="Arial"/>
          <w:sz w:val="22"/>
          <w:szCs w:val="22"/>
        </w:rPr>
        <w:t xml:space="preserve">Am </w:t>
      </w:r>
      <w:proofErr w:type="spellStart"/>
      <w:r w:rsidRPr="00A44E72">
        <w:rPr>
          <w:rFonts w:ascii="Arial" w:hAnsi="Arial" w:cs="Arial"/>
          <w:sz w:val="22"/>
          <w:szCs w:val="22"/>
        </w:rPr>
        <w:t>bwrpas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cytunwyd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ganolbwyntio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elfen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gyfarwyddyd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Profir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dystiolaeth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Ismajli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</w:t>
      </w:r>
      <w:r w:rsidR="00A07189">
        <w:rPr>
          <w:rFonts w:ascii="Arial" w:hAnsi="Arial" w:cs="Arial"/>
          <w:sz w:val="22"/>
          <w:szCs w:val="22"/>
        </w:rPr>
        <w:t>c</w:t>
      </w:r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Imami-Morina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(2018) bod </w:t>
      </w:r>
      <w:proofErr w:type="spellStart"/>
      <w:r w:rsidRPr="00A44E72">
        <w:rPr>
          <w:rFonts w:ascii="Arial" w:hAnsi="Arial" w:cs="Arial"/>
          <w:sz w:val="22"/>
          <w:szCs w:val="22"/>
        </w:rPr>
        <w:t>cyfarwyddyd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golygu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cyfateb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ymagwedd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A44E72">
        <w:rPr>
          <w:rFonts w:ascii="Arial" w:hAnsi="Arial" w:cs="Arial"/>
          <w:sz w:val="22"/>
          <w:szCs w:val="22"/>
        </w:rPr>
        <w:t>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gyda'r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addysgeg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fwyaf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priodol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nodau'r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cwricwlwm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chyfleoedd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arddangos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gafaelwyd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A44E72">
        <w:rPr>
          <w:rFonts w:ascii="Arial" w:hAnsi="Arial" w:cs="Arial"/>
          <w:sz w:val="22"/>
          <w:szCs w:val="22"/>
        </w:rPr>
        <w:t>dysgwr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sz w:val="22"/>
          <w:szCs w:val="22"/>
        </w:rPr>
        <w:t>gyfradd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cyflymder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A44E72">
        <w:rPr>
          <w:rFonts w:ascii="Arial" w:hAnsi="Arial" w:cs="Arial"/>
          <w:sz w:val="22"/>
          <w:szCs w:val="22"/>
        </w:rPr>
        <w:t>mae'r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model </w:t>
      </w:r>
      <w:proofErr w:type="spellStart"/>
      <w:r w:rsidRPr="00A44E72">
        <w:rPr>
          <w:rFonts w:ascii="Arial" w:hAnsi="Arial" w:cs="Arial"/>
          <w:sz w:val="22"/>
          <w:szCs w:val="22"/>
        </w:rPr>
        <w:t>hwn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mynnu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sz w:val="22"/>
          <w:szCs w:val="22"/>
        </w:rPr>
        <w:t>hyfforddwyr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hyblyg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hymagwedd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tuag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A44E72">
        <w:rPr>
          <w:rFonts w:ascii="Arial" w:hAnsi="Arial" w:cs="Arial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A44E72">
        <w:rPr>
          <w:rFonts w:ascii="Arial" w:hAnsi="Arial" w:cs="Arial"/>
          <w:sz w:val="22"/>
          <w:szCs w:val="22"/>
        </w:rPr>
        <w:t>addasu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llafur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a'u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44E72">
        <w:rPr>
          <w:rFonts w:ascii="Arial" w:hAnsi="Arial" w:cs="Arial"/>
          <w:sz w:val="22"/>
          <w:szCs w:val="22"/>
        </w:rPr>
        <w:t>Ismajli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Imami-Morina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2018). Mae </w:t>
      </w:r>
      <w:proofErr w:type="spellStart"/>
      <w:r w:rsidRPr="00A44E72">
        <w:rPr>
          <w:rFonts w:ascii="Arial" w:hAnsi="Arial" w:cs="Arial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debygrwydd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rhwng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diffiniad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diffiniad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Santangelo a Tomlinson (2009),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ddiffiniad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ystyried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llwyddiant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nhw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460FEE83" w14:textId="77777777" w:rsidR="00C56E48" w:rsidRDefault="00C56E48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5F6A457E" w14:textId="2010F83D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sz w:val="22"/>
          <w:szCs w:val="22"/>
        </w:rPr>
        <w:t>cyfarwyddyd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canolbwyntio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alluoedd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llwyddiant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(Santangelo a Tomlinson, 2009; </w:t>
      </w:r>
      <w:proofErr w:type="spellStart"/>
      <w:r w:rsidRPr="00A44E72">
        <w:rPr>
          <w:rFonts w:ascii="Arial" w:hAnsi="Arial" w:cs="Arial"/>
          <w:sz w:val="22"/>
          <w:szCs w:val="22"/>
        </w:rPr>
        <w:t>Ismajli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Imami-Morina</w:t>
      </w:r>
      <w:proofErr w:type="spellEnd"/>
      <w:r w:rsidR="00C56E48">
        <w:rPr>
          <w:rFonts w:ascii="Arial" w:hAnsi="Arial" w:cs="Arial"/>
          <w:sz w:val="22"/>
          <w:szCs w:val="22"/>
        </w:rPr>
        <w:t>,</w:t>
      </w:r>
      <w:r w:rsidRPr="00A44E72">
        <w:rPr>
          <w:rFonts w:ascii="Arial" w:hAnsi="Arial" w:cs="Arial"/>
          <w:sz w:val="22"/>
          <w:szCs w:val="22"/>
        </w:rPr>
        <w:t xml:space="preserve"> 2018),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wrthbrofi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Hertberg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-Davis (2009)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dadlau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llawer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ystyriaeth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ffactorau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ffactorau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cynnwys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lefel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parodrwydd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diddordeb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chymhelliant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44E72">
        <w:rPr>
          <w:rFonts w:ascii="Arial" w:hAnsi="Arial" w:cs="Arial"/>
          <w:sz w:val="22"/>
          <w:szCs w:val="22"/>
        </w:rPr>
        <w:t>ffactorau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teuluol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chymunedol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ffactorau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personol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megis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materion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corfforol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iechyd </w:t>
      </w:r>
      <w:proofErr w:type="spellStart"/>
      <w:r w:rsidRPr="00A44E72">
        <w:rPr>
          <w:rFonts w:ascii="Arial" w:hAnsi="Arial" w:cs="Arial"/>
          <w:sz w:val="22"/>
          <w:szCs w:val="22"/>
        </w:rPr>
        <w:t>meddwl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A44E72">
        <w:rPr>
          <w:rFonts w:ascii="Arial" w:hAnsi="Arial" w:cs="Arial"/>
          <w:sz w:val="22"/>
          <w:szCs w:val="22"/>
        </w:rPr>
        <w:t>ymddygiad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ogystal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44E72">
        <w:rPr>
          <w:rFonts w:ascii="Arial" w:hAnsi="Arial" w:cs="Arial"/>
          <w:sz w:val="22"/>
          <w:szCs w:val="22"/>
        </w:rPr>
        <w:t>ffactorau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ymwneud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â'r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Hertberg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-Davis (2009)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ystyried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ydy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gyfarwyddyd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A44E72">
        <w:rPr>
          <w:rFonts w:ascii="Arial" w:hAnsi="Arial" w:cs="Arial"/>
          <w:sz w:val="22"/>
          <w:szCs w:val="22"/>
        </w:rPr>
        <w:t>amser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gweithio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ffactorau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ddysgu’r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   </w:t>
      </w:r>
    </w:p>
    <w:p w14:paraId="0AF8D96E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07B9FE99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Munro (2012), </w:t>
      </w:r>
      <w:proofErr w:type="spellStart"/>
      <w:r w:rsidRPr="00A44E72">
        <w:rPr>
          <w:rFonts w:ascii="Arial" w:hAnsi="Arial" w:cs="Arial"/>
          <w:sz w:val="22"/>
          <w:szCs w:val="22"/>
        </w:rPr>
        <w:t>dengys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A44E72">
        <w:rPr>
          <w:rFonts w:ascii="Arial" w:hAnsi="Arial" w:cs="Arial"/>
          <w:sz w:val="22"/>
          <w:szCs w:val="22"/>
        </w:rPr>
        <w:t>defnydd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helpu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gynyddu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cymhelliant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cyflawniad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academaidd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adeiladu'n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adeiladol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flaenorol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A44E72">
        <w:rPr>
          <w:rFonts w:ascii="Arial" w:hAnsi="Arial" w:cs="Arial"/>
          <w:sz w:val="22"/>
          <w:szCs w:val="22"/>
        </w:rPr>
        <w:t>ffocysu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gyfarwyddyd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hanfodol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ymchwilio'r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strategaethau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helpu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gyflawni'r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uchod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prosiect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roeddwn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Tomlinson (2001) </w:t>
      </w:r>
      <w:proofErr w:type="spellStart"/>
      <w:r w:rsidRPr="00A44E72">
        <w:rPr>
          <w:rFonts w:ascii="Arial" w:hAnsi="Arial" w:cs="Arial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hollbwysig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anghenion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angenrheidiol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A44E72">
        <w:rPr>
          <w:rFonts w:ascii="Arial" w:hAnsi="Arial" w:cs="Arial"/>
          <w:sz w:val="22"/>
          <w:szCs w:val="22"/>
        </w:rPr>
        <w:t>gynllunio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pharatoi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amrywiaeth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alluoedd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0568D873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22447557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gwahaniaethu’n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Tomlinson a Moon (2013)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dadlau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weithiau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angen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dasgau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raddau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anhawster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neu'n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gysylltiedig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44E72">
        <w:rPr>
          <w:rFonts w:ascii="Arial" w:hAnsi="Arial" w:cs="Arial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brofiadau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diddordebau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thalentau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ymgysylltu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A44E72">
        <w:rPr>
          <w:rFonts w:ascii="Arial" w:hAnsi="Arial" w:cs="Arial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eang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I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y math o </w:t>
      </w:r>
      <w:proofErr w:type="spellStart"/>
      <w:r w:rsidRPr="00A44E72">
        <w:rPr>
          <w:rFonts w:ascii="Arial" w:hAnsi="Arial" w:cs="Arial"/>
          <w:sz w:val="22"/>
          <w:szCs w:val="22"/>
        </w:rPr>
        <w:t>strategaeth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ystafell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Lawrence-Brown (2004)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dadlau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gyntaf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dyfeisio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cefnogaeth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trafferthion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enwedig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adnoddau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gellir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darparu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lastRenderedPageBreak/>
        <w:t>gyda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A44E72">
        <w:rPr>
          <w:rFonts w:ascii="Arial" w:hAnsi="Arial" w:cs="Arial"/>
          <w:sz w:val="22"/>
          <w:szCs w:val="22"/>
        </w:rPr>
        <w:t>heb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A44E72">
        <w:rPr>
          <w:rFonts w:ascii="Arial" w:hAnsi="Arial" w:cs="Arial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neilltuir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ystafell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gyffredinol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dywedwyd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darparu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briodol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A44E72">
        <w:rPr>
          <w:rFonts w:ascii="Arial" w:hAnsi="Arial" w:cs="Arial"/>
          <w:sz w:val="22"/>
          <w:szCs w:val="22"/>
        </w:rPr>
        <w:t>rhoddion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arbennig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thalentog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A44E72">
        <w:rPr>
          <w:rFonts w:ascii="Arial" w:hAnsi="Arial" w:cs="Arial"/>
          <w:sz w:val="22"/>
          <w:szCs w:val="22"/>
        </w:rPr>
        <w:t>anableddau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difrifol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y gall y </w:t>
      </w:r>
      <w:proofErr w:type="spellStart"/>
      <w:r w:rsidRPr="00A44E72">
        <w:rPr>
          <w:rFonts w:ascii="Arial" w:hAnsi="Arial" w:cs="Arial"/>
          <w:sz w:val="22"/>
          <w:szCs w:val="22"/>
        </w:rPr>
        <w:t>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aelodau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sz w:val="22"/>
          <w:szCs w:val="22"/>
        </w:rPr>
        <w:t>ystafelloedd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cynhwysol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alluoedd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uchel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neu’r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A44E72">
        <w:rPr>
          <w:rFonts w:ascii="Arial" w:hAnsi="Arial" w:cs="Arial"/>
          <w:sz w:val="22"/>
          <w:szCs w:val="22"/>
        </w:rPr>
        <w:t>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uchel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’ </w:t>
      </w:r>
      <w:proofErr w:type="spellStart"/>
      <w:r w:rsidRPr="00A44E72">
        <w:rPr>
          <w:rFonts w:ascii="Arial" w:hAnsi="Arial" w:cs="Arial"/>
          <w:sz w:val="22"/>
          <w:szCs w:val="22"/>
        </w:rPr>
        <w:t>angen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cymorth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ddatblygu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Mae'r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strategaethau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cynnwys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: </w:t>
      </w:r>
      <w:proofErr w:type="spellStart"/>
      <w:r w:rsidRPr="00A44E72">
        <w:rPr>
          <w:rFonts w:ascii="Arial" w:hAnsi="Arial" w:cs="Arial"/>
          <w:sz w:val="22"/>
          <w:szCs w:val="22"/>
        </w:rPr>
        <w:t>codi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disgwyliadau'n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barhaus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tra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lefel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gefnogaeth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(Tomlinson, 2001).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efallai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angen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cymorth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rai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ganiatáu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trafferthion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lwyddo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ystafell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(Lawrence-Brown, 2004). </w:t>
      </w:r>
    </w:p>
    <w:p w14:paraId="375661F9" w14:textId="77777777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36E7B02A" w14:textId="77777777" w:rsidR="00C56E48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Strategaeth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defnyddio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sydd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gysylltiedig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â’r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sz w:val="22"/>
          <w:szCs w:val="22"/>
        </w:rPr>
        <w:t>cwestiynu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ddull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asesu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ffurfiannol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sy’n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golygu’r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broses o </w:t>
      </w:r>
      <w:proofErr w:type="spellStart"/>
      <w:r w:rsidRPr="00A44E72">
        <w:rPr>
          <w:rFonts w:ascii="Arial" w:hAnsi="Arial" w:cs="Arial"/>
          <w:sz w:val="22"/>
          <w:szCs w:val="22"/>
        </w:rPr>
        <w:t>gwmpasu'r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holl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weithgareddau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ymgymryd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 / neu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darparu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defnyddio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adborth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addasu'r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gweithgareddau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cymryd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ynddynt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(Black a </w:t>
      </w:r>
      <w:proofErr w:type="spellStart"/>
      <w:r w:rsidRPr="00A44E72">
        <w:rPr>
          <w:rFonts w:ascii="Arial" w:hAnsi="Arial" w:cs="Arial"/>
          <w:sz w:val="22"/>
          <w:szCs w:val="22"/>
        </w:rPr>
        <w:t>Wiliam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1998a).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Convery a Coyle (1993), </w:t>
      </w:r>
      <w:proofErr w:type="spellStart"/>
      <w:r w:rsidRPr="00A44E72">
        <w:rPr>
          <w:rFonts w:ascii="Arial" w:hAnsi="Arial" w:cs="Arial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syml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weithredu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alluogi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rhesymol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nhw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hanfodol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ymdriniaeth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fedrus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gwestiynu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dibynnu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raddau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A44E72">
        <w:rPr>
          <w:rFonts w:ascii="Arial" w:hAnsi="Arial" w:cs="Arial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a'u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berthynas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â'r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(Convery a Coyle, 1993). </w:t>
      </w:r>
    </w:p>
    <w:p w14:paraId="3ED84EB9" w14:textId="77777777" w:rsidR="00C56E48" w:rsidRDefault="00C56E48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07F95F5B" w14:textId="715E044F" w:rsidR="00004F7A" w:rsidRPr="00A44E72" w:rsidRDefault="00004F7A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caiff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pherthynas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gyfeirio'r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ganiatáu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hyderus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galluog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fodelu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atebion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gyntaf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gofyn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hyderus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hateb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drwy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atgynhyrchu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glywyd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eisoes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berthynas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anodd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defnyddio'r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strategaeth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cynnwys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llawn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52D8E2C9" w14:textId="79B43700" w:rsidR="00AC352E" w:rsidRPr="00A44E72" w:rsidRDefault="00AC352E" w:rsidP="00A44E72">
      <w:pPr>
        <w:spacing w:line="360" w:lineRule="auto"/>
        <w:rPr>
          <w:rFonts w:ascii="Arial" w:hAnsi="Arial" w:cs="Arial"/>
        </w:rPr>
      </w:pPr>
    </w:p>
    <w:p w14:paraId="2691B301" w14:textId="1C49D172" w:rsidR="00AC352E" w:rsidRPr="00A44E72" w:rsidRDefault="001E11E5" w:rsidP="00A44E72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Esbonia</w:t>
      </w:r>
      <w:r w:rsidR="00351CAD" w:rsidRPr="00A44E72">
        <w:rPr>
          <w:rFonts w:ascii="Arial" w:hAnsi="Arial" w:cs="Arial"/>
          <w:b/>
          <w:bCs/>
          <w:sz w:val="28"/>
          <w:szCs w:val="28"/>
        </w:rPr>
        <w:t>d</w:t>
      </w:r>
      <w:proofErr w:type="spellEnd"/>
      <w:r w:rsidR="00351CAD"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o</w:t>
      </w:r>
      <w:r w:rsidR="00351CAD" w:rsidRPr="00A44E72">
        <w:rPr>
          <w:rFonts w:ascii="Arial" w:hAnsi="Arial" w:cs="Arial"/>
          <w:b/>
          <w:bCs/>
          <w:sz w:val="28"/>
          <w:szCs w:val="28"/>
        </w:rPr>
        <w:t>’r</w:t>
      </w:r>
      <w:proofErr w:type="spellEnd"/>
      <w:r w:rsidR="00351CAD"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cynllun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Astudiaeth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sz w:val="28"/>
          <w:szCs w:val="28"/>
        </w:rPr>
        <w:t>Gwers</w:t>
      </w:r>
      <w:proofErr w:type="spellEnd"/>
      <w:r w:rsidRPr="00A44E72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7BD8A603" w14:textId="1C538916" w:rsidR="001E11E5" w:rsidRPr="00A44E72" w:rsidRDefault="001E11E5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00E2691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A44E72">
        <w:rPr>
          <w:rFonts w:ascii="Arial" w:hAnsi="Arial" w:cs="Arial"/>
          <w:color w:val="000000"/>
          <w:sz w:val="22"/>
          <w:szCs w:val="22"/>
        </w:rPr>
        <w:t xml:space="preserve">Y math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fethodoleg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mhartneriaid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finnau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prosiect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 M</w:t>
      </w:r>
      <w:bookmarkStart w:id="1" w:name="cysill"/>
      <w:bookmarkEnd w:id="1"/>
      <w:r w:rsidRPr="00A44E72">
        <w:rPr>
          <w:rFonts w:ascii="Arial" w:hAnsi="Arial" w:cs="Arial"/>
          <w:color w:val="000000"/>
          <w:sz w:val="22"/>
          <w:szCs w:val="22"/>
        </w:rPr>
        <w:t xml:space="preserve">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cydweithio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gynllunio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dadansoddi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'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’ (Dudley, 2014).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Pwrpas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osod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tymor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dulliau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newydd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gwerthfawr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dyfnhau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bwnc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lastRenderedPageBreak/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hunan-adfyfyriol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Gutierez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(2016).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gyfle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partneriaid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minnau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weithio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gyda'i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gilydd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gilydd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gwreiddiol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ddiben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9EA7193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35C7E8A" w14:textId="55774A9D" w:rsidR="00F00A2E" w:rsidRPr="00A44E72" w:rsidRDefault="00CD7AB7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defnyddion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'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achos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',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1-9.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Dudley (2014),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canolbwyntio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ymddygiad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'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achos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'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helpu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ymwybodol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anghenion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dilynol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436FEE1C" w14:textId="77777777" w:rsidR="00CD7AB7" w:rsidRPr="00A44E72" w:rsidRDefault="00CD7AB7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E6F40EE" w14:textId="37B3E2EC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chynnal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cydweithiais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X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gynllunio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pan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ohonom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partneriaid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defnyddio’r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I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addas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penderfynom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byddem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edrych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ran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ffurflen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megis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: '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Ydy’r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?’</w:t>
      </w:r>
      <w:r w:rsidR="00CD7AB7" w:rsidRPr="00A44E72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="00CD7AB7" w:rsidRPr="00A44E72">
        <w:rPr>
          <w:rFonts w:ascii="Arial" w:hAnsi="Arial" w:cs="Arial"/>
          <w:color w:val="000000"/>
          <w:sz w:val="22"/>
          <w:szCs w:val="22"/>
        </w:rPr>
        <w:t>gweler</w:t>
      </w:r>
      <w:proofErr w:type="spellEnd"/>
      <w:r w:rsidR="00CD7AB7"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CD7AB7" w:rsidRPr="00A44E72">
        <w:rPr>
          <w:rFonts w:ascii="Arial" w:hAnsi="Arial" w:cs="Arial"/>
          <w:color w:val="000000"/>
          <w:sz w:val="22"/>
          <w:szCs w:val="22"/>
        </w:rPr>
        <w:t>Atodiadau</w:t>
      </w:r>
      <w:proofErr w:type="spellEnd"/>
      <w:r w:rsidR="00CD7AB7" w:rsidRPr="00A44E72">
        <w:rPr>
          <w:rFonts w:ascii="Arial" w:hAnsi="Arial" w:cs="Arial"/>
          <w:color w:val="000000"/>
          <w:sz w:val="22"/>
          <w:szCs w:val="22"/>
        </w:rPr>
        <w:t xml:space="preserve"> 1a-2c).</w:t>
      </w:r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dibynnu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arfarniad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llwyddiant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graddfa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1-6;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rhif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1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golygu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tra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rhif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6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golygu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gyson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D1AF1A3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DB4A167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Cydnabyddir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asesu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galluogi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ganolbwyntio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hytrach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chymryd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nodiadau’n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barhaus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le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ysgrifennu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Cydnabyddaf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Wragg (2012)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rhoi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darlun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llawn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digwyddiadau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adeg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broses,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cydnabyddir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gofnodi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75A0C62E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3DFC3C7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ansoddol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math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ddata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gasglwyd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Dadansodda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Schwandt (1997)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ansoddol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unrhyw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fath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cyflogi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rhifol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archwilio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gynhyrchu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canfyddiadau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ydynt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wedi'u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cyrraedd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weithdrefnau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ystadegol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ddulliau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meintiol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ansoddol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symleiddio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rheoli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ddinistrio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cymhlethdod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chyd-destun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data (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Atieno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2009).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math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ddata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caniatáu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mewnwelediad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dyfnach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dealltwriaeth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2A6686E1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A513A8F" w14:textId="68E1A1B0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A44E72">
        <w:rPr>
          <w:rFonts w:ascii="Arial" w:hAnsi="Arial" w:cs="Arial"/>
          <w:color w:val="000000"/>
          <w:sz w:val="22"/>
          <w:szCs w:val="22"/>
        </w:rPr>
        <w:t xml:space="preserve">Pan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sonnir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ddata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ansoddol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dywed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Atieno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(2009)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anfanteision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ansoddol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ellir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neu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ddibynadwy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â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meintiol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canfyddiadau'r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ddarganfod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A44E72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ydynt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ystadegau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arwyd</w:t>
      </w:r>
      <w:proofErr w:type="spellEnd"/>
      <w:r w:rsidR="00CC3C31"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docaol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neu'n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hap neu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siawns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canlyniadau'n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ddibynadwy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59404B1A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28E0568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dilyn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cynhaliodd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mhartneriaid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minnau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1-9.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tri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barn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a'u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hadborth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wedi'i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fwriadu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bobl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nodweddion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dulliau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ansoddol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gysylltiedig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â data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pwnc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amgylchedd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cyfforddus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cyfansoddiad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bwysig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iawn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(Krueger &amp; Casey, 2000).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Atgyfnerthir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pwysigrwydd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teimlo’n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gyfforddus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hamddenol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D721BE7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DA564CD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broses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baratoi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penderfynom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gynnal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lled-strwythuredig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lled-strwythuredig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gyfnewid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geiriol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un person,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ceisio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rywun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paratoi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rhestr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bennwyd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ymlaen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lled-strwythuredig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llunio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sgwrs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cynnig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newid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materion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teimlo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bwysig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(Clifford, Cope, Gillespie &amp; French, 2016).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paratowyd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grwpiau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oeddem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teimlo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dilynol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cyfle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hynny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5D18FE4A" w14:textId="77777777" w:rsidR="00F00A2E" w:rsidRPr="00A44E72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2E0335A" w14:textId="610DC1FC" w:rsidR="00F00A2E" w:rsidRDefault="00F00A2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A44E72">
        <w:rPr>
          <w:rFonts w:ascii="Arial" w:hAnsi="Arial" w:cs="Arial"/>
          <w:color w:val="000000"/>
          <w:sz w:val="22"/>
          <w:szCs w:val="22"/>
        </w:rPr>
        <w:t xml:space="preserve">Y broses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olaf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Penderfynom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cylch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Gibbs</w:t>
      </w:r>
      <w:r w:rsidR="00075E92" w:rsidRPr="00A44E72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="00075E92" w:rsidRPr="00A44E72">
        <w:rPr>
          <w:rFonts w:ascii="Arial" w:hAnsi="Arial" w:cs="Arial"/>
          <w:color w:val="000000"/>
          <w:sz w:val="22"/>
          <w:szCs w:val="22"/>
        </w:rPr>
        <w:t>gweler</w:t>
      </w:r>
      <w:proofErr w:type="spellEnd"/>
      <w:r w:rsidR="00075E92"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75E92" w:rsidRPr="00A44E72">
        <w:rPr>
          <w:rFonts w:ascii="Arial" w:hAnsi="Arial" w:cs="Arial"/>
          <w:color w:val="000000"/>
          <w:sz w:val="22"/>
          <w:szCs w:val="22"/>
        </w:rPr>
        <w:t>atodiad</w:t>
      </w:r>
      <w:proofErr w:type="spellEnd"/>
      <w:r w:rsidR="00075E92" w:rsidRPr="00A44E72">
        <w:rPr>
          <w:rFonts w:ascii="Arial" w:hAnsi="Arial" w:cs="Arial"/>
          <w:color w:val="000000"/>
          <w:sz w:val="22"/>
          <w:szCs w:val="22"/>
        </w:rPr>
        <w:t xml:space="preserve"> 3).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ddiwedd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chyfweliad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grŵp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ffocws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X,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minnau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cylch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cynnwys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chwe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gam,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sef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: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Disgrifiad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Teimladau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Gwerthuso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Dadansoddi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Casgliad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olaf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gweithredu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(Gibbs, 1988).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Davies (2015),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Cylch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Gibbs,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wahanol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pwysleisio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deimladau'r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cloi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chynllun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gweithredu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sefyllfa'n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codi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eto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hynny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cof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atgyfnerthir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pwysigrwydd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fath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hon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ystyried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adfyfyrio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gamau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67D7BB5C" w14:textId="77777777" w:rsidR="00A44E72" w:rsidRPr="00A44E72" w:rsidRDefault="00A44E72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A0F2755" w14:textId="3264EEC0" w:rsidR="00F74E7E" w:rsidRPr="00A44E72" w:rsidRDefault="00F74E7E" w:rsidP="00A44E72">
      <w:pPr>
        <w:spacing w:line="360" w:lineRule="auto"/>
        <w:rPr>
          <w:rFonts w:ascii="Arial" w:hAnsi="Arial" w:cs="Arial"/>
          <w:color w:val="000000"/>
        </w:rPr>
      </w:pPr>
    </w:p>
    <w:p w14:paraId="3336E1BF" w14:textId="310632D5" w:rsidR="00F74E7E" w:rsidRPr="00A44E72" w:rsidRDefault="00F74E7E" w:rsidP="00A44E72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Ystyriaethau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Moesegol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14:paraId="41ED988A" w14:textId="215F51DB" w:rsidR="00F74E7E" w:rsidRPr="00A44E72" w:rsidRDefault="00F74E7E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834B11F" w14:textId="020D0493" w:rsidR="006F70ED" w:rsidRPr="00A44E72" w:rsidRDefault="00260145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Mae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ystyriaethau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moesegol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hanfodol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gyfer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cymryd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fewn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ystafelloedd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dosbarth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Dylid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cynnal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holl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addysgol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fewn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moeseg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barch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(BERA, 2018).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Astudiaethau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dosberthais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ffurflenni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caniatâd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1-3 (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Astudiaeth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)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gyfer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rhieni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/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gwarcheidwaid</w:t>
      </w:r>
      <w:proofErr w:type="spellEnd"/>
      <w:r w:rsidR="00075E9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r w:rsidR="00075E92" w:rsidRPr="00A44E72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075E92" w:rsidRPr="00A44E72">
        <w:rPr>
          <w:rFonts w:ascii="Arial" w:hAnsi="Arial" w:cs="Arial"/>
          <w:color w:val="000000"/>
          <w:sz w:val="22"/>
          <w:szCs w:val="22"/>
        </w:rPr>
        <w:t>gweler</w:t>
      </w:r>
      <w:proofErr w:type="spellEnd"/>
      <w:r w:rsidR="00075E92"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075E92" w:rsidRPr="00A44E72">
        <w:rPr>
          <w:rFonts w:ascii="Arial" w:hAnsi="Arial" w:cs="Arial"/>
          <w:color w:val="000000"/>
          <w:sz w:val="22"/>
          <w:szCs w:val="22"/>
        </w:rPr>
        <w:t>atodiadau</w:t>
      </w:r>
      <w:proofErr w:type="spellEnd"/>
      <w:r w:rsidR="00075E92" w:rsidRPr="00A44E72">
        <w:rPr>
          <w:rFonts w:ascii="Arial" w:hAnsi="Arial" w:cs="Arial"/>
          <w:color w:val="000000"/>
          <w:sz w:val="22"/>
          <w:szCs w:val="22"/>
        </w:rPr>
        <w:t xml:space="preserve"> 4a-4c).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Atgyfnerthir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BERA (2018)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pwysigrwydd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caniatâd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sut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dylai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ymchwilwyr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parhau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sensitif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agored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posibilrwydd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gallai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cyfranogwyr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ddymuno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am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unrhyw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reswm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unrhyw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adeg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dynnu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cydsyniad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ôl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Felly,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wnes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sicrhau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' bod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rhieni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/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gwarcheidwaid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ogystal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â’r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ymwybodol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</w:p>
    <w:p w14:paraId="2EC9FC33" w14:textId="77777777" w:rsidR="00260145" w:rsidRPr="00A44E72" w:rsidRDefault="00260145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17319B75" w14:textId="2405965E" w:rsidR="00260145" w:rsidRPr="00A44E72" w:rsidRDefault="00744D75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ychwanegol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amlinellwyd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ffurflen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foeseg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eisiau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ystyried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risgiau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cyfranogwyr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enghraifft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gall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anhysbysrwydd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risg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I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leihau’r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risg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datganais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henwau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cael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datgelu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Hefyd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amlinellwyd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risgiau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brifysgol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/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sefydliad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sut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byddaf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datrys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risgiau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FF634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</w:p>
    <w:p w14:paraId="6D8802E3" w14:textId="77777777" w:rsidR="00260145" w:rsidRPr="00A44E72" w:rsidRDefault="00260145" w:rsidP="00A44E72">
      <w:pPr>
        <w:spacing w:line="360" w:lineRule="auto"/>
        <w:rPr>
          <w:rFonts w:ascii="Arial" w:hAnsi="Arial" w:cs="Arial"/>
          <w:b/>
          <w:bCs/>
          <w:color w:val="212226"/>
          <w:shd w:val="clear" w:color="auto" w:fill="FFFFFF"/>
        </w:rPr>
      </w:pPr>
    </w:p>
    <w:p w14:paraId="2574A5A0" w14:textId="6A574530" w:rsidR="00260145" w:rsidRPr="00A44E72" w:rsidRDefault="00260145" w:rsidP="00A44E72">
      <w:pPr>
        <w:spacing w:line="360" w:lineRule="auto"/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</w:pP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Canlyniadau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Astudiaeth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Gwers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1 a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dadansoddiad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</w:p>
    <w:p w14:paraId="0B37BDF4" w14:textId="747EFF8C" w:rsidR="00A07ED1" w:rsidRPr="00A44E72" w:rsidRDefault="00A07ED1" w:rsidP="00A44E72">
      <w:pPr>
        <w:spacing w:line="360" w:lineRule="auto"/>
        <w:rPr>
          <w:rFonts w:ascii="Arial" w:hAnsi="Arial" w:cs="Arial"/>
          <w:b/>
          <w:bCs/>
          <w:color w:val="212226"/>
          <w:shd w:val="clear" w:color="auto" w:fill="FFFFFF"/>
        </w:rPr>
      </w:pPr>
    </w:p>
    <w:p w14:paraId="7997A087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Cynhaliwyd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efo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Dyniaethau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blwyddyn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7.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rhifau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4, 5 a 6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bresennol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defnyddiodd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X ac Y </w:t>
      </w:r>
      <w:proofErr w:type="spellStart"/>
      <w:r w:rsidRPr="00A44E72">
        <w:rPr>
          <w:rFonts w:ascii="Arial" w:hAnsi="Arial" w:cs="Arial"/>
          <w:sz w:val="22"/>
          <w:szCs w:val="22"/>
        </w:rPr>
        <w:t>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ffurflen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arsylwi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hadborth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tra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A44E72">
        <w:rPr>
          <w:rFonts w:ascii="Arial" w:hAnsi="Arial" w:cs="Arial"/>
          <w:sz w:val="22"/>
          <w:szCs w:val="22"/>
        </w:rPr>
        <w:t>chanolbwyntiodd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benodol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>.</w:t>
      </w:r>
    </w:p>
    <w:p w14:paraId="48F65F11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2EA9EB1D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gosodais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cynllun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huchel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cymysg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bedair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olaf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hisel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olaf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sz w:val="22"/>
          <w:szCs w:val="22"/>
        </w:rPr>
        <w:t>cynlluniau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hollbwysig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cynlluniau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dylanwadu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agweddau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tuag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(Denton, 1992). Felly, </w:t>
      </w:r>
      <w:proofErr w:type="spellStart"/>
      <w:r w:rsidRPr="00A44E72">
        <w:rPr>
          <w:rFonts w:ascii="Arial" w:hAnsi="Arial" w:cs="Arial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ydy’r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cynllun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llwyddiannus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gyfranogiad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gadarnhaol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47AD8C81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67F409F3" w14:textId="36D98EF0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cynllun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raddau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adborth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5,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44E72">
        <w:rPr>
          <w:rFonts w:ascii="Arial" w:hAnsi="Arial" w:cs="Arial"/>
          <w:sz w:val="22"/>
          <w:szCs w:val="22"/>
        </w:rPr>
        <w:t>sef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huchel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helpu’r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datganwyd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6 (</w:t>
      </w:r>
      <w:proofErr w:type="spellStart"/>
      <w:r w:rsidRPr="00A44E72">
        <w:rPr>
          <w:rFonts w:ascii="Arial" w:hAnsi="Arial" w:cs="Arial"/>
          <w:sz w:val="22"/>
          <w:szCs w:val="22"/>
        </w:rPr>
        <w:t>eisteddodd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hisel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)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cynllun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</w:t>
      </w:r>
      <w:proofErr w:type="spellEnd"/>
      <w:r w:rsidR="005D4DEE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negyddol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dywedodd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“’Da fi </w:t>
      </w:r>
      <w:proofErr w:type="spellStart"/>
      <w:r w:rsidRPr="00A44E72">
        <w:rPr>
          <w:rFonts w:ascii="Arial" w:hAnsi="Arial" w:cs="Arial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lastRenderedPageBreak/>
        <w:t>bois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jyst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siarad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siarad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siarad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A44E72">
        <w:rPr>
          <w:rFonts w:ascii="Arial" w:hAnsi="Arial" w:cs="Arial"/>
          <w:sz w:val="22"/>
          <w:szCs w:val="22"/>
        </w:rPr>
        <w:t>phryd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ti’n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trio </w:t>
      </w:r>
      <w:proofErr w:type="spellStart"/>
      <w:r w:rsidRPr="00A44E72">
        <w:rPr>
          <w:rFonts w:ascii="Arial" w:hAnsi="Arial" w:cs="Arial"/>
          <w:sz w:val="22"/>
          <w:szCs w:val="22"/>
        </w:rPr>
        <w:t>esbonio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pethau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dwi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clywed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dim”. </w:t>
      </w:r>
      <w:proofErr w:type="spellStart"/>
      <w:r w:rsidRPr="00A44E72">
        <w:rPr>
          <w:rFonts w:ascii="Arial" w:hAnsi="Arial" w:cs="Arial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awgrymir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dystiolaeth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cynllun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bawb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ddywedodd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6,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tarfu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182EAE5C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51E3B54B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A44E72">
        <w:rPr>
          <w:rFonts w:ascii="Arial" w:hAnsi="Arial" w:cs="Arial"/>
          <w:sz w:val="22"/>
          <w:szCs w:val="22"/>
        </w:rPr>
        <w:t>brif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defnyddio’r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gliniaduron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atebion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Meini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Prawf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Llwyddiant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A44E72">
        <w:rPr>
          <w:rFonts w:ascii="Arial" w:hAnsi="Arial" w:cs="Arial"/>
          <w:sz w:val="22"/>
          <w:szCs w:val="22"/>
        </w:rPr>
        <w:t>M.P.Ll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). Felly,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wedi’i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pharatoi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lafar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nhermau’r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M.P.Ll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wedi’i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lefelau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amrywiol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her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geisio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efo’r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sylfaen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gwestiynau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rhaid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bawb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huchel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pellach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iddynt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hateb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ehangu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a'u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dealltwriaeth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testun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bwysig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rhyngweithiol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felly </w:t>
      </w:r>
      <w:proofErr w:type="spellStart"/>
      <w:r w:rsidRPr="00A44E72">
        <w:rPr>
          <w:rFonts w:ascii="Arial" w:hAnsi="Arial" w:cs="Arial"/>
          <w:sz w:val="22"/>
          <w:szCs w:val="22"/>
        </w:rPr>
        <w:t>cafodd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cyfle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cwblhau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27AEEF17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4C0ED247" w14:textId="11A4B6B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Pwysleisir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Shaunessay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(2005) </w:t>
      </w:r>
      <w:proofErr w:type="spellStart"/>
      <w:r w:rsidRPr="00A44E72">
        <w:rPr>
          <w:rFonts w:ascii="Arial" w:hAnsi="Arial" w:cs="Arial"/>
          <w:sz w:val="22"/>
          <w:szCs w:val="22"/>
        </w:rPr>
        <w:t>dylai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athrawon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gynllunio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uwch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gwthio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llawn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botensial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Profir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wrth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rai </w:t>
      </w:r>
      <w:proofErr w:type="spellStart"/>
      <w:r w:rsidRPr="00A44E72">
        <w:rPr>
          <w:rFonts w:ascii="Arial" w:hAnsi="Arial" w:cs="Arial"/>
          <w:sz w:val="22"/>
          <w:szCs w:val="22"/>
        </w:rPr>
        <w:t>cyrraedd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amser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E3181" w:rsidRPr="00A44E72">
        <w:rPr>
          <w:rFonts w:ascii="Arial" w:hAnsi="Arial" w:cs="Arial"/>
          <w:sz w:val="22"/>
          <w:szCs w:val="22"/>
        </w:rPr>
        <w:t>wedi</w:t>
      </w:r>
      <w:proofErr w:type="spellEnd"/>
      <w:r w:rsidR="00FE3181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rhedeg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allan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A44E72">
        <w:rPr>
          <w:rFonts w:ascii="Arial" w:hAnsi="Arial" w:cs="Arial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cyrraedd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bwysig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nod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A44E72">
        <w:rPr>
          <w:rFonts w:ascii="Arial" w:hAnsi="Arial" w:cs="Arial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barhau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canlynol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Felly </w:t>
      </w:r>
      <w:proofErr w:type="spellStart"/>
      <w:r w:rsidRPr="00A44E72">
        <w:rPr>
          <w:rFonts w:ascii="Arial" w:hAnsi="Arial" w:cs="Arial"/>
          <w:sz w:val="22"/>
          <w:szCs w:val="22"/>
        </w:rPr>
        <w:t>byddai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cyfleoedd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gwblhau'r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sz w:val="22"/>
          <w:szCs w:val="22"/>
        </w:rPr>
        <w:t>.</w:t>
      </w:r>
      <w:r w:rsidR="005D4DEE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6, </w:t>
      </w:r>
      <w:proofErr w:type="spellStart"/>
      <w:r w:rsidRPr="00A44E72">
        <w:rPr>
          <w:rFonts w:ascii="Arial" w:hAnsi="Arial" w:cs="Arial"/>
          <w:sz w:val="22"/>
          <w:szCs w:val="22"/>
        </w:rPr>
        <w:t>dywedodd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M.P.Ll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iaith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M.P.Ll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Gymraeg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6,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anodd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cyfieithu'r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Saesneg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ymchwilio’r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awgrymu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gwahaniaethu’r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M.P.Ll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wella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sz w:val="22"/>
          <w:szCs w:val="22"/>
        </w:rPr>
        <w:t>sgaffald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</w:p>
    <w:p w14:paraId="6FA5D903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48834585" w14:textId="20034EE3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ychwanegol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dangosais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wefannau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bwrdd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rhyngweithiol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berthnasol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sgaffaldio</w:t>
      </w:r>
      <w:proofErr w:type="spellEnd"/>
      <w:r w:rsidR="005D4DEE"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D4DEE" w:rsidRPr="00A44E72">
        <w:rPr>
          <w:rFonts w:ascii="Arial" w:hAnsi="Arial" w:cs="Arial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Awgrymir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Kuiper et al. (2009) bod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strwythur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chefnogaeth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adnoddau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ar-lein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roi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opsiwn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wefannau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dangosais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rhoi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help a </w:t>
      </w:r>
      <w:proofErr w:type="spellStart"/>
      <w:r w:rsidRPr="00A44E72">
        <w:rPr>
          <w:rFonts w:ascii="Arial" w:hAnsi="Arial" w:cs="Arial"/>
          <w:sz w:val="22"/>
          <w:szCs w:val="22"/>
        </w:rPr>
        <w:t>chefnogaeth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sz w:val="22"/>
          <w:szCs w:val="22"/>
        </w:rPr>
        <w:t>.</w:t>
      </w:r>
    </w:p>
    <w:p w14:paraId="6F0EDBDA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</w:p>
    <w:p w14:paraId="2815208D" w14:textId="77777777" w:rsidR="00A07ED1" w:rsidRPr="00A44E72" w:rsidRDefault="00A07ED1" w:rsidP="00A44E72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A44E72">
        <w:rPr>
          <w:rFonts w:ascii="Arial" w:hAnsi="Arial" w:cs="Arial"/>
          <w:sz w:val="22"/>
          <w:szCs w:val="22"/>
        </w:rPr>
        <w:t>Profir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sgaffald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yma’n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cyfweliad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dywedodd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4, “o </w:t>
      </w:r>
      <w:proofErr w:type="spellStart"/>
      <w:r w:rsidRPr="00A44E72">
        <w:rPr>
          <w:rFonts w:ascii="Arial" w:hAnsi="Arial" w:cs="Arial"/>
          <w:sz w:val="22"/>
          <w:szCs w:val="22"/>
        </w:rPr>
        <w:t>ni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dim </w:t>
      </w:r>
      <w:proofErr w:type="spellStart"/>
      <w:r w:rsidRPr="00A44E72">
        <w:rPr>
          <w:rFonts w:ascii="Arial" w:hAnsi="Arial" w:cs="Arial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eisiau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teipio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linc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barod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fynna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”. </w:t>
      </w:r>
      <w:proofErr w:type="spellStart"/>
      <w:r w:rsidRPr="00A44E72">
        <w:rPr>
          <w:rFonts w:ascii="Arial" w:hAnsi="Arial" w:cs="Arial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dywedodd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5 y </w:t>
      </w:r>
      <w:proofErr w:type="spellStart"/>
      <w:r w:rsidRPr="00A44E72">
        <w:rPr>
          <w:rFonts w:ascii="Arial" w:hAnsi="Arial" w:cs="Arial"/>
          <w:sz w:val="22"/>
          <w:szCs w:val="22"/>
        </w:rPr>
        <w:t>gallai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ddatganir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gael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gall y </w:t>
      </w:r>
      <w:proofErr w:type="spellStart"/>
      <w:r w:rsidRPr="00A44E72">
        <w:rPr>
          <w:rFonts w:ascii="Arial" w:hAnsi="Arial" w:cs="Arial"/>
          <w:sz w:val="22"/>
          <w:szCs w:val="22"/>
        </w:rPr>
        <w:t>gwefannau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”. O </w:t>
      </w:r>
      <w:proofErr w:type="spellStart"/>
      <w:r w:rsidRPr="00A44E72">
        <w:rPr>
          <w:rFonts w:ascii="Arial" w:hAnsi="Arial" w:cs="Arial"/>
          <w:sz w:val="22"/>
          <w:szCs w:val="22"/>
        </w:rPr>
        <w:t>ganlyniad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dengys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drwy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rannu'r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gwefannau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ddefnyddiol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codi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rai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helpu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ymchwilio’r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lastRenderedPageBreak/>
        <w:t>bynnag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e.e.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huwch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sz w:val="22"/>
          <w:szCs w:val="22"/>
        </w:rPr>
        <w:t>efallai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nad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cyflwyno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gyda'r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gwefannau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digon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doedd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e </w:t>
      </w:r>
      <w:proofErr w:type="spellStart"/>
      <w:r w:rsidRPr="00A44E72">
        <w:rPr>
          <w:rFonts w:ascii="Arial" w:hAnsi="Arial" w:cs="Arial"/>
          <w:sz w:val="22"/>
          <w:szCs w:val="22"/>
        </w:rPr>
        <w:t>ddim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sz w:val="22"/>
          <w:szCs w:val="22"/>
        </w:rPr>
        <w:t>gymaint</w:t>
      </w:r>
      <w:proofErr w:type="spellEnd"/>
      <w:r w:rsidRPr="00A44E72">
        <w:rPr>
          <w:rFonts w:ascii="Arial" w:hAnsi="Arial" w:cs="Arial"/>
          <w:sz w:val="22"/>
          <w:szCs w:val="22"/>
        </w:rPr>
        <w:t>.</w:t>
      </w:r>
    </w:p>
    <w:p w14:paraId="471E89C2" w14:textId="147296A0" w:rsidR="00A07ED1" w:rsidRPr="00A44E72" w:rsidRDefault="00A07ED1" w:rsidP="00A44E72">
      <w:pPr>
        <w:spacing w:line="360" w:lineRule="auto"/>
        <w:rPr>
          <w:rFonts w:ascii="Arial" w:hAnsi="Arial" w:cs="Arial"/>
          <w:b/>
          <w:bCs/>
          <w:color w:val="212226"/>
          <w:shd w:val="clear" w:color="auto" w:fill="FFFFFF"/>
        </w:rPr>
      </w:pPr>
    </w:p>
    <w:p w14:paraId="0B0937D1" w14:textId="402217E7" w:rsidR="00FD0BBE" w:rsidRPr="00A44E72" w:rsidRDefault="00FD0BBE" w:rsidP="00A44E72">
      <w:pPr>
        <w:spacing w:line="360" w:lineRule="auto"/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</w:pP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Canlyniadau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Astudiaeth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Gwers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2 a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dadansoddiad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</w:p>
    <w:p w14:paraId="14062B60" w14:textId="4BBAC323" w:rsidR="00260145" w:rsidRPr="00A44E72" w:rsidRDefault="00260145" w:rsidP="00A44E72">
      <w:pPr>
        <w:spacing w:line="360" w:lineRule="auto"/>
        <w:rPr>
          <w:rFonts w:ascii="Arial" w:hAnsi="Arial" w:cs="Arial"/>
          <w:b/>
          <w:bCs/>
          <w:color w:val="212226"/>
          <w:shd w:val="clear" w:color="auto" w:fill="FFFFFF"/>
        </w:rPr>
      </w:pPr>
    </w:p>
    <w:p w14:paraId="11443022" w14:textId="34C2F247" w:rsidR="00A92A6D" w:rsidRPr="00A44E72" w:rsidRDefault="000B33DB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Dysgwyd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Astudiaeth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hon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X </w:t>
      </w:r>
      <w:proofErr w:type="spellStart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ddosbarth</w:t>
      </w:r>
      <w:proofErr w:type="spellEnd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Addysg</w:t>
      </w:r>
      <w:proofErr w:type="spellEnd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Grefyddol</w:t>
      </w:r>
      <w:proofErr w:type="spellEnd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flwyddyn</w:t>
      </w:r>
      <w:proofErr w:type="spellEnd"/>
      <w:r w:rsidR="00A92A6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7,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tra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minnau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arsylwi’r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1, 2 a 3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rhan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Prif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ffocws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hon</w:t>
      </w:r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ddefnyddio’r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cynnwys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beth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dysgodd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o’r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gwersi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blaenorol</w:t>
      </w:r>
      <w:proofErr w:type="spellEnd"/>
      <w:r w:rsidR="005E7242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a’i</w:t>
      </w:r>
      <w:proofErr w:type="spellEnd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gymhwyso</w:t>
      </w:r>
      <w:proofErr w:type="spellEnd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mewn</w:t>
      </w:r>
      <w:proofErr w:type="spellEnd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sgiliau</w:t>
      </w:r>
      <w:proofErr w:type="spellEnd"/>
      <w:r w:rsidR="00E554D9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Mae'r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tasgau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hon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seiliedig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wahaniaethu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at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ddiben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prosiect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</w:t>
      </w:r>
      <w:proofErr w:type="spellEnd"/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</w:p>
    <w:p w14:paraId="406DFE33" w14:textId="56BDB6F4" w:rsidR="002739BF" w:rsidRPr="00A44E72" w:rsidRDefault="002739BF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7280B188" w14:textId="3F2F16BE" w:rsidR="0077498C" w:rsidRPr="00A44E72" w:rsidRDefault="00416D0A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gychwynnol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cynnwys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cymhwyso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gwybodaeth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flaenorol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flaenorol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X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cyfarwyddo'r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ddefnyddio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3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gair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allweddol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bwrdd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rhyngweithiol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ysgrifennu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brawddeg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At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hynny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X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annog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hunain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ysgrifennu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paragraff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ddefnyddio'r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holl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eiriau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allweddol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bwrdd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Felly,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cael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wahaniaethu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ôl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her, ac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ganlyniad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anelu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gwblhau’r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fwy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6011F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</w:p>
    <w:p w14:paraId="20EEB559" w14:textId="77777777" w:rsidR="00416D0A" w:rsidRPr="00A44E72" w:rsidRDefault="00416D0A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1F850D58" w14:textId="4098ED29" w:rsidR="00416D0A" w:rsidRPr="00A44E72" w:rsidRDefault="00416D0A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Prif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ffocws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brif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sef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Hetiau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De Bono neu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hetiau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meddwl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6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liw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het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efo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6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gwestiynau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nhermau’r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cwestiwn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cwestiynu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gwahaniaethol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ffurf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er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mwyn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ceisio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ôl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Bailey (2007), </w:t>
      </w:r>
      <w:proofErr w:type="spellStart"/>
      <w:r w:rsidR="00FE3181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</w:t>
      </w:r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ae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hwn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ddull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grymus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annog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pobl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wneud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penderfyniadau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ôl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ystyried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holl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safbwyntiau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sefyllfa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hon,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ddull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grymus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annog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ddefnyddio'r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cyd-destun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maent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ddysgu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a'i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gymhwyso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fedrau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6 het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cynnwys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6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cwestiwn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sail: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ffeithiau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manteision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problemau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creadigrwydd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beirniadu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olaf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teimladau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Allan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6 het,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3 het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sgiliau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3 het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eraill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fwy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</w:p>
    <w:p w14:paraId="19637ABF" w14:textId="77777777" w:rsidR="00777268" w:rsidRPr="00A44E72" w:rsidRDefault="00777268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68C4BD00" w14:textId="63E472D1" w:rsidR="00E14E5D" w:rsidRPr="00A44E72" w:rsidRDefault="00416D0A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ddechrau’r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X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modelu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un het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dosbarth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sicrhau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dealltwriaeth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a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pawb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barod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gwblhau’r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gwestiynu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broses.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orfodol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cwblhau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leiaf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3 het.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bynnag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hetiau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roedden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nhw’n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cwblhau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fewn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Pwrpas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annog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ddysgwyr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annibynnol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gymryd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cyfrifoldeb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am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hunain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Ymhellach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rhoddodd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X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cymorth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sgaffald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bwrdd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rhyngweithiol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lastRenderedPageBreak/>
        <w:t>helpu’r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ateb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gwestiynau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e.e.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geiriau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allweddol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hefyd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geirfa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Cymraeg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pob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cwblhau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leiaf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3 het.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Hefyd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rhaid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cwblhau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mwy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na</w:t>
      </w:r>
      <w:proofErr w:type="spellEnd"/>
      <w:r w:rsidR="002256B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3 het. </w:t>
      </w:r>
    </w:p>
    <w:p w14:paraId="307A1252" w14:textId="77777777" w:rsidR="00416D0A" w:rsidRPr="00A44E72" w:rsidRDefault="00416D0A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16198EEF" w14:textId="62D19902" w:rsidR="002C17D0" w:rsidRPr="00A44E72" w:rsidRDefault="00621EFE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Profodd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wahaniaethol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hon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effeithiol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glir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finnau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arsylwr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r w:rsidR="0059298E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</w:t>
      </w:r>
      <w:r w:rsidR="0059298E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ôl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1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cyfweliad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gweithiodd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hi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tuag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llawn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botensial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hi’n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hapus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hetiau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Atgyfnerthir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Burton, Smith a Woods (2010)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pwysigrwydd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dysgu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dan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arweiniad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rhoi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ddisgyblion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credwyd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bydd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lleisiau'n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cael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clywed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cymryd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ddifrif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gweithredu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arnynt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Felly,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mae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hyn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hollbwysig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gyfer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ymrymiad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yr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ystafell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dosbarth</w:t>
      </w:r>
      <w:proofErr w:type="spellEnd"/>
      <w:r w:rsidR="00080E34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arall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dywedodd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3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hi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3 het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hawsaf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fwriadol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lle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hunan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Felly,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efallai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rhoi'r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gweithio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bob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amser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weithiau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opsiynau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hawsaf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i'w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gwneud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E9183D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</w:p>
    <w:p w14:paraId="2DB8C585" w14:textId="77777777" w:rsidR="00E554D9" w:rsidRPr="00A44E72" w:rsidRDefault="00E554D9" w:rsidP="00A44E72">
      <w:pPr>
        <w:spacing w:line="360" w:lineRule="auto"/>
        <w:rPr>
          <w:rFonts w:ascii="Arial" w:hAnsi="Arial" w:cs="Arial"/>
          <w:color w:val="212226"/>
          <w:shd w:val="clear" w:color="auto" w:fill="FFFFFF"/>
        </w:rPr>
      </w:pPr>
    </w:p>
    <w:p w14:paraId="6B9B7BB1" w14:textId="7ECAAB7F" w:rsidR="00A92A6D" w:rsidRPr="00A44E72" w:rsidRDefault="00A92A6D" w:rsidP="00A44E72">
      <w:pPr>
        <w:spacing w:line="360" w:lineRule="auto"/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</w:pP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Canlyniadau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Astudiaeth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Gwers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3 </w:t>
      </w:r>
      <w:r w:rsidR="00351CAD"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a</w:t>
      </w:r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>dadansoddiad</w:t>
      </w:r>
      <w:proofErr w:type="spellEnd"/>
      <w:r w:rsidRPr="00A44E72">
        <w:rPr>
          <w:rFonts w:ascii="Arial" w:hAnsi="Arial" w:cs="Arial"/>
          <w:b/>
          <w:bCs/>
          <w:color w:val="212226"/>
          <w:sz w:val="28"/>
          <w:szCs w:val="28"/>
          <w:shd w:val="clear" w:color="auto" w:fill="FFFFFF"/>
        </w:rPr>
        <w:t xml:space="preserve"> </w:t>
      </w:r>
    </w:p>
    <w:p w14:paraId="0A94A940" w14:textId="042DB43A" w:rsidR="00A92A6D" w:rsidRPr="00A44E72" w:rsidRDefault="00A92A6D" w:rsidP="00A44E72">
      <w:pPr>
        <w:spacing w:line="360" w:lineRule="auto"/>
        <w:rPr>
          <w:rFonts w:ascii="Arial" w:hAnsi="Arial" w:cs="Arial"/>
          <w:b/>
          <w:bCs/>
          <w:color w:val="212226"/>
          <w:shd w:val="clear" w:color="auto" w:fill="FFFFFF"/>
        </w:rPr>
      </w:pPr>
    </w:p>
    <w:p w14:paraId="4C545374" w14:textId="7A7A502D" w:rsidR="00A92A6D" w:rsidRPr="00A44E72" w:rsidRDefault="00A92A6D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hon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ddosbarth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mathemateg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Blwyddyn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7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tra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X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minnau'n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defnyddio'r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taflenni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arsylwi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ysgrifennu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adborth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Nod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adolygu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ddysgon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nhw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gwersi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blaenorol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felly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llawer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gwahaniaethol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sicrhau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achos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rhifau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7, 8 a 9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rhan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o’r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</w:t>
      </w:r>
      <w:proofErr w:type="spellEnd"/>
      <w:r w:rsidR="009C342C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hon. </w:t>
      </w:r>
    </w:p>
    <w:p w14:paraId="77429C54" w14:textId="72EE8726" w:rsidR="00FB17FB" w:rsidRPr="00A44E72" w:rsidRDefault="009C342C" w:rsidP="00A44E72">
      <w:pPr>
        <w:pStyle w:val="NormalWeb"/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gyntaf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</w:t>
      </w:r>
      <w:r w:rsidR="00FB17FB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rhaid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gwblhau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canolbwyntio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gymhwyso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gwybodaeth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flaenorol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wersi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blaenorol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Ffocws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chwarae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gêm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lle'r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rhaid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iddyn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nhw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ddyfalu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siâp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gerdyn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partner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partner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ceisio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disgrifio'r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siap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gadarnhaol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cyfweliad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dywedodd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mwynhau'r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gêm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gyfle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iddynt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weithio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gyda'u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cyd-ddisgyblion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ogystal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â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rhyngweithio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gyda'i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gilydd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  <w:r w:rsidR="009F5BCB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</w:p>
    <w:p w14:paraId="7187EB34" w14:textId="73339445" w:rsidR="00953227" w:rsidRPr="00A44E72" w:rsidRDefault="00953227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ben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hynny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safbwynt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arsylwyr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ymgysylltu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cymryd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lawn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gêm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ffordd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hwyliog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adolygu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Pwysleisir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Wijaya (2009) </w:t>
      </w:r>
      <w:proofErr w:type="spellStart"/>
      <w:r w:rsidR="004719EB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credwyd</w:t>
      </w:r>
      <w:proofErr w:type="spellEnd"/>
      <w:r w:rsidR="004719EB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llawer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ymchwiliwr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gweithgareddau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chwarae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gemau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ystyrlon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gallu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arfau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effeithiol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gyfer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dealltwriaeth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bwnc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cymhleth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Felly,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amlwg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oherwydd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4719EB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</w:t>
      </w:r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pob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cymryd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ac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mwynhau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dysgu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</w:p>
    <w:p w14:paraId="5821F609" w14:textId="77777777" w:rsidR="00953227" w:rsidRPr="00A44E72" w:rsidRDefault="00953227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0C63A868" w14:textId="3696BD04" w:rsidR="00DE50C8" w:rsidRPr="00A44E72" w:rsidRDefault="004719EB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lastRenderedPageBreak/>
        <w:t>Nesaf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</w:t>
      </w:r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yflwynwyd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brif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darpar-athro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gram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</w:t>
      </w:r>
      <w:proofErr w:type="gram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cynnwys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rhoi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i’r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ddwy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daflen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waith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;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un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daflen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fwy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na’r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llall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Profodd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dull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hwn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wahaniaethu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effeithiol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wrth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rai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o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fewn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dosbarth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wthio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hunain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wneud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lle'r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eraill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gwneud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lai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ôl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cyfweliad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dywedodd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7-9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gwneud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daflen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waith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mwy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teimlo'n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sicr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brofi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hunain</w:t>
      </w:r>
      <w:proofErr w:type="spellEnd"/>
      <w:r w:rsidR="00953227"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.</w:t>
      </w:r>
    </w:p>
    <w:p w14:paraId="40EDBD67" w14:textId="77777777" w:rsidR="00953227" w:rsidRPr="00A44E72" w:rsidRDefault="00953227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</w:p>
    <w:p w14:paraId="29FD2A7C" w14:textId="46704E9D" w:rsidR="003805CF" w:rsidRPr="00A44E72" w:rsidRDefault="00953227" w:rsidP="00A44E72">
      <w:pPr>
        <w:spacing w:line="360" w:lineRule="auto"/>
        <w:rPr>
          <w:rFonts w:ascii="Arial" w:hAnsi="Arial" w:cs="Arial"/>
          <w:color w:val="212226"/>
          <w:sz w:val="22"/>
          <w:szCs w:val="22"/>
          <w:shd w:val="clear" w:color="auto" w:fill="FFFFFF"/>
        </w:rPr>
      </w:pP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Ymhellach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dewis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daflen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gwaith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mwy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gofyn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cwestiynau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ystod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awgrymu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gallu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cwblhau'r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gyfan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annibynnol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ac felly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gallent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cael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gormod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O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ganlyniad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glir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cyfranogiad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gwella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ond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llaw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arall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roedd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rhai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ohonyn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nhw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eisiau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cymorth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pellach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,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sydd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awgrymu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gellid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bod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wedi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sgaffaldio'r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disgyblion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yn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fwy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i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wneud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y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dasg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fwy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 </w:t>
      </w:r>
      <w:proofErr w:type="spellStart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>heriol</w:t>
      </w:r>
      <w:proofErr w:type="spellEnd"/>
      <w:r w:rsidRPr="00A44E72">
        <w:rPr>
          <w:rFonts w:ascii="Arial" w:hAnsi="Arial" w:cs="Arial"/>
          <w:color w:val="212226"/>
          <w:sz w:val="22"/>
          <w:szCs w:val="22"/>
          <w:shd w:val="clear" w:color="auto" w:fill="FFFFFF"/>
        </w:rPr>
        <w:t xml:space="preserve">.  </w:t>
      </w:r>
    </w:p>
    <w:p w14:paraId="5D84C8B5" w14:textId="77777777" w:rsidR="00953227" w:rsidRPr="00A44E72" w:rsidRDefault="00953227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16835BA" w14:textId="120988E2" w:rsidR="00736398" w:rsidRPr="00A44E72" w:rsidRDefault="00953227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diweddglo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bob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ddysgon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allu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penodol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nag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teimlo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gallent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ateb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A44E72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ofynnwyd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12D5117C" w14:textId="77777777" w:rsidR="00953227" w:rsidRPr="00A44E72" w:rsidRDefault="00953227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A53FA11" w14:textId="3E092CEE" w:rsidR="00E14E5D" w:rsidRPr="00A44E72" w:rsidRDefault="00D40627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e.e.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brif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diweddglo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="004719EB" w:rsidRPr="00A44E72">
        <w:rPr>
          <w:rFonts w:ascii="Arial" w:hAnsi="Arial" w:cs="Arial"/>
          <w:color w:val="000000"/>
          <w:sz w:val="22"/>
          <w:szCs w:val="22"/>
        </w:rPr>
        <w:t>r</w:t>
      </w:r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ddangos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gadarnhaol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gellid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rhoi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gefnogaeth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enwedig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brif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="004719EB" w:rsidRPr="00A44E72">
        <w:rPr>
          <w:rFonts w:ascii="Arial" w:hAnsi="Arial" w:cs="Arial"/>
          <w:color w:val="000000"/>
          <w:sz w:val="22"/>
          <w:szCs w:val="22"/>
        </w:rPr>
        <w:t>,</w:t>
      </w:r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ddewisodd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gymorth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pellach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010D8CDB" w14:textId="7FE15604" w:rsidR="00903093" w:rsidRPr="00A44E72" w:rsidRDefault="00903093" w:rsidP="00A44E72">
      <w:pPr>
        <w:spacing w:line="360" w:lineRule="auto"/>
        <w:rPr>
          <w:rFonts w:ascii="Arial" w:hAnsi="Arial" w:cs="Arial"/>
          <w:color w:val="000000"/>
        </w:rPr>
      </w:pPr>
    </w:p>
    <w:p w14:paraId="7827269D" w14:textId="6D235040" w:rsidR="00351CAD" w:rsidRPr="00A44E72" w:rsidRDefault="00351CAD" w:rsidP="00A44E72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Trafodaeth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ar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ganfyddiadau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ymchwil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mewn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perthynas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â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llenyddiaeth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ac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ymchwil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>cysylltiedig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 </w:t>
      </w:r>
    </w:p>
    <w:p w14:paraId="389889A8" w14:textId="57D9A481" w:rsidR="009173C4" w:rsidRPr="00A44E72" w:rsidRDefault="009173C4" w:rsidP="00A44E72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7CA9066" w14:textId="77777777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A44E72">
        <w:rPr>
          <w:rFonts w:ascii="Arial" w:hAnsi="Arial" w:cs="Arial"/>
          <w:color w:val="000000"/>
          <w:sz w:val="22"/>
          <w:szCs w:val="22"/>
        </w:rPr>
        <w:t xml:space="preserve">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canlyniadau’r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prosiect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hon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dangos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raddau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prosiect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finnau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a'm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partneriaid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archwilio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threialu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strategaethau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gwestiynu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helpu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Aschner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(1961)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dadlau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un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sylfaenol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lastRenderedPageBreak/>
        <w:t>ysgogi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feddwl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wahaniaethu’r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gall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diwygio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meddwl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cymhelliant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31129B35" w14:textId="77777777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1D9075D" w14:textId="642D1565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A44E72">
        <w:rPr>
          <w:rFonts w:ascii="Arial" w:hAnsi="Arial" w:cs="Arial"/>
          <w:color w:val="000000"/>
          <w:sz w:val="22"/>
          <w:szCs w:val="22"/>
        </w:rPr>
        <w:t xml:space="preserve">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brif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strategaeth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bob un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ohonom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Pwysleisir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Parke (1992)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gymryd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addysgol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briodol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hanghenion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a'u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lefelau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cyflawniad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ceisio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awgrymu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lefel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nhw’n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uwch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ganddynt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gymhelliant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ymgysylltu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gwblhau’r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llaw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arall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gyfeirio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ganlyniadau'r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cyfweliadau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dywedodd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3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dewis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Hetiau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De Bono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hawsaf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cwblhau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fwriadol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gynrychiolaeth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gymaint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ag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hi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leihau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  <w:r w:rsidR="00AE430B" w:rsidRPr="00A44E72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DFC3CB8" w14:textId="77777777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0B2590E" w14:textId="77777777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dim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digon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chymorth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dewisodd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minnau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Gallaf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amgylched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ategol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edrych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Vygotsky (1978)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weithio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gydag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eraill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datblygiad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procsimol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cymhwysedd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phan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gweithio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ben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deillio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Vygotsky,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gysyniad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teclyn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gefnogi'r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broses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drosglwyddo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arferion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dysgwr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ddatblygiad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procsimol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gall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gyflawni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pen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hunain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ogystal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â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 </w:t>
      </w:r>
    </w:p>
    <w:p w14:paraId="550F2B74" w14:textId="77777777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202D1EA" w14:textId="1DE7CFCC" w:rsidR="00351CAD" w:rsidRPr="00A44E72" w:rsidRDefault="00351CAD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ben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hynny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dehongli'r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roedden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nhw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eisoes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wedi'i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darganfod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ehangu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oeddent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dyfnhau'r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hon.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dyfodol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Tacsonomeg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Blooms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gwerthuso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ogystal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â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chasglu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Mae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Tacsonomeg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Bloom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archwilio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lefelau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her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trafod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mhob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pwnc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sbectrwm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anhawster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: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mynd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hawdd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–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megis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cofio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–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galetach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–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gwerthuso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dadl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archwilio'r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holl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gwybyddol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(Bromley, 2019).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gall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ddosbarth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X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Astudiaeth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11B986E" w14:textId="7AB38D33" w:rsidR="0059298E" w:rsidRPr="00A44E72" w:rsidRDefault="0059298E" w:rsidP="00A44E72">
      <w:pPr>
        <w:spacing w:line="360" w:lineRule="auto"/>
        <w:rPr>
          <w:rFonts w:ascii="Arial" w:hAnsi="Arial" w:cs="Arial"/>
          <w:color w:val="000000"/>
        </w:rPr>
      </w:pPr>
    </w:p>
    <w:p w14:paraId="4F349DCA" w14:textId="48784260" w:rsidR="00CF004F" w:rsidRPr="00A44E72" w:rsidRDefault="00CF004F" w:rsidP="00A44E72">
      <w:pPr>
        <w:spacing w:line="360" w:lineRule="auto"/>
        <w:rPr>
          <w:rFonts w:ascii="Arial" w:hAnsi="Arial" w:cs="Arial"/>
          <w:b/>
          <w:bCs/>
          <w:color w:val="000000"/>
          <w:sz w:val="28"/>
          <w:szCs w:val="28"/>
        </w:rPr>
      </w:pP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Casgliad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14:paraId="10C7EE4D" w14:textId="77777777" w:rsidR="00A44E72" w:rsidRDefault="00A44E72" w:rsidP="00A44E72">
      <w:pPr>
        <w:spacing w:line="360" w:lineRule="auto"/>
        <w:rPr>
          <w:rFonts w:ascii="Arial" w:hAnsi="Arial" w:cs="Arial"/>
          <w:color w:val="000000"/>
        </w:rPr>
      </w:pPr>
    </w:p>
    <w:p w14:paraId="0B9D63DD" w14:textId="352CBFD4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A44E72">
        <w:rPr>
          <w:rFonts w:ascii="Arial" w:hAnsi="Arial" w:cs="Arial"/>
          <w:color w:val="000000"/>
          <w:sz w:val="22"/>
          <w:szCs w:val="22"/>
        </w:rPr>
        <w:t xml:space="preserve">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llenyddiaeth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trafodwyd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traethawd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dull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ystafell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cymhelliant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dangosir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canlyniadau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(Munro, 2012).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gyfarwyddyd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canolbwyntiwyd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arno'n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benodol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ystyried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pob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llwyddiant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ystod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prosiect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ychydig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strategaethau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gynnwys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),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lafar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edrych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ydy’r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cynllun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eistedd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galluoedd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300CDE31" w14:textId="77777777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8B4CD85" w14:textId="77777777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Profodd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(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ôl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her)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raddau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eisiau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codi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lefelau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hyfryd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rai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hyder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hunain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anelu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nodau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uwch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fewn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gwersi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gwaethaf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syml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digon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sgaffaldiau'n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gyfer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gramStart"/>
      <w:r w:rsidRPr="00A44E72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ceisio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ac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ragor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gymorth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dewis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wneud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tasgau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bwrpasol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hawdd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Felly,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dydy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rhoi’r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dewis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ddim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tro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gynrychioliad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gwirioneddol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o'u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gallu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4B3D71B5" w14:textId="77777777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F40197A" w14:textId="77777777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Drwy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edrych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ddamcaniaeth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Vygotsky (1978),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felly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rhoi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ac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hannog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Mae’r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dystiolaeth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yma’n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awgrymu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dim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ond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sgaffaldiau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cywir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waith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gefnogi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helpu'r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strategaeth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herio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llwyddiannus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Byddai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lefel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oherwydd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byddent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ddysgwyr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291E264D" w14:textId="77777777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5ABE9E3" w14:textId="77777777" w:rsid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Ymhellach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dangosodd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cwestiynu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gwahaniaethu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ffurf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lafar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hefyd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ffordd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darpar-athro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hun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a'i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pherthynas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â'r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benderfynu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pa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fath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gwestiwn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byddai'n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ofyn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bob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ddefnyddiol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rhaid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bob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disgybl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ateb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cwestiwn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unigol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ddiwedd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wers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Fodd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bynnag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nid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yw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bob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amser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bosibl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perthynas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mor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effeithiol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chadarnhaol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â'ch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dosbarth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enghraifft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ddechrau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blwyddyn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ysgol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44E72">
        <w:rPr>
          <w:rFonts w:ascii="Arial" w:hAnsi="Arial" w:cs="Arial"/>
          <w:color w:val="000000"/>
          <w:sz w:val="22"/>
          <w:szCs w:val="22"/>
        </w:rPr>
        <w:t>newydd</w:t>
      </w:r>
      <w:proofErr w:type="spellEnd"/>
      <w:r w:rsidRPr="00A44E72">
        <w:rPr>
          <w:rFonts w:ascii="Arial" w:hAnsi="Arial" w:cs="Arial"/>
          <w:color w:val="000000"/>
          <w:sz w:val="22"/>
          <w:szCs w:val="22"/>
        </w:rPr>
        <w:t>.</w:t>
      </w:r>
    </w:p>
    <w:p w14:paraId="5388763C" w14:textId="77777777" w:rsidR="00A44E72" w:rsidRDefault="00A44E72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B94D9C7" w14:textId="1F38725F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lastRenderedPageBreak/>
        <w:t>Argymhellion</w:t>
      </w:r>
      <w:proofErr w:type="spellEnd"/>
      <w:r w:rsidRPr="00A44E72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</w:p>
    <w:p w14:paraId="58738C38" w14:textId="77777777" w:rsidR="00CF004F" w:rsidRPr="00A44E72" w:rsidRDefault="00CF004F" w:rsidP="00A44E72">
      <w:pPr>
        <w:spacing w:line="360" w:lineRule="auto"/>
        <w:rPr>
          <w:rFonts w:ascii="Arial" w:hAnsi="Arial" w:cs="Arial"/>
          <w:color w:val="000000"/>
        </w:rPr>
      </w:pPr>
    </w:p>
    <w:p w14:paraId="63D733E2" w14:textId="77777777" w:rsidR="00CF004F" w:rsidRPr="00794F7B" w:rsidRDefault="00CF004F" w:rsidP="00794F7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Mae’n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amlwg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roedd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strategaeth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yma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wedi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effaith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positif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ar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wella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Fodd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bynnag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mae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lle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wella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sut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defnyddion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ni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gwahaniaethol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annog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well. </w:t>
      </w:r>
    </w:p>
    <w:p w14:paraId="51EE4263" w14:textId="77777777" w:rsidR="00CF004F" w:rsidRPr="00794F7B" w:rsidRDefault="00CF004F" w:rsidP="00794F7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C75AF46" w14:textId="1C0076E4" w:rsidR="00CF004F" w:rsidRPr="00794F7B" w:rsidRDefault="00CF004F" w:rsidP="00794F7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794F7B">
        <w:rPr>
          <w:rFonts w:ascii="Arial" w:hAnsi="Arial" w:cs="Arial"/>
          <w:color w:val="000000"/>
          <w:sz w:val="22"/>
          <w:szCs w:val="22"/>
        </w:rPr>
        <w:t xml:space="preserve">Pe bai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byddaf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cynnal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y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prosiect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ymchwil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hwn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eto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byddaf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gwahaniaethu’r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M.P.Ll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clir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pawb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ddeall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beth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yw’r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dasg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a’r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cwestiynau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gan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gysylltu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efo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damcaniaeth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Vygotsky (1978),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dysgwyr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cael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sgaffaldio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, ac o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ganlyniad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dod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fwy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annibynnol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ac felly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gwella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cyfranogiad</w:t>
      </w:r>
      <w:proofErr w:type="spellEnd"/>
      <w:r w:rsidR="00794F7B" w:rsidRPr="00794F7B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58DDCD03" w14:textId="500ED12B" w:rsidR="00794F7B" w:rsidRPr="00794F7B" w:rsidRDefault="00794F7B" w:rsidP="00794F7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962B658" w14:textId="77777777" w:rsidR="00794F7B" w:rsidRPr="00794F7B" w:rsidRDefault="00794F7B" w:rsidP="00794F7B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Ymhellach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byddaf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defnyddio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dull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Tacsonomeg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Blooms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bod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dyfnhau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dysgu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trwy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ddadansoddi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gwerthuso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.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Bydd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hyn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sicrhau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mwy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o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gwestiynau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ymestynnol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i’r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disgyblion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a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fydd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yn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rhoi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cyfle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iddynt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ddyfnhau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eu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gwybodaeth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a'u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794F7B">
        <w:rPr>
          <w:rFonts w:ascii="Arial" w:hAnsi="Arial" w:cs="Arial"/>
          <w:color w:val="000000"/>
          <w:sz w:val="22"/>
          <w:szCs w:val="22"/>
        </w:rPr>
        <w:t>dealltwriaeth</w:t>
      </w:r>
      <w:proofErr w:type="spellEnd"/>
      <w:r w:rsidRPr="00794F7B">
        <w:rPr>
          <w:rFonts w:ascii="Arial" w:hAnsi="Arial" w:cs="Arial"/>
          <w:color w:val="000000"/>
          <w:sz w:val="22"/>
          <w:szCs w:val="22"/>
        </w:rPr>
        <w:t>.</w:t>
      </w:r>
    </w:p>
    <w:p w14:paraId="637B39BB" w14:textId="77777777" w:rsidR="00794F7B" w:rsidRPr="00A44E72" w:rsidRDefault="00794F7B" w:rsidP="00A44E72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41166B9" w14:textId="454DA80C" w:rsidR="0059298E" w:rsidRPr="00A44E72" w:rsidRDefault="0059298E" w:rsidP="00A44E72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7411E307" w14:textId="6D3F834B" w:rsidR="0059298E" w:rsidRPr="00A44E72" w:rsidRDefault="0059298E" w:rsidP="00A44E72">
      <w:pPr>
        <w:spacing w:line="360" w:lineRule="auto"/>
        <w:rPr>
          <w:rFonts w:ascii="Arial" w:hAnsi="Arial" w:cs="Arial"/>
          <w:b/>
          <w:bCs/>
          <w:color w:val="000000"/>
        </w:rPr>
      </w:pPr>
    </w:p>
    <w:p w14:paraId="389CC8E9" w14:textId="77777777" w:rsidR="0059298E" w:rsidRPr="0059298E" w:rsidRDefault="0059298E" w:rsidP="00351CAD">
      <w:pPr>
        <w:rPr>
          <w:rFonts w:asciiTheme="minorHAnsi" w:hAnsiTheme="minorHAnsi" w:cstheme="minorHAnsi"/>
          <w:b/>
          <w:bCs/>
          <w:color w:val="000000"/>
        </w:rPr>
      </w:pPr>
    </w:p>
    <w:p w14:paraId="2EC2F816" w14:textId="08B436F1" w:rsidR="00FE3181" w:rsidRDefault="00FE3181" w:rsidP="00351CAD">
      <w:pPr>
        <w:rPr>
          <w:rFonts w:asciiTheme="minorHAnsi" w:hAnsiTheme="minorHAnsi" w:cstheme="minorHAnsi"/>
          <w:color w:val="000000"/>
        </w:rPr>
      </w:pPr>
    </w:p>
    <w:p w14:paraId="04AC71F4" w14:textId="77777777" w:rsidR="00FE3181" w:rsidRDefault="00FE3181" w:rsidP="00351CAD">
      <w:pPr>
        <w:rPr>
          <w:rFonts w:asciiTheme="minorHAnsi" w:hAnsiTheme="minorHAnsi" w:cstheme="minorHAnsi"/>
          <w:color w:val="000000"/>
        </w:rPr>
      </w:pPr>
    </w:p>
    <w:p w14:paraId="5388C94C" w14:textId="77777777" w:rsidR="00351CAD" w:rsidRDefault="00351CAD" w:rsidP="00E036CE">
      <w:pPr>
        <w:rPr>
          <w:rFonts w:asciiTheme="minorHAnsi" w:hAnsiTheme="minorHAnsi" w:cstheme="minorHAnsi"/>
          <w:b/>
          <w:bCs/>
          <w:color w:val="000000"/>
        </w:rPr>
      </w:pPr>
    </w:p>
    <w:p w14:paraId="217E2906" w14:textId="77777777" w:rsidR="00903093" w:rsidRDefault="00903093" w:rsidP="00E036CE">
      <w:pPr>
        <w:rPr>
          <w:rFonts w:asciiTheme="minorHAnsi" w:hAnsiTheme="minorHAnsi" w:cstheme="minorHAnsi"/>
          <w:color w:val="000000"/>
        </w:rPr>
      </w:pPr>
    </w:p>
    <w:p w14:paraId="64F115CB" w14:textId="0FDDF1E7" w:rsidR="00D76FC8" w:rsidRDefault="00D76FC8" w:rsidP="00E036CE">
      <w:pPr>
        <w:rPr>
          <w:rFonts w:asciiTheme="minorHAnsi" w:hAnsiTheme="minorHAnsi" w:cstheme="minorHAnsi"/>
          <w:color w:val="000000"/>
        </w:rPr>
      </w:pPr>
    </w:p>
    <w:p w14:paraId="359A63F6" w14:textId="66103747" w:rsidR="00875C76" w:rsidRDefault="00875C76" w:rsidP="003F71B3">
      <w:pPr>
        <w:rPr>
          <w:rFonts w:asciiTheme="minorHAnsi" w:hAnsiTheme="minorHAnsi" w:cstheme="minorHAnsi"/>
        </w:rPr>
      </w:pPr>
    </w:p>
    <w:p w14:paraId="055EB643" w14:textId="421F73D1" w:rsidR="004564D0" w:rsidRDefault="004564D0" w:rsidP="003F71B3">
      <w:pPr>
        <w:rPr>
          <w:rFonts w:asciiTheme="minorHAnsi" w:hAnsiTheme="minorHAnsi" w:cstheme="minorHAnsi"/>
        </w:rPr>
      </w:pPr>
    </w:p>
    <w:p w14:paraId="1C3810D7" w14:textId="77777777" w:rsidR="004564D0" w:rsidRDefault="004564D0" w:rsidP="003F71B3">
      <w:pPr>
        <w:rPr>
          <w:rFonts w:asciiTheme="minorHAnsi" w:hAnsiTheme="minorHAnsi" w:cstheme="minorHAnsi"/>
        </w:rPr>
      </w:pPr>
    </w:p>
    <w:p w14:paraId="31185A78" w14:textId="77777777" w:rsidR="007D1C0E" w:rsidRDefault="007D1C0E" w:rsidP="003F71B3">
      <w:pPr>
        <w:rPr>
          <w:rFonts w:asciiTheme="minorHAnsi" w:hAnsiTheme="minorHAnsi" w:cstheme="minorHAnsi"/>
        </w:rPr>
      </w:pPr>
    </w:p>
    <w:p w14:paraId="3F35BC07" w14:textId="0B7B3D7A" w:rsidR="00AB52AC" w:rsidRDefault="00AB52AC" w:rsidP="003F71B3">
      <w:pPr>
        <w:rPr>
          <w:rFonts w:asciiTheme="minorHAnsi" w:hAnsiTheme="minorHAnsi" w:cstheme="minorHAnsi"/>
        </w:rPr>
      </w:pPr>
    </w:p>
    <w:p w14:paraId="11F21823" w14:textId="77777777" w:rsidR="00AB52AC" w:rsidRDefault="00AB52AC" w:rsidP="003F71B3">
      <w:pPr>
        <w:rPr>
          <w:rFonts w:asciiTheme="minorHAnsi" w:hAnsiTheme="minorHAnsi" w:cstheme="minorHAnsi"/>
        </w:rPr>
      </w:pPr>
    </w:p>
    <w:p w14:paraId="7B55BBD1" w14:textId="77777777" w:rsidR="00AB52AC" w:rsidRPr="00AB52AC" w:rsidRDefault="00AB52AC" w:rsidP="003F71B3">
      <w:pPr>
        <w:rPr>
          <w:rFonts w:asciiTheme="minorHAnsi" w:hAnsiTheme="minorHAnsi" w:cstheme="minorHAnsi"/>
        </w:rPr>
      </w:pPr>
    </w:p>
    <w:p w14:paraId="42AD4FDD" w14:textId="77777777" w:rsidR="00ED7F1D" w:rsidRDefault="00ED7F1D" w:rsidP="003F71B3">
      <w:pPr>
        <w:rPr>
          <w:rFonts w:asciiTheme="minorHAnsi" w:hAnsiTheme="minorHAnsi" w:cstheme="minorHAnsi"/>
        </w:rPr>
      </w:pPr>
    </w:p>
    <w:p w14:paraId="0E11643F" w14:textId="77777777" w:rsidR="00ED7F1D" w:rsidRDefault="00ED7F1D" w:rsidP="003F71B3">
      <w:pPr>
        <w:rPr>
          <w:rFonts w:asciiTheme="minorHAnsi" w:hAnsiTheme="minorHAnsi" w:cstheme="minorHAnsi"/>
        </w:rPr>
      </w:pPr>
    </w:p>
    <w:p w14:paraId="3A04D8F1" w14:textId="77777777" w:rsidR="00ED7F1D" w:rsidRDefault="00ED7F1D" w:rsidP="003F71B3">
      <w:pPr>
        <w:rPr>
          <w:rFonts w:asciiTheme="minorHAnsi" w:hAnsiTheme="minorHAnsi" w:cstheme="minorHAnsi"/>
        </w:rPr>
      </w:pPr>
    </w:p>
    <w:p w14:paraId="11479C2D" w14:textId="77777777" w:rsidR="003F71B3" w:rsidRDefault="003F71B3" w:rsidP="003F71B3">
      <w:pPr>
        <w:rPr>
          <w:rFonts w:asciiTheme="minorHAnsi" w:hAnsiTheme="minorHAnsi" w:cstheme="minorHAnsi"/>
        </w:rPr>
      </w:pPr>
    </w:p>
    <w:p w14:paraId="2B3F0D19" w14:textId="77777777" w:rsidR="003F71B3" w:rsidRDefault="003F71B3" w:rsidP="003F71B3">
      <w:pPr>
        <w:rPr>
          <w:rFonts w:asciiTheme="minorHAnsi" w:hAnsiTheme="minorHAnsi" w:cstheme="minorHAnsi"/>
        </w:rPr>
      </w:pPr>
    </w:p>
    <w:p w14:paraId="661BE0C5" w14:textId="386FC9C6" w:rsidR="003F71B3" w:rsidRDefault="003F71B3" w:rsidP="003F71B3"/>
    <w:p w14:paraId="5925CDA0" w14:textId="568AC207" w:rsidR="00817AF9" w:rsidRDefault="00817AF9" w:rsidP="005726EF">
      <w:pPr>
        <w:rPr>
          <w:rFonts w:asciiTheme="minorHAnsi" w:hAnsiTheme="minorHAnsi" w:cstheme="minorHAnsi"/>
        </w:rPr>
      </w:pPr>
    </w:p>
    <w:p w14:paraId="44AAFD97" w14:textId="77777777" w:rsidR="009D1CE0" w:rsidRPr="00A72163" w:rsidRDefault="009D1CE0" w:rsidP="005726EF">
      <w:pPr>
        <w:rPr>
          <w:rFonts w:asciiTheme="minorHAnsi" w:hAnsiTheme="minorHAnsi" w:cstheme="minorHAnsi"/>
        </w:rPr>
      </w:pPr>
    </w:p>
    <w:p w14:paraId="604396B5" w14:textId="77777777" w:rsidR="00EB25E8" w:rsidRPr="00817AF9" w:rsidRDefault="00EB25E8" w:rsidP="00EF0351">
      <w:pPr>
        <w:rPr>
          <w:rFonts w:asciiTheme="minorHAnsi" w:hAnsiTheme="minorHAnsi" w:cstheme="minorHAnsi"/>
          <w:b/>
          <w:bCs/>
        </w:rPr>
      </w:pPr>
    </w:p>
    <w:p w14:paraId="299D0CD1" w14:textId="77777777" w:rsidR="00E408A2" w:rsidRDefault="00E408A2" w:rsidP="00EF0351">
      <w:pPr>
        <w:rPr>
          <w:rFonts w:cstheme="minorHAnsi"/>
        </w:rPr>
      </w:pPr>
    </w:p>
    <w:p w14:paraId="3B70E571" w14:textId="54645EFE" w:rsidR="00EB25E8" w:rsidRPr="00794F7B" w:rsidRDefault="00EB25E8" w:rsidP="00EF0351">
      <w:pPr>
        <w:rPr>
          <w:rFonts w:ascii="Arial" w:hAnsi="Arial" w:cs="Arial"/>
          <w:b/>
          <w:bCs/>
          <w:sz w:val="28"/>
          <w:szCs w:val="28"/>
        </w:rPr>
      </w:pPr>
      <w:proofErr w:type="spellStart"/>
      <w:r w:rsidRPr="00794F7B">
        <w:rPr>
          <w:rFonts w:ascii="Arial" w:hAnsi="Arial" w:cs="Arial"/>
          <w:b/>
          <w:bCs/>
          <w:sz w:val="28"/>
          <w:szCs w:val="28"/>
        </w:rPr>
        <w:lastRenderedPageBreak/>
        <w:t>Llyfryddiaeth</w:t>
      </w:r>
      <w:proofErr w:type="spellEnd"/>
      <w:r w:rsidRPr="00794F7B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4AB5124" w14:textId="77777777" w:rsidR="00EB25E8" w:rsidRPr="00817AF9" w:rsidRDefault="00EB25E8" w:rsidP="00EB25E8">
      <w:pPr>
        <w:rPr>
          <w:rFonts w:asciiTheme="minorHAnsi" w:hAnsiTheme="minorHAnsi" w:cstheme="minorHAnsi"/>
          <w:b/>
          <w:bCs/>
        </w:rPr>
      </w:pPr>
    </w:p>
    <w:p w14:paraId="270F17C8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EA6FE8">
        <w:rPr>
          <w:rFonts w:ascii="Arial" w:hAnsi="Arial" w:cs="Arial"/>
          <w:sz w:val="22"/>
          <w:szCs w:val="22"/>
        </w:rPr>
        <w:t>Aschner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, M.J. (1961) ‘Asking questions to trigger thinking’. </w:t>
      </w:r>
      <w:r w:rsidRPr="00EA6FE8">
        <w:rPr>
          <w:rFonts w:ascii="Arial" w:hAnsi="Arial" w:cs="Arial"/>
          <w:i/>
          <w:iCs/>
          <w:sz w:val="22"/>
          <w:szCs w:val="22"/>
        </w:rPr>
        <w:t>NEA Journal</w:t>
      </w:r>
      <w:r w:rsidRPr="00EA6FE8">
        <w:rPr>
          <w:rFonts w:ascii="Arial" w:hAnsi="Arial" w:cs="Arial"/>
          <w:sz w:val="22"/>
          <w:szCs w:val="22"/>
        </w:rPr>
        <w:t>, 50, tt.44-46.</w:t>
      </w:r>
    </w:p>
    <w:p w14:paraId="0910105A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4850051E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Atieno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O. (2009)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 xml:space="preserve">An Analysis of the Strengths and Limitations of Qualitative and Quantitative Research Paradigms.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</w:t>
      </w:r>
      <w:hyperlink r:id="rId8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http://www.scientiasocialis.lt/pec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/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files/pdf/Atieno_Vol.13.pdf</w:t>
        </w:r>
      </w:hyperlink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Dyddiad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Mynediad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: 17/02/2020). </w:t>
      </w:r>
    </w:p>
    <w:p w14:paraId="40E1211F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7C07835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333333"/>
          <w:sz w:val="22"/>
          <w:szCs w:val="22"/>
        </w:rPr>
      </w:pPr>
      <w:r w:rsidRPr="00EA6FE8">
        <w:rPr>
          <w:rFonts w:ascii="Arial" w:hAnsi="Arial" w:cs="Arial"/>
          <w:color w:val="3A3A3A"/>
          <w:sz w:val="22"/>
          <w:szCs w:val="22"/>
          <w:shd w:val="clear" w:color="auto" w:fill="FFFFFF"/>
        </w:rPr>
        <w:t>Bailey, J. (2007) ‘Profile: Edward De Bono’. </w:t>
      </w:r>
      <w:r w:rsidRPr="00EA6FE8">
        <w:rPr>
          <w:rFonts w:ascii="Arial" w:hAnsi="Arial" w:cs="Arial"/>
          <w:i/>
          <w:iCs/>
          <w:color w:val="3A3A3A"/>
          <w:sz w:val="22"/>
          <w:szCs w:val="22"/>
          <w:shd w:val="clear" w:color="auto" w:fill="FFFFFF"/>
        </w:rPr>
        <w:t>Engineering Management</w:t>
      </w:r>
      <w:r w:rsidRPr="00EA6FE8">
        <w:rPr>
          <w:rFonts w:ascii="Arial" w:hAnsi="Arial" w:cs="Arial"/>
          <w:color w:val="3A3A3A"/>
          <w:sz w:val="22"/>
          <w:szCs w:val="22"/>
          <w:shd w:val="clear" w:color="auto" w:fill="FFFFFF"/>
        </w:rPr>
        <w:t xml:space="preserve"> 17.5, tt.46-48. DOI: </w:t>
      </w:r>
      <w:r w:rsidRPr="00EA6FE8">
        <w:rPr>
          <w:rFonts w:ascii="Arial" w:hAnsi="Arial" w:cs="Arial"/>
          <w:sz w:val="22"/>
          <w:szCs w:val="22"/>
        </w:rPr>
        <w:br/>
      </w:r>
      <w:r w:rsidRPr="00EA6FE8">
        <w:rPr>
          <w:rFonts w:ascii="Arial" w:hAnsi="Arial" w:cs="Arial"/>
          <w:color w:val="333333"/>
          <w:sz w:val="22"/>
          <w:szCs w:val="22"/>
        </w:rPr>
        <w:t xml:space="preserve">10.1049/em:20070514. </w:t>
      </w:r>
    </w:p>
    <w:p w14:paraId="4DD049D7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4AADACF9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Black, P.J. a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Wiliam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D. (1998a)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Assessment in Education: Principles, Policy and Practice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Llundain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: Routledge.</w:t>
      </w:r>
    </w:p>
    <w:p w14:paraId="03D1AD91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DFC56BD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r w:rsidRPr="00EA6FE8">
        <w:rPr>
          <w:rFonts w:ascii="Arial" w:hAnsi="Arial" w:cs="Arial"/>
          <w:sz w:val="22"/>
          <w:szCs w:val="22"/>
        </w:rPr>
        <w:t>British Educational Research Association [BERA]. (2018) </w:t>
      </w:r>
      <w:r w:rsidRPr="00EA6FE8">
        <w:rPr>
          <w:rFonts w:ascii="Arial" w:hAnsi="Arial" w:cs="Arial"/>
          <w:i/>
          <w:iCs/>
          <w:sz w:val="22"/>
          <w:szCs w:val="22"/>
        </w:rPr>
        <w:t>Ethical Guidelines for Educational Research.</w:t>
      </w:r>
      <w:r w:rsidRPr="00EA6FE8">
        <w:rPr>
          <w:rFonts w:ascii="Arial" w:hAnsi="Arial" w:cs="Arial"/>
          <w:sz w:val="22"/>
          <w:szCs w:val="22"/>
        </w:rPr>
        <w:t> 4ydd </w:t>
      </w:r>
      <w:proofErr w:type="spellStart"/>
      <w:r w:rsidRPr="00EA6FE8">
        <w:rPr>
          <w:rFonts w:ascii="Arial" w:hAnsi="Arial" w:cs="Arial"/>
          <w:sz w:val="22"/>
          <w:szCs w:val="22"/>
        </w:rPr>
        <w:t>Argraffiad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sz w:val="22"/>
          <w:szCs w:val="22"/>
        </w:rPr>
        <w:t>Llundain</w:t>
      </w:r>
      <w:proofErr w:type="spellEnd"/>
      <w:r w:rsidRPr="00EA6FE8">
        <w:rPr>
          <w:rFonts w:ascii="Arial" w:hAnsi="Arial" w:cs="Arial"/>
          <w:sz w:val="22"/>
          <w:szCs w:val="22"/>
        </w:rPr>
        <w:t>.</w:t>
      </w:r>
    </w:p>
    <w:p w14:paraId="749859F0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  <w:vertAlign w:val="superscript"/>
        </w:rPr>
      </w:pPr>
    </w:p>
    <w:p w14:paraId="13BF3EC2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Bromley, M. (2019)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Differentiation in the classroom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9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http: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/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/www.sec-ed.co.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u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k/article-images/213881/April2019-Differentiation.pdf</w:t>
        </w:r>
      </w:hyperlink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Dyddiad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Mynediad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: 17/02/2020). </w:t>
      </w:r>
    </w:p>
    <w:p w14:paraId="2AD7419D" w14:textId="77777777" w:rsidR="00D26F8D" w:rsidRPr="00EA6FE8" w:rsidRDefault="00D26F8D" w:rsidP="00D26F8D">
      <w:pPr>
        <w:pStyle w:val="dx-doi"/>
        <w:spacing w:before="0" w:after="0" w:line="276" w:lineRule="auto"/>
        <w:rPr>
          <w:rFonts w:ascii="Arial" w:hAnsi="Arial" w:cs="Arial"/>
          <w:color w:val="333333"/>
          <w:sz w:val="22"/>
          <w:szCs w:val="22"/>
        </w:rPr>
      </w:pPr>
      <w:r w:rsidRPr="00EA6FE8">
        <w:rPr>
          <w:rFonts w:ascii="Arial" w:hAnsi="Arial" w:cs="Arial"/>
          <w:sz w:val="22"/>
          <w:szCs w:val="22"/>
        </w:rPr>
        <w:t>Burton, D., Smith, M., Woods, D. (2010) ‘</w:t>
      </w:r>
      <w:r w:rsidRPr="00EA6FE8">
        <w:rPr>
          <w:rFonts w:ascii="Arial" w:hAnsi="Arial" w:cs="Arial"/>
          <w:color w:val="333333"/>
          <w:sz w:val="22"/>
          <w:szCs w:val="22"/>
        </w:rPr>
        <w:t>Working with teachers to promote children’s participation through pupil</w:t>
      </w:r>
      <w:r w:rsidRPr="00EA6FE8">
        <w:rPr>
          <w:rFonts w:ascii="Cambria Math" w:hAnsi="Cambria Math" w:cs="Cambria Math"/>
          <w:color w:val="333333"/>
          <w:sz w:val="22"/>
          <w:szCs w:val="22"/>
        </w:rPr>
        <w:t>‐</w:t>
      </w:r>
      <w:r w:rsidRPr="00EA6FE8">
        <w:rPr>
          <w:rFonts w:ascii="Arial" w:hAnsi="Arial" w:cs="Arial"/>
          <w:color w:val="333333"/>
          <w:sz w:val="22"/>
          <w:szCs w:val="22"/>
        </w:rPr>
        <w:t>led research’.</w:t>
      </w:r>
      <w:r w:rsidRPr="00EA6FE8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  <w:r w:rsidRPr="00EA6FE8">
        <w:rPr>
          <w:rFonts w:ascii="Arial" w:hAnsi="Arial" w:cs="Arial"/>
          <w:i/>
          <w:iCs/>
          <w:color w:val="3A3A3A"/>
          <w:sz w:val="22"/>
          <w:szCs w:val="22"/>
          <w:shd w:val="clear" w:color="auto" w:fill="FFFFFF"/>
        </w:rPr>
        <w:t>Educational Psychology in Practice</w:t>
      </w:r>
      <w:r w:rsidRPr="00EA6FE8">
        <w:rPr>
          <w:rFonts w:ascii="Arial" w:hAnsi="Arial" w:cs="Arial"/>
          <w:color w:val="3A3A3A"/>
          <w:sz w:val="22"/>
          <w:szCs w:val="22"/>
          <w:shd w:val="clear" w:color="auto" w:fill="FFFFFF"/>
        </w:rPr>
        <w:t> 26.2, tt.91-105</w:t>
      </w:r>
      <w:r w:rsidRPr="00EA6FE8">
        <w:rPr>
          <w:rFonts w:ascii="Arial" w:hAnsi="Arial" w:cs="Arial"/>
          <w:color w:val="3A3A3A"/>
          <w:sz w:val="22"/>
          <w:szCs w:val="22"/>
          <w:shd w:val="clear" w:color="auto" w:fill="FFFFFF"/>
        </w:rPr>
        <w:t xml:space="preserve">. DOI: </w:t>
      </w:r>
      <w:r w:rsidRPr="00EA6FE8">
        <w:rPr>
          <w:rFonts w:ascii="Arial" w:hAnsi="Arial" w:cs="Arial"/>
          <w:color w:val="333333"/>
          <w:sz w:val="22"/>
          <w:szCs w:val="22"/>
        </w:rPr>
        <w:fldChar w:fldCharType="begin"/>
      </w:r>
      <w:r w:rsidRPr="00EA6FE8">
        <w:rPr>
          <w:rFonts w:ascii="Arial" w:hAnsi="Arial" w:cs="Arial"/>
          <w:color w:val="333333"/>
          <w:sz w:val="22"/>
          <w:szCs w:val="22"/>
        </w:rPr>
        <w:instrText xml:space="preserve"> HYPERLINK "https://doi.org/10.1080/02667361003768419" </w:instrText>
      </w:r>
      <w:r w:rsidRPr="00EA6FE8">
        <w:rPr>
          <w:rFonts w:ascii="Arial" w:hAnsi="Arial" w:cs="Arial"/>
          <w:color w:val="333333"/>
          <w:sz w:val="22"/>
          <w:szCs w:val="22"/>
        </w:rPr>
        <w:fldChar w:fldCharType="separate"/>
      </w:r>
      <w:r w:rsidRPr="00EA6FE8">
        <w:rPr>
          <w:rStyle w:val="Hyperlink"/>
          <w:rFonts w:ascii="Arial" w:hAnsi="Arial" w:cs="Arial"/>
          <w:color w:val="006DB4"/>
          <w:sz w:val="22"/>
          <w:szCs w:val="22"/>
        </w:rPr>
        <w:t>https://doi.org/10.1080/02667361003</w:t>
      </w:r>
      <w:r w:rsidRPr="00EA6FE8">
        <w:rPr>
          <w:rStyle w:val="Hyperlink"/>
          <w:rFonts w:ascii="Arial" w:hAnsi="Arial" w:cs="Arial"/>
          <w:color w:val="006DB4"/>
          <w:sz w:val="22"/>
          <w:szCs w:val="22"/>
        </w:rPr>
        <w:t>7</w:t>
      </w:r>
      <w:r w:rsidRPr="00EA6FE8">
        <w:rPr>
          <w:rStyle w:val="Hyperlink"/>
          <w:rFonts w:ascii="Arial" w:hAnsi="Arial" w:cs="Arial"/>
          <w:color w:val="006DB4"/>
          <w:sz w:val="22"/>
          <w:szCs w:val="22"/>
        </w:rPr>
        <w:t>68419</w:t>
      </w:r>
      <w:r w:rsidRPr="00EA6FE8">
        <w:rPr>
          <w:rFonts w:ascii="Arial" w:hAnsi="Arial" w:cs="Arial"/>
          <w:color w:val="333333"/>
          <w:sz w:val="22"/>
          <w:szCs w:val="22"/>
        </w:rPr>
        <w:fldChar w:fldCharType="end"/>
      </w:r>
    </w:p>
    <w:p w14:paraId="1EFCF329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sz w:val="22"/>
          <w:szCs w:val="22"/>
        </w:rPr>
        <w:t xml:space="preserve">Clifford, N., Cope, M., Gillespie, T., French, S. (2016) </w:t>
      </w:r>
      <w:r w:rsidRPr="00EA6FE8">
        <w:rPr>
          <w:rFonts w:ascii="Arial" w:hAnsi="Arial" w:cs="Arial"/>
          <w:i/>
          <w:iCs/>
          <w:sz w:val="22"/>
          <w:szCs w:val="22"/>
        </w:rPr>
        <w:t>Key Methods in Geography</w:t>
      </w:r>
      <w:r w:rsidRPr="00EA6FE8">
        <w:rPr>
          <w:rFonts w:ascii="Arial" w:hAnsi="Arial" w:cs="Arial"/>
          <w:sz w:val="22"/>
          <w:szCs w:val="22"/>
        </w:rPr>
        <w:t xml:space="preserve">. 3ydd </w:t>
      </w:r>
      <w:proofErr w:type="spellStart"/>
      <w:r w:rsidRPr="00EA6FE8">
        <w:rPr>
          <w:rFonts w:ascii="Arial" w:hAnsi="Arial" w:cs="Arial"/>
          <w:sz w:val="22"/>
          <w:szCs w:val="22"/>
        </w:rPr>
        <w:t>Argraffiad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color w:val="333333"/>
          <w:sz w:val="22"/>
          <w:szCs w:val="22"/>
        </w:rPr>
        <w:t>Califfornia</w:t>
      </w:r>
      <w:proofErr w:type="spellEnd"/>
      <w:r w:rsidRPr="00EA6FE8">
        <w:rPr>
          <w:rFonts w:ascii="Arial" w:hAnsi="Arial" w:cs="Arial"/>
          <w:color w:val="333333"/>
          <w:sz w:val="22"/>
          <w:szCs w:val="22"/>
        </w:rPr>
        <w:t xml:space="preserve">: </w:t>
      </w:r>
      <w:r w:rsidRPr="00EA6FE8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SAGE Publications. </w:t>
      </w:r>
    </w:p>
    <w:p w14:paraId="69093E8A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22B11B63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Davies, S. (2012) ‘Embracing reflective practice’.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Education for Primary Care 23.1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>, tt.9-13.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DOI: </w:t>
      </w:r>
      <w:hyperlink r:id="rId10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https://doi.org/10.10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8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0/14739879.2012.11494064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F7463FA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2F2C64CF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r w:rsidRPr="00EA6FE8">
        <w:rPr>
          <w:rFonts w:ascii="Arial" w:hAnsi="Arial" w:cs="Arial"/>
          <w:sz w:val="22"/>
          <w:szCs w:val="22"/>
        </w:rPr>
        <w:t xml:space="preserve">Denton, P. (1992). </w:t>
      </w:r>
      <w:r w:rsidRPr="00EA6FE8">
        <w:rPr>
          <w:rFonts w:ascii="Arial" w:hAnsi="Arial" w:cs="Arial"/>
          <w:i/>
          <w:iCs/>
          <w:sz w:val="22"/>
          <w:szCs w:val="22"/>
        </w:rPr>
        <w:t>Seating arrangements for better classroom management</w:t>
      </w:r>
      <w:r w:rsidRPr="00EA6FE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: </w:t>
      </w:r>
      <w:hyperlink r:id="rId11" w:history="1">
        <w:r w:rsidRPr="00EA6FE8">
          <w:rPr>
            <w:rStyle w:val="Hyperlink"/>
            <w:rFonts w:ascii="Arial" w:hAnsi="Arial" w:cs="Arial"/>
            <w:sz w:val="22"/>
            <w:szCs w:val="22"/>
          </w:rPr>
          <w:t>http://circle.adventist.org/files/jae/en/jae199254052904.pdf</w:t>
        </w:r>
      </w:hyperlink>
      <w:r w:rsidRPr="00EA6FE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A6FE8">
        <w:rPr>
          <w:rFonts w:ascii="Arial" w:hAnsi="Arial" w:cs="Arial"/>
          <w:sz w:val="22"/>
          <w:szCs w:val="22"/>
        </w:rPr>
        <w:t>Dyddiad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sz w:val="22"/>
          <w:szCs w:val="22"/>
        </w:rPr>
        <w:t>Mynediad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: 18/02/2020). </w:t>
      </w:r>
    </w:p>
    <w:p w14:paraId="55241DC2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65967D08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sz w:val="22"/>
          <w:szCs w:val="22"/>
        </w:rPr>
        <w:t xml:space="preserve">Evans-Hellman a Haney (2017), ‘Differentiation (DI) in Higher Education (HE): </w:t>
      </w:r>
      <w:proofErr w:type="spellStart"/>
      <w:r w:rsidRPr="00EA6FE8">
        <w:rPr>
          <w:rFonts w:ascii="Arial" w:hAnsi="Arial" w:cs="Arial"/>
          <w:sz w:val="22"/>
          <w:szCs w:val="22"/>
        </w:rPr>
        <w:t>Modeling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 What We Teach with Pre-Service Teachers’. </w:t>
      </w:r>
      <w:hyperlink r:id="rId12" w:tooltip="Search for Journal of Higher Education Theory &amp; Practice" w:history="1">
        <w:r w:rsidRPr="00EA6FE8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  <w:bdr w:val="none" w:sz="0" w:space="0" w:color="auto" w:frame="1"/>
          </w:rPr>
          <w:t xml:space="preserve">Journal of Higher </w:t>
        </w:r>
        <w:r w:rsidRPr="00EA6FE8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  <w:bdr w:val="none" w:sz="0" w:space="0" w:color="auto" w:frame="1"/>
          </w:rPr>
          <w:t>E</w:t>
        </w:r>
        <w:r w:rsidRPr="00EA6FE8">
          <w:rPr>
            <w:rStyle w:val="Hyperlink"/>
            <w:rFonts w:ascii="Arial" w:hAnsi="Arial" w:cs="Arial"/>
            <w:i/>
            <w:iCs/>
            <w:color w:val="000000" w:themeColor="text1"/>
            <w:sz w:val="22"/>
            <w:szCs w:val="22"/>
            <w:bdr w:val="none" w:sz="0" w:space="0" w:color="auto" w:frame="1"/>
          </w:rPr>
          <w:t>ducation Theory &amp; Practice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Cyf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17 Arg. 5, tt.28-38, 11p. </w:t>
      </w:r>
    </w:p>
    <w:p w14:paraId="594788C7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8571136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Gibbs, G. (1988)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Learning by Doing: A Guide to Teaching and Learning Methods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. DU: FEU. </w:t>
      </w:r>
    </w:p>
    <w:p w14:paraId="2F3C1312" w14:textId="77777777" w:rsidR="00D26F8D" w:rsidRPr="00EA6FE8" w:rsidRDefault="00D26F8D" w:rsidP="00D26F8D">
      <w:pPr>
        <w:pStyle w:val="dx-doi"/>
        <w:spacing w:before="0" w:after="0" w:line="276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C76F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Gutierez</w:t>
      </w:r>
      <w:proofErr w:type="spellEnd"/>
      <w:r w:rsidRPr="00C76F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S. 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(2016) 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‘</w:t>
      </w:r>
      <w:r w:rsidRPr="00C76F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Building a Classroom-based Professional Learning Community through Lesson Study: Insights from Elementary School Science Teachers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’.</w:t>
      </w:r>
      <w:r w:rsidRPr="00C76F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</w:t>
      </w:r>
      <w:r w:rsidRPr="00C76FD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Professional Development in Education</w:t>
      </w:r>
      <w:r w:rsidRPr="00C76F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 42.5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tt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</w:t>
      </w:r>
      <w:r w:rsidRPr="00C76FD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801-18. 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DOI: </w:t>
      </w:r>
      <w:hyperlink r:id="rId13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https://doi-org.e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z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proxy.uwtsd.ac.uk/10.1080/19415257.201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5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.1119709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EB453D6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Hertberg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-Davis, H. (2009) ‘Myth 7: Differentiation in the Regular Classroom Is Equivalent to Gifted Programs and Is Sufficient: Classroom Teachers Have the Time, the Skill, and the Will to Differentiate Adequately’. 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Gifted Child Quarterly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Cyf.53</w:t>
      </w:r>
      <w: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Rhif.4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tt.251-254. </w:t>
      </w:r>
    </w:p>
    <w:p w14:paraId="5700F85B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5B449D10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Ismajli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H. ac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Ilirjana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Imami-Morina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I. (2018) ‘Differentiated Instruction: Understanding and Applying Interactive Strategies to Meet the Needs of all the Students’. </w:t>
      </w:r>
      <w:hyperlink r:id="rId14" w:tooltip="Search for International Journal of Instruction" w:history="1">
        <w:r w:rsidRPr="00EA6FE8">
          <w:rPr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br/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 xml:space="preserve">International Journal 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o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bdr w:val="none" w:sz="0" w:space="0" w:color="auto" w:frame="1"/>
          </w:rPr>
          <w:t>f Instruction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Cyf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11 Arg. 3, tt.207-218, 12p. DOI: 10.12973/iji.2018.11315a. </w:t>
      </w:r>
    </w:p>
    <w:p w14:paraId="724A5F21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A30598B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sz w:val="22"/>
          <w:szCs w:val="22"/>
        </w:rPr>
        <w:t xml:space="preserve">Kruger, R. a Casey, M. (2000) </w:t>
      </w:r>
      <w:r w:rsidRPr="00EA6FE8">
        <w:rPr>
          <w:rFonts w:ascii="Arial" w:hAnsi="Arial" w:cs="Arial"/>
          <w:i/>
          <w:iCs/>
          <w:color w:val="333333"/>
          <w:sz w:val="22"/>
          <w:szCs w:val="22"/>
        </w:rPr>
        <w:t>Focus Groups: A Practical Guide for Applied Research</w:t>
      </w:r>
      <w:r w:rsidRPr="00EA6FE8">
        <w:rPr>
          <w:rFonts w:ascii="Arial" w:hAnsi="Arial" w:cs="Arial"/>
          <w:color w:val="333333"/>
          <w:sz w:val="22"/>
          <w:szCs w:val="22"/>
        </w:rPr>
        <w:t xml:space="preserve">. 3ydd </w:t>
      </w:r>
      <w:proofErr w:type="spellStart"/>
      <w:r w:rsidRPr="00EA6FE8">
        <w:rPr>
          <w:rFonts w:ascii="Arial" w:hAnsi="Arial" w:cs="Arial"/>
          <w:color w:val="333333"/>
          <w:sz w:val="22"/>
          <w:szCs w:val="22"/>
        </w:rPr>
        <w:t>Argraffiad</w:t>
      </w:r>
      <w:proofErr w:type="spellEnd"/>
      <w:r w:rsidRPr="00EA6FE8">
        <w:rPr>
          <w:rFonts w:ascii="Arial" w:hAnsi="Arial" w:cs="Arial"/>
          <w:color w:val="333333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color w:val="333333"/>
          <w:sz w:val="22"/>
          <w:szCs w:val="22"/>
        </w:rPr>
        <w:t>Califfornia</w:t>
      </w:r>
      <w:proofErr w:type="spellEnd"/>
      <w:r w:rsidRPr="00EA6FE8">
        <w:rPr>
          <w:rFonts w:ascii="Arial" w:hAnsi="Arial" w:cs="Arial"/>
          <w:color w:val="333333"/>
          <w:sz w:val="22"/>
          <w:szCs w:val="22"/>
        </w:rPr>
        <w:t xml:space="preserve">: </w:t>
      </w:r>
      <w:r w:rsidRPr="00EA6FE8">
        <w:rPr>
          <w:rFonts w:ascii="Arial" w:hAnsi="Arial" w:cs="Arial"/>
          <w:color w:val="333333"/>
          <w:sz w:val="22"/>
          <w:szCs w:val="22"/>
          <w:shd w:val="clear" w:color="auto" w:fill="FFFFFF"/>
        </w:rPr>
        <w:t>SAGE Publications.</w:t>
      </w:r>
    </w:p>
    <w:p w14:paraId="1BE7FA59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2D7BDB6F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Kuiper, E.,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Volman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M., a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Terwel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J. (2009) ‘Developing Web literacy in collaborative inquiry </w:t>
      </w:r>
      <w:proofErr w:type="gramStart"/>
      <w:r w:rsidRPr="00EA6FE8">
        <w:rPr>
          <w:rFonts w:ascii="Arial" w:hAnsi="Arial" w:cs="Arial"/>
          <w:color w:val="000000" w:themeColor="text1"/>
          <w:sz w:val="22"/>
          <w:szCs w:val="22"/>
        </w:rPr>
        <w:t>activities’</w:t>
      </w:r>
      <w:proofErr w:type="gram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Computers &amp; Education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52.3, tt.668–680. DOI: </w:t>
      </w:r>
      <w:hyperlink r:id="rId15" w:tgtFrame="_blank" w:tooltip="Persistent link using digital object identifier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https://doi.org/10.1016/j.compedu.2008.11.0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1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0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039E0686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06CE3F2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Cymru (2020) </w:t>
      </w:r>
      <w:proofErr w:type="spellStart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>Canllawiau</w:t>
      </w:r>
      <w:proofErr w:type="spellEnd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>Cwricwlwm</w:t>
      </w:r>
      <w:proofErr w:type="spellEnd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>i</w:t>
      </w:r>
      <w:proofErr w:type="spellEnd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>Gymru</w:t>
      </w:r>
      <w:proofErr w:type="spellEnd"/>
      <w:r w:rsidRPr="00EA6FE8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</w:rPr>
        <w:t xml:space="preserve">.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>:</w:t>
      </w:r>
      <w:r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</w:t>
      </w:r>
      <w:hyperlink r:id="rId16" w:history="1">
        <w:r w:rsidRPr="00EA6FE8">
          <w:rPr>
            <w:rStyle w:val="Hyperlink"/>
            <w:rFonts w:ascii="Arial" w:hAnsi="Arial" w:cs="Arial"/>
            <w:sz w:val="22"/>
            <w:szCs w:val="22"/>
          </w:rPr>
          <w:t>https://hwb.gov.wales/sto</w:t>
        </w:r>
        <w:r w:rsidRPr="00EA6FE8">
          <w:rPr>
            <w:rStyle w:val="Hyperlink"/>
            <w:rFonts w:ascii="Arial" w:hAnsi="Arial" w:cs="Arial"/>
            <w:sz w:val="22"/>
            <w:szCs w:val="22"/>
          </w:rPr>
          <w:t>r</w:t>
        </w:r>
        <w:r w:rsidRPr="00EA6FE8">
          <w:rPr>
            <w:rStyle w:val="Hyperlink"/>
            <w:rFonts w:ascii="Arial" w:hAnsi="Arial" w:cs="Arial"/>
            <w:sz w:val="22"/>
            <w:szCs w:val="22"/>
          </w:rPr>
          <w:t>age/b0e91f7c-0050-47b6-9b23-0273d39df9f3/canllawiau-cwricwlwm-i-gymru-070220.pdf</w:t>
        </w:r>
      </w:hyperlink>
      <w:r w:rsidRPr="00EA6FE8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EA6FE8">
        <w:rPr>
          <w:rFonts w:ascii="Arial" w:hAnsi="Arial" w:cs="Arial"/>
          <w:sz w:val="22"/>
          <w:szCs w:val="22"/>
        </w:rPr>
        <w:t>Dyddiad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sz w:val="22"/>
          <w:szCs w:val="22"/>
        </w:rPr>
        <w:t>mynediad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: 17/02/2020). </w:t>
      </w:r>
    </w:p>
    <w:p w14:paraId="4C71ADA1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01ED6D9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Munro, J. (2012)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Effective strategies for implementing differentiated instruction.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fldChar w:fldCharType="begin"/>
      </w:r>
      <w:r w:rsidRPr="00EA6FE8">
        <w:rPr>
          <w:rFonts w:ascii="Arial" w:hAnsi="Arial" w:cs="Arial"/>
          <w:color w:val="000000" w:themeColor="text1"/>
          <w:sz w:val="22"/>
          <w:szCs w:val="22"/>
        </w:rPr>
        <w:instrText xml:space="preserve"> HYPERLINK "https://research.acer.edu.au/cgi/viewcontent.cgi?article=1144&amp;context=research_conference" </w:instrText>
      </w:r>
      <w:r w:rsidRPr="00EA6FE8">
        <w:rPr>
          <w:rFonts w:ascii="Arial" w:hAnsi="Arial" w:cs="Arial"/>
          <w:color w:val="000000" w:themeColor="text1"/>
          <w:sz w:val="22"/>
          <w:szCs w:val="22"/>
        </w:rPr>
        <w:fldChar w:fldCharType="separate"/>
      </w:r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https://research</w:t>
      </w:r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.</w:t>
      </w:r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acer.edu.au/cgi/viewcontent.cgi?article=1144&amp;context=research_conference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fldChar w:fldCharType="end"/>
      </w:r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Dyddiad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Mynediad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: 21/02/2020). </w:t>
      </w:r>
    </w:p>
    <w:p w14:paraId="7A25291B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7EA6EEAF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Parke, N. B. (1992)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Challenging Gifted Students in the Regular Classroom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7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http://www.casenex.com/casenex/ericRe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a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dings/ChallengingGiftedStudents.pdf</w:t>
        </w:r>
      </w:hyperlink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Dyddiad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Mynediad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: 18/02/2020). </w:t>
      </w:r>
    </w:p>
    <w:p w14:paraId="651FB5C5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</w:pPr>
    </w:p>
    <w:p w14:paraId="0C8D2CB2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Peter Dudley, P. (2014)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Lesson Study: A Handbook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18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http://lessonstudy.co.uk/wp-content/uploads/2012/03/ne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w</w:t>
        </w:r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-handbook-revisedMay14.pdf</w:t>
        </w:r>
      </w:hyperlink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>Mynediad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: 17/02/2020). </w:t>
      </w:r>
    </w:p>
    <w:p w14:paraId="1EF8723F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3C439C99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r w:rsidRPr="00EA6FE8">
        <w:rPr>
          <w:rFonts w:ascii="Arial" w:hAnsi="Arial" w:cs="Arial"/>
          <w:sz w:val="22"/>
          <w:szCs w:val="22"/>
        </w:rPr>
        <w:t xml:space="preserve">Santangelo, T.&amp; Tomlinson, C. A. (2009) ‘The application of differentiated instruction in postsecondary environments: Benefits, challenges, and future directions’ </w:t>
      </w:r>
      <w:r w:rsidRPr="00EA6FE8">
        <w:rPr>
          <w:rFonts w:ascii="Arial" w:hAnsi="Arial" w:cs="Arial"/>
          <w:i/>
          <w:iCs/>
          <w:sz w:val="22"/>
          <w:szCs w:val="22"/>
        </w:rPr>
        <w:t>International Journal of Teaching &amp; Learning in Higher Education</w:t>
      </w:r>
      <w:r w:rsidRPr="00EA6FE8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A6FE8">
        <w:rPr>
          <w:rFonts w:ascii="Arial" w:hAnsi="Arial" w:cs="Arial"/>
          <w:sz w:val="22"/>
          <w:szCs w:val="22"/>
        </w:rPr>
        <w:t>Cyf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. 20, </w:t>
      </w:r>
      <w:proofErr w:type="spellStart"/>
      <w:r w:rsidRPr="00EA6FE8">
        <w:rPr>
          <w:rFonts w:ascii="Arial" w:hAnsi="Arial" w:cs="Arial"/>
          <w:sz w:val="22"/>
          <w:szCs w:val="22"/>
        </w:rPr>
        <w:t>Rhif</w:t>
      </w:r>
      <w:proofErr w:type="spellEnd"/>
      <w:r w:rsidRPr="00EA6FE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EA6FE8">
        <w:rPr>
          <w:rFonts w:ascii="Arial" w:hAnsi="Arial" w:cs="Arial"/>
          <w:sz w:val="22"/>
          <w:szCs w:val="22"/>
        </w:rPr>
        <w:t xml:space="preserve">3, tt.307-323. DOB: </w:t>
      </w:r>
      <w:hyperlink r:id="rId19" w:anchor="page=5" w:history="1">
        <w:r w:rsidRPr="00EA6FE8">
          <w:rPr>
            <w:rStyle w:val="Hyperlink"/>
            <w:rFonts w:ascii="Arial" w:hAnsi="Arial" w:cs="Arial"/>
            <w:sz w:val="22"/>
            <w:szCs w:val="22"/>
          </w:rPr>
          <w:t>http://www.isetl.org/ijtlhe/pdf/IJTLHE20(3).pdf#page=5</w:t>
        </w:r>
      </w:hyperlink>
      <w:r w:rsidRPr="00EA6FE8">
        <w:rPr>
          <w:rFonts w:ascii="Arial" w:hAnsi="Arial" w:cs="Arial"/>
          <w:sz w:val="22"/>
          <w:szCs w:val="22"/>
        </w:rPr>
        <w:t xml:space="preserve">. </w:t>
      </w:r>
    </w:p>
    <w:p w14:paraId="08DB7EE4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679F941E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color w:val="333333"/>
          <w:sz w:val="22"/>
          <w:szCs w:val="22"/>
        </w:rPr>
        <w:t xml:space="preserve">Schwandt, T. (1997) </w:t>
      </w:r>
      <w:r w:rsidRPr="00EA6FE8">
        <w:rPr>
          <w:rFonts w:ascii="Arial" w:hAnsi="Arial" w:cs="Arial"/>
          <w:b/>
          <w:bCs/>
          <w:i/>
          <w:iCs/>
          <w:color w:val="333333"/>
          <w:sz w:val="22"/>
          <w:szCs w:val="22"/>
          <w:bdr w:val="none" w:sz="0" w:space="0" w:color="auto" w:frame="1"/>
        </w:rPr>
        <w:t>Qualitative</w:t>
      </w:r>
      <w:r w:rsidRPr="00EA6FE8">
        <w:rPr>
          <w:rFonts w:ascii="Arial" w:hAnsi="Arial" w:cs="Arial"/>
          <w:i/>
          <w:iCs/>
          <w:color w:val="333333"/>
          <w:sz w:val="22"/>
          <w:szCs w:val="22"/>
          <w:bdr w:val="none" w:sz="0" w:space="0" w:color="auto" w:frame="1"/>
        </w:rPr>
        <w:t> inquiry: A dictionary of terms</w:t>
      </w:r>
      <w:r w:rsidRPr="00EA6FE8">
        <w:rPr>
          <w:rFonts w:ascii="Arial" w:hAnsi="Arial" w:cs="Arial"/>
          <w:color w:val="333333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color w:val="333333"/>
          <w:sz w:val="22"/>
          <w:szCs w:val="22"/>
        </w:rPr>
        <w:t>Califfornia</w:t>
      </w:r>
      <w:proofErr w:type="spellEnd"/>
      <w:r w:rsidRPr="00EA6FE8">
        <w:rPr>
          <w:rFonts w:ascii="Arial" w:hAnsi="Arial" w:cs="Arial"/>
          <w:color w:val="333333"/>
          <w:sz w:val="22"/>
          <w:szCs w:val="22"/>
        </w:rPr>
        <w:t xml:space="preserve">: </w:t>
      </w:r>
      <w:r w:rsidRPr="00EA6FE8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SAGE Publications. </w:t>
      </w:r>
    </w:p>
    <w:p w14:paraId="700231F1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1F42CBBC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EA6FE8">
        <w:rPr>
          <w:rFonts w:ascii="Arial" w:hAnsi="Arial" w:cs="Arial"/>
          <w:sz w:val="22"/>
          <w:szCs w:val="22"/>
        </w:rPr>
        <w:t>Shaunessy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, E. (2005) </w:t>
      </w:r>
      <w:r w:rsidRPr="00EA6FE8">
        <w:rPr>
          <w:rFonts w:ascii="Arial" w:hAnsi="Arial" w:cs="Arial"/>
          <w:i/>
          <w:iCs/>
          <w:sz w:val="22"/>
          <w:szCs w:val="22"/>
        </w:rPr>
        <w:t xml:space="preserve">Questioning Strategies for Teaching the Gifted. </w:t>
      </w:r>
      <w:r w:rsidRPr="00EA6FE8">
        <w:rPr>
          <w:rFonts w:ascii="Arial" w:hAnsi="Arial" w:cs="Arial"/>
          <w:sz w:val="22"/>
          <w:szCs w:val="22"/>
        </w:rPr>
        <w:t xml:space="preserve">UDA: Prufrock Press Inc. </w:t>
      </w:r>
    </w:p>
    <w:p w14:paraId="608EB566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5DD1FC8B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Subban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P. (2006) ‘Differentiated instruction: A research basis’.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>International Education Journal,</w:t>
      </w: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Cyf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7, tt.935-947.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hyperlink r:id="rId20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https://files.eric.ed.gov/fulltext/EJ854351.pdf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Dyddiad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Mynedoad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: 17/02/2020). </w:t>
      </w:r>
    </w:p>
    <w:p w14:paraId="5BD24F50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E39A2B4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Terwel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, J. (2006) 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Curriculum differentiation: multiple perspectives and developments in education.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</w:rPr>
        <w:t>:</w:t>
      </w:r>
      <w:r w:rsidRPr="00EA6FE8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21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https://www-tandfonlinecom.ezproxy.uwtsd.ac.uk/doi/full/10.1080/00220270500231850</w:t>
        </w:r>
      </w:hyperlink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(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Dyddiad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proofErr w:type="spellStart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Mynediad</w:t>
      </w:r>
      <w:proofErr w:type="spellEnd"/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:</w:t>
      </w:r>
      <w:r w:rsidRPr="00EA6FE8">
        <w:rPr>
          <w:rStyle w:val="Hyperlink"/>
          <w:rFonts w:ascii="Arial" w:hAnsi="Arial" w:cs="Arial"/>
          <w:color w:val="000000" w:themeColor="text1"/>
          <w:sz w:val="22"/>
          <w:szCs w:val="22"/>
        </w:rPr>
        <w:t xml:space="preserve"> 19/02/2020). </w:t>
      </w:r>
    </w:p>
    <w:p w14:paraId="7423A9C8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000000" w:themeColor="text1"/>
          <w:sz w:val="22"/>
          <w:szCs w:val="22"/>
        </w:rPr>
      </w:pPr>
    </w:p>
    <w:p w14:paraId="1735480F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sz w:val="22"/>
          <w:szCs w:val="22"/>
        </w:rPr>
        <w:t xml:space="preserve">Tomlinson, C. (2001) </w:t>
      </w:r>
      <w:r w:rsidRPr="00EA6FE8">
        <w:rPr>
          <w:rFonts w:ascii="Arial" w:hAnsi="Arial" w:cs="Arial"/>
          <w:i/>
          <w:iCs/>
          <w:sz w:val="22"/>
          <w:szCs w:val="22"/>
        </w:rPr>
        <w:t>How to Differentiate Instruction in Mixed-Ability Classrooms</w:t>
      </w:r>
      <w:r w:rsidRPr="00EA6FE8">
        <w:rPr>
          <w:rFonts w:ascii="Arial" w:hAnsi="Arial" w:cs="Arial"/>
          <w:sz w:val="22"/>
          <w:szCs w:val="22"/>
        </w:rPr>
        <w:t xml:space="preserve">. 2il </w:t>
      </w:r>
      <w:proofErr w:type="spellStart"/>
      <w:r w:rsidRPr="00EA6FE8">
        <w:rPr>
          <w:rFonts w:ascii="Arial" w:hAnsi="Arial" w:cs="Arial"/>
          <w:sz w:val="22"/>
          <w:szCs w:val="22"/>
        </w:rPr>
        <w:t>Argraffiad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. UDA: 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Assn for Supervision &amp;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Curric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Development (ASCD). </w:t>
      </w:r>
    </w:p>
    <w:p w14:paraId="721A183A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6E204C6C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EA6FE8">
        <w:rPr>
          <w:rFonts w:ascii="Arial" w:hAnsi="Arial" w:cs="Arial"/>
          <w:sz w:val="22"/>
          <w:szCs w:val="22"/>
        </w:rPr>
        <w:t xml:space="preserve">Tomlinson, C. a Moon, T. (2013) </w:t>
      </w:r>
      <w:r w:rsidRPr="00EA6FE8">
        <w:rPr>
          <w:rFonts w:ascii="Arial" w:hAnsi="Arial" w:cs="Arial"/>
          <w:i/>
          <w:iCs/>
          <w:sz w:val="22"/>
          <w:szCs w:val="22"/>
        </w:rPr>
        <w:t xml:space="preserve">Assessment and Student Success in a Differentiated Classroom. </w:t>
      </w:r>
      <w:r w:rsidRPr="00EA6FE8">
        <w:rPr>
          <w:rFonts w:ascii="Arial" w:hAnsi="Arial" w:cs="Arial"/>
          <w:sz w:val="22"/>
          <w:szCs w:val="22"/>
        </w:rPr>
        <w:t xml:space="preserve">UDA: 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Assn for Supervision &amp;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Curric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Development (ASCD).</w:t>
      </w:r>
    </w:p>
    <w:p w14:paraId="6820C60A" w14:textId="77777777" w:rsidR="00D26F8D" w:rsidRPr="00EA6FE8" w:rsidRDefault="00D26F8D" w:rsidP="00D26F8D">
      <w:pPr>
        <w:spacing w:line="276" w:lineRule="auto"/>
        <w:rPr>
          <w:rFonts w:ascii="Arial" w:hAnsi="Arial" w:cs="Arial"/>
          <w:i/>
          <w:iCs/>
          <w:sz w:val="22"/>
          <w:szCs w:val="22"/>
        </w:rPr>
      </w:pPr>
    </w:p>
    <w:p w14:paraId="4C5A62BF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  <w:r w:rsidRPr="00EA6FE8">
        <w:rPr>
          <w:rFonts w:ascii="Arial" w:hAnsi="Arial" w:cs="Arial"/>
          <w:sz w:val="22"/>
          <w:szCs w:val="22"/>
        </w:rPr>
        <w:t>Vygotsky, L. S. (1978</w:t>
      </w:r>
      <w:r w:rsidRPr="00EA6FE8">
        <w:rPr>
          <w:rFonts w:ascii="Arial" w:hAnsi="Arial" w:cs="Arial"/>
          <w:i/>
          <w:iCs/>
          <w:sz w:val="22"/>
          <w:szCs w:val="22"/>
        </w:rPr>
        <w:t>). Mind in Society: The Development of Higher Psychological Function.</w:t>
      </w:r>
      <w:r w:rsidRPr="00EA6F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sz w:val="22"/>
          <w:szCs w:val="22"/>
        </w:rPr>
        <w:t>Caergrawnt</w:t>
      </w:r>
      <w:proofErr w:type="spellEnd"/>
      <w:r w:rsidRPr="00EA6FE8">
        <w:rPr>
          <w:rFonts w:ascii="Arial" w:hAnsi="Arial" w:cs="Arial"/>
          <w:sz w:val="22"/>
          <w:szCs w:val="22"/>
        </w:rPr>
        <w:t>: Harvard University Press.</w:t>
      </w:r>
    </w:p>
    <w:p w14:paraId="428B0F8E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6BE09014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Wijaya, A. (2009) ‘THE POWER OF GAMES TO LEARN MATHEMATICS: AN OVERVIEW’. </w:t>
      </w:r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Pythagoras: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Jurnal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Pendidikan </w:t>
      </w:r>
      <w:proofErr w:type="spellStart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Matematika</w:t>
      </w:r>
      <w:proofErr w:type="spellEnd"/>
      <w:r w:rsidRPr="00EA6FE8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Cyf.5(1). DOI: </w:t>
      </w:r>
      <w:hyperlink r:id="rId22" w:history="1">
        <w:r w:rsidRPr="00EA6FE8">
          <w:rPr>
            <w:rStyle w:val="Hyperlink"/>
            <w:rFonts w:ascii="Arial" w:hAnsi="Arial" w:cs="Arial"/>
            <w:color w:val="000000" w:themeColor="text1"/>
            <w:sz w:val="22"/>
            <w:szCs w:val="22"/>
          </w:rPr>
          <w:t>https://journal.uny.ac.id/index.php/pythagoras/article/view/552/410</w:t>
        </w:r>
      </w:hyperlink>
      <w:r w:rsidRPr="00EA6FE8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210432C6" w14:textId="77777777" w:rsidR="00D26F8D" w:rsidRPr="00EA6FE8" w:rsidRDefault="00D26F8D" w:rsidP="00D26F8D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91C91CC" w14:textId="77777777" w:rsidR="00D26F8D" w:rsidRPr="00EA6FE8" w:rsidRDefault="00D26F8D" w:rsidP="00D26F8D">
      <w:pPr>
        <w:spacing w:line="276" w:lineRule="auto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EA6FE8">
        <w:rPr>
          <w:rFonts w:ascii="Arial" w:hAnsi="Arial" w:cs="Arial"/>
          <w:sz w:val="22"/>
          <w:szCs w:val="22"/>
        </w:rPr>
        <w:t xml:space="preserve">Wragg, E. C. (2012) </w:t>
      </w:r>
      <w:r w:rsidRPr="00EA6FE8">
        <w:rPr>
          <w:rFonts w:ascii="Arial" w:hAnsi="Arial" w:cs="Arial"/>
          <w:i/>
          <w:iCs/>
          <w:sz w:val="22"/>
          <w:szCs w:val="22"/>
        </w:rPr>
        <w:t>An Introduction to classroom observation</w:t>
      </w:r>
      <w:r w:rsidRPr="00EA6FE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sz w:val="22"/>
          <w:szCs w:val="22"/>
        </w:rPr>
        <w:t>Argraffiad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A6FE8">
        <w:rPr>
          <w:rFonts w:ascii="Arial" w:hAnsi="Arial" w:cs="Arial"/>
          <w:sz w:val="22"/>
          <w:szCs w:val="22"/>
        </w:rPr>
        <w:t>Clasurol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EA6FE8">
        <w:rPr>
          <w:rFonts w:ascii="Arial" w:hAnsi="Arial" w:cs="Arial"/>
          <w:sz w:val="22"/>
          <w:szCs w:val="22"/>
        </w:rPr>
        <w:t>Llundain</w:t>
      </w:r>
      <w:proofErr w:type="spellEnd"/>
      <w:r w:rsidRPr="00EA6FE8">
        <w:rPr>
          <w:rFonts w:ascii="Arial" w:hAnsi="Arial" w:cs="Arial"/>
          <w:sz w:val="22"/>
          <w:szCs w:val="22"/>
        </w:rPr>
        <w:t xml:space="preserve">: Routledge. </w:t>
      </w:r>
    </w:p>
    <w:p w14:paraId="18121DF9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0A148B4A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51304157" w14:textId="77777777" w:rsidR="00D26F8D" w:rsidRPr="00EA6FE8" w:rsidRDefault="00D26F8D" w:rsidP="00D26F8D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3478DEF" w14:textId="77777777" w:rsidR="00D26F8D" w:rsidRPr="00EA6FE8" w:rsidRDefault="00D26F8D" w:rsidP="00D26F8D">
      <w:pPr>
        <w:spacing w:line="276" w:lineRule="auto"/>
        <w:rPr>
          <w:rFonts w:ascii="Arial" w:hAnsi="Arial" w:cs="Arial"/>
          <w:sz w:val="22"/>
          <w:szCs w:val="22"/>
        </w:rPr>
      </w:pPr>
    </w:p>
    <w:p w14:paraId="25384533" w14:textId="0B8FCF44" w:rsidR="00CF004F" w:rsidRPr="00794F7B" w:rsidRDefault="00D26F8D" w:rsidP="00D26F8D">
      <w:pPr>
        <w:rPr>
          <w:rFonts w:ascii="Arial" w:hAnsi="Arial" w:cs="Arial"/>
          <w:sz w:val="22"/>
          <w:szCs w:val="22"/>
        </w:rPr>
      </w:pPr>
      <w:r w:rsidRPr="00794F7B">
        <w:rPr>
          <w:rFonts w:ascii="Arial" w:hAnsi="Arial" w:cs="Arial"/>
          <w:sz w:val="22"/>
          <w:szCs w:val="22"/>
        </w:rPr>
        <w:t xml:space="preserve"> </w:t>
      </w:r>
    </w:p>
    <w:p w14:paraId="4D0B2348" w14:textId="77777777" w:rsidR="00CF004F" w:rsidRPr="00794F7B" w:rsidRDefault="00CF004F" w:rsidP="00CF004F">
      <w:pPr>
        <w:rPr>
          <w:rFonts w:ascii="Arial" w:hAnsi="Arial" w:cs="Arial"/>
          <w:sz w:val="22"/>
          <w:szCs w:val="22"/>
        </w:rPr>
      </w:pPr>
    </w:p>
    <w:sectPr w:rsidR="00CF004F" w:rsidRPr="00794F7B" w:rsidSect="009E17D3">
      <w:headerReference w:type="default" r:id="rId23"/>
      <w:footerReference w:type="even" r:id="rId24"/>
      <w:footerReference w:type="default" r:id="rId25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9EC39" w14:textId="77777777" w:rsidR="00FD64DB" w:rsidRDefault="00FD64DB" w:rsidP="009E17D3">
      <w:r>
        <w:separator/>
      </w:r>
    </w:p>
  </w:endnote>
  <w:endnote w:type="continuationSeparator" w:id="0">
    <w:p w14:paraId="6F3DA491" w14:textId="77777777" w:rsidR="00FD64DB" w:rsidRDefault="00FD64DB" w:rsidP="009E1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6216283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8C44CA" w14:textId="53C88B58" w:rsidR="009E17D3" w:rsidRDefault="009E17D3" w:rsidP="0050368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856B5E1" w14:textId="77777777" w:rsidR="009E17D3" w:rsidRDefault="009E17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398903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692C72" w14:textId="7DCA585E" w:rsidR="009E17D3" w:rsidRDefault="009E17D3" w:rsidP="0050368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175707C" w14:textId="77777777" w:rsidR="009E17D3" w:rsidRDefault="009E17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CCF0C" w14:textId="77777777" w:rsidR="00FD64DB" w:rsidRDefault="00FD64DB" w:rsidP="009E17D3">
      <w:r>
        <w:separator/>
      </w:r>
    </w:p>
  </w:footnote>
  <w:footnote w:type="continuationSeparator" w:id="0">
    <w:p w14:paraId="379A835F" w14:textId="77777777" w:rsidR="00FD64DB" w:rsidRDefault="00FD64DB" w:rsidP="009E1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A2BC5B" w14:textId="02974781" w:rsidR="009E17D3" w:rsidRPr="009E17D3" w:rsidRDefault="009E17D3">
    <w:pPr>
      <w:pStyle w:val="Header"/>
      <w:rPr>
        <w:rFonts w:ascii="Arial" w:hAnsi="Arial" w:cs="Arial"/>
        <w:sz w:val="22"/>
        <w:szCs w:val="22"/>
      </w:rPr>
    </w:pPr>
    <w:r w:rsidRPr="009E17D3">
      <w:rPr>
        <w:rFonts w:ascii="Arial" w:hAnsi="Arial" w:cs="Arial"/>
        <w:sz w:val="22"/>
        <w:szCs w:val="22"/>
      </w:rPr>
      <w:t>ECAD</w:t>
    </w:r>
    <w:r>
      <w:rPr>
        <w:rFonts w:ascii="Arial" w:hAnsi="Arial" w:cs="Arial"/>
        <w:sz w:val="22"/>
        <w:szCs w:val="22"/>
      </w:rPr>
      <w:t>7004-C</w:t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  <w:t>1600151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35EA3"/>
    <w:multiLevelType w:val="hybridMultilevel"/>
    <w:tmpl w:val="881048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E4ED6"/>
    <w:multiLevelType w:val="hybridMultilevel"/>
    <w:tmpl w:val="6E4E4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52972"/>
    <w:multiLevelType w:val="hybridMultilevel"/>
    <w:tmpl w:val="56185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21299"/>
    <w:multiLevelType w:val="hybridMultilevel"/>
    <w:tmpl w:val="17206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D094D"/>
    <w:multiLevelType w:val="hybridMultilevel"/>
    <w:tmpl w:val="E5C40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543446"/>
    <w:multiLevelType w:val="hybridMultilevel"/>
    <w:tmpl w:val="AC527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CB6B04"/>
    <w:multiLevelType w:val="hybridMultilevel"/>
    <w:tmpl w:val="6C08FE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67F5E"/>
    <w:multiLevelType w:val="hybridMultilevel"/>
    <w:tmpl w:val="97981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B61"/>
    <w:rsid w:val="00004E7C"/>
    <w:rsid w:val="00004F7A"/>
    <w:rsid w:val="00021A04"/>
    <w:rsid w:val="00067DB7"/>
    <w:rsid w:val="00075E92"/>
    <w:rsid w:val="00080E34"/>
    <w:rsid w:val="000A50F7"/>
    <w:rsid w:val="000B02EB"/>
    <w:rsid w:val="000B33DB"/>
    <w:rsid w:val="000C3791"/>
    <w:rsid w:val="000F63BA"/>
    <w:rsid w:val="00111CBD"/>
    <w:rsid w:val="00147EF1"/>
    <w:rsid w:val="0018441E"/>
    <w:rsid w:val="001E11E5"/>
    <w:rsid w:val="00205374"/>
    <w:rsid w:val="00223B49"/>
    <w:rsid w:val="002256B4"/>
    <w:rsid w:val="00236C5F"/>
    <w:rsid w:val="00252865"/>
    <w:rsid w:val="00260145"/>
    <w:rsid w:val="002739BF"/>
    <w:rsid w:val="002C0913"/>
    <w:rsid w:val="002C17D0"/>
    <w:rsid w:val="002C29F3"/>
    <w:rsid w:val="002D47FB"/>
    <w:rsid w:val="002F38A3"/>
    <w:rsid w:val="00351CAD"/>
    <w:rsid w:val="003805CF"/>
    <w:rsid w:val="003B7EBB"/>
    <w:rsid w:val="003D6098"/>
    <w:rsid w:val="003F1812"/>
    <w:rsid w:val="003F71B3"/>
    <w:rsid w:val="00412A2A"/>
    <w:rsid w:val="00416D0A"/>
    <w:rsid w:val="004233EF"/>
    <w:rsid w:val="004564D0"/>
    <w:rsid w:val="00463B68"/>
    <w:rsid w:val="004719EB"/>
    <w:rsid w:val="00492D82"/>
    <w:rsid w:val="00494FD5"/>
    <w:rsid w:val="004D6E9E"/>
    <w:rsid w:val="005054AA"/>
    <w:rsid w:val="00526DA8"/>
    <w:rsid w:val="005344D4"/>
    <w:rsid w:val="005410FB"/>
    <w:rsid w:val="005434B7"/>
    <w:rsid w:val="0054636A"/>
    <w:rsid w:val="0055452F"/>
    <w:rsid w:val="005726EF"/>
    <w:rsid w:val="005753B8"/>
    <w:rsid w:val="0059298E"/>
    <w:rsid w:val="005B2E71"/>
    <w:rsid w:val="005B6FF7"/>
    <w:rsid w:val="005D4DEE"/>
    <w:rsid w:val="005D747D"/>
    <w:rsid w:val="005E7242"/>
    <w:rsid w:val="006011FD"/>
    <w:rsid w:val="00621EFE"/>
    <w:rsid w:val="0063154D"/>
    <w:rsid w:val="006607A8"/>
    <w:rsid w:val="006A7323"/>
    <w:rsid w:val="006D6BF1"/>
    <w:rsid w:val="006F70ED"/>
    <w:rsid w:val="00722879"/>
    <w:rsid w:val="00736398"/>
    <w:rsid w:val="00744D75"/>
    <w:rsid w:val="00752071"/>
    <w:rsid w:val="0077498C"/>
    <w:rsid w:val="00777268"/>
    <w:rsid w:val="00794F7B"/>
    <w:rsid w:val="007A47D6"/>
    <w:rsid w:val="007C2DB1"/>
    <w:rsid w:val="007D1C0E"/>
    <w:rsid w:val="00817AF9"/>
    <w:rsid w:val="00834B61"/>
    <w:rsid w:val="00834C4A"/>
    <w:rsid w:val="008368F2"/>
    <w:rsid w:val="00875C76"/>
    <w:rsid w:val="008877A7"/>
    <w:rsid w:val="00896825"/>
    <w:rsid w:val="008B70B8"/>
    <w:rsid w:val="008C5E74"/>
    <w:rsid w:val="008E01FC"/>
    <w:rsid w:val="00903093"/>
    <w:rsid w:val="009173C4"/>
    <w:rsid w:val="00927E04"/>
    <w:rsid w:val="00953227"/>
    <w:rsid w:val="00956735"/>
    <w:rsid w:val="00960616"/>
    <w:rsid w:val="00973034"/>
    <w:rsid w:val="009867A3"/>
    <w:rsid w:val="00986E25"/>
    <w:rsid w:val="009A3D4E"/>
    <w:rsid w:val="009A4AC9"/>
    <w:rsid w:val="009C342C"/>
    <w:rsid w:val="009D1CE0"/>
    <w:rsid w:val="009E17D3"/>
    <w:rsid w:val="009F5BCB"/>
    <w:rsid w:val="00A07189"/>
    <w:rsid w:val="00A07ED1"/>
    <w:rsid w:val="00A174C8"/>
    <w:rsid w:val="00A264E5"/>
    <w:rsid w:val="00A27B93"/>
    <w:rsid w:val="00A44E72"/>
    <w:rsid w:val="00A72163"/>
    <w:rsid w:val="00A7710F"/>
    <w:rsid w:val="00A85043"/>
    <w:rsid w:val="00A92A6D"/>
    <w:rsid w:val="00AA782C"/>
    <w:rsid w:val="00AB52AC"/>
    <w:rsid w:val="00AC352E"/>
    <w:rsid w:val="00AE430B"/>
    <w:rsid w:val="00B109DE"/>
    <w:rsid w:val="00B25740"/>
    <w:rsid w:val="00B84893"/>
    <w:rsid w:val="00B94D0A"/>
    <w:rsid w:val="00BB6EC1"/>
    <w:rsid w:val="00BF1380"/>
    <w:rsid w:val="00BF2D3A"/>
    <w:rsid w:val="00C56E48"/>
    <w:rsid w:val="00C70A67"/>
    <w:rsid w:val="00C871F3"/>
    <w:rsid w:val="00C8775A"/>
    <w:rsid w:val="00CB7990"/>
    <w:rsid w:val="00CC3C31"/>
    <w:rsid w:val="00CD7AB7"/>
    <w:rsid w:val="00CF004F"/>
    <w:rsid w:val="00D24D2B"/>
    <w:rsid w:val="00D26F8D"/>
    <w:rsid w:val="00D40627"/>
    <w:rsid w:val="00D51C35"/>
    <w:rsid w:val="00D5646C"/>
    <w:rsid w:val="00D76FC8"/>
    <w:rsid w:val="00DE50C8"/>
    <w:rsid w:val="00E036CE"/>
    <w:rsid w:val="00E14E5D"/>
    <w:rsid w:val="00E20B96"/>
    <w:rsid w:val="00E408A2"/>
    <w:rsid w:val="00E554D9"/>
    <w:rsid w:val="00E8709B"/>
    <w:rsid w:val="00E9183D"/>
    <w:rsid w:val="00EB0BF5"/>
    <w:rsid w:val="00EB25E8"/>
    <w:rsid w:val="00EB61F1"/>
    <w:rsid w:val="00ED7F1D"/>
    <w:rsid w:val="00EF0351"/>
    <w:rsid w:val="00F00A2E"/>
    <w:rsid w:val="00F0420D"/>
    <w:rsid w:val="00F115E2"/>
    <w:rsid w:val="00F1690D"/>
    <w:rsid w:val="00F507FE"/>
    <w:rsid w:val="00F61764"/>
    <w:rsid w:val="00F74E7E"/>
    <w:rsid w:val="00FB17FB"/>
    <w:rsid w:val="00FB5DED"/>
    <w:rsid w:val="00FB68C1"/>
    <w:rsid w:val="00FC3B0A"/>
    <w:rsid w:val="00FD0BBE"/>
    <w:rsid w:val="00FD64DB"/>
    <w:rsid w:val="00FE3181"/>
    <w:rsid w:val="00FF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536CE"/>
  <w15:chartTrackingRefBased/>
  <w15:docId w15:val="{CE8BFF02-D9F2-A743-9BE1-3390BF45C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54D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EB25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5E8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EB25E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nlmarticle-title">
    <w:name w:val="nlm_article-title"/>
    <w:basedOn w:val="DefaultParagraphFont"/>
    <w:rsid w:val="00EB25E8"/>
  </w:style>
  <w:style w:type="character" w:styleId="Hyperlink">
    <w:name w:val="Hyperlink"/>
    <w:basedOn w:val="DefaultParagraphFont"/>
    <w:uiPriority w:val="99"/>
    <w:unhideWhenUsed/>
    <w:rsid w:val="00EB25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25E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7AF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564D0"/>
    <w:pPr>
      <w:spacing w:before="100" w:beforeAutospacing="1" w:after="100" w:afterAutospacing="1"/>
    </w:pPr>
  </w:style>
  <w:style w:type="character" w:customStyle="1" w:styleId="ts-alignment-element">
    <w:name w:val="ts-alignment-element"/>
    <w:basedOn w:val="DefaultParagraphFont"/>
    <w:rsid w:val="004564D0"/>
  </w:style>
  <w:style w:type="character" w:customStyle="1" w:styleId="ts-alignment-element-highlighted">
    <w:name w:val="ts-alignment-element-highlighted"/>
    <w:basedOn w:val="DefaultParagraphFont"/>
    <w:rsid w:val="00875C76"/>
  </w:style>
  <w:style w:type="paragraph" w:styleId="Footer">
    <w:name w:val="footer"/>
    <w:basedOn w:val="Normal"/>
    <w:link w:val="FooterChar"/>
    <w:uiPriority w:val="99"/>
    <w:unhideWhenUsed/>
    <w:rsid w:val="009E17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7D3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9E17D3"/>
  </w:style>
  <w:style w:type="paragraph" w:styleId="NoSpacing">
    <w:name w:val="No Spacing"/>
    <w:link w:val="NoSpacingChar"/>
    <w:uiPriority w:val="1"/>
    <w:qFormat/>
    <w:rsid w:val="009E17D3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9E17D3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9E17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17D3"/>
    <w:rPr>
      <w:rFonts w:ascii="Times New Roman" w:eastAsia="Times New Roman" w:hAnsi="Times New Roman" w:cs="Times New Roman"/>
      <w:lang w:eastAsia="en-GB"/>
    </w:rPr>
  </w:style>
  <w:style w:type="paragraph" w:customStyle="1" w:styleId="dx-doi">
    <w:name w:val="dx-doi"/>
    <w:basedOn w:val="Normal"/>
    <w:rsid w:val="00FB5DE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0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3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3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9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tiasocialis.lt/pec/files/pdf/Atieno_Vol.13.pdf" TargetMode="External"/><Relationship Id="rId13" Type="http://schemas.openxmlformats.org/officeDocument/2006/relationships/hyperlink" Target="https://doi-org.ezproxy.uwtsd.ac.uk/10.1080/19415257.2015.1119709" TargetMode="External"/><Relationship Id="rId18" Type="http://schemas.openxmlformats.org/officeDocument/2006/relationships/hyperlink" Target="http://lessonstudy.co.uk/wp-content/uploads/2012/03/new-handbook-revisedMay14.pd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-tandfonlinecom.ezproxy.uwtsd.ac.uk/doi/full/10.1080/00220270500231850" TargetMode="External"/><Relationship Id="rId7" Type="http://schemas.openxmlformats.org/officeDocument/2006/relationships/endnotes" Target="endnotes.xml"/><Relationship Id="rId12" Type="http://schemas.openxmlformats.org/officeDocument/2006/relationships/hyperlink" Target="javascript:__doLinkPostBack('','mdb~~eue%7C%7Cjdb~~euejnh%7C%7Css~~JN%20%22Journal%20of%20Higher%20Education%20Theory%20%26%20Practice%22%7C%7Csl~~jh','');" TargetMode="External"/><Relationship Id="rId17" Type="http://schemas.openxmlformats.org/officeDocument/2006/relationships/hyperlink" Target="http://www.casenex.com/casenex/ericReadings/ChallengingGiftedStudents.pdf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hwb.gov.wales/storage/b0e91f7c-0050-47b6-9b23-0273d39df9f3/canllawiau-cwricwlwm-i-gymru-070220.pdf" TargetMode="External"/><Relationship Id="rId20" Type="http://schemas.openxmlformats.org/officeDocument/2006/relationships/hyperlink" Target="https://files.eric.ed.gov/fulltext/EJ854351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ircle.adventist.org/files/jae/en/jae199254052904.pdf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doi-org.ezproxy.uwtsd.ac.uk/10.1016/j.compedu.2008.11.010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doi.org/10.1080/14739879.2012.11494064" TargetMode="External"/><Relationship Id="rId19" Type="http://schemas.openxmlformats.org/officeDocument/2006/relationships/hyperlink" Target="http://www.isetl.org/ijtlhe/pdf/IJTLHE20(3)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ec-ed.co.uk/article-images/213881/April2019-Differentiation.pdf" TargetMode="External"/><Relationship Id="rId14" Type="http://schemas.openxmlformats.org/officeDocument/2006/relationships/hyperlink" Target="javascript:__doLinkPostBack('','mdb~~eue%7C%7Cjdb~~euejnh%7C%7Css~~JN%20%22International%20Journal%20of%20Instruction%22%7C%7Csl~~jh','');" TargetMode="External"/><Relationship Id="rId22" Type="http://schemas.openxmlformats.org/officeDocument/2006/relationships/hyperlink" Target="https://journal.uny.ac.id/index.php/pythagoras/article/view/552/410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D684AB-AE52-574C-B037-6CB54B3C4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5885</Words>
  <Characters>33545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Celyn Thomas</dc:creator>
  <cp:keywords/>
  <dc:description/>
  <cp:lastModifiedBy>Celyn Thomas</cp:lastModifiedBy>
  <cp:revision>11</cp:revision>
  <dcterms:created xsi:type="dcterms:W3CDTF">2020-02-22T14:32:00Z</dcterms:created>
  <dcterms:modified xsi:type="dcterms:W3CDTF">2020-02-22T15:12:00Z</dcterms:modified>
</cp:coreProperties>
</file>