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2B961" w14:textId="77777777" w:rsidR="00F26588" w:rsidRDefault="00F26588" w:rsidP="00BE7215">
      <w:pPr>
        <w:pStyle w:val="Heading1"/>
        <w:jc w:val="center"/>
      </w:pPr>
    </w:p>
    <w:p w14:paraId="0C0BDE99" w14:textId="77777777" w:rsidR="00F26588" w:rsidRDefault="00F26588" w:rsidP="00BE7215">
      <w:pPr>
        <w:pStyle w:val="Heading1"/>
        <w:jc w:val="center"/>
      </w:pPr>
    </w:p>
    <w:p w14:paraId="1AC1E043" w14:textId="77777777" w:rsidR="00F26588" w:rsidRDefault="00F26588" w:rsidP="00BE7215">
      <w:pPr>
        <w:pStyle w:val="Heading1"/>
        <w:jc w:val="center"/>
      </w:pPr>
    </w:p>
    <w:p w14:paraId="19885068" w14:textId="77777777" w:rsidR="00F26588" w:rsidRDefault="00F26588" w:rsidP="00BE7215">
      <w:pPr>
        <w:pStyle w:val="Heading1"/>
        <w:jc w:val="center"/>
      </w:pPr>
    </w:p>
    <w:p w14:paraId="099164E4" w14:textId="77777777" w:rsidR="00F26588" w:rsidRDefault="00F26588" w:rsidP="00BE7215">
      <w:pPr>
        <w:pStyle w:val="Heading1"/>
        <w:jc w:val="center"/>
      </w:pPr>
    </w:p>
    <w:p w14:paraId="63E10518" w14:textId="77777777" w:rsidR="00F26588" w:rsidRDefault="00F26588" w:rsidP="00BE7215">
      <w:pPr>
        <w:pStyle w:val="Heading1"/>
        <w:jc w:val="center"/>
      </w:pPr>
    </w:p>
    <w:p w14:paraId="2D285FCA" w14:textId="77777777" w:rsidR="00F26588" w:rsidRDefault="00F26588" w:rsidP="00BE7215">
      <w:pPr>
        <w:pStyle w:val="Heading1"/>
        <w:jc w:val="center"/>
      </w:pPr>
    </w:p>
    <w:p w14:paraId="00F91B5F" w14:textId="77777777" w:rsidR="00F26588" w:rsidRDefault="00F26588" w:rsidP="00BE7215">
      <w:pPr>
        <w:pStyle w:val="Heading1"/>
        <w:jc w:val="center"/>
      </w:pPr>
    </w:p>
    <w:p w14:paraId="43516039" w14:textId="36BA6102" w:rsidR="00F26588" w:rsidRDefault="00F26588" w:rsidP="00BE7215">
      <w:pPr>
        <w:pStyle w:val="Heading1"/>
        <w:jc w:val="center"/>
      </w:pPr>
    </w:p>
    <w:p w14:paraId="2BA09642" w14:textId="77777777" w:rsidR="00F26588" w:rsidRDefault="00F26588" w:rsidP="00BE7215">
      <w:pPr>
        <w:pStyle w:val="Heading1"/>
        <w:jc w:val="center"/>
      </w:pPr>
    </w:p>
    <w:p w14:paraId="0C845046" w14:textId="77777777" w:rsidR="00F26588" w:rsidRDefault="00F26588" w:rsidP="00BE7215">
      <w:pPr>
        <w:pStyle w:val="Heading1"/>
        <w:jc w:val="center"/>
      </w:pPr>
    </w:p>
    <w:p w14:paraId="16FF5256" w14:textId="54DF3F5B" w:rsidR="00F26588" w:rsidRDefault="007E2FEA" w:rsidP="00BE7215">
      <w:pPr>
        <w:pStyle w:val="Heading1"/>
        <w:jc w:val="center"/>
      </w:pPr>
      <w:r>
        <w:t xml:space="preserve">PROFESSIONAL </w:t>
      </w:r>
      <w:r w:rsidR="00AA5BE5">
        <w:t xml:space="preserve"> REFLECTION</w:t>
      </w:r>
    </w:p>
    <w:p w14:paraId="7B9C85CE" w14:textId="77777777" w:rsidR="00F26588" w:rsidRDefault="00F26588" w:rsidP="00BE7215">
      <w:pPr>
        <w:pStyle w:val="Heading1"/>
        <w:jc w:val="center"/>
      </w:pPr>
    </w:p>
    <w:p w14:paraId="5489BD3D" w14:textId="77777777" w:rsidR="00F26588" w:rsidRDefault="00F26588" w:rsidP="00BE7215">
      <w:pPr>
        <w:pStyle w:val="Heading1"/>
        <w:jc w:val="center"/>
      </w:pPr>
    </w:p>
    <w:p w14:paraId="4DA26C2D" w14:textId="77777777" w:rsidR="00F26588" w:rsidRDefault="00F26588" w:rsidP="00BE7215">
      <w:pPr>
        <w:pStyle w:val="Heading1"/>
        <w:jc w:val="center"/>
      </w:pPr>
    </w:p>
    <w:p w14:paraId="4A52FAA3" w14:textId="77777777" w:rsidR="00F26588" w:rsidRDefault="00F26588" w:rsidP="00BE7215">
      <w:pPr>
        <w:pStyle w:val="Heading1"/>
        <w:jc w:val="center"/>
      </w:pPr>
    </w:p>
    <w:p w14:paraId="251271CB" w14:textId="77777777" w:rsidR="00F26588" w:rsidRDefault="00F26588" w:rsidP="00BE7215">
      <w:pPr>
        <w:pStyle w:val="Heading1"/>
        <w:jc w:val="center"/>
      </w:pPr>
    </w:p>
    <w:p w14:paraId="6A803E83" w14:textId="77777777" w:rsidR="00F26588" w:rsidRDefault="00F26588" w:rsidP="00BE7215">
      <w:pPr>
        <w:pStyle w:val="Heading1"/>
        <w:jc w:val="center"/>
      </w:pPr>
    </w:p>
    <w:p w14:paraId="59884944" w14:textId="77777777" w:rsidR="00F26588" w:rsidRDefault="00F26588" w:rsidP="00BE7215">
      <w:pPr>
        <w:pStyle w:val="Heading1"/>
        <w:jc w:val="center"/>
      </w:pPr>
    </w:p>
    <w:p w14:paraId="40750710" w14:textId="77777777" w:rsidR="00F26588" w:rsidRDefault="00F26588" w:rsidP="00BE7215">
      <w:pPr>
        <w:pStyle w:val="Heading1"/>
        <w:jc w:val="center"/>
      </w:pPr>
    </w:p>
    <w:p w14:paraId="6DCC7DB3" w14:textId="77777777" w:rsidR="00F26588" w:rsidRDefault="00F26588" w:rsidP="00BE7215">
      <w:pPr>
        <w:pStyle w:val="Heading1"/>
        <w:jc w:val="center"/>
      </w:pPr>
    </w:p>
    <w:p w14:paraId="517483AA" w14:textId="77777777" w:rsidR="00F26588" w:rsidRDefault="00F26588" w:rsidP="00BE7215">
      <w:pPr>
        <w:pStyle w:val="Heading1"/>
        <w:jc w:val="center"/>
      </w:pPr>
    </w:p>
    <w:p w14:paraId="41D6ECEC" w14:textId="77777777" w:rsidR="007D2BA6" w:rsidRDefault="007D2BA6" w:rsidP="007D2BA6">
      <w:pPr>
        <w:spacing w:line="259" w:lineRule="auto"/>
        <w:jc w:val="left"/>
      </w:pPr>
      <w:r>
        <w:t>Alina-Maria Cimpian</w:t>
      </w:r>
    </w:p>
    <w:p w14:paraId="6D4C0182" w14:textId="3AE0347A" w:rsidR="007D2BA6" w:rsidRDefault="007D2BA6" w:rsidP="007D2BA6">
      <w:pPr>
        <w:spacing w:line="259" w:lineRule="auto"/>
        <w:jc w:val="left"/>
      </w:pPr>
      <w:r>
        <w:t>2207461</w:t>
      </w:r>
    </w:p>
    <w:p w14:paraId="409FE577" w14:textId="77777777" w:rsidR="00CE7A37" w:rsidRDefault="00871B07" w:rsidP="00F410A0">
      <w:pPr>
        <w:pStyle w:val="Heading1"/>
        <w:shd w:val="clear" w:color="auto" w:fill="FFFFFF"/>
        <w:rPr>
          <w:b w:val="0"/>
          <w:bCs/>
          <w:color w:val="1D2125"/>
        </w:rPr>
      </w:pPr>
      <w:r w:rsidRPr="00871B07">
        <w:rPr>
          <w:b w:val="0"/>
          <w:bCs/>
          <w:color w:val="1D2125"/>
        </w:rPr>
        <w:t>Foreign Languages &amp; Cultural Awareness (BMIH5003)</w:t>
      </w:r>
    </w:p>
    <w:p w14:paraId="5A8F1B2F" w14:textId="56E23F36" w:rsidR="007D2BA6" w:rsidRPr="00CE7A37" w:rsidRDefault="00F410A0" w:rsidP="00F410A0">
      <w:pPr>
        <w:pStyle w:val="Heading1"/>
        <w:shd w:val="clear" w:color="auto" w:fill="FFFFFF"/>
        <w:rPr>
          <w:b w:val="0"/>
          <w:bCs/>
          <w:color w:val="1D2125"/>
        </w:rPr>
      </w:pPr>
      <w:r w:rsidRPr="00F410A0">
        <w:rPr>
          <w:b w:val="0"/>
          <w:bCs/>
        </w:rPr>
        <w:t>Heidi Prosser</w:t>
      </w:r>
      <w:r w:rsidR="007D2BA6" w:rsidRPr="00F410A0">
        <w:rPr>
          <w:b w:val="0"/>
          <w:bCs/>
        </w:rPr>
        <w:br w:type="page"/>
      </w:r>
    </w:p>
    <w:p w14:paraId="68525EF7" w14:textId="37858700" w:rsidR="00700ECA" w:rsidRDefault="002D23E3" w:rsidP="002D23E3">
      <w:pPr>
        <w:pStyle w:val="Heading1"/>
        <w:jc w:val="center"/>
      </w:pPr>
      <w:r>
        <w:lastRenderedPageBreak/>
        <w:t>Pro</w:t>
      </w:r>
      <w:r w:rsidR="00700ECA">
        <w:t>fessional Reflection</w:t>
      </w:r>
    </w:p>
    <w:p w14:paraId="2EDF88F8" w14:textId="77777777" w:rsidR="00BE7215" w:rsidRDefault="00BE7215" w:rsidP="00700ECA"/>
    <w:p w14:paraId="30EC18B8" w14:textId="77777777" w:rsidR="00BE7215" w:rsidRDefault="00BE7215" w:rsidP="00700ECA"/>
    <w:p w14:paraId="172348B1" w14:textId="77777777" w:rsidR="00BE7215" w:rsidRDefault="00BE7215" w:rsidP="00700ECA"/>
    <w:p w14:paraId="3B1215B4" w14:textId="26995982" w:rsidR="00700ECA" w:rsidRDefault="00700ECA" w:rsidP="00700ECA">
      <w:r>
        <w:t xml:space="preserve">A scenario wherein the front-of-the-house employees will have a cultural misunderstanding with the house guests is when the </w:t>
      </w:r>
      <w:r w:rsidRPr="00087ABC">
        <w:t xml:space="preserve">language of the guests and employees </w:t>
      </w:r>
      <w:r w:rsidR="00141EAC">
        <w:t>is</w:t>
      </w:r>
      <w:r w:rsidRPr="00087ABC">
        <w:t xml:space="preserve"> different. The scenario creates barriers in languages that lead to the lack of understanding about the cultural aspects of the house guests visiting the hotel group</w:t>
      </w:r>
      <w:r>
        <w:t xml:space="preserve">. I believe that language barriers are a common issue that can be faced by employees within the hospitality industry. While being engaged in the hospitality course, I have gained a wider insight that not being effective with house guests with different languages also </w:t>
      </w:r>
      <w:r w:rsidR="004368F7">
        <w:t>makes them hesitant to participate</w:t>
      </w:r>
      <w:r>
        <w:t xml:space="preserve"> in voicing their opinions and conversations. Moreover, in case the service users or the house guests belong to one culture and front-of-the-house employees belong to another culture belonging to it also leads to cultural barriers (Liu</w:t>
      </w:r>
      <w:r>
        <w:rPr>
          <w:i/>
        </w:rPr>
        <w:t xml:space="preserve"> et al</w:t>
      </w:r>
      <w:r>
        <w:t xml:space="preserve">., 2022). The </w:t>
      </w:r>
      <w:r w:rsidR="004368F7">
        <w:t>language barriers often lead to misunderstandings and</w:t>
      </w:r>
      <w:r>
        <w:t xml:space="preserve"> conflicts due to the variation in the cultural norms and values among the guests and the </w:t>
      </w:r>
      <w:r w:rsidR="00102B7A">
        <w:t>employees. The</w:t>
      </w:r>
      <w:r>
        <w:t xml:space="preserve"> diversity in the workplace within the hospitality industry often leads to bringing in staff members belonging to different cultural backgrounds </w:t>
      </w:r>
      <w:r>
        <w:rPr>
          <w:highlight w:val="white"/>
        </w:rPr>
        <w:t>(Mattila, 2019)</w:t>
      </w:r>
      <w:r>
        <w:t xml:space="preserve">. As a result, it leads to </w:t>
      </w:r>
      <w:r w:rsidR="00675D6F">
        <w:t>a</w:t>
      </w:r>
      <w:r>
        <w:t xml:space="preserve"> lack of communication and miscommunication</w:t>
      </w:r>
      <w:r w:rsidR="004368F7">
        <w:t>, which tends to create</w:t>
      </w:r>
      <w:r>
        <w:t xml:space="preserve"> cultural misunderstanding among the hospitality group and the house guests. </w:t>
      </w:r>
      <w:r w:rsidR="00170039">
        <w:t>Proper</w:t>
      </w:r>
      <w:r>
        <w:t xml:space="preserve"> training for the front-of-the-house guests is also a crucial reason why cultural misunderstanding occurs between the house guests and the hospitality business. Training is of significant importance to the employees to learn foreign languages, however, its absence often leads the employees to face diverse problems to deal with and learn about house guests’ cultural aspects in the proper manner.</w:t>
      </w:r>
    </w:p>
    <w:p w14:paraId="3FD76A6A" w14:textId="0F40F9B8" w:rsidR="00700ECA" w:rsidRPr="002E080D" w:rsidRDefault="00700ECA" w:rsidP="00700ECA">
      <w:r>
        <w:t xml:space="preserve">It is significant for the employees to develop and make significant changes in the </w:t>
      </w:r>
      <w:r w:rsidR="002E080D">
        <w:t>behavioral</w:t>
      </w:r>
      <w:r>
        <w:t xml:space="preserve"> aspects as well as skills to avoid the occurrence of cultural misunderstanding with the house guests visiting the hotel business. One of the primary skills that needs to be developed for effectively avoiding cultural barriers and misunderstandings between the employees and the house guests is the improvement of </w:t>
      </w:r>
      <w:r w:rsidRPr="002E080D">
        <w:rPr>
          <w:bCs/>
          <w:iCs/>
        </w:rPr>
        <w:t>cross-cultural communication</w:t>
      </w:r>
      <w:r>
        <w:t xml:space="preserve">. Cross-cultural communication skills are one of the necessary elements that are effective for preventing </w:t>
      </w:r>
      <w:r w:rsidR="004D2DD4">
        <w:t>cultural issues</w:t>
      </w:r>
      <w:r>
        <w:t xml:space="preserve"> from taking place in relation to the visitors.</w:t>
      </w:r>
      <w:r w:rsidR="00BB04A0">
        <w:t xml:space="preserve"> D</w:t>
      </w:r>
      <w:r>
        <w:t xml:space="preserve">eveloping the skill also provides efficiency to the employees to effectively communicate with guests from different cultural backgrounds (Koc, 2020). Another important skill that needs to be developed is the improvement of </w:t>
      </w:r>
      <w:r w:rsidRPr="002E080D">
        <w:rPr>
          <w:bCs/>
          <w:iCs/>
        </w:rPr>
        <w:t>cultural sensitivity</w:t>
      </w:r>
      <w:r>
        <w:t xml:space="preserve">. Improving cultural sensitivity is vital for gaining insights </w:t>
      </w:r>
      <w:r>
        <w:lastRenderedPageBreak/>
        <w:t xml:space="preserve">into understanding different cultural attributes as well as cultivating awareness to avoid the issues related to unintentional </w:t>
      </w:r>
      <w:r w:rsidR="002E080D">
        <w:t>offenses</w:t>
      </w:r>
      <w:r>
        <w:t xml:space="preserve"> related to cultures. </w:t>
      </w:r>
      <w:r w:rsidRPr="002E080D">
        <w:rPr>
          <w:bCs/>
          <w:iCs/>
        </w:rPr>
        <w:t xml:space="preserve">Adaptability </w:t>
      </w:r>
      <w:r>
        <w:t xml:space="preserve">is also a major skill that plays a significant role in the prevention of cultural misunderstanding for the employees within the hotel or hospitality businesses (Lee </w:t>
      </w:r>
      <w:r>
        <w:rPr>
          <w:i/>
        </w:rPr>
        <w:t>et al</w:t>
      </w:r>
      <w:r>
        <w:t>., 2023). It allows the employees to comprehensively be flexible with the preferences, norms, values</w:t>
      </w:r>
      <w:r w:rsidR="002E080D">
        <w:t>,</w:t>
      </w:r>
      <w:r>
        <w:t xml:space="preserve"> and practices concerning global cultures. An important </w:t>
      </w:r>
      <w:r w:rsidR="002416A7">
        <w:t>behavior</w:t>
      </w:r>
      <w:r>
        <w:t xml:space="preserve"> is </w:t>
      </w:r>
      <w:r w:rsidRPr="002E080D">
        <w:rPr>
          <w:bCs/>
          <w:iCs/>
        </w:rPr>
        <w:t>respect for diversity</w:t>
      </w:r>
      <w:r>
        <w:t xml:space="preserve">. Respecting the diversity of the house guests that arrive at the destination is an important aspect to avoid hurting the sentiments of the house guests leading to prevent the tendency for the cultural misunderstanding to occur. </w:t>
      </w:r>
      <w:r w:rsidRPr="002E080D">
        <w:t xml:space="preserve">These skills can be helpful for </w:t>
      </w:r>
      <w:r w:rsidR="004B22E5">
        <w:t xml:space="preserve">my professional development as </w:t>
      </w:r>
      <w:r w:rsidR="00BE7215">
        <w:t>they</w:t>
      </w:r>
      <w:r w:rsidR="004B22E5">
        <w:t xml:space="preserve"> can be helpful for understanding the customers' needs</w:t>
      </w:r>
      <w:r w:rsidRPr="002E080D">
        <w:t xml:space="preserve"> as per their cultural preferences. </w:t>
      </w:r>
    </w:p>
    <w:p w14:paraId="775B813A" w14:textId="77777777" w:rsidR="00D518DC" w:rsidRDefault="00D518DC" w:rsidP="00700ECA"/>
    <w:p w14:paraId="38C4AC16" w14:textId="77777777" w:rsidR="00BE7215" w:rsidRDefault="00BE7215" w:rsidP="00700ECA"/>
    <w:p w14:paraId="703CAB0C" w14:textId="77777777" w:rsidR="00BE7215" w:rsidRDefault="00BE7215" w:rsidP="00700ECA"/>
    <w:p w14:paraId="1DF9E41A" w14:textId="77777777" w:rsidR="00BE7215" w:rsidRDefault="00BE7215" w:rsidP="00700ECA"/>
    <w:p w14:paraId="09078EA5" w14:textId="77777777" w:rsidR="00BE7215" w:rsidRDefault="00BE7215" w:rsidP="00700ECA"/>
    <w:p w14:paraId="20C7E725" w14:textId="77777777" w:rsidR="00BE7215" w:rsidRDefault="00BE7215" w:rsidP="00700ECA"/>
    <w:p w14:paraId="5119A9D5" w14:textId="77777777" w:rsidR="00BE7215" w:rsidRDefault="00BE7215" w:rsidP="00700ECA"/>
    <w:p w14:paraId="53EF0A1F" w14:textId="77777777" w:rsidR="00BE7215" w:rsidRDefault="00BE7215" w:rsidP="00700ECA"/>
    <w:p w14:paraId="607EF24E" w14:textId="77777777" w:rsidR="00BE7215" w:rsidRDefault="00BE7215" w:rsidP="00700ECA"/>
    <w:p w14:paraId="249893F3" w14:textId="77777777" w:rsidR="00BE7215" w:rsidRDefault="00BE7215" w:rsidP="00700ECA"/>
    <w:p w14:paraId="55A16644" w14:textId="77777777" w:rsidR="00BE7215" w:rsidRDefault="00BE7215" w:rsidP="00700ECA"/>
    <w:p w14:paraId="5D71DDB7" w14:textId="77777777" w:rsidR="00BE7215" w:rsidRDefault="00BE7215" w:rsidP="00700ECA"/>
    <w:p w14:paraId="46E1751D" w14:textId="77777777" w:rsidR="00BE7215" w:rsidRDefault="00BE7215" w:rsidP="00700ECA"/>
    <w:p w14:paraId="62D03FAF" w14:textId="77777777" w:rsidR="00BE7215" w:rsidRDefault="00BE7215" w:rsidP="00700ECA"/>
    <w:p w14:paraId="1C97B5FD" w14:textId="77777777" w:rsidR="00BE7215" w:rsidRDefault="00BE7215" w:rsidP="00700ECA"/>
    <w:p w14:paraId="01D227E1" w14:textId="77777777" w:rsidR="00BE7215" w:rsidRDefault="00BE7215" w:rsidP="00700ECA"/>
    <w:p w14:paraId="0A71FDBE" w14:textId="77777777" w:rsidR="00BE7215" w:rsidRDefault="00BE7215" w:rsidP="00700ECA"/>
    <w:p w14:paraId="362A470D" w14:textId="77777777" w:rsidR="00BE7215" w:rsidRDefault="00BE7215" w:rsidP="00700ECA"/>
    <w:p w14:paraId="5450F00F" w14:textId="77777777" w:rsidR="00BE7215" w:rsidRDefault="00BE7215" w:rsidP="00700ECA"/>
    <w:p w14:paraId="328AA79B" w14:textId="77777777" w:rsidR="00BE7215" w:rsidRDefault="00BE7215" w:rsidP="00700ECA"/>
    <w:p w14:paraId="7792E35F" w14:textId="77777777" w:rsidR="00BE7215" w:rsidRDefault="00BE7215" w:rsidP="00700ECA"/>
    <w:p w14:paraId="2C7C2C49" w14:textId="77777777" w:rsidR="00BE7215" w:rsidRDefault="00BE7215" w:rsidP="00700ECA"/>
    <w:p w14:paraId="667982D4" w14:textId="77777777" w:rsidR="00BE7215" w:rsidRDefault="00BE7215" w:rsidP="00700ECA"/>
    <w:p w14:paraId="4451A30C" w14:textId="77777777" w:rsidR="00BE7215" w:rsidRDefault="00BE7215" w:rsidP="00700ECA"/>
    <w:p w14:paraId="21E825CC" w14:textId="77777777" w:rsidR="00BE7215" w:rsidRDefault="00BE7215" w:rsidP="00700ECA"/>
    <w:p w14:paraId="065E6B42" w14:textId="765EFE2A" w:rsidR="00BE7215" w:rsidRDefault="00BE7215" w:rsidP="00700ECA">
      <w:r>
        <w:t>References</w:t>
      </w:r>
    </w:p>
    <w:p w14:paraId="37E4A5C2" w14:textId="77777777" w:rsidR="004B65EC" w:rsidRDefault="004B65EC" w:rsidP="004B65EC">
      <w:r>
        <w:t>Liu, Y., Liu, J. and King, B., (2022). Intercultural communicative competence: Hospitality industry and education perspectives. Journal of Hospitality, Leisure, Sport &amp; Tourism Education, 30, p.100371.</w:t>
      </w:r>
    </w:p>
    <w:p w14:paraId="3FC9D268" w14:textId="77777777" w:rsidR="007970E4" w:rsidRDefault="007970E4" w:rsidP="007970E4">
      <w:r>
        <w:t xml:space="preserve">Mattila, A.S., (2019). A commentary on cross-cultural research in hospitality &amp; tourism inquiry (invited paper for ‘luminaries’ special issue of International Journal of Hospitality Management). </w:t>
      </w:r>
      <w:r>
        <w:rPr>
          <w:i/>
        </w:rPr>
        <w:t>International Journal of Hospitality Management</w:t>
      </w:r>
      <w:r>
        <w:t>, [online] 76, pp.10–12. doi:https://doi.org/10.1016/j.ijhm.2018.06.007.</w:t>
      </w:r>
    </w:p>
    <w:p w14:paraId="120EE80B" w14:textId="77777777" w:rsidR="006E4E28" w:rsidRDefault="006E4E28" w:rsidP="006E4E28">
      <w:r>
        <w:t>Lee, L., Mistry, T.G., Ponting, S.S.A., Wang, X. and Leung, X.Y., (2023). Be adaptive to stay: A multidimensional examination of career adaptability among hospitality employees. Journal of Hospitality &amp; Tourism Research, 47(4), pp.NP33-NP46.</w:t>
      </w:r>
    </w:p>
    <w:p w14:paraId="3BDD4F42" w14:textId="77777777" w:rsidR="002E7E67" w:rsidRDefault="002E7E67" w:rsidP="002E7E67">
      <w:r>
        <w:t>Koc, E., (2020). Cross-cultural aspects of tourism and hospitality: A services marketing and management perspective. Routledge.</w:t>
      </w:r>
    </w:p>
    <w:p w14:paraId="5E5EDBA7" w14:textId="05735CB2" w:rsidR="00F26588" w:rsidRDefault="00F26588" w:rsidP="00700ECA"/>
    <w:p w14:paraId="35B7DB0D" w14:textId="77777777" w:rsidR="00F26588" w:rsidRDefault="00F26588">
      <w:pPr>
        <w:spacing w:after="160" w:line="259" w:lineRule="auto"/>
        <w:jc w:val="left"/>
      </w:pPr>
      <w:r>
        <w:br w:type="page"/>
      </w:r>
    </w:p>
    <w:p w14:paraId="51214C27" w14:textId="77777777" w:rsidR="00BE7215" w:rsidRPr="00700ECA" w:rsidRDefault="00BE7215" w:rsidP="00700ECA"/>
    <w:sectPr w:rsidR="00BE7215" w:rsidRPr="00700E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1E6"/>
    <w:rsid w:val="00087ABC"/>
    <w:rsid w:val="00102B7A"/>
    <w:rsid w:val="00121AB5"/>
    <w:rsid w:val="001224BD"/>
    <w:rsid w:val="00130FD0"/>
    <w:rsid w:val="00141EAC"/>
    <w:rsid w:val="00170039"/>
    <w:rsid w:val="002416A7"/>
    <w:rsid w:val="002D23E3"/>
    <w:rsid w:val="002E080D"/>
    <w:rsid w:val="002E7E67"/>
    <w:rsid w:val="003E0EC5"/>
    <w:rsid w:val="004368F7"/>
    <w:rsid w:val="00436B8A"/>
    <w:rsid w:val="004B22E5"/>
    <w:rsid w:val="004B65EC"/>
    <w:rsid w:val="004D2DD4"/>
    <w:rsid w:val="005341E6"/>
    <w:rsid w:val="0053660C"/>
    <w:rsid w:val="00540ACB"/>
    <w:rsid w:val="005E63FB"/>
    <w:rsid w:val="006323EB"/>
    <w:rsid w:val="00675D6F"/>
    <w:rsid w:val="006E3183"/>
    <w:rsid w:val="006E4E28"/>
    <w:rsid w:val="00700ECA"/>
    <w:rsid w:val="007970E4"/>
    <w:rsid w:val="007D2BA6"/>
    <w:rsid w:val="007E2FEA"/>
    <w:rsid w:val="00871B07"/>
    <w:rsid w:val="00925CDA"/>
    <w:rsid w:val="00AA5BE5"/>
    <w:rsid w:val="00B60BB8"/>
    <w:rsid w:val="00BB04A0"/>
    <w:rsid w:val="00BE7215"/>
    <w:rsid w:val="00C36ADA"/>
    <w:rsid w:val="00C40938"/>
    <w:rsid w:val="00CE7A37"/>
    <w:rsid w:val="00D518DC"/>
    <w:rsid w:val="00D922D2"/>
    <w:rsid w:val="00F0446F"/>
    <w:rsid w:val="00F26588"/>
    <w:rsid w:val="00F41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BD80D7"/>
  <w15:chartTrackingRefBased/>
  <w15:docId w15:val="{B316E88E-5530-4FE5-BB50-EF7D5DDDC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323EB"/>
    <w:pPr>
      <w:spacing w:after="0" w:line="360" w:lineRule="auto"/>
      <w:jc w:val="both"/>
    </w:pPr>
    <w:rPr>
      <w:rFonts w:ascii="Times New Roman" w:eastAsia="Times New Roman" w:hAnsi="Times New Roman" w:cs="Times New Roman"/>
      <w:kern w:val="0"/>
      <w:sz w:val="24"/>
      <w:szCs w:val="24"/>
      <w:lang w:val="en-US"/>
      <w14:ligatures w14:val="none"/>
    </w:rPr>
  </w:style>
  <w:style w:type="paragraph" w:styleId="Heading1">
    <w:name w:val="heading 1"/>
    <w:basedOn w:val="Normal"/>
    <w:next w:val="Normal"/>
    <w:link w:val="Heading1Char"/>
    <w:rsid w:val="006323EB"/>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323EB"/>
    <w:rPr>
      <w:rFonts w:ascii="Times New Roman" w:eastAsia="Times New Roman" w:hAnsi="Times New Roman" w:cs="Times New Roman"/>
      <w:b/>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690223">
      <w:bodyDiv w:val="1"/>
      <w:marLeft w:val="0"/>
      <w:marRight w:val="0"/>
      <w:marTop w:val="0"/>
      <w:marBottom w:val="0"/>
      <w:divBdr>
        <w:top w:val="none" w:sz="0" w:space="0" w:color="auto"/>
        <w:left w:val="none" w:sz="0" w:space="0" w:color="auto"/>
        <w:bottom w:val="none" w:sz="0" w:space="0" w:color="auto"/>
        <w:right w:val="none" w:sz="0" w:space="0" w:color="auto"/>
      </w:divBdr>
    </w:div>
    <w:div w:id="774522310">
      <w:bodyDiv w:val="1"/>
      <w:marLeft w:val="0"/>
      <w:marRight w:val="0"/>
      <w:marTop w:val="0"/>
      <w:marBottom w:val="0"/>
      <w:divBdr>
        <w:top w:val="none" w:sz="0" w:space="0" w:color="auto"/>
        <w:left w:val="none" w:sz="0" w:space="0" w:color="auto"/>
        <w:bottom w:val="none" w:sz="0" w:space="0" w:color="auto"/>
        <w:right w:val="none" w:sz="0" w:space="0" w:color="auto"/>
      </w:divBdr>
    </w:div>
    <w:div w:id="1698697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665</Words>
  <Characters>3978</Characters>
  <Application>Microsoft Office Word</Application>
  <DocSecurity>0</DocSecurity>
  <Lines>110</Lines>
  <Paragraphs>13</Paragraphs>
  <ScaleCrop>false</ScaleCrop>
  <Company/>
  <LinksUpToDate>false</LinksUpToDate>
  <CharactersWithSpaces>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41</cp:revision>
  <dcterms:created xsi:type="dcterms:W3CDTF">2023-10-03T08:44:00Z</dcterms:created>
  <dcterms:modified xsi:type="dcterms:W3CDTF">2023-10-15T20:21:00Z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658c1099-0ea9-46f5-8ca7-0c3127ee4b3d</vt:lpwstr>
  </property>
</Properties>
</file>