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9D2D4" w14:textId="77777777" w:rsidR="005979B1" w:rsidRDefault="005979B1" w:rsidP="005979B1">
      <w:pPr>
        <w:pStyle w:val="Heading2"/>
        <w:jc w:val="left"/>
        <w:rPr>
          <w:i w:val="0"/>
        </w:rPr>
      </w:pPr>
      <w:bookmarkStart w:id="0" w:name="_Toc48127146"/>
      <w:r w:rsidRPr="00AA4407">
        <w:rPr>
          <w:i w:val="0"/>
        </w:rPr>
        <w:t>Lesson Plan</w:t>
      </w:r>
      <w:r>
        <w:rPr>
          <w:i w:val="0"/>
        </w:rPr>
        <w:t xml:space="preserve"> </w:t>
      </w:r>
      <w:r w:rsidRPr="00AA4407">
        <w:rPr>
          <w:i w:val="0"/>
        </w:rPr>
        <w:t>Template</w:t>
      </w:r>
      <w:bookmarkEnd w:id="0"/>
    </w:p>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33"/>
        <w:gridCol w:w="2205"/>
        <w:gridCol w:w="2097"/>
        <w:gridCol w:w="3047"/>
      </w:tblGrid>
      <w:tr w:rsidR="0052180E" w:rsidRPr="00887937" w14:paraId="76BBB7D6" w14:textId="77777777" w:rsidTr="0052180E">
        <w:trPr>
          <w:cantSplit/>
        </w:trPr>
        <w:tc>
          <w:tcPr>
            <w:tcW w:w="5138" w:type="dxa"/>
            <w:gridSpan w:val="2"/>
          </w:tcPr>
          <w:p w14:paraId="0A5653D2" w14:textId="5018CA31" w:rsidR="0052180E" w:rsidRDefault="0052180E" w:rsidP="0052180E">
            <w:pPr>
              <w:jc w:val="both"/>
              <w:rPr>
                <w:rFonts w:ascii="Calibri" w:hAnsi="Calibri" w:cs="Calibri"/>
                <w:b/>
                <w:sz w:val="22"/>
              </w:rPr>
            </w:pPr>
            <w:r w:rsidRPr="00887937">
              <w:rPr>
                <w:rFonts w:ascii="Calibri" w:hAnsi="Calibri" w:cs="Calibri"/>
                <w:b/>
                <w:sz w:val="22"/>
              </w:rPr>
              <w:t>Topic:</w:t>
            </w:r>
          </w:p>
          <w:p w14:paraId="621198A9" w14:textId="415E43A2" w:rsidR="0052180E" w:rsidRPr="0052180E" w:rsidRDefault="0052180E" w:rsidP="0052180E">
            <w:pPr>
              <w:jc w:val="both"/>
              <w:rPr>
                <w:rFonts w:ascii="Calibri" w:hAnsi="Calibri" w:cs="Calibri"/>
                <w:bCs/>
                <w:sz w:val="22"/>
              </w:rPr>
            </w:pPr>
            <w:r w:rsidRPr="0052180E">
              <w:rPr>
                <w:rFonts w:ascii="Calibri" w:hAnsi="Calibri" w:cs="Calibri"/>
                <w:bCs/>
                <w:sz w:val="22"/>
              </w:rPr>
              <w:t>Verbal and non-verbal communication</w:t>
            </w:r>
          </w:p>
          <w:p w14:paraId="7A0F9404" w14:textId="2CDA5C6F" w:rsidR="0052180E" w:rsidRPr="008D70D4" w:rsidRDefault="0052180E" w:rsidP="0052180E">
            <w:pPr>
              <w:jc w:val="both"/>
              <w:rPr>
                <w:rFonts w:ascii="Calibri" w:hAnsi="Calibri" w:cs="Calibri"/>
                <w:bCs/>
                <w:sz w:val="22"/>
              </w:rPr>
            </w:pPr>
            <w:r w:rsidRPr="0052180E">
              <w:rPr>
                <w:rFonts w:ascii="Calibri" w:hAnsi="Calibri" w:cs="Calibri"/>
                <w:bCs/>
                <w:sz w:val="22"/>
              </w:rPr>
              <w:t xml:space="preserve"> </w:t>
            </w:r>
          </w:p>
        </w:tc>
        <w:tc>
          <w:tcPr>
            <w:tcW w:w="5144" w:type="dxa"/>
            <w:gridSpan w:val="2"/>
          </w:tcPr>
          <w:p w14:paraId="2C46793F" w14:textId="77777777" w:rsidR="0052180E" w:rsidRPr="00887937" w:rsidRDefault="0052180E" w:rsidP="0052180E">
            <w:pPr>
              <w:jc w:val="both"/>
              <w:rPr>
                <w:rFonts w:ascii="Calibri" w:hAnsi="Calibri" w:cs="Calibri"/>
                <w:b/>
                <w:sz w:val="22"/>
              </w:rPr>
            </w:pPr>
            <w:r w:rsidRPr="00887937">
              <w:rPr>
                <w:rFonts w:ascii="Calibri" w:hAnsi="Calibri" w:cs="Calibri"/>
                <w:b/>
                <w:sz w:val="22"/>
              </w:rPr>
              <w:t>Class:</w:t>
            </w:r>
          </w:p>
          <w:p w14:paraId="36124A5E" w14:textId="1F769F44" w:rsidR="0052180E" w:rsidRPr="008D70D4" w:rsidRDefault="0052180E" w:rsidP="0052180E">
            <w:pPr>
              <w:jc w:val="both"/>
              <w:rPr>
                <w:rFonts w:ascii="Calibri" w:hAnsi="Calibri" w:cs="Calibri"/>
                <w:bCs/>
                <w:sz w:val="22"/>
              </w:rPr>
            </w:pPr>
            <w:r>
              <w:rPr>
                <w:rFonts w:ascii="Calibri" w:hAnsi="Calibri" w:cs="Calibri"/>
                <w:bCs/>
                <w:sz w:val="22"/>
              </w:rPr>
              <w:t xml:space="preserve"> </w:t>
            </w:r>
            <w:r>
              <w:rPr>
                <w:rFonts w:ascii="Calibri" w:hAnsi="Calibri" w:cs="Calibri"/>
                <w:bCs/>
                <w:sz w:val="22"/>
              </w:rPr>
              <w:t>Level 6-7</w:t>
            </w:r>
          </w:p>
        </w:tc>
      </w:tr>
      <w:tr w:rsidR="0052180E" w:rsidRPr="00887937" w14:paraId="7E4C4FB7" w14:textId="77777777" w:rsidTr="0052180E">
        <w:tc>
          <w:tcPr>
            <w:tcW w:w="2933" w:type="dxa"/>
            <w:tcBorders>
              <w:bottom w:val="nil"/>
            </w:tcBorders>
          </w:tcPr>
          <w:p w14:paraId="1A8875B8" w14:textId="77777777" w:rsidR="0052180E" w:rsidRPr="00887937" w:rsidRDefault="0052180E" w:rsidP="0052180E">
            <w:pPr>
              <w:jc w:val="both"/>
              <w:rPr>
                <w:rFonts w:ascii="Calibri" w:hAnsi="Calibri" w:cs="Calibri"/>
                <w:b/>
                <w:sz w:val="22"/>
              </w:rPr>
            </w:pPr>
            <w:r w:rsidRPr="00887937">
              <w:rPr>
                <w:rFonts w:ascii="Calibri" w:hAnsi="Calibri" w:cs="Calibri"/>
                <w:b/>
                <w:sz w:val="22"/>
              </w:rPr>
              <w:t>Date:</w:t>
            </w:r>
          </w:p>
          <w:p w14:paraId="0018D9C2" w14:textId="3C6B757C" w:rsidR="0052180E" w:rsidRPr="008D70D4" w:rsidRDefault="0052180E" w:rsidP="0052180E">
            <w:pPr>
              <w:jc w:val="both"/>
              <w:rPr>
                <w:rFonts w:ascii="Calibri" w:hAnsi="Calibri" w:cs="Calibri"/>
                <w:bCs/>
                <w:sz w:val="22"/>
              </w:rPr>
            </w:pPr>
            <w:r w:rsidRPr="008D70D4">
              <w:rPr>
                <w:rFonts w:ascii="Calibri" w:hAnsi="Calibri" w:cs="Calibri"/>
                <w:bCs/>
                <w:sz w:val="22"/>
              </w:rPr>
              <w:t>23/09/224</w:t>
            </w:r>
          </w:p>
        </w:tc>
        <w:tc>
          <w:tcPr>
            <w:tcW w:w="4302" w:type="dxa"/>
            <w:gridSpan w:val="2"/>
            <w:tcBorders>
              <w:bottom w:val="nil"/>
            </w:tcBorders>
          </w:tcPr>
          <w:p w14:paraId="2D9FE351" w14:textId="77777777" w:rsidR="0052180E" w:rsidRDefault="0052180E" w:rsidP="0052180E">
            <w:pPr>
              <w:jc w:val="both"/>
              <w:rPr>
                <w:rFonts w:ascii="Calibri" w:hAnsi="Calibri" w:cs="Calibri"/>
                <w:b/>
                <w:sz w:val="22"/>
              </w:rPr>
            </w:pPr>
            <w:r w:rsidRPr="00887937">
              <w:rPr>
                <w:rFonts w:ascii="Calibri" w:hAnsi="Calibri" w:cs="Calibri"/>
                <w:b/>
                <w:sz w:val="22"/>
              </w:rPr>
              <w:t>Length of lesson:</w:t>
            </w:r>
          </w:p>
          <w:p w14:paraId="546686A5" w14:textId="7EDAE79A" w:rsidR="0052180E" w:rsidRPr="008D70D4" w:rsidRDefault="0052180E" w:rsidP="0052180E">
            <w:pPr>
              <w:jc w:val="both"/>
              <w:rPr>
                <w:rFonts w:ascii="Calibri" w:hAnsi="Calibri" w:cs="Calibri"/>
                <w:bCs/>
                <w:sz w:val="22"/>
              </w:rPr>
            </w:pPr>
            <w:r w:rsidRPr="008D70D4">
              <w:rPr>
                <w:rFonts w:ascii="Calibri" w:hAnsi="Calibri" w:cs="Calibri"/>
                <w:bCs/>
                <w:sz w:val="22"/>
              </w:rPr>
              <w:t>30mins</w:t>
            </w:r>
          </w:p>
        </w:tc>
        <w:tc>
          <w:tcPr>
            <w:tcW w:w="3047" w:type="dxa"/>
            <w:tcBorders>
              <w:bottom w:val="nil"/>
            </w:tcBorders>
          </w:tcPr>
          <w:p w14:paraId="5E76CA3E" w14:textId="77777777" w:rsidR="0052180E" w:rsidRDefault="0052180E" w:rsidP="0052180E">
            <w:pPr>
              <w:jc w:val="both"/>
              <w:rPr>
                <w:rFonts w:ascii="Calibri" w:hAnsi="Calibri" w:cs="Calibri"/>
                <w:b/>
                <w:sz w:val="22"/>
              </w:rPr>
            </w:pPr>
            <w:r w:rsidRPr="00887937">
              <w:rPr>
                <w:rFonts w:ascii="Calibri" w:hAnsi="Calibri" w:cs="Calibri"/>
                <w:b/>
                <w:sz w:val="22"/>
              </w:rPr>
              <w:t>Number of students:</w:t>
            </w:r>
          </w:p>
          <w:p w14:paraId="7C48575C" w14:textId="0E39A5C3" w:rsidR="0052180E" w:rsidRPr="008D70D4" w:rsidRDefault="0052180E" w:rsidP="0052180E">
            <w:pPr>
              <w:jc w:val="both"/>
              <w:rPr>
                <w:rFonts w:ascii="Calibri" w:hAnsi="Calibri" w:cs="Calibri"/>
                <w:bCs/>
                <w:sz w:val="22"/>
              </w:rPr>
            </w:pPr>
            <w:r w:rsidRPr="008D70D4">
              <w:rPr>
                <w:rFonts w:ascii="Calibri" w:hAnsi="Calibri" w:cs="Calibri"/>
                <w:bCs/>
                <w:sz w:val="22"/>
              </w:rPr>
              <w:t>5</w:t>
            </w:r>
          </w:p>
        </w:tc>
      </w:tr>
      <w:tr w:rsidR="0052180E" w:rsidRPr="00887937" w14:paraId="04940270" w14:textId="77777777" w:rsidTr="0052180E">
        <w:trPr>
          <w:cantSplit/>
        </w:trPr>
        <w:tc>
          <w:tcPr>
            <w:tcW w:w="10282" w:type="dxa"/>
            <w:gridSpan w:val="4"/>
            <w:tcBorders>
              <w:bottom w:val="single" w:sz="2" w:space="0" w:color="auto"/>
            </w:tcBorders>
          </w:tcPr>
          <w:p w14:paraId="509B23E1" w14:textId="77777777" w:rsidR="0052180E" w:rsidRPr="00887937" w:rsidRDefault="0052180E" w:rsidP="0052180E">
            <w:pPr>
              <w:jc w:val="both"/>
              <w:rPr>
                <w:rFonts w:ascii="Calibri" w:hAnsi="Calibri" w:cs="Calibri"/>
                <w:b/>
                <w:sz w:val="22"/>
              </w:rPr>
            </w:pPr>
            <w:r w:rsidRPr="00887937">
              <w:rPr>
                <w:rFonts w:ascii="Calibri" w:hAnsi="Calibri" w:cs="Calibri"/>
                <w:b/>
                <w:sz w:val="22"/>
              </w:rPr>
              <w:t>Resources required:</w:t>
            </w:r>
          </w:p>
          <w:p w14:paraId="600F20CE" w14:textId="4FBBD940" w:rsidR="0052180E"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Helvetica"/>
                <w:color w:val="000000"/>
                <w:sz w:val="22"/>
                <w:szCs w:val="22"/>
                <w:lang w:val="en-GB"/>
              </w:rPr>
            </w:pPr>
            <w:r>
              <w:rPr>
                <w:rFonts w:ascii="Helvetica" w:eastAsiaTheme="minorHAnsi" w:hAnsi="Helvetica" w:cs="Helvetica"/>
                <w:color w:val="000000"/>
                <w:sz w:val="22"/>
                <w:szCs w:val="22"/>
                <w:lang w:val="en-GB"/>
              </w:rPr>
              <w:t>1 one clock not for the actual workshop, as each exercise will vary and need adjustment not to interrupt a person’s response mid-way. Phones are disruptive and unprofessional.</w:t>
            </w:r>
          </w:p>
          <w:p w14:paraId="748A5346" w14:textId="77777777" w:rsidR="0052180E"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Helvetica"/>
                <w:color w:val="000000"/>
                <w:sz w:val="22"/>
                <w:szCs w:val="22"/>
                <w:lang w:val="en-GB"/>
              </w:rPr>
            </w:pPr>
          </w:p>
          <w:p w14:paraId="37593198" w14:textId="154CD69A" w:rsidR="0052180E"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Helvetica"/>
                <w:color w:val="000000"/>
                <w:sz w:val="22"/>
                <w:szCs w:val="22"/>
                <w:lang w:val="en-GB"/>
              </w:rPr>
            </w:pPr>
            <w:r>
              <w:rPr>
                <w:rFonts w:ascii="Helvetica" w:eastAsiaTheme="minorHAnsi" w:hAnsi="Helvetica" w:cs="Helvetica"/>
                <w:color w:val="000000"/>
                <w:sz w:val="22"/>
                <w:szCs w:val="22"/>
                <w:lang w:val="en-GB"/>
              </w:rPr>
              <w:t>6 printed handouts considering dyslexia Arial fount 13-16 yellow background with black writing. with information about the communication workshop. One link on it for further reading. Dr Albert Mehrabian on which the core information in workshop is based. One visual and auditory link to TEDx David JP Philips a public speaker and author on body langage.1 copy will be kept for me to use close to hand in case a little train of thought is lost, or for another teacher to follow.</w:t>
            </w:r>
          </w:p>
          <w:p w14:paraId="72FC29F7" w14:textId="77777777" w:rsidR="0052180E"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Helvetica"/>
                <w:color w:val="000000"/>
                <w:sz w:val="22"/>
                <w:szCs w:val="22"/>
                <w:lang w:val="en-GB"/>
              </w:rPr>
            </w:pPr>
          </w:p>
          <w:p w14:paraId="6ED257BC" w14:textId="4EE2E9D5" w:rsidR="0052180E"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Helvetica"/>
                <w:color w:val="000000"/>
                <w:sz w:val="22"/>
                <w:szCs w:val="22"/>
                <w:lang w:val="en-GB"/>
              </w:rPr>
            </w:pPr>
            <w:r>
              <w:rPr>
                <w:rFonts w:ascii="Helvetica" w:eastAsiaTheme="minorHAnsi" w:hAnsi="Helvetica" w:cs="Helvetica"/>
                <w:color w:val="000000"/>
                <w:sz w:val="22"/>
                <w:szCs w:val="22"/>
                <w:lang w:val="en-GB"/>
              </w:rPr>
              <w:t>5 Pens and paper for responding to Q&amp;A and brain storming.</w:t>
            </w:r>
          </w:p>
          <w:p w14:paraId="72316904" w14:textId="77777777" w:rsidR="0052180E"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Helvetica"/>
                <w:color w:val="000000"/>
                <w:sz w:val="22"/>
                <w:szCs w:val="22"/>
                <w:lang w:val="en-GB"/>
              </w:rPr>
            </w:pPr>
          </w:p>
          <w:p w14:paraId="167CC2B5" w14:textId="77777777" w:rsidR="0052180E"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Helvetica"/>
                <w:color w:val="000000"/>
                <w:sz w:val="22"/>
                <w:szCs w:val="22"/>
                <w:lang w:val="en-GB"/>
              </w:rPr>
            </w:pPr>
            <w:r>
              <w:rPr>
                <w:rFonts w:ascii="Helvetica" w:eastAsiaTheme="minorHAnsi" w:hAnsi="Helvetica" w:cs="Helvetica"/>
                <w:color w:val="000000"/>
                <w:sz w:val="22"/>
                <w:szCs w:val="22"/>
                <w:lang w:val="en-GB"/>
              </w:rPr>
              <w:t>Props for improvisation participation like hats objects or various kinds.</w:t>
            </w:r>
          </w:p>
          <w:p w14:paraId="53FFAA06" w14:textId="62CCC588" w:rsidR="0052180E" w:rsidRPr="00887937" w:rsidRDefault="0052180E" w:rsidP="0052180E">
            <w:pPr>
              <w:jc w:val="both"/>
              <w:rPr>
                <w:rFonts w:ascii="Calibri" w:hAnsi="Calibri" w:cs="Calibri"/>
                <w:b/>
                <w:sz w:val="22"/>
              </w:rPr>
            </w:pPr>
          </w:p>
          <w:p w14:paraId="122A8744" w14:textId="77777777" w:rsidR="0052180E" w:rsidRPr="00887937" w:rsidRDefault="0052180E" w:rsidP="0052180E">
            <w:pPr>
              <w:jc w:val="both"/>
              <w:rPr>
                <w:rFonts w:ascii="Calibri" w:hAnsi="Calibri" w:cs="Calibri"/>
                <w:b/>
                <w:sz w:val="22"/>
              </w:rPr>
            </w:pPr>
          </w:p>
        </w:tc>
      </w:tr>
      <w:tr w:rsidR="0052180E" w:rsidRPr="00887937" w14:paraId="4B55AB6F" w14:textId="77777777" w:rsidTr="0052180E">
        <w:trPr>
          <w:cantSplit/>
        </w:trPr>
        <w:tc>
          <w:tcPr>
            <w:tcW w:w="10282" w:type="dxa"/>
            <w:gridSpan w:val="4"/>
            <w:tcBorders>
              <w:top w:val="single" w:sz="2" w:space="0" w:color="auto"/>
            </w:tcBorders>
          </w:tcPr>
          <w:p w14:paraId="3D2E4826" w14:textId="77777777" w:rsidR="0052180E" w:rsidRPr="00887937" w:rsidRDefault="0052180E" w:rsidP="0052180E">
            <w:pPr>
              <w:jc w:val="both"/>
              <w:rPr>
                <w:rFonts w:ascii="Calibri" w:hAnsi="Calibri" w:cs="Calibri"/>
                <w:b/>
                <w:sz w:val="22"/>
              </w:rPr>
            </w:pPr>
            <w:r w:rsidRPr="00887937">
              <w:rPr>
                <w:rFonts w:ascii="Calibri" w:hAnsi="Calibri" w:cs="Calibri"/>
                <w:b/>
                <w:sz w:val="22"/>
              </w:rPr>
              <w:t>Aim of Lesson</w:t>
            </w:r>
          </w:p>
          <w:p w14:paraId="6D6DACBD" w14:textId="77777777" w:rsidR="0052180E"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Helvetica"/>
                <w:color w:val="000000"/>
                <w:sz w:val="22"/>
                <w:szCs w:val="22"/>
                <w:lang w:val="en-GB"/>
              </w:rPr>
            </w:pPr>
            <w:r>
              <w:rPr>
                <w:rFonts w:ascii="Helvetica" w:eastAsiaTheme="minorHAnsi" w:hAnsi="Helvetica" w:cs="Helvetica"/>
                <w:color w:val="000000"/>
                <w:sz w:val="22"/>
                <w:szCs w:val="22"/>
                <w:lang w:val="en-GB"/>
              </w:rPr>
              <w:t>3 aims students will understand that we communicate with so much more than just the spoken word.</w:t>
            </w:r>
          </w:p>
          <w:p w14:paraId="51EACC3D" w14:textId="77777777" w:rsidR="0052180E"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Helvetica"/>
                <w:color w:val="000000"/>
                <w:sz w:val="22"/>
                <w:szCs w:val="22"/>
                <w:lang w:val="en-GB"/>
              </w:rPr>
            </w:pPr>
          </w:p>
          <w:p w14:paraId="15944E14" w14:textId="77777777" w:rsidR="0052180E"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Helvetica"/>
                <w:color w:val="000000"/>
                <w:sz w:val="22"/>
                <w:szCs w:val="22"/>
                <w:lang w:val="en-GB"/>
              </w:rPr>
            </w:pPr>
            <w:r>
              <w:rPr>
                <w:rFonts w:ascii="Helvetica" w:eastAsiaTheme="minorHAnsi" w:hAnsi="Helvetica" w:cs="Helvetica"/>
                <w:color w:val="000000"/>
                <w:sz w:val="22"/>
                <w:szCs w:val="22"/>
                <w:lang w:val="en-GB"/>
              </w:rPr>
              <w:t xml:space="preserve"> Students will understand what non-verbal communication is.</w:t>
            </w:r>
          </w:p>
          <w:p w14:paraId="65980F76" w14:textId="77777777" w:rsidR="0052180E"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Helvetica"/>
                <w:color w:val="000000"/>
                <w:sz w:val="22"/>
                <w:szCs w:val="22"/>
                <w:lang w:val="en-GB"/>
              </w:rPr>
            </w:pPr>
          </w:p>
          <w:p w14:paraId="0D5B1300" w14:textId="75840A9D" w:rsidR="0052180E"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Helvetica"/>
                <w:color w:val="000000"/>
                <w:sz w:val="22"/>
                <w:szCs w:val="22"/>
                <w:lang w:val="en-GB"/>
              </w:rPr>
            </w:pPr>
            <w:r>
              <w:rPr>
                <w:rFonts w:ascii="Helvetica" w:eastAsiaTheme="minorHAnsi" w:hAnsi="Helvetica" w:cs="Helvetica"/>
                <w:color w:val="000000"/>
                <w:sz w:val="22"/>
                <w:szCs w:val="22"/>
                <w:lang w:val="en-GB"/>
              </w:rPr>
              <w:t xml:space="preserve"> Students will become more self-aware about how they communicate both verbally and non-verbally.</w:t>
            </w:r>
          </w:p>
          <w:p w14:paraId="33929BE4" w14:textId="77777777" w:rsidR="0052180E" w:rsidRPr="00887937" w:rsidRDefault="0052180E" w:rsidP="0052180E">
            <w:pPr>
              <w:jc w:val="both"/>
              <w:rPr>
                <w:rFonts w:ascii="Calibri" w:hAnsi="Calibri" w:cs="Calibri"/>
                <w:b/>
                <w:sz w:val="22"/>
              </w:rPr>
            </w:pPr>
          </w:p>
          <w:p w14:paraId="1A735B9D" w14:textId="77777777" w:rsidR="0052180E" w:rsidRPr="00887937" w:rsidRDefault="0052180E" w:rsidP="0052180E">
            <w:pPr>
              <w:jc w:val="both"/>
              <w:rPr>
                <w:rFonts w:ascii="Calibri" w:hAnsi="Calibri" w:cs="Calibri"/>
                <w:b/>
                <w:sz w:val="22"/>
              </w:rPr>
            </w:pPr>
          </w:p>
          <w:p w14:paraId="568E4B15" w14:textId="77777777" w:rsidR="0052180E" w:rsidRPr="00887937" w:rsidRDefault="0052180E" w:rsidP="0052180E">
            <w:pPr>
              <w:jc w:val="both"/>
              <w:rPr>
                <w:rFonts w:ascii="Calibri" w:hAnsi="Calibri" w:cs="Calibri"/>
                <w:b/>
                <w:sz w:val="22"/>
              </w:rPr>
            </w:pPr>
          </w:p>
          <w:p w14:paraId="2BE3558C" w14:textId="77777777" w:rsidR="0052180E" w:rsidRPr="00887937" w:rsidRDefault="0052180E" w:rsidP="0052180E">
            <w:pPr>
              <w:jc w:val="both"/>
              <w:rPr>
                <w:rFonts w:ascii="Calibri" w:hAnsi="Calibri" w:cs="Calibri"/>
                <w:b/>
                <w:sz w:val="22"/>
              </w:rPr>
            </w:pPr>
          </w:p>
        </w:tc>
      </w:tr>
      <w:tr w:rsidR="0052180E" w:rsidRPr="00887937" w14:paraId="7B11187C" w14:textId="77777777" w:rsidTr="0052180E">
        <w:trPr>
          <w:cantSplit/>
        </w:trPr>
        <w:tc>
          <w:tcPr>
            <w:tcW w:w="10282" w:type="dxa"/>
            <w:gridSpan w:val="4"/>
            <w:tcBorders>
              <w:bottom w:val="nil"/>
            </w:tcBorders>
          </w:tcPr>
          <w:p w14:paraId="309E976B" w14:textId="14A4F920" w:rsidR="0052180E" w:rsidRPr="00887937" w:rsidRDefault="0052180E" w:rsidP="0052180E">
            <w:pPr>
              <w:jc w:val="both"/>
              <w:rPr>
                <w:rFonts w:ascii="Calibri" w:hAnsi="Calibri" w:cs="Calibri"/>
                <w:b/>
                <w:sz w:val="22"/>
              </w:rPr>
            </w:pPr>
            <w:r w:rsidRPr="00887937">
              <w:rPr>
                <w:rFonts w:ascii="Calibri" w:hAnsi="Calibri" w:cs="Calibri"/>
                <w:b/>
                <w:sz w:val="22"/>
              </w:rPr>
              <w:t>Learning O</w:t>
            </w:r>
            <w:r>
              <w:rPr>
                <w:rFonts w:ascii="Calibri" w:hAnsi="Calibri" w:cs="Calibri"/>
                <w:b/>
                <w:sz w:val="22"/>
              </w:rPr>
              <w:t>utcome</w:t>
            </w:r>
            <w:r w:rsidRPr="00887937">
              <w:rPr>
                <w:rFonts w:ascii="Calibri" w:hAnsi="Calibri" w:cs="Calibri"/>
                <w:b/>
                <w:sz w:val="22"/>
              </w:rPr>
              <w:t>s – The Learners Should Be Able To:</w:t>
            </w:r>
          </w:p>
          <w:p w14:paraId="4F23B265" w14:textId="56FE51EB" w:rsidR="0052180E" w:rsidRPr="00887937" w:rsidRDefault="0052180E" w:rsidP="0052180E">
            <w:pPr>
              <w:jc w:val="both"/>
              <w:rPr>
                <w:rFonts w:ascii="Calibri" w:hAnsi="Calibri" w:cs="Calibri"/>
                <w:b/>
                <w:sz w:val="22"/>
              </w:rPr>
            </w:pPr>
          </w:p>
          <w:p w14:paraId="65C5305A" w14:textId="3276CAE1" w:rsidR="0052180E"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Helvetica"/>
                <w:color w:val="000000"/>
                <w:sz w:val="22"/>
                <w:szCs w:val="22"/>
                <w:lang w:val="en-GB"/>
              </w:rPr>
            </w:pPr>
            <w:r>
              <w:rPr>
                <w:rFonts w:ascii="Helvetica" w:eastAsiaTheme="minorHAnsi" w:hAnsi="Helvetica" w:cs="Helvetica"/>
                <w:color w:val="000000"/>
                <w:sz w:val="22"/>
                <w:szCs w:val="22"/>
                <w:lang w:val="en-GB"/>
              </w:rPr>
              <w:t>The students will be able to identify and explain the 3 categories of communication, verbal, vocal and body language. Understanding that we communicate on a much bigger scale beyond the spoken word.</w:t>
            </w:r>
          </w:p>
          <w:p w14:paraId="4114D18A" w14:textId="105BB280" w:rsidR="0052180E" w:rsidRPr="00887937" w:rsidRDefault="0052180E" w:rsidP="0052180E">
            <w:pPr>
              <w:jc w:val="both"/>
              <w:rPr>
                <w:b/>
                <w:bCs/>
                <w:szCs w:val="24"/>
              </w:rPr>
            </w:pPr>
          </w:p>
          <w:p w14:paraId="56B76190" w14:textId="77777777" w:rsidR="0052180E" w:rsidRPr="00887937" w:rsidRDefault="0052180E" w:rsidP="0052180E">
            <w:pPr>
              <w:jc w:val="both"/>
              <w:rPr>
                <w:rFonts w:ascii="Calibri" w:hAnsi="Calibri" w:cs="Calibri"/>
                <w:b/>
                <w:sz w:val="22"/>
              </w:rPr>
            </w:pPr>
          </w:p>
          <w:p w14:paraId="5426C7A0" w14:textId="77777777" w:rsidR="0052180E" w:rsidRPr="00887937" w:rsidRDefault="0052180E" w:rsidP="0052180E">
            <w:pPr>
              <w:jc w:val="both"/>
              <w:rPr>
                <w:rFonts w:ascii="Calibri" w:hAnsi="Calibri" w:cs="Calibri"/>
                <w:b/>
                <w:sz w:val="22"/>
              </w:rPr>
            </w:pPr>
          </w:p>
          <w:p w14:paraId="6EC517B2" w14:textId="77777777" w:rsidR="0052180E" w:rsidRPr="00887937" w:rsidRDefault="0052180E" w:rsidP="0052180E">
            <w:pPr>
              <w:jc w:val="both"/>
              <w:rPr>
                <w:rFonts w:ascii="Calibri" w:hAnsi="Calibri" w:cs="Calibri"/>
                <w:b/>
                <w:sz w:val="22"/>
              </w:rPr>
            </w:pPr>
          </w:p>
          <w:p w14:paraId="1A2AE7F3" w14:textId="77777777" w:rsidR="0052180E" w:rsidRPr="00887937" w:rsidRDefault="0052180E" w:rsidP="0052180E">
            <w:pPr>
              <w:jc w:val="both"/>
              <w:rPr>
                <w:rFonts w:ascii="Calibri" w:hAnsi="Calibri" w:cs="Calibri"/>
                <w:b/>
                <w:sz w:val="22"/>
              </w:rPr>
            </w:pPr>
          </w:p>
        </w:tc>
      </w:tr>
      <w:tr w:rsidR="0052180E" w:rsidRPr="00887937" w14:paraId="10654E18" w14:textId="77777777" w:rsidTr="0052180E">
        <w:trPr>
          <w:cantSplit/>
        </w:trPr>
        <w:tc>
          <w:tcPr>
            <w:tcW w:w="10282" w:type="dxa"/>
            <w:gridSpan w:val="4"/>
            <w:tcBorders>
              <w:bottom w:val="single" w:sz="2" w:space="0" w:color="auto"/>
            </w:tcBorders>
          </w:tcPr>
          <w:p w14:paraId="59E54AA0" w14:textId="77777777" w:rsidR="0052180E" w:rsidRPr="00887937" w:rsidRDefault="0052180E" w:rsidP="0052180E">
            <w:pPr>
              <w:jc w:val="both"/>
              <w:rPr>
                <w:rFonts w:ascii="Calibri" w:hAnsi="Calibri" w:cs="Calibri"/>
                <w:b/>
                <w:sz w:val="22"/>
              </w:rPr>
            </w:pPr>
            <w:r w:rsidRPr="00887937">
              <w:rPr>
                <w:rFonts w:ascii="Calibri" w:hAnsi="Calibri" w:cs="Calibri"/>
                <w:b/>
                <w:sz w:val="22"/>
              </w:rPr>
              <w:lastRenderedPageBreak/>
              <w:t>Previous student knowledge required for the session:</w:t>
            </w:r>
            <w:r w:rsidRPr="00887937">
              <w:rPr>
                <w:rFonts w:ascii="Calibri" w:hAnsi="Calibri" w:cs="Calibri"/>
                <w:b/>
                <w:sz w:val="22"/>
              </w:rPr>
              <w:tab/>
            </w:r>
          </w:p>
          <w:p w14:paraId="4C6CC673" w14:textId="77777777" w:rsidR="0052180E" w:rsidRPr="00887937" w:rsidRDefault="0052180E" w:rsidP="0052180E">
            <w:pPr>
              <w:jc w:val="both"/>
              <w:rPr>
                <w:rFonts w:ascii="Calibri" w:hAnsi="Calibri" w:cs="Calibri"/>
                <w:b/>
                <w:sz w:val="22"/>
              </w:rPr>
            </w:pPr>
          </w:p>
          <w:p w14:paraId="0148F368" w14:textId="5FE73AC7" w:rsidR="0052180E"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Helvetica"/>
                <w:color w:val="000000"/>
                <w:sz w:val="22"/>
                <w:szCs w:val="22"/>
                <w:lang w:val="en-GB"/>
              </w:rPr>
            </w:pPr>
            <w:r>
              <w:rPr>
                <w:rFonts w:ascii="Helvetica" w:eastAsiaTheme="minorHAnsi" w:hAnsi="Helvetica" w:cs="Helvetica"/>
                <w:color w:val="000000"/>
                <w:sz w:val="22"/>
                <w:szCs w:val="22"/>
                <w:lang w:val="en-GB"/>
              </w:rPr>
              <w:t xml:space="preserve">6-7 being a </w:t>
            </w:r>
            <w:proofErr w:type="spellStart"/>
            <w:r>
              <w:rPr>
                <w:rFonts w:ascii="Helvetica" w:eastAsiaTheme="minorHAnsi" w:hAnsi="Helvetica" w:cs="Helvetica"/>
                <w:color w:val="000000"/>
                <w:sz w:val="22"/>
                <w:szCs w:val="22"/>
                <w:lang w:val="en-GB"/>
              </w:rPr>
              <w:t>Pcet</w:t>
            </w:r>
            <w:proofErr w:type="spellEnd"/>
            <w:r>
              <w:rPr>
                <w:rFonts w:ascii="Helvetica" w:eastAsiaTheme="minorHAnsi" w:hAnsi="Helvetica" w:cs="Helvetica"/>
                <w:color w:val="000000"/>
                <w:sz w:val="22"/>
                <w:szCs w:val="22"/>
                <w:lang w:val="en-GB"/>
              </w:rPr>
              <w:t xml:space="preserve"> level. a willingness to engage in self-development, students have </w:t>
            </w:r>
          </w:p>
          <w:p w14:paraId="2E79053A" w14:textId="66AE8AA3" w:rsidR="0052180E"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Helvetica"/>
                <w:color w:val="000000"/>
                <w:sz w:val="22"/>
                <w:szCs w:val="22"/>
                <w:lang w:val="en-GB"/>
              </w:rPr>
            </w:pPr>
            <w:r>
              <w:rPr>
                <w:rFonts w:ascii="Helvetica" w:eastAsiaTheme="minorHAnsi" w:hAnsi="Helvetica" w:cs="Helvetica"/>
                <w:color w:val="000000"/>
                <w:sz w:val="22"/>
                <w:szCs w:val="22"/>
                <w:lang w:val="en-GB"/>
              </w:rPr>
              <w:t>already demonstrated their ability and willingness to self-reflect and develop from our PCET course.</w:t>
            </w:r>
          </w:p>
          <w:p w14:paraId="0405F9F4" w14:textId="77777777" w:rsidR="0052180E" w:rsidRPr="00887937" w:rsidRDefault="0052180E" w:rsidP="0052180E">
            <w:pPr>
              <w:jc w:val="both"/>
              <w:rPr>
                <w:rFonts w:ascii="Calibri" w:hAnsi="Calibri" w:cs="Calibri"/>
                <w:b/>
                <w:sz w:val="22"/>
              </w:rPr>
            </w:pPr>
          </w:p>
          <w:p w14:paraId="7452C6C0" w14:textId="77777777" w:rsidR="0052180E" w:rsidRPr="00887937" w:rsidRDefault="0052180E" w:rsidP="0052180E">
            <w:pPr>
              <w:jc w:val="both"/>
              <w:rPr>
                <w:rFonts w:ascii="Calibri" w:hAnsi="Calibri" w:cs="Calibri"/>
                <w:b/>
                <w:sz w:val="22"/>
              </w:rPr>
            </w:pPr>
          </w:p>
          <w:p w14:paraId="269FAE09" w14:textId="77777777" w:rsidR="0052180E" w:rsidRPr="00887937" w:rsidRDefault="0052180E" w:rsidP="0052180E">
            <w:pPr>
              <w:jc w:val="both"/>
              <w:rPr>
                <w:rFonts w:ascii="Calibri" w:hAnsi="Calibri" w:cs="Calibri"/>
                <w:b/>
                <w:sz w:val="22"/>
              </w:rPr>
            </w:pPr>
          </w:p>
          <w:p w14:paraId="56E45387" w14:textId="77777777" w:rsidR="0052180E" w:rsidRPr="00887937" w:rsidRDefault="0052180E" w:rsidP="0052180E">
            <w:pPr>
              <w:jc w:val="both"/>
              <w:rPr>
                <w:rFonts w:ascii="Calibri" w:hAnsi="Calibri" w:cs="Calibri"/>
                <w:b/>
                <w:sz w:val="22"/>
              </w:rPr>
            </w:pPr>
          </w:p>
        </w:tc>
      </w:tr>
      <w:tr w:rsidR="0052180E" w:rsidRPr="00887937" w14:paraId="7FEDDD18" w14:textId="77777777" w:rsidTr="0052180E">
        <w:trPr>
          <w:cantSplit/>
        </w:trPr>
        <w:tc>
          <w:tcPr>
            <w:tcW w:w="10282" w:type="dxa"/>
            <w:gridSpan w:val="4"/>
            <w:tcBorders>
              <w:top w:val="single" w:sz="2" w:space="0" w:color="auto"/>
            </w:tcBorders>
          </w:tcPr>
          <w:p w14:paraId="19719F5A" w14:textId="727B2329" w:rsidR="0052180E" w:rsidRDefault="0052180E" w:rsidP="0052180E">
            <w:pPr>
              <w:jc w:val="both"/>
              <w:rPr>
                <w:rFonts w:ascii="Calibri" w:hAnsi="Calibri" w:cs="Calibri"/>
                <w:b/>
                <w:sz w:val="22"/>
              </w:rPr>
            </w:pPr>
            <w:r w:rsidRPr="00887937">
              <w:rPr>
                <w:rFonts w:ascii="Calibri" w:hAnsi="Calibri" w:cs="Calibri"/>
                <w:b/>
                <w:sz w:val="22"/>
              </w:rPr>
              <w:t>Anticipated difficulties (if applicable):</w:t>
            </w:r>
          </w:p>
          <w:p w14:paraId="7900D9EC" w14:textId="77777777" w:rsidR="0052180E" w:rsidRPr="0014525A" w:rsidRDefault="0052180E" w:rsidP="0052180E">
            <w:pPr>
              <w:jc w:val="both"/>
              <w:rPr>
                <w:rFonts w:ascii="Helvetica" w:hAnsi="Helvetica" w:cs="Calibri"/>
                <w:b/>
                <w:sz w:val="22"/>
              </w:rPr>
            </w:pPr>
          </w:p>
          <w:p w14:paraId="1A2A9647" w14:textId="637E692B" w:rsidR="0052180E" w:rsidRPr="0014525A"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eastAsiaTheme="minorHAnsi" w:hAnsi="Helvetica" w:cstheme="minorHAnsi"/>
                <w:color w:val="000000"/>
                <w:sz w:val="22"/>
                <w:szCs w:val="22"/>
                <w:lang w:val="en-GB"/>
              </w:rPr>
            </w:pPr>
            <w:r w:rsidRPr="0014525A">
              <w:rPr>
                <w:rFonts w:ascii="Helvetica" w:eastAsiaTheme="minorHAnsi" w:hAnsi="Helvetica" w:cstheme="minorHAnsi"/>
                <w:color w:val="000000"/>
                <w:sz w:val="22"/>
                <w:szCs w:val="22"/>
                <w:lang w:val="en-GB"/>
              </w:rPr>
              <w:t xml:space="preserve">Each student will find the exercises </w:t>
            </w:r>
            <w:proofErr w:type="gramStart"/>
            <w:r w:rsidRPr="0014525A">
              <w:rPr>
                <w:rFonts w:ascii="Helvetica" w:eastAsiaTheme="minorHAnsi" w:hAnsi="Helvetica" w:cstheme="minorHAnsi"/>
                <w:color w:val="000000"/>
                <w:sz w:val="22"/>
                <w:szCs w:val="22"/>
                <w:lang w:val="en-GB"/>
              </w:rPr>
              <w:t>more or less challenging</w:t>
            </w:r>
            <w:proofErr w:type="gramEnd"/>
            <w:r w:rsidRPr="0014525A">
              <w:rPr>
                <w:rFonts w:ascii="Helvetica" w:eastAsiaTheme="minorHAnsi" w:hAnsi="Helvetica" w:cstheme="minorHAnsi"/>
                <w:color w:val="000000"/>
                <w:sz w:val="22"/>
                <w:szCs w:val="22"/>
                <w:lang w:val="en-GB"/>
              </w:rPr>
              <w:t xml:space="preserve"> according to their personality type how they're feeling on the day and what their learning style is.  </w:t>
            </w:r>
          </w:p>
          <w:p w14:paraId="36FAEEC0" w14:textId="77777777" w:rsidR="0052180E" w:rsidRPr="0014525A" w:rsidRDefault="0052180E" w:rsidP="0052180E">
            <w:pPr>
              <w:jc w:val="both"/>
              <w:rPr>
                <w:rFonts w:ascii="Helvetica" w:hAnsi="Helvetica" w:cstheme="minorHAnsi"/>
                <w:b/>
                <w:sz w:val="22"/>
              </w:rPr>
            </w:pPr>
          </w:p>
          <w:p w14:paraId="5299F942" w14:textId="28EA5E9A" w:rsidR="0052180E" w:rsidRPr="0014525A" w:rsidRDefault="0052180E" w:rsidP="0052180E">
            <w:pPr>
              <w:jc w:val="both"/>
              <w:rPr>
                <w:rFonts w:ascii="Helvetica" w:hAnsi="Helvetica" w:cstheme="minorHAnsi"/>
                <w:b/>
                <w:bCs/>
                <w:szCs w:val="24"/>
              </w:rPr>
            </w:pPr>
          </w:p>
          <w:p w14:paraId="77FC3E6D" w14:textId="77777777" w:rsidR="0052180E" w:rsidRPr="00887937" w:rsidRDefault="0052180E" w:rsidP="0052180E">
            <w:pPr>
              <w:jc w:val="both"/>
              <w:rPr>
                <w:rFonts w:ascii="Calibri" w:hAnsi="Calibri" w:cs="Calibri"/>
                <w:b/>
                <w:sz w:val="22"/>
              </w:rPr>
            </w:pPr>
          </w:p>
          <w:p w14:paraId="22F3D98E" w14:textId="77777777" w:rsidR="0052180E" w:rsidRPr="00887937" w:rsidRDefault="0052180E" w:rsidP="0052180E">
            <w:pPr>
              <w:jc w:val="both"/>
              <w:rPr>
                <w:rFonts w:ascii="Calibri" w:hAnsi="Calibri" w:cs="Calibri"/>
                <w:b/>
                <w:sz w:val="22"/>
              </w:rPr>
            </w:pPr>
          </w:p>
        </w:tc>
      </w:tr>
      <w:tr w:rsidR="0052180E" w14:paraId="624BDCA7" w14:textId="77777777" w:rsidTr="0052180E">
        <w:trPr>
          <w:cantSplit/>
        </w:trPr>
        <w:tc>
          <w:tcPr>
            <w:tcW w:w="10282" w:type="dxa"/>
            <w:gridSpan w:val="4"/>
            <w:tcBorders>
              <w:top w:val="single" w:sz="2" w:space="0" w:color="auto"/>
            </w:tcBorders>
          </w:tcPr>
          <w:p w14:paraId="2AF6CD4E" w14:textId="709A2254" w:rsidR="0052180E" w:rsidRPr="00A205F8" w:rsidRDefault="0052180E" w:rsidP="0052180E">
            <w:pPr>
              <w:jc w:val="both"/>
              <w:rPr>
                <w:rFonts w:asciiTheme="minorHAnsi" w:eastAsiaTheme="minorEastAsia" w:hAnsiTheme="minorHAnsi" w:cstheme="minorBidi"/>
                <w:b/>
                <w:bCs/>
                <w:szCs w:val="24"/>
              </w:rPr>
            </w:pPr>
            <w:r w:rsidRPr="00A205F8">
              <w:rPr>
                <w:rFonts w:asciiTheme="minorHAnsi" w:eastAsiaTheme="minorEastAsia" w:hAnsiTheme="minorHAnsi" w:cstheme="minorBidi"/>
                <w:b/>
                <w:bCs/>
                <w:szCs w:val="24"/>
              </w:rPr>
              <w:t>Professional Standards (where are these being met within the session)</w:t>
            </w:r>
          </w:p>
          <w:p w14:paraId="6423EA0C" w14:textId="77777777" w:rsidR="0052180E" w:rsidRDefault="0052180E" w:rsidP="0052180E">
            <w:pPr>
              <w:jc w:val="both"/>
              <w:rPr>
                <w:rFonts w:asciiTheme="minorHAnsi" w:eastAsiaTheme="minorEastAsia" w:hAnsiTheme="minorHAnsi" w:cstheme="minorBidi"/>
                <w:b/>
                <w:bCs/>
                <w:sz w:val="22"/>
                <w:szCs w:val="22"/>
              </w:rPr>
            </w:pPr>
          </w:p>
          <w:p w14:paraId="57018388" w14:textId="37B7F8C9" w:rsidR="0052180E" w:rsidRPr="0018306F" w:rsidRDefault="0052180E" w:rsidP="0052180E">
            <w:pPr>
              <w:jc w:val="both"/>
              <w:rPr>
                <w:rFonts w:ascii="Helvetica" w:eastAsiaTheme="minorEastAsia" w:hAnsi="Helvetica" w:cstheme="minorBidi"/>
                <w:b/>
                <w:bCs/>
                <w:sz w:val="22"/>
                <w:szCs w:val="22"/>
              </w:rPr>
            </w:pPr>
            <w:r w:rsidRPr="0018306F">
              <w:rPr>
                <w:rFonts w:ascii="Helvetica" w:eastAsiaTheme="minorEastAsia" w:hAnsi="Helvetica" w:cstheme="minorBidi"/>
                <w:b/>
                <w:bCs/>
                <w:sz w:val="22"/>
                <w:szCs w:val="22"/>
              </w:rPr>
              <w:t xml:space="preserve">Demonstrate commitment to learners, learning, </w:t>
            </w:r>
            <w:proofErr w:type="gramStart"/>
            <w:r w:rsidRPr="0018306F">
              <w:rPr>
                <w:rFonts w:ascii="Helvetica" w:eastAsiaTheme="minorEastAsia" w:hAnsi="Helvetica" w:cstheme="minorBidi"/>
                <w:b/>
                <w:bCs/>
                <w:sz w:val="22"/>
                <w:szCs w:val="22"/>
              </w:rPr>
              <w:t>safety</w:t>
            </w:r>
            <w:proofErr w:type="gramEnd"/>
            <w:r w:rsidRPr="0018306F">
              <w:rPr>
                <w:rFonts w:ascii="Helvetica" w:eastAsiaTheme="minorEastAsia" w:hAnsi="Helvetica" w:cstheme="minorBidi"/>
                <w:b/>
                <w:bCs/>
                <w:sz w:val="22"/>
                <w:szCs w:val="22"/>
              </w:rPr>
              <w:t xml:space="preserve"> and well-being.</w:t>
            </w:r>
          </w:p>
          <w:p w14:paraId="27CFF942" w14:textId="77777777" w:rsidR="0052180E" w:rsidRDefault="0052180E" w:rsidP="0052180E">
            <w:pPr>
              <w:jc w:val="both"/>
              <w:rPr>
                <w:rFonts w:asciiTheme="minorHAnsi" w:eastAsiaTheme="minorEastAsia" w:hAnsiTheme="minorHAnsi" w:cstheme="minorBidi"/>
                <w:b/>
                <w:bCs/>
                <w:sz w:val="22"/>
                <w:szCs w:val="22"/>
              </w:rPr>
            </w:pPr>
          </w:p>
          <w:p w14:paraId="12698EB0" w14:textId="0307BE71" w:rsidR="0052180E" w:rsidRPr="0018306F" w:rsidRDefault="0052180E" w:rsidP="0052180E">
            <w:pPr>
              <w:jc w:val="both"/>
              <w:rPr>
                <w:rFonts w:ascii="Helvetica" w:eastAsiaTheme="minorEastAsia" w:hAnsi="Helvetica" w:cstheme="minorBidi"/>
                <w:b/>
                <w:bCs/>
                <w:sz w:val="22"/>
                <w:szCs w:val="22"/>
              </w:rPr>
            </w:pPr>
            <w:r>
              <w:rPr>
                <w:rFonts w:asciiTheme="minorHAnsi" w:eastAsiaTheme="minorEastAsia" w:hAnsiTheme="minorHAnsi" w:cstheme="minorBidi"/>
                <w:b/>
                <w:bCs/>
                <w:sz w:val="22"/>
                <w:szCs w:val="22"/>
              </w:rPr>
              <w:t xml:space="preserve"> </w:t>
            </w:r>
            <w:r w:rsidRPr="0018306F">
              <w:rPr>
                <w:rFonts w:ascii="Helvetica" w:eastAsiaTheme="minorEastAsia" w:hAnsi="Helvetica" w:cstheme="minorBidi"/>
                <w:b/>
                <w:bCs/>
                <w:sz w:val="22"/>
                <w:szCs w:val="22"/>
              </w:rPr>
              <w:t>Ensuring safe and inclusive learning environments</w:t>
            </w:r>
          </w:p>
          <w:p w14:paraId="5B21B8B6" w14:textId="77777777" w:rsidR="0052180E" w:rsidRPr="0018306F" w:rsidRDefault="0052180E" w:rsidP="0052180E">
            <w:pPr>
              <w:jc w:val="both"/>
              <w:rPr>
                <w:rFonts w:ascii="Helvetica" w:eastAsiaTheme="minorEastAsia" w:hAnsi="Helvetica" w:cstheme="minorBidi"/>
                <w:b/>
                <w:bCs/>
                <w:sz w:val="22"/>
                <w:szCs w:val="22"/>
              </w:rPr>
            </w:pPr>
          </w:p>
          <w:p w14:paraId="438FE970" w14:textId="07818DA3" w:rsidR="0052180E" w:rsidRDefault="0052180E" w:rsidP="0052180E">
            <w:pPr>
              <w:jc w:val="both"/>
              <w:rPr>
                <w:rFonts w:ascii="Helvetica" w:eastAsiaTheme="minorEastAsia" w:hAnsi="Helvetica" w:cstheme="minorBidi"/>
                <w:sz w:val="22"/>
                <w:szCs w:val="22"/>
              </w:rPr>
            </w:pPr>
            <w:r w:rsidRPr="0018306F">
              <w:rPr>
                <w:rFonts w:ascii="Helvetica" w:eastAsiaTheme="minorEastAsia" w:hAnsi="Helvetica" w:cstheme="minorBidi"/>
                <w:sz w:val="22"/>
                <w:szCs w:val="22"/>
              </w:rPr>
              <w:t>I have changed the arrangement</w:t>
            </w:r>
            <w:r>
              <w:rPr>
                <w:rFonts w:ascii="Helvetica" w:eastAsiaTheme="minorEastAsia" w:hAnsi="Helvetica" w:cstheme="minorBidi"/>
                <w:sz w:val="22"/>
                <w:szCs w:val="22"/>
              </w:rPr>
              <w:t xml:space="preserve"> </w:t>
            </w:r>
            <w:r w:rsidRPr="0018306F">
              <w:rPr>
                <w:rFonts w:ascii="Helvetica" w:eastAsiaTheme="minorEastAsia" w:hAnsi="Helvetica" w:cstheme="minorBidi"/>
                <w:sz w:val="22"/>
                <w:szCs w:val="22"/>
              </w:rPr>
              <w:t>space to be more equal for us all</w:t>
            </w:r>
            <w:r>
              <w:rPr>
                <w:rFonts w:ascii="Helvetica" w:eastAsiaTheme="minorEastAsia" w:hAnsi="Helvetica" w:cstheme="minorBidi"/>
                <w:sz w:val="22"/>
                <w:szCs w:val="22"/>
              </w:rPr>
              <w:t xml:space="preserve"> and everyone can see each other.</w:t>
            </w:r>
          </w:p>
          <w:p w14:paraId="580329F3" w14:textId="77777777" w:rsidR="0052180E" w:rsidRDefault="0052180E" w:rsidP="0052180E">
            <w:pPr>
              <w:jc w:val="both"/>
              <w:rPr>
                <w:rFonts w:ascii="Helvetica" w:eastAsiaTheme="minorEastAsia" w:hAnsi="Helvetica" w:cstheme="minorBidi"/>
                <w:sz w:val="22"/>
                <w:szCs w:val="22"/>
              </w:rPr>
            </w:pPr>
            <w:r w:rsidRPr="0018306F">
              <w:rPr>
                <w:rFonts w:ascii="Helvetica" w:eastAsiaTheme="minorEastAsia" w:hAnsi="Helvetica" w:cstheme="minorBidi"/>
                <w:sz w:val="22"/>
                <w:szCs w:val="22"/>
              </w:rPr>
              <w:t>I will check in regularly they are present in</w:t>
            </w:r>
            <w:r>
              <w:rPr>
                <w:rFonts w:ascii="Helvetica" w:eastAsiaTheme="minorEastAsia" w:hAnsi="Helvetica" w:cstheme="minorBidi"/>
                <w:sz w:val="22"/>
                <w:szCs w:val="22"/>
              </w:rPr>
              <w:t xml:space="preserve"> </w:t>
            </w:r>
            <w:r w:rsidRPr="0018306F">
              <w:rPr>
                <w:rFonts w:ascii="Helvetica" w:eastAsiaTheme="minorEastAsia" w:hAnsi="Helvetica" w:cstheme="minorBidi"/>
                <w:sz w:val="22"/>
                <w:szCs w:val="22"/>
              </w:rPr>
              <w:t xml:space="preserve">moment by relaying their words back to them and using positive reinforcement throughout the class. </w:t>
            </w:r>
          </w:p>
          <w:p w14:paraId="1291DBA8" w14:textId="4A96862C" w:rsidR="0052180E" w:rsidRPr="0018306F" w:rsidRDefault="0052180E" w:rsidP="0052180E">
            <w:pPr>
              <w:jc w:val="both"/>
              <w:rPr>
                <w:rFonts w:ascii="Helvetica" w:eastAsiaTheme="minorEastAsia" w:hAnsi="Helvetica" w:cstheme="minorBidi"/>
                <w:sz w:val="22"/>
                <w:szCs w:val="22"/>
              </w:rPr>
            </w:pPr>
            <w:r w:rsidRPr="0018306F">
              <w:rPr>
                <w:rFonts w:ascii="Helvetica" w:eastAsiaTheme="minorEastAsia" w:hAnsi="Helvetica" w:cstheme="minorBidi"/>
                <w:sz w:val="22"/>
                <w:szCs w:val="22"/>
              </w:rPr>
              <w:t xml:space="preserve">I will </w:t>
            </w:r>
            <w:r>
              <w:rPr>
                <w:rFonts w:ascii="Helvetica" w:eastAsiaTheme="minorEastAsia" w:hAnsi="Helvetica" w:cstheme="minorBidi"/>
                <w:sz w:val="22"/>
                <w:szCs w:val="22"/>
              </w:rPr>
              <w:t xml:space="preserve">support </w:t>
            </w:r>
            <w:r w:rsidRPr="0018306F">
              <w:rPr>
                <w:rFonts w:ascii="Helvetica" w:eastAsiaTheme="minorEastAsia" w:hAnsi="Helvetica" w:cstheme="minorBidi"/>
                <w:sz w:val="22"/>
                <w:szCs w:val="22"/>
              </w:rPr>
              <w:t xml:space="preserve">them to take responsibility for the learning in group and individual activities with their </w:t>
            </w:r>
            <w:r>
              <w:rPr>
                <w:rFonts w:ascii="Helvetica" w:eastAsiaTheme="minorEastAsia" w:hAnsi="Helvetica" w:cstheme="minorBidi"/>
                <w:sz w:val="22"/>
                <w:szCs w:val="22"/>
              </w:rPr>
              <w:t>self-</w:t>
            </w:r>
            <w:r w:rsidRPr="0018306F">
              <w:rPr>
                <w:rFonts w:ascii="Helvetica" w:eastAsiaTheme="minorEastAsia" w:hAnsi="Helvetica" w:cstheme="minorBidi"/>
                <w:sz w:val="22"/>
                <w:szCs w:val="22"/>
              </w:rPr>
              <w:t>reflection using</w:t>
            </w:r>
            <w:r>
              <w:rPr>
                <w:rFonts w:ascii="Helvetica" w:eastAsiaTheme="minorEastAsia" w:hAnsi="Helvetica" w:cstheme="minorBidi"/>
                <w:sz w:val="22"/>
                <w:szCs w:val="22"/>
              </w:rPr>
              <w:t xml:space="preserve"> learning</w:t>
            </w:r>
            <w:r w:rsidRPr="0018306F">
              <w:rPr>
                <w:rFonts w:ascii="Helvetica" w:eastAsiaTheme="minorEastAsia" w:hAnsi="Helvetica" w:cstheme="minorBidi"/>
                <w:sz w:val="22"/>
                <w:szCs w:val="22"/>
              </w:rPr>
              <w:t xml:space="preserve"> strategies</w:t>
            </w:r>
            <w:r>
              <w:rPr>
                <w:rFonts w:ascii="Helvetica" w:eastAsiaTheme="minorEastAsia" w:hAnsi="Helvetica" w:cstheme="minorBidi"/>
                <w:sz w:val="22"/>
                <w:szCs w:val="22"/>
              </w:rPr>
              <w:t>.</w:t>
            </w:r>
            <w:r w:rsidRPr="0018306F">
              <w:rPr>
                <w:rFonts w:ascii="Helvetica" w:eastAsiaTheme="minorEastAsia" w:hAnsi="Helvetica" w:cstheme="minorBidi"/>
                <w:sz w:val="22"/>
                <w:szCs w:val="22"/>
              </w:rPr>
              <w:t xml:space="preserve"> like questions and answers and brainstorming and improvisation.</w:t>
            </w:r>
          </w:p>
          <w:p w14:paraId="21D6C244" w14:textId="77777777" w:rsidR="0052180E" w:rsidRPr="0018306F" w:rsidRDefault="0052180E" w:rsidP="0052180E">
            <w:pPr>
              <w:jc w:val="both"/>
              <w:rPr>
                <w:rFonts w:ascii="Helvetica" w:eastAsiaTheme="minorEastAsia" w:hAnsi="Helvetica" w:cstheme="minorBidi"/>
                <w:sz w:val="22"/>
                <w:szCs w:val="22"/>
              </w:rPr>
            </w:pPr>
          </w:p>
          <w:p w14:paraId="31E5E340" w14:textId="46E78059" w:rsidR="0052180E" w:rsidRPr="0018306F" w:rsidRDefault="0052180E" w:rsidP="0052180E">
            <w:pPr>
              <w:jc w:val="both"/>
              <w:rPr>
                <w:rFonts w:ascii="Helvetica" w:eastAsiaTheme="minorEastAsia" w:hAnsi="Helvetica" w:cstheme="minorBidi"/>
                <w:sz w:val="22"/>
                <w:szCs w:val="22"/>
              </w:rPr>
            </w:pPr>
            <w:r w:rsidRPr="0018306F">
              <w:rPr>
                <w:rFonts w:ascii="Helvetica" w:eastAsiaTheme="minorEastAsia" w:hAnsi="Helvetica" w:cstheme="minorBidi"/>
                <w:b/>
                <w:bCs/>
                <w:sz w:val="22"/>
                <w:szCs w:val="22"/>
              </w:rPr>
              <w:t>Supporting and stretching learners</w:t>
            </w:r>
            <w:r w:rsidRPr="0018306F">
              <w:rPr>
                <w:rFonts w:ascii="Helvetica" w:eastAsiaTheme="minorEastAsia" w:hAnsi="Helvetica" w:cstheme="minorBidi"/>
                <w:sz w:val="22"/>
                <w:szCs w:val="22"/>
              </w:rPr>
              <w:t>.</w:t>
            </w:r>
          </w:p>
          <w:p w14:paraId="0CBD6F70" w14:textId="77777777" w:rsidR="0052180E" w:rsidRDefault="0052180E" w:rsidP="0052180E">
            <w:pPr>
              <w:jc w:val="both"/>
              <w:rPr>
                <w:rFonts w:ascii="Helvetica" w:eastAsiaTheme="minorEastAsia" w:hAnsi="Helvetica" w:cstheme="minorBidi"/>
                <w:sz w:val="22"/>
                <w:szCs w:val="22"/>
              </w:rPr>
            </w:pPr>
          </w:p>
          <w:p w14:paraId="2640BA13" w14:textId="0F7814AA" w:rsidR="0052180E" w:rsidRDefault="0052180E" w:rsidP="0052180E">
            <w:pPr>
              <w:jc w:val="both"/>
              <w:rPr>
                <w:rFonts w:ascii="Helvetica" w:eastAsiaTheme="minorEastAsia" w:hAnsi="Helvetica" w:cstheme="minorBidi"/>
                <w:sz w:val="22"/>
                <w:szCs w:val="22"/>
              </w:rPr>
            </w:pPr>
            <w:r w:rsidRPr="0018306F">
              <w:rPr>
                <w:rFonts w:ascii="Helvetica" w:eastAsiaTheme="minorEastAsia" w:hAnsi="Helvetica" w:cstheme="minorBidi"/>
                <w:sz w:val="22"/>
                <w:szCs w:val="22"/>
              </w:rPr>
              <w:t xml:space="preserve"> I will use positive reinforcement to enable them to challenge themselves and self-reflect on their own experience</w:t>
            </w:r>
            <w:r>
              <w:rPr>
                <w:rFonts w:ascii="Helvetica" w:eastAsiaTheme="minorEastAsia" w:hAnsi="Helvetica" w:cstheme="minorBidi"/>
                <w:sz w:val="22"/>
                <w:szCs w:val="22"/>
              </w:rPr>
              <w:t xml:space="preserve"> </w:t>
            </w:r>
            <w:r w:rsidRPr="0018306F">
              <w:rPr>
                <w:rFonts w:ascii="Helvetica" w:eastAsiaTheme="minorEastAsia" w:hAnsi="Helvetica" w:cstheme="minorBidi"/>
                <w:sz w:val="22"/>
                <w:szCs w:val="22"/>
              </w:rPr>
              <w:t>of the workshop.</w:t>
            </w:r>
          </w:p>
          <w:p w14:paraId="77F9C4D8" w14:textId="71E59452" w:rsidR="0052180E" w:rsidRPr="0018306F" w:rsidRDefault="0052180E" w:rsidP="0052180E">
            <w:pPr>
              <w:jc w:val="both"/>
              <w:rPr>
                <w:rFonts w:ascii="Helvetica" w:eastAsiaTheme="minorEastAsia" w:hAnsi="Helvetica" w:cstheme="minorBidi"/>
                <w:sz w:val="22"/>
                <w:szCs w:val="22"/>
              </w:rPr>
            </w:pPr>
            <w:r>
              <w:rPr>
                <w:rFonts w:ascii="Helvetica" w:eastAsiaTheme="minorEastAsia" w:hAnsi="Helvetica" w:cstheme="minorBidi"/>
                <w:sz w:val="22"/>
                <w:szCs w:val="22"/>
              </w:rPr>
              <w:t>L</w:t>
            </w:r>
            <w:r w:rsidRPr="0018306F">
              <w:rPr>
                <w:rFonts w:ascii="Helvetica" w:eastAsiaTheme="minorEastAsia" w:hAnsi="Helvetica" w:cstheme="minorBidi"/>
                <w:sz w:val="22"/>
                <w:szCs w:val="22"/>
              </w:rPr>
              <w:t xml:space="preserve">evels of challenge will be </w:t>
            </w:r>
            <w:proofErr w:type="gramStart"/>
            <w:r w:rsidRPr="0018306F">
              <w:rPr>
                <w:rFonts w:ascii="Helvetica" w:eastAsiaTheme="minorEastAsia" w:hAnsi="Helvetica" w:cstheme="minorBidi"/>
                <w:sz w:val="22"/>
                <w:szCs w:val="22"/>
              </w:rPr>
              <w:t>more or less dependent</w:t>
            </w:r>
            <w:proofErr w:type="gramEnd"/>
            <w:r w:rsidRPr="0018306F">
              <w:rPr>
                <w:rFonts w:ascii="Helvetica" w:eastAsiaTheme="minorEastAsia" w:hAnsi="Helvetica" w:cstheme="minorBidi"/>
                <w:sz w:val="22"/>
                <w:szCs w:val="22"/>
              </w:rPr>
              <w:t xml:space="preserve"> on how they were how they are on the day how they are on the day of the workshop and what their learning style is.</w:t>
            </w:r>
          </w:p>
          <w:p w14:paraId="200D4E1E" w14:textId="16BF4CAB" w:rsidR="0052180E" w:rsidRPr="0018306F"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eastAsiaTheme="minorHAnsi" w:hAnsi="Helvetica" w:cs="Helvetica"/>
                <w:color w:val="000000"/>
                <w:sz w:val="22"/>
                <w:szCs w:val="22"/>
                <w:lang w:val="en-GB"/>
              </w:rPr>
            </w:pPr>
          </w:p>
          <w:p w14:paraId="397AA12D" w14:textId="77777777" w:rsidR="0052180E" w:rsidRPr="0018306F" w:rsidRDefault="0052180E" w:rsidP="005218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eastAsiaTheme="minorHAnsi" w:hAnsi="Helvetica" w:cs="Helvetica"/>
                <w:color w:val="000000"/>
                <w:sz w:val="22"/>
                <w:szCs w:val="22"/>
                <w:lang w:val="en-GB"/>
              </w:rPr>
            </w:pPr>
          </w:p>
          <w:p w14:paraId="068F564E" w14:textId="581A3327" w:rsidR="0052180E" w:rsidRPr="0018306F" w:rsidRDefault="0052180E" w:rsidP="0052180E">
            <w:pPr>
              <w:jc w:val="both"/>
              <w:rPr>
                <w:rFonts w:ascii="Helvetica" w:hAnsi="Helvetica"/>
                <w:b/>
                <w:bCs/>
                <w:szCs w:val="24"/>
              </w:rPr>
            </w:pPr>
          </w:p>
          <w:p w14:paraId="1653E034" w14:textId="1306BF76" w:rsidR="0052180E" w:rsidRDefault="0052180E" w:rsidP="0052180E">
            <w:pPr>
              <w:jc w:val="both"/>
              <w:rPr>
                <w:b/>
                <w:bCs/>
                <w:szCs w:val="24"/>
              </w:rPr>
            </w:pPr>
          </w:p>
          <w:p w14:paraId="63C8BD04" w14:textId="0F971C5B" w:rsidR="0052180E" w:rsidRDefault="0052180E" w:rsidP="0052180E">
            <w:pPr>
              <w:jc w:val="both"/>
              <w:rPr>
                <w:b/>
                <w:bCs/>
                <w:szCs w:val="24"/>
              </w:rPr>
            </w:pPr>
          </w:p>
          <w:p w14:paraId="52233400" w14:textId="746E5706" w:rsidR="0052180E" w:rsidRDefault="0052180E" w:rsidP="0052180E">
            <w:pPr>
              <w:jc w:val="both"/>
              <w:rPr>
                <w:b/>
                <w:bCs/>
                <w:szCs w:val="24"/>
              </w:rPr>
            </w:pPr>
          </w:p>
          <w:p w14:paraId="075CBB5B" w14:textId="255224B2" w:rsidR="0052180E" w:rsidRDefault="0052180E" w:rsidP="0052180E">
            <w:pPr>
              <w:jc w:val="both"/>
              <w:rPr>
                <w:b/>
                <w:bCs/>
                <w:szCs w:val="24"/>
              </w:rPr>
            </w:pPr>
          </w:p>
        </w:tc>
      </w:tr>
    </w:tbl>
    <w:tbl>
      <w:tblPr>
        <w:tblpPr w:leftFromText="180" w:rightFromText="180" w:vertAnchor="text" w:horzAnchor="margin" w:tblpY="-946"/>
        <w:tblW w:w="102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0806B7" w:rsidRPr="00887937" w14:paraId="4EFE716E" w14:textId="77777777" w:rsidTr="000806B7">
        <w:trPr>
          <w:trHeight w:val="439"/>
        </w:trPr>
        <w:tc>
          <w:tcPr>
            <w:tcW w:w="2127" w:type="dxa"/>
          </w:tcPr>
          <w:p w14:paraId="1B186AA3" w14:textId="77777777" w:rsidR="000806B7" w:rsidRPr="00887937" w:rsidRDefault="000806B7" w:rsidP="000806B7">
            <w:pPr>
              <w:jc w:val="center"/>
              <w:rPr>
                <w:rFonts w:ascii="Calibri" w:hAnsi="Calibri" w:cs="Calibri"/>
                <w:b/>
                <w:sz w:val="22"/>
              </w:rPr>
            </w:pPr>
          </w:p>
          <w:p w14:paraId="12BFAB3C" w14:textId="77777777" w:rsidR="000806B7" w:rsidRPr="00887937" w:rsidRDefault="000806B7" w:rsidP="000806B7">
            <w:pPr>
              <w:jc w:val="center"/>
              <w:rPr>
                <w:rFonts w:ascii="Calibri" w:hAnsi="Calibri" w:cs="Calibri"/>
                <w:b/>
                <w:sz w:val="22"/>
              </w:rPr>
            </w:pPr>
            <w:r w:rsidRPr="00887937">
              <w:rPr>
                <w:rFonts w:ascii="Calibri" w:hAnsi="Calibri" w:cs="Calibri"/>
                <w:b/>
                <w:sz w:val="22"/>
              </w:rPr>
              <w:t xml:space="preserve">Stage </w:t>
            </w:r>
          </w:p>
        </w:tc>
        <w:tc>
          <w:tcPr>
            <w:tcW w:w="2444" w:type="dxa"/>
          </w:tcPr>
          <w:p w14:paraId="5E18E33A" w14:textId="77777777" w:rsidR="000806B7" w:rsidRPr="00887937" w:rsidRDefault="000806B7" w:rsidP="000806B7">
            <w:pPr>
              <w:jc w:val="center"/>
              <w:rPr>
                <w:rFonts w:ascii="Calibri" w:hAnsi="Calibri" w:cs="Calibri"/>
                <w:b/>
                <w:sz w:val="22"/>
              </w:rPr>
            </w:pPr>
          </w:p>
          <w:p w14:paraId="7BD21E61" w14:textId="77777777" w:rsidR="000806B7" w:rsidRPr="00887937" w:rsidRDefault="000806B7" w:rsidP="000806B7">
            <w:pPr>
              <w:jc w:val="center"/>
              <w:rPr>
                <w:rFonts w:ascii="Calibri" w:hAnsi="Calibri" w:cs="Calibri"/>
                <w:b/>
                <w:sz w:val="22"/>
              </w:rPr>
            </w:pPr>
            <w:r w:rsidRPr="00887937">
              <w:rPr>
                <w:rFonts w:ascii="Calibri" w:hAnsi="Calibri" w:cs="Calibri"/>
                <w:b/>
                <w:sz w:val="22"/>
              </w:rPr>
              <w:t>Focus</w:t>
            </w:r>
          </w:p>
        </w:tc>
        <w:tc>
          <w:tcPr>
            <w:tcW w:w="4140" w:type="dxa"/>
          </w:tcPr>
          <w:p w14:paraId="46E4682C" w14:textId="77777777" w:rsidR="000806B7" w:rsidRPr="00887937" w:rsidRDefault="000806B7" w:rsidP="000806B7">
            <w:pPr>
              <w:jc w:val="center"/>
              <w:rPr>
                <w:rFonts w:ascii="Calibri" w:hAnsi="Calibri" w:cs="Calibri"/>
                <w:b/>
                <w:sz w:val="22"/>
              </w:rPr>
            </w:pPr>
          </w:p>
          <w:p w14:paraId="437D406B" w14:textId="77777777" w:rsidR="000806B7" w:rsidRPr="00887937" w:rsidRDefault="000806B7" w:rsidP="000806B7">
            <w:pPr>
              <w:jc w:val="center"/>
              <w:rPr>
                <w:rFonts w:ascii="Calibri" w:hAnsi="Calibri" w:cs="Calibri"/>
                <w:b/>
                <w:sz w:val="22"/>
              </w:rPr>
            </w:pPr>
            <w:r w:rsidRPr="00887937">
              <w:rPr>
                <w:rFonts w:ascii="Calibri" w:hAnsi="Calibri" w:cs="Calibri"/>
                <w:b/>
                <w:sz w:val="22"/>
              </w:rPr>
              <w:t xml:space="preserve">Strategy </w:t>
            </w:r>
          </w:p>
        </w:tc>
        <w:tc>
          <w:tcPr>
            <w:tcW w:w="1571" w:type="dxa"/>
          </w:tcPr>
          <w:p w14:paraId="371D19F2" w14:textId="77777777" w:rsidR="000806B7" w:rsidRPr="00887937" w:rsidRDefault="000806B7" w:rsidP="000806B7">
            <w:pPr>
              <w:jc w:val="center"/>
              <w:rPr>
                <w:rFonts w:ascii="Calibri" w:hAnsi="Calibri" w:cs="Calibri"/>
                <w:b/>
                <w:sz w:val="22"/>
              </w:rPr>
            </w:pPr>
          </w:p>
          <w:p w14:paraId="727920EB" w14:textId="77777777" w:rsidR="000806B7" w:rsidRPr="00887937" w:rsidRDefault="000806B7" w:rsidP="000806B7">
            <w:pPr>
              <w:jc w:val="center"/>
              <w:rPr>
                <w:rFonts w:ascii="Calibri" w:hAnsi="Calibri" w:cs="Calibri"/>
                <w:b/>
                <w:sz w:val="22"/>
              </w:rPr>
            </w:pPr>
            <w:r w:rsidRPr="00887937">
              <w:rPr>
                <w:rFonts w:ascii="Calibri" w:hAnsi="Calibri" w:cs="Calibri"/>
                <w:b/>
                <w:sz w:val="22"/>
              </w:rPr>
              <w:t xml:space="preserve">Time </w:t>
            </w:r>
          </w:p>
          <w:p w14:paraId="2BF0C691" w14:textId="77777777" w:rsidR="000806B7" w:rsidRPr="00887937" w:rsidRDefault="000806B7" w:rsidP="000806B7">
            <w:pPr>
              <w:jc w:val="center"/>
              <w:rPr>
                <w:rFonts w:ascii="Calibri" w:hAnsi="Calibri" w:cs="Calibri"/>
                <w:b/>
                <w:sz w:val="22"/>
              </w:rPr>
            </w:pPr>
          </w:p>
        </w:tc>
      </w:tr>
      <w:tr w:rsidR="000806B7" w:rsidRPr="00887937" w14:paraId="41420083" w14:textId="77777777" w:rsidTr="000806B7">
        <w:trPr>
          <w:trHeight w:val="9317"/>
        </w:trPr>
        <w:tc>
          <w:tcPr>
            <w:tcW w:w="2127" w:type="dxa"/>
            <w:tcBorders>
              <w:top w:val="single" w:sz="4" w:space="0" w:color="auto"/>
              <w:left w:val="single" w:sz="4" w:space="0" w:color="auto"/>
              <w:bottom w:val="single" w:sz="4" w:space="0" w:color="auto"/>
              <w:right w:val="single" w:sz="4" w:space="0" w:color="auto"/>
            </w:tcBorders>
          </w:tcPr>
          <w:p w14:paraId="1252711D" w14:textId="0BA62A04" w:rsidR="000806B7" w:rsidRPr="00B662A2" w:rsidRDefault="000806B7" w:rsidP="000806B7">
            <w:pPr>
              <w:jc w:val="both"/>
              <w:rPr>
                <w:rFonts w:ascii="Calibri" w:hAnsi="Calibri" w:cs="Calibri"/>
                <w:b/>
                <w:sz w:val="22"/>
                <w:szCs w:val="22"/>
              </w:rPr>
            </w:pPr>
            <w:r w:rsidRPr="00B662A2">
              <w:rPr>
                <w:rFonts w:ascii="Calibri" w:hAnsi="Calibri" w:cs="Calibri"/>
                <w:b/>
                <w:sz w:val="22"/>
                <w:szCs w:val="22"/>
              </w:rPr>
              <w:t>Introduction</w:t>
            </w:r>
          </w:p>
          <w:p w14:paraId="00A6A1BD" w14:textId="35EE8249" w:rsidR="00397AB1" w:rsidRPr="00B662A2" w:rsidRDefault="00397AB1" w:rsidP="000806B7">
            <w:pPr>
              <w:jc w:val="both"/>
              <w:rPr>
                <w:rFonts w:ascii="Calibri" w:hAnsi="Calibri" w:cs="Calibri"/>
                <w:b/>
                <w:sz w:val="22"/>
                <w:szCs w:val="22"/>
              </w:rPr>
            </w:pPr>
            <w:r w:rsidRPr="00B662A2">
              <w:rPr>
                <w:rFonts w:ascii="Calibri" w:hAnsi="Calibri" w:cs="Calibri"/>
                <w:b/>
                <w:sz w:val="22"/>
                <w:szCs w:val="22"/>
              </w:rPr>
              <w:t>We will sit in a small circle So we can all see each other to create a more equal space. I will introduce myself and express how I’m feeling in the moment.</w:t>
            </w:r>
            <w:r w:rsidR="003459FC" w:rsidRPr="00B662A2">
              <w:rPr>
                <w:rFonts w:ascii="Calibri" w:hAnsi="Calibri" w:cs="Calibri"/>
                <w:b/>
                <w:sz w:val="22"/>
                <w:szCs w:val="22"/>
              </w:rPr>
              <w:t xml:space="preserve"> Sharing something personal about my communication journey.</w:t>
            </w:r>
            <w:r w:rsidRPr="00B662A2">
              <w:rPr>
                <w:rFonts w:ascii="Calibri" w:hAnsi="Calibri" w:cs="Calibri"/>
                <w:b/>
                <w:sz w:val="22"/>
                <w:szCs w:val="22"/>
              </w:rPr>
              <w:t xml:space="preserve"> I will then ask them to do </w:t>
            </w:r>
            <w:r w:rsidR="003459FC" w:rsidRPr="00B662A2">
              <w:rPr>
                <w:rFonts w:ascii="Calibri" w:hAnsi="Calibri" w:cs="Calibri"/>
                <w:b/>
                <w:sz w:val="22"/>
                <w:szCs w:val="22"/>
              </w:rPr>
              <w:t>a</w:t>
            </w:r>
            <w:r w:rsidR="005D3C40" w:rsidRPr="00B662A2">
              <w:rPr>
                <w:rFonts w:ascii="Calibri" w:hAnsi="Calibri" w:cs="Calibri"/>
                <w:b/>
                <w:sz w:val="22"/>
                <w:szCs w:val="22"/>
              </w:rPr>
              <w:t xml:space="preserve"> q</w:t>
            </w:r>
            <w:r w:rsidRPr="00B662A2">
              <w:rPr>
                <w:rFonts w:ascii="Calibri" w:hAnsi="Calibri" w:cs="Calibri"/>
                <w:b/>
                <w:sz w:val="22"/>
                <w:szCs w:val="22"/>
              </w:rPr>
              <w:t>uick check in with themselves</w:t>
            </w:r>
            <w:r w:rsidR="003459FC" w:rsidRPr="00B662A2">
              <w:rPr>
                <w:rFonts w:ascii="Calibri" w:hAnsi="Calibri" w:cs="Calibri"/>
                <w:b/>
                <w:sz w:val="22"/>
                <w:szCs w:val="22"/>
              </w:rPr>
              <w:t>, this</w:t>
            </w:r>
            <w:r w:rsidR="005D3C40" w:rsidRPr="00B662A2">
              <w:rPr>
                <w:rFonts w:ascii="Calibri" w:hAnsi="Calibri" w:cs="Calibri"/>
                <w:b/>
                <w:sz w:val="22"/>
                <w:szCs w:val="22"/>
              </w:rPr>
              <w:t xml:space="preserve"> will direct them</w:t>
            </w:r>
            <w:r w:rsidRPr="00B662A2">
              <w:rPr>
                <w:rFonts w:ascii="Calibri" w:hAnsi="Calibri" w:cs="Calibri"/>
                <w:b/>
                <w:sz w:val="22"/>
                <w:szCs w:val="22"/>
              </w:rPr>
              <w:t xml:space="preserve"> </w:t>
            </w:r>
            <w:r w:rsidR="005D3C40" w:rsidRPr="00B662A2">
              <w:rPr>
                <w:rFonts w:ascii="Calibri" w:hAnsi="Calibri" w:cs="Calibri"/>
                <w:b/>
                <w:sz w:val="22"/>
                <w:szCs w:val="22"/>
              </w:rPr>
              <w:t>to begin self-reflection.</w:t>
            </w:r>
            <w:r w:rsidR="00CF71BA" w:rsidRPr="00B662A2">
              <w:rPr>
                <w:rFonts w:ascii="Calibri" w:hAnsi="Calibri" w:cs="Calibri"/>
                <w:b/>
                <w:sz w:val="22"/>
                <w:szCs w:val="22"/>
              </w:rPr>
              <w:t xml:space="preserve"> I will introduce</w:t>
            </w:r>
            <w:r w:rsidR="005D3C40" w:rsidRPr="00B662A2">
              <w:rPr>
                <w:rFonts w:ascii="Calibri" w:hAnsi="Calibri" w:cs="Calibri"/>
                <w:b/>
                <w:sz w:val="22"/>
                <w:szCs w:val="22"/>
              </w:rPr>
              <w:t xml:space="preserve"> </w:t>
            </w:r>
            <w:r w:rsidR="00CF71BA" w:rsidRPr="00B662A2">
              <w:rPr>
                <w:rFonts w:ascii="Calibri" w:hAnsi="Calibri" w:cs="Calibri"/>
                <w:b/>
                <w:sz w:val="22"/>
                <w:szCs w:val="22"/>
              </w:rPr>
              <w:t>the subject introducing some Learning strategies to gauge their understanding of the subject. Which also allows them to consider how we communicate.</w:t>
            </w:r>
            <w:r w:rsidR="005D3C40" w:rsidRPr="00B662A2">
              <w:rPr>
                <w:rFonts w:ascii="Calibri" w:hAnsi="Calibri" w:cs="Calibri"/>
                <w:b/>
                <w:sz w:val="22"/>
                <w:szCs w:val="22"/>
              </w:rPr>
              <w:t xml:space="preserve"> And what the 3 ways in which we do so.</w:t>
            </w:r>
          </w:p>
          <w:p w14:paraId="7FCA2B71" w14:textId="77777777" w:rsidR="000806B7" w:rsidRPr="00B662A2" w:rsidRDefault="000806B7" w:rsidP="000806B7">
            <w:pPr>
              <w:jc w:val="both"/>
              <w:rPr>
                <w:rFonts w:ascii="Calibri" w:hAnsi="Calibri" w:cs="Calibri"/>
                <w:b/>
                <w:sz w:val="22"/>
                <w:szCs w:val="22"/>
              </w:rPr>
            </w:pPr>
          </w:p>
          <w:p w14:paraId="09F179F3" w14:textId="77777777" w:rsidR="000806B7" w:rsidRPr="00B662A2" w:rsidRDefault="000806B7" w:rsidP="000806B7">
            <w:pPr>
              <w:jc w:val="both"/>
              <w:rPr>
                <w:rFonts w:ascii="Calibri" w:hAnsi="Calibri" w:cs="Calibri"/>
                <w:b/>
                <w:sz w:val="22"/>
                <w:szCs w:val="22"/>
              </w:rPr>
            </w:pPr>
          </w:p>
          <w:p w14:paraId="0FE02856" w14:textId="3CEA42A9" w:rsidR="000806B7" w:rsidRPr="00B662A2" w:rsidRDefault="000806B7" w:rsidP="000806B7">
            <w:pPr>
              <w:jc w:val="both"/>
              <w:rPr>
                <w:rFonts w:ascii="Calibri" w:hAnsi="Calibri" w:cs="Calibri"/>
                <w:bCs/>
                <w:sz w:val="22"/>
                <w:szCs w:val="22"/>
              </w:rPr>
            </w:pPr>
          </w:p>
          <w:p w14:paraId="2578228B" w14:textId="77777777" w:rsidR="000806B7" w:rsidRPr="00B662A2" w:rsidRDefault="000806B7" w:rsidP="000806B7">
            <w:pPr>
              <w:jc w:val="both"/>
              <w:rPr>
                <w:rFonts w:ascii="Calibri" w:hAnsi="Calibri" w:cs="Calibri"/>
                <w:b/>
                <w:sz w:val="22"/>
                <w:szCs w:val="22"/>
              </w:rPr>
            </w:pPr>
          </w:p>
          <w:p w14:paraId="0CD1E3EC" w14:textId="77777777" w:rsidR="000806B7" w:rsidRPr="00B662A2" w:rsidRDefault="000806B7" w:rsidP="000806B7">
            <w:pPr>
              <w:jc w:val="both"/>
              <w:rPr>
                <w:rFonts w:ascii="Calibri" w:hAnsi="Calibri" w:cs="Calibri"/>
                <w:b/>
                <w:sz w:val="22"/>
                <w:szCs w:val="22"/>
              </w:rPr>
            </w:pPr>
          </w:p>
          <w:p w14:paraId="6B219BC4" w14:textId="77777777" w:rsidR="000806B7" w:rsidRPr="00B662A2" w:rsidRDefault="000806B7" w:rsidP="000806B7">
            <w:pPr>
              <w:jc w:val="both"/>
              <w:rPr>
                <w:rFonts w:ascii="Calibri" w:hAnsi="Calibri" w:cs="Calibri"/>
                <w:b/>
                <w:sz w:val="22"/>
                <w:szCs w:val="22"/>
              </w:rPr>
            </w:pPr>
          </w:p>
          <w:p w14:paraId="03618F8A" w14:textId="080C9520" w:rsidR="000806B7" w:rsidRPr="00B662A2" w:rsidRDefault="000806B7" w:rsidP="000806B7">
            <w:pPr>
              <w:jc w:val="both"/>
              <w:rPr>
                <w:rFonts w:ascii="Calibri" w:hAnsi="Calibri" w:cs="Calibri"/>
                <w:b/>
                <w:sz w:val="22"/>
                <w:szCs w:val="22"/>
              </w:rPr>
            </w:pPr>
            <w:r w:rsidRPr="00B662A2">
              <w:rPr>
                <w:rFonts w:ascii="Calibri" w:hAnsi="Calibri" w:cs="Calibri"/>
                <w:b/>
                <w:sz w:val="22"/>
                <w:szCs w:val="22"/>
              </w:rPr>
              <w:t xml:space="preserve">Development </w:t>
            </w:r>
          </w:p>
          <w:p w14:paraId="65C1A8B7" w14:textId="2133E2C3" w:rsidR="00354F0E" w:rsidRPr="00B662A2" w:rsidRDefault="00354F0E" w:rsidP="000806B7">
            <w:pPr>
              <w:jc w:val="both"/>
              <w:rPr>
                <w:rFonts w:ascii="Calibri" w:hAnsi="Calibri" w:cs="Calibri"/>
                <w:b/>
                <w:sz w:val="22"/>
                <w:szCs w:val="22"/>
              </w:rPr>
            </w:pPr>
            <w:r w:rsidRPr="00B662A2">
              <w:rPr>
                <w:rFonts w:ascii="Calibri" w:hAnsi="Calibri" w:cs="Calibri"/>
                <w:b/>
                <w:sz w:val="22"/>
                <w:szCs w:val="22"/>
              </w:rPr>
              <w:t xml:space="preserve">Standing up in a large circle, creating a space to move keeping the energy up. This also help with anxiety. Allowing them to test out what they have learned by participating in practical physical exercises, to reinforce learning through </w:t>
            </w:r>
            <w:r w:rsidR="007027BD" w:rsidRPr="00B662A2">
              <w:rPr>
                <w:rFonts w:ascii="Calibri" w:hAnsi="Calibri" w:cs="Calibri"/>
                <w:b/>
                <w:sz w:val="22"/>
                <w:szCs w:val="22"/>
              </w:rPr>
              <w:t>experience. They</w:t>
            </w:r>
            <w:r w:rsidRPr="00B662A2">
              <w:rPr>
                <w:rFonts w:ascii="Calibri" w:hAnsi="Calibri" w:cs="Calibri"/>
                <w:b/>
                <w:sz w:val="22"/>
                <w:szCs w:val="22"/>
              </w:rPr>
              <w:t xml:space="preserve"> use self-</w:t>
            </w:r>
            <w:r w:rsidRPr="00B662A2">
              <w:rPr>
                <w:rFonts w:ascii="Calibri" w:hAnsi="Calibri" w:cs="Calibri"/>
                <w:b/>
                <w:sz w:val="22"/>
                <w:szCs w:val="22"/>
              </w:rPr>
              <w:lastRenderedPageBreak/>
              <w:t>reflection as a tool in more depth.</w:t>
            </w:r>
          </w:p>
          <w:p w14:paraId="50CC52CF" w14:textId="77777777" w:rsidR="000806B7" w:rsidRPr="00B662A2" w:rsidRDefault="000806B7" w:rsidP="000806B7">
            <w:pPr>
              <w:jc w:val="both"/>
              <w:rPr>
                <w:rFonts w:ascii="Calibri" w:hAnsi="Calibri" w:cs="Calibri"/>
                <w:b/>
                <w:sz w:val="22"/>
                <w:szCs w:val="22"/>
              </w:rPr>
            </w:pPr>
          </w:p>
          <w:p w14:paraId="4991B973" w14:textId="77777777" w:rsidR="000806B7" w:rsidRPr="00B662A2" w:rsidRDefault="000806B7" w:rsidP="000806B7">
            <w:pPr>
              <w:jc w:val="both"/>
              <w:rPr>
                <w:rFonts w:ascii="Calibri" w:hAnsi="Calibri" w:cs="Calibri"/>
                <w:b/>
                <w:sz w:val="22"/>
                <w:szCs w:val="22"/>
              </w:rPr>
            </w:pPr>
          </w:p>
          <w:p w14:paraId="768439FB" w14:textId="77777777" w:rsidR="000806B7" w:rsidRPr="00B662A2" w:rsidRDefault="000806B7" w:rsidP="000806B7">
            <w:pPr>
              <w:jc w:val="both"/>
              <w:rPr>
                <w:rFonts w:ascii="Calibri" w:hAnsi="Calibri" w:cs="Calibri"/>
                <w:b/>
                <w:sz w:val="22"/>
                <w:szCs w:val="22"/>
              </w:rPr>
            </w:pPr>
          </w:p>
          <w:p w14:paraId="49B13DC8" w14:textId="77777777" w:rsidR="000806B7" w:rsidRPr="00B662A2" w:rsidRDefault="000806B7" w:rsidP="000806B7">
            <w:pPr>
              <w:jc w:val="both"/>
              <w:rPr>
                <w:rFonts w:ascii="Calibri" w:hAnsi="Calibri" w:cs="Calibri"/>
                <w:b/>
                <w:sz w:val="22"/>
                <w:szCs w:val="22"/>
              </w:rPr>
            </w:pPr>
          </w:p>
          <w:p w14:paraId="2F9BF534" w14:textId="77777777" w:rsidR="000806B7" w:rsidRPr="00B662A2" w:rsidRDefault="000806B7" w:rsidP="000806B7">
            <w:pPr>
              <w:jc w:val="both"/>
              <w:rPr>
                <w:rFonts w:ascii="Calibri" w:hAnsi="Calibri" w:cs="Calibri"/>
                <w:b/>
                <w:sz w:val="22"/>
                <w:szCs w:val="22"/>
              </w:rPr>
            </w:pPr>
          </w:p>
          <w:p w14:paraId="0D1A93AD" w14:textId="77777777" w:rsidR="000806B7" w:rsidRPr="00B662A2" w:rsidRDefault="000806B7" w:rsidP="000806B7">
            <w:pPr>
              <w:jc w:val="both"/>
              <w:rPr>
                <w:rFonts w:ascii="Calibri" w:hAnsi="Calibri" w:cs="Calibri"/>
                <w:b/>
                <w:sz w:val="22"/>
                <w:szCs w:val="22"/>
              </w:rPr>
            </w:pPr>
          </w:p>
          <w:p w14:paraId="4FA007C6" w14:textId="77777777" w:rsidR="000806B7" w:rsidRPr="00B662A2" w:rsidRDefault="000806B7" w:rsidP="000806B7">
            <w:pPr>
              <w:jc w:val="both"/>
              <w:rPr>
                <w:rFonts w:ascii="Calibri" w:hAnsi="Calibri" w:cs="Calibri"/>
                <w:b/>
                <w:sz w:val="22"/>
                <w:szCs w:val="22"/>
              </w:rPr>
            </w:pPr>
          </w:p>
          <w:p w14:paraId="49570C0C" w14:textId="77777777" w:rsidR="000806B7" w:rsidRPr="00B662A2" w:rsidRDefault="000806B7" w:rsidP="000806B7">
            <w:pPr>
              <w:jc w:val="both"/>
              <w:rPr>
                <w:rFonts w:ascii="Calibri" w:hAnsi="Calibri" w:cs="Calibri"/>
                <w:b/>
                <w:sz w:val="22"/>
                <w:szCs w:val="22"/>
              </w:rPr>
            </w:pPr>
          </w:p>
          <w:p w14:paraId="2B760F63" w14:textId="77777777" w:rsidR="000806B7" w:rsidRPr="00B662A2" w:rsidRDefault="000806B7" w:rsidP="000806B7">
            <w:pPr>
              <w:jc w:val="both"/>
              <w:rPr>
                <w:rFonts w:ascii="Calibri" w:hAnsi="Calibri" w:cs="Calibri"/>
                <w:b/>
                <w:sz w:val="22"/>
                <w:szCs w:val="22"/>
              </w:rPr>
            </w:pPr>
          </w:p>
          <w:p w14:paraId="6B39196F" w14:textId="77777777" w:rsidR="000806B7" w:rsidRPr="00B662A2" w:rsidRDefault="000806B7" w:rsidP="000806B7">
            <w:pPr>
              <w:jc w:val="both"/>
              <w:rPr>
                <w:rFonts w:ascii="Calibri" w:hAnsi="Calibri" w:cs="Calibri"/>
                <w:b/>
                <w:sz w:val="22"/>
                <w:szCs w:val="22"/>
              </w:rPr>
            </w:pPr>
          </w:p>
          <w:p w14:paraId="0891BAAD" w14:textId="77777777" w:rsidR="000806B7" w:rsidRPr="00B662A2" w:rsidRDefault="000806B7" w:rsidP="000806B7">
            <w:pPr>
              <w:jc w:val="both"/>
              <w:rPr>
                <w:rFonts w:ascii="Calibri" w:hAnsi="Calibri" w:cs="Calibri"/>
                <w:b/>
                <w:sz w:val="22"/>
                <w:szCs w:val="22"/>
              </w:rPr>
            </w:pPr>
          </w:p>
          <w:p w14:paraId="59B3425B" w14:textId="77777777" w:rsidR="000806B7" w:rsidRPr="00B662A2" w:rsidRDefault="000806B7" w:rsidP="000806B7">
            <w:pPr>
              <w:jc w:val="both"/>
              <w:rPr>
                <w:rFonts w:ascii="Calibri" w:hAnsi="Calibri" w:cs="Calibri"/>
                <w:b/>
                <w:sz w:val="22"/>
                <w:szCs w:val="22"/>
              </w:rPr>
            </w:pPr>
          </w:p>
          <w:p w14:paraId="4D059026" w14:textId="77777777" w:rsidR="000806B7" w:rsidRPr="00B662A2" w:rsidRDefault="000806B7" w:rsidP="000806B7">
            <w:pPr>
              <w:jc w:val="both"/>
              <w:rPr>
                <w:rFonts w:ascii="Calibri" w:hAnsi="Calibri" w:cs="Calibri"/>
                <w:b/>
                <w:sz w:val="22"/>
                <w:szCs w:val="22"/>
              </w:rPr>
            </w:pPr>
          </w:p>
          <w:p w14:paraId="6977DBA4" w14:textId="77777777" w:rsidR="000806B7" w:rsidRPr="00B662A2" w:rsidRDefault="000806B7" w:rsidP="000806B7">
            <w:pPr>
              <w:jc w:val="both"/>
              <w:rPr>
                <w:rFonts w:ascii="Calibri" w:hAnsi="Calibri" w:cs="Calibri"/>
                <w:b/>
                <w:sz w:val="22"/>
                <w:szCs w:val="22"/>
              </w:rPr>
            </w:pPr>
          </w:p>
          <w:p w14:paraId="36321A9D" w14:textId="77777777" w:rsidR="000806B7" w:rsidRPr="00B662A2" w:rsidRDefault="000806B7" w:rsidP="000806B7">
            <w:pPr>
              <w:jc w:val="both"/>
              <w:rPr>
                <w:rFonts w:ascii="Calibri" w:hAnsi="Calibri" w:cs="Calibri"/>
                <w:b/>
                <w:sz w:val="22"/>
                <w:szCs w:val="22"/>
              </w:rPr>
            </w:pPr>
          </w:p>
          <w:p w14:paraId="3B33D26D" w14:textId="77777777" w:rsidR="000806B7" w:rsidRPr="00B662A2" w:rsidRDefault="000806B7" w:rsidP="000806B7">
            <w:pPr>
              <w:rPr>
                <w:rFonts w:ascii="Calibri" w:hAnsi="Calibri" w:cs="Calibri"/>
                <w:b/>
                <w:sz w:val="22"/>
                <w:szCs w:val="22"/>
              </w:rPr>
            </w:pPr>
            <w:r w:rsidRPr="00B662A2">
              <w:rPr>
                <w:rFonts w:ascii="Calibri" w:hAnsi="Calibri" w:cs="Calibri"/>
                <w:b/>
                <w:sz w:val="22"/>
                <w:szCs w:val="22"/>
              </w:rPr>
              <w:t>Plenary/conclusion</w:t>
            </w:r>
          </w:p>
          <w:p w14:paraId="4E1C6DD2" w14:textId="77777777" w:rsidR="000806B7" w:rsidRPr="00B662A2" w:rsidRDefault="000806B7" w:rsidP="000806B7">
            <w:pPr>
              <w:jc w:val="both"/>
              <w:rPr>
                <w:rFonts w:ascii="Calibri" w:hAnsi="Calibri" w:cs="Calibri"/>
                <w:b/>
                <w:sz w:val="22"/>
                <w:szCs w:val="22"/>
              </w:rPr>
            </w:pPr>
          </w:p>
          <w:p w14:paraId="33AE0368" w14:textId="12B47703" w:rsidR="000806B7" w:rsidRPr="00B662A2" w:rsidRDefault="00B662A2" w:rsidP="000806B7">
            <w:pPr>
              <w:jc w:val="both"/>
              <w:rPr>
                <w:rFonts w:ascii="Calibri" w:hAnsi="Calibri" w:cs="Calibri"/>
                <w:b/>
                <w:sz w:val="22"/>
                <w:szCs w:val="22"/>
              </w:rPr>
            </w:pPr>
            <w:r w:rsidRPr="00B662A2">
              <w:rPr>
                <w:rFonts w:ascii="Calibri" w:hAnsi="Calibri" w:cs="Calibri"/>
                <w:b/>
                <w:sz w:val="22"/>
                <w:szCs w:val="22"/>
              </w:rPr>
              <w:t>Everyone sits in a circle we reflect on what we’ve learnt and how that was for them I give them the handouts with the information of what we’ve covered in the micro teach with further information</w:t>
            </w:r>
            <w:r>
              <w:rPr>
                <w:rFonts w:ascii="Calibri" w:hAnsi="Calibri" w:cs="Calibri"/>
                <w:b/>
                <w:sz w:val="22"/>
                <w:szCs w:val="22"/>
              </w:rPr>
              <w:t>.</w:t>
            </w:r>
          </w:p>
          <w:p w14:paraId="35C578C2" w14:textId="77777777" w:rsidR="000806B7" w:rsidRPr="00B662A2" w:rsidRDefault="000806B7" w:rsidP="000806B7">
            <w:pPr>
              <w:jc w:val="both"/>
              <w:rPr>
                <w:rFonts w:ascii="Calibri" w:hAnsi="Calibri" w:cs="Calibri"/>
                <w:b/>
                <w:sz w:val="22"/>
                <w:szCs w:val="22"/>
              </w:rPr>
            </w:pPr>
          </w:p>
          <w:p w14:paraId="73B68B5B" w14:textId="77777777" w:rsidR="000806B7" w:rsidRPr="00B662A2" w:rsidRDefault="000806B7" w:rsidP="000806B7">
            <w:pPr>
              <w:jc w:val="both"/>
              <w:rPr>
                <w:rFonts w:ascii="Calibri" w:hAnsi="Calibri" w:cs="Calibri"/>
                <w:b/>
                <w:sz w:val="22"/>
                <w:szCs w:val="22"/>
              </w:rPr>
            </w:pPr>
          </w:p>
        </w:tc>
        <w:tc>
          <w:tcPr>
            <w:tcW w:w="2444" w:type="dxa"/>
            <w:tcBorders>
              <w:top w:val="single" w:sz="4" w:space="0" w:color="auto"/>
              <w:left w:val="single" w:sz="4" w:space="0" w:color="auto"/>
              <w:bottom w:val="single" w:sz="4" w:space="0" w:color="auto"/>
              <w:right w:val="single" w:sz="4" w:space="0" w:color="auto"/>
            </w:tcBorders>
          </w:tcPr>
          <w:p w14:paraId="58836D8C" w14:textId="77777777" w:rsidR="000806B7" w:rsidRDefault="00CF71BA" w:rsidP="000806B7">
            <w:pPr>
              <w:jc w:val="both"/>
              <w:rPr>
                <w:rFonts w:ascii="Calibri" w:hAnsi="Calibri" w:cs="Calibri"/>
                <w:b/>
                <w:sz w:val="22"/>
                <w:szCs w:val="22"/>
              </w:rPr>
            </w:pPr>
            <w:r w:rsidRPr="00CF71BA">
              <w:rPr>
                <w:rFonts w:ascii="Calibri" w:hAnsi="Calibri" w:cs="Calibri"/>
                <w:b/>
                <w:sz w:val="22"/>
                <w:szCs w:val="22"/>
              </w:rPr>
              <w:lastRenderedPageBreak/>
              <w:t xml:space="preserve">Focus </w:t>
            </w:r>
            <w:r w:rsidR="005D3C40">
              <w:rPr>
                <w:rFonts w:ascii="Calibri" w:hAnsi="Calibri" w:cs="Calibri"/>
                <w:b/>
                <w:sz w:val="22"/>
                <w:szCs w:val="22"/>
              </w:rPr>
              <w:t>is</w:t>
            </w:r>
            <w:r w:rsidRPr="00CF71BA">
              <w:rPr>
                <w:rFonts w:ascii="Calibri" w:hAnsi="Calibri" w:cs="Calibri"/>
                <w:b/>
                <w:sz w:val="22"/>
                <w:szCs w:val="22"/>
              </w:rPr>
              <w:t xml:space="preserve"> on helping them to feel more comfortable and be more present in the moment </w:t>
            </w:r>
            <w:r w:rsidR="006D682E" w:rsidRPr="00CF71BA">
              <w:rPr>
                <w:rFonts w:ascii="Calibri" w:hAnsi="Calibri" w:cs="Calibri"/>
                <w:b/>
                <w:sz w:val="22"/>
                <w:szCs w:val="22"/>
              </w:rPr>
              <w:t>so,</w:t>
            </w:r>
            <w:r w:rsidRPr="00CF71BA">
              <w:rPr>
                <w:rFonts w:ascii="Calibri" w:hAnsi="Calibri" w:cs="Calibri"/>
                <w:b/>
                <w:sz w:val="22"/>
                <w:szCs w:val="22"/>
              </w:rPr>
              <w:t xml:space="preserve"> they</w:t>
            </w:r>
            <w:r w:rsidR="006D682E">
              <w:rPr>
                <w:rFonts w:ascii="Calibri" w:hAnsi="Calibri" w:cs="Calibri"/>
                <w:b/>
                <w:sz w:val="22"/>
                <w:szCs w:val="22"/>
              </w:rPr>
              <w:t xml:space="preserve"> feel able to</w:t>
            </w:r>
            <w:r w:rsidRPr="00CF71BA">
              <w:rPr>
                <w:rFonts w:ascii="Calibri" w:hAnsi="Calibri" w:cs="Calibri"/>
                <w:b/>
                <w:sz w:val="22"/>
                <w:szCs w:val="22"/>
              </w:rPr>
              <w:t xml:space="preserve"> reflect and start to explore how we communicate using our whole selves</w:t>
            </w:r>
            <w:r w:rsidR="005D3C40">
              <w:rPr>
                <w:rFonts w:ascii="Calibri" w:hAnsi="Calibri" w:cs="Calibri"/>
                <w:b/>
                <w:sz w:val="22"/>
                <w:szCs w:val="22"/>
              </w:rPr>
              <w:t>.</w:t>
            </w:r>
            <w:r w:rsidRPr="00CF71BA">
              <w:rPr>
                <w:rFonts w:ascii="Calibri" w:hAnsi="Calibri" w:cs="Calibri"/>
                <w:b/>
                <w:sz w:val="22"/>
                <w:szCs w:val="22"/>
              </w:rPr>
              <w:t xml:space="preserve"> </w:t>
            </w:r>
            <w:r w:rsidR="006D682E">
              <w:rPr>
                <w:rFonts w:ascii="Calibri" w:hAnsi="Calibri" w:cs="Calibri"/>
                <w:b/>
                <w:sz w:val="22"/>
                <w:szCs w:val="22"/>
              </w:rPr>
              <w:t>P</w:t>
            </w:r>
            <w:r w:rsidRPr="00CF71BA">
              <w:rPr>
                <w:rFonts w:ascii="Calibri" w:hAnsi="Calibri" w:cs="Calibri"/>
                <w:b/>
                <w:sz w:val="22"/>
                <w:szCs w:val="22"/>
              </w:rPr>
              <w:t xml:space="preserve">ositive reinforcement is </w:t>
            </w:r>
            <w:r w:rsidR="006D682E" w:rsidRPr="00CF71BA">
              <w:rPr>
                <w:rFonts w:ascii="Calibri" w:hAnsi="Calibri" w:cs="Calibri"/>
                <w:b/>
                <w:sz w:val="22"/>
                <w:szCs w:val="22"/>
              </w:rPr>
              <w:t>important</w:t>
            </w:r>
            <w:r w:rsidRPr="00CF71BA">
              <w:rPr>
                <w:rFonts w:ascii="Calibri" w:hAnsi="Calibri" w:cs="Calibri"/>
                <w:b/>
                <w:sz w:val="22"/>
                <w:szCs w:val="22"/>
              </w:rPr>
              <w:t xml:space="preserve"> in the initial stages</w:t>
            </w:r>
            <w:r w:rsidR="005D3C40">
              <w:rPr>
                <w:rFonts w:ascii="Calibri" w:hAnsi="Calibri" w:cs="Calibri"/>
                <w:b/>
                <w:sz w:val="22"/>
                <w:szCs w:val="22"/>
              </w:rPr>
              <w:t>,</w:t>
            </w:r>
            <w:r w:rsidRPr="00CF71BA">
              <w:rPr>
                <w:rFonts w:ascii="Calibri" w:hAnsi="Calibri" w:cs="Calibri"/>
                <w:b/>
                <w:sz w:val="22"/>
                <w:szCs w:val="22"/>
              </w:rPr>
              <w:t xml:space="preserve"> so they can feel more comfortable as the micro teach progresses</w:t>
            </w:r>
            <w:r w:rsidR="006D682E">
              <w:rPr>
                <w:rFonts w:ascii="Calibri" w:hAnsi="Calibri" w:cs="Calibri"/>
                <w:b/>
                <w:sz w:val="22"/>
                <w:szCs w:val="22"/>
              </w:rPr>
              <w:t>.</w:t>
            </w:r>
            <w:r w:rsidRPr="00CF71BA">
              <w:rPr>
                <w:rFonts w:ascii="Calibri" w:hAnsi="Calibri" w:cs="Calibri"/>
                <w:b/>
                <w:sz w:val="22"/>
                <w:szCs w:val="22"/>
              </w:rPr>
              <w:t xml:space="preserve"> </w:t>
            </w:r>
            <w:r w:rsidR="006D682E">
              <w:rPr>
                <w:rFonts w:ascii="Calibri" w:hAnsi="Calibri" w:cs="Calibri"/>
                <w:b/>
                <w:sz w:val="22"/>
                <w:szCs w:val="22"/>
              </w:rPr>
              <w:t>A</w:t>
            </w:r>
            <w:r w:rsidRPr="00CF71BA">
              <w:rPr>
                <w:rFonts w:ascii="Calibri" w:hAnsi="Calibri" w:cs="Calibri"/>
                <w:b/>
                <w:sz w:val="22"/>
                <w:szCs w:val="22"/>
              </w:rPr>
              <w:t>llowing them to explore this</w:t>
            </w:r>
            <w:r w:rsidR="005D3C40">
              <w:rPr>
                <w:rFonts w:ascii="Calibri" w:hAnsi="Calibri" w:cs="Calibri"/>
                <w:b/>
                <w:sz w:val="22"/>
                <w:szCs w:val="22"/>
              </w:rPr>
              <w:t xml:space="preserve"> subject</w:t>
            </w:r>
            <w:r w:rsidR="006D682E">
              <w:rPr>
                <w:rFonts w:ascii="Calibri" w:hAnsi="Calibri" w:cs="Calibri"/>
                <w:b/>
                <w:sz w:val="22"/>
                <w:szCs w:val="22"/>
              </w:rPr>
              <w:t xml:space="preserve"> through the experience of practical strategies.  </w:t>
            </w:r>
            <w:r w:rsidR="005D3C40">
              <w:rPr>
                <w:rFonts w:ascii="Calibri" w:hAnsi="Calibri" w:cs="Calibri"/>
                <w:b/>
                <w:sz w:val="22"/>
                <w:szCs w:val="22"/>
              </w:rPr>
              <w:t xml:space="preserve"> </w:t>
            </w:r>
            <w:r w:rsidR="006D682E">
              <w:rPr>
                <w:rFonts w:ascii="Calibri" w:hAnsi="Calibri" w:cs="Calibri"/>
                <w:b/>
                <w:sz w:val="22"/>
                <w:szCs w:val="22"/>
              </w:rPr>
              <w:t xml:space="preserve"> </w:t>
            </w:r>
            <w:r w:rsidR="005D3C40">
              <w:rPr>
                <w:rFonts w:ascii="Calibri" w:hAnsi="Calibri" w:cs="Calibri"/>
                <w:b/>
                <w:sz w:val="22"/>
                <w:szCs w:val="22"/>
              </w:rPr>
              <w:t xml:space="preserve"> </w:t>
            </w:r>
            <w:r w:rsidR="006D682E">
              <w:rPr>
                <w:rFonts w:ascii="Calibri" w:hAnsi="Calibri" w:cs="Calibri"/>
                <w:b/>
                <w:sz w:val="22"/>
                <w:szCs w:val="22"/>
              </w:rPr>
              <w:t xml:space="preserve"> Feeling </w:t>
            </w:r>
            <w:r w:rsidR="005D3C40">
              <w:rPr>
                <w:rFonts w:ascii="Calibri" w:hAnsi="Calibri" w:cs="Calibri"/>
                <w:b/>
                <w:sz w:val="22"/>
                <w:szCs w:val="22"/>
              </w:rPr>
              <w:t>comfortable enough to challenge themselves.</w:t>
            </w:r>
          </w:p>
          <w:p w14:paraId="56903251" w14:textId="77777777" w:rsidR="007027BD" w:rsidRDefault="007027BD" w:rsidP="000806B7">
            <w:pPr>
              <w:jc w:val="both"/>
              <w:rPr>
                <w:rFonts w:ascii="Calibri" w:hAnsi="Calibri" w:cs="Calibri"/>
                <w:b/>
                <w:sz w:val="22"/>
                <w:szCs w:val="22"/>
              </w:rPr>
            </w:pPr>
          </w:p>
          <w:p w14:paraId="65EDC9F0" w14:textId="77777777" w:rsidR="007027BD" w:rsidRDefault="007027BD" w:rsidP="000806B7">
            <w:pPr>
              <w:jc w:val="both"/>
              <w:rPr>
                <w:rFonts w:ascii="Calibri" w:hAnsi="Calibri" w:cs="Calibri"/>
                <w:b/>
                <w:sz w:val="22"/>
                <w:szCs w:val="22"/>
              </w:rPr>
            </w:pPr>
          </w:p>
          <w:p w14:paraId="4A17F77C" w14:textId="77777777" w:rsidR="007027BD" w:rsidRDefault="007027BD" w:rsidP="000806B7">
            <w:pPr>
              <w:jc w:val="both"/>
              <w:rPr>
                <w:rFonts w:ascii="Calibri" w:hAnsi="Calibri" w:cs="Calibri"/>
                <w:b/>
                <w:sz w:val="22"/>
                <w:szCs w:val="22"/>
              </w:rPr>
            </w:pPr>
          </w:p>
          <w:p w14:paraId="49E29B10" w14:textId="77777777" w:rsidR="007027BD" w:rsidRDefault="007027BD" w:rsidP="000806B7">
            <w:pPr>
              <w:jc w:val="both"/>
              <w:rPr>
                <w:rFonts w:ascii="Calibri" w:hAnsi="Calibri" w:cs="Calibri"/>
                <w:b/>
                <w:sz w:val="22"/>
                <w:szCs w:val="22"/>
              </w:rPr>
            </w:pPr>
          </w:p>
          <w:p w14:paraId="29641752" w14:textId="77777777" w:rsidR="007027BD" w:rsidRDefault="007027BD" w:rsidP="000806B7">
            <w:pPr>
              <w:jc w:val="both"/>
              <w:rPr>
                <w:rFonts w:ascii="Calibri" w:hAnsi="Calibri" w:cs="Calibri"/>
                <w:b/>
                <w:sz w:val="22"/>
                <w:szCs w:val="22"/>
              </w:rPr>
            </w:pPr>
          </w:p>
          <w:p w14:paraId="3B4640F4" w14:textId="77777777" w:rsidR="007027BD" w:rsidRDefault="007027BD" w:rsidP="000806B7">
            <w:pPr>
              <w:jc w:val="both"/>
              <w:rPr>
                <w:rFonts w:ascii="Calibri" w:hAnsi="Calibri" w:cs="Calibri"/>
                <w:b/>
                <w:sz w:val="22"/>
                <w:szCs w:val="22"/>
              </w:rPr>
            </w:pPr>
          </w:p>
          <w:p w14:paraId="7AEBEEB2" w14:textId="77777777" w:rsidR="007027BD" w:rsidRDefault="007027BD" w:rsidP="000806B7">
            <w:pPr>
              <w:jc w:val="both"/>
              <w:rPr>
                <w:rFonts w:ascii="Calibri" w:hAnsi="Calibri" w:cs="Calibri"/>
                <w:b/>
                <w:sz w:val="22"/>
                <w:szCs w:val="22"/>
              </w:rPr>
            </w:pPr>
          </w:p>
          <w:p w14:paraId="1E1F46E6" w14:textId="77777777" w:rsidR="007027BD" w:rsidRDefault="007027BD" w:rsidP="000806B7">
            <w:pPr>
              <w:jc w:val="both"/>
              <w:rPr>
                <w:rFonts w:ascii="Calibri" w:hAnsi="Calibri" w:cs="Calibri"/>
                <w:b/>
                <w:sz w:val="22"/>
                <w:szCs w:val="22"/>
              </w:rPr>
            </w:pPr>
          </w:p>
          <w:p w14:paraId="77C2408B" w14:textId="77777777" w:rsidR="007027BD" w:rsidRDefault="007027BD" w:rsidP="000806B7">
            <w:pPr>
              <w:jc w:val="both"/>
              <w:rPr>
                <w:rFonts w:ascii="Calibri" w:hAnsi="Calibri" w:cs="Calibri"/>
                <w:b/>
                <w:sz w:val="22"/>
                <w:szCs w:val="22"/>
              </w:rPr>
            </w:pPr>
          </w:p>
          <w:p w14:paraId="2A77A254" w14:textId="77777777" w:rsidR="007027BD" w:rsidRDefault="007027BD" w:rsidP="000806B7">
            <w:pPr>
              <w:jc w:val="both"/>
              <w:rPr>
                <w:rFonts w:ascii="Calibri" w:hAnsi="Calibri" w:cs="Calibri"/>
                <w:b/>
                <w:sz w:val="22"/>
                <w:szCs w:val="22"/>
              </w:rPr>
            </w:pPr>
          </w:p>
          <w:p w14:paraId="3FB776CE" w14:textId="77777777" w:rsidR="007027BD" w:rsidRDefault="007027BD" w:rsidP="000806B7">
            <w:pPr>
              <w:jc w:val="both"/>
              <w:rPr>
                <w:rFonts w:ascii="Calibri" w:hAnsi="Calibri" w:cs="Calibri"/>
                <w:b/>
                <w:sz w:val="22"/>
                <w:szCs w:val="22"/>
              </w:rPr>
            </w:pPr>
          </w:p>
          <w:p w14:paraId="78601517" w14:textId="77777777" w:rsidR="007027BD" w:rsidRDefault="007027BD" w:rsidP="000806B7">
            <w:pPr>
              <w:jc w:val="both"/>
              <w:rPr>
                <w:rFonts w:ascii="Calibri" w:hAnsi="Calibri" w:cs="Calibri"/>
                <w:b/>
                <w:sz w:val="22"/>
                <w:szCs w:val="22"/>
              </w:rPr>
            </w:pPr>
          </w:p>
          <w:p w14:paraId="7B83CE86" w14:textId="77777777" w:rsidR="007027BD" w:rsidRDefault="007027BD" w:rsidP="000806B7">
            <w:pPr>
              <w:jc w:val="both"/>
              <w:rPr>
                <w:rFonts w:ascii="Calibri" w:hAnsi="Calibri" w:cs="Calibri"/>
                <w:b/>
                <w:sz w:val="22"/>
                <w:szCs w:val="22"/>
              </w:rPr>
            </w:pPr>
          </w:p>
          <w:p w14:paraId="5C3640FB" w14:textId="77777777" w:rsidR="007027BD" w:rsidRDefault="007027BD" w:rsidP="000806B7">
            <w:pPr>
              <w:jc w:val="both"/>
              <w:rPr>
                <w:rFonts w:ascii="Calibri" w:hAnsi="Calibri" w:cs="Calibri"/>
                <w:b/>
                <w:sz w:val="22"/>
                <w:szCs w:val="22"/>
              </w:rPr>
            </w:pPr>
          </w:p>
          <w:p w14:paraId="2F80405C" w14:textId="77777777" w:rsidR="007027BD" w:rsidRDefault="007027BD" w:rsidP="000806B7">
            <w:pPr>
              <w:jc w:val="both"/>
              <w:rPr>
                <w:rFonts w:ascii="Calibri" w:hAnsi="Calibri" w:cs="Calibri"/>
                <w:b/>
                <w:sz w:val="22"/>
                <w:szCs w:val="22"/>
              </w:rPr>
            </w:pPr>
          </w:p>
          <w:p w14:paraId="20C34BB7" w14:textId="77777777" w:rsidR="007027BD" w:rsidRDefault="007027BD" w:rsidP="000806B7">
            <w:pPr>
              <w:jc w:val="both"/>
              <w:rPr>
                <w:rFonts w:ascii="Calibri" w:hAnsi="Calibri" w:cs="Calibri"/>
                <w:b/>
                <w:sz w:val="22"/>
                <w:szCs w:val="22"/>
              </w:rPr>
            </w:pPr>
          </w:p>
          <w:p w14:paraId="161FB49A" w14:textId="77777777" w:rsidR="007027BD" w:rsidRDefault="007027BD" w:rsidP="000806B7">
            <w:pPr>
              <w:jc w:val="both"/>
              <w:rPr>
                <w:rFonts w:ascii="Calibri" w:hAnsi="Calibri" w:cs="Calibri"/>
                <w:b/>
                <w:sz w:val="22"/>
                <w:szCs w:val="22"/>
              </w:rPr>
            </w:pPr>
            <w:r>
              <w:rPr>
                <w:rFonts w:ascii="Calibri" w:hAnsi="Calibri" w:cs="Calibri"/>
                <w:b/>
                <w:sz w:val="22"/>
                <w:szCs w:val="22"/>
              </w:rPr>
              <w:t xml:space="preserve">Support though any challenge, with the use of positive and genuine open body language smiles with good eye contact. Focus is on their awareness of the experience that each exercise brings them, </w:t>
            </w:r>
            <w:r w:rsidR="00561553">
              <w:rPr>
                <w:rFonts w:ascii="Calibri" w:hAnsi="Calibri" w:cs="Calibri"/>
                <w:b/>
                <w:sz w:val="22"/>
                <w:szCs w:val="22"/>
              </w:rPr>
              <w:t>enabling then to</w:t>
            </w:r>
            <w:r>
              <w:rPr>
                <w:rFonts w:ascii="Calibri" w:hAnsi="Calibri" w:cs="Calibri"/>
                <w:b/>
                <w:sz w:val="22"/>
                <w:szCs w:val="22"/>
              </w:rPr>
              <w:t xml:space="preserve"> demonstrate their ability to identify the 3 communications in their own way without judgment.  and what </w:t>
            </w:r>
            <w:r>
              <w:rPr>
                <w:rFonts w:ascii="Calibri" w:hAnsi="Calibri" w:cs="Calibri"/>
                <w:b/>
                <w:sz w:val="22"/>
                <w:szCs w:val="22"/>
              </w:rPr>
              <w:lastRenderedPageBreak/>
              <w:t>they feel is important to them</w:t>
            </w:r>
          </w:p>
          <w:p w14:paraId="5B5A29CA" w14:textId="77777777" w:rsidR="00B662A2" w:rsidRDefault="00B662A2" w:rsidP="000806B7">
            <w:pPr>
              <w:jc w:val="both"/>
              <w:rPr>
                <w:rFonts w:ascii="Calibri" w:hAnsi="Calibri" w:cs="Calibri"/>
                <w:b/>
                <w:sz w:val="22"/>
                <w:szCs w:val="22"/>
              </w:rPr>
            </w:pPr>
          </w:p>
          <w:p w14:paraId="44F80762" w14:textId="77777777" w:rsidR="00B662A2" w:rsidRDefault="00B662A2" w:rsidP="000806B7">
            <w:pPr>
              <w:jc w:val="both"/>
              <w:rPr>
                <w:rFonts w:ascii="Calibri" w:hAnsi="Calibri" w:cs="Calibri"/>
                <w:b/>
                <w:sz w:val="22"/>
                <w:szCs w:val="22"/>
              </w:rPr>
            </w:pPr>
          </w:p>
          <w:p w14:paraId="06FE28FF" w14:textId="77777777" w:rsidR="00B662A2" w:rsidRDefault="00B662A2" w:rsidP="000806B7">
            <w:pPr>
              <w:jc w:val="both"/>
              <w:rPr>
                <w:rFonts w:ascii="Calibri" w:hAnsi="Calibri" w:cs="Calibri"/>
                <w:b/>
                <w:sz w:val="22"/>
                <w:szCs w:val="22"/>
              </w:rPr>
            </w:pPr>
          </w:p>
          <w:p w14:paraId="01B572FE" w14:textId="77777777" w:rsidR="00B662A2" w:rsidRDefault="00B662A2" w:rsidP="000806B7">
            <w:pPr>
              <w:jc w:val="both"/>
              <w:rPr>
                <w:rFonts w:ascii="Calibri" w:hAnsi="Calibri" w:cs="Calibri"/>
                <w:b/>
                <w:sz w:val="22"/>
                <w:szCs w:val="22"/>
              </w:rPr>
            </w:pPr>
          </w:p>
          <w:p w14:paraId="5D9D8DE9" w14:textId="77777777" w:rsidR="00B662A2" w:rsidRDefault="00B662A2" w:rsidP="000806B7">
            <w:pPr>
              <w:jc w:val="both"/>
              <w:rPr>
                <w:rFonts w:ascii="Calibri" w:hAnsi="Calibri" w:cs="Calibri"/>
                <w:b/>
                <w:sz w:val="22"/>
                <w:szCs w:val="22"/>
              </w:rPr>
            </w:pPr>
          </w:p>
          <w:p w14:paraId="17D42A6B" w14:textId="77777777" w:rsidR="00B662A2" w:rsidRDefault="00B662A2" w:rsidP="000806B7">
            <w:pPr>
              <w:jc w:val="both"/>
              <w:rPr>
                <w:rFonts w:ascii="Calibri" w:hAnsi="Calibri" w:cs="Calibri"/>
                <w:b/>
                <w:sz w:val="22"/>
                <w:szCs w:val="22"/>
              </w:rPr>
            </w:pPr>
          </w:p>
          <w:p w14:paraId="6A64F5B3" w14:textId="77777777" w:rsidR="00B662A2" w:rsidRDefault="00B662A2" w:rsidP="000806B7">
            <w:pPr>
              <w:jc w:val="both"/>
              <w:rPr>
                <w:rFonts w:ascii="Calibri" w:hAnsi="Calibri" w:cs="Calibri"/>
                <w:b/>
                <w:sz w:val="22"/>
                <w:szCs w:val="22"/>
              </w:rPr>
            </w:pPr>
          </w:p>
          <w:p w14:paraId="3EB9F078" w14:textId="77777777" w:rsidR="00B662A2" w:rsidRDefault="00B662A2" w:rsidP="000806B7">
            <w:pPr>
              <w:jc w:val="both"/>
              <w:rPr>
                <w:rFonts w:ascii="Calibri" w:hAnsi="Calibri" w:cs="Calibri"/>
                <w:b/>
                <w:sz w:val="22"/>
                <w:szCs w:val="22"/>
              </w:rPr>
            </w:pPr>
          </w:p>
          <w:p w14:paraId="1DDA537C" w14:textId="77777777" w:rsidR="00B662A2" w:rsidRDefault="00B662A2" w:rsidP="000806B7">
            <w:pPr>
              <w:jc w:val="both"/>
              <w:rPr>
                <w:rFonts w:ascii="Calibri" w:hAnsi="Calibri" w:cs="Calibri"/>
                <w:b/>
                <w:sz w:val="22"/>
                <w:szCs w:val="22"/>
              </w:rPr>
            </w:pPr>
          </w:p>
          <w:p w14:paraId="1C8FF9C4" w14:textId="77777777" w:rsidR="00B662A2" w:rsidRDefault="00B662A2" w:rsidP="000806B7">
            <w:pPr>
              <w:jc w:val="both"/>
              <w:rPr>
                <w:rFonts w:ascii="Calibri" w:hAnsi="Calibri" w:cs="Calibri"/>
                <w:b/>
                <w:sz w:val="22"/>
                <w:szCs w:val="22"/>
              </w:rPr>
            </w:pPr>
            <w:r>
              <w:rPr>
                <w:rFonts w:ascii="Calibri" w:hAnsi="Calibri" w:cs="Calibri"/>
                <w:b/>
                <w:sz w:val="22"/>
                <w:szCs w:val="22"/>
              </w:rPr>
              <w:t>Focus on the conclusion</w:t>
            </w:r>
          </w:p>
          <w:p w14:paraId="3D0D1CF1" w14:textId="5DB7FF87" w:rsidR="00B662A2" w:rsidRPr="00CF71BA" w:rsidRDefault="00B662A2" w:rsidP="000806B7">
            <w:pPr>
              <w:jc w:val="both"/>
              <w:rPr>
                <w:rFonts w:ascii="Calibri" w:hAnsi="Calibri" w:cs="Calibri"/>
                <w:b/>
                <w:sz w:val="22"/>
                <w:szCs w:val="22"/>
              </w:rPr>
            </w:pPr>
            <w:r>
              <w:rPr>
                <w:rFonts w:ascii="Calibri" w:hAnsi="Calibri" w:cs="Calibri"/>
                <w:b/>
                <w:sz w:val="22"/>
                <w:szCs w:val="22"/>
              </w:rPr>
              <w:t>Checking in is everyone ok! Telling them how well they have done thanking them for working with me. focus is on gauging the learners experience on how that was for them if they have reached the learning outcome of understanding the three ways in which we communicate better. I have a hand out with information covered in session, that also has further reading &amp; visual link.</w:t>
            </w:r>
          </w:p>
        </w:tc>
        <w:tc>
          <w:tcPr>
            <w:tcW w:w="4140" w:type="dxa"/>
            <w:tcBorders>
              <w:top w:val="single" w:sz="4" w:space="0" w:color="auto"/>
              <w:left w:val="single" w:sz="4" w:space="0" w:color="auto"/>
              <w:bottom w:val="single" w:sz="4" w:space="0" w:color="auto"/>
              <w:right w:val="single" w:sz="4" w:space="0" w:color="auto"/>
            </w:tcBorders>
          </w:tcPr>
          <w:p w14:paraId="59A948BE" w14:textId="77777777" w:rsidR="008F7C8D" w:rsidRDefault="003250C0" w:rsidP="000806B7">
            <w:pPr>
              <w:jc w:val="both"/>
              <w:rPr>
                <w:rFonts w:ascii="Calibri" w:hAnsi="Calibri" w:cs="Calibri"/>
                <w:b/>
                <w:sz w:val="22"/>
                <w:szCs w:val="22"/>
              </w:rPr>
            </w:pPr>
            <w:r w:rsidRPr="003250C0">
              <w:rPr>
                <w:rFonts w:ascii="Calibri" w:hAnsi="Calibri" w:cs="Calibri"/>
                <w:b/>
                <w:sz w:val="22"/>
                <w:szCs w:val="22"/>
              </w:rPr>
              <w:lastRenderedPageBreak/>
              <w:t xml:space="preserve">Sharing information on what we will be doing. direct them back to self. demonstrate genuine communication offering a little personal story on my communication journey building the trust between us, reassure them we are all in </w:t>
            </w:r>
            <w:r w:rsidR="008F7C8D" w:rsidRPr="003250C0">
              <w:rPr>
                <w:rFonts w:ascii="Calibri" w:hAnsi="Calibri" w:cs="Calibri"/>
                <w:b/>
                <w:sz w:val="22"/>
                <w:szCs w:val="22"/>
              </w:rPr>
              <w:t>it together</w:t>
            </w:r>
            <w:r w:rsidR="008F7C8D">
              <w:rPr>
                <w:rFonts w:ascii="Calibri" w:hAnsi="Calibri" w:cs="Calibri"/>
                <w:b/>
                <w:sz w:val="30"/>
              </w:rPr>
              <w:t xml:space="preserve">, </w:t>
            </w:r>
            <w:r w:rsidR="008F7C8D" w:rsidRPr="008F7C8D">
              <w:rPr>
                <w:rFonts w:ascii="Calibri" w:hAnsi="Calibri" w:cs="Calibri"/>
                <w:b/>
                <w:sz w:val="22"/>
                <w:szCs w:val="22"/>
              </w:rPr>
              <w:t>offering them the power to enable their learning.</w:t>
            </w:r>
            <w:r w:rsidRPr="008F7C8D">
              <w:rPr>
                <w:rFonts w:ascii="Calibri" w:hAnsi="Calibri" w:cs="Calibri"/>
                <w:b/>
                <w:sz w:val="22"/>
                <w:szCs w:val="22"/>
              </w:rPr>
              <w:t xml:space="preserve"> </w:t>
            </w:r>
          </w:p>
          <w:p w14:paraId="342079F1" w14:textId="77777777" w:rsidR="008F7C8D" w:rsidRDefault="008F7C8D" w:rsidP="000806B7">
            <w:pPr>
              <w:jc w:val="both"/>
              <w:rPr>
                <w:rFonts w:ascii="Calibri" w:hAnsi="Calibri" w:cs="Calibri"/>
                <w:b/>
                <w:sz w:val="22"/>
                <w:szCs w:val="22"/>
              </w:rPr>
            </w:pPr>
          </w:p>
          <w:p w14:paraId="6A86B67C" w14:textId="67855320" w:rsidR="008F7C8D" w:rsidRDefault="008F7C8D" w:rsidP="000806B7">
            <w:pPr>
              <w:jc w:val="both"/>
              <w:rPr>
                <w:rFonts w:ascii="Calibri" w:hAnsi="Calibri" w:cs="Calibri"/>
                <w:b/>
                <w:sz w:val="22"/>
                <w:szCs w:val="22"/>
              </w:rPr>
            </w:pPr>
            <w:r w:rsidRPr="008F7C8D">
              <w:rPr>
                <w:rFonts w:ascii="Calibri" w:hAnsi="Calibri" w:cs="Calibri"/>
                <w:b/>
                <w:sz w:val="22"/>
                <w:szCs w:val="22"/>
              </w:rPr>
              <w:t>1</w:t>
            </w:r>
            <w:r w:rsidRPr="008F7C8D">
              <w:rPr>
                <w:rFonts w:ascii="Calibri" w:hAnsi="Calibri" w:cs="Calibri"/>
                <w:b/>
                <w:sz w:val="22"/>
                <w:szCs w:val="22"/>
                <w:vertAlign w:val="superscript"/>
              </w:rPr>
              <w:t>st</w:t>
            </w:r>
            <w:r>
              <w:rPr>
                <w:rFonts w:ascii="Calibri" w:hAnsi="Calibri" w:cs="Calibri"/>
                <w:b/>
                <w:sz w:val="22"/>
                <w:szCs w:val="22"/>
              </w:rPr>
              <w:t xml:space="preserve"> </w:t>
            </w:r>
            <w:r w:rsidRPr="008F7C8D">
              <w:rPr>
                <w:rFonts w:ascii="Calibri" w:hAnsi="Calibri" w:cs="Calibri"/>
                <w:b/>
                <w:sz w:val="22"/>
                <w:szCs w:val="22"/>
              </w:rPr>
              <w:t>Strategy</w:t>
            </w:r>
            <w:r>
              <w:rPr>
                <w:rFonts w:ascii="Calibri" w:hAnsi="Calibri" w:cs="Calibri"/>
                <w:b/>
                <w:sz w:val="22"/>
                <w:szCs w:val="22"/>
              </w:rPr>
              <w:t>:</w:t>
            </w:r>
            <w:r w:rsidRPr="008F7C8D">
              <w:rPr>
                <w:rFonts w:ascii="Calibri" w:hAnsi="Calibri" w:cs="Calibri"/>
                <w:b/>
                <w:sz w:val="22"/>
                <w:szCs w:val="22"/>
              </w:rPr>
              <w:t xml:space="preserve"> will be Q&amp;A how are they feeling in this moment allowing space for self-reflection</w:t>
            </w:r>
            <w:r w:rsidR="003250C0" w:rsidRPr="008F7C8D">
              <w:rPr>
                <w:rFonts w:ascii="Calibri" w:hAnsi="Calibri" w:cs="Calibri"/>
                <w:b/>
                <w:sz w:val="22"/>
                <w:szCs w:val="22"/>
              </w:rPr>
              <w:t xml:space="preserve"> </w:t>
            </w:r>
          </w:p>
          <w:p w14:paraId="077A33CE" w14:textId="77777777" w:rsidR="008F7C8D" w:rsidRDefault="008F7C8D" w:rsidP="000806B7">
            <w:pPr>
              <w:jc w:val="both"/>
              <w:rPr>
                <w:rFonts w:ascii="Calibri" w:hAnsi="Calibri" w:cs="Calibri"/>
                <w:b/>
                <w:sz w:val="22"/>
                <w:szCs w:val="22"/>
              </w:rPr>
            </w:pPr>
          </w:p>
          <w:p w14:paraId="59D3DE19" w14:textId="77777777" w:rsidR="000806B7" w:rsidRDefault="008F7C8D" w:rsidP="000806B7">
            <w:pPr>
              <w:jc w:val="both"/>
              <w:rPr>
                <w:rFonts w:ascii="Calibri" w:hAnsi="Calibri" w:cs="Calibri"/>
                <w:b/>
                <w:sz w:val="22"/>
                <w:szCs w:val="22"/>
              </w:rPr>
            </w:pPr>
            <w:r>
              <w:rPr>
                <w:rFonts w:ascii="Calibri" w:hAnsi="Calibri" w:cs="Calibri"/>
                <w:b/>
                <w:sz w:val="22"/>
                <w:szCs w:val="22"/>
              </w:rPr>
              <w:t>2nd</w:t>
            </w:r>
            <w:r w:rsidRPr="008F7C8D">
              <w:rPr>
                <w:rFonts w:ascii="Calibri" w:hAnsi="Calibri" w:cs="Calibri"/>
                <w:b/>
                <w:sz w:val="22"/>
                <w:szCs w:val="22"/>
              </w:rPr>
              <w:t xml:space="preserve"> strategy</w:t>
            </w:r>
            <w:r>
              <w:rPr>
                <w:rFonts w:ascii="Calibri" w:hAnsi="Calibri" w:cs="Calibri"/>
                <w:b/>
                <w:sz w:val="22"/>
                <w:szCs w:val="22"/>
              </w:rPr>
              <w:t>:</w:t>
            </w:r>
            <w:r w:rsidRPr="008F7C8D">
              <w:rPr>
                <w:rFonts w:ascii="Calibri" w:hAnsi="Calibri" w:cs="Calibri"/>
                <w:b/>
                <w:sz w:val="22"/>
                <w:szCs w:val="22"/>
              </w:rPr>
              <w:t xml:space="preserve"> brainstorming as a group how do we communicate what percentage do we use non-verbal communication and what do they think the three main non-</w:t>
            </w:r>
            <w:proofErr w:type="gramStart"/>
            <w:r w:rsidR="00213C7F" w:rsidRPr="008F7C8D">
              <w:rPr>
                <w:rFonts w:ascii="Calibri" w:hAnsi="Calibri" w:cs="Calibri"/>
                <w:b/>
                <w:sz w:val="22"/>
                <w:szCs w:val="22"/>
              </w:rPr>
              <w:t>verbal</w:t>
            </w:r>
            <w:r w:rsidR="00213C7F">
              <w:rPr>
                <w:rFonts w:ascii="Calibri" w:hAnsi="Calibri" w:cs="Calibri"/>
                <w:b/>
                <w:sz w:val="22"/>
                <w:szCs w:val="22"/>
              </w:rPr>
              <w:t>’s</w:t>
            </w:r>
            <w:proofErr w:type="gramEnd"/>
            <w:r w:rsidR="00213C7F">
              <w:rPr>
                <w:rFonts w:ascii="Calibri" w:hAnsi="Calibri" w:cs="Calibri"/>
                <w:b/>
                <w:sz w:val="22"/>
                <w:szCs w:val="22"/>
              </w:rPr>
              <w:t xml:space="preserve"> are</w:t>
            </w:r>
            <w:r w:rsidRPr="008F7C8D">
              <w:rPr>
                <w:rFonts w:ascii="Calibri" w:hAnsi="Calibri" w:cs="Calibri"/>
                <w:b/>
                <w:sz w:val="22"/>
                <w:szCs w:val="22"/>
              </w:rPr>
              <w:t xml:space="preserve"> making sure to offer</w:t>
            </w:r>
            <w:r>
              <w:rPr>
                <w:rFonts w:ascii="Calibri" w:hAnsi="Calibri" w:cs="Calibri"/>
                <w:b/>
                <w:sz w:val="22"/>
                <w:szCs w:val="22"/>
              </w:rPr>
              <w:t xml:space="preserve"> positive</w:t>
            </w:r>
            <w:r w:rsidRPr="008F7C8D">
              <w:rPr>
                <w:rFonts w:ascii="Calibri" w:hAnsi="Calibri" w:cs="Calibri"/>
                <w:b/>
                <w:sz w:val="22"/>
                <w:szCs w:val="22"/>
              </w:rPr>
              <w:t xml:space="preserve"> enforcement with their ideas in an energetic way.</w:t>
            </w:r>
            <w:r>
              <w:rPr>
                <w:rFonts w:ascii="Calibri" w:hAnsi="Calibri" w:cs="Calibri"/>
                <w:b/>
                <w:sz w:val="22"/>
                <w:szCs w:val="22"/>
              </w:rPr>
              <w:t xml:space="preserve"> </w:t>
            </w:r>
            <w:proofErr w:type="gramStart"/>
            <w:r w:rsidR="00213C7F">
              <w:rPr>
                <w:rFonts w:ascii="Calibri" w:hAnsi="Calibri" w:cs="Calibri"/>
                <w:b/>
                <w:sz w:val="22"/>
                <w:szCs w:val="22"/>
              </w:rPr>
              <w:t>Reflect back</w:t>
            </w:r>
            <w:proofErr w:type="gramEnd"/>
            <w:r>
              <w:rPr>
                <w:rFonts w:ascii="Calibri" w:hAnsi="Calibri" w:cs="Calibri"/>
                <w:b/>
                <w:sz w:val="22"/>
                <w:szCs w:val="22"/>
              </w:rPr>
              <w:t xml:space="preserve"> to them their own words so they really understand what they have said.</w:t>
            </w:r>
          </w:p>
          <w:p w14:paraId="7EACEB5F" w14:textId="77777777" w:rsidR="00E560B4" w:rsidRDefault="00E560B4" w:rsidP="000806B7">
            <w:pPr>
              <w:jc w:val="both"/>
              <w:rPr>
                <w:rFonts w:ascii="Calibri" w:hAnsi="Calibri" w:cs="Calibri"/>
                <w:b/>
                <w:sz w:val="22"/>
                <w:szCs w:val="22"/>
              </w:rPr>
            </w:pPr>
          </w:p>
          <w:p w14:paraId="73A8A841" w14:textId="77777777" w:rsidR="00E560B4" w:rsidRDefault="00E560B4" w:rsidP="000806B7">
            <w:pPr>
              <w:jc w:val="both"/>
              <w:rPr>
                <w:rFonts w:ascii="Calibri" w:hAnsi="Calibri" w:cs="Calibri"/>
                <w:b/>
                <w:sz w:val="22"/>
                <w:szCs w:val="22"/>
              </w:rPr>
            </w:pPr>
          </w:p>
          <w:p w14:paraId="7EDF4A03" w14:textId="77777777" w:rsidR="00E560B4" w:rsidRDefault="00E560B4" w:rsidP="000806B7">
            <w:pPr>
              <w:jc w:val="both"/>
              <w:rPr>
                <w:rFonts w:ascii="Calibri" w:hAnsi="Calibri" w:cs="Calibri"/>
                <w:b/>
                <w:sz w:val="22"/>
                <w:szCs w:val="22"/>
              </w:rPr>
            </w:pPr>
          </w:p>
          <w:p w14:paraId="17C13572" w14:textId="77777777" w:rsidR="00E560B4" w:rsidRDefault="00E560B4" w:rsidP="000806B7">
            <w:pPr>
              <w:jc w:val="both"/>
              <w:rPr>
                <w:rFonts w:ascii="Calibri" w:hAnsi="Calibri" w:cs="Calibri"/>
                <w:b/>
                <w:sz w:val="22"/>
                <w:szCs w:val="22"/>
              </w:rPr>
            </w:pPr>
          </w:p>
          <w:p w14:paraId="38CBC73F" w14:textId="77777777" w:rsidR="00E560B4" w:rsidRDefault="00E560B4" w:rsidP="000806B7">
            <w:pPr>
              <w:jc w:val="both"/>
              <w:rPr>
                <w:rFonts w:ascii="Calibri" w:hAnsi="Calibri" w:cs="Calibri"/>
                <w:b/>
                <w:sz w:val="22"/>
                <w:szCs w:val="22"/>
              </w:rPr>
            </w:pPr>
          </w:p>
          <w:p w14:paraId="45332637" w14:textId="77777777" w:rsidR="00E560B4" w:rsidRDefault="00E560B4" w:rsidP="000806B7">
            <w:pPr>
              <w:jc w:val="both"/>
              <w:rPr>
                <w:rFonts w:ascii="Calibri" w:hAnsi="Calibri" w:cs="Calibri"/>
                <w:b/>
                <w:sz w:val="22"/>
                <w:szCs w:val="22"/>
              </w:rPr>
            </w:pPr>
          </w:p>
          <w:p w14:paraId="05767AF7" w14:textId="77777777" w:rsidR="00E560B4" w:rsidRDefault="00E560B4" w:rsidP="000806B7">
            <w:pPr>
              <w:jc w:val="both"/>
              <w:rPr>
                <w:rFonts w:ascii="Calibri" w:hAnsi="Calibri" w:cs="Calibri"/>
                <w:b/>
                <w:sz w:val="22"/>
                <w:szCs w:val="22"/>
              </w:rPr>
            </w:pPr>
          </w:p>
          <w:p w14:paraId="2554C8B4" w14:textId="77777777" w:rsidR="00E560B4" w:rsidRDefault="00E560B4" w:rsidP="000806B7">
            <w:pPr>
              <w:jc w:val="both"/>
              <w:rPr>
                <w:rFonts w:ascii="Calibri" w:hAnsi="Calibri" w:cs="Calibri"/>
                <w:b/>
                <w:sz w:val="22"/>
                <w:szCs w:val="22"/>
              </w:rPr>
            </w:pPr>
          </w:p>
          <w:p w14:paraId="7EFBF06A" w14:textId="77777777" w:rsidR="00E560B4" w:rsidRDefault="00E560B4" w:rsidP="000806B7">
            <w:pPr>
              <w:jc w:val="both"/>
              <w:rPr>
                <w:rFonts w:ascii="Calibri" w:hAnsi="Calibri" w:cs="Calibri"/>
                <w:b/>
                <w:sz w:val="22"/>
                <w:szCs w:val="22"/>
              </w:rPr>
            </w:pPr>
          </w:p>
          <w:p w14:paraId="033FD5B6" w14:textId="77777777" w:rsidR="00E560B4" w:rsidRDefault="00E560B4" w:rsidP="000806B7">
            <w:pPr>
              <w:jc w:val="both"/>
              <w:rPr>
                <w:rFonts w:ascii="Calibri" w:hAnsi="Calibri" w:cs="Calibri"/>
                <w:b/>
                <w:sz w:val="22"/>
                <w:szCs w:val="22"/>
              </w:rPr>
            </w:pPr>
          </w:p>
          <w:p w14:paraId="0068A61D" w14:textId="77777777" w:rsidR="00E560B4" w:rsidRDefault="00E560B4" w:rsidP="000806B7">
            <w:pPr>
              <w:jc w:val="both"/>
              <w:rPr>
                <w:rFonts w:ascii="Calibri" w:hAnsi="Calibri" w:cs="Calibri"/>
                <w:b/>
                <w:sz w:val="22"/>
                <w:szCs w:val="22"/>
              </w:rPr>
            </w:pPr>
          </w:p>
          <w:p w14:paraId="6485D05E" w14:textId="77777777" w:rsidR="00E560B4" w:rsidRDefault="00E560B4" w:rsidP="000806B7">
            <w:pPr>
              <w:jc w:val="both"/>
              <w:rPr>
                <w:rFonts w:ascii="Calibri" w:hAnsi="Calibri" w:cs="Calibri"/>
                <w:b/>
                <w:sz w:val="22"/>
                <w:szCs w:val="22"/>
              </w:rPr>
            </w:pPr>
          </w:p>
          <w:p w14:paraId="5EB934AE" w14:textId="77777777" w:rsidR="00E560B4" w:rsidRDefault="00E560B4" w:rsidP="000806B7">
            <w:pPr>
              <w:jc w:val="both"/>
              <w:rPr>
                <w:rFonts w:ascii="Calibri" w:hAnsi="Calibri" w:cs="Calibri"/>
                <w:b/>
                <w:sz w:val="22"/>
                <w:szCs w:val="22"/>
              </w:rPr>
            </w:pPr>
          </w:p>
          <w:p w14:paraId="2742A4FB" w14:textId="77777777" w:rsidR="00E560B4" w:rsidRDefault="00E560B4" w:rsidP="000806B7">
            <w:pPr>
              <w:jc w:val="both"/>
              <w:rPr>
                <w:rFonts w:ascii="Calibri" w:hAnsi="Calibri" w:cs="Calibri"/>
                <w:b/>
                <w:sz w:val="22"/>
                <w:szCs w:val="22"/>
              </w:rPr>
            </w:pPr>
          </w:p>
          <w:p w14:paraId="539BB8BB" w14:textId="77777777" w:rsidR="00E560B4" w:rsidRDefault="00E560B4" w:rsidP="000806B7">
            <w:pPr>
              <w:jc w:val="both"/>
              <w:rPr>
                <w:rFonts w:ascii="Calibri" w:hAnsi="Calibri" w:cs="Calibri"/>
                <w:b/>
                <w:sz w:val="22"/>
                <w:szCs w:val="22"/>
              </w:rPr>
            </w:pPr>
            <w:r>
              <w:rPr>
                <w:rFonts w:ascii="Calibri" w:hAnsi="Calibri" w:cs="Calibri"/>
                <w:b/>
                <w:sz w:val="22"/>
                <w:szCs w:val="22"/>
              </w:rPr>
              <w:t>1</w:t>
            </w:r>
            <w:r w:rsidRPr="00E560B4">
              <w:rPr>
                <w:rFonts w:ascii="Calibri" w:hAnsi="Calibri" w:cs="Calibri"/>
                <w:b/>
                <w:sz w:val="22"/>
                <w:szCs w:val="22"/>
                <w:vertAlign w:val="superscript"/>
              </w:rPr>
              <w:t>st</w:t>
            </w:r>
            <w:r>
              <w:rPr>
                <w:rFonts w:ascii="Calibri" w:hAnsi="Calibri" w:cs="Calibri"/>
                <w:b/>
                <w:sz w:val="22"/>
                <w:szCs w:val="22"/>
              </w:rPr>
              <w:t xml:space="preserve"> practical exercise exploring the 58% of </w:t>
            </w:r>
            <w:proofErr w:type="spellStart"/>
            <w:r>
              <w:rPr>
                <w:rFonts w:ascii="Calibri" w:hAnsi="Calibri" w:cs="Calibri"/>
                <w:b/>
                <w:sz w:val="22"/>
                <w:szCs w:val="22"/>
              </w:rPr>
              <w:t>comunicationthe</w:t>
            </w:r>
            <w:proofErr w:type="spellEnd"/>
            <w:r>
              <w:rPr>
                <w:rFonts w:ascii="Calibri" w:hAnsi="Calibri" w:cs="Calibri"/>
                <w:b/>
                <w:sz w:val="22"/>
                <w:szCs w:val="22"/>
              </w:rPr>
              <w:t xml:space="preserve"> </w:t>
            </w:r>
          </w:p>
          <w:p w14:paraId="6D786144" w14:textId="77777777" w:rsidR="00E560B4" w:rsidRDefault="00E560B4" w:rsidP="000806B7">
            <w:pPr>
              <w:jc w:val="both"/>
              <w:rPr>
                <w:rFonts w:ascii="Calibri" w:hAnsi="Calibri" w:cs="Calibri"/>
                <w:b/>
                <w:sz w:val="22"/>
                <w:szCs w:val="22"/>
              </w:rPr>
            </w:pPr>
            <w:r>
              <w:rPr>
                <w:rFonts w:ascii="Calibri" w:hAnsi="Calibri" w:cs="Calibri"/>
                <w:b/>
                <w:sz w:val="22"/>
                <w:szCs w:val="22"/>
              </w:rPr>
              <w:t>Voice: with peace pitch and tone</w:t>
            </w:r>
          </w:p>
          <w:p w14:paraId="16C2DD7B" w14:textId="77777777" w:rsidR="00E560B4" w:rsidRDefault="00E560B4" w:rsidP="00E560B4">
            <w:pPr>
              <w:pStyle w:val="ListParagraph"/>
              <w:numPr>
                <w:ilvl w:val="0"/>
                <w:numId w:val="1"/>
              </w:numPr>
              <w:jc w:val="both"/>
              <w:rPr>
                <w:rFonts w:ascii="Calibri" w:hAnsi="Calibri" w:cs="Calibri"/>
                <w:b/>
                <w:sz w:val="22"/>
                <w:szCs w:val="22"/>
              </w:rPr>
            </w:pPr>
            <w:r w:rsidRPr="00E560B4">
              <w:rPr>
                <w:rFonts w:ascii="Calibri" w:hAnsi="Calibri" w:cs="Calibri"/>
                <w:b/>
                <w:sz w:val="22"/>
                <w:szCs w:val="22"/>
              </w:rPr>
              <w:t>I will get them to parrot fashion a sentence the sentence is</w:t>
            </w:r>
          </w:p>
          <w:p w14:paraId="6E36F1C9" w14:textId="77777777" w:rsidR="00E560B4" w:rsidRDefault="00E560B4" w:rsidP="00E560B4">
            <w:pPr>
              <w:pStyle w:val="ListParagraph"/>
              <w:numPr>
                <w:ilvl w:val="0"/>
                <w:numId w:val="1"/>
              </w:numPr>
              <w:jc w:val="both"/>
              <w:rPr>
                <w:rFonts w:ascii="Calibri" w:hAnsi="Calibri" w:cs="Calibri"/>
                <w:b/>
                <w:sz w:val="22"/>
                <w:szCs w:val="22"/>
              </w:rPr>
            </w:pPr>
            <w:proofErr w:type="gramStart"/>
            <w:r>
              <w:rPr>
                <w:rFonts w:ascii="Calibri" w:hAnsi="Calibri" w:cs="Calibri"/>
                <w:b/>
                <w:sz w:val="22"/>
                <w:szCs w:val="22"/>
              </w:rPr>
              <w:t>“</w:t>
            </w:r>
            <w:r w:rsidRPr="00E560B4">
              <w:rPr>
                <w:rFonts w:ascii="Calibri" w:hAnsi="Calibri" w:cs="Calibri"/>
                <w:b/>
                <w:sz w:val="22"/>
                <w:szCs w:val="22"/>
              </w:rPr>
              <w:t xml:space="preserve"> I</w:t>
            </w:r>
            <w:proofErr w:type="gramEnd"/>
            <w:r w:rsidRPr="00E560B4">
              <w:rPr>
                <w:rFonts w:ascii="Calibri" w:hAnsi="Calibri" w:cs="Calibri"/>
                <w:b/>
                <w:sz w:val="22"/>
                <w:szCs w:val="22"/>
              </w:rPr>
              <w:t xml:space="preserve"> would like a packet of crisps</w:t>
            </w:r>
            <w:r>
              <w:rPr>
                <w:rFonts w:ascii="Calibri" w:hAnsi="Calibri" w:cs="Calibri"/>
                <w:b/>
                <w:sz w:val="22"/>
                <w:szCs w:val="22"/>
              </w:rPr>
              <w:t xml:space="preserve"> please”</w:t>
            </w:r>
          </w:p>
          <w:p w14:paraId="45CEF675" w14:textId="77777777" w:rsidR="00E560B4" w:rsidRDefault="00E560B4" w:rsidP="00E560B4">
            <w:pPr>
              <w:pStyle w:val="ListParagraph"/>
              <w:numPr>
                <w:ilvl w:val="0"/>
                <w:numId w:val="1"/>
              </w:numPr>
              <w:jc w:val="both"/>
              <w:rPr>
                <w:rFonts w:ascii="Calibri" w:hAnsi="Calibri" w:cs="Calibri"/>
                <w:b/>
                <w:sz w:val="22"/>
                <w:szCs w:val="22"/>
              </w:rPr>
            </w:pPr>
            <w:r w:rsidRPr="00E560B4">
              <w:rPr>
                <w:rFonts w:ascii="Calibri" w:hAnsi="Calibri" w:cs="Calibri"/>
                <w:b/>
                <w:sz w:val="22"/>
                <w:szCs w:val="22"/>
              </w:rPr>
              <w:t xml:space="preserve"> I will then demonstrate how we will experiment with pitch peace and tone</w:t>
            </w:r>
          </w:p>
          <w:p w14:paraId="5B4B8BFC" w14:textId="45F4A965" w:rsidR="00E560B4" w:rsidRDefault="00E560B4" w:rsidP="00E560B4">
            <w:pPr>
              <w:pStyle w:val="ListParagraph"/>
              <w:numPr>
                <w:ilvl w:val="0"/>
                <w:numId w:val="1"/>
              </w:numPr>
              <w:jc w:val="both"/>
              <w:rPr>
                <w:rFonts w:ascii="Calibri" w:hAnsi="Calibri" w:cs="Calibri"/>
                <w:b/>
                <w:sz w:val="22"/>
                <w:szCs w:val="22"/>
              </w:rPr>
            </w:pPr>
            <w:r>
              <w:rPr>
                <w:rFonts w:ascii="Calibri" w:hAnsi="Calibri" w:cs="Calibri"/>
                <w:b/>
                <w:sz w:val="22"/>
                <w:szCs w:val="22"/>
              </w:rPr>
              <w:t>Then each of us will in tern move around the circle communicating the sentence experimenting with different pace pitch and tone in their own way.</w:t>
            </w:r>
          </w:p>
          <w:p w14:paraId="1A7C9FB7" w14:textId="77777777" w:rsidR="00E560B4" w:rsidRDefault="00E560B4" w:rsidP="00E560B4">
            <w:pPr>
              <w:pStyle w:val="ListParagraph"/>
              <w:numPr>
                <w:ilvl w:val="0"/>
                <w:numId w:val="1"/>
              </w:numPr>
              <w:jc w:val="both"/>
              <w:rPr>
                <w:rFonts w:ascii="Calibri" w:hAnsi="Calibri" w:cs="Calibri"/>
                <w:b/>
                <w:sz w:val="22"/>
                <w:szCs w:val="22"/>
              </w:rPr>
            </w:pPr>
            <w:r>
              <w:rPr>
                <w:rFonts w:ascii="Calibri" w:hAnsi="Calibri" w:cs="Calibri"/>
                <w:b/>
                <w:sz w:val="22"/>
                <w:szCs w:val="22"/>
              </w:rPr>
              <w:lastRenderedPageBreak/>
              <w:t>We then use Q&amp;A to explore that experience together.</w:t>
            </w:r>
          </w:p>
          <w:p w14:paraId="77C11964" w14:textId="77777777" w:rsidR="001C1709" w:rsidRDefault="001C1709" w:rsidP="001C1709">
            <w:pPr>
              <w:jc w:val="both"/>
              <w:rPr>
                <w:rFonts w:ascii="Calibri" w:hAnsi="Calibri" w:cs="Calibri"/>
                <w:b/>
                <w:sz w:val="22"/>
                <w:szCs w:val="22"/>
              </w:rPr>
            </w:pPr>
          </w:p>
          <w:p w14:paraId="00B02CEA" w14:textId="77777777" w:rsidR="001C1709" w:rsidRDefault="001C1709" w:rsidP="001C1709">
            <w:pPr>
              <w:jc w:val="both"/>
              <w:rPr>
                <w:rFonts w:ascii="Calibri" w:hAnsi="Calibri" w:cs="Calibri"/>
                <w:b/>
                <w:sz w:val="22"/>
                <w:szCs w:val="22"/>
              </w:rPr>
            </w:pPr>
            <w:r>
              <w:rPr>
                <w:rFonts w:ascii="Calibri" w:hAnsi="Calibri" w:cs="Calibri"/>
                <w:b/>
                <w:sz w:val="22"/>
                <w:szCs w:val="22"/>
              </w:rPr>
              <w:t>Second exercise is improvisation.</w:t>
            </w:r>
          </w:p>
          <w:p w14:paraId="0D211DD8" w14:textId="3F502A4A" w:rsidR="001C1709" w:rsidRDefault="001C1709" w:rsidP="001C1709">
            <w:pPr>
              <w:jc w:val="both"/>
              <w:rPr>
                <w:rFonts w:ascii="Calibri" w:hAnsi="Calibri" w:cs="Calibri"/>
                <w:b/>
                <w:sz w:val="22"/>
                <w:szCs w:val="22"/>
              </w:rPr>
            </w:pPr>
            <w:r>
              <w:rPr>
                <w:rFonts w:ascii="Calibri" w:hAnsi="Calibri" w:cs="Calibri"/>
                <w:b/>
                <w:sz w:val="22"/>
                <w:szCs w:val="22"/>
              </w:rPr>
              <w:t xml:space="preserve"> A conscious exercise on how we use our whole bodies to communicate in our own unique way. This will challenge their creative </w:t>
            </w:r>
            <w:r w:rsidR="00854D4E">
              <w:rPr>
                <w:rFonts w:ascii="Calibri" w:hAnsi="Calibri" w:cs="Calibri"/>
                <w:b/>
                <w:sz w:val="22"/>
                <w:szCs w:val="22"/>
              </w:rPr>
              <w:t>problem-solving</w:t>
            </w:r>
            <w:r>
              <w:rPr>
                <w:rFonts w:ascii="Calibri" w:hAnsi="Calibri" w:cs="Calibri"/>
                <w:b/>
                <w:sz w:val="22"/>
                <w:szCs w:val="22"/>
              </w:rPr>
              <w:t xml:space="preserve"> skills</w:t>
            </w:r>
            <w:r w:rsidR="004D799B">
              <w:rPr>
                <w:rFonts w:ascii="Calibri" w:hAnsi="Calibri" w:cs="Calibri"/>
                <w:b/>
                <w:sz w:val="22"/>
                <w:szCs w:val="22"/>
              </w:rPr>
              <w:t xml:space="preserve"> with communicating on the spot.</w:t>
            </w:r>
          </w:p>
          <w:p w14:paraId="3EBA2F8A" w14:textId="77777777" w:rsidR="001C1709" w:rsidRDefault="001C1709" w:rsidP="001C1709">
            <w:pPr>
              <w:pStyle w:val="ListParagraph"/>
              <w:numPr>
                <w:ilvl w:val="0"/>
                <w:numId w:val="2"/>
              </w:numPr>
              <w:jc w:val="both"/>
              <w:rPr>
                <w:rFonts w:ascii="Calibri" w:hAnsi="Calibri" w:cs="Calibri"/>
                <w:b/>
                <w:sz w:val="22"/>
                <w:szCs w:val="22"/>
              </w:rPr>
            </w:pPr>
            <w:r>
              <w:rPr>
                <w:rFonts w:ascii="Calibri" w:hAnsi="Calibri" w:cs="Calibri"/>
                <w:b/>
                <w:sz w:val="22"/>
                <w:szCs w:val="22"/>
              </w:rPr>
              <w:t>I</w:t>
            </w:r>
            <w:r w:rsidRPr="001C1709">
              <w:rPr>
                <w:rFonts w:ascii="Calibri" w:hAnsi="Calibri" w:cs="Calibri"/>
                <w:b/>
                <w:sz w:val="22"/>
                <w:szCs w:val="22"/>
              </w:rPr>
              <w:t xml:space="preserve"> put the props in the center of the circle.</w:t>
            </w:r>
          </w:p>
          <w:p w14:paraId="784D1535" w14:textId="4AABFC24" w:rsidR="001C1709" w:rsidRDefault="001C1709" w:rsidP="001C1709">
            <w:pPr>
              <w:pStyle w:val="ListParagraph"/>
              <w:numPr>
                <w:ilvl w:val="0"/>
                <w:numId w:val="2"/>
              </w:numPr>
              <w:jc w:val="both"/>
              <w:rPr>
                <w:rFonts w:ascii="Calibri" w:hAnsi="Calibri" w:cs="Calibri"/>
                <w:b/>
                <w:sz w:val="22"/>
                <w:szCs w:val="22"/>
              </w:rPr>
            </w:pPr>
            <w:r>
              <w:rPr>
                <w:rFonts w:ascii="Calibri" w:hAnsi="Calibri" w:cs="Calibri"/>
                <w:b/>
                <w:sz w:val="22"/>
                <w:szCs w:val="22"/>
              </w:rPr>
              <w:t xml:space="preserve">I </w:t>
            </w:r>
            <w:r w:rsidR="00854D4E">
              <w:rPr>
                <w:rFonts w:ascii="Calibri" w:hAnsi="Calibri" w:cs="Calibri"/>
                <w:b/>
                <w:sz w:val="22"/>
                <w:szCs w:val="22"/>
              </w:rPr>
              <w:t>demonstrate</w:t>
            </w:r>
            <w:r>
              <w:rPr>
                <w:rFonts w:ascii="Calibri" w:hAnsi="Calibri" w:cs="Calibri"/>
                <w:b/>
                <w:sz w:val="22"/>
                <w:szCs w:val="22"/>
              </w:rPr>
              <w:t xml:space="preserve"> by running into the circle picking up an object and </w:t>
            </w:r>
            <w:r w:rsidR="00854D4E">
              <w:rPr>
                <w:rFonts w:ascii="Calibri" w:hAnsi="Calibri" w:cs="Calibri"/>
                <w:b/>
                <w:sz w:val="22"/>
                <w:szCs w:val="22"/>
              </w:rPr>
              <w:t>communicate</w:t>
            </w:r>
            <w:r>
              <w:rPr>
                <w:rFonts w:ascii="Calibri" w:hAnsi="Calibri" w:cs="Calibri"/>
                <w:b/>
                <w:sz w:val="22"/>
                <w:szCs w:val="22"/>
              </w:rPr>
              <w:t xml:space="preserve"> some sort of </w:t>
            </w:r>
            <w:r w:rsidR="00854D4E">
              <w:rPr>
                <w:rFonts w:ascii="Calibri" w:hAnsi="Calibri" w:cs="Calibri"/>
                <w:b/>
                <w:sz w:val="22"/>
                <w:szCs w:val="22"/>
              </w:rPr>
              <w:t xml:space="preserve">scenario with it. We do not have to use words and can involve another member in the circle if we wish. We must all observe the communication of each other and reflect on what it was like for </w:t>
            </w:r>
            <w:proofErr w:type="spellStart"/>
            <w:proofErr w:type="gramStart"/>
            <w:r w:rsidR="00854D4E">
              <w:rPr>
                <w:rFonts w:ascii="Calibri" w:hAnsi="Calibri" w:cs="Calibri"/>
                <w:b/>
                <w:sz w:val="22"/>
                <w:szCs w:val="22"/>
              </w:rPr>
              <w:t>us.I</w:t>
            </w:r>
            <w:proofErr w:type="spellEnd"/>
            <w:proofErr w:type="gramEnd"/>
            <w:r w:rsidR="00854D4E">
              <w:rPr>
                <w:rFonts w:ascii="Calibri" w:hAnsi="Calibri" w:cs="Calibri"/>
                <w:b/>
                <w:sz w:val="22"/>
                <w:szCs w:val="22"/>
              </w:rPr>
              <w:t xml:space="preserve"> will also include the reflection on the silence in between</w:t>
            </w:r>
            <w:r w:rsidR="00C42F85">
              <w:rPr>
                <w:rFonts w:ascii="Calibri" w:hAnsi="Calibri" w:cs="Calibri"/>
                <w:b/>
                <w:sz w:val="22"/>
                <w:szCs w:val="22"/>
              </w:rPr>
              <w:t xml:space="preserve"> activity.</w:t>
            </w:r>
          </w:p>
          <w:p w14:paraId="74DC1EC7" w14:textId="3544EEE9" w:rsidR="00854D4E" w:rsidRDefault="00854D4E" w:rsidP="001C1709">
            <w:pPr>
              <w:pStyle w:val="ListParagraph"/>
              <w:numPr>
                <w:ilvl w:val="0"/>
                <w:numId w:val="2"/>
              </w:numPr>
              <w:jc w:val="both"/>
              <w:rPr>
                <w:rFonts w:ascii="Calibri" w:hAnsi="Calibri" w:cs="Calibri"/>
                <w:b/>
                <w:sz w:val="22"/>
                <w:szCs w:val="22"/>
              </w:rPr>
            </w:pPr>
            <w:r>
              <w:rPr>
                <w:rFonts w:ascii="Calibri" w:hAnsi="Calibri" w:cs="Calibri"/>
                <w:b/>
                <w:sz w:val="22"/>
                <w:szCs w:val="22"/>
              </w:rPr>
              <w:t xml:space="preserve"> Any reason this exercise is apparently going to be too </w:t>
            </w:r>
            <w:r w:rsidR="00C42F85">
              <w:rPr>
                <w:rFonts w:ascii="Calibri" w:hAnsi="Calibri" w:cs="Calibri"/>
                <w:b/>
                <w:sz w:val="22"/>
                <w:szCs w:val="22"/>
              </w:rPr>
              <w:t>challenging for</w:t>
            </w:r>
            <w:r>
              <w:rPr>
                <w:rFonts w:ascii="Calibri" w:hAnsi="Calibri" w:cs="Calibri"/>
                <w:b/>
                <w:sz w:val="22"/>
                <w:szCs w:val="22"/>
              </w:rPr>
              <w:t xml:space="preserve"> the group. I can change it</w:t>
            </w:r>
          </w:p>
          <w:p w14:paraId="3B1C1F32" w14:textId="2B1E05B5" w:rsidR="00854D4E" w:rsidRPr="001C1709" w:rsidRDefault="00854D4E" w:rsidP="001C1709">
            <w:pPr>
              <w:pStyle w:val="ListParagraph"/>
              <w:numPr>
                <w:ilvl w:val="0"/>
                <w:numId w:val="2"/>
              </w:numPr>
              <w:jc w:val="both"/>
              <w:rPr>
                <w:rFonts w:ascii="Calibri" w:hAnsi="Calibri" w:cs="Calibri"/>
                <w:b/>
                <w:sz w:val="22"/>
                <w:szCs w:val="22"/>
              </w:rPr>
            </w:pPr>
            <w:r>
              <w:rPr>
                <w:rFonts w:ascii="Calibri" w:hAnsi="Calibri" w:cs="Calibri"/>
                <w:b/>
                <w:sz w:val="22"/>
                <w:szCs w:val="22"/>
              </w:rPr>
              <w:t xml:space="preserve"> I can change it to an exercise where everyone stays in the circle and passes an imaginary object to each other using a communication</w:t>
            </w:r>
            <w:r w:rsidR="00C42F85">
              <w:rPr>
                <w:rFonts w:ascii="Calibri" w:hAnsi="Calibri" w:cs="Calibri"/>
                <w:b/>
                <w:sz w:val="22"/>
                <w:szCs w:val="22"/>
              </w:rPr>
              <w:t xml:space="preserve"> style</w:t>
            </w:r>
            <w:r>
              <w:rPr>
                <w:rFonts w:ascii="Calibri" w:hAnsi="Calibri" w:cs="Calibri"/>
                <w:b/>
                <w:sz w:val="22"/>
                <w:szCs w:val="22"/>
              </w:rPr>
              <w:t xml:space="preserve"> of their choice. Will assess during the session</w:t>
            </w:r>
            <w:r w:rsidR="00C42F85">
              <w:rPr>
                <w:rFonts w:ascii="Calibri" w:hAnsi="Calibri" w:cs="Calibri"/>
                <w:b/>
                <w:sz w:val="22"/>
                <w:szCs w:val="22"/>
              </w:rPr>
              <w:t xml:space="preserve"> level of challenge.</w:t>
            </w:r>
          </w:p>
        </w:tc>
        <w:tc>
          <w:tcPr>
            <w:tcW w:w="1571" w:type="dxa"/>
            <w:tcBorders>
              <w:top w:val="single" w:sz="4" w:space="0" w:color="auto"/>
              <w:left w:val="single" w:sz="4" w:space="0" w:color="auto"/>
              <w:bottom w:val="single" w:sz="4" w:space="0" w:color="auto"/>
              <w:right w:val="single" w:sz="4" w:space="0" w:color="auto"/>
            </w:tcBorders>
          </w:tcPr>
          <w:p w14:paraId="74F3F8B3" w14:textId="77777777" w:rsidR="000806B7" w:rsidRPr="00354F0E" w:rsidRDefault="00354F0E" w:rsidP="000806B7">
            <w:pPr>
              <w:jc w:val="both"/>
              <w:rPr>
                <w:rFonts w:ascii="Calibri" w:hAnsi="Calibri" w:cs="Calibri"/>
                <w:b/>
                <w:sz w:val="22"/>
                <w:szCs w:val="22"/>
              </w:rPr>
            </w:pPr>
            <w:r w:rsidRPr="00354F0E">
              <w:rPr>
                <w:rFonts w:ascii="Calibri" w:hAnsi="Calibri" w:cs="Calibri"/>
                <w:b/>
                <w:sz w:val="22"/>
                <w:szCs w:val="22"/>
              </w:rPr>
              <w:lastRenderedPageBreak/>
              <w:t>Five minutes give or take</w:t>
            </w:r>
          </w:p>
          <w:p w14:paraId="58B0A8C5" w14:textId="77777777" w:rsidR="00354F0E" w:rsidRPr="00354F0E" w:rsidRDefault="00354F0E" w:rsidP="000806B7">
            <w:pPr>
              <w:jc w:val="both"/>
              <w:rPr>
                <w:rFonts w:ascii="Calibri" w:hAnsi="Calibri" w:cs="Calibri"/>
                <w:b/>
                <w:sz w:val="22"/>
                <w:szCs w:val="22"/>
              </w:rPr>
            </w:pPr>
          </w:p>
          <w:p w14:paraId="2BB8628C" w14:textId="77777777" w:rsidR="00354F0E" w:rsidRPr="00354F0E" w:rsidRDefault="00354F0E" w:rsidP="000806B7">
            <w:pPr>
              <w:jc w:val="both"/>
              <w:rPr>
                <w:rFonts w:ascii="Calibri" w:hAnsi="Calibri" w:cs="Calibri"/>
                <w:b/>
                <w:sz w:val="22"/>
                <w:szCs w:val="22"/>
              </w:rPr>
            </w:pPr>
          </w:p>
          <w:p w14:paraId="0CBE0993" w14:textId="77777777" w:rsidR="00354F0E" w:rsidRPr="00354F0E" w:rsidRDefault="00354F0E" w:rsidP="000806B7">
            <w:pPr>
              <w:jc w:val="both"/>
              <w:rPr>
                <w:rFonts w:ascii="Calibri" w:hAnsi="Calibri" w:cs="Calibri"/>
                <w:b/>
                <w:sz w:val="22"/>
                <w:szCs w:val="22"/>
              </w:rPr>
            </w:pPr>
          </w:p>
          <w:p w14:paraId="253935C8" w14:textId="77777777" w:rsidR="00354F0E" w:rsidRPr="00354F0E" w:rsidRDefault="00354F0E" w:rsidP="000806B7">
            <w:pPr>
              <w:jc w:val="both"/>
              <w:rPr>
                <w:rFonts w:ascii="Calibri" w:hAnsi="Calibri" w:cs="Calibri"/>
                <w:b/>
                <w:sz w:val="22"/>
                <w:szCs w:val="22"/>
              </w:rPr>
            </w:pPr>
          </w:p>
          <w:p w14:paraId="3DF96DF4" w14:textId="099AFCD9" w:rsidR="00354F0E" w:rsidRDefault="005D1CC1" w:rsidP="000806B7">
            <w:pPr>
              <w:jc w:val="both"/>
              <w:rPr>
                <w:rFonts w:ascii="Calibri" w:hAnsi="Calibri" w:cs="Calibri"/>
                <w:b/>
                <w:sz w:val="22"/>
                <w:szCs w:val="22"/>
              </w:rPr>
            </w:pPr>
            <w:r>
              <w:rPr>
                <w:rFonts w:ascii="Calibri" w:hAnsi="Calibri" w:cs="Calibri"/>
                <w:b/>
                <w:sz w:val="22"/>
                <w:szCs w:val="22"/>
              </w:rPr>
              <w:t>5</w:t>
            </w:r>
            <w:r w:rsidR="00354F0E" w:rsidRPr="00354F0E">
              <w:rPr>
                <w:rFonts w:ascii="Calibri" w:hAnsi="Calibri" w:cs="Calibri"/>
                <w:b/>
                <w:sz w:val="22"/>
                <w:szCs w:val="22"/>
              </w:rPr>
              <w:t xml:space="preserve"> minutes give or take</w:t>
            </w:r>
          </w:p>
          <w:p w14:paraId="71FC046A" w14:textId="77777777" w:rsidR="00E560B4" w:rsidRDefault="00E560B4" w:rsidP="000806B7">
            <w:pPr>
              <w:jc w:val="both"/>
              <w:rPr>
                <w:rFonts w:ascii="Calibri" w:hAnsi="Calibri" w:cs="Calibri"/>
                <w:b/>
                <w:sz w:val="22"/>
                <w:szCs w:val="22"/>
              </w:rPr>
            </w:pPr>
          </w:p>
          <w:p w14:paraId="4716C086" w14:textId="77777777" w:rsidR="00E560B4" w:rsidRDefault="00E560B4" w:rsidP="000806B7">
            <w:pPr>
              <w:jc w:val="both"/>
              <w:rPr>
                <w:rFonts w:ascii="Calibri" w:hAnsi="Calibri" w:cs="Calibri"/>
                <w:b/>
                <w:sz w:val="22"/>
                <w:szCs w:val="22"/>
              </w:rPr>
            </w:pPr>
          </w:p>
          <w:p w14:paraId="357DFC32" w14:textId="5C88A7F8" w:rsidR="00E560B4" w:rsidRDefault="005D1CC1" w:rsidP="000806B7">
            <w:pPr>
              <w:jc w:val="both"/>
              <w:rPr>
                <w:rFonts w:ascii="Calibri" w:hAnsi="Calibri" w:cs="Calibri"/>
                <w:b/>
                <w:sz w:val="22"/>
                <w:szCs w:val="22"/>
              </w:rPr>
            </w:pPr>
            <w:r>
              <w:rPr>
                <w:rFonts w:ascii="Calibri" w:hAnsi="Calibri" w:cs="Calibri"/>
                <w:b/>
                <w:sz w:val="22"/>
                <w:szCs w:val="22"/>
              </w:rPr>
              <w:t>5min give or take</w:t>
            </w:r>
          </w:p>
          <w:p w14:paraId="7E4C8276" w14:textId="77777777" w:rsidR="00E560B4" w:rsidRDefault="00E560B4" w:rsidP="000806B7">
            <w:pPr>
              <w:jc w:val="both"/>
              <w:rPr>
                <w:rFonts w:ascii="Calibri" w:hAnsi="Calibri" w:cs="Calibri"/>
                <w:b/>
                <w:sz w:val="22"/>
                <w:szCs w:val="22"/>
              </w:rPr>
            </w:pPr>
          </w:p>
          <w:p w14:paraId="2774A6B3" w14:textId="77777777" w:rsidR="00E560B4" w:rsidRDefault="00E560B4" w:rsidP="000806B7">
            <w:pPr>
              <w:jc w:val="both"/>
              <w:rPr>
                <w:rFonts w:ascii="Calibri" w:hAnsi="Calibri" w:cs="Calibri"/>
                <w:b/>
                <w:sz w:val="22"/>
                <w:szCs w:val="22"/>
              </w:rPr>
            </w:pPr>
          </w:p>
          <w:p w14:paraId="0646DF4B" w14:textId="6CF6227F" w:rsidR="00E560B4" w:rsidRDefault="00E560B4" w:rsidP="000806B7">
            <w:pPr>
              <w:jc w:val="both"/>
              <w:rPr>
                <w:rFonts w:ascii="Calibri" w:hAnsi="Calibri" w:cs="Calibri"/>
                <w:b/>
                <w:sz w:val="22"/>
                <w:szCs w:val="22"/>
              </w:rPr>
            </w:pPr>
            <w:r>
              <w:rPr>
                <w:rFonts w:ascii="Calibri" w:hAnsi="Calibri" w:cs="Calibri"/>
                <w:b/>
                <w:sz w:val="22"/>
                <w:szCs w:val="22"/>
              </w:rPr>
              <w:t>5 minutes give or take</w:t>
            </w:r>
          </w:p>
          <w:p w14:paraId="236F1E9D" w14:textId="77777777" w:rsidR="00E560B4" w:rsidRDefault="00E560B4" w:rsidP="000806B7">
            <w:pPr>
              <w:jc w:val="both"/>
              <w:rPr>
                <w:rFonts w:ascii="Calibri" w:hAnsi="Calibri" w:cs="Calibri"/>
                <w:b/>
                <w:sz w:val="22"/>
                <w:szCs w:val="22"/>
              </w:rPr>
            </w:pPr>
          </w:p>
          <w:p w14:paraId="1530346E" w14:textId="77777777" w:rsidR="00E560B4" w:rsidRDefault="00E560B4" w:rsidP="000806B7">
            <w:pPr>
              <w:jc w:val="both"/>
              <w:rPr>
                <w:rFonts w:ascii="Calibri" w:hAnsi="Calibri" w:cs="Calibri"/>
                <w:b/>
                <w:sz w:val="22"/>
                <w:szCs w:val="22"/>
              </w:rPr>
            </w:pPr>
          </w:p>
          <w:p w14:paraId="4EAF4434" w14:textId="77777777" w:rsidR="00E560B4" w:rsidRDefault="00E560B4" w:rsidP="000806B7">
            <w:pPr>
              <w:jc w:val="both"/>
              <w:rPr>
                <w:rFonts w:ascii="Calibri" w:hAnsi="Calibri" w:cs="Calibri"/>
                <w:b/>
                <w:sz w:val="22"/>
                <w:szCs w:val="22"/>
              </w:rPr>
            </w:pPr>
          </w:p>
          <w:p w14:paraId="6CD63853" w14:textId="77777777" w:rsidR="00E560B4" w:rsidRDefault="00E560B4" w:rsidP="000806B7">
            <w:pPr>
              <w:jc w:val="both"/>
              <w:rPr>
                <w:rFonts w:ascii="Calibri" w:hAnsi="Calibri" w:cs="Calibri"/>
                <w:b/>
                <w:sz w:val="22"/>
                <w:szCs w:val="22"/>
              </w:rPr>
            </w:pPr>
          </w:p>
          <w:p w14:paraId="1B8273D4" w14:textId="77777777" w:rsidR="00E560B4" w:rsidRDefault="00E560B4" w:rsidP="000806B7">
            <w:pPr>
              <w:jc w:val="both"/>
              <w:rPr>
                <w:rFonts w:ascii="Calibri" w:hAnsi="Calibri" w:cs="Calibri"/>
                <w:b/>
                <w:sz w:val="22"/>
                <w:szCs w:val="22"/>
              </w:rPr>
            </w:pPr>
          </w:p>
          <w:p w14:paraId="4B19C30C" w14:textId="5CFCD521" w:rsidR="00E560B4" w:rsidRDefault="00E560B4" w:rsidP="000806B7">
            <w:pPr>
              <w:jc w:val="both"/>
              <w:rPr>
                <w:rFonts w:ascii="Calibri" w:hAnsi="Calibri" w:cs="Calibri"/>
                <w:b/>
                <w:sz w:val="22"/>
                <w:szCs w:val="22"/>
              </w:rPr>
            </w:pPr>
          </w:p>
          <w:p w14:paraId="6A894853" w14:textId="77777777" w:rsidR="00E560B4" w:rsidRDefault="00E560B4" w:rsidP="000806B7">
            <w:pPr>
              <w:jc w:val="both"/>
              <w:rPr>
                <w:rFonts w:ascii="Calibri" w:hAnsi="Calibri" w:cs="Calibri"/>
                <w:b/>
                <w:sz w:val="22"/>
                <w:szCs w:val="22"/>
              </w:rPr>
            </w:pPr>
          </w:p>
          <w:p w14:paraId="3602731B" w14:textId="77777777" w:rsidR="005A2B43" w:rsidRDefault="005A2B43" w:rsidP="000806B7">
            <w:pPr>
              <w:jc w:val="both"/>
              <w:rPr>
                <w:rFonts w:ascii="Calibri" w:hAnsi="Calibri" w:cs="Calibri"/>
                <w:b/>
                <w:sz w:val="22"/>
                <w:szCs w:val="22"/>
              </w:rPr>
            </w:pPr>
          </w:p>
          <w:p w14:paraId="747960BA" w14:textId="77777777" w:rsidR="005A2B43" w:rsidRDefault="005A2B43" w:rsidP="000806B7">
            <w:pPr>
              <w:jc w:val="both"/>
              <w:rPr>
                <w:rFonts w:ascii="Calibri" w:hAnsi="Calibri" w:cs="Calibri"/>
                <w:b/>
                <w:sz w:val="22"/>
                <w:szCs w:val="22"/>
              </w:rPr>
            </w:pPr>
          </w:p>
          <w:p w14:paraId="36C8DD71" w14:textId="77777777" w:rsidR="005A2B43" w:rsidRDefault="005A2B43" w:rsidP="000806B7">
            <w:pPr>
              <w:jc w:val="both"/>
              <w:rPr>
                <w:rFonts w:ascii="Calibri" w:hAnsi="Calibri" w:cs="Calibri"/>
                <w:b/>
                <w:sz w:val="22"/>
                <w:szCs w:val="22"/>
              </w:rPr>
            </w:pPr>
          </w:p>
          <w:p w14:paraId="123EAD20" w14:textId="77777777" w:rsidR="005A2B43" w:rsidRDefault="005A2B43" w:rsidP="000806B7">
            <w:pPr>
              <w:jc w:val="both"/>
              <w:rPr>
                <w:rFonts w:ascii="Calibri" w:hAnsi="Calibri" w:cs="Calibri"/>
                <w:b/>
                <w:sz w:val="22"/>
                <w:szCs w:val="22"/>
              </w:rPr>
            </w:pPr>
          </w:p>
          <w:p w14:paraId="352EEF60" w14:textId="77777777" w:rsidR="005A2B43" w:rsidRDefault="005A2B43" w:rsidP="000806B7">
            <w:pPr>
              <w:jc w:val="both"/>
              <w:rPr>
                <w:rFonts w:ascii="Calibri" w:hAnsi="Calibri" w:cs="Calibri"/>
                <w:b/>
                <w:sz w:val="22"/>
                <w:szCs w:val="22"/>
              </w:rPr>
            </w:pPr>
          </w:p>
          <w:p w14:paraId="396CA3B4" w14:textId="77777777" w:rsidR="005A2B43" w:rsidRDefault="005A2B43" w:rsidP="000806B7">
            <w:pPr>
              <w:jc w:val="both"/>
              <w:rPr>
                <w:rFonts w:ascii="Calibri" w:hAnsi="Calibri" w:cs="Calibri"/>
                <w:b/>
                <w:sz w:val="22"/>
                <w:szCs w:val="22"/>
              </w:rPr>
            </w:pPr>
          </w:p>
          <w:p w14:paraId="48741743" w14:textId="77777777" w:rsidR="005A2B43" w:rsidRDefault="005A2B43" w:rsidP="000806B7">
            <w:pPr>
              <w:jc w:val="both"/>
              <w:rPr>
                <w:rFonts w:ascii="Calibri" w:hAnsi="Calibri" w:cs="Calibri"/>
                <w:b/>
                <w:sz w:val="22"/>
                <w:szCs w:val="22"/>
              </w:rPr>
            </w:pPr>
          </w:p>
          <w:p w14:paraId="19DC13B2" w14:textId="77777777" w:rsidR="005A2B43" w:rsidRDefault="005A2B43" w:rsidP="000806B7">
            <w:pPr>
              <w:jc w:val="both"/>
              <w:rPr>
                <w:rFonts w:ascii="Calibri" w:hAnsi="Calibri" w:cs="Calibri"/>
                <w:b/>
                <w:sz w:val="22"/>
                <w:szCs w:val="22"/>
              </w:rPr>
            </w:pPr>
          </w:p>
          <w:p w14:paraId="46F3306C" w14:textId="77777777" w:rsidR="005A2B43" w:rsidRDefault="005A2B43" w:rsidP="000806B7">
            <w:pPr>
              <w:jc w:val="both"/>
              <w:rPr>
                <w:rFonts w:ascii="Calibri" w:hAnsi="Calibri" w:cs="Calibri"/>
                <w:b/>
                <w:sz w:val="22"/>
                <w:szCs w:val="22"/>
              </w:rPr>
            </w:pPr>
          </w:p>
          <w:p w14:paraId="50FCBA79" w14:textId="77777777" w:rsidR="005A2B43" w:rsidRDefault="005A2B43" w:rsidP="000806B7">
            <w:pPr>
              <w:jc w:val="both"/>
              <w:rPr>
                <w:rFonts w:ascii="Calibri" w:hAnsi="Calibri" w:cs="Calibri"/>
                <w:b/>
                <w:sz w:val="22"/>
                <w:szCs w:val="22"/>
              </w:rPr>
            </w:pPr>
          </w:p>
          <w:p w14:paraId="025D068B" w14:textId="77777777" w:rsidR="005A2B43" w:rsidRDefault="005A2B43" w:rsidP="000806B7">
            <w:pPr>
              <w:jc w:val="both"/>
              <w:rPr>
                <w:rFonts w:ascii="Calibri" w:hAnsi="Calibri" w:cs="Calibri"/>
                <w:b/>
                <w:sz w:val="22"/>
                <w:szCs w:val="22"/>
              </w:rPr>
            </w:pPr>
          </w:p>
          <w:p w14:paraId="70134376" w14:textId="77777777" w:rsidR="005A2B43" w:rsidRDefault="005A2B43" w:rsidP="000806B7">
            <w:pPr>
              <w:jc w:val="both"/>
              <w:rPr>
                <w:rFonts w:ascii="Calibri" w:hAnsi="Calibri" w:cs="Calibri"/>
                <w:b/>
                <w:sz w:val="22"/>
                <w:szCs w:val="22"/>
              </w:rPr>
            </w:pPr>
          </w:p>
          <w:p w14:paraId="34927738" w14:textId="77777777" w:rsidR="005A2B43" w:rsidRDefault="005A2B43" w:rsidP="000806B7">
            <w:pPr>
              <w:jc w:val="both"/>
              <w:rPr>
                <w:rFonts w:ascii="Calibri" w:hAnsi="Calibri" w:cs="Calibri"/>
                <w:b/>
                <w:sz w:val="22"/>
                <w:szCs w:val="22"/>
              </w:rPr>
            </w:pPr>
          </w:p>
          <w:p w14:paraId="40E58C3E" w14:textId="7D85D05D" w:rsidR="00E560B4" w:rsidRPr="005A2B43" w:rsidRDefault="00E560B4" w:rsidP="000806B7">
            <w:pPr>
              <w:jc w:val="both"/>
              <w:rPr>
                <w:rFonts w:ascii="Calibri" w:hAnsi="Calibri" w:cs="Calibri"/>
                <w:b/>
                <w:sz w:val="22"/>
                <w:szCs w:val="22"/>
              </w:rPr>
            </w:pPr>
            <w:r>
              <w:rPr>
                <w:rFonts w:ascii="Calibri" w:hAnsi="Calibri" w:cs="Calibri"/>
                <w:b/>
                <w:sz w:val="22"/>
                <w:szCs w:val="22"/>
              </w:rPr>
              <w:t>5 minutes g</w:t>
            </w:r>
            <w:r w:rsidR="005A2B43">
              <w:rPr>
                <w:rFonts w:ascii="Calibri" w:hAnsi="Calibri" w:cs="Calibri"/>
                <w:b/>
                <w:sz w:val="22"/>
                <w:szCs w:val="22"/>
              </w:rPr>
              <w:t xml:space="preserve">ive </w:t>
            </w:r>
            <w:r>
              <w:rPr>
                <w:rFonts w:ascii="Calibri" w:hAnsi="Calibri" w:cs="Calibri"/>
                <w:b/>
                <w:sz w:val="22"/>
                <w:szCs w:val="22"/>
              </w:rPr>
              <w:t>or take</w:t>
            </w:r>
          </w:p>
        </w:tc>
      </w:tr>
    </w:tbl>
    <w:p w14:paraId="6347F0FB" w14:textId="77777777" w:rsidR="005979B1" w:rsidRDefault="005979B1" w:rsidP="005979B1"/>
    <w:p w14:paraId="59F4B269" w14:textId="77777777" w:rsidR="005979B1" w:rsidRDefault="005979B1" w:rsidP="005979B1"/>
    <w:p w14:paraId="5A3490BF" w14:textId="77777777" w:rsidR="005979B1" w:rsidRDefault="005979B1" w:rsidP="005979B1"/>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t>Lesson Detail:</w:t>
      </w:r>
    </w:p>
    <w:p w14:paraId="36F8CD79" w14:textId="77777777" w:rsidR="005979B1" w:rsidRDefault="005979B1" w:rsidP="005979B1"/>
    <w:p w14:paraId="4BC3310E" w14:textId="77777777"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9781"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81"/>
      </w:tblGrid>
      <w:tr w:rsidR="005979B1" w14:paraId="49419F58" w14:textId="77777777" w:rsidTr="0034049B">
        <w:tc>
          <w:tcPr>
            <w:tcW w:w="9781" w:type="dxa"/>
            <w:shd w:val="clear" w:color="auto" w:fill="auto"/>
          </w:tcPr>
          <w:p w14:paraId="3030EA1F" w14:textId="77777777" w:rsidR="005979B1" w:rsidRPr="00887937" w:rsidRDefault="005979B1" w:rsidP="005739F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F926274" w14:textId="77777777" w:rsidR="005979B1" w:rsidRPr="002A5EE5" w:rsidRDefault="005979B1" w:rsidP="005739F9">
            <w:pPr>
              <w:jc w:val="both"/>
              <w:rPr>
                <w:bCs/>
                <w:szCs w:val="24"/>
              </w:rPr>
            </w:pPr>
          </w:p>
          <w:p w14:paraId="0DD7E904" w14:textId="71A25DB0" w:rsidR="005979B1" w:rsidRPr="002A5EE5" w:rsidRDefault="00EC34D0" w:rsidP="005739F9">
            <w:pPr>
              <w:jc w:val="both"/>
              <w:rPr>
                <w:rFonts w:asciiTheme="minorHAnsi" w:hAnsiTheme="minorHAnsi" w:cstheme="minorHAnsi"/>
                <w:bCs/>
                <w:sz w:val="22"/>
                <w:szCs w:val="22"/>
              </w:rPr>
            </w:pPr>
            <w:r w:rsidRPr="002A5EE5">
              <w:rPr>
                <w:rFonts w:asciiTheme="minorHAnsi" w:hAnsiTheme="minorHAnsi" w:cstheme="minorHAnsi"/>
                <w:bCs/>
                <w:sz w:val="22"/>
                <w:szCs w:val="22"/>
              </w:rPr>
              <w:t>The check-in at the beginning is to assess the the learner is ready and to ground them in the moment</w:t>
            </w:r>
            <w:r w:rsidR="0034049B" w:rsidRPr="002A5EE5">
              <w:rPr>
                <w:rFonts w:asciiTheme="minorHAnsi" w:hAnsiTheme="minorHAnsi" w:cstheme="minorHAnsi"/>
                <w:bCs/>
                <w:sz w:val="22"/>
                <w:szCs w:val="22"/>
              </w:rPr>
              <w:t xml:space="preserve"> allowing for self-ref</w:t>
            </w:r>
            <w:r w:rsidR="00C77942" w:rsidRPr="002A5EE5">
              <w:rPr>
                <w:rFonts w:asciiTheme="minorHAnsi" w:hAnsiTheme="minorHAnsi" w:cstheme="minorHAnsi"/>
                <w:bCs/>
                <w:sz w:val="22"/>
                <w:szCs w:val="22"/>
              </w:rPr>
              <w:t>lection to begin</w:t>
            </w:r>
            <w:r w:rsidRPr="002A5EE5">
              <w:rPr>
                <w:rFonts w:asciiTheme="minorHAnsi" w:hAnsiTheme="minorHAnsi" w:cstheme="minorHAnsi"/>
                <w:bCs/>
                <w:sz w:val="22"/>
                <w:szCs w:val="22"/>
              </w:rPr>
              <w:t>.</w:t>
            </w:r>
            <w:r w:rsidR="0034049B" w:rsidRPr="002A5EE5">
              <w:rPr>
                <w:rFonts w:asciiTheme="minorHAnsi" w:hAnsiTheme="minorHAnsi" w:cstheme="minorHAnsi"/>
                <w:bCs/>
                <w:sz w:val="22"/>
                <w:szCs w:val="22"/>
              </w:rPr>
              <w:t xml:space="preserve"> The strategies use</w:t>
            </w:r>
            <w:r w:rsidR="0092022F">
              <w:rPr>
                <w:rFonts w:asciiTheme="minorHAnsi" w:hAnsiTheme="minorHAnsi" w:cstheme="minorHAnsi"/>
                <w:bCs/>
                <w:sz w:val="22"/>
                <w:szCs w:val="22"/>
              </w:rPr>
              <w:t>d</w:t>
            </w:r>
            <w:r w:rsidR="0034049B" w:rsidRPr="002A5EE5">
              <w:rPr>
                <w:rFonts w:asciiTheme="minorHAnsi" w:hAnsiTheme="minorHAnsi" w:cstheme="minorHAnsi"/>
                <w:bCs/>
                <w:sz w:val="22"/>
                <w:szCs w:val="22"/>
              </w:rPr>
              <w:t xml:space="preserve"> for practical exercises in the middle section helps then to</w:t>
            </w:r>
            <w:r w:rsidR="00C77942" w:rsidRPr="002A5EE5">
              <w:rPr>
                <w:rFonts w:asciiTheme="minorHAnsi" w:hAnsiTheme="minorHAnsi" w:cstheme="minorHAnsi"/>
                <w:bCs/>
                <w:sz w:val="22"/>
                <w:szCs w:val="22"/>
              </w:rPr>
              <w:t xml:space="preserve"> </w:t>
            </w:r>
            <w:r w:rsidR="002A5EE5" w:rsidRPr="002A5EE5">
              <w:rPr>
                <w:rFonts w:asciiTheme="minorHAnsi" w:hAnsiTheme="minorHAnsi" w:cstheme="minorHAnsi"/>
                <w:bCs/>
                <w:sz w:val="22"/>
                <w:szCs w:val="22"/>
              </w:rPr>
              <w:t>experience</w:t>
            </w:r>
            <w:r w:rsidR="0092022F">
              <w:rPr>
                <w:rFonts w:asciiTheme="minorHAnsi" w:hAnsiTheme="minorHAnsi" w:cstheme="minorHAnsi"/>
                <w:bCs/>
                <w:sz w:val="22"/>
                <w:szCs w:val="22"/>
              </w:rPr>
              <w:t xml:space="preserve"> in the body</w:t>
            </w:r>
            <w:r w:rsidR="0034049B" w:rsidRPr="002A5EE5">
              <w:rPr>
                <w:rFonts w:asciiTheme="minorHAnsi" w:hAnsiTheme="minorHAnsi" w:cstheme="minorHAnsi"/>
                <w:bCs/>
                <w:sz w:val="22"/>
                <w:szCs w:val="22"/>
              </w:rPr>
              <w:t xml:space="preserve"> what </w:t>
            </w:r>
            <w:r w:rsidR="002A5EE5" w:rsidRPr="002A5EE5">
              <w:rPr>
                <w:rFonts w:asciiTheme="minorHAnsi" w:hAnsiTheme="minorHAnsi" w:cstheme="minorHAnsi"/>
                <w:bCs/>
                <w:sz w:val="22"/>
                <w:szCs w:val="22"/>
              </w:rPr>
              <w:t>they</w:t>
            </w:r>
            <w:r w:rsidR="0034049B" w:rsidRPr="002A5EE5">
              <w:rPr>
                <w:rFonts w:asciiTheme="minorHAnsi" w:hAnsiTheme="minorHAnsi" w:cstheme="minorHAnsi"/>
                <w:bCs/>
                <w:sz w:val="22"/>
                <w:szCs w:val="22"/>
              </w:rPr>
              <w:t xml:space="preserve"> have learned in the introduction</w:t>
            </w:r>
            <w:r w:rsidR="0092022F">
              <w:rPr>
                <w:rFonts w:asciiTheme="minorHAnsi" w:hAnsiTheme="minorHAnsi" w:cstheme="minorHAnsi"/>
                <w:bCs/>
                <w:sz w:val="22"/>
                <w:szCs w:val="22"/>
              </w:rPr>
              <w:t>,</w:t>
            </w:r>
            <w:r w:rsidR="0034049B" w:rsidRPr="002A5EE5">
              <w:rPr>
                <w:rFonts w:asciiTheme="minorHAnsi" w:hAnsiTheme="minorHAnsi" w:cstheme="minorHAnsi"/>
                <w:bCs/>
                <w:sz w:val="22"/>
                <w:szCs w:val="22"/>
              </w:rPr>
              <w:t xml:space="preserve"> through Q&amp;A and brain storming</w:t>
            </w:r>
            <w:r w:rsidR="0092022F">
              <w:rPr>
                <w:rFonts w:asciiTheme="minorHAnsi" w:hAnsiTheme="minorHAnsi" w:cstheme="minorHAnsi"/>
                <w:bCs/>
                <w:sz w:val="22"/>
                <w:szCs w:val="22"/>
              </w:rPr>
              <w:t>.</w:t>
            </w:r>
            <w:r w:rsidR="00C77942" w:rsidRPr="002A5EE5">
              <w:rPr>
                <w:rFonts w:asciiTheme="minorHAnsi" w:hAnsiTheme="minorHAnsi" w:cstheme="minorHAnsi"/>
                <w:bCs/>
                <w:sz w:val="22"/>
                <w:szCs w:val="22"/>
              </w:rPr>
              <w:t xml:space="preserve"> </w:t>
            </w:r>
            <w:r w:rsidR="0092022F">
              <w:rPr>
                <w:rFonts w:asciiTheme="minorHAnsi" w:hAnsiTheme="minorHAnsi" w:cstheme="minorHAnsi"/>
                <w:bCs/>
                <w:sz w:val="22"/>
                <w:szCs w:val="22"/>
              </w:rPr>
              <w:t>Clarifying</w:t>
            </w:r>
            <w:r w:rsidR="00C77942" w:rsidRPr="002A5EE5">
              <w:rPr>
                <w:rFonts w:asciiTheme="minorHAnsi" w:hAnsiTheme="minorHAnsi" w:cstheme="minorHAnsi"/>
                <w:bCs/>
                <w:sz w:val="22"/>
                <w:szCs w:val="22"/>
              </w:rPr>
              <w:t xml:space="preserve"> their knowledge and understanding for then and me</w:t>
            </w:r>
            <w:r w:rsidR="0034049B" w:rsidRPr="002A5EE5">
              <w:rPr>
                <w:rFonts w:asciiTheme="minorHAnsi" w:hAnsiTheme="minorHAnsi" w:cstheme="minorHAnsi"/>
                <w:bCs/>
                <w:sz w:val="22"/>
                <w:szCs w:val="22"/>
              </w:rPr>
              <w:t xml:space="preserve">. </w:t>
            </w:r>
            <w:r w:rsidR="00C77942" w:rsidRPr="002A5EE5">
              <w:rPr>
                <w:rFonts w:asciiTheme="minorHAnsi" w:hAnsiTheme="minorHAnsi" w:cstheme="minorHAnsi"/>
                <w:bCs/>
                <w:sz w:val="22"/>
                <w:szCs w:val="22"/>
              </w:rPr>
              <w:t>A</w:t>
            </w:r>
            <w:r w:rsidR="0034049B" w:rsidRPr="002A5EE5">
              <w:rPr>
                <w:rFonts w:asciiTheme="minorHAnsi" w:hAnsiTheme="minorHAnsi" w:cstheme="minorHAnsi"/>
                <w:bCs/>
                <w:sz w:val="22"/>
                <w:szCs w:val="22"/>
              </w:rPr>
              <w:t xml:space="preserve"> little prompt</w:t>
            </w:r>
            <w:r w:rsidR="00C77942" w:rsidRPr="002A5EE5">
              <w:rPr>
                <w:rFonts w:asciiTheme="minorHAnsi" w:hAnsiTheme="minorHAnsi" w:cstheme="minorHAnsi"/>
                <w:bCs/>
                <w:sz w:val="22"/>
                <w:szCs w:val="22"/>
              </w:rPr>
              <w:t xml:space="preserve"> May be needed to lead the group</w:t>
            </w:r>
            <w:r w:rsidR="0034049B" w:rsidRPr="002A5EE5">
              <w:rPr>
                <w:rFonts w:asciiTheme="minorHAnsi" w:hAnsiTheme="minorHAnsi" w:cstheme="minorHAnsi"/>
                <w:bCs/>
                <w:sz w:val="22"/>
                <w:szCs w:val="22"/>
              </w:rPr>
              <w:t xml:space="preserve"> as the energy needs to stay, for the anxiety not to get the better of them. This may interfere</w:t>
            </w:r>
            <w:r w:rsidR="0034049B" w:rsidRPr="0034049B">
              <w:rPr>
                <w:rFonts w:asciiTheme="minorHAnsi" w:hAnsiTheme="minorHAnsi" w:cstheme="minorHAnsi"/>
                <w:b/>
                <w:sz w:val="22"/>
                <w:szCs w:val="22"/>
              </w:rPr>
              <w:t xml:space="preserve"> </w:t>
            </w:r>
            <w:r w:rsidR="0034049B" w:rsidRPr="00F75168">
              <w:rPr>
                <w:rFonts w:asciiTheme="minorHAnsi" w:hAnsiTheme="minorHAnsi" w:cstheme="minorHAnsi"/>
                <w:bCs/>
                <w:sz w:val="22"/>
                <w:szCs w:val="22"/>
              </w:rPr>
              <w:t>with</w:t>
            </w:r>
            <w:r w:rsidR="0034049B" w:rsidRPr="0034049B">
              <w:rPr>
                <w:rFonts w:asciiTheme="minorHAnsi" w:hAnsiTheme="minorHAnsi" w:cstheme="minorHAnsi"/>
                <w:b/>
                <w:sz w:val="22"/>
                <w:szCs w:val="22"/>
              </w:rPr>
              <w:t xml:space="preserve"> </w:t>
            </w:r>
            <w:r w:rsidR="0034049B" w:rsidRPr="002A5EE5">
              <w:rPr>
                <w:rFonts w:asciiTheme="minorHAnsi" w:hAnsiTheme="minorHAnsi" w:cstheme="minorHAnsi"/>
                <w:bCs/>
                <w:sz w:val="22"/>
                <w:szCs w:val="22"/>
              </w:rPr>
              <w:lastRenderedPageBreak/>
              <w:t>their ability to self-reflect. I need to remove this barrier as best I can. They may need a little energy by jumping up and down vocalizing words like: “I’m ready for this I love this”</w:t>
            </w:r>
            <w:r w:rsidR="0092022F">
              <w:rPr>
                <w:rFonts w:asciiTheme="minorHAnsi" w:hAnsiTheme="minorHAnsi" w:cstheme="minorHAnsi"/>
                <w:bCs/>
                <w:sz w:val="22"/>
                <w:szCs w:val="22"/>
              </w:rPr>
              <w:t xml:space="preserve"> to</w:t>
            </w:r>
            <w:r w:rsidR="0034049B" w:rsidRPr="002A5EE5">
              <w:rPr>
                <w:rFonts w:asciiTheme="minorHAnsi" w:hAnsiTheme="minorHAnsi" w:cstheme="minorHAnsi"/>
                <w:bCs/>
                <w:sz w:val="22"/>
                <w:szCs w:val="22"/>
              </w:rPr>
              <w:t xml:space="preserve"> progress onto the exercises.</w:t>
            </w:r>
          </w:p>
          <w:p w14:paraId="2F12EF02" w14:textId="77777777" w:rsidR="005979B1" w:rsidRPr="002A5EE5" w:rsidRDefault="005979B1" w:rsidP="005739F9">
            <w:pPr>
              <w:jc w:val="both"/>
              <w:rPr>
                <w:bCs/>
                <w:szCs w:val="24"/>
              </w:rPr>
            </w:pPr>
          </w:p>
          <w:p w14:paraId="0467EE2E" w14:textId="77777777" w:rsidR="005979B1" w:rsidRPr="002A5EE5" w:rsidRDefault="005979B1" w:rsidP="005739F9">
            <w:pPr>
              <w:jc w:val="both"/>
              <w:rPr>
                <w:bCs/>
                <w:szCs w:val="24"/>
              </w:rPr>
            </w:pPr>
          </w:p>
          <w:p w14:paraId="22291502" w14:textId="77777777" w:rsidR="005979B1" w:rsidRPr="00887937" w:rsidRDefault="005979B1" w:rsidP="005739F9">
            <w:pPr>
              <w:jc w:val="both"/>
              <w:rPr>
                <w:b/>
                <w:szCs w:val="24"/>
              </w:rPr>
            </w:pPr>
          </w:p>
          <w:p w14:paraId="3CACB8FD" w14:textId="77777777" w:rsidR="005979B1" w:rsidRPr="00887937"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26047D82"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t>Informal reflection (to be completed after the session)</w:t>
            </w:r>
          </w:p>
          <w:p w14:paraId="1428E0DB" w14:textId="77777777" w:rsidR="00EA79AC" w:rsidRDefault="00EA79AC" w:rsidP="00EA79AC">
            <w:pPr>
              <w:rPr>
                <w:b/>
                <w:szCs w:val="24"/>
              </w:rPr>
            </w:pPr>
          </w:p>
          <w:p w14:paraId="5EE70F44" w14:textId="77777777" w:rsidR="00EA79AC" w:rsidRDefault="00EA79AC" w:rsidP="00EA79AC">
            <w:pPr>
              <w:rPr>
                <w:b/>
                <w:szCs w:val="24"/>
              </w:rPr>
            </w:pPr>
          </w:p>
          <w:p w14:paraId="2B2070A6" w14:textId="77777777" w:rsidR="00EA79AC" w:rsidRDefault="00EA79AC" w:rsidP="00EA79AC">
            <w:pPr>
              <w:rPr>
                <w:b/>
                <w:szCs w:val="24"/>
              </w:rPr>
            </w:pPr>
          </w:p>
          <w:p w14:paraId="6E74372A" w14:textId="77777777" w:rsidR="00EA79AC" w:rsidRDefault="00EA79AC" w:rsidP="00EA79AC">
            <w:pPr>
              <w:rPr>
                <w:b/>
                <w:szCs w:val="24"/>
              </w:rPr>
            </w:pPr>
          </w:p>
          <w:p w14:paraId="5CEEF0AF" w14:textId="77777777" w:rsidR="00EA79AC" w:rsidRDefault="00EA79AC" w:rsidP="00EA79AC">
            <w:pPr>
              <w:rPr>
                <w:b/>
                <w:szCs w:val="24"/>
              </w:rPr>
            </w:pPr>
          </w:p>
          <w:p w14:paraId="334A126C" w14:textId="77777777" w:rsidR="00EA79AC" w:rsidRDefault="00EA79AC" w:rsidP="00EA79AC">
            <w:pPr>
              <w:rPr>
                <w:b/>
                <w:szCs w:val="24"/>
              </w:rPr>
            </w:pPr>
          </w:p>
          <w:p w14:paraId="2669D151" w14:textId="77777777" w:rsidR="00EA79AC" w:rsidRDefault="00EA79AC" w:rsidP="00EA79AC">
            <w:pPr>
              <w:rPr>
                <w:b/>
                <w:szCs w:val="24"/>
              </w:rPr>
            </w:pPr>
          </w:p>
          <w:p w14:paraId="5ECD9360" w14:textId="77777777" w:rsidR="00EA79AC" w:rsidRDefault="00EA79AC" w:rsidP="00EA79AC">
            <w:pPr>
              <w:rPr>
                <w:b/>
                <w:szCs w:val="24"/>
              </w:rPr>
            </w:pPr>
          </w:p>
          <w:p w14:paraId="63799768" w14:textId="77777777" w:rsidR="00EA79AC" w:rsidRDefault="00EA79AC" w:rsidP="00EA79AC">
            <w:pPr>
              <w:rPr>
                <w:b/>
                <w:szCs w:val="24"/>
              </w:rPr>
            </w:pPr>
          </w:p>
          <w:p w14:paraId="368374D0" w14:textId="77777777" w:rsidR="00EA79AC" w:rsidRDefault="00EA79AC" w:rsidP="00EA79AC">
            <w:pPr>
              <w:rPr>
                <w:b/>
                <w:szCs w:val="24"/>
              </w:rPr>
            </w:pPr>
          </w:p>
          <w:p w14:paraId="65EF05E7" w14:textId="77777777" w:rsidR="00EA79AC" w:rsidRDefault="00EA79AC" w:rsidP="00EA79AC">
            <w:pPr>
              <w:rPr>
                <w:b/>
                <w:szCs w:val="24"/>
              </w:rPr>
            </w:pPr>
          </w:p>
          <w:p w14:paraId="43CF70BB" w14:textId="77777777" w:rsidR="00EA79AC" w:rsidRDefault="00EA79AC" w:rsidP="00EA79AC">
            <w:pPr>
              <w:rPr>
                <w:b/>
                <w:szCs w:val="24"/>
              </w:rPr>
            </w:pPr>
          </w:p>
          <w:p w14:paraId="7EE8A25F" w14:textId="77777777" w:rsidR="00EA79AC" w:rsidRDefault="00EA79AC" w:rsidP="00EA79AC">
            <w:pPr>
              <w:rPr>
                <w:b/>
                <w:szCs w:val="24"/>
              </w:rPr>
            </w:pPr>
          </w:p>
          <w:p w14:paraId="423330D9" w14:textId="77777777" w:rsidR="00EA79AC" w:rsidRDefault="00EA79AC" w:rsidP="00EA79AC">
            <w:pPr>
              <w:rPr>
                <w:b/>
                <w:szCs w:val="24"/>
              </w:rPr>
            </w:pPr>
          </w:p>
          <w:p w14:paraId="4995A0E9" w14:textId="77777777" w:rsidR="00EA79AC" w:rsidRDefault="00EA79AC" w:rsidP="00EA79AC">
            <w:pPr>
              <w:rPr>
                <w:b/>
                <w:szCs w:val="24"/>
              </w:rPr>
            </w:pPr>
          </w:p>
          <w:p w14:paraId="2DAB378F" w14:textId="77777777" w:rsidR="00EA79AC" w:rsidRDefault="00EA79AC" w:rsidP="00EA79AC">
            <w:pPr>
              <w:rPr>
                <w:b/>
                <w:szCs w:val="24"/>
              </w:rPr>
            </w:pPr>
          </w:p>
          <w:p w14:paraId="58DEB4CE" w14:textId="77777777" w:rsidR="00EA79AC" w:rsidRDefault="00EA79AC" w:rsidP="00EA79AC">
            <w:pPr>
              <w:rPr>
                <w:b/>
                <w:szCs w:val="24"/>
              </w:rPr>
            </w:pPr>
          </w:p>
          <w:p w14:paraId="75B043AA" w14:textId="77777777" w:rsidR="00EA79AC" w:rsidRDefault="00EA79AC" w:rsidP="00EA79AC">
            <w:pPr>
              <w:rPr>
                <w:b/>
                <w:szCs w:val="24"/>
              </w:rPr>
            </w:pPr>
          </w:p>
          <w:p w14:paraId="2FF26DAC" w14:textId="77777777" w:rsidR="00EA79AC" w:rsidRDefault="00EA79AC" w:rsidP="00EA79AC">
            <w:pPr>
              <w:rPr>
                <w:b/>
                <w:szCs w:val="24"/>
              </w:rPr>
            </w:pPr>
          </w:p>
          <w:p w14:paraId="25C9214D" w14:textId="77777777" w:rsidR="00EA79AC" w:rsidRDefault="00EA79AC" w:rsidP="00EA79AC">
            <w:pPr>
              <w:rPr>
                <w:b/>
                <w:szCs w:val="24"/>
              </w:rPr>
            </w:pPr>
          </w:p>
          <w:p w14:paraId="5738E8CD" w14:textId="77777777" w:rsidR="00EA79AC" w:rsidRDefault="00EA79AC" w:rsidP="00EA79AC">
            <w:pPr>
              <w:rPr>
                <w:b/>
                <w:szCs w:val="24"/>
              </w:rPr>
            </w:pP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B322E"/>
    <w:multiLevelType w:val="hybridMultilevel"/>
    <w:tmpl w:val="661CBC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726DF5"/>
    <w:multiLevelType w:val="hybridMultilevel"/>
    <w:tmpl w:val="2C8088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4662196">
    <w:abstractNumId w:val="0"/>
  </w:num>
  <w:num w:numId="2" w16cid:durableId="7147420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881"/>
    <w:rsid w:val="00030696"/>
    <w:rsid w:val="00031513"/>
    <w:rsid w:val="00035A9F"/>
    <w:rsid w:val="0003666A"/>
    <w:rsid w:val="00060939"/>
    <w:rsid w:val="00063C6F"/>
    <w:rsid w:val="0006755C"/>
    <w:rsid w:val="00073DFD"/>
    <w:rsid w:val="000806B7"/>
    <w:rsid w:val="000B0479"/>
    <w:rsid w:val="000C401F"/>
    <w:rsid w:val="000D43C5"/>
    <w:rsid w:val="00127991"/>
    <w:rsid w:val="001416FB"/>
    <w:rsid w:val="0014525A"/>
    <w:rsid w:val="001768D7"/>
    <w:rsid w:val="0018306F"/>
    <w:rsid w:val="001A07FE"/>
    <w:rsid w:val="001B2865"/>
    <w:rsid w:val="001C1709"/>
    <w:rsid w:val="001D0635"/>
    <w:rsid w:val="001D12B2"/>
    <w:rsid w:val="001D2FC6"/>
    <w:rsid w:val="001D40AD"/>
    <w:rsid w:val="001D73A0"/>
    <w:rsid w:val="001F4B66"/>
    <w:rsid w:val="002011A7"/>
    <w:rsid w:val="00213C7F"/>
    <w:rsid w:val="002158B6"/>
    <w:rsid w:val="00232CD9"/>
    <w:rsid w:val="00233EA6"/>
    <w:rsid w:val="00236169"/>
    <w:rsid w:val="00262285"/>
    <w:rsid w:val="0027135F"/>
    <w:rsid w:val="002818BF"/>
    <w:rsid w:val="00290A21"/>
    <w:rsid w:val="002A1F61"/>
    <w:rsid w:val="002A5EE5"/>
    <w:rsid w:val="002E0225"/>
    <w:rsid w:val="002E0A4B"/>
    <w:rsid w:val="002E2948"/>
    <w:rsid w:val="002F057B"/>
    <w:rsid w:val="00302901"/>
    <w:rsid w:val="003250C0"/>
    <w:rsid w:val="00331232"/>
    <w:rsid w:val="0033175E"/>
    <w:rsid w:val="00332070"/>
    <w:rsid w:val="0033421D"/>
    <w:rsid w:val="0034049B"/>
    <w:rsid w:val="003459FC"/>
    <w:rsid w:val="003549CF"/>
    <w:rsid w:val="00354F0E"/>
    <w:rsid w:val="00380EDB"/>
    <w:rsid w:val="00387748"/>
    <w:rsid w:val="0039252C"/>
    <w:rsid w:val="00397AB1"/>
    <w:rsid w:val="003B009B"/>
    <w:rsid w:val="003B24CC"/>
    <w:rsid w:val="003C068E"/>
    <w:rsid w:val="003C3247"/>
    <w:rsid w:val="00401A6B"/>
    <w:rsid w:val="0041476F"/>
    <w:rsid w:val="004203AF"/>
    <w:rsid w:val="0044230B"/>
    <w:rsid w:val="004436FF"/>
    <w:rsid w:val="00451F98"/>
    <w:rsid w:val="00454971"/>
    <w:rsid w:val="00461CEE"/>
    <w:rsid w:val="00480C96"/>
    <w:rsid w:val="00485116"/>
    <w:rsid w:val="0049405D"/>
    <w:rsid w:val="004C497F"/>
    <w:rsid w:val="004D799B"/>
    <w:rsid w:val="0052180E"/>
    <w:rsid w:val="005245ED"/>
    <w:rsid w:val="00526A3C"/>
    <w:rsid w:val="005432CC"/>
    <w:rsid w:val="00543435"/>
    <w:rsid w:val="005476E0"/>
    <w:rsid w:val="005558EF"/>
    <w:rsid w:val="00555FA9"/>
    <w:rsid w:val="00561553"/>
    <w:rsid w:val="00581E19"/>
    <w:rsid w:val="005979B1"/>
    <w:rsid w:val="005A2B43"/>
    <w:rsid w:val="005A7E92"/>
    <w:rsid w:val="005C1E34"/>
    <w:rsid w:val="005D1CC1"/>
    <w:rsid w:val="005D3C40"/>
    <w:rsid w:val="005D465E"/>
    <w:rsid w:val="005F32F4"/>
    <w:rsid w:val="005F7C32"/>
    <w:rsid w:val="00604A34"/>
    <w:rsid w:val="00646DDE"/>
    <w:rsid w:val="006A45AF"/>
    <w:rsid w:val="006D62FC"/>
    <w:rsid w:val="006D682E"/>
    <w:rsid w:val="006F335B"/>
    <w:rsid w:val="00702160"/>
    <w:rsid w:val="007027BD"/>
    <w:rsid w:val="00703A72"/>
    <w:rsid w:val="00713E0C"/>
    <w:rsid w:val="00740041"/>
    <w:rsid w:val="00747FAF"/>
    <w:rsid w:val="00790B7A"/>
    <w:rsid w:val="007B6AA9"/>
    <w:rsid w:val="007E0B4A"/>
    <w:rsid w:val="007E1B51"/>
    <w:rsid w:val="007E7D3A"/>
    <w:rsid w:val="00811FCF"/>
    <w:rsid w:val="00854D4E"/>
    <w:rsid w:val="00857E58"/>
    <w:rsid w:val="008C249B"/>
    <w:rsid w:val="008D70D4"/>
    <w:rsid w:val="008E17D3"/>
    <w:rsid w:val="008F21EB"/>
    <w:rsid w:val="008F224E"/>
    <w:rsid w:val="008F7B47"/>
    <w:rsid w:val="008F7C8D"/>
    <w:rsid w:val="009041AE"/>
    <w:rsid w:val="0092022F"/>
    <w:rsid w:val="0092040F"/>
    <w:rsid w:val="0092776E"/>
    <w:rsid w:val="00951C44"/>
    <w:rsid w:val="00976EAE"/>
    <w:rsid w:val="009940B4"/>
    <w:rsid w:val="009A4EC1"/>
    <w:rsid w:val="009B26FB"/>
    <w:rsid w:val="009B4A60"/>
    <w:rsid w:val="009B5CDE"/>
    <w:rsid w:val="009B67E0"/>
    <w:rsid w:val="009C1918"/>
    <w:rsid w:val="009D39F0"/>
    <w:rsid w:val="009D6F82"/>
    <w:rsid w:val="009E0A55"/>
    <w:rsid w:val="009E6032"/>
    <w:rsid w:val="00A10797"/>
    <w:rsid w:val="00A129CE"/>
    <w:rsid w:val="00A205F8"/>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4620"/>
    <w:rsid w:val="00B56767"/>
    <w:rsid w:val="00B662A2"/>
    <w:rsid w:val="00B80542"/>
    <w:rsid w:val="00B814BF"/>
    <w:rsid w:val="00BB17D1"/>
    <w:rsid w:val="00BB3BD5"/>
    <w:rsid w:val="00BB3DA7"/>
    <w:rsid w:val="00BD46D1"/>
    <w:rsid w:val="00BF774B"/>
    <w:rsid w:val="00C42F85"/>
    <w:rsid w:val="00C56E9B"/>
    <w:rsid w:val="00C77942"/>
    <w:rsid w:val="00C807F1"/>
    <w:rsid w:val="00C97C7D"/>
    <w:rsid w:val="00CC5653"/>
    <w:rsid w:val="00CC6632"/>
    <w:rsid w:val="00CC6633"/>
    <w:rsid w:val="00CE0380"/>
    <w:rsid w:val="00CF71BA"/>
    <w:rsid w:val="00D03218"/>
    <w:rsid w:val="00D12456"/>
    <w:rsid w:val="00D379C6"/>
    <w:rsid w:val="00D52760"/>
    <w:rsid w:val="00D61DA2"/>
    <w:rsid w:val="00D64C13"/>
    <w:rsid w:val="00D7087F"/>
    <w:rsid w:val="00D97878"/>
    <w:rsid w:val="00DB2FDB"/>
    <w:rsid w:val="00DC3EFB"/>
    <w:rsid w:val="00DF2578"/>
    <w:rsid w:val="00DF7A14"/>
    <w:rsid w:val="00E0796F"/>
    <w:rsid w:val="00E10D40"/>
    <w:rsid w:val="00E168D0"/>
    <w:rsid w:val="00E25566"/>
    <w:rsid w:val="00E258CC"/>
    <w:rsid w:val="00E2641A"/>
    <w:rsid w:val="00E3773E"/>
    <w:rsid w:val="00E560B4"/>
    <w:rsid w:val="00E5668B"/>
    <w:rsid w:val="00E619E2"/>
    <w:rsid w:val="00E9020B"/>
    <w:rsid w:val="00EA79AC"/>
    <w:rsid w:val="00EC34D0"/>
    <w:rsid w:val="00ED6EC4"/>
    <w:rsid w:val="00ED7006"/>
    <w:rsid w:val="00EF06E7"/>
    <w:rsid w:val="00EF257F"/>
    <w:rsid w:val="00EF5EB2"/>
    <w:rsid w:val="00F1216D"/>
    <w:rsid w:val="00F35B36"/>
    <w:rsid w:val="00F52C76"/>
    <w:rsid w:val="00F60EC8"/>
    <w:rsid w:val="00F75168"/>
    <w:rsid w:val="00F873D5"/>
    <w:rsid w:val="00FB1957"/>
    <w:rsid w:val="00FC0079"/>
    <w:rsid w:val="00FC3081"/>
    <w:rsid w:val="00FC60D5"/>
    <w:rsid w:val="00FD09BF"/>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60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Props1.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2.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docProps/app.xml><?xml version="1.0" encoding="utf-8"?>
<Properties xmlns="http://schemas.openxmlformats.org/officeDocument/2006/extended-properties" xmlns:vt="http://schemas.openxmlformats.org/officeDocument/2006/docPropsVTypes">
  <Template>Normal.dotm</Template>
  <TotalTime>229</TotalTime>
  <Pages>5</Pages>
  <Words>1277</Words>
  <Characters>7283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Emma-Jane Hinder (2407844)</cp:lastModifiedBy>
  <cp:revision>39</cp:revision>
  <dcterms:created xsi:type="dcterms:W3CDTF">2024-09-12T11:25:00Z</dcterms:created>
  <dcterms:modified xsi:type="dcterms:W3CDTF">2024-09-17T15:57:00Z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