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921EE" w:rsidRPr="00650D2F" w:rsidRDefault="004921EE" w:rsidP="005F5257">
      <w:pPr>
        <w:spacing w:after="0" w:line="240" w:lineRule="auto"/>
        <w:jc w:val="center"/>
        <w:rPr>
          <w:rFonts w:ascii="Verdana" w:hAnsi="Verdana"/>
          <w:b/>
          <w:sz w:val="28"/>
          <w:szCs w:val="28"/>
        </w:rPr>
      </w:pPr>
      <w:r w:rsidRPr="00650D2F">
        <w:rPr>
          <w:rFonts w:ascii="Verdana" w:hAnsi="Verdana"/>
          <w:b/>
          <w:sz w:val="28"/>
          <w:szCs w:val="28"/>
        </w:rPr>
        <w:t>Budget</w:t>
      </w:r>
      <w:r w:rsidR="00A35623">
        <w:rPr>
          <w:rFonts w:ascii="Verdana" w:hAnsi="Verdana"/>
          <w:b/>
          <w:sz w:val="28"/>
          <w:szCs w:val="28"/>
        </w:rPr>
        <w:t xml:space="preserve"> &amp; Cost Control</w:t>
      </w:r>
    </w:p>
    <w:p w:rsidR="005F5257" w:rsidRPr="00650D2F" w:rsidRDefault="005F5257" w:rsidP="005F5257">
      <w:pPr>
        <w:spacing w:after="0" w:line="240" w:lineRule="auto"/>
        <w:jc w:val="center"/>
        <w:rPr>
          <w:rFonts w:ascii="Verdana" w:hAnsi="Verdana"/>
        </w:rPr>
      </w:pPr>
    </w:p>
    <w:p w:rsidR="005F5257" w:rsidRPr="00650D2F" w:rsidRDefault="00866301" w:rsidP="005F5257">
      <w:pPr>
        <w:spacing w:after="0" w:line="240" w:lineRule="auto"/>
        <w:jc w:val="center"/>
        <w:rPr>
          <w:rFonts w:ascii="Verdana" w:hAnsi="Verdana"/>
          <w:u w:val="single"/>
        </w:rPr>
      </w:pPr>
      <w:r>
        <w:rPr>
          <w:rFonts w:ascii="Verdana" w:hAnsi="Verdana"/>
          <w:u w:val="single"/>
        </w:rPr>
        <w:t>Pre</w:t>
      </w:r>
      <w:r w:rsidR="005F5257" w:rsidRPr="00650D2F">
        <w:rPr>
          <w:rFonts w:ascii="Verdana" w:hAnsi="Verdana"/>
          <w:u w:val="single"/>
        </w:rPr>
        <w:t xml:space="preserve"> Course Assessment</w:t>
      </w:r>
    </w:p>
    <w:p w:rsidR="005F5257" w:rsidRPr="00650D2F" w:rsidRDefault="005F5257" w:rsidP="005F5257">
      <w:pPr>
        <w:spacing w:after="0" w:line="240" w:lineRule="auto"/>
        <w:jc w:val="center"/>
        <w:rPr>
          <w:rFonts w:ascii="Verdana" w:hAnsi="Verdana"/>
          <w:b/>
        </w:rPr>
      </w:pPr>
    </w:p>
    <w:p w:rsidR="005F5257" w:rsidRPr="00650D2F" w:rsidRDefault="005F5257" w:rsidP="005F5257">
      <w:pPr>
        <w:spacing w:after="0" w:line="240" w:lineRule="auto"/>
        <w:rPr>
          <w:rFonts w:ascii="Verdana" w:hAnsi="Verdana"/>
          <w:sz w:val="20"/>
          <w:szCs w:val="20"/>
        </w:rPr>
      </w:pPr>
      <w:r w:rsidRPr="00650D2F">
        <w:rPr>
          <w:rFonts w:ascii="Verdana" w:hAnsi="Verdana"/>
          <w:sz w:val="20"/>
          <w:szCs w:val="20"/>
        </w:rPr>
        <w:t>Name: _______________________________________________</w:t>
      </w:r>
    </w:p>
    <w:p w:rsidR="005F5257" w:rsidRPr="00650D2F" w:rsidRDefault="005F5257" w:rsidP="005F5257">
      <w:pPr>
        <w:spacing w:after="0" w:line="240" w:lineRule="auto"/>
        <w:rPr>
          <w:rFonts w:ascii="Verdana" w:eastAsia="Calibri" w:hAnsi="Verdana" w:cs="Times New Roman"/>
          <w:i/>
          <w:sz w:val="20"/>
          <w:szCs w:val="20"/>
          <w:lang w:val="en-US"/>
        </w:rPr>
      </w:pPr>
    </w:p>
    <w:p w:rsidR="005F5257" w:rsidRPr="00650D2F" w:rsidRDefault="005F5257" w:rsidP="005F5257">
      <w:pPr>
        <w:spacing w:after="0" w:line="240" w:lineRule="auto"/>
        <w:rPr>
          <w:rFonts w:ascii="Verdana" w:eastAsia="Calibri" w:hAnsi="Verdana" w:cs="Times New Roman"/>
          <w:i/>
          <w:sz w:val="20"/>
          <w:szCs w:val="20"/>
          <w:u w:val="single"/>
          <w:lang w:val="en-US"/>
        </w:rPr>
      </w:pPr>
      <w:r w:rsidRPr="00650D2F">
        <w:rPr>
          <w:rFonts w:ascii="Verdana" w:eastAsia="Calibri" w:hAnsi="Verdana" w:cs="Times New Roman"/>
          <w:i/>
          <w:sz w:val="20"/>
          <w:szCs w:val="20"/>
          <w:u w:val="single"/>
          <w:lang w:val="en-US"/>
        </w:rPr>
        <w:t>Directions: Please circle the correct answer</w:t>
      </w:r>
    </w:p>
    <w:p w:rsidR="005F5257" w:rsidRPr="00650D2F" w:rsidRDefault="005F5257" w:rsidP="005F5257">
      <w:pPr>
        <w:spacing w:after="0" w:line="240" w:lineRule="auto"/>
        <w:rPr>
          <w:rFonts w:ascii="Verdana" w:hAnsi="Verdana"/>
          <w:sz w:val="20"/>
          <w:szCs w:val="20"/>
        </w:rPr>
      </w:pPr>
    </w:p>
    <w:p w:rsidR="004921EE" w:rsidRPr="00650D2F" w:rsidRDefault="004921EE" w:rsidP="005F5257">
      <w:pPr>
        <w:spacing w:after="0" w:line="240" w:lineRule="auto"/>
        <w:jc w:val="both"/>
        <w:rPr>
          <w:rFonts w:ascii="Verdana" w:hAnsi="Verdana"/>
          <w:sz w:val="20"/>
          <w:szCs w:val="20"/>
        </w:rPr>
      </w:pPr>
      <w:r w:rsidRPr="00650D2F">
        <w:rPr>
          <w:rFonts w:ascii="Verdana" w:hAnsi="Verdana"/>
          <w:sz w:val="20"/>
          <w:szCs w:val="20"/>
        </w:rPr>
        <w:t>1) Which of the following is not a feature of a successful budget setting process?</w:t>
      </w:r>
    </w:p>
    <w:p w:rsidR="005F5257" w:rsidRPr="00650D2F" w:rsidRDefault="005F5257" w:rsidP="005F5257">
      <w:pPr>
        <w:spacing w:after="0" w:line="240" w:lineRule="auto"/>
        <w:jc w:val="both"/>
        <w:rPr>
          <w:rFonts w:ascii="Verdana" w:hAnsi="Verdana"/>
          <w:sz w:val="20"/>
          <w:szCs w:val="20"/>
        </w:rPr>
      </w:pP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a. The degree to which top management accepts the budget program as a vital part of the company's activities</w:t>
      </w: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b. The way in which top management uses budgeted data</w:t>
      </w:r>
    </w:p>
    <w:p w:rsidR="00A35623" w:rsidRDefault="004921EE" w:rsidP="00A35623">
      <w:pPr>
        <w:spacing w:after="80" w:line="240" w:lineRule="auto"/>
        <w:jc w:val="both"/>
        <w:rPr>
          <w:rFonts w:ascii="Verdana" w:hAnsi="Verdana"/>
          <w:sz w:val="20"/>
          <w:szCs w:val="20"/>
        </w:rPr>
      </w:pPr>
      <w:r w:rsidRPr="00650D2F">
        <w:rPr>
          <w:rFonts w:ascii="Verdana" w:hAnsi="Verdana"/>
          <w:sz w:val="20"/>
          <w:szCs w:val="20"/>
        </w:rPr>
        <w:t>c. That the budget is used as a powerful tool to exert pressure on s</w:t>
      </w:r>
      <w:r w:rsidR="00A35623">
        <w:rPr>
          <w:rFonts w:ascii="Verdana" w:hAnsi="Verdana"/>
          <w:sz w:val="20"/>
          <w:szCs w:val="20"/>
        </w:rPr>
        <w:t xml:space="preserve">taff to achieve efficiencies </w:t>
      </w:r>
      <w:proofErr w:type="spellStart"/>
      <w:r w:rsidR="00A35623">
        <w:rPr>
          <w:rFonts w:ascii="Verdana" w:hAnsi="Verdana"/>
          <w:sz w:val="20"/>
          <w:szCs w:val="20"/>
        </w:rPr>
        <w:t>d.</w:t>
      </w:r>
      <w:r w:rsidRPr="00650D2F">
        <w:rPr>
          <w:rFonts w:ascii="Verdana" w:hAnsi="Verdana"/>
          <w:sz w:val="20"/>
          <w:szCs w:val="20"/>
        </w:rPr>
        <w:t>Managers</w:t>
      </w:r>
      <w:proofErr w:type="spellEnd"/>
      <w:r w:rsidRPr="00650D2F">
        <w:rPr>
          <w:rFonts w:ascii="Verdana" w:hAnsi="Verdana"/>
          <w:sz w:val="20"/>
          <w:szCs w:val="20"/>
        </w:rPr>
        <w:t xml:space="preserve"> with cost</w:t>
      </w:r>
      <w:r w:rsidR="00A35623">
        <w:rPr>
          <w:rFonts w:ascii="Verdana" w:hAnsi="Verdana"/>
          <w:sz w:val="20"/>
          <w:szCs w:val="20"/>
        </w:rPr>
        <w:t xml:space="preserve"> </w:t>
      </w:r>
      <w:r w:rsidRPr="00650D2F">
        <w:rPr>
          <w:rFonts w:ascii="Verdana" w:hAnsi="Verdana"/>
          <w:sz w:val="20"/>
          <w:szCs w:val="20"/>
        </w:rPr>
        <w:t>control responsibilities</w:t>
      </w:r>
      <w:r w:rsidR="00A35623">
        <w:rPr>
          <w:rFonts w:ascii="Verdana" w:hAnsi="Verdana"/>
          <w:sz w:val="20"/>
          <w:szCs w:val="20"/>
        </w:rPr>
        <w:t xml:space="preserve"> </w:t>
      </w:r>
      <w:r w:rsidRPr="00650D2F">
        <w:rPr>
          <w:rFonts w:ascii="Verdana" w:hAnsi="Verdana"/>
          <w:sz w:val="20"/>
          <w:szCs w:val="20"/>
        </w:rPr>
        <w:t>active</w:t>
      </w:r>
      <w:r w:rsidR="00A35623">
        <w:rPr>
          <w:rFonts w:ascii="Verdana" w:hAnsi="Verdana"/>
          <w:sz w:val="20"/>
          <w:szCs w:val="20"/>
        </w:rPr>
        <w:t>ly participate in preparing their own budgets.</w:t>
      </w:r>
      <w:r w:rsidR="00F60AF6">
        <w:rPr>
          <w:rFonts w:ascii="Verdana" w:hAnsi="Verdana"/>
          <w:sz w:val="20"/>
          <w:szCs w:val="20"/>
        </w:rPr>
        <w:t xml:space="preserve">                                                                                                                                                                                                                                                                                 </w:t>
      </w:r>
      <w:r w:rsidR="00A35623">
        <w:rPr>
          <w:rFonts w:ascii="Verdana" w:hAnsi="Verdana"/>
          <w:sz w:val="20"/>
          <w:szCs w:val="20"/>
        </w:rPr>
        <w:t xml:space="preserve">                           </w:t>
      </w:r>
    </w:p>
    <w:p w:rsidR="004921EE" w:rsidRPr="00650D2F" w:rsidRDefault="004921EE" w:rsidP="005F5257">
      <w:pPr>
        <w:spacing w:after="0" w:line="240" w:lineRule="auto"/>
        <w:jc w:val="both"/>
        <w:rPr>
          <w:rFonts w:ascii="Verdana" w:hAnsi="Verdana"/>
          <w:sz w:val="20"/>
          <w:szCs w:val="20"/>
        </w:rPr>
      </w:pPr>
    </w:p>
    <w:p w:rsidR="004921EE" w:rsidRPr="00650D2F" w:rsidRDefault="004921EE" w:rsidP="005F5257">
      <w:pPr>
        <w:spacing w:after="0" w:line="240" w:lineRule="auto"/>
        <w:jc w:val="both"/>
        <w:rPr>
          <w:rFonts w:ascii="Verdana" w:hAnsi="Verdana"/>
          <w:sz w:val="20"/>
          <w:szCs w:val="20"/>
        </w:rPr>
      </w:pPr>
      <w:r w:rsidRPr="00650D2F">
        <w:rPr>
          <w:rFonts w:ascii="Verdana" w:hAnsi="Verdana"/>
          <w:sz w:val="20"/>
          <w:szCs w:val="20"/>
        </w:rPr>
        <w:t>2) Which of these statements is false?</w:t>
      </w:r>
      <w:r w:rsidR="00445BCB">
        <w:rPr>
          <w:rFonts w:ascii="Verdana" w:hAnsi="Verdana"/>
          <w:sz w:val="20"/>
          <w:szCs w:val="20"/>
        </w:rPr>
        <w:t xml:space="preserve"> Choose one</w:t>
      </w:r>
      <w:r w:rsidR="0081620C">
        <w:rPr>
          <w:rFonts w:ascii="Verdana" w:hAnsi="Verdana"/>
          <w:sz w:val="20"/>
          <w:szCs w:val="20"/>
        </w:rPr>
        <w:t>.</w:t>
      </w:r>
      <w:r w:rsidR="00445BCB">
        <w:rPr>
          <w:rFonts w:ascii="Verdana" w:hAnsi="Verdana"/>
          <w:sz w:val="20"/>
          <w:szCs w:val="20"/>
        </w:rPr>
        <w:t xml:space="preserve"> </w:t>
      </w:r>
    </w:p>
    <w:p w:rsidR="005F5257" w:rsidRPr="00650D2F" w:rsidRDefault="005F5257" w:rsidP="005F5257">
      <w:pPr>
        <w:spacing w:after="0" w:line="240" w:lineRule="auto"/>
        <w:jc w:val="both"/>
        <w:rPr>
          <w:rFonts w:ascii="Verdana" w:hAnsi="Verdana"/>
          <w:sz w:val="20"/>
          <w:szCs w:val="20"/>
        </w:rPr>
      </w:pP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a. A stretch level budget is one that has only a small chance of being met and in fact may be met less than half the time by even the most capable managers</w:t>
      </w: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b. A highly achievable budget is one that is challenging, but which can be met through hard work</w:t>
      </w: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c. Highly achievable budgets are believed to build a manager's confidence and to generate commitment to the budget program</w:t>
      </w: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d. Managers usually prefer stretch level budgets</w:t>
      </w:r>
    </w:p>
    <w:p w:rsidR="004921EE" w:rsidRPr="00650D2F" w:rsidRDefault="004921EE" w:rsidP="005F5257">
      <w:pPr>
        <w:spacing w:after="0" w:line="240" w:lineRule="auto"/>
        <w:jc w:val="both"/>
        <w:rPr>
          <w:rFonts w:ascii="Verdana" w:hAnsi="Verdana"/>
          <w:sz w:val="20"/>
          <w:szCs w:val="20"/>
        </w:rPr>
      </w:pPr>
    </w:p>
    <w:p w:rsidR="004921EE" w:rsidRPr="00650D2F" w:rsidRDefault="004921EE" w:rsidP="005F5257">
      <w:pPr>
        <w:spacing w:after="0" w:line="240" w:lineRule="auto"/>
        <w:jc w:val="both"/>
        <w:rPr>
          <w:rFonts w:ascii="Verdana" w:hAnsi="Verdana"/>
          <w:sz w:val="20"/>
          <w:szCs w:val="20"/>
        </w:rPr>
      </w:pPr>
      <w:r w:rsidRPr="00650D2F">
        <w:rPr>
          <w:rFonts w:ascii="Verdana" w:hAnsi="Verdana"/>
          <w:sz w:val="20"/>
          <w:szCs w:val="20"/>
        </w:rPr>
        <w:t>3) Which of the following is false?</w:t>
      </w:r>
      <w:r w:rsidR="0081620C" w:rsidRPr="0081620C">
        <w:t xml:space="preserve"> </w:t>
      </w:r>
      <w:r w:rsidR="0081620C" w:rsidRPr="0081620C">
        <w:rPr>
          <w:rFonts w:ascii="Verdana" w:hAnsi="Verdana"/>
          <w:sz w:val="20"/>
          <w:szCs w:val="20"/>
        </w:rPr>
        <w:t>Choose one.</w:t>
      </w:r>
    </w:p>
    <w:p w:rsidR="005F5257" w:rsidRPr="00650D2F" w:rsidRDefault="005F5257" w:rsidP="005F5257">
      <w:pPr>
        <w:spacing w:after="0" w:line="240" w:lineRule="auto"/>
        <w:jc w:val="both"/>
        <w:rPr>
          <w:rFonts w:ascii="Verdana" w:hAnsi="Verdana"/>
          <w:sz w:val="20"/>
          <w:szCs w:val="20"/>
        </w:rPr>
      </w:pP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a. A budget committee will usually be responsible for overall policy matters relating to the budget program and for coordinating the preparation of the budget itself</w:t>
      </w: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b. Difficulties and disputes between segments of the organisation in matters relating to the budget are not resolved by the budget committee as they are deemed to not be independent. This is normally down to the board of directors to deal with.</w:t>
      </w:r>
    </w:p>
    <w:p w:rsidR="00A35623" w:rsidRDefault="004921EE" w:rsidP="00650D2F">
      <w:pPr>
        <w:spacing w:after="80" w:line="240" w:lineRule="auto"/>
        <w:jc w:val="both"/>
        <w:rPr>
          <w:rFonts w:ascii="Verdana" w:hAnsi="Verdana"/>
          <w:sz w:val="20"/>
          <w:szCs w:val="20"/>
        </w:rPr>
      </w:pPr>
      <w:r w:rsidRPr="00650D2F">
        <w:rPr>
          <w:rFonts w:ascii="Verdana" w:hAnsi="Verdana"/>
          <w:sz w:val="20"/>
          <w:szCs w:val="20"/>
        </w:rPr>
        <w:t xml:space="preserve">c. Running a successful budgeting program that avoids interoffice battles requires considerable interpersonal skills in addition to purely technical skills </w:t>
      </w: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d. The participative approach to preparing budgets is particularly important if the budget is to be used to control and evaluate a manager's performance</w:t>
      </w:r>
    </w:p>
    <w:p w:rsidR="004921EE" w:rsidRPr="00650D2F" w:rsidRDefault="004921EE" w:rsidP="005F5257">
      <w:pPr>
        <w:spacing w:after="0" w:line="240" w:lineRule="auto"/>
        <w:jc w:val="both"/>
        <w:rPr>
          <w:rFonts w:ascii="Verdana" w:hAnsi="Verdana"/>
          <w:sz w:val="20"/>
          <w:szCs w:val="20"/>
        </w:rPr>
      </w:pPr>
    </w:p>
    <w:p w:rsidR="004921EE" w:rsidRPr="00650D2F" w:rsidRDefault="004921EE" w:rsidP="005F5257">
      <w:pPr>
        <w:spacing w:after="0" w:line="240" w:lineRule="auto"/>
        <w:jc w:val="both"/>
        <w:rPr>
          <w:rFonts w:ascii="Verdana" w:hAnsi="Verdana"/>
          <w:sz w:val="20"/>
          <w:szCs w:val="20"/>
        </w:rPr>
      </w:pPr>
      <w:r w:rsidRPr="00650D2F">
        <w:rPr>
          <w:rFonts w:ascii="Verdana" w:hAnsi="Verdana"/>
          <w:sz w:val="20"/>
          <w:szCs w:val="20"/>
        </w:rPr>
        <w:t>4) Which of the following is true</w:t>
      </w:r>
      <w:r w:rsidR="0081620C">
        <w:rPr>
          <w:rFonts w:ascii="Verdana" w:hAnsi="Verdana"/>
          <w:sz w:val="20"/>
          <w:szCs w:val="20"/>
        </w:rPr>
        <w:t xml:space="preserve">. </w:t>
      </w:r>
      <w:r w:rsidR="0081620C" w:rsidRPr="0081620C">
        <w:rPr>
          <w:rFonts w:ascii="Verdana" w:hAnsi="Verdana"/>
          <w:sz w:val="20"/>
          <w:szCs w:val="20"/>
        </w:rPr>
        <w:t>Choose one.</w:t>
      </w:r>
    </w:p>
    <w:p w:rsidR="005F5257" w:rsidRPr="00650D2F" w:rsidRDefault="005F5257" w:rsidP="005F5257">
      <w:pPr>
        <w:spacing w:after="0" w:line="240" w:lineRule="auto"/>
        <w:jc w:val="both"/>
        <w:rPr>
          <w:rFonts w:ascii="Verdana" w:hAnsi="Verdana"/>
          <w:sz w:val="20"/>
          <w:szCs w:val="20"/>
        </w:rPr>
      </w:pP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a. The budgeted income statement is the first budget to be produced and the rest flow from this</w:t>
      </w: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b. The production budget is prepared before the direct materials budget</w:t>
      </w: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c. The direct labour budget is prepared before the production budget</w:t>
      </w: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d. Budgets are100% accurate scientific tools that must balance and therefore contain no significant estimates</w:t>
      </w:r>
    </w:p>
    <w:p w:rsidR="004921EE" w:rsidRPr="00650D2F" w:rsidRDefault="004921EE" w:rsidP="005F5257">
      <w:pPr>
        <w:spacing w:after="0" w:line="240" w:lineRule="auto"/>
        <w:jc w:val="both"/>
        <w:rPr>
          <w:rFonts w:ascii="Verdana" w:hAnsi="Verdana"/>
          <w:sz w:val="20"/>
          <w:szCs w:val="20"/>
        </w:rPr>
      </w:pP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5) Which of the following is true?</w:t>
      </w:r>
      <w:r w:rsidR="0081620C">
        <w:rPr>
          <w:rFonts w:ascii="Verdana" w:hAnsi="Verdana"/>
          <w:sz w:val="20"/>
          <w:szCs w:val="20"/>
        </w:rPr>
        <w:t xml:space="preserve"> </w:t>
      </w:r>
      <w:r w:rsidR="0081620C" w:rsidRPr="0081620C">
        <w:rPr>
          <w:rFonts w:ascii="Verdana" w:hAnsi="Verdana"/>
          <w:sz w:val="20"/>
          <w:szCs w:val="20"/>
        </w:rPr>
        <w:t>Choose one.</w:t>
      </w:r>
    </w:p>
    <w:p w:rsidR="005F5257" w:rsidRPr="00650D2F" w:rsidRDefault="005F5257" w:rsidP="00650D2F">
      <w:pPr>
        <w:spacing w:after="80" w:line="240" w:lineRule="auto"/>
        <w:jc w:val="both"/>
        <w:rPr>
          <w:rFonts w:ascii="Verdana" w:hAnsi="Verdana"/>
          <w:sz w:val="20"/>
          <w:szCs w:val="20"/>
        </w:rPr>
      </w:pP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a. The master budget is a summary of the company's plans that sets specific targets for sales, production, distribution and financing activities</w:t>
      </w: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b. All the individual budgets are independent of each other</w:t>
      </w: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c. The sales budget is normally generated after the production budget</w:t>
      </w: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lastRenderedPageBreak/>
        <w:t>d. As cash is important to the going concern status of a business this is normally the first budget that is created</w:t>
      </w:r>
    </w:p>
    <w:p w:rsidR="004921EE" w:rsidRPr="00650D2F" w:rsidRDefault="004921EE" w:rsidP="005F5257">
      <w:pPr>
        <w:spacing w:after="0" w:line="240" w:lineRule="auto"/>
        <w:jc w:val="both"/>
        <w:rPr>
          <w:rFonts w:ascii="Verdana" w:hAnsi="Verdana"/>
          <w:sz w:val="20"/>
          <w:szCs w:val="20"/>
        </w:rPr>
      </w:pPr>
    </w:p>
    <w:p w:rsidR="004921EE" w:rsidRPr="00650D2F" w:rsidRDefault="004921EE" w:rsidP="005F5257">
      <w:pPr>
        <w:spacing w:after="0" w:line="240" w:lineRule="auto"/>
        <w:jc w:val="both"/>
        <w:rPr>
          <w:rFonts w:ascii="Verdana" w:hAnsi="Verdana"/>
          <w:sz w:val="20"/>
          <w:szCs w:val="20"/>
        </w:rPr>
      </w:pPr>
      <w:r w:rsidRPr="00650D2F">
        <w:rPr>
          <w:rFonts w:ascii="Verdana" w:hAnsi="Verdana"/>
          <w:sz w:val="20"/>
          <w:szCs w:val="20"/>
        </w:rPr>
        <w:t>6) A materials budget is being prepared. 10,000 Kgs is required to meet the production schedule, the desired ending inventory is 2,000 Kgs and it is determined that 9,500 Kgs must be purchased. What is the beginning inventory of raw materials in Kgs?</w:t>
      </w:r>
    </w:p>
    <w:p w:rsidR="005F5257" w:rsidRPr="00650D2F" w:rsidRDefault="005F5257" w:rsidP="005F5257">
      <w:pPr>
        <w:spacing w:after="0" w:line="240" w:lineRule="auto"/>
        <w:jc w:val="both"/>
        <w:rPr>
          <w:rFonts w:ascii="Verdana" w:hAnsi="Verdana"/>
          <w:sz w:val="20"/>
          <w:szCs w:val="20"/>
        </w:rPr>
      </w:pP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a. 2,000</w:t>
      </w: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b. 2,500</w:t>
      </w: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c. 3,000</w:t>
      </w: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d. 14,500</w:t>
      </w:r>
    </w:p>
    <w:p w:rsidR="004921EE" w:rsidRPr="00650D2F" w:rsidRDefault="004921EE" w:rsidP="005F5257">
      <w:pPr>
        <w:spacing w:after="0" w:line="240" w:lineRule="auto"/>
        <w:jc w:val="both"/>
        <w:rPr>
          <w:rFonts w:ascii="Verdana" w:hAnsi="Verdana"/>
          <w:sz w:val="20"/>
          <w:szCs w:val="20"/>
        </w:rPr>
      </w:pPr>
    </w:p>
    <w:p w:rsidR="0081620C" w:rsidRDefault="004921EE" w:rsidP="005F5257">
      <w:pPr>
        <w:spacing w:after="0" w:line="240" w:lineRule="auto"/>
        <w:jc w:val="both"/>
        <w:rPr>
          <w:rFonts w:ascii="Verdana" w:hAnsi="Verdana"/>
          <w:sz w:val="20"/>
          <w:szCs w:val="20"/>
        </w:rPr>
      </w:pPr>
      <w:r w:rsidRPr="00650D2F">
        <w:rPr>
          <w:rFonts w:ascii="Verdana" w:hAnsi="Verdana"/>
          <w:sz w:val="20"/>
          <w:szCs w:val="20"/>
        </w:rPr>
        <w:t xml:space="preserve">7) Which of the following is false? </w:t>
      </w:r>
      <w:r w:rsidR="0081620C" w:rsidRPr="0081620C">
        <w:rPr>
          <w:rFonts w:ascii="Verdana" w:hAnsi="Verdana"/>
          <w:sz w:val="20"/>
          <w:szCs w:val="20"/>
        </w:rPr>
        <w:t>Choose one.</w:t>
      </w:r>
    </w:p>
    <w:p w:rsidR="0081620C" w:rsidRDefault="0081620C" w:rsidP="005F5257">
      <w:pPr>
        <w:spacing w:after="0" w:line="240" w:lineRule="auto"/>
        <w:jc w:val="both"/>
        <w:rPr>
          <w:rFonts w:ascii="Verdana" w:hAnsi="Verdana"/>
          <w:sz w:val="20"/>
          <w:szCs w:val="20"/>
        </w:rPr>
      </w:pPr>
    </w:p>
    <w:p w:rsidR="004921EE" w:rsidRPr="00650D2F" w:rsidRDefault="004921EE" w:rsidP="005F5257">
      <w:pPr>
        <w:spacing w:after="0" w:line="240" w:lineRule="auto"/>
        <w:jc w:val="both"/>
        <w:rPr>
          <w:rFonts w:ascii="Verdana" w:hAnsi="Verdana"/>
          <w:sz w:val="20"/>
          <w:szCs w:val="20"/>
        </w:rPr>
      </w:pPr>
      <w:r w:rsidRPr="00650D2F">
        <w:rPr>
          <w:rFonts w:ascii="Verdana" w:hAnsi="Verdana"/>
          <w:sz w:val="20"/>
          <w:szCs w:val="20"/>
        </w:rPr>
        <w:t>a. The direct labour budget is developed from the production budget</w:t>
      </w:r>
    </w:p>
    <w:p w:rsidR="005F5257" w:rsidRPr="00650D2F" w:rsidRDefault="005F5257" w:rsidP="005F5257">
      <w:pPr>
        <w:spacing w:after="0" w:line="240" w:lineRule="auto"/>
        <w:jc w:val="both"/>
        <w:rPr>
          <w:rFonts w:ascii="Verdana" w:hAnsi="Verdana"/>
          <w:sz w:val="20"/>
          <w:szCs w:val="20"/>
        </w:rPr>
      </w:pPr>
    </w:p>
    <w:p w:rsidR="001D7687"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b. The Cash budget is a detailed report showing how cash resources have been acquired and used over the previous year</w:t>
      </w:r>
    </w:p>
    <w:p w:rsidR="001D7687"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 xml:space="preserve"> c. The manufacturing overhead budget provides a schedule for all costs of production other than direct materials and direct labour </w:t>
      </w: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d. The carrying cost of unsold units is calculated on the ending inventory finished goods budget.</w:t>
      </w:r>
    </w:p>
    <w:p w:rsidR="004921EE" w:rsidRPr="00650D2F" w:rsidRDefault="004921EE" w:rsidP="005F5257">
      <w:pPr>
        <w:spacing w:after="0" w:line="240" w:lineRule="auto"/>
        <w:jc w:val="both"/>
        <w:rPr>
          <w:rFonts w:ascii="Verdana" w:hAnsi="Verdana"/>
          <w:sz w:val="20"/>
          <w:szCs w:val="20"/>
        </w:rPr>
      </w:pPr>
    </w:p>
    <w:p w:rsidR="004921EE" w:rsidRPr="00650D2F" w:rsidRDefault="004921EE" w:rsidP="005F5257">
      <w:pPr>
        <w:spacing w:after="0" w:line="240" w:lineRule="auto"/>
        <w:jc w:val="both"/>
        <w:rPr>
          <w:rFonts w:ascii="Verdana" w:hAnsi="Verdana"/>
          <w:sz w:val="20"/>
          <w:szCs w:val="20"/>
        </w:rPr>
      </w:pPr>
      <w:r w:rsidRPr="00650D2F">
        <w:rPr>
          <w:rFonts w:ascii="Verdana" w:hAnsi="Verdana"/>
          <w:sz w:val="20"/>
          <w:szCs w:val="20"/>
        </w:rPr>
        <w:t>8) Which of the following is false about Zero-based budgeting?</w:t>
      </w:r>
      <w:r w:rsidR="0081620C" w:rsidRPr="0081620C">
        <w:t xml:space="preserve"> </w:t>
      </w:r>
      <w:r w:rsidR="0081620C" w:rsidRPr="0081620C">
        <w:rPr>
          <w:rFonts w:ascii="Verdana" w:hAnsi="Verdana"/>
          <w:sz w:val="20"/>
          <w:szCs w:val="20"/>
        </w:rPr>
        <w:t>Choose one.</w:t>
      </w:r>
    </w:p>
    <w:p w:rsidR="005F5257" w:rsidRPr="00650D2F" w:rsidRDefault="005F5257" w:rsidP="005F5257">
      <w:pPr>
        <w:spacing w:after="0" w:line="240" w:lineRule="auto"/>
        <w:jc w:val="both"/>
        <w:rPr>
          <w:rFonts w:ascii="Verdana" w:hAnsi="Verdana"/>
          <w:sz w:val="20"/>
          <w:szCs w:val="20"/>
        </w:rPr>
      </w:pPr>
    </w:p>
    <w:p w:rsidR="001D7687"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 xml:space="preserve">a. It requires the same levels of documentation as incremental budgeting </w:t>
      </w:r>
    </w:p>
    <w:p w:rsidR="001D7687"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 xml:space="preserve">b. In zero-based budgeting, every line item of the budget must be approved, rather than only changes </w:t>
      </w: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c. Zero-based budgeting is particular popular in the government and not for profit sectors</w:t>
      </w: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d. It detects inflated budgets</w:t>
      </w:r>
    </w:p>
    <w:p w:rsidR="004921EE" w:rsidRPr="00650D2F" w:rsidRDefault="004921EE" w:rsidP="005F5257">
      <w:pPr>
        <w:spacing w:after="0" w:line="240" w:lineRule="auto"/>
        <w:jc w:val="both"/>
        <w:rPr>
          <w:rFonts w:ascii="Verdana" w:hAnsi="Verdana"/>
          <w:sz w:val="20"/>
          <w:szCs w:val="20"/>
        </w:rPr>
      </w:pPr>
    </w:p>
    <w:p w:rsidR="004921EE" w:rsidRPr="00650D2F" w:rsidRDefault="004921EE" w:rsidP="005F5257">
      <w:pPr>
        <w:spacing w:after="0" w:line="240" w:lineRule="auto"/>
        <w:jc w:val="both"/>
        <w:rPr>
          <w:rFonts w:ascii="Verdana" w:hAnsi="Verdana"/>
          <w:sz w:val="20"/>
          <w:szCs w:val="20"/>
        </w:rPr>
      </w:pPr>
      <w:r w:rsidRPr="00650D2F">
        <w:rPr>
          <w:rFonts w:ascii="Verdana" w:hAnsi="Verdana"/>
          <w:sz w:val="20"/>
          <w:szCs w:val="20"/>
        </w:rPr>
        <w:t>9) Which of the following is not one of the recommended “best practices” when setting budgets?</w:t>
      </w:r>
      <w:r w:rsidR="0081620C" w:rsidRPr="0081620C">
        <w:t xml:space="preserve"> </w:t>
      </w:r>
      <w:r w:rsidR="0081620C" w:rsidRPr="0081620C">
        <w:rPr>
          <w:rFonts w:ascii="Verdana" w:hAnsi="Verdana"/>
          <w:sz w:val="20"/>
          <w:szCs w:val="20"/>
        </w:rPr>
        <w:t>Choose one.</w:t>
      </w:r>
    </w:p>
    <w:p w:rsidR="005F5257" w:rsidRPr="00650D2F" w:rsidRDefault="005F5257" w:rsidP="005F5257">
      <w:pPr>
        <w:spacing w:after="0" w:line="240" w:lineRule="auto"/>
        <w:jc w:val="both"/>
        <w:rPr>
          <w:rFonts w:ascii="Verdana" w:hAnsi="Verdana"/>
          <w:sz w:val="20"/>
          <w:szCs w:val="20"/>
        </w:rPr>
      </w:pP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a. Involving more people in deciding where resources should be placed</w:t>
      </w: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b. Ensuring that the budget numbers are both realistic and achievable</w:t>
      </w: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c. Restrict the budget to areas that a department actually controls</w:t>
      </w: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d. Increase the level of detail</w:t>
      </w:r>
    </w:p>
    <w:p w:rsidR="004921EE" w:rsidRPr="00650D2F" w:rsidRDefault="004921EE" w:rsidP="005F5257">
      <w:pPr>
        <w:spacing w:after="0" w:line="240" w:lineRule="auto"/>
        <w:jc w:val="both"/>
        <w:rPr>
          <w:rFonts w:ascii="Verdana" w:hAnsi="Verdana"/>
          <w:sz w:val="20"/>
          <w:szCs w:val="20"/>
        </w:rPr>
      </w:pPr>
    </w:p>
    <w:p w:rsidR="004921EE" w:rsidRPr="00650D2F" w:rsidRDefault="004921EE" w:rsidP="005F5257">
      <w:pPr>
        <w:spacing w:after="0" w:line="240" w:lineRule="auto"/>
        <w:jc w:val="both"/>
        <w:rPr>
          <w:rFonts w:ascii="Verdana" w:hAnsi="Verdana"/>
          <w:sz w:val="20"/>
          <w:szCs w:val="20"/>
        </w:rPr>
      </w:pPr>
      <w:r w:rsidRPr="00650D2F">
        <w:rPr>
          <w:rFonts w:ascii="Verdana" w:hAnsi="Verdana"/>
          <w:sz w:val="20"/>
          <w:szCs w:val="20"/>
        </w:rPr>
        <w:t>10) Which of the following is false?</w:t>
      </w:r>
      <w:r w:rsidR="0081620C" w:rsidRPr="0081620C">
        <w:t xml:space="preserve"> </w:t>
      </w:r>
      <w:r w:rsidR="0081620C" w:rsidRPr="0081620C">
        <w:rPr>
          <w:rFonts w:ascii="Verdana" w:hAnsi="Verdana"/>
          <w:sz w:val="20"/>
          <w:szCs w:val="20"/>
        </w:rPr>
        <w:t>Choose one.</w:t>
      </w:r>
    </w:p>
    <w:p w:rsidR="005F5257" w:rsidRPr="00650D2F" w:rsidRDefault="005F5257" w:rsidP="005F5257">
      <w:pPr>
        <w:spacing w:after="0" w:line="240" w:lineRule="auto"/>
        <w:jc w:val="both"/>
        <w:rPr>
          <w:rFonts w:ascii="Verdana" w:hAnsi="Verdana"/>
          <w:sz w:val="20"/>
          <w:szCs w:val="20"/>
        </w:rPr>
      </w:pP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a. A continuous budget is a process which ensures that as actual results come in, changes can be made to resources to put the organisation back on track.</w:t>
      </w: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b. With specific budget software the system is able to track users as to what information is required from them and by when</w:t>
      </w:r>
    </w:p>
    <w:p w:rsidR="004921EE" w:rsidRPr="00650D2F" w:rsidRDefault="004921EE" w:rsidP="00650D2F">
      <w:pPr>
        <w:spacing w:after="80" w:line="240" w:lineRule="auto"/>
        <w:jc w:val="both"/>
        <w:rPr>
          <w:rFonts w:ascii="Verdana" w:hAnsi="Verdana"/>
          <w:sz w:val="20"/>
          <w:szCs w:val="20"/>
        </w:rPr>
      </w:pPr>
      <w:r w:rsidRPr="00650D2F">
        <w:rPr>
          <w:rFonts w:ascii="Verdana" w:hAnsi="Verdana"/>
          <w:sz w:val="20"/>
          <w:szCs w:val="20"/>
        </w:rPr>
        <w:t>c. Due to problems with spreadsheets it is estimated that 25% of finance staff time is spent in collecting and validating data, rather than analysing and planning</w:t>
      </w:r>
    </w:p>
    <w:p w:rsidR="005F5257" w:rsidRDefault="004921EE" w:rsidP="00650D2F">
      <w:pPr>
        <w:spacing w:after="80" w:line="240" w:lineRule="auto"/>
        <w:jc w:val="both"/>
        <w:rPr>
          <w:rFonts w:ascii="Verdana" w:hAnsi="Verdana"/>
          <w:sz w:val="20"/>
          <w:szCs w:val="20"/>
        </w:rPr>
      </w:pPr>
      <w:r w:rsidRPr="00650D2F">
        <w:rPr>
          <w:rFonts w:ascii="Verdana" w:hAnsi="Verdana"/>
          <w:sz w:val="20"/>
          <w:szCs w:val="20"/>
        </w:rPr>
        <w:t>d. To get around ‘game playing’, the budget should be split into two parts, those costs and revenues affected by some kind of driver such as volume and those that are fixed such as overheads</w:t>
      </w:r>
    </w:p>
    <w:p w:rsidR="00047F5A" w:rsidRDefault="00047F5A" w:rsidP="00650D2F">
      <w:pPr>
        <w:spacing w:after="80" w:line="240" w:lineRule="auto"/>
        <w:jc w:val="both"/>
        <w:rPr>
          <w:rFonts w:ascii="Verdana" w:hAnsi="Verdana"/>
          <w:sz w:val="20"/>
          <w:szCs w:val="20"/>
        </w:rPr>
      </w:pPr>
    </w:p>
    <w:p w:rsidR="00047F5A" w:rsidRDefault="00047F5A" w:rsidP="00650D2F">
      <w:pPr>
        <w:spacing w:after="80" w:line="240" w:lineRule="auto"/>
        <w:jc w:val="both"/>
        <w:rPr>
          <w:rFonts w:ascii="Verdana" w:hAnsi="Verdana"/>
          <w:sz w:val="20"/>
          <w:szCs w:val="20"/>
        </w:rPr>
      </w:pPr>
    </w:p>
    <w:p w:rsidR="00047F5A" w:rsidRDefault="00047F5A" w:rsidP="00650D2F">
      <w:pPr>
        <w:spacing w:after="80" w:line="240" w:lineRule="auto"/>
        <w:jc w:val="both"/>
        <w:rPr>
          <w:rFonts w:ascii="Verdana" w:hAnsi="Verdana"/>
          <w:sz w:val="20"/>
          <w:szCs w:val="20"/>
        </w:rPr>
      </w:pPr>
    </w:p>
    <w:p w:rsidR="00047F5A" w:rsidRDefault="00047F5A" w:rsidP="00650D2F">
      <w:pPr>
        <w:spacing w:after="80" w:line="240" w:lineRule="auto"/>
        <w:jc w:val="both"/>
        <w:rPr>
          <w:rFonts w:ascii="Verdana" w:hAnsi="Verdana"/>
          <w:sz w:val="20"/>
          <w:szCs w:val="20"/>
        </w:rPr>
      </w:pPr>
      <w:r>
        <w:rPr>
          <w:rFonts w:ascii="Verdana" w:hAnsi="Verdana"/>
          <w:sz w:val="20"/>
          <w:szCs w:val="20"/>
        </w:rPr>
        <w:lastRenderedPageBreak/>
        <w:t>1 C</w:t>
      </w:r>
    </w:p>
    <w:p w:rsidR="00047F5A" w:rsidRDefault="00047F5A" w:rsidP="00650D2F">
      <w:pPr>
        <w:spacing w:after="80" w:line="240" w:lineRule="auto"/>
        <w:jc w:val="both"/>
        <w:rPr>
          <w:rFonts w:ascii="Verdana" w:hAnsi="Verdana"/>
          <w:sz w:val="20"/>
          <w:szCs w:val="20"/>
        </w:rPr>
      </w:pPr>
      <w:r>
        <w:rPr>
          <w:rFonts w:ascii="Verdana" w:hAnsi="Verdana"/>
          <w:sz w:val="20"/>
          <w:szCs w:val="20"/>
        </w:rPr>
        <w:t>2 D</w:t>
      </w:r>
    </w:p>
    <w:p w:rsidR="00047F5A" w:rsidRDefault="00047F5A" w:rsidP="00650D2F">
      <w:pPr>
        <w:spacing w:after="80" w:line="240" w:lineRule="auto"/>
        <w:jc w:val="both"/>
        <w:rPr>
          <w:rFonts w:ascii="Verdana" w:hAnsi="Verdana"/>
          <w:sz w:val="20"/>
          <w:szCs w:val="20"/>
        </w:rPr>
      </w:pPr>
      <w:r>
        <w:rPr>
          <w:rFonts w:ascii="Verdana" w:hAnsi="Verdana"/>
          <w:sz w:val="20"/>
          <w:szCs w:val="20"/>
        </w:rPr>
        <w:t>3 B</w:t>
      </w:r>
    </w:p>
    <w:p w:rsidR="00047F5A" w:rsidRDefault="00047F5A" w:rsidP="00650D2F">
      <w:pPr>
        <w:spacing w:after="80" w:line="240" w:lineRule="auto"/>
        <w:jc w:val="both"/>
        <w:rPr>
          <w:rFonts w:ascii="Verdana" w:hAnsi="Verdana"/>
          <w:sz w:val="20"/>
          <w:szCs w:val="20"/>
        </w:rPr>
      </w:pPr>
      <w:r>
        <w:rPr>
          <w:rFonts w:ascii="Verdana" w:hAnsi="Verdana"/>
          <w:sz w:val="20"/>
          <w:szCs w:val="20"/>
        </w:rPr>
        <w:t>4 B</w:t>
      </w:r>
    </w:p>
    <w:p w:rsidR="00047F5A" w:rsidRDefault="00047F5A" w:rsidP="00650D2F">
      <w:pPr>
        <w:spacing w:after="80" w:line="240" w:lineRule="auto"/>
        <w:jc w:val="both"/>
        <w:rPr>
          <w:rFonts w:ascii="Verdana" w:hAnsi="Verdana"/>
          <w:sz w:val="20"/>
          <w:szCs w:val="20"/>
        </w:rPr>
      </w:pPr>
      <w:r>
        <w:rPr>
          <w:rFonts w:ascii="Verdana" w:hAnsi="Verdana"/>
          <w:sz w:val="20"/>
          <w:szCs w:val="20"/>
        </w:rPr>
        <w:t>5 A</w:t>
      </w:r>
    </w:p>
    <w:p w:rsidR="00047F5A" w:rsidRDefault="00047F5A" w:rsidP="00650D2F">
      <w:pPr>
        <w:spacing w:after="80" w:line="240" w:lineRule="auto"/>
        <w:jc w:val="both"/>
        <w:rPr>
          <w:rFonts w:ascii="Verdana" w:hAnsi="Verdana"/>
          <w:sz w:val="20"/>
          <w:szCs w:val="20"/>
        </w:rPr>
      </w:pPr>
      <w:r>
        <w:rPr>
          <w:rFonts w:ascii="Verdana" w:hAnsi="Verdana"/>
          <w:sz w:val="20"/>
          <w:szCs w:val="20"/>
        </w:rPr>
        <w:t>6 B</w:t>
      </w:r>
    </w:p>
    <w:p w:rsidR="00047F5A" w:rsidRDefault="00047F5A" w:rsidP="00650D2F">
      <w:pPr>
        <w:spacing w:after="80" w:line="240" w:lineRule="auto"/>
        <w:jc w:val="both"/>
        <w:rPr>
          <w:rFonts w:ascii="Verdana" w:hAnsi="Verdana"/>
          <w:sz w:val="20"/>
          <w:szCs w:val="20"/>
        </w:rPr>
      </w:pPr>
      <w:r>
        <w:rPr>
          <w:rFonts w:ascii="Verdana" w:hAnsi="Verdana"/>
          <w:sz w:val="20"/>
          <w:szCs w:val="20"/>
        </w:rPr>
        <w:t>7 B</w:t>
      </w:r>
    </w:p>
    <w:p w:rsidR="00047F5A" w:rsidRDefault="00047F5A" w:rsidP="00650D2F">
      <w:pPr>
        <w:spacing w:after="80" w:line="240" w:lineRule="auto"/>
        <w:jc w:val="both"/>
        <w:rPr>
          <w:rFonts w:ascii="Verdana" w:hAnsi="Verdana"/>
          <w:sz w:val="20"/>
          <w:szCs w:val="20"/>
        </w:rPr>
      </w:pPr>
      <w:r>
        <w:rPr>
          <w:rFonts w:ascii="Verdana" w:hAnsi="Verdana"/>
          <w:sz w:val="20"/>
          <w:szCs w:val="20"/>
        </w:rPr>
        <w:t>8 A</w:t>
      </w:r>
    </w:p>
    <w:p w:rsidR="00047F5A" w:rsidRDefault="00047F5A" w:rsidP="00650D2F">
      <w:pPr>
        <w:spacing w:after="80" w:line="240" w:lineRule="auto"/>
        <w:jc w:val="both"/>
        <w:rPr>
          <w:rFonts w:ascii="Verdana" w:hAnsi="Verdana"/>
          <w:sz w:val="20"/>
          <w:szCs w:val="20"/>
        </w:rPr>
      </w:pPr>
      <w:r>
        <w:rPr>
          <w:rFonts w:ascii="Verdana" w:hAnsi="Verdana"/>
          <w:sz w:val="20"/>
          <w:szCs w:val="20"/>
        </w:rPr>
        <w:t>9 D</w:t>
      </w:r>
    </w:p>
    <w:p w:rsidR="00047F5A" w:rsidRPr="00650D2F" w:rsidRDefault="00047F5A" w:rsidP="00650D2F">
      <w:pPr>
        <w:spacing w:after="80" w:line="240" w:lineRule="auto"/>
        <w:jc w:val="both"/>
        <w:rPr>
          <w:rFonts w:ascii="Verdana" w:hAnsi="Verdana"/>
          <w:sz w:val="20"/>
          <w:szCs w:val="20"/>
        </w:rPr>
      </w:pPr>
      <w:r>
        <w:rPr>
          <w:rFonts w:ascii="Verdana" w:hAnsi="Verdana"/>
          <w:sz w:val="20"/>
          <w:szCs w:val="20"/>
        </w:rPr>
        <w:t>10 C</w:t>
      </w:r>
      <w:bookmarkStart w:id="0" w:name="_GoBack"/>
      <w:bookmarkEnd w:id="0"/>
    </w:p>
    <w:sectPr w:rsidR="00047F5A" w:rsidRPr="00650D2F" w:rsidSect="00047D34">
      <w:footerReference w:type="default" r:id="rId6"/>
      <w:pgSz w:w="11906" w:h="16838"/>
      <w:pgMar w:top="1152" w:right="1152" w:bottom="1152" w:left="1152" w:header="706" w:footer="706"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D7D4D" w:rsidRDefault="004D7D4D" w:rsidP="00047D34">
      <w:pPr>
        <w:spacing w:after="0" w:line="240" w:lineRule="auto"/>
      </w:pPr>
      <w:r>
        <w:separator/>
      </w:r>
    </w:p>
  </w:endnote>
  <w:endnote w:type="continuationSeparator" w:id="0">
    <w:p w:rsidR="004D7D4D" w:rsidRDefault="004D7D4D" w:rsidP="00047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1905470"/>
      <w:docPartObj>
        <w:docPartGallery w:val="Page Numbers (Bottom of Page)"/>
        <w:docPartUnique/>
      </w:docPartObj>
    </w:sdtPr>
    <w:sdtEndPr/>
    <w:sdtContent>
      <w:sdt>
        <w:sdtPr>
          <w:id w:val="98381352"/>
          <w:docPartObj>
            <w:docPartGallery w:val="Page Numbers (Top of Page)"/>
            <w:docPartUnique/>
          </w:docPartObj>
        </w:sdtPr>
        <w:sdtEndPr/>
        <w:sdtContent>
          <w:p w:rsidR="00F60AF6" w:rsidRDefault="00F60AF6">
            <w:pPr>
              <w:pStyle w:val="Footer"/>
            </w:pPr>
            <w:r w:rsidRPr="00047D34">
              <w:rPr>
                <w:sz w:val="16"/>
                <w:szCs w:val="16"/>
              </w:rPr>
              <w:t xml:space="preserve">Page </w:t>
            </w:r>
            <w:r w:rsidRPr="00047D34">
              <w:rPr>
                <w:b/>
                <w:sz w:val="16"/>
                <w:szCs w:val="16"/>
              </w:rPr>
              <w:fldChar w:fldCharType="begin"/>
            </w:r>
            <w:r w:rsidRPr="00047D34">
              <w:rPr>
                <w:b/>
                <w:sz w:val="16"/>
                <w:szCs w:val="16"/>
              </w:rPr>
              <w:instrText xml:space="preserve"> PAGE </w:instrText>
            </w:r>
            <w:r w:rsidRPr="00047D34">
              <w:rPr>
                <w:b/>
                <w:sz w:val="16"/>
                <w:szCs w:val="16"/>
              </w:rPr>
              <w:fldChar w:fldCharType="separate"/>
            </w:r>
            <w:r w:rsidR="00047F5A">
              <w:rPr>
                <w:b/>
                <w:noProof/>
                <w:sz w:val="16"/>
                <w:szCs w:val="16"/>
              </w:rPr>
              <w:t>3</w:t>
            </w:r>
            <w:r w:rsidRPr="00047D34">
              <w:rPr>
                <w:b/>
                <w:sz w:val="16"/>
                <w:szCs w:val="16"/>
              </w:rPr>
              <w:fldChar w:fldCharType="end"/>
            </w:r>
            <w:r w:rsidRPr="00047D34">
              <w:rPr>
                <w:sz w:val="16"/>
                <w:szCs w:val="16"/>
              </w:rPr>
              <w:t xml:space="preserve"> of </w:t>
            </w:r>
            <w:r w:rsidRPr="00047D34">
              <w:rPr>
                <w:b/>
                <w:sz w:val="16"/>
                <w:szCs w:val="16"/>
              </w:rPr>
              <w:fldChar w:fldCharType="begin"/>
            </w:r>
            <w:r w:rsidRPr="00047D34">
              <w:rPr>
                <w:b/>
                <w:sz w:val="16"/>
                <w:szCs w:val="16"/>
              </w:rPr>
              <w:instrText xml:space="preserve"> NUMPAGES  </w:instrText>
            </w:r>
            <w:r w:rsidRPr="00047D34">
              <w:rPr>
                <w:b/>
                <w:sz w:val="16"/>
                <w:szCs w:val="16"/>
              </w:rPr>
              <w:fldChar w:fldCharType="separate"/>
            </w:r>
            <w:r w:rsidR="00047F5A">
              <w:rPr>
                <w:b/>
                <w:noProof/>
                <w:sz w:val="16"/>
                <w:szCs w:val="16"/>
              </w:rPr>
              <w:t>3</w:t>
            </w:r>
            <w:r w:rsidRPr="00047D34">
              <w:rPr>
                <w:b/>
                <w:sz w:val="16"/>
                <w:szCs w:val="16"/>
              </w:rPr>
              <w:fldChar w:fldCharType="end"/>
            </w:r>
          </w:p>
        </w:sdtContent>
      </w:sdt>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D7D4D" w:rsidRDefault="004D7D4D" w:rsidP="00047D34">
      <w:pPr>
        <w:spacing w:after="0" w:line="240" w:lineRule="auto"/>
      </w:pPr>
      <w:r>
        <w:separator/>
      </w:r>
    </w:p>
  </w:footnote>
  <w:footnote w:type="continuationSeparator" w:id="0">
    <w:p w:rsidR="004D7D4D" w:rsidRDefault="004D7D4D" w:rsidP="00047D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21EE"/>
    <w:rsid w:val="00047D34"/>
    <w:rsid w:val="00047F5A"/>
    <w:rsid w:val="000A30EF"/>
    <w:rsid w:val="001D7687"/>
    <w:rsid w:val="00323945"/>
    <w:rsid w:val="0040288D"/>
    <w:rsid w:val="00445BCB"/>
    <w:rsid w:val="004921EE"/>
    <w:rsid w:val="004D7D4D"/>
    <w:rsid w:val="005F5257"/>
    <w:rsid w:val="00650D2F"/>
    <w:rsid w:val="0081620C"/>
    <w:rsid w:val="00825DE5"/>
    <w:rsid w:val="00866301"/>
    <w:rsid w:val="00974C28"/>
    <w:rsid w:val="00976101"/>
    <w:rsid w:val="00A35623"/>
    <w:rsid w:val="00C50CB9"/>
    <w:rsid w:val="00C57BB8"/>
    <w:rsid w:val="00DB3173"/>
    <w:rsid w:val="00DF1E8C"/>
    <w:rsid w:val="00E4000B"/>
    <w:rsid w:val="00E4214C"/>
    <w:rsid w:val="00EF6C9B"/>
    <w:rsid w:val="00F60AF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9432A8DF-EC3B-460C-AC77-FE8F5599F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5257"/>
    <w:pPr>
      <w:ind w:left="720"/>
      <w:contextualSpacing/>
    </w:pPr>
  </w:style>
  <w:style w:type="paragraph" w:styleId="Header">
    <w:name w:val="header"/>
    <w:basedOn w:val="Normal"/>
    <w:link w:val="HeaderChar"/>
    <w:uiPriority w:val="99"/>
    <w:unhideWhenUsed/>
    <w:rsid w:val="00047D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7D34"/>
  </w:style>
  <w:style w:type="paragraph" w:styleId="Footer">
    <w:name w:val="footer"/>
    <w:basedOn w:val="Normal"/>
    <w:link w:val="FooterChar"/>
    <w:uiPriority w:val="99"/>
    <w:unhideWhenUsed/>
    <w:rsid w:val="00047D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7D34"/>
  </w:style>
  <w:style w:type="paragraph" w:styleId="BalloonText">
    <w:name w:val="Balloon Text"/>
    <w:basedOn w:val="Normal"/>
    <w:link w:val="BalloonTextChar"/>
    <w:uiPriority w:val="99"/>
    <w:semiHidden/>
    <w:unhideWhenUsed/>
    <w:rsid w:val="00047D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7D3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773</Words>
  <Characters>4412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manjit</dc:creator>
  <cp:lastModifiedBy>Manjit Biant</cp:lastModifiedBy>
  <cp:revision>7</cp:revision>
  <cp:lastPrinted>2016-02-11T12:45:00Z</cp:lastPrinted>
  <dcterms:created xsi:type="dcterms:W3CDTF">2015-05-08T09:23:00Z</dcterms:created>
  <dcterms:modified xsi:type="dcterms:W3CDTF">2016-02-12T11:51:00Z</dcterms:modified>
</cp:coreProperties>
</file>