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DC7C2" w14:textId="77777777" w:rsidR="00716C88" w:rsidRPr="002821E8" w:rsidRDefault="00716C88">
      <w:pPr>
        <w:pStyle w:val="Normal1"/>
        <w:spacing w:line="360" w:lineRule="auto"/>
        <w:jc w:val="center"/>
        <w:rPr>
          <w:rFonts w:ascii="Times New Roman" w:eastAsia="Times New Roman" w:hAnsi="Times New Roman" w:cs="Times New Roman"/>
          <w:b/>
          <w:color w:val="000000" w:themeColor="text1"/>
          <w:sz w:val="24"/>
          <w:szCs w:val="24"/>
          <w:lang w:val="en-GB"/>
        </w:rPr>
      </w:pPr>
    </w:p>
    <w:p w14:paraId="7FA5131F"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7ADB8E8F"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53F8FF5B"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12692632"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66EB015C"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60A02546"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7AC2DC1F"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20838E78"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71FD5926"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1F51F28E"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25D2ECDB" w14:textId="554DA938" w:rsidR="00716C88" w:rsidRDefault="006A1542" w:rsidP="001B320D">
      <w:pPr>
        <w:pStyle w:val="Normal1"/>
        <w:spacing w:line="360" w:lineRule="auto"/>
        <w:jc w:val="center"/>
        <w:rPr>
          <w:rFonts w:ascii="Times New Roman" w:eastAsia="Times New Roman" w:hAnsi="Times New Roman" w:cs="Times New Roman"/>
          <w:b/>
          <w:color w:val="000000" w:themeColor="text1"/>
          <w:sz w:val="32"/>
          <w:szCs w:val="24"/>
          <w:lang w:val="en-GB"/>
        </w:rPr>
      </w:pPr>
      <w:r w:rsidRPr="002821E8">
        <w:rPr>
          <w:rFonts w:ascii="Times New Roman" w:eastAsia="Times New Roman" w:hAnsi="Times New Roman" w:cs="Times New Roman"/>
          <w:b/>
          <w:color w:val="000000" w:themeColor="text1"/>
          <w:sz w:val="32"/>
          <w:szCs w:val="24"/>
          <w:lang w:val="en-GB"/>
        </w:rPr>
        <w:t>HEALTH AND WELLBEING- THE EMERGING TREND WITHIN HOTELS</w:t>
      </w:r>
    </w:p>
    <w:p w14:paraId="1F61A56F" w14:textId="001466E0"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29BB40CB" w14:textId="24162A39"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015E9697" w14:textId="24C3D614"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07F89217" w14:textId="66092CA5"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0902A58D" w14:textId="4595C7B9"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1E1BD236" w14:textId="27E84A41"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roofErr w:type="spellStart"/>
      <w:r>
        <w:rPr>
          <w:rFonts w:ascii="Times New Roman" w:eastAsia="Times New Roman" w:hAnsi="Times New Roman" w:cs="Times New Roman"/>
          <w:b/>
          <w:color w:val="000000" w:themeColor="text1"/>
          <w:sz w:val="32"/>
          <w:szCs w:val="24"/>
          <w:lang w:val="en-GB"/>
        </w:rPr>
        <w:t>Rukeya</w:t>
      </w:r>
      <w:proofErr w:type="spellEnd"/>
      <w:r>
        <w:rPr>
          <w:rFonts w:ascii="Times New Roman" w:eastAsia="Times New Roman" w:hAnsi="Times New Roman" w:cs="Times New Roman"/>
          <w:b/>
          <w:color w:val="000000" w:themeColor="text1"/>
          <w:sz w:val="32"/>
          <w:szCs w:val="24"/>
          <w:lang w:val="en-GB"/>
        </w:rPr>
        <w:t xml:space="preserve"> Begum 2122589</w:t>
      </w:r>
    </w:p>
    <w:p w14:paraId="23C4FF58" w14:textId="55A99B51" w:rsidR="00EB50FB" w:rsidRDefault="00EB50FB" w:rsidP="00EB50FB">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BMIH4004 – Operating Hotel Facilities</w:t>
      </w:r>
    </w:p>
    <w:p w14:paraId="66B849DD" w14:textId="1D369285" w:rsidR="00EB50FB" w:rsidRDefault="00EB50FB" w:rsidP="00EB50FB">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Laurence Blake </w:t>
      </w:r>
    </w:p>
    <w:p w14:paraId="51172261" w14:textId="77777777" w:rsidR="00EB50FB" w:rsidRDefault="00EB50FB" w:rsidP="00EB50FB">
      <w:pPr>
        <w:pStyle w:val="Normal1"/>
        <w:spacing w:line="360" w:lineRule="auto"/>
        <w:jc w:val="center"/>
        <w:rPr>
          <w:rFonts w:ascii="Times New Roman" w:eastAsia="Times New Roman" w:hAnsi="Times New Roman" w:cs="Times New Roman"/>
          <w:b/>
          <w:color w:val="000000" w:themeColor="text1"/>
          <w:sz w:val="32"/>
          <w:szCs w:val="24"/>
          <w:lang w:val="en-GB"/>
        </w:rPr>
      </w:pPr>
    </w:p>
    <w:p w14:paraId="286FEA07" w14:textId="6871D174"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717D30D8" w14:textId="6AC7C946"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0D81778C" w14:textId="3AD3E5BD"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6E21601F" w14:textId="117164A6"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462EF09F" w14:textId="11D1E612" w:rsidR="00EB50FB"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3C740001" w14:textId="77777777" w:rsidR="00EB50FB" w:rsidRPr="002821E8" w:rsidRDefault="00EB50FB" w:rsidP="001B320D">
      <w:pPr>
        <w:pStyle w:val="Normal1"/>
        <w:spacing w:line="360" w:lineRule="auto"/>
        <w:jc w:val="center"/>
        <w:rPr>
          <w:rFonts w:ascii="Times New Roman" w:eastAsia="Times New Roman" w:hAnsi="Times New Roman" w:cs="Times New Roman"/>
          <w:b/>
          <w:color w:val="000000" w:themeColor="text1"/>
          <w:sz w:val="32"/>
          <w:szCs w:val="24"/>
          <w:lang w:val="en-GB"/>
        </w:rPr>
      </w:pPr>
    </w:p>
    <w:p w14:paraId="27D55B09" w14:textId="15756693" w:rsidR="001B320D" w:rsidRPr="002821E8" w:rsidRDefault="001B320D">
      <w:pPr>
        <w:rPr>
          <w:rFonts w:ascii="Times New Roman" w:eastAsia="Times New Roman" w:hAnsi="Times New Roman" w:cs="Times New Roman"/>
          <w:b/>
          <w:color w:val="000000" w:themeColor="text1"/>
          <w:sz w:val="24"/>
          <w:szCs w:val="24"/>
          <w:lang w:val="en-GB"/>
        </w:rPr>
      </w:pPr>
    </w:p>
    <w:p w14:paraId="3F123B11" w14:textId="77777777" w:rsidR="001B320D" w:rsidRPr="002821E8" w:rsidRDefault="001B320D" w:rsidP="001B320D">
      <w:pPr>
        <w:pStyle w:val="Normal1"/>
        <w:spacing w:line="360" w:lineRule="auto"/>
        <w:jc w:val="center"/>
        <w:rPr>
          <w:rFonts w:ascii="Times New Roman" w:eastAsia="Times New Roman" w:hAnsi="Times New Roman" w:cs="Times New Roman"/>
          <w:b/>
          <w:color w:val="000000" w:themeColor="text1"/>
          <w:sz w:val="24"/>
          <w:szCs w:val="24"/>
          <w:lang w:val="en-GB"/>
        </w:rPr>
      </w:pPr>
      <w:r w:rsidRPr="002821E8">
        <w:rPr>
          <w:rFonts w:ascii="Times New Roman" w:eastAsia="Times New Roman" w:hAnsi="Times New Roman" w:cs="Times New Roman"/>
          <w:b/>
          <w:color w:val="000000" w:themeColor="text1"/>
          <w:sz w:val="24"/>
          <w:szCs w:val="24"/>
          <w:lang w:val="en-GB"/>
        </w:rPr>
        <w:t>Table of Contents</w:t>
      </w:r>
    </w:p>
    <w:p w14:paraId="3970CA00" w14:textId="77777777" w:rsidR="001B320D" w:rsidRPr="002821E8" w:rsidRDefault="00E93A0A">
      <w:pPr>
        <w:pStyle w:val="TableofFigures"/>
        <w:tabs>
          <w:tab w:val="right" w:leader="dot" w:pos="9019"/>
        </w:tabs>
        <w:rPr>
          <w:rFonts w:asciiTheme="minorHAnsi" w:eastAsiaTheme="minorEastAsia" w:hAnsiTheme="minorHAnsi" w:cstheme="minorBidi"/>
          <w:noProof/>
          <w:sz w:val="22"/>
          <w:lang w:val="en-GB"/>
        </w:rPr>
      </w:pPr>
      <w:r w:rsidRPr="002821E8">
        <w:rPr>
          <w:rFonts w:eastAsia="Times New Roman" w:cs="Times New Roman"/>
          <w:b/>
          <w:szCs w:val="24"/>
          <w:lang w:val="en-GB"/>
        </w:rPr>
        <w:fldChar w:fldCharType="begin"/>
      </w:r>
      <w:r w:rsidR="001B320D" w:rsidRPr="002821E8">
        <w:rPr>
          <w:rFonts w:eastAsia="Times New Roman" w:cs="Times New Roman"/>
          <w:b/>
          <w:szCs w:val="24"/>
          <w:lang w:val="en-GB"/>
        </w:rPr>
        <w:instrText xml:space="preserve"> TOC \h \z \t "Heading 1" \c </w:instrText>
      </w:r>
      <w:r w:rsidRPr="002821E8">
        <w:rPr>
          <w:rFonts w:eastAsia="Times New Roman" w:cs="Times New Roman"/>
          <w:b/>
          <w:szCs w:val="24"/>
          <w:lang w:val="en-GB"/>
        </w:rPr>
        <w:fldChar w:fldCharType="separate"/>
      </w:r>
      <w:hyperlink w:anchor="_Toc117776810" w:history="1">
        <w:r w:rsidR="001B320D" w:rsidRPr="002821E8">
          <w:rPr>
            <w:rStyle w:val="Hyperlink"/>
            <w:noProof/>
            <w:color w:val="000000" w:themeColor="text1"/>
            <w:lang w:val="en-GB"/>
          </w:rPr>
          <w:t>Introduction</w:t>
        </w:r>
        <w:r w:rsidR="001B320D" w:rsidRPr="002821E8">
          <w:rPr>
            <w:noProof/>
            <w:webHidden/>
            <w:lang w:val="en-GB"/>
          </w:rPr>
          <w:tab/>
        </w:r>
        <w:r w:rsidRPr="002821E8">
          <w:rPr>
            <w:noProof/>
            <w:webHidden/>
            <w:lang w:val="en-GB"/>
          </w:rPr>
          <w:fldChar w:fldCharType="begin"/>
        </w:r>
        <w:r w:rsidR="001B320D" w:rsidRPr="002821E8">
          <w:rPr>
            <w:noProof/>
            <w:webHidden/>
            <w:lang w:val="en-GB"/>
          </w:rPr>
          <w:instrText xml:space="preserve"> PAGEREF _Toc117776810 \h </w:instrText>
        </w:r>
        <w:r w:rsidRPr="002821E8">
          <w:rPr>
            <w:noProof/>
            <w:webHidden/>
            <w:lang w:val="en-GB"/>
          </w:rPr>
        </w:r>
        <w:r w:rsidRPr="002821E8">
          <w:rPr>
            <w:noProof/>
            <w:webHidden/>
            <w:lang w:val="en-GB"/>
          </w:rPr>
          <w:fldChar w:fldCharType="separate"/>
        </w:r>
        <w:r w:rsidR="001B320D" w:rsidRPr="002821E8">
          <w:rPr>
            <w:noProof/>
            <w:webHidden/>
            <w:lang w:val="en-GB"/>
          </w:rPr>
          <w:t>2</w:t>
        </w:r>
        <w:r w:rsidRPr="002821E8">
          <w:rPr>
            <w:noProof/>
            <w:webHidden/>
            <w:lang w:val="en-GB"/>
          </w:rPr>
          <w:fldChar w:fldCharType="end"/>
        </w:r>
      </w:hyperlink>
    </w:p>
    <w:p w14:paraId="37023F23" w14:textId="77777777" w:rsidR="001B320D" w:rsidRPr="002821E8" w:rsidRDefault="00000000">
      <w:pPr>
        <w:pStyle w:val="TableofFigures"/>
        <w:tabs>
          <w:tab w:val="right" w:leader="dot" w:pos="9019"/>
        </w:tabs>
        <w:rPr>
          <w:rFonts w:asciiTheme="minorHAnsi" w:eastAsiaTheme="minorEastAsia" w:hAnsiTheme="minorHAnsi" w:cstheme="minorBidi"/>
          <w:noProof/>
          <w:sz w:val="22"/>
          <w:lang w:val="en-GB"/>
        </w:rPr>
      </w:pPr>
      <w:hyperlink w:anchor="_Toc117776811" w:history="1">
        <w:r w:rsidR="001B320D" w:rsidRPr="002821E8">
          <w:rPr>
            <w:rStyle w:val="Hyperlink"/>
            <w:noProof/>
            <w:color w:val="000000" w:themeColor="text1"/>
            <w:lang w:val="en-GB"/>
          </w:rPr>
          <w:t>Key findings</w:t>
        </w:r>
        <w:r w:rsidR="001B320D" w:rsidRPr="002821E8">
          <w:rPr>
            <w:noProof/>
            <w:webHidden/>
            <w:lang w:val="en-GB"/>
          </w:rPr>
          <w:tab/>
        </w:r>
        <w:r w:rsidR="00E93A0A" w:rsidRPr="002821E8">
          <w:rPr>
            <w:noProof/>
            <w:webHidden/>
            <w:lang w:val="en-GB"/>
          </w:rPr>
          <w:fldChar w:fldCharType="begin"/>
        </w:r>
        <w:r w:rsidR="001B320D" w:rsidRPr="002821E8">
          <w:rPr>
            <w:noProof/>
            <w:webHidden/>
            <w:lang w:val="en-GB"/>
          </w:rPr>
          <w:instrText xml:space="preserve"> PAGEREF _Toc117776811 \h </w:instrText>
        </w:r>
        <w:r w:rsidR="00E93A0A" w:rsidRPr="002821E8">
          <w:rPr>
            <w:noProof/>
            <w:webHidden/>
            <w:lang w:val="en-GB"/>
          </w:rPr>
        </w:r>
        <w:r w:rsidR="00E93A0A" w:rsidRPr="002821E8">
          <w:rPr>
            <w:noProof/>
            <w:webHidden/>
            <w:lang w:val="en-GB"/>
          </w:rPr>
          <w:fldChar w:fldCharType="separate"/>
        </w:r>
        <w:r w:rsidR="001B320D" w:rsidRPr="002821E8">
          <w:rPr>
            <w:noProof/>
            <w:webHidden/>
            <w:lang w:val="en-GB"/>
          </w:rPr>
          <w:t>2</w:t>
        </w:r>
        <w:r w:rsidR="00E93A0A" w:rsidRPr="002821E8">
          <w:rPr>
            <w:noProof/>
            <w:webHidden/>
            <w:lang w:val="en-GB"/>
          </w:rPr>
          <w:fldChar w:fldCharType="end"/>
        </w:r>
      </w:hyperlink>
    </w:p>
    <w:p w14:paraId="6C3CF316" w14:textId="77777777" w:rsidR="001B320D" w:rsidRPr="002821E8" w:rsidRDefault="00000000">
      <w:pPr>
        <w:pStyle w:val="TableofFigures"/>
        <w:tabs>
          <w:tab w:val="right" w:leader="dot" w:pos="9019"/>
        </w:tabs>
        <w:rPr>
          <w:rFonts w:asciiTheme="minorHAnsi" w:eastAsiaTheme="minorEastAsia" w:hAnsiTheme="minorHAnsi" w:cstheme="minorBidi"/>
          <w:noProof/>
          <w:sz w:val="22"/>
          <w:lang w:val="en-GB"/>
        </w:rPr>
      </w:pPr>
      <w:hyperlink w:anchor="_Toc117776812" w:history="1">
        <w:r w:rsidR="001B320D" w:rsidRPr="002821E8">
          <w:rPr>
            <w:rStyle w:val="Hyperlink"/>
            <w:noProof/>
            <w:color w:val="000000" w:themeColor="text1"/>
            <w:lang w:val="en-GB"/>
          </w:rPr>
          <w:t>Personal reflections</w:t>
        </w:r>
        <w:r w:rsidR="001B320D" w:rsidRPr="002821E8">
          <w:rPr>
            <w:noProof/>
            <w:webHidden/>
            <w:lang w:val="en-GB"/>
          </w:rPr>
          <w:tab/>
        </w:r>
        <w:r w:rsidR="00E93A0A" w:rsidRPr="002821E8">
          <w:rPr>
            <w:noProof/>
            <w:webHidden/>
            <w:lang w:val="en-GB"/>
          </w:rPr>
          <w:fldChar w:fldCharType="begin"/>
        </w:r>
        <w:r w:rsidR="001B320D" w:rsidRPr="002821E8">
          <w:rPr>
            <w:noProof/>
            <w:webHidden/>
            <w:lang w:val="en-GB"/>
          </w:rPr>
          <w:instrText xml:space="preserve"> PAGEREF _Toc117776812 \h </w:instrText>
        </w:r>
        <w:r w:rsidR="00E93A0A" w:rsidRPr="002821E8">
          <w:rPr>
            <w:noProof/>
            <w:webHidden/>
            <w:lang w:val="en-GB"/>
          </w:rPr>
        </w:r>
        <w:r w:rsidR="00E93A0A" w:rsidRPr="002821E8">
          <w:rPr>
            <w:noProof/>
            <w:webHidden/>
            <w:lang w:val="en-GB"/>
          </w:rPr>
          <w:fldChar w:fldCharType="separate"/>
        </w:r>
        <w:r w:rsidR="001B320D" w:rsidRPr="002821E8">
          <w:rPr>
            <w:noProof/>
            <w:webHidden/>
            <w:lang w:val="en-GB"/>
          </w:rPr>
          <w:t>2</w:t>
        </w:r>
        <w:r w:rsidR="00E93A0A" w:rsidRPr="002821E8">
          <w:rPr>
            <w:noProof/>
            <w:webHidden/>
            <w:lang w:val="en-GB"/>
          </w:rPr>
          <w:fldChar w:fldCharType="end"/>
        </w:r>
      </w:hyperlink>
    </w:p>
    <w:p w14:paraId="794676DE" w14:textId="77777777" w:rsidR="001B320D" w:rsidRPr="002821E8" w:rsidRDefault="00000000">
      <w:pPr>
        <w:pStyle w:val="TableofFigures"/>
        <w:tabs>
          <w:tab w:val="right" w:leader="dot" w:pos="9019"/>
        </w:tabs>
        <w:rPr>
          <w:rFonts w:asciiTheme="minorHAnsi" w:eastAsiaTheme="minorEastAsia" w:hAnsiTheme="minorHAnsi" w:cstheme="minorBidi"/>
          <w:noProof/>
          <w:sz w:val="22"/>
          <w:lang w:val="en-GB"/>
        </w:rPr>
      </w:pPr>
      <w:hyperlink w:anchor="_Toc117776813" w:history="1">
        <w:r w:rsidR="001B320D" w:rsidRPr="002821E8">
          <w:rPr>
            <w:rStyle w:val="Hyperlink"/>
            <w:noProof/>
            <w:color w:val="000000" w:themeColor="text1"/>
            <w:lang w:val="en-GB"/>
          </w:rPr>
          <w:t>Importance of health and well-being in hotel industry</w:t>
        </w:r>
        <w:r w:rsidR="001B320D" w:rsidRPr="002821E8">
          <w:rPr>
            <w:noProof/>
            <w:webHidden/>
            <w:lang w:val="en-GB"/>
          </w:rPr>
          <w:tab/>
        </w:r>
        <w:r w:rsidR="00E93A0A" w:rsidRPr="002821E8">
          <w:rPr>
            <w:noProof/>
            <w:webHidden/>
            <w:lang w:val="en-GB"/>
          </w:rPr>
          <w:fldChar w:fldCharType="begin"/>
        </w:r>
        <w:r w:rsidR="001B320D" w:rsidRPr="002821E8">
          <w:rPr>
            <w:noProof/>
            <w:webHidden/>
            <w:lang w:val="en-GB"/>
          </w:rPr>
          <w:instrText xml:space="preserve"> PAGEREF _Toc117776813 \h </w:instrText>
        </w:r>
        <w:r w:rsidR="00E93A0A" w:rsidRPr="002821E8">
          <w:rPr>
            <w:noProof/>
            <w:webHidden/>
            <w:lang w:val="en-GB"/>
          </w:rPr>
        </w:r>
        <w:r w:rsidR="00E93A0A" w:rsidRPr="002821E8">
          <w:rPr>
            <w:noProof/>
            <w:webHidden/>
            <w:lang w:val="en-GB"/>
          </w:rPr>
          <w:fldChar w:fldCharType="separate"/>
        </w:r>
        <w:r w:rsidR="001B320D" w:rsidRPr="002821E8">
          <w:rPr>
            <w:noProof/>
            <w:webHidden/>
            <w:lang w:val="en-GB"/>
          </w:rPr>
          <w:t>3</w:t>
        </w:r>
        <w:r w:rsidR="00E93A0A" w:rsidRPr="002821E8">
          <w:rPr>
            <w:noProof/>
            <w:webHidden/>
            <w:lang w:val="en-GB"/>
          </w:rPr>
          <w:fldChar w:fldCharType="end"/>
        </w:r>
      </w:hyperlink>
    </w:p>
    <w:p w14:paraId="1F4B27CC" w14:textId="77777777" w:rsidR="001B320D" w:rsidRPr="002821E8" w:rsidRDefault="00000000">
      <w:pPr>
        <w:pStyle w:val="TableofFigures"/>
        <w:tabs>
          <w:tab w:val="right" w:leader="dot" w:pos="9019"/>
        </w:tabs>
        <w:rPr>
          <w:rFonts w:asciiTheme="minorHAnsi" w:eastAsiaTheme="minorEastAsia" w:hAnsiTheme="minorHAnsi" w:cstheme="minorBidi"/>
          <w:noProof/>
          <w:sz w:val="22"/>
          <w:lang w:val="en-GB"/>
        </w:rPr>
      </w:pPr>
      <w:hyperlink w:anchor="_Toc117776814" w:history="1">
        <w:r w:rsidR="001B320D" w:rsidRPr="002821E8">
          <w:rPr>
            <w:rStyle w:val="Hyperlink"/>
            <w:noProof/>
            <w:color w:val="000000" w:themeColor="text1"/>
            <w:lang w:val="en-GB"/>
          </w:rPr>
          <w:t>Future scope</w:t>
        </w:r>
        <w:r w:rsidR="001B320D" w:rsidRPr="002821E8">
          <w:rPr>
            <w:noProof/>
            <w:webHidden/>
            <w:lang w:val="en-GB"/>
          </w:rPr>
          <w:tab/>
        </w:r>
        <w:r w:rsidR="00E93A0A" w:rsidRPr="002821E8">
          <w:rPr>
            <w:noProof/>
            <w:webHidden/>
            <w:lang w:val="en-GB"/>
          </w:rPr>
          <w:fldChar w:fldCharType="begin"/>
        </w:r>
        <w:r w:rsidR="001B320D" w:rsidRPr="002821E8">
          <w:rPr>
            <w:noProof/>
            <w:webHidden/>
            <w:lang w:val="en-GB"/>
          </w:rPr>
          <w:instrText xml:space="preserve"> PAGEREF _Toc117776814 \h </w:instrText>
        </w:r>
        <w:r w:rsidR="00E93A0A" w:rsidRPr="002821E8">
          <w:rPr>
            <w:noProof/>
            <w:webHidden/>
            <w:lang w:val="en-GB"/>
          </w:rPr>
        </w:r>
        <w:r w:rsidR="00E93A0A" w:rsidRPr="002821E8">
          <w:rPr>
            <w:noProof/>
            <w:webHidden/>
            <w:lang w:val="en-GB"/>
          </w:rPr>
          <w:fldChar w:fldCharType="separate"/>
        </w:r>
        <w:r w:rsidR="001B320D" w:rsidRPr="002821E8">
          <w:rPr>
            <w:noProof/>
            <w:webHidden/>
            <w:lang w:val="en-GB"/>
          </w:rPr>
          <w:t>3</w:t>
        </w:r>
        <w:r w:rsidR="00E93A0A" w:rsidRPr="002821E8">
          <w:rPr>
            <w:noProof/>
            <w:webHidden/>
            <w:lang w:val="en-GB"/>
          </w:rPr>
          <w:fldChar w:fldCharType="end"/>
        </w:r>
      </w:hyperlink>
    </w:p>
    <w:p w14:paraId="21428E69" w14:textId="77777777" w:rsidR="001B320D" w:rsidRPr="002821E8" w:rsidRDefault="00000000">
      <w:pPr>
        <w:pStyle w:val="TableofFigures"/>
        <w:tabs>
          <w:tab w:val="right" w:leader="dot" w:pos="9019"/>
        </w:tabs>
        <w:rPr>
          <w:rFonts w:asciiTheme="minorHAnsi" w:eastAsiaTheme="minorEastAsia" w:hAnsiTheme="minorHAnsi" w:cstheme="minorBidi"/>
          <w:noProof/>
          <w:sz w:val="22"/>
          <w:lang w:val="en-GB"/>
        </w:rPr>
      </w:pPr>
      <w:hyperlink w:anchor="_Toc117776815" w:history="1">
        <w:r w:rsidR="001B320D" w:rsidRPr="002821E8">
          <w:rPr>
            <w:rStyle w:val="Hyperlink"/>
            <w:noProof/>
            <w:color w:val="000000" w:themeColor="text1"/>
            <w:lang w:val="en-GB"/>
          </w:rPr>
          <w:t>Conclusion</w:t>
        </w:r>
        <w:r w:rsidR="001B320D" w:rsidRPr="002821E8">
          <w:rPr>
            <w:noProof/>
            <w:webHidden/>
            <w:lang w:val="en-GB"/>
          </w:rPr>
          <w:tab/>
        </w:r>
        <w:r w:rsidR="00E93A0A" w:rsidRPr="002821E8">
          <w:rPr>
            <w:noProof/>
            <w:webHidden/>
            <w:lang w:val="en-GB"/>
          </w:rPr>
          <w:fldChar w:fldCharType="begin"/>
        </w:r>
        <w:r w:rsidR="001B320D" w:rsidRPr="002821E8">
          <w:rPr>
            <w:noProof/>
            <w:webHidden/>
            <w:lang w:val="en-GB"/>
          </w:rPr>
          <w:instrText xml:space="preserve"> PAGEREF _Toc117776815 \h </w:instrText>
        </w:r>
        <w:r w:rsidR="00E93A0A" w:rsidRPr="002821E8">
          <w:rPr>
            <w:noProof/>
            <w:webHidden/>
            <w:lang w:val="en-GB"/>
          </w:rPr>
        </w:r>
        <w:r w:rsidR="00E93A0A" w:rsidRPr="002821E8">
          <w:rPr>
            <w:noProof/>
            <w:webHidden/>
            <w:lang w:val="en-GB"/>
          </w:rPr>
          <w:fldChar w:fldCharType="separate"/>
        </w:r>
        <w:r w:rsidR="001B320D" w:rsidRPr="002821E8">
          <w:rPr>
            <w:noProof/>
            <w:webHidden/>
            <w:lang w:val="en-GB"/>
          </w:rPr>
          <w:t>3</w:t>
        </w:r>
        <w:r w:rsidR="00E93A0A" w:rsidRPr="002821E8">
          <w:rPr>
            <w:noProof/>
            <w:webHidden/>
            <w:lang w:val="en-GB"/>
          </w:rPr>
          <w:fldChar w:fldCharType="end"/>
        </w:r>
      </w:hyperlink>
    </w:p>
    <w:p w14:paraId="115E08B2" w14:textId="77777777" w:rsidR="001B320D" w:rsidRPr="002821E8" w:rsidRDefault="00000000">
      <w:pPr>
        <w:pStyle w:val="TableofFigures"/>
        <w:tabs>
          <w:tab w:val="right" w:leader="dot" w:pos="9019"/>
        </w:tabs>
        <w:rPr>
          <w:rFonts w:asciiTheme="minorHAnsi" w:eastAsiaTheme="minorEastAsia" w:hAnsiTheme="minorHAnsi" w:cstheme="minorBidi"/>
          <w:noProof/>
          <w:sz w:val="22"/>
          <w:lang w:val="en-GB"/>
        </w:rPr>
      </w:pPr>
      <w:hyperlink w:anchor="_Toc117776816" w:history="1">
        <w:r w:rsidR="001B320D" w:rsidRPr="002821E8">
          <w:rPr>
            <w:rStyle w:val="Hyperlink"/>
            <w:noProof/>
            <w:color w:val="000000" w:themeColor="text1"/>
            <w:lang w:val="en-GB"/>
          </w:rPr>
          <w:t>References</w:t>
        </w:r>
        <w:r w:rsidR="001B320D" w:rsidRPr="002821E8">
          <w:rPr>
            <w:noProof/>
            <w:webHidden/>
            <w:lang w:val="en-GB"/>
          </w:rPr>
          <w:tab/>
        </w:r>
        <w:r w:rsidR="00E93A0A" w:rsidRPr="002821E8">
          <w:rPr>
            <w:noProof/>
            <w:webHidden/>
            <w:lang w:val="en-GB"/>
          </w:rPr>
          <w:fldChar w:fldCharType="begin"/>
        </w:r>
        <w:r w:rsidR="001B320D" w:rsidRPr="002821E8">
          <w:rPr>
            <w:noProof/>
            <w:webHidden/>
            <w:lang w:val="en-GB"/>
          </w:rPr>
          <w:instrText xml:space="preserve"> PAGEREF _Toc117776816 \h </w:instrText>
        </w:r>
        <w:r w:rsidR="00E93A0A" w:rsidRPr="002821E8">
          <w:rPr>
            <w:noProof/>
            <w:webHidden/>
            <w:lang w:val="en-GB"/>
          </w:rPr>
        </w:r>
        <w:r w:rsidR="00E93A0A" w:rsidRPr="002821E8">
          <w:rPr>
            <w:noProof/>
            <w:webHidden/>
            <w:lang w:val="en-GB"/>
          </w:rPr>
          <w:fldChar w:fldCharType="separate"/>
        </w:r>
        <w:r w:rsidR="001B320D" w:rsidRPr="002821E8">
          <w:rPr>
            <w:noProof/>
            <w:webHidden/>
            <w:lang w:val="en-GB"/>
          </w:rPr>
          <w:t>4</w:t>
        </w:r>
        <w:r w:rsidR="00E93A0A" w:rsidRPr="002821E8">
          <w:rPr>
            <w:noProof/>
            <w:webHidden/>
            <w:lang w:val="en-GB"/>
          </w:rPr>
          <w:fldChar w:fldCharType="end"/>
        </w:r>
      </w:hyperlink>
    </w:p>
    <w:p w14:paraId="5F805121" w14:textId="77777777" w:rsidR="001B320D" w:rsidRPr="002821E8" w:rsidRDefault="00E93A0A" w:rsidP="001B320D">
      <w:pPr>
        <w:pStyle w:val="Normal1"/>
        <w:spacing w:line="360" w:lineRule="auto"/>
        <w:jc w:val="center"/>
        <w:rPr>
          <w:rFonts w:ascii="Times New Roman" w:eastAsia="Times New Roman" w:hAnsi="Times New Roman" w:cs="Times New Roman"/>
          <w:b/>
          <w:color w:val="000000" w:themeColor="text1"/>
          <w:sz w:val="24"/>
          <w:szCs w:val="24"/>
          <w:lang w:val="en-GB"/>
        </w:rPr>
      </w:pPr>
      <w:r w:rsidRPr="002821E8">
        <w:rPr>
          <w:rFonts w:ascii="Times New Roman" w:eastAsia="Times New Roman" w:hAnsi="Times New Roman" w:cs="Times New Roman"/>
          <w:b/>
          <w:color w:val="000000" w:themeColor="text1"/>
          <w:sz w:val="24"/>
          <w:szCs w:val="24"/>
          <w:lang w:val="en-GB"/>
        </w:rPr>
        <w:fldChar w:fldCharType="end"/>
      </w:r>
    </w:p>
    <w:p w14:paraId="58B54F3B" w14:textId="77777777" w:rsidR="001B320D" w:rsidRPr="002821E8" w:rsidRDefault="001B320D">
      <w:pPr>
        <w:rPr>
          <w:rFonts w:ascii="Times New Roman" w:eastAsia="Times New Roman" w:hAnsi="Times New Roman" w:cs="Times New Roman"/>
          <w:b/>
          <w:color w:val="000000" w:themeColor="text1"/>
          <w:sz w:val="24"/>
          <w:szCs w:val="24"/>
          <w:lang w:val="en-GB"/>
        </w:rPr>
      </w:pPr>
      <w:r w:rsidRPr="002821E8">
        <w:rPr>
          <w:rFonts w:ascii="Times New Roman" w:eastAsia="Times New Roman" w:hAnsi="Times New Roman" w:cs="Times New Roman"/>
          <w:b/>
          <w:color w:val="000000" w:themeColor="text1"/>
          <w:sz w:val="24"/>
          <w:szCs w:val="24"/>
          <w:lang w:val="en-GB"/>
        </w:rPr>
        <w:br w:type="page"/>
      </w:r>
    </w:p>
    <w:p w14:paraId="3EAD6805" w14:textId="77777777" w:rsidR="00716C88" w:rsidRPr="002821E8" w:rsidRDefault="006A1542" w:rsidP="001B320D">
      <w:pPr>
        <w:pStyle w:val="Heading1"/>
        <w:rPr>
          <w:color w:val="000000" w:themeColor="text1"/>
          <w:lang w:val="en-GB"/>
        </w:rPr>
      </w:pPr>
      <w:bookmarkStart w:id="0" w:name="_Toc117776810"/>
      <w:r w:rsidRPr="002821E8">
        <w:rPr>
          <w:color w:val="000000" w:themeColor="text1"/>
          <w:lang w:val="en-GB"/>
        </w:rPr>
        <w:lastRenderedPageBreak/>
        <w:t>Introduction</w:t>
      </w:r>
      <w:bookmarkEnd w:id="0"/>
    </w:p>
    <w:p w14:paraId="1D7C5CA3" w14:textId="77777777" w:rsidR="00716C88" w:rsidRPr="002821E8" w:rsidRDefault="006A1542">
      <w:pPr>
        <w:pStyle w:val="Normal1"/>
        <w:spacing w:line="360" w:lineRule="auto"/>
        <w:jc w:val="both"/>
        <w:rPr>
          <w:rFonts w:ascii="Times New Roman" w:eastAsia="Times New Roman" w:hAnsi="Times New Roman" w:cs="Times New Roman"/>
          <w:color w:val="000000" w:themeColor="text1"/>
          <w:sz w:val="24"/>
          <w:szCs w:val="24"/>
          <w:lang w:val="en-GB"/>
        </w:rPr>
      </w:pPr>
      <w:r w:rsidRPr="002821E8">
        <w:rPr>
          <w:rFonts w:ascii="Times New Roman" w:eastAsia="Times New Roman" w:hAnsi="Times New Roman" w:cs="Times New Roman"/>
          <w:color w:val="000000" w:themeColor="text1"/>
          <w:sz w:val="24"/>
          <w:szCs w:val="24"/>
          <w:lang w:val="en-GB"/>
        </w:rPr>
        <w:t xml:space="preserve">Health and well-being become key priorities in business sustainability. Hotel industry is most attractive industry for </w:t>
      </w:r>
      <w:r w:rsidR="001B320D" w:rsidRPr="002821E8">
        <w:rPr>
          <w:rFonts w:ascii="Times New Roman" w:eastAsia="Times New Roman" w:hAnsi="Times New Roman" w:cs="Times New Roman"/>
          <w:color w:val="000000" w:themeColor="text1"/>
          <w:sz w:val="24"/>
          <w:szCs w:val="24"/>
          <w:lang w:val="en-GB"/>
        </w:rPr>
        <w:t>customers who need</w:t>
      </w:r>
      <w:r w:rsidRPr="002821E8">
        <w:rPr>
          <w:rFonts w:ascii="Times New Roman" w:eastAsia="Times New Roman" w:hAnsi="Times New Roman" w:cs="Times New Roman"/>
          <w:color w:val="000000" w:themeColor="text1"/>
          <w:sz w:val="24"/>
          <w:szCs w:val="24"/>
          <w:lang w:val="en-GB"/>
        </w:rPr>
        <w:t xml:space="preserve"> to include health and well-being of customers and employees to develop overall business sustainability. This study has developed concept and importance of health and well-being inclusion in hotel industry. </w:t>
      </w:r>
    </w:p>
    <w:p w14:paraId="46FAA45E" w14:textId="77777777" w:rsidR="00716C88" w:rsidRPr="002821E8" w:rsidRDefault="006A1542" w:rsidP="001B320D">
      <w:pPr>
        <w:pStyle w:val="Heading1"/>
        <w:rPr>
          <w:color w:val="000000" w:themeColor="text1"/>
          <w:lang w:val="en-GB"/>
        </w:rPr>
      </w:pPr>
      <w:bookmarkStart w:id="1" w:name="_Toc117776811"/>
      <w:r w:rsidRPr="002821E8">
        <w:rPr>
          <w:color w:val="000000" w:themeColor="text1"/>
          <w:lang w:val="en-GB"/>
        </w:rPr>
        <w:t>Key findings</w:t>
      </w:r>
      <w:bookmarkEnd w:id="1"/>
      <w:r w:rsidRPr="002821E8">
        <w:rPr>
          <w:color w:val="000000" w:themeColor="text1"/>
          <w:lang w:val="en-GB"/>
        </w:rPr>
        <w:t xml:space="preserve"> </w:t>
      </w:r>
    </w:p>
    <w:p w14:paraId="18808B1C" w14:textId="3C7CB8F9" w:rsidR="00716C88" w:rsidRPr="002821E8" w:rsidRDefault="006A1542">
      <w:pPr>
        <w:pStyle w:val="Normal1"/>
        <w:spacing w:line="360" w:lineRule="auto"/>
        <w:jc w:val="both"/>
        <w:rPr>
          <w:rFonts w:ascii="Times New Roman" w:eastAsia="Times New Roman" w:hAnsi="Times New Roman" w:cs="Times New Roman"/>
          <w:color w:val="000000" w:themeColor="text1"/>
          <w:sz w:val="24"/>
          <w:szCs w:val="24"/>
          <w:lang w:val="en-GB"/>
        </w:rPr>
      </w:pPr>
      <w:r w:rsidRPr="002821E8">
        <w:rPr>
          <w:rFonts w:ascii="Times New Roman" w:eastAsia="Times New Roman" w:hAnsi="Times New Roman" w:cs="Times New Roman"/>
          <w:color w:val="000000" w:themeColor="text1"/>
          <w:sz w:val="24"/>
          <w:szCs w:val="24"/>
          <w:lang w:val="en-GB"/>
        </w:rPr>
        <w:t xml:space="preserve">Hotel sector plays an important role in providing employment and good income. According to Ariza-Montes </w:t>
      </w:r>
      <w:r w:rsidRPr="002821E8">
        <w:rPr>
          <w:rFonts w:ascii="Times New Roman" w:eastAsia="Times New Roman" w:hAnsi="Times New Roman" w:cs="Times New Roman"/>
          <w:i/>
          <w:color w:val="000000" w:themeColor="text1"/>
          <w:sz w:val="24"/>
          <w:szCs w:val="24"/>
          <w:lang w:val="en-GB"/>
        </w:rPr>
        <w:t xml:space="preserve">et al. </w:t>
      </w:r>
      <w:r w:rsidRPr="002821E8">
        <w:rPr>
          <w:rFonts w:ascii="Times New Roman" w:eastAsia="Times New Roman" w:hAnsi="Times New Roman" w:cs="Times New Roman"/>
          <w:color w:val="000000" w:themeColor="text1"/>
          <w:sz w:val="24"/>
          <w:szCs w:val="24"/>
          <w:lang w:val="en-GB"/>
        </w:rPr>
        <w:t xml:space="preserve">(2019), hospitality industry is a strategic industry that has provided a total of 4.4% of European employment. A significant employee rate has been noticed in this industry which needs health and well-being concepts for their long-term sustainability in organisations. Health and physiological well-being are factors are used for stating the working conditions of hotels. Work-related illnesses and injuries are used under these factors for employment development in this sector. As mentioned by </w:t>
      </w:r>
      <w:proofErr w:type="spellStart"/>
      <w:r w:rsidRPr="002821E8">
        <w:rPr>
          <w:rFonts w:ascii="Times New Roman" w:eastAsia="Times New Roman" w:hAnsi="Times New Roman" w:cs="Times New Roman"/>
          <w:color w:val="000000" w:themeColor="text1"/>
          <w:sz w:val="24"/>
          <w:szCs w:val="24"/>
          <w:lang w:val="en-GB"/>
        </w:rPr>
        <w:t>Sesini</w:t>
      </w:r>
      <w:proofErr w:type="spellEnd"/>
      <w:r w:rsidRPr="002821E8">
        <w:rPr>
          <w:rFonts w:ascii="Times New Roman" w:eastAsia="Times New Roman" w:hAnsi="Times New Roman" w:cs="Times New Roman"/>
          <w:color w:val="000000" w:themeColor="text1"/>
          <w:sz w:val="24"/>
          <w:szCs w:val="24"/>
          <w:lang w:val="en-GB"/>
        </w:rPr>
        <w:t xml:space="preserve"> </w:t>
      </w:r>
      <w:r w:rsidRPr="002821E8">
        <w:rPr>
          <w:rFonts w:ascii="Times New Roman" w:eastAsia="Times New Roman" w:hAnsi="Times New Roman" w:cs="Times New Roman"/>
          <w:i/>
          <w:color w:val="000000" w:themeColor="text1"/>
          <w:sz w:val="24"/>
          <w:szCs w:val="24"/>
          <w:lang w:val="en-GB"/>
        </w:rPr>
        <w:t xml:space="preserve">et al. </w:t>
      </w:r>
      <w:r w:rsidRPr="002821E8">
        <w:rPr>
          <w:rFonts w:ascii="Times New Roman" w:eastAsia="Times New Roman" w:hAnsi="Times New Roman" w:cs="Times New Roman"/>
          <w:color w:val="000000" w:themeColor="text1"/>
          <w:sz w:val="24"/>
          <w:szCs w:val="24"/>
          <w:lang w:val="en-GB"/>
        </w:rPr>
        <w:t xml:space="preserve">(2020), sustainable consumption is most crucial aspect of a hotel’s sustainable development. This industry </w:t>
      </w:r>
      <w:r w:rsidR="00EB50FB" w:rsidRPr="002821E8">
        <w:rPr>
          <w:rFonts w:ascii="Times New Roman" w:eastAsia="Times New Roman" w:hAnsi="Times New Roman" w:cs="Times New Roman"/>
          <w:color w:val="000000" w:themeColor="text1"/>
          <w:sz w:val="24"/>
          <w:szCs w:val="24"/>
          <w:lang w:val="en-GB"/>
        </w:rPr>
        <w:t>must</w:t>
      </w:r>
      <w:r w:rsidRPr="002821E8">
        <w:rPr>
          <w:rFonts w:ascii="Times New Roman" w:eastAsia="Times New Roman" w:hAnsi="Times New Roman" w:cs="Times New Roman"/>
          <w:color w:val="000000" w:themeColor="text1"/>
          <w:sz w:val="24"/>
          <w:szCs w:val="24"/>
          <w:lang w:val="en-GB"/>
        </w:rPr>
        <w:t xml:space="preserve"> ensure environmental and social wellness for business sustainability in current competitive business market. Ponting (2020) stated that employee well-being is a key element for organisational success which ensures the quality of life for employees for long-term engagement. Employees are considered a main internal body for hotels to provide more customer-centric services that directly impact profitability and sustainability of hotel business. Employees are needed to be retained and engaged for highly customer–focus service for growth and sustainability of hotels. Hence, employee engagement and retention </w:t>
      </w:r>
      <w:r w:rsidR="00EB50FB" w:rsidRPr="002821E8">
        <w:rPr>
          <w:rFonts w:ascii="Times New Roman" w:eastAsia="Times New Roman" w:hAnsi="Times New Roman" w:cs="Times New Roman"/>
          <w:color w:val="000000" w:themeColor="text1"/>
          <w:sz w:val="24"/>
          <w:szCs w:val="24"/>
          <w:lang w:val="en-GB"/>
        </w:rPr>
        <w:t>are</w:t>
      </w:r>
      <w:r w:rsidRPr="002821E8">
        <w:rPr>
          <w:rFonts w:ascii="Times New Roman" w:eastAsia="Times New Roman" w:hAnsi="Times New Roman" w:cs="Times New Roman"/>
          <w:color w:val="000000" w:themeColor="text1"/>
          <w:sz w:val="24"/>
          <w:szCs w:val="24"/>
          <w:lang w:val="en-GB"/>
        </w:rPr>
        <w:t xml:space="preserve"> a key aspect of health and well-being trends in hotel industry. </w:t>
      </w:r>
    </w:p>
    <w:p w14:paraId="1665664D" w14:textId="77777777" w:rsidR="00716C88" w:rsidRPr="002821E8" w:rsidRDefault="006A1542" w:rsidP="001B320D">
      <w:pPr>
        <w:pStyle w:val="Heading1"/>
        <w:rPr>
          <w:color w:val="000000" w:themeColor="text1"/>
          <w:lang w:val="en-GB"/>
        </w:rPr>
      </w:pPr>
      <w:bookmarkStart w:id="2" w:name="_Toc117776812"/>
      <w:r w:rsidRPr="002821E8">
        <w:rPr>
          <w:color w:val="000000" w:themeColor="text1"/>
          <w:lang w:val="en-GB"/>
        </w:rPr>
        <w:t>Personal reflections</w:t>
      </w:r>
      <w:bookmarkEnd w:id="2"/>
      <w:r w:rsidRPr="002821E8">
        <w:rPr>
          <w:color w:val="000000" w:themeColor="text1"/>
          <w:lang w:val="en-GB"/>
        </w:rPr>
        <w:t xml:space="preserve"> </w:t>
      </w:r>
    </w:p>
    <w:p w14:paraId="4B124322" w14:textId="77777777" w:rsidR="00716C88" w:rsidRPr="002821E8" w:rsidRDefault="006A1542">
      <w:pPr>
        <w:pStyle w:val="Normal1"/>
        <w:spacing w:line="360" w:lineRule="auto"/>
        <w:jc w:val="both"/>
        <w:rPr>
          <w:rFonts w:ascii="Times New Roman" w:eastAsia="Times New Roman" w:hAnsi="Times New Roman" w:cs="Times New Roman"/>
          <w:color w:val="000000" w:themeColor="text1"/>
          <w:sz w:val="24"/>
          <w:szCs w:val="24"/>
          <w:lang w:val="en-GB"/>
        </w:rPr>
      </w:pPr>
      <w:r w:rsidRPr="002821E8">
        <w:rPr>
          <w:rFonts w:ascii="Times New Roman" w:eastAsia="Times New Roman" w:hAnsi="Times New Roman" w:cs="Times New Roman"/>
          <w:color w:val="000000" w:themeColor="text1"/>
          <w:sz w:val="24"/>
          <w:szCs w:val="24"/>
          <w:lang w:val="en-GB"/>
        </w:rPr>
        <w:t xml:space="preserve">Hotel industry needs to be effective in health and well-being of employees. I have gained from journals that health and well-being are needed to be most important priorities of businesses in hotel sector. Employment is considered a most important asset for companies to produce and services to employees. Hence, I think it would be most effective for business sustainability in hotel industry after inclusion of health and well-being factors. It would be highly effective for employee retention and business sustainability for further growth and sustainability of overall business in marketplaces. I would say this would be a more creative and innovative strategy for hotel sector in strategically managing employees towards customer services activity and efficiently. </w:t>
      </w:r>
    </w:p>
    <w:p w14:paraId="16A63ACF" w14:textId="77777777" w:rsidR="00716C88" w:rsidRPr="002821E8" w:rsidRDefault="006A1542" w:rsidP="001B320D">
      <w:pPr>
        <w:pStyle w:val="Heading1"/>
        <w:rPr>
          <w:color w:val="000000" w:themeColor="text1"/>
          <w:lang w:val="en-GB"/>
        </w:rPr>
      </w:pPr>
      <w:bookmarkStart w:id="3" w:name="_Toc117776813"/>
      <w:r w:rsidRPr="002821E8">
        <w:rPr>
          <w:color w:val="000000" w:themeColor="text1"/>
          <w:lang w:val="en-GB"/>
        </w:rPr>
        <w:lastRenderedPageBreak/>
        <w:t>Importance of health and well-being in hotel industry</w:t>
      </w:r>
      <w:bookmarkEnd w:id="3"/>
      <w:r w:rsidRPr="002821E8">
        <w:rPr>
          <w:color w:val="000000" w:themeColor="text1"/>
          <w:lang w:val="en-GB"/>
        </w:rPr>
        <w:t xml:space="preserve"> </w:t>
      </w:r>
    </w:p>
    <w:p w14:paraId="022AC74F" w14:textId="77777777" w:rsidR="00716C88" w:rsidRPr="002821E8" w:rsidRDefault="006A1542">
      <w:pPr>
        <w:pStyle w:val="Normal1"/>
        <w:spacing w:line="360" w:lineRule="auto"/>
        <w:jc w:val="both"/>
        <w:rPr>
          <w:rFonts w:ascii="Times New Roman" w:eastAsia="Times New Roman" w:hAnsi="Times New Roman" w:cs="Times New Roman"/>
          <w:color w:val="000000" w:themeColor="text1"/>
          <w:sz w:val="24"/>
          <w:szCs w:val="24"/>
          <w:lang w:val="en-GB"/>
        </w:rPr>
      </w:pPr>
      <w:r w:rsidRPr="002821E8">
        <w:rPr>
          <w:rFonts w:ascii="Times New Roman" w:eastAsia="Times New Roman" w:hAnsi="Times New Roman" w:cs="Times New Roman"/>
          <w:color w:val="000000" w:themeColor="text1"/>
          <w:sz w:val="24"/>
          <w:szCs w:val="24"/>
          <w:lang w:val="en-GB"/>
        </w:rPr>
        <w:t xml:space="preserve">Effective management is needed to be maintained for accurate employment safety in hotel sector. It is important for the hotel industry to be more customer-centric and to be more profitable and productive towards competitive marketplaces. According to </w:t>
      </w:r>
      <w:proofErr w:type="spellStart"/>
      <w:r w:rsidRPr="002821E8">
        <w:rPr>
          <w:rFonts w:ascii="Times New Roman" w:eastAsia="Times New Roman" w:hAnsi="Times New Roman" w:cs="Times New Roman"/>
          <w:color w:val="000000" w:themeColor="text1"/>
          <w:sz w:val="24"/>
          <w:szCs w:val="24"/>
          <w:lang w:val="en-GB"/>
        </w:rPr>
        <w:t>He</w:t>
      </w:r>
      <w:proofErr w:type="spellEnd"/>
      <w:r w:rsidRPr="002821E8">
        <w:rPr>
          <w:rFonts w:ascii="Times New Roman" w:eastAsia="Times New Roman" w:hAnsi="Times New Roman" w:cs="Times New Roman"/>
          <w:color w:val="000000" w:themeColor="text1"/>
          <w:sz w:val="24"/>
          <w:szCs w:val="24"/>
          <w:lang w:val="en-GB"/>
        </w:rPr>
        <w:t xml:space="preserve"> </w:t>
      </w:r>
      <w:r w:rsidRPr="002821E8">
        <w:rPr>
          <w:rFonts w:ascii="Times New Roman" w:eastAsia="Times New Roman" w:hAnsi="Times New Roman" w:cs="Times New Roman"/>
          <w:i/>
          <w:color w:val="000000" w:themeColor="text1"/>
          <w:sz w:val="24"/>
          <w:szCs w:val="24"/>
          <w:lang w:val="en-GB"/>
        </w:rPr>
        <w:t xml:space="preserve">et al. </w:t>
      </w:r>
      <w:r w:rsidRPr="002821E8">
        <w:rPr>
          <w:rFonts w:ascii="Times New Roman" w:eastAsia="Times New Roman" w:hAnsi="Times New Roman" w:cs="Times New Roman"/>
          <w:color w:val="000000" w:themeColor="text1"/>
          <w:sz w:val="24"/>
          <w:szCs w:val="24"/>
          <w:lang w:val="en-GB"/>
        </w:rPr>
        <w:t xml:space="preserve">(2019), employee well-being is designed in hotels to support employees in achieving emotional attachment towards organisations. It has greatly impacted employee retention as well as strategically impacted wellness for organisational profitability. As stated by </w:t>
      </w:r>
      <w:proofErr w:type="spellStart"/>
      <w:r w:rsidRPr="002821E8">
        <w:rPr>
          <w:rFonts w:ascii="Times New Roman" w:eastAsia="Times New Roman" w:hAnsi="Times New Roman" w:cs="Times New Roman"/>
          <w:color w:val="000000" w:themeColor="text1"/>
          <w:sz w:val="24"/>
          <w:szCs w:val="24"/>
          <w:lang w:val="en-GB"/>
        </w:rPr>
        <w:t>Mody</w:t>
      </w:r>
      <w:proofErr w:type="spellEnd"/>
      <w:r w:rsidRPr="002821E8">
        <w:rPr>
          <w:rFonts w:ascii="Times New Roman" w:eastAsia="Times New Roman" w:hAnsi="Times New Roman" w:cs="Times New Roman"/>
          <w:color w:val="000000" w:themeColor="text1"/>
          <w:sz w:val="24"/>
          <w:szCs w:val="24"/>
          <w:lang w:val="en-GB"/>
        </w:rPr>
        <w:t xml:space="preserve"> </w:t>
      </w:r>
      <w:r w:rsidRPr="002821E8">
        <w:rPr>
          <w:rFonts w:ascii="Times New Roman" w:eastAsia="Times New Roman" w:hAnsi="Times New Roman" w:cs="Times New Roman"/>
          <w:i/>
          <w:color w:val="000000" w:themeColor="text1"/>
          <w:sz w:val="24"/>
          <w:szCs w:val="24"/>
          <w:lang w:val="en-GB"/>
        </w:rPr>
        <w:t xml:space="preserve">et al. </w:t>
      </w:r>
      <w:r w:rsidRPr="002821E8">
        <w:rPr>
          <w:rFonts w:ascii="Times New Roman" w:eastAsia="Times New Roman" w:hAnsi="Times New Roman" w:cs="Times New Roman"/>
          <w:color w:val="000000" w:themeColor="text1"/>
          <w:sz w:val="24"/>
          <w:szCs w:val="24"/>
          <w:lang w:val="en-GB"/>
        </w:rPr>
        <w:t>(2020), better retention and recruitment of employees in hotel sector are possible and health and well-being practices attract a potenti</w:t>
      </w:r>
      <w:r w:rsidR="001B320D" w:rsidRPr="002821E8">
        <w:rPr>
          <w:rFonts w:ascii="Times New Roman" w:eastAsia="Times New Roman" w:hAnsi="Times New Roman" w:cs="Times New Roman"/>
          <w:color w:val="000000" w:themeColor="text1"/>
          <w:sz w:val="24"/>
          <w:szCs w:val="24"/>
          <w:lang w:val="en-GB"/>
        </w:rPr>
        <w:t>al employee base. Additionally, i</w:t>
      </w:r>
      <w:r w:rsidRPr="002821E8">
        <w:rPr>
          <w:rFonts w:ascii="Times New Roman" w:eastAsia="Times New Roman" w:hAnsi="Times New Roman" w:cs="Times New Roman"/>
          <w:color w:val="000000" w:themeColor="text1"/>
          <w:sz w:val="24"/>
          <w:szCs w:val="24"/>
          <w:lang w:val="en-GB"/>
        </w:rPr>
        <w:t xml:space="preserve">t is used to boost employee engagement and morale that have impacted greatly business sustainability and wellness for future development. An organisational culture along with health and well-being integration makes all employees feel like a central part of a business which has greatly impacted business innovation and sustainability for future growth in marketplaces. Employee retention and attentiveness towards customer services in the hotel sector have a significant goal for better customer engagement as well as this has impacted greatly future business growth strategically. Hence, health and well-being practices in the hotel business would assure successful employee engagement that would be highly reflected in customer service. </w:t>
      </w:r>
    </w:p>
    <w:p w14:paraId="3E2CC657" w14:textId="77777777" w:rsidR="00716C88" w:rsidRPr="002821E8" w:rsidRDefault="006A1542" w:rsidP="001B320D">
      <w:pPr>
        <w:pStyle w:val="Heading1"/>
        <w:rPr>
          <w:color w:val="000000" w:themeColor="text1"/>
          <w:lang w:val="en-GB"/>
        </w:rPr>
      </w:pPr>
      <w:bookmarkStart w:id="4" w:name="_Toc117776814"/>
      <w:r w:rsidRPr="002821E8">
        <w:rPr>
          <w:color w:val="000000" w:themeColor="text1"/>
          <w:lang w:val="en-GB"/>
        </w:rPr>
        <w:t>Future scope</w:t>
      </w:r>
      <w:bookmarkEnd w:id="4"/>
    </w:p>
    <w:p w14:paraId="56C1CAA1" w14:textId="77777777" w:rsidR="00716C88" w:rsidRPr="002821E8" w:rsidRDefault="006A1542">
      <w:pPr>
        <w:pStyle w:val="Normal1"/>
        <w:spacing w:line="360" w:lineRule="auto"/>
        <w:jc w:val="both"/>
        <w:rPr>
          <w:rFonts w:ascii="Times New Roman" w:eastAsia="Times New Roman" w:hAnsi="Times New Roman" w:cs="Times New Roman"/>
          <w:color w:val="000000" w:themeColor="text1"/>
          <w:sz w:val="24"/>
          <w:szCs w:val="24"/>
          <w:lang w:val="en-GB"/>
        </w:rPr>
      </w:pPr>
      <w:r w:rsidRPr="002821E8">
        <w:rPr>
          <w:rFonts w:ascii="Times New Roman" w:eastAsia="Times New Roman" w:hAnsi="Times New Roman" w:cs="Times New Roman"/>
          <w:color w:val="000000" w:themeColor="text1"/>
          <w:sz w:val="24"/>
          <w:szCs w:val="24"/>
          <w:lang w:val="en-GB"/>
        </w:rPr>
        <w:t>A total of five journals are being incorporated in this study which has analysed the importance of health and well-being for hotel business sust</w:t>
      </w:r>
      <w:r w:rsidR="001B320D" w:rsidRPr="002821E8">
        <w:rPr>
          <w:rFonts w:ascii="Times New Roman" w:eastAsia="Times New Roman" w:hAnsi="Times New Roman" w:cs="Times New Roman"/>
          <w:color w:val="000000" w:themeColor="text1"/>
          <w:sz w:val="24"/>
          <w:szCs w:val="24"/>
          <w:lang w:val="en-GB"/>
        </w:rPr>
        <w:t>ainability. However, contradictory</w:t>
      </w:r>
      <w:r w:rsidRPr="002821E8">
        <w:rPr>
          <w:rFonts w:ascii="Times New Roman" w:eastAsia="Times New Roman" w:hAnsi="Times New Roman" w:cs="Times New Roman"/>
          <w:color w:val="000000" w:themeColor="text1"/>
          <w:sz w:val="24"/>
          <w:szCs w:val="24"/>
          <w:lang w:val="en-GB"/>
        </w:rPr>
        <w:t xml:space="preserve"> view of other journals has affected exploration of information on the actual importance of health and well-being in hotel sector. </w:t>
      </w:r>
      <w:proofErr w:type="spellStart"/>
      <w:r w:rsidRPr="002821E8">
        <w:rPr>
          <w:rFonts w:ascii="Times New Roman" w:eastAsia="Times New Roman" w:hAnsi="Times New Roman" w:cs="Times New Roman"/>
          <w:color w:val="000000" w:themeColor="text1"/>
          <w:sz w:val="24"/>
          <w:szCs w:val="24"/>
          <w:lang w:val="en-GB"/>
        </w:rPr>
        <w:t>Baryakova</w:t>
      </w:r>
      <w:proofErr w:type="spellEnd"/>
      <w:r w:rsidRPr="002821E8">
        <w:rPr>
          <w:rFonts w:ascii="Times New Roman" w:eastAsia="Times New Roman" w:hAnsi="Times New Roman" w:cs="Times New Roman"/>
          <w:color w:val="000000" w:themeColor="text1"/>
          <w:sz w:val="24"/>
          <w:szCs w:val="24"/>
          <w:lang w:val="en-GB"/>
        </w:rPr>
        <w:t xml:space="preserve"> (2019) stated for importance of hotel sector in employee well-being which lacks current real-life data. Additionally, </w:t>
      </w:r>
      <w:proofErr w:type="spellStart"/>
      <w:r w:rsidRPr="002821E8">
        <w:rPr>
          <w:rFonts w:ascii="Times New Roman" w:eastAsia="Times New Roman" w:hAnsi="Times New Roman" w:cs="Times New Roman"/>
          <w:color w:val="000000" w:themeColor="text1"/>
          <w:sz w:val="24"/>
          <w:szCs w:val="24"/>
          <w:lang w:val="en-GB"/>
        </w:rPr>
        <w:t>Cozzio</w:t>
      </w:r>
      <w:proofErr w:type="spellEnd"/>
      <w:r w:rsidRPr="002821E8">
        <w:rPr>
          <w:rFonts w:ascii="Times New Roman" w:eastAsia="Times New Roman" w:hAnsi="Times New Roman" w:cs="Times New Roman"/>
          <w:color w:val="000000" w:themeColor="text1"/>
          <w:sz w:val="24"/>
          <w:szCs w:val="24"/>
          <w:lang w:val="en-GB"/>
        </w:rPr>
        <w:t xml:space="preserve"> </w:t>
      </w:r>
      <w:r w:rsidRPr="002821E8">
        <w:rPr>
          <w:rFonts w:ascii="Times New Roman" w:eastAsia="Times New Roman" w:hAnsi="Times New Roman" w:cs="Times New Roman"/>
          <w:i/>
          <w:color w:val="000000" w:themeColor="text1"/>
          <w:sz w:val="24"/>
          <w:szCs w:val="24"/>
          <w:lang w:val="en-GB"/>
        </w:rPr>
        <w:t xml:space="preserve">et al. </w:t>
      </w:r>
      <w:r w:rsidRPr="002821E8">
        <w:rPr>
          <w:rFonts w:ascii="Times New Roman" w:eastAsia="Times New Roman" w:hAnsi="Times New Roman" w:cs="Times New Roman"/>
          <w:color w:val="000000" w:themeColor="text1"/>
          <w:sz w:val="24"/>
          <w:szCs w:val="24"/>
          <w:lang w:val="en-GB"/>
        </w:rPr>
        <w:t xml:space="preserve">(2018) have discussed health and well-being on a customer-centric approach and have not linked it to employment. Such a customer-centric approach and real-life data are not explored in this study effectively. </w:t>
      </w:r>
    </w:p>
    <w:p w14:paraId="638756DB" w14:textId="77777777" w:rsidR="00716C88" w:rsidRPr="002821E8" w:rsidRDefault="006A1542" w:rsidP="001B320D">
      <w:pPr>
        <w:pStyle w:val="Heading1"/>
        <w:rPr>
          <w:color w:val="000000" w:themeColor="text1"/>
          <w:lang w:val="en-GB"/>
        </w:rPr>
      </w:pPr>
      <w:bookmarkStart w:id="5" w:name="_Toc117776815"/>
      <w:r w:rsidRPr="002821E8">
        <w:rPr>
          <w:color w:val="000000" w:themeColor="text1"/>
          <w:lang w:val="en-GB"/>
        </w:rPr>
        <w:t>Conclusion</w:t>
      </w:r>
      <w:bookmarkEnd w:id="5"/>
      <w:r w:rsidRPr="002821E8">
        <w:rPr>
          <w:color w:val="000000" w:themeColor="text1"/>
          <w:lang w:val="en-GB"/>
        </w:rPr>
        <w:t xml:space="preserve"> </w:t>
      </w:r>
    </w:p>
    <w:p w14:paraId="5A1BFDA1" w14:textId="77777777" w:rsidR="00716C88" w:rsidRPr="002821E8" w:rsidRDefault="006A1542">
      <w:pPr>
        <w:pStyle w:val="Normal1"/>
        <w:spacing w:line="360" w:lineRule="auto"/>
        <w:jc w:val="both"/>
        <w:rPr>
          <w:rFonts w:ascii="Times New Roman" w:eastAsia="Times New Roman" w:hAnsi="Times New Roman" w:cs="Times New Roman"/>
          <w:color w:val="000000" w:themeColor="text1"/>
          <w:sz w:val="24"/>
          <w:szCs w:val="24"/>
          <w:lang w:val="en-GB"/>
        </w:rPr>
      </w:pPr>
      <w:r w:rsidRPr="002821E8">
        <w:rPr>
          <w:rFonts w:ascii="Times New Roman" w:eastAsia="Times New Roman" w:hAnsi="Times New Roman" w:cs="Times New Roman"/>
          <w:color w:val="000000" w:themeColor="text1"/>
          <w:sz w:val="24"/>
          <w:szCs w:val="24"/>
          <w:lang w:val="en-GB"/>
        </w:rPr>
        <w:t xml:space="preserve">From above-mentioned analysis, it can be concluded that health and well-being in hotels have a direct link to employment sustainability. Employees are main asset that keeps a customer-focused service approach in hotel industry and so their attention and wellness are needed to be a top priority for hotels. Health and wellness for employees are needed to keep in mind for hotels that would determine future development and sustainability of hotel industry. </w:t>
      </w:r>
      <w:r w:rsidRPr="002821E8">
        <w:rPr>
          <w:color w:val="000000" w:themeColor="text1"/>
          <w:lang w:val="en-GB"/>
        </w:rPr>
        <w:br w:type="page"/>
      </w:r>
    </w:p>
    <w:p w14:paraId="7EDDDCCE" w14:textId="77777777" w:rsidR="00716C88" w:rsidRPr="002821E8" w:rsidRDefault="006A1542" w:rsidP="001B320D">
      <w:pPr>
        <w:pStyle w:val="Heading1"/>
        <w:rPr>
          <w:color w:val="000000" w:themeColor="text1"/>
          <w:lang w:val="en-GB"/>
        </w:rPr>
      </w:pPr>
      <w:bookmarkStart w:id="6" w:name="_Toc117776816"/>
      <w:r w:rsidRPr="002821E8">
        <w:rPr>
          <w:color w:val="000000" w:themeColor="text1"/>
          <w:lang w:val="en-GB"/>
        </w:rPr>
        <w:lastRenderedPageBreak/>
        <w:t>References</w:t>
      </w:r>
      <w:bookmarkEnd w:id="6"/>
    </w:p>
    <w:p w14:paraId="206CCA71"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2821E8">
        <w:rPr>
          <w:rFonts w:ascii="Times New Roman" w:eastAsia="Times New Roman" w:hAnsi="Times New Roman" w:cs="Times New Roman"/>
          <w:color w:val="000000" w:themeColor="text1"/>
          <w:sz w:val="24"/>
          <w:szCs w:val="24"/>
          <w:highlight w:val="white"/>
          <w:lang w:val="en-GB"/>
        </w:rPr>
        <w:t>Ariza-Montes, A., Hernández-</w:t>
      </w:r>
      <w:proofErr w:type="spellStart"/>
      <w:r w:rsidRPr="002821E8">
        <w:rPr>
          <w:rFonts w:ascii="Times New Roman" w:eastAsia="Times New Roman" w:hAnsi="Times New Roman" w:cs="Times New Roman"/>
          <w:color w:val="000000" w:themeColor="text1"/>
          <w:sz w:val="24"/>
          <w:szCs w:val="24"/>
          <w:highlight w:val="white"/>
          <w:lang w:val="en-GB"/>
        </w:rPr>
        <w:t>Perlines</w:t>
      </w:r>
      <w:proofErr w:type="spellEnd"/>
      <w:r w:rsidRPr="002821E8">
        <w:rPr>
          <w:rFonts w:ascii="Times New Roman" w:eastAsia="Times New Roman" w:hAnsi="Times New Roman" w:cs="Times New Roman"/>
          <w:color w:val="000000" w:themeColor="text1"/>
          <w:sz w:val="24"/>
          <w:szCs w:val="24"/>
          <w:highlight w:val="white"/>
          <w:lang w:val="en-GB"/>
        </w:rPr>
        <w:t xml:space="preserve">, F., Han, H. and Law, R., (2019). Human dimension of the hospitality industry: Working conditions and psychological well-being among European servers. </w:t>
      </w:r>
      <w:r w:rsidRPr="002821E8">
        <w:rPr>
          <w:rFonts w:ascii="Times New Roman" w:eastAsia="Times New Roman" w:hAnsi="Times New Roman" w:cs="Times New Roman"/>
          <w:i/>
          <w:color w:val="000000" w:themeColor="text1"/>
          <w:sz w:val="24"/>
          <w:szCs w:val="24"/>
          <w:highlight w:val="white"/>
          <w:lang w:val="en-GB"/>
        </w:rPr>
        <w:t>Journal of Hospitality and Tourism Management</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41</w:t>
      </w:r>
      <w:r w:rsidRPr="002821E8">
        <w:rPr>
          <w:rFonts w:ascii="Times New Roman" w:eastAsia="Times New Roman" w:hAnsi="Times New Roman" w:cs="Times New Roman"/>
          <w:color w:val="000000" w:themeColor="text1"/>
          <w:sz w:val="24"/>
          <w:szCs w:val="24"/>
          <w:highlight w:val="white"/>
          <w:lang w:val="en-GB"/>
        </w:rPr>
        <w:t>, pp.138-147.</w:t>
      </w:r>
    </w:p>
    <w:p w14:paraId="089F116B"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2821E8">
        <w:rPr>
          <w:rFonts w:ascii="Times New Roman" w:eastAsia="Times New Roman" w:hAnsi="Times New Roman" w:cs="Times New Roman"/>
          <w:color w:val="000000" w:themeColor="text1"/>
          <w:sz w:val="24"/>
          <w:szCs w:val="24"/>
          <w:highlight w:val="white"/>
          <w:lang w:val="en-GB"/>
        </w:rPr>
        <w:t>Baryakova</w:t>
      </w:r>
      <w:proofErr w:type="spellEnd"/>
      <w:r w:rsidRPr="002821E8">
        <w:rPr>
          <w:rFonts w:ascii="Times New Roman" w:eastAsia="Times New Roman" w:hAnsi="Times New Roman" w:cs="Times New Roman"/>
          <w:color w:val="000000" w:themeColor="text1"/>
          <w:sz w:val="24"/>
          <w:szCs w:val="24"/>
          <w:highlight w:val="white"/>
          <w:lang w:val="en-GB"/>
        </w:rPr>
        <w:t xml:space="preserve">, M., (2019). Wellness defines the health and the good future of pupils. </w:t>
      </w:r>
      <w:r w:rsidRPr="002821E8">
        <w:rPr>
          <w:rFonts w:ascii="Times New Roman" w:eastAsia="Times New Roman" w:hAnsi="Times New Roman" w:cs="Times New Roman"/>
          <w:i/>
          <w:color w:val="000000" w:themeColor="text1"/>
          <w:sz w:val="24"/>
          <w:szCs w:val="24"/>
          <w:highlight w:val="white"/>
          <w:lang w:val="en-GB"/>
        </w:rPr>
        <w:t>Recreative &amp; Wellness Industry and Niche Tourism</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1</w:t>
      </w:r>
      <w:r w:rsidRPr="002821E8">
        <w:rPr>
          <w:rFonts w:ascii="Times New Roman" w:eastAsia="Times New Roman" w:hAnsi="Times New Roman" w:cs="Times New Roman"/>
          <w:color w:val="000000" w:themeColor="text1"/>
          <w:sz w:val="24"/>
          <w:szCs w:val="24"/>
          <w:highlight w:val="white"/>
          <w:lang w:val="en-GB"/>
        </w:rPr>
        <w:t>, pp.41-45.</w:t>
      </w:r>
    </w:p>
    <w:p w14:paraId="596BEA78"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8"/>
          <w:szCs w:val="28"/>
          <w:lang w:val="en-GB"/>
        </w:rPr>
      </w:pPr>
      <w:proofErr w:type="spellStart"/>
      <w:r w:rsidRPr="002821E8">
        <w:rPr>
          <w:rFonts w:ascii="Times New Roman" w:eastAsia="Times New Roman" w:hAnsi="Times New Roman" w:cs="Times New Roman"/>
          <w:color w:val="000000" w:themeColor="text1"/>
          <w:sz w:val="24"/>
          <w:szCs w:val="24"/>
          <w:highlight w:val="white"/>
          <w:lang w:val="en-GB"/>
        </w:rPr>
        <w:t>Cozzio</w:t>
      </w:r>
      <w:proofErr w:type="spellEnd"/>
      <w:r w:rsidRPr="002821E8">
        <w:rPr>
          <w:rFonts w:ascii="Times New Roman" w:eastAsia="Times New Roman" w:hAnsi="Times New Roman" w:cs="Times New Roman"/>
          <w:color w:val="000000" w:themeColor="text1"/>
          <w:sz w:val="24"/>
          <w:szCs w:val="24"/>
          <w:highlight w:val="white"/>
          <w:lang w:val="en-GB"/>
        </w:rPr>
        <w:t xml:space="preserve">, C., </w:t>
      </w:r>
      <w:proofErr w:type="spellStart"/>
      <w:r w:rsidRPr="002821E8">
        <w:rPr>
          <w:rFonts w:ascii="Times New Roman" w:eastAsia="Times New Roman" w:hAnsi="Times New Roman" w:cs="Times New Roman"/>
          <w:color w:val="000000" w:themeColor="text1"/>
          <w:sz w:val="24"/>
          <w:szCs w:val="24"/>
          <w:highlight w:val="white"/>
          <w:lang w:val="en-GB"/>
        </w:rPr>
        <w:t>Bullini</w:t>
      </w:r>
      <w:proofErr w:type="spellEnd"/>
      <w:r w:rsidRPr="002821E8">
        <w:rPr>
          <w:rFonts w:ascii="Times New Roman" w:eastAsia="Times New Roman" w:hAnsi="Times New Roman" w:cs="Times New Roman"/>
          <w:color w:val="000000" w:themeColor="text1"/>
          <w:sz w:val="24"/>
          <w:szCs w:val="24"/>
          <w:highlight w:val="white"/>
          <w:lang w:val="en-GB"/>
        </w:rPr>
        <w:t xml:space="preserve"> </w:t>
      </w:r>
      <w:proofErr w:type="spellStart"/>
      <w:r w:rsidRPr="002821E8">
        <w:rPr>
          <w:rFonts w:ascii="Times New Roman" w:eastAsia="Times New Roman" w:hAnsi="Times New Roman" w:cs="Times New Roman"/>
          <w:color w:val="000000" w:themeColor="text1"/>
          <w:sz w:val="24"/>
          <w:szCs w:val="24"/>
          <w:highlight w:val="white"/>
          <w:lang w:val="en-GB"/>
        </w:rPr>
        <w:t>Orlandi</w:t>
      </w:r>
      <w:proofErr w:type="spellEnd"/>
      <w:r w:rsidRPr="002821E8">
        <w:rPr>
          <w:rFonts w:ascii="Times New Roman" w:eastAsia="Times New Roman" w:hAnsi="Times New Roman" w:cs="Times New Roman"/>
          <w:color w:val="000000" w:themeColor="text1"/>
          <w:sz w:val="24"/>
          <w:szCs w:val="24"/>
          <w:highlight w:val="white"/>
          <w:lang w:val="en-GB"/>
        </w:rPr>
        <w:t xml:space="preserve">, L. and </w:t>
      </w:r>
      <w:proofErr w:type="spellStart"/>
      <w:r w:rsidRPr="002821E8">
        <w:rPr>
          <w:rFonts w:ascii="Times New Roman" w:eastAsia="Times New Roman" w:hAnsi="Times New Roman" w:cs="Times New Roman"/>
          <w:color w:val="000000" w:themeColor="text1"/>
          <w:sz w:val="24"/>
          <w:szCs w:val="24"/>
          <w:highlight w:val="white"/>
          <w:lang w:val="en-GB"/>
        </w:rPr>
        <w:t>Zardini</w:t>
      </w:r>
      <w:proofErr w:type="spellEnd"/>
      <w:r w:rsidRPr="002821E8">
        <w:rPr>
          <w:rFonts w:ascii="Times New Roman" w:eastAsia="Times New Roman" w:hAnsi="Times New Roman" w:cs="Times New Roman"/>
          <w:color w:val="000000" w:themeColor="text1"/>
          <w:sz w:val="24"/>
          <w:szCs w:val="24"/>
          <w:highlight w:val="white"/>
          <w:lang w:val="en-GB"/>
        </w:rPr>
        <w:t xml:space="preserve">, A., (2018). Food sustainability as a strategic value driver in the hotel industry. </w:t>
      </w:r>
      <w:r w:rsidRPr="002821E8">
        <w:rPr>
          <w:rFonts w:ascii="Times New Roman" w:eastAsia="Times New Roman" w:hAnsi="Times New Roman" w:cs="Times New Roman"/>
          <w:i/>
          <w:color w:val="000000" w:themeColor="text1"/>
          <w:sz w:val="24"/>
          <w:szCs w:val="24"/>
          <w:highlight w:val="white"/>
          <w:lang w:val="en-GB"/>
        </w:rPr>
        <w:t>Sustainability</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10</w:t>
      </w:r>
      <w:r w:rsidRPr="002821E8">
        <w:rPr>
          <w:rFonts w:ascii="Times New Roman" w:eastAsia="Times New Roman" w:hAnsi="Times New Roman" w:cs="Times New Roman"/>
          <w:color w:val="000000" w:themeColor="text1"/>
          <w:sz w:val="24"/>
          <w:szCs w:val="24"/>
          <w:highlight w:val="white"/>
          <w:lang w:val="en-GB"/>
        </w:rPr>
        <w:t>(10), p.3404.</w:t>
      </w:r>
    </w:p>
    <w:p w14:paraId="1C0EEB11"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2821E8">
        <w:rPr>
          <w:rFonts w:ascii="Times New Roman" w:eastAsia="Times New Roman" w:hAnsi="Times New Roman" w:cs="Times New Roman"/>
          <w:color w:val="000000" w:themeColor="text1"/>
          <w:sz w:val="24"/>
          <w:szCs w:val="24"/>
          <w:highlight w:val="white"/>
          <w:lang w:val="en-GB"/>
        </w:rPr>
        <w:t xml:space="preserve">He, J., Morrison, A.M. and Zhang, H., (2019). Improving millennial employee well-being and task performance in the hospitality industry: The interactive effects of HRM and responsible leadership. </w:t>
      </w:r>
      <w:r w:rsidRPr="002821E8">
        <w:rPr>
          <w:rFonts w:ascii="Times New Roman" w:eastAsia="Times New Roman" w:hAnsi="Times New Roman" w:cs="Times New Roman"/>
          <w:i/>
          <w:color w:val="000000" w:themeColor="text1"/>
          <w:sz w:val="24"/>
          <w:szCs w:val="24"/>
          <w:highlight w:val="white"/>
          <w:lang w:val="en-GB"/>
        </w:rPr>
        <w:t>Sustainability</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11</w:t>
      </w:r>
      <w:r w:rsidRPr="002821E8">
        <w:rPr>
          <w:rFonts w:ascii="Times New Roman" w:eastAsia="Times New Roman" w:hAnsi="Times New Roman" w:cs="Times New Roman"/>
          <w:color w:val="000000" w:themeColor="text1"/>
          <w:sz w:val="24"/>
          <w:szCs w:val="24"/>
          <w:highlight w:val="white"/>
          <w:lang w:val="en-GB"/>
        </w:rPr>
        <w:t>(16), p.4410.</w:t>
      </w:r>
    </w:p>
    <w:p w14:paraId="035CAD1E"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2821E8">
        <w:rPr>
          <w:rFonts w:ascii="Times New Roman" w:eastAsia="Times New Roman" w:hAnsi="Times New Roman" w:cs="Times New Roman"/>
          <w:color w:val="000000" w:themeColor="text1"/>
          <w:sz w:val="24"/>
          <w:szCs w:val="24"/>
          <w:highlight w:val="white"/>
          <w:lang w:val="en-GB"/>
        </w:rPr>
        <w:t>Mody</w:t>
      </w:r>
      <w:proofErr w:type="spellEnd"/>
      <w:r w:rsidRPr="002821E8">
        <w:rPr>
          <w:rFonts w:ascii="Times New Roman" w:eastAsia="Times New Roman" w:hAnsi="Times New Roman" w:cs="Times New Roman"/>
          <w:color w:val="000000" w:themeColor="text1"/>
          <w:sz w:val="24"/>
          <w:szCs w:val="24"/>
          <w:highlight w:val="white"/>
          <w:lang w:val="en-GB"/>
        </w:rPr>
        <w:t xml:space="preserve">, M., Suess, C. and </w:t>
      </w:r>
      <w:proofErr w:type="spellStart"/>
      <w:r w:rsidRPr="002821E8">
        <w:rPr>
          <w:rFonts w:ascii="Times New Roman" w:eastAsia="Times New Roman" w:hAnsi="Times New Roman" w:cs="Times New Roman"/>
          <w:color w:val="000000" w:themeColor="text1"/>
          <w:sz w:val="24"/>
          <w:szCs w:val="24"/>
          <w:highlight w:val="white"/>
          <w:lang w:val="en-GB"/>
        </w:rPr>
        <w:t>Dogru</w:t>
      </w:r>
      <w:proofErr w:type="spellEnd"/>
      <w:r w:rsidRPr="002821E8">
        <w:rPr>
          <w:rFonts w:ascii="Times New Roman" w:eastAsia="Times New Roman" w:hAnsi="Times New Roman" w:cs="Times New Roman"/>
          <w:color w:val="000000" w:themeColor="text1"/>
          <w:sz w:val="24"/>
          <w:szCs w:val="24"/>
          <w:highlight w:val="white"/>
          <w:lang w:val="en-GB"/>
        </w:rPr>
        <w:t xml:space="preserve">, T., (2020). Restorative </w:t>
      </w:r>
      <w:proofErr w:type="spellStart"/>
      <w:r w:rsidRPr="002821E8">
        <w:rPr>
          <w:rFonts w:ascii="Times New Roman" w:eastAsia="Times New Roman" w:hAnsi="Times New Roman" w:cs="Times New Roman"/>
          <w:color w:val="000000" w:themeColor="text1"/>
          <w:sz w:val="24"/>
          <w:szCs w:val="24"/>
          <w:highlight w:val="white"/>
          <w:lang w:val="en-GB"/>
        </w:rPr>
        <w:t>servicescapes</w:t>
      </w:r>
      <w:proofErr w:type="spellEnd"/>
      <w:r w:rsidRPr="002821E8">
        <w:rPr>
          <w:rFonts w:ascii="Times New Roman" w:eastAsia="Times New Roman" w:hAnsi="Times New Roman" w:cs="Times New Roman"/>
          <w:color w:val="000000" w:themeColor="text1"/>
          <w:sz w:val="24"/>
          <w:szCs w:val="24"/>
          <w:highlight w:val="white"/>
          <w:lang w:val="en-GB"/>
        </w:rPr>
        <w:t xml:space="preserve"> in health care: Examining the influence of hotel-like attributes on patient well-being. </w:t>
      </w:r>
      <w:r w:rsidRPr="002821E8">
        <w:rPr>
          <w:rFonts w:ascii="Times New Roman" w:eastAsia="Times New Roman" w:hAnsi="Times New Roman" w:cs="Times New Roman"/>
          <w:i/>
          <w:color w:val="000000" w:themeColor="text1"/>
          <w:sz w:val="24"/>
          <w:szCs w:val="24"/>
          <w:highlight w:val="white"/>
          <w:lang w:val="en-GB"/>
        </w:rPr>
        <w:t>Cornell Hospitality Quarterly</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61</w:t>
      </w:r>
      <w:r w:rsidRPr="002821E8">
        <w:rPr>
          <w:rFonts w:ascii="Times New Roman" w:eastAsia="Times New Roman" w:hAnsi="Times New Roman" w:cs="Times New Roman"/>
          <w:color w:val="000000" w:themeColor="text1"/>
          <w:sz w:val="24"/>
          <w:szCs w:val="24"/>
          <w:highlight w:val="white"/>
          <w:lang w:val="en-GB"/>
        </w:rPr>
        <w:t>(1), pp.19-39.</w:t>
      </w:r>
    </w:p>
    <w:p w14:paraId="156A0562"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2821E8">
        <w:rPr>
          <w:rFonts w:ascii="Times New Roman" w:eastAsia="Times New Roman" w:hAnsi="Times New Roman" w:cs="Times New Roman"/>
          <w:color w:val="000000" w:themeColor="text1"/>
          <w:sz w:val="24"/>
          <w:szCs w:val="24"/>
          <w:highlight w:val="white"/>
          <w:lang w:val="en-GB"/>
        </w:rPr>
        <w:t xml:space="preserve">Ponting, S.S.A., (2020). Organizational identity change: impacts on hotel leadership and employee wellbeing. </w:t>
      </w:r>
      <w:r w:rsidRPr="002821E8">
        <w:rPr>
          <w:rFonts w:ascii="Times New Roman" w:eastAsia="Times New Roman" w:hAnsi="Times New Roman" w:cs="Times New Roman"/>
          <w:i/>
          <w:color w:val="000000" w:themeColor="text1"/>
          <w:sz w:val="24"/>
          <w:szCs w:val="24"/>
          <w:highlight w:val="white"/>
          <w:lang w:val="en-GB"/>
        </w:rPr>
        <w:t>The Service Industries Journal</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40</w:t>
      </w:r>
      <w:r w:rsidRPr="002821E8">
        <w:rPr>
          <w:rFonts w:ascii="Times New Roman" w:eastAsia="Times New Roman" w:hAnsi="Times New Roman" w:cs="Times New Roman"/>
          <w:color w:val="000000" w:themeColor="text1"/>
          <w:sz w:val="24"/>
          <w:szCs w:val="24"/>
          <w:highlight w:val="white"/>
          <w:lang w:val="en-GB"/>
        </w:rPr>
        <w:t>(1-2), pp.6-26.</w:t>
      </w:r>
    </w:p>
    <w:p w14:paraId="1F5D3DE5" w14:textId="77777777" w:rsidR="001B320D" w:rsidRPr="002821E8" w:rsidRDefault="001B320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2821E8">
        <w:rPr>
          <w:rFonts w:ascii="Times New Roman" w:eastAsia="Times New Roman" w:hAnsi="Times New Roman" w:cs="Times New Roman"/>
          <w:color w:val="000000" w:themeColor="text1"/>
          <w:sz w:val="24"/>
          <w:szCs w:val="24"/>
          <w:highlight w:val="white"/>
          <w:lang w:val="en-GB"/>
        </w:rPr>
        <w:t>Sesini</w:t>
      </w:r>
      <w:proofErr w:type="spellEnd"/>
      <w:r w:rsidRPr="002821E8">
        <w:rPr>
          <w:rFonts w:ascii="Times New Roman" w:eastAsia="Times New Roman" w:hAnsi="Times New Roman" w:cs="Times New Roman"/>
          <w:color w:val="000000" w:themeColor="text1"/>
          <w:sz w:val="24"/>
          <w:szCs w:val="24"/>
          <w:highlight w:val="white"/>
          <w:lang w:val="en-GB"/>
        </w:rPr>
        <w:t xml:space="preserve">, G., Castiglioni, C. and </w:t>
      </w:r>
      <w:proofErr w:type="spellStart"/>
      <w:r w:rsidRPr="002821E8">
        <w:rPr>
          <w:rFonts w:ascii="Times New Roman" w:eastAsia="Times New Roman" w:hAnsi="Times New Roman" w:cs="Times New Roman"/>
          <w:color w:val="000000" w:themeColor="text1"/>
          <w:sz w:val="24"/>
          <w:szCs w:val="24"/>
          <w:highlight w:val="white"/>
          <w:lang w:val="en-GB"/>
        </w:rPr>
        <w:t>Lozza</w:t>
      </w:r>
      <w:proofErr w:type="spellEnd"/>
      <w:r w:rsidRPr="002821E8">
        <w:rPr>
          <w:rFonts w:ascii="Times New Roman" w:eastAsia="Times New Roman" w:hAnsi="Times New Roman" w:cs="Times New Roman"/>
          <w:color w:val="000000" w:themeColor="text1"/>
          <w:sz w:val="24"/>
          <w:szCs w:val="24"/>
          <w:highlight w:val="white"/>
          <w:lang w:val="en-GB"/>
        </w:rPr>
        <w:t xml:space="preserve">, E., (2020). New trends and patterns in sustainable consumption: A systematic review and research agenda. </w:t>
      </w:r>
      <w:r w:rsidRPr="002821E8">
        <w:rPr>
          <w:rFonts w:ascii="Times New Roman" w:eastAsia="Times New Roman" w:hAnsi="Times New Roman" w:cs="Times New Roman"/>
          <w:i/>
          <w:color w:val="000000" w:themeColor="text1"/>
          <w:sz w:val="24"/>
          <w:szCs w:val="24"/>
          <w:highlight w:val="white"/>
          <w:lang w:val="en-GB"/>
        </w:rPr>
        <w:t>Sustainability</w:t>
      </w:r>
      <w:r w:rsidRPr="002821E8">
        <w:rPr>
          <w:rFonts w:ascii="Times New Roman" w:eastAsia="Times New Roman" w:hAnsi="Times New Roman" w:cs="Times New Roman"/>
          <w:color w:val="000000" w:themeColor="text1"/>
          <w:sz w:val="24"/>
          <w:szCs w:val="24"/>
          <w:highlight w:val="white"/>
          <w:lang w:val="en-GB"/>
        </w:rPr>
        <w:t xml:space="preserve">, </w:t>
      </w:r>
      <w:r w:rsidRPr="002821E8">
        <w:rPr>
          <w:rFonts w:ascii="Times New Roman" w:eastAsia="Times New Roman" w:hAnsi="Times New Roman" w:cs="Times New Roman"/>
          <w:i/>
          <w:color w:val="000000" w:themeColor="text1"/>
          <w:sz w:val="24"/>
          <w:szCs w:val="24"/>
          <w:highlight w:val="white"/>
          <w:lang w:val="en-GB"/>
        </w:rPr>
        <w:t>12</w:t>
      </w:r>
      <w:r w:rsidRPr="002821E8">
        <w:rPr>
          <w:rFonts w:ascii="Times New Roman" w:eastAsia="Times New Roman" w:hAnsi="Times New Roman" w:cs="Times New Roman"/>
          <w:color w:val="000000" w:themeColor="text1"/>
          <w:sz w:val="24"/>
          <w:szCs w:val="24"/>
          <w:highlight w:val="white"/>
          <w:lang w:val="en-GB"/>
        </w:rPr>
        <w:t>(15), p.5935.</w:t>
      </w:r>
    </w:p>
    <w:sectPr w:rsidR="001B320D" w:rsidRPr="002821E8" w:rsidSect="001B320D">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EB180" w14:textId="77777777" w:rsidR="006F3A6E" w:rsidRDefault="006F3A6E" w:rsidP="001B320D">
      <w:pPr>
        <w:spacing w:line="240" w:lineRule="auto"/>
      </w:pPr>
      <w:r>
        <w:separator/>
      </w:r>
    </w:p>
  </w:endnote>
  <w:endnote w:type="continuationSeparator" w:id="0">
    <w:p w14:paraId="7E4ED93E" w14:textId="77777777" w:rsidR="006F3A6E" w:rsidRDefault="006F3A6E" w:rsidP="001B32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38848"/>
      <w:docPartObj>
        <w:docPartGallery w:val="Page Numbers (Bottom of Page)"/>
        <w:docPartUnique/>
      </w:docPartObj>
    </w:sdtPr>
    <w:sdtContent>
      <w:p w14:paraId="374887A1" w14:textId="77777777" w:rsidR="001B320D" w:rsidRDefault="00E93A0A" w:rsidP="001B320D">
        <w:pPr>
          <w:pStyle w:val="Footer"/>
          <w:spacing w:line="360" w:lineRule="auto"/>
          <w:jc w:val="right"/>
        </w:pPr>
        <w:r w:rsidRPr="001B320D">
          <w:rPr>
            <w:rFonts w:ascii="Times New Roman" w:hAnsi="Times New Roman" w:cs="Times New Roman"/>
            <w:sz w:val="20"/>
          </w:rPr>
          <w:fldChar w:fldCharType="begin"/>
        </w:r>
        <w:r w:rsidR="001B320D" w:rsidRPr="001B320D">
          <w:rPr>
            <w:rFonts w:ascii="Times New Roman" w:hAnsi="Times New Roman" w:cs="Times New Roman"/>
            <w:sz w:val="20"/>
          </w:rPr>
          <w:instrText xml:space="preserve"> PAGE   \* MERGEFORMAT </w:instrText>
        </w:r>
        <w:r w:rsidRPr="001B320D">
          <w:rPr>
            <w:rFonts w:ascii="Times New Roman" w:hAnsi="Times New Roman" w:cs="Times New Roman"/>
            <w:sz w:val="20"/>
          </w:rPr>
          <w:fldChar w:fldCharType="separate"/>
        </w:r>
        <w:r w:rsidR="002821E8">
          <w:rPr>
            <w:rFonts w:ascii="Times New Roman" w:hAnsi="Times New Roman" w:cs="Times New Roman"/>
            <w:noProof/>
            <w:sz w:val="20"/>
          </w:rPr>
          <w:t>0</w:t>
        </w:r>
        <w:r w:rsidRPr="001B320D">
          <w:rPr>
            <w:rFonts w:ascii="Times New Roman" w:hAnsi="Times New Roman" w:cs="Times New Roman"/>
            <w:sz w:val="20"/>
          </w:rPr>
          <w:fldChar w:fldCharType="end"/>
        </w:r>
      </w:p>
    </w:sdtContent>
  </w:sdt>
  <w:p w14:paraId="7487EEFF" w14:textId="77777777" w:rsidR="001B320D" w:rsidRDefault="001B3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F7817" w14:textId="77777777" w:rsidR="006F3A6E" w:rsidRDefault="006F3A6E" w:rsidP="001B320D">
      <w:pPr>
        <w:spacing w:line="240" w:lineRule="auto"/>
      </w:pPr>
      <w:r>
        <w:separator/>
      </w:r>
    </w:p>
  </w:footnote>
  <w:footnote w:type="continuationSeparator" w:id="0">
    <w:p w14:paraId="5C59AEC1" w14:textId="77777777" w:rsidR="006F3A6E" w:rsidRDefault="006F3A6E" w:rsidP="001B32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C88"/>
    <w:rsid w:val="000D1863"/>
    <w:rsid w:val="001B320D"/>
    <w:rsid w:val="002821E8"/>
    <w:rsid w:val="005D3FC3"/>
    <w:rsid w:val="006A1542"/>
    <w:rsid w:val="006F3A6E"/>
    <w:rsid w:val="00716C88"/>
    <w:rsid w:val="00864153"/>
    <w:rsid w:val="00CF3E37"/>
    <w:rsid w:val="00E93A0A"/>
    <w:rsid w:val="00EB5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AC050"/>
  <w15:docId w15:val="{1920D50D-2535-B74D-B123-A684CC46C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A0A"/>
  </w:style>
  <w:style w:type="paragraph" w:styleId="Heading1">
    <w:name w:val="heading 1"/>
    <w:basedOn w:val="Normal1"/>
    <w:next w:val="Normal1"/>
    <w:rsid w:val="001B320D"/>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716C88"/>
    <w:pPr>
      <w:keepNext/>
      <w:keepLines/>
      <w:spacing w:before="360" w:after="120"/>
      <w:outlineLvl w:val="1"/>
    </w:pPr>
    <w:rPr>
      <w:sz w:val="32"/>
      <w:szCs w:val="32"/>
    </w:rPr>
  </w:style>
  <w:style w:type="paragraph" w:styleId="Heading3">
    <w:name w:val="heading 3"/>
    <w:basedOn w:val="Normal1"/>
    <w:next w:val="Normal1"/>
    <w:rsid w:val="00716C88"/>
    <w:pPr>
      <w:keepNext/>
      <w:keepLines/>
      <w:spacing w:before="320" w:after="80"/>
      <w:outlineLvl w:val="2"/>
    </w:pPr>
    <w:rPr>
      <w:color w:val="434343"/>
      <w:sz w:val="28"/>
      <w:szCs w:val="28"/>
    </w:rPr>
  </w:style>
  <w:style w:type="paragraph" w:styleId="Heading4">
    <w:name w:val="heading 4"/>
    <w:basedOn w:val="Normal1"/>
    <w:next w:val="Normal1"/>
    <w:rsid w:val="00716C88"/>
    <w:pPr>
      <w:keepNext/>
      <w:keepLines/>
      <w:spacing w:before="280" w:after="80"/>
      <w:outlineLvl w:val="3"/>
    </w:pPr>
    <w:rPr>
      <w:color w:val="666666"/>
      <w:sz w:val="24"/>
      <w:szCs w:val="24"/>
    </w:rPr>
  </w:style>
  <w:style w:type="paragraph" w:styleId="Heading5">
    <w:name w:val="heading 5"/>
    <w:basedOn w:val="Normal1"/>
    <w:next w:val="Normal1"/>
    <w:rsid w:val="00716C88"/>
    <w:pPr>
      <w:keepNext/>
      <w:keepLines/>
      <w:spacing w:before="240" w:after="80"/>
      <w:outlineLvl w:val="4"/>
    </w:pPr>
    <w:rPr>
      <w:color w:val="666666"/>
    </w:rPr>
  </w:style>
  <w:style w:type="paragraph" w:styleId="Heading6">
    <w:name w:val="heading 6"/>
    <w:basedOn w:val="Normal1"/>
    <w:next w:val="Normal1"/>
    <w:rsid w:val="00716C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16C88"/>
  </w:style>
  <w:style w:type="paragraph" w:styleId="Title">
    <w:name w:val="Title"/>
    <w:basedOn w:val="Normal1"/>
    <w:next w:val="Normal1"/>
    <w:rsid w:val="00716C88"/>
    <w:pPr>
      <w:keepNext/>
      <w:keepLines/>
      <w:spacing w:after="60"/>
    </w:pPr>
    <w:rPr>
      <w:sz w:val="52"/>
      <w:szCs w:val="52"/>
    </w:rPr>
  </w:style>
  <w:style w:type="paragraph" w:styleId="Subtitle">
    <w:name w:val="Subtitle"/>
    <w:basedOn w:val="Normal1"/>
    <w:next w:val="Normal1"/>
    <w:rsid w:val="00716C8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16C88"/>
    <w:pPr>
      <w:spacing w:line="240" w:lineRule="auto"/>
    </w:pPr>
    <w:rPr>
      <w:sz w:val="20"/>
      <w:szCs w:val="20"/>
    </w:rPr>
  </w:style>
  <w:style w:type="character" w:customStyle="1" w:styleId="CommentTextChar">
    <w:name w:val="Comment Text Char"/>
    <w:basedOn w:val="DefaultParagraphFont"/>
    <w:link w:val="CommentText"/>
    <w:uiPriority w:val="99"/>
    <w:semiHidden/>
    <w:rsid w:val="00716C88"/>
    <w:rPr>
      <w:sz w:val="20"/>
      <w:szCs w:val="20"/>
    </w:rPr>
  </w:style>
  <w:style w:type="character" w:styleId="CommentReference">
    <w:name w:val="annotation reference"/>
    <w:basedOn w:val="DefaultParagraphFont"/>
    <w:uiPriority w:val="99"/>
    <w:semiHidden/>
    <w:unhideWhenUsed/>
    <w:rsid w:val="00716C88"/>
    <w:rPr>
      <w:sz w:val="16"/>
      <w:szCs w:val="16"/>
    </w:rPr>
  </w:style>
  <w:style w:type="paragraph" w:styleId="BalloonText">
    <w:name w:val="Balloon Text"/>
    <w:basedOn w:val="Normal"/>
    <w:link w:val="BalloonTextChar"/>
    <w:uiPriority w:val="99"/>
    <w:semiHidden/>
    <w:unhideWhenUsed/>
    <w:rsid w:val="001B320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320D"/>
    <w:rPr>
      <w:rFonts w:ascii="Tahoma" w:hAnsi="Tahoma" w:cs="Tahoma"/>
      <w:sz w:val="16"/>
      <w:szCs w:val="16"/>
    </w:rPr>
  </w:style>
  <w:style w:type="paragraph" w:styleId="Header">
    <w:name w:val="header"/>
    <w:basedOn w:val="Normal"/>
    <w:link w:val="HeaderChar"/>
    <w:uiPriority w:val="99"/>
    <w:semiHidden/>
    <w:unhideWhenUsed/>
    <w:rsid w:val="001B320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B320D"/>
  </w:style>
  <w:style w:type="paragraph" w:styleId="Footer">
    <w:name w:val="footer"/>
    <w:basedOn w:val="Normal"/>
    <w:link w:val="FooterChar"/>
    <w:uiPriority w:val="99"/>
    <w:unhideWhenUsed/>
    <w:rsid w:val="001B320D"/>
    <w:pPr>
      <w:tabs>
        <w:tab w:val="center" w:pos="4680"/>
        <w:tab w:val="right" w:pos="9360"/>
      </w:tabs>
      <w:spacing w:line="240" w:lineRule="auto"/>
    </w:pPr>
  </w:style>
  <w:style w:type="character" w:customStyle="1" w:styleId="FooterChar">
    <w:name w:val="Footer Char"/>
    <w:basedOn w:val="DefaultParagraphFont"/>
    <w:link w:val="Footer"/>
    <w:uiPriority w:val="99"/>
    <w:rsid w:val="001B320D"/>
  </w:style>
  <w:style w:type="character" w:styleId="Hyperlink">
    <w:name w:val="Hyperlink"/>
    <w:basedOn w:val="DefaultParagraphFont"/>
    <w:uiPriority w:val="99"/>
    <w:unhideWhenUsed/>
    <w:rsid w:val="001B320D"/>
    <w:rPr>
      <w:color w:val="0000FF" w:themeColor="hyperlink"/>
      <w:u w:val="single"/>
    </w:rPr>
  </w:style>
  <w:style w:type="paragraph" w:styleId="TableofFigures">
    <w:name w:val="table of figures"/>
    <w:basedOn w:val="Normal"/>
    <w:next w:val="Normal"/>
    <w:uiPriority w:val="99"/>
    <w:unhideWhenUsed/>
    <w:rsid w:val="001B320D"/>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70DE45-5C65-480C-AE4E-0E59F22BE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1097</Words>
  <Characters>6255</Characters>
  <Application>Microsoft Office Word</Application>
  <DocSecurity>0</DocSecurity>
  <Lines>52</Lines>
  <Paragraphs>14</Paragraphs>
  <ScaleCrop>false</ScaleCrop>
  <Company/>
  <LinksUpToDate>false</LinksUpToDate>
  <CharactersWithSpaces>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Musamoth Khatun (Student)</cp:lastModifiedBy>
  <cp:revision>2</cp:revision>
  <dcterms:created xsi:type="dcterms:W3CDTF">2022-10-27T19:51:00Z</dcterms:created>
  <dcterms:modified xsi:type="dcterms:W3CDTF">2022-10-27T19:51:00Z</dcterms:modified>
</cp:coreProperties>
</file>