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556C" w:rsidRDefault="0090556C" w:rsidP="0090556C">
      <w:pPr>
        <w:jc w:val="center"/>
        <w:rPr>
          <w:b/>
        </w:rPr>
      </w:pPr>
      <w:r>
        <w:rPr>
          <w:b/>
        </w:rPr>
        <w:t xml:space="preserve">Generating Business data and analysis </w:t>
      </w:r>
      <w:r w:rsidRPr="00975C2E">
        <w:rPr>
          <w:b/>
        </w:rPr>
        <w:t>(BMSP4003)</w:t>
      </w:r>
    </w:p>
    <w:p w:rsidR="0090556C" w:rsidRPr="00975C2E" w:rsidRDefault="0090556C" w:rsidP="0090556C">
      <w:pPr>
        <w:jc w:val="center"/>
        <w:rPr>
          <w:b/>
        </w:rPr>
      </w:pPr>
      <w:r w:rsidRPr="00975C2E">
        <w:rPr>
          <w:b/>
        </w:rPr>
        <w:t>Morgan Davies</w:t>
      </w:r>
    </w:p>
    <w:p w:rsidR="0090556C" w:rsidRDefault="0090556C" w:rsidP="0090556C">
      <w:pPr>
        <w:jc w:val="center"/>
        <w:rPr>
          <w:b/>
        </w:rPr>
      </w:pPr>
      <w:r>
        <w:rPr>
          <w:b/>
        </w:rPr>
        <w:t xml:space="preserve">Generating Business data and analysis </w:t>
      </w:r>
      <w:r w:rsidRPr="00975C2E">
        <w:rPr>
          <w:b/>
        </w:rPr>
        <w:t>(BMSP4003)</w:t>
      </w:r>
    </w:p>
    <w:p w:rsidR="0090556C" w:rsidRPr="00975C2E" w:rsidRDefault="0090556C" w:rsidP="0090556C">
      <w:pPr>
        <w:jc w:val="center"/>
        <w:rPr>
          <w:b/>
        </w:rPr>
      </w:pPr>
      <w:r w:rsidRPr="00975C2E">
        <w:rPr>
          <w:b/>
        </w:rPr>
        <w:t xml:space="preserve">Tutor – </w:t>
      </w:r>
      <w:r w:rsidRPr="00033A57">
        <w:rPr>
          <w:rStyle w:val="Heading1Char"/>
          <w:rFonts w:eastAsia="Calibri"/>
        </w:rPr>
        <w:t>Dr Roisin Mullins</w:t>
      </w:r>
    </w:p>
    <w:p w:rsidR="0090556C" w:rsidRPr="00975C2E" w:rsidRDefault="0090556C" w:rsidP="0090556C">
      <w:pPr>
        <w:jc w:val="center"/>
        <w:rPr>
          <w:b/>
        </w:rPr>
      </w:pPr>
      <w:r w:rsidRPr="00975C2E">
        <w:rPr>
          <w:b/>
        </w:rPr>
        <w:t xml:space="preserve">Due Date- </w:t>
      </w:r>
      <w:r>
        <w:rPr>
          <w:b/>
        </w:rPr>
        <w:t>04/05/18</w:t>
      </w:r>
    </w:p>
    <w:p w:rsidR="0090556C" w:rsidRDefault="0090556C" w:rsidP="0090556C">
      <w:r w:rsidRPr="3CC6553B">
        <w:rPr>
          <w:rFonts w:ascii="Calibri" w:hAnsi="Calibri" w:cs="Calibri"/>
          <w:sz w:val="22"/>
        </w:rPr>
        <w:t> </w:t>
      </w:r>
    </w:p>
    <w:p w:rsidR="0090556C" w:rsidRDefault="0090556C" w:rsidP="0090556C"/>
    <w:p w:rsidR="0090556C" w:rsidRDefault="0090556C" w:rsidP="0090556C"/>
    <w:p w:rsidR="0090556C" w:rsidRDefault="0090556C" w:rsidP="0090556C"/>
    <w:p w:rsidR="0090556C" w:rsidRDefault="0090556C" w:rsidP="0090556C"/>
    <w:p w:rsidR="0090556C" w:rsidRDefault="0090556C" w:rsidP="0090556C">
      <w:r w:rsidRPr="3CC6553B">
        <w:rPr>
          <w:rFonts w:ascii="Calibri" w:hAnsi="Calibri" w:cs="Calibri"/>
          <w:sz w:val="22"/>
        </w:rPr>
        <w:t xml:space="preserve"> </w:t>
      </w:r>
    </w:p>
    <w:p w:rsidR="0090556C" w:rsidRDefault="0090556C" w:rsidP="0090556C">
      <w:pPr>
        <w:pStyle w:val="Heading1"/>
        <w:rPr>
          <w:rFonts w:eastAsia="Calibri"/>
        </w:rPr>
      </w:pPr>
    </w:p>
    <w:p w:rsidR="0090556C" w:rsidRPr="00516F05" w:rsidRDefault="0090556C" w:rsidP="0090556C">
      <w:pPr>
        <w:rPr>
          <w:szCs w:val="32"/>
        </w:rPr>
      </w:pPr>
      <w:r>
        <w:br w:type="page"/>
      </w:r>
    </w:p>
    <w:p w:rsidR="00A606B8" w:rsidRDefault="00A606B8">
      <w:pPr>
        <w:spacing w:after="0"/>
        <w:rPr>
          <w:b/>
          <w:szCs w:val="32"/>
        </w:rPr>
      </w:pPr>
      <w:r>
        <w:lastRenderedPageBreak/>
        <w:br w:type="page"/>
      </w:r>
    </w:p>
    <w:sdt>
      <w:sdtPr>
        <w:id w:val="-705182859"/>
        <w:docPartObj>
          <w:docPartGallery w:val="Table of Contents"/>
          <w:docPartUnique/>
        </w:docPartObj>
      </w:sdtPr>
      <w:sdtEndPr>
        <w:rPr>
          <w:rFonts w:ascii="Times New Roman" w:eastAsia="Calibri" w:hAnsi="Times New Roman"/>
          <w:b/>
          <w:bCs/>
          <w:noProof/>
          <w:color w:val="auto"/>
          <w:sz w:val="24"/>
          <w:szCs w:val="22"/>
          <w:lang w:val="en-GB"/>
        </w:rPr>
      </w:sdtEndPr>
      <w:sdtContent>
        <w:p w:rsidR="00A606B8" w:rsidRDefault="00A606B8">
          <w:pPr>
            <w:pStyle w:val="TOCHeading"/>
          </w:pPr>
          <w:r>
            <w:t>Contents</w:t>
          </w:r>
        </w:p>
        <w:p w:rsidR="00A606B8" w:rsidRDefault="00A606B8">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513213957" w:history="1">
            <w:r w:rsidRPr="00E527FF">
              <w:rPr>
                <w:rStyle w:val="Hyperlink"/>
                <w:noProof/>
              </w:rPr>
              <w:t>Introduction</w:t>
            </w:r>
            <w:r>
              <w:rPr>
                <w:noProof/>
                <w:webHidden/>
              </w:rPr>
              <w:tab/>
            </w:r>
            <w:r>
              <w:rPr>
                <w:noProof/>
                <w:webHidden/>
              </w:rPr>
              <w:fldChar w:fldCharType="begin"/>
            </w:r>
            <w:r>
              <w:rPr>
                <w:noProof/>
                <w:webHidden/>
              </w:rPr>
              <w:instrText xml:space="preserve"> PAGEREF _Toc513213957 \h </w:instrText>
            </w:r>
            <w:r>
              <w:rPr>
                <w:noProof/>
                <w:webHidden/>
              </w:rPr>
            </w:r>
            <w:r>
              <w:rPr>
                <w:noProof/>
                <w:webHidden/>
              </w:rPr>
              <w:fldChar w:fldCharType="separate"/>
            </w:r>
            <w:r>
              <w:rPr>
                <w:noProof/>
                <w:webHidden/>
              </w:rPr>
              <w:t>3</w:t>
            </w:r>
            <w:r>
              <w:rPr>
                <w:noProof/>
                <w:webHidden/>
              </w:rPr>
              <w:fldChar w:fldCharType="end"/>
            </w:r>
          </w:hyperlink>
        </w:p>
        <w:p w:rsidR="00A606B8" w:rsidRDefault="00A606B8">
          <w:pPr>
            <w:pStyle w:val="TOC1"/>
            <w:tabs>
              <w:tab w:val="right" w:leader="dot" w:pos="9016"/>
            </w:tabs>
            <w:rPr>
              <w:rFonts w:asciiTheme="minorHAnsi" w:eastAsiaTheme="minorEastAsia" w:hAnsiTheme="minorHAnsi" w:cstheme="minorBidi"/>
              <w:noProof/>
              <w:sz w:val="22"/>
              <w:lang w:eastAsia="en-GB"/>
            </w:rPr>
          </w:pPr>
          <w:hyperlink w:anchor="_Toc513213958" w:history="1">
            <w:r w:rsidRPr="00E527FF">
              <w:rPr>
                <w:rStyle w:val="Hyperlink"/>
                <w:noProof/>
              </w:rPr>
              <w:t>What is Excel</w:t>
            </w:r>
            <w:r>
              <w:rPr>
                <w:noProof/>
                <w:webHidden/>
              </w:rPr>
              <w:tab/>
            </w:r>
            <w:r>
              <w:rPr>
                <w:noProof/>
                <w:webHidden/>
              </w:rPr>
              <w:fldChar w:fldCharType="begin"/>
            </w:r>
            <w:r>
              <w:rPr>
                <w:noProof/>
                <w:webHidden/>
              </w:rPr>
              <w:instrText xml:space="preserve"> PAGEREF _Toc513213958 \h </w:instrText>
            </w:r>
            <w:r>
              <w:rPr>
                <w:noProof/>
                <w:webHidden/>
              </w:rPr>
            </w:r>
            <w:r>
              <w:rPr>
                <w:noProof/>
                <w:webHidden/>
              </w:rPr>
              <w:fldChar w:fldCharType="separate"/>
            </w:r>
            <w:r>
              <w:rPr>
                <w:noProof/>
                <w:webHidden/>
              </w:rPr>
              <w:t>3</w:t>
            </w:r>
            <w:r>
              <w:rPr>
                <w:noProof/>
                <w:webHidden/>
              </w:rPr>
              <w:fldChar w:fldCharType="end"/>
            </w:r>
          </w:hyperlink>
        </w:p>
        <w:p w:rsidR="00A606B8" w:rsidRDefault="00A606B8">
          <w:pPr>
            <w:pStyle w:val="TOC1"/>
            <w:tabs>
              <w:tab w:val="right" w:leader="dot" w:pos="9016"/>
            </w:tabs>
            <w:rPr>
              <w:rFonts w:asciiTheme="minorHAnsi" w:eastAsiaTheme="minorEastAsia" w:hAnsiTheme="minorHAnsi" w:cstheme="minorBidi"/>
              <w:noProof/>
              <w:sz w:val="22"/>
              <w:lang w:eastAsia="en-GB"/>
            </w:rPr>
          </w:pPr>
          <w:hyperlink w:anchor="_Toc513213959" w:history="1">
            <w:r w:rsidRPr="00E527FF">
              <w:rPr>
                <w:rStyle w:val="Hyperlink"/>
                <w:noProof/>
              </w:rPr>
              <w:t>Carbon Data file</w:t>
            </w:r>
            <w:r>
              <w:rPr>
                <w:noProof/>
                <w:webHidden/>
              </w:rPr>
              <w:tab/>
            </w:r>
            <w:r>
              <w:rPr>
                <w:noProof/>
                <w:webHidden/>
              </w:rPr>
              <w:fldChar w:fldCharType="begin"/>
            </w:r>
            <w:r>
              <w:rPr>
                <w:noProof/>
                <w:webHidden/>
              </w:rPr>
              <w:instrText xml:space="preserve"> PAGEREF _Toc513213959 \h </w:instrText>
            </w:r>
            <w:r>
              <w:rPr>
                <w:noProof/>
                <w:webHidden/>
              </w:rPr>
            </w:r>
            <w:r>
              <w:rPr>
                <w:noProof/>
                <w:webHidden/>
              </w:rPr>
              <w:fldChar w:fldCharType="separate"/>
            </w:r>
            <w:r>
              <w:rPr>
                <w:noProof/>
                <w:webHidden/>
              </w:rPr>
              <w:t>3</w:t>
            </w:r>
            <w:r>
              <w:rPr>
                <w:noProof/>
                <w:webHidden/>
              </w:rPr>
              <w:fldChar w:fldCharType="end"/>
            </w:r>
          </w:hyperlink>
        </w:p>
        <w:p w:rsidR="00A606B8" w:rsidRDefault="00A606B8">
          <w:pPr>
            <w:pStyle w:val="TOC1"/>
            <w:tabs>
              <w:tab w:val="right" w:leader="dot" w:pos="9016"/>
            </w:tabs>
            <w:rPr>
              <w:rFonts w:asciiTheme="minorHAnsi" w:eastAsiaTheme="minorEastAsia" w:hAnsiTheme="minorHAnsi" w:cstheme="minorBidi"/>
              <w:noProof/>
              <w:sz w:val="22"/>
              <w:lang w:eastAsia="en-GB"/>
            </w:rPr>
          </w:pPr>
          <w:hyperlink w:anchor="_Toc513213960" w:history="1">
            <w:r w:rsidRPr="00E527FF">
              <w:rPr>
                <w:rStyle w:val="Hyperlink"/>
                <w:noProof/>
              </w:rPr>
              <w:t>Prosumer data file</w:t>
            </w:r>
            <w:r>
              <w:rPr>
                <w:noProof/>
                <w:webHidden/>
              </w:rPr>
              <w:tab/>
            </w:r>
            <w:r>
              <w:rPr>
                <w:noProof/>
                <w:webHidden/>
              </w:rPr>
              <w:fldChar w:fldCharType="begin"/>
            </w:r>
            <w:r>
              <w:rPr>
                <w:noProof/>
                <w:webHidden/>
              </w:rPr>
              <w:instrText xml:space="preserve"> PAGEREF _Toc513213960 \h </w:instrText>
            </w:r>
            <w:r>
              <w:rPr>
                <w:noProof/>
                <w:webHidden/>
              </w:rPr>
            </w:r>
            <w:r>
              <w:rPr>
                <w:noProof/>
                <w:webHidden/>
              </w:rPr>
              <w:fldChar w:fldCharType="separate"/>
            </w:r>
            <w:r>
              <w:rPr>
                <w:noProof/>
                <w:webHidden/>
              </w:rPr>
              <w:t>10</w:t>
            </w:r>
            <w:r>
              <w:rPr>
                <w:noProof/>
                <w:webHidden/>
              </w:rPr>
              <w:fldChar w:fldCharType="end"/>
            </w:r>
          </w:hyperlink>
        </w:p>
        <w:p w:rsidR="00A606B8" w:rsidRDefault="00A606B8">
          <w:pPr>
            <w:pStyle w:val="TOC1"/>
            <w:tabs>
              <w:tab w:val="right" w:leader="dot" w:pos="9016"/>
            </w:tabs>
            <w:rPr>
              <w:rFonts w:asciiTheme="minorHAnsi" w:eastAsiaTheme="minorEastAsia" w:hAnsiTheme="minorHAnsi" w:cstheme="minorBidi"/>
              <w:noProof/>
              <w:sz w:val="22"/>
              <w:lang w:eastAsia="en-GB"/>
            </w:rPr>
          </w:pPr>
          <w:hyperlink w:anchor="_Toc513213961" w:history="1">
            <w:r w:rsidRPr="00E527FF">
              <w:rPr>
                <w:rStyle w:val="Hyperlink"/>
                <w:noProof/>
              </w:rPr>
              <w:t>Part 2</w:t>
            </w:r>
            <w:r>
              <w:rPr>
                <w:noProof/>
                <w:webHidden/>
              </w:rPr>
              <w:tab/>
            </w:r>
            <w:r>
              <w:rPr>
                <w:noProof/>
                <w:webHidden/>
              </w:rPr>
              <w:fldChar w:fldCharType="begin"/>
            </w:r>
            <w:r>
              <w:rPr>
                <w:noProof/>
                <w:webHidden/>
              </w:rPr>
              <w:instrText xml:space="preserve"> PAGEREF _Toc513213961 \h </w:instrText>
            </w:r>
            <w:r>
              <w:rPr>
                <w:noProof/>
                <w:webHidden/>
              </w:rPr>
            </w:r>
            <w:r>
              <w:rPr>
                <w:noProof/>
                <w:webHidden/>
              </w:rPr>
              <w:fldChar w:fldCharType="separate"/>
            </w:r>
            <w:r>
              <w:rPr>
                <w:noProof/>
                <w:webHidden/>
              </w:rPr>
              <w:t>13</w:t>
            </w:r>
            <w:r>
              <w:rPr>
                <w:noProof/>
                <w:webHidden/>
              </w:rPr>
              <w:fldChar w:fldCharType="end"/>
            </w:r>
          </w:hyperlink>
        </w:p>
        <w:p w:rsidR="00A606B8" w:rsidRDefault="00A606B8">
          <w:pPr>
            <w:pStyle w:val="TOC1"/>
            <w:tabs>
              <w:tab w:val="right" w:leader="dot" w:pos="9016"/>
            </w:tabs>
            <w:rPr>
              <w:rFonts w:asciiTheme="minorHAnsi" w:eastAsiaTheme="minorEastAsia" w:hAnsiTheme="minorHAnsi" w:cstheme="minorBidi"/>
              <w:noProof/>
              <w:sz w:val="22"/>
              <w:lang w:eastAsia="en-GB"/>
            </w:rPr>
          </w:pPr>
          <w:hyperlink w:anchor="_Toc513213962" w:history="1">
            <w:r w:rsidRPr="00E527FF">
              <w:rPr>
                <w:rStyle w:val="Hyperlink"/>
                <w:noProof/>
              </w:rPr>
              <w:t>Weather file</w:t>
            </w:r>
            <w:r>
              <w:rPr>
                <w:noProof/>
                <w:webHidden/>
              </w:rPr>
              <w:tab/>
            </w:r>
            <w:r>
              <w:rPr>
                <w:noProof/>
                <w:webHidden/>
              </w:rPr>
              <w:fldChar w:fldCharType="begin"/>
            </w:r>
            <w:r>
              <w:rPr>
                <w:noProof/>
                <w:webHidden/>
              </w:rPr>
              <w:instrText xml:space="preserve"> PAGEREF _Toc513213962 \h </w:instrText>
            </w:r>
            <w:r>
              <w:rPr>
                <w:noProof/>
                <w:webHidden/>
              </w:rPr>
            </w:r>
            <w:r>
              <w:rPr>
                <w:noProof/>
                <w:webHidden/>
              </w:rPr>
              <w:fldChar w:fldCharType="separate"/>
            </w:r>
            <w:r>
              <w:rPr>
                <w:noProof/>
                <w:webHidden/>
              </w:rPr>
              <w:t>13</w:t>
            </w:r>
            <w:r>
              <w:rPr>
                <w:noProof/>
                <w:webHidden/>
              </w:rPr>
              <w:fldChar w:fldCharType="end"/>
            </w:r>
          </w:hyperlink>
        </w:p>
        <w:p w:rsidR="00A606B8" w:rsidRDefault="00A606B8">
          <w:pPr>
            <w:pStyle w:val="TOC1"/>
            <w:tabs>
              <w:tab w:val="right" w:leader="dot" w:pos="9016"/>
            </w:tabs>
            <w:rPr>
              <w:rFonts w:asciiTheme="minorHAnsi" w:eastAsiaTheme="minorEastAsia" w:hAnsiTheme="minorHAnsi" w:cstheme="minorBidi"/>
              <w:noProof/>
              <w:sz w:val="22"/>
              <w:lang w:eastAsia="en-GB"/>
            </w:rPr>
          </w:pPr>
          <w:hyperlink w:anchor="_Toc513213963" w:history="1">
            <w:r>
              <w:rPr>
                <w:noProof/>
                <w:webHidden/>
              </w:rPr>
              <w:tab/>
            </w:r>
            <w:r>
              <w:rPr>
                <w:noProof/>
                <w:webHidden/>
              </w:rPr>
              <w:fldChar w:fldCharType="begin"/>
            </w:r>
            <w:r>
              <w:rPr>
                <w:noProof/>
                <w:webHidden/>
              </w:rPr>
              <w:instrText xml:space="preserve"> PAGEREF _Toc513213963 \h </w:instrText>
            </w:r>
            <w:r>
              <w:rPr>
                <w:noProof/>
                <w:webHidden/>
              </w:rPr>
            </w:r>
            <w:r>
              <w:rPr>
                <w:noProof/>
                <w:webHidden/>
              </w:rPr>
              <w:fldChar w:fldCharType="separate"/>
            </w:r>
            <w:r>
              <w:rPr>
                <w:noProof/>
                <w:webHidden/>
              </w:rPr>
              <w:t>14</w:t>
            </w:r>
            <w:r>
              <w:rPr>
                <w:noProof/>
                <w:webHidden/>
              </w:rPr>
              <w:fldChar w:fldCharType="end"/>
            </w:r>
          </w:hyperlink>
        </w:p>
        <w:p w:rsidR="00A606B8" w:rsidRDefault="00A606B8">
          <w:pPr>
            <w:pStyle w:val="TOC1"/>
            <w:tabs>
              <w:tab w:val="right" w:leader="dot" w:pos="9016"/>
            </w:tabs>
            <w:rPr>
              <w:rFonts w:asciiTheme="minorHAnsi" w:eastAsiaTheme="minorEastAsia" w:hAnsiTheme="minorHAnsi" w:cstheme="minorBidi"/>
              <w:noProof/>
              <w:sz w:val="22"/>
              <w:lang w:eastAsia="en-GB"/>
            </w:rPr>
          </w:pPr>
          <w:hyperlink w:anchor="_Toc513213964" w:history="1">
            <w:r w:rsidRPr="00E527FF">
              <w:rPr>
                <w:rStyle w:val="Hyperlink"/>
                <w:noProof/>
              </w:rPr>
              <w:t>Swansea Electric data file</w:t>
            </w:r>
            <w:r>
              <w:rPr>
                <w:noProof/>
                <w:webHidden/>
              </w:rPr>
              <w:tab/>
            </w:r>
            <w:r>
              <w:rPr>
                <w:noProof/>
                <w:webHidden/>
              </w:rPr>
              <w:fldChar w:fldCharType="begin"/>
            </w:r>
            <w:r>
              <w:rPr>
                <w:noProof/>
                <w:webHidden/>
              </w:rPr>
              <w:instrText xml:space="preserve"> PAGEREF _Toc513213964 \h </w:instrText>
            </w:r>
            <w:r>
              <w:rPr>
                <w:noProof/>
                <w:webHidden/>
              </w:rPr>
            </w:r>
            <w:r>
              <w:rPr>
                <w:noProof/>
                <w:webHidden/>
              </w:rPr>
              <w:fldChar w:fldCharType="separate"/>
            </w:r>
            <w:r>
              <w:rPr>
                <w:noProof/>
                <w:webHidden/>
              </w:rPr>
              <w:t>16</w:t>
            </w:r>
            <w:r>
              <w:rPr>
                <w:noProof/>
                <w:webHidden/>
              </w:rPr>
              <w:fldChar w:fldCharType="end"/>
            </w:r>
          </w:hyperlink>
        </w:p>
        <w:p w:rsidR="00A606B8" w:rsidRDefault="00A606B8">
          <w:pPr>
            <w:pStyle w:val="TOC1"/>
            <w:tabs>
              <w:tab w:val="right" w:leader="dot" w:pos="9016"/>
            </w:tabs>
            <w:rPr>
              <w:rFonts w:asciiTheme="minorHAnsi" w:eastAsiaTheme="minorEastAsia" w:hAnsiTheme="minorHAnsi" w:cstheme="minorBidi"/>
              <w:noProof/>
              <w:sz w:val="22"/>
              <w:lang w:eastAsia="en-GB"/>
            </w:rPr>
          </w:pPr>
          <w:hyperlink w:anchor="_Toc513213965" w:history="1">
            <w:r w:rsidRPr="00E527FF">
              <w:rPr>
                <w:rStyle w:val="Hyperlink"/>
                <w:noProof/>
              </w:rPr>
              <w:t>Conclusion</w:t>
            </w:r>
            <w:r>
              <w:rPr>
                <w:noProof/>
                <w:webHidden/>
              </w:rPr>
              <w:tab/>
            </w:r>
            <w:r>
              <w:rPr>
                <w:noProof/>
                <w:webHidden/>
              </w:rPr>
              <w:fldChar w:fldCharType="begin"/>
            </w:r>
            <w:r>
              <w:rPr>
                <w:noProof/>
                <w:webHidden/>
              </w:rPr>
              <w:instrText xml:space="preserve"> PAGEREF _Toc513213965 \h </w:instrText>
            </w:r>
            <w:r>
              <w:rPr>
                <w:noProof/>
                <w:webHidden/>
              </w:rPr>
            </w:r>
            <w:r>
              <w:rPr>
                <w:noProof/>
                <w:webHidden/>
              </w:rPr>
              <w:fldChar w:fldCharType="separate"/>
            </w:r>
            <w:r>
              <w:rPr>
                <w:noProof/>
                <w:webHidden/>
              </w:rPr>
              <w:t>16</w:t>
            </w:r>
            <w:r>
              <w:rPr>
                <w:noProof/>
                <w:webHidden/>
              </w:rPr>
              <w:fldChar w:fldCharType="end"/>
            </w:r>
          </w:hyperlink>
        </w:p>
        <w:p w:rsidR="00A606B8" w:rsidRDefault="00A606B8">
          <w:pPr>
            <w:pStyle w:val="TOC1"/>
            <w:tabs>
              <w:tab w:val="right" w:leader="dot" w:pos="9016"/>
            </w:tabs>
            <w:rPr>
              <w:rFonts w:asciiTheme="minorHAnsi" w:eastAsiaTheme="minorEastAsia" w:hAnsiTheme="minorHAnsi" w:cstheme="minorBidi"/>
              <w:noProof/>
              <w:sz w:val="22"/>
              <w:lang w:eastAsia="en-GB"/>
            </w:rPr>
          </w:pPr>
          <w:hyperlink w:anchor="_Toc513213966" w:history="1">
            <w:r w:rsidRPr="00E527FF">
              <w:rPr>
                <w:rStyle w:val="Hyperlink"/>
                <w:noProof/>
              </w:rPr>
              <w:t>References</w:t>
            </w:r>
            <w:r>
              <w:rPr>
                <w:noProof/>
                <w:webHidden/>
              </w:rPr>
              <w:tab/>
            </w:r>
            <w:r>
              <w:rPr>
                <w:noProof/>
                <w:webHidden/>
              </w:rPr>
              <w:fldChar w:fldCharType="begin"/>
            </w:r>
            <w:r>
              <w:rPr>
                <w:noProof/>
                <w:webHidden/>
              </w:rPr>
              <w:instrText xml:space="preserve"> PAGEREF _Toc513213966 \h </w:instrText>
            </w:r>
            <w:r>
              <w:rPr>
                <w:noProof/>
                <w:webHidden/>
              </w:rPr>
            </w:r>
            <w:r>
              <w:rPr>
                <w:noProof/>
                <w:webHidden/>
              </w:rPr>
              <w:fldChar w:fldCharType="separate"/>
            </w:r>
            <w:r>
              <w:rPr>
                <w:noProof/>
                <w:webHidden/>
              </w:rPr>
              <w:t>17</w:t>
            </w:r>
            <w:r>
              <w:rPr>
                <w:noProof/>
                <w:webHidden/>
              </w:rPr>
              <w:fldChar w:fldCharType="end"/>
            </w:r>
          </w:hyperlink>
        </w:p>
        <w:p w:rsidR="00A606B8" w:rsidRDefault="00A606B8">
          <w:r>
            <w:rPr>
              <w:b/>
              <w:bCs/>
              <w:noProof/>
            </w:rPr>
            <w:fldChar w:fldCharType="end"/>
          </w:r>
        </w:p>
      </w:sdtContent>
    </w:sdt>
    <w:p w:rsidR="00A606B8" w:rsidRDefault="00A606B8">
      <w:pPr>
        <w:spacing w:after="0"/>
        <w:rPr>
          <w:b/>
          <w:szCs w:val="32"/>
        </w:rPr>
      </w:pPr>
    </w:p>
    <w:p w:rsidR="00A606B8" w:rsidRDefault="00A606B8">
      <w:pPr>
        <w:spacing w:after="0"/>
        <w:rPr>
          <w:b/>
          <w:szCs w:val="32"/>
        </w:rPr>
      </w:pPr>
      <w:r>
        <w:br w:type="page"/>
      </w:r>
    </w:p>
    <w:p w:rsidR="0090556C" w:rsidRPr="004F67DF" w:rsidRDefault="0090556C" w:rsidP="0090556C">
      <w:pPr>
        <w:pStyle w:val="Heading1"/>
        <w:rPr>
          <w:rFonts w:eastAsia="Calibri"/>
        </w:rPr>
      </w:pPr>
      <w:r w:rsidRPr="004F67DF">
        <w:rPr>
          <w:rFonts w:eastAsia="Calibri"/>
        </w:rPr>
        <w:t xml:space="preserve">   </w:t>
      </w:r>
      <w:bookmarkStart w:id="0" w:name="_Toc513188162"/>
      <w:bookmarkStart w:id="1" w:name="_Toc513213957"/>
      <w:r w:rsidRPr="004F67DF">
        <w:rPr>
          <w:rFonts w:eastAsia="Calibri"/>
        </w:rPr>
        <w:t>Introduction</w:t>
      </w:r>
      <w:bookmarkEnd w:id="0"/>
      <w:bookmarkEnd w:id="1"/>
    </w:p>
    <w:p w:rsidR="0090556C" w:rsidRPr="0011587A" w:rsidRDefault="00A606B8" w:rsidP="0090556C">
      <w:r>
        <w:t>This assignment requires many spreadsheets to be cleaned and altered. There are four main topic which are Carbon data file, prosumer data file, weather file and finally the Swansea electric data file. For each topic any missing data will need to be filled and organised. There is a lot of data redundancy that needs to be deleted.</w:t>
      </w:r>
    </w:p>
    <w:p w:rsidR="0090556C" w:rsidRDefault="0090556C" w:rsidP="0090556C"/>
    <w:p w:rsidR="0090556C" w:rsidRDefault="0090556C" w:rsidP="0090556C"/>
    <w:p w:rsidR="0090556C" w:rsidRDefault="0090556C" w:rsidP="0090556C">
      <w:pPr>
        <w:pStyle w:val="Heading1"/>
      </w:pPr>
      <w:bookmarkStart w:id="2" w:name="_Toc513213958"/>
      <w:bookmarkStart w:id="3" w:name="_GoBack"/>
      <w:bookmarkEnd w:id="3"/>
      <w:r>
        <w:t>What is Excel</w:t>
      </w:r>
      <w:bookmarkEnd w:id="2"/>
    </w:p>
    <w:p w:rsidR="0090556C" w:rsidRDefault="0090556C" w:rsidP="0090556C">
      <w:r>
        <w:t xml:space="preserve">Microsoft Excel uses the basic features of all spreadsheets. It uses a grid of cells that have numbers rows and letters for columns. Excel uses a battery of supplied functions which allows it to answer any engineering, statistical and financial needs. Excel is a complicated software were you can use it to create many things such as graphs.  Excel has made it easier to clear up and display data. </w:t>
      </w:r>
      <w:r>
        <w:rPr>
          <w:noProof/>
        </w:rPr>
        <w:t>(Harvey, 2007)</w:t>
      </w:r>
    </w:p>
    <w:p w:rsidR="0090556C" w:rsidRDefault="0090556C" w:rsidP="0090556C"/>
    <w:p w:rsidR="0090556C" w:rsidRPr="0011587A" w:rsidRDefault="0090556C" w:rsidP="0090556C">
      <w:pPr>
        <w:pStyle w:val="Heading1"/>
      </w:pPr>
      <w:bookmarkStart w:id="4" w:name="_Toc513188163"/>
      <w:bookmarkStart w:id="5" w:name="_Toc513213959"/>
      <w:r>
        <w:t>C</w:t>
      </w:r>
      <w:r w:rsidRPr="0011587A">
        <w:t>arbon Data file</w:t>
      </w:r>
      <w:bookmarkEnd w:id="4"/>
      <w:bookmarkEnd w:id="5"/>
    </w:p>
    <w:p w:rsidR="0090556C" w:rsidRDefault="0090556C" w:rsidP="0090556C"/>
    <w:p w:rsidR="0090556C" w:rsidRDefault="0090556C" w:rsidP="0090556C"/>
    <w:p w:rsidR="0090556C" w:rsidRDefault="005400D5" w:rsidP="0090556C">
      <w:r w:rsidRPr="009B7E11">
        <w:rPr>
          <w:noProof/>
          <w:lang w:eastAsia="en-GB"/>
        </w:rPr>
        <w:lastRenderedPageBreak/>
        <w:drawing>
          <wp:inline distT="0" distB="0" distL="0" distR="0">
            <wp:extent cx="6096000" cy="3816350"/>
            <wp:effectExtent l="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96000" cy="3816350"/>
                    </a:xfrm>
                    <a:prstGeom prst="rect">
                      <a:avLst/>
                    </a:prstGeom>
                    <a:noFill/>
                    <a:ln>
                      <a:noFill/>
                    </a:ln>
                  </pic:spPr>
                </pic:pic>
              </a:graphicData>
            </a:graphic>
          </wp:inline>
        </w:drawing>
      </w:r>
    </w:p>
    <w:p w:rsidR="0090556C" w:rsidRDefault="0090556C" w:rsidP="0090556C">
      <w:pPr>
        <w:jc w:val="both"/>
      </w:pPr>
      <w:r>
        <w:t xml:space="preserve">The carbon data survey  was designed to see roughly how much CO2 each person was using from the  Kitchen equipment every year and the roughly estimated cost, however there was a lot of data that needed cleaning up and added in. </w:t>
      </w:r>
    </w:p>
    <w:p w:rsidR="0090556C" w:rsidRDefault="0090556C" w:rsidP="0090556C">
      <w:pPr>
        <w:ind w:firstLine="720"/>
      </w:pPr>
    </w:p>
    <w:p w:rsidR="0090556C" w:rsidRDefault="0090556C" w:rsidP="0090556C">
      <w:pPr>
        <w:ind w:firstLine="720"/>
      </w:pPr>
    </w:p>
    <w:p w:rsidR="0090556C" w:rsidRDefault="005400D5" w:rsidP="0090556C">
      <w:r>
        <w:rPr>
          <w:noProof/>
          <w:lang w:eastAsia="en-GB"/>
        </w:rPr>
        <w:lastRenderedPageBreak/>
        <mc:AlternateContent>
          <mc:Choice Requires="wps">
            <w:drawing>
              <wp:anchor distT="45720" distB="45720" distL="114300" distR="114300" simplePos="0" relativeHeight="251653120" behindDoc="0" locked="0" layoutInCell="1" allowOverlap="1">
                <wp:simplePos x="0" y="0"/>
                <wp:positionH relativeFrom="column">
                  <wp:posOffset>2660015</wp:posOffset>
                </wp:positionH>
                <wp:positionV relativeFrom="paragraph">
                  <wp:posOffset>211455</wp:posOffset>
                </wp:positionV>
                <wp:extent cx="3209925" cy="1534160"/>
                <wp:effectExtent l="0" t="0" r="9525" b="889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925" cy="1534160"/>
                        </a:xfrm>
                        <a:prstGeom prst="rect">
                          <a:avLst/>
                        </a:prstGeom>
                        <a:solidFill>
                          <a:srgbClr val="FFFFFF"/>
                        </a:solidFill>
                        <a:ln w="9525">
                          <a:solidFill>
                            <a:srgbClr val="000000"/>
                          </a:solidFill>
                          <a:miter lim="800000"/>
                          <a:headEnd/>
                          <a:tailEnd/>
                        </a:ln>
                      </wps:spPr>
                      <wps:txbx>
                        <w:txbxContent>
                          <w:p w:rsidR="0090556C" w:rsidRDefault="0090556C" w:rsidP="0090556C">
                            <w:r>
                              <w:t>The carbon data survey needed the results to be in numbers so it could be calculated to see how much each person was using, to do this the “Yes” was turned into 1 and “No” was 0.  The next thing that needed cleaning was the table itself, the lines were all in random places and needed to be cleaned.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09.45pt;margin-top:16.65pt;width:252.75pt;height:120.8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">
                <v:textbox>
                  <w:txbxContent>
                    <w:p w:rsidR="0090556C" w:rsidRDefault="0090556C" w:rsidP="0090556C">
                      <w:r>
                        <w:t>The carbon data survey needed the results to be in numbers so it could be calculated to see how much each person was using, to do this the “Yes” was turned into 1 and “No” was 0.  The next thing that needed cleaning was the table itself, the lines were all in random places and needed to be cleaned.</w:t>
                      </w:r>
                    </w:p>
                  </w:txbxContent>
                </v:textbox>
                <w10:wrap type="square"/>
              </v:shape>
            </w:pict>
          </mc:Fallback>
        </mc:AlternateContent>
      </w:r>
      <w:r>
        <w:rPr>
          <w:noProof/>
          <w:lang w:eastAsia="en-GB"/>
        </w:rPr>
        <w:drawing>
          <wp:anchor distT="0" distB="0" distL="114300" distR="114300" simplePos="0" relativeHeight="251652096" behindDoc="1" locked="0" layoutInCell="1" allowOverlap="1">
            <wp:simplePos x="0" y="0"/>
            <wp:positionH relativeFrom="margin">
              <wp:posOffset>-83185</wp:posOffset>
            </wp:positionH>
            <wp:positionV relativeFrom="paragraph">
              <wp:posOffset>0</wp:posOffset>
            </wp:positionV>
            <wp:extent cx="1419860" cy="4085590"/>
            <wp:effectExtent l="0" t="0" r="0" b="0"/>
            <wp:wrapTight wrapText="bothSides">
              <wp:wrapPolygon edited="0">
                <wp:start x="0" y="0"/>
                <wp:lineTo x="0" y="21452"/>
                <wp:lineTo x="21445" y="21452"/>
                <wp:lineTo x="21445" y="0"/>
                <wp:lineTo x="0" y="0"/>
              </wp:wrapPolygon>
            </wp:wrapTight>
            <wp:docPr id="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19860" cy="40855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0556C" w:rsidRDefault="0090556C" w:rsidP="0090556C">
      <w:pPr>
        <w:ind w:firstLine="720"/>
      </w:pPr>
    </w:p>
    <w:p w:rsidR="0090556C" w:rsidRDefault="0090556C" w:rsidP="0090556C">
      <w:pPr>
        <w:ind w:firstLine="720"/>
      </w:pPr>
    </w:p>
    <w:p w:rsidR="0090556C" w:rsidRDefault="0090556C" w:rsidP="0090556C">
      <w:pPr>
        <w:ind w:firstLine="720"/>
      </w:pPr>
    </w:p>
    <w:p w:rsidR="0090556C" w:rsidRDefault="0090556C" w:rsidP="0090556C">
      <w:pPr>
        <w:ind w:firstLine="720"/>
      </w:pPr>
    </w:p>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5400D5" w:rsidP="0090556C">
      <w:r>
        <w:rPr>
          <w:noProof/>
          <w:lang w:eastAsia="en-GB"/>
        </w:rPr>
        <w:drawing>
          <wp:anchor distT="0" distB="0" distL="114300" distR="114300" simplePos="0" relativeHeight="251654144" behindDoc="0" locked="0" layoutInCell="1" allowOverlap="1">
            <wp:simplePos x="0" y="0"/>
            <wp:positionH relativeFrom="column">
              <wp:posOffset>-185420</wp:posOffset>
            </wp:positionH>
            <wp:positionV relativeFrom="paragraph">
              <wp:posOffset>265430</wp:posOffset>
            </wp:positionV>
            <wp:extent cx="1628775" cy="3933825"/>
            <wp:effectExtent l="0" t="0" r="0" b="0"/>
            <wp:wrapSquare wrapText="bothSides"/>
            <wp:docPr id="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8775" cy="3933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0556C" w:rsidRPr="009B7037" w:rsidRDefault="0090556C" w:rsidP="0090556C"/>
    <w:p w:rsidR="0090556C" w:rsidRPr="009B7037" w:rsidRDefault="005D0A5B" w:rsidP="0090556C">
      <w:r>
        <w:rPr>
          <w:noProof/>
          <w:lang w:eastAsia="en-GB"/>
        </w:rPr>
        <mc:AlternateContent>
          <mc:Choice Requires="wps">
            <w:drawing>
              <wp:anchor distT="45720" distB="45720" distL="114300" distR="114300" simplePos="0" relativeHeight="251655168" behindDoc="0" locked="0" layoutInCell="1" allowOverlap="1">
                <wp:simplePos x="0" y="0"/>
                <wp:positionH relativeFrom="column">
                  <wp:posOffset>1889125</wp:posOffset>
                </wp:positionH>
                <wp:positionV relativeFrom="paragraph">
                  <wp:posOffset>24130</wp:posOffset>
                </wp:positionV>
                <wp:extent cx="2429510" cy="1604645"/>
                <wp:effectExtent l="0" t="0" r="889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9510" cy="1604645"/>
                        </a:xfrm>
                        <a:prstGeom prst="rect">
                          <a:avLst/>
                        </a:prstGeom>
                        <a:solidFill>
                          <a:srgbClr val="FFFFFF"/>
                        </a:solidFill>
                        <a:ln w="9525">
                          <a:solidFill>
                            <a:srgbClr val="000000"/>
                          </a:solidFill>
                          <a:miter lim="800000"/>
                          <a:headEnd/>
                          <a:tailEnd/>
                        </a:ln>
                      </wps:spPr>
                      <wps:txbx>
                        <w:txbxContent>
                          <w:p w:rsidR="0090556C" w:rsidRDefault="0090556C" w:rsidP="0090556C">
                            <w:r>
                              <w:t xml:space="preserve">This is how it looks now. The survey is now in a fully filled tabled. Excel is brilliant for cleaning up data and making it look presentable. There is a border button on Excel so all you need to do is highlight the table and choose the type of border you would like.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148.75pt;margin-top:1.9pt;width:191.3pt;height:126.35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">
                <v:textbox style="mso-fit-shape-to-text:t">
                  <w:txbxContent>
                    <w:p w:rsidR="0090556C" w:rsidRDefault="0090556C" w:rsidP="0090556C">
                      <w:r>
                        <w:t xml:space="preserve">This is how it looks now. The survey is now in a fully filled tabled. Excel is brilliant for cleaning up data and making it look presentable. There is a border button on Excel so all you need to do is highlight the table and choose the type of border you would like. </w:t>
                      </w:r>
                    </w:p>
                  </w:txbxContent>
                </v:textbox>
                <w10:wrap type="square"/>
              </v:shape>
            </w:pict>
          </mc:Fallback>
        </mc:AlternateContent>
      </w:r>
    </w:p>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Pr="009B7037" w:rsidRDefault="0090556C" w:rsidP="0090556C"/>
    <w:p w:rsidR="0090556C" w:rsidRDefault="0090556C" w:rsidP="0090556C"/>
    <w:p w:rsidR="0090556C" w:rsidRDefault="0090556C" w:rsidP="0090556C"/>
    <w:p w:rsidR="0090556C" w:rsidRDefault="005400D5" w:rsidP="0090556C">
      <w:r w:rsidRPr="009B7E11">
        <w:rPr>
          <w:noProof/>
          <w:lang w:eastAsia="en-GB"/>
        </w:rPr>
        <w:drawing>
          <wp:inline distT="0" distB="0" distL="0" distR="0">
            <wp:extent cx="5981700" cy="939800"/>
            <wp:effectExtent l="0" t="0" r="0" b="0"/>
            <wp:docPr id="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81700" cy="939800"/>
                    </a:xfrm>
                    <a:prstGeom prst="rect">
                      <a:avLst/>
                    </a:prstGeom>
                    <a:noFill/>
                    <a:ln>
                      <a:noFill/>
                    </a:ln>
                  </pic:spPr>
                </pic:pic>
              </a:graphicData>
            </a:graphic>
          </wp:inline>
        </w:drawing>
      </w:r>
    </w:p>
    <w:p w:rsidR="0090556C" w:rsidRDefault="0090556C" w:rsidP="0090556C">
      <w:r>
        <w:t>A table needed to be made to see the total assumptions used by each person. This is what was used to work out the total.</w:t>
      </w:r>
    </w:p>
    <w:p w:rsidR="0090556C" w:rsidRDefault="005400D5" w:rsidP="0090556C">
      <w:r>
        <w:rPr>
          <w:noProof/>
          <w:lang w:eastAsia="en-GB"/>
        </w:rPr>
        <mc:AlternateContent>
          <mc:Choice Requires="wps">
            <w:drawing>
              <wp:anchor distT="45720" distB="45720" distL="114300" distR="114300" simplePos="0" relativeHeight="251656192" behindDoc="0" locked="0" layoutInCell="1" allowOverlap="1">
                <wp:simplePos x="0" y="0"/>
                <wp:positionH relativeFrom="column">
                  <wp:posOffset>2051685</wp:posOffset>
                </wp:positionH>
                <wp:positionV relativeFrom="paragraph">
                  <wp:posOffset>35560</wp:posOffset>
                </wp:positionV>
                <wp:extent cx="2275205" cy="2130425"/>
                <wp:effectExtent l="0" t="0" r="0" b="381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5205" cy="2130425"/>
                        </a:xfrm>
                        <a:prstGeom prst="rect">
                          <a:avLst/>
                        </a:prstGeom>
                        <a:solidFill>
                          <a:srgbClr val="FFFFFF"/>
                        </a:solidFill>
                        <a:ln w="9525">
                          <a:solidFill>
                            <a:srgbClr val="000000"/>
                          </a:solidFill>
                          <a:miter lim="800000"/>
                          <a:headEnd/>
                          <a:tailEnd/>
                        </a:ln>
                      </wps:spPr>
                      <wps:txbx>
                        <w:txbxContent>
                          <w:p w:rsidR="0090556C" w:rsidRDefault="0090556C" w:rsidP="0090556C">
                            <w:r>
                              <w:t>The excellent thing about excel is you can use many formulas and equations to work this out. For this was all that was needed was =SUM and dragging the mouse over the column you wanted to add, once you click enter it would’ve calculate the answer for you and the best part is if you drag it over it calculates of the over totals for you</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8" type="#_x0000_t202" style="position:absolute;margin-left:161.55pt;margin-top:2.8pt;width:179.15pt;height:167.75pt;z-index:2516561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">
                <v:textbox style="mso-fit-shape-to-text:t">
                  <w:txbxContent>
                    <w:p w:rsidR="0090556C" w:rsidRDefault="0090556C" w:rsidP="0090556C">
                      <w:r>
                        <w:t>The excellent thing about excel is you can use many formulas and equations to work this out. For this was all that was needed was =SUM and dragging the mouse over the column you wanted to add, once you click enter it would’ve calculate the answer for you and the best part is if you drag it over it calculates of the over totals for you</w:t>
                      </w:r>
                    </w:p>
                  </w:txbxContent>
                </v:textbox>
                <w10:wrap type="square"/>
              </v:shape>
            </w:pict>
          </mc:Fallback>
        </mc:AlternateContent>
      </w:r>
      <w:r w:rsidRPr="009B7E11">
        <w:rPr>
          <w:noProof/>
          <w:lang w:eastAsia="en-GB"/>
        </w:rPr>
        <w:drawing>
          <wp:inline distT="0" distB="0" distL="0" distR="0">
            <wp:extent cx="1898650" cy="2133600"/>
            <wp:effectExtent l="0" t="0" r="0" b="0"/>
            <wp:docPr id="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98650" cy="2133600"/>
                    </a:xfrm>
                    <a:prstGeom prst="rect">
                      <a:avLst/>
                    </a:prstGeom>
                    <a:noFill/>
                    <a:ln>
                      <a:noFill/>
                    </a:ln>
                  </pic:spPr>
                </pic:pic>
              </a:graphicData>
            </a:graphic>
          </wp:inline>
        </w:drawing>
      </w:r>
    </w:p>
    <w:p w:rsidR="0090556C" w:rsidRDefault="0090556C" w:rsidP="0090556C">
      <w:r>
        <w:t>The next thing to do was work out an estimate average cost per year for each person.</w:t>
      </w:r>
    </w:p>
    <w:p w:rsidR="0090556C" w:rsidRPr="009B7037" w:rsidRDefault="005400D5" w:rsidP="0090556C">
      <w:r>
        <w:rPr>
          <w:noProof/>
          <w:lang w:eastAsia="en-GB"/>
        </w:rPr>
        <mc:AlternateContent>
          <mc:Choice Requires="wps">
            <w:drawing>
              <wp:anchor distT="45720" distB="45720" distL="114300" distR="114300" simplePos="0" relativeHeight="251657216" behindDoc="0" locked="0" layoutInCell="1" allowOverlap="1">
                <wp:simplePos x="0" y="0"/>
                <wp:positionH relativeFrom="column">
                  <wp:posOffset>2314575</wp:posOffset>
                </wp:positionH>
                <wp:positionV relativeFrom="paragraph">
                  <wp:posOffset>267970</wp:posOffset>
                </wp:positionV>
                <wp:extent cx="3171190" cy="2305685"/>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1190" cy="2305685"/>
                        </a:xfrm>
                        <a:prstGeom prst="rect">
                          <a:avLst/>
                        </a:prstGeom>
                        <a:solidFill>
                          <a:srgbClr val="FFFFFF"/>
                        </a:solidFill>
                        <a:ln w="9525">
                          <a:solidFill>
                            <a:srgbClr val="000000"/>
                          </a:solidFill>
                          <a:miter lim="800000"/>
                          <a:headEnd/>
                          <a:tailEnd/>
                        </a:ln>
                      </wps:spPr>
                      <wps:txbx>
                        <w:txbxContent>
                          <w:p w:rsidR="0090556C" w:rsidRDefault="0090556C" w:rsidP="0090556C">
                            <w:r>
                              <w:t>This one was a little more complicated than the total assumptions. For this you need to add all the cost that the person has put a 1 in. in thing was you can just drag it like the last one because it will add all the cost including the ones that the person is not using. The way to do this was is =SUM and use control click in each box you need. Looking back at this there are other was to do such as multiply each box of the D column times the f column. This would work because it will not times the boxes with zero’s because the answer for them all is zero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182.25pt;margin-top:21.1pt;width:249.7pt;height:181.55pt;z-index:2516572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">
                <v:textbox style="mso-fit-shape-to-text:t">
                  <w:txbxContent>
                    <w:p w:rsidR="0090556C" w:rsidRDefault="0090556C" w:rsidP="0090556C">
                      <w:r>
                        <w:t>This one was a little more complicated than the total assumptions. For this you need to add all the cost that the person has put a 1 in. in thing was you can just drag it like the last one because it will add all the cost including the ones that the person is not using. The way to do this was is =SUM and use control click in each box you need. Looking back at this there are other was to do such as multiply each box of the D column times the f column. This would work because it will not times the boxes with zero’s because the answer for them all is zero</w:t>
                      </w:r>
                    </w:p>
                  </w:txbxContent>
                </v:textbox>
                <w10:wrap type="square"/>
              </v:shape>
            </w:pict>
          </mc:Fallback>
        </mc:AlternateContent>
      </w:r>
      <w:r w:rsidRPr="009B7E11">
        <w:rPr>
          <w:noProof/>
          <w:lang w:eastAsia="en-GB"/>
        </w:rPr>
        <w:drawing>
          <wp:inline distT="0" distB="0" distL="0" distR="0">
            <wp:extent cx="2006600" cy="2559050"/>
            <wp:effectExtent l="0" t="0" r="0" b="0"/>
            <wp:docPr id="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06600" cy="2559050"/>
                    </a:xfrm>
                    <a:prstGeom prst="rect">
                      <a:avLst/>
                    </a:prstGeom>
                    <a:noFill/>
                    <a:ln>
                      <a:noFill/>
                    </a:ln>
                  </pic:spPr>
                </pic:pic>
              </a:graphicData>
            </a:graphic>
          </wp:inline>
        </w:drawing>
      </w:r>
    </w:p>
    <w:p w:rsidR="0090556C" w:rsidRDefault="0090556C" w:rsidP="0090556C">
      <w:pPr>
        <w:spacing w:line="259" w:lineRule="auto"/>
      </w:pPr>
    </w:p>
    <w:p w:rsidR="0090556C" w:rsidRDefault="0090556C" w:rsidP="0090556C">
      <w:pPr>
        <w:spacing w:line="259" w:lineRule="auto"/>
      </w:pPr>
      <w:r>
        <w:t>The final thing to do was to create graphs to show off the results</w:t>
      </w:r>
    </w:p>
    <w:p w:rsidR="0090556C" w:rsidRDefault="0090556C" w:rsidP="0090556C">
      <w:pPr>
        <w:spacing w:line="259" w:lineRule="auto"/>
      </w:pPr>
    </w:p>
    <w:p w:rsidR="0090556C" w:rsidRDefault="005400D5" w:rsidP="0090556C">
      <w:pPr>
        <w:spacing w:line="259" w:lineRule="auto"/>
      </w:pPr>
      <w:r>
        <w:rPr>
          <w:noProof/>
          <w:lang w:eastAsia="en-GB"/>
        </w:rPr>
        <w:lastRenderedPageBreak/>
        <w:drawing>
          <wp:anchor distT="6096" distB="6096" distL="120396" distR="122174" simplePos="0" relativeHeight="251658240" behindDoc="0" locked="0" layoutInCell="1" allowOverlap="1">
            <wp:simplePos x="0" y="0"/>
            <wp:positionH relativeFrom="column">
              <wp:posOffset>-774319</wp:posOffset>
            </wp:positionH>
            <wp:positionV relativeFrom="paragraph">
              <wp:posOffset>114046</wp:posOffset>
            </wp:positionV>
            <wp:extent cx="3887470" cy="2742565"/>
            <wp:effectExtent l="0" t="0" r="0" b="0"/>
            <wp:wrapSquare wrapText="bothSides"/>
            <wp:docPr id="16"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page">
              <wp14:pctHeight>0</wp14:pctHeight>
            </wp14:sizeRelV>
          </wp:anchor>
        </w:drawing>
      </w:r>
    </w:p>
    <w:p w:rsidR="0090556C" w:rsidRDefault="005D0A5B" w:rsidP="0090556C">
      <w:pPr>
        <w:spacing w:line="259" w:lineRule="auto"/>
      </w:pPr>
      <w:r>
        <w:rPr>
          <w:noProof/>
          <w:lang w:eastAsia="en-GB"/>
        </w:rPr>
        <mc:AlternateContent>
          <mc:Choice Requires="wps">
            <w:drawing>
              <wp:anchor distT="45720" distB="45720" distL="114300" distR="114300" simplePos="0" relativeHeight="251660288" behindDoc="0" locked="0" layoutInCell="1" allowOverlap="1">
                <wp:simplePos x="0" y="0"/>
                <wp:positionH relativeFrom="column">
                  <wp:posOffset>3489325</wp:posOffset>
                </wp:positionH>
                <wp:positionV relativeFrom="paragraph">
                  <wp:posOffset>280670</wp:posOffset>
                </wp:positionV>
                <wp:extent cx="2272030" cy="1604645"/>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1604645"/>
                        </a:xfrm>
                        <a:prstGeom prst="rect">
                          <a:avLst/>
                        </a:prstGeom>
                        <a:solidFill>
                          <a:srgbClr val="FFFFFF"/>
                        </a:solidFill>
                        <a:ln w="9525">
                          <a:solidFill>
                            <a:srgbClr val="000000"/>
                          </a:solidFill>
                          <a:miter lim="800000"/>
                          <a:headEnd/>
                          <a:tailEnd/>
                        </a:ln>
                      </wps:spPr>
                      <wps:txbx>
                        <w:txbxContent>
                          <w:p w:rsidR="0090556C" w:rsidRDefault="0090556C" w:rsidP="0090556C">
                            <w:r>
                              <w:t>This graph was designed to show how much CO2 was used each year for each person. To do this you highlight each person and the CO2 results and by clicking graphs on Excel it recommends which graph to use for whatever you highlighted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0" type="#_x0000_t202" style="position:absolute;margin-left:274.75pt;margin-top:22.1pt;width:178.9pt;height:126.35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">
                <v:textbox style="mso-fit-shape-to-text:t">
                  <w:txbxContent>
                    <w:p w:rsidR="0090556C" w:rsidRDefault="0090556C" w:rsidP="0090556C">
                      <w:r>
                        <w:t>This graph was designed to show how much CO2 was used each year for each person. To do this you highlight each person and the CO2 results and by clicking graphs on Excel it recommends which graph to use for whatever you highlighted</w:t>
                      </w:r>
                    </w:p>
                  </w:txbxContent>
                </v:textbox>
                <w10:wrap type="square"/>
              </v:shape>
            </w:pict>
          </mc:Fallback>
        </mc:AlternateContent>
      </w: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5D0A5B" w:rsidP="0090556C">
      <w:pPr>
        <w:spacing w:line="259" w:lineRule="auto"/>
      </w:pPr>
      <w:r>
        <w:rPr>
          <w:noProof/>
          <w:lang w:eastAsia="en-GB"/>
        </w:rPr>
        <w:drawing>
          <wp:anchor distT="6096" distB="6096" distL="120396" distR="117348" simplePos="0" relativeHeight="251659264" behindDoc="0" locked="0" layoutInCell="1" allowOverlap="1">
            <wp:simplePos x="0" y="0"/>
            <wp:positionH relativeFrom="margin">
              <wp:posOffset>-779145</wp:posOffset>
            </wp:positionH>
            <wp:positionV relativeFrom="paragraph">
              <wp:posOffset>344170</wp:posOffset>
            </wp:positionV>
            <wp:extent cx="4647565" cy="2712085"/>
            <wp:effectExtent l="0" t="0" r="0" b="0"/>
            <wp:wrapSquare wrapText="bothSides"/>
            <wp:docPr id="15" name="Chart 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page">
              <wp14:pctHeight>0</wp14:pctHeight>
            </wp14:sizeRelV>
          </wp:anchor>
        </w:drawing>
      </w:r>
    </w:p>
    <w:p w:rsidR="0090556C" w:rsidRDefault="0090556C" w:rsidP="0090556C">
      <w:pPr>
        <w:spacing w:line="259" w:lineRule="auto"/>
      </w:pPr>
    </w:p>
    <w:p w:rsidR="0090556C" w:rsidRDefault="005D0A5B" w:rsidP="0090556C">
      <w:pPr>
        <w:spacing w:line="259" w:lineRule="auto"/>
      </w:pPr>
      <w:r>
        <w:rPr>
          <w:noProof/>
          <w:lang w:eastAsia="en-GB"/>
        </w:rPr>
        <mc:AlternateContent>
          <mc:Choice Requires="wps">
            <w:drawing>
              <wp:anchor distT="45720" distB="45720" distL="114300" distR="114300" simplePos="0" relativeHeight="251661312" behindDoc="0" locked="0" layoutInCell="1" allowOverlap="1">
                <wp:simplePos x="0" y="0"/>
                <wp:positionH relativeFrom="column">
                  <wp:posOffset>4017010</wp:posOffset>
                </wp:positionH>
                <wp:positionV relativeFrom="paragraph">
                  <wp:posOffset>236220</wp:posOffset>
                </wp:positionV>
                <wp:extent cx="2272030" cy="1078865"/>
                <wp:effectExtent l="0" t="0" r="0" b="762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1078865"/>
                        </a:xfrm>
                        <a:prstGeom prst="rect">
                          <a:avLst/>
                        </a:prstGeom>
                        <a:solidFill>
                          <a:srgbClr val="FFFFFF"/>
                        </a:solidFill>
                        <a:ln w="9525">
                          <a:solidFill>
                            <a:srgbClr val="000000"/>
                          </a:solidFill>
                          <a:miter lim="800000"/>
                          <a:headEnd/>
                          <a:tailEnd/>
                        </a:ln>
                      </wps:spPr>
                      <wps:txbx>
                        <w:txbxContent>
                          <w:p w:rsidR="0090556C" w:rsidRDefault="0090556C" w:rsidP="0090556C">
                            <w:r>
                              <w:t>The cost per year shows how much each person is using and by putting them in a graph it gives you a better comparison of the graph results.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1" type="#_x0000_t202" style="position:absolute;margin-left:316.3pt;margin-top:18.6pt;width:178.9pt;height:84.95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">
                <v:textbox style="mso-fit-shape-to-text:t">
                  <w:txbxContent>
                    <w:p w:rsidR="0090556C" w:rsidRDefault="0090556C" w:rsidP="0090556C">
                      <w:r>
                        <w:t>The cost per year shows how much each person is using and by putting them in a graph it gives you a better comparison of the graph results.</w:t>
                      </w:r>
                    </w:p>
                  </w:txbxContent>
                </v:textbox>
                <w10:wrap type="square"/>
              </v:shape>
            </w:pict>
          </mc:Fallback>
        </mc:AlternateContent>
      </w: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r>
        <w:t>Carbon 2</w:t>
      </w:r>
    </w:p>
    <w:p w:rsidR="0090556C" w:rsidRDefault="005400D5" w:rsidP="0090556C">
      <w:pPr>
        <w:spacing w:line="259" w:lineRule="auto"/>
      </w:pPr>
      <w:r w:rsidRPr="009B7E11">
        <w:rPr>
          <w:noProof/>
          <w:lang w:eastAsia="en-GB"/>
        </w:rPr>
        <w:drawing>
          <wp:inline distT="0" distB="0" distL="0" distR="0">
            <wp:extent cx="5740400" cy="3028950"/>
            <wp:effectExtent l="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40400" cy="3028950"/>
                    </a:xfrm>
                    <a:prstGeom prst="rect">
                      <a:avLst/>
                    </a:prstGeom>
                    <a:noFill/>
                    <a:ln>
                      <a:noFill/>
                    </a:ln>
                  </pic:spPr>
                </pic:pic>
              </a:graphicData>
            </a:graphic>
          </wp:inline>
        </w:drawing>
      </w:r>
    </w:p>
    <w:p w:rsidR="0090556C" w:rsidRDefault="0090556C" w:rsidP="0090556C">
      <w:r>
        <w:t>For the second carbon data, the graph shows what appliances people use, the usage, the amount of energy needed for each use, the cost per year for each appliance and the amount of CO2 used by each appliance. This survey was in need of a lot of cleaning up.</w:t>
      </w:r>
    </w:p>
    <w:p w:rsidR="0090556C" w:rsidRDefault="0090556C" w:rsidP="0090556C"/>
    <w:p w:rsidR="0090556C" w:rsidRDefault="0090556C" w:rsidP="0090556C">
      <w:r>
        <w:t>Before</w:t>
      </w:r>
    </w:p>
    <w:p w:rsidR="0090556C" w:rsidRDefault="005400D5" w:rsidP="0090556C">
      <w:r w:rsidRPr="009B7E11">
        <w:rPr>
          <w:noProof/>
          <w:lang w:eastAsia="en-GB"/>
        </w:rPr>
        <w:drawing>
          <wp:inline distT="0" distB="0" distL="0" distR="0">
            <wp:extent cx="5727700" cy="495300"/>
            <wp:effectExtent l="0" t="0" r="0" b="0"/>
            <wp:docPr id="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495300"/>
                    </a:xfrm>
                    <a:prstGeom prst="rect">
                      <a:avLst/>
                    </a:prstGeom>
                    <a:noFill/>
                    <a:ln>
                      <a:noFill/>
                    </a:ln>
                  </pic:spPr>
                </pic:pic>
              </a:graphicData>
            </a:graphic>
          </wp:inline>
        </w:drawing>
      </w:r>
    </w:p>
    <w:p w:rsidR="0090556C" w:rsidRDefault="0090556C" w:rsidP="0090556C">
      <w:r>
        <w:t>After</w:t>
      </w:r>
    </w:p>
    <w:p w:rsidR="0090556C" w:rsidRDefault="005400D5" w:rsidP="0090556C">
      <w:r w:rsidRPr="009B7E11">
        <w:rPr>
          <w:noProof/>
          <w:lang w:eastAsia="en-GB"/>
        </w:rPr>
        <w:drawing>
          <wp:inline distT="0" distB="0" distL="0" distR="0">
            <wp:extent cx="5734050" cy="501650"/>
            <wp:effectExtent l="0" t="0" r="0" b="0"/>
            <wp:docPr id="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501650"/>
                    </a:xfrm>
                    <a:prstGeom prst="rect">
                      <a:avLst/>
                    </a:prstGeom>
                    <a:noFill/>
                    <a:ln>
                      <a:noFill/>
                    </a:ln>
                  </pic:spPr>
                </pic:pic>
              </a:graphicData>
            </a:graphic>
          </wp:inline>
        </w:drawing>
      </w:r>
    </w:p>
    <w:p w:rsidR="0090556C" w:rsidRDefault="0090556C" w:rsidP="0090556C">
      <w:r>
        <w:t>There was two lines in the same row in this survey that needed to be merged. This was very time consuming to do. The way to this is to highlight the two rows and click the merge and centre button. The reason this took so long to do was because you could highlight them all at once because it will merge them all into one. So one of the best ways to do it was to keep control clicking the two rows.</w:t>
      </w:r>
    </w:p>
    <w:p w:rsidR="0090556C" w:rsidRDefault="0090556C" w:rsidP="0090556C"/>
    <w:p w:rsidR="0090556C" w:rsidRDefault="0090556C" w:rsidP="0090556C">
      <w:r>
        <w:t xml:space="preserve"> </w:t>
      </w:r>
    </w:p>
    <w:p w:rsidR="0090556C" w:rsidRDefault="0090556C" w:rsidP="0090556C"/>
    <w:p w:rsidR="0090556C" w:rsidRDefault="0090556C" w:rsidP="0090556C"/>
    <w:p w:rsidR="0090556C" w:rsidRDefault="0090556C" w:rsidP="0090556C"/>
    <w:p w:rsidR="0090556C" w:rsidRDefault="0090556C" w:rsidP="0090556C"/>
    <w:p w:rsidR="00156BC5" w:rsidRDefault="005400D5" w:rsidP="0090556C">
      <w:pPr>
        <w:spacing w:line="259" w:lineRule="auto"/>
      </w:pPr>
      <w:r>
        <w:rPr>
          <w:noProof/>
          <w:lang w:eastAsia="en-GB"/>
        </w:rPr>
        <mc:AlternateContent>
          <mc:Choice Requires="wps">
            <w:drawing>
              <wp:anchor distT="45720" distB="45720" distL="114300" distR="114300" simplePos="0" relativeHeight="251667456" behindDoc="0" locked="0" layoutInCell="1" allowOverlap="1">
                <wp:simplePos x="0" y="0"/>
                <wp:positionH relativeFrom="column">
                  <wp:posOffset>3762375</wp:posOffset>
                </wp:positionH>
                <wp:positionV relativeFrom="paragraph">
                  <wp:posOffset>180340</wp:posOffset>
                </wp:positionV>
                <wp:extent cx="2281555" cy="2130425"/>
                <wp:effectExtent l="0" t="0" r="0" b="381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1555" cy="2130425"/>
                        </a:xfrm>
                        <a:prstGeom prst="rect">
                          <a:avLst/>
                        </a:prstGeom>
                        <a:solidFill>
                          <a:srgbClr val="FFFFFF"/>
                        </a:solidFill>
                        <a:ln w="9525">
                          <a:solidFill>
                            <a:srgbClr val="000000"/>
                          </a:solidFill>
                          <a:miter lim="800000"/>
                          <a:headEnd/>
                          <a:tailEnd/>
                        </a:ln>
                      </wps:spPr>
                      <wps:txbx>
                        <w:txbxContent>
                          <w:p w:rsidR="00156BC5" w:rsidRDefault="00862707">
                            <w:r>
                              <w:t xml:space="preserve">To clean up this you can highlight the whole survey can click the normal style button to get rid of any tables or colours. This allows you to recreate it in a more presentable. Some of the information is missing. There are a few blank spots that need to be filled. Once all the information was filled. You can give it a little colour.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2" type="#_x0000_t202" style="position:absolute;margin-left:296.25pt;margin-top:14.2pt;width:179.65pt;height:167.75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">
                <v:textbox style="mso-fit-shape-to-text:t">
                  <w:txbxContent>
                    <w:p w:rsidR="00156BC5" w:rsidRDefault="00862707">
                      <w:r>
                        <w:t xml:space="preserve">To clean up this you can highlight the whole survey can click the normal style button to get rid of any tables or colours. This allows you to recreate it in a more presentable. Some of the information is missing. There are a few blank spots that need to be filled. Once all the information was filled. You can give it a little colour. </w:t>
                      </w:r>
                    </w:p>
                  </w:txbxContent>
                </v:textbox>
                <w10:wrap type="square"/>
              </v:shape>
            </w:pict>
          </mc:Fallback>
        </mc:AlternateContent>
      </w:r>
      <w:r w:rsidRPr="009B7E11">
        <w:rPr>
          <w:noProof/>
          <w:lang w:eastAsia="en-GB"/>
        </w:rPr>
        <w:drawing>
          <wp:inline distT="0" distB="0" distL="0" distR="0">
            <wp:extent cx="3327400" cy="4184650"/>
            <wp:effectExtent l="0" t="0" r="0" b="0"/>
            <wp:docPr id="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27400" cy="4184650"/>
                    </a:xfrm>
                    <a:prstGeom prst="rect">
                      <a:avLst/>
                    </a:prstGeom>
                    <a:noFill/>
                    <a:ln>
                      <a:noFill/>
                    </a:ln>
                  </pic:spPr>
                </pic:pic>
              </a:graphicData>
            </a:graphic>
          </wp:inline>
        </w:drawing>
      </w:r>
    </w:p>
    <w:p w:rsidR="0090556C" w:rsidRDefault="0090556C" w:rsidP="0090556C">
      <w:pPr>
        <w:spacing w:line="259" w:lineRule="auto"/>
      </w:pPr>
    </w:p>
    <w:p w:rsidR="0090556C" w:rsidRDefault="005D0A5B" w:rsidP="0090556C">
      <w:pPr>
        <w:spacing w:line="259" w:lineRule="auto"/>
      </w:pPr>
      <w:r>
        <w:rPr>
          <w:noProof/>
          <w:lang w:eastAsia="en-GB"/>
        </w:rPr>
        <w:drawing>
          <wp:anchor distT="0" distB="0" distL="114300" distR="114300" simplePos="0" relativeHeight="251671552" behindDoc="1" locked="0" layoutInCell="1" allowOverlap="1">
            <wp:simplePos x="0" y="0"/>
            <wp:positionH relativeFrom="column">
              <wp:posOffset>139700</wp:posOffset>
            </wp:positionH>
            <wp:positionV relativeFrom="paragraph">
              <wp:posOffset>1137285</wp:posOffset>
            </wp:positionV>
            <wp:extent cx="1123950" cy="2578100"/>
            <wp:effectExtent l="0" t="0" r="0" b="0"/>
            <wp:wrapTopAndBottom/>
            <wp:docPr id="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123950" cy="2578100"/>
                    </a:xfrm>
                    <a:prstGeom prst="rect">
                      <a:avLst/>
                    </a:prstGeom>
                    <a:noFill/>
                    <a:ln>
                      <a:noFill/>
                    </a:ln>
                  </pic:spPr>
                </pic:pic>
              </a:graphicData>
            </a:graphic>
            <wp14:sizeRelH relativeFrom="page">
              <wp14:pctWidth>0</wp14:pctWidth>
            </wp14:sizeRelH>
            <wp14:sizeRelV relativeFrom="page">
              <wp14:pctHeight>0</wp14:pctHeight>
            </wp14:sizeRelV>
          </wp:anchor>
        </w:drawing>
      </w:r>
      <w:r w:rsidR="005400D5" w:rsidRPr="009B7E11">
        <w:rPr>
          <w:noProof/>
          <w:lang w:eastAsia="en-GB"/>
        </w:rPr>
        <w:drawing>
          <wp:inline distT="0" distB="0" distL="0" distR="0">
            <wp:extent cx="6330950" cy="850900"/>
            <wp:effectExtent l="0" t="0" r="0" b="0"/>
            <wp:docPr id="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30950" cy="850900"/>
                    </a:xfrm>
                    <a:prstGeom prst="rect">
                      <a:avLst/>
                    </a:prstGeom>
                    <a:noFill/>
                    <a:ln>
                      <a:noFill/>
                    </a:ln>
                  </pic:spPr>
                </pic:pic>
              </a:graphicData>
            </a:graphic>
          </wp:inline>
        </w:drawing>
      </w:r>
    </w:p>
    <w:p w:rsidR="0090556C" w:rsidRDefault="005D0A5B" w:rsidP="005D0A5B">
      <w:pPr>
        <w:spacing w:line="259" w:lineRule="auto"/>
      </w:pPr>
      <w:r>
        <w:rPr>
          <w:noProof/>
          <w:lang w:eastAsia="en-GB"/>
        </w:rPr>
        <mc:AlternateContent>
          <mc:Choice Requires="wps">
            <w:drawing>
              <wp:anchor distT="45720" distB="45720" distL="114300" distR="114300" simplePos="0" relativeHeight="251673600" behindDoc="0" locked="0" layoutInCell="1" allowOverlap="1">
                <wp:simplePos x="0" y="0"/>
                <wp:positionH relativeFrom="column">
                  <wp:posOffset>2049780</wp:posOffset>
                </wp:positionH>
                <wp:positionV relativeFrom="paragraph">
                  <wp:posOffset>174625</wp:posOffset>
                </wp:positionV>
                <wp:extent cx="2281555" cy="1254125"/>
                <wp:effectExtent l="0" t="0" r="0" b="381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1555" cy="1254125"/>
                        </a:xfrm>
                        <a:prstGeom prst="rect">
                          <a:avLst/>
                        </a:prstGeom>
                        <a:solidFill>
                          <a:srgbClr val="FFFFFF"/>
                        </a:solidFill>
                        <a:ln w="9525">
                          <a:solidFill>
                            <a:srgbClr val="000000"/>
                          </a:solidFill>
                          <a:miter lim="800000"/>
                          <a:headEnd/>
                          <a:tailEnd/>
                        </a:ln>
                      </wps:spPr>
                      <wps:txbx>
                        <w:txbxContent>
                          <w:p w:rsidR="005400D5" w:rsidRDefault="00CC2C89">
                            <w:r>
                              <w:t>To do this just do the same as the other carbon data survey to work out the total of each appliance and cost per year kg CO2 per year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3" type="#_x0000_t202" style="position:absolute;margin-left:161.4pt;margin-top:13.75pt;width:179.65pt;height:98.75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">
                <v:textbox style="mso-fit-shape-to-text:t">
                  <w:txbxContent>
                    <w:p w:rsidR="005400D5" w:rsidRDefault="00CC2C89">
                      <w:r>
                        <w:t>To do this just do the same as the other carbon data survey to work out the total of each appliance and cost per year kg CO2 per year</w:t>
                      </w:r>
                    </w:p>
                  </w:txbxContent>
                </v:textbox>
                <w10:wrap type="square"/>
              </v:shape>
            </w:pict>
          </mc:Fallback>
        </mc:AlternateContent>
      </w:r>
      <w:r>
        <w:rPr>
          <w:noProof/>
          <w:lang w:eastAsia="en-GB"/>
        </w:rPr>
        <mc:AlternateContent>
          <mc:Choice Requires="wps">
            <w:drawing>
              <wp:anchor distT="45720" distB="45720" distL="114300" distR="114300" simplePos="0" relativeHeight="251669504" behindDoc="0" locked="0" layoutInCell="1" allowOverlap="1">
                <wp:simplePos x="0" y="0"/>
                <wp:positionH relativeFrom="margin">
                  <wp:align>center</wp:align>
                </wp:positionH>
                <wp:positionV relativeFrom="paragraph">
                  <wp:posOffset>1724025</wp:posOffset>
                </wp:positionV>
                <wp:extent cx="2272030" cy="728345"/>
                <wp:effectExtent l="0" t="0" r="12700" b="1524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728345"/>
                        </a:xfrm>
                        <a:prstGeom prst="rect">
                          <a:avLst/>
                        </a:prstGeom>
                        <a:solidFill>
                          <a:srgbClr val="FFFFFF"/>
                        </a:solidFill>
                        <a:ln w="9525">
                          <a:solidFill>
                            <a:srgbClr val="000000"/>
                          </a:solidFill>
                          <a:miter lim="800000"/>
                          <a:headEnd/>
                          <a:tailEnd/>
                        </a:ln>
                      </wps:spPr>
                      <wps:txbx>
                        <w:txbxContent>
                          <w:p w:rsidR="00D13110" w:rsidRDefault="00D13110">
                            <w:r>
                              <w:t>The second total of each appliance is how many people have that certain appliance.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4" type="#_x0000_t202" style="position:absolute;margin-left:0;margin-top:135.75pt;width:178.9pt;height:57.35pt;z-index:25166950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">
                <v:textbox style="mso-fit-shape-to-text:t">
                  <w:txbxContent>
                    <w:p w:rsidR="00D13110" w:rsidRDefault="00D13110">
                      <w:r>
                        <w:t>The second total of each appliance is how many people have that certain appliance.</w:t>
                      </w:r>
                    </w:p>
                  </w:txbxContent>
                </v:textbox>
                <w10:wrap type="square" anchorx="margin"/>
              </v:shape>
            </w:pict>
          </mc:Fallback>
        </mc:AlternateContent>
      </w:r>
      <w:r w:rsidR="0090556C">
        <w:br w:type="page"/>
      </w:r>
      <w:r w:rsidR="008D2DBE">
        <w:rPr>
          <w:noProof/>
          <w:lang w:eastAsia="en-GB"/>
        </w:rPr>
        <w:lastRenderedPageBreak/>
        <mc:AlternateContent>
          <mc:Choice Requires="wps">
            <w:drawing>
              <wp:anchor distT="45720" distB="45720" distL="114300" distR="114300" simplePos="0" relativeHeight="251679744" behindDoc="0" locked="0" layoutInCell="1" allowOverlap="1">
                <wp:simplePos x="0" y="0"/>
                <wp:positionH relativeFrom="column">
                  <wp:posOffset>69215</wp:posOffset>
                </wp:positionH>
                <wp:positionV relativeFrom="paragraph">
                  <wp:posOffset>6174740</wp:posOffset>
                </wp:positionV>
                <wp:extent cx="3263900" cy="1404620"/>
                <wp:effectExtent l="0" t="0" r="1270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3900" cy="1404620"/>
                        </a:xfrm>
                        <a:prstGeom prst="rect">
                          <a:avLst/>
                        </a:prstGeom>
                        <a:solidFill>
                          <a:srgbClr val="FFFFFF"/>
                        </a:solidFill>
                        <a:ln w="9525">
                          <a:solidFill>
                            <a:srgbClr val="000000"/>
                          </a:solidFill>
                          <a:miter lim="800000"/>
                          <a:headEnd/>
                          <a:tailEnd/>
                        </a:ln>
                      </wps:spPr>
                      <wps:txbx>
                        <w:txbxContent>
                          <w:p w:rsidR="008D2DBE" w:rsidRDefault="008D2DBE">
                            <w:r>
                              <w:t>To conclude the carbon data file, even when the data was cleaned and all the wrong information was correct the survey was still a very poor one because the cost and amount of CO2 usage would depend on how many times someone may use it and with the numbers just being one the information will not be correct because most people are likely to have more than one bulb.</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5" type="#_x0000_t202" style="position:absolute;margin-left:5.45pt;margin-top:486.2pt;width:257pt;height:110.6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">
                <v:textbox style="mso-fit-shape-to-text:t">
                  <w:txbxContent>
                    <w:p w:rsidR="008D2DBE" w:rsidRDefault="008D2DBE">
                      <w:r>
                        <w:t>To conclude the carbon data file, even when the data was cleaned and all the wrong information was correct the survey was still a very poor one because the cost and amount of CO2 usage would depend on how many times someone may use it and with the numbers just being one the information will not be correct because most people are likely to have more than one bulb.</w:t>
                      </w:r>
                    </w:p>
                  </w:txbxContent>
                </v:textbox>
                <w10:wrap type="square"/>
              </v:shape>
            </w:pict>
          </mc:Fallback>
        </mc:AlternateContent>
      </w:r>
      <w:r w:rsidR="008D2DBE">
        <w:rPr>
          <w:noProof/>
          <w:lang w:eastAsia="en-GB"/>
        </w:rPr>
        <w:drawing>
          <wp:anchor distT="6096" distB="6096" distL="120396" distR="121539" simplePos="0" relativeHeight="251663360" behindDoc="0" locked="0" layoutInCell="1" allowOverlap="1">
            <wp:simplePos x="0" y="0"/>
            <wp:positionH relativeFrom="column">
              <wp:posOffset>-636415</wp:posOffset>
            </wp:positionH>
            <wp:positionV relativeFrom="paragraph">
              <wp:posOffset>3060877</wp:posOffset>
            </wp:positionV>
            <wp:extent cx="4680585" cy="2742565"/>
            <wp:effectExtent l="0" t="0" r="0" b="0"/>
            <wp:wrapSquare wrapText="bothSides"/>
            <wp:docPr id="8" name="Chart 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page">
              <wp14:pctHeight>0</wp14:pctHeight>
            </wp14:sizeRelV>
          </wp:anchor>
        </w:drawing>
      </w:r>
      <w:r w:rsidR="007D68C8">
        <w:rPr>
          <w:noProof/>
          <w:lang w:eastAsia="en-GB"/>
        </w:rPr>
        <mc:AlternateContent>
          <mc:Choice Requires="wps">
            <w:drawing>
              <wp:anchor distT="45720" distB="45720" distL="114300" distR="114300" simplePos="0" relativeHeight="251665408" behindDoc="0" locked="0" layoutInCell="1" allowOverlap="1">
                <wp:simplePos x="0" y="0"/>
                <wp:positionH relativeFrom="column">
                  <wp:posOffset>3177733</wp:posOffset>
                </wp:positionH>
                <wp:positionV relativeFrom="paragraph">
                  <wp:posOffset>1006419</wp:posOffset>
                </wp:positionV>
                <wp:extent cx="2275205" cy="904875"/>
                <wp:effectExtent l="8255" t="13970" r="12065" b="508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5205" cy="904875"/>
                        </a:xfrm>
                        <a:prstGeom prst="rect">
                          <a:avLst/>
                        </a:prstGeom>
                        <a:solidFill>
                          <a:srgbClr val="FFFFFF"/>
                        </a:solidFill>
                        <a:ln w="9525">
                          <a:solidFill>
                            <a:srgbClr val="000000"/>
                          </a:solidFill>
                          <a:miter lim="800000"/>
                          <a:headEnd/>
                          <a:tailEnd/>
                        </a:ln>
                      </wps:spPr>
                      <wps:txbx>
                        <w:txbxContent>
                          <w:p w:rsidR="00156BC5" w:rsidRDefault="00156BC5">
                            <w:r>
                              <w:t>These two graphs show how much the people are spending each year on</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id="_x0000_s1036" type="#_x0000_t202" style="position:absolute;margin-left:250.2pt;margin-top:79.25pt;width:179.15pt;height:71.25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">
                <v:textbox>
                  <w:txbxContent>
                    <w:p w:rsidR="00156BC5" w:rsidRDefault="00156BC5">
                      <w:r>
                        <w:t>These two graphs show how much the people are spending each year on</w:t>
                      </w:r>
                    </w:p>
                  </w:txbxContent>
                </v:textbox>
                <w10:wrap type="square"/>
              </v:shape>
            </w:pict>
          </mc:Fallback>
        </mc:AlternateContent>
      </w:r>
      <w:r w:rsidR="005400D5">
        <w:rPr>
          <w:noProof/>
          <w:lang w:eastAsia="en-GB"/>
        </w:rPr>
        <w:drawing>
          <wp:anchor distT="6096" distB="6096" distL="120396" distR="121793" simplePos="0" relativeHeight="251662336" behindDoc="0" locked="0" layoutInCell="1" allowOverlap="1">
            <wp:simplePos x="0" y="0"/>
            <wp:positionH relativeFrom="column">
              <wp:posOffset>-613664</wp:posOffset>
            </wp:positionH>
            <wp:positionV relativeFrom="paragraph">
              <wp:posOffset>138811</wp:posOffset>
            </wp:positionV>
            <wp:extent cx="3637915" cy="2742565"/>
            <wp:effectExtent l="0" t="0" r="0" b="0"/>
            <wp:wrapSquare wrapText="bothSides"/>
            <wp:docPr id="11" name="Chart 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00156BC5">
        <w:br w:type="page"/>
      </w:r>
    </w:p>
    <w:p w:rsidR="0090556C" w:rsidRDefault="0090556C" w:rsidP="0090556C">
      <w:pPr>
        <w:pStyle w:val="Heading1"/>
      </w:pPr>
      <w:bookmarkStart w:id="6" w:name="_Toc513188164"/>
      <w:bookmarkStart w:id="7" w:name="_Toc513213960"/>
      <w:r w:rsidRPr="0011587A">
        <w:lastRenderedPageBreak/>
        <w:t>Prosumer data file</w:t>
      </w:r>
      <w:bookmarkEnd w:id="6"/>
      <w:bookmarkEnd w:id="7"/>
    </w:p>
    <w:p w:rsidR="0090556C" w:rsidRDefault="0090556C" w:rsidP="00533C52"/>
    <w:p w:rsidR="0090556C" w:rsidRDefault="001D68DC" w:rsidP="0090556C">
      <w:r>
        <w:t>Before</w:t>
      </w:r>
    </w:p>
    <w:p w:rsidR="001D68DC" w:rsidRDefault="001D68DC" w:rsidP="0090556C">
      <w:r>
        <w:rPr>
          <w:noProof/>
          <w:lang w:eastAsia="en-GB"/>
        </w:rPr>
        <w:drawing>
          <wp:inline distT="0" distB="0" distL="0" distR="0" wp14:anchorId="0972B82B" wp14:editId="7173ECFE">
            <wp:extent cx="5731510" cy="276225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762250"/>
                    </a:xfrm>
                    <a:prstGeom prst="rect">
                      <a:avLst/>
                    </a:prstGeom>
                  </pic:spPr>
                </pic:pic>
              </a:graphicData>
            </a:graphic>
          </wp:inline>
        </w:drawing>
      </w:r>
    </w:p>
    <w:p w:rsidR="001D68DC" w:rsidRDefault="001D68DC" w:rsidP="0090556C">
      <w:r>
        <w:t>After</w:t>
      </w:r>
    </w:p>
    <w:p w:rsidR="0090556C" w:rsidRDefault="001D68DC" w:rsidP="001D68DC">
      <w:r>
        <w:rPr>
          <w:noProof/>
          <w:lang w:eastAsia="en-GB"/>
        </w:rPr>
        <w:drawing>
          <wp:anchor distT="0" distB="0" distL="114300" distR="114300" simplePos="0" relativeHeight="251674624" behindDoc="0" locked="0" layoutInCell="1" allowOverlap="1">
            <wp:simplePos x="0" y="0"/>
            <wp:positionH relativeFrom="column">
              <wp:posOffset>-156258</wp:posOffset>
            </wp:positionH>
            <wp:positionV relativeFrom="paragraph">
              <wp:posOffset>60140</wp:posOffset>
            </wp:positionV>
            <wp:extent cx="6258980" cy="2505919"/>
            <wp:effectExtent l="0" t="0" r="8890" b="889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268842" cy="2509867"/>
                    </a:xfrm>
                    <a:prstGeom prst="rect">
                      <a:avLst/>
                    </a:prstGeom>
                  </pic:spPr>
                </pic:pic>
              </a:graphicData>
            </a:graphic>
            <wp14:sizeRelH relativeFrom="margin">
              <wp14:pctWidth>0</wp14:pctWidth>
            </wp14:sizeRelH>
            <wp14:sizeRelV relativeFrom="margin">
              <wp14:pctHeight>0</wp14:pctHeight>
            </wp14:sizeRelV>
          </wp:anchor>
        </w:drawing>
      </w:r>
    </w:p>
    <w:p w:rsidR="001D68DC" w:rsidRDefault="001D68DC" w:rsidP="001D68DC"/>
    <w:p w:rsidR="001D68DC" w:rsidRDefault="001D68DC" w:rsidP="001D68DC"/>
    <w:p w:rsidR="001D68DC" w:rsidRDefault="001D68DC" w:rsidP="001D68DC"/>
    <w:p w:rsidR="001D68DC" w:rsidRDefault="001D68DC" w:rsidP="001D68DC"/>
    <w:p w:rsidR="001D68DC" w:rsidRDefault="001D68DC" w:rsidP="001D68DC"/>
    <w:p w:rsidR="00F12EEF" w:rsidRDefault="00F12EEF" w:rsidP="001D68DC"/>
    <w:p w:rsidR="00F12EEF" w:rsidRPr="00F12EEF" w:rsidRDefault="00F12EEF" w:rsidP="00F12EEF"/>
    <w:p w:rsidR="00F12EEF" w:rsidRDefault="00F12EEF" w:rsidP="00F12EEF"/>
    <w:p w:rsidR="001D68DC" w:rsidRDefault="001D68DC" w:rsidP="00F12EEF">
      <w:pPr>
        <w:jc w:val="right"/>
      </w:pPr>
    </w:p>
    <w:p w:rsidR="003A4AAC" w:rsidRDefault="00F12EEF" w:rsidP="003A4AAC">
      <w:r>
        <w:t>The Prosumer data file needed the most cleaning, there was a lot of missing data and information in the wrong place.</w:t>
      </w:r>
      <w:r w:rsidR="00FB53DF">
        <w:t xml:space="preserve"> </w:t>
      </w:r>
      <w:r w:rsidR="007D68C8">
        <w:t>This data was very difficult to clean up</w:t>
      </w:r>
      <w:r w:rsidR="003A4AAC">
        <w:t xml:space="preserve"> and needed a lot of moving the first thing to do was fill in any of the blanks. To do this you can use the</w:t>
      </w:r>
      <w:r w:rsidR="003A4AAC" w:rsidRPr="003A4AAC">
        <w:t xml:space="preserve"> </w:t>
      </w:r>
      <w:r w:rsidR="003A4AAC">
        <w:t>g</w:t>
      </w:r>
      <w:r w:rsidR="003A4AAC">
        <w:t>o to dialog box</w:t>
      </w:r>
      <w:r w:rsidR="003A4AAC">
        <w:t xml:space="preserve"> to highlight all the blanks, to do this you can click control G and click on specials once all the blanks are highlighted you can click whatever you need in the blanks for example this one needed No. you type in No then click control, plus and enter at the same time. This will fill in any of the gaps.</w:t>
      </w:r>
    </w:p>
    <w:p w:rsidR="00F12EEF" w:rsidRPr="00F12EEF" w:rsidRDefault="00A606B8" w:rsidP="00F12EEF">
      <w:r>
        <w:t xml:space="preserve">There was a lot of </w:t>
      </w:r>
      <w:r w:rsidR="005074BB">
        <w:t>Data Redundancy</w:t>
      </w:r>
      <w:r w:rsidR="00D5188E">
        <w:t xml:space="preserve"> (Data redundancy is the duplication or superfluity of data. This is a comm0n problem in computer data storage and storage systems.)</w:t>
      </w:r>
      <w:sdt>
        <w:sdtPr>
          <w:id w:val="2146848206"/>
          <w:citation/>
        </w:sdtPr>
        <w:sdtContent>
          <w:r w:rsidR="00D5188E">
            <w:fldChar w:fldCharType="begin"/>
          </w:r>
          <w:r w:rsidR="00D5188E">
            <w:instrText xml:space="preserve"> CITATION ITD18 \l 2057 </w:instrText>
          </w:r>
          <w:r w:rsidR="00D5188E">
            <w:fldChar w:fldCharType="separate"/>
          </w:r>
          <w:r w:rsidR="00437982">
            <w:rPr>
              <w:noProof/>
            </w:rPr>
            <w:t xml:space="preserve"> (IT Definitions, 2018)</w:t>
          </w:r>
          <w:r w:rsidR="00D5188E">
            <w:fldChar w:fldCharType="end"/>
          </w:r>
        </w:sdtContent>
      </w:sdt>
    </w:p>
    <w:p w:rsidR="0090556C" w:rsidRDefault="00FB53DF" w:rsidP="0090556C">
      <w:r>
        <w:rPr>
          <w:noProof/>
          <w:lang w:eastAsia="en-GB"/>
        </w:rPr>
        <w:lastRenderedPageBreak/>
        <w:drawing>
          <wp:anchor distT="0" distB="0" distL="114300" distR="114300" simplePos="0" relativeHeight="251675648" behindDoc="1" locked="0" layoutInCell="1" allowOverlap="1">
            <wp:simplePos x="0" y="0"/>
            <wp:positionH relativeFrom="margin">
              <wp:align>right</wp:align>
            </wp:positionH>
            <wp:positionV relativeFrom="paragraph">
              <wp:posOffset>201930</wp:posOffset>
            </wp:positionV>
            <wp:extent cx="6383020" cy="2717165"/>
            <wp:effectExtent l="0" t="0" r="0" b="6985"/>
            <wp:wrapThrough wrapText="bothSides">
              <wp:wrapPolygon edited="0">
                <wp:start x="0" y="0"/>
                <wp:lineTo x="0" y="21504"/>
                <wp:lineTo x="21531" y="21504"/>
                <wp:lineTo x="21531" y="0"/>
                <wp:lineTo x="0"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383020" cy="2717165"/>
                    </a:xfrm>
                    <a:prstGeom prst="rect">
                      <a:avLst/>
                    </a:prstGeom>
                  </pic:spPr>
                </pic:pic>
              </a:graphicData>
            </a:graphic>
            <wp14:sizeRelH relativeFrom="margin">
              <wp14:pctWidth>0</wp14:pctWidth>
            </wp14:sizeRelH>
          </wp:anchor>
        </w:drawing>
      </w:r>
      <w:r w:rsidR="001D68DC">
        <w:t>Before</w:t>
      </w:r>
    </w:p>
    <w:p w:rsidR="001D68DC" w:rsidRDefault="00326FC9" w:rsidP="0090556C">
      <w:r>
        <w:rPr>
          <w:noProof/>
          <w:lang w:eastAsia="en-GB"/>
        </w:rPr>
        <mc:AlternateContent>
          <mc:Choice Requires="wps">
            <w:drawing>
              <wp:anchor distT="45720" distB="45720" distL="114300" distR="114300" simplePos="0" relativeHeight="251704320" behindDoc="0" locked="0" layoutInCell="1" allowOverlap="1">
                <wp:simplePos x="0" y="0"/>
                <wp:positionH relativeFrom="column">
                  <wp:posOffset>4258945</wp:posOffset>
                </wp:positionH>
                <wp:positionV relativeFrom="paragraph">
                  <wp:posOffset>3912870</wp:posOffset>
                </wp:positionV>
                <wp:extent cx="2360930" cy="1504315"/>
                <wp:effectExtent l="0" t="0" r="12700" b="19685"/>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04315"/>
                        </a:xfrm>
                        <a:prstGeom prst="rect">
                          <a:avLst/>
                        </a:prstGeom>
                        <a:solidFill>
                          <a:srgbClr val="FFFFFF"/>
                        </a:solidFill>
                        <a:ln w="9525">
                          <a:solidFill>
                            <a:srgbClr val="000000"/>
                          </a:solidFill>
                          <a:miter lim="800000"/>
                          <a:headEnd/>
                          <a:tailEnd/>
                        </a:ln>
                      </wps:spPr>
                      <wps:txbx>
                        <w:txbxContent>
                          <w:p w:rsidR="00326FC9" w:rsidRDefault="008F4F6E">
                            <w:r>
                              <w:t xml:space="preserve">This one needed some of the cells to be merged by clicking the merge and centre button, next you have to is short out the hyperlinks to fit in. then you have to fill in all the gaps using the </w:t>
                            </w:r>
                            <w:r>
                              <w:t>go to dialog box</w:t>
                            </w:r>
                            <w: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7" type="#_x0000_t202" style="position:absolute;margin-left:335.35pt;margin-top:308.1pt;width:185.9pt;height:118.45pt;z-index:2517043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">
                <v:textbox>
                  <w:txbxContent>
                    <w:p w:rsidR="00326FC9" w:rsidRDefault="008F4F6E">
                      <w:r>
                        <w:t xml:space="preserve">This one needed some of the cells to be merged by clicking the merge and centre button, next you have to is short out the hyperlinks to fit in. then you have to fill in all the gaps using the </w:t>
                      </w:r>
                      <w:r>
                        <w:t>go to dialog box</w:t>
                      </w:r>
                      <w:r>
                        <w:t>.</w:t>
                      </w:r>
                    </w:p>
                  </w:txbxContent>
                </v:textbox>
                <w10:wrap type="square"/>
              </v:shape>
            </w:pict>
          </mc:Fallback>
        </mc:AlternateContent>
      </w:r>
      <w:r>
        <w:rPr>
          <w:noProof/>
          <w:lang w:eastAsia="en-GB"/>
        </w:rPr>
        <w:drawing>
          <wp:anchor distT="0" distB="0" distL="114300" distR="114300" simplePos="0" relativeHeight="251676672" behindDoc="0" locked="0" layoutInCell="1" allowOverlap="1">
            <wp:simplePos x="0" y="0"/>
            <wp:positionH relativeFrom="column">
              <wp:posOffset>-810260</wp:posOffset>
            </wp:positionH>
            <wp:positionV relativeFrom="paragraph">
              <wp:posOffset>3183890</wp:posOffset>
            </wp:positionV>
            <wp:extent cx="4999990" cy="2448560"/>
            <wp:effectExtent l="0" t="0" r="0" b="889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999990" cy="2448560"/>
                    </a:xfrm>
                    <a:prstGeom prst="rect">
                      <a:avLst/>
                    </a:prstGeom>
                  </pic:spPr>
                </pic:pic>
              </a:graphicData>
            </a:graphic>
            <wp14:sizeRelH relativeFrom="margin">
              <wp14:pctWidth>0</wp14:pctWidth>
            </wp14:sizeRelH>
          </wp:anchor>
        </w:drawing>
      </w:r>
      <w:r w:rsidR="00A15A99">
        <w:t>After</w:t>
      </w:r>
    </w:p>
    <w:p w:rsidR="001D68DC" w:rsidRDefault="001D68DC" w:rsidP="0090556C"/>
    <w:p w:rsidR="001D68DC" w:rsidRDefault="004A64AC" w:rsidP="0090556C">
      <w:r>
        <w:rPr>
          <w:noProof/>
          <w:lang w:eastAsia="en-GB"/>
        </w:rPr>
        <mc:AlternateContent>
          <mc:Choice Requires="wps">
            <w:drawing>
              <wp:anchor distT="45720" distB="45720" distL="114300" distR="114300" simplePos="0" relativeHeight="251708416" behindDoc="0" locked="0" layoutInCell="1" allowOverlap="1">
                <wp:simplePos x="0" y="0"/>
                <wp:positionH relativeFrom="column">
                  <wp:posOffset>4283373</wp:posOffset>
                </wp:positionH>
                <wp:positionV relativeFrom="paragraph">
                  <wp:posOffset>909481</wp:posOffset>
                </wp:positionV>
                <wp:extent cx="2360930" cy="1404620"/>
                <wp:effectExtent l="0" t="0" r="22860" b="1143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4A64AC" w:rsidRDefault="004A64AC">
                            <w:r>
                              <w:t>Data visualisation is important for this situation, there is a large quantity of data that needs to be cleaned</w:t>
                            </w:r>
                            <w:sdt>
                              <w:sdtPr>
                                <w:id w:val="1299727247"/>
                                <w:citation/>
                              </w:sdtPr>
                              <w:sdtContent>
                                <w:r>
                                  <w:fldChar w:fldCharType="begin"/>
                                </w:r>
                                <w:r>
                                  <w:instrText xml:space="preserve"> CITATION Jam14 \l 2057 </w:instrText>
                                </w:r>
                                <w:r>
                                  <w:fldChar w:fldCharType="separate"/>
                                </w:r>
                                <w:r w:rsidR="00437982">
                                  <w:rPr>
                                    <w:noProof/>
                                  </w:rPr>
                                  <w:t xml:space="preserve"> (Evans, 2014)</w:t>
                                </w:r>
                                <w:r>
                                  <w:fldChar w:fldCharType="end"/>
                                </w:r>
                              </w:sdtContent>
                            </w:sdt>
                            <w: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8" type="#_x0000_t202" style="position:absolute;margin-left:337.25pt;margin-top:71.6pt;width:185.9pt;height:110.6pt;z-index:2517084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">
                <v:textbox style="mso-fit-shape-to-text:t">
                  <w:txbxContent>
                    <w:p w:rsidR="004A64AC" w:rsidRDefault="004A64AC">
                      <w:r>
                        <w:t>Data visualisation is important for this situation, there is a large quantity of data that needs to be cleaned</w:t>
                      </w:r>
                      <w:sdt>
                        <w:sdtPr>
                          <w:id w:val="1299727247"/>
                          <w:citation/>
                        </w:sdtPr>
                        <w:sdtContent>
                          <w:r>
                            <w:fldChar w:fldCharType="begin"/>
                          </w:r>
                          <w:r>
                            <w:instrText xml:space="preserve"> CITATION Jam14 \l 2057 </w:instrText>
                          </w:r>
                          <w:r>
                            <w:fldChar w:fldCharType="separate"/>
                          </w:r>
                          <w:r w:rsidR="00437982">
                            <w:rPr>
                              <w:noProof/>
                            </w:rPr>
                            <w:t xml:space="preserve"> (Evans, 2014)</w:t>
                          </w:r>
                          <w:r>
                            <w:fldChar w:fldCharType="end"/>
                          </w:r>
                        </w:sdtContent>
                      </w:sdt>
                      <w:r>
                        <w:t xml:space="preserve"> </w:t>
                      </w:r>
                    </w:p>
                  </w:txbxContent>
                </v:textbox>
                <w10:wrap type="square"/>
              </v:shape>
            </w:pict>
          </mc:Fallback>
        </mc:AlternateContent>
      </w:r>
      <w:r w:rsidR="00326FC9">
        <w:rPr>
          <w:noProof/>
          <w:lang w:eastAsia="en-GB"/>
        </w:rPr>
        <w:drawing>
          <wp:anchor distT="0" distB="0" distL="114300" distR="114300" simplePos="0" relativeHeight="251677696" behindDoc="0" locked="0" layoutInCell="1" allowOverlap="1">
            <wp:simplePos x="0" y="0"/>
            <wp:positionH relativeFrom="column">
              <wp:posOffset>-659765</wp:posOffset>
            </wp:positionH>
            <wp:positionV relativeFrom="paragraph">
              <wp:posOffset>218440</wp:posOffset>
            </wp:positionV>
            <wp:extent cx="4918710" cy="2384425"/>
            <wp:effectExtent l="0" t="0" r="0"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918710" cy="2384425"/>
                    </a:xfrm>
                    <a:prstGeom prst="rect">
                      <a:avLst/>
                    </a:prstGeom>
                  </pic:spPr>
                </pic:pic>
              </a:graphicData>
            </a:graphic>
            <wp14:sizeRelH relativeFrom="margin">
              <wp14:pctWidth>0</wp14:pctWidth>
            </wp14:sizeRelH>
          </wp:anchor>
        </w:drawing>
      </w:r>
    </w:p>
    <w:p w:rsidR="00326FC9" w:rsidRDefault="00326FC9">
      <w:pPr>
        <w:spacing w:after="0"/>
      </w:pPr>
    </w:p>
    <w:p w:rsidR="001D68DC" w:rsidRDefault="00A15A99" w:rsidP="0090556C">
      <w:r>
        <w:t>Before</w:t>
      </w:r>
    </w:p>
    <w:p w:rsidR="00A15A99" w:rsidRDefault="001D68DC">
      <w:pPr>
        <w:spacing w:after="0"/>
      </w:pPr>
      <w:r>
        <w:rPr>
          <w:noProof/>
          <w:lang w:eastAsia="en-GB"/>
        </w:rPr>
        <w:drawing>
          <wp:inline distT="0" distB="0" distL="0" distR="0" wp14:anchorId="2314F4D8" wp14:editId="20494D88">
            <wp:extent cx="5731510" cy="254317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543175"/>
                    </a:xfrm>
                    <a:prstGeom prst="rect">
                      <a:avLst/>
                    </a:prstGeom>
                  </pic:spPr>
                </pic:pic>
              </a:graphicData>
            </a:graphic>
          </wp:inline>
        </w:drawing>
      </w:r>
    </w:p>
    <w:p w:rsidR="00A15A99" w:rsidRDefault="00A15A99">
      <w:pPr>
        <w:spacing w:after="0"/>
      </w:pPr>
      <w:r>
        <w:t>After</w:t>
      </w:r>
    </w:p>
    <w:p w:rsidR="00A15A99" w:rsidRDefault="00C059B5">
      <w:pPr>
        <w:spacing w:after="0"/>
      </w:pPr>
      <w:r>
        <w:rPr>
          <w:noProof/>
          <w:lang w:eastAsia="en-GB"/>
        </w:rPr>
        <mc:AlternateContent>
          <mc:Choice Requires="wps">
            <w:drawing>
              <wp:anchor distT="45720" distB="45720" distL="114300" distR="114300" simplePos="0" relativeHeight="251706368" behindDoc="0" locked="0" layoutInCell="1" allowOverlap="1">
                <wp:simplePos x="0" y="0"/>
                <wp:positionH relativeFrom="column">
                  <wp:posOffset>4635219</wp:posOffset>
                </wp:positionH>
                <wp:positionV relativeFrom="paragraph">
                  <wp:posOffset>183644</wp:posOffset>
                </wp:positionV>
                <wp:extent cx="1696543" cy="1404620"/>
                <wp:effectExtent l="0" t="0" r="18415" b="1524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6543" cy="1404620"/>
                        </a:xfrm>
                        <a:prstGeom prst="rect">
                          <a:avLst/>
                        </a:prstGeom>
                        <a:solidFill>
                          <a:srgbClr val="FFFFFF"/>
                        </a:solidFill>
                        <a:ln w="9525">
                          <a:solidFill>
                            <a:srgbClr val="000000"/>
                          </a:solidFill>
                          <a:miter lim="800000"/>
                          <a:headEnd/>
                          <a:tailEnd/>
                        </a:ln>
                      </wps:spPr>
                      <wps:txbx>
                        <w:txbxContent>
                          <w:p w:rsidR="00C059B5" w:rsidRDefault="00C059B5">
                            <w:r>
                              <w:t>The numbers were off in the prosumer file. To fix this you can click =</w:t>
                            </w:r>
                            <w:proofErr w:type="gramStart"/>
                            <w:r>
                              <w:t>sum(</w:t>
                            </w:r>
                            <w:proofErr w:type="gramEnd"/>
                            <w:r>
                              <w:t xml:space="preserve"> and click on the number below and add one. Once you done this you can drag it down and all the numbers will be in the right order.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9" type="#_x0000_t202" style="position:absolute;margin-left:365pt;margin-top:14.45pt;width:133.6pt;height:110.6pt;z-index:2517063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">
                <v:textbox style="mso-fit-shape-to-text:t">
                  <w:txbxContent>
                    <w:p w:rsidR="00C059B5" w:rsidRDefault="00C059B5">
                      <w:r>
                        <w:t>The numbers were off in the prosumer file. To fix this you can click =</w:t>
                      </w:r>
                      <w:proofErr w:type="gramStart"/>
                      <w:r>
                        <w:t>sum(</w:t>
                      </w:r>
                      <w:proofErr w:type="gramEnd"/>
                      <w:r>
                        <w:t xml:space="preserve"> and click on the number below and add one. Once you done this you can drag it down and all the numbers will be in the right order.</w:t>
                      </w:r>
                    </w:p>
                  </w:txbxContent>
                </v:textbox>
                <w10:wrap type="square"/>
              </v:shape>
            </w:pict>
          </mc:Fallback>
        </mc:AlternateContent>
      </w:r>
      <w:r w:rsidR="00A15A99">
        <w:rPr>
          <w:noProof/>
          <w:lang w:eastAsia="en-GB"/>
        </w:rPr>
        <w:drawing>
          <wp:inline distT="0" distB="0" distL="0" distR="0" wp14:anchorId="31EE394F" wp14:editId="65971784">
            <wp:extent cx="4386805" cy="235013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388395" cy="2350987"/>
                    </a:xfrm>
                    <a:prstGeom prst="rect">
                      <a:avLst/>
                    </a:prstGeom>
                  </pic:spPr>
                </pic:pic>
              </a:graphicData>
            </a:graphic>
          </wp:inline>
        </w:drawing>
      </w:r>
    </w:p>
    <w:p w:rsidR="001D68DC" w:rsidRDefault="00A15A99">
      <w:pPr>
        <w:spacing w:after="0"/>
      </w:pPr>
      <w:r>
        <w:rPr>
          <w:noProof/>
          <w:lang w:eastAsia="en-GB"/>
        </w:rPr>
        <w:drawing>
          <wp:inline distT="0" distB="0" distL="0" distR="0" wp14:anchorId="3D46E151" wp14:editId="62550D90">
            <wp:extent cx="4433104" cy="2677795"/>
            <wp:effectExtent l="0" t="0" r="5715"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34795" cy="2678816"/>
                    </a:xfrm>
                    <a:prstGeom prst="rect">
                      <a:avLst/>
                    </a:prstGeom>
                  </pic:spPr>
                </pic:pic>
              </a:graphicData>
            </a:graphic>
          </wp:inline>
        </w:drawing>
      </w:r>
      <w:r w:rsidR="001D68DC">
        <w:br w:type="page"/>
      </w:r>
    </w:p>
    <w:p w:rsidR="0090556C" w:rsidRPr="00717D07" w:rsidRDefault="00D66131" w:rsidP="00D66131">
      <w:pPr>
        <w:pStyle w:val="Heading1"/>
      </w:pPr>
      <w:bookmarkStart w:id="8" w:name="_Toc513213961"/>
      <w:r>
        <w:lastRenderedPageBreak/>
        <w:t>Part 2</w:t>
      </w:r>
      <w:bookmarkEnd w:id="8"/>
    </w:p>
    <w:p w:rsidR="0090556C" w:rsidRDefault="0090556C" w:rsidP="0090556C">
      <w:pPr>
        <w:pStyle w:val="Heading1"/>
      </w:pPr>
      <w:bookmarkStart w:id="9" w:name="_Toc513188165"/>
      <w:bookmarkStart w:id="10" w:name="_Toc513213962"/>
      <w:r w:rsidRPr="0011587A">
        <w:t>Weather file</w:t>
      </w:r>
      <w:bookmarkEnd w:id="9"/>
      <w:bookmarkEnd w:id="10"/>
      <w:r w:rsidRPr="0011587A">
        <w:t xml:space="preserve">  </w:t>
      </w:r>
    </w:p>
    <w:p w:rsidR="0090556C" w:rsidRDefault="00D66131" w:rsidP="0090556C">
      <w:r>
        <w:t>Before</w:t>
      </w:r>
    </w:p>
    <w:p w:rsidR="0090556C" w:rsidRDefault="00D66131" w:rsidP="0090556C">
      <w:r>
        <w:rPr>
          <w:noProof/>
          <w:lang w:eastAsia="en-GB"/>
        </w:rPr>
        <w:drawing>
          <wp:anchor distT="0" distB="0" distL="114300" distR="114300" simplePos="0" relativeHeight="251681792" behindDoc="1" locked="0" layoutInCell="1" allowOverlap="1">
            <wp:simplePos x="0" y="0"/>
            <wp:positionH relativeFrom="margin">
              <wp:align>left</wp:align>
            </wp:positionH>
            <wp:positionV relativeFrom="paragraph">
              <wp:posOffset>116840</wp:posOffset>
            </wp:positionV>
            <wp:extent cx="4479290" cy="4086225"/>
            <wp:effectExtent l="0" t="0" r="0" b="9525"/>
            <wp:wrapTight wrapText="bothSides">
              <wp:wrapPolygon edited="0">
                <wp:start x="0" y="0"/>
                <wp:lineTo x="0" y="21550"/>
                <wp:lineTo x="21496" y="21550"/>
                <wp:lineTo x="21496"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479290" cy="4086225"/>
                    </a:xfrm>
                    <a:prstGeom prst="rect">
                      <a:avLst/>
                    </a:prstGeom>
                  </pic:spPr>
                </pic:pic>
              </a:graphicData>
            </a:graphic>
            <wp14:sizeRelH relativeFrom="margin">
              <wp14:pctWidth>0</wp14:pctWidth>
            </wp14:sizeRelH>
            <wp14:sizeRelV relativeFrom="margin">
              <wp14:pctHeight>0</wp14:pctHeight>
            </wp14:sizeRelV>
          </wp:anchor>
        </w:drawing>
      </w:r>
    </w:p>
    <w:p w:rsidR="00D66131" w:rsidRDefault="00D66131" w:rsidP="0090556C"/>
    <w:p w:rsidR="00D66131" w:rsidRDefault="00D66131" w:rsidP="0090556C"/>
    <w:p w:rsidR="00D66131" w:rsidRDefault="00D66131" w:rsidP="0090556C"/>
    <w:p w:rsidR="00D66131" w:rsidRDefault="00D66131" w:rsidP="0090556C"/>
    <w:p w:rsidR="00D66131" w:rsidRDefault="00D66131" w:rsidP="0090556C"/>
    <w:p w:rsidR="00D66131" w:rsidRDefault="00D66131" w:rsidP="0090556C"/>
    <w:p w:rsidR="0090556C" w:rsidRDefault="0090556C" w:rsidP="0090556C"/>
    <w:p w:rsidR="0090556C" w:rsidRDefault="0090556C" w:rsidP="0090556C"/>
    <w:p w:rsidR="0090556C" w:rsidRPr="00717D07" w:rsidRDefault="0090556C" w:rsidP="0090556C"/>
    <w:p w:rsidR="00D66131" w:rsidRDefault="00D66131" w:rsidP="0090556C">
      <w:pPr>
        <w:pStyle w:val="Heading1"/>
      </w:pPr>
      <w:bookmarkStart w:id="11" w:name="_Toc513188166"/>
    </w:p>
    <w:p w:rsidR="00D66131" w:rsidRDefault="00D66131" w:rsidP="0090556C">
      <w:pPr>
        <w:pStyle w:val="Heading1"/>
      </w:pPr>
    </w:p>
    <w:p w:rsidR="00D66131" w:rsidRDefault="00D66131" w:rsidP="0090556C">
      <w:pPr>
        <w:pStyle w:val="Heading1"/>
      </w:pPr>
    </w:p>
    <w:p w:rsidR="00D66131" w:rsidRDefault="00D66131" w:rsidP="0090556C">
      <w:pPr>
        <w:pStyle w:val="Heading1"/>
      </w:pPr>
    </w:p>
    <w:p w:rsidR="00D66131" w:rsidRDefault="00D66131" w:rsidP="0090556C">
      <w:pPr>
        <w:pStyle w:val="Heading1"/>
      </w:pPr>
    </w:p>
    <w:p w:rsidR="00D66131" w:rsidRDefault="00D66131">
      <w:pPr>
        <w:spacing w:after="0"/>
        <w:rPr>
          <w:rFonts w:eastAsia="Times New Roman"/>
          <w:b/>
          <w:szCs w:val="32"/>
        </w:rPr>
      </w:pPr>
      <w:r>
        <w:rPr>
          <w:noProof/>
          <w:lang w:eastAsia="en-GB"/>
        </w:rPr>
        <w:drawing>
          <wp:anchor distT="0" distB="0" distL="114300" distR="114300" simplePos="0" relativeHeight="251680768" behindDoc="1" locked="0" layoutInCell="1" allowOverlap="1">
            <wp:simplePos x="0" y="0"/>
            <wp:positionH relativeFrom="margin">
              <wp:posOffset>-957</wp:posOffset>
            </wp:positionH>
            <wp:positionV relativeFrom="paragraph">
              <wp:posOffset>208425</wp:posOffset>
            </wp:positionV>
            <wp:extent cx="4572000" cy="3566795"/>
            <wp:effectExtent l="0" t="0" r="0" b="0"/>
            <wp:wrapTight wrapText="bothSides">
              <wp:wrapPolygon edited="0">
                <wp:start x="0" y="0"/>
                <wp:lineTo x="0" y="21458"/>
                <wp:lineTo x="21510" y="21458"/>
                <wp:lineTo x="21510"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72000" cy="3566795"/>
                    </a:xfrm>
                    <a:prstGeom prst="rect">
                      <a:avLst/>
                    </a:prstGeom>
                  </pic:spPr>
                </pic:pic>
              </a:graphicData>
            </a:graphic>
            <wp14:sizeRelH relativeFrom="margin">
              <wp14:pctWidth>0</wp14:pctWidth>
            </wp14:sizeRelH>
            <wp14:sizeRelV relativeFrom="margin">
              <wp14:pctHeight>0</wp14:pctHeight>
            </wp14:sizeRelV>
          </wp:anchor>
        </w:drawing>
      </w:r>
      <w:r>
        <w:t>After</w:t>
      </w:r>
      <w:r>
        <w:br w:type="page"/>
      </w:r>
    </w:p>
    <w:p w:rsidR="00D66131" w:rsidRDefault="005074BB" w:rsidP="00D66131">
      <w:r>
        <w:lastRenderedPageBreak/>
        <w:t>The weather file was an interesting one. There wasn’t any changes to do here but there was quite a bit that needed adding.</w:t>
      </w:r>
    </w:p>
    <w:p w:rsidR="005074BB" w:rsidRDefault="005074BB" w:rsidP="00D66131">
      <w:r>
        <w:rPr>
          <w:noProof/>
          <w:lang w:eastAsia="en-GB"/>
        </w:rPr>
        <mc:AlternateContent>
          <mc:Choice Requires="wps">
            <w:drawing>
              <wp:anchor distT="45720" distB="45720" distL="114300" distR="114300" simplePos="0" relativeHeight="251683840" behindDoc="0" locked="0" layoutInCell="1" allowOverlap="1">
                <wp:simplePos x="0" y="0"/>
                <wp:positionH relativeFrom="column">
                  <wp:posOffset>3182620</wp:posOffset>
                </wp:positionH>
                <wp:positionV relativeFrom="paragraph">
                  <wp:posOffset>977265</wp:posOffset>
                </wp:positionV>
                <wp:extent cx="2360930" cy="1266825"/>
                <wp:effectExtent l="0" t="0" r="12700" b="28575"/>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66825"/>
                        </a:xfrm>
                        <a:prstGeom prst="rect">
                          <a:avLst/>
                        </a:prstGeom>
                        <a:solidFill>
                          <a:srgbClr val="FFFFFF"/>
                        </a:solidFill>
                        <a:ln w="9525">
                          <a:solidFill>
                            <a:srgbClr val="000000"/>
                          </a:solidFill>
                          <a:miter lim="800000"/>
                          <a:headEnd/>
                          <a:tailEnd/>
                        </a:ln>
                      </wps:spPr>
                      <wps:txbx>
                        <w:txbxContent>
                          <w:p w:rsidR="005074BB" w:rsidRDefault="00CA1FC7">
                            <w:r>
                              <w:t>The first thing to do is add in a filter so you can change the order. The next to do is work out when there is likely to be night air frost and when there is likely to be grass growing days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0" type="#_x0000_t202" style="position:absolute;margin-left:250.6pt;margin-top:76.95pt;width:185.9pt;height:99.75pt;z-index:2516838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">
                <v:textbox>
                  <w:txbxContent>
                    <w:p w:rsidR="005074BB" w:rsidRDefault="00CA1FC7">
                      <w:r>
                        <w:t>The first thing to do is add in a filter so you can change the order. The next to do is work out when there is likely to be night air frost and when there is likely to be grass growing days</w:t>
                      </w:r>
                    </w:p>
                  </w:txbxContent>
                </v:textbox>
                <w10:wrap type="square"/>
              </v:shape>
            </w:pict>
          </mc:Fallback>
        </mc:AlternateContent>
      </w:r>
    </w:p>
    <w:p w:rsidR="00D66131" w:rsidRDefault="00CA1FC7" w:rsidP="00CA1FC7">
      <w:pPr>
        <w:pStyle w:val="Heading1"/>
        <w:jc w:val="left"/>
      </w:pPr>
      <w:bookmarkStart w:id="12" w:name="_Toc513213963"/>
      <w:r>
        <w:rPr>
          <w:noProof/>
          <w:lang w:eastAsia="en-GB"/>
        </w:rPr>
        <w:drawing>
          <wp:anchor distT="0" distB="0" distL="114300" distR="114300" simplePos="0" relativeHeight="251685888" behindDoc="0" locked="0" layoutInCell="1" allowOverlap="1">
            <wp:simplePos x="0" y="0"/>
            <wp:positionH relativeFrom="column">
              <wp:posOffset>0</wp:posOffset>
            </wp:positionH>
            <wp:positionV relativeFrom="paragraph">
              <wp:posOffset>-4859020</wp:posOffset>
            </wp:positionV>
            <wp:extent cx="1626243" cy="3286760"/>
            <wp:effectExtent l="0" t="0" r="0" b="889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1626243" cy="3286760"/>
                    </a:xfrm>
                    <a:prstGeom prst="rect">
                      <a:avLst/>
                    </a:prstGeom>
                  </pic:spPr>
                </pic:pic>
              </a:graphicData>
            </a:graphic>
          </wp:anchor>
        </w:drawing>
      </w:r>
      <w:bookmarkEnd w:id="12"/>
    </w:p>
    <w:p w:rsidR="00D66131" w:rsidRDefault="00D66131" w:rsidP="0090556C">
      <w:pPr>
        <w:pStyle w:val="Heading1"/>
      </w:pPr>
    </w:p>
    <w:p w:rsidR="00072B65" w:rsidRDefault="00CA1FC7">
      <w:pPr>
        <w:spacing w:after="0"/>
      </w:pPr>
      <w:r>
        <w:rPr>
          <w:noProof/>
          <w:lang w:eastAsia="en-GB"/>
        </w:rPr>
        <mc:AlternateContent>
          <mc:Choice Requires="wps">
            <w:drawing>
              <wp:anchor distT="45720" distB="45720" distL="114300" distR="114300" simplePos="0" relativeHeight="251688960" behindDoc="0" locked="0" layoutInCell="1" allowOverlap="1">
                <wp:simplePos x="0" y="0"/>
                <wp:positionH relativeFrom="column">
                  <wp:posOffset>2778664</wp:posOffset>
                </wp:positionH>
                <wp:positionV relativeFrom="paragraph">
                  <wp:posOffset>3857842</wp:posOffset>
                </wp:positionV>
                <wp:extent cx="2360930" cy="1404620"/>
                <wp:effectExtent l="0" t="0" r="22860" b="1143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1FC7" w:rsidRDefault="00CA1FC7">
                            <w:r>
                              <w:t>This is the formula you can use to calculate the night air frost days. This can be quite tricky because the slightest mistake will mess all the results. The days without night air frost are left blank because it would be more confusing to put no night air frost.</w:t>
                            </w:r>
                            <w:r w:rsidR="00B42C49">
                              <w:t xml:space="preserve"> </w:t>
                            </w:r>
                            <w:proofErr w:type="gramStart"/>
                            <w:r w:rsidR="00B42C49">
                              <w:t>t</w:t>
                            </w:r>
                            <w:proofErr w:type="gramEnd"/>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1" type="#_x0000_t202" style="position:absolute;margin-left:218.8pt;margin-top:303.75pt;width:185.9pt;height:110.6pt;z-index:2516889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">
                <v:textbox style="mso-fit-shape-to-text:t">
                  <w:txbxContent>
                    <w:p w:rsidR="00CA1FC7" w:rsidRDefault="00CA1FC7">
                      <w:r>
                        <w:t>This is the formula you can use to calculate the night air frost days. This can be quite tricky because the slightest mistake will mess all the results. The days without night air frost are left blank because it would be more confusing to put no night air frost.</w:t>
                      </w:r>
                      <w:r w:rsidR="00B42C49">
                        <w:t xml:space="preserve"> </w:t>
                      </w:r>
                      <w:proofErr w:type="gramStart"/>
                      <w:r w:rsidR="00B42C49">
                        <w:t>t</w:t>
                      </w:r>
                      <w:proofErr w:type="gramEnd"/>
                    </w:p>
                  </w:txbxContent>
                </v:textbox>
                <w10:wrap type="square"/>
              </v:shape>
            </w:pict>
          </mc:Fallback>
        </mc:AlternateContent>
      </w:r>
      <w:r>
        <w:rPr>
          <w:noProof/>
          <w:lang w:eastAsia="en-GB"/>
        </w:rPr>
        <w:drawing>
          <wp:anchor distT="0" distB="0" distL="114300" distR="114300" simplePos="0" relativeHeight="251684864" behindDoc="0" locked="0" layoutInCell="1" allowOverlap="1">
            <wp:simplePos x="0" y="0"/>
            <wp:positionH relativeFrom="column">
              <wp:posOffset>2448037</wp:posOffset>
            </wp:positionH>
            <wp:positionV relativeFrom="paragraph">
              <wp:posOffset>2277978</wp:posOffset>
            </wp:positionV>
            <wp:extent cx="3695700" cy="800100"/>
            <wp:effectExtent l="0" t="0" r="0" b="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695700" cy="800100"/>
                    </a:xfrm>
                    <a:prstGeom prst="rect">
                      <a:avLst/>
                    </a:prstGeom>
                  </pic:spPr>
                </pic:pic>
              </a:graphicData>
            </a:graphic>
          </wp:anchor>
        </w:drawing>
      </w:r>
      <w:r>
        <w:rPr>
          <w:noProof/>
          <w:lang w:eastAsia="en-GB"/>
        </w:rPr>
        <w:drawing>
          <wp:anchor distT="0" distB="0" distL="114300" distR="114300" simplePos="0" relativeHeight="251686912" behindDoc="1" locked="0" layoutInCell="1" allowOverlap="1">
            <wp:simplePos x="0" y="0"/>
            <wp:positionH relativeFrom="column">
              <wp:posOffset>-422661</wp:posOffset>
            </wp:positionH>
            <wp:positionV relativeFrom="paragraph">
              <wp:posOffset>2171981</wp:posOffset>
            </wp:positionV>
            <wp:extent cx="2830010" cy="4305300"/>
            <wp:effectExtent l="0" t="0" r="8890" b="0"/>
            <wp:wrapTight wrapText="bothSides">
              <wp:wrapPolygon edited="0">
                <wp:start x="0" y="0"/>
                <wp:lineTo x="0" y="21504"/>
                <wp:lineTo x="21522" y="21504"/>
                <wp:lineTo x="21522"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830010" cy="4305300"/>
                    </a:xfrm>
                    <a:prstGeom prst="rect">
                      <a:avLst/>
                    </a:prstGeom>
                  </pic:spPr>
                </pic:pic>
              </a:graphicData>
            </a:graphic>
          </wp:anchor>
        </w:drawing>
      </w:r>
      <w:r>
        <w:br w:type="page"/>
      </w:r>
    </w:p>
    <w:p w:rsidR="00072B65" w:rsidRDefault="0016625A">
      <w:pPr>
        <w:spacing w:after="0"/>
      </w:pPr>
      <w:r>
        <w:rPr>
          <w:noProof/>
          <w:lang w:eastAsia="en-GB"/>
        </w:rPr>
        <w:lastRenderedPageBreak/>
        <mc:AlternateContent>
          <mc:Choice Requires="wps">
            <w:drawing>
              <wp:anchor distT="45720" distB="45720" distL="114300" distR="114300" simplePos="0" relativeHeight="251691008" behindDoc="0" locked="0" layoutInCell="1" allowOverlap="1">
                <wp:simplePos x="0" y="0"/>
                <wp:positionH relativeFrom="column">
                  <wp:posOffset>2245906</wp:posOffset>
                </wp:positionH>
                <wp:positionV relativeFrom="paragraph">
                  <wp:posOffset>842291</wp:posOffset>
                </wp:positionV>
                <wp:extent cx="2360930" cy="1404620"/>
                <wp:effectExtent l="0" t="0" r="22860" b="1143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16625A" w:rsidRDefault="0016625A">
                            <w:r>
                              <w:t>You do a similar thing for the grass growing days. To calculate this you need to see if the high temperature days are higher or equal to 6 and if they are they are grass growing days.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2" type="#_x0000_t202" style="position:absolute;margin-left:176.85pt;margin-top:66.3pt;width:185.9pt;height:110.6pt;z-index:2516910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">
                <v:textbox style="mso-fit-shape-to-text:t">
                  <w:txbxContent>
                    <w:p w:rsidR="0016625A" w:rsidRDefault="0016625A">
                      <w:r>
                        <w:t>You do a similar thing for the grass growing days. To calculate this you need to see if the high temperature days are higher or equal to 6 and if they are they are grass growing days.</w:t>
                      </w:r>
                    </w:p>
                  </w:txbxContent>
                </v:textbox>
                <w10:wrap type="square"/>
              </v:shape>
            </w:pict>
          </mc:Fallback>
        </mc:AlternateContent>
      </w:r>
      <w:r>
        <w:rPr>
          <w:noProof/>
          <w:lang w:eastAsia="en-GB"/>
        </w:rPr>
        <w:drawing>
          <wp:anchor distT="0" distB="0" distL="114300" distR="114300" simplePos="0" relativeHeight="251692032" behindDoc="0" locked="0" layoutInCell="1" allowOverlap="1">
            <wp:simplePos x="0" y="0"/>
            <wp:positionH relativeFrom="column">
              <wp:posOffset>1898248</wp:posOffset>
            </wp:positionH>
            <wp:positionV relativeFrom="paragraph">
              <wp:posOffset>-110048</wp:posOffset>
            </wp:positionV>
            <wp:extent cx="3362325" cy="676275"/>
            <wp:effectExtent l="0" t="0" r="9525" b="952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3362325" cy="676275"/>
                    </a:xfrm>
                    <a:prstGeom prst="rect">
                      <a:avLst/>
                    </a:prstGeom>
                  </pic:spPr>
                </pic:pic>
              </a:graphicData>
            </a:graphic>
          </wp:anchor>
        </w:drawing>
      </w:r>
      <w:r w:rsidR="00B42C49">
        <w:rPr>
          <w:noProof/>
          <w:lang w:eastAsia="en-GB"/>
        </w:rPr>
        <w:drawing>
          <wp:inline distT="0" distB="0" distL="0" distR="0" wp14:anchorId="0391742C" wp14:editId="501DFC94">
            <wp:extent cx="1851949" cy="3252470"/>
            <wp:effectExtent l="0" t="0" r="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858668" cy="3264270"/>
                    </a:xfrm>
                    <a:prstGeom prst="rect">
                      <a:avLst/>
                    </a:prstGeom>
                  </pic:spPr>
                </pic:pic>
              </a:graphicData>
            </a:graphic>
          </wp:inline>
        </w:drawing>
      </w:r>
    </w:p>
    <w:p w:rsidR="00072B65" w:rsidRDefault="00072B65">
      <w:pPr>
        <w:spacing w:after="0"/>
      </w:pPr>
    </w:p>
    <w:p w:rsidR="00072B65" w:rsidRDefault="00072B65">
      <w:pPr>
        <w:spacing w:after="0"/>
      </w:pPr>
      <w:r>
        <w:rPr>
          <w:noProof/>
          <w:lang w:eastAsia="en-GB"/>
        </w:rPr>
        <mc:AlternateContent>
          <mc:Choice Requires="wps">
            <w:drawing>
              <wp:anchor distT="45720" distB="45720" distL="114300" distR="114300" simplePos="0" relativeHeight="251694080" behindDoc="0" locked="0" layoutInCell="1" allowOverlap="1">
                <wp:simplePos x="0" y="0"/>
                <wp:positionH relativeFrom="column">
                  <wp:posOffset>3837747</wp:posOffset>
                </wp:positionH>
                <wp:positionV relativeFrom="paragraph">
                  <wp:posOffset>362288</wp:posOffset>
                </wp:positionV>
                <wp:extent cx="2360930" cy="1404620"/>
                <wp:effectExtent l="0" t="0" r="22860" b="1143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072B65" w:rsidRDefault="00072B65">
                            <w:r>
                              <w:t>This graph was made to show what the average temperature is when it is raining. This graph is easy to make all you have to do is highlight the mean temperature and the rain column and then you just click the graph but and decide which graph best displays the results.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3" type="#_x0000_t202" style="position:absolute;margin-left:302.2pt;margin-top:28.55pt;width:185.9pt;height:110.6pt;z-index:2516940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">
                <v:textbox style="mso-fit-shape-to-text:t">
                  <w:txbxContent>
                    <w:p w:rsidR="00072B65" w:rsidRDefault="00072B65">
                      <w:r>
                        <w:t>This graph was made to show what the average temperature is when it is raining. This graph is easy to make all you have to do is highlight the mean temperature and the rain column and then you just click the graph but and decide which graph best displays the results.</w:t>
                      </w:r>
                    </w:p>
                  </w:txbxContent>
                </v:textbox>
                <w10:wrap type="square"/>
              </v:shape>
            </w:pict>
          </mc:Fallback>
        </mc:AlternateContent>
      </w:r>
      <w:r>
        <w:rPr>
          <w:noProof/>
          <w:lang w:eastAsia="en-GB"/>
        </w:rPr>
        <w:drawing>
          <wp:inline distT="0" distB="0" distL="0" distR="0" wp14:anchorId="1F858BFC" wp14:editId="4693F942">
            <wp:extent cx="3437681" cy="2482769"/>
            <wp:effectExtent l="0" t="0" r="10795" b="13335"/>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072B65" w:rsidRDefault="00072B65">
      <w:pPr>
        <w:spacing w:after="0"/>
      </w:pPr>
    </w:p>
    <w:p w:rsidR="00B42C49" w:rsidRDefault="006E0ED7">
      <w:pPr>
        <w:spacing w:after="0"/>
        <w:rPr>
          <w:rFonts w:eastAsia="Times New Roman"/>
          <w:b/>
          <w:szCs w:val="32"/>
        </w:rPr>
      </w:pPr>
      <w:r>
        <w:rPr>
          <w:noProof/>
          <w:lang w:eastAsia="en-GB"/>
        </w:rPr>
        <mc:AlternateContent>
          <mc:Choice Requires="wps">
            <w:drawing>
              <wp:anchor distT="45720" distB="45720" distL="114300" distR="114300" simplePos="0" relativeHeight="251696128" behindDoc="0" locked="0" layoutInCell="1" allowOverlap="1">
                <wp:simplePos x="0" y="0"/>
                <wp:positionH relativeFrom="column">
                  <wp:posOffset>3982431</wp:posOffset>
                </wp:positionH>
                <wp:positionV relativeFrom="paragraph">
                  <wp:posOffset>491634</wp:posOffset>
                </wp:positionV>
                <wp:extent cx="2360930" cy="1404620"/>
                <wp:effectExtent l="0" t="0" r="22860" b="1143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6E0ED7" w:rsidRDefault="0047760C">
                            <w:r>
                              <w:t>This</w:t>
                            </w:r>
                            <w:r w:rsidR="006E0ED7">
                              <w:t xml:space="preserve"> graph was created to show how winding it is likely to be when it is raining. To create this you just highlight the rain and wind columns and do the same as the other graphs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4" type="#_x0000_t202" style="position:absolute;margin-left:313.6pt;margin-top:38.7pt;width:185.9pt;height:110.6pt;z-index:2516961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">
                <v:textbox style="mso-fit-shape-to-text:t">
                  <w:txbxContent>
                    <w:p w:rsidR="006E0ED7" w:rsidRDefault="0047760C">
                      <w:r>
                        <w:t>This</w:t>
                      </w:r>
                      <w:r w:rsidR="006E0ED7">
                        <w:t xml:space="preserve"> graph was created to show how winding it is likely to be when it is raining. To create this you just highlight the rain and wind columns and do the same as the other graphs</w:t>
                      </w:r>
                    </w:p>
                  </w:txbxContent>
                </v:textbox>
                <w10:wrap type="square"/>
              </v:shape>
            </w:pict>
          </mc:Fallback>
        </mc:AlternateContent>
      </w:r>
      <w:r w:rsidR="00072B65">
        <w:rPr>
          <w:noProof/>
          <w:lang w:eastAsia="en-GB"/>
        </w:rPr>
        <w:drawing>
          <wp:inline distT="0" distB="0" distL="0" distR="0" wp14:anchorId="2D689359" wp14:editId="75678050">
            <wp:extent cx="3767559" cy="2743200"/>
            <wp:effectExtent l="0" t="0" r="4445" b="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r w:rsidR="00B42C49">
        <w:br w:type="page"/>
      </w:r>
    </w:p>
    <w:p w:rsidR="00D5188E" w:rsidRDefault="00D5188E" w:rsidP="0090556C">
      <w:pPr>
        <w:pStyle w:val="Heading1"/>
      </w:pPr>
      <w:bookmarkStart w:id="13" w:name="_Toc513213964"/>
    </w:p>
    <w:p w:rsidR="00D5188E" w:rsidRDefault="00D5188E" w:rsidP="00D5188E">
      <w:r>
        <w:rPr>
          <w:noProof/>
          <w:lang w:eastAsia="en-GB"/>
        </w:rPr>
        <w:drawing>
          <wp:anchor distT="0" distB="0" distL="114300" distR="114300" simplePos="0" relativeHeight="251700224" behindDoc="0" locked="0" layoutInCell="1" allowOverlap="1">
            <wp:simplePos x="0" y="0"/>
            <wp:positionH relativeFrom="margin">
              <wp:posOffset>4016415</wp:posOffset>
            </wp:positionH>
            <wp:positionV relativeFrom="paragraph">
              <wp:posOffset>4906025</wp:posOffset>
            </wp:positionV>
            <wp:extent cx="1666119" cy="1296365"/>
            <wp:effectExtent l="0" t="0" r="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1676885" cy="1304742"/>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45720" distB="45720" distL="114300" distR="114300" simplePos="0" relativeHeight="251699200" behindDoc="0" locked="0" layoutInCell="1" allowOverlap="1">
                <wp:simplePos x="0" y="0"/>
                <wp:positionH relativeFrom="column">
                  <wp:posOffset>3535680</wp:posOffset>
                </wp:positionH>
                <wp:positionV relativeFrom="paragraph">
                  <wp:posOffset>2353310</wp:posOffset>
                </wp:positionV>
                <wp:extent cx="2835275" cy="2378075"/>
                <wp:effectExtent l="0" t="0" r="22225" b="22225"/>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5275" cy="2378075"/>
                        </a:xfrm>
                        <a:prstGeom prst="rect">
                          <a:avLst/>
                        </a:prstGeom>
                        <a:solidFill>
                          <a:srgbClr val="FFFFFF"/>
                        </a:solidFill>
                        <a:ln w="9525">
                          <a:solidFill>
                            <a:srgbClr val="000000"/>
                          </a:solidFill>
                          <a:miter lim="800000"/>
                          <a:headEnd/>
                          <a:tailEnd/>
                        </a:ln>
                      </wps:spPr>
                      <wps:txbx>
                        <w:txbxContent>
                          <w:p w:rsidR="00D5188E" w:rsidRDefault="00D5188E">
                            <w:r>
                              <w:t>This is what the 2010 weather file looked like before any changes. For this one you just repeat what you did on the 2018 in weather file. You can add borders to separate the data.  First thing to do is calculate the monthly rainfall, once you have done that you work out the average mean temperature. To work out an average all you need to do is =Average and whatever you need the averages of. Here an example below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5" type="#_x0000_t202" style="position:absolute;margin-left:278.4pt;margin-top:185.3pt;width:223.25pt;height:187.2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">
                <v:textbox>
                  <w:txbxContent>
                    <w:p w:rsidR="00D5188E" w:rsidRDefault="00D5188E">
                      <w:r>
                        <w:t>This is what the 2010 weather file looked like before any changes. For this one you just repeat what you did on the 2018 in weather file. You can add borders to separate the data.  First thing to do is calculate the monthly rainfall, once you have done that you work out the average mean temperature. To work out an average all you need to do is =Average and whatever you need the averages of. Here an example below</w:t>
                      </w:r>
                    </w:p>
                  </w:txbxContent>
                </v:textbox>
                <w10:wrap type="square"/>
              </v:shape>
            </w:pict>
          </mc:Fallback>
        </mc:AlternateContent>
      </w:r>
      <w:r>
        <w:tab/>
      </w:r>
    </w:p>
    <w:tbl>
      <w:tblPr>
        <w:tblW w:w="5149" w:type="dxa"/>
        <w:tblInd w:w="-426" w:type="dxa"/>
        <w:tblCellMar>
          <w:left w:w="0" w:type="dxa"/>
          <w:right w:w="0" w:type="dxa"/>
        </w:tblCellMar>
        <w:tblLook w:val="0000" w:firstRow="0" w:lastRow="0" w:firstColumn="0" w:lastColumn="0" w:noHBand="0" w:noVBand="0"/>
      </w:tblPr>
      <w:tblGrid>
        <w:gridCol w:w="773"/>
        <w:gridCol w:w="785"/>
        <w:gridCol w:w="497"/>
        <w:gridCol w:w="446"/>
        <w:gridCol w:w="484"/>
        <w:gridCol w:w="1130"/>
        <w:gridCol w:w="497"/>
        <w:gridCol w:w="537"/>
      </w:tblGrid>
      <w:tr w:rsidR="00D5188E" w:rsidRPr="00D5188E" w:rsidTr="00D5188E">
        <w:trPr>
          <w:trHeight w:val="691"/>
        </w:trPr>
        <w:tc>
          <w:tcPr>
            <w:tcW w:w="765" w:type="dxa"/>
            <w:tcBorders>
              <w:top w:val="nil"/>
              <w:left w:val="nil"/>
              <w:bottom w:val="nil"/>
              <w:right w:val="nil"/>
            </w:tcBorders>
            <w:noWrap/>
            <w:vAlign w:val="bottom"/>
          </w:tcPr>
          <w:p w:rsidR="00D5188E" w:rsidRPr="00D5188E" w:rsidRDefault="00D5188E" w:rsidP="00064CB9">
            <w:pPr>
              <w:jc w:val="center"/>
              <w:rPr>
                <w:rFonts w:ascii="Arial" w:eastAsia="Arial Unicode MS" w:hAnsi="Arial" w:cs="Arial"/>
                <w:b/>
                <w:bCs/>
                <w:sz w:val="16"/>
                <w:szCs w:val="16"/>
              </w:rPr>
            </w:pPr>
            <w:r w:rsidRPr="00D5188E">
              <w:rPr>
                <w:rFonts w:ascii="Arial" w:hAnsi="Arial" w:cs="Arial"/>
                <w:b/>
                <w:bCs/>
                <w:sz w:val="16"/>
                <w:szCs w:val="16"/>
              </w:rPr>
              <w:t>Day</w:t>
            </w:r>
          </w:p>
        </w:tc>
        <w:tc>
          <w:tcPr>
            <w:tcW w:w="785" w:type="dxa"/>
            <w:tcBorders>
              <w:top w:val="nil"/>
              <w:left w:val="nil"/>
              <w:bottom w:val="nil"/>
              <w:right w:val="nil"/>
            </w:tcBorders>
            <w:vAlign w:val="bottom"/>
          </w:tcPr>
          <w:p w:rsidR="00D5188E" w:rsidRPr="00D5188E" w:rsidRDefault="00D5188E" w:rsidP="00064CB9">
            <w:pPr>
              <w:jc w:val="center"/>
              <w:rPr>
                <w:rFonts w:ascii="Arial" w:eastAsia="Arial Unicode MS" w:hAnsi="Arial" w:cs="Arial"/>
                <w:b/>
                <w:bCs/>
                <w:sz w:val="16"/>
                <w:szCs w:val="16"/>
              </w:rPr>
            </w:pPr>
            <w:r w:rsidRPr="00D5188E">
              <w:rPr>
                <w:rFonts w:ascii="Arial" w:hAnsi="Arial" w:cs="Arial"/>
                <w:b/>
                <w:bCs/>
                <w:sz w:val="16"/>
                <w:szCs w:val="16"/>
              </w:rPr>
              <w:t>Mean Temp</w:t>
            </w:r>
          </w:p>
        </w:tc>
        <w:tc>
          <w:tcPr>
            <w:tcW w:w="0" w:type="auto"/>
            <w:tcBorders>
              <w:top w:val="nil"/>
              <w:left w:val="nil"/>
              <w:bottom w:val="nil"/>
              <w:right w:val="nil"/>
            </w:tcBorders>
            <w:noWrap/>
            <w:vAlign w:val="bottom"/>
          </w:tcPr>
          <w:p w:rsidR="00D5188E" w:rsidRPr="00D5188E" w:rsidRDefault="00D5188E" w:rsidP="00064CB9">
            <w:pPr>
              <w:jc w:val="center"/>
              <w:rPr>
                <w:rFonts w:ascii="Arial" w:eastAsia="Arial Unicode MS" w:hAnsi="Arial" w:cs="Arial"/>
                <w:b/>
                <w:bCs/>
                <w:sz w:val="16"/>
                <w:szCs w:val="16"/>
              </w:rPr>
            </w:pPr>
            <w:r w:rsidRPr="00D5188E">
              <w:rPr>
                <w:rFonts w:ascii="Arial" w:hAnsi="Arial" w:cs="Arial"/>
                <w:b/>
                <w:bCs/>
                <w:sz w:val="16"/>
                <w:szCs w:val="16"/>
              </w:rPr>
              <w:t>High</w:t>
            </w:r>
          </w:p>
        </w:tc>
        <w:tc>
          <w:tcPr>
            <w:tcW w:w="0" w:type="auto"/>
            <w:tcBorders>
              <w:top w:val="nil"/>
              <w:left w:val="nil"/>
              <w:bottom w:val="nil"/>
              <w:right w:val="nil"/>
            </w:tcBorders>
            <w:noWrap/>
            <w:vAlign w:val="bottom"/>
          </w:tcPr>
          <w:p w:rsidR="00D5188E" w:rsidRPr="00D5188E" w:rsidRDefault="00D5188E" w:rsidP="00064CB9">
            <w:pPr>
              <w:jc w:val="center"/>
              <w:rPr>
                <w:rFonts w:ascii="Arial" w:eastAsia="Arial Unicode MS" w:hAnsi="Arial" w:cs="Arial"/>
                <w:b/>
                <w:bCs/>
                <w:sz w:val="16"/>
                <w:szCs w:val="16"/>
              </w:rPr>
            </w:pPr>
            <w:r w:rsidRPr="00D5188E">
              <w:rPr>
                <w:rFonts w:ascii="Arial" w:hAnsi="Arial" w:cs="Arial"/>
                <w:b/>
                <w:bCs/>
                <w:sz w:val="16"/>
                <w:szCs w:val="16"/>
              </w:rPr>
              <w:t>Low</w:t>
            </w:r>
          </w:p>
        </w:tc>
        <w:tc>
          <w:tcPr>
            <w:tcW w:w="0" w:type="auto"/>
            <w:tcBorders>
              <w:top w:val="nil"/>
              <w:left w:val="nil"/>
              <w:bottom w:val="nil"/>
              <w:right w:val="nil"/>
            </w:tcBorders>
            <w:noWrap/>
            <w:vAlign w:val="bottom"/>
          </w:tcPr>
          <w:p w:rsidR="00D5188E" w:rsidRPr="00D5188E" w:rsidRDefault="00D5188E" w:rsidP="00064CB9">
            <w:pPr>
              <w:jc w:val="center"/>
              <w:rPr>
                <w:rFonts w:ascii="Arial" w:eastAsia="Arial Unicode MS" w:hAnsi="Arial" w:cs="Arial"/>
                <w:b/>
                <w:bCs/>
                <w:sz w:val="16"/>
                <w:szCs w:val="16"/>
              </w:rPr>
            </w:pPr>
            <w:r w:rsidRPr="00D5188E">
              <w:rPr>
                <w:rFonts w:ascii="Arial" w:hAnsi="Arial" w:cs="Arial"/>
                <w:b/>
                <w:bCs/>
                <w:sz w:val="16"/>
                <w:szCs w:val="16"/>
              </w:rPr>
              <w:t>Rain</w:t>
            </w:r>
          </w:p>
        </w:tc>
        <w:tc>
          <w:tcPr>
            <w:tcW w:w="1130" w:type="dxa"/>
            <w:tcBorders>
              <w:top w:val="nil"/>
              <w:left w:val="nil"/>
              <w:bottom w:val="nil"/>
              <w:right w:val="nil"/>
            </w:tcBorders>
            <w:vAlign w:val="bottom"/>
          </w:tcPr>
          <w:p w:rsidR="00D5188E" w:rsidRPr="00D5188E" w:rsidRDefault="00D5188E" w:rsidP="00064CB9">
            <w:pPr>
              <w:jc w:val="center"/>
              <w:rPr>
                <w:rFonts w:ascii="Arial" w:eastAsia="Arial Unicode MS" w:hAnsi="Arial" w:cs="Arial"/>
                <w:b/>
                <w:bCs/>
                <w:sz w:val="16"/>
                <w:szCs w:val="16"/>
              </w:rPr>
            </w:pPr>
            <w:r w:rsidRPr="00D5188E">
              <w:rPr>
                <w:rFonts w:ascii="Arial" w:hAnsi="Arial" w:cs="Arial"/>
                <w:b/>
                <w:bCs/>
                <w:sz w:val="16"/>
                <w:szCs w:val="16"/>
              </w:rPr>
              <w:t>Average Wind Speed</w:t>
            </w:r>
          </w:p>
        </w:tc>
        <w:tc>
          <w:tcPr>
            <w:tcW w:w="0" w:type="auto"/>
            <w:tcBorders>
              <w:top w:val="nil"/>
              <w:left w:val="nil"/>
              <w:bottom w:val="nil"/>
              <w:right w:val="nil"/>
            </w:tcBorders>
            <w:noWrap/>
            <w:vAlign w:val="bottom"/>
          </w:tcPr>
          <w:p w:rsidR="00D5188E" w:rsidRPr="00D5188E" w:rsidRDefault="00D5188E" w:rsidP="00064CB9">
            <w:pPr>
              <w:jc w:val="center"/>
              <w:rPr>
                <w:rFonts w:ascii="Arial" w:eastAsia="Arial Unicode MS" w:hAnsi="Arial" w:cs="Arial"/>
                <w:b/>
                <w:bCs/>
                <w:sz w:val="16"/>
                <w:szCs w:val="16"/>
              </w:rPr>
            </w:pPr>
            <w:r w:rsidRPr="00D5188E">
              <w:rPr>
                <w:rFonts w:ascii="Arial" w:hAnsi="Arial" w:cs="Arial"/>
                <w:b/>
                <w:bCs/>
                <w:sz w:val="16"/>
                <w:szCs w:val="16"/>
              </w:rPr>
              <w:t>High</w:t>
            </w:r>
          </w:p>
        </w:tc>
        <w:tc>
          <w:tcPr>
            <w:tcW w:w="537" w:type="dxa"/>
            <w:tcBorders>
              <w:top w:val="nil"/>
              <w:left w:val="nil"/>
              <w:bottom w:val="nil"/>
              <w:right w:val="nil"/>
            </w:tcBorders>
            <w:vAlign w:val="bottom"/>
          </w:tcPr>
          <w:p w:rsidR="00D5188E" w:rsidRPr="00D5188E" w:rsidRDefault="00D5188E" w:rsidP="00064CB9">
            <w:pPr>
              <w:jc w:val="center"/>
              <w:rPr>
                <w:rFonts w:ascii="Arial" w:eastAsia="Arial Unicode MS" w:hAnsi="Arial" w:cs="Arial"/>
                <w:b/>
                <w:bCs/>
                <w:sz w:val="16"/>
                <w:szCs w:val="16"/>
              </w:rPr>
            </w:pPr>
            <w:r w:rsidRPr="00D5188E">
              <w:rPr>
                <w:rFonts w:ascii="Arial" w:hAnsi="Arial" w:cs="Arial"/>
                <w:b/>
                <w:bCs/>
                <w:sz w:val="16"/>
                <w:szCs w:val="16"/>
              </w:rPr>
              <w:t>Dom Dir</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10.6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17</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SE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14</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16</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12</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SE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19</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S</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26</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S</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17</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SE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16</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14</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S</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12</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20</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17</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21</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17</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WSW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28</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WSW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12</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SSE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10</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SW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14.4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19</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WSW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12</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SSE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28</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16</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14</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7.5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9.8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21</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9.2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11.6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8</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9.6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26</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5.7</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3.6</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30</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NW</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1.9</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30</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30</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0.5</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4.2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6.2</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24</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NE</w:t>
            </w:r>
          </w:p>
        </w:tc>
      </w:tr>
      <w:tr w:rsidR="00D5188E" w:rsidRPr="00D5188E" w:rsidTr="00D5188E">
        <w:trPr>
          <w:trHeight w:val="235"/>
        </w:trPr>
        <w:tc>
          <w:tcPr>
            <w:tcW w:w="765" w:type="dxa"/>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31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2.3</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-5.8</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1.4</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0.1</w:t>
            </w:r>
          </w:p>
        </w:tc>
        <w:tc>
          <w:tcPr>
            <w:tcW w:w="0" w:type="auto"/>
            <w:tcBorders>
              <w:top w:val="nil"/>
              <w:left w:val="nil"/>
              <w:bottom w:val="nil"/>
              <w:right w:val="nil"/>
            </w:tcBorders>
            <w:noWrap/>
            <w:vAlign w:val="bottom"/>
          </w:tcPr>
          <w:p w:rsidR="00D5188E" w:rsidRPr="00D5188E" w:rsidRDefault="00D5188E" w:rsidP="00064CB9">
            <w:pPr>
              <w:jc w:val="right"/>
              <w:rPr>
                <w:rFonts w:ascii="Arial" w:eastAsia="Arial Unicode MS" w:hAnsi="Arial" w:cs="Arial"/>
                <w:sz w:val="16"/>
                <w:szCs w:val="16"/>
              </w:rPr>
            </w:pPr>
            <w:r w:rsidRPr="00D5188E">
              <w:rPr>
                <w:rFonts w:ascii="Arial" w:hAnsi="Arial" w:cs="Arial"/>
                <w:sz w:val="16"/>
                <w:szCs w:val="16"/>
              </w:rPr>
              <w:t>12</w:t>
            </w:r>
          </w:p>
        </w:tc>
        <w:tc>
          <w:tcPr>
            <w:tcW w:w="0" w:type="auto"/>
            <w:tcBorders>
              <w:top w:val="nil"/>
              <w:left w:val="nil"/>
              <w:bottom w:val="nil"/>
              <w:right w:val="nil"/>
            </w:tcBorders>
            <w:noWrap/>
            <w:vAlign w:val="bottom"/>
          </w:tcPr>
          <w:p w:rsidR="00D5188E" w:rsidRPr="00D5188E" w:rsidRDefault="00D5188E" w:rsidP="00064CB9">
            <w:pPr>
              <w:rPr>
                <w:rFonts w:ascii="Arial" w:eastAsia="Arial Unicode MS" w:hAnsi="Arial" w:cs="Arial"/>
                <w:sz w:val="16"/>
                <w:szCs w:val="16"/>
              </w:rPr>
            </w:pPr>
            <w:r w:rsidRPr="00D5188E">
              <w:rPr>
                <w:rFonts w:ascii="Arial" w:hAnsi="Arial" w:cs="Arial"/>
                <w:sz w:val="16"/>
                <w:szCs w:val="16"/>
              </w:rPr>
              <w:t>NE</w:t>
            </w:r>
          </w:p>
        </w:tc>
      </w:tr>
    </w:tbl>
    <w:p w:rsidR="00D5188E" w:rsidRDefault="00D5188E" w:rsidP="00D5188E"/>
    <w:p w:rsidR="00D5188E" w:rsidRDefault="00326FC9">
      <w:pPr>
        <w:spacing w:after="0"/>
        <w:rPr>
          <w:rFonts w:eastAsia="Times New Roman"/>
          <w:b/>
          <w:szCs w:val="32"/>
        </w:rPr>
      </w:pPr>
      <w:r>
        <w:rPr>
          <w:noProof/>
          <w:lang w:eastAsia="en-GB"/>
        </w:rPr>
        <mc:AlternateContent>
          <mc:Choice Requires="wps">
            <w:drawing>
              <wp:anchor distT="45720" distB="45720" distL="114300" distR="114300" simplePos="0" relativeHeight="251702272" behindDoc="0" locked="0" layoutInCell="1" allowOverlap="1">
                <wp:simplePos x="0" y="0"/>
                <wp:positionH relativeFrom="column">
                  <wp:posOffset>-282173</wp:posOffset>
                </wp:positionH>
                <wp:positionV relativeFrom="paragraph">
                  <wp:posOffset>5164953</wp:posOffset>
                </wp:positionV>
                <wp:extent cx="2360930" cy="1404620"/>
                <wp:effectExtent l="0" t="0" r="22860" b="1143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A13CCB" w:rsidRDefault="00A13CCB">
                            <w:r>
                              <w:t>This is what the 2010 weather file l</w:t>
                            </w:r>
                            <w:r w:rsidR="00326FC9">
                              <w:t xml:space="preserve">ooks like no after the </w:t>
                            </w:r>
                            <w:r w:rsidR="004A64AC">
                              <w:t>clean-up</w:t>
                            </w:r>
                            <w:r w:rsidR="00326FC9">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6" type="#_x0000_t202" style="position:absolute;margin-left:-22.2pt;margin-top:406.7pt;width:185.9pt;height:110.6pt;z-index:2517022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">
                <v:textbox style="mso-fit-shape-to-text:t">
                  <w:txbxContent>
                    <w:p w:rsidR="00A13CCB" w:rsidRDefault="00A13CCB">
                      <w:r>
                        <w:t>This is what the 2010 weather file l</w:t>
                      </w:r>
                      <w:r w:rsidR="00326FC9">
                        <w:t xml:space="preserve">ooks like no after the </w:t>
                      </w:r>
                      <w:r w:rsidR="004A64AC">
                        <w:t>clean-up</w:t>
                      </w:r>
                      <w:r w:rsidR="00326FC9">
                        <w:t>.</w:t>
                      </w:r>
                    </w:p>
                  </w:txbxContent>
                </v:textbox>
                <w10:wrap type="square"/>
              </v:shape>
            </w:pict>
          </mc:Fallback>
        </mc:AlternateContent>
      </w:r>
      <w:r>
        <w:rPr>
          <w:noProof/>
          <w:lang w:eastAsia="en-GB"/>
        </w:rPr>
        <w:drawing>
          <wp:anchor distT="0" distB="0" distL="114300" distR="114300" simplePos="0" relativeHeight="251697152" behindDoc="0" locked="0" layoutInCell="1" allowOverlap="1">
            <wp:simplePos x="0" y="0"/>
            <wp:positionH relativeFrom="column">
              <wp:posOffset>-503684</wp:posOffset>
            </wp:positionH>
            <wp:positionV relativeFrom="paragraph">
              <wp:posOffset>161643</wp:posOffset>
            </wp:positionV>
            <wp:extent cx="5578475" cy="4811395"/>
            <wp:effectExtent l="0" t="0" r="3175" b="8255"/>
            <wp:wrapTopAndBottom/>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578475" cy="4811395"/>
                    </a:xfrm>
                    <a:prstGeom prst="rect">
                      <a:avLst/>
                    </a:prstGeom>
                  </pic:spPr>
                </pic:pic>
              </a:graphicData>
            </a:graphic>
            <wp14:sizeRelH relativeFrom="margin">
              <wp14:pctWidth>0</wp14:pctWidth>
            </wp14:sizeRelH>
          </wp:anchor>
        </w:drawing>
      </w:r>
      <w:r w:rsidR="00D5188E">
        <w:br w:type="page"/>
      </w:r>
    </w:p>
    <w:p w:rsidR="0090556C" w:rsidRPr="0011587A" w:rsidRDefault="0090556C" w:rsidP="0090556C">
      <w:pPr>
        <w:pStyle w:val="Heading1"/>
      </w:pPr>
      <w:r w:rsidRPr="0011587A">
        <w:t>Swansea Electric data file</w:t>
      </w:r>
      <w:bookmarkEnd w:id="11"/>
      <w:bookmarkEnd w:id="13"/>
    </w:p>
    <w:p w:rsidR="0090556C" w:rsidRDefault="0059414B" w:rsidP="0090556C">
      <w:pPr>
        <w:spacing w:line="259" w:lineRule="auto"/>
      </w:pPr>
      <w:r>
        <w:t>There has been an electric spreadsheet been made from the electric usage from the Swansea business school.</w:t>
      </w:r>
      <w:r w:rsidR="00437982">
        <w:t xml:space="preserve"> The Electric data file has been put into 3 separate sheets that are separated by their dates. The results show how much energy the school is using each other. They have done this for three moves to see when they use the most and least time they use electricity over the three month period</w:t>
      </w:r>
    </w:p>
    <w:p w:rsidR="0090556C" w:rsidRPr="00602440" w:rsidRDefault="0090556C" w:rsidP="0090556C"/>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90556C" w:rsidRDefault="0090556C" w:rsidP="0090556C">
      <w:pPr>
        <w:spacing w:line="259" w:lineRule="auto"/>
      </w:pPr>
    </w:p>
    <w:p w:rsidR="00A606B8" w:rsidRDefault="00A606B8" w:rsidP="005374AB">
      <w:pPr>
        <w:pStyle w:val="Heading1"/>
      </w:pPr>
      <w:bookmarkStart w:id="14" w:name="_Toc513213965"/>
      <w:r>
        <w:t>Conclusion</w:t>
      </w:r>
      <w:bookmarkEnd w:id="14"/>
    </w:p>
    <w:p w:rsidR="0090556C" w:rsidRDefault="00326FC9" w:rsidP="0090556C">
      <w:pPr>
        <w:spacing w:line="259" w:lineRule="auto"/>
      </w:pPr>
      <w:r>
        <w:t>There was a lot of cleaning to do in this assignment which took a lot of time to clean all the data after cleaning all the data you had to fill in any gaps and get rid of any data redundancy.</w:t>
      </w:r>
      <w:r w:rsidR="005374AB">
        <w:t xml:space="preserve"> Out of the 4 file the prosumer one definitely took the longest to clean because there was a lot of data and data redundancies.</w:t>
      </w:r>
      <w:r w:rsidR="0090556C">
        <w:br w:type="page"/>
      </w:r>
    </w:p>
    <w:sdt>
      <w:sdtPr>
        <w:id w:val="749625456"/>
        <w:docPartObj>
          <w:docPartGallery w:val="Bibliographies"/>
          <w:docPartUnique/>
        </w:docPartObj>
      </w:sdtPr>
      <w:sdtEndPr>
        <w:rPr>
          <w:rFonts w:eastAsia="Calibri"/>
          <w:b w:val="0"/>
          <w:szCs w:val="22"/>
        </w:rPr>
      </w:sdtEndPr>
      <w:sdtContent>
        <w:p w:rsidR="00D5188E" w:rsidRDefault="00D5188E">
          <w:pPr>
            <w:pStyle w:val="Heading1"/>
          </w:pPr>
          <w:r>
            <w:t>References</w:t>
          </w:r>
        </w:p>
        <w:sdt>
          <w:sdtPr>
            <w:id w:val="-573587230"/>
            <w:bibliography/>
          </w:sdtPr>
          <w:sdtContent>
            <w:p w:rsidR="00437982" w:rsidRDefault="00D5188E" w:rsidP="00437982">
              <w:pPr>
                <w:pStyle w:val="Bibliography"/>
                <w:ind w:left="720" w:hanging="720"/>
                <w:rPr>
                  <w:noProof/>
                  <w:szCs w:val="24"/>
                </w:rPr>
              </w:pPr>
              <w:r>
                <w:fldChar w:fldCharType="begin"/>
              </w:r>
              <w:r>
                <w:instrText xml:space="preserve"> BIBLIOGRAPHY </w:instrText>
              </w:r>
              <w:r>
                <w:fldChar w:fldCharType="separate"/>
              </w:r>
              <w:r w:rsidR="00437982">
                <w:rPr>
                  <w:noProof/>
                </w:rPr>
                <w:t>(2018). Retrieved from IT Definitions: https://www.defit.org/data-redundancy/</w:t>
              </w:r>
            </w:p>
            <w:p w:rsidR="00437982" w:rsidRDefault="00437982" w:rsidP="00437982">
              <w:pPr>
                <w:pStyle w:val="Bibliography"/>
                <w:ind w:left="720" w:hanging="720"/>
                <w:rPr>
                  <w:noProof/>
                </w:rPr>
              </w:pPr>
              <w:r>
                <w:rPr>
                  <w:noProof/>
                </w:rPr>
                <w:t xml:space="preserve">Evans, J. R. (2014). </w:t>
              </w:r>
              <w:r>
                <w:rPr>
                  <w:i/>
                  <w:iCs/>
                  <w:noProof/>
                </w:rPr>
                <w:t>Business Analytics.</w:t>
              </w:r>
              <w:r>
                <w:rPr>
                  <w:noProof/>
                </w:rPr>
                <w:t xml:space="preserve"> Pearson,. Retrieved from https://books.google.co.uk/books?id=ZlsDoQEACAAJ&amp;dq=Adapted+from+James+R+Evans+(2014)+Business+Analytics&amp;hl=en&amp;sa=X&amp;ved=0ahUKEwjwt7CoxOzaAhVMI1AKHXgoBoAQ6AEIJzAA</w:t>
              </w:r>
            </w:p>
            <w:p w:rsidR="00437982" w:rsidRDefault="00437982" w:rsidP="00437982">
              <w:pPr>
                <w:pStyle w:val="Bibliography"/>
                <w:ind w:left="720" w:hanging="720"/>
                <w:rPr>
                  <w:noProof/>
                </w:rPr>
              </w:pPr>
              <w:r>
                <w:rPr>
                  <w:noProof/>
                </w:rPr>
                <w:t xml:space="preserve">Harvey, G. (2007). </w:t>
              </w:r>
              <w:r>
                <w:rPr>
                  <w:i/>
                  <w:iCs/>
                  <w:noProof/>
                </w:rPr>
                <w:t>Excel 2007 Workbook For Dummies.</w:t>
              </w:r>
              <w:r>
                <w:rPr>
                  <w:noProof/>
                </w:rPr>
                <w:t xml:space="preserve"> John Wiley &amp; Sons. Retrieved from https://books.google.co.uk/books?id=9PCz-uf-bjkC&amp;source=gbs_navlinks_s</w:t>
              </w:r>
            </w:p>
            <w:p w:rsidR="00D5188E" w:rsidRDefault="00D5188E" w:rsidP="00437982">
              <w:r>
                <w:rPr>
                  <w:b/>
                  <w:bCs/>
                  <w:noProof/>
                </w:rPr>
                <w:fldChar w:fldCharType="end"/>
              </w:r>
            </w:p>
          </w:sdtContent>
        </w:sdt>
      </w:sdtContent>
    </w:sdt>
    <w:p w:rsidR="00A606B8" w:rsidRDefault="00A606B8" w:rsidP="0090556C">
      <w:pPr>
        <w:spacing w:line="259" w:lineRule="auto"/>
      </w:pPr>
    </w:p>
    <w:p w:rsidR="0090556C" w:rsidRDefault="0090556C" w:rsidP="0090556C"/>
    <w:p w:rsidR="00225622" w:rsidRDefault="00225622"/>
    <w:sectPr w:rsidR="00225622" w:rsidSect="00225622">
      <w:headerReference w:type="default" r:id="rId42"/>
      <w:headerReference w:type="first" r:id="rId43"/>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06E2" w:rsidRDefault="00533C52">
      <w:pPr>
        <w:spacing w:after="0"/>
      </w:pPr>
      <w:r>
        <w:separator/>
      </w:r>
    </w:p>
  </w:endnote>
  <w:endnote w:type="continuationSeparator" w:id="0">
    <w:p w:rsidR="007906E2" w:rsidRDefault="00533C5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06E2" w:rsidRDefault="00533C52">
      <w:pPr>
        <w:spacing w:after="0"/>
      </w:pPr>
      <w:r>
        <w:separator/>
      </w:r>
    </w:p>
  </w:footnote>
  <w:footnote w:type="continuationSeparator" w:id="0">
    <w:p w:rsidR="007906E2" w:rsidRDefault="00533C5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622" w:rsidRPr="00975C2E" w:rsidRDefault="00225622" w:rsidP="00225622">
    <w:r>
      <w:t xml:space="preserve">Excel Clean-up </w:t>
    </w:r>
  </w:p>
  <w:p w:rsidR="00225622" w:rsidRPr="00975C2E" w:rsidRDefault="00225622" w:rsidP="002256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622" w:rsidRPr="00033A57" w:rsidRDefault="00225622" w:rsidP="00225622">
    <w:r>
      <w:t>Running Head:</w:t>
    </w:r>
    <w:r>
      <w:rPr>
        <w:b/>
      </w:rPr>
      <w:t xml:space="preserve"> </w:t>
    </w:r>
    <w:r w:rsidRPr="00033A57">
      <w:t>Excel Clean-up</w:t>
    </w:r>
    <w:r>
      <w:rPr>
        <w:b/>
      </w:rPr>
      <w:t xml:space="preserve"> </w:t>
    </w:r>
  </w:p>
  <w:p w:rsidR="00225622" w:rsidRDefault="002256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56C"/>
    <w:rsid w:val="00072B65"/>
    <w:rsid w:val="000A54C8"/>
    <w:rsid w:val="00156BC5"/>
    <w:rsid w:val="0016625A"/>
    <w:rsid w:val="001D68DC"/>
    <w:rsid w:val="00225622"/>
    <w:rsid w:val="002F0EEE"/>
    <w:rsid w:val="00322389"/>
    <w:rsid w:val="00326FC9"/>
    <w:rsid w:val="00394331"/>
    <w:rsid w:val="003A4AAC"/>
    <w:rsid w:val="00437982"/>
    <w:rsid w:val="0047760C"/>
    <w:rsid w:val="004A64AC"/>
    <w:rsid w:val="005074BB"/>
    <w:rsid w:val="00516F05"/>
    <w:rsid w:val="00533C52"/>
    <w:rsid w:val="005374AB"/>
    <w:rsid w:val="005400D5"/>
    <w:rsid w:val="00573B63"/>
    <w:rsid w:val="0059414B"/>
    <w:rsid w:val="005C3B79"/>
    <w:rsid w:val="005D0A5B"/>
    <w:rsid w:val="006034A7"/>
    <w:rsid w:val="00642F76"/>
    <w:rsid w:val="006E0ED7"/>
    <w:rsid w:val="00755220"/>
    <w:rsid w:val="007906E2"/>
    <w:rsid w:val="007D03A5"/>
    <w:rsid w:val="007D68C8"/>
    <w:rsid w:val="00862707"/>
    <w:rsid w:val="008D2DBE"/>
    <w:rsid w:val="008F4F6E"/>
    <w:rsid w:val="0090556C"/>
    <w:rsid w:val="00A13CCB"/>
    <w:rsid w:val="00A15A99"/>
    <w:rsid w:val="00A606B8"/>
    <w:rsid w:val="00B42C49"/>
    <w:rsid w:val="00BD094F"/>
    <w:rsid w:val="00C059B5"/>
    <w:rsid w:val="00CA1FC7"/>
    <w:rsid w:val="00CC2C89"/>
    <w:rsid w:val="00D13110"/>
    <w:rsid w:val="00D5188E"/>
    <w:rsid w:val="00D66131"/>
    <w:rsid w:val="00F12EEF"/>
    <w:rsid w:val="00FB53DF"/>
    <w:rsid w:val="00FE1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02483"/>
  <w15:chartTrackingRefBased/>
  <w15:docId w15:val="{F4A3F69C-C6C0-4A28-A26E-9FB3E256F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556C"/>
    <w:pPr>
      <w:spacing w:after="160"/>
    </w:pPr>
    <w:rPr>
      <w:rFonts w:ascii="Times New Roman" w:hAnsi="Times New Roman"/>
      <w:sz w:val="24"/>
      <w:szCs w:val="22"/>
      <w:lang w:eastAsia="en-US"/>
    </w:rPr>
  </w:style>
  <w:style w:type="paragraph" w:styleId="Heading1">
    <w:name w:val="heading 1"/>
    <w:aliases w:val="My Heading"/>
    <w:basedOn w:val="Normal"/>
    <w:next w:val="Normal"/>
    <w:link w:val="Heading1Char"/>
    <w:uiPriority w:val="9"/>
    <w:qFormat/>
    <w:rsid w:val="0090556C"/>
    <w:pPr>
      <w:keepNext/>
      <w:keepLines/>
      <w:spacing w:before="240" w:after="0"/>
      <w:jc w:val="center"/>
      <w:outlineLvl w:val="0"/>
    </w:pPr>
    <w:rPr>
      <w:rFonts w:eastAsia="Times New Roman"/>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My Heading Char"/>
    <w:link w:val="Heading1"/>
    <w:uiPriority w:val="9"/>
    <w:rsid w:val="0090556C"/>
    <w:rPr>
      <w:rFonts w:ascii="Times New Roman" w:eastAsia="Times New Roman" w:hAnsi="Times New Roman" w:cs="Times New Roman"/>
      <w:b/>
      <w:sz w:val="24"/>
      <w:szCs w:val="32"/>
    </w:rPr>
  </w:style>
  <w:style w:type="character" w:styleId="Hyperlink">
    <w:name w:val="Hyperlink"/>
    <w:uiPriority w:val="99"/>
    <w:unhideWhenUsed/>
    <w:rsid w:val="0090556C"/>
    <w:rPr>
      <w:color w:val="0563C1"/>
      <w:u w:val="single"/>
    </w:rPr>
  </w:style>
  <w:style w:type="paragraph" w:styleId="Header">
    <w:name w:val="header"/>
    <w:basedOn w:val="Normal"/>
    <w:link w:val="HeaderChar"/>
    <w:uiPriority w:val="99"/>
    <w:unhideWhenUsed/>
    <w:rsid w:val="0090556C"/>
    <w:pPr>
      <w:tabs>
        <w:tab w:val="center" w:pos="4513"/>
        <w:tab w:val="right" w:pos="9026"/>
      </w:tabs>
      <w:spacing w:after="0"/>
    </w:pPr>
  </w:style>
  <w:style w:type="character" w:customStyle="1" w:styleId="HeaderChar">
    <w:name w:val="Header Char"/>
    <w:link w:val="Header"/>
    <w:uiPriority w:val="99"/>
    <w:rsid w:val="0090556C"/>
    <w:rPr>
      <w:rFonts w:ascii="Times New Roman" w:hAnsi="Times New Roman"/>
      <w:sz w:val="24"/>
    </w:rPr>
  </w:style>
  <w:style w:type="paragraph" w:styleId="TOCHeading">
    <w:name w:val="TOC Heading"/>
    <w:basedOn w:val="Heading1"/>
    <w:next w:val="Normal"/>
    <w:uiPriority w:val="39"/>
    <w:unhideWhenUsed/>
    <w:qFormat/>
    <w:rsid w:val="0090556C"/>
    <w:pPr>
      <w:spacing w:line="259" w:lineRule="auto"/>
      <w:jc w:val="left"/>
      <w:outlineLvl w:val="9"/>
    </w:pPr>
    <w:rPr>
      <w:rFonts w:ascii="Calibri Light" w:hAnsi="Calibri Light"/>
      <w:b w:val="0"/>
      <w:color w:val="2E74B5"/>
      <w:sz w:val="32"/>
      <w:lang w:val="en-US"/>
    </w:rPr>
  </w:style>
  <w:style w:type="paragraph" w:styleId="TOC1">
    <w:name w:val="toc 1"/>
    <w:basedOn w:val="Normal"/>
    <w:next w:val="Normal"/>
    <w:autoRedefine/>
    <w:uiPriority w:val="39"/>
    <w:unhideWhenUsed/>
    <w:rsid w:val="0090556C"/>
    <w:pPr>
      <w:spacing w:after="100"/>
    </w:pPr>
  </w:style>
  <w:style w:type="paragraph" w:styleId="Bibliography">
    <w:name w:val="Bibliography"/>
    <w:basedOn w:val="Normal"/>
    <w:next w:val="Normal"/>
    <w:uiPriority w:val="37"/>
    <w:unhideWhenUsed/>
    <w:rsid w:val="0090556C"/>
  </w:style>
  <w:style w:type="paragraph" w:styleId="Footer">
    <w:name w:val="footer"/>
    <w:basedOn w:val="Normal"/>
    <w:link w:val="FooterChar"/>
    <w:uiPriority w:val="99"/>
    <w:unhideWhenUsed/>
    <w:rsid w:val="00D66131"/>
    <w:pPr>
      <w:tabs>
        <w:tab w:val="center" w:pos="4513"/>
        <w:tab w:val="right" w:pos="9026"/>
      </w:tabs>
      <w:spacing w:after="0"/>
    </w:pPr>
  </w:style>
  <w:style w:type="character" w:customStyle="1" w:styleId="FooterChar">
    <w:name w:val="Footer Char"/>
    <w:basedOn w:val="DefaultParagraphFont"/>
    <w:link w:val="Footer"/>
    <w:uiPriority w:val="99"/>
    <w:rsid w:val="00D66131"/>
    <w:rPr>
      <w:rFonts w:ascii="Times New Roman" w:hAnsi="Times New Roman"/>
      <w:sz w:val="24"/>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960366">
      <w:bodyDiv w:val="1"/>
      <w:marLeft w:val="0"/>
      <w:marRight w:val="0"/>
      <w:marTop w:val="0"/>
      <w:marBottom w:val="0"/>
      <w:divBdr>
        <w:top w:val="none" w:sz="0" w:space="0" w:color="auto"/>
        <w:left w:val="none" w:sz="0" w:space="0" w:color="auto"/>
        <w:bottom w:val="none" w:sz="0" w:space="0" w:color="auto"/>
        <w:right w:val="none" w:sz="0" w:space="0" w:color="auto"/>
      </w:divBdr>
    </w:div>
    <w:div w:id="381753870">
      <w:bodyDiv w:val="1"/>
      <w:marLeft w:val="0"/>
      <w:marRight w:val="0"/>
      <w:marTop w:val="0"/>
      <w:marBottom w:val="0"/>
      <w:divBdr>
        <w:top w:val="none" w:sz="0" w:space="0" w:color="auto"/>
        <w:left w:val="none" w:sz="0" w:space="0" w:color="auto"/>
        <w:bottom w:val="none" w:sz="0" w:space="0" w:color="auto"/>
        <w:right w:val="none" w:sz="0" w:space="0" w:color="auto"/>
      </w:divBdr>
    </w:div>
    <w:div w:id="410785123">
      <w:bodyDiv w:val="1"/>
      <w:marLeft w:val="0"/>
      <w:marRight w:val="0"/>
      <w:marTop w:val="0"/>
      <w:marBottom w:val="0"/>
      <w:divBdr>
        <w:top w:val="none" w:sz="0" w:space="0" w:color="auto"/>
        <w:left w:val="none" w:sz="0" w:space="0" w:color="auto"/>
        <w:bottom w:val="none" w:sz="0" w:space="0" w:color="auto"/>
        <w:right w:val="none" w:sz="0" w:space="0" w:color="auto"/>
      </w:divBdr>
    </w:div>
    <w:div w:id="485438154">
      <w:bodyDiv w:val="1"/>
      <w:marLeft w:val="0"/>
      <w:marRight w:val="0"/>
      <w:marTop w:val="0"/>
      <w:marBottom w:val="0"/>
      <w:divBdr>
        <w:top w:val="none" w:sz="0" w:space="0" w:color="auto"/>
        <w:left w:val="none" w:sz="0" w:space="0" w:color="auto"/>
        <w:bottom w:val="none" w:sz="0" w:space="0" w:color="auto"/>
        <w:right w:val="none" w:sz="0" w:space="0" w:color="auto"/>
      </w:divBdr>
    </w:div>
    <w:div w:id="641076709">
      <w:bodyDiv w:val="1"/>
      <w:marLeft w:val="0"/>
      <w:marRight w:val="0"/>
      <w:marTop w:val="0"/>
      <w:marBottom w:val="0"/>
      <w:divBdr>
        <w:top w:val="none" w:sz="0" w:space="0" w:color="auto"/>
        <w:left w:val="none" w:sz="0" w:space="0" w:color="auto"/>
        <w:bottom w:val="none" w:sz="0" w:space="0" w:color="auto"/>
        <w:right w:val="none" w:sz="0" w:space="0" w:color="auto"/>
      </w:divBdr>
    </w:div>
    <w:div w:id="1107194598">
      <w:bodyDiv w:val="1"/>
      <w:marLeft w:val="0"/>
      <w:marRight w:val="0"/>
      <w:marTop w:val="0"/>
      <w:marBottom w:val="0"/>
      <w:divBdr>
        <w:top w:val="none" w:sz="0" w:space="0" w:color="auto"/>
        <w:left w:val="none" w:sz="0" w:space="0" w:color="auto"/>
        <w:bottom w:val="none" w:sz="0" w:space="0" w:color="auto"/>
        <w:right w:val="none" w:sz="0" w:space="0" w:color="auto"/>
      </w:divBdr>
    </w:div>
    <w:div w:id="1322391470">
      <w:bodyDiv w:val="1"/>
      <w:marLeft w:val="0"/>
      <w:marRight w:val="0"/>
      <w:marTop w:val="0"/>
      <w:marBottom w:val="0"/>
      <w:divBdr>
        <w:top w:val="none" w:sz="0" w:space="0" w:color="auto"/>
        <w:left w:val="none" w:sz="0" w:space="0" w:color="auto"/>
        <w:bottom w:val="none" w:sz="0" w:space="0" w:color="auto"/>
        <w:right w:val="none" w:sz="0" w:space="0" w:color="auto"/>
      </w:divBdr>
    </w:div>
    <w:div w:id="1604874900">
      <w:bodyDiv w:val="1"/>
      <w:marLeft w:val="0"/>
      <w:marRight w:val="0"/>
      <w:marTop w:val="0"/>
      <w:marBottom w:val="0"/>
      <w:divBdr>
        <w:top w:val="none" w:sz="0" w:space="0" w:color="auto"/>
        <w:left w:val="none" w:sz="0" w:space="0" w:color="auto"/>
        <w:bottom w:val="none" w:sz="0" w:space="0" w:color="auto"/>
        <w:right w:val="none" w:sz="0" w:space="0" w:color="auto"/>
      </w:divBdr>
    </w:div>
    <w:div w:id="2094276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1.xml"/><Relationship Id="rId18" Type="http://schemas.openxmlformats.org/officeDocument/2006/relationships/image" Target="media/image10.png"/><Relationship Id="rId26" Type="http://schemas.openxmlformats.org/officeDocument/2006/relationships/image" Target="media/image16.png"/><Relationship Id="rId39" Type="http://schemas.openxmlformats.org/officeDocument/2006/relationships/chart" Target="charts/chart6.xml"/><Relationship Id="rId3" Type="http://schemas.openxmlformats.org/officeDocument/2006/relationships/settings" Target="settings.xml"/><Relationship Id="rId21" Type="http://schemas.openxmlformats.org/officeDocument/2006/relationships/chart" Target="charts/chart3.xml"/><Relationship Id="rId34" Type="http://schemas.openxmlformats.org/officeDocument/2006/relationships/image" Target="media/image24.png"/><Relationship Id="rId42"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chart" Target="charts/chart5.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9.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28.png"/><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image" Target="media/image21.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2.xml"/><Relationship Id="rId22" Type="http://schemas.openxmlformats.org/officeDocument/2006/relationships/chart" Target="charts/chart4.xml"/><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LV16\home\1708004\Weather%20Data%202018.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LV16\home\1708004\Weather%20Data%202018.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LV16\home\1708004\Weather%20Data%202018.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LV16\home\1708004\Weather%20Data%202018.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LV16\home\1708004\Weather%20Data%202018.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LV16\home\1708004\Weather%20Data%202018.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kg CO2 per year</a:t>
            </a:r>
            <a:r>
              <a:rPr lang="en-GB" sz="1400" b="0" i="0" u="none" strike="noStrike" baseline="0"/>
              <a:t> </a:t>
            </a:r>
            <a:endParaRPr lang="en-GB"/>
          </a:p>
        </c:rich>
      </c:tx>
      <c:layout>
        <c:manualLayout>
          <c:xMode val="edge"/>
          <c:yMode val="edge"/>
          <c:x val="0.29733734279621449"/>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Carbon!$F$1:$X$1</c:f>
              <c:strCache>
                <c:ptCount val="19"/>
                <c:pt idx="0">
                  <c:v>S1</c:v>
                </c:pt>
                <c:pt idx="1">
                  <c:v>S2</c:v>
                </c:pt>
                <c:pt idx="2">
                  <c:v>S3</c:v>
                </c:pt>
                <c:pt idx="3">
                  <c:v>S4</c:v>
                </c:pt>
                <c:pt idx="4">
                  <c:v>S5</c:v>
                </c:pt>
                <c:pt idx="5">
                  <c:v>S6</c:v>
                </c:pt>
                <c:pt idx="6">
                  <c:v>S7</c:v>
                </c:pt>
                <c:pt idx="7">
                  <c:v>S8</c:v>
                </c:pt>
                <c:pt idx="8">
                  <c:v>S9</c:v>
                </c:pt>
                <c:pt idx="9">
                  <c:v>S10</c:v>
                </c:pt>
                <c:pt idx="10">
                  <c:v>S11</c:v>
                </c:pt>
                <c:pt idx="11">
                  <c:v>S12</c:v>
                </c:pt>
                <c:pt idx="12">
                  <c:v>S13</c:v>
                </c:pt>
                <c:pt idx="13">
                  <c:v>S14</c:v>
                </c:pt>
                <c:pt idx="14">
                  <c:v>S15</c:v>
                </c:pt>
                <c:pt idx="15">
                  <c:v>S16</c:v>
                </c:pt>
                <c:pt idx="16">
                  <c:v>S17</c:v>
                </c:pt>
                <c:pt idx="17">
                  <c:v>S18</c:v>
                </c:pt>
                <c:pt idx="18">
                  <c:v>S19</c:v>
                </c:pt>
              </c:strCache>
            </c:strRef>
          </c:cat>
          <c:val>
            <c:numRef>
              <c:f>Carbon!$F$21:$X$21</c:f>
              <c:numCache>
                <c:formatCode>General</c:formatCode>
                <c:ptCount val="19"/>
                <c:pt idx="0">
                  <c:v>725</c:v>
                </c:pt>
                <c:pt idx="1">
                  <c:v>1035</c:v>
                </c:pt>
                <c:pt idx="2">
                  <c:v>779</c:v>
                </c:pt>
                <c:pt idx="3">
                  <c:v>429</c:v>
                </c:pt>
                <c:pt idx="4">
                  <c:v>1220</c:v>
                </c:pt>
                <c:pt idx="5">
                  <c:v>642</c:v>
                </c:pt>
                <c:pt idx="6">
                  <c:v>756</c:v>
                </c:pt>
                <c:pt idx="7">
                  <c:v>756</c:v>
                </c:pt>
                <c:pt idx="8" formatCode="&quot;£&quot;#,##0.00">
                  <c:v>128.15</c:v>
                </c:pt>
                <c:pt idx="9">
                  <c:v>1535</c:v>
                </c:pt>
                <c:pt idx="10">
                  <c:v>435</c:v>
                </c:pt>
                <c:pt idx="11">
                  <c:v>546</c:v>
                </c:pt>
                <c:pt idx="12">
                  <c:v>1535</c:v>
                </c:pt>
                <c:pt idx="13">
                  <c:v>597</c:v>
                </c:pt>
                <c:pt idx="14">
                  <c:v>728</c:v>
                </c:pt>
                <c:pt idx="15">
                  <c:v>635</c:v>
                </c:pt>
                <c:pt idx="16">
                  <c:v>935</c:v>
                </c:pt>
                <c:pt idx="17">
                  <c:v>573</c:v>
                </c:pt>
                <c:pt idx="18">
                  <c:v>1503</c:v>
                </c:pt>
              </c:numCache>
            </c:numRef>
          </c:val>
          <c:extLst>
            <c:ext xmlns:c16="http://schemas.microsoft.com/office/drawing/2014/chart" uri="{C3380CC4-5D6E-409C-BE32-E72D297353CC}">
              <c16:uniqueId val="{00000000-B564-44DA-82F0-F7F3077420A1}"/>
            </c:ext>
          </c:extLst>
        </c:ser>
        <c:dLbls>
          <c:dLblPos val="outEnd"/>
          <c:showLegendKey val="0"/>
          <c:showVal val="1"/>
          <c:showCatName val="0"/>
          <c:showSerName val="0"/>
          <c:showPercent val="0"/>
          <c:showBubbleSize val="0"/>
        </c:dLbls>
        <c:gapWidth val="219"/>
        <c:overlap val="-27"/>
        <c:axId val="554107624"/>
        <c:axId val="554102704"/>
      </c:barChart>
      <c:catAx>
        <c:axId val="554107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102704"/>
        <c:crosses val="autoZero"/>
        <c:auto val="1"/>
        <c:lblAlgn val="ctr"/>
        <c:lblOffset val="100"/>
        <c:noMultiLvlLbl val="0"/>
      </c:catAx>
      <c:valAx>
        <c:axId val="554102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1076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Cost</a:t>
            </a:r>
            <a:r>
              <a:rPr lang="en-GB" baseline="0"/>
              <a:t> per year</a:t>
            </a:r>
            <a:endParaRPr lang="en-GB"/>
          </a:p>
        </c:rich>
      </c:tx>
      <c:layout>
        <c:manualLayout>
          <c:xMode val="edge"/>
          <c:yMode val="edge"/>
          <c:x val="0.35641388064196899"/>
          <c:y val="3.277153558052434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129256570201451"/>
          <c:y val="0.19064776313073228"/>
          <c:w val="0.84589129483814518"/>
          <c:h val="0.72088764946048411"/>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Carbon!$F$1:$X$1</c:f>
              <c:strCache>
                <c:ptCount val="19"/>
                <c:pt idx="0">
                  <c:v>S1</c:v>
                </c:pt>
                <c:pt idx="1">
                  <c:v>S2</c:v>
                </c:pt>
                <c:pt idx="2">
                  <c:v>S3</c:v>
                </c:pt>
                <c:pt idx="3">
                  <c:v>S4</c:v>
                </c:pt>
                <c:pt idx="4">
                  <c:v>S5</c:v>
                </c:pt>
                <c:pt idx="5">
                  <c:v>S6</c:v>
                </c:pt>
                <c:pt idx="6">
                  <c:v>S7</c:v>
                </c:pt>
                <c:pt idx="7">
                  <c:v>S8</c:v>
                </c:pt>
                <c:pt idx="8">
                  <c:v>S9</c:v>
                </c:pt>
                <c:pt idx="9">
                  <c:v>S10</c:v>
                </c:pt>
                <c:pt idx="10">
                  <c:v>S11</c:v>
                </c:pt>
                <c:pt idx="11">
                  <c:v>S12</c:v>
                </c:pt>
                <c:pt idx="12">
                  <c:v>S13</c:v>
                </c:pt>
                <c:pt idx="13">
                  <c:v>S14</c:v>
                </c:pt>
                <c:pt idx="14">
                  <c:v>S15</c:v>
                </c:pt>
                <c:pt idx="15">
                  <c:v>S16</c:v>
                </c:pt>
                <c:pt idx="16">
                  <c:v>S17</c:v>
                </c:pt>
                <c:pt idx="17">
                  <c:v>S18</c:v>
                </c:pt>
                <c:pt idx="18">
                  <c:v>S19</c:v>
                </c:pt>
              </c:strCache>
            </c:strRef>
          </c:cat>
          <c:val>
            <c:numRef>
              <c:f>Carbon!$F$20:$X$20</c:f>
              <c:numCache>
                <c:formatCode>"£"#,##0.00</c:formatCode>
                <c:ptCount val="19"/>
                <c:pt idx="0">
                  <c:v>165.95</c:v>
                </c:pt>
                <c:pt idx="1">
                  <c:v>235.5</c:v>
                </c:pt>
                <c:pt idx="2">
                  <c:v>181.13</c:v>
                </c:pt>
                <c:pt idx="3">
                  <c:v>95.94</c:v>
                </c:pt>
                <c:pt idx="4">
                  <c:v>284.23</c:v>
                </c:pt>
                <c:pt idx="5">
                  <c:v>149.16</c:v>
                </c:pt>
                <c:pt idx="6">
                  <c:v>175.53</c:v>
                </c:pt>
                <c:pt idx="7">
                  <c:v>128.15</c:v>
                </c:pt>
                <c:pt idx="8">
                  <c:v>128.15</c:v>
                </c:pt>
                <c:pt idx="9">
                  <c:v>357.09</c:v>
                </c:pt>
                <c:pt idx="10">
                  <c:v>0</c:v>
                </c:pt>
                <c:pt idx="11">
                  <c:v>126.75</c:v>
                </c:pt>
                <c:pt idx="12">
                  <c:v>357.09</c:v>
                </c:pt>
                <c:pt idx="13">
                  <c:v>138.53</c:v>
                </c:pt>
                <c:pt idx="14">
                  <c:v>169.36</c:v>
                </c:pt>
                <c:pt idx="15">
                  <c:v>144.94999999999999</c:v>
                </c:pt>
                <c:pt idx="16">
                  <c:v>218.79</c:v>
                </c:pt>
                <c:pt idx="17">
                  <c:v>133.16</c:v>
                </c:pt>
                <c:pt idx="18">
                  <c:v>342.18</c:v>
                </c:pt>
              </c:numCache>
            </c:numRef>
          </c:val>
          <c:extLst>
            <c:ext xmlns:c16="http://schemas.microsoft.com/office/drawing/2014/chart" uri="{C3380CC4-5D6E-409C-BE32-E72D297353CC}">
              <c16:uniqueId val="{00000000-AF59-42C2-B938-354007F7185B}"/>
            </c:ext>
          </c:extLst>
        </c:ser>
        <c:dLbls>
          <c:dLblPos val="outEnd"/>
          <c:showLegendKey val="0"/>
          <c:showVal val="1"/>
          <c:showCatName val="0"/>
          <c:showSerName val="0"/>
          <c:showPercent val="0"/>
          <c:showBubbleSize val="0"/>
        </c:dLbls>
        <c:gapWidth val="219"/>
        <c:overlap val="-27"/>
        <c:axId val="554112216"/>
        <c:axId val="554114184"/>
      </c:barChart>
      <c:catAx>
        <c:axId val="554112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114184"/>
        <c:crosses val="autoZero"/>
        <c:auto val="1"/>
        <c:lblAlgn val="ctr"/>
        <c:lblOffset val="100"/>
        <c:noMultiLvlLbl val="0"/>
      </c:catAx>
      <c:valAx>
        <c:axId val="554114184"/>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112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Cost per year</a:t>
            </a:r>
          </a:p>
        </c:rich>
      </c:tx>
      <c:layout>
        <c:manualLayout>
          <c:xMode val="edge"/>
          <c:yMode val="edge"/>
          <c:x val="0.42615966754155732"/>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'Carbon 2'!$F$4:$X$4</c:f>
              <c:strCache>
                <c:ptCount val="19"/>
                <c:pt idx="0">
                  <c:v>S1</c:v>
                </c:pt>
                <c:pt idx="1">
                  <c:v>S2</c:v>
                </c:pt>
                <c:pt idx="2">
                  <c:v>S3</c:v>
                </c:pt>
                <c:pt idx="3">
                  <c:v>S4</c:v>
                </c:pt>
                <c:pt idx="4">
                  <c:v>S5</c:v>
                </c:pt>
                <c:pt idx="5">
                  <c:v>S6</c:v>
                </c:pt>
                <c:pt idx="6">
                  <c:v>S7</c:v>
                </c:pt>
                <c:pt idx="7">
                  <c:v>S8</c:v>
                </c:pt>
                <c:pt idx="8">
                  <c:v>S9</c:v>
                </c:pt>
                <c:pt idx="9">
                  <c:v>S10</c:v>
                </c:pt>
                <c:pt idx="10">
                  <c:v>S11</c:v>
                </c:pt>
                <c:pt idx="11">
                  <c:v>S12</c:v>
                </c:pt>
                <c:pt idx="12">
                  <c:v>S13</c:v>
                </c:pt>
                <c:pt idx="13">
                  <c:v>S14</c:v>
                </c:pt>
                <c:pt idx="14">
                  <c:v>S15</c:v>
                </c:pt>
                <c:pt idx="15">
                  <c:v>S16</c:v>
                </c:pt>
                <c:pt idx="16">
                  <c:v>S17</c:v>
                </c:pt>
                <c:pt idx="17">
                  <c:v>S18</c:v>
                </c:pt>
                <c:pt idx="18">
                  <c:v>S19</c:v>
                </c:pt>
              </c:strCache>
            </c:strRef>
          </c:cat>
          <c:val>
            <c:numRef>
              <c:f>'Carbon 2'!$F$30:$X$30</c:f>
              <c:numCache>
                <c:formatCode>General</c:formatCode>
                <c:ptCount val="19"/>
                <c:pt idx="0">
                  <c:v>54.1</c:v>
                </c:pt>
                <c:pt idx="1">
                  <c:v>1.1499999999999999</c:v>
                </c:pt>
                <c:pt idx="2">
                  <c:v>6.39</c:v>
                </c:pt>
                <c:pt idx="3">
                  <c:v>209.52</c:v>
                </c:pt>
                <c:pt idx="4">
                  <c:v>121.76</c:v>
                </c:pt>
                <c:pt idx="5">
                  <c:v>2.68</c:v>
                </c:pt>
                <c:pt idx="6">
                  <c:v>162.24</c:v>
                </c:pt>
                <c:pt idx="7">
                  <c:v>66.790000000000006</c:v>
                </c:pt>
                <c:pt idx="8">
                  <c:v>47.09</c:v>
                </c:pt>
                <c:pt idx="9">
                  <c:v>1.1499999999999999</c:v>
                </c:pt>
                <c:pt idx="10">
                  <c:v>1.1499999999999999</c:v>
                </c:pt>
                <c:pt idx="11">
                  <c:v>1.1499999999999999</c:v>
                </c:pt>
                <c:pt idx="12">
                  <c:v>1.1499999999999999</c:v>
                </c:pt>
                <c:pt idx="13">
                  <c:v>52.33</c:v>
                </c:pt>
                <c:pt idx="14">
                  <c:v>8.1999999999999993</c:v>
                </c:pt>
                <c:pt idx="15">
                  <c:v>66.790000000000006</c:v>
                </c:pt>
                <c:pt idx="16">
                  <c:v>62.63</c:v>
                </c:pt>
                <c:pt idx="17">
                  <c:v>50.08</c:v>
                </c:pt>
                <c:pt idx="18">
                  <c:v>130.13</c:v>
                </c:pt>
              </c:numCache>
            </c:numRef>
          </c:val>
          <c:extLst>
            <c:ext xmlns:c16="http://schemas.microsoft.com/office/drawing/2014/chart" uri="{C3380CC4-5D6E-409C-BE32-E72D297353CC}">
              <c16:uniqueId val="{00000000-4DCE-4AF0-9590-B9F091FBC7F1}"/>
            </c:ext>
          </c:extLst>
        </c:ser>
        <c:dLbls>
          <c:dLblPos val="outEnd"/>
          <c:showLegendKey val="0"/>
          <c:showVal val="1"/>
          <c:showCatName val="0"/>
          <c:showSerName val="0"/>
          <c:showPercent val="0"/>
          <c:showBubbleSize val="0"/>
        </c:dLbls>
        <c:gapWidth val="219"/>
        <c:overlap val="-27"/>
        <c:axId val="554029968"/>
        <c:axId val="554030624"/>
      </c:barChart>
      <c:catAx>
        <c:axId val="554029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030624"/>
        <c:crosses val="autoZero"/>
        <c:auto val="1"/>
        <c:lblAlgn val="ctr"/>
        <c:lblOffset val="100"/>
        <c:noMultiLvlLbl val="0"/>
      </c:catAx>
      <c:valAx>
        <c:axId val="554030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0299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kg CO2 per year</a:t>
            </a:r>
            <a:r>
              <a:rPr lang="en-GB" sz="1400" b="0" i="0" u="none" strike="noStrike" baseline="0"/>
              <a:t>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'Carbon 2'!$F$4:$X$4</c:f>
              <c:strCache>
                <c:ptCount val="19"/>
                <c:pt idx="0">
                  <c:v>S1</c:v>
                </c:pt>
                <c:pt idx="1">
                  <c:v>S2</c:v>
                </c:pt>
                <c:pt idx="2">
                  <c:v>S3</c:v>
                </c:pt>
                <c:pt idx="3">
                  <c:v>S4</c:v>
                </c:pt>
                <c:pt idx="4">
                  <c:v>S5</c:v>
                </c:pt>
                <c:pt idx="5">
                  <c:v>S6</c:v>
                </c:pt>
                <c:pt idx="6">
                  <c:v>S7</c:v>
                </c:pt>
                <c:pt idx="7">
                  <c:v>S8</c:v>
                </c:pt>
                <c:pt idx="8">
                  <c:v>S9</c:v>
                </c:pt>
                <c:pt idx="9">
                  <c:v>S10</c:v>
                </c:pt>
                <c:pt idx="10">
                  <c:v>S11</c:v>
                </c:pt>
                <c:pt idx="11">
                  <c:v>S12</c:v>
                </c:pt>
                <c:pt idx="12">
                  <c:v>S13</c:v>
                </c:pt>
                <c:pt idx="13">
                  <c:v>S14</c:v>
                </c:pt>
                <c:pt idx="14">
                  <c:v>S15</c:v>
                </c:pt>
                <c:pt idx="15">
                  <c:v>S16</c:v>
                </c:pt>
                <c:pt idx="16">
                  <c:v>S17</c:v>
                </c:pt>
                <c:pt idx="17">
                  <c:v>S18</c:v>
                </c:pt>
                <c:pt idx="18">
                  <c:v>S19</c:v>
                </c:pt>
              </c:strCache>
            </c:strRef>
          </c:cat>
          <c:val>
            <c:numRef>
              <c:f>'Carbon 2'!$F$31:$X$31</c:f>
              <c:numCache>
                <c:formatCode>General</c:formatCode>
                <c:ptCount val="19"/>
                <c:pt idx="0">
                  <c:v>233</c:v>
                </c:pt>
                <c:pt idx="1">
                  <c:v>5</c:v>
                </c:pt>
                <c:pt idx="2">
                  <c:v>28</c:v>
                </c:pt>
                <c:pt idx="3">
                  <c:v>900</c:v>
                </c:pt>
                <c:pt idx="4">
                  <c:v>532</c:v>
                </c:pt>
                <c:pt idx="5">
                  <c:v>12</c:v>
                </c:pt>
                <c:pt idx="6">
                  <c:v>698</c:v>
                </c:pt>
                <c:pt idx="7">
                  <c:v>287</c:v>
                </c:pt>
                <c:pt idx="8">
                  <c:v>203</c:v>
                </c:pt>
                <c:pt idx="9">
                  <c:v>5</c:v>
                </c:pt>
                <c:pt idx="10">
                  <c:v>5</c:v>
                </c:pt>
                <c:pt idx="11">
                  <c:v>5</c:v>
                </c:pt>
                <c:pt idx="12">
                  <c:v>5</c:v>
                </c:pt>
                <c:pt idx="13">
                  <c:v>226</c:v>
                </c:pt>
                <c:pt idx="14">
                  <c:v>35</c:v>
                </c:pt>
                <c:pt idx="15">
                  <c:v>287</c:v>
                </c:pt>
                <c:pt idx="16">
                  <c:v>269</c:v>
                </c:pt>
                <c:pt idx="17">
                  <c:v>215</c:v>
                </c:pt>
                <c:pt idx="18">
                  <c:v>762</c:v>
                </c:pt>
              </c:numCache>
            </c:numRef>
          </c:val>
          <c:extLst>
            <c:ext xmlns:c16="http://schemas.microsoft.com/office/drawing/2014/chart" uri="{C3380CC4-5D6E-409C-BE32-E72D297353CC}">
              <c16:uniqueId val="{00000000-9272-4E3A-96CE-8447DEFC6E80}"/>
            </c:ext>
          </c:extLst>
        </c:ser>
        <c:dLbls>
          <c:dLblPos val="outEnd"/>
          <c:showLegendKey val="0"/>
          <c:showVal val="1"/>
          <c:showCatName val="0"/>
          <c:showSerName val="0"/>
          <c:showPercent val="0"/>
          <c:showBubbleSize val="0"/>
        </c:dLbls>
        <c:gapWidth val="219"/>
        <c:overlap val="-27"/>
        <c:axId val="635935368"/>
        <c:axId val="635944880"/>
      </c:barChart>
      <c:catAx>
        <c:axId val="635935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944880"/>
        <c:crosses val="autoZero"/>
        <c:auto val="1"/>
        <c:lblAlgn val="ctr"/>
        <c:lblOffset val="100"/>
        <c:noMultiLvlLbl val="0"/>
      </c:catAx>
      <c:valAx>
        <c:axId val="635944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935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Weather!$B$7</c:f>
              <c:strCache>
                <c:ptCount val="1"/>
                <c:pt idx="0">
                  <c:v>Mean Temp</c:v>
                </c:pt>
              </c:strCache>
            </c:strRef>
          </c:tx>
          <c:spPr>
            <a:ln w="28575" cap="rnd">
              <a:solidFill>
                <a:schemeClr val="accent1"/>
              </a:solidFill>
              <a:round/>
            </a:ln>
            <a:effectLst/>
          </c:spPr>
          <c:marker>
            <c:symbol val="none"/>
          </c:marker>
          <c:val>
            <c:numRef>
              <c:f>Weather!$B$8:$B$38</c:f>
              <c:numCache>
                <c:formatCode>General</c:formatCode>
                <c:ptCount val="31"/>
                <c:pt idx="0">
                  <c:v>0.3</c:v>
                </c:pt>
                <c:pt idx="1">
                  <c:v>0.9</c:v>
                </c:pt>
                <c:pt idx="2">
                  <c:v>1.6</c:v>
                </c:pt>
                <c:pt idx="3">
                  <c:v>1.9</c:v>
                </c:pt>
                <c:pt idx="4">
                  <c:v>2.1</c:v>
                </c:pt>
                <c:pt idx="5">
                  <c:v>2.4</c:v>
                </c:pt>
                <c:pt idx="6">
                  <c:v>2.7</c:v>
                </c:pt>
                <c:pt idx="7">
                  <c:v>2.8</c:v>
                </c:pt>
                <c:pt idx="8">
                  <c:v>2.9</c:v>
                </c:pt>
                <c:pt idx="9">
                  <c:v>2.9</c:v>
                </c:pt>
                <c:pt idx="10">
                  <c:v>3.3</c:v>
                </c:pt>
                <c:pt idx="11">
                  <c:v>3.5</c:v>
                </c:pt>
                <c:pt idx="12">
                  <c:v>3.8</c:v>
                </c:pt>
                <c:pt idx="13">
                  <c:v>4</c:v>
                </c:pt>
                <c:pt idx="14">
                  <c:v>4.2</c:v>
                </c:pt>
                <c:pt idx="15">
                  <c:v>4.3</c:v>
                </c:pt>
                <c:pt idx="16">
                  <c:v>4.3</c:v>
                </c:pt>
                <c:pt idx="17">
                  <c:v>4.7</c:v>
                </c:pt>
                <c:pt idx="18">
                  <c:v>4.7</c:v>
                </c:pt>
                <c:pt idx="19">
                  <c:v>4.7</c:v>
                </c:pt>
                <c:pt idx="20">
                  <c:v>4.8</c:v>
                </c:pt>
                <c:pt idx="21">
                  <c:v>5.6</c:v>
                </c:pt>
                <c:pt idx="22">
                  <c:v>5.9</c:v>
                </c:pt>
                <c:pt idx="23">
                  <c:v>6.1</c:v>
                </c:pt>
                <c:pt idx="24">
                  <c:v>6.6</c:v>
                </c:pt>
                <c:pt idx="25">
                  <c:v>6.6</c:v>
                </c:pt>
                <c:pt idx="26">
                  <c:v>6.7</c:v>
                </c:pt>
                <c:pt idx="27">
                  <c:v>6.7</c:v>
                </c:pt>
                <c:pt idx="28">
                  <c:v>7.8</c:v>
                </c:pt>
                <c:pt idx="29">
                  <c:v>8.9</c:v>
                </c:pt>
                <c:pt idx="30">
                  <c:v>9</c:v>
                </c:pt>
              </c:numCache>
            </c:numRef>
          </c:val>
          <c:smooth val="0"/>
          <c:extLst>
            <c:ext xmlns:c16="http://schemas.microsoft.com/office/drawing/2014/chart" uri="{C3380CC4-5D6E-409C-BE32-E72D297353CC}">
              <c16:uniqueId val="{00000000-0328-4783-91A3-149CCEC1F68B}"/>
            </c:ext>
          </c:extLst>
        </c:ser>
        <c:ser>
          <c:idx val="1"/>
          <c:order val="1"/>
          <c:tx>
            <c:strRef>
              <c:f>Weather!$E$7</c:f>
              <c:strCache>
                <c:ptCount val="1"/>
                <c:pt idx="0">
                  <c:v>Rain</c:v>
                </c:pt>
              </c:strCache>
            </c:strRef>
          </c:tx>
          <c:spPr>
            <a:ln w="28575" cap="rnd">
              <a:solidFill>
                <a:schemeClr val="accent2"/>
              </a:solidFill>
              <a:round/>
            </a:ln>
            <a:effectLst/>
          </c:spPr>
          <c:marker>
            <c:symbol val="none"/>
          </c:marker>
          <c:val>
            <c:numRef>
              <c:f>Weather!$E$8:$E$38</c:f>
              <c:numCache>
                <c:formatCode>General</c:formatCode>
                <c:ptCount val="31"/>
                <c:pt idx="0">
                  <c:v>0</c:v>
                </c:pt>
                <c:pt idx="1">
                  <c:v>0</c:v>
                </c:pt>
                <c:pt idx="2">
                  <c:v>0.2</c:v>
                </c:pt>
                <c:pt idx="3">
                  <c:v>0.2</c:v>
                </c:pt>
                <c:pt idx="4">
                  <c:v>1.2</c:v>
                </c:pt>
                <c:pt idx="5">
                  <c:v>7.4</c:v>
                </c:pt>
                <c:pt idx="6">
                  <c:v>3.4</c:v>
                </c:pt>
                <c:pt idx="7">
                  <c:v>0.6</c:v>
                </c:pt>
                <c:pt idx="8">
                  <c:v>0.4</c:v>
                </c:pt>
                <c:pt idx="9">
                  <c:v>2.2000000000000002</c:v>
                </c:pt>
                <c:pt idx="10">
                  <c:v>0.4</c:v>
                </c:pt>
                <c:pt idx="11">
                  <c:v>2.4</c:v>
                </c:pt>
                <c:pt idx="12">
                  <c:v>6.4</c:v>
                </c:pt>
                <c:pt idx="13">
                  <c:v>9.8000000000000007</c:v>
                </c:pt>
                <c:pt idx="14">
                  <c:v>11.2</c:v>
                </c:pt>
                <c:pt idx="15">
                  <c:v>8.6</c:v>
                </c:pt>
                <c:pt idx="16">
                  <c:v>3.2</c:v>
                </c:pt>
                <c:pt idx="17">
                  <c:v>5.4</c:v>
                </c:pt>
                <c:pt idx="18">
                  <c:v>5.2</c:v>
                </c:pt>
                <c:pt idx="19">
                  <c:v>1.6</c:v>
                </c:pt>
                <c:pt idx="20">
                  <c:v>40</c:v>
                </c:pt>
                <c:pt idx="21">
                  <c:v>9.8000000000000007</c:v>
                </c:pt>
                <c:pt idx="22">
                  <c:v>6.4</c:v>
                </c:pt>
                <c:pt idx="23">
                  <c:v>14.2</c:v>
                </c:pt>
                <c:pt idx="24">
                  <c:v>0.8</c:v>
                </c:pt>
                <c:pt idx="25">
                  <c:v>0.2</c:v>
                </c:pt>
                <c:pt idx="26">
                  <c:v>23.6</c:v>
                </c:pt>
                <c:pt idx="27">
                  <c:v>16</c:v>
                </c:pt>
                <c:pt idx="28">
                  <c:v>9.1999999999999993</c:v>
                </c:pt>
                <c:pt idx="29">
                  <c:v>0.6</c:v>
                </c:pt>
                <c:pt idx="30">
                  <c:v>7.4</c:v>
                </c:pt>
              </c:numCache>
            </c:numRef>
          </c:val>
          <c:smooth val="0"/>
          <c:extLst>
            <c:ext xmlns:c16="http://schemas.microsoft.com/office/drawing/2014/chart" uri="{C3380CC4-5D6E-409C-BE32-E72D297353CC}">
              <c16:uniqueId val="{00000001-0328-4783-91A3-149CCEC1F68B}"/>
            </c:ext>
          </c:extLst>
        </c:ser>
        <c:dLbls>
          <c:showLegendKey val="0"/>
          <c:showVal val="0"/>
          <c:showCatName val="0"/>
          <c:showSerName val="0"/>
          <c:showPercent val="0"/>
          <c:showBubbleSize val="0"/>
        </c:dLbls>
        <c:smooth val="0"/>
        <c:axId val="669757672"/>
        <c:axId val="669757344"/>
      </c:lineChart>
      <c:catAx>
        <c:axId val="669757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757344"/>
        <c:crosses val="autoZero"/>
        <c:auto val="1"/>
        <c:lblAlgn val="ctr"/>
        <c:lblOffset val="100"/>
        <c:noMultiLvlLbl val="0"/>
      </c:catAx>
      <c:valAx>
        <c:axId val="669757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75767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Weather!$E$7</c:f>
              <c:strCache>
                <c:ptCount val="1"/>
                <c:pt idx="0">
                  <c:v>Rain</c:v>
                </c:pt>
              </c:strCache>
            </c:strRef>
          </c:tx>
          <c:spPr>
            <a:solidFill>
              <a:schemeClr val="accent1"/>
            </a:solidFill>
            <a:ln>
              <a:noFill/>
            </a:ln>
            <a:effectLst/>
          </c:spPr>
          <c:invertIfNegative val="0"/>
          <c:val>
            <c:numRef>
              <c:f>Weather!$E$8:$E$38</c:f>
              <c:numCache>
                <c:formatCode>General</c:formatCode>
                <c:ptCount val="31"/>
                <c:pt idx="0">
                  <c:v>0</c:v>
                </c:pt>
                <c:pt idx="1">
                  <c:v>0</c:v>
                </c:pt>
                <c:pt idx="2">
                  <c:v>0.2</c:v>
                </c:pt>
                <c:pt idx="3">
                  <c:v>0.2</c:v>
                </c:pt>
                <c:pt idx="4">
                  <c:v>1.2</c:v>
                </c:pt>
                <c:pt idx="5">
                  <c:v>7.4</c:v>
                </c:pt>
                <c:pt idx="6">
                  <c:v>3.4</c:v>
                </c:pt>
                <c:pt idx="7">
                  <c:v>0.6</c:v>
                </c:pt>
                <c:pt idx="8">
                  <c:v>0.4</c:v>
                </c:pt>
                <c:pt idx="9">
                  <c:v>2.2000000000000002</c:v>
                </c:pt>
                <c:pt idx="10">
                  <c:v>0.4</c:v>
                </c:pt>
                <c:pt idx="11">
                  <c:v>2.4</c:v>
                </c:pt>
                <c:pt idx="12">
                  <c:v>6.4</c:v>
                </c:pt>
                <c:pt idx="13">
                  <c:v>9.8000000000000007</c:v>
                </c:pt>
                <c:pt idx="14">
                  <c:v>11.2</c:v>
                </c:pt>
                <c:pt idx="15">
                  <c:v>8.6</c:v>
                </c:pt>
                <c:pt idx="16">
                  <c:v>3.2</c:v>
                </c:pt>
                <c:pt idx="17">
                  <c:v>5.4</c:v>
                </c:pt>
                <c:pt idx="18">
                  <c:v>5.2</c:v>
                </c:pt>
                <c:pt idx="19">
                  <c:v>1.6</c:v>
                </c:pt>
                <c:pt idx="20">
                  <c:v>40</c:v>
                </c:pt>
                <c:pt idx="21">
                  <c:v>9.8000000000000007</c:v>
                </c:pt>
                <c:pt idx="22">
                  <c:v>6.4</c:v>
                </c:pt>
                <c:pt idx="23">
                  <c:v>14.2</c:v>
                </c:pt>
                <c:pt idx="24">
                  <c:v>0.8</c:v>
                </c:pt>
                <c:pt idx="25">
                  <c:v>0.2</c:v>
                </c:pt>
                <c:pt idx="26">
                  <c:v>23.6</c:v>
                </c:pt>
                <c:pt idx="27">
                  <c:v>16</c:v>
                </c:pt>
                <c:pt idx="28">
                  <c:v>9.1999999999999993</c:v>
                </c:pt>
                <c:pt idx="29">
                  <c:v>0.6</c:v>
                </c:pt>
                <c:pt idx="30">
                  <c:v>7.4</c:v>
                </c:pt>
              </c:numCache>
            </c:numRef>
          </c:val>
          <c:extLst>
            <c:ext xmlns:c16="http://schemas.microsoft.com/office/drawing/2014/chart" uri="{C3380CC4-5D6E-409C-BE32-E72D297353CC}">
              <c16:uniqueId val="{00000000-CF0D-4C89-A0E2-A0FB9325DA63}"/>
            </c:ext>
          </c:extLst>
        </c:ser>
        <c:ser>
          <c:idx val="1"/>
          <c:order val="1"/>
          <c:tx>
            <c:strRef>
              <c:f>Weather!$F$7</c:f>
              <c:strCache>
                <c:ptCount val="1"/>
                <c:pt idx="0">
                  <c:v>Average Wind Speed</c:v>
                </c:pt>
              </c:strCache>
            </c:strRef>
          </c:tx>
          <c:spPr>
            <a:solidFill>
              <a:schemeClr val="accent2"/>
            </a:solidFill>
            <a:ln>
              <a:noFill/>
            </a:ln>
            <a:effectLst/>
          </c:spPr>
          <c:invertIfNegative val="0"/>
          <c:val>
            <c:numRef>
              <c:f>Weather!$F$8:$F$38</c:f>
              <c:numCache>
                <c:formatCode>General</c:formatCode>
                <c:ptCount val="31"/>
                <c:pt idx="0">
                  <c:v>7.5</c:v>
                </c:pt>
                <c:pt idx="1">
                  <c:v>6.6</c:v>
                </c:pt>
                <c:pt idx="2">
                  <c:v>1</c:v>
                </c:pt>
                <c:pt idx="3">
                  <c:v>3.8</c:v>
                </c:pt>
                <c:pt idx="4">
                  <c:v>0.3</c:v>
                </c:pt>
                <c:pt idx="5">
                  <c:v>1</c:v>
                </c:pt>
                <c:pt idx="6">
                  <c:v>0.6</c:v>
                </c:pt>
                <c:pt idx="7">
                  <c:v>1.4</c:v>
                </c:pt>
                <c:pt idx="8">
                  <c:v>2.2999999999999998</c:v>
                </c:pt>
                <c:pt idx="9">
                  <c:v>4.5999999999999996</c:v>
                </c:pt>
                <c:pt idx="10">
                  <c:v>0.3</c:v>
                </c:pt>
                <c:pt idx="11">
                  <c:v>0.8</c:v>
                </c:pt>
                <c:pt idx="12">
                  <c:v>3.3</c:v>
                </c:pt>
                <c:pt idx="13">
                  <c:v>3.1</c:v>
                </c:pt>
                <c:pt idx="14">
                  <c:v>4.0999999999999996</c:v>
                </c:pt>
                <c:pt idx="15">
                  <c:v>0.8</c:v>
                </c:pt>
                <c:pt idx="16">
                  <c:v>0.9</c:v>
                </c:pt>
                <c:pt idx="17">
                  <c:v>2.7</c:v>
                </c:pt>
                <c:pt idx="18">
                  <c:v>4.2</c:v>
                </c:pt>
                <c:pt idx="19">
                  <c:v>4.0999999999999996</c:v>
                </c:pt>
                <c:pt idx="20">
                  <c:v>1.4</c:v>
                </c:pt>
                <c:pt idx="21">
                  <c:v>1.9</c:v>
                </c:pt>
                <c:pt idx="22">
                  <c:v>2</c:v>
                </c:pt>
                <c:pt idx="23">
                  <c:v>1.8</c:v>
                </c:pt>
                <c:pt idx="24">
                  <c:v>5</c:v>
                </c:pt>
                <c:pt idx="25">
                  <c:v>2</c:v>
                </c:pt>
                <c:pt idx="26">
                  <c:v>2.7</c:v>
                </c:pt>
                <c:pt idx="27">
                  <c:v>2.8</c:v>
                </c:pt>
                <c:pt idx="28">
                  <c:v>1.2</c:v>
                </c:pt>
                <c:pt idx="29">
                  <c:v>1.1000000000000001</c:v>
                </c:pt>
                <c:pt idx="30">
                  <c:v>1.3</c:v>
                </c:pt>
              </c:numCache>
            </c:numRef>
          </c:val>
          <c:extLst>
            <c:ext xmlns:c16="http://schemas.microsoft.com/office/drawing/2014/chart" uri="{C3380CC4-5D6E-409C-BE32-E72D297353CC}">
              <c16:uniqueId val="{00000001-CF0D-4C89-A0E2-A0FB9325DA63}"/>
            </c:ext>
          </c:extLst>
        </c:ser>
        <c:dLbls>
          <c:showLegendKey val="0"/>
          <c:showVal val="0"/>
          <c:showCatName val="0"/>
          <c:showSerName val="0"/>
          <c:showPercent val="0"/>
          <c:showBubbleSize val="0"/>
        </c:dLbls>
        <c:gapWidth val="219"/>
        <c:overlap val="-27"/>
        <c:axId val="699862120"/>
        <c:axId val="699863760"/>
      </c:barChart>
      <c:catAx>
        <c:axId val="699862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9863760"/>
        <c:crosses val="autoZero"/>
        <c:auto val="1"/>
        <c:lblAlgn val="ctr"/>
        <c:lblOffset val="100"/>
        <c:noMultiLvlLbl val="0"/>
      </c:catAx>
      <c:valAx>
        <c:axId val="699863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986212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Har07</b:Tag>
    <b:SourceType>Book</b:SourceType>
    <b:Guid>{EDB2A8FC-2AF4-410E-A918-382E58A118AA}</b:Guid>
    <b:Author>
      <b:Author>
        <b:NameList>
          <b:Person>
            <b:Last>Harvey</b:Last>
            <b:First>Greg</b:First>
          </b:Person>
        </b:NameList>
      </b:Author>
    </b:Author>
    <b:Title>Excel 2007 Workbook For Dummies</b:Title>
    <b:Year>2007</b:Year>
    <b:Publisher>John Wiley &amp; Sons</b:Publisher>
    <b:URL>https://books.google.co.uk/books?id=9PCz-uf-bjkC&amp;source=gbs_navlinks_s</b:URL>
    <b:RefOrder>2</b:RefOrder>
  </b:Source>
  <b:Source>
    <b:Tag>ITD18</b:Tag>
    <b:SourceType>InternetSite</b:SourceType>
    <b:Guid>{E1562C1E-5E64-414E-80D1-95596A7C092C}</b:Guid>
    <b:Year>2018</b:Year>
    <b:InternetSiteTitle>IT Definitions</b:InternetSiteTitle>
    <b:URL>https://www.defit.org/data-redundancy/</b:URL>
    <b:RefOrder>1</b:RefOrder>
  </b:Source>
  <b:Source>
    <b:Tag>Jam14</b:Tag>
    <b:SourceType>Book</b:SourceType>
    <b:Guid>{980485CE-567E-4C20-ABBA-1C9C95A53DEF}</b:Guid>
    <b:Title>Business Analytics</b:Title>
    <b:Year>2014</b:Year>
    <b:URL>https://books.google.co.uk/books?id=ZlsDoQEACAAJ&amp;dq=Adapted+from+James+R+Evans+(2014)+Business+Analytics&amp;hl=en&amp;sa=X&amp;ved=0ahUKEwjwt7CoxOzaAhVMI1AKHXgoBoAQ6AEIJzAA</b:URL>
    <b:Author>
      <b:Author>
        <b:NameList>
          <b:Person>
            <b:Last>Evans</b:Last>
            <b:First>James</b:First>
            <b:Middle>R.</b:Middle>
          </b:Person>
        </b:NameList>
      </b:Author>
    </b:Author>
    <b:Publisher>Pearson,</b:Publisher>
    <b:RefOrder>3</b:RefOrder>
  </b:Source>
</b:Sources>
</file>

<file path=customXml/itemProps1.xml><?xml version="1.0" encoding="utf-8"?>
<ds:datastoreItem xmlns:ds="http://schemas.openxmlformats.org/officeDocument/2006/customXml" ds:itemID="{5C97E1B8-F3A1-4A83-9F4F-3198982B4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20</Pages>
  <Words>956</Words>
  <Characters>5455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6399</CharactersWithSpaces>
  <SharedDoc>false</SharedDoc>
  <HLinks>
    <vt:vector size="36" baseType="variant">
      <vt:variant>
        <vt:i4>1638463</vt:i4>
      </vt:variant>
      <vt:variant>
        <vt:i4>32</vt:i4>
      </vt:variant>
      <vt:variant>
        <vt:i4>0</vt:i4>
      </vt:variant>
      <vt:variant>
        <vt:i4>5</vt:i4>
      </vt:variant>
      <vt:variant>
        <vt:lpwstr/>
      </vt:variant>
      <vt:variant>
        <vt:lpwstr>_Toc513188167</vt:lpwstr>
      </vt:variant>
      <vt:variant>
        <vt:i4>1638463</vt:i4>
      </vt:variant>
      <vt:variant>
        <vt:i4>26</vt:i4>
      </vt:variant>
      <vt:variant>
        <vt:i4>0</vt:i4>
      </vt:variant>
      <vt:variant>
        <vt:i4>5</vt:i4>
      </vt:variant>
      <vt:variant>
        <vt:lpwstr/>
      </vt:variant>
      <vt:variant>
        <vt:lpwstr>_Toc513188166</vt:lpwstr>
      </vt:variant>
      <vt:variant>
        <vt:i4>1638463</vt:i4>
      </vt:variant>
      <vt:variant>
        <vt:i4>20</vt:i4>
      </vt:variant>
      <vt:variant>
        <vt:i4>0</vt:i4>
      </vt:variant>
      <vt:variant>
        <vt:i4>5</vt:i4>
      </vt:variant>
      <vt:variant>
        <vt:lpwstr/>
      </vt:variant>
      <vt:variant>
        <vt:lpwstr>_Toc513188165</vt:lpwstr>
      </vt:variant>
      <vt:variant>
        <vt:i4>1638463</vt:i4>
      </vt:variant>
      <vt:variant>
        <vt:i4>14</vt:i4>
      </vt:variant>
      <vt:variant>
        <vt:i4>0</vt:i4>
      </vt:variant>
      <vt:variant>
        <vt:i4>5</vt:i4>
      </vt:variant>
      <vt:variant>
        <vt:lpwstr/>
      </vt:variant>
      <vt:variant>
        <vt:lpwstr>_Toc513188164</vt:lpwstr>
      </vt:variant>
      <vt:variant>
        <vt:i4>1638463</vt:i4>
      </vt:variant>
      <vt:variant>
        <vt:i4>8</vt:i4>
      </vt:variant>
      <vt:variant>
        <vt:i4>0</vt:i4>
      </vt:variant>
      <vt:variant>
        <vt:i4>5</vt:i4>
      </vt:variant>
      <vt:variant>
        <vt:lpwstr/>
      </vt:variant>
      <vt:variant>
        <vt:lpwstr>_Toc513188163</vt:lpwstr>
      </vt:variant>
      <vt:variant>
        <vt:i4>1638463</vt:i4>
      </vt:variant>
      <vt:variant>
        <vt:i4>2</vt:i4>
      </vt:variant>
      <vt:variant>
        <vt:i4>0</vt:i4>
      </vt:variant>
      <vt:variant>
        <vt:i4>5</vt:i4>
      </vt:variant>
      <vt:variant>
        <vt:lpwstr/>
      </vt:variant>
      <vt:variant>
        <vt:lpwstr>_Toc513188162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(1708004)</dc:creator>
  <cp:keywords/>
  <dc:description/>
  <cp:lastModifiedBy>Morgan Davies (1708004)</cp:lastModifiedBy>
  <cp:revision>24</cp:revision>
  <dcterms:created xsi:type="dcterms:W3CDTF">2018-05-04T10:50:00Z</dcterms:created>
  <dcterms:modified xsi:type="dcterms:W3CDTF">2018-05-04T17:26:00Z</dcterms:modified>
</cp:coreProperties>
</file>