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rPr>
          <w:rFonts w:ascii="Arial" w:cs="Arial" w:hAnsi="Arial"/>
          <w:sz w:val="24"/>
          <w:szCs w:val="24"/>
        </w:rPr>
      </w:pPr>
    </w:p>
    <w:p w14:paraId="00000002">
      <w:pPr>
        <w:rPr>
          <w:rFonts w:ascii="Arial" w:cs="Arial" w:hAnsi="Arial"/>
          <w:sz w:val="24"/>
          <w:szCs w:val="24"/>
        </w:rPr>
      </w:pPr>
    </w:p>
    <w:p w14:paraId="00000003">
      <w:pPr>
        <w:rPr>
          <w:rFonts w:ascii="Arial" w:cs="Arial" w:hAnsi="Arial"/>
          <w:sz w:val="24"/>
          <w:szCs w:val="24"/>
        </w:rPr>
      </w:pPr>
    </w:p>
    <w:p w14:paraId="00000004">
      <w:pPr>
        <w:rPr>
          <w:rFonts w:ascii="Arial" w:cs="Arial" w:hAnsi="Arial"/>
          <w:sz w:val="24"/>
          <w:szCs w:val="24"/>
        </w:rPr>
      </w:pPr>
    </w:p>
    <w:p w14:paraId="00000005">
      <w:pPr>
        <w:rPr>
          <w:rFonts w:ascii="Arial" w:cs="Arial" w:hAnsi="Arial"/>
          <w:sz w:val="24"/>
          <w:szCs w:val="24"/>
        </w:rPr>
      </w:pPr>
    </w:p>
    <w:p w14:paraId="00000006">
      <w:pPr>
        <w:rPr>
          <w:rFonts w:ascii="Arial" w:cs="Arial" w:hAnsi="Arial"/>
          <w:sz w:val="24"/>
          <w:szCs w:val="24"/>
        </w:rPr>
      </w:pPr>
    </w:p>
    <w:p w14:paraId="00000007">
      <w:pPr>
        <w:rPr>
          <w:rFonts w:ascii="Arial" w:cs="Arial" w:hAnsi="Arial"/>
          <w:sz w:val="24"/>
          <w:szCs w:val="24"/>
        </w:rPr>
      </w:pPr>
    </w:p>
    <w:p w14:paraId="00000008">
      <w:pPr>
        <w:rPr>
          <w:rFonts w:ascii="Arial" w:cs="Arial" w:hAnsi="Arial"/>
          <w:sz w:val="24"/>
          <w:szCs w:val="24"/>
        </w:rPr>
      </w:pPr>
    </w:p>
    <w:p w14:paraId="00000009">
      <w:pPr>
        <w:rPr>
          <w:rFonts w:ascii="Arial" w:cs="Arial" w:hAnsi="Arial"/>
          <w:sz w:val="24"/>
          <w:szCs w:val="24"/>
        </w:rPr>
      </w:pPr>
    </w:p>
    <w:p w14:paraId="0000000A">
      <w:pPr>
        <w:rPr>
          <w:rFonts w:ascii="Arial" w:cs="Arial" w:hAnsi="Arial"/>
          <w:sz w:val="24"/>
          <w:szCs w:val="24"/>
        </w:rPr>
      </w:pPr>
    </w:p>
    <w:p w14:paraId="0000000B">
      <w:pPr>
        <w:rPr>
          <w:rFonts w:ascii="Arial" w:cs="Arial" w:hAnsi="Arial"/>
          <w:sz w:val="24"/>
          <w:szCs w:val="24"/>
        </w:rPr>
      </w:pPr>
    </w:p>
    <w:p w14:paraId="0000000C">
      <w:pPr>
        <w:rPr>
          <w:rFonts w:ascii="Arial" w:cs="Arial" w:hAnsi="Arial"/>
          <w:sz w:val="24"/>
          <w:szCs w:val="24"/>
        </w:rPr>
      </w:pPr>
    </w:p>
    <w:p w14:paraId="0000000D">
      <w:pPr>
        <w:rPr>
          <w:rFonts w:ascii="Arial" w:cs="Arial" w:hAnsi="Arial"/>
          <w:sz w:val="24"/>
          <w:szCs w:val="24"/>
        </w:rPr>
      </w:pPr>
    </w:p>
    <w:p w14:paraId="0000000E">
      <w:pPr>
        <w:rPr>
          <w:rFonts w:ascii="Arial" w:cs="Arial" w:hAnsi="Arial"/>
          <w:sz w:val="24"/>
          <w:szCs w:val="24"/>
        </w:rPr>
      </w:pPr>
    </w:p>
    <w:p w14:paraId="0000000F">
      <w:pPr>
        <w:rPr>
          <w:rFonts w:ascii="Arial" w:cs="Arial" w:hAnsi="Arial"/>
          <w:sz w:val="24"/>
          <w:szCs w:val="24"/>
        </w:rPr>
      </w:pPr>
    </w:p>
    <w:p w14:paraId="00000010">
      <w:pPr>
        <w:rPr>
          <w:rFonts w:ascii="Arial" w:cs="Arial" w:hAnsi="Arial"/>
          <w:sz w:val="24"/>
          <w:szCs w:val="24"/>
        </w:rPr>
      </w:pPr>
    </w:p>
    <w:p w14:paraId="00000011">
      <w:pPr>
        <w:rPr>
          <w:rFonts w:ascii="Arial" w:cs="Arial" w:hAnsi="Arial"/>
          <w:sz w:val="24"/>
          <w:szCs w:val="24"/>
        </w:rPr>
      </w:pPr>
    </w:p>
    <w:p w14:paraId="00000012">
      <w:pPr>
        <w:rPr>
          <w:rFonts w:ascii="Arial" w:cs="Arial" w:hAnsi="Arial"/>
          <w:sz w:val="24"/>
          <w:szCs w:val="24"/>
        </w:rPr>
      </w:pPr>
    </w:p>
    <w:p w14:paraId="00000013">
      <w:pPr>
        <w:rPr>
          <w:rFonts w:ascii="Arial" w:cs="Arial" w:hAnsi="Arial"/>
          <w:sz w:val="24"/>
          <w:szCs w:val="24"/>
        </w:rPr>
      </w:pPr>
    </w:p>
    <w:p w14:paraId="00000014">
      <w:pPr>
        <w:rPr>
          <w:rFonts w:ascii="Arial" w:cs="Arial" w:hAnsi="Arial"/>
          <w:sz w:val="24"/>
          <w:szCs w:val="24"/>
        </w:rPr>
      </w:pPr>
    </w:p>
    <w:p w14:paraId="00000015">
      <w:pPr>
        <w:rPr>
          <w:rFonts w:ascii="Arial" w:cs="Arial" w:hAnsi="Arial"/>
          <w:sz w:val="24"/>
          <w:szCs w:val="24"/>
        </w:rPr>
      </w:pPr>
    </w:p>
    <w:p w14:paraId="00000016">
      <w:pPr>
        <w:rPr>
          <w:rFonts w:ascii="Arial" w:cs="Arial" w:hAnsi="Arial"/>
          <w:sz w:val="24"/>
          <w:szCs w:val="24"/>
        </w:rPr>
      </w:pPr>
    </w:p>
    <w:p w14:paraId="00000017">
      <w:pPr>
        <w:rPr>
          <w:rFonts w:ascii="Arial" w:cs="Arial" w:hAnsi="Arial"/>
          <w:sz w:val="24"/>
          <w:szCs w:val="24"/>
        </w:rPr>
      </w:pPr>
    </w:p>
    <w:p w14:paraId="00000018">
      <w:pPr>
        <w:rPr>
          <w:rFonts w:ascii="Arial" w:cs="Arial" w:hAnsi="Arial"/>
          <w:sz w:val="24"/>
          <w:szCs w:val="24"/>
        </w:rPr>
      </w:pPr>
    </w:p>
    <w:p w14:paraId="00000019">
      <w:pPr>
        <w:rPr>
          <w:rFonts w:ascii="Arial" w:cs="Arial" w:hAnsi="Arial"/>
          <w:sz w:val="24"/>
          <w:szCs w:val="24"/>
        </w:rPr>
      </w:pPr>
    </w:p>
    <w:p w14:paraId="0000001A">
      <w:pPr>
        <w:rPr>
          <w:rFonts w:ascii="Arial" w:cs="Arial" w:hAnsi="Arial"/>
          <w:sz w:val="24"/>
          <w:szCs w:val="24"/>
        </w:rPr>
      </w:pPr>
    </w:p>
    <w:p w14:paraId="0000001B">
      <w:pPr>
        <w:rPr>
          <w:rFonts w:ascii="Arial" w:cs="Arial" w:hAnsi="Arial"/>
          <w:sz w:val="24"/>
          <w:szCs w:val="24"/>
        </w:rPr>
      </w:pPr>
    </w:p>
    <w:p w14:paraId="0000001C">
      <w:pPr>
        <w:rPr>
          <w:rFonts w:ascii="Arial" w:cs="Arial" w:hAnsi="Arial"/>
          <w:sz w:val="24"/>
          <w:szCs w:val="24"/>
        </w:rPr>
      </w:pPr>
      <w:r>
        <w:rPr>
          <w:rFonts w:ascii="Arial" w:cs="Arial" w:hAnsi="Arial"/>
          <w:sz w:val="24"/>
          <w:szCs w:val="24"/>
          <w:lang w:val="en-GB"/>
        </w:rPr>
        <w:t xml:space="preserve">Component 1: </w:t>
      </w:r>
      <w:r>
        <w:rPr>
          <w:rFonts w:ascii="Arial" w:cs="Arial" w:hAnsi="Arial"/>
          <w:sz w:val="24"/>
          <w:szCs w:val="24"/>
          <w:lang w:val="en-GB"/>
        </w:rPr>
        <w:t>Portfolio</w:t>
      </w:r>
      <w:r>
        <w:rPr>
          <w:rFonts w:ascii="Arial" w:cs="Arial" w:hAnsi="Arial"/>
          <w:sz w:val="24"/>
          <w:szCs w:val="24"/>
          <w:lang w:val="en-GB"/>
        </w:rPr>
        <w:t xml:space="preserve"> of </w:t>
      </w:r>
      <w:r>
        <w:rPr>
          <w:rFonts w:ascii="Arial" w:cs="Arial" w:hAnsi="Arial"/>
          <w:sz w:val="24"/>
          <w:szCs w:val="24"/>
          <w:lang w:val="en-GB"/>
        </w:rPr>
        <w:t>writing</w:t>
      </w:r>
      <w:r>
        <w:rPr>
          <w:rFonts w:ascii="Arial" w:cs="Arial" w:hAnsi="Arial"/>
          <w:sz w:val="24"/>
          <w:szCs w:val="24"/>
          <w:lang w:val="en-GB"/>
        </w:rPr>
        <w:t xml:space="preserve"> and </w:t>
      </w:r>
      <w:r>
        <w:rPr>
          <w:rFonts w:ascii="Arial" w:cs="Arial" w:hAnsi="Arial"/>
          <w:sz w:val="24"/>
          <w:szCs w:val="24"/>
          <w:lang w:val="en-GB"/>
        </w:rPr>
        <w:t>speaking</w:t>
      </w:r>
    </w:p>
    <w:p w14:paraId="0000001D">
      <w:pPr>
        <w:rPr>
          <w:rFonts w:ascii="Arial" w:cs="Arial" w:hAnsi="Arial"/>
          <w:sz w:val="24"/>
          <w:szCs w:val="24"/>
        </w:rPr>
      </w:pPr>
    </w:p>
    <w:p w14:paraId="0000001E">
      <w:pPr>
        <w:rPr>
          <w:rFonts w:ascii="Arial" w:cs="Arial" w:hAnsi="Arial"/>
          <w:sz w:val="24"/>
          <w:szCs w:val="24"/>
          <w:lang w:val="en-GB"/>
        </w:rPr>
      </w:pPr>
      <w:r>
        <w:rPr>
          <w:rFonts w:ascii="Arial" w:cs="Arial" w:hAnsi="Arial"/>
          <w:sz w:val="24"/>
          <w:szCs w:val="24"/>
          <w:lang w:val="en-GB"/>
        </w:rPr>
        <w:t xml:space="preserve">This </w:t>
      </w:r>
      <w:r>
        <w:rPr>
          <w:rFonts w:ascii="Arial" w:cs="Arial" w:hAnsi="Arial"/>
          <w:sz w:val="24"/>
          <w:szCs w:val="24"/>
          <w:lang w:val="en-GB"/>
        </w:rPr>
        <w:t>short story is</w:t>
      </w:r>
      <w:r>
        <w:rPr>
          <w:rFonts w:ascii="Arial" w:cs="Arial" w:hAnsi="Arial"/>
          <w:sz w:val="24"/>
          <w:szCs w:val="24"/>
          <w:lang w:val="en-GB"/>
        </w:rPr>
        <w:t xml:space="preserve"> about how </w:t>
      </w:r>
      <w:r>
        <w:rPr>
          <w:rFonts w:ascii="Arial" w:cs="Arial" w:hAnsi="Arial"/>
          <w:sz w:val="24"/>
          <w:szCs w:val="24"/>
          <w:lang w:val="en-GB"/>
        </w:rPr>
        <w:t>easily</w:t>
      </w:r>
      <w:r>
        <w:rPr>
          <w:rFonts w:ascii="Arial" w:cs="Arial" w:hAnsi="Arial"/>
          <w:sz w:val="24"/>
          <w:szCs w:val="24"/>
          <w:lang w:val="en-GB"/>
        </w:rPr>
        <w:t xml:space="preserve"> a </w:t>
      </w:r>
      <w:r>
        <w:rPr>
          <w:rFonts w:ascii="Arial" w:cs="Arial" w:hAnsi="Arial"/>
          <w:sz w:val="24"/>
          <w:szCs w:val="24"/>
          <w:lang w:val="en-GB"/>
        </w:rPr>
        <w:t>cultural</w:t>
      </w:r>
      <w:r>
        <w:rPr>
          <w:rFonts w:ascii="Arial" w:cs="Arial" w:hAnsi="Arial"/>
          <w:sz w:val="24"/>
          <w:szCs w:val="24"/>
          <w:lang w:val="en-GB"/>
        </w:rPr>
        <w:t xml:space="preserve"> </w:t>
      </w:r>
      <w:r>
        <w:rPr>
          <w:rFonts w:ascii="Arial" w:cs="Arial" w:hAnsi="Arial"/>
          <w:sz w:val="24"/>
          <w:szCs w:val="24"/>
          <w:lang w:val="en-GB"/>
        </w:rPr>
        <w:t>misunderstanding</w:t>
      </w:r>
      <w:r>
        <w:rPr>
          <w:rFonts w:ascii="Arial" w:cs="Arial" w:hAnsi="Arial"/>
          <w:sz w:val="24"/>
          <w:szCs w:val="24"/>
          <w:lang w:val="en-GB"/>
        </w:rPr>
        <w:t xml:space="preserve"> can </w:t>
      </w:r>
      <w:r>
        <w:rPr>
          <w:rFonts w:ascii="Arial" w:cs="Arial" w:hAnsi="Arial"/>
          <w:sz w:val="24"/>
          <w:szCs w:val="24"/>
          <w:lang w:val="en-GB"/>
        </w:rPr>
        <w:t>happen to anyone, anywhere</w:t>
      </w:r>
      <w:r>
        <w:rPr>
          <w:rFonts w:ascii="Arial" w:cs="Arial" w:hAnsi="Arial"/>
          <w:sz w:val="24"/>
          <w:szCs w:val="24"/>
          <w:lang w:val="en-GB"/>
        </w:rPr>
        <w:t>, anytime. But are specific situations where the mistake can be fixed or....not</w:t>
      </w:r>
      <w:r>
        <w:rPr>
          <w:rFonts w:ascii="Arial" w:cs="Arial" w:hAnsi="Arial"/>
          <w:sz w:val="24"/>
          <w:szCs w:val="24"/>
          <w:lang w:val="en-GB"/>
        </w:rPr>
        <w:t xml:space="preserve">? </w:t>
      </w:r>
      <w:r>
        <w:rPr>
          <w:rFonts w:ascii="Arial" w:cs="Arial" w:hAnsi="Arial"/>
          <w:sz w:val="24"/>
          <w:szCs w:val="24"/>
          <w:lang w:val="en-GB"/>
        </w:rPr>
        <w:t>In Food and Beverage, in the Hospitality area, some misunderstandings or misspellings can</w:t>
      </w:r>
      <w:r>
        <w:rPr>
          <w:rFonts w:ascii="Arial" w:cs="Arial" w:hAnsi="Arial"/>
          <w:sz w:val="24"/>
          <w:szCs w:val="24"/>
          <w:lang w:val="en-GB"/>
        </w:rPr>
        <w:t xml:space="preserve"> </w:t>
      </w:r>
      <w:r>
        <w:rPr>
          <w:rFonts w:ascii="Arial" w:cs="Arial" w:hAnsi="Arial"/>
          <w:sz w:val="24"/>
          <w:szCs w:val="24"/>
          <w:lang w:val="en-GB"/>
        </w:rPr>
        <w:t>create</w:t>
      </w:r>
      <w:r>
        <w:rPr>
          <w:rFonts w:ascii="Arial" w:cs="Arial" w:hAnsi="Arial"/>
          <w:sz w:val="24"/>
          <w:szCs w:val="24"/>
          <w:lang w:val="en-GB"/>
        </w:rPr>
        <w:t xml:space="preserve"> big trouble. Once, in one of </w:t>
      </w:r>
      <w:r>
        <w:rPr>
          <w:rFonts w:ascii="Arial" w:cs="Arial" w:hAnsi="Arial"/>
          <w:sz w:val="24"/>
          <w:szCs w:val="24"/>
          <w:lang w:val="en-GB"/>
        </w:rPr>
        <w:t>London’s most famous hotel restaurants</w:t>
      </w:r>
      <w:r>
        <w:rPr>
          <w:rFonts w:ascii="Arial" w:cs="Arial" w:hAnsi="Arial"/>
          <w:sz w:val="24"/>
          <w:szCs w:val="24"/>
          <w:lang w:val="en-GB"/>
        </w:rPr>
        <w:t xml:space="preserve">,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witnessed</w:t>
      </w:r>
      <w:r>
        <w:rPr>
          <w:rFonts w:ascii="Arial" w:cs="Arial" w:hAnsi="Arial"/>
          <w:sz w:val="24"/>
          <w:szCs w:val="24"/>
          <w:lang w:val="en-GB"/>
        </w:rPr>
        <w:t xml:space="preserve"> </w:t>
      </w:r>
      <w:r>
        <w:rPr>
          <w:rFonts w:ascii="Arial" w:cs="Arial" w:hAnsi="Arial"/>
          <w:sz w:val="24"/>
          <w:szCs w:val="24"/>
          <w:lang w:val="en-GB"/>
        </w:rPr>
        <w:t>a</w:t>
      </w:r>
      <w:r>
        <w:rPr>
          <w:rFonts w:ascii="Arial" w:cs="Arial" w:hAnsi="Arial"/>
          <w:sz w:val="24"/>
          <w:szCs w:val="24"/>
          <w:lang w:val="en-GB"/>
        </w:rPr>
        <w:t xml:space="preserve"> funny </w:t>
      </w:r>
      <w:r>
        <w:rPr>
          <w:rFonts w:ascii="Arial" w:cs="Arial" w:hAnsi="Arial"/>
          <w:sz w:val="24"/>
          <w:szCs w:val="24"/>
          <w:lang w:val="en-GB"/>
        </w:rPr>
        <w:t>cultural</w:t>
      </w:r>
      <w:r>
        <w:rPr>
          <w:rFonts w:ascii="Arial" w:cs="Arial" w:hAnsi="Arial"/>
          <w:sz w:val="24"/>
          <w:szCs w:val="24"/>
          <w:lang w:val="en-GB"/>
        </w:rPr>
        <w:t xml:space="preserve"> </w:t>
      </w:r>
      <w:r>
        <w:rPr>
          <w:rFonts w:ascii="Arial" w:cs="Arial" w:hAnsi="Arial"/>
          <w:sz w:val="24"/>
          <w:szCs w:val="24"/>
          <w:lang w:val="en-GB"/>
        </w:rPr>
        <w:t>misunderstanding</w:t>
      </w:r>
      <w:r>
        <w:rPr>
          <w:rFonts w:ascii="Arial" w:cs="Arial" w:hAnsi="Arial"/>
          <w:sz w:val="24"/>
          <w:szCs w:val="24"/>
          <w:lang w:val="en-GB"/>
        </w:rPr>
        <w:t xml:space="preserve">. Well, it was funny when you </w:t>
      </w:r>
      <w:r>
        <w:rPr>
          <w:rFonts w:ascii="Arial" w:cs="Arial" w:hAnsi="Arial"/>
          <w:sz w:val="24"/>
          <w:szCs w:val="24"/>
          <w:lang w:val="en-GB"/>
        </w:rPr>
        <w:t>looked</w:t>
      </w:r>
      <w:r>
        <w:rPr>
          <w:rFonts w:ascii="Arial" w:cs="Arial" w:hAnsi="Arial"/>
          <w:sz w:val="24"/>
          <w:szCs w:val="24"/>
          <w:lang w:val="en-GB"/>
        </w:rPr>
        <w:t xml:space="preserve"> from outside, but actually,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didn’t</w:t>
      </w:r>
      <w:r>
        <w:rPr>
          <w:rFonts w:ascii="Arial" w:cs="Arial" w:hAnsi="Arial"/>
          <w:sz w:val="24"/>
          <w:szCs w:val="24"/>
          <w:lang w:val="en-GB"/>
        </w:rPr>
        <w:t xml:space="preserve"> </w:t>
      </w:r>
      <w:r>
        <w:rPr>
          <w:rFonts w:ascii="Arial" w:cs="Arial" w:hAnsi="Arial"/>
          <w:sz w:val="24"/>
          <w:szCs w:val="24"/>
          <w:lang w:val="en-GB"/>
        </w:rPr>
        <w:t>want</w:t>
      </w:r>
      <w:r>
        <w:rPr>
          <w:rFonts w:ascii="Arial" w:cs="Arial" w:hAnsi="Arial"/>
          <w:sz w:val="24"/>
          <w:szCs w:val="24"/>
          <w:lang w:val="en-GB"/>
        </w:rPr>
        <w:t xml:space="preserve"> to be in the </w:t>
      </w:r>
      <w:r>
        <w:rPr>
          <w:rFonts w:ascii="Arial" w:cs="Arial" w:hAnsi="Arial"/>
          <w:sz w:val="24"/>
          <w:szCs w:val="24"/>
          <w:lang w:val="en-GB"/>
        </w:rPr>
        <w:t>waitress’s</w:t>
      </w:r>
      <w:r>
        <w:rPr>
          <w:rFonts w:ascii="Arial" w:cs="Arial" w:hAnsi="Arial"/>
          <w:sz w:val="24"/>
          <w:szCs w:val="24"/>
          <w:lang w:val="en-GB"/>
        </w:rPr>
        <w:t xml:space="preserve"> place, not even for a second. Was at </w:t>
      </w:r>
      <w:r>
        <w:rPr>
          <w:rFonts w:ascii="Arial" w:cs="Arial" w:hAnsi="Arial"/>
          <w:sz w:val="24"/>
          <w:szCs w:val="24"/>
          <w:lang w:val="en-GB"/>
        </w:rPr>
        <w:t>lunchtime</w:t>
      </w:r>
      <w:r>
        <w:rPr>
          <w:rFonts w:ascii="Arial" w:cs="Arial" w:hAnsi="Arial"/>
          <w:sz w:val="24"/>
          <w:szCs w:val="24"/>
          <w:lang w:val="en-GB"/>
        </w:rPr>
        <w:t xml:space="preserve"> and the restaurant was </w:t>
      </w:r>
      <w:r>
        <w:rPr>
          <w:rFonts w:ascii="Arial" w:cs="Arial" w:hAnsi="Arial"/>
          <w:sz w:val="24"/>
          <w:szCs w:val="24"/>
          <w:lang w:val="en-GB"/>
        </w:rPr>
        <w:t>almost</w:t>
      </w:r>
      <w:r>
        <w:rPr>
          <w:rFonts w:ascii="Arial" w:cs="Arial" w:hAnsi="Arial"/>
          <w:sz w:val="24"/>
          <w:szCs w:val="24"/>
          <w:lang w:val="en-GB"/>
        </w:rPr>
        <w:t xml:space="preserve"> </w:t>
      </w:r>
      <w:r>
        <w:rPr>
          <w:rFonts w:ascii="Arial" w:cs="Arial" w:hAnsi="Arial"/>
          <w:sz w:val="24"/>
          <w:szCs w:val="24"/>
          <w:lang w:val="en-GB"/>
        </w:rPr>
        <w:t>fully</w:t>
      </w:r>
      <w:r>
        <w:rPr>
          <w:rFonts w:ascii="Arial" w:cs="Arial" w:hAnsi="Arial"/>
          <w:sz w:val="24"/>
          <w:szCs w:val="24"/>
          <w:lang w:val="en-GB"/>
        </w:rPr>
        <w:t xml:space="preserve"> booked at that </w:t>
      </w:r>
      <w:r>
        <w:rPr>
          <w:rFonts w:ascii="Arial" w:cs="Arial" w:hAnsi="Arial"/>
          <w:sz w:val="24"/>
          <w:szCs w:val="24"/>
          <w:lang w:val="en-GB"/>
        </w:rPr>
        <w:t>period</w:t>
      </w:r>
      <w:r>
        <w:rPr>
          <w:rFonts w:ascii="Arial" w:cs="Arial" w:hAnsi="Arial"/>
          <w:sz w:val="24"/>
          <w:szCs w:val="24"/>
          <w:lang w:val="en-GB"/>
        </w:rPr>
        <w:t xml:space="preserve">. People </w:t>
      </w:r>
      <w:r>
        <w:rPr>
          <w:rFonts w:ascii="Arial" w:cs="Arial" w:hAnsi="Arial"/>
          <w:sz w:val="24"/>
          <w:szCs w:val="24"/>
          <w:lang w:val="en-GB"/>
        </w:rPr>
        <w:t>were</w:t>
      </w:r>
      <w:r>
        <w:rPr>
          <w:rFonts w:ascii="Arial" w:cs="Arial" w:hAnsi="Arial"/>
          <w:sz w:val="24"/>
          <w:szCs w:val="24"/>
          <w:lang w:val="en-GB"/>
        </w:rPr>
        <w:t xml:space="preserve"> </w:t>
      </w:r>
      <w:r>
        <w:rPr>
          <w:rFonts w:ascii="Arial" w:cs="Arial" w:hAnsi="Arial"/>
          <w:sz w:val="24"/>
          <w:szCs w:val="24"/>
          <w:lang w:val="en-GB"/>
        </w:rPr>
        <w:t>coming</w:t>
      </w:r>
      <w:r>
        <w:rPr>
          <w:rFonts w:ascii="Arial" w:cs="Arial" w:hAnsi="Arial"/>
          <w:sz w:val="24"/>
          <w:szCs w:val="24"/>
          <w:lang w:val="en-GB"/>
        </w:rPr>
        <w:t xml:space="preserve"> and going </w:t>
      </w:r>
      <w:r>
        <w:rPr>
          <w:rFonts w:ascii="Arial" w:cs="Arial" w:hAnsi="Arial"/>
          <w:sz w:val="24"/>
          <w:szCs w:val="24"/>
          <w:lang w:val="en-GB"/>
        </w:rPr>
        <w:t>at</w:t>
      </w:r>
      <w:r>
        <w:rPr>
          <w:rFonts w:ascii="Arial" w:cs="Arial" w:hAnsi="Arial"/>
          <w:sz w:val="24"/>
          <w:szCs w:val="24"/>
          <w:lang w:val="en-GB"/>
        </w:rPr>
        <w:t xml:space="preserve"> a high speed, and waiters </w:t>
      </w:r>
      <w:r>
        <w:rPr>
          <w:rFonts w:ascii="Arial" w:cs="Arial" w:hAnsi="Arial"/>
          <w:sz w:val="24"/>
          <w:szCs w:val="24"/>
          <w:lang w:val="en-GB"/>
        </w:rPr>
        <w:t>were</w:t>
      </w:r>
      <w:r>
        <w:rPr>
          <w:rFonts w:ascii="Arial" w:cs="Arial" w:hAnsi="Arial"/>
          <w:sz w:val="24"/>
          <w:szCs w:val="24"/>
          <w:lang w:val="en-GB"/>
        </w:rPr>
        <w:t xml:space="preserve"> fully concentrated to </w:t>
      </w:r>
      <w:r>
        <w:rPr>
          <w:rFonts w:ascii="Arial" w:cs="Arial" w:hAnsi="Arial"/>
          <w:sz w:val="24"/>
          <w:szCs w:val="24"/>
          <w:lang w:val="en-GB"/>
        </w:rPr>
        <w:t>fulfil</w:t>
      </w:r>
      <w:r>
        <w:rPr>
          <w:rFonts w:ascii="Arial" w:cs="Arial" w:hAnsi="Arial"/>
          <w:sz w:val="24"/>
          <w:szCs w:val="24"/>
          <w:lang w:val="en-GB"/>
        </w:rPr>
        <w:t xml:space="preserve"> and </w:t>
      </w:r>
      <w:r>
        <w:rPr>
          <w:rFonts w:ascii="Arial" w:cs="Arial" w:hAnsi="Arial"/>
          <w:sz w:val="24"/>
          <w:szCs w:val="24"/>
          <w:lang w:val="en-GB"/>
        </w:rPr>
        <w:t>accomplish</w:t>
      </w:r>
      <w:r>
        <w:rPr>
          <w:rFonts w:ascii="Arial" w:cs="Arial" w:hAnsi="Arial"/>
          <w:sz w:val="24"/>
          <w:szCs w:val="24"/>
          <w:lang w:val="en-GB"/>
        </w:rPr>
        <w:t xml:space="preserve"> all </w:t>
      </w:r>
      <w:r>
        <w:rPr>
          <w:rFonts w:ascii="Arial" w:cs="Arial" w:hAnsi="Arial"/>
          <w:sz w:val="24"/>
          <w:szCs w:val="24"/>
          <w:lang w:val="en-GB"/>
        </w:rPr>
        <w:t>consumer’s</w:t>
      </w:r>
      <w:r>
        <w:rPr>
          <w:rFonts w:ascii="Arial" w:cs="Arial" w:hAnsi="Arial"/>
          <w:sz w:val="24"/>
          <w:szCs w:val="24"/>
          <w:lang w:val="en-GB"/>
        </w:rPr>
        <w:t xml:space="preserve"> needs.   </w:t>
      </w:r>
      <w:r>
        <w:rPr>
          <w:rFonts w:ascii="Arial" w:cs="Arial" w:hAnsi="Arial"/>
          <w:sz w:val="24"/>
          <w:szCs w:val="24"/>
          <w:lang w:val="en-GB"/>
        </w:rPr>
        <w:t xml:space="preserve">At some point, </w:t>
      </w:r>
      <w:r>
        <w:rPr>
          <w:rFonts w:ascii="Arial" w:cs="Arial" w:hAnsi="Arial"/>
          <w:sz w:val="24"/>
          <w:szCs w:val="24"/>
          <w:lang w:val="en-GB"/>
        </w:rPr>
        <w:t>I</w:t>
      </w:r>
      <w:r>
        <w:rPr>
          <w:rFonts w:ascii="Arial" w:cs="Arial" w:hAnsi="Arial"/>
          <w:sz w:val="24"/>
          <w:szCs w:val="24"/>
          <w:lang w:val="en-GB"/>
        </w:rPr>
        <w:t xml:space="preserve"> noticed at my next table Selena, </w:t>
      </w:r>
      <w:r>
        <w:rPr>
          <w:rFonts w:ascii="Arial" w:cs="Arial" w:hAnsi="Arial"/>
          <w:sz w:val="24"/>
          <w:szCs w:val="24"/>
          <w:lang w:val="en-GB"/>
        </w:rPr>
        <w:t>an</w:t>
      </w:r>
      <w:r>
        <w:rPr>
          <w:rFonts w:ascii="Arial" w:cs="Arial" w:hAnsi="Arial"/>
          <w:sz w:val="24"/>
          <w:szCs w:val="24"/>
          <w:lang w:val="en-GB"/>
        </w:rPr>
        <w:t xml:space="preserve"> old friend of mine, from Spain. She was so </w:t>
      </w:r>
      <w:r>
        <w:rPr>
          <w:rFonts w:ascii="Arial" w:cs="Arial" w:hAnsi="Arial"/>
          <w:sz w:val="24"/>
          <w:szCs w:val="24"/>
          <w:lang w:val="en-GB"/>
        </w:rPr>
        <w:t>busy</w:t>
      </w:r>
      <w:r>
        <w:rPr>
          <w:rFonts w:ascii="Arial" w:cs="Arial" w:hAnsi="Arial"/>
          <w:sz w:val="24"/>
          <w:szCs w:val="24"/>
          <w:lang w:val="en-GB"/>
        </w:rPr>
        <w:t xml:space="preserve"> running between </w:t>
      </w:r>
      <w:r>
        <w:rPr>
          <w:rFonts w:ascii="Arial" w:cs="Arial" w:hAnsi="Arial"/>
          <w:sz w:val="24"/>
          <w:szCs w:val="24"/>
          <w:lang w:val="en-GB"/>
        </w:rPr>
        <w:t>tables</w:t>
      </w:r>
      <w:r>
        <w:rPr>
          <w:rFonts w:ascii="Arial" w:cs="Arial" w:hAnsi="Arial"/>
          <w:sz w:val="24"/>
          <w:szCs w:val="24"/>
          <w:lang w:val="en-GB"/>
        </w:rPr>
        <w:t xml:space="preserve"> that she </w:t>
      </w:r>
      <w:r>
        <w:rPr>
          <w:rFonts w:ascii="Arial" w:cs="Arial" w:hAnsi="Arial"/>
          <w:sz w:val="24"/>
          <w:szCs w:val="24"/>
          <w:lang w:val="en-GB"/>
        </w:rPr>
        <w:t>didn’t</w:t>
      </w:r>
      <w:r>
        <w:rPr>
          <w:rFonts w:ascii="Arial" w:cs="Arial" w:hAnsi="Arial"/>
          <w:sz w:val="24"/>
          <w:szCs w:val="24"/>
          <w:lang w:val="en-GB"/>
        </w:rPr>
        <w:t xml:space="preserve"> even </w:t>
      </w:r>
      <w:r>
        <w:rPr>
          <w:rFonts w:ascii="Arial" w:cs="Arial" w:hAnsi="Arial"/>
          <w:sz w:val="24"/>
          <w:szCs w:val="24"/>
          <w:lang w:val="en-GB"/>
        </w:rPr>
        <w:t>notice</w:t>
      </w:r>
      <w:r>
        <w:rPr>
          <w:rFonts w:ascii="Arial" w:cs="Arial" w:hAnsi="Arial"/>
          <w:sz w:val="24"/>
          <w:szCs w:val="24"/>
          <w:lang w:val="en-GB"/>
        </w:rPr>
        <w:t xml:space="preserve"> me. She served at hotel </w:t>
      </w:r>
      <w:r>
        <w:rPr>
          <w:rFonts w:ascii="Arial" w:cs="Arial" w:hAnsi="Arial"/>
          <w:sz w:val="24"/>
          <w:szCs w:val="24"/>
          <w:lang w:val="en-GB"/>
        </w:rPr>
        <w:t>guests’</w:t>
      </w:r>
      <w:r>
        <w:rPr>
          <w:rFonts w:ascii="Arial" w:cs="Arial" w:hAnsi="Arial"/>
          <w:sz w:val="24"/>
          <w:szCs w:val="24"/>
          <w:lang w:val="en-GB"/>
        </w:rPr>
        <w:t xml:space="preserve"> tables; all international guests booked before arrived with the </w:t>
      </w:r>
      <w:r>
        <w:rPr>
          <w:rFonts w:ascii="Arial" w:cs="Arial" w:hAnsi="Arial"/>
          <w:sz w:val="24"/>
          <w:szCs w:val="24"/>
          <w:lang w:val="en-GB"/>
        </w:rPr>
        <w:t>specification</w:t>
      </w:r>
      <w:r>
        <w:rPr>
          <w:rFonts w:ascii="Arial" w:cs="Arial" w:hAnsi="Arial"/>
          <w:sz w:val="24"/>
          <w:szCs w:val="24"/>
          <w:lang w:val="en-GB"/>
        </w:rPr>
        <w:t xml:space="preserve"> that they </w:t>
      </w:r>
      <w:r>
        <w:rPr>
          <w:rFonts w:ascii="Arial" w:cs="Arial" w:hAnsi="Arial"/>
          <w:sz w:val="24"/>
          <w:szCs w:val="24"/>
          <w:lang w:val="en-GB"/>
        </w:rPr>
        <w:t>were</w:t>
      </w:r>
      <w:r>
        <w:rPr>
          <w:rFonts w:ascii="Arial" w:cs="Arial" w:hAnsi="Arial"/>
          <w:sz w:val="24"/>
          <w:szCs w:val="24"/>
          <w:lang w:val="en-GB"/>
        </w:rPr>
        <w:t xml:space="preserve"> </w:t>
      </w:r>
      <w:r>
        <w:rPr>
          <w:rFonts w:ascii="Arial" w:cs="Arial" w:hAnsi="Arial"/>
          <w:sz w:val="24"/>
          <w:szCs w:val="24"/>
          <w:lang w:val="en-GB"/>
        </w:rPr>
        <w:t xml:space="preserve">VIPs- </w:t>
      </w:r>
      <w:r>
        <w:rPr>
          <w:rFonts w:ascii="Arial" w:cs="Arial" w:hAnsi="Arial"/>
          <w:sz w:val="24"/>
          <w:szCs w:val="24"/>
          <w:lang w:val="en-GB"/>
        </w:rPr>
        <w:t xml:space="preserve">business partners of the hotel. One of the international </w:t>
      </w:r>
      <w:r>
        <w:rPr>
          <w:rFonts w:ascii="Arial" w:cs="Arial" w:hAnsi="Arial"/>
          <w:sz w:val="24"/>
          <w:szCs w:val="24"/>
          <w:lang w:val="en-GB"/>
        </w:rPr>
        <w:t>guests</w:t>
      </w:r>
      <w:r>
        <w:rPr>
          <w:rFonts w:ascii="Arial" w:cs="Arial" w:hAnsi="Arial"/>
          <w:sz w:val="24"/>
          <w:szCs w:val="24"/>
          <w:lang w:val="en-GB"/>
        </w:rPr>
        <w:t>, Mr.Tanakawa</w:t>
      </w:r>
      <w:r>
        <w:rPr>
          <w:rFonts w:ascii="Arial" w:cs="Arial" w:hAnsi="Arial"/>
          <w:sz w:val="24"/>
          <w:szCs w:val="24"/>
          <w:lang w:val="en-GB"/>
        </w:rPr>
        <w:t xml:space="preserve"> </w:t>
      </w:r>
      <w:r>
        <w:rPr>
          <w:rFonts w:ascii="Arial" w:cs="Arial" w:hAnsi="Arial"/>
          <w:sz w:val="24"/>
          <w:szCs w:val="24"/>
          <w:lang w:val="en-GB"/>
        </w:rPr>
        <w:t xml:space="preserve">from Japan, orders a dish that Selena </w:t>
      </w:r>
      <w:r>
        <w:rPr>
          <w:rFonts w:ascii="Arial" w:cs="Arial" w:hAnsi="Arial"/>
          <w:sz w:val="24"/>
          <w:szCs w:val="24"/>
          <w:lang w:val="en-GB"/>
        </w:rPr>
        <w:t>is</w:t>
      </w:r>
      <w:r>
        <w:rPr>
          <w:rFonts w:ascii="Arial" w:cs="Arial" w:hAnsi="Arial"/>
          <w:sz w:val="24"/>
          <w:szCs w:val="24"/>
          <w:lang w:val="en-GB"/>
        </w:rPr>
        <w:t xml:space="preserve"> unfamiliar with due to its unique name in Japanese. Selena, who is fluent in English, but has limited knowledge of Japanese, tries, </w:t>
      </w:r>
      <w:r>
        <w:rPr>
          <w:rFonts w:ascii="Arial" w:cs="Arial" w:hAnsi="Arial"/>
          <w:sz w:val="24"/>
          <w:szCs w:val="24"/>
          <w:lang w:val="en-GB"/>
        </w:rPr>
        <w:t>politely</w:t>
      </w:r>
      <w:r>
        <w:rPr>
          <w:rFonts w:ascii="Arial" w:cs="Arial" w:hAnsi="Arial"/>
          <w:sz w:val="24"/>
          <w:szCs w:val="24"/>
          <w:lang w:val="en-GB"/>
        </w:rPr>
        <w:t xml:space="preserve">, to clarify the order with </w:t>
      </w:r>
      <w:r>
        <w:rPr>
          <w:rFonts w:ascii="Arial" w:cs="Arial" w:hAnsi="Arial"/>
          <w:sz w:val="24"/>
          <w:szCs w:val="24"/>
          <w:lang w:val="en-GB"/>
        </w:rPr>
        <w:t xml:space="preserve">Mr. </w:t>
      </w:r>
      <w:r>
        <w:rPr>
          <w:rFonts w:ascii="Arial" w:cs="Arial" w:hAnsi="Arial"/>
          <w:sz w:val="24"/>
          <w:szCs w:val="24"/>
          <w:lang w:val="en-GB"/>
        </w:rPr>
        <w:t xml:space="preserve">Tanakawa: “Excuse me, sir, could you please repeat the name of the dish you ordered? I want to make sure </w:t>
      </w:r>
      <w:r>
        <w:rPr>
          <w:rFonts w:ascii="Arial" w:cs="Arial" w:hAnsi="Arial"/>
          <w:sz w:val="24"/>
          <w:szCs w:val="24"/>
          <w:lang w:val="en-GB"/>
        </w:rPr>
        <w:t>I</w:t>
      </w:r>
      <w:r>
        <w:rPr>
          <w:rFonts w:ascii="Arial" w:cs="Arial" w:hAnsi="Arial"/>
          <w:sz w:val="24"/>
          <w:szCs w:val="24"/>
          <w:lang w:val="en-GB"/>
        </w:rPr>
        <w:t xml:space="preserve"> get it right.” </w:t>
      </w:r>
      <w:r>
        <w:rPr>
          <w:rFonts w:ascii="Arial" w:cs="Arial" w:hAnsi="Arial"/>
          <w:sz w:val="24"/>
          <w:szCs w:val="24"/>
          <w:lang w:val="en-GB"/>
        </w:rPr>
        <w:t xml:space="preserve">Mr </w:t>
      </w:r>
      <w:r>
        <w:rPr>
          <w:rFonts w:ascii="Arial" w:cs="Arial" w:hAnsi="Arial"/>
          <w:sz w:val="24"/>
          <w:szCs w:val="24"/>
          <w:lang w:val="en-GB"/>
        </w:rPr>
        <w:t>Tanakawa:” I ordered the ‘Sakura Sashimi’.”She nods and walks away to place the order. When the dish arrives at the table, Mr. Tanakawa notices that it is not what he had expected. He politely</w:t>
      </w:r>
      <w:r>
        <w:rPr>
          <w:rFonts w:ascii="Arial" w:cs="Arial" w:hAnsi="Arial"/>
          <w:sz w:val="24"/>
          <w:szCs w:val="24"/>
          <w:lang w:val="en-GB"/>
        </w:rPr>
        <w:t xml:space="preserve"> </w:t>
      </w:r>
      <w:r>
        <w:rPr>
          <w:rFonts w:ascii="Arial" w:cs="Arial" w:hAnsi="Arial"/>
          <w:sz w:val="24"/>
          <w:szCs w:val="24"/>
          <w:lang w:val="en-GB"/>
        </w:rPr>
        <w:t xml:space="preserve">informs Selena of the mistake. </w:t>
      </w:r>
      <w:r>
        <w:rPr>
          <w:rFonts w:ascii="Arial" w:cs="Arial" w:hAnsi="Arial"/>
          <w:sz w:val="24"/>
          <w:szCs w:val="24"/>
          <w:lang w:val="en-GB"/>
        </w:rPr>
        <w:t>Mr</w:t>
      </w:r>
      <w:r>
        <w:rPr>
          <w:rFonts w:ascii="Arial" w:cs="Arial" w:hAnsi="Arial"/>
          <w:sz w:val="24"/>
          <w:szCs w:val="24"/>
          <w:lang w:val="en-GB"/>
        </w:rPr>
        <w:t xml:space="preserve"> </w:t>
      </w:r>
      <w:r>
        <w:rPr>
          <w:rFonts w:ascii="Arial" w:cs="Arial" w:hAnsi="Arial"/>
          <w:sz w:val="24"/>
          <w:szCs w:val="24"/>
          <w:lang w:val="en-GB"/>
        </w:rPr>
        <w:t xml:space="preserve">Tanakawa:” I am sorry, but </w:t>
      </w:r>
      <w:r>
        <w:rPr>
          <w:rFonts w:ascii="Arial" w:cs="Arial" w:hAnsi="Arial"/>
          <w:sz w:val="24"/>
          <w:szCs w:val="24"/>
          <w:lang w:val="en-GB"/>
        </w:rPr>
        <w:t>I</w:t>
      </w:r>
      <w:r>
        <w:rPr>
          <w:rFonts w:ascii="Arial" w:cs="Arial" w:hAnsi="Arial"/>
          <w:sz w:val="24"/>
          <w:szCs w:val="24"/>
          <w:lang w:val="en-GB"/>
        </w:rPr>
        <w:t xml:space="preserve"> ordered ‘Sakura Sashimi’, not ‘Sakura Sushi’.” Selena realizes the misunderstanding and </w:t>
      </w:r>
      <w:r>
        <w:rPr>
          <w:rFonts w:ascii="Arial" w:cs="Arial" w:hAnsi="Arial"/>
          <w:sz w:val="24"/>
          <w:szCs w:val="24"/>
          <w:lang w:val="en-GB"/>
        </w:rPr>
        <w:t>apologises</w:t>
      </w:r>
      <w:r>
        <w:rPr>
          <w:rFonts w:ascii="Arial" w:cs="Arial" w:hAnsi="Arial"/>
          <w:sz w:val="24"/>
          <w:szCs w:val="24"/>
          <w:lang w:val="en-GB"/>
        </w:rPr>
        <w:t xml:space="preserve"> for the error. She rectifies the order promptly and ensures that Mr.Tanakawa receives the correct dish. I was looking </w:t>
      </w:r>
      <w:r>
        <w:rPr>
          <w:rFonts w:ascii="Arial" w:cs="Arial" w:hAnsi="Arial"/>
          <w:sz w:val="24"/>
          <w:szCs w:val="24"/>
          <w:lang w:val="en-GB"/>
        </w:rPr>
        <w:t>at</w:t>
      </w:r>
      <w:r>
        <w:rPr>
          <w:rFonts w:ascii="Arial" w:cs="Arial" w:hAnsi="Arial"/>
          <w:sz w:val="24"/>
          <w:szCs w:val="24"/>
          <w:lang w:val="en-GB"/>
        </w:rPr>
        <w:t xml:space="preserve"> </w:t>
      </w:r>
      <w:r>
        <w:rPr>
          <w:rFonts w:ascii="Arial" w:cs="Arial" w:hAnsi="Arial"/>
          <w:sz w:val="24"/>
          <w:szCs w:val="24"/>
          <w:lang w:val="en-GB"/>
        </w:rPr>
        <w:t>her</w:t>
      </w:r>
      <w:r>
        <w:rPr>
          <w:rFonts w:ascii="Arial" w:cs="Arial" w:hAnsi="Arial"/>
          <w:sz w:val="24"/>
          <w:szCs w:val="24"/>
          <w:lang w:val="en-GB"/>
        </w:rPr>
        <w:t xml:space="preserve">, and how </w:t>
      </w:r>
      <w:r>
        <w:rPr>
          <w:rFonts w:ascii="Arial" w:cs="Arial" w:hAnsi="Arial"/>
          <w:sz w:val="24"/>
          <w:szCs w:val="24"/>
          <w:lang w:val="en-GB"/>
        </w:rPr>
        <w:t>promptly</w:t>
      </w:r>
      <w:r>
        <w:rPr>
          <w:rFonts w:ascii="Arial" w:cs="Arial" w:hAnsi="Arial"/>
          <w:sz w:val="24"/>
          <w:szCs w:val="24"/>
          <w:lang w:val="en-GB"/>
        </w:rPr>
        <w:t xml:space="preserve"> she </w:t>
      </w:r>
      <w:r>
        <w:rPr>
          <w:rFonts w:ascii="Arial" w:cs="Arial" w:hAnsi="Arial"/>
          <w:sz w:val="24"/>
          <w:szCs w:val="24"/>
          <w:lang w:val="en-GB"/>
        </w:rPr>
        <w:t>handled</w:t>
      </w:r>
      <w:r>
        <w:rPr>
          <w:rFonts w:ascii="Arial" w:cs="Arial" w:hAnsi="Arial"/>
          <w:sz w:val="24"/>
          <w:szCs w:val="24"/>
          <w:lang w:val="en-GB"/>
        </w:rPr>
        <w:t xml:space="preserve"> the situation: she </w:t>
      </w:r>
      <w:r>
        <w:rPr>
          <w:rFonts w:ascii="Arial" w:cs="Arial" w:hAnsi="Arial"/>
          <w:sz w:val="24"/>
          <w:szCs w:val="24"/>
          <w:lang w:val="en-GB"/>
        </w:rPr>
        <w:t>didn’t</w:t>
      </w:r>
      <w:r>
        <w:rPr>
          <w:rFonts w:ascii="Arial" w:cs="Arial" w:hAnsi="Arial"/>
          <w:sz w:val="24"/>
          <w:szCs w:val="24"/>
          <w:lang w:val="en-GB"/>
        </w:rPr>
        <w:t xml:space="preserve"> try to blame the </w:t>
      </w:r>
      <w:r>
        <w:rPr>
          <w:rFonts w:ascii="Arial" w:cs="Arial" w:hAnsi="Arial"/>
          <w:sz w:val="24"/>
          <w:szCs w:val="24"/>
          <w:lang w:val="en-GB"/>
        </w:rPr>
        <w:t>kitchen</w:t>
      </w:r>
      <w:r>
        <w:rPr>
          <w:rFonts w:ascii="Arial" w:cs="Arial" w:hAnsi="Arial"/>
          <w:sz w:val="24"/>
          <w:szCs w:val="24"/>
          <w:lang w:val="en-GB"/>
        </w:rPr>
        <w:t xml:space="preserve"> employees, </w:t>
      </w:r>
      <w:r>
        <w:rPr>
          <w:rFonts w:ascii="Arial" w:cs="Arial" w:hAnsi="Arial"/>
          <w:sz w:val="24"/>
          <w:szCs w:val="24"/>
          <w:lang w:val="en-GB"/>
        </w:rPr>
        <w:t>the loud music</w:t>
      </w:r>
      <w:r>
        <w:rPr>
          <w:rFonts w:ascii="Arial" w:cs="Arial" w:hAnsi="Arial"/>
          <w:sz w:val="24"/>
          <w:szCs w:val="24"/>
          <w:lang w:val="en-GB"/>
        </w:rPr>
        <w:t xml:space="preserve">, or the busiest period of the day, she just put herself together and fix in a short time and with good manners the misunderstanding. Or was it her mistake? I didn’t </w:t>
      </w:r>
      <w:r>
        <w:rPr>
          <w:rFonts w:ascii="Arial" w:cs="Arial" w:hAnsi="Arial"/>
          <w:sz w:val="24"/>
          <w:szCs w:val="24"/>
          <w:lang w:val="en-GB"/>
        </w:rPr>
        <w:t>understand</w:t>
      </w:r>
      <w:r>
        <w:rPr>
          <w:rFonts w:ascii="Arial" w:cs="Arial" w:hAnsi="Arial"/>
          <w:sz w:val="24"/>
          <w:szCs w:val="24"/>
          <w:lang w:val="en-GB"/>
        </w:rPr>
        <w:t xml:space="preserve"> how she forgot the basic rule about </w:t>
      </w:r>
      <w:r>
        <w:rPr>
          <w:rFonts w:ascii="Arial" w:cs="Arial" w:hAnsi="Arial"/>
          <w:sz w:val="24"/>
          <w:szCs w:val="24"/>
          <w:lang w:val="en-GB"/>
        </w:rPr>
        <w:t>double-checking</w:t>
      </w:r>
      <w:r>
        <w:rPr>
          <w:rFonts w:ascii="Arial" w:cs="Arial" w:hAnsi="Arial"/>
          <w:sz w:val="24"/>
          <w:szCs w:val="24"/>
          <w:lang w:val="en-GB"/>
        </w:rPr>
        <w:t xml:space="preserve"> the </w:t>
      </w:r>
      <w:r>
        <w:rPr>
          <w:rFonts w:ascii="Arial" w:cs="Arial" w:hAnsi="Arial"/>
          <w:sz w:val="24"/>
          <w:szCs w:val="24"/>
          <w:lang w:val="en-GB"/>
        </w:rPr>
        <w:t>guest’s</w:t>
      </w:r>
      <w:r>
        <w:rPr>
          <w:rFonts w:ascii="Arial" w:cs="Arial" w:hAnsi="Arial"/>
          <w:sz w:val="24"/>
          <w:szCs w:val="24"/>
          <w:lang w:val="en-GB"/>
        </w:rPr>
        <w:t xml:space="preserve"> order by repeating the name of the dish?! She </w:t>
      </w:r>
      <w:r>
        <w:rPr>
          <w:rFonts w:ascii="Arial" w:cs="Arial" w:hAnsi="Arial"/>
          <w:sz w:val="24"/>
          <w:szCs w:val="24"/>
          <w:lang w:val="en-GB"/>
        </w:rPr>
        <w:t>knew</w:t>
      </w:r>
      <w:r>
        <w:rPr>
          <w:rFonts w:ascii="Arial" w:cs="Arial" w:hAnsi="Arial"/>
          <w:sz w:val="24"/>
          <w:szCs w:val="24"/>
          <w:lang w:val="en-GB"/>
        </w:rPr>
        <w:t xml:space="preserve"> the menu and she knew this kind of </w:t>
      </w:r>
      <w:r>
        <w:rPr>
          <w:rFonts w:ascii="Arial" w:cs="Arial" w:hAnsi="Arial"/>
          <w:sz w:val="24"/>
          <w:szCs w:val="24"/>
          <w:lang w:val="en-GB"/>
        </w:rPr>
        <w:t>misunderstanding</w:t>
      </w:r>
      <w:r>
        <w:rPr>
          <w:rFonts w:ascii="Arial" w:cs="Arial" w:hAnsi="Arial"/>
          <w:sz w:val="24"/>
          <w:szCs w:val="24"/>
          <w:lang w:val="en-GB"/>
        </w:rPr>
        <w:t xml:space="preserve"> could </w:t>
      </w:r>
      <w:r>
        <w:rPr>
          <w:rFonts w:ascii="Arial" w:cs="Arial" w:hAnsi="Arial"/>
          <w:sz w:val="24"/>
          <w:szCs w:val="24"/>
          <w:lang w:val="en-GB"/>
        </w:rPr>
        <w:t>happen</w:t>
      </w:r>
      <w:r>
        <w:rPr>
          <w:rFonts w:ascii="Arial" w:cs="Arial" w:hAnsi="Arial"/>
          <w:sz w:val="24"/>
          <w:szCs w:val="24"/>
          <w:lang w:val="en-GB"/>
        </w:rPr>
        <w:t xml:space="preserve"> because of the similarity of the </w:t>
      </w:r>
      <w:r>
        <w:rPr>
          <w:rFonts w:ascii="Arial" w:cs="Arial" w:hAnsi="Arial"/>
          <w:sz w:val="24"/>
          <w:szCs w:val="24"/>
          <w:lang w:val="en-GB"/>
        </w:rPr>
        <w:t>dishes’</w:t>
      </w:r>
      <w:r>
        <w:rPr>
          <w:rFonts w:ascii="Arial" w:cs="Arial" w:hAnsi="Arial"/>
          <w:sz w:val="24"/>
          <w:szCs w:val="24"/>
          <w:lang w:val="en-GB"/>
        </w:rPr>
        <w:t xml:space="preserve"> names. I </w:t>
      </w:r>
      <w:r>
        <w:rPr>
          <w:rFonts w:ascii="Arial" w:cs="Arial" w:hAnsi="Arial"/>
          <w:sz w:val="24"/>
          <w:szCs w:val="24"/>
          <w:lang w:val="en-GB"/>
        </w:rPr>
        <w:t>don’t</w:t>
      </w:r>
      <w:r>
        <w:rPr>
          <w:rFonts w:ascii="Arial" w:cs="Arial" w:hAnsi="Arial"/>
          <w:sz w:val="24"/>
          <w:szCs w:val="24"/>
          <w:lang w:val="en-GB"/>
        </w:rPr>
        <w:t xml:space="preserve"> know if there </w:t>
      </w:r>
      <w:r>
        <w:rPr>
          <w:rFonts w:ascii="Arial" w:cs="Arial" w:hAnsi="Arial"/>
          <w:sz w:val="24"/>
          <w:szCs w:val="24"/>
          <w:lang w:val="en-GB"/>
        </w:rPr>
        <w:t>were</w:t>
      </w:r>
      <w:r>
        <w:rPr>
          <w:rFonts w:ascii="Arial" w:cs="Arial" w:hAnsi="Arial"/>
          <w:sz w:val="24"/>
          <w:szCs w:val="24"/>
          <w:lang w:val="en-GB"/>
        </w:rPr>
        <w:t xml:space="preserve"> some </w:t>
      </w:r>
      <w:r>
        <w:rPr>
          <w:rFonts w:ascii="Arial" w:cs="Arial" w:hAnsi="Arial"/>
          <w:sz w:val="24"/>
          <w:szCs w:val="24"/>
          <w:lang w:val="en-GB"/>
        </w:rPr>
        <w:t>repercussions</w:t>
      </w:r>
      <w:r>
        <w:rPr>
          <w:rFonts w:ascii="Arial" w:cs="Arial" w:hAnsi="Arial"/>
          <w:sz w:val="24"/>
          <w:szCs w:val="24"/>
          <w:lang w:val="en-GB"/>
        </w:rPr>
        <w:t xml:space="preserve"> of this language misunderstanding but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couldn’t</w:t>
      </w:r>
      <w:r>
        <w:rPr>
          <w:rFonts w:ascii="Arial" w:cs="Arial" w:hAnsi="Arial"/>
          <w:sz w:val="24"/>
          <w:szCs w:val="24"/>
          <w:lang w:val="en-GB"/>
        </w:rPr>
        <w:t xml:space="preserve"> stop thinking, </w:t>
      </w:r>
      <w:r>
        <w:rPr>
          <w:rFonts w:ascii="Arial" w:cs="Arial" w:hAnsi="Arial"/>
          <w:sz w:val="24"/>
          <w:szCs w:val="24"/>
          <w:lang w:val="en-GB"/>
        </w:rPr>
        <w:t>at</w:t>
      </w:r>
      <w:r>
        <w:rPr>
          <w:rFonts w:ascii="Arial" w:cs="Arial" w:hAnsi="Arial"/>
          <w:sz w:val="24"/>
          <w:szCs w:val="24"/>
          <w:lang w:val="en-GB"/>
        </w:rPr>
        <w:t xml:space="preserve"> that moment, of some worst </w:t>
      </w:r>
      <w:r>
        <w:rPr>
          <w:rFonts w:ascii="Arial" w:cs="Arial" w:hAnsi="Arial"/>
          <w:sz w:val="24"/>
          <w:szCs w:val="24"/>
          <w:lang w:val="en-GB"/>
        </w:rPr>
        <w:t>scenarios</w:t>
      </w:r>
      <w:r>
        <w:rPr>
          <w:rFonts w:ascii="Arial" w:cs="Arial" w:hAnsi="Arial"/>
          <w:sz w:val="24"/>
          <w:szCs w:val="24"/>
          <w:lang w:val="en-GB"/>
        </w:rPr>
        <w:t xml:space="preserve">: </w:t>
      </w:r>
      <w:r>
        <w:rPr>
          <w:rFonts w:ascii="Arial" w:cs="Arial" w:hAnsi="Arial"/>
          <w:sz w:val="24"/>
          <w:szCs w:val="24"/>
          <w:lang w:val="en-GB"/>
        </w:rPr>
        <w:t xml:space="preserve">Mr </w:t>
      </w:r>
      <w:r>
        <w:rPr>
          <w:rFonts w:ascii="Arial" w:cs="Arial" w:hAnsi="Arial"/>
          <w:sz w:val="24"/>
          <w:szCs w:val="24"/>
          <w:lang w:val="en-GB"/>
        </w:rPr>
        <w:t xml:space="preserve">Tanakawa could make a </w:t>
      </w:r>
      <w:r>
        <w:rPr>
          <w:rFonts w:ascii="Arial" w:cs="Arial" w:hAnsi="Arial"/>
          <w:sz w:val="24"/>
          <w:szCs w:val="24"/>
          <w:lang w:val="en-GB"/>
        </w:rPr>
        <w:t>complaint</w:t>
      </w:r>
      <w:r>
        <w:rPr>
          <w:rFonts w:ascii="Arial" w:cs="Arial" w:hAnsi="Arial"/>
          <w:sz w:val="24"/>
          <w:szCs w:val="24"/>
          <w:lang w:val="en-GB"/>
        </w:rPr>
        <w:t xml:space="preserve"> and Selena could </w:t>
      </w:r>
      <w:r>
        <w:rPr>
          <w:rFonts w:ascii="Arial" w:cs="Arial" w:hAnsi="Arial"/>
          <w:sz w:val="24"/>
          <w:szCs w:val="24"/>
          <w:lang w:val="en-GB"/>
        </w:rPr>
        <w:t>lose</w:t>
      </w:r>
      <w:r>
        <w:rPr>
          <w:rFonts w:ascii="Arial" w:cs="Arial" w:hAnsi="Arial"/>
          <w:sz w:val="24"/>
          <w:szCs w:val="24"/>
          <w:lang w:val="en-GB"/>
        </w:rPr>
        <w:t xml:space="preserve"> her job: or he could leave a bad review on the hotel-restaurant site and this could </w:t>
      </w:r>
      <w:r>
        <w:rPr>
          <w:rFonts w:ascii="Arial" w:cs="Arial" w:hAnsi="Arial"/>
          <w:sz w:val="24"/>
          <w:szCs w:val="24"/>
          <w:lang w:val="en-GB"/>
        </w:rPr>
        <w:t>have</w:t>
      </w:r>
      <w:r>
        <w:rPr>
          <w:rFonts w:ascii="Arial" w:cs="Arial" w:hAnsi="Arial"/>
          <w:sz w:val="24"/>
          <w:szCs w:val="24"/>
          <w:lang w:val="en-GB"/>
        </w:rPr>
        <w:t xml:space="preserve"> bad results, like </w:t>
      </w:r>
      <w:r>
        <w:rPr>
          <w:rFonts w:ascii="Arial" w:cs="Arial" w:hAnsi="Arial"/>
          <w:sz w:val="24"/>
          <w:szCs w:val="24"/>
          <w:lang w:val="en-GB"/>
        </w:rPr>
        <w:t>losing</w:t>
      </w:r>
      <w:r>
        <w:rPr>
          <w:rFonts w:ascii="Arial" w:cs="Arial" w:hAnsi="Arial"/>
          <w:sz w:val="24"/>
          <w:szCs w:val="24"/>
          <w:lang w:val="en-GB"/>
        </w:rPr>
        <w:t xml:space="preserve"> customers; or worst, he could take out his </w:t>
      </w:r>
      <w:r>
        <w:rPr>
          <w:rFonts w:ascii="Arial" w:cs="Arial" w:hAnsi="Arial"/>
          <w:sz w:val="24"/>
          <w:szCs w:val="24"/>
          <w:lang w:val="en-GB"/>
        </w:rPr>
        <w:t>investment</w:t>
      </w:r>
      <w:r>
        <w:rPr>
          <w:rFonts w:ascii="Arial" w:cs="Arial" w:hAnsi="Arial"/>
          <w:sz w:val="24"/>
          <w:szCs w:val="24"/>
          <w:lang w:val="en-GB"/>
        </w:rPr>
        <w:t xml:space="preserve">, </w:t>
      </w:r>
      <w:r>
        <w:rPr>
          <w:rFonts w:ascii="Arial" w:cs="Arial" w:hAnsi="Arial"/>
          <w:sz w:val="24"/>
          <w:szCs w:val="24"/>
          <w:lang w:val="en-GB"/>
        </w:rPr>
        <w:t>resilience</w:t>
      </w:r>
      <w:r>
        <w:rPr>
          <w:rFonts w:ascii="Arial" w:cs="Arial" w:hAnsi="Arial"/>
          <w:sz w:val="24"/>
          <w:szCs w:val="24"/>
          <w:lang w:val="en-GB"/>
        </w:rPr>
        <w:t xml:space="preserve"> the </w:t>
      </w:r>
      <w:r>
        <w:rPr>
          <w:rFonts w:ascii="Arial" w:cs="Arial" w:hAnsi="Arial"/>
          <w:sz w:val="24"/>
          <w:szCs w:val="24"/>
          <w:lang w:val="en-GB"/>
        </w:rPr>
        <w:t>collaboration</w:t>
      </w:r>
      <w:r>
        <w:rPr>
          <w:rFonts w:ascii="Arial" w:cs="Arial" w:hAnsi="Arial"/>
          <w:sz w:val="24"/>
          <w:szCs w:val="24"/>
          <w:lang w:val="en-GB"/>
        </w:rPr>
        <w:t xml:space="preserve"> and international business could loose again money and customers. The best scenario could be that the </w:t>
      </w:r>
      <w:r>
        <w:rPr>
          <w:rFonts w:ascii="Arial" w:cs="Arial" w:hAnsi="Arial"/>
          <w:sz w:val="24"/>
          <w:szCs w:val="24"/>
          <w:lang w:val="en-GB"/>
        </w:rPr>
        <w:t>Japanese</w:t>
      </w:r>
      <w:r>
        <w:rPr>
          <w:rFonts w:ascii="Arial" w:cs="Arial" w:hAnsi="Arial"/>
          <w:sz w:val="24"/>
          <w:szCs w:val="24"/>
          <w:lang w:val="en-GB"/>
        </w:rPr>
        <w:t xml:space="preserve"> customers have a huge sense of </w:t>
      </w:r>
      <w:r>
        <w:rPr>
          <w:rFonts w:ascii="Arial" w:cs="Arial" w:hAnsi="Arial"/>
          <w:sz w:val="24"/>
          <w:szCs w:val="24"/>
          <w:lang w:val="en-GB"/>
        </w:rPr>
        <w:t>humour</w:t>
      </w:r>
      <w:r>
        <w:rPr>
          <w:rFonts w:ascii="Arial" w:cs="Arial" w:hAnsi="Arial"/>
          <w:sz w:val="24"/>
          <w:szCs w:val="24"/>
          <w:lang w:val="en-GB"/>
        </w:rPr>
        <w:t xml:space="preserve"> and they just make fun </w:t>
      </w:r>
      <w:r>
        <w:rPr>
          <w:rFonts w:ascii="Arial" w:cs="Arial" w:hAnsi="Arial"/>
          <w:sz w:val="24"/>
          <w:szCs w:val="24"/>
          <w:lang w:val="en-GB"/>
        </w:rPr>
        <w:t>of</w:t>
      </w:r>
      <w:r>
        <w:rPr>
          <w:rFonts w:ascii="Arial" w:cs="Arial" w:hAnsi="Arial"/>
          <w:sz w:val="24"/>
          <w:szCs w:val="24"/>
          <w:lang w:val="en-GB"/>
        </w:rPr>
        <w:t xml:space="preserve"> the situation- which could affect just the ego of my dear friend, but </w:t>
      </w:r>
      <w:r>
        <w:rPr>
          <w:rFonts w:ascii="Arial" w:cs="Arial" w:hAnsi="Arial"/>
          <w:sz w:val="24"/>
          <w:szCs w:val="24"/>
          <w:lang w:val="en-GB"/>
        </w:rPr>
        <w:t>it’s</w:t>
      </w:r>
      <w:r>
        <w:rPr>
          <w:rFonts w:ascii="Arial" w:cs="Arial" w:hAnsi="Arial"/>
          <w:sz w:val="24"/>
          <w:szCs w:val="24"/>
          <w:lang w:val="en-GB"/>
        </w:rPr>
        <w:t xml:space="preserve"> </w:t>
      </w:r>
      <w:r>
        <w:rPr>
          <w:rFonts w:ascii="Arial" w:cs="Arial" w:hAnsi="Arial"/>
          <w:sz w:val="24"/>
          <w:szCs w:val="24"/>
          <w:lang w:val="en-GB"/>
        </w:rPr>
        <w:t>almost</w:t>
      </w:r>
      <w:r>
        <w:rPr>
          <w:rFonts w:ascii="Arial" w:cs="Arial" w:hAnsi="Arial"/>
          <w:sz w:val="24"/>
          <w:szCs w:val="24"/>
          <w:lang w:val="en-GB"/>
        </w:rPr>
        <w:t xml:space="preserve"> nothing, </w:t>
      </w:r>
      <w:r>
        <w:rPr>
          <w:rFonts w:ascii="Arial" w:cs="Arial" w:hAnsi="Arial"/>
          <w:sz w:val="24"/>
          <w:szCs w:val="24"/>
          <w:lang w:val="en-GB"/>
        </w:rPr>
        <w:t>compared</w:t>
      </w:r>
      <w:r>
        <w:rPr>
          <w:rFonts w:ascii="Arial" w:cs="Arial" w:hAnsi="Arial"/>
          <w:sz w:val="24"/>
          <w:szCs w:val="24"/>
          <w:lang w:val="en-GB"/>
        </w:rPr>
        <w:t xml:space="preserve"> to the worst part of my scenario. </w:t>
      </w:r>
    </w:p>
    <w:p w14:paraId="0000001F">
      <w:pPr>
        <w:rPr>
          <w:rFonts w:ascii="Arial" w:cs="Arial" w:hAnsi="Arial"/>
          <w:sz w:val="24"/>
          <w:szCs w:val="24"/>
        </w:rPr>
      </w:pPr>
      <w:r>
        <w:rPr>
          <w:rFonts w:ascii="Arial" w:cs="Arial" w:hAnsi="Arial"/>
          <w:sz w:val="24"/>
          <w:szCs w:val="24"/>
          <w:lang w:val="en-GB"/>
        </w:rPr>
        <w:t xml:space="preserve">This cultural misunderstanding based on language highlights the importance of clear communication, especially in a multicultural setting like a </w:t>
      </w:r>
      <w:r>
        <w:rPr>
          <w:rFonts w:ascii="Arial" w:cs="Arial" w:hAnsi="Arial"/>
          <w:sz w:val="24"/>
          <w:szCs w:val="24"/>
          <w:lang w:val="en-GB"/>
        </w:rPr>
        <w:t>hotel restaurant</w:t>
      </w:r>
      <w:r>
        <w:rPr>
          <w:rFonts w:ascii="Arial" w:cs="Arial" w:hAnsi="Arial"/>
          <w:sz w:val="24"/>
          <w:szCs w:val="24"/>
          <w:lang w:val="en-GB"/>
        </w:rPr>
        <w:t>. It also emphasizes the significance of language proficiency and cultural awareness in the hospitality industry to provide exceptional service to guests from diverse backgrounds.</w:t>
      </w:r>
    </w:p>
    <w:p w14:paraId="00000020">
      <w:pPr>
        <w:rPr>
          <w:rFonts w:ascii="Arial" w:cs="Arial" w:hAnsi="Arial"/>
          <w:sz w:val="24"/>
          <w:szCs w:val="24"/>
        </w:rPr>
      </w:pPr>
    </w:p>
    <w:p w14:paraId="00000021">
      <w:pPr>
        <w:rPr>
          <w:rFonts w:ascii="Arial" w:cs="Arial" w:hAnsi="Arial"/>
          <w:sz w:val="24"/>
          <w:szCs w:val="24"/>
        </w:rPr>
      </w:pPr>
    </w:p>
    <w:p w14:paraId="00000022">
      <w:pPr>
        <w:rPr>
          <w:rFonts w:ascii="Arial" w:cs="Arial" w:hAnsi="Arial"/>
          <w:sz w:val="24"/>
          <w:szCs w:val="24"/>
        </w:rPr>
      </w:pPr>
    </w:p>
    <w:p w14:paraId="00000023">
      <w:pPr>
        <w:rPr>
          <w:rFonts w:ascii="Arial" w:cs="Arial" w:hAnsi="Arial"/>
          <w:sz w:val="24"/>
          <w:szCs w:val="24"/>
        </w:rPr>
      </w:pPr>
    </w:p>
    <w:p w14:paraId="00000024">
      <w:pPr>
        <w:rPr>
          <w:rFonts w:ascii="Arial" w:cs="Arial" w:hAnsi="Arial"/>
          <w:sz w:val="24"/>
          <w:szCs w:val="24"/>
        </w:rPr>
      </w:pPr>
    </w:p>
    <w:p w14:paraId="00000025">
      <w:pPr>
        <w:rPr>
          <w:rFonts w:ascii="Arial" w:cs="Arial" w:hAnsi="Arial"/>
          <w:sz w:val="24"/>
          <w:szCs w:val="24"/>
        </w:rPr>
      </w:pPr>
    </w:p>
    <w:p w14:paraId="00000026">
      <w:pPr>
        <w:rPr>
          <w:rFonts w:ascii="Arial" w:cs="Arial" w:hAnsi="Arial"/>
          <w:sz w:val="24"/>
          <w:szCs w:val="24"/>
        </w:rPr>
      </w:pPr>
    </w:p>
    <w:p w14:paraId="00000027">
      <w:pPr>
        <w:rPr>
          <w:rFonts w:ascii="Arial" w:cs="Arial" w:hAnsi="Arial"/>
          <w:sz w:val="24"/>
          <w:szCs w:val="24"/>
        </w:rPr>
      </w:pPr>
    </w:p>
    <w:p w14:paraId="00000028">
      <w:pPr>
        <w:rPr>
          <w:rFonts w:ascii="Arial" w:cs="Arial" w:hAnsi="Arial"/>
          <w:sz w:val="24"/>
          <w:szCs w:val="24"/>
        </w:rPr>
      </w:pPr>
    </w:p>
    <w:p w14:paraId="00000029">
      <w:pPr>
        <w:rPr>
          <w:rFonts w:ascii="Arial" w:cs="Arial" w:hAnsi="Arial"/>
          <w:sz w:val="24"/>
          <w:szCs w:val="24"/>
        </w:rPr>
      </w:pPr>
    </w:p>
    <w:p w14:paraId="0000002A">
      <w:pPr>
        <w:rPr>
          <w:rFonts w:ascii="Arial" w:cs="Arial" w:hAnsi="Arial"/>
          <w:sz w:val="24"/>
          <w:szCs w:val="24"/>
        </w:rPr>
      </w:pPr>
    </w:p>
    <w:p w14:paraId="0000002B">
      <w:pPr>
        <w:rPr>
          <w:rFonts w:ascii="Arial" w:cs="Arial" w:hAnsi="Arial"/>
          <w:sz w:val="24"/>
          <w:szCs w:val="24"/>
        </w:rPr>
      </w:pPr>
    </w:p>
    <w:p w14:paraId="0000002C">
      <w:pPr>
        <w:rPr>
          <w:rFonts w:ascii="Arial" w:cs="Arial" w:hAnsi="Arial"/>
          <w:sz w:val="24"/>
          <w:szCs w:val="24"/>
        </w:rPr>
      </w:pPr>
    </w:p>
    <w:p w14:paraId="0000002D">
      <w:pPr>
        <w:rPr>
          <w:rFonts w:ascii="Arial" w:cs="Arial" w:hAnsi="Arial"/>
          <w:sz w:val="24"/>
          <w:szCs w:val="24"/>
        </w:rPr>
      </w:pPr>
    </w:p>
    <w:p w14:paraId="0000002E">
      <w:pPr>
        <w:rPr>
          <w:rFonts w:ascii="Arial" w:cs="Arial" w:hAnsi="Arial"/>
          <w:sz w:val="24"/>
          <w:szCs w:val="24"/>
        </w:rPr>
      </w:pPr>
    </w:p>
    <w:p w14:paraId="0000002F">
      <w:pPr>
        <w:rPr>
          <w:rFonts w:ascii="Arial" w:cs="Arial" w:hAnsi="Arial"/>
          <w:sz w:val="24"/>
          <w:szCs w:val="24"/>
        </w:rPr>
      </w:pPr>
    </w:p>
    <w:p w14:paraId="00000030">
      <w:pPr>
        <w:rPr>
          <w:rFonts w:ascii="Arial" w:cs="Arial" w:hAnsi="Arial"/>
          <w:sz w:val="24"/>
          <w:szCs w:val="24"/>
        </w:rPr>
      </w:pPr>
    </w:p>
    <w:p w14:paraId="00000031">
      <w:pPr>
        <w:rPr>
          <w:rFonts w:ascii="Arial" w:cs="Arial" w:hAnsi="Arial"/>
          <w:sz w:val="24"/>
          <w:szCs w:val="24"/>
        </w:rPr>
      </w:pPr>
    </w:p>
    <w:p w14:paraId="00000032">
      <w:pPr>
        <w:rPr>
          <w:rFonts w:ascii="Arial" w:cs="Arial" w:hAnsi="Arial"/>
          <w:sz w:val="24"/>
          <w:szCs w:val="24"/>
        </w:rPr>
      </w:pPr>
    </w:p>
    <w:p w14:paraId="00000033">
      <w:pPr>
        <w:rPr>
          <w:rFonts w:ascii="Arial" w:cs="Arial" w:hAnsi="Arial"/>
          <w:sz w:val="24"/>
          <w:szCs w:val="24"/>
        </w:rPr>
      </w:pPr>
    </w:p>
    <w:p w14:paraId="00000034">
      <w:pPr>
        <w:rPr>
          <w:rFonts w:ascii="Arial" w:cs="Arial" w:hAnsi="Arial"/>
          <w:sz w:val="24"/>
          <w:szCs w:val="24"/>
        </w:rPr>
      </w:pPr>
    </w:p>
    <w:p w14:paraId="00000035">
      <w:pPr>
        <w:rPr>
          <w:rFonts w:ascii="Arial" w:cs="Arial" w:hAnsi="Arial"/>
          <w:sz w:val="24"/>
          <w:szCs w:val="24"/>
        </w:rPr>
      </w:pPr>
    </w:p>
    <w:p w14:paraId="00000036">
      <w:pPr>
        <w:rPr>
          <w:rFonts w:ascii="Arial" w:cs="Arial" w:hAnsi="Arial"/>
          <w:sz w:val="24"/>
          <w:szCs w:val="24"/>
        </w:rPr>
      </w:pPr>
    </w:p>
    <w:p w14:paraId="00000037">
      <w:pPr>
        <w:rPr>
          <w:rFonts w:ascii="Arial" w:cs="Arial" w:hAnsi="Arial"/>
          <w:sz w:val="24"/>
          <w:szCs w:val="24"/>
          <w:lang w:val="en-GB"/>
        </w:rPr>
      </w:pPr>
    </w:p>
    <w:p w14:paraId="00000038">
      <w:pPr>
        <w:rPr>
          <w:rFonts w:ascii="Arial" w:cs="Arial" w:hAnsi="Arial"/>
          <w:sz w:val="24"/>
          <w:szCs w:val="24"/>
        </w:rPr>
      </w:pPr>
      <w:r>
        <w:rPr>
          <w:rFonts w:ascii="Arial" w:cs="Arial" w:hAnsi="Arial"/>
          <w:sz w:val="24"/>
          <w:szCs w:val="24"/>
          <w:lang w:val="en-GB"/>
        </w:rPr>
        <w:t>Component 2:Training plan</w:t>
      </w:r>
    </w:p>
    <w:p w14:paraId="00000039">
      <w:pPr>
        <w:rPr>
          <w:rFonts w:ascii="Arial" w:cs="Arial" w:hAnsi="Arial"/>
          <w:sz w:val="24"/>
          <w:szCs w:val="24"/>
          <w:lang w:val="en-GB"/>
        </w:rPr>
      </w:pPr>
      <w:r>
        <w:rPr>
          <w:rFonts w:ascii="Arial" w:cs="Arial" w:hAnsi="Arial"/>
          <w:sz w:val="24"/>
          <w:szCs w:val="24"/>
          <w:lang w:val="en-GB"/>
        </w:rPr>
        <w:t xml:space="preserve">This scenario teaches </w:t>
      </w:r>
      <w:r>
        <w:rPr>
          <w:rFonts w:ascii="Arial" w:cs="Arial" w:hAnsi="Arial"/>
          <w:sz w:val="24"/>
          <w:szCs w:val="24"/>
          <w:lang w:val="en-GB"/>
        </w:rPr>
        <w:t>several</w:t>
      </w:r>
      <w:r>
        <w:rPr>
          <w:rFonts w:ascii="Arial" w:cs="Arial" w:hAnsi="Arial"/>
          <w:sz w:val="24"/>
          <w:szCs w:val="24"/>
          <w:lang w:val="en-GB"/>
        </w:rPr>
        <w:t xml:space="preserve"> important lessons about cultural </w:t>
      </w:r>
      <w:r>
        <w:rPr>
          <w:rFonts w:ascii="Arial" w:cs="Arial" w:hAnsi="Arial"/>
          <w:sz w:val="24"/>
          <w:szCs w:val="24"/>
          <w:lang w:val="en-GB"/>
        </w:rPr>
        <w:t>awareness</w:t>
      </w:r>
      <w:r>
        <w:rPr>
          <w:rFonts w:ascii="Arial" w:cs="Arial" w:hAnsi="Arial"/>
          <w:sz w:val="24"/>
          <w:szCs w:val="24"/>
          <w:lang w:val="en-GB"/>
        </w:rPr>
        <w:t xml:space="preserve"> in a hospitality setting. Human Resources Management </w:t>
      </w:r>
      <w:r>
        <w:rPr>
          <w:rFonts w:ascii="Arial" w:cs="Arial" w:hAnsi="Arial"/>
          <w:sz w:val="24"/>
          <w:szCs w:val="24"/>
          <w:lang w:val="en-GB"/>
        </w:rPr>
        <w:t>implements</w:t>
      </w:r>
      <w:r>
        <w:rPr>
          <w:rFonts w:ascii="Arial" w:cs="Arial" w:hAnsi="Arial"/>
          <w:sz w:val="24"/>
          <w:szCs w:val="24"/>
          <w:lang w:val="en-GB"/>
        </w:rPr>
        <w:t xml:space="preserve"> procedures and practices like preventive measures, to avoid similar issues in the future:</w:t>
      </w:r>
    </w:p>
    <w:p w14:paraId="0000003A">
      <w:pPr>
        <w:ind w:left="0" w:right="0" w:firstLine="0"/>
        <w:rPr>
          <w:rFonts w:ascii="Arial" w:cs="Arial" w:hAnsi="Arial"/>
          <w:sz w:val="24"/>
          <w:szCs w:val="24"/>
        </w:rPr>
      </w:pPr>
      <w:r>
        <w:rPr>
          <w:rFonts w:ascii="Arial" w:cs="Arial" w:hAnsi="Arial"/>
          <w:sz w:val="24"/>
          <w:szCs w:val="24"/>
          <w:lang w:val="en-GB"/>
        </w:rPr>
        <w:t xml:space="preserve">1. Language Proficiency: The scenario underscores the significance of language proficiency in avoiding misunderstandings. Food and Beverage employees should strive to have a good command of the languages spoken by guests to ensure accurate </w:t>
      </w:r>
      <w:r>
        <w:rPr>
          <w:rFonts w:ascii="Arial" w:cs="Arial" w:hAnsi="Arial"/>
          <w:sz w:val="24"/>
          <w:szCs w:val="24"/>
          <w:lang w:val="en-GB"/>
        </w:rPr>
        <w:t>communication</w:t>
      </w:r>
      <w:r>
        <w:rPr>
          <w:rFonts w:ascii="Arial" w:cs="Arial" w:hAnsi="Arial"/>
          <w:sz w:val="24"/>
          <w:szCs w:val="24"/>
          <w:lang w:val="en-GB"/>
        </w:rPr>
        <w:t xml:space="preserve"> and service delivery.</w:t>
      </w:r>
    </w:p>
    <w:p w14:paraId="0000003B">
      <w:pPr>
        <w:rPr>
          <w:rFonts w:ascii="Arial" w:cs="Arial" w:hAnsi="Arial"/>
          <w:sz w:val="24"/>
          <w:szCs w:val="24"/>
        </w:rPr>
      </w:pPr>
      <w:r>
        <w:rPr>
          <w:rFonts w:ascii="Arial" w:cs="Arial" w:hAnsi="Arial"/>
          <w:sz w:val="24"/>
          <w:szCs w:val="24"/>
          <w:lang w:val="en-GB"/>
        </w:rPr>
        <w:t xml:space="preserve">2. Active Listening: Culturally aware employees should practice active </w:t>
      </w:r>
      <w:r>
        <w:rPr>
          <w:rFonts w:ascii="Arial" w:cs="Arial" w:hAnsi="Arial"/>
          <w:sz w:val="24"/>
          <w:szCs w:val="24"/>
          <w:lang w:val="en-GB"/>
        </w:rPr>
        <w:t>listening</w:t>
      </w:r>
      <w:r>
        <w:rPr>
          <w:rFonts w:ascii="Arial" w:cs="Arial" w:hAnsi="Arial"/>
          <w:sz w:val="24"/>
          <w:szCs w:val="24"/>
          <w:lang w:val="en-GB"/>
        </w:rPr>
        <w:t xml:space="preserve"> to understand guests’ needs and preferences accurately. Misunderstandings arise when employees fail to listen attentively or clarify unclear information.</w:t>
      </w:r>
    </w:p>
    <w:p w14:paraId="0000003C">
      <w:pPr>
        <w:rPr>
          <w:rFonts w:ascii="Arial" w:cs="Arial" w:hAnsi="Arial"/>
          <w:sz w:val="24"/>
          <w:szCs w:val="24"/>
        </w:rPr>
      </w:pPr>
      <w:r>
        <w:rPr>
          <w:rFonts w:ascii="Arial" w:cs="Arial" w:hAnsi="Arial"/>
          <w:sz w:val="24"/>
          <w:szCs w:val="24"/>
          <w:lang w:val="en-GB"/>
        </w:rPr>
        <w:t>3. Respect for Cultural Differences: Understanding and respecting cultural differences are essential in providing exceptional service. Employees should be sensitive to cultural nuances, including language variations, to avoid unintentional mistakes that may offend or inconvenience guests.</w:t>
      </w:r>
    </w:p>
    <w:p w14:paraId="0000003D">
      <w:pPr>
        <w:rPr>
          <w:rFonts w:ascii="Arial" w:cs="Arial" w:hAnsi="Arial"/>
          <w:sz w:val="24"/>
          <w:szCs w:val="24"/>
        </w:rPr>
      </w:pPr>
      <w:r>
        <w:rPr>
          <w:rFonts w:ascii="Arial" w:cs="Arial" w:hAnsi="Arial"/>
          <w:sz w:val="24"/>
          <w:szCs w:val="24"/>
          <w:lang w:val="en-GB"/>
        </w:rPr>
        <w:t xml:space="preserve">4. Adaptability: Being adaptable and open to learning about different cultures is crucial in the hospitality industry. Employees should be willing to adapt their communication styles and approaches to accommodate guests from diverse cultural backgrounds. </w:t>
      </w:r>
    </w:p>
    <w:p w14:paraId="0000003E">
      <w:pPr>
        <w:rPr>
          <w:rFonts w:ascii="Arial" w:cs="Arial" w:hAnsi="Arial"/>
          <w:sz w:val="24"/>
          <w:szCs w:val="24"/>
        </w:rPr>
      </w:pPr>
      <w:r>
        <w:rPr>
          <w:rFonts w:ascii="Arial" w:cs="Arial" w:hAnsi="Arial"/>
          <w:sz w:val="24"/>
          <w:szCs w:val="24"/>
          <w:lang w:val="en-GB"/>
        </w:rPr>
        <w:t xml:space="preserve">5. Effective Communication: Clear and effective communication is the key to </w:t>
      </w:r>
      <w:r>
        <w:rPr>
          <w:rFonts w:ascii="Arial" w:cs="Arial" w:hAnsi="Arial"/>
          <w:sz w:val="24"/>
          <w:szCs w:val="24"/>
          <w:lang w:val="en-GB"/>
        </w:rPr>
        <w:t>successful</w:t>
      </w:r>
      <w:r>
        <w:rPr>
          <w:rFonts w:ascii="Arial" w:cs="Arial" w:hAnsi="Arial"/>
          <w:sz w:val="24"/>
          <w:szCs w:val="24"/>
          <w:lang w:val="en-GB"/>
        </w:rPr>
        <w:t xml:space="preserve"> interactions with guests. Employees should strive to communicate clearly and confirm information to ensure mutual understanding, especially when language barriers exist. This is </w:t>
      </w:r>
      <w:r>
        <w:rPr>
          <w:rFonts w:ascii="Arial" w:cs="Arial" w:hAnsi="Arial"/>
          <w:sz w:val="24"/>
          <w:szCs w:val="24"/>
          <w:lang w:val="en-GB"/>
        </w:rPr>
        <w:t>necessary</w:t>
      </w:r>
      <w:r>
        <w:rPr>
          <w:rFonts w:ascii="Arial" w:cs="Arial" w:hAnsi="Arial"/>
          <w:sz w:val="24"/>
          <w:szCs w:val="24"/>
          <w:lang w:val="en-GB"/>
        </w:rPr>
        <w:t xml:space="preserve"> to RE (check) and RE(confirm) the </w:t>
      </w:r>
      <w:r>
        <w:rPr>
          <w:rFonts w:ascii="Arial" w:cs="Arial" w:hAnsi="Arial"/>
          <w:sz w:val="24"/>
          <w:szCs w:val="24"/>
          <w:lang w:val="en-GB"/>
        </w:rPr>
        <w:t>guest’s</w:t>
      </w:r>
      <w:r>
        <w:rPr>
          <w:rFonts w:ascii="Arial" w:cs="Arial" w:hAnsi="Arial"/>
          <w:sz w:val="24"/>
          <w:szCs w:val="24"/>
          <w:lang w:val="en-GB"/>
        </w:rPr>
        <w:t xml:space="preserve"> order to avoid the </w:t>
      </w:r>
      <w:r>
        <w:rPr>
          <w:rFonts w:ascii="Arial" w:cs="Arial" w:hAnsi="Arial"/>
          <w:sz w:val="24"/>
          <w:szCs w:val="24"/>
          <w:lang w:val="en-GB"/>
        </w:rPr>
        <w:t>guest’s</w:t>
      </w:r>
      <w:r>
        <w:rPr>
          <w:rFonts w:ascii="Arial" w:cs="Arial" w:hAnsi="Arial"/>
          <w:sz w:val="24"/>
          <w:szCs w:val="24"/>
          <w:lang w:val="en-GB"/>
        </w:rPr>
        <w:t xml:space="preserve"> </w:t>
      </w:r>
      <w:r>
        <w:rPr>
          <w:rFonts w:ascii="Arial" w:cs="Arial" w:hAnsi="Arial"/>
          <w:sz w:val="24"/>
          <w:szCs w:val="24"/>
          <w:lang w:val="en-GB"/>
        </w:rPr>
        <w:t>dissatisfaction</w:t>
      </w:r>
      <w:r>
        <w:rPr>
          <w:rFonts w:ascii="Arial" w:cs="Arial" w:hAnsi="Arial"/>
          <w:sz w:val="24"/>
          <w:szCs w:val="24"/>
          <w:lang w:val="en-GB"/>
        </w:rPr>
        <w:t>.</w:t>
      </w:r>
    </w:p>
    <w:p w14:paraId="0000003F">
      <w:pPr>
        <w:rPr>
          <w:rFonts w:ascii="Arial" w:cs="Arial" w:hAnsi="Arial"/>
          <w:sz w:val="24"/>
          <w:szCs w:val="24"/>
          <w:lang w:val="en-GB"/>
        </w:rPr>
      </w:pPr>
      <w:r>
        <w:rPr>
          <w:rFonts w:ascii="Arial" w:cs="Arial" w:hAnsi="Arial"/>
          <w:sz w:val="24"/>
          <w:szCs w:val="24"/>
          <w:lang w:val="en-GB"/>
        </w:rPr>
        <w:t xml:space="preserve">6. Problem-Solving Skills: Cultural aware employees should possess strong </w:t>
      </w:r>
      <w:r>
        <w:rPr>
          <w:rFonts w:ascii="Arial" w:cs="Arial" w:hAnsi="Arial"/>
          <w:sz w:val="24"/>
          <w:szCs w:val="24"/>
          <w:lang w:val="en-GB"/>
        </w:rPr>
        <w:t>problem-solving</w:t>
      </w:r>
      <w:r>
        <w:rPr>
          <w:rFonts w:ascii="Arial" w:cs="Arial" w:hAnsi="Arial"/>
          <w:sz w:val="24"/>
          <w:szCs w:val="24"/>
          <w:lang w:val="en-GB"/>
        </w:rPr>
        <w:t xml:space="preserve"> skills to address misunderstandings promptly and effectively. Resolving. issues with empathy and professionalism can enhance guest satisfaction and loyalty.</w:t>
      </w:r>
    </w:p>
    <w:p w14:paraId="00000040">
      <w:pPr>
        <w:rPr>
          <w:rFonts w:ascii="Arial" w:cs="Arial" w:hAnsi="Arial"/>
          <w:sz w:val="24"/>
          <w:szCs w:val="24"/>
          <w:lang w:val="en-GB"/>
        </w:rPr>
      </w:pPr>
      <w:r>
        <w:rPr>
          <w:rFonts w:ascii="Arial" w:cs="Arial" w:hAnsi="Arial"/>
          <w:sz w:val="24"/>
          <w:szCs w:val="24"/>
          <w:lang w:val="en-GB"/>
        </w:rPr>
        <w:t>7. Continuously Learning: Continuous learning and development</w:t>
      </w:r>
      <w:r>
        <w:rPr>
          <w:rFonts w:ascii="Arial" w:cs="Arial" w:hAnsi="Arial"/>
          <w:sz w:val="24"/>
          <w:szCs w:val="24"/>
          <w:lang w:val="en-GB"/>
        </w:rPr>
        <w:t xml:space="preserve"> in cultural awareness are essential for hospitality professionals. Regular training on cultural sensitivity, language skills, and intercultural communication can help employees navigate diverse guest interactions more effectively.</w:t>
      </w:r>
    </w:p>
    <w:p w14:paraId="00000041">
      <w:pPr>
        <w:rPr>
          <w:rFonts w:ascii="Arial" w:cs="Arial" w:hAnsi="Arial"/>
          <w:sz w:val="24"/>
          <w:szCs w:val="24"/>
        </w:rPr>
      </w:pPr>
      <w:r>
        <w:rPr>
          <w:rFonts w:ascii="Arial" w:cs="Arial" w:hAnsi="Arial"/>
          <w:sz w:val="24"/>
          <w:szCs w:val="24"/>
          <w:lang w:val="en-GB"/>
        </w:rPr>
        <w:t xml:space="preserve">By embracing these lessons on cultural awareness, food and beverage employees can enhance guest experiences, build positive relationships with customers from various backgrounds, and contribute to a welcoming and inclusive hospitality environment.                       </w:t>
      </w:r>
    </w:p>
    <w:p w14:paraId="00000042">
      <w:pPr>
        <w:rPr>
          <w:rFonts w:ascii="Arial" w:cs="Arial" w:hAnsi="Arial"/>
          <w:sz w:val="24"/>
          <w:szCs w:val="24"/>
          <w:lang w:val="en-GB"/>
        </w:rPr>
      </w:pPr>
    </w:p>
    <w:p w14:paraId="00000043">
      <w:pPr>
        <w:rPr>
          <w:rFonts w:ascii="Arial" w:cs="Arial" w:hAnsi="Arial"/>
          <w:sz w:val="24"/>
          <w:szCs w:val="24"/>
        </w:rPr>
      </w:pPr>
      <w:r>
        <w:rPr>
          <w:rFonts w:ascii="Arial" w:cs="Arial" w:hAnsi="Arial"/>
          <w:sz w:val="24"/>
          <w:szCs w:val="24"/>
          <w:lang w:val="en-GB"/>
        </w:rPr>
        <w:t xml:space="preserve">In summary, clear and respectful communication is essential for guest satisfaction in the hospitality industry as it ensures understanding, accuracy, prompt issue resolution, trust-building, service quality, expectation management, and the creation of memorable experiences that contribute to a positive guest experience and overall satisfaction. </w:t>
      </w:r>
      <w:r>
        <w:rPr>
          <w:rFonts w:ascii="Arial" w:cs="Arial" w:hAnsi="Arial"/>
          <w:sz w:val="24"/>
          <w:szCs w:val="24"/>
          <w:lang w:val="en-GB"/>
        </w:rPr>
        <w:t>Being</w:t>
      </w:r>
      <w:r>
        <w:rPr>
          <w:rFonts w:ascii="Arial" w:cs="Arial" w:hAnsi="Arial"/>
          <w:sz w:val="24"/>
          <w:szCs w:val="24"/>
          <w:lang w:val="en-GB"/>
        </w:rPr>
        <w:t xml:space="preserve"> aware of other cultures </w:t>
      </w:r>
      <w:r>
        <w:rPr>
          <w:rFonts w:ascii="Arial" w:cs="Arial" w:hAnsi="Arial"/>
          <w:sz w:val="24"/>
          <w:szCs w:val="24"/>
          <w:lang w:val="en-GB"/>
        </w:rPr>
        <w:t>helps</w:t>
      </w:r>
      <w:r>
        <w:rPr>
          <w:rFonts w:ascii="Arial" w:cs="Arial" w:hAnsi="Arial"/>
          <w:sz w:val="24"/>
          <w:szCs w:val="24"/>
          <w:lang w:val="en-GB"/>
        </w:rPr>
        <w:t xml:space="preserve"> us to </w:t>
      </w:r>
      <w:r>
        <w:rPr>
          <w:rFonts w:ascii="Arial" w:cs="Arial" w:hAnsi="Arial"/>
          <w:sz w:val="24"/>
          <w:szCs w:val="24"/>
          <w:lang w:val="en-GB"/>
        </w:rPr>
        <w:t>understand</w:t>
      </w:r>
      <w:r>
        <w:rPr>
          <w:rFonts w:ascii="Arial" w:cs="Arial" w:hAnsi="Arial"/>
          <w:sz w:val="24"/>
          <w:szCs w:val="24"/>
          <w:lang w:val="en-GB"/>
        </w:rPr>
        <w:t xml:space="preserve">, </w:t>
      </w:r>
      <w:r>
        <w:rPr>
          <w:rFonts w:ascii="Arial" w:cs="Arial" w:hAnsi="Arial"/>
          <w:sz w:val="24"/>
          <w:szCs w:val="24"/>
          <w:lang w:val="en-GB"/>
        </w:rPr>
        <w:t>address</w:t>
      </w:r>
      <w:r>
        <w:rPr>
          <w:rFonts w:ascii="Arial" w:cs="Arial" w:hAnsi="Arial"/>
          <w:sz w:val="24"/>
          <w:szCs w:val="24"/>
          <w:lang w:val="en-GB"/>
        </w:rPr>
        <w:t xml:space="preserve"> and </w:t>
      </w:r>
      <w:r>
        <w:rPr>
          <w:rFonts w:ascii="Arial" w:cs="Arial" w:hAnsi="Arial"/>
          <w:sz w:val="24"/>
          <w:szCs w:val="24"/>
          <w:lang w:val="en-GB"/>
        </w:rPr>
        <w:t>fulfil</w:t>
      </w:r>
      <w:r>
        <w:rPr>
          <w:rFonts w:ascii="Arial" w:cs="Arial" w:hAnsi="Arial"/>
          <w:sz w:val="24"/>
          <w:szCs w:val="24"/>
          <w:lang w:val="en-GB"/>
        </w:rPr>
        <w:t xml:space="preserve"> </w:t>
      </w:r>
      <w:r>
        <w:rPr>
          <w:rFonts w:ascii="Arial" w:cs="Arial" w:hAnsi="Arial"/>
          <w:sz w:val="24"/>
          <w:szCs w:val="24"/>
          <w:lang w:val="en-GB"/>
        </w:rPr>
        <w:t>guests’</w:t>
      </w:r>
      <w:r>
        <w:rPr>
          <w:rFonts w:ascii="Arial" w:cs="Arial" w:hAnsi="Arial"/>
          <w:sz w:val="24"/>
          <w:szCs w:val="24"/>
          <w:lang w:val="en-GB"/>
        </w:rPr>
        <w:t xml:space="preserve"> needs and preferences in the hospitality industry. It enables personalized service, effective recommendations and feedback for improvement, all of which contribute to enhancing the expectations and </w:t>
      </w:r>
      <w:r>
        <w:rPr>
          <w:rFonts w:ascii="Arial" w:cs="Arial" w:hAnsi="Arial"/>
          <w:sz w:val="24"/>
          <w:szCs w:val="24"/>
          <w:lang w:val="en-GB"/>
        </w:rPr>
        <w:t>satisfaction</w:t>
      </w:r>
      <w:r>
        <w:rPr>
          <w:rFonts w:ascii="Arial" w:cs="Arial" w:hAnsi="Arial"/>
          <w:sz w:val="24"/>
          <w:szCs w:val="24"/>
          <w:lang w:val="en-GB"/>
        </w:rPr>
        <w:t xml:space="preserve">, not only for guests but for employees also, </w:t>
      </w:r>
      <w:r>
        <w:rPr>
          <w:rFonts w:ascii="Arial" w:cs="Arial" w:hAnsi="Arial"/>
          <w:sz w:val="24"/>
          <w:szCs w:val="24"/>
          <w:lang w:val="en-GB"/>
        </w:rPr>
        <w:t>making</w:t>
      </w:r>
      <w:r>
        <w:rPr>
          <w:rFonts w:ascii="Arial" w:cs="Arial" w:hAnsi="Arial"/>
          <w:sz w:val="24"/>
          <w:szCs w:val="24"/>
          <w:lang w:val="en-GB"/>
        </w:rPr>
        <w:t xml:space="preserve"> them feel </w:t>
      </w:r>
      <w:r>
        <w:rPr>
          <w:rFonts w:ascii="Arial" w:cs="Arial" w:hAnsi="Arial"/>
          <w:sz w:val="24"/>
          <w:szCs w:val="24"/>
          <w:lang w:val="en-GB"/>
        </w:rPr>
        <w:t>fulfilled</w:t>
      </w:r>
      <w:r>
        <w:rPr>
          <w:rFonts w:ascii="Arial" w:cs="Arial" w:hAnsi="Arial"/>
          <w:sz w:val="24"/>
          <w:szCs w:val="24"/>
          <w:lang w:val="en-GB"/>
        </w:rPr>
        <w:t xml:space="preserve">, </w:t>
      </w:r>
      <w:r>
        <w:rPr>
          <w:rFonts w:ascii="Arial" w:cs="Arial" w:hAnsi="Arial"/>
          <w:sz w:val="24"/>
          <w:szCs w:val="24"/>
          <w:lang w:val="en-GB"/>
        </w:rPr>
        <w:t>self-confident</w:t>
      </w:r>
      <w:r>
        <w:rPr>
          <w:rFonts w:ascii="Arial" w:cs="Arial" w:hAnsi="Arial"/>
          <w:sz w:val="24"/>
          <w:szCs w:val="24"/>
          <w:lang w:val="en-GB"/>
        </w:rPr>
        <w:t xml:space="preserve">, and </w:t>
      </w:r>
      <w:r>
        <w:rPr>
          <w:rFonts w:ascii="Arial" w:cs="Arial" w:hAnsi="Arial"/>
          <w:sz w:val="24"/>
          <w:szCs w:val="24"/>
          <w:lang w:val="en-GB"/>
        </w:rPr>
        <w:t>happier.</w:t>
      </w:r>
    </w:p>
    <w:p w14:paraId="00000044">
      <w:pPr>
        <w:rPr>
          <w:rFonts w:ascii="Arial" w:cs="Arial" w:hAnsi="Arial"/>
          <w:sz w:val="24"/>
          <w:szCs w:val="24"/>
        </w:rPr>
      </w:pPr>
    </w:p>
    <w:p w14:paraId="00000045">
      <w:pPr>
        <w:rPr>
          <w:rFonts w:ascii="Arial" w:cs="Arial" w:hAnsi="Arial"/>
          <w:sz w:val="24"/>
          <w:szCs w:val="24"/>
        </w:rPr>
      </w:pPr>
    </w:p>
    <w:p w14:paraId="00000046">
      <w:pPr>
        <w:rPr>
          <w:rFonts w:ascii="Arial" w:cs="Arial" w:hAnsi="Arial"/>
          <w:sz w:val="24"/>
          <w:szCs w:val="24"/>
        </w:rPr>
      </w:pPr>
    </w:p>
    <w:p w14:paraId="00000047">
      <w:pPr>
        <w:rPr>
          <w:rFonts w:ascii="Arial" w:cs="Arial" w:hAnsi="Arial"/>
          <w:sz w:val="24"/>
          <w:szCs w:val="24"/>
        </w:rPr>
      </w:pPr>
    </w:p>
    <w:p w14:paraId="00000048">
      <w:pPr>
        <w:rPr>
          <w:rFonts w:ascii="Arial" w:cs="Arial" w:hAnsi="Arial"/>
          <w:sz w:val="24"/>
          <w:szCs w:val="24"/>
        </w:rPr>
      </w:pPr>
    </w:p>
    <w:p w14:paraId="00000049">
      <w:pPr>
        <w:rPr>
          <w:rFonts w:ascii="Arial" w:cs="Arial" w:hAnsi="Arial"/>
          <w:sz w:val="24"/>
          <w:szCs w:val="24"/>
        </w:rPr>
      </w:pPr>
    </w:p>
    <w:p w14:paraId="0000004A">
      <w:pPr>
        <w:rPr>
          <w:rFonts w:ascii="Arial" w:cs="Arial" w:hAnsi="Arial"/>
          <w:sz w:val="24"/>
          <w:szCs w:val="24"/>
        </w:rPr>
      </w:pPr>
    </w:p>
    <w:p w14:paraId="0000004B">
      <w:pPr>
        <w:rPr>
          <w:rFonts w:ascii="Arial" w:cs="Arial" w:hAnsi="Arial"/>
          <w:sz w:val="24"/>
          <w:szCs w:val="24"/>
        </w:rPr>
      </w:pPr>
    </w:p>
    <w:p w14:paraId="0000004C">
      <w:pPr>
        <w:rPr>
          <w:rFonts w:ascii="Arial" w:cs="Arial" w:hAnsi="Arial"/>
          <w:sz w:val="24"/>
          <w:szCs w:val="24"/>
        </w:rPr>
      </w:pPr>
    </w:p>
    <w:p w14:paraId="0000004D">
      <w:pPr>
        <w:rPr>
          <w:rFonts w:ascii="Arial" w:cs="Arial" w:hAnsi="Arial"/>
          <w:sz w:val="24"/>
          <w:szCs w:val="24"/>
        </w:rPr>
      </w:pPr>
    </w:p>
    <w:p w14:paraId="0000004E">
      <w:pPr>
        <w:rPr>
          <w:rFonts w:ascii="Arial" w:cs="Arial" w:hAnsi="Arial"/>
          <w:sz w:val="24"/>
          <w:szCs w:val="24"/>
        </w:rPr>
      </w:pPr>
    </w:p>
    <w:p w14:paraId="0000004F">
      <w:pPr>
        <w:rPr>
          <w:rFonts w:ascii="Arial" w:cs="Arial" w:hAnsi="Arial"/>
          <w:sz w:val="24"/>
          <w:szCs w:val="24"/>
        </w:rPr>
      </w:pPr>
    </w:p>
    <w:p w14:paraId="00000050">
      <w:pPr>
        <w:rPr>
          <w:rFonts w:ascii="Arial" w:cs="Arial" w:hAnsi="Arial"/>
          <w:sz w:val="24"/>
          <w:szCs w:val="24"/>
        </w:rPr>
      </w:pPr>
    </w:p>
    <w:p w14:paraId="00000051">
      <w:pPr>
        <w:rPr>
          <w:rFonts w:ascii="Arial" w:cs="Arial" w:hAnsi="Arial"/>
          <w:sz w:val="24"/>
          <w:szCs w:val="24"/>
        </w:rPr>
      </w:pPr>
    </w:p>
    <w:p w14:paraId="00000052">
      <w:pPr>
        <w:rPr>
          <w:rFonts w:ascii="Arial" w:cs="Arial" w:hAnsi="Arial"/>
          <w:sz w:val="24"/>
          <w:szCs w:val="24"/>
        </w:rPr>
      </w:pPr>
    </w:p>
    <w:p w14:paraId="00000053">
      <w:pPr>
        <w:rPr>
          <w:rFonts w:ascii="Arial" w:cs="Arial" w:hAnsi="Arial"/>
          <w:sz w:val="24"/>
          <w:szCs w:val="24"/>
        </w:rPr>
      </w:pPr>
    </w:p>
    <w:p w14:paraId="00000054">
      <w:pPr>
        <w:rPr>
          <w:rFonts w:ascii="Arial" w:cs="Arial" w:hAnsi="Arial"/>
          <w:sz w:val="24"/>
          <w:szCs w:val="24"/>
        </w:rPr>
      </w:pPr>
    </w:p>
    <w:p w14:paraId="00000055">
      <w:pPr>
        <w:rPr>
          <w:rFonts w:ascii="Arial" w:cs="Arial" w:hAnsi="Arial"/>
          <w:sz w:val="24"/>
          <w:szCs w:val="24"/>
        </w:rPr>
      </w:pPr>
    </w:p>
    <w:p w14:paraId="00000056">
      <w:pPr>
        <w:rPr>
          <w:rFonts w:ascii="Arial" w:cs="Arial" w:hAnsi="Arial"/>
          <w:sz w:val="24"/>
          <w:szCs w:val="24"/>
        </w:rPr>
      </w:pPr>
    </w:p>
    <w:p w14:paraId="00000057">
      <w:pPr>
        <w:rPr>
          <w:rFonts w:ascii="Arial" w:cs="Arial" w:hAnsi="Arial"/>
          <w:sz w:val="24"/>
          <w:szCs w:val="24"/>
        </w:rPr>
      </w:pPr>
    </w:p>
    <w:p w14:paraId="00000058">
      <w:pPr>
        <w:rPr>
          <w:rFonts w:ascii="Arial" w:cs="Arial" w:hAnsi="Arial"/>
          <w:sz w:val="24"/>
          <w:szCs w:val="24"/>
          <w:lang w:val="en-GB"/>
        </w:rPr>
      </w:pPr>
    </w:p>
    <w:p w14:paraId="00000059">
      <w:pPr>
        <w:rPr>
          <w:rFonts w:ascii="Arial" w:cs="Arial" w:hAnsi="Arial"/>
          <w:sz w:val="24"/>
          <w:szCs w:val="24"/>
        </w:rPr>
      </w:pPr>
      <w:r>
        <w:rPr>
          <w:rFonts w:ascii="Arial" w:cs="Arial" w:hAnsi="Arial"/>
          <w:sz w:val="24"/>
          <w:szCs w:val="24"/>
          <w:lang w:val="en-GB"/>
        </w:rPr>
        <w:t xml:space="preserve">Component 3: Student </w:t>
      </w:r>
      <w:r>
        <w:rPr>
          <w:rFonts w:ascii="Arial" w:cs="Arial" w:hAnsi="Arial"/>
          <w:sz w:val="24"/>
          <w:szCs w:val="24"/>
          <w:lang w:val="en-GB"/>
        </w:rPr>
        <w:t>Self-reflection</w:t>
      </w:r>
    </w:p>
    <w:p w14:paraId="0000005A">
      <w:pPr>
        <w:rPr>
          <w:rFonts w:ascii="Arial" w:cs="Arial" w:hAnsi="Arial"/>
          <w:sz w:val="24"/>
          <w:szCs w:val="24"/>
        </w:rPr>
      </w:pPr>
    </w:p>
    <w:p w14:paraId="0000005B">
      <w:pPr>
        <w:rPr>
          <w:rFonts w:ascii="Arial" w:cs="Arial" w:hAnsi="Arial"/>
          <w:sz w:val="24"/>
          <w:szCs w:val="24"/>
        </w:rPr>
      </w:pPr>
      <w:r>
        <w:rPr>
          <w:rFonts w:ascii="Arial" w:cs="Arial" w:hAnsi="Arial"/>
          <w:sz w:val="24"/>
          <w:szCs w:val="24"/>
          <w:lang w:val="en-GB"/>
        </w:rPr>
        <w:t>Cultural</w:t>
      </w:r>
      <w:r>
        <w:rPr>
          <w:rFonts w:ascii="Arial" w:cs="Arial" w:hAnsi="Arial"/>
          <w:sz w:val="24"/>
          <w:szCs w:val="24"/>
          <w:lang w:val="en-GB"/>
        </w:rPr>
        <w:t xml:space="preserve"> awareness plays a significant role in the hospitality industry as it directly impacts the </w:t>
      </w:r>
      <w:r>
        <w:rPr>
          <w:rFonts w:ascii="Arial" w:cs="Arial" w:hAnsi="Arial"/>
          <w:sz w:val="24"/>
          <w:szCs w:val="24"/>
          <w:lang w:val="en-GB"/>
        </w:rPr>
        <w:t>guest’s</w:t>
      </w:r>
      <w:r>
        <w:rPr>
          <w:rFonts w:ascii="Arial" w:cs="Arial" w:hAnsi="Arial"/>
          <w:sz w:val="24"/>
          <w:szCs w:val="24"/>
          <w:lang w:val="en-GB"/>
        </w:rPr>
        <w:t xml:space="preserve"> experience, employee interactions, and the overall success of hospitality establishments. That </w:t>
      </w:r>
      <w:r>
        <w:rPr>
          <w:rFonts w:ascii="Arial" w:cs="Arial" w:hAnsi="Arial"/>
          <w:sz w:val="24"/>
          <w:szCs w:val="24"/>
          <w:lang w:val="en-GB"/>
        </w:rPr>
        <w:t>unhappy</w:t>
      </w:r>
      <w:r>
        <w:rPr>
          <w:rFonts w:ascii="Arial" w:cs="Arial" w:hAnsi="Arial"/>
          <w:sz w:val="24"/>
          <w:szCs w:val="24"/>
          <w:lang w:val="en-GB"/>
        </w:rPr>
        <w:t xml:space="preserve"> even what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witnessed</w:t>
      </w:r>
      <w:r>
        <w:rPr>
          <w:rFonts w:ascii="Arial" w:cs="Arial" w:hAnsi="Arial"/>
          <w:sz w:val="24"/>
          <w:szCs w:val="24"/>
          <w:lang w:val="en-GB"/>
        </w:rPr>
        <w:t xml:space="preserve"> </w:t>
      </w:r>
      <w:r>
        <w:rPr>
          <w:rFonts w:ascii="Arial" w:cs="Arial" w:hAnsi="Arial"/>
          <w:sz w:val="24"/>
          <w:szCs w:val="24"/>
          <w:lang w:val="en-GB"/>
        </w:rPr>
        <w:t>taught</w:t>
      </w:r>
      <w:r>
        <w:rPr>
          <w:rFonts w:ascii="Arial" w:cs="Arial" w:hAnsi="Arial"/>
          <w:sz w:val="24"/>
          <w:szCs w:val="24"/>
          <w:lang w:val="en-GB"/>
        </w:rPr>
        <w:t xml:space="preserve"> me about </w:t>
      </w:r>
      <w:r>
        <w:rPr>
          <w:rFonts w:ascii="Arial" w:cs="Arial" w:hAnsi="Arial"/>
          <w:sz w:val="24"/>
          <w:szCs w:val="24"/>
          <w:lang w:val="en-GB"/>
        </w:rPr>
        <w:t>cultural</w:t>
      </w:r>
      <w:r>
        <w:rPr>
          <w:rFonts w:ascii="Arial" w:cs="Arial" w:hAnsi="Arial"/>
          <w:sz w:val="24"/>
          <w:szCs w:val="24"/>
          <w:lang w:val="en-GB"/>
        </w:rPr>
        <w:t xml:space="preserve"> awareness more than </w:t>
      </w:r>
      <w:r>
        <w:rPr>
          <w:rFonts w:ascii="Arial" w:cs="Arial" w:hAnsi="Arial"/>
          <w:sz w:val="24"/>
          <w:szCs w:val="24"/>
          <w:lang w:val="en-GB"/>
        </w:rPr>
        <w:t>I</w:t>
      </w:r>
      <w:r>
        <w:rPr>
          <w:rFonts w:ascii="Arial" w:cs="Arial" w:hAnsi="Arial"/>
          <w:sz w:val="24"/>
          <w:szCs w:val="24"/>
          <w:lang w:val="en-GB"/>
        </w:rPr>
        <w:t xml:space="preserve"> could imagine ever. As </w:t>
      </w:r>
      <w:r>
        <w:rPr>
          <w:rFonts w:ascii="Arial" w:cs="Arial" w:hAnsi="Arial"/>
          <w:sz w:val="24"/>
          <w:szCs w:val="24"/>
          <w:lang w:val="en-GB"/>
        </w:rPr>
        <w:t>I</w:t>
      </w:r>
      <w:r>
        <w:rPr>
          <w:rFonts w:ascii="Arial" w:cs="Arial" w:hAnsi="Arial"/>
          <w:sz w:val="24"/>
          <w:szCs w:val="24"/>
          <w:lang w:val="en-GB"/>
        </w:rPr>
        <w:t xml:space="preserve"> said, in the next few minutes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asked</w:t>
      </w:r>
      <w:r>
        <w:rPr>
          <w:rFonts w:ascii="Arial" w:cs="Arial" w:hAnsi="Arial"/>
          <w:sz w:val="24"/>
          <w:szCs w:val="24"/>
          <w:lang w:val="en-GB"/>
        </w:rPr>
        <w:t xml:space="preserve"> myself a lot of questions about the situation, about what </w:t>
      </w:r>
      <w:r>
        <w:rPr>
          <w:rFonts w:ascii="Arial" w:cs="Arial" w:hAnsi="Arial"/>
          <w:sz w:val="24"/>
          <w:szCs w:val="24"/>
          <w:lang w:val="en-GB"/>
        </w:rPr>
        <w:t>happened</w:t>
      </w:r>
      <w:r>
        <w:rPr>
          <w:rFonts w:ascii="Arial" w:cs="Arial" w:hAnsi="Arial"/>
          <w:sz w:val="24"/>
          <w:szCs w:val="24"/>
          <w:lang w:val="en-GB"/>
        </w:rPr>
        <w:t xml:space="preserve">, why was </w:t>
      </w:r>
      <w:r>
        <w:rPr>
          <w:rFonts w:ascii="Arial" w:cs="Arial" w:hAnsi="Arial"/>
          <w:sz w:val="24"/>
          <w:szCs w:val="24"/>
          <w:lang w:val="en-GB"/>
        </w:rPr>
        <w:t>happened</w:t>
      </w:r>
      <w:r>
        <w:rPr>
          <w:rFonts w:ascii="Arial" w:cs="Arial" w:hAnsi="Arial"/>
          <w:sz w:val="24"/>
          <w:szCs w:val="24"/>
          <w:lang w:val="en-GB"/>
        </w:rPr>
        <w:t xml:space="preserve"> and how </w:t>
      </w:r>
      <w:r>
        <w:rPr>
          <w:rFonts w:ascii="Arial" w:cs="Arial" w:hAnsi="Arial"/>
          <w:sz w:val="24"/>
          <w:szCs w:val="24"/>
          <w:lang w:val="en-GB"/>
        </w:rPr>
        <w:t>I</w:t>
      </w:r>
      <w:r>
        <w:rPr>
          <w:rFonts w:ascii="Arial" w:cs="Arial" w:hAnsi="Arial"/>
          <w:sz w:val="24"/>
          <w:szCs w:val="24"/>
          <w:lang w:val="en-GB"/>
        </w:rPr>
        <w:t xml:space="preserve"> would do it in the same situation. Of course, looking from the outside we all are wise and have brilliant ideas about how the situation could be avoided or how we would do in the same situation. But what if this </w:t>
      </w:r>
      <w:r>
        <w:rPr>
          <w:rFonts w:ascii="Arial" w:cs="Arial" w:hAnsi="Arial"/>
          <w:sz w:val="24"/>
          <w:szCs w:val="24"/>
          <w:lang w:val="en-GB"/>
        </w:rPr>
        <w:t>happens</w:t>
      </w:r>
      <w:r>
        <w:rPr>
          <w:rFonts w:ascii="Arial" w:cs="Arial" w:hAnsi="Arial"/>
          <w:sz w:val="24"/>
          <w:szCs w:val="24"/>
          <w:lang w:val="en-GB"/>
        </w:rPr>
        <w:t xml:space="preserve"> to one of us? </w:t>
      </w:r>
      <w:r>
        <w:rPr>
          <w:rFonts w:ascii="Arial" w:cs="Arial" w:hAnsi="Arial"/>
          <w:color w:val="000000" w:themeColor="dk1"/>
          <w:sz w:val="24"/>
          <w:szCs w:val="24"/>
          <w:lang w:val="en-GB"/>
        </w:rPr>
        <w:t>Would</w:t>
      </w:r>
      <w:r>
        <w:rPr>
          <w:rFonts w:ascii="Arial" w:cs="Arial" w:hAnsi="Arial"/>
          <w:color w:val="000000" w:themeColor="dk1"/>
          <w:sz w:val="24"/>
          <w:szCs w:val="24"/>
          <w:lang w:val="en-GB"/>
        </w:rPr>
        <w:t xml:space="preserve"> we remember, </w:t>
      </w:r>
      <w:r>
        <w:rPr>
          <w:rFonts w:ascii="Arial" w:cs="Arial" w:hAnsi="Arial"/>
          <w:color w:val="000000" w:themeColor="dk1"/>
          <w:sz w:val="24"/>
          <w:szCs w:val="24"/>
          <w:lang w:val="en-GB"/>
        </w:rPr>
        <w:t>on</w:t>
      </w:r>
      <w:r>
        <w:rPr>
          <w:rFonts w:ascii="Arial" w:cs="Arial" w:hAnsi="Arial"/>
          <w:color w:val="000000" w:themeColor="dk1"/>
          <w:sz w:val="24"/>
          <w:szCs w:val="24"/>
          <w:lang w:val="en-GB"/>
        </w:rPr>
        <w:t xml:space="preserve"> a busy day, when maybe we are a little tired and in a rush, about all regulations enquired by the specific job? Will we handle it better than my friend the </w:t>
      </w:r>
      <w:r>
        <w:rPr>
          <w:rFonts w:ascii="Arial" w:cs="Arial" w:hAnsi="Arial"/>
          <w:color w:val="000000" w:themeColor="dk1"/>
          <w:sz w:val="24"/>
          <w:szCs w:val="24"/>
          <w:lang w:val="en-GB"/>
        </w:rPr>
        <w:t>cultural</w:t>
      </w:r>
      <w:r>
        <w:rPr>
          <w:rFonts w:ascii="Arial" w:cs="Arial" w:hAnsi="Arial"/>
          <w:color w:val="000000" w:themeColor="dk1"/>
          <w:sz w:val="24"/>
          <w:szCs w:val="24"/>
          <w:lang w:val="en-GB"/>
        </w:rPr>
        <w:t xml:space="preserve"> misunderstandings? What could we do to be better or..” the best”?! </w:t>
      </w:r>
      <w:r>
        <w:rPr>
          <w:rFonts w:ascii="Arial" w:cs="Arial" w:hAnsi="Arial"/>
          <w:sz w:val="24"/>
          <w:szCs w:val="24"/>
          <w:lang w:val="en-GB"/>
        </w:rPr>
        <w:t xml:space="preserve">As </w:t>
      </w:r>
      <w:r>
        <w:rPr>
          <w:rFonts w:ascii="Arial" w:cs="Arial" w:hAnsi="Arial"/>
          <w:sz w:val="24"/>
          <w:szCs w:val="24"/>
          <w:lang w:val="en-GB"/>
        </w:rPr>
        <w:t>I</w:t>
      </w:r>
      <w:r>
        <w:rPr>
          <w:rFonts w:ascii="Arial" w:cs="Arial" w:hAnsi="Arial"/>
          <w:sz w:val="24"/>
          <w:szCs w:val="24"/>
          <w:lang w:val="en-GB"/>
        </w:rPr>
        <w:t xml:space="preserve"> said before, this could </w:t>
      </w:r>
      <w:r>
        <w:rPr>
          <w:rFonts w:ascii="Arial" w:cs="Arial" w:hAnsi="Arial"/>
          <w:sz w:val="24"/>
          <w:szCs w:val="24"/>
          <w:lang w:val="en-GB"/>
        </w:rPr>
        <w:t>happen</w:t>
      </w:r>
      <w:r>
        <w:rPr>
          <w:rFonts w:ascii="Arial" w:cs="Arial" w:hAnsi="Arial"/>
          <w:sz w:val="24"/>
          <w:szCs w:val="24"/>
          <w:lang w:val="en-GB"/>
        </w:rPr>
        <w:t xml:space="preserve"> to anyone, anytime, anywhere. It’s up to how good are you in your job, how self-aware are you about different cultures, how skilled you are in problem-solving and more. </w:t>
      </w:r>
      <w:r>
        <w:rPr>
          <w:rFonts w:ascii="Arial" w:cs="Arial" w:hAnsi="Arial"/>
          <w:sz w:val="24"/>
          <w:szCs w:val="24"/>
          <w:lang w:val="en-GB"/>
        </w:rPr>
        <w:t>The first</w:t>
      </w:r>
      <w:r>
        <w:rPr>
          <w:rFonts w:ascii="Arial" w:cs="Arial" w:hAnsi="Arial"/>
          <w:sz w:val="24"/>
          <w:szCs w:val="24"/>
          <w:lang w:val="en-GB"/>
        </w:rPr>
        <w:t xml:space="preserve"> thing that </w:t>
      </w:r>
      <w:r>
        <w:rPr>
          <w:rFonts w:ascii="Arial" w:cs="Arial" w:hAnsi="Arial"/>
          <w:sz w:val="24"/>
          <w:szCs w:val="24"/>
          <w:lang w:val="en-GB"/>
        </w:rPr>
        <w:t>I</w:t>
      </w:r>
      <w:r>
        <w:rPr>
          <w:rFonts w:ascii="Arial" w:cs="Arial" w:hAnsi="Arial"/>
          <w:sz w:val="24"/>
          <w:szCs w:val="24"/>
          <w:lang w:val="en-GB"/>
        </w:rPr>
        <w:t xml:space="preserve"> </w:t>
      </w:r>
      <w:r>
        <w:rPr>
          <w:rFonts w:ascii="Arial" w:cs="Arial" w:hAnsi="Arial"/>
          <w:sz w:val="24"/>
          <w:szCs w:val="24"/>
          <w:lang w:val="en-GB"/>
        </w:rPr>
        <w:t>understood</w:t>
      </w:r>
      <w:r>
        <w:rPr>
          <w:rFonts w:ascii="Arial" w:cs="Arial" w:hAnsi="Arial"/>
          <w:sz w:val="24"/>
          <w:szCs w:val="24"/>
          <w:lang w:val="en-GB"/>
        </w:rPr>
        <w:t xml:space="preserve"> time, working in the hospitality industry, was that we all are different. We all </w:t>
      </w:r>
      <w:r>
        <w:rPr>
          <w:rFonts w:ascii="Arial" w:cs="Arial" w:hAnsi="Arial"/>
          <w:sz w:val="24"/>
          <w:szCs w:val="24"/>
          <w:lang w:val="en-GB"/>
        </w:rPr>
        <w:t>do</w:t>
      </w:r>
      <w:r>
        <w:rPr>
          <w:rFonts w:ascii="Arial" w:cs="Arial" w:hAnsi="Arial"/>
          <w:sz w:val="24"/>
          <w:szCs w:val="24"/>
          <w:lang w:val="en-GB"/>
        </w:rPr>
        <w:t xml:space="preserve"> not just </w:t>
      </w:r>
      <w:r>
        <w:rPr>
          <w:rFonts w:ascii="Arial" w:cs="Arial" w:hAnsi="Arial"/>
          <w:sz w:val="24"/>
          <w:szCs w:val="24"/>
          <w:lang w:val="en-GB"/>
        </w:rPr>
        <w:t>speak</w:t>
      </w:r>
      <w:r>
        <w:rPr>
          <w:rFonts w:ascii="Arial" w:cs="Arial" w:hAnsi="Arial"/>
          <w:sz w:val="24"/>
          <w:szCs w:val="24"/>
          <w:lang w:val="en-GB"/>
        </w:rPr>
        <w:t xml:space="preserve"> different languages, have different religions or different backgrounds. We all have also, different education, different habits, different opinions, and different ways </w:t>
      </w:r>
      <w:r>
        <w:rPr>
          <w:rFonts w:ascii="Arial" w:cs="Arial" w:hAnsi="Arial"/>
          <w:sz w:val="24"/>
          <w:szCs w:val="24"/>
          <w:lang w:val="en-GB"/>
        </w:rPr>
        <w:t>of handling</w:t>
      </w:r>
      <w:r>
        <w:rPr>
          <w:rFonts w:ascii="Arial" w:cs="Arial" w:hAnsi="Arial"/>
          <w:sz w:val="24"/>
          <w:szCs w:val="24"/>
          <w:lang w:val="en-GB"/>
        </w:rPr>
        <w:t xml:space="preserve"> different situations. Sometimes, even if we are from the same culture, country, or languages can be different, and the habits also, manners in which we </w:t>
      </w:r>
      <w:r>
        <w:rPr>
          <w:rFonts w:ascii="Arial" w:cs="Arial" w:hAnsi="Arial"/>
          <w:sz w:val="24"/>
          <w:szCs w:val="24"/>
          <w:lang w:val="en-GB"/>
        </w:rPr>
        <w:t>approach</w:t>
      </w:r>
      <w:r>
        <w:rPr>
          <w:rFonts w:ascii="Arial" w:cs="Arial" w:hAnsi="Arial"/>
          <w:sz w:val="24"/>
          <w:szCs w:val="24"/>
          <w:lang w:val="en-GB"/>
        </w:rPr>
        <w:t xml:space="preserve"> people or situations are different- some of us </w:t>
      </w:r>
      <w:r>
        <w:rPr>
          <w:rFonts w:ascii="Arial" w:cs="Arial" w:hAnsi="Arial"/>
          <w:sz w:val="24"/>
          <w:szCs w:val="24"/>
          <w:lang w:val="en-GB"/>
        </w:rPr>
        <w:t>tend</w:t>
      </w:r>
      <w:r>
        <w:rPr>
          <w:rFonts w:ascii="Arial" w:cs="Arial" w:hAnsi="Arial"/>
          <w:sz w:val="24"/>
          <w:szCs w:val="24"/>
          <w:lang w:val="en-GB"/>
        </w:rPr>
        <w:t xml:space="preserve"> to labelling differences, some of us are more </w:t>
      </w:r>
      <w:r>
        <w:rPr>
          <w:rFonts w:ascii="Arial" w:cs="Arial" w:hAnsi="Arial"/>
          <w:sz w:val="24"/>
          <w:szCs w:val="24"/>
          <w:lang w:val="en-GB"/>
        </w:rPr>
        <w:t>judgmental</w:t>
      </w:r>
      <w:r>
        <w:rPr>
          <w:rFonts w:ascii="Arial" w:cs="Arial" w:hAnsi="Arial"/>
          <w:sz w:val="24"/>
          <w:szCs w:val="24"/>
          <w:lang w:val="en-GB"/>
        </w:rPr>
        <w:t xml:space="preserve">, some of </w:t>
      </w:r>
      <w:r>
        <w:rPr>
          <w:rFonts w:ascii="Arial" w:cs="Arial" w:hAnsi="Arial"/>
          <w:sz w:val="24"/>
          <w:szCs w:val="24"/>
          <w:lang w:val="en-GB"/>
        </w:rPr>
        <w:t>our</w:t>
      </w:r>
      <w:r>
        <w:rPr>
          <w:rFonts w:ascii="Arial" w:cs="Arial" w:hAnsi="Arial"/>
          <w:sz w:val="24"/>
          <w:szCs w:val="24"/>
          <w:lang w:val="en-GB"/>
        </w:rPr>
        <w:t xml:space="preserve"> more understanding or superficials( from others point of view). But what we all have to understand and learn is that with respect, empathy and understanding, even if we are not well </w:t>
      </w:r>
      <w:r>
        <w:rPr>
          <w:rFonts w:ascii="Arial" w:cs="Arial" w:hAnsi="Arial"/>
          <w:sz w:val="24"/>
          <w:szCs w:val="24"/>
          <w:lang w:val="en-GB"/>
        </w:rPr>
        <w:t>aware</w:t>
      </w:r>
      <w:r>
        <w:rPr>
          <w:rFonts w:ascii="Arial" w:cs="Arial" w:hAnsi="Arial"/>
          <w:sz w:val="24"/>
          <w:szCs w:val="24"/>
          <w:lang w:val="en-GB"/>
        </w:rPr>
        <w:t xml:space="preserve"> </w:t>
      </w:r>
      <w:r>
        <w:rPr>
          <w:rFonts w:ascii="Arial" w:cs="Arial" w:hAnsi="Arial"/>
          <w:sz w:val="24"/>
          <w:szCs w:val="24"/>
          <w:lang w:val="en-GB"/>
        </w:rPr>
        <w:t>of</w:t>
      </w:r>
      <w:r>
        <w:rPr>
          <w:rFonts w:ascii="Arial" w:cs="Arial" w:hAnsi="Arial"/>
          <w:sz w:val="24"/>
          <w:szCs w:val="24"/>
          <w:lang w:val="en-GB"/>
        </w:rPr>
        <w:t xml:space="preserve"> </w:t>
      </w:r>
      <w:r>
        <w:rPr>
          <w:rFonts w:ascii="Arial" w:cs="Arial" w:hAnsi="Arial"/>
          <w:sz w:val="24"/>
          <w:szCs w:val="24"/>
          <w:lang w:val="en-GB"/>
        </w:rPr>
        <w:t>other</w:t>
      </w:r>
      <w:r>
        <w:rPr>
          <w:rFonts w:ascii="Arial" w:cs="Arial" w:hAnsi="Arial"/>
          <w:sz w:val="24"/>
          <w:szCs w:val="24"/>
          <w:lang w:val="en-GB"/>
        </w:rPr>
        <w:t xml:space="preserve"> cultures, we can sort it out with happy endings. We </w:t>
      </w:r>
      <w:r>
        <w:rPr>
          <w:rFonts w:ascii="Arial" w:cs="Arial" w:hAnsi="Arial"/>
          <w:sz w:val="24"/>
          <w:szCs w:val="24"/>
          <w:lang w:val="en-GB"/>
        </w:rPr>
        <w:t>don’t</w:t>
      </w:r>
      <w:r>
        <w:rPr>
          <w:rFonts w:ascii="Arial" w:cs="Arial" w:hAnsi="Arial"/>
          <w:sz w:val="24"/>
          <w:szCs w:val="24"/>
          <w:lang w:val="en-GB"/>
        </w:rPr>
        <w:t xml:space="preserve"> have to speak all other languages or act like people from other cultures to make things right. Just active listening, understanding and respecting the diverse cultural backgrounds of guests can lead to enhanced guest satisfaction. By recognising and accommodating cultural preferences, practices, and sensitivities, hospitality staff can </w:t>
      </w:r>
      <w:r>
        <w:rPr>
          <w:rFonts w:ascii="Arial" w:cs="Arial" w:hAnsi="Arial"/>
          <w:sz w:val="24"/>
          <w:szCs w:val="24"/>
          <w:lang w:val="en-GB"/>
        </w:rPr>
        <w:t>create</w:t>
      </w:r>
      <w:r>
        <w:rPr>
          <w:rFonts w:ascii="Arial" w:cs="Arial" w:hAnsi="Arial"/>
          <w:sz w:val="24"/>
          <w:szCs w:val="24"/>
          <w:lang w:val="en-GB"/>
        </w:rPr>
        <w:t xml:space="preserve"> a more personalized and welcoming experience for guests. If you </w:t>
      </w:r>
      <w:r>
        <w:rPr>
          <w:rFonts w:ascii="Arial" w:cs="Arial" w:hAnsi="Arial"/>
          <w:sz w:val="24"/>
          <w:szCs w:val="24"/>
          <w:lang w:val="en-GB"/>
        </w:rPr>
        <w:t>don’t</w:t>
      </w:r>
      <w:r>
        <w:rPr>
          <w:rFonts w:ascii="Arial" w:cs="Arial" w:hAnsi="Arial"/>
          <w:sz w:val="24"/>
          <w:szCs w:val="24"/>
          <w:lang w:val="en-GB"/>
        </w:rPr>
        <w:t xml:space="preserve"> know, learn. If you </w:t>
      </w:r>
      <w:r>
        <w:rPr>
          <w:rFonts w:ascii="Arial" w:cs="Arial" w:hAnsi="Arial"/>
          <w:sz w:val="24"/>
          <w:szCs w:val="24"/>
          <w:lang w:val="en-GB"/>
        </w:rPr>
        <w:t>don’t</w:t>
      </w:r>
      <w:r>
        <w:rPr>
          <w:rFonts w:ascii="Arial" w:cs="Arial" w:hAnsi="Arial"/>
          <w:sz w:val="24"/>
          <w:szCs w:val="24"/>
          <w:lang w:val="en-GB"/>
        </w:rPr>
        <w:t xml:space="preserve"> remember,</w:t>
      </w:r>
      <w:r>
        <w:rPr>
          <w:rFonts w:ascii="Arial" w:cs="Arial" w:hAnsi="Arial"/>
          <w:sz w:val="24"/>
          <w:szCs w:val="24"/>
          <w:lang w:val="en-GB"/>
        </w:rPr>
        <w:t xml:space="preserve"> ask the guest. We can not know </w:t>
      </w:r>
      <w:r>
        <w:rPr>
          <w:rFonts w:ascii="Arial" w:cs="Arial" w:hAnsi="Arial"/>
          <w:sz w:val="24"/>
          <w:szCs w:val="24"/>
          <w:lang w:val="en-GB"/>
        </w:rPr>
        <w:t>everything</w:t>
      </w:r>
      <w:r>
        <w:rPr>
          <w:rFonts w:ascii="Arial" w:cs="Arial" w:hAnsi="Arial"/>
          <w:sz w:val="24"/>
          <w:szCs w:val="24"/>
          <w:lang w:val="en-GB"/>
        </w:rPr>
        <w:t xml:space="preserve"> about all cultures or all languages, and even this would </w:t>
      </w:r>
      <w:r>
        <w:rPr>
          <w:rFonts w:ascii="Arial" w:cs="Arial" w:hAnsi="Arial"/>
          <w:sz w:val="24"/>
          <w:szCs w:val="24"/>
          <w:lang w:val="en-GB"/>
        </w:rPr>
        <w:t>be</w:t>
      </w:r>
      <w:r>
        <w:rPr>
          <w:rFonts w:ascii="Arial" w:cs="Arial" w:hAnsi="Arial"/>
          <w:sz w:val="24"/>
          <w:szCs w:val="24"/>
          <w:lang w:val="en-GB"/>
        </w:rPr>
        <w:t xml:space="preserve"> </w:t>
      </w:r>
      <w:r>
        <w:rPr>
          <w:rFonts w:ascii="Arial" w:cs="Arial" w:hAnsi="Arial"/>
          <w:sz w:val="24"/>
          <w:szCs w:val="24"/>
          <w:lang w:val="en-GB"/>
        </w:rPr>
        <w:t>very</w:t>
      </w:r>
      <w:r>
        <w:rPr>
          <w:rFonts w:ascii="Arial" w:cs="Arial" w:hAnsi="Arial"/>
          <w:sz w:val="24"/>
          <w:szCs w:val="24"/>
          <w:lang w:val="en-GB"/>
        </w:rPr>
        <w:t xml:space="preserve"> happy for every guest, but we can try and ask,</w:t>
      </w:r>
      <w:r>
        <w:rPr>
          <w:rFonts w:ascii="Arial" w:cs="Arial" w:hAnsi="Arial"/>
          <w:sz w:val="24"/>
          <w:szCs w:val="24"/>
          <w:lang w:val="en-GB"/>
        </w:rPr>
        <w:t xml:space="preserve"> collaborate</w:t>
      </w:r>
      <w:r>
        <w:rPr>
          <w:rFonts w:ascii="Arial" w:cs="Arial" w:hAnsi="Arial"/>
          <w:sz w:val="24"/>
          <w:szCs w:val="24"/>
          <w:lang w:val="en-GB"/>
        </w:rPr>
        <w:t xml:space="preserve">, show our </w:t>
      </w:r>
      <w:r>
        <w:rPr>
          <w:rFonts w:ascii="Arial" w:cs="Arial" w:hAnsi="Arial"/>
          <w:sz w:val="24"/>
          <w:szCs w:val="24"/>
          <w:lang w:val="en-GB"/>
        </w:rPr>
        <w:t>interest</w:t>
      </w:r>
      <w:r>
        <w:rPr>
          <w:rFonts w:ascii="Arial" w:cs="Arial" w:hAnsi="Arial"/>
          <w:sz w:val="24"/>
          <w:szCs w:val="24"/>
          <w:lang w:val="en-GB"/>
        </w:rPr>
        <w:t xml:space="preserve"> and share </w:t>
      </w:r>
      <w:r>
        <w:rPr>
          <w:rFonts w:ascii="Arial" w:cs="Arial" w:hAnsi="Arial"/>
          <w:sz w:val="24"/>
          <w:szCs w:val="24"/>
          <w:lang w:val="en-GB"/>
        </w:rPr>
        <w:t>our</w:t>
      </w:r>
      <w:r>
        <w:rPr>
          <w:rFonts w:ascii="Arial" w:cs="Arial" w:hAnsi="Arial"/>
          <w:sz w:val="24"/>
          <w:szCs w:val="24"/>
          <w:lang w:val="en-GB"/>
        </w:rPr>
        <w:t xml:space="preserve"> intention to help and please them!          I know from practice that they are more than happy to </w:t>
      </w:r>
      <w:r>
        <w:rPr>
          <w:rFonts w:ascii="Arial" w:cs="Arial" w:hAnsi="Arial"/>
          <w:sz w:val="24"/>
          <w:szCs w:val="24"/>
          <w:lang w:val="en-GB"/>
        </w:rPr>
        <w:t>clarify</w:t>
      </w:r>
      <w:r>
        <w:rPr>
          <w:rFonts w:ascii="Arial" w:cs="Arial" w:hAnsi="Arial"/>
          <w:sz w:val="24"/>
          <w:szCs w:val="24"/>
          <w:lang w:val="en-GB"/>
        </w:rPr>
        <w:t xml:space="preserve"> things </w:t>
      </w:r>
      <w:r>
        <w:rPr>
          <w:rFonts w:ascii="Arial" w:cs="Arial" w:hAnsi="Arial"/>
          <w:sz w:val="24"/>
          <w:szCs w:val="24"/>
          <w:lang w:val="en-GB"/>
        </w:rPr>
        <w:t>for</w:t>
      </w:r>
      <w:r>
        <w:rPr>
          <w:rFonts w:ascii="Arial" w:cs="Arial" w:hAnsi="Arial"/>
          <w:sz w:val="24"/>
          <w:szCs w:val="24"/>
          <w:lang w:val="en-GB"/>
        </w:rPr>
        <w:t xml:space="preserve"> </w:t>
      </w:r>
      <w:r>
        <w:rPr>
          <w:rFonts w:ascii="Arial" w:cs="Arial" w:hAnsi="Arial"/>
          <w:sz w:val="24"/>
          <w:szCs w:val="24"/>
          <w:lang w:val="en-GB"/>
        </w:rPr>
        <w:t>their</w:t>
      </w:r>
      <w:r>
        <w:rPr>
          <w:rFonts w:ascii="Arial" w:cs="Arial" w:hAnsi="Arial"/>
          <w:sz w:val="24"/>
          <w:szCs w:val="24"/>
          <w:lang w:val="en-GB"/>
        </w:rPr>
        <w:t xml:space="preserve"> </w:t>
      </w:r>
      <w:r>
        <w:rPr>
          <w:rFonts w:ascii="Arial" w:cs="Arial" w:hAnsi="Arial"/>
          <w:sz w:val="24"/>
          <w:szCs w:val="24"/>
          <w:lang w:val="en-GB"/>
        </w:rPr>
        <w:t>benefit</w:t>
      </w:r>
      <w:r>
        <w:rPr>
          <w:rFonts w:ascii="Arial" w:cs="Arial" w:hAnsi="Arial"/>
          <w:sz w:val="24"/>
          <w:szCs w:val="24"/>
          <w:lang w:val="en-GB"/>
        </w:rPr>
        <w:t>, and ”spread the word to the world” about their culture.</w:t>
      </w:r>
      <w:r>
        <w:rPr>
          <w:rFonts w:ascii="Arial" w:cs="Arial" w:hAnsi="Arial"/>
          <w:sz w:val="24"/>
          <w:szCs w:val="24"/>
          <w:lang w:val="en-GB"/>
        </w:rPr>
        <w:t xml:space="preserve"> </w:t>
      </w:r>
      <w:r>
        <w:rPr>
          <w:rFonts w:ascii="Arial" w:cs="Arial" w:hAnsi="Arial"/>
          <w:sz w:val="24"/>
          <w:szCs w:val="24"/>
          <w:lang w:val="en-GB"/>
        </w:rPr>
        <w:t>Demonstrating</w:t>
      </w:r>
      <w:r>
        <w:rPr>
          <w:rFonts w:ascii="Arial" w:cs="Arial" w:hAnsi="Arial"/>
          <w:sz w:val="24"/>
          <w:szCs w:val="24"/>
          <w:lang w:val="en-GB"/>
        </w:rPr>
        <w:t xml:space="preserve"> professional </w:t>
      </w:r>
      <w:r>
        <w:rPr>
          <w:rFonts w:ascii="Arial" w:cs="Arial" w:hAnsi="Arial"/>
          <w:sz w:val="24"/>
          <w:szCs w:val="24"/>
          <w:lang w:val="en-GB"/>
        </w:rPr>
        <w:t>interest</w:t>
      </w:r>
      <w:r>
        <w:rPr>
          <w:rFonts w:ascii="Arial" w:cs="Arial" w:hAnsi="Arial"/>
          <w:sz w:val="24"/>
          <w:szCs w:val="24"/>
          <w:lang w:val="en-GB"/>
        </w:rPr>
        <w:t xml:space="preserve"> and respect for their cultural values and traditions could help us to </w:t>
      </w:r>
      <w:r>
        <w:rPr>
          <w:rFonts w:ascii="Arial" w:cs="Arial" w:hAnsi="Arial"/>
          <w:sz w:val="24"/>
          <w:szCs w:val="24"/>
          <w:lang w:val="en-GB"/>
        </w:rPr>
        <w:t>make</w:t>
      </w:r>
      <w:r>
        <w:rPr>
          <w:rFonts w:ascii="Arial" w:cs="Arial" w:hAnsi="Arial"/>
          <w:sz w:val="24"/>
          <w:szCs w:val="24"/>
          <w:lang w:val="en-GB"/>
        </w:rPr>
        <w:t xml:space="preserve"> things </w:t>
      </w:r>
      <w:r>
        <w:rPr>
          <w:rFonts w:ascii="Arial" w:cs="Arial" w:hAnsi="Arial"/>
          <w:sz w:val="24"/>
          <w:szCs w:val="24"/>
          <w:lang w:val="en-GB"/>
        </w:rPr>
        <w:t>happen</w:t>
      </w:r>
      <w:r>
        <w:rPr>
          <w:rFonts w:ascii="Arial" w:cs="Arial" w:hAnsi="Arial"/>
          <w:sz w:val="24"/>
          <w:szCs w:val="24"/>
          <w:lang w:val="en-GB"/>
        </w:rPr>
        <w:t xml:space="preserve">, make them happy, and </w:t>
      </w:r>
      <w:r>
        <w:rPr>
          <w:rFonts w:ascii="Arial" w:cs="Arial" w:hAnsi="Arial"/>
          <w:sz w:val="24"/>
          <w:szCs w:val="24"/>
          <w:lang w:val="en-GB"/>
        </w:rPr>
        <w:t>create</w:t>
      </w:r>
      <w:r>
        <w:rPr>
          <w:rFonts w:ascii="Arial" w:cs="Arial" w:hAnsi="Arial"/>
          <w:sz w:val="24"/>
          <w:szCs w:val="24"/>
          <w:lang w:val="en-GB"/>
        </w:rPr>
        <w:t xml:space="preserve"> stronger relationships with guests. This </w:t>
      </w:r>
      <w:r>
        <w:rPr>
          <w:rFonts w:ascii="Arial" w:cs="Arial" w:hAnsi="Arial"/>
          <w:sz w:val="24"/>
          <w:szCs w:val="24"/>
          <w:lang w:val="en-GB"/>
        </w:rPr>
        <w:t>fosters</w:t>
      </w:r>
      <w:r>
        <w:rPr>
          <w:rFonts w:ascii="Arial" w:cs="Arial" w:hAnsi="Arial"/>
          <w:sz w:val="24"/>
          <w:szCs w:val="24"/>
          <w:lang w:val="en-GB"/>
        </w:rPr>
        <w:t xml:space="preserve"> trust, loyalty, and a sense of belonging and </w:t>
      </w:r>
      <w:r>
        <w:rPr>
          <w:rFonts w:ascii="Arial" w:cs="Arial" w:hAnsi="Arial"/>
          <w:sz w:val="24"/>
          <w:szCs w:val="24"/>
          <w:lang w:val="en-GB"/>
        </w:rPr>
        <w:t>connection</w:t>
      </w:r>
      <w:r>
        <w:rPr>
          <w:rFonts w:ascii="Arial" w:cs="Arial" w:hAnsi="Arial"/>
          <w:sz w:val="24"/>
          <w:szCs w:val="24"/>
          <w:lang w:val="en-GB"/>
        </w:rPr>
        <w:t xml:space="preserve"> between guests and the establishment. We all want to feel </w:t>
      </w:r>
      <w:r>
        <w:rPr>
          <w:rFonts w:ascii="Arial" w:cs="Arial" w:hAnsi="Arial"/>
          <w:sz w:val="24"/>
          <w:szCs w:val="24"/>
          <w:lang w:val="en-GB"/>
        </w:rPr>
        <w:t>welcome</w:t>
      </w:r>
      <w:r>
        <w:rPr>
          <w:rFonts w:ascii="Arial" w:cs="Arial" w:hAnsi="Arial"/>
          <w:sz w:val="24"/>
          <w:szCs w:val="24"/>
          <w:lang w:val="en-GB"/>
        </w:rPr>
        <w:t xml:space="preserve"> and “like home” when we are outside of our comfort zone. This is also the required target for the hospitality industry!</w:t>
      </w:r>
    </w:p>
    <w:p w14:paraId="0000005C">
      <w:pPr>
        <w:rPr>
          <w:rFonts w:ascii="Arial" w:cs="Arial" w:hAnsi="Arial"/>
          <w:sz w:val="24"/>
          <w:szCs w:val="24"/>
        </w:rPr>
      </w:pPr>
    </w:p>
    <w:p w14:paraId="0000005D">
      <w:pPr>
        <w:rPr>
          <w:rFonts w:ascii="Arial" w:cs="Arial" w:hAnsi="Arial"/>
          <w:sz w:val="24"/>
          <w:szCs w:val="24"/>
        </w:rPr>
      </w:pPr>
    </w:p>
    <w:p w14:paraId="0000005E">
      <w:pPr>
        <w:rPr>
          <w:rFonts w:ascii="Arial" w:cs="Arial" w:hAnsi="Arial"/>
          <w:sz w:val="24"/>
          <w:szCs w:val="24"/>
        </w:rPr>
      </w:pPr>
    </w:p>
    <w:p w14:paraId="0000005F">
      <w:pPr>
        <w:rPr>
          <w:rFonts w:ascii="Arial" w:cs="Arial" w:hAnsi="Arial"/>
          <w:sz w:val="24"/>
          <w:szCs w:val="24"/>
        </w:rPr>
      </w:pPr>
    </w:p>
    <w:p w14:paraId="00000060">
      <w:pPr>
        <w:rPr>
          <w:rFonts w:ascii="Arial" w:cs="Arial" w:hAnsi="Arial"/>
          <w:sz w:val="24"/>
          <w:szCs w:val="24"/>
        </w:rPr>
      </w:pPr>
      <w:r>
        <w:rPr>
          <w:rFonts w:ascii="Arial" w:cs="Arial" w:hAnsi="Arial"/>
          <w:sz w:val="24"/>
          <w:szCs w:val="24"/>
        </w:rPr>
        <w:drawing xmlns:mc="http://schemas.openxmlformats.org/markup-compatibility/2006">
          <wp:inline distT="0" distB="0" distL="0" distR="0">
            <wp:extent cx="5776595" cy="884872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Grp="0" noSelect="0" noChangeAspect="1" noMove="0"/>
                    </pic:cNvPicPr>
                  </pic:nvPicPr>
                  <pic:blipFill>
                    <a:blip r:embed="rId22"/>
                    <a:srcRect/>
                    <a:stretch>
                      <a:fillRect/>
                    </a:stretch>
                  </pic:blipFill>
                  <pic:spPr>
                    <a:xfrm>
                      <a:off x="0" y="0"/>
                      <a:ext cx="5776595" cy="8848725"/>
                    </a:xfrm>
                    <a:prstGeom prst="rect">
                      <a:avLst/>
                    </a:prstGeom>
                  </pic:spPr>
                </pic:pic>
              </a:graphicData>
            </a:graphic>
          </wp:inline>
        </w:drawing>
      </w:r>
    </w:p>
    <w:p w14:paraId="00000061">
      <w:pPr>
        <w:rPr>
          <w:rFonts w:ascii="Arial" w:cs="Arial" w:hAnsi="Arial"/>
          <w:sz w:val="24"/>
          <w:szCs w:val="24"/>
        </w:rPr>
      </w:pPr>
      <w:r>
        <w:rPr>
          <w:rFonts w:ascii="Arial" w:cs="Arial" w:hAnsi="Arial"/>
          <w:sz w:val="24"/>
          <w:szCs w:val="24"/>
        </w:rPr>
        <w:drawing xmlns:mc="http://schemas.openxmlformats.org/markup-compatibility/2006">
          <wp:inline distT="0" distB="0" distL="0" distR="0">
            <wp:extent cx="5755005" cy="902271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0" noSelect="0" noChangeAspect="1" noMove="0"/>
                    </pic:cNvPicPr>
                  </pic:nvPicPr>
                  <pic:blipFill>
                    <a:blip r:embed="rId23"/>
                    <a:srcRect/>
                    <a:stretch>
                      <a:fillRect/>
                    </a:stretch>
                  </pic:blipFill>
                  <pic:spPr>
                    <a:xfrm>
                      <a:off x="0" y="0"/>
                      <a:ext cx="5755005" cy="9022715"/>
                    </a:xfrm>
                    <a:prstGeom prst="rect">
                      <a:avLst/>
                    </a:prstGeom>
                  </pic:spPr>
                </pic:pic>
              </a:graphicData>
            </a:graphic>
          </wp:inline>
        </w:drawing>
      </w:r>
    </w:p>
    <w:p w14:paraId="00000062">
      <w:pPr>
        <w:rPr>
          <w:rFonts w:ascii="Arial" w:cs="Arial" w:hAnsi="Arial"/>
          <w:sz w:val="24"/>
          <w:szCs w:val="24"/>
        </w:rPr>
      </w:pPr>
      <w:r>
        <w:rPr>
          <w:rFonts w:ascii="Arial" w:cs="Arial" w:hAnsi="Arial"/>
          <w:sz w:val="24"/>
          <w:szCs w:val="24"/>
        </w:rPr>
        <w:drawing xmlns:mc="http://schemas.openxmlformats.org/markup-compatibility/2006">
          <wp:inline distT="0" distB="0" distL="0" distR="0">
            <wp:extent cx="5690870" cy="8174355"/>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Grp="0" noSelect="0" noChangeAspect="1" noMove="0"/>
                    </pic:cNvPicPr>
                  </pic:nvPicPr>
                  <pic:blipFill>
                    <a:blip r:embed="rId24"/>
                    <a:srcRect/>
                    <a:stretch>
                      <a:fillRect/>
                    </a:stretch>
                  </pic:blipFill>
                  <pic:spPr>
                    <a:xfrm>
                      <a:off x="0" y="0"/>
                      <a:ext cx="5690870" cy="8174355"/>
                    </a:xfrm>
                    <a:prstGeom prst="rect">
                      <a:avLst/>
                    </a:prstGeom>
                  </pic:spPr>
                </pic:pic>
              </a:graphicData>
            </a:graphic>
          </wp:inline>
        </w:drawing>
      </w:r>
    </w:p>
    <w:p w14:paraId="00000063">
      <w:pPr>
        <w:rPr>
          <w:rFonts w:ascii="Arial" w:cs="Arial" w:hAnsi="Arial"/>
          <w:sz w:val="24"/>
          <w:szCs w:val="24"/>
        </w:rPr>
      </w:pPr>
    </w:p>
    <w:p w14:paraId="00000064">
      <w:pPr>
        <w:rPr>
          <w:rFonts w:ascii="Arial" w:cs="Arial" w:hAnsi="Arial"/>
          <w:sz w:val="24"/>
          <w:szCs w:val="24"/>
        </w:rPr>
      </w:pPr>
    </w:p>
    <w:p w14:paraId="00000065">
      <w:pPr>
        <w:rPr>
          <w:rFonts w:ascii="Arial" w:cs="Arial" w:hAnsi="Arial"/>
          <w:sz w:val="24"/>
          <w:szCs w:val="24"/>
        </w:rPr>
      </w:pPr>
      <w:r>
        <w:rPr>
          <w:rFonts w:ascii="Arial" w:cs="Arial" w:hAnsi="Arial"/>
          <w:sz w:val="24"/>
          <w:szCs w:val="24"/>
        </w:rPr>
        <w:drawing xmlns:mc="http://schemas.openxmlformats.org/markup-compatibility/2006">
          <wp:inline distT="0" distB="0" distL="0" distR="0">
            <wp:extent cx="5732780" cy="871029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Grp="0" noSelect="0" noChangeAspect="1" noMove="0"/>
                    </pic:cNvPicPr>
                  </pic:nvPicPr>
                  <pic:blipFill>
                    <a:blip r:embed="rId25"/>
                    <a:srcRect/>
                    <a:stretch>
                      <a:fillRect/>
                    </a:stretch>
                  </pic:blipFill>
                  <pic:spPr>
                    <a:xfrm>
                      <a:off x="0" y="0"/>
                      <a:ext cx="5732780" cy="8710295"/>
                    </a:xfrm>
                    <a:prstGeom prst="rect">
                      <a:avLst/>
                    </a:prstGeom>
                  </pic:spPr>
                </pic:pic>
              </a:graphicData>
            </a:graphic>
          </wp:inline>
        </w:drawing>
      </w:r>
    </w:p>
    <w:sectPr>
      <w:headerReference w:type="default" r:id="rId26"/>
      <w:footerReference w:type="default" r:id="rId27"/>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67">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66">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isLgl w:val="off"/>
      <w:suff w:val="tab"/>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
    <w:multiLevelType w:val="hybridMultilevel"/>
    <w:lvl w:ilvl="0" w:tentative="0">
      <w:start w:val="1"/>
      <w:numFmt w:val="decimal"/>
      <w:isLgl w:val="off"/>
      <w:suff w:val="tab"/>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US" w:eastAsia="zh-CN" w:bidi="ar-SA"/>
  <w:clrSchemeMapping w:accent1="accent1" w:accent2="accent2" w:accent3="accent3" w:accent4="accent4" w:accent5="accent5" w:accent6="accent6" w:bg1="light1" w:bg2="light2" w:followedHyperlink="followedHyperlink" w:hyperlink="hyperlink" w:text1="dark1" w:text2="dark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1" Type="http://schemas.openxmlformats.org/officeDocument/2006/relationships/numbering" Target="numbering.xml"/><Relationship Id="rId2" Type="http://schemas.openxmlformats.org/officeDocument/2006/relationships/fontTable" Target="fontTable.xml"/><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header" Target="header1.xml"/><Relationship Id="rId27" Type="http://schemas.openxmlformats.org/officeDocument/2006/relationships/footer" Target="footer1.xml"/><Relationship Id="rId3" Type="http://schemas.openxmlformats.org/officeDocument/2006/relationships/styles" Target="styles.xml"/><Relationship Id="rId6" Type="http://schemas.openxmlformats.org/officeDocument/2006/relationships/settings" Target="settings.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zaharia</dc:creator>
  <cp:lastModifiedBy>Author</cp:lastModifiedBy>
</cp:coreProperties>
</file>