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4E1" w:rsidRDefault="002B64E1" w:rsidP="006A7EFA">
      <w:pPr>
        <w:jc w:val="center"/>
      </w:pPr>
    </w:p>
    <w:p w:rsidR="002B64E1" w:rsidRDefault="002B64E1" w:rsidP="002B64E1">
      <w:pPr>
        <w:spacing w:line="240" w:lineRule="auto"/>
        <w:jc w:val="center"/>
        <w:rPr>
          <w:rFonts w:ascii="Arial" w:hAnsi="Arial" w:cs="Arial"/>
        </w:rPr>
      </w:pPr>
    </w:p>
    <w:p w:rsidR="002B64E1" w:rsidRDefault="002B64E1" w:rsidP="002B64E1">
      <w:pPr>
        <w:spacing w:line="240" w:lineRule="auto"/>
        <w:jc w:val="center"/>
        <w:rPr>
          <w:rFonts w:ascii="Arial" w:hAnsi="Arial" w:cs="Arial"/>
        </w:rPr>
      </w:pPr>
      <w:r>
        <w:rPr>
          <w:noProof/>
          <w:lang w:eastAsia="en-GB"/>
        </w:rPr>
        <w:drawing>
          <wp:inline distT="0" distB="0" distL="0" distR="0" wp14:anchorId="2073086C" wp14:editId="7816E1C9">
            <wp:extent cx="2316970" cy="1344706"/>
            <wp:effectExtent l="0" t="0" r="7620" b="8255"/>
            <wp:docPr id="1" name="Picture 1" descr="UWTSD Moodl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Moodle 17/1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4359" cy="1383817"/>
                    </a:xfrm>
                    <a:prstGeom prst="rect">
                      <a:avLst/>
                    </a:prstGeom>
                    <a:noFill/>
                    <a:ln>
                      <a:noFill/>
                    </a:ln>
                  </pic:spPr>
                </pic:pic>
              </a:graphicData>
            </a:graphic>
          </wp:inline>
        </w:drawing>
      </w:r>
    </w:p>
    <w:p w:rsidR="002B64E1" w:rsidRDefault="002B64E1" w:rsidP="002B64E1">
      <w:pPr>
        <w:spacing w:line="240" w:lineRule="auto"/>
        <w:jc w:val="center"/>
        <w:rPr>
          <w:rFonts w:ascii="Arial" w:hAnsi="Arial" w:cs="Arial"/>
        </w:rPr>
      </w:pPr>
    </w:p>
    <w:p w:rsidR="002B64E1" w:rsidRDefault="002B64E1" w:rsidP="002B64E1">
      <w:pPr>
        <w:spacing w:line="240" w:lineRule="auto"/>
        <w:jc w:val="center"/>
        <w:rPr>
          <w:rFonts w:ascii="Arial" w:hAnsi="Arial" w:cs="Arial"/>
        </w:rPr>
      </w:pPr>
    </w:p>
    <w:p w:rsidR="002B64E1" w:rsidRDefault="002B64E1" w:rsidP="002B64E1">
      <w:pPr>
        <w:spacing w:line="240" w:lineRule="auto"/>
        <w:jc w:val="center"/>
        <w:rPr>
          <w:rFonts w:ascii="Arial" w:hAnsi="Arial" w:cs="Arial"/>
        </w:rPr>
      </w:pPr>
    </w:p>
    <w:p w:rsidR="002B64E1" w:rsidRPr="00DC0ED1" w:rsidRDefault="002B64E1" w:rsidP="002B64E1">
      <w:pPr>
        <w:spacing w:line="240" w:lineRule="auto"/>
        <w:jc w:val="center"/>
        <w:rPr>
          <w:rFonts w:ascii="Arial" w:hAnsi="Arial" w:cs="Arial"/>
        </w:rPr>
      </w:pPr>
      <w:r w:rsidRPr="00DC0ED1">
        <w:rPr>
          <w:rFonts w:ascii="Arial" w:hAnsi="Arial" w:cs="Arial"/>
        </w:rPr>
        <w:t xml:space="preserve">LEVEL 5                                                                        SEMESTER 1  </w:t>
      </w:r>
    </w:p>
    <w:p w:rsidR="002B64E1" w:rsidRPr="00DC0ED1" w:rsidRDefault="002B64E1" w:rsidP="002B64E1">
      <w:pPr>
        <w:spacing w:line="240" w:lineRule="auto"/>
        <w:jc w:val="center"/>
        <w:rPr>
          <w:rFonts w:ascii="Arial" w:hAnsi="Arial" w:cs="Arial"/>
        </w:rPr>
      </w:pPr>
      <w:r w:rsidRPr="00DC0ED1">
        <w:rPr>
          <w:rFonts w:ascii="Arial" w:hAnsi="Arial" w:cs="Arial"/>
        </w:rPr>
        <w:t xml:space="preserve">ACADEMIC YEAR 2017-18                                                                             </w:t>
      </w:r>
    </w:p>
    <w:p w:rsidR="002B64E1" w:rsidRPr="00DC0ED1" w:rsidRDefault="002B64E1" w:rsidP="002B64E1">
      <w:pPr>
        <w:spacing w:line="240" w:lineRule="auto"/>
        <w:jc w:val="center"/>
        <w:rPr>
          <w:rFonts w:ascii="Arial" w:hAnsi="Arial" w:cs="Arial"/>
        </w:rPr>
      </w:pPr>
      <w:r w:rsidRPr="00DC0ED1">
        <w:rPr>
          <w:rFonts w:ascii="Arial" w:hAnsi="Arial" w:cs="Arial"/>
        </w:rPr>
        <w:t>MODULE CODE: M5X00</w:t>
      </w:r>
      <w:r>
        <w:rPr>
          <w:rFonts w:ascii="Arial" w:hAnsi="Arial" w:cs="Arial"/>
        </w:rPr>
        <w:t>961APPLIED MENTAL HEALTH AND ADVOCACY</w:t>
      </w:r>
      <w:r w:rsidRPr="00DC0ED1">
        <w:rPr>
          <w:rFonts w:ascii="Arial" w:hAnsi="Arial" w:cs="Arial"/>
        </w:rPr>
        <w:t xml:space="preserve">  </w:t>
      </w:r>
    </w:p>
    <w:p w:rsidR="002B64E1" w:rsidRPr="00DC0ED1" w:rsidRDefault="002B64E1" w:rsidP="002B64E1">
      <w:pPr>
        <w:spacing w:line="240" w:lineRule="auto"/>
        <w:jc w:val="center"/>
        <w:rPr>
          <w:rFonts w:ascii="Arial" w:hAnsi="Arial" w:cs="Arial"/>
        </w:rPr>
      </w:pPr>
      <w:r>
        <w:rPr>
          <w:rFonts w:ascii="Arial" w:hAnsi="Arial" w:cs="Arial"/>
        </w:rPr>
        <w:t>ASSESSMENT TYPE: REFLECTIVE COMMENTARY</w:t>
      </w:r>
    </w:p>
    <w:p w:rsidR="002B64E1" w:rsidRPr="00DC0ED1" w:rsidRDefault="002B64E1" w:rsidP="002B64E1">
      <w:pPr>
        <w:spacing w:line="240" w:lineRule="auto"/>
        <w:jc w:val="center"/>
        <w:rPr>
          <w:rFonts w:ascii="Arial" w:hAnsi="Arial" w:cs="Arial"/>
        </w:rPr>
      </w:pPr>
      <w:r w:rsidRPr="00DC0ED1">
        <w:rPr>
          <w:rFonts w:ascii="Arial" w:hAnsi="Arial" w:cs="Arial"/>
        </w:rPr>
        <w:t xml:space="preserve">ASSESSMENT COMPONENT: 1     </w:t>
      </w:r>
    </w:p>
    <w:p w:rsidR="002B64E1" w:rsidRPr="00DC0ED1" w:rsidRDefault="002B64E1" w:rsidP="002B64E1">
      <w:pPr>
        <w:spacing w:line="240" w:lineRule="auto"/>
        <w:jc w:val="center"/>
        <w:rPr>
          <w:rFonts w:ascii="Arial" w:hAnsi="Arial" w:cs="Arial"/>
        </w:rPr>
      </w:pPr>
      <w:r>
        <w:rPr>
          <w:rFonts w:ascii="Arial" w:hAnsi="Arial" w:cs="Arial"/>
        </w:rPr>
        <w:t>COMPONENT WEIGHTING: 40%</w:t>
      </w:r>
      <w:r w:rsidRPr="00DC0ED1">
        <w:rPr>
          <w:rFonts w:ascii="Arial" w:hAnsi="Arial" w:cs="Arial"/>
        </w:rPr>
        <w:t xml:space="preserve">  </w:t>
      </w:r>
    </w:p>
    <w:p w:rsidR="002B64E1" w:rsidRPr="00DC0ED1" w:rsidRDefault="002B64E1" w:rsidP="002B64E1">
      <w:pPr>
        <w:spacing w:line="240" w:lineRule="auto"/>
        <w:jc w:val="center"/>
        <w:rPr>
          <w:rFonts w:ascii="Arial" w:hAnsi="Arial" w:cs="Arial"/>
        </w:rPr>
      </w:pPr>
      <w:r>
        <w:rPr>
          <w:rFonts w:ascii="Arial" w:hAnsi="Arial" w:cs="Arial"/>
        </w:rPr>
        <w:t>MODULE TUTOR: Ruth Groff</w:t>
      </w:r>
      <w:r w:rsidRPr="00DC0ED1">
        <w:rPr>
          <w:rFonts w:ascii="Arial" w:hAnsi="Arial" w:cs="Arial"/>
        </w:rPr>
        <w:t xml:space="preserve">  </w:t>
      </w:r>
    </w:p>
    <w:p w:rsidR="002B64E1" w:rsidRPr="00DC0ED1" w:rsidRDefault="002B64E1" w:rsidP="002B64E1">
      <w:pPr>
        <w:spacing w:line="240" w:lineRule="auto"/>
        <w:jc w:val="center"/>
        <w:rPr>
          <w:rFonts w:ascii="Arial" w:hAnsi="Arial" w:cs="Arial"/>
        </w:rPr>
      </w:pPr>
      <w:r>
        <w:rPr>
          <w:rFonts w:ascii="Arial" w:hAnsi="Arial" w:cs="Arial"/>
        </w:rPr>
        <w:t>Word Count: 2000-2500</w:t>
      </w:r>
      <w:r w:rsidRPr="00DC0ED1">
        <w:rPr>
          <w:rFonts w:ascii="Arial" w:hAnsi="Arial" w:cs="Arial"/>
        </w:rPr>
        <w:t xml:space="preserve">  </w:t>
      </w:r>
    </w:p>
    <w:p w:rsidR="002B64E1" w:rsidRPr="00DC0ED1" w:rsidRDefault="002B64E1" w:rsidP="002B64E1">
      <w:pPr>
        <w:spacing w:line="240" w:lineRule="auto"/>
        <w:jc w:val="center"/>
        <w:rPr>
          <w:rFonts w:ascii="Arial" w:hAnsi="Arial" w:cs="Arial"/>
        </w:rPr>
      </w:pPr>
      <w:r w:rsidRPr="00DC0ED1">
        <w:rPr>
          <w:rFonts w:ascii="Arial" w:hAnsi="Arial" w:cs="Arial"/>
        </w:rPr>
        <w:t xml:space="preserve">ASSIGNMENT DETAILS:  </w:t>
      </w:r>
    </w:p>
    <w:p w:rsidR="002B64E1" w:rsidRDefault="002B64E1" w:rsidP="002B64E1">
      <w:pPr>
        <w:spacing w:line="240" w:lineRule="auto"/>
        <w:jc w:val="center"/>
        <w:rPr>
          <w:rFonts w:ascii="Arial" w:hAnsi="Arial" w:cs="Arial"/>
        </w:rPr>
      </w:pPr>
      <w:proofErr w:type="gramStart"/>
      <w:r>
        <w:rPr>
          <w:rFonts w:ascii="Arial" w:hAnsi="Arial" w:cs="Arial"/>
        </w:rPr>
        <w:t>‘</w:t>
      </w:r>
      <w:r w:rsidRPr="00DC0ED1">
        <w:rPr>
          <w:rFonts w:ascii="Arial" w:hAnsi="Arial" w:cs="Arial"/>
        </w:rPr>
        <w:t xml:space="preserve"> </w:t>
      </w:r>
      <w:r>
        <w:rPr>
          <w:rFonts w:ascii="Arial" w:hAnsi="Arial" w:cs="Arial"/>
        </w:rPr>
        <w:t>A</w:t>
      </w:r>
      <w:proofErr w:type="gramEnd"/>
      <w:r>
        <w:rPr>
          <w:rFonts w:ascii="Arial" w:hAnsi="Arial" w:cs="Arial"/>
        </w:rPr>
        <w:t xml:space="preserve"> critical reflective commentary on your practice with mental health advocacy skills:</w:t>
      </w:r>
    </w:p>
    <w:p w:rsidR="002B64E1" w:rsidRDefault="002B64E1" w:rsidP="002B64E1">
      <w:pPr>
        <w:spacing w:line="240" w:lineRule="auto"/>
        <w:jc w:val="center"/>
        <w:rPr>
          <w:rFonts w:ascii="Arial" w:hAnsi="Arial" w:cs="Arial"/>
        </w:rPr>
      </w:pPr>
      <w:r>
        <w:rPr>
          <w:rFonts w:ascii="Arial" w:hAnsi="Arial" w:cs="Arial"/>
        </w:rPr>
        <w:t>Linking theory to practice’</w:t>
      </w:r>
    </w:p>
    <w:p w:rsidR="002B64E1" w:rsidRPr="00DC0ED1" w:rsidRDefault="002B64E1" w:rsidP="002B64E1">
      <w:pPr>
        <w:spacing w:line="240" w:lineRule="auto"/>
        <w:jc w:val="center"/>
        <w:rPr>
          <w:rFonts w:ascii="Arial" w:hAnsi="Arial" w:cs="Arial"/>
        </w:rPr>
      </w:pPr>
      <w:r w:rsidRPr="00DC0ED1">
        <w:rPr>
          <w:rFonts w:ascii="Arial" w:hAnsi="Arial" w:cs="Arial"/>
        </w:rPr>
        <w:t xml:space="preserve">  </w:t>
      </w:r>
    </w:p>
    <w:p w:rsidR="002B64E1" w:rsidRPr="00DC0ED1" w:rsidRDefault="002B64E1" w:rsidP="002B64E1">
      <w:pPr>
        <w:spacing w:line="240" w:lineRule="auto"/>
        <w:jc w:val="center"/>
        <w:rPr>
          <w:rFonts w:ascii="Arial" w:hAnsi="Arial" w:cs="Arial"/>
        </w:rPr>
      </w:pPr>
      <w:r w:rsidRPr="00DC0ED1">
        <w:rPr>
          <w:rFonts w:ascii="Arial" w:hAnsi="Arial" w:cs="Arial"/>
        </w:rPr>
        <w:t>Assignment Sub</w:t>
      </w:r>
      <w:r>
        <w:rPr>
          <w:rFonts w:ascii="Arial" w:hAnsi="Arial" w:cs="Arial"/>
        </w:rPr>
        <w:t>mission Date: 10th</w:t>
      </w:r>
      <w:r w:rsidRPr="00DC0ED1">
        <w:rPr>
          <w:rFonts w:ascii="Arial" w:hAnsi="Arial" w:cs="Arial"/>
        </w:rPr>
        <w:t>,</w:t>
      </w:r>
      <w:r>
        <w:rPr>
          <w:rFonts w:ascii="Arial" w:hAnsi="Arial" w:cs="Arial"/>
        </w:rPr>
        <w:t xml:space="preserve"> January 2018; (midday, 12pm)</w:t>
      </w:r>
      <w:r w:rsidRPr="00DC0ED1">
        <w:rPr>
          <w:rFonts w:ascii="Arial" w:hAnsi="Arial" w:cs="Arial"/>
        </w:rPr>
        <w:t xml:space="preserve">  </w:t>
      </w:r>
    </w:p>
    <w:p w:rsidR="002B64E1" w:rsidRDefault="002B64E1" w:rsidP="006A7EFA">
      <w:pPr>
        <w:jc w:val="center"/>
      </w:pPr>
    </w:p>
    <w:p w:rsidR="002B64E1" w:rsidRDefault="002B64E1" w:rsidP="006A7EFA">
      <w:pPr>
        <w:jc w:val="center"/>
      </w:pPr>
    </w:p>
    <w:p w:rsidR="002B64E1" w:rsidRDefault="002B64E1" w:rsidP="006A7EFA">
      <w:pPr>
        <w:jc w:val="center"/>
      </w:pPr>
    </w:p>
    <w:p w:rsidR="00E90F92" w:rsidRDefault="00BA46A0" w:rsidP="006A7EFA">
      <w:pPr>
        <w:jc w:val="center"/>
      </w:pPr>
      <w:r>
        <w:t xml:space="preserve">                                                                                                                               </w:t>
      </w:r>
    </w:p>
    <w:p w:rsidR="006A7EFA" w:rsidRDefault="006A7EFA" w:rsidP="006A7EFA">
      <w:pPr>
        <w:jc w:val="center"/>
      </w:pPr>
    </w:p>
    <w:p w:rsidR="006A7EFA" w:rsidRDefault="006A7EFA" w:rsidP="006A7EFA">
      <w:pPr>
        <w:jc w:val="center"/>
      </w:pPr>
    </w:p>
    <w:p w:rsidR="002B64E1" w:rsidRDefault="002B64E1" w:rsidP="006A7EFA">
      <w:pPr>
        <w:jc w:val="both"/>
      </w:pPr>
    </w:p>
    <w:p w:rsidR="002B64E1" w:rsidRDefault="002B64E1" w:rsidP="006A7EFA">
      <w:pPr>
        <w:jc w:val="both"/>
      </w:pPr>
      <w:r>
        <w:lastRenderedPageBreak/>
        <w:t>LYUDMYLA AMERY                                                                                                                                          1651468</w:t>
      </w:r>
    </w:p>
    <w:p w:rsidR="002B64E1" w:rsidRDefault="002B64E1" w:rsidP="006A7EFA">
      <w:pPr>
        <w:jc w:val="both"/>
      </w:pPr>
      <w:r>
        <w:t xml:space="preserve">                                                    APPLIED MENTAL HEALTH AND ADVOCACY</w:t>
      </w:r>
    </w:p>
    <w:p w:rsidR="002B64E1" w:rsidRDefault="002B64E1" w:rsidP="006A7EFA">
      <w:pPr>
        <w:jc w:val="both"/>
      </w:pPr>
    </w:p>
    <w:p w:rsidR="00A44429" w:rsidRDefault="006A7EFA" w:rsidP="006A7EFA">
      <w:pPr>
        <w:jc w:val="both"/>
      </w:pPr>
      <w:r>
        <w:t xml:space="preserve">The purpose of this assignment is to produce a reflective writing commentary on the case scenario and two video recordings where I should have demonstrated my advocacy role.  Nursing and Midwifery Council’s Code of  Conduct recommends that reflection is highlighted as a pivotal skill to achieve required Standards of Proficiencies in nursing and other health professionals’ education </w:t>
      </w:r>
      <w:r w:rsidRPr="009930F0">
        <w:t>(NMC, 2008).</w:t>
      </w:r>
      <w:r>
        <w:t xml:space="preserve">   I have chosen to use Gibbs’ Reflective Cycle (1988) as it is the most used model in health professional practice.  Reflective practice became a requirement of variety training programs for different professionals.  It contains elements of observation, examinations and a form of required confessional about our practice </w:t>
      </w:r>
      <w:r w:rsidR="00CB43FD">
        <w:rPr>
          <w:color w:val="000000"/>
        </w:rPr>
        <w:t>(</w:t>
      </w:r>
      <w:proofErr w:type="spellStart"/>
      <w:r w:rsidR="00CB43FD">
        <w:rPr>
          <w:color w:val="000000"/>
        </w:rPr>
        <w:t>Bl</w:t>
      </w:r>
      <w:r w:rsidRPr="009930F0">
        <w:rPr>
          <w:color w:val="000000"/>
        </w:rPr>
        <w:t>eakley</w:t>
      </w:r>
      <w:proofErr w:type="spellEnd"/>
      <w:r w:rsidR="009930F0">
        <w:rPr>
          <w:color w:val="000000"/>
        </w:rPr>
        <w:t xml:space="preserve">, </w:t>
      </w:r>
      <w:proofErr w:type="gramStart"/>
      <w:r w:rsidR="009930F0">
        <w:rPr>
          <w:color w:val="000000"/>
        </w:rPr>
        <w:t>2000 ;</w:t>
      </w:r>
      <w:proofErr w:type="gramEnd"/>
      <w:r w:rsidR="009930F0">
        <w:rPr>
          <w:color w:val="000000"/>
        </w:rPr>
        <w:t xml:space="preserve"> </w:t>
      </w:r>
      <w:r w:rsidRPr="009930F0">
        <w:rPr>
          <w:color w:val="000000"/>
        </w:rPr>
        <w:t>Taylor, 2006).</w:t>
      </w:r>
      <w:r>
        <w:t xml:space="preserve"> </w:t>
      </w:r>
    </w:p>
    <w:p w:rsidR="006A7EFA" w:rsidRDefault="006A7EFA" w:rsidP="006A7EFA">
      <w:pPr>
        <w:jc w:val="both"/>
      </w:pPr>
      <w:r>
        <w:t xml:space="preserve"> </w:t>
      </w:r>
    </w:p>
    <w:p w:rsidR="006A7EFA" w:rsidRPr="00A44429" w:rsidRDefault="006A7EFA" w:rsidP="006A7EFA">
      <w:pPr>
        <w:jc w:val="both"/>
        <w:rPr>
          <w:i/>
        </w:rPr>
      </w:pPr>
      <w:r>
        <w:t xml:space="preserve">There is an abundance of research to suggest that reflective practice is understood as the process of learning through and from experience towards gaining new insights of self and/or practice </w:t>
      </w:r>
      <w:r w:rsidRPr="00A63891">
        <w:t>(</w:t>
      </w:r>
      <w:proofErr w:type="spellStart"/>
      <w:r w:rsidR="00FE35D7">
        <w:t>Bou</w:t>
      </w:r>
      <w:r w:rsidR="009930F0" w:rsidRPr="00A63891">
        <w:t>d</w:t>
      </w:r>
      <w:proofErr w:type="spellEnd"/>
      <w:r w:rsidRPr="00A63891">
        <w:t xml:space="preserve"> et. al 1985; Jarvis, 1992).</w:t>
      </w:r>
      <w:r>
        <w:t>Firstly, I will present a case scenario and video recordings which will fulfil the first stage of Gibbs’ reflective cycle: what happened. The session is based on practicing advocacy skills within my counselling framework. I will also highlight main aims of the organisation I work for and the length of the session and recordings</w:t>
      </w:r>
      <w:r w:rsidR="009930F0">
        <w:t xml:space="preserve"> .</w:t>
      </w:r>
      <w:r>
        <w:t>Secondly, I will briefly describe Gibbs’ reflective model.</w:t>
      </w:r>
      <w:r w:rsidR="009930F0">
        <w:t xml:space="preserve"> Then</w:t>
      </w:r>
      <w:r>
        <w:t xml:space="preserve">, I will follow the other five stages of Gibbs’ model to reflect on my video recordings. Finally, I will draw a conclusion on achieved learning points. </w:t>
      </w:r>
    </w:p>
    <w:p w:rsidR="00A44429" w:rsidRDefault="00A44429" w:rsidP="006A7EFA">
      <w:pPr>
        <w:jc w:val="both"/>
      </w:pPr>
    </w:p>
    <w:p w:rsidR="006A7EFA" w:rsidRDefault="006A7EFA" w:rsidP="006A7EFA">
      <w:pPr>
        <w:jc w:val="both"/>
      </w:pPr>
      <w:r>
        <w:t xml:space="preserve">Below, I describe the settings, expectations and what happened during the recording.  I played a role of an advocate in the video recorded interview with Mary. I introduced myself and the organisation called </w:t>
      </w:r>
      <w:proofErr w:type="spellStart"/>
      <w:r>
        <w:t>Hafal</w:t>
      </w:r>
      <w:proofErr w:type="spellEnd"/>
      <w:r>
        <w:t xml:space="preserve"> of behalf of which I was working.  I highlighted an importance of the whole person approach and priority of the client’s needs.  I also mentioned the ethical principles and importance of confidentiality.  Then, I asked for permission to take notes and explained that the session recording would be ten minutes.  I brought to the client’s attention the note-taking and video recordings for a number of reasons: such as help me to remember and analyse the client’s situation, process and plan to improve my interventions for the following sessions.  Additionally, note-taking and session recordings allow both the client and the counsellor to explore the client’s concerns without missing any details and might help the counsellor in supervision to reflect on.  This learning process allows the counsellor to have clearer goals for further improvement to develop necessary skills.</w:t>
      </w:r>
    </w:p>
    <w:p w:rsidR="00A44429" w:rsidRDefault="00A44429" w:rsidP="006A7EFA">
      <w:pPr>
        <w:jc w:val="both"/>
      </w:pPr>
    </w:p>
    <w:p w:rsidR="006A7EFA" w:rsidRDefault="006A7EFA" w:rsidP="006A7EFA">
      <w:pPr>
        <w:jc w:val="both"/>
      </w:pPr>
      <w:r>
        <w:t xml:space="preserve"> Mary shared her painful story during the identified time.  She explained that she had been controlled by her husband both financially and emotionally.  Mary presented as a person who had symptoms consistent with depression.  She was a single parent, struggled financially and appeared to be socially isolated. Those factors made her more vulnerable and potentially be at risk of discrimination.  I was concerned with assisting Mary to avoid the above traps.  On the other hand, Mary demonstrated a </w:t>
      </w:r>
      <w:r>
        <w:lastRenderedPageBreak/>
        <w:t xml:space="preserve">willingness to accept assistance to help her with making and attending appointments, fill in different benefits application forms she was eligible for.  </w:t>
      </w:r>
    </w:p>
    <w:p w:rsidR="00A44429" w:rsidRDefault="00A44429" w:rsidP="006A7EFA">
      <w:pPr>
        <w:jc w:val="both"/>
      </w:pPr>
    </w:p>
    <w:p w:rsidR="00A44429" w:rsidRDefault="006A7EFA" w:rsidP="006A7EFA">
      <w:pPr>
        <w:jc w:val="both"/>
      </w:pPr>
      <w:r>
        <w:t>It would be useful to briefly describe the reflective model I will follow for learning purpose below. Gibbs’ Reflective Cycle consists of six stages and encourages a description of what happened, awareness of behaviours and feelings, evaluation on both good and bad areas of the experience, making sense of the experience and what else one could have done and action plane for what else one could do if the situation arises again (Gibbs, 1988).</w:t>
      </w:r>
    </w:p>
    <w:p w:rsidR="006A7EFA" w:rsidRDefault="006A7EFA" w:rsidP="006A7EFA">
      <w:pPr>
        <w:jc w:val="both"/>
      </w:pPr>
      <w:r>
        <w:t xml:space="preserve"> </w:t>
      </w:r>
    </w:p>
    <w:p w:rsidR="009930F0" w:rsidRDefault="006A7EFA" w:rsidP="006A7EFA">
      <w:pPr>
        <w:jc w:val="both"/>
        <w:rPr>
          <w:color w:val="000000"/>
        </w:rPr>
      </w:pPr>
      <w:r>
        <w:t>I am a counselling student and as a mental health practitioner I have to be able to create a confidential and safe atmosphere for the client. I also need to explain the organisational policies I work with to help the client to make decisions and potentially resolve future problems.  My goal is to help the client to rich his/her goals and improve both well-being and quality of life.</w:t>
      </w:r>
      <w:r w:rsidR="00BA46A0">
        <w:t xml:space="preserve"> </w:t>
      </w:r>
      <w:r>
        <w:t xml:space="preserve">Clients have different goals, some need to explore their feelings, others may want a practical advice or bring changes in their relationships or/and may want to improve their quality of live.  Therefore, it is important to allow clients to have choices.  It is also essential to offer feedback to clients about their actions, feelings and thoughts which can serve as ‘corrective’ function for reinterpreting clients’ experiences and potentially provide a helpful form of making their sense of their self </w:t>
      </w:r>
      <w:r w:rsidRPr="003C1A49">
        <w:rPr>
          <w:color w:val="000000"/>
        </w:rPr>
        <w:t>(</w:t>
      </w:r>
      <w:proofErr w:type="spellStart"/>
      <w:r w:rsidRPr="003C1A49">
        <w:rPr>
          <w:color w:val="000000"/>
        </w:rPr>
        <w:t>Stedmon</w:t>
      </w:r>
      <w:proofErr w:type="spellEnd"/>
      <w:r w:rsidRPr="003C1A49">
        <w:rPr>
          <w:color w:val="000000"/>
        </w:rPr>
        <w:t xml:space="preserve">,  and </w:t>
      </w:r>
      <w:proofErr w:type="spellStart"/>
      <w:r w:rsidRPr="003C1A49">
        <w:rPr>
          <w:color w:val="000000"/>
        </w:rPr>
        <w:t>Dallos</w:t>
      </w:r>
      <w:proofErr w:type="spellEnd"/>
      <w:r w:rsidRPr="003C1A49">
        <w:rPr>
          <w:color w:val="000000"/>
        </w:rPr>
        <w:t xml:space="preserve">, 2009). </w:t>
      </w:r>
    </w:p>
    <w:p w:rsidR="006A7EFA" w:rsidRPr="009930F0" w:rsidRDefault="006A7EFA" w:rsidP="006A7EFA">
      <w:pPr>
        <w:jc w:val="both"/>
      </w:pPr>
      <w:r>
        <w:rPr>
          <w:i/>
          <w:color w:val="FF0000"/>
        </w:rPr>
        <w:t xml:space="preserve">  </w:t>
      </w:r>
    </w:p>
    <w:p w:rsidR="009930F0" w:rsidRDefault="006A7EFA" w:rsidP="006A7EFA">
      <w:pPr>
        <w:jc w:val="both"/>
      </w:pPr>
      <w:r w:rsidRPr="00C0566A">
        <w:t>This reflective writing helped me to learn from my own mistakes and further reflect on potential improvement in how to perform better in an advocate role.   Self-awareness is a very important skill.  Practicing it regularly will allow me to be a better practitioner and practice safely.</w:t>
      </w:r>
      <w:r>
        <w:t xml:space="preserve">  I personally found that sometimes it is not easy to reflect on one’s own shortcomings, although it is necessary for my future practice improvement.  It is a similar process for clients.</w:t>
      </w:r>
    </w:p>
    <w:p w:rsidR="006A7EFA" w:rsidRPr="003A5D79" w:rsidRDefault="006A7EFA" w:rsidP="006A7EFA">
      <w:pPr>
        <w:jc w:val="both"/>
      </w:pPr>
      <w:r>
        <w:t xml:space="preserve"> </w:t>
      </w:r>
    </w:p>
    <w:p w:rsidR="006A7EFA" w:rsidRDefault="006A7EFA" w:rsidP="006A7EFA">
      <w:pPr>
        <w:jc w:val="both"/>
      </w:pPr>
      <w:r>
        <w:t>Next, I will do my best to follow Gibbs’ reflective cycle stage by stage to make the most of this learning experience. Firstly, I will reflect on my</w:t>
      </w:r>
      <w:r w:rsidRPr="00A30992">
        <w:rPr>
          <w:b/>
        </w:rPr>
        <w:t xml:space="preserve"> </w:t>
      </w:r>
      <w:r w:rsidRPr="00B342CB">
        <w:t>feelings and thoughts</w:t>
      </w:r>
      <w:r>
        <w:t xml:space="preserve"> before, during and after the recorded sessions.</w:t>
      </w:r>
      <w:r>
        <w:rPr>
          <w:i/>
        </w:rPr>
        <w:t xml:space="preserve">  </w:t>
      </w:r>
      <w:r>
        <w:t>I always find myself a little bit nervous before the session starts.  However, I found that I felt more nervous as I knew the session would be recorded and I have a tendency to over think.  I started to ruminate if I had enough time to provide a good support and guidance to my client.  I also found that I struggled emotionally throughout the interview when Mary shared her painful story about being controlled by her husband, living with financial difficulties and social isolation.</w:t>
      </w:r>
      <w:r w:rsidRPr="00FC4D9B">
        <w:t xml:space="preserve">  I probably identified with some of my client’s problems as I had similar experiences in the past.  </w:t>
      </w:r>
      <w:r>
        <w:t xml:space="preserve">I felt it was difficult for my client to live in that environment and I could easily put myself in my client’s situation.  I tried to control my own emotions as I felt the tears coming up and my throat got dry.  </w:t>
      </w:r>
    </w:p>
    <w:p w:rsidR="009930F0" w:rsidRPr="009930F0" w:rsidRDefault="009930F0" w:rsidP="006A7EFA">
      <w:pPr>
        <w:jc w:val="both"/>
      </w:pPr>
    </w:p>
    <w:p w:rsidR="009930F0" w:rsidRDefault="006A7EFA" w:rsidP="006A7EFA">
      <w:pPr>
        <w:jc w:val="both"/>
      </w:pPr>
      <w:r>
        <w:t xml:space="preserve">I was thinking of better word I can use to support my client when she talked about her feelings.  I found myself to be very sensitive when she explored worries about her daughter because I am parent </w:t>
      </w:r>
      <w:r>
        <w:lastRenderedPageBreak/>
        <w:t xml:space="preserve">myself.  I imaged all possible difficulties Mary has been through with her daughter.  I was thinking how I can do my best to help Mary to overcome potential difficulties.  I did pay attention to Mary’s willingness to accept help.  I felt it was necessary to provide Mary with some hope and made sure that I was supportive, so she did not feel alone with her difficulties.  I also thought of involving others services to offer Mary with choices. </w:t>
      </w:r>
    </w:p>
    <w:p w:rsidR="006A7EFA" w:rsidRDefault="006A7EFA" w:rsidP="006A7EFA">
      <w:pPr>
        <w:jc w:val="both"/>
      </w:pPr>
      <w:r>
        <w:t xml:space="preserve"> </w:t>
      </w:r>
    </w:p>
    <w:p w:rsidR="009930F0" w:rsidRDefault="006A7EFA" w:rsidP="006A7EFA">
      <w:pPr>
        <w:jc w:val="both"/>
      </w:pPr>
      <w:r>
        <w:t xml:space="preserve">Now, </w:t>
      </w:r>
      <w:r w:rsidRPr="000D3BAC">
        <w:t>I will try to reflect on both positive and negative experiences</w:t>
      </w:r>
      <w:r>
        <w:t xml:space="preserve"> during both recorded sessions. </w:t>
      </w:r>
      <w:r w:rsidRPr="00A63891">
        <w:t xml:space="preserve">As </w:t>
      </w:r>
      <w:r>
        <w:t xml:space="preserve">I </w:t>
      </w:r>
      <w:r w:rsidRPr="00A63891">
        <w:t>evaluated</w:t>
      </w:r>
      <w:r>
        <w:t xml:space="preserve"> the recordings, </w:t>
      </w:r>
      <w:r w:rsidRPr="008530DE">
        <w:t xml:space="preserve">I </w:t>
      </w:r>
      <w:r>
        <w:t>believe I</w:t>
      </w:r>
      <w:r w:rsidRPr="008530DE">
        <w:t xml:space="preserve"> actively </w:t>
      </w:r>
      <w:r>
        <w:t xml:space="preserve">listened </w:t>
      </w:r>
      <w:r w:rsidRPr="008530DE">
        <w:t xml:space="preserve">and observed </w:t>
      </w:r>
      <w:r>
        <w:t xml:space="preserve">my client’s body language.  </w:t>
      </w:r>
      <w:r w:rsidRPr="008530DE">
        <w:t>I notice</w:t>
      </w:r>
      <w:r>
        <w:t xml:space="preserve">d that Mary felt overwhelmed by the amount of difficulties she experienced at the time.  </w:t>
      </w:r>
      <w:r w:rsidRPr="008530DE">
        <w:t>I show</w:t>
      </w:r>
      <w:r>
        <w:t>ed acceptance, stayed non-judgemental and communicated</w:t>
      </w:r>
      <w:r w:rsidRPr="008530DE">
        <w:t xml:space="preserve"> unconditiona</w:t>
      </w:r>
      <w:r>
        <w:t>l positive regards. I believe I</w:t>
      </w:r>
      <w:r w:rsidRPr="008530DE">
        <w:t xml:space="preserve"> use</w:t>
      </w:r>
      <w:r>
        <w:t>d</w:t>
      </w:r>
      <w:r w:rsidRPr="008530DE">
        <w:t xml:space="preserve"> </w:t>
      </w:r>
      <w:r w:rsidRPr="001B7A73">
        <w:t>Carl Rogers’s (Rogers, 1961)</w:t>
      </w:r>
      <w:r>
        <w:t xml:space="preserve"> core conditions which</w:t>
      </w:r>
      <w:r w:rsidRPr="008530DE">
        <w:t xml:space="preserve"> help</w:t>
      </w:r>
      <w:r>
        <w:t>ed me to</w:t>
      </w:r>
      <w:r w:rsidRPr="008530DE">
        <w:t xml:space="preserve"> build therape</w:t>
      </w:r>
      <w:r>
        <w:t>utic relationship and promote Mary to be more willing to talk about her</w:t>
      </w:r>
      <w:r w:rsidRPr="008530DE">
        <w:t xml:space="preserve"> problems and </w:t>
      </w:r>
      <w:r>
        <w:t xml:space="preserve">stay cooperative </w:t>
      </w:r>
      <w:r w:rsidRPr="008530DE">
        <w:t xml:space="preserve">to </w:t>
      </w:r>
      <w:r>
        <w:t xml:space="preserve">improve health and achieve her goals. </w:t>
      </w:r>
      <w:r w:rsidRPr="008530DE">
        <w:t xml:space="preserve"> </w:t>
      </w:r>
      <w:proofErr w:type="spellStart"/>
      <w:r w:rsidRPr="008530DE">
        <w:t>Korkowska</w:t>
      </w:r>
      <w:proofErr w:type="spellEnd"/>
      <w:r w:rsidRPr="008530DE">
        <w:t xml:space="preserve"> (2005) pointed out that </w:t>
      </w:r>
      <w:r>
        <w:t xml:space="preserve">core conditions help to facilitate </w:t>
      </w:r>
      <w:r w:rsidRPr="008530DE">
        <w:t>to “c</w:t>
      </w:r>
      <w:r>
        <w:t>ollect up and agree key points”. I believe I showed empathy and gave my client time to explore her current problems well during the first session.  However, there were times where I spoke over my clients as I felt I wanted to help her straight away.</w:t>
      </w:r>
    </w:p>
    <w:p w:rsidR="006A7EFA" w:rsidRDefault="006A7EFA" w:rsidP="006A7EFA">
      <w:pPr>
        <w:jc w:val="both"/>
      </w:pPr>
      <w:r>
        <w:t xml:space="preserve"> </w:t>
      </w:r>
    </w:p>
    <w:p w:rsidR="006A7EFA" w:rsidRDefault="006A7EFA" w:rsidP="006A7EFA">
      <w:pPr>
        <w:jc w:val="both"/>
      </w:pPr>
      <w:r>
        <w:t xml:space="preserve"> During the first session, I felt very nervous and upset about my own struggle to control my emotions.  This potentially could interfere with my future work with clients.  I realised later that feeling nervous is a natural reaction when you have an interview.  I briefly talked about it to my tutor and felt more relaxed during my second recording as I got better prepared for it. I tried to show Mary</w:t>
      </w:r>
      <w:r w:rsidRPr="008530DE">
        <w:t xml:space="preserve"> that I w</w:t>
      </w:r>
      <w:r>
        <w:t xml:space="preserve">as concerned about her wellbeing.  I was thinking about finding the right words to communicate my understanding.  I need to learn to do short summaries after I explain new information and ask my clients for their feedback.  I believe that the first recording’s time limit compromised a possibility to investigate Mary’s needs in more details. </w:t>
      </w:r>
    </w:p>
    <w:p w:rsidR="009930F0" w:rsidRDefault="009930F0" w:rsidP="006A7EFA">
      <w:pPr>
        <w:jc w:val="both"/>
      </w:pPr>
    </w:p>
    <w:p w:rsidR="009930F0" w:rsidRDefault="006A7EFA" w:rsidP="006A7EFA">
      <w:pPr>
        <w:jc w:val="both"/>
      </w:pPr>
      <w:r>
        <w:t>During the</w:t>
      </w:r>
      <w:r w:rsidRPr="008530DE">
        <w:t xml:space="preserve"> second recording my client exp</w:t>
      </w:r>
      <w:r>
        <w:t>lained</w:t>
      </w:r>
      <w:r w:rsidRPr="008530DE">
        <w:t xml:space="preserve"> that she</w:t>
      </w:r>
      <w:r>
        <w:t xml:space="preserve"> felt better </w:t>
      </w:r>
      <w:r w:rsidRPr="008530DE">
        <w:t xml:space="preserve">and </w:t>
      </w:r>
      <w:r>
        <w:t>I noticed that</w:t>
      </w:r>
      <w:r w:rsidRPr="008530DE">
        <w:t xml:space="preserve"> she </w:t>
      </w:r>
      <w:r>
        <w:t>was ready to progress</w:t>
      </w:r>
      <w:r w:rsidRPr="008530DE">
        <w:t xml:space="preserve"> further to solve </w:t>
      </w:r>
      <w:r>
        <w:t xml:space="preserve">some of her </w:t>
      </w:r>
      <w:r w:rsidRPr="008530DE">
        <w:t>unresolved problems</w:t>
      </w:r>
      <w:r>
        <w:t xml:space="preserve">.  As a result, I offered available help from </w:t>
      </w:r>
      <w:proofErr w:type="spellStart"/>
      <w:r>
        <w:t>Hafal</w:t>
      </w:r>
      <w:proofErr w:type="spellEnd"/>
      <w:r>
        <w:t xml:space="preserve">.  I talked through the following help options: talking therapy, possibility of assistance to attend general practitioner appointments and </w:t>
      </w:r>
      <w:r w:rsidRPr="008530DE">
        <w:t>medication treatment</w:t>
      </w:r>
      <w:r>
        <w:t xml:space="preserve">s. I also, I provided information about an agency </w:t>
      </w:r>
      <w:r w:rsidRPr="008530DE">
        <w:t>which deal</w:t>
      </w:r>
      <w:r>
        <w:t>s</w:t>
      </w:r>
      <w:r w:rsidRPr="008530DE">
        <w:t xml:space="preserve"> with depression and stress management. Additionally, </w:t>
      </w:r>
      <w:r>
        <w:t>I suggest attending</w:t>
      </w:r>
      <w:r w:rsidRPr="008530DE">
        <w:t xml:space="preserve"> community clubs </w:t>
      </w:r>
      <w:r>
        <w:t>such as cooking and/or knitting.  I kept observing the clients during my information giving</w:t>
      </w:r>
      <w:r w:rsidRPr="008530DE">
        <w:t xml:space="preserve"> and</w:t>
      </w:r>
      <w:r>
        <w:t xml:space="preserve"> it confirmed that she was interested in some options.  I also explained that the offered services had a good client’s feedback.  </w:t>
      </w:r>
      <w:r w:rsidRPr="008530DE">
        <w:t xml:space="preserve">Then I highlighted </w:t>
      </w:r>
      <w:r>
        <w:t xml:space="preserve">an importance of her daughter’s </w:t>
      </w:r>
      <w:r w:rsidRPr="008530DE">
        <w:t xml:space="preserve">development and </w:t>
      </w:r>
      <w:r>
        <w:t xml:space="preserve">offered to involve her child with a new school environment.  I found information about </w:t>
      </w:r>
      <w:r w:rsidRPr="008530DE">
        <w:t>dancing class</w:t>
      </w:r>
      <w:r>
        <w:t>es</w:t>
      </w:r>
      <w:r w:rsidRPr="008530DE">
        <w:t xml:space="preserve"> and </w:t>
      </w:r>
      <w:r>
        <w:t xml:space="preserve">access to </w:t>
      </w:r>
      <w:r w:rsidRPr="008530DE">
        <w:t>free swimmi</w:t>
      </w:r>
      <w:r>
        <w:t xml:space="preserve">ng.  </w:t>
      </w:r>
      <w:r w:rsidRPr="008530DE">
        <w:t xml:space="preserve">I </w:t>
      </w:r>
      <w:r>
        <w:t xml:space="preserve">also </w:t>
      </w:r>
      <w:r w:rsidRPr="008530DE">
        <w:t>found information about child</w:t>
      </w:r>
      <w:r>
        <w:t>ren</w:t>
      </w:r>
      <w:r w:rsidRPr="008530DE">
        <w:t xml:space="preserve"> maintains and made </w:t>
      </w:r>
      <w:r>
        <w:t xml:space="preserve">an </w:t>
      </w:r>
      <w:r w:rsidRPr="008530DE">
        <w:t>appo</w:t>
      </w:r>
      <w:r>
        <w:t xml:space="preserve">intment with Citizen Advice Bureau.  I have provided Mary with a lot of information and talking about agencies which could be helpful to improve her financial and mental health difficulties. </w:t>
      </w:r>
    </w:p>
    <w:p w:rsidR="006A7EFA" w:rsidRDefault="006A7EFA" w:rsidP="006A7EFA">
      <w:pPr>
        <w:jc w:val="both"/>
      </w:pPr>
      <w:r>
        <w:t xml:space="preserve"> </w:t>
      </w:r>
    </w:p>
    <w:p w:rsidR="006A7EFA" w:rsidRDefault="006A7EFA" w:rsidP="006A7EFA">
      <w:pPr>
        <w:jc w:val="both"/>
      </w:pPr>
      <w:r>
        <w:lastRenderedPageBreak/>
        <w:t>Looking back through recordings, I believe it would have been helpful when I asked my client how she was doing to provide her with an opportunity to answer my question rather than rushing and asking more questions. I also need to be more aware of my body language and reduce moving my</w:t>
      </w:r>
      <w:r w:rsidRPr="008530DE">
        <w:t xml:space="preserve"> arms during explanatio</w:t>
      </w:r>
      <w:r>
        <w:t xml:space="preserve">n giving.  This might distract clients. </w:t>
      </w:r>
    </w:p>
    <w:p w:rsidR="009930F0" w:rsidRPr="008530DE" w:rsidRDefault="009930F0" w:rsidP="006A7EFA">
      <w:pPr>
        <w:jc w:val="both"/>
      </w:pPr>
    </w:p>
    <w:p w:rsidR="009930F0" w:rsidRDefault="006A7EFA" w:rsidP="006A7EFA">
      <w:pPr>
        <w:jc w:val="both"/>
      </w:pPr>
      <w:r>
        <w:t>Before the second recording, I planned how best to conduct the session.  F</w:t>
      </w:r>
      <w:r w:rsidRPr="008530DE">
        <w:t>irstly</w:t>
      </w:r>
      <w:r>
        <w:t>,</w:t>
      </w:r>
      <w:r w:rsidRPr="008530DE">
        <w:t xml:space="preserve"> I offered to deal with psychologic</w:t>
      </w:r>
      <w:r>
        <w:t xml:space="preserve">al distress and financial difficulties.  Next, during the </w:t>
      </w:r>
      <w:r w:rsidRPr="008530DE">
        <w:t>middle stage</w:t>
      </w:r>
      <w:r>
        <w:t>, I planned to talk about making necessary</w:t>
      </w:r>
      <w:r w:rsidRPr="008530DE">
        <w:t xml:space="preserve"> appoin</w:t>
      </w:r>
      <w:r>
        <w:t>tments and summing up</w:t>
      </w:r>
      <w:r w:rsidRPr="008530DE">
        <w:t xml:space="preserve">. </w:t>
      </w:r>
      <w:r>
        <w:t xml:space="preserve"> </w:t>
      </w:r>
      <w:r w:rsidRPr="008530DE">
        <w:t xml:space="preserve">Each stage has </w:t>
      </w:r>
      <w:r>
        <w:t xml:space="preserve">an </w:t>
      </w:r>
      <w:r w:rsidRPr="008530DE">
        <w:t>aim and task to find out information and alternative choice</w:t>
      </w:r>
      <w:r>
        <w:t>s</w:t>
      </w:r>
      <w:r w:rsidRPr="008530DE">
        <w:t>. The counsellor need</w:t>
      </w:r>
      <w:r>
        <w:t>s</w:t>
      </w:r>
      <w:r w:rsidRPr="008530DE">
        <w:t xml:space="preserve"> to be mindful of the client</w:t>
      </w:r>
      <w:r>
        <w:t>’</w:t>
      </w:r>
      <w:r w:rsidRPr="008530DE">
        <w:t>s unique needs</w:t>
      </w:r>
      <w:r>
        <w:t>.  F</w:t>
      </w:r>
      <w:r w:rsidRPr="008530DE">
        <w:t>or example</w:t>
      </w:r>
      <w:r>
        <w:t>,</w:t>
      </w:r>
      <w:r w:rsidRPr="008530DE">
        <w:t xml:space="preserve"> some people </w:t>
      </w:r>
      <w:r>
        <w:t>are happy to be able to</w:t>
      </w:r>
      <w:r w:rsidRPr="008530DE">
        <w:t xml:space="preserve"> pay bills; other</w:t>
      </w:r>
      <w:r>
        <w:t>s</w:t>
      </w:r>
      <w:r w:rsidRPr="008530DE">
        <w:t xml:space="preserve"> need more money to afford</w:t>
      </w:r>
      <w:r>
        <w:t xml:space="preserve"> to meet other</w:t>
      </w:r>
      <w:r w:rsidRPr="008530DE">
        <w:t xml:space="preserve"> needs.</w:t>
      </w:r>
      <w:r>
        <w:t xml:space="preserve">  </w:t>
      </w:r>
      <w:r w:rsidRPr="008530DE">
        <w:t xml:space="preserve">During </w:t>
      </w:r>
      <w:r>
        <w:t xml:space="preserve">the </w:t>
      </w:r>
      <w:r w:rsidRPr="008530DE">
        <w:t>session</w:t>
      </w:r>
      <w:r>
        <w:t>,</w:t>
      </w:r>
      <w:r w:rsidRPr="008530DE">
        <w:t xml:space="preserve"> I made main bullet points of </w:t>
      </w:r>
      <w:r>
        <w:t xml:space="preserve">Mary’s presenting </w:t>
      </w:r>
      <w:r w:rsidRPr="008530DE">
        <w:t>problem</w:t>
      </w:r>
      <w:r>
        <w:t>s</w:t>
      </w:r>
      <w:r w:rsidRPr="008530DE">
        <w:t xml:space="preserve">, and then later </w:t>
      </w:r>
      <w:r>
        <w:t>I made</w:t>
      </w:r>
      <w:r w:rsidRPr="008530DE">
        <w:t xml:space="preserve"> a problem </w:t>
      </w:r>
      <w:r w:rsidRPr="00143903">
        <w:t>list.</w:t>
      </w:r>
      <w:r>
        <w:t xml:space="preserve">  </w:t>
      </w:r>
      <w:proofErr w:type="spellStart"/>
      <w:r w:rsidRPr="00FE35D7">
        <w:t>Kuyken</w:t>
      </w:r>
      <w:proofErr w:type="spellEnd"/>
      <w:r w:rsidRPr="00FE35D7">
        <w:t xml:space="preserve"> </w:t>
      </w:r>
      <w:proofErr w:type="gramStart"/>
      <w:r w:rsidRPr="00FE35D7">
        <w:t>et</w:t>
      </w:r>
      <w:proofErr w:type="gramEnd"/>
      <w:r w:rsidRPr="00FE35D7">
        <w:t>. al. (2009)</w:t>
      </w:r>
      <w:r w:rsidRPr="008530DE">
        <w:t xml:space="preserve"> point</w:t>
      </w:r>
      <w:r>
        <w:t>s</w:t>
      </w:r>
      <w:r w:rsidRPr="008530DE">
        <w:t xml:space="preserve"> out</w:t>
      </w:r>
      <w:r>
        <w:t xml:space="preserve"> that step-by step instruction</w:t>
      </w:r>
      <w:r w:rsidRPr="008530DE">
        <w:t xml:space="preserve"> may be helpful for the counsellor, but not for the </w:t>
      </w:r>
      <w:r>
        <w:t xml:space="preserve">client </w:t>
      </w:r>
      <w:r w:rsidRPr="008530DE">
        <w:t>and manualised approach can be too firm, sometimes insensitive</w:t>
      </w:r>
      <w:r>
        <w:t xml:space="preserve"> and unproductive.  So, it is </w:t>
      </w:r>
      <w:r w:rsidRPr="008530DE">
        <w:t>very</w:t>
      </w:r>
      <w:r>
        <w:t xml:space="preserve"> important to be able to work flexibly with client’s needs.</w:t>
      </w:r>
    </w:p>
    <w:p w:rsidR="006A7EFA" w:rsidRDefault="006A7EFA" w:rsidP="006A7EFA">
      <w:pPr>
        <w:jc w:val="both"/>
      </w:pPr>
      <w:r>
        <w:t xml:space="preserve">  </w:t>
      </w:r>
    </w:p>
    <w:p w:rsidR="006A7EFA" w:rsidRDefault="006A7EFA" w:rsidP="006A7EFA">
      <w:pPr>
        <w:jc w:val="both"/>
      </w:pPr>
      <w:r>
        <w:t>After my recordings I felt I needed to improve my knowledge.  I read more literature which helped me to understand how to bring theory and practice together.  I learnt more about the</w:t>
      </w:r>
      <w:r w:rsidRPr="008530DE">
        <w:t xml:space="preserve"> importanc</w:t>
      </w:r>
      <w:r>
        <w:t xml:space="preserve">e of </w:t>
      </w:r>
      <w:r w:rsidRPr="008530DE">
        <w:t>treat</w:t>
      </w:r>
      <w:r>
        <w:t>ing</w:t>
      </w:r>
      <w:r w:rsidRPr="008530DE">
        <w:t xml:space="preserve"> client</w:t>
      </w:r>
      <w:r>
        <w:t>s with respect, giving them more time to explore their stories and stay person centred</w:t>
      </w:r>
      <w:r w:rsidRPr="008530DE">
        <w:t xml:space="preserve"> (</w:t>
      </w:r>
      <w:r w:rsidRPr="00FE35D7">
        <w:t>Means and Thorne, 2007).</w:t>
      </w:r>
      <w:r>
        <w:t xml:space="preserve">  I also became more aware I need to learn to communicate my </w:t>
      </w:r>
      <w:r w:rsidRPr="008530DE">
        <w:t xml:space="preserve">respect </w:t>
      </w:r>
      <w:r>
        <w:t xml:space="preserve">of </w:t>
      </w:r>
      <w:r w:rsidRPr="008530DE">
        <w:t>the client’s be</w:t>
      </w:r>
      <w:r>
        <w:t>liefs, values,</w:t>
      </w:r>
      <w:r w:rsidRPr="008530DE">
        <w:t xml:space="preserve"> culture and individu</w:t>
      </w:r>
      <w:r>
        <w:t>al’s resou</w:t>
      </w:r>
      <w:r w:rsidR="00FE35D7">
        <w:t>rces in a more sensitive manner</w:t>
      </w:r>
      <w:proofErr w:type="gramStart"/>
      <w:r w:rsidR="00FE35D7">
        <w:t>.</w:t>
      </w:r>
      <w:r w:rsidRPr="00FE35D7">
        <w:t>(</w:t>
      </w:r>
      <w:proofErr w:type="gramEnd"/>
      <w:r w:rsidR="00EA2AAE">
        <w:t>Nutbeam,2000</w:t>
      </w:r>
      <w:r w:rsidRPr="00FE35D7">
        <w:t>)</w:t>
      </w:r>
    </w:p>
    <w:p w:rsidR="009930F0" w:rsidRPr="008530DE" w:rsidRDefault="009930F0" w:rsidP="006A7EFA">
      <w:pPr>
        <w:jc w:val="both"/>
      </w:pPr>
    </w:p>
    <w:p w:rsidR="009930F0" w:rsidRDefault="006A7EFA" w:rsidP="006A7EFA">
      <w:pPr>
        <w:jc w:val="both"/>
        <w:rPr>
          <w:color w:val="C00000"/>
        </w:rPr>
      </w:pPr>
      <w:r>
        <w:t>I learnt more that it is important the therapists</w:t>
      </w:r>
      <w:r w:rsidRPr="008530DE">
        <w:t xml:space="preserve"> should </w:t>
      </w:r>
      <w:r>
        <w:t xml:space="preserve">be aware of their body language. I need to stay </w:t>
      </w:r>
      <w:r w:rsidRPr="008530DE">
        <w:t>aware</w:t>
      </w:r>
      <w:r>
        <w:t xml:space="preserve"> of questions I ask clients, so the clients can chose from a number of options</w:t>
      </w:r>
      <w:r w:rsidRPr="00FE35D7">
        <w:t xml:space="preserve">.  </w:t>
      </w:r>
      <w:proofErr w:type="spellStart"/>
      <w:r w:rsidRPr="00FE35D7">
        <w:t>Bager-Charleson</w:t>
      </w:r>
      <w:proofErr w:type="spellEnd"/>
      <w:r w:rsidRPr="00FE35D7">
        <w:t xml:space="preserve"> (2010</w:t>
      </w:r>
      <w:r>
        <w:t>) pointed out how own</w:t>
      </w:r>
      <w:r w:rsidRPr="008530DE">
        <w:t xml:space="preserve"> preferences and backgrounds </w:t>
      </w:r>
      <w:r>
        <w:t xml:space="preserve">can influence </w:t>
      </w:r>
      <w:r w:rsidRPr="008530DE">
        <w:t>how counsellor</w:t>
      </w:r>
      <w:r>
        <w:t>s</w:t>
      </w:r>
      <w:r w:rsidRPr="008530DE">
        <w:t xml:space="preserve"> relate to the</w:t>
      </w:r>
      <w:r>
        <w:t xml:space="preserve"> clients and the use of their language.  I need to make sure I </w:t>
      </w:r>
      <w:r w:rsidRPr="008530DE">
        <w:t>understand accurate</w:t>
      </w:r>
      <w:r>
        <w:t>ly by asking for client’s feedback more often.  I would have had a better opportunity to learn Mary’s difficulties if I allowed</w:t>
      </w:r>
      <w:r w:rsidRPr="008530DE">
        <w:t xml:space="preserve"> mor</w:t>
      </w:r>
      <w:r>
        <w:t>e time to analyse her needs.</w:t>
      </w:r>
      <w:r w:rsidR="00EA2AAE">
        <w:t xml:space="preserve"> </w:t>
      </w:r>
      <w:r>
        <w:t xml:space="preserve">I have learnt that I was not confident in controlling my emotions before the sessions.  Although, after speaking to my tutor, I understood that it was normal to be anxious in certain situations and felt more in control.  I need to learn to summarise </w:t>
      </w:r>
      <w:r w:rsidRPr="008530DE">
        <w:t>my clients concerns and ask more reflective questions.</w:t>
      </w:r>
      <w:r>
        <w:t xml:space="preserve"> </w:t>
      </w:r>
      <w:r w:rsidRPr="00222277">
        <w:t>For example, when Mary said:</w:t>
      </w:r>
      <w:r w:rsidR="00EA2AAE">
        <w:t xml:space="preserve"> </w:t>
      </w:r>
      <w:r w:rsidRPr="00222277">
        <w:t>”I feel useless”, it could have been helpful if I elaborated more by providing an additional explanation that volunteering can potentially give her a sense of achievement and satisfaction and people usually feel better about themselves when they do something positive.</w:t>
      </w:r>
      <w:r>
        <w:rPr>
          <w:color w:val="C00000"/>
        </w:rPr>
        <w:t xml:space="preserve"> </w:t>
      </w:r>
    </w:p>
    <w:p w:rsidR="006A7EFA" w:rsidRDefault="006A7EFA" w:rsidP="006A7EFA">
      <w:pPr>
        <w:jc w:val="both"/>
      </w:pPr>
      <w:r>
        <w:t xml:space="preserve">  </w:t>
      </w:r>
    </w:p>
    <w:p w:rsidR="006A7EFA" w:rsidRDefault="006A7EFA" w:rsidP="006A7EFA">
      <w:pPr>
        <w:jc w:val="both"/>
      </w:pPr>
      <w:r w:rsidRPr="008530DE">
        <w:t>At the end of two recording session</w:t>
      </w:r>
      <w:r>
        <w:t xml:space="preserve">s I felt as if I have not fulfilled my role and as the </w:t>
      </w:r>
      <w:r w:rsidRPr="008530DE">
        <w:t>client need</w:t>
      </w:r>
      <w:r>
        <w:t>ed</w:t>
      </w:r>
      <w:r w:rsidRPr="008530DE">
        <w:t xml:space="preserve"> more session</w:t>
      </w:r>
      <w:r>
        <w:t xml:space="preserve">s </w:t>
      </w:r>
      <w:r w:rsidRPr="008530DE">
        <w:t xml:space="preserve">especially work on psychological aspects and how </w:t>
      </w:r>
      <w:r>
        <w:t>best to utilize</w:t>
      </w:r>
      <w:r w:rsidRPr="008530DE">
        <w:t xml:space="preserve"> offered organisations.</w:t>
      </w:r>
      <w:r>
        <w:t xml:space="preserve"> When I offered introduced a possibility of getting help through talking therapy I used a wrong word “psychosis”.  This demonstrated my limitations of English language at present.   I meant mental health difficulties related to depression, anxiety and/or post-traumatic stress disorder.  I should have used </w:t>
      </w:r>
      <w:r>
        <w:lastRenderedPageBreak/>
        <w:t>also ‘</w:t>
      </w:r>
      <w:r w:rsidRPr="008530DE">
        <w:t>supportive agencies</w:t>
      </w:r>
      <w:r>
        <w:t>’ expression rather than ‘</w:t>
      </w:r>
      <w:r w:rsidRPr="008530DE">
        <w:t>social club</w:t>
      </w:r>
      <w:r>
        <w:t>’.  Next time after giving information about one service, I could ask my client if this service can be useful to her or how she can utilise it.  There is another mistake at the end of session where I said</w:t>
      </w:r>
      <w:proofErr w:type="gramStart"/>
      <w:r>
        <w:t>: ”</w:t>
      </w:r>
      <w:proofErr w:type="gramEnd"/>
      <w:r>
        <w:t>Have a nice time’ which needs to be: “have a good day”.</w:t>
      </w:r>
    </w:p>
    <w:p w:rsidR="009930F0" w:rsidRDefault="009930F0" w:rsidP="006A7EFA">
      <w:pPr>
        <w:jc w:val="both"/>
      </w:pPr>
    </w:p>
    <w:p w:rsidR="006A7EFA" w:rsidRDefault="006A7EFA" w:rsidP="009930F0">
      <w:pPr>
        <w:jc w:val="both"/>
      </w:pPr>
      <w:r>
        <w:t xml:space="preserve">To conclude the above, I realized that I got confused in some stages of reflection and need more practice.  I struggled to see the difference between evaluation and analysis stages.  This reflection work allowed me to slow down and start understanding myself better: how I can struggle with my own feelings, don’t be afraid to forget to share some information with the client and talk over her as a result. During my first session/recording I could have paid more attention on making my client to feel more comfortable, rather than concentrate on my own anxiety.  In the second interview I feel </w:t>
      </w:r>
      <w:r w:rsidRPr="008530DE">
        <w:t xml:space="preserve">the interview </w:t>
      </w:r>
      <w:r>
        <w:t xml:space="preserve">has </w:t>
      </w:r>
      <w:r w:rsidRPr="008530DE">
        <w:t>been</w:t>
      </w:r>
      <w:r>
        <w:t xml:space="preserve"> too</w:t>
      </w:r>
      <w:r w:rsidRPr="008530DE">
        <w:t xml:space="preserve"> structure</w:t>
      </w:r>
      <w:r>
        <w:t xml:space="preserve">d and over informative.  However, </w:t>
      </w:r>
      <w:r w:rsidRPr="008530DE">
        <w:t xml:space="preserve">this may have been because the interview length </w:t>
      </w:r>
      <w:r>
        <w:t>was only ten</w:t>
      </w:r>
      <w:r w:rsidRPr="008530DE">
        <w:t xml:space="preserve"> min</w:t>
      </w:r>
      <w:r>
        <w:t>utes.  I could prepared a whiteboard which could be helpful to put bullet points during the information sharing and later prioritize most important client’s choices and potential engagement with services.</w:t>
      </w:r>
    </w:p>
    <w:p w:rsidR="009930F0" w:rsidRPr="001B7A73" w:rsidRDefault="009930F0" w:rsidP="009930F0">
      <w:pPr>
        <w:jc w:val="both"/>
      </w:pPr>
    </w:p>
    <w:p w:rsidR="006A7EFA" w:rsidRDefault="006A7EFA" w:rsidP="006A7EFA">
      <w:pPr>
        <w:jc w:val="both"/>
      </w:pPr>
      <w:r>
        <w:t>Another point of reflective practice is to come up with a potential action plan for future similar situations.  I need to make sure I have a clear structure to the session with flexibility built.  Having a written summery of what needs to be discussed will allow me not to worry I might forget to share some information.  This in turn will allow me to stay more present with a client and not talk over him/her in future.  During the session I need to learn to speak slower and allow short</w:t>
      </w:r>
      <w:r w:rsidRPr="008530DE">
        <w:t xml:space="preserve"> silence</w:t>
      </w:r>
      <w:r>
        <w:t xml:space="preserve">s after I ask </w:t>
      </w:r>
      <w:r w:rsidRPr="008530DE">
        <w:t>question</w:t>
      </w:r>
      <w:r>
        <w:t>s.  This would allow</w:t>
      </w:r>
      <w:r w:rsidRPr="008530DE">
        <w:t xml:space="preserve"> the client </w:t>
      </w:r>
      <w:r>
        <w:t xml:space="preserve">an </w:t>
      </w:r>
      <w:r w:rsidRPr="008530DE">
        <w:t>opportunity to process informa</w:t>
      </w:r>
      <w:r>
        <w:t>tion fully and start reflecting on their point of view</w:t>
      </w:r>
      <w:r w:rsidRPr="008530DE">
        <w:t>.</w:t>
      </w:r>
      <w:r>
        <w:t xml:space="preserve">  It is clear that I struggle to find write words when I am anxious to describe emotions as English is my second language.  I continue to develop my vocabulary and pronunciation.  I decided to start listening to audio books when I have spare time from now on.  I think there is a scope to improve my knowledge about local services which works together to improve population’s mental health and well-being.  I need to read some policies and guidelines </w:t>
      </w:r>
      <w:r w:rsidRPr="008530DE">
        <w:t>to</w:t>
      </w:r>
      <w:r>
        <w:t xml:space="preserve"> understand how they are applicable to local community better.  I found using Gibbs model help me learnt from an experience and think how I would improve academic writing another time.</w:t>
      </w:r>
    </w:p>
    <w:p w:rsidR="009930F0" w:rsidRPr="009234AE" w:rsidRDefault="009930F0" w:rsidP="006A7EFA">
      <w:pPr>
        <w:jc w:val="both"/>
      </w:pPr>
    </w:p>
    <w:p w:rsidR="006A7EFA" w:rsidRPr="00771C5A" w:rsidRDefault="006A7EFA" w:rsidP="006A7EFA">
      <w:pPr>
        <w:tabs>
          <w:tab w:val="left" w:pos="8789"/>
        </w:tabs>
        <w:jc w:val="both"/>
      </w:pPr>
      <w:r>
        <w:t>The whole</w:t>
      </w:r>
      <w:r w:rsidRPr="00771C5A">
        <w:t xml:space="preserve"> purpose of this essay was to </w:t>
      </w:r>
      <w:r>
        <w:t xml:space="preserve">demonstrate my advocacy and counselling skills </w:t>
      </w:r>
      <w:r w:rsidRPr="00771C5A">
        <w:t xml:space="preserve">and </w:t>
      </w:r>
      <w:r>
        <w:t>develop awareness how</w:t>
      </w:r>
      <w:r w:rsidRPr="00771C5A">
        <w:t xml:space="preserve"> therapeutic </w:t>
      </w:r>
      <w:r>
        <w:t xml:space="preserve">writing can facilitate personal and professional growth.  I </w:t>
      </w:r>
      <w:r w:rsidRPr="00771C5A">
        <w:t>found Gib</w:t>
      </w:r>
      <w:r>
        <w:t>b</w:t>
      </w:r>
      <w:r w:rsidRPr="00771C5A">
        <w:t>s</w:t>
      </w:r>
      <w:r>
        <w:t xml:space="preserve">’ reflective cycle </w:t>
      </w:r>
      <w:r w:rsidRPr="00771C5A">
        <w:t xml:space="preserve">helpful and I </w:t>
      </w:r>
      <w:r>
        <w:t xml:space="preserve">did my best to </w:t>
      </w:r>
      <w:r w:rsidRPr="00771C5A">
        <w:t xml:space="preserve">follow all stages. </w:t>
      </w:r>
      <w:r>
        <w:t xml:space="preserve"> </w:t>
      </w:r>
      <w:r w:rsidRPr="00771C5A">
        <w:t xml:space="preserve">I </w:t>
      </w:r>
      <w:r>
        <w:t>plan to learn</w:t>
      </w:r>
      <w:r w:rsidRPr="00771C5A">
        <w:t xml:space="preserve"> from my mistakes and </w:t>
      </w:r>
      <w:r>
        <w:t xml:space="preserve">identified a number of learning points for future professional growth.  </w:t>
      </w:r>
      <w:r w:rsidRPr="00771C5A">
        <w:t xml:space="preserve">I </w:t>
      </w:r>
      <w:r>
        <w:t xml:space="preserve">believe I have </w:t>
      </w:r>
      <w:r w:rsidRPr="00771C5A">
        <w:t xml:space="preserve">improved my reflective writing </w:t>
      </w:r>
      <w:r>
        <w:t xml:space="preserve">skills since </w:t>
      </w:r>
      <w:r w:rsidRPr="00771C5A">
        <w:t xml:space="preserve">previous year as well. </w:t>
      </w:r>
      <w:r>
        <w:t xml:space="preserve"> I will</w:t>
      </w:r>
      <w:r w:rsidRPr="00771C5A">
        <w:t xml:space="preserve"> continue </w:t>
      </w:r>
      <w:r>
        <w:t>to expand my vocabulary and reflective</w:t>
      </w:r>
      <w:r w:rsidRPr="00771C5A">
        <w:t xml:space="preserve"> </w:t>
      </w:r>
      <w:r>
        <w:t xml:space="preserve">practice through </w:t>
      </w:r>
      <w:r w:rsidRPr="00771C5A">
        <w:t xml:space="preserve">my personal reflective journal. </w:t>
      </w:r>
      <w:r>
        <w:t xml:space="preserve"> </w:t>
      </w:r>
      <w:r w:rsidRPr="00771C5A">
        <w:t>Further</w:t>
      </w:r>
      <w:r>
        <w:t>, I will use</w:t>
      </w:r>
      <w:r w:rsidRPr="00771C5A">
        <w:t xml:space="preserve"> Gib</w:t>
      </w:r>
      <w:r>
        <w:t>b</w:t>
      </w:r>
      <w:r w:rsidRPr="00771C5A">
        <w:t>s</w:t>
      </w:r>
      <w:r>
        <w:t>’</w:t>
      </w:r>
      <w:r w:rsidRPr="00771C5A">
        <w:t xml:space="preserve"> </w:t>
      </w:r>
      <w:r>
        <w:t xml:space="preserve">reflective </w:t>
      </w:r>
      <w:r w:rsidRPr="00771C5A">
        <w:t xml:space="preserve">cycle as </w:t>
      </w:r>
      <w:r>
        <w:t>an important component</w:t>
      </w:r>
      <w:r w:rsidRPr="00771C5A">
        <w:t xml:space="preserve"> in develop</w:t>
      </w:r>
      <w:r>
        <w:t xml:space="preserve">ing both theoretical and practical counselling skills.  </w:t>
      </w:r>
    </w:p>
    <w:p w:rsidR="006A7EFA" w:rsidRPr="000D3BAC" w:rsidRDefault="009930F0" w:rsidP="006A7EFA">
      <w:pPr>
        <w:tabs>
          <w:tab w:val="left" w:pos="8789"/>
        </w:tabs>
        <w:jc w:val="both"/>
        <w:rPr>
          <w:b/>
        </w:rPr>
      </w:pPr>
      <w:r>
        <w:rPr>
          <w:b/>
        </w:rPr>
        <w:t>Words 2686</w:t>
      </w:r>
    </w:p>
    <w:p w:rsidR="006A7EFA" w:rsidRPr="008530DE" w:rsidRDefault="006A7EFA" w:rsidP="006A7EFA">
      <w:pPr>
        <w:tabs>
          <w:tab w:val="left" w:pos="8789"/>
        </w:tabs>
        <w:jc w:val="both"/>
      </w:pPr>
    </w:p>
    <w:p w:rsidR="006A7EFA" w:rsidRDefault="006A7EFA" w:rsidP="006A7EFA">
      <w:pPr>
        <w:tabs>
          <w:tab w:val="left" w:pos="8789"/>
        </w:tabs>
        <w:jc w:val="both"/>
      </w:pPr>
      <w:r>
        <w:lastRenderedPageBreak/>
        <w:t>REFERENCES:</w:t>
      </w:r>
    </w:p>
    <w:p w:rsidR="00EA2AAE" w:rsidRDefault="00EA2AAE" w:rsidP="006A7EFA">
      <w:pPr>
        <w:tabs>
          <w:tab w:val="left" w:pos="8789"/>
        </w:tabs>
        <w:jc w:val="both"/>
      </w:pPr>
    </w:p>
    <w:p w:rsidR="006A7EFA" w:rsidRDefault="006A7EFA" w:rsidP="006A7EFA">
      <w:pPr>
        <w:jc w:val="both"/>
      </w:pPr>
      <w:proofErr w:type="spellStart"/>
      <w:r>
        <w:t>Bager</w:t>
      </w:r>
      <w:proofErr w:type="spellEnd"/>
      <w:r>
        <w:t xml:space="preserve">-Charleston, S. (2010) </w:t>
      </w:r>
      <w:r w:rsidRPr="00EA2AAE">
        <w:rPr>
          <w:i/>
        </w:rPr>
        <w:t>Reflective Practice in Counselling and Psychotherapy.</w:t>
      </w:r>
      <w:r>
        <w:t xml:space="preserve"> London. Learnings matters LTD.</w:t>
      </w:r>
    </w:p>
    <w:p w:rsidR="006A7EFA" w:rsidRDefault="00CB43FD" w:rsidP="006A7EFA">
      <w:pPr>
        <w:jc w:val="both"/>
      </w:pPr>
      <w:proofErr w:type="spellStart"/>
      <w:r>
        <w:t>Bl</w:t>
      </w:r>
      <w:r w:rsidR="006A7EFA">
        <w:t>eakley</w:t>
      </w:r>
      <w:proofErr w:type="spellEnd"/>
      <w:r w:rsidR="006A7EFA">
        <w:t>, A. (2000) Writing with invisible ink: narrative, confessionals and reflective practice</w:t>
      </w:r>
      <w:r w:rsidR="006A7EFA" w:rsidRPr="00CB43FD">
        <w:rPr>
          <w:i/>
        </w:rPr>
        <w:t>. Reflective practice</w:t>
      </w:r>
      <w:r w:rsidR="006A7EFA">
        <w:t>, 1: pp.11-24</w:t>
      </w:r>
      <w:r>
        <w:t>[Online].Available at: https://doi.org/10.1080/713693130Accessed:9 January 2018.</w:t>
      </w:r>
    </w:p>
    <w:p w:rsidR="006A7EFA" w:rsidRDefault="006A7EFA" w:rsidP="006A7EFA">
      <w:pPr>
        <w:jc w:val="both"/>
      </w:pPr>
      <w:r>
        <w:t xml:space="preserve">Bateman, N. (2000) </w:t>
      </w:r>
      <w:r w:rsidRPr="00EA2AAE">
        <w:rPr>
          <w:i/>
        </w:rPr>
        <w:t>Advocacy skills for health and social care professionals</w:t>
      </w:r>
      <w:r>
        <w:t>. London: Jessica Kingsley Publications.</w:t>
      </w:r>
    </w:p>
    <w:p w:rsidR="00E80A95" w:rsidRDefault="00E80A95" w:rsidP="006A7EFA">
      <w:pPr>
        <w:jc w:val="both"/>
      </w:pPr>
      <w:proofErr w:type="spellStart"/>
      <w:r>
        <w:t>Boud</w:t>
      </w:r>
      <w:proofErr w:type="gramStart"/>
      <w:r>
        <w:t>,D</w:t>
      </w:r>
      <w:proofErr w:type="spellEnd"/>
      <w:proofErr w:type="gramEnd"/>
      <w:r>
        <w:t>.,</w:t>
      </w:r>
      <w:r w:rsidR="00A44429">
        <w:t xml:space="preserve"> </w:t>
      </w:r>
      <w:proofErr w:type="spellStart"/>
      <w:r>
        <w:t>Keogh,R</w:t>
      </w:r>
      <w:proofErr w:type="spellEnd"/>
      <w:r>
        <w:t>.</w:t>
      </w:r>
      <w:r w:rsidR="00A44429">
        <w:t xml:space="preserve"> </w:t>
      </w:r>
      <w:r>
        <w:t>and Walker</w:t>
      </w:r>
      <w:r w:rsidR="00A44429">
        <w:t>(</w:t>
      </w:r>
      <w:r>
        <w:t>1985</w:t>
      </w:r>
      <w:r w:rsidR="00A44429">
        <w:t>)</w:t>
      </w:r>
      <w:r>
        <w:t xml:space="preserve"> </w:t>
      </w:r>
      <w:r w:rsidRPr="00CB43FD">
        <w:rPr>
          <w:i/>
        </w:rPr>
        <w:t>P</w:t>
      </w:r>
      <w:r w:rsidR="00A44429" w:rsidRPr="00CB43FD">
        <w:rPr>
          <w:i/>
        </w:rPr>
        <w:t>romoting reflection in learning :</w:t>
      </w:r>
      <w:r w:rsidRPr="00CB43FD">
        <w:rPr>
          <w:i/>
        </w:rPr>
        <w:t>a model</w:t>
      </w:r>
      <w:r>
        <w:t xml:space="preserve">. In </w:t>
      </w:r>
      <w:proofErr w:type="spellStart"/>
      <w:r>
        <w:t>D.Boud</w:t>
      </w:r>
      <w:proofErr w:type="spellEnd"/>
      <w:r>
        <w:t xml:space="preserve">, </w:t>
      </w:r>
      <w:proofErr w:type="spellStart"/>
      <w:r>
        <w:t>R.Keogh</w:t>
      </w:r>
      <w:proofErr w:type="spellEnd"/>
      <w:r>
        <w:t xml:space="preserve"> and Walker</w:t>
      </w:r>
      <w:r w:rsidR="00A44429">
        <w:t xml:space="preserve"> (</w:t>
      </w:r>
      <w:r>
        <w:t>eds.</w:t>
      </w:r>
      <w:r w:rsidR="00A44429">
        <w:t xml:space="preserve">) </w:t>
      </w:r>
      <w:r>
        <w:t>Reflection;</w:t>
      </w:r>
      <w:r w:rsidR="00A44429">
        <w:t xml:space="preserve"> </w:t>
      </w:r>
      <w:r>
        <w:t>turning experience into learning. Lon</w:t>
      </w:r>
      <w:r w:rsidR="00A44429">
        <w:t>don:</w:t>
      </w:r>
      <w:r>
        <w:t xml:space="preserve"> </w:t>
      </w:r>
      <w:proofErr w:type="spellStart"/>
      <w:r>
        <w:t>Kogan</w:t>
      </w:r>
      <w:proofErr w:type="spellEnd"/>
      <w:r>
        <w:t xml:space="preserve"> Page.</w:t>
      </w:r>
    </w:p>
    <w:p w:rsidR="006A7EFA" w:rsidRDefault="006A7EFA" w:rsidP="006A7EFA">
      <w:pPr>
        <w:jc w:val="both"/>
      </w:pPr>
      <w:r>
        <w:t xml:space="preserve">Gibbs, G. (1988) </w:t>
      </w:r>
      <w:r w:rsidRPr="00EA2AAE">
        <w:rPr>
          <w:i/>
        </w:rPr>
        <w:t>Learning by doing a guide to teaching and learning methods</w:t>
      </w:r>
      <w:r>
        <w:t>. Oxford Brookes University Further Education Unit.</w:t>
      </w:r>
    </w:p>
    <w:p w:rsidR="00A44429" w:rsidRDefault="00CB43FD" w:rsidP="006A7EFA">
      <w:pPr>
        <w:jc w:val="both"/>
      </w:pPr>
      <w:proofErr w:type="spellStart"/>
      <w:r>
        <w:t>Jarvis</w:t>
      </w:r>
      <w:proofErr w:type="gramStart"/>
      <w:r>
        <w:t>,P</w:t>
      </w:r>
      <w:proofErr w:type="spellEnd"/>
      <w:proofErr w:type="gramEnd"/>
      <w:r>
        <w:t xml:space="preserve">. </w:t>
      </w:r>
      <w:r w:rsidR="002C3764">
        <w:t>(</w:t>
      </w:r>
      <w:r w:rsidR="00A44429">
        <w:t>1992</w:t>
      </w:r>
      <w:r w:rsidR="002C3764">
        <w:t>)</w:t>
      </w:r>
      <w:r w:rsidR="00A44429">
        <w:t>Reflec</w:t>
      </w:r>
      <w:r w:rsidR="00FE35D7">
        <w:t xml:space="preserve">tive </w:t>
      </w:r>
      <w:r w:rsidR="00A44429">
        <w:t>practice and nursing.</w:t>
      </w:r>
      <w:r w:rsidR="00FE35D7">
        <w:t xml:space="preserve"> </w:t>
      </w:r>
      <w:r w:rsidR="00A44429" w:rsidRPr="00EA2AAE">
        <w:rPr>
          <w:i/>
        </w:rPr>
        <w:t>Nurse Education Today</w:t>
      </w:r>
      <w:r w:rsidR="00A44429">
        <w:t>,</w:t>
      </w:r>
      <w:r w:rsidR="00EA2AAE">
        <w:t xml:space="preserve"> </w:t>
      </w:r>
      <w:r w:rsidR="00A44429">
        <w:t>12,</w:t>
      </w:r>
      <w:r w:rsidR="00EA2AAE">
        <w:t xml:space="preserve"> </w:t>
      </w:r>
      <w:r w:rsidR="00A44429">
        <w:t>3,</w:t>
      </w:r>
      <w:r w:rsidR="00FE35D7">
        <w:t xml:space="preserve"> </w:t>
      </w:r>
      <w:r w:rsidR="00A44429">
        <w:t>pp.174-181.</w:t>
      </w:r>
      <w:r>
        <w:t xml:space="preserve"> </w:t>
      </w:r>
      <w:r w:rsidR="002C3764">
        <w:t>[Online].Available at:</w:t>
      </w:r>
      <w:r w:rsidR="00FE35D7">
        <w:t xml:space="preserve"> </w:t>
      </w:r>
      <w:r w:rsidR="002C3764">
        <w:t>https://www.ncbi.nlm.nih.gov&gt;pubmedAccessed:6 January 2018</w:t>
      </w:r>
    </w:p>
    <w:p w:rsidR="006A7EFA" w:rsidRDefault="006A7EFA" w:rsidP="006A7EFA">
      <w:pPr>
        <w:jc w:val="both"/>
      </w:pPr>
      <w:r>
        <w:t xml:space="preserve">Egan, G. (2010) </w:t>
      </w:r>
      <w:r w:rsidRPr="00CB43FD">
        <w:rPr>
          <w:i/>
        </w:rPr>
        <w:t>The Skilled Helped: A problem management and opportunity to develop approach to helping</w:t>
      </w:r>
      <w:r>
        <w:t>. Belmont: Brooks/Code. Cengage Learning.</w:t>
      </w:r>
    </w:p>
    <w:p w:rsidR="00A44429" w:rsidRDefault="00A44429" w:rsidP="006A7EFA">
      <w:pPr>
        <w:jc w:val="both"/>
      </w:pPr>
      <w:r>
        <w:t>NMC</w:t>
      </w:r>
      <w:r w:rsidR="002C3764">
        <w:t xml:space="preserve"> (</w:t>
      </w:r>
      <w:r>
        <w:t>2008</w:t>
      </w:r>
      <w:r w:rsidR="002C3764">
        <w:t xml:space="preserve">) </w:t>
      </w:r>
      <w:r w:rsidR="002C3764" w:rsidRPr="00EA2AAE">
        <w:rPr>
          <w:i/>
        </w:rPr>
        <w:t>The Code: standards of conduct, performance and ethics</w:t>
      </w:r>
      <w:proofErr w:type="gramStart"/>
      <w:r w:rsidR="002C3764">
        <w:t>.[</w:t>
      </w:r>
      <w:proofErr w:type="gramEnd"/>
      <w:r w:rsidR="002C3764">
        <w:t>Online].Available at:https:www.nmc.org.uk&gt;standards.Accessed:28 December 2017.</w:t>
      </w:r>
    </w:p>
    <w:p w:rsidR="00FE35D7" w:rsidRDefault="00FE35D7" w:rsidP="006A7EFA">
      <w:pPr>
        <w:jc w:val="both"/>
      </w:pPr>
      <w:proofErr w:type="spellStart"/>
      <w:r>
        <w:t>Nutbeam</w:t>
      </w:r>
      <w:proofErr w:type="gramStart"/>
      <w:r>
        <w:t>,D</w:t>
      </w:r>
      <w:proofErr w:type="spellEnd"/>
      <w:proofErr w:type="gramEnd"/>
      <w:r>
        <w:t>.</w:t>
      </w:r>
      <w:r w:rsidR="00EA2AAE">
        <w:t>(</w:t>
      </w:r>
      <w:r>
        <w:t>2000</w:t>
      </w:r>
      <w:r w:rsidR="00EA2AAE" w:rsidRPr="00CB43FD">
        <w:rPr>
          <w:i/>
        </w:rPr>
        <w:t>)</w:t>
      </w:r>
      <w:r w:rsidRPr="00CB43FD">
        <w:rPr>
          <w:i/>
        </w:rPr>
        <w:t xml:space="preserve"> Health literacy as a public health</w:t>
      </w:r>
      <w:r w:rsidR="00EA2AAE" w:rsidRPr="00CB43FD">
        <w:rPr>
          <w:i/>
        </w:rPr>
        <w:t xml:space="preserve"> </w:t>
      </w:r>
      <w:proofErr w:type="spellStart"/>
      <w:r w:rsidR="00EA2AAE" w:rsidRPr="00CB43FD">
        <w:rPr>
          <w:i/>
        </w:rPr>
        <w:t>goa</w:t>
      </w:r>
      <w:r w:rsidR="005E1472">
        <w:rPr>
          <w:i/>
        </w:rPr>
        <w:t>l</w:t>
      </w:r>
      <w:r w:rsidR="00EA2AAE" w:rsidRPr="00CB43FD">
        <w:rPr>
          <w:i/>
        </w:rPr>
        <w:t>:</w:t>
      </w:r>
      <w:r w:rsidRPr="00CB43FD">
        <w:rPr>
          <w:i/>
        </w:rPr>
        <w:t>a</w:t>
      </w:r>
      <w:proofErr w:type="spellEnd"/>
      <w:r w:rsidRPr="00CB43FD">
        <w:rPr>
          <w:i/>
        </w:rPr>
        <w:t xml:space="preserve"> challenge for contemporary health education and communication strategies into the 21 </w:t>
      </w:r>
      <w:r w:rsidR="005E1472" w:rsidRPr="00CB43FD">
        <w:rPr>
          <w:i/>
        </w:rPr>
        <w:t>century</w:t>
      </w:r>
      <w:r w:rsidR="00EA2AAE">
        <w:t>.[Online].Available at :https://</w:t>
      </w:r>
      <w:proofErr w:type="spellStart"/>
      <w:r w:rsidR="00EA2AAE">
        <w:t>doi</w:t>
      </w:r>
      <w:proofErr w:type="spellEnd"/>
      <w:r w:rsidR="00EA2AAE">
        <w:t>: org/10.1093/</w:t>
      </w:r>
      <w:proofErr w:type="spellStart"/>
      <w:r w:rsidR="00EA2AAE">
        <w:t>heapro</w:t>
      </w:r>
      <w:proofErr w:type="spellEnd"/>
      <w:r w:rsidR="00EA2AAE">
        <w:t>/15.3.259.Accessed:27 December 2017.</w:t>
      </w:r>
    </w:p>
    <w:p w:rsidR="006A7EFA" w:rsidRDefault="006A7EFA" w:rsidP="006A7EFA">
      <w:pPr>
        <w:jc w:val="both"/>
      </w:pPr>
      <w:proofErr w:type="spellStart"/>
      <w:r>
        <w:t>Koprowska</w:t>
      </w:r>
      <w:proofErr w:type="spellEnd"/>
      <w:r>
        <w:t>, J. (2005)</w:t>
      </w:r>
      <w:r w:rsidRPr="00CB43FD">
        <w:rPr>
          <w:i/>
        </w:rPr>
        <w:t xml:space="preserve"> Transforming social work practice: communication and interpersonal skills in social work.</w:t>
      </w:r>
      <w:r>
        <w:t xml:space="preserve"> Exeter: Learning matters LTD.</w:t>
      </w:r>
    </w:p>
    <w:p w:rsidR="006A7EFA" w:rsidRDefault="006A7EFA" w:rsidP="006A7EFA">
      <w:pPr>
        <w:jc w:val="both"/>
      </w:pPr>
      <w:proofErr w:type="spellStart"/>
      <w:r>
        <w:t>Kuyken</w:t>
      </w:r>
      <w:proofErr w:type="gramStart"/>
      <w:r>
        <w:t>,</w:t>
      </w:r>
      <w:r w:rsidR="00E90F92">
        <w:t>W</w:t>
      </w:r>
      <w:proofErr w:type="spellEnd"/>
      <w:proofErr w:type="gramEnd"/>
      <w:r w:rsidR="00E90F92">
        <w:t>.,</w:t>
      </w:r>
      <w:r>
        <w:t xml:space="preserve"> </w:t>
      </w:r>
      <w:proofErr w:type="spellStart"/>
      <w:r w:rsidR="00E90F92">
        <w:t>Padesky,</w:t>
      </w:r>
      <w:r>
        <w:t>C.A</w:t>
      </w:r>
      <w:proofErr w:type="spellEnd"/>
      <w:r>
        <w:t xml:space="preserve">. and </w:t>
      </w:r>
      <w:proofErr w:type="spellStart"/>
      <w:r>
        <w:t>Dudley</w:t>
      </w:r>
      <w:r w:rsidR="00E90F92">
        <w:t>,</w:t>
      </w:r>
      <w:r>
        <w:t>R</w:t>
      </w:r>
      <w:proofErr w:type="spellEnd"/>
      <w:r>
        <w:t>.</w:t>
      </w:r>
      <w:r w:rsidR="00E90F92">
        <w:t xml:space="preserve"> </w:t>
      </w:r>
      <w:r>
        <w:t xml:space="preserve">(2009) </w:t>
      </w:r>
      <w:r w:rsidRPr="00CB43FD">
        <w:rPr>
          <w:i/>
        </w:rPr>
        <w:t xml:space="preserve">Collaborative </w:t>
      </w:r>
      <w:r w:rsidR="00CB43FD" w:rsidRPr="00CB43FD">
        <w:rPr>
          <w:i/>
        </w:rPr>
        <w:t>cautions</w:t>
      </w:r>
      <w:r w:rsidRPr="00CB43FD">
        <w:rPr>
          <w:i/>
        </w:rPr>
        <w:t xml:space="preserve"> </w:t>
      </w:r>
      <w:r w:rsidR="00CB43FD" w:rsidRPr="00CB43FD">
        <w:rPr>
          <w:i/>
        </w:rPr>
        <w:t>conceptualise</w:t>
      </w:r>
      <w:r>
        <w:t>. New York: Guilford Press</w:t>
      </w:r>
      <w:r w:rsidR="00E90F92">
        <w:t>.</w:t>
      </w:r>
    </w:p>
    <w:p w:rsidR="006A7EFA" w:rsidRDefault="006A7EFA" w:rsidP="006A7EFA">
      <w:pPr>
        <w:jc w:val="both"/>
      </w:pPr>
      <w:r>
        <w:t xml:space="preserve">Roger, C. (1951) </w:t>
      </w:r>
      <w:r w:rsidRPr="00CB43FD">
        <w:rPr>
          <w:i/>
        </w:rPr>
        <w:t>Client Centred Therapy</w:t>
      </w:r>
      <w:r>
        <w:t>. Boston: Houghton Mifflin.</w:t>
      </w:r>
    </w:p>
    <w:p w:rsidR="006A7EFA" w:rsidRDefault="006A7EFA" w:rsidP="006A7EFA">
      <w:pPr>
        <w:jc w:val="both"/>
      </w:pPr>
      <w:r>
        <w:t xml:space="preserve">Roger, C. (1961) </w:t>
      </w:r>
      <w:proofErr w:type="gramStart"/>
      <w:r w:rsidRPr="00CB43FD">
        <w:rPr>
          <w:i/>
        </w:rPr>
        <w:t>On</w:t>
      </w:r>
      <w:proofErr w:type="gramEnd"/>
      <w:r w:rsidRPr="00CB43FD">
        <w:rPr>
          <w:i/>
        </w:rPr>
        <w:t xml:space="preserve"> becoming a person</w:t>
      </w:r>
      <w:r>
        <w:t>. London: Constable.</w:t>
      </w:r>
    </w:p>
    <w:p w:rsidR="006A7EFA" w:rsidRDefault="006A7EFA" w:rsidP="006A7EFA">
      <w:pPr>
        <w:jc w:val="both"/>
      </w:pPr>
      <w:r>
        <w:t xml:space="preserve">Means, D. and Thorne, R. (2007) </w:t>
      </w:r>
      <w:r w:rsidRPr="00CB43FD">
        <w:rPr>
          <w:i/>
        </w:rPr>
        <w:t>Person-centred Counselling in Action</w:t>
      </w:r>
      <w:r>
        <w:t>.3rd.ed. London: Sage.</w:t>
      </w:r>
    </w:p>
    <w:p w:rsidR="006A7EFA" w:rsidRDefault="006A7EFA" w:rsidP="006A7EFA">
      <w:pPr>
        <w:jc w:val="both"/>
      </w:pPr>
      <w:proofErr w:type="spellStart"/>
      <w:r>
        <w:t>Stedmon</w:t>
      </w:r>
      <w:proofErr w:type="gramStart"/>
      <w:r>
        <w:t>,J</w:t>
      </w:r>
      <w:proofErr w:type="spellEnd"/>
      <w:proofErr w:type="gramEnd"/>
      <w:r>
        <w:t xml:space="preserve">. and </w:t>
      </w:r>
      <w:proofErr w:type="spellStart"/>
      <w:r>
        <w:t>Dallos</w:t>
      </w:r>
      <w:proofErr w:type="spellEnd"/>
      <w:r>
        <w:t>, R. (2009</w:t>
      </w:r>
      <w:r w:rsidRPr="00CB43FD">
        <w:rPr>
          <w:i/>
        </w:rPr>
        <w:t>) Reflective Practice in Psychotherapy and Counselling</w:t>
      </w:r>
      <w:r>
        <w:t>. Berkshire: Open University Press.</w:t>
      </w:r>
    </w:p>
    <w:p w:rsidR="006A7EFA" w:rsidRDefault="006A7EFA" w:rsidP="006A7EFA">
      <w:pPr>
        <w:jc w:val="both"/>
      </w:pPr>
      <w:proofErr w:type="spellStart"/>
      <w:r>
        <w:t>Taylor</w:t>
      </w:r>
      <w:proofErr w:type="gramStart"/>
      <w:r>
        <w:t>,C</w:t>
      </w:r>
      <w:proofErr w:type="spellEnd"/>
      <w:proofErr w:type="gramEnd"/>
      <w:r>
        <w:t xml:space="preserve">. (2006) Narrative significant experience reflective accounts and the production of self- knowledge. </w:t>
      </w:r>
      <w:r w:rsidRPr="00CB43FD">
        <w:rPr>
          <w:i/>
        </w:rPr>
        <w:t>British Journal of Social Work</w:t>
      </w:r>
      <w:r>
        <w:t>, 36,</w:t>
      </w:r>
      <w:r w:rsidR="00CB43FD">
        <w:t xml:space="preserve"> pp.189-206. [Online].</w:t>
      </w:r>
      <w:proofErr w:type="gramStart"/>
      <w:r w:rsidR="00CB43FD">
        <w:t xml:space="preserve">Available </w:t>
      </w:r>
      <w:r>
        <w:t>at :</w:t>
      </w:r>
      <w:proofErr w:type="gramEnd"/>
      <w:hyperlink w:history="1">
        <w:r w:rsidR="00E90F92" w:rsidRPr="00100638">
          <w:rPr>
            <w:rStyle w:val="Hyperlink"/>
          </w:rPr>
          <w:t>https://academic.oup.com Accessed: 2</w:t>
        </w:r>
      </w:hyperlink>
      <w:r>
        <w:t xml:space="preserve"> January2018</w:t>
      </w:r>
      <w:r w:rsidR="00CB43FD">
        <w:t>.</w:t>
      </w:r>
    </w:p>
    <w:p w:rsidR="00CB6C32" w:rsidRDefault="00CB6C32" w:rsidP="00CB6C32">
      <w:pPr>
        <w:rPr>
          <w:rFonts w:asciiTheme="minorHAnsi" w:eastAsiaTheme="minorHAnsi" w:hAnsiTheme="minorHAnsi"/>
        </w:rPr>
      </w:pPr>
      <w:r>
        <w:rPr>
          <w:sz w:val="32"/>
          <w:szCs w:val="32"/>
        </w:rPr>
        <w:lastRenderedPageBreak/>
        <w:t xml:space="preserve">PERSONAL EVALUATION                                                                                     </w:t>
      </w:r>
      <w:r>
        <w:t>Lyudmyla Amery 1651468</w:t>
      </w:r>
    </w:p>
    <w:p w:rsidR="00CB6C32" w:rsidRDefault="00CB6C32" w:rsidP="00CB6C32"/>
    <w:p w:rsidR="00CB6C32" w:rsidRDefault="00CB6C32" w:rsidP="00CB6C32">
      <w:pPr>
        <w:rPr>
          <w:sz w:val="28"/>
          <w:szCs w:val="28"/>
        </w:rPr>
      </w:pPr>
    </w:p>
    <w:p w:rsidR="00CB6C32" w:rsidRDefault="00CB6C32" w:rsidP="00CB6C32">
      <w:pPr>
        <w:rPr>
          <w:sz w:val="28"/>
          <w:szCs w:val="28"/>
        </w:rPr>
      </w:pPr>
      <w:r>
        <w:rPr>
          <w:sz w:val="28"/>
          <w:szCs w:val="28"/>
        </w:rPr>
        <w:t xml:space="preserve"> What do you consider are the best aspects of this piece of work?</w:t>
      </w:r>
    </w:p>
    <w:p w:rsidR="00CB6C32" w:rsidRDefault="00CB6C32" w:rsidP="00CB6C32">
      <w:r>
        <w:t>I found very useful subject and really enjoy completing the assignment questions, found information, analyse and reflected. Also I enjoyed the lectures and I have had found them informative with good support from lecturer.</w:t>
      </w:r>
    </w:p>
    <w:p w:rsidR="00CB6C32" w:rsidRDefault="00CB6C32" w:rsidP="00CB6C32"/>
    <w:p w:rsidR="00CB6C32" w:rsidRDefault="00CB6C32" w:rsidP="00CB6C32">
      <w:pPr>
        <w:rPr>
          <w:sz w:val="28"/>
          <w:szCs w:val="28"/>
        </w:rPr>
      </w:pPr>
      <w:r>
        <w:t xml:space="preserve"> </w:t>
      </w:r>
      <w:r>
        <w:rPr>
          <w:sz w:val="28"/>
          <w:szCs w:val="28"/>
        </w:rPr>
        <w:t>Which aspects do you consider could have been improved in this piece of work?</w:t>
      </w:r>
    </w:p>
    <w:p w:rsidR="00CB6C32" w:rsidRDefault="00CB6C32" w:rsidP="00CB6C32">
      <w:r>
        <w:t xml:space="preserve"> I felt I understand subject and learnt a lot because I read lots of articles and books which I found informative and help to understand subject. I wrote few times reflection and found that I need more practice in future.</w:t>
      </w:r>
    </w:p>
    <w:p w:rsidR="00CB6C32" w:rsidRDefault="00CB6C32" w:rsidP="00CB6C32"/>
    <w:p w:rsidR="00CB6C32" w:rsidRDefault="00CB6C32" w:rsidP="00CB6C32">
      <w:pPr>
        <w:rPr>
          <w:sz w:val="28"/>
          <w:szCs w:val="28"/>
        </w:rPr>
      </w:pPr>
      <w:r>
        <w:rPr>
          <w:sz w:val="28"/>
          <w:szCs w:val="28"/>
        </w:rPr>
        <w:t xml:space="preserve"> What have you found most satisfying whilst undertaking this submission?</w:t>
      </w:r>
    </w:p>
    <w:p w:rsidR="00CB6C32" w:rsidRDefault="00CB6C32" w:rsidP="00CB6C32">
      <w:r>
        <w:t xml:space="preserve"> I am constantly aiming to improve my structure of assignment, references, and grammar and reflective </w:t>
      </w:r>
      <w:proofErr w:type="spellStart"/>
      <w:r>
        <w:t>wrrting</w:t>
      </w:r>
      <w:proofErr w:type="spellEnd"/>
      <w:r>
        <w:t xml:space="preserve"> skills.</w:t>
      </w:r>
    </w:p>
    <w:p w:rsidR="003B2242" w:rsidRDefault="003B2242">
      <w:bookmarkStart w:id="0" w:name="_GoBack"/>
      <w:bookmarkEnd w:id="0"/>
    </w:p>
    <w:sectPr w:rsidR="003B224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7EFA" w:rsidRDefault="006A7EFA" w:rsidP="006A7EFA">
      <w:pPr>
        <w:spacing w:after="0" w:line="240" w:lineRule="auto"/>
      </w:pPr>
      <w:r>
        <w:separator/>
      </w:r>
    </w:p>
  </w:endnote>
  <w:endnote w:type="continuationSeparator" w:id="0">
    <w:p w:rsidR="006A7EFA" w:rsidRDefault="006A7EFA" w:rsidP="006A7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1852548"/>
      <w:docPartObj>
        <w:docPartGallery w:val="Page Numbers (Bottom of Page)"/>
        <w:docPartUnique/>
      </w:docPartObj>
    </w:sdtPr>
    <w:sdtEndPr>
      <w:rPr>
        <w:noProof/>
      </w:rPr>
    </w:sdtEndPr>
    <w:sdtContent>
      <w:p w:rsidR="006A7EFA" w:rsidRDefault="006A7EFA">
        <w:pPr>
          <w:pStyle w:val="Footer"/>
          <w:jc w:val="center"/>
        </w:pPr>
        <w:r>
          <w:fldChar w:fldCharType="begin"/>
        </w:r>
        <w:r>
          <w:instrText xml:space="preserve"> PAGE   \* MERGEFORMAT </w:instrText>
        </w:r>
        <w:r>
          <w:fldChar w:fldCharType="separate"/>
        </w:r>
        <w:r w:rsidR="00CB6C32">
          <w:rPr>
            <w:noProof/>
          </w:rPr>
          <w:t>8</w:t>
        </w:r>
        <w:r>
          <w:rPr>
            <w:noProof/>
          </w:rPr>
          <w:fldChar w:fldCharType="end"/>
        </w:r>
      </w:p>
    </w:sdtContent>
  </w:sdt>
  <w:p w:rsidR="006A7EFA" w:rsidRDefault="006A7E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7EFA" w:rsidRDefault="006A7EFA" w:rsidP="006A7EFA">
      <w:pPr>
        <w:spacing w:after="0" w:line="240" w:lineRule="auto"/>
      </w:pPr>
      <w:r>
        <w:separator/>
      </w:r>
    </w:p>
  </w:footnote>
  <w:footnote w:type="continuationSeparator" w:id="0">
    <w:p w:rsidR="006A7EFA" w:rsidRDefault="006A7EFA" w:rsidP="006A7E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EFA"/>
    <w:rsid w:val="002B64E1"/>
    <w:rsid w:val="002C3764"/>
    <w:rsid w:val="0037768A"/>
    <w:rsid w:val="003B2242"/>
    <w:rsid w:val="005E1472"/>
    <w:rsid w:val="006A7EFA"/>
    <w:rsid w:val="009930F0"/>
    <w:rsid w:val="00A44429"/>
    <w:rsid w:val="00BA46A0"/>
    <w:rsid w:val="00CB43FD"/>
    <w:rsid w:val="00CB6C32"/>
    <w:rsid w:val="00E80A95"/>
    <w:rsid w:val="00E90F92"/>
    <w:rsid w:val="00EA2AAE"/>
    <w:rsid w:val="00FE3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F7CCAD-A4D4-4DE8-80FC-AD7A1302B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7EF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A7EFA"/>
    <w:rPr>
      <w:color w:val="0563C1"/>
      <w:u w:val="single"/>
    </w:rPr>
  </w:style>
  <w:style w:type="paragraph" w:styleId="Header">
    <w:name w:val="header"/>
    <w:basedOn w:val="Normal"/>
    <w:link w:val="HeaderChar"/>
    <w:uiPriority w:val="99"/>
    <w:unhideWhenUsed/>
    <w:rsid w:val="006A7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EFA"/>
    <w:rPr>
      <w:rFonts w:ascii="Calibri" w:eastAsia="Calibri" w:hAnsi="Calibri" w:cs="Times New Roman"/>
    </w:rPr>
  </w:style>
  <w:style w:type="paragraph" w:styleId="Footer">
    <w:name w:val="footer"/>
    <w:basedOn w:val="Normal"/>
    <w:link w:val="FooterChar"/>
    <w:uiPriority w:val="99"/>
    <w:unhideWhenUsed/>
    <w:rsid w:val="006A7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EF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0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3073</Words>
  <Characters>17521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Lyudmyla Amery (1651468)</dc:creator>
  <cp:keywords/>
  <dc:description/>
  <cp:lastModifiedBy>Lyudmyla Amery (1651468)</cp:lastModifiedBy>
  <cp:revision>2</cp:revision>
  <dcterms:created xsi:type="dcterms:W3CDTF">2018-01-09T20:23:00Z</dcterms:created>
  <dcterms:modified xsi:type="dcterms:W3CDTF">2018-01-09T20:23:00Z</dcterms:modified>
</cp:coreProperties>
</file>