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638"/>
      </w:tblGrid>
      <w:tr w:rsidR="002055AA" w:rsidRPr="002E1676" w:rsidTr="00C4752A">
        <w:tc>
          <w:tcPr>
            <w:tcW w:w="10638" w:type="dxa"/>
            <w:shd w:val="pct15" w:color="auto" w:fill="auto"/>
          </w:tcPr>
          <w:p w:rsidR="002055AA" w:rsidRPr="002E1676" w:rsidRDefault="002055AA" w:rsidP="002055AA">
            <w:pPr>
              <w:pStyle w:val="Heading4"/>
              <w:keepLines w:val="0"/>
              <w:spacing w:before="120" w:after="120"/>
              <w:jc w:val="center"/>
              <w:rPr>
                <w:rFonts w:ascii="Times New Roman" w:eastAsia="Times New Roman" w:hAnsi="Times New Roman" w:cs="Times New Roman"/>
                <w:bCs w:val="0"/>
                <w:i w:val="0"/>
                <w:iCs w:val="0"/>
                <w:color w:val="auto"/>
                <w:sz w:val="22"/>
                <w:szCs w:val="22"/>
              </w:rPr>
            </w:pPr>
            <w:r w:rsidRPr="002E1676">
              <w:rPr>
                <w:rFonts w:ascii="Times New Roman" w:eastAsia="Times New Roman" w:hAnsi="Times New Roman" w:cs="Times New Roman"/>
                <w:bCs w:val="0"/>
                <w:i w:val="0"/>
                <w:iCs w:val="0"/>
                <w:color w:val="auto"/>
                <w:sz w:val="22"/>
                <w:szCs w:val="22"/>
              </w:rPr>
              <w:t>FACULTY OF APPLIED DESIGN AND ENGINEERING</w:t>
            </w:r>
          </w:p>
          <w:p w:rsidR="002055AA" w:rsidRPr="002E1676" w:rsidRDefault="002055AA" w:rsidP="002055AA">
            <w:pPr>
              <w:pStyle w:val="Heading4"/>
              <w:keepLines w:val="0"/>
              <w:spacing w:before="120" w:after="120"/>
              <w:jc w:val="center"/>
              <w:rPr>
                <w:rFonts w:ascii="Times New Roman" w:eastAsia="Times New Roman" w:hAnsi="Times New Roman" w:cs="Times New Roman"/>
                <w:bCs w:val="0"/>
                <w:i w:val="0"/>
                <w:iCs w:val="0"/>
                <w:color w:val="auto"/>
                <w:sz w:val="22"/>
                <w:szCs w:val="22"/>
              </w:rPr>
            </w:pPr>
            <w:r w:rsidRPr="002E1676">
              <w:rPr>
                <w:rFonts w:ascii="Times New Roman" w:eastAsia="Times New Roman" w:hAnsi="Times New Roman" w:cs="Times New Roman"/>
                <w:bCs w:val="0"/>
                <w:i w:val="0"/>
                <w:iCs w:val="0"/>
                <w:color w:val="auto"/>
                <w:sz w:val="22"/>
                <w:szCs w:val="22"/>
              </w:rPr>
              <w:t>SCHOOL OF APPLIED COMPUTING</w:t>
            </w:r>
          </w:p>
          <w:p w:rsidR="002055AA" w:rsidRPr="002E1676" w:rsidRDefault="002055AA" w:rsidP="009B0B9B">
            <w:pPr>
              <w:pStyle w:val="Heading4"/>
              <w:keepLines w:val="0"/>
              <w:spacing w:before="120" w:after="120"/>
              <w:jc w:val="center"/>
              <w:rPr>
                <w:rFonts w:ascii="Times New Roman" w:hAnsi="Times New Roman" w:cs="Times New Roman"/>
                <w:b w:val="0"/>
                <w:sz w:val="22"/>
                <w:szCs w:val="22"/>
              </w:rPr>
            </w:pPr>
            <w:r w:rsidRPr="002E1676">
              <w:rPr>
                <w:rFonts w:ascii="Times New Roman" w:eastAsia="Times New Roman" w:hAnsi="Times New Roman" w:cs="Times New Roman"/>
                <w:bCs w:val="0"/>
                <w:i w:val="0"/>
                <w:iCs w:val="0"/>
                <w:color w:val="auto"/>
                <w:sz w:val="22"/>
                <w:szCs w:val="22"/>
              </w:rPr>
              <w:t>EXAMINATION SOLUTIONS: SESSION 201</w:t>
            </w:r>
            <w:r w:rsidR="0019471D">
              <w:rPr>
                <w:rFonts w:ascii="Times New Roman" w:eastAsia="Times New Roman" w:hAnsi="Times New Roman" w:cs="Times New Roman"/>
                <w:bCs w:val="0"/>
                <w:i w:val="0"/>
                <w:iCs w:val="0"/>
                <w:color w:val="auto"/>
                <w:sz w:val="22"/>
                <w:szCs w:val="22"/>
              </w:rPr>
              <w:t>8</w:t>
            </w:r>
            <w:r w:rsidR="00FB4FFF">
              <w:rPr>
                <w:rFonts w:ascii="Times New Roman" w:eastAsia="Times New Roman" w:hAnsi="Times New Roman" w:cs="Times New Roman"/>
                <w:bCs w:val="0"/>
                <w:i w:val="0"/>
                <w:iCs w:val="0"/>
                <w:color w:val="auto"/>
                <w:sz w:val="22"/>
                <w:szCs w:val="22"/>
              </w:rPr>
              <w:t>/</w:t>
            </w:r>
            <w:r w:rsidR="0019471D">
              <w:rPr>
                <w:rFonts w:ascii="Times New Roman" w:eastAsia="Times New Roman" w:hAnsi="Times New Roman" w:cs="Times New Roman"/>
                <w:bCs w:val="0"/>
                <w:i w:val="0"/>
                <w:iCs w:val="0"/>
                <w:color w:val="auto"/>
                <w:sz w:val="22"/>
                <w:szCs w:val="22"/>
              </w:rPr>
              <w:t>19</w:t>
            </w:r>
          </w:p>
        </w:tc>
      </w:tr>
    </w:tbl>
    <w:p w:rsidR="002055AA" w:rsidRPr="002E1676" w:rsidRDefault="002055AA" w:rsidP="002055AA">
      <w:pPr>
        <w:jc w:val="both"/>
        <w:rPr>
          <w:sz w:val="22"/>
          <w:szCs w:val="22"/>
        </w:rPr>
      </w:pPr>
    </w:p>
    <w:tbl>
      <w:tblPr>
        <w:tblW w:w="10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5558"/>
        <w:gridCol w:w="850"/>
        <w:gridCol w:w="612"/>
        <w:gridCol w:w="522"/>
        <w:gridCol w:w="1599"/>
      </w:tblGrid>
      <w:tr w:rsidR="002055AA" w:rsidRPr="002E1676" w:rsidTr="00795B79">
        <w:tc>
          <w:tcPr>
            <w:tcW w:w="1638" w:type="dxa"/>
            <w:shd w:val="pct15" w:color="auto" w:fill="auto"/>
          </w:tcPr>
          <w:p w:rsidR="002055AA" w:rsidRPr="002E1676" w:rsidRDefault="002055AA" w:rsidP="00C4752A">
            <w:pPr>
              <w:spacing w:before="120" w:after="120"/>
              <w:jc w:val="both"/>
              <w:rPr>
                <w:b/>
                <w:sz w:val="22"/>
                <w:szCs w:val="22"/>
              </w:rPr>
            </w:pPr>
            <w:r w:rsidRPr="002E1676">
              <w:rPr>
                <w:b/>
                <w:sz w:val="22"/>
                <w:szCs w:val="22"/>
              </w:rPr>
              <w:t>Programme:</w:t>
            </w:r>
          </w:p>
        </w:tc>
        <w:tc>
          <w:tcPr>
            <w:tcW w:w="5558" w:type="dxa"/>
          </w:tcPr>
          <w:p w:rsidR="002055AA" w:rsidRPr="002E1676" w:rsidRDefault="00BD547E" w:rsidP="00C4752A">
            <w:pPr>
              <w:spacing w:before="120" w:after="120"/>
              <w:jc w:val="both"/>
              <w:rPr>
                <w:b/>
                <w:sz w:val="22"/>
                <w:szCs w:val="22"/>
              </w:rPr>
            </w:pPr>
            <w:r w:rsidRPr="002E1676">
              <w:rPr>
                <w:b/>
                <w:sz w:val="22"/>
                <w:szCs w:val="22"/>
              </w:rPr>
              <w:t>HND Electrical / Electronic Engineering</w:t>
            </w:r>
          </w:p>
          <w:p w:rsidR="00FF4007" w:rsidRPr="002E1676" w:rsidRDefault="00FF4007" w:rsidP="00C4752A">
            <w:pPr>
              <w:spacing w:before="120" w:after="120"/>
              <w:jc w:val="both"/>
              <w:rPr>
                <w:b/>
                <w:sz w:val="22"/>
                <w:szCs w:val="22"/>
              </w:rPr>
            </w:pPr>
            <w:r w:rsidRPr="002E1676">
              <w:rPr>
                <w:b/>
                <w:sz w:val="22"/>
                <w:szCs w:val="22"/>
              </w:rPr>
              <w:t>HNC Power Systems</w:t>
            </w:r>
          </w:p>
        </w:tc>
        <w:tc>
          <w:tcPr>
            <w:tcW w:w="1462" w:type="dxa"/>
            <w:gridSpan w:val="2"/>
            <w:shd w:val="pct15" w:color="auto" w:fill="auto"/>
          </w:tcPr>
          <w:p w:rsidR="002055AA" w:rsidRPr="002E1676" w:rsidRDefault="002055AA" w:rsidP="00C4752A">
            <w:pPr>
              <w:spacing w:before="120" w:after="120"/>
              <w:jc w:val="both"/>
              <w:rPr>
                <w:b/>
                <w:sz w:val="22"/>
                <w:szCs w:val="22"/>
              </w:rPr>
            </w:pPr>
            <w:r w:rsidRPr="002E1676">
              <w:rPr>
                <w:b/>
                <w:sz w:val="22"/>
                <w:szCs w:val="22"/>
              </w:rPr>
              <w:t>Year/Level:</w:t>
            </w:r>
          </w:p>
        </w:tc>
        <w:tc>
          <w:tcPr>
            <w:tcW w:w="2121" w:type="dxa"/>
            <w:gridSpan w:val="2"/>
          </w:tcPr>
          <w:p w:rsidR="002055AA" w:rsidRPr="002E1676" w:rsidRDefault="002055AA" w:rsidP="00FF4007">
            <w:pPr>
              <w:spacing w:before="120" w:after="120"/>
              <w:jc w:val="both"/>
              <w:rPr>
                <w:b/>
                <w:sz w:val="22"/>
                <w:szCs w:val="22"/>
              </w:rPr>
            </w:pPr>
            <w:r w:rsidRPr="002E1676">
              <w:rPr>
                <w:b/>
                <w:sz w:val="22"/>
                <w:szCs w:val="22"/>
              </w:rPr>
              <w:t xml:space="preserve">Year </w:t>
            </w:r>
            <w:r w:rsidR="00FF4007" w:rsidRPr="002E1676">
              <w:rPr>
                <w:b/>
                <w:sz w:val="22"/>
                <w:szCs w:val="22"/>
              </w:rPr>
              <w:t>2</w:t>
            </w:r>
            <w:r w:rsidRPr="002E1676">
              <w:rPr>
                <w:b/>
                <w:sz w:val="22"/>
                <w:szCs w:val="22"/>
              </w:rPr>
              <w:t xml:space="preserve">, Level </w:t>
            </w:r>
            <w:r w:rsidR="00FF4007" w:rsidRPr="002E1676">
              <w:rPr>
                <w:b/>
                <w:sz w:val="22"/>
                <w:szCs w:val="22"/>
              </w:rPr>
              <w:t>5</w:t>
            </w:r>
          </w:p>
        </w:tc>
      </w:tr>
      <w:tr w:rsidR="002055AA" w:rsidRPr="002E1676" w:rsidTr="00795B79">
        <w:tc>
          <w:tcPr>
            <w:tcW w:w="1638" w:type="dxa"/>
            <w:shd w:val="pct15" w:color="auto" w:fill="auto"/>
          </w:tcPr>
          <w:p w:rsidR="002055AA" w:rsidRPr="002E1676" w:rsidRDefault="002055AA" w:rsidP="00C4752A">
            <w:pPr>
              <w:spacing w:before="120" w:after="120"/>
              <w:jc w:val="both"/>
              <w:rPr>
                <w:b/>
                <w:sz w:val="22"/>
                <w:szCs w:val="22"/>
              </w:rPr>
            </w:pPr>
            <w:r w:rsidRPr="002E1676">
              <w:rPr>
                <w:b/>
                <w:sz w:val="22"/>
                <w:szCs w:val="22"/>
              </w:rPr>
              <w:t>Module/Unit:</w:t>
            </w:r>
          </w:p>
        </w:tc>
        <w:tc>
          <w:tcPr>
            <w:tcW w:w="9141" w:type="dxa"/>
            <w:gridSpan w:val="5"/>
            <w:vAlign w:val="center"/>
          </w:tcPr>
          <w:p w:rsidR="002055AA" w:rsidRPr="002E1676" w:rsidRDefault="00AF48A1" w:rsidP="00881443">
            <w:pPr>
              <w:pStyle w:val="SMUNORMALARIAL"/>
              <w:rPr>
                <w:rFonts w:ascii="Times New Roman" w:hAnsi="Times New Roman"/>
                <w:b/>
                <w:szCs w:val="22"/>
              </w:rPr>
            </w:pPr>
            <w:bookmarkStart w:id="0" w:name="_Toc361915841"/>
            <w:r w:rsidRPr="002E1676">
              <w:rPr>
                <w:rFonts w:ascii="Times New Roman" w:hAnsi="Times New Roman"/>
                <w:b/>
                <w:szCs w:val="22"/>
              </w:rPr>
              <w:t>Power Systems and Protection Devices</w:t>
            </w:r>
            <w:bookmarkEnd w:id="0"/>
            <w:r w:rsidRPr="002E1676">
              <w:rPr>
                <w:rFonts w:ascii="Times New Roman" w:hAnsi="Times New Roman"/>
                <w:b/>
                <w:szCs w:val="22"/>
              </w:rPr>
              <w:t xml:space="preserve">  </w:t>
            </w:r>
            <w:r w:rsidR="009B0B9B" w:rsidRPr="002E1676">
              <w:rPr>
                <w:rFonts w:ascii="Times New Roman" w:hAnsi="Times New Roman"/>
                <w:b/>
                <w:color w:val="000000"/>
                <w:szCs w:val="22"/>
              </w:rPr>
              <w:t>(PSDE50</w:t>
            </w:r>
            <w:r w:rsidRPr="002E1676">
              <w:rPr>
                <w:rFonts w:ascii="Times New Roman" w:hAnsi="Times New Roman"/>
                <w:b/>
                <w:color w:val="000000"/>
                <w:szCs w:val="22"/>
              </w:rPr>
              <w:t>28</w:t>
            </w:r>
            <w:r w:rsidR="00FF4007" w:rsidRPr="002E1676">
              <w:rPr>
                <w:rFonts w:ascii="Times New Roman" w:hAnsi="Times New Roman"/>
                <w:b/>
                <w:color w:val="000000"/>
                <w:szCs w:val="22"/>
              </w:rPr>
              <w:t>)</w:t>
            </w:r>
            <w:r w:rsidR="00A90596" w:rsidRPr="002E1676">
              <w:rPr>
                <w:rFonts w:ascii="Times New Roman" w:hAnsi="Times New Roman"/>
                <w:b/>
                <w:color w:val="000000"/>
                <w:szCs w:val="22"/>
              </w:rPr>
              <w:t xml:space="preserve"> - main</w:t>
            </w:r>
          </w:p>
        </w:tc>
      </w:tr>
      <w:tr w:rsidR="002055AA" w:rsidRPr="002E1676" w:rsidTr="00795B79">
        <w:tc>
          <w:tcPr>
            <w:tcW w:w="1638" w:type="dxa"/>
            <w:shd w:val="pct15" w:color="auto" w:fill="auto"/>
          </w:tcPr>
          <w:p w:rsidR="002055AA" w:rsidRPr="002E1676" w:rsidRDefault="002055AA" w:rsidP="00C4752A">
            <w:pPr>
              <w:spacing w:before="120" w:after="120"/>
              <w:jc w:val="both"/>
              <w:rPr>
                <w:b/>
                <w:sz w:val="22"/>
                <w:szCs w:val="22"/>
              </w:rPr>
            </w:pPr>
            <w:r w:rsidRPr="002E1676">
              <w:rPr>
                <w:b/>
                <w:sz w:val="22"/>
                <w:szCs w:val="22"/>
              </w:rPr>
              <w:t>Author:</w:t>
            </w:r>
          </w:p>
        </w:tc>
        <w:tc>
          <w:tcPr>
            <w:tcW w:w="6408" w:type="dxa"/>
            <w:gridSpan w:val="2"/>
          </w:tcPr>
          <w:p w:rsidR="002055AA" w:rsidRPr="002E1676" w:rsidRDefault="00BD547E" w:rsidP="00C4752A">
            <w:pPr>
              <w:spacing w:before="120" w:after="120"/>
              <w:jc w:val="both"/>
              <w:rPr>
                <w:b/>
                <w:sz w:val="22"/>
                <w:szCs w:val="22"/>
              </w:rPr>
            </w:pPr>
            <w:r w:rsidRPr="002E1676">
              <w:rPr>
                <w:b/>
                <w:sz w:val="22"/>
                <w:szCs w:val="22"/>
              </w:rPr>
              <w:t>Jason Pointer</w:t>
            </w:r>
          </w:p>
        </w:tc>
        <w:tc>
          <w:tcPr>
            <w:tcW w:w="1134" w:type="dxa"/>
            <w:gridSpan w:val="2"/>
            <w:shd w:val="pct15" w:color="auto" w:fill="auto"/>
          </w:tcPr>
          <w:p w:rsidR="002055AA" w:rsidRPr="002E1676" w:rsidRDefault="002055AA" w:rsidP="00C4752A">
            <w:pPr>
              <w:spacing w:before="120" w:after="120"/>
              <w:jc w:val="both"/>
              <w:rPr>
                <w:b/>
                <w:sz w:val="22"/>
                <w:szCs w:val="22"/>
              </w:rPr>
            </w:pPr>
            <w:r w:rsidRPr="002E1676">
              <w:rPr>
                <w:b/>
                <w:sz w:val="22"/>
                <w:szCs w:val="22"/>
              </w:rPr>
              <w:t>Page:</w:t>
            </w:r>
          </w:p>
        </w:tc>
        <w:tc>
          <w:tcPr>
            <w:tcW w:w="1599" w:type="dxa"/>
          </w:tcPr>
          <w:p w:rsidR="002055AA" w:rsidRPr="002E1676" w:rsidRDefault="007B38BF" w:rsidP="00FB4FFF">
            <w:pPr>
              <w:spacing w:before="120" w:after="120"/>
              <w:jc w:val="center"/>
              <w:rPr>
                <w:b/>
                <w:sz w:val="22"/>
                <w:szCs w:val="22"/>
              </w:rPr>
            </w:pPr>
            <w:r w:rsidRPr="002E1676">
              <w:rPr>
                <w:b/>
                <w:sz w:val="22"/>
                <w:szCs w:val="22"/>
              </w:rPr>
              <w:t xml:space="preserve">1 </w:t>
            </w:r>
            <w:r w:rsidR="002055AA" w:rsidRPr="002E1676">
              <w:rPr>
                <w:b/>
                <w:sz w:val="22"/>
                <w:szCs w:val="22"/>
              </w:rPr>
              <w:t>of</w:t>
            </w:r>
            <w:r w:rsidR="00DB21F1" w:rsidRPr="002E1676">
              <w:rPr>
                <w:b/>
                <w:sz w:val="22"/>
                <w:szCs w:val="22"/>
              </w:rPr>
              <w:t xml:space="preserve"> </w:t>
            </w:r>
            <w:r w:rsidR="00FB4FFF">
              <w:rPr>
                <w:b/>
                <w:sz w:val="22"/>
                <w:szCs w:val="22"/>
              </w:rPr>
              <w:t>10</w:t>
            </w:r>
          </w:p>
        </w:tc>
      </w:tr>
      <w:tr w:rsidR="0019471D" w:rsidRPr="002E1676" w:rsidTr="00795B79">
        <w:tc>
          <w:tcPr>
            <w:tcW w:w="9180" w:type="dxa"/>
            <w:gridSpan w:val="5"/>
            <w:shd w:val="clear" w:color="auto" w:fill="auto"/>
          </w:tcPr>
          <w:p w:rsidR="0019471D" w:rsidRPr="007902AA" w:rsidRDefault="0019471D" w:rsidP="0019471D">
            <w:pPr>
              <w:rPr>
                <w:b/>
                <w:sz w:val="22"/>
                <w:szCs w:val="22"/>
              </w:rPr>
            </w:pPr>
            <w:r w:rsidRPr="007902AA">
              <w:rPr>
                <w:b/>
                <w:sz w:val="22"/>
                <w:szCs w:val="22"/>
              </w:rPr>
              <w:t>Question 1</w:t>
            </w:r>
          </w:p>
          <w:p w:rsidR="0019471D" w:rsidRPr="007902AA" w:rsidRDefault="0019471D" w:rsidP="0019471D">
            <w:pPr>
              <w:autoSpaceDE w:val="0"/>
              <w:autoSpaceDN w:val="0"/>
              <w:adjustRightInd w:val="0"/>
              <w:ind w:left="567" w:right="463" w:hanging="567"/>
              <w:rPr>
                <w:color w:val="000000"/>
                <w:sz w:val="22"/>
                <w:szCs w:val="22"/>
              </w:rPr>
            </w:pPr>
            <w:r w:rsidRPr="007902AA">
              <w:rPr>
                <w:color w:val="000000"/>
                <w:sz w:val="22"/>
                <w:szCs w:val="22"/>
              </w:rPr>
              <w:t xml:space="preserve">(a) </w:t>
            </w:r>
            <w:r w:rsidRPr="007902AA">
              <w:rPr>
                <w:color w:val="000000"/>
                <w:sz w:val="22"/>
                <w:szCs w:val="22"/>
              </w:rPr>
              <w:tab/>
              <w:t>With the aid of a basic circuit diagram and a phasor diagram, explain the method of improving the power factor of a single-phase inductive load using a capacitor.</w:t>
            </w:r>
          </w:p>
          <w:p w:rsidR="0019471D" w:rsidRPr="007902AA" w:rsidRDefault="0019471D" w:rsidP="0019471D">
            <w:pPr>
              <w:rPr>
                <w:sz w:val="22"/>
                <w:szCs w:val="22"/>
              </w:rPr>
            </w:pPr>
          </w:p>
        </w:tc>
        <w:tc>
          <w:tcPr>
            <w:tcW w:w="1599" w:type="dxa"/>
          </w:tcPr>
          <w:p w:rsidR="0019471D" w:rsidRPr="007902AA" w:rsidRDefault="0019471D" w:rsidP="0019471D">
            <w:pPr>
              <w:rPr>
                <w:b/>
                <w:sz w:val="22"/>
                <w:szCs w:val="22"/>
              </w:rPr>
            </w:pPr>
          </w:p>
          <w:p w:rsidR="0019471D" w:rsidRPr="007902AA" w:rsidRDefault="0019471D" w:rsidP="0019471D">
            <w:pPr>
              <w:rPr>
                <w:sz w:val="22"/>
                <w:szCs w:val="22"/>
              </w:rPr>
            </w:pPr>
          </w:p>
          <w:p w:rsidR="0019471D" w:rsidRPr="007902AA" w:rsidRDefault="0019471D" w:rsidP="0019471D">
            <w:pPr>
              <w:rPr>
                <w:sz w:val="22"/>
                <w:szCs w:val="22"/>
              </w:rPr>
            </w:pPr>
            <w:r w:rsidRPr="007902AA">
              <w:rPr>
                <w:sz w:val="22"/>
                <w:szCs w:val="22"/>
              </w:rPr>
              <w:t>(</w:t>
            </w:r>
            <w:r>
              <w:rPr>
                <w:sz w:val="22"/>
                <w:szCs w:val="22"/>
              </w:rPr>
              <w:t>7</w:t>
            </w:r>
            <w:r w:rsidRPr="007902AA">
              <w:rPr>
                <w:sz w:val="22"/>
                <w:szCs w:val="22"/>
              </w:rPr>
              <w:t xml:space="preserve"> marks)</w:t>
            </w:r>
          </w:p>
        </w:tc>
      </w:tr>
      <w:tr w:rsidR="0019471D" w:rsidRPr="002E1676" w:rsidTr="00795B79">
        <w:tc>
          <w:tcPr>
            <w:tcW w:w="9180" w:type="dxa"/>
            <w:gridSpan w:val="5"/>
            <w:shd w:val="clear" w:color="auto" w:fill="auto"/>
          </w:tcPr>
          <w:p w:rsidR="0019471D" w:rsidRPr="007902AA" w:rsidRDefault="0019471D" w:rsidP="0019471D">
            <w:pPr>
              <w:pStyle w:val="SMUNORMALARIAL"/>
              <w:rPr>
                <w:rFonts w:ascii="Times New Roman" w:hAnsi="Times New Roman"/>
                <w:b/>
                <w:szCs w:val="22"/>
                <w:u w:val="single"/>
              </w:rPr>
            </w:pPr>
            <w:r w:rsidRPr="007902AA">
              <w:rPr>
                <w:rFonts w:ascii="Times New Roman" w:hAnsi="Times New Roman"/>
                <w:b/>
                <w:szCs w:val="22"/>
                <w:u w:val="single"/>
              </w:rPr>
              <w:t>Answer</w:t>
            </w:r>
          </w:p>
          <w:p w:rsidR="0019471D" w:rsidRPr="007902AA" w:rsidRDefault="0019471D" w:rsidP="0019471D">
            <w:pPr>
              <w:pStyle w:val="Default"/>
              <w:rPr>
                <w:sz w:val="22"/>
                <w:szCs w:val="22"/>
              </w:rPr>
            </w:pPr>
            <w:r w:rsidRPr="007902AA">
              <w:rPr>
                <w:sz w:val="22"/>
                <w:szCs w:val="22"/>
              </w:rPr>
              <w:t xml:space="preserve">The capacitor is placed across the load as shown in Figure (a). The phasor diagram is shown in Figure (b). </w:t>
            </w:r>
          </w:p>
          <w:p w:rsidR="0019471D" w:rsidRPr="007902AA" w:rsidRDefault="0019471D" w:rsidP="0019471D">
            <w:pPr>
              <w:rPr>
                <w:sz w:val="22"/>
                <w:szCs w:val="22"/>
              </w:rPr>
            </w:pPr>
            <w:r w:rsidRPr="007902AA">
              <w:rPr>
                <w:sz w:val="22"/>
                <w:szCs w:val="22"/>
              </w:rPr>
              <w:t xml:space="preserve">With no capacitor there is a lagging phase angle </w:t>
            </w:r>
            <w:r w:rsidRPr="007902AA">
              <w:rPr>
                <w:sz w:val="22"/>
                <w:szCs w:val="22"/>
              </w:rPr>
              <w:sym w:font="Symbol" w:char="F066"/>
            </w:r>
            <w:r w:rsidRPr="007902AA">
              <w:rPr>
                <w:i/>
                <w:iCs/>
                <w:sz w:val="22"/>
                <w:szCs w:val="22"/>
              </w:rPr>
              <w:t>L</w:t>
            </w:r>
            <w:r w:rsidRPr="007902AA">
              <w:rPr>
                <w:sz w:val="22"/>
                <w:szCs w:val="22"/>
              </w:rPr>
              <w:t>. When the capacitor is connected, a current phasor I</w:t>
            </w:r>
            <w:r w:rsidRPr="007902AA">
              <w:rPr>
                <w:b/>
                <w:bCs/>
                <w:i/>
                <w:iCs/>
                <w:sz w:val="22"/>
                <w:szCs w:val="22"/>
              </w:rPr>
              <w:t xml:space="preserve">C </w:t>
            </w:r>
            <w:r w:rsidRPr="007902AA">
              <w:rPr>
                <w:sz w:val="22"/>
                <w:szCs w:val="22"/>
              </w:rPr>
              <w:t>is added which leads the voltage phasor V by 90</w:t>
            </w:r>
            <w:r w:rsidRPr="007902AA">
              <w:rPr>
                <w:sz w:val="22"/>
                <w:szCs w:val="22"/>
              </w:rPr>
              <w:sym w:font="Symbol" w:char="F0B0"/>
            </w:r>
            <w:r w:rsidRPr="007902AA">
              <w:rPr>
                <w:sz w:val="22"/>
                <w:szCs w:val="22"/>
              </w:rPr>
              <w:t>. Thus the current, I, taken from the supply is now I</w:t>
            </w:r>
            <w:r w:rsidRPr="007902AA">
              <w:rPr>
                <w:b/>
                <w:bCs/>
                <w:i/>
                <w:iCs/>
                <w:sz w:val="22"/>
                <w:szCs w:val="22"/>
              </w:rPr>
              <w:t xml:space="preserve">C </w:t>
            </w:r>
            <w:r w:rsidRPr="007902AA">
              <w:rPr>
                <w:sz w:val="22"/>
                <w:szCs w:val="22"/>
              </w:rPr>
              <w:t>+ I</w:t>
            </w:r>
            <w:r w:rsidRPr="007902AA">
              <w:rPr>
                <w:b/>
                <w:bCs/>
                <w:i/>
                <w:iCs/>
                <w:sz w:val="22"/>
                <w:szCs w:val="22"/>
              </w:rPr>
              <w:t>L</w:t>
            </w:r>
            <w:r w:rsidRPr="007902AA">
              <w:rPr>
                <w:sz w:val="22"/>
                <w:szCs w:val="22"/>
              </w:rPr>
              <w:t xml:space="preserve">, and this current has a lower phase angle </w:t>
            </w:r>
            <w:r w:rsidRPr="007902AA">
              <w:rPr>
                <w:sz w:val="22"/>
                <w:szCs w:val="22"/>
              </w:rPr>
              <w:sym w:font="Symbol" w:char="F066"/>
            </w:r>
            <w:r w:rsidRPr="007902AA">
              <w:rPr>
                <w:i/>
                <w:iCs/>
                <w:sz w:val="22"/>
                <w:szCs w:val="22"/>
              </w:rPr>
              <w:t>LC</w:t>
            </w:r>
            <w:r w:rsidRPr="007902AA">
              <w:rPr>
                <w:sz w:val="22"/>
                <w:szCs w:val="22"/>
              </w:rPr>
              <w:t xml:space="preserve">, which in turn means a higher power factor value. </w:t>
            </w:r>
          </w:p>
          <w:p w:rsidR="0019471D" w:rsidRPr="007902AA" w:rsidRDefault="0019471D" w:rsidP="0019471D">
            <w:pPr>
              <w:rPr>
                <w:sz w:val="22"/>
                <w:szCs w:val="22"/>
              </w:rPr>
            </w:pPr>
            <w:r w:rsidRPr="007902AA">
              <w:rPr>
                <w:noProof/>
                <w:sz w:val="22"/>
                <w:szCs w:val="22"/>
              </w:rPr>
              <w:drawing>
                <wp:inline distT="0" distB="0" distL="0" distR="0" wp14:anchorId="344C8D5D" wp14:editId="77D8017F">
                  <wp:extent cx="4491305" cy="2054230"/>
                  <wp:effectExtent l="19050" t="0" r="449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493984" cy="2055456"/>
                          </a:xfrm>
                          <a:prstGeom prst="rect">
                            <a:avLst/>
                          </a:prstGeom>
                          <a:noFill/>
                          <a:ln w="9525">
                            <a:noFill/>
                            <a:miter lim="800000"/>
                            <a:headEnd/>
                            <a:tailEnd/>
                          </a:ln>
                        </pic:spPr>
                      </pic:pic>
                    </a:graphicData>
                  </a:graphic>
                </wp:inline>
              </w:drawing>
            </w:r>
          </w:p>
          <w:p w:rsidR="0019471D" w:rsidRPr="007902AA" w:rsidRDefault="0019471D" w:rsidP="0019471D">
            <w:pPr>
              <w:rPr>
                <w:sz w:val="22"/>
                <w:szCs w:val="22"/>
              </w:rPr>
            </w:pPr>
          </w:p>
          <w:p w:rsidR="0019471D" w:rsidRPr="007902AA" w:rsidRDefault="0019471D" w:rsidP="0019471D">
            <w:pPr>
              <w:jc w:val="both"/>
              <w:rPr>
                <w:b/>
                <w:sz w:val="22"/>
                <w:szCs w:val="22"/>
              </w:rPr>
            </w:pPr>
          </w:p>
        </w:tc>
        <w:tc>
          <w:tcPr>
            <w:tcW w:w="1599" w:type="dxa"/>
          </w:tcPr>
          <w:p w:rsidR="0019471D" w:rsidRPr="007902AA" w:rsidRDefault="0019471D" w:rsidP="0019471D">
            <w:pPr>
              <w:jc w:val="both"/>
              <w:rPr>
                <w:b/>
                <w:sz w:val="22"/>
                <w:szCs w:val="22"/>
              </w:rPr>
            </w:pPr>
          </w:p>
          <w:p w:rsidR="0019471D" w:rsidRPr="007902AA" w:rsidRDefault="0019471D" w:rsidP="0019471D">
            <w:pPr>
              <w:jc w:val="both"/>
              <w:rPr>
                <w:b/>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(3 mark)</w:t>
            </w: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(2 mark for the circuit diagram)</w:t>
            </w: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w:t>
            </w:r>
            <w:r>
              <w:rPr>
                <w:sz w:val="22"/>
                <w:szCs w:val="22"/>
              </w:rPr>
              <w:t>2</w:t>
            </w:r>
            <w:r w:rsidRPr="007902AA">
              <w:rPr>
                <w:sz w:val="22"/>
                <w:szCs w:val="22"/>
              </w:rPr>
              <w:t xml:space="preserve"> mark for the phasor diagram)</w:t>
            </w:r>
          </w:p>
          <w:p w:rsidR="0019471D" w:rsidRPr="007902AA" w:rsidRDefault="0019471D" w:rsidP="0019471D">
            <w:pPr>
              <w:jc w:val="both"/>
              <w:rPr>
                <w:sz w:val="22"/>
                <w:szCs w:val="22"/>
              </w:rPr>
            </w:pPr>
          </w:p>
          <w:p w:rsidR="0019471D" w:rsidRPr="007902AA" w:rsidRDefault="0019471D" w:rsidP="0019471D">
            <w:pPr>
              <w:jc w:val="both"/>
              <w:rPr>
                <w:sz w:val="22"/>
                <w:szCs w:val="22"/>
              </w:rPr>
            </w:pPr>
          </w:p>
        </w:tc>
      </w:tr>
      <w:tr w:rsidR="0019471D" w:rsidRPr="002E1676" w:rsidTr="00795B79">
        <w:tc>
          <w:tcPr>
            <w:tcW w:w="9180" w:type="dxa"/>
            <w:gridSpan w:val="5"/>
            <w:shd w:val="clear" w:color="auto" w:fill="auto"/>
          </w:tcPr>
          <w:p w:rsidR="0019471D" w:rsidRPr="007902AA" w:rsidRDefault="0019471D" w:rsidP="0019471D">
            <w:pPr>
              <w:ind w:left="567" w:right="463" w:hanging="567"/>
              <w:rPr>
                <w:sz w:val="22"/>
                <w:szCs w:val="22"/>
              </w:rPr>
            </w:pPr>
            <w:r w:rsidRPr="007902AA">
              <w:rPr>
                <w:sz w:val="22"/>
                <w:szCs w:val="22"/>
              </w:rPr>
              <w:t>(b)</w:t>
            </w:r>
            <w:r w:rsidRPr="007902AA">
              <w:rPr>
                <w:sz w:val="22"/>
                <w:szCs w:val="22"/>
              </w:rPr>
              <w:tab/>
              <w:t xml:space="preserve">Figure Q1 shows a 3-phase system. Substations </w:t>
            </w:r>
            <w:r w:rsidRPr="007902AA">
              <w:rPr>
                <w:i/>
                <w:sz w:val="22"/>
                <w:szCs w:val="22"/>
              </w:rPr>
              <w:t>A</w:t>
            </w:r>
            <w:r w:rsidRPr="007902AA">
              <w:rPr>
                <w:sz w:val="22"/>
                <w:szCs w:val="22"/>
              </w:rPr>
              <w:t xml:space="preserve">, </w:t>
            </w:r>
            <w:r w:rsidRPr="007902AA">
              <w:rPr>
                <w:i/>
                <w:sz w:val="22"/>
                <w:szCs w:val="22"/>
              </w:rPr>
              <w:t>B</w:t>
            </w:r>
            <w:r w:rsidRPr="007902AA">
              <w:rPr>
                <w:sz w:val="22"/>
                <w:szCs w:val="22"/>
              </w:rPr>
              <w:t xml:space="preserve"> and </w:t>
            </w:r>
            <w:r w:rsidRPr="007902AA">
              <w:rPr>
                <w:i/>
                <w:sz w:val="22"/>
                <w:szCs w:val="22"/>
              </w:rPr>
              <w:t>C</w:t>
            </w:r>
            <w:r w:rsidRPr="007902AA">
              <w:rPr>
                <w:sz w:val="22"/>
                <w:szCs w:val="22"/>
              </w:rPr>
              <w:t xml:space="preserve"> are connected by feeders. Load power factors are referred to the voltage at substation </w:t>
            </w:r>
            <w:r w:rsidRPr="007902AA">
              <w:rPr>
                <w:i/>
                <w:sz w:val="22"/>
                <w:szCs w:val="22"/>
              </w:rPr>
              <w:t>A</w:t>
            </w:r>
            <w:r w:rsidRPr="007902AA">
              <w:rPr>
                <w:sz w:val="22"/>
                <w:szCs w:val="22"/>
              </w:rPr>
              <w:t>.</w:t>
            </w:r>
          </w:p>
          <w:p w:rsidR="0019471D" w:rsidRPr="007902AA" w:rsidRDefault="0019471D" w:rsidP="0019471D">
            <w:pPr>
              <w:ind w:left="567" w:right="463" w:hanging="567"/>
              <w:rPr>
                <w:sz w:val="22"/>
                <w:szCs w:val="22"/>
              </w:rPr>
            </w:pPr>
            <w:proofErr w:type="spellStart"/>
            <w:r w:rsidRPr="007902AA">
              <w:rPr>
                <w:sz w:val="22"/>
                <w:szCs w:val="22"/>
              </w:rPr>
              <w:t>i</w:t>
            </w:r>
            <w:proofErr w:type="spellEnd"/>
            <w:r w:rsidRPr="007902AA">
              <w:rPr>
                <w:sz w:val="22"/>
                <w:szCs w:val="22"/>
              </w:rPr>
              <w:t>)</w:t>
            </w:r>
            <w:r w:rsidRPr="007902AA">
              <w:rPr>
                <w:sz w:val="22"/>
                <w:szCs w:val="22"/>
              </w:rPr>
              <w:tab/>
              <w:t xml:space="preserve">Calculate the voltage </w:t>
            </w:r>
            <w:r w:rsidRPr="007902AA">
              <w:rPr>
                <w:i/>
                <w:sz w:val="22"/>
                <w:szCs w:val="22"/>
              </w:rPr>
              <w:t>V</w:t>
            </w:r>
            <w:r w:rsidRPr="007902AA">
              <w:rPr>
                <w:i/>
                <w:sz w:val="22"/>
                <w:szCs w:val="22"/>
                <w:vertAlign w:val="subscript"/>
              </w:rPr>
              <w:t>BC</w:t>
            </w:r>
            <w:r w:rsidRPr="007902AA">
              <w:rPr>
                <w:sz w:val="22"/>
                <w:szCs w:val="22"/>
              </w:rPr>
              <w:t xml:space="preserve"> with feeder </w:t>
            </w:r>
            <w:r w:rsidRPr="007902AA">
              <w:rPr>
                <w:i/>
                <w:sz w:val="22"/>
                <w:szCs w:val="22"/>
              </w:rPr>
              <w:t>BC</w:t>
            </w:r>
            <w:r w:rsidRPr="007902AA">
              <w:rPr>
                <w:sz w:val="22"/>
                <w:szCs w:val="22"/>
              </w:rPr>
              <w:t xml:space="preserve"> disconnected.</w:t>
            </w:r>
          </w:p>
          <w:p w:rsidR="0019471D" w:rsidRPr="007902AA" w:rsidRDefault="0019471D" w:rsidP="0019471D">
            <w:pPr>
              <w:ind w:left="720" w:hanging="720"/>
              <w:jc w:val="both"/>
              <w:rPr>
                <w:b/>
                <w:sz w:val="22"/>
                <w:szCs w:val="22"/>
              </w:rPr>
            </w:pPr>
          </w:p>
        </w:tc>
        <w:tc>
          <w:tcPr>
            <w:tcW w:w="1599" w:type="dxa"/>
          </w:tcPr>
          <w:p w:rsidR="0019471D" w:rsidRPr="007902AA" w:rsidRDefault="0019471D" w:rsidP="0019471D">
            <w:pPr>
              <w:rPr>
                <w:sz w:val="22"/>
                <w:szCs w:val="22"/>
              </w:rPr>
            </w:pPr>
          </w:p>
          <w:p w:rsidR="0019471D" w:rsidRPr="007902AA" w:rsidRDefault="0019471D" w:rsidP="0019471D">
            <w:pPr>
              <w:rPr>
                <w:sz w:val="22"/>
                <w:szCs w:val="22"/>
              </w:rPr>
            </w:pPr>
          </w:p>
          <w:p w:rsidR="0019471D" w:rsidRPr="007902AA" w:rsidRDefault="0019471D" w:rsidP="0019471D">
            <w:pPr>
              <w:rPr>
                <w:sz w:val="22"/>
                <w:szCs w:val="22"/>
              </w:rPr>
            </w:pPr>
            <w:r w:rsidRPr="007902AA">
              <w:rPr>
                <w:sz w:val="22"/>
                <w:szCs w:val="22"/>
              </w:rPr>
              <w:t>(8 marks)</w:t>
            </w:r>
          </w:p>
        </w:tc>
      </w:tr>
      <w:tr w:rsidR="0019471D" w:rsidRPr="002E1676" w:rsidTr="00795B79">
        <w:tc>
          <w:tcPr>
            <w:tcW w:w="9180" w:type="dxa"/>
            <w:gridSpan w:val="5"/>
            <w:shd w:val="clear" w:color="auto" w:fill="auto"/>
          </w:tcPr>
          <w:p w:rsidR="0019471D" w:rsidRPr="007902AA" w:rsidRDefault="0019471D" w:rsidP="0019471D">
            <w:pPr>
              <w:pStyle w:val="SMUNORMALARIAL"/>
              <w:rPr>
                <w:rFonts w:ascii="Times New Roman" w:hAnsi="Times New Roman"/>
                <w:b/>
                <w:szCs w:val="22"/>
                <w:u w:val="single"/>
              </w:rPr>
            </w:pPr>
            <w:r w:rsidRPr="007902AA">
              <w:rPr>
                <w:rFonts w:ascii="Times New Roman" w:hAnsi="Times New Roman"/>
                <w:b/>
                <w:szCs w:val="22"/>
                <w:u w:val="single"/>
              </w:rPr>
              <w:t>Answer</w:t>
            </w:r>
          </w:p>
          <w:p w:rsidR="0019471D" w:rsidRPr="007902AA" w:rsidRDefault="0019471D" w:rsidP="0019471D">
            <w:pPr>
              <w:pStyle w:val="Default"/>
              <w:rPr>
                <w:sz w:val="22"/>
                <w:szCs w:val="22"/>
              </w:rPr>
            </w:pPr>
            <w:r w:rsidRPr="007902AA">
              <w:rPr>
                <w:sz w:val="22"/>
                <w:szCs w:val="22"/>
              </w:rPr>
              <w:t>V</w:t>
            </w:r>
            <w:r w:rsidRPr="007902AA">
              <w:rPr>
                <w:sz w:val="22"/>
                <w:szCs w:val="22"/>
                <w:vertAlign w:val="subscript"/>
              </w:rPr>
              <w:t>B</w:t>
            </w:r>
            <w:r w:rsidRPr="007902AA">
              <w:rPr>
                <w:sz w:val="22"/>
                <w:szCs w:val="22"/>
              </w:rPr>
              <w:t xml:space="preserve"> = V</w:t>
            </w:r>
            <w:r w:rsidRPr="007902AA">
              <w:rPr>
                <w:sz w:val="22"/>
                <w:szCs w:val="22"/>
                <w:vertAlign w:val="subscript"/>
              </w:rPr>
              <w:t>A</w:t>
            </w:r>
            <w:r w:rsidRPr="007902AA">
              <w:rPr>
                <w:sz w:val="22"/>
                <w:szCs w:val="22"/>
              </w:rPr>
              <w:t xml:space="preserve"> - I</w:t>
            </w:r>
            <w:r w:rsidRPr="007902AA">
              <w:rPr>
                <w:sz w:val="22"/>
                <w:szCs w:val="22"/>
                <w:vertAlign w:val="subscript"/>
              </w:rPr>
              <w:t>AB</w:t>
            </w:r>
            <w:r w:rsidRPr="007902AA">
              <w:rPr>
                <w:sz w:val="22"/>
                <w:szCs w:val="22"/>
              </w:rPr>
              <w:t>Z</w:t>
            </w:r>
            <w:r w:rsidRPr="007902AA">
              <w:rPr>
                <w:sz w:val="22"/>
                <w:szCs w:val="22"/>
                <w:vertAlign w:val="subscript"/>
              </w:rPr>
              <w:t>AB</w:t>
            </w:r>
            <w:r w:rsidRPr="007902AA">
              <w:rPr>
                <w:sz w:val="22"/>
                <w:szCs w:val="22"/>
              </w:rPr>
              <w:t xml:space="preserve"> </w:t>
            </w:r>
            <w:r w:rsidRPr="007902AA">
              <w:rPr>
                <w:sz w:val="22"/>
                <w:szCs w:val="22"/>
              </w:rPr>
              <w:tab/>
              <w:t>and</w:t>
            </w:r>
            <w:r w:rsidRPr="007902AA">
              <w:rPr>
                <w:sz w:val="22"/>
                <w:szCs w:val="22"/>
              </w:rPr>
              <w:tab/>
              <w:t>V</w:t>
            </w:r>
            <w:r w:rsidRPr="007902AA">
              <w:rPr>
                <w:sz w:val="22"/>
                <w:szCs w:val="22"/>
                <w:vertAlign w:val="subscript"/>
              </w:rPr>
              <w:t>C</w:t>
            </w:r>
            <w:r w:rsidRPr="007902AA">
              <w:rPr>
                <w:sz w:val="22"/>
                <w:szCs w:val="22"/>
              </w:rPr>
              <w:t xml:space="preserve"> = V</w:t>
            </w:r>
            <w:r w:rsidRPr="007902AA">
              <w:rPr>
                <w:sz w:val="22"/>
                <w:szCs w:val="22"/>
                <w:vertAlign w:val="subscript"/>
              </w:rPr>
              <w:t>A</w:t>
            </w:r>
            <w:r w:rsidRPr="007902AA">
              <w:rPr>
                <w:sz w:val="22"/>
                <w:szCs w:val="22"/>
              </w:rPr>
              <w:t xml:space="preserve"> - I</w:t>
            </w:r>
            <w:r w:rsidRPr="007902AA">
              <w:rPr>
                <w:sz w:val="22"/>
                <w:szCs w:val="22"/>
                <w:vertAlign w:val="subscript"/>
              </w:rPr>
              <w:t>AC</w:t>
            </w:r>
            <w:r w:rsidRPr="007902AA">
              <w:rPr>
                <w:sz w:val="22"/>
                <w:szCs w:val="22"/>
              </w:rPr>
              <w:t>Z</w:t>
            </w:r>
            <w:r w:rsidRPr="007902AA">
              <w:rPr>
                <w:sz w:val="22"/>
                <w:szCs w:val="22"/>
                <w:vertAlign w:val="subscript"/>
              </w:rPr>
              <w:t>AC</w:t>
            </w:r>
          </w:p>
          <w:p w:rsidR="0019471D" w:rsidRPr="007902AA" w:rsidRDefault="0019471D" w:rsidP="0019471D">
            <w:pPr>
              <w:pStyle w:val="Default"/>
              <w:rPr>
                <w:sz w:val="22"/>
                <w:szCs w:val="22"/>
              </w:rPr>
            </w:pPr>
          </w:p>
          <w:p w:rsidR="0019471D" w:rsidRPr="007902AA" w:rsidRDefault="0019471D" w:rsidP="0019471D">
            <w:pPr>
              <w:pStyle w:val="Default"/>
              <w:rPr>
                <w:sz w:val="22"/>
                <w:szCs w:val="22"/>
              </w:rPr>
            </w:pPr>
            <w:r w:rsidRPr="007902AA">
              <w:rPr>
                <w:sz w:val="22"/>
                <w:szCs w:val="22"/>
              </w:rPr>
              <w:t>V</w:t>
            </w:r>
            <w:r w:rsidRPr="007902AA">
              <w:rPr>
                <w:sz w:val="22"/>
                <w:szCs w:val="22"/>
                <w:vertAlign w:val="subscript"/>
              </w:rPr>
              <w:t>BC</w:t>
            </w:r>
            <w:r w:rsidRPr="007902AA">
              <w:rPr>
                <w:sz w:val="22"/>
                <w:szCs w:val="22"/>
              </w:rPr>
              <w:t xml:space="preserve"> = V</w:t>
            </w:r>
            <w:r w:rsidRPr="007902AA">
              <w:rPr>
                <w:sz w:val="22"/>
                <w:szCs w:val="22"/>
                <w:vertAlign w:val="subscript"/>
              </w:rPr>
              <w:t>B</w:t>
            </w:r>
            <w:r w:rsidRPr="007902AA">
              <w:rPr>
                <w:sz w:val="22"/>
                <w:szCs w:val="22"/>
              </w:rPr>
              <w:t xml:space="preserve"> - V</w:t>
            </w:r>
            <w:r w:rsidRPr="007902AA">
              <w:rPr>
                <w:sz w:val="22"/>
                <w:szCs w:val="22"/>
                <w:vertAlign w:val="subscript"/>
              </w:rPr>
              <w:t>C</w:t>
            </w:r>
            <w:r w:rsidRPr="007902AA">
              <w:rPr>
                <w:sz w:val="22"/>
                <w:szCs w:val="22"/>
              </w:rPr>
              <w:t xml:space="preserve"> =  I</w:t>
            </w:r>
            <w:r w:rsidRPr="007902AA">
              <w:rPr>
                <w:sz w:val="22"/>
                <w:szCs w:val="22"/>
                <w:vertAlign w:val="subscript"/>
              </w:rPr>
              <w:t>AC</w:t>
            </w:r>
            <w:r w:rsidRPr="007902AA">
              <w:rPr>
                <w:sz w:val="22"/>
                <w:szCs w:val="22"/>
              </w:rPr>
              <w:t>Z</w:t>
            </w:r>
            <w:r w:rsidRPr="007902AA">
              <w:rPr>
                <w:sz w:val="22"/>
                <w:szCs w:val="22"/>
                <w:vertAlign w:val="subscript"/>
              </w:rPr>
              <w:t>AC</w:t>
            </w:r>
            <w:r w:rsidRPr="007902AA">
              <w:rPr>
                <w:sz w:val="22"/>
                <w:szCs w:val="22"/>
              </w:rPr>
              <w:t xml:space="preserve"> - I</w:t>
            </w:r>
            <w:r w:rsidRPr="007902AA">
              <w:rPr>
                <w:sz w:val="22"/>
                <w:szCs w:val="22"/>
                <w:vertAlign w:val="subscript"/>
              </w:rPr>
              <w:t>AB</w:t>
            </w:r>
            <w:r w:rsidRPr="007902AA">
              <w:rPr>
                <w:sz w:val="22"/>
                <w:szCs w:val="22"/>
              </w:rPr>
              <w:t>Z</w:t>
            </w:r>
            <w:r w:rsidRPr="007902AA">
              <w:rPr>
                <w:sz w:val="22"/>
                <w:szCs w:val="22"/>
                <w:vertAlign w:val="subscript"/>
              </w:rPr>
              <w:t>AB</w:t>
            </w:r>
          </w:p>
          <w:p w:rsidR="0019471D" w:rsidRPr="007902AA" w:rsidRDefault="0019471D" w:rsidP="0019471D">
            <w:pPr>
              <w:pStyle w:val="Default"/>
              <w:rPr>
                <w:sz w:val="22"/>
                <w:szCs w:val="22"/>
              </w:rPr>
            </w:pPr>
            <w:r w:rsidRPr="007902AA">
              <w:rPr>
                <w:sz w:val="22"/>
                <w:szCs w:val="22"/>
              </w:rPr>
              <w:t>= (80</w:t>
            </w:r>
            <w:r w:rsidRPr="007902AA">
              <w:rPr>
                <w:sz w:val="22"/>
                <w:szCs w:val="22"/>
              </w:rPr>
              <w:sym w:font="Symbol" w:char="F0D0"/>
            </w:r>
            <w:r w:rsidRPr="007902AA">
              <w:rPr>
                <w:sz w:val="22"/>
                <w:szCs w:val="22"/>
              </w:rPr>
              <w:t>0</w:t>
            </w:r>
            <w:r w:rsidRPr="007902AA">
              <w:rPr>
                <w:sz w:val="22"/>
                <w:szCs w:val="22"/>
              </w:rPr>
              <w:sym w:font="Symbol" w:char="F0B0"/>
            </w:r>
            <w:r w:rsidRPr="007902AA">
              <w:rPr>
                <w:sz w:val="22"/>
                <w:szCs w:val="22"/>
              </w:rPr>
              <w:t>×2.45</w:t>
            </w:r>
            <w:r w:rsidRPr="007902AA">
              <w:rPr>
                <w:sz w:val="22"/>
                <w:szCs w:val="22"/>
              </w:rPr>
              <w:sym w:font="Symbol" w:char="F0D0"/>
            </w:r>
            <w:r w:rsidRPr="007902AA">
              <w:rPr>
                <w:sz w:val="22"/>
                <w:szCs w:val="22"/>
              </w:rPr>
              <w:t>63.43</w:t>
            </w:r>
            <w:r w:rsidRPr="007902AA">
              <w:rPr>
                <w:sz w:val="22"/>
                <w:szCs w:val="22"/>
              </w:rPr>
              <w:sym w:font="Symbol" w:char="F0B0"/>
            </w:r>
            <w:r w:rsidRPr="007902AA">
              <w:rPr>
                <w:sz w:val="22"/>
                <w:szCs w:val="22"/>
              </w:rPr>
              <w:t>) - (150</w:t>
            </w:r>
            <w:r w:rsidRPr="007902AA">
              <w:rPr>
                <w:sz w:val="22"/>
                <w:szCs w:val="22"/>
              </w:rPr>
              <w:sym w:font="Symbol" w:char="F0D0"/>
            </w:r>
            <w:r w:rsidRPr="007902AA">
              <w:rPr>
                <w:sz w:val="22"/>
                <w:szCs w:val="22"/>
              </w:rPr>
              <w:t>-36.87</w:t>
            </w:r>
            <w:r w:rsidRPr="007902AA">
              <w:rPr>
                <w:sz w:val="22"/>
                <w:szCs w:val="22"/>
              </w:rPr>
              <w:sym w:font="Symbol" w:char="F0B0"/>
            </w:r>
            <w:r w:rsidRPr="007902AA">
              <w:rPr>
                <w:sz w:val="22"/>
                <w:szCs w:val="22"/>
              </w:rPr>
              <w:t>×2.83</w:t>
            </w:r>
            <w:r w:rsidRPr="007902AA">
              <w:rPr>
                <w:sz w:val="22"/>
                <w:szCs w:val="22"/>
              </w:rPr>
              <w:sym w:font="Symbol" w:char="F0D0"/>
            </w:r>
            <w:r w:rsidRPr="007902AA">
              <w:rPr>
                <w:sz w:val="22"/>
                <w:szCs w:val="22"/>
              </w:rPr>
              <w:t>45</w:t>
            </w:r>
            <w:r w:rsidRPr="007902AA">
              <w:rPr>
                <w:sz w:val="22"/>
                <w:szCs w:val="22"/>
              </w:rPr>
              <w:sym w:font="Symbol" w:char="F0B0"/>
            </w:r>
            <w:r w:rsidRPr="007902AA">
              <w:rPr>
                <w:sz w:val="22"/>
                <w:szCs w:val="22"/>
              </w:rPr>
              <w:t>)</w:t>
            </w:r>
          </w:p>
          <w:p w:rsidR="0019471D" w:rsidRPr="007902AA" w:rsidRDefault="0019471D" w:rsidP="0019471D">
            <w:pPr>
              <w:pStyle w:val="Default"/>
              <w:rPr>
                <w:sz w:val="22"/>
                <w:szCs w:val="22"/>
              </w:rPr>
            </w:pPr>
            <w:r w:rsidRPr="007902AA">
              <w:rPr>
                <w:sz w:val="22"/>
                <w:szCs w:val="22"/>
              </w:rPr>
              <w:t>= (196</w:t>
            </w:r>
            <w:r w:rsidRPr="007902AA">
              <w:rPr>
                <w:sz w:val="22"/>
                <w:szCs w:val="22"/>
              </w:rPr>
              <w:sym w:font="Symbol" w:char="F0D0"/>
            </w:r>
            <w:r w:rsidRPr="007902AA">
              <w:rPr>
                <w:sz w:val="22"/>
                <w:szCs w:val="22"/>
              </w:rPr>
              <w:t>63.43</w:t>
            </w:r>
            <w:r w:rsidRPr="007902AA">
              <w:rPr>
                <w:sz w:val="22"/>
                <w:szCs w:val="22"/>
              </w:rPr>
              <w:sym w:font="Symbol" w:char="F0B0"/>
            </w:r>
            <w:r w:rsidRPr="007902AA">
              <w:rPr>
                <w:sz w:val="22"/>
                <w:szCs w:val="22"/>
              </w:rPr>
              <w:t xml:space="preserve"> - 424.5</w:t>
            </w:r>
            <w:r w:rsidRPr="007902AA">
              <w:rPr>
                <w:sz w:val="22"/>
                <w:szCs w:val="22"/>
              </w:rPr>
              <w:sym w:font="Symbol" w:char="F0D0"/>
            </w:r>
            <w:r w:rsidRPr="007902AA">
              <w:rPr>
                <w:sz w:val="22"/>
                <w:szCs w:val="22"/>
              </w:rPr>
              <w:t>8.13</w:t>
            </w:r>
            <w:r w:rsidRPr="007902AA">
              <w:rPr>
                <w:sz w:val="22"/>
                <w:szCs w:val="22"/>
              </w:rPr>
              <w:sym w:font="Symbol" w:char="F0B0"/>
            </w:r>
            <w:r w:rsidRPr="007902AA">
              <w:rPr>
                <w:sz w:val="22"/>
                <w:szCs w:val="22"/>
              </w:rPr>
              <w:t>)</w:t>
            </w:r>
          </w:p>
          <w:p w:rsidR="0019471D" w:rsidRPr="007902AA" w:rsidRDefault="0019471D" w:rsidP="0019471D">
            <w:pPr>
              <w:pStyle w:val="Default"/>
              <w:rPr>
                <w:sz w:val="22"/>
                <w:szCs w:val="22"/>
              </w:rPr>
            </w:pPr>
            <w:r w:rsidRPr="007902AA">
              <w:rPr>
                <w:sz w:val="22"/>
                <w:szCs w:val="22"/>
              </w:rPr>
              <w:t>= 87.67 + j175.3 - 420.23 - j60.3 = -332.56 + j115</w:t>
            </w:r>
          </w:p>
          <w:p w:rsidR="0019471D" w:rsidRPr="007902AA" w:rsidRDefault="0019471D" w:rsidP="0019471D">
            <w:pPr>
              <w:pStyle w:val="Default"/>
              <w:rPr>
                <w:sz w:val="22"/>
                <w:szCs w:val="22"/>
              </w:rPr>
            </w:pPr>
            <w:r w:rsidRPr="007902AA">
              <w:rPr>
                <w:sz w:val="22"/>
                <w:szCs w:val="22"/>
              </w:rPr>
              <w:t>= 351.9</w:t>
            </w:r>
            <w:r w:rsidRPr="007902AA">
              <w:rPr>
                <w:sz w:val="22"/>
                <w:szCs w:val="22"/>
              </w:rPr>
              <w:sym w:font="Symbol" w:char="F0D0"/>
            </w:r>
            <w:r w:rsidRPr="007902AA">
              <w:rPr>
                <w:sz w:val="22"/>
                <w:szCs w:val="22"/>
              </w:rPr>
              <w:t>160.9</w:t>
            </w:r>
            <w:r w:rsidRPr="007902AA">
              <w:rPr>
                <w:sz w:val="22"/>
                <w:szCs w:val="22"/>
              </w:rPr>
              <w:sym w:font="Symbol" w:char="F0B0"/>
            </w:r>
            <w:r w:rsidRPr="007902AA">
              <w:rPr>
                <w:sz w:val="22"/>
                <w:szCs w:val="22"/>
              </w:rPr>
              <w:t>A</w:t>
            </w:r>
          </w:p>
          <w:p w:rsidR="0019471D" w:rsidRPr="007902AA" w:rsidRDefault="0019471D" w:rsidP="0019471D">
            <w:pPr>
              <w:pStyle w:val="Default"/>
              <w:rPr>
                <w:b/>
                <w:sz w:val="22"/>
                <w:szCs w:val="22"/>
              </w:rPr>
            </w:pPr>
          </w:p>
        </w:tc>
        <w:tc>
          <w:tcPr>
            <w:tcW w:w="1599" w:type="dxa"/>
          </w:tcPr>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(2 marks)</w:t>
            </w: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(1 mark)</w:t>
            </w: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(2 marks)</w:t>
            </w:r>
          </w:p>
          <w:p w:rsidR="0019471D" w:rsidRPr="007902AA" w:rsidRDefault="0019471D" w:rsidP="0019471D">
            <w:pPr>
              <w:jc w:val="both"/>
              <w:rPr>
                <w:sz w:val="22"/>
                <w:szCs w:val="22"/>
              </w:rPr>
            </w:pPr>
            <w:r w:rsidRPr="007902AA">
              <w:rPr>
                <w:sz w:val="22"/>
                <w:szCs w:val="22"/>
              </w:rPr>
              <w:t>(2 marks)</w:t>
            </w:r>
          </w:p>
          <w:p w:rsidR="0019471D" w:rsidRPr="007902AA" w:rsidRDefault="0019471D" w:rsidP="0019471D">
            <w:pPr>
              <w:jc w:val="both"/>
              <w:rPr>
                <w:sz w:val="22"/>
                <w:szCs w:val="22"/>
              </w:rPr>
            </w:pPr>
            <w:r w:rsidRPr="007902AA">
              <w:rPr>
                <w:sz w:val="22"/>
                <w:szCs w:val="22"/>
              </w:rPr>
              <w:t>(1 mark)</w:t>
            </w:r>
          </w:p>
        </w:tc>
      </w:tr>
      <w:tr w:rsidR="0019471D" w:rsidRPr="002E1676" w:rsidTr="00795B79">
        <w:tc>
          <w:tcPr>
            <w:tcW w:w="9180" w:type="dxa"/>
            <w:gridSpan w:val="5"/>
            <w:shd w:val="clear" w:color="auto" w:fill="auto"/>
          </w:tcPr>
          <w:p w:rsidR="0019471D" w:rsidRPr="007902AA" w:rsidRDefault="0019471D" w:rsidP="0019471D">
            <w:pPr>
              <w:ind w:left="567" w:right="463" w:hanging="567"/>
              <w:rPr>
                <w:sz w:val="22"/>
                <w:szCs w:val="22"/>
              </w:rPr>
            </w:pPr>
            <w:r w:rsidRPr="007902AA">
              <w:rPr>
                <w:sz w:val="22"/>
                <w:szCs w:val="22"/>
              </w:rPr>
              <w:t>ii)</w:t>
            </w:r>
            <w:r w:rsidRPr="007902AA">
              <w:rPr>
                <w:sz w:val="22"/>
                <w:szCs w:val="22"/>
              </w:rPr>
              <w:tab/>
              <w:t>Calculate the current in each feeder with all three feeders connected.</w:t>
            </w:r>
          </w:p>
          <w:p w:rsidR="0019471D" w:rsidRPr="007902AA" w:rsidRDefault="0019471D" w:rsidP="0019471D">
            <w:pPr>
              <w:ind w:left="709" w:hanging="709"/>
              <w:rPr>
                <w:b/>
                <w:sz w:val="22"/>
                <w:szCs w:val="22"/>
              </w:rPr>
            </w:pPr>
          </w:p>
        </w:tc>
        <w:tc>
          <w:tcPr>
            <w:tcW w:w="1599" w:type="dxa"/>
          </w:tcPr>
          <w:p w:rsidR="0019471D" w:rsidRPr="007902AA" w:rsidRDefault="0019471D" w:rsidP="0019471D">
            <w:pPr>
              <w:rPr>
                <w:sz w:val="22"/>
                <w:szCs w:val="22"/>
              </w:rPr>
            </w:pPr>
            <w:r w:rsidRPr="007902AA">
              <w:rPr>
                <w:sz w:val="22"/>
                <w:szCs w:val="22"/>
              </w:rPr>
              <w:t>(10 marks)</w:t>
            </w:r>
          </w:p>
        </w:tc>
      </w:tr>
      <w:tr w:rsidR="0019471D" w:rsidRPr="002E1676" w:rsidTr="00795B79">
        <w:tc>
          <w:tcPr>
            <w:tcW w:w="9180" w:type="dxa"/>
            <w:gridSpan w:val="5"/>
            <w:shd w:val="clear" w:color="auto" w:fill="auto"/>
          </w:tcPr>
          <w:p w:rsidR="0019471D" w:rsidRPr="007902AA" w:rsidRDefault="0019471D" w:rsidP="0019471D">
            <w:pPr>
              <w:pStyle w:val="SMUNORMALARIAL"/>
              <w:rPr>
                <w:rFonts w:ascii="Times New Roman" w:hAnsi="Times New Roman"/>
                <w:szCs w:val="22"/>
              </w:rPr>
            </w:pPr>
            <w:r w:rsidRPr="007902AA">
              <w:rPr>
                <w:rFonts w:ascii="Times New Roman" w:hAnsi="Times New Roman"/>
                <w:b/>
                <w:szCs w:val="22"/>
                <w:u w:val="single"/>
              </w:rPr>
              <w:t>Answer</w:t>
            </w:r>
            <w:r w:rsidRPr="007902AA">
              <w:rPr>
                <w:rFonts w:ascii="Times New Roman" w:hAnsi="Times New Roman"/>
                <w:szCs w:val="22"/>
              </w:rPr>
              <w:tab/>
            </w:r>
          </w:p>
          <w:p w:rsidR="0019471D" w:rsidRPr="007902AA" w:rsidRDefault="0019471D" w:rsidP="0019471D">
            <w:pPr>
              <w:pStyle w:val="Default"/>
              <w:rPr>
                <w:sz w:val="22"/>
                <w:szCs w:val="22"/>
              </w:rPr>
            </w:pPr>
            <w:r w:rsidRPr="007902AA">
              <w:rPr>
                <w:sz w:val="22"/>
                <w:szCs w:val="22"/>
              </w:rPr>
              <w:lastRenderedPageBreak/>
              <w:t xml:space="preserve">This can be solved using </w:t>
            </w:r>
            <w:proofErr w:type="spellStart"/>
            <w:r w:rsidRPr="007902AA">
              <w:rPr>
                <w:sz w:val="22"/>
                <w:szCs w:val="22"/>
              </w:rPr>
              <w:t>Thevenin’s</w:t>
            </w:r>
            <w:proofErr w:type="spellEnd"/>
            <w:r w:rsidRPr="007902AA">
              <w:rPr>
                <w:sz w:val="22"/>
                <w:szCs w:val="22"/>
              </w:rPr>
              <w:t xml:space="preserve"> theorem. The </w:t>
            </w:r>
            <w:proofErr w:type="spellStart"/>
            <w:r w:rsidRPr="007902AA">
              <w:rPr>
                <w:sz w:val="22"/>
                <w:szCs w:val="22"/>
              </w:rPr>
              <w:t>emf</w:t>
            </w:r>
            <w:proofErr w:type="spellEnd"/>
            <w:r w:rsidRPr="007902AA">
              <w:rPr>
                <w:sz w:val="22"/>
                <w:szCs w:val="22"/>
              </w:rPr>
              <w:t xml:space="preserve"> is the voltage V</w:t>
            </w:r>
            <w:r w:rsidRPr="007902AA">
              <w:rPr>
                <w:sz w:val="22"/>
                <w:szCs w:val="22"/>
                <w:vertAlign w:val="subscript"/>
              </w:rPr>
              <w:t>AB</w:t>
            </w:r>
            <w:r w:rsidRPr="007902AA">
              <w:rPr>
                <w:sz w:val="22"/>
                <w:szCs w:val="22"/>
              </w:rPr>
              <w:t xml:space="preserve"> and the </w:t>
            </w:r>
            <w:proofErr w:type="spellStart"/>
            <w:r w:rsidRPr="007902AA">
              <w:rPr>
                <w:sz w:val="22"/>
                <w:szCs w:val="22"/>
              </w:rPr>
              <w:t>Thevenin</w:t>
            </w:r>
            <w:proofErr w:type="spellEnd"/>
            <w:r w:rsidRPr="007902AA">
              <w:rPr>
                <w:sz w:val="22"/>
                <w:szCs w:val="22"/>
              </w:rPr>
              <w:t xml:space="preserve"> impedance is the impedance looking in at the terminals BC.</w:t>
            </w:r>
          </w:p>
          <w:p w:rsidR="0019471D" w:rsidRPr="007902AA" w:rsidRDefault="0019471D" w:rsidP="0019471D">
            <w:pPr>
              <w:pStyle w:val="Default"/>
              <w:rPr>
                <w:sz w:val="22"/>
                <w:szCs w:val="22"/>
              </w:rPr>
            </w:pPr>
            <w:r w:rsidRPr="007902AA">
              <w:rPr>
                <w:sz w:val="22"/>
                <w:szCs w:val="22"/>
              </w:rPr>
              <w:t xml:space="preserve">Eth = </w:t>
            </w:r>
          </w:p>
          <w:p w:rsidR="0019471D" w:rsidRPr="007902AA" w:rsidRDefault="0019471D" w:rsidP="0019471D">
            <w:pPr>
              <w:pStyle w:val="Default"/>
              <w:rPr>
                <w:sz w:val="22"/>
                <w:szCs w:val="22"/>
              </w:rPr>
            </w:pPr>
            <w:proofErr w:type="spellStart"/>
            <w:r w:rsidRPr="007902AA">
              <w:rPr>
                <w:sz w:val="22"/>
                <w:szCs w:val="22"/>
              </w:rPr>
              <w:t>Zth</w:t>
            </w:r>
            <w:proofErr w:type="spellEnd"/>
            <w:r w:rsidRPr="007902AA">
              <w:rPr>
                <w:sz w:val="22"/>
                <w:szCs w:val="22"/>
              </w:rPr>
              <w:t xml:space="preserve"> = Z</w:t>
            </w:r>
            <w:r w:rsidRPr="007902AA">
              <w:rPr>
                <w:sz w:val="22"/>
                <w:szCs w:val="22"/>
                <w:vertAlign w:val="subscript"/>
              </w:rPr>
              <w:t>AB</w:t>
            </w:r>
            <w:r w:rsidRPr="007902AA">
              <w:rPr>
                <w:sz w:val="22"/>
                <w:szCs w:val="22"/>
              </w:rPr>
              <w:t xml:space="preserve"> + Z</w:t>
            </w:r>
            <w:r w:rsidRPr="007902AA">
              <w:rPr>
                <w:sz w:val="22"/>
                <w:szCs w:val="22"/>
                <w:vertAlign w:val="subscript"/>
              </w:rPr>
              <w:t>AC</w:t>
            </w:r>
          </w:p>
          <w:p w:rsidR="0019471D" w:rsidRPr="007902AA" w:rsidRDefault="0019471D" w:rsidP="0019471D">
            <w:pPr>
              <w:pStyle w:val="Default"/>
              <w:rPr>
                <w:sz w:val="22"/>
                <w:szCs w:val="22"/>
              </w:rPr>
            </w:pPr>
            <w:r w:rsidRPr="007902AA">
              <w:rPr>
                <w:sz w:val="22"/>
                <w:szCs w:val="22"/>
              </w:rPr>
              <w:t>= (2+j2) + (1+j2) = 3 + j4 = 5</w:t>
            </w:r>
            <w:r w:rsidRPr="007902AA">
              <w:rPr>
                <w:sz w:val="22"/>
                <w:szCs w:val="22"/>
              </w:rPr>
              <w:sym w:font="Symbol" w:char="F0D0"/>
            </w:r>
            <w:r w:rsidRPr="007902AA">
              <w:rPr>
                <w:sz w:val="22"/>
                <w:szCs w:val="22"/>
              </w:rPr>
              <w:t>53.13</w:t>
            </w:r>
            <w:r w:rsidRPr="007902AA">
              <w:rPr>
                <w:sz w:val="22"/>
                <w:szCs w:val="22"/>
              </w:rPr>
              <w:sym w:font="Symbol" w:char="F0B0"/>
            </w:r>
            <w:r w:rsidRPr="007902AA">
              <w:rPr>
                <w:sz w:val="22"/>
                <w:szCs w:val="22"/>
              </w:rPr>
              <w:sym w:font="Symbol" w:char="F057"/>
            </w:r>
          </w:p>
          <w:p w:rsidR="0019471D" w:rsidRPr="007902AA" w:rsidRDefault="0019471D" w:rsidP="0019471D">
            <w:pPr>
              <w:pStyle w:val="Default"/>
              <w:rPr>
                <w:sz w:val="22"/>
                <w:szCs w:val="22"/>
              </w:rPr>
            </w:pPr>
            <w:r w:rsidRPr="007902AA">
              <w:rPr>
                <w:sz w:val="22"/>
                <w:szCs w:val="22"/>
              </w:rPr>
              <w:t>The equivalent circuit</w:t>
            </w:r>
          </w:p>
          <w:p w:rsidR="0019471D" w:rsidRPr="007902AA" w:rsidRDefault="0019471D" w:rsidP="0019471D">
            <w:pPr>
              <w:pStyle w:val="Default"/>
              <w:rPr>
                <w:sz w:val="22"/>
                <w:szCs w:val="22"/>
              </w:rPr>
            </w:pPr>
            <w:r w:rsidRPr="007902AA">
              <w:rPr>
                <w:noProof/>
                <w:sz w:val="22"/>
                <w:szCs w:val="22"/>
                <w:lang w:eastAsia="en-GB"/>
              </w:rPr>
              <w:drawing>
                <wp:inline distT="0" distB="0" distL="0" distR="0" wp14:anchorId="782B700E" wp14:editId="3576B582">
                  <wp:extent cx="2895600" cy="1104900"/>
                  <wp:effectExtent l="19050" t="0" r="0" b="0"/>
                  <wp:docPr id="8" name="Picture 3" descr="cw1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11018"/>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2458" t="72789" r="26666" b="13785"/>
                          <a:stretch/>
                        </pic:blipFill>
                        <pic:spPr bwMode="auto">
                          <a:xfrm>
                            <a:off x="0" y="0"/>
                            <a:ext cx="2895600" cy="1104900"/>
                          </a:xfrm>
                          <a:prstGeom prst="rect">
                            <a:avLst/>
                          </a:prstGeom>
                          <a:noFill/>
                          <a:ln>
                            <a:noFill/>
                          </a:ln>
                          <a:extLst>
                            <a:ext uri="{53640926-AAD7-44D8-BBD7-CCE9431645EC}">
                              <a14:shadowObscured xmlns:a14="http://schemas.microsoft.com/office/drawing/2010/main"/>
                            </a:ext>
                          </a:extLst>
                        </pic:spPr>
                      </pic:pic>
                    </a:graphicData>
                  </a:graphic>
                </wp:inline>
              </w:drawing>
            </w:r>
          </w:p>
          <w:p w:rsidR="0019471D" w:rsidRPr="007902AA" w:rsidRDefault="0019471D" w:rsidP="0019471D">
            <w:pPr>
              <w:pStyle w:val="Default"/>
              <w:rPr>
                <w:sz w:val="22"/>
                <w:szCs w:val="22"/>
              </w:rPr>
            </w:pPr>
            <w:r w:rsidRPr="007902AA">
              <w:rPr>
                <w:sz w:val="22"/>
                <w:szCs w:val="22"/>
              </w:rPr>
              <w:t>I</w:t>
            </w:r>
            <w:r w:rsidRPr="007902AA">
              <w:rPr>
                <w:sz w:val="22"/>
                <w:szCs w:val="22"/>
                <w:vertAlign w:val="subscript"/>
              </w:rPr>
              <w:t>BC</w:t>
            </w:r>
            <w:r w:rsidRPr="007902AA">
              <w:rPr>
                <w:sz w:val="22"/>
                <w:szCs w:val="22"/>
              </w:rPr>
              <w:t xml:space="preserve"> = </w:t>
            </w:r>
            <w:r w:rsidRPr="007902AA">
              <w:rPr>
                <w:position w:val="-28"/>
                <w:sz w:val="22"/>
                <w:szCs w:val="22"/>
              </w:rPr>
              <w:object w:dxaOrig="2380" w:dyaOrig="639" w14:anchorId="43BB4F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55pt;height:32pt" o:ole="">
                  <v:imagedata r:id="rId9" o:title=""/>
                </v:shape>
                <o:OLEObject Type="Embed" ProgID="Equation.3" ShapeID="_x0000_i1025" DrawAspect="Content" ObjectID="_1614662940" r:id="rId10"/>
              </w:object>
            </w:r>
          </w:p>
          <w:p w:rsidR="0019471D" w:rsidRPr="007902AA" w:rsidRDefault="0019471D" w:rsidP="0019471D">
            <w:pPr>
              <w:pStyle w:val="Default"/>
              <w:rPr>
                <w:sz w:val="22"/>
                <w:szCs w:val="22"/>
              </w:rPr>
            </w:pPr>
            <w:r w:rsidRPr="007902AA">
              <w:rPr>
                <w:sz w:val="22"/>
                <w:szCs w:val="22"/>
              </w:rPr>
              <w:t>= 57.13</w:t>
            </w:r>
            <w:r w:rsidRPr="007902AA">
              <w:rPr>
                <w:sz w:val="22"/>
                <w:szCs w:val="22"/>
              </w:rPr>
              <w:sym w:font="Symbol" w:char="F0D0"/>
            </w:r>
            <w:r w:rsidRPr="007902AA">
              <w:rPr>
                <w:sz w:val="22"/>
                <w:szCs w:val="22"/>
              </w:rPr>
              <w:t>106.65</w:t>
            </w:r>
            <w:r w:rsidRPr="007902AA">
              <w:rPr>
                <w:sz w:val="22"/>
                <w:szCs w:val="22"/>
              </w:rPr>
              <w:sym w:font="Symbol" w:char="F0B0"/>
            </w:r>
            <w:r w:rsidRPr="007902AA">
              <w:rPr>
                <w:sz w:val="22"/>
                <w:szCs w:val="22"/>
              </w:rPr>
              <w:t>A</w:t>
            </w:r>
          </w:p>
          <w:p w:rsidR="0019471D" w:rsidRPr="007902AA" w:rsidRDefault="0019471D" w:rsidP="0019471D">
            <w:pPr>
              <w:pStyle w:val="Default"/>
              <w:rPr>
                <w:sz w:val="22"/>
                <w:szCs w:val="22"/>
              </w:rPr>
            </w:pPr>
          </w:p>
          <w:p w:rsidR="0019471D" w:rsidRPr="007902AA" w:rsidRDefault="0019471D" w:rsidP="0019471D">
            <w:pPr>
              <w:pStyle w:val="Default"/>
              <w:rPr>
                <w:sz w:val="22"/>
                <w:szCs w:val="22"/>
              </w:rPr>
            </w:pPr>
            <w:r w:rsidRPr="007902AA">
              <w:rPr>
                <w:sz w:val="22"/>
                <w:szCs w:val="22"/>
              </w:rPr>
              <w:t>Using Kirchhoff's current law for B and C:</w:t>
            </w:r>
          </w:p>
          <w:p w:rsidR="0019471D" w:rsidRPr="007902AA" w:rsidRDefault="0019471D" w:rsidP="0019471D">
            <w:pPr>
              <w:jc w:val="both"/>
              <w:rPr>
                <w:sz w:val="22"/>
                <w:szCs w:val="22"/>
              </w:rPr>
            </w:pPr>
            <w:r w:rsidRPr="007902AA">
              <w:rPr>
                <w:sz w:val="22"/>
                <w:szCs w:val="22"/>
              </w:rPr>
              <w:t>I</w:t>
            </w:r>
            <w:r w:rsidRPr="007902AA">
              <w:rPr>
                <w:sz w:val="22"/>
                <w:szCs w:val="22"/>
                <w:vertAlign w:val="subscript"/>
              </w:rPr>
              <w:t>AB</w:t>
            </w:r>
            <w:r w:rsidRPr="007902AA">
              <w:rPr>
                <w:sz w:val="22"/>
                <w:szCs w:val="22"/>
              </w:rPr>
              <w:t xml:space="preserve"> = 150</w:t>
            </w:r>
            <w:r w:rsidRPr="007902AA">
              <w:rPr>
                <w:sz w:val="22"/>
                <w:szCs w:val="22"/>
              </w:rPr>
              <w:sym w:font="Symbol" w:char="F0D0"/>
            </w:r>
            <w:r w:rsidRPr="007902AA">
              <w:rPr>
                <w:sz w:val="22"/>
                <w:szCs w:val="22"/>
              </w:rPr>
              <w:t>-36.87</w:t>
            </w:r>
            <w:r w:rsidRPr="007902AA">
              <w:rPr>
                <w:sz w:val="22"/>
                <w:szCs w:val="22"/>
              </w:rPr>
              <w:sym w:font="Symbol" w:char="F0B0"/>
            </w:r>
            <w:r w:rsidRPr="007902AA">
              <w:rPr>
                <w:sz w:val="22"/>
                <w:szCs w:val="22"/>
              </w:rPr>
              <w:t xml:space="preserve"> + 57.13</w:t>
            </w:r>
            <w:r w:rsidRPr="007902AA">
              <w:rPr>
                <w:sz w:val="22"/>
                <w:szCs w:val="22"/>
              </w:rPr>
              <w:sym w:font="Symbol" w:char="F0D0"/>
            </w:r>
            <w:r w:rsidRPr="007902AA">
              <w:rPr>
                <w:sz w:val="22"/>
                <w:szCs w:val="22"/>
              </w:rPr>
              <w:t>106.65</w:t>
            </w:r>
            <w:r w:rsidRPr="007902AA">
              <w:rPr>
                <w:sz w:val="22"/>
                <w:szCs w:val="22"/>
              </w:rPr>
              <w:sym w:font="Symbol" w:char="F0B0"/>
            </w:r>
          </w:p>
          <w:p w:rsidR="0019471D" w:rsidRPr="007902AA" w:rsidRDefault="0019471D" w:rsidP="0019471D">
            <w:pPr>
              <w:jc w:val="both"/>
              <w:rPr>
                <w:sz w:val="22"/>
                <w:szCs w:val="22"/>
              </w:rPr>
            </w:pPr>
            <w:r w:rsidRPr="007902AA">
              <w:rPr>
                <w:sz w:val="22"/>
                <w:szCs w:val="22"/>
              </w:rPr>
              <w:t>= 120 - j90 - 16.37 + j54.73 = 103.63 - j35.27</w:t>
            </w:r>
          </w:p>
          <w:p w:rsidR="0019471D" w:rsidRPr="007902AA" w:rsidRDefault="0019471D" w:rsidP="0019471D">
            <w:pPr>
              <w:jc w:val="both"/>
              <w:rPr>
                <w:sz w:val="22"/>
                <w:szCs w:val="22"/>
              </w:rPr>
            </w:pPr>
            <w:r w:rsidRPr="007902AA">
              <w:rPr>
                <w:sz w:val="22"/>
                <w:szCs w:val="22"/>
              </w:rPr>
              <w:t>= 109.47</w:t>
            </w:r>
            <w:r w:rsidRPr="007902AA">
              <w:rPr>
                <w:sz w:val="22"/>
                <w:szCs w:val="22"/>
              </w:rPr>
              <w:sym w:font="Symbol" w:char="F0D0"/>
            </w:r>
            <w:r w:rsidRPr="007902AA">
              <w:rPr>
                <w:sz w:val="22"/>
                <w:szCs w:val="22"/>
              </w:rPr>
              <w:t>-18.8</w:t>
            </w:r>
            <w:r w:rsidRPr="007902AA">
              <w:rPr>
                <w:sz w:val="22"/>
                <w:szCs w:val="22"/>
              </w:rPr>
              <w:sym w:font="Symbol" w:char="F0B0"/>
            </w:r>
            <w:r w:rsidRPr="007902AA">
              <w:rPr>
                <w:sz w:val="22"/>
                <w:szCs w:val="22"/>
              </w:rPr>
              <w:t>A</w:t>
            </w: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I</w:t>
            </w:r>
            <w:r w:rsidRPr="007902AA">
              <w:rPr>
                <w:sz w:val="22"/>
                <w:szCs w:val="22"/>
                <w:vertAlign w:val="subscript"/>
              </w:rPr>
              <w:t>AC</w:t>
            </w:r>
            <w:r w:rsidRPr="007902AA">
              <w:rPr>
                <w:sz w:val="22"/>
                <w:szCs w:val="22"/>
              </w:rPr>
              <w:t xml:space="preserve"> = 80 - 57.13</w:t>
            </w:r>
            <w:r w:rsidRPr="007902AA">
              <w:rPr>
                <w:sz w:val="22"/>
                <w:szCs w:val="22"/>
              </w:rPr>
              <w:sym w:font="Symbol" w:char="F0D0"/>
            </w:r>
            <w:r w:rsidRPr="007902AA">
              <w:rPr>
                <w:sz w:val="22"/>
                <w:szCs w:val="22"/>
              </w:rPr>
              <w:t>106.65</w:t>
            </w:r>
            <w:r w:rsidRPr="007902AA">
              <w:rPr>
                <w:sz w:val="22"/>
                <w:szCs w:val="22"/>
              </w:rPr>
              <w:sym w:font="Symbol" w:char="F0B0"/>
            </w:r>
          </w:p>
          <w:p w:rsidR="0019471D" w:rsidRPr="007902AA" w:rsidRDefault="0019471D" w:rsidP="0019471D">
            <w:pPr>
              <w:jc w:val="both"/>
              <w:rPr>
                <w:sz w:val="22"/>
                <w:szCs w:val="22"/>
              </w:rPr>
            </w:pPr>
            <w:r w:rsidRPr="007902AA">
              <w:rPr>
                <w:sz w:val="22"/>
                <w:szCs w:val="22"/>
              </w:rPr>
              <w:t>= 80 + 16.37 -  j54.73  = 96.37 - j54.73</w:t>
            </w:r>
          </w:p>
          <w:p w:rsidR="0019471D" w:rsidRPr="007902AA" w:rsidRDefault="0019471D" w:rsidP="0019471D">
            <w:pPr>
              <w:jc w:val="both"/>
              <w:rPr>
                <w:sz w:val="22"/>
                <w:szCs w:val="22"/>
              </w:rPr>
            </w:pPr>
            <w:r w:rsidRPr="007902AA">
              <w:rPr>
                <w:b/>
                <w:sz w:val="22"/>
                <w:szCs w:val="22"/>
              </w:rPr>
              <w:t xml:space="preserve">= </w:t>
            </w:r>
            <w:r w:rsidRPr="007902AA">
              <w:rPr>
                <w:sz w:val="22"/>
                <w:szCs w:val="22"/>
              </w:rPr>
              <w:t>110.8</w:t>
            </w:r>
            <w:r w:rsidRPr="007902AA">
              <w:rPr>
                <w:sz w:val="22"/>
                <w:szCs w:val="22"/>
              </w:rPr>
              <w:sym w:font="Symbol" w:char="F0D0"/>
            </w:r>
            <w:r w:rsidRPr="007902AA">
              <w:rPr>
                <w:sz w:val="22"/>
                <w:szCs w:val="22"/>
              </w:rPr>
              <w:t>-29.6</w:t>
            </w:r>
            <w:r w:rsidRPr="007902AA">
              <w:rPr>
                <w:sz w:val="22"/>
                <w:szCs w:val="22"/>
              </w:rPr>
              <w:sym w:font="Symbol" w:char="F0B0"/>
            </w:r>
            <w:r w:rsidRPr="007902AA">
              <w:rPr>
                <w:sz w:val="22"/>
                <w:szCs w:val="22"/>
              </w:rPr>
              <w:t>A</w:t>
            </w:r>
          </w:p>
          <w:p w:rsidR="0019471D" w:rsidRPr="007902AA" w:rsidRDefault="0019471D" w:rsidP="0019471D">
            <w:pPr>
              <w:jc w:val="both"/>
              <w:rPr>
                <w:b/>
                <w:sz w:val="22"/>
                <w:szCs w:val="22"/>
              </w:rPr>
            </w:pPr>
          </w:p>
        </w:tc>
        <w:tc>
          <w:tcPr>
            <w:tcW w:w="1599" w:type="dxa"/>
          </w:tcPr>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(2 marks)</w:t>
            </w: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(2 mark)</w:t>
            </w: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 xml:space="preserve">(2 mark) </w:t>
            </w: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 xml:space="preserve">(1 mark) </w:t>
            </w: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 xml:space="preserve">(1 mark) </w:t>
            </w: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 xml:space="preserve">(1 mark) </w:t>
            </w: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(1 mark)</w:t>
            </w:r>
          </w:p>
        </w:tc>
      </w:tr>
      <w:tr w:rsidR="0019471D" w:rsidRPr="002E1676" w:rsidTr="00795B79">
        <w:tc>
          <w:tcPr>
            <w:tcW w:w="9180" w:type="dxa"/>
            <w:gridSpan w:val="5"/>
            <w:shd w:val="clear" w:color="auto" w:fill="auto"/>
          </w:tcPr>
          <w:p w:rsidR="0019471D" w:rsidRPr="007902AA" w:rsidRDefault="0019471D" w:rsidP="0019471D">
            <w:pPr>
              <w:tabs>
                <w:tab w:val="left" w:pos="284"/>
              </w:tabs>
              <w:ind w:left="567" w:right="463" w:hanging="567"/>
              <w:jc w:val="both"/>
              <w:rPr>
                <w:sz w:val="22"/>
                <w:szCs w:val="22"/>
              </w:rPr>
            </w:pPr>
            <w:r w:rsidRPr="007902AA">
              <w:rPr>
                <w:sz w:val="22"/>
                <w:szCs w:val="22"/>
              </w:rPr>
              <w:lastRenderedPageBreak/>
              <w:t xml:space="preserve">(c) </w:t>
            </w:r>
            <w:r w:rsidRPr="007902AA">
              <w:rPr>
                <w:sz w:val="22"/>
                <w:szCs w:val="22"/>
              </w:rPr>
              <w:tab/>
              <w:t>It is important that substation equipment to have some form of protection device and typical example would be circuit breakers. Explain the operation of circuit breakers including the elementary tripping circuit and diagram.</w:t>
            </w:r>
          </w:p>
          <w:p w:rsidR="0019471D" w:rsidRPr="007902AA" w:rsidRDefault="0019471D" w:rsidP="0019471D">
            <w:pPr>
              <w:pStyle w:val="SMUNORMALARIAL"/>
              <w:rPr>
                <w:rFonts w:ascii="Times New Roman" w:hAnsi="Times New Roman"/>
                <w:b/>
                <w:szCs w:val="22"/>
                <w:u w:val="single"/>
              </w:rPr>
            </w:pPr>
          </w:p>
        </w:tc>
        <w:tc>
          <w:tcPr>
            <w:tcW w:w="1599" w:type="dxa"/>
          </w:tcPr>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(8 marks)</w:t>
            </w:r>
          </w:p>
        </w:tc>
      </w:tr>
      <w:tr w:rsidR="0019471D" w:rsidRPr="002E1676" w:rsidTr="00795B79">
        <w:tc>
          <w:tcPr>
            <w:tcW w:w="9180" w:type="dxa"/>
            <w:gridSpan w:val="5"/>
            <w:shd w:val="clear" w:color="auto" w:fill="auto"/>
          </w:tcPr>
          <w:p w:rsidR="0019471D" w:rsidRPr="007902AA" w:rsidRDefault="0019471D" w:rsidP="0019471D">
            <w:pPr>
              <w:pStyle w:val="SMUNORMALARIAL"/>
              <w:rPr>
                <w:rFonts w:ascii="Times New Roman" w:hAnsi="Times New Roman"/>
                <w:szCs w:val="22"/>
              </w:rPr>
            </w:pPr>
            <w:r w:rsidRPr="007902AA">
              <w:rPr>
                <w:rFonts w:ascii="Times New Roman" w:hAnsi="Times New Roman"/>
                <w:b/>
                <w:szCs w:val="22"/>
                <w:u w:val="single"/>
              </w:rPr>
              <w:t>Answer</w:t>
            </w:r>
          </w:p>
          <w:p w:rsidR="0019471D" w:rsidRPr="007902AA" w:rsidRDefault="0019471D" w:rsidP="0019471D">
            <w:pPr>
              <w:rPr>
                <w:sz w:val="22"/>
                <w:szCs w:val="22"/>
              </w:rPr>
            </w:pPr>
            <w:r w:rsidRPr="007902AA">
              <w:rPr>
                <w:sz w:val="22"/>
                <w:szCs w:val="22"/>
              </w:rPr>
              <w:t xml:space="preserve">Circuit breakers are designed to interrupt either normal or short-circuit currents. They behave like big switches that may be opened or closed by local pushbuttons or by distant telecommunication signals emitted by the system of protection. Thus, circuit breakers will automatically open a circuit whenever the line current, line voltage, frequency, and so on, departs from a </w:t>
            </w:r>
            <w:proofErr w:type="spellStart"/>
            <w:r w:rsidRPr="007902AA">
              <w:rPr>
                <w:sz w:val="22"/>
                <w:szCs w:val="22"/>
              </w:rPr>
              <w:t>preset</w:t>
            </w:r>
            <w:proofErr w:type="spellEnd"/>
            <w:r w:rsidRPr="007902AA">
              <w:rPr>
                <w:sz w:val="22"/>
                <w:szCs w:val="22"/>
              </w:rPr>
              <w:t xml:space="preserve"> limit.</w:t>
            </w:r>
          </w:p>
          <w:p w:rsidR="0019471D" w:rsidRPr="007902AA" w:rsidRDefault="008F548F" w:rsidP="0019471D">
            <w:pPr>
              <w:pStyle w:val="SMUNORMALARIAL"/>
              <w:rPr>
                <w:rFonts w:ascii="Times New Roman" w:hAnsi="Times New Roman"/>
                <w:szCs w:val="22"/>
              </w:rPr>
            </w:pPr>
            <w:r>
              <w:rPr>
                <w:rFonts w:ascii="Times New Roman" w:hAnsi="Times New Roman"/>
                <w:noProof/>
                <w:szCs w:val="22"/>
              </w:rPr>
              <w:pict w14:anchorId="76B9D2CD">
                <v:shapetype id="_x0000_t202" coordsize="21600,21600" o:spt="202" path="m,l,21600r21600,l21600,xe">
                  <v:stroke joinstyle="miter"/>
                  <v:path gradientshapeok="t" o:connecttype="rect"/>
                </v:shapetype>
                <v:shape id="_x0000_s1119" type="#_x0000_t202" style="position:absolute;margin-left:143.05pt;margin-top:3.85pt;width:297.5pt;height:142.15pt;z-index:251659264" stroked="f">
                  <v:textbox>
                    <w:txbxContent>
                      <w:p w:rsidR="006A723D" w:rsidRPr="004532FB" w:rsidRDefault="006A723D" w:rsidP="004532FB">
                        <w:pPr>
                          <w:rPr>
                            <w:sz w:val="22"/>
                            <w:szCs w:val="22"/>
                          </w:rPr>
                        </w:pPr>
                        <w:r w:rsidRPr="004532FB">
                          <w:rPr>
                            <w:sz w:val="22"/>
                            <w:szCs w:val="22"/>
                          </w:rPr>
                          <w:t>The triggering action that causes a circuit breaker to open is usually pr</w:t>
                        </w:r>
                        <w:r>
                          <w:rPr>
                            <w:sz w:val="22"/>
                            <w:szCs w:val="22"/>
                          </w:rPr>
                          <w:t xml:space="preserve">oduced by means of an overload </w:t>
                        </w:r>
                        <w:r w:rsidRPr="004532FB">
                          <w:rPr>
                            <w:sz w:val="22"/>
                            <w:szCs w:val="22"/>
                          </w:rPr>
                          <w:t>relay that can detect abnormal line conditions. The relay coil is connected to the secondary of a current transformer.</w:t>
                        </w:r>
                      </w:p>
                      <w:p w:rsidR="006A723D" w:rsidRPr="004532FB" w:rsidRDefault="006A723D" w:rsidP="004532FB">
                        <w:pPr>
                          <w:rPr>
                            <w:sz w:val="22"/>
                            <w:szCs w:val="22"/>
                          </w:rPr>
                        </w:pPr>
                        <w:r w:rsidRPr="004532FB">
                          <w:rPr>
                            <w:sz w:val="22"/>
                            <w:szCs w:val="22"/>
                          </w:rPr>
                          <w:t xml:space="preserve">The primary carries the line current of the phase that has to be protected. If the line current exceeds a </w:t>
                        </w:r>
                        <w:proofErr w:type="spellStart"/>
                        <w:r w:rsidRPr="004532FB">
                          <w:rPr>
                            <w:sz w:val="22"/>
                            <w:szCs w:val="22"/>
                          </w:rPr>
                          <w:t>preset</w:t>
                        </w:r>
                        <w:proofErr w:type="spellEnd"/>
                        <w:r w:rsidRPr="004532FB">
                          <w:rPr>
                            <w:sz w:val="22"/>
                            <w:szCs w:val="22"/>
                          </w:rPr>
                          <w:t xml:space="preserve"> limit, the secondary current will cause relay contacts C</w:t>
                        </w:r>
                        <w:r w:rsidRPr="004532FB">
                          <w:rPr>
                            <w:sz w:val="22"/>
                            <w:szCs w:val="22"/>
                            <w:vertAlign w:val="subscript"/>
                          </w:rPr>
                          <w:t>1</w:t>
                        </w:r>
                        <w:r w:rsidRPr="004532FB">
                          <w:rPr>
                            <w:sz w:val="22"/>
                            <w:szCs w:val="22"/>
                          </w:rPr>
                          <w:t>, C</w:t>
                        </w:r>
                        <w:r w:rsidRPr="004532FB">
                          <w:rPr>
                            <w:sz w:val="22"/>
                            <w:szCs w:val="22"/>
                            <w:vertAlign w:val="subscript"/>
                          </w:rPr>
                          <w:t>2</w:t>
                        </w:r>
                        <w:r w:rsidRPr="004532FB">
                          <w:rPr>
                            <w:sz w:val="22"/>
                            <w:szCs w:val="22"/>
                          </w:rPr>
                          <w:t xml:space="preserve"> to close. As soon as they close, the tripping coil is energized by an auxiliary dc source. This causes the three main line contacts to open, thus interrupting the circuit.</w:t>
                        </w:r>
                      </w:p>
                      <w:p w:rsidR="006A723D" w:rsidRPr="004532FB" w:rsidRDefault="006A723D">
                        <w:pPr>
                          <w:rPr>
                            <w:sz w:val="22"/>
                            <w:szCs w:val="22"/>
                          </w:rPr>
                        </w:pPr>
                      </w:p>
                    </w:txbxContent>
                  </v:textbox>
                </v:shape>
              </w:pict>
            </w:r>
          </w:p>
          <w:p w:rsidR="0019471D" w:rsidRPr="007902AA" w:rsidRDefault="0019471D" w:rsidP="0019471D">
            <w:pPr>
              <w:pStyle w:val="SMUNORMALARIAL"/>
              <w:rPr>
                <w:rFonts w:ascii="Times New Roman" w:hAnsi="Times New Roman"/>
                <w:szCs w:val="22"/>
              </w:rPr>
            </w:pPr>
            <w:r w:rsidRPr="007902AA">
              <w:rPr>
                <w:rFonts w:ascii="Times New Roman" w:hAnsi="Times New Roman"/>
                <w:noProof/>
                <w:szCs w:val="22"/>
              </w:rPr>
              <w:drawing>
                <wp:inline distT="0" distB="0" distL="0" distR="0" wp14:anchorId="3BB13813" wp14:editId="18C0FCBC">
                  <wp:extent cx="1687504" cy="1684100"/>
                  <wp:effectExtent l="19050" t="0" r="7946" b="0"/>
                  <wp:docPr id="5" name="Picture 1" descr="C:\Users\Jason\Pictures\MP Navigator EX\2014_02_15\IMG_0001_NEW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on\Pictures\MP Navigator EX\2014_02_15\IMG_0001_NEW_NEW.jpg"/>
                          <pic:cNvPicPr>
                            <a:picLocks noChangeAspect="1" noChangeArrowheads="1"/>
                          </pic:cNvPicPr>
                        </pic:nvPicPr>
                        <pic:blipFill>
                          <a:blip r:embed="rId11" cstate="print"/>
                          <a:srcRect/>
                          <a:stretch>
                            <a:fillRect/>
                          </a:stretch>
                        </pic:blipFill>
                        <pic:spPr bwMode="auto">
                          <a:xfrm>
                            <a:off x="0" y="0"/>
                            <a:ext cx="1687472" cy="1684068"/>
                          </a:xfrm>
                          <a:prstGeom prst="rect">
                            <a:avLst/>
                          </a:prstGeom>
                          <a:noFill/>
                          <a:ln w="9525">
                            <a:noFill/>
                            <a:miter lim="800000"/>
                            <a:headEnd/>
                            <a:tailEnd/>
                          </a:ln>
                        </pic:spPr>
                      </pic:pic>
                    </a:graphicData>
                  </a:graphic>
                </wp:inline>
              </w:drawing>
            </w:r>
          </w:p>
          <w:p w:rsidR="0019471D" w:rsidRPr="007902AA" w:rsidRDefault="0019471D" w:rsidP="0019471D">
            <w:pPr>
              <w:pStyle w:val="SMUNORMALARIAL"/>
              <w:rPr>
                <w:rFonts w:ascii="Times New Roman" w:hAnsi="Times New Roman"/>
                <w:szCs w:val="22"/>
              </w:rPr>
            </w:pPr>
          </w:p>
        </w:tc>
        <w:tc>
          <w:tcPr>
            <w:tcW w:w="1599" w:type="dxa"/>
          </w:tcPr>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(3 marks)</w:t>
            </w: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p>
          <w:p w:rsidR="0019471D" w:rsidRPr="007902AA" w:rsidRDefault="0019471D" w:rsidP="0019471D">
            <w:pPr>
              <w:jc w:val="both"/>
              <w:rPr>
                <w:sz w:val="22"/>
                <w:szCs w:val="22"/>
              </w:rPr>
            </w:pPr>
            <w:r w:rsidRPr="007902AA">
              <w:rPr>
                <w:sz w:val="22"/>
                <w:szCs w:val="22"/>
              </w:rPr>
              <w:t>(5 marks)</w:t>
            </w:r>
          </w:p>
          <w:p w:rsidR="0019471D" w:rsidRPr="007902AA" w:rsidRDefault="0019471D" w:rsidP="0019471D">
            <w:pPr>
              <w:jc w:val="both"/>
              <w:rPr>
                <w:sz w:val="22"/>
                <w:szCs w:val="22"/>
              </w:rPr>
            </w:pPr>
          </w:p>
        </w:tc>
      </w:tr>
    </w:tbl>
    <w:p w:rsidR="002055AA" w:rsidRPr="002E1676" w:rsidRDefault="002055AA" w:rsidP="00640AEB">
      <w:pPr>
        <w:rPr>
          <w:b/>
          <w:sz w:val="22"/>
          <w:szCs w:val="22"/>
        </w:rPr>
      </w:pPr>
    </w:p>
    <w:p w:rsidR="001B7CCA" w:rsidRPr="002E1676" w:rsidRDefault="001B7CCA">
      <w:pPr>
        <w:rPr>
          <w:b/>
          <w:sz w:val="22"/>
          <w:szCs w:val="22"/>
        </w:rPr>
      </w:pPr>
      <w:r w:rsidRPr="002E1676">
        <w:rPr>
          <w:b/>
          <w:sz w:val="22"/>
          <w:szCs w:val="22"/>
        </w:rPr>
        <w:br w:type="page"/>
      </w:r>
    </w:p>
    <w:p w:rsidR="00BD547E" w:rsidRPr="002E1676" w:rsidRDefault="00BD547E" w:rsidP="00640AEB">
      <w:pP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408"/>
        <w:gridCol w:w="993"/>
        <w:gridCol w:w="1599"/>
      </w:tblGrid>
      <w:tr w:rsidR="001B7CCA" w:rsidRPr="002E1676" w:rsidTr="001B7CCA">
        <w:tc>
          <w:tcPr>
            <w:tcW w:w="1638" w:type="dxa"/>
            <w:shd w:val="pct15" w:color="auto" w:fill="auto"/>
          </w:tcPr>
          <w:p w:rsidR="001B7CCA" w:rsidRPr="002E1676" w:rsidRDefault="001B7CCA" w:rsidP="00022C03">
            <w:pPr>
              <w:spacing w:before="120" w:after="120"/>
              <w:jc w:val="both"/>
              <w:rPr>
                <w:b/>
                <w:sz w:val="22"/>
                <w:szCs w:val="22"/>
              </w:rPr>
            </w:pPr>
            <w:r w:rsidRPr="002E1676">
              <w:rPr>
                <w:b/>
                <w:sz w:val="22"/>
                <w:szCs w:val="22"/>
              </w:rPr>
              <w:t>Module/Unit:</w:t>
            </w:r>
          </w:p>
        </w:tc>
        <w:tc>
          <w:tcPr>
            <w:tcW w:w="6408" w:type="dxa"/>
          </w:tcPr>
          <w:p w:rsidR="001B7CCA" w:rsidRPr="002E1676" w:rsidRDefault="00FB4FFF" w:rsidP="00022C03">
            <w:pPr>
              <w:spacing w:before="120" w:after="120"/>
              <w:rPr>
                <w:b/>
                <w:sz w:val="22"/>
                <w:szCs w:val="22"/>
              </w:rPr>
            </w:pPr>
            <w:r w:rsidRPr="002E1676">
              <w:rPr>
                <w:b/>
                <w:szCs w:val="22"/>
              </w:rPr>
              <w:t xml:space="preserve">Power Systems and Protection Devices  </w:t>
            </w:r>
            <w:r w:rsidRPr="002E1676">
              <w:rPr>
                <w:b/>
                <w:color w:val="000000"/>
                <w:szCs w:val="22"/>
              </w:rPr>
              <w:t>(PSDE5028)</w:t>
            </w:r>
          </w:p>
        </w:tc>
        <w:tc>
          <w:tcPr>
            <w:tcW w:w="993" w:type="dxa"/>
            <w:shd w:val="pct15" w:color="auto" w:fill="auto"/>
          </w:tcPr>
          <w:p w:rsidR="001B7CCA" w:rsidRPr="002E1676" w:rsidRDefault="001B7CCA" w:rsidP="00022C03">
            <w:pPr>
              <w:spacing w:before="120" w:after="120"/>
              <w:jc w:val="both"/>
              <w:rPr>
                <w:b/>
                <w:sz w:val="22"/>
                <w:szCs w:val="22"/>
              </w:rPr>
            </w:pPr>
            <w:r w:rsidRPr="002E1676">
              <w:rPr>
                <w:b/>
                <w:sz w:val="22"/>
                <w:szCs w:val="22"/>
              </w:rPr>
              <w:t>Page:</w:t>
            </w:r>
          </w:p>
        </w:tc>
        <w:tc>
          <w:tcPr>
            <w:tcW w:w="1599" w:type="dxa"/>
          </w:tcPr>
          <w:p w:rsidR="001B7CCA" w:rsidRPr="002E1676" w:rsidRDefault="00A364EF" w:rsidP="00FB4FFF">
            <w:pPr>
              <w:spacing w:before="120" w:after="120"/>
              <w:jc w:val="center"/>
              <w:rPr>
                <w:sz w:val="22"/>
                <w:szCs w:val="22"/>
              </w:rPr>
            </w:pPr>
            <w:r w:rsidRPr="002E1676">
              <w:rPr>
                <w:b/>
                <w:sz w:val="22"/>
                <w:szCs w:val="22"/>
              </w:rPr>
              <w:t>3</w:t>
            </w:r>
            <w:r w:rsidR="00DB21F1" w:rsidRPr="002E1676">
              <w:rPr>
                <w:b/>
                <w:sz w:val="22"/>
                <w:szCs w:val="22"/>
              </w:rPr>
              <w:t xml:space="preserve"> of </w:t>
            </w:r>
            <w:r w:rsidR="00FB4FFF">
              <w:rPr>
                <w:b/>
                <w:sz w:val="22"/>
                <w:szCs w:val="22"/>
              </w:rPr>
              <w:t>10</w:t>
            </w:r>
          </w:p>
        </w:tc>
      </w:tr>
      <w:tr w:rsidR="001B7CCA" w:rsidRPr="002E1676" w:rsidTr="00022C03">
        <w:tc>
          <w:tcPr>
            <w:tcW w:w="9039" w:type="dxa"/>
            <w:gridSpan w:val="3"/>
            <w:shd w:val="clear" w:color="auto" w:fill="auto"/>
          </w:tcPr>
          <w:p w:rsidR="001B7CCA" w:rsidRPr="002E1676" w:rsidRDefault="001B7CCA" w:rsidP="00F70A48">
            <w:pPr>
              <w:rPr>
                <w:b/>
                <w:sz w:val="22"/>
                <w:szCs w:val="22"/>
              </w:rPr>
            </w:pPr>
            <w:r w:rsidRPr="002E1676">
              <w:rPr>
                <w:b/>
                <w:sz w:val="22"/>
                <w:szCs w:val="22"/>
              </w:rPr>
              <w:t>Question 2</w:t>
            </w:r>
          </w:p>
          <w:p w:rsidR="0078712E" w:rsidRPr="002E1676" w:rsidRDefault="0078712E" w:rsidP="0078712E">
            <w:pPr>
              <w:pStyle w:val="Heading4"/>
              <w:tabs>
                <w:tab w:val="left" w:pos="9214"/>
              </w:tabs>
              <w:spacing w:before="0"/>
              <w:ind w:left="567" w:right="465" w:hanging="567"/>
              <w:rPr>
                <w:rFonts w:ascii="Times New Roman" w:hAnsi="Times New Roman" w:cs="Times New Roman"/>
                <w:b w:val="0"/>
                <w:bCs w:val="0"/>
                <w:i w:val="0"/>
                <w:color w:val="auto"/>
                <w:sz w:val="22"/>
                <w:szCs w:val="22"/>
              </w:rPr>
            </w:pPr>
            <w:r w:rsidRPr="002E1676">
              <w:rPr>
                <w:rFonts w:ascii="Times New Roman" w:hAnsi="Times New Roman" w:cs="Times New Roman"/>
                <w:b w:val="0"/>
                <w:bCs w:val="0"/>
                <w:i w:val="0"/>
                <w:color w:val="auto"/>
                <w:sz w:val="22"/>
                <w:szCs w:val="22"/>
              </w:rPr>
              <w:t>(a)</w:t>
            </w:r>
            <w:r w:rsidRPr="002E1676">
              <w:rPr>
                <w:rFonts w:ascii="Times New Roman" w:hAnsi="Times New Roman" w:cs="Times New Roman"/>
                <w:bCs w:val="0"/>
                <w:i w:val="0"/>
                <w:color w:val="auto"/>
                <w:sz w:val="22"/>
                <w:szCs w:val="22"/>
              </w:rPr>
              <w:tab/>
            </w:r>
            <w:r w:rsidRPr="002E1676">
              <w:rPr>
                <w:rFonts w:ascii="Times New Roman" w:hAnsi="Times New Roman" w:cs="Times New Roman"/>
                <w:b w:val="0"/>
                <w:i w:val="0"/>
                <w:color w:val="auto"/>
                <w:sz w:val="22"/>
                <w:szCs w:val="22"/>
              </w:rPr>
              <w:t>Draw a labelled diagram showing the basic constructional features of (i) a core type and (ii) a shell type single-phase transformer.</w:t>
            </w:r>
          </w:p>
          <w:p w:rsidR="001B7CCA" w:rsidRPr="002E1676" w:rsidRDefault="001B7CCA" w:rsidP="00E90C5A">
            <w:pPr>
              <w:autoSpaceDE w:val="0"/>
              <w:autoSpaceDN w:val="0"/>
              <w:adjustRightInd w:val="0"/>
              <w:ind w:left="567" w:right="463" w:hanging="567"/>
              <w:rPr>
                <w:sz w:val="22"/>
                <w:szCs w:val="22"/>
              </w:rPr>
            </w:pPr>
          </w:p>
        </w:tc>
        <w:tc>
          <w:tcPr>
            <w:tcW w:w="1599" w:type="dxa"/>
          </w:tcPr>
          <w:p w:rsidR="001B7CCA" w:rsidRPr="002E1676" w:rsidRDefault="001B7CCA" w:rsidP="00022C03">
            <w:pPr>
              <w:rPr>
                <w:b/>
                <w:sz w:val="22"/>
                <w:szCs w:val="22"/>
              </w:rPr>
            </w:pPr>
          </w:p>
          <w:p w:rsidR="00E5208B" w:rsidRPr="002E1676" w:rsidRDefault="00E5208B" w:rsidP="00022C03">
            <w:pPr>
              <w:rPr>
                <w:sz w:val="22"/>
                <w:szCs w:val="22"/>
              </w:rPr>
            </w:pPr>
          </w:p>
          <w:p w:rsidR="006959ED" w:rsidRPr="002E1676" w:rsidRDefault="001B7CCA" w:rsidP="00181351">
            <w:pPr>
              <w:rPr>
                <w:sz w:val="22"/>
                <w:szCs w:val="22"/>
              </w:rPr>
            </w:pPr>
            <w:r w:rsidRPr="002E1676">
              <w:rPr>
                <w:sz w:val="22"/>
                <w:szCs w:val="22"/>
              </w:rPr>
              <w:t>(</w:t>
            </w:r>
            <w:r w:rsidR="00181351" w:rsidRPr="002E1676">
              <w:rPr>
                <w:sz w:val="22"/>
                <w:szCs w:val="22"/>
              </w:rPr>
              <w:t>8</w:t>
            </w:r>
            <w:r w:rsidRPr="002E1676">
              <w:rPr>
                <w:sz w:val="22"/>
                <w:szCs w:val="22"/>
              </w:rPr>
              <w:t xml:space="preserve"> </w:t>
            </w:r>
            <w:r w:rsidR="00150E9B" w:rsidRPr="002E1676">
              <w:rPr>
                <w:sz w:val="22"/>
                <w:szCs w:val="22"/>
              </w:rPr>
              <w:t>m</w:t>
            </w:r>
            <w:r w:rsidRPr="002E1676">
              <w:rPr>
                <w:sz w:val="22"/>
                <w:szCs w:val="22"/>
              </w:rPr>
              <w:t>arks)</w:t>
            </w:r>
          </w:p>
        </w:tc>
      </w:tr>
      <w:tr w:rsidR="001B7CCA" w:rsidRPr="002E1676" w:rsidTr="00022C03">
        <w:tc>
          <w:tcPr>
            <w:tcW w:w="9039" w:type="dxa"/>
            <w:gridSpan w:val="3"/>
            <w:shd w:val="clear" w:color="auto" w:fill="auto"/>
          </w:tcPr>
          <w:p w:rsidR="001B7CCA" w:rsidRPr="002E1676" w:rsidRDefault="001B7CCA" w:rsidP="00F70A48">
            <w:pPr>
              <w:pStyle w:val="SMUNORMALARIAL"/>
              <w:rPr>
                <w:rFonts w:ascii="Times New Roman" w:hAnsi="Times New Roman"/>
                <w:b/>
                <w:szCs w:val="22"/>
                <w:u w:val="single"/>
              </w:rPr>
            </w:pPr>
            <w:r w:rsidRPr="002E1676">
              <w:rPr>
                <w:rFonts w:ascii="Times New Roman" w:hAnsi="Times New Roman"/>
                <w:b/>
                <w:szCs w:val="22"/>
                <w:u w:val="single"/>
              </w:rPr>
              <w:t>Answer</w:t>
            </w:r>
          </w:p>
          <w:p w:rsidR="007B38BF" w:rsidRPr="002E1676" w:rsidRDefault="008B0F87" w:rsidP="00E90C5A">
            <w:pPr>
              <w:rPr>
                <w:b/>
                <w:sz w:val="22"/>
                <w:szCs w:val="22"/>
              </w:rPr>
            </w:pPr>
            <w:r w:rsidRPr="002E1676">
              <w:rPr>
                <w:b/>
                <w:noProof/>
                <w:sz w:val="22"/>
                <w:szCs w:val="22"/>
              </w:rPr>
              <w:drawing>
                <wp:inline distT="0" distB="0" distL="0" distR="0">
                  <wp:extent cx="3081956" cy="2599362"/>
                  <wp:effectExtent l="19050" t="0" r="4144" b="0"/>
                  <wp:docPr id="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srcRect/>
                          <a:stretch>
                            <a:fillRect/>
                          </a:stretch>
                        </pic:blipFill>
                        <pic:spPr bwMode="auto">
                          <a:xfrm>
                            <a:off x="0" y="0"/>
                            <a:ext cx="3085004" cy="2601933"/>
                          </a:xfrm>
                          <a:prstGeom prst="rect">
                            <a:avLst/>
                          </a:prstGeom>
                          <a:noFill/>
                          <a:ln w="9525">
                            <a:noFill/>
                            <a:miter lim="800000"/>
                            <a:headEnd/>
                            <a:tailEnd/>
                          </a:ln>
                        </pic:spPr>
                      </pic:pic>
                    </a:graphicData>
                  </a:graphic>
                </wp:inline>
              </w:drawing>
            </w:r>
          </w:p>
          <w:p w:rsidR="008B0F87" w:rsidRPr="002E1676" w:rsidRDefault="008B0F87" w:rsidP="00E90C5A">
            <w:pPr>
              <w:rPr>
                <w:b/>
                <w:sz w:val="22"/>
                <w:szCs w:val="22"/>
              </w:rPr>
            </w:pPr>
            <w:r w:rsidRPr="002E1676">
              <w:rPr>
                <w:b/>
                <w:noProof/>
                <w:sz w:val="22"/>
                <w:szCs w:val="22"/>
              </w:rPr>
              <w:drawing>
                <wp:inline distT="0" distB="0" distL="0" distR="0">
                  <wp:extent cx="2621408" cy="2699599"/>
                  <wp:effectExtent l="19050" t="0" r="7492" b="0"/>
                  <wp:docPr id="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cstate="print"/>
                          <a:srcRect/>
                          <a:stretch>
                            <a:fillRect/>
                          </a:stretch>
                        </pic:blipFill>
                        <pic:spPr bwMode="auto">
                          <a:xfrm>
                            <a:off x="0" y="0"/>
                            <a:ext cx="2621242" cy="2699428"/>
                          </a:xfrm>
                          <a:prstGeom prst="rect">
                            <a:avLst/>
                          </a:prstGeom>
                          <a:noFill/>
                          <a:ln w="9525">
                            <a:noFill/>
                            <a:miter lim="800000"/>
                            <a:headEnd/>
                            <a:tailEnd/>
                          </a:ln>
                        </pic:spPr>
                      </pic:pic>
                    </a:graphicData>
                  </a:graphic>
                </wp:inline>
              </w:drawing>
            </w:r>
          </w:p>
          <w:p w:rsidR="008B0F87" w:rsidRPr="002E1676" w:rsidRDefault="008B0F87" w:rsidP="006959ED">
            <w:pPr>
              <w:ind w:left="1134" w:hanging="425"/>
              <w:rPr>
                <w:b/>
                <w:sz w:val="22"/>
                <w:szCs w:val="22"/>
              </w:rPr>
            </w:pPr>
          </w:p>
          <w:p w:rsidR="008B0F87" w:rsidRPr="002E1676" w:rsidRDefault="008B0F87" w:rsidP="008B0F87">
            <w:pPr>
              <w:pStyle w:val="Default"/>
              <w:rPr>
                <w:sz w:val="22"/>
                <w:szCs w:val="22"/>
              </w:rPr>
            </w:pPr>
            <w:proofErr w:type="spellStart"/>
            <w:r w:rsidRPr="002E1676">
              <w:rPr>
                <w:sz w:val="22"/>
                <w:szCs w:val="22"/>
              </w:rPr>
              <w:t>l.v</w:t>
            </w:r>
            <w:proofErr w:type="spellEnd"/>
            <w:r w:rsidRPr="002E1676">
              <w:rPr>
                <w:sz w:val="22"/>
                <w:szCs w:val="22"/>
              </w:rPr>
              <w:t xml:space="preserve">. – low voltage; </w:t>
            </w:r>
            <w:proofErr w:type="spellStart"/>
            <w:r w:rsidRPr="002E1676">
              <w:rPr>
                <w:sz w:val="22"/>
                <w:szCs w:val="22"/>
              </w:rPr>
              <w:t>h.v</w:t>
            </w:r>
            <w:proofErr w:type="spellEnd"/>
            <w:r w:rsidRPr="002E1676">
              <w:rPr>
                <w:sz w:val="22"/>
                <w:szCs w:val="22"/>
              </w:rPr>
              <w:t xml:space="preserve">. – high voltage </w:t>
            </w:r>
          </w:p>
          <w:p w:rsidR="006959ED" w:rsidRPr="002E1676" w:rsidRDefault="006959ED" w:rsidP="00E5208B">
            <w:pPr>
              <w:pStyle w:val="Default"/>
              <w:rPr>
                <w:b/>
                <w:sz w:val="22"/>
                <w:szCs w:val="22"/>
              </w:rPr>
            </w:pPr>
          </w:p>
        </w:tc>
        <w:tc>
          <w:tcPr>
            <w:tcW w:w="1599" w:type="dxa"/>
          </w:tcPr>
          <w:p w:rsidR="001B7CCA" w:rsidRPr="002E1676" w:rsidRDefault="001B7CCA" w:rsidP="00022C03">
            <w:pPr>
              <w:jc w:val="both"/>
              <w:rPr>
                <w:b/>
                <w:sz w:val="22"/>
                <w:szCs w:val="22"/>
              </w:rPr>
            </w:pPr>
          </w:p>
          <w:p w:rsidR="007B38BF" w:rsidRPr="002E1676" w:rsidRDefault="007B38BF" w:rsidP="00022C03">
            <w:pPr>
              <w:jc w:val="both"/>
              <w:rPr>
                <w:b/>
                <w:sz w:val="22"/>
                <w:szCs w:val="22"/>
              </w:rPr>
            </w:pPr>
          </w:p>
          <w:p w:rsidR="007B38BF" w:rsidRPr="002E1676" w:rsidRDefault="007B38BF" w:rsidP="00E44F23">
            <w:pPr>
              <w:rPr>
                <w:b/>
                <w:sz w:val="22"/>
                <w:szCs w:val="22"/>
              </w:rPr>
            </w:pPr>
          </w:p>
          <w:p w:rsidR="004D28F5" w:rsidRPr="002E1676" w:rsidRDefault="00E90C5A" w:rsidP="00E44F23">
            <w:pPr>
              <w:rPr>
                <w:sz w:val="22"/>
                <w:szCs w:val="22"/>
              </w:rPr>
            </w:pPr>
            <w:r w:rsidRPr="002E1676">
              <w:rPr>
                <w:sz w:val="22"/>
                <w:szCs w:val="22"/>
              </w:rPr>
              <w:t>(</w:t>
            </w:r>
            <w:r w:rsidR="00181351" w:rsidRPr="002E1676">
              <w:rPr>
                <w:sz w:val="22"/>
                <w:szCs w:val="22"/>
              </w:rPr>
              <w:t>4</w:t>
            </w:r>
            <w:r w:rsidRPr="002E1676">
              <w:rPr>
                <w:sz w:val="22"/>
                <w:szCs w:val="22"/>
              </w:rPr>
              <w:t xml:space="preserve"> marks for correct drawing</w:t>
            </w:r>
            <w:r w:rsidR="00E44F23" w:rsidRPr="002E1676">
              <w:rPr>
                <w:sz w:val="22"/>
                <w:szCs w:val="22"/>
              </w:rPr>
              <w:t xml:space="preserve"> and labels</w:t>
            </w:r>
            <w:r w:rsidRPr="002E1676">
              <w:rPr>
                <w:sz w:val="22"/>
                <w:szCs w:val="22"/>
              </w:rPr>
              <w:t>)</w:t>
            </w:r>
          </w:p>
          <w:p w:rsidR="00E90C5A" w:rsidRPr="002E1676" w:rsidRDefault="00E90C5A"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8B0F87" w:rsidRPr="002E1676" w:rsidRDefault="008B0F87" w:rsidP="00E44F23">
            <w:pPr>
              <w:rPr>
                <w:sz w:val="22"/>
                <w:szCs w:val="22"/>
              </w:rPr>
            </w:pPr>
          </w:p>
          <w:p w:rsidR="00E90C5A" w:rsidRPr="002E1676" w:rsidRDefault="00E90C5A" w:rsidP="00181351">
            <w:pPr>
              <w:rPr>
                <w:sz w:val="22"/>
                <w:szCs w:val="22"/>
              </w:rPr>
            </w:pPr>
            <w:r w:rsidRPr="002E1676">
              <w:rPr>
                <w:sz w:val="22"/>
                <w:szCs w:val="22"/>
              </w:rPr>
              <w:t>(</w:t>
            </w:r>
            <w:r w:rsidR="00181351" w:rsidRPr="002E1676">
              <w:rPr>
                <w:sz w:val="22"/>
                <w:szCs w:val="22"/>
              </w:rPr>
              <w:t>4</w:t>
            </w:r>
            <w:r w:rsidRPr="002E1676">
              <w:rPr>
                <w:sz w:val="22"/>
                <w:szCs w:val="22"/>
              </w:rPr>
              <w:t xml:space="preserve"> marks for </w:t>
            </w:r>
            <w:r w:rsidR="008B0F87" w:rsidRPr="002E1676">
              <w:rPr>
                <w:sz w:val="22"/>
                <w:szCs w:val="22"/>
              </w:rPr>
              <w:t>correct drawing</w:t>
            </w:r>
            <w:r w:rsidR="00E44F23" w:rsidRPr="002E1676">
              <w:rPr>
                <w:sz w:val="22"/>
                <w:szCs w:val="22"/>
              </w:rPr>
              <w:t xml:space="preserve"> and labels</w:t>
            </w:r>
            <w:r w:rsidRPr="002E1676">
              <w:rPr>
                <w:sz w:val="22"/>
                <w:szCs w:val="22"/>
              </w:rPr>
              <w:t>)</w:t>
            </w:r>
          </w:p>
        </w:tc>
      </w:tr>
      <w:tr w:rsidR="001B7CCA" w:rsidRPr="002E1676" w:rsidTr="00022C03">
        <w:tc>
          <w:tcPr>
            <w:tcW w:w="9039" w:type="dxa"/>
            <w:gridSpan w:val="3"/>
            <w:shd w:val="clear" w:color="auto" w:fill="auto"/>
          </w:tcPr>
          <w:p w:rsidR="0078712E" w:rsidRPr="00AB6AF9" w:rsidRDefault="0078712E" w:rsidP="0078712E">
            <w:pPr>
              <w:pStyle w:val="BodyTextIndent3"/>
              <w:tabs>
                <w:tab w:val="left" w:pos="9214"/>
              </w:tabs>
              <w:spacing w:after="0"/>
              <w:ind w:left="567" w:right="465" w:hanging="567"/>
              <w:rPr>
                <w:bCs/>
                <w:sz w:val="22"/>
                <w:szCs w:val="22"/>
              </w:rPr>
            </w:pPr>
            <w:r w:rsidRPr="002E1676">
              <w:rPr>
                <w:bCs/>
                <w:sz w:val="22"/>
                <w:szCs w:val="22"/>
              </w:rPr>
              <w:t>(b)</w:t>
            </w:r>
            <w:r w:rsidRPr="002E1676">
              <w:rPr>
                <w:bCs/>
                <w:sz w:val="22"/>
                <w:szCs w:val="22"/>
              </w:rPr>
              <w:tab/>
              <w:t xml:space="preserve">The required no-load voltage ratio in a 150kVA, 50Hz, single-phase, core type transformer is 5000/250V. The full-load copper loss is </w:t>
            </w:r>
            <w:r w:rsidR="0019471D">
              <w:rPr>
                <w:bCs/>
                <w:sz w:val="22"/>
                <w:szCs w:val="22"/>
              </w:rPr>
              <w:t>20</w:t>
            </w:r>
            <w:r w:rsidRPr="002E1676">
              <w:rPr>
                <w:bCs/>
                <w:sz w:val="22"/>
                <w:szCs w:val="22"/>
              </w:rPr>
              <w:t xml:space="preserve">00W and the core loss is </w:t>
            </w:r>
            <w:r w:rsidRPr="00AB6AF9">
              <w:rPr>
                <w:bCs/>
                <w:sz w:val="22"/>
                <w:szCs w:val="22"/>
              </w:rPr>
              <w:t>1</w:t>
            </w:r>
            <w:r w:rsidR="0019471D" w:rsidRPr="00AB6AF9">
              <w:rPr>
                <w:bCs/>
                <w:sz w:val="22"/>
                <w:szCs w:val="22"/>
              </w:rPr>
              <w:t>6</w:t>
            </w:r>
            <w:r w:rsidRPr="00AB6AF9">
              <w:rPr>
                <w:bCs/>
                <w:sz w:val="22"/>
                <w:szCs w:val="22"/>
              </w:rPr>
              <w:t>00W.</w:t>
            </w:r>
          </w:p>
          <w:p w:rsidR="0078712E" w:rsidRPr="002E1676" w:rsidRDefault="0078712E" w:rsidP="0078712E">
            <w:pPr>
              <w:pStyle w:val="BodyTextIndent2"/>
              <w:tabs>
                <w:tab w:val="left" w:pos="9214"/>
              </w:tabs>
              <w:spacing w:after="0" w:line="240" w:lineRule="auto"/>
              <w:ind w:left="567" w:right="465" w:hanging="567"/>
              <w:jc w:val="both"/>
              <w:rPr>
                <w:bCs/>
                <w:sz w:val="22"/>
                <w:szCs w:val="22"/>
              </w:rPr>
            </w:pPr>
            <w:r w:rsidRPr="00AB6AF9">
              <w:rPr>
                <w:bCs/>
                <w:sz w:val="22"/>
                <w:szCs w:val="22"/>
              </w:rPr>
              <w:t>i)</w:t>
            </w:r>
            <w:r w:rsidRPr="00AB6AF9">
              <w:rPr>
                <w:bCs/>
                <w:sz w:val="22"/>
                <w:szCs w:val="22"/>
              </w:rPr>
              <w:tab/>
              <w:t>Calculate the number of turns in each winding for a maximum core flux of about 0.0</w:t>
            </w:r>
            <w:r w:rsidR="0019471D" w:rsidRPr="00AB6AF9">
              <w:rPr>
                <w:bCs/>
                <w:sz w:val="22"/>
                <w:szCs w:val="22"/>
              </w:rPr>
              <w:t>5</w:t>
            </w:r>
            <w:r w:rsidRPr="00AB6AF9">
              <w:rPr>
                <w:bCs/>
                <w:sz w:val="22"/>
                <w:szCs w:val="22"/>
              </w:rPr>
              <w:t>Wb.</w:t>
            </w:r>
          </w:p>
          <w:p w:rsidR="001B7CCA" w:rsidRPr="002E1676" w:rsidRDefault="00F70A48" w:rsidP="00FF4007">
            <w:pPr>
              <w:contextualSpacing/>
              <w:jc w:val="both"/>
              <w:rPr>
                <w:b/>
                <w:sz w:val="22"/>
                <w:szCs w:val="22"/>
              </w:rPr>
            </w:pPr>
            <w:r w:rsidRPr="002E1676">
              <w:rPr>
                <w:sz w:val="22"/>
                <w:szCs w:val="22"/>
                <w:lang w:eastAsia="en-US"/>
              </w:rPr>
              <w:tab/>
            </w:r>
            <w:r w:rsidRPr="002E1676">
              <w:rPr>
                <w:sz w:val="22"/>
                <w:szCs w:val="22"/>
                <w:lang w:eastAsia="en-US"/>
              </w:rPr>
              <w:tab/>
            </w:r>
            <w:r w:rsidRPr="002E1676">
              <w:rPr>
                <w:sz w:val="22"/>
                <w:szCs w:val="22"/>
                <w:lang w:eastAsia="en-US"/>
              </w:rPr>
              <w:tab/>
            </w:r>
            <w:r w:rsidRPr="002E1676">
              <w:rPr>
                <w:sz w:val="22"/>
                <w:szCs w:val="22"/>
                <w:lang w:eastAsia="en-US"/>
              </w:rPr>
              <w:tab/>
            </w:r>
            <w:r w:rsidRPr="002E1676">
              <w:rPr>
                <w:sz w:val="22"/>
                <w:szCs w:val="22"/>
                <w:lang w:eastAsia="en-US"/>
              </w:rPr>
              <w:tab/>
            </w:r>
            <w:r w:rsidRPr="002E1676">
              <w:rPr>
                <w:sz w:val="22"/>
                <w:szCs w:val="22"/>
                <w:lang w:eastAsia="en-US"/>
              </w:rPr>
              <w:tab/>
            </w:r>
            <w:r w:rsidRPr="002E1676">
              <w:rPr>
                <w:sz w:val="22"/>
                <w:szCs w:val="22"/>
                <w:lang w:eastAsia="en-US"/>
              </w:rPr>
              <w:tab/>
            </w:r>
            <w:r w:rsidRPr="002E1676">
              <w:rPr>
                <w:sz w:val="22"/>
                <w:szCs w:val="22"/>
                <w:lang w:eastAsia="en-US"/>
              </w:rPr>
              <w:tab/>
            </w:r>
          </w:p>
        </w:tc>
        <w:tc>
          <w:tcPr>
            <w:tcW w:w="1599" w:type="dxa"/>
          </w:tcPr>
          <w:p w:rsidR="001B7CCA" w:rsidRPr="002E1676" w:rsidRDefault="001B7CCA" w:rsidP="00022C03">
            <w:pPr>
              <w:rPr>
                <w:b/>
                <w:sz w:val="22"/>
                <w:szCs w:val="22"/>
              </w:rPr>
            </w:pPr>
          </w:p>
          <w:p w:rsidR="0078712E" w:rsidRPr="002E1676" w:rsidRDefault="0078712E" w:rsidP="00022C03">
            <w:pPr>
              <w:rPr>
                <w:b/>
                <w:sz w:val="22"/>
                <w:szCs w:val="22"/>
              </w:rPr>
            </w:pPr>
          </w:p>
          <w:p w:rsidR="0078712E" w:rsidRPr="002E1676" w:rsidRDefault="0078712E" w:rsidP="00022C03">
            <w:pPr>
              <w:rPr>
                <w:b/>
                <w:sz w:val="22"/>
                <w:szCs w:val="22"/>
              </w:rPr>
            </w:pPr>
          </w:p>
          <w:p w:rsidR="0078712E" w:rsidRPr="002E1676" w:rsidRDefault="0078712E" w:rsidP="00022C03">
            <w:pPr>
              <w:rPr>
                <w:b/>
                <w:sz w:val="22"/>
                <w:szCs w:val="22"/>
              </w:rPr>
            </w:pPr>
          </w:p>
          <w:p w:rsidR="001B7CCA" w:rsidRPr="002E1676" w:rsidRDefault="001B7CCA" w:rsidP="00A364EF">
            <w:pPr>
              <w:rPr>
                <w:sz w:val="22"/>
                <w:szCs w:val="22"/>
              </w:rPr>
            </w:pPr>
            <w:r w:rsidRPr="002E1676">
              <w:rPr>
                <w:sz w:val="22"/>
                <w:szCs w:val="22"/>
              </w:rPr>
              <w:t>(</w:t>
            </w:r>
            <w:r w:rsidR="00A364EF" w:rsidRPr="002E1676">
              <w:rPr>
                <w:sz w:val="22"/>
                <w:szCs w:val="22"/>
              </w:rPr>
              <w:t>5</w:t>
            </w:r>
            <w:r w:rsidR="00150E9B" w:rsidRPr="002E1676">
              <w:rPr>
                <w:sz w:val="22"/>
                <w:szCs w:val="22"/>
              </w:rPr>
              <w:t xml:space="preserve"> m</w:t>
            </w:r>
            <w:r w:rsidRPr="002E1676">
              <w:rPr>
                <w:sz w:val="22"/>
                <w:szCs w:val="22"/>
              </w:rPr>
              <w:t>arks)</w:t>
            </w:r>
          </w:p>
        </w:tc>
      </w:tr>
      <w:tr w:rsidR="001B7CCA" w:rsidRPr="002E1676" w:rsidTr="00022C03">
        <w:tc>
          <w:tcPr>
            <w:tcW w:w="9039" w:type="dxa"/>
            <w:gridSpan w:val="3"/>
            <w:shd w:val="clear" w:color="auto" w:fill="auto"/>
          </w:tcPr>
          <w:p w:rsidR="001B7CCA" w:rsidRPr="002E1676" w:rsidRDefault="001B7CCA" w:rsidP="00022C03">
            <w:pPr>
              <w:pStyle w:val="SMUNORMALARIAL"/>
              <w:rPr>
                <w:rFonts w:ascii="Times New Roman" w:hAnsi="Times New Roman"/>
                <w:b/>
                <w:szCs w:val="22"/>
                <w:u w:val="single"/>
              </w:rPr>
            </w:pPr>
            <w:r w:rsidRPr="002E1676">
              <w:rPr>
                <w:rFonts w:ascii="Times New Roman" w:hAnsi="Times New Roman"/>
                <w:b/>
                <w:szCs w:val="22"/>
                <w:u w:val="single"/>
              </w:rPr>
              <w:t>Answer</w:t>
            </w:r>
          </w:p>
          <w:p w:rsidR="006A723D" w:rsidRDefault="008B0F87" w:rsidP="008B0F87">
            <w:pPr>
              <w:pStyle w:val="Default"/>
              <w:rPr>
                <w:sz w:val="22"/>
                <w:szCs w:val="22"/>
              </w:rPr>
            </w:pPr>
            <w:r w:rsidRPr="002E1676">
              <w:rPr>
                <w:position w:val="-14"/>
                <w:sz w:val="22"/>
                <w:szCs w:val="22"/>
              </w:rPr>
              <w:object w:dxaOrig="1820" w:dyaOrig="400">
                <v:shape id="_x0000_i1026" type="#_x0000_t75" style="width:93.7pt;height:21.7pt" o:ole="">
                  <v:imagedata r:id="rId14" o:title=""/>
                </v:shape>
                <o:OLEObject Type="Embed" ProgID="Equation.3" ShapeID="_x0000_i1026" DrawAspect="Content" ObjectID="_1614662941" r:id="rId15"/>
              </w:object>
            </w:r>
          </w:p>
          <w:p w:rsidR="0019471D" w:rsidRPr="006A723D" w:rsidRDefault="008F548F" w:rsidP="008B0F87">
            <w:pPr>
              <w:pStyle w:val="Default"/>
              <w:rPr>
                <w:sz w:val="22"/>
                <w:szCs w:val="22"/>
              </w:rPr>
            </w:pPr>
            <m:oMath>
              <m:sSub>
                <m:sSubPr>
                  <m:ctrlPr>
                    <w:rPr>
                      <w:rFonts w:ascii="Cambria Math" w:hAnsi="Cambria Math" w:cs="Cambria Math"/>
                      <w:i/>
                    </w:rPr>
                  </m:ctrlPr>
                </m:sSubPr>
                <m:e>
                  <m:r>
                    <w:rPr>
                      <w:rFonts w:ascii="Cambria Math" w:hAnsi="Cambria Math" w:cs="Cambria Math"/>
                    </w:rPr>
                    <m:t>N</m:t>
                  </m:r>
                </m:e>
                <m:sub>
                  <m:r>
                    <w:rPr>
                      <w:rFonts w:ascii="Cambria Math" w:hAnsi="Cambria Math" w:cs="Cambria Math"/>
                    </w:rPr>
                    <m:t>2</m:t>
                  </m:r>
                </m:sub>
              </m:sSub>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250</m:t>
                  </m:r>
                </m:num>
                <m:den>
                  <m:r>
                    <m:rPr>
                      <m:sty m:val="p"/>
                    </m:rPr>
                    <w:rPr>
                      <w:rFonts w:ascii="Cambria Math" w:hAnsi="Cambria Math" w:cs="Cambria Math"/>
                    </w:rPr>
                    <m:t>4.44 ×50 × 0.05</m:t>
                  </m:r>
                </m:den>
              </m:f>
            </m:oMath>
            <w:r w:rsidR="006A723D">
              <w:rPr>
                <w:rFonts w:eastAsiaTheme="minorEastAsia"/>
                <w:sz w:val="22"/>
                <w:szCs w:val="22"/>
              </w:rPr>
              <w:t xml:space="preserve"> = 22.52 </w:t>
            </w:r>
            <w:r w:rsidR="006A723D">
              <w:rPr>
                <w:rFonts w:eastAsiaTheme="minorEastAsia"/>
                <w:sz w:val="22"/>
                <w:szCs w:val="22"/>
              </w:rPr>
              <w:sym w:font="Symbol" w:char="F0BB"/>
            </w:r>
            <w:r w:rsidR="006A723D">
              <w:rPr>
                <w:rFonts w:eastAsiaTheme="minorEastAsia"/>
                <w:sz w:val="22"/>
                <w:szCs w:val="22"/>
              </w:rPr>
              <w:t xml:space="preserve"> 23 turns</w:t>
            </w:r>
          </w:p>
          <w:p w:rsidR="008B0F87" w:rsidRPr="002E1676" w:rsidRDefault="008B0F87" w:rsidP="008B0F87">
            <w:pPr>
              <w:pStyle w:val="Default"/>
              <w:rPr>
                <w:sz w:val="22"/>
                <w:szCs w:val="22"/>
              </w:rPr>
            </w:pPr>
          </w:p>
          <w:p w:rsidR="006A723D" w:rsidRPr="006A723D" w:rsidRDefault="008B0F87" w:rsidP="006A723D">
            <w:pPr>
              <w:pStyle w:val="Default"/>
              <w:rPr>
                <w:sz w:val="22"/>
                <w:szCs w:val="22"/>
              </w:rPr>
            </w:pPr>
            <w:r w:rsidRPr="002E1676">
              <w:rPr>
                <w:sz w:val="22"/>
                <w:szCs w:val="22"/>
              </w:rPr>
              <w:lastRenderedPageBreak/>
              <w:t xml:space="preserve">and </w:t>
            </w:r>
            <m:oMath>
              <m:sSub>
                <m:sSubPr>
                  <m:ctrlPr>
                    <w:rPr>
                      <w:rFonts w:ascii="Cambria Math" w:hAnsi="Cambria Math" w:cs="Cambria Math"/>
                      <w:i/>
                    </w:rPr>
                  </m:ctrlPr>
                </m:sSubPr>
                <m:e>
                  <m:r>
                    <w:rPr>
                      <w:rFonts w:ascii="Cambria Math" w:hAnsi="Cambria Math" w:cs="Cambria Math"/>
                    </w:rPr>
                    <m:t>N</m:t>
                  </m:r>
                </m:e>
                <m:sub>
                  <m:r>
                    <w:rPr>
                      <w:rFonts w:ascii="Cambria Math" w:hAnsi="Cambria Math" w:cs="Cambria Math"/>
                    </w:rPr>
                    <m:t>1</m:t>
                  </m:r>
                </m:sub>
              </m:sSub>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5000</m:t>
                  </m:r>
                </m:num>
                <m:den>
                  <m:r>
                    <m:rPr>
                      <m:sty m:val="p"/>
                    </m:rPr>
                    <w:rPr>
                      <w:rFonts w:ascii="Cambria Math" w:hAnsi="Cambria Math" w:cs="Cambria Math"/>
                    </w:rPr>
                    <m:t>250</m:t>
                  </m:r>
                </m:den>
              </m:f>
              <m:r>
                <w:rPr>
                  <w:rFonts w:ascii="Cambria Math" w:hAnsi="Cambria Math"/>
                </w:rPr>
                <m:t xml:space="preserve"> ×23</m:t>
              </m:r>
            </m:oMath>
            <w:r w:rsidR="006A723D">
              <w:rPr>
                <w:rFonts w:eastAsiaTheme="minorEastAsia"/>
                <w:sz w:val="22"/>
                <w:szCs w:val="22"/>
              </w:rPr>
              <w:t xml:space="preserve"> = 460 turns</w:t>
            </w:r>
          </w:p>
          <w:p w:rsidR="0078712E" w:rsidRPr="002E1676" w:rsidRDefault="0078712E" w:rsidP="008B0F87">
            <w:pPr>
              <w:pStyle w:val="Default"/>
              <w:rPr>
                <w:sz w:val="22"/>
                <w:szCs w:val="22"/>
              </w:rPr>
            </w:pPr>
          </w:p>
        </w:tc>
        <w:tc>
          <w:tcPr>
            <w:tcW w:w="1599" w:type="dxa"/>
          </w:tcPr>
          <w:p w:rsidR="001B7CCA" w:rsidRPr="002E1676" w:rsidRDefault="001B7CCA" w:rsidP="00022C03">
            <w:pPr>
              <w:jc w:val="both"/>
              <w:rPr>
                <w:b/>
                <w:sz w:val="22"/>
                <w:szCs w:val="22"/>
              </w:rPr>
            </w:pPr>
          </w:p>
          <w:p w:rsidR="008B0F87" w:rsidRPr="002E1676" w:rsidRDefault="008B0F87" w:rsidP="008B0F87">
            <w:pPr>
              <w:jc w:val="both"/>
              <w:rPr>
                <w:sz w:val="22"/>
                <w:szCs w:val="22"/>
              </w:rPr>
            </w:pPr>
            <w:r w:rsidRPr="002E1676">
              <w:rPr>
                <w:sz w:val="22"/>
                <w:szCs w:val="22"/>
              </w:rPr>
              <w:t>(1 mark)</w:t>
            </w:r>
          </w:p>
          <w:p w:rsidR="008B0F87" w:rsidRPr="002E1676" w:rsidRDefault="008B0F87" w:rsidP="008B0F87">
            <w:pPr>
              <w:jc w:val="both"/>
              <w:rPr>
                <w:sz w:val="22"/>
                <w:szCs w:val="22"/>
              </w:rPr>
            </w:pPr>
          </w:p>
          <w:p w:rsidR="008B0F87" w:rsidRPr="002E1676" w:rsidRDefault="008B0F87" w:rsidP="008B0F87">
            <w:pPr>
              <w:jc w:val="both"/>
              <w:rPr>
                <w:sz w:val="22"/>
                <w:szCs w:val="22"/>
              </w:rPr>
            </w:pPr>
            <w:r w:rsidRPr="002E1676">
              <w:rPr>
                <w:sz w:val="22"/>
                <w:szCs w:val="22"/>
              </w:rPr>
              <w:t>(</w:t>
            </w:r>
            <w:r w:rsidR="00A364EF" w:rsidRPr="002E1676">
              <w:rPr>
                <w:sz w:val="22"/>
                <w:szCs w:val="22"/>
              </w:rPr>
              <w:t>2</w:t>
            </w:r>
            <w:r w:rsidRPr="002E1676">
              <w:rPr>
                <w:sz w:val="22"/>
                <w:szCs w:val="22"/>
              </w:rPr>
              <w:t xml:space="preserve"> mark)</w:t>
            </w:r>
          </w:p>
          <w:p w:rsidR="008B0F87" w:rsidRPr="002E1676" w:rsidRDefault="008B0F87" w:rsidP="008B0F87">
            <w:pPr>
              <w:jc w:val="both"/>
              <w:rPr>
                <w:sz w:val="22"/>
                <w:szCs w:val="22"/>
              </w:rPr>
            </w:pPr>
          </w:p>
          <w:p w:rsidR="008B0F87" w:rsidRPr="002E1676" w:rsidRDefault="008B0F87" w:rsidP="008B0F87">
            <w:pPr>
              <w:jc w:val="both"/>
              <w:rPr>
                <w:sz w:val="22"/>
                <w:szCs w:val="22"/>
              </w:rPr>
            </w:pPr>
          </w:p>
          <w:p w:rsidR="008B0F87" w:rsidRPr="002E1676" w:rsidRDefault="008B0F87" w:rsidP="008B0F87">
            <w:pPr>
              <w:jc w:val="both"/>
              <w:rPr>
                <w:sz w:val="22"/>
                <w:szCs w:val="22"/>
              </w:rPr>
            </w:pPr>
            <w:r w:rsidRPr="002E1676">
              <w:rPr>
                <w:sz w:val="22"/>
                <w:szCs w:val="22"/>
              </w:rPr>
              <w:lastRenderedPageBreak/>
              <w:t>(2 marks)</w:t>
            </w:r>
          </w:p>
          <w:p w:rsidR="00165617" w:rsidRPr="002E1676" w:rsidRDefault="00165617" w:rsidP="00165617">
            <w:pPr>
              <w:jc w:val="both"/>
              <w:rPr>
                <w:b/>
                <w:sz w:val="22"/>
                <w:szCs w:val="22"/>
              </w:rPr>
            </w:pPr>
          </w:p>
        </w:tc>
      </w:tr>
      <w:tr w:rsidR="001B7CCA" w:rsidRPr="002E1676" w:rsidTr="00022C03">
        <w:tc>
          <w:tcPr>
            <w:tcW w:w="9039" w:type="dxa"/>
            <w:gridSpan w:val="3"/>
            <w:shd w:val="clear" w:color="auto" w:fill="auto"/>
          </w:tcPr>
          <w:p w:rsidR="0078712E" w:rsidRPr="002E1676" w:rsidRDefault="0078712E" w:rsidP="0078712E">
            <w:pPr>
              <w:pStyle w:val="ListParagraph"/>
              <w:tabs>
                <w:tab w:val="left" w:pos="9214"/>
              </w:tabs>
              <w:ind w:left="567" w:right="463" w:hanging="567"/>
              <w:jc w:val="both"/>
              <w:rPr>
                <w:bCs/>
                <w:sz w:val="22"/>
                <w:szCs w:val="22"/>
              </w:rPr>
            </w:pPr>
            <w:r w:rsidRPr="002E1676">
              <w:rPr>
                <w:bCs/>
                <w:sz w:val="22"/>
                <w:szCs w:val="22"/>
              </w:rPr>
              <w:lastRenderedPageBreak/>
              <w:t>ii)</w:t>
            </w:r>
            <w:r w:rsidRPr="002E1676">
              <w:rPr>
                <w:bCs/>
                <w:sz w:val="22"/>
                <w:szCs w:val="22"/>
              </w:rPr>
              <w:tab/>
              <w:t>Calculate the efficiency when operating at half full load and unity power factor.</w:t>
            </w:r>
          </w:p>
          <w:p w:rsidR="001B7CCA" w:rsidRPr="002E1676" w:rsidRDefault="001B7CCA" w:rsidP="00E5208B">
            <w:pPr>
              <w:ind w:left="567" w:hanging="567"/>
              <w:contextualSpacing/>
              <w:jc w:val="both"/>
              <w:rPr>
                <w:b/>
                <w:sz w:val="22"/>
                <w:szCs w:val="22"/>
              </w:rPr>
            </w:pPr>
          </w:p>
        </w:tc>
        <w:tc>
          <w:tcPr>
            <w:tcW w:w="1599" w:type="dxa"/>
          </w:tcPr>
          <w:p w:rsidR="001B7CCA" w:rsidRPr="002E1676" w:rsidRDefault="001B7CCA" w:rsidP="001C0FF4">
            <w:pPr>
              <w:rPr>
                <w:sz w:val="22"/>
                <w:szCs w:val="22"/>
              </w:rPr>
            </w:pPr>
            <w:r w:rsidRPr="002E1676">
              <w:rPr>
                <w:sz w:val="22"/>
                <w:szCs w:val="22"/>
              </w:rPr>
              <w:t>(</w:t>
            </w:r>
            <w:r w:rsidR="001C0FF4" w:rsidRPr="002E1676">
              <w:rPr>
                <w:sz w:val="22"/>
                <w:szCs w:val="22"/>
              </w:rPr>
              <w:t>5</w:t>
            </w:r>
            <w:r w:rsidR="00150E9B" w:rsidRPr="002E1676">
              <w:rPr>
                <w:sz w:val="22"/>
                <w:szCs w:val="22"/>
              </w:rPr>
              <w:t xml:space="preserve"> m</w:t>
            </w:r>
            <w:r w:rsidRPr="002E1676">
              <w:rPr>
                <w:sz w:val="22"/>
                <w:szCs w:val="22"/>
              </w:rPr>
              <w:t>arks)</w:t>
            </w:r>
          </w:p>
        </w:tc>
      </w:tr>
      <w:tr w:rsidR="00600170" w:rsidRPr="002E1676" w:rsidTr="00022C03">
        <w:tc>
          <w:tcPr>
            <w:tcW w:w="9039" w:type="dxa"/>
            <w:gridSpan w:val="3"/>
            <w:shd w:val="clear" w:color="auto" w:fill="auto"/>
          </w:tcPr>
          <w:p w:rsidR="00600170" w:rsidRPr="002E1676" w:rsidRDefault="00600170" w:rsidP="0098672A">
            <w:pPr>
              <w:pStyle w:val="SMUNORMALARIAL"/>
              <w:rPr>
                <w:rFonts w:ascii="Times New Roman" w:hAnsi="Times New Roman"/>
                <w:b/>
                <w:szCs w:val="22"/>
                <w:u w:val="single"/>
              </w:rPr>
            </w:pPr>
            <w:r w:rsidRPr="002E1676">
              <w:rPr>
                <w:rFonts w:ascii="Times New Roman" w:hAnsi="Times New Roman"/>
                <w:b/>
                <w:szCs w:val="22"/>
                <w:u w:val="single"/>
              </w:rPr>
              <w:t>Answer</w:t>
            </w:r>
          </w:p>
          <w:p w:rsidR="00600170" w:rsidRDefault="00600170" w:rsidP="0098672A">
            <w:pPr>
              <w:spacing w:line="240" w:lineRule="atLeast"/>
              <w:rPr>
                <w:sz w:val="22"/>
                <w:szCs w:val="22"/>
              </w:rPr>
            </w:pPr>
            <w:r w:rsidRPr="002E1676">
              <w:rPr>
                <w:position w:val="-32"/>
                <w:sz w:val="22"/>
                <w:szCs w:val="22"/>
              </w:rPr>
              <w:object w:dxaOrig="5520" w:dyaOrig="760">
                <v:shape id="_x0000_i1027" type="#_x0000_t75" style="width:273.7pt;height:35.45pt" o:ole="">
                  <v:imagedata r:id="rId16" o:title=""/>
                </v:shape>
                <o:OLEObject Type="Embed" ProgID="Equation.3" ShapeID="_x0000_i1027" DrawAspect="Content" ObjectID="_1614662942" r:id="rId17"/>
              </w:object>
            </w:r>
          </w:p>
          <w:p w:rsidR="006A723D" w:rsidRPr="006A723D" w:rsidRDefault="006A723D" w:rsidP="006A723D">
            <w:pPr>
              <w:pStyle w:val="Default"/>
              <w:rPr>
                <w:sz w:val="22"/>
                <w:szCs w:val="22"/>
              </w:rPr>
            </w:pPr>
            <w:r>
              <w:rPr>
                <w:sz w:val="22"/>
                <w:szCs w:val="22"/>
              </w:rPr>
              <w:t xml:space="preserve">Efficiency = </w:t>
            </w:r>
            <m:oMath>
              <m:f>
                <m:fPr>
                  <m:ctrlPr>
                    <w:rPr>
                      <w:rFonts w:ascii="Cambria Math" w:hAnsi="Cambria Math"/>
                    </w:rPr>
                  </m:ctrlPr>
                </m:fPr>
                <m:num>
                  <m:r>
                    <m:rPr>
                      <m:sty m:val="p"/>
                    </m:rPr>
                    <w:rPr>
                      <w:rFonts w:ascii="Cambria Math" w:hAnsi="Cambria Math" w:cs="Cambria Math"/>
                    </w:rPr>
                    <m:t>0.5 ×150 ×1</m:t>
                  </m:r>
                </m:num>
                <m:den>
                  <m:r>
                    <m:rPr>
                      <m:sty m:val="p"/>
                    </m:rPr>
                    <w:rPr>
                      <w:rFonts w:ascii="Cambria Math" w:hAnsi="Cambria Math" w:cs="Cambria Math"/>
                    </w:rPr>
                    <m:t>0.5 ×150 ×1+</m:t>
                  </m:r>
                  <m:d>
                    <m:dPr>
                      <m:ctrlPr>
                        <w:rPr>
                          <w:rFonts w:ascii="Cambria Math" w:hAnsi="Cambria Math" w:cs="Cambria Math"/>
                        </w:rPr>
                      </m:ctrlPr>
                    </m:dPr>
                    <m:e>
                      <m:sSup>
                        <m:sSupPr>
                          <m:ctrlPr>
                            <w:rPr>
                              <w:rFonts w:ascii="Cambria Math" w:hAnsi="Cambria Math" w:cs="Cambria Math"/>
                            </w:rPr>
                          </m:ctrlPr>
                        </m:sSupPr>
                        <m:e>
                          <m:r>
                            <w:rPr>
                              <w:rFonts w:ascii="Cambria Math" w:hAnsi="Cambria Math" w:cs="Cambria Math"/>
                            </w:rPr>
                            <m:t>0.5</m:t>
                          </m:r>
                        </m:e>
                        <m:sup>
                          <m:r>
                            <w:rPr>
                              <w:rFonts w:ascii="Cambria Math" w:hAnsi="Cambria Math" w:cs="Cambria Math"/>
                            </w:rPr>
                            <m:t>2</m:t>
                          </m:r>
                        </m:sup>
                      </m:sSup>
                      <m:r>
                        <w:rPr>
                          <w:rFonts w:ascii="Cambria Math" w:hAnsi="Cambria Math" w:cs="Cambria Math"/>
                        </w:rPr>
                        <m:t xml:space="preserve"> × 2</m:t>
                      </m:r>
                      <m:ctrlPr>
                        <w:rPr>
                          <w:rFonts w:ascii="Cambria Math" w:hAnsi="Cambria Math" w:cs="Cambria Math"/>
                          <w:i/>
                        </w:rPr>
                      </m:ctrlPr>
                    </m:e>
                  </m:d>
                  <m:r>
                    <w:rPr>
                      <w:rFonts w:ascii="Cambria Math" w:hAnsi="Cambria Math" w:cs="Cambria Math"/>
                    </w:rPr>
                    <m:t xml:space="preserve"> + 1.6</m:t>
                  </m:r>
                </m:den>
              </m:f>
            </m:oMath>
            <w:r>
              <w:rPr>
                <w:rFonts w:eastAsiaTheme="minorEastAsia"/>
                <w:sz w:val="22"/>
                <w:szCs w:val="22"/>
              </w:rPr>
              <w:t xml:space="preserve"> = </w:t>
            </w:r>
            <w:r w:rsidR="00AB6AF9">
              <w:rPr>
                <w:rFonts w:eastAsiaTheme="minorEastAsia"/>
                <w:sz w:val="22"/>
                <w:szCs w:val="22"/>
              </w:rPr>
              <w:t>0.9728p.u. = 97.28%</w:t>
            </w:r>
          </w:p>
          <w:p w:rsidR="00600170" w:rsidRPr="002E1676" w:rsidRDefault="00600170" w:rsidP="0098672A">
            <w:pPr>
              <w:spacing w:line="240" w:lineRule="atLeast"/>
              <w:rPr>
                <w:b/>
                <w:sz w:val="22"/>
                <w:szCs w:val="22"/>
              </w:rPr>
            </w:pPr>
          </w:p>
        </w:tc>
        <w:tc>
          <w:tcPr>
            <w:tcW w:w="1599" w:type="dxa"/>
          </w:tcPr>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sz w:val="22"/>
                <w:szCs w:val="22"/>
              </w:rPr>
            </w:pPr>
            <w:r w:rsidRPr="002E1676">
              <w:rPr>
                <w:sz w:val="22"/>
                <w:szCs w:val="22"/>
              </w:rPr>
              <w:t>(2 marks)</w:t>
            </w:r>
          </w:p>
          <w:p w:rsidR="00600170" w:rsidRPr="002E1676" w:rsidRDefault="00600170" w:rsidP="0098672A">
            <w:pPr>
              <w:jc w:val="both"/>
              <w:rPr>
                <w:sz w:val="22"/>
                <w:szCs w:val="22"/>
              </w:rPr>
            </w:pPr>
          </w:p>
          <w:p w:rsidR="00600170" w:rsidRPr="002E1676" w:rsidRDefault="00600170" w:rsidP="0098672A">
            <w:pPr>
              <w:jc w:val="both"/>
              <w:rPr>
                <w:sz w:val="22"/>
                <w:szCs w:val="22"/>
              </w:rPr>
            </w:pPr>
            <w:r w:rsidRPr="002E1676">
              <w:rPr>
                <w:sz w:val="22"/>
                <w:szCs w:val="22"/>
              </w:rPr>
              <w:t>(</w:t>
            </w:r>
            <w:r w:rsidR="00A364EF" w:rsidRPr="002E1676">
              <w:rPr>
                <w:sz w:val="22"/>
                <w:szCs w:val="22"/>
              </w:rPr>
              <w:t>3</w:t>
            </w:r>
            <w:r w:rsidRPr="002E1676">
              <w:rPr>
                <w:sz w:val="22"/>
                <w:szCs w:val="22"/>
              </w:rPr>
              <w:t xml:space="preserve"> marks)</w:t>
            </w:r>
          </w:p>
          <w:p w:rsidR="00600170" w:rsidRPr="002E1676" w:rsidRDefault="00600170" w:rsidP="0098672A">
            <w:pPr>
              <w:jc w:val="both"/>
              <w:rPr>
                <w:sz w:val="22"/>
                <w:szCs w:val="22"/>
              </w:rPr>
            </w:pPr>
          </w:p>
        </w:tc>
      </w:tr>
      <w:tr w:rsidR="00F70A48" w:rsidRPr="002E1676" w:rsidTr="00022C03">
        <w:tc>
          <w:tcPr>
            <w:tcW w:w="9039" w:type="dxa"/>
            <w:gridSpan w:val="3"/>
            <w:shd w:val="clear" w:color="auto" w:fill="auto"/>
          </w:tcPr>
          <w:p w:rsidR="0078712E" w:rsidRPr="002E1676" w:rsidRDefault="0078712E" w:rsidP="0078712E">
            <w:pPr>
              <w:pStyle w:val="ListParagraph"/>
              <w:tabs>
                <w:tab w:val="left" w:pos="9214"/>
              </w:tabs>
              <w:ind w:left="567" w:right="463" w:hanging="567"/>
              <w:jc w:val="both"/>
              <w:rPr>
                <w:bCs/>
                <w:sz w:val="22"/>
                <w:szCs w:val="22"/>
              </w:rPr>
            </w:pPr>
            <w:r w:rsidRPr="002E1676">
              <w:rPr>
                <w:bCs/>
                <w:sz w:val="22"/>
                <w:szCs w:val="22"/>
              </w:rPr>
              <w:t>iii)</w:t>
            </w:r>
            <w:r w:rsidRPr="002E1676">
              <w:rPr>
                <w:bCs/>
                <w:sz w:val="22"/>
                <w:szCs w:val="22"/>
              </w:rPr>
              <w:tab/>
              <w:t>Calculate the efficiency when operating at full load and 0.8</w:t>
            </w:r>
            <w:r w:rsidR="00AB6AF9">
              <w:rPr>
                <w:bCs/>
                <w:sz w:val="22"/>
                <w:szCs w:val="22"/>
              </w:rPr>
              <w:t>5</w:t>
            </w:r>
            <w:r w:rsidRPr="002E1676">
              <w:rPr>
                <w:bCs/>
                <w:sz w:val="22"/>
                <w:szCs w:val="22"/>
              </w:rPr>
              <w:t xml:space="preserve"> power factor lagging.</w:t>
            </w:r>
          </w:p>
          <w:p w:rsidR="00F70A48" w:rsidRPr="002E1676" w:rsidRDefault="00F70A48" w:rsidP="006959ED">
            <w:pPr>
              <w:ind w:left="1418" w:hanging="709"/>
              <w:contextualSpacing/>
              <w:jc w:val="both"/>
              <w:rPr>
                <w:b/>
                <w:sz w:val="22"/>
                <w:szCs w:val="22"/>
                <w:u w:val="single"/>
              </w:rPr>
            </w:pPr>
          </w:p>
        </w:tc>
        <w:tc>
          <w:tcPr>
            <w:tcW w:w="1599" w:type="dxa"/>
          </w:tcPr>
          <w:p w:rsidR="00BA4E7C" w:rsidRPr="002E1676" w:rsidRDefault="00BA4E7C" w:rsidP="006959ED">
            <w:pPr>
              <w:jc w:val="both"/>
              <w:rPr>
                <w:sz w:val="22"/>
                <w:szCs w:val="22"/>
              </w:rPr>
            </w:pPr>
          </w:p>
          <w:p w:rsidR="00F70A48" w:rsidRPr="002E1676" w:rsidRDefault="00F70A48" w:rsidP="0078712E">
            <w:pPr>
              <w:jc w:val="both"/>
              <w:rPr>
                <w:sz w:val="22"/>
                <w:szCs w:val="22"/>
              </w:rPr>
            </w:pPr>
            <w:r w:rsidRPr="002E1676">
              <w:rPr>
                <w:sz w:val="22"/>
                <w:szCs w:val="22"/>
              </w:rPr>
              <w:t>(</w:t>
            </w:r>
            <w:r w:rsidR="0078712E" w:rsidRPr="002E1676">
              <w:rPr>
                <w:sz w:val="22"/>
                <w:szCs w:val="22"/>
              </w:rPr>
              <w:t>3</w:t>
            </w:r>
            <w:r w:rsidRPr="002E1676">
              <w:rPr>
                <w:sz w:val="22"/>
                <w:szCs w:val="22"/>
              </w:rPr>
              <w:t xml:space="preserve"> </w:t>
            </w:r>
            <w:r w:rsidR="00150E9B" w:rsidRPr="002E1676">
              <w:rPr>
                <w:sz w:val="22"/>
                <w:szCs w:val="22"/>
              </w:rPr>
              <w:t>m</w:t>
            </w:r>
            <w:r w:rsidRPr="002E1676">
              <w:rPr>
                <w:sz w:val="22"/>
                <w:szCs w:val="22"/>
              </w:rPr>
              <w:t>arks)</w:t>
            </w:r>
          </w:p>
        </w:tc>
      </w:tr>
      <w:tr w:rsidR="00600170" w:rsidRPr="002E1676" w:rsidTr="00022C03">
        <w:tc>
          <w:tcPr>
            <w:tcW w:w="9039" w:type="dxa"/>
            <w:gridSpan w:val="3"/>
            <w:shd w:val="clear" w:color="auto" w:fill="auto"/>
          </w:tcPr>
          <w:p w:rsidR="00600170" w:rsidRDefault="00600170" w:rsidP="0098672A">
            <w:pPr>
              <w:pStyle w:val="SMUNORMALARIAL"/>
              <w:rPr>
                <w:rFonts w:ascii="Times New Roman" w:hAnsi="Times New Roman"/>
                <w:b/>
                <w:szCs w:val="22"/>
                <w:u w:val="single"/>
              </w:rPr>
            </w:pPr>
            <w:r w:rsidRPr="002E1676">
              <w:rPr>
                <w:rFonts w:ascii="Times New Roman" w:hAnsi="Times New Roman"/>
                <w:b/>
                <w:szCs w:val="22"/>
                <w:u w:val="single"/>
              </w:rPr>
              <w:t>Answer</w:t>
            </w:r>
          </w:p>
          <w:p w:rsidR="00AB6AF9" w:rsidRPr="006A723D" w:rsidRDefault="00AB6AF9" w:rsidP="00AB6AF9">
            <w:pPr>
              <w:pStyle w:val="Default"/>
              <w:rPr>
                <w:sz w:val="22"/>
                <w:szCs w:val="22"/>
              </w:rPr>
            </w:pPr>
            <w:r>
              <w:rPr>
                <w:sz w:val="22"/>
                <w:szCs w:val="22"/>
              </w:rPr>
              <w:t xml:space="preserve">Efficiency = </w:t>
            </w:r>
            <m:oMath>
              <m:f>
                <m:fPr>
                  <m:ctrlPr>
                    <w:rPr>
                      <w:rFonts w:ascii="Cambria Math" w:hAnsi="Cambria Math"/>
                    </w:rPr>
                  </m:ctrlPr>
                </m:fPr>
                <m:num>
                  <m:r>
                    <m:rPr>
                      <m:sty m:val="p"/>
                    </m:rPr>
                    <w:rPr>
                      <w:rFonts w:ascii="Cambria Math" w:hAnsi="Cambria Math" w:cs="Cambria Math"/>
                    </w:rPr>
                    <m:t>150 ×0.85</m:t>
                  </m:r>
                </m:num>
                <m:den>
                  <m:r>
                    <m:rPr>
                      <m:sty m:val="p"/>
                    </m:rPr>
                    <w:rPr>
                      <w:rFonts w:ascii="Cambria Math" w:hAnsi="Cambria Math" w:cs="Cambria Math"/>
                    </w:rPr>
                    <m:t>150 ×0.8 + 2</m:t>
                  </m:r>
                  <m:r>
                    <w:rPr>
                      <w:rFonts w:ascii="Cambria Math" w:hAnsi="Cambria Math" w:cs="Cambria Math"/>
                    </w:rPr>
                    <m:t xml:space="preserve"> + 1.6</m:t>
                  </m:r>
                </m:den>
              </m:f>
            </m:oMath>
            <w:r>
              <w:rPr>
                <w:rFonts w:eastAsiaTheme="minorEastAsia"/>
                <w:sz w:val="22"/>
                <w:szCs w:val="22"/>
              </w:rPr>
              <w:t xml:space="preserve"> = 0.9725p.u. = 97.25%</w:t>
            </w:r>
          </w:p>
          <w:p w:rsidR="00600170" w:rsidRPr="002E1676" w:rsidRDefault="00600170" w:rsidP="0098672A">
            <w:pPr>
              <w:ind w:left="426"/>
              <w:jc w:val="both"/>
              <w:rPr>
                <w:sz w:val="22"/>
                <w:szCs w:val="22"/>
              </w:rPr>
            </w:pPr>
          </w:p>
        </w:tc>
        <w:tc>
          <w:tcPr>
            <w:tcW w:w="1599" w:type="dxa"/>
          </w:tcPr>
          <w:p w:rsidR="00600170" w:rsidRPr="002E1676" w:rsidRDefault="00600170" w:rsidP="0098672A">
            <w:pPr>
              <w:jc w:val="both"/>
              <w:rPr>
                <w:sz w:val="22"/>
                <w:szCs w:val="22"/>
              </w:rPr>
            </w:pPr>
          </w:p>
          <w:p w:rsidR="00600170" w:rsidRPr="002E1676" w:rsidRDefault="00600170" w:rsidP="0098672A">
            <w:pPr>
              <w:jc w:val="both"/>
              <w:rPr>
                <w:sz w:val="22"/>
                <w:szCs w:val="22"/>
              </w:rPr>
            </w:pPr>
          </w:p>
          <w:p w:rsidR="00600170" w:rsidRPr="002E1676" w:rsidRDefault="00600170" w:rsidP="0098672A">
            <w:pPr>
              <w:jc w:val="both"/>
              <w:rPr>
                <w:sz w:val="22"/>
                <w:szCs w:val="22"/>
              </w:rPr>
            </w:pPr>
            <w:r w:rsidRPr="002E1676">
              <w:rPr>
                <w:sz w:val="22"/>
                <w:szCs w:val="22"/>
              </w:rPr>
              <w:t>(</w:t>
            </w:r>
            <w:r w:rsidR="00A364EF" w:rsidRPr="002E1676">
              <w:rPr>
                <w:sz w:val="22"/>
                <w:szCs w:val="22"/>
              </w:rPr>
              <w:t>3</w:t>
            </w:r>
            <w:r w:rsidRPr="002E1676">
              <w:rPr>
                <w:sz w:val="22"/>
                <w:szCs w:val="22"/>
              </w:rPr>
              <w:t xml:space="preserve"> marks)</w:t>
            </w:r>
          </w:p>
          <w:p w:rsidR="00600170" w:rsidRPr="002E1676" w:rsidRDefault="00600170" w:rsidP="0098672A">
            <w:pPr>
              <w:jc w:val="both"/>
              <w:rPr>
                <w:sz w:val="22"/>
                <w:szCs w:val="22"/>
              </w:rPr>
            </w:pPr>
          </w:p>
        </w:tc>
      </w:tr>
      <w:tr w:rsidR="0078712E" w:rsidRPr="002E1676" w:rsidTr="00022C03">
        <w:tc>
          <w:tcPr>
            <w:tcW w:w="9039" w:type="dxa"/>
            <w:gridSpan w:val="3"/>
            <w:shd w:val="clear" w:color="auto" w:fill="auto"/>
          </w:tcPr>
          <w:p w:rsidR="0078712E" w:rsidRPr="002E1676" w:rsidRDefault="0078712E" w:rsidP="0078712E">
            <w:pPr>
              <w:pStyle w:val="ListParagraph"/>
              <w:tabs>
                <w:tab w:val="left" w:pos="9214"/>
              </w:tabs>
              <w:ind w:left="567" w:right="463" w:hanging="567"/>
              <w:jc w:val="both"/>
              <w:rPr>
                <w:sz w:val="22"/>
                <w:szCs w:val="22"/>
              </w:rPr>
            </w:pPr>
            <w:r w:rsidRPr="002E1676">
              <w:rPr>
                <w:bCs/>
                <w:sz w:val="22"/>
                <w:szCs w:val="22"/>
              </w:rPr>
              <w:t>iv)</w:t>
            </w:r>
            <w:r w:rsidRPr="002E1676">
              <w:rPr>
                <w:bCs/>
                <w:sz w:val="22"/>
                <w:szCs w:val="22"/>
              </w:rPr>
              <w:tab/>
              <w:t>Determine the load kVA for maximum efficiency.</w:t>
            </w:r>
          </w:p>
          <w:p w:rsidR="0078712E" w:rsidRPr="002E1676" w:rsidRDefault="0078712E" w:rsidP="00F70A48">
            <w:pPr>
              <w:pStyle w:val="SMUNORMALARIAL"/>
              <w:rPr>
                <w:rFonts w:ascii="Times New Roman" w:hAnsi="Times New Roman"/>
                <w:b/>
                <w:szCs w:val="22"/>
                <w:u w:val="single"/>
              </w:rPr>
            </w:pPr>
          </w:p>
        </w:tc>
        <w:tc>
          <w:tcPr>
            <w:tcW w:w="1599" w:type="dxa"/>
          </w:tcPr>
          <w:p w:rsidR="0078712E" w:rsidRPr="002E1676" w:rsidRDefault="0078712E" w:rsidP="00A364EF">
            <w:pPr>
              <w:jc w:val="both"/>
              <w:rPr>
                <w:sz w:val="22"/>
                <w:szCs w:val="22"/>
              </w:rPr>
            </w:pPr>
            <w:r w:rsidRPr="002E1676">
              <w:rPr>
                <w:sz w:val="22"/>
                <w:szCs w:val="22"/>
              </w:rPr>
              <w:t>(</w:t>
            </w:r>
            <w:r w:rsidR="00A364EF" w:rsidRPr="002E1676">
              <w:rPr>
                <w:sz w:val="22"/>
                <w:szCs w:val="22"/>
              </w:rPr>
              <w:t>4</w:t>
            </w:r>
            <w:r w:rsidRPr="002E1676">
              <w:rPr>
                <w:sz w:val="22"/>
                <w:szCs w:val="22"/>
              </w:rPr>
              <w:t xml:space="preserve"> marks)</w:t>
            </w:r>
          </w:p>
        </w:tc>
      </w:tr>
      <w:tr w:rsidR="00600170" w:rsidRPr="002E1676" w:rsidTr="00022C03">
        <w:tc>
          <w:tcPr>
            <w:tcW w:w="9039" w:type="dxa"/>
            <w:gridSpan w:val="3"/>
            <w:shd w:val="clear" w:color="auto" w:fill="auto"/>
          </w:tcPr>
          <w:p w:rsidR="00600170" w:rsidRPr="002E1676" w:rsidRDefault="00600170" w:rsidP="0098672A">
            <w:pPr>
              <w:pStyle w:val="SMUNORMALARIAL"/>
              <w:rPr>
                <w:rFonts w:ascii="Times New Roman" w:hAnsi="Times New Roman"/>
                <w:b/>
                <w:szCs w:val="22"/>
                <w:u w:val="single"/>
              </w:rPr>
            </w:pPr>
            <w:r w:rsidRPr="002E1676">
              <w:rPr>
                <w:rFonts w:ascii="Times New Roman" w:hAnsi="Times New Roman"/>
                <w:b/>
                <w:szCs w:val="22"/>
                <w:u w:val="single"/>
              </w:rPr>
              <w:t>Answer</w:t>
            </w:r>
          </w:p>
          <w:p w:rsidR="00600170" w:rsidRPr="002E1676" w:rsidRDefault="00600170" w:rsidP="0098672A">
            <w:pPr>
              <w:pStyle w:val="Default"/>
              <w:rPr>
                <w:sz w:val="22"/>
                <w:szCs w:val="22"/>
              </w:rPr>
            </w:pPr>
            <w:r w:rsidRPr="002E1676">
              <w:rPr>
                <w:sz w:val="22"/>
                <w:szCs w:val="22"/>
              </w:rPr>
              <w:t xml:space="preserve">Fraction of full load (n) for maximum efficiency is given by: </w:t>
            </w:r>
          </w:p>
          <w:p w:rsidR="00600170" w:rsidRPr="002E1676" w:rsidRDefault="00600170" w:rsidP="0098672A">
            <w:pPr>
              <w:spacing w:line="240" w:lineRule="atLeast"/>
              <w:rPr>
                <w:sz w:val="22"/>
                <w:szCs w:val="22"/>
              </w:rPr>
            </w:pPr>
            <w:r w:rsidRPr="002E1676">
              <w:rPr>
                <w:sz w:val="22"/>
                <w:szCs w:val="22"/>
              </w:rPr>
              <w:t xml:space="preserve">n = </w:t>
            </w:r>
            <w:r w:rsidRPr="002E1676">
              <w:rPr>
                <w:position w:val="-32"/>
                <w:sz w:val="22"/>
                <w:szCs w:val="22"/>
              </w:rPr>
              <w:object w:dxaOrig="2360" w:dyaOrig="760">
                <v:shape id="_x0000_i1028" type="#_x0000_t75" style="width:114.85pt;height:35.45pt" o:ole="">
                  <v:imagedata r:id="rId18" o:title=""/>
                </v:shape>
                <o:OLEObject Type="Embed" ProgID="Equation.3" ShapeID="_x0000_i1028" DrawAspect="Content" ObjectID="_1614662943" r:id="rId19"/>
              </w:object>
            </w:r>
          </w:p>
          <w:p w:rsidR="00AB6AF9" w:rsidRPr="006A723D" w:rsidRDefault="00600170" w:rsidP="00AB6AF9">
            <w:pPr>
              <w:pStyle w:val="Default"/>
              <w:rPr>
                <w:sz w:val="22"/>
                <w:szCs w:val="22"/>
              </w:rPr>
            </w:pPr>
            <w:r w:rsidRPr="002E1676">
              <w:rPr>
                <w:sz w:val="22"/>
                <w:szCs w:val="22"/>
              </w:rPr>
              <w:t xml:space="preserve">n = </w:t>
            </w: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1.6</m:t>
                      </m:r>
                    </m:num>
                    <m:den>
                      <m:r>
                        <w:rPr>
                          <w:rFonts w:ascii="Cambria Math" w:hAnsi="Cambria Math"/>
                        </w:rPr>
                        <m:t>2</m:t>
                      </m:r>
                    </m:den>
                  </m:f>
                </m:e>
              </m:rad>
            </m:oMath>
            <w:r w:rsidR="00AB6AF9">
              <w:rPr>
                <w:rFonts w:eastAsiaTheme="minorEastAsia"/>
                <w:sz w:val="22"/>
                <w:szCs w:val="22"/>
              </w:rPr>
              <w:t xml:space="preserve"> = 0.894</w:t>
            </w:r>
          </w:p>
          <w:p w:rsidR="00600170" w:rsidRPr="002E1676" w:rsidRDefault="00600170" w:rsidP="0098672A">
            <w:pPr>
              <w:spacing w:line="240" w:lineRule="atLeast"/>
              <w:rPr>
                <w:sz w:val="22"/>
                <w:szCs w:val="22"/>
              </w:rPr>
            </w:pPr>
          </w:p>
          <w:p w:rsidR="00600170" w:rsidRPr="002E1676" w:rsidRDefault="00AB6AF9" w:rsidP="0098672A">
            <w:pPr>
              <w:spacing w:line="240" w:lineRule="atLeast"/>
              <w:rPr>
                <w:sz w:val="22"/>
                <w:szCs w:val="22"/>
              </w:rPr>
            </w:pPr>
            <w:r>
              <w:rPr>
                <w:sz w:val="22"/>
                <w:szCs w:val="22"/>
              </w:rPr>
              <w:t>Load kVA = 0.894×150 = 134.16kVA</w:t>
            </w:r>
          </w:p>
          <w:p w:rsidR="00600170" w:rsidRPr="002E1676" w:rsidRDefault="00600170" w:rsidP="0098672A">
            <w:pPr>
              <w:pStyle w:val="SMUNORMALARIAL"/>
              <w:rPr>
                <w:rFonts w:ascii="Times New Roman" w:hAnsi="Times New Roman"/>
                <w:b/>
                <w:szCs w:val="22"/>
                <w:u w:val="single"/>
              </w:rPr>
            </w:pPr>
          </w:p>
        </w:tc>
        <w:tc>
          <w:tcPr>
            <w:tcW w:w="1599" w:type="dxa"/>
          </w:tcPr>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sz w:val="22"/>
                <w:szCs w:val="22"/>
              </w:rPr>
            </w:pPr>
            <w:r w:rsidRPr="002E1676">
              <w:rPr>
                <w:sz w:val="22"/>
                <w:szCs w:val="22"/>
              </w:rPr>
              <w:t>(</w:t>
            </w:r>
            <w:r w:rsidR="00A364EF" w:rsidRPr="002E1676">
              <w:rPr>
                <w:sz w:val="22"/>
                <w:szCs w:val="22"/>
              </w:rPr>
              <w:t>2</w:t>
            </w:r>
            <w:r w:rsidRPr="002E1676">
              <w:rPr>
                <w:sz w:val="22"/>
                <w:szCs w:val="22"/>
              </w:rPr>
              <w:t xml:space="preserve"> marks)</w:t>
            </w:r>
          </w:p>
          <w:p w:rsidR="00600170" w:rsidRPr="002E1676" w:rsidRDefault="00600170" w:rsidP="0098672A">
            <w:pPr>
              <w:jc w:val="both"/>
              <w:rPr>
                <w:sz w:val="22"/>
                <w:szCs w:val="22"/>
              </w:rPr>
            </w:pPr>
          </w:p>
          <w:p w:rsidR="00600170" w:rsidRDefault="00600170" w:rsidP="0098672A">
            <w:pPr>
              <w:jc w:val="both"/>
              <w:rPr>
                <w:sz w:val="22"/>
                <w:szCs w:val="22"/>
              </w:rPr>
            </w:pPr>
          </w:p>
          <w:p w:rsidR="00AB6AF9" w:rsidRPr="002E1676" w:rsidRDefault="00AB6AF9" w:rsidP="0098672A">
            <w:pPr>
              <w:jc w:val="both"/>
              <w:rPr>
                <w:sz w:val="22"/>
                <w:szCs w:val="22"/>
              </w:rPr>
            </w:pPr>
          </w:p>
          <w:p w:rsidR="00600170" w:rsidRPr="002E1676" w:rsidRDefault="00600170" w:rsidP="0098672A">
            <w:pPr>
              <w:jc w:val="both"/>
              <w:rPr>
                <w:sz w:val="22"/>
                <w:szCs w:val="22"/>
              </w:rPr>
            </w:pPr>
            <w:r w:rsidRPr="002E1676">
              <w:rPr>
                <w:sz w:val="22"/>
                <w:szCs w:val="22"/>
              </w:rPr>
              <w:t>(1 mark)</w:t>
            </w:r>
          </w:p>
          <w:p w:rsidR="00600170" w:rsidRDefault="00600170" w:rsidP="0098672A">
            <w:pPr>
              <w:jc w:val="both"/>
              <w:rPr>
                <w:sz w:val="22"/>
                <w:szCs w:val="22"/>
              </w:rPr>
            </w:pPr>
          </w:p>
          <w:p w:rsidR="00AB6AF9" w:rsidRPr="002E1676" w:rsidRDefault="00AB6AF9" w:rsidP="0098672A">
            <w:pPr>
              <w:jc w:val="both"/>
              <w:rPr>
                <w:sz w:val="22"/>
                <w:szCs w:val="22"/>
              </w:rPr>
            </w:pPr>
          </w:p>
          <w:p w:rsidR="00600170" w:rsidRPr="002E1676" w:rsidRDefault="00600170" w:rsidP="00AB6AF9">
            <w:pPr>
              <w:jc w:val="both"/>
              <w:rPr>
                <w:sz w:val="22"/>
                <w:szCs w:val="22"/>
              </w:rPr>
            </w:pPr>
            <w:r w:rsidRPr="002E1676">
              <w:rPr>
                <w:sz w:val="22"/>
                <w:szCs w:val="22"/>
              </w:rPr>
              <w:t>(1 mark)</w:t>
            </w:r>
          </w:p>
        </w:tc>
      </w:tr>
      <w:tr w:rsidR="00600170" w:rsidRPr="002E1676" w:rsidTr="00022C03">
        <w:tc>
          <w:tcPr>
            <w:tcW w:w="9039" w:type="dxa"/>
            <w:gridSpan w:val="3"/>
            <w:shd w:val="clear" w:color="auto" w:fill="auto"/>
          </w:tcPr>
          <w:p w:rsidR="00181351" w:rsidRPr="002E1676" w:rsidRDefault="00181351" w:rsidP="00181351">
            <w:pPr>
              <w:numPr>
                <w:ilvl w:val="12"/>
                <w:numId w:val="0"/>
              </w:numPr>
              <w:tabs>
                <w:tab w:val="left" w:pos="567"/>
              </w:tabs>
              <w:ind w:left="567" w:right="463" w:hanging="567"/>
              <w:rPr>
                <w:bCs/>
                <w:sz w:val="22"/>
                <w:szCs w:val="22"/>
              </w:rPr>
            </w:pPr>
            <w:r w:rsidRPr="002E1676">
              <w:rPr>
                <w:bCs/>
                <w:sz w:val="22"/>
                <w:szCs w:val="22"/>
              </w:rPr>
              <w:t>(c)</w:t>
            </w:r>
            <w:r w:rsidRPr="002E1676">
              <w:rPr>
                <w:bCs/>
                <w:sz w:val="22"/>
                <w:szCs w:val="22"/>
              </w:rPr>
              <w:tab/>
              <w:t xml:space="preserve">A transformers can be used in conjunction with industrial motors as a method of starting and these are known as autotransformers. </w:t>
            </w:r>
          </w:p>
          <w:p w:rsidR="00600170" w:rsidRPr="002E1676" w:rsidRDefault="00181351" w:rsidP="00181351">
            <w:pPr>
              <w:numPr>
                <w:ilvl w:val="12"/>
                <w:numId w:val="0"/>
              </w:numPr>
              <w:tabs>
                <w:tab w:val="left" w:pos="567"/>
              </w:tabs>
              <w:ind w:left="567" w:right="463" w:hanging="567"/>
              <w:rPr>
                <w:b/>
                <w:sz w:val="22"/>
                <w:szCs w:val="22"/>
                <w:u w:val="single"/>
              </w:rPr>
            </w:pPr>
            <w:r w:rsidRPr="002E1676">
              <w:rPr>
                <w:bCs/>
                <w:sz w:val="22"/>
                <w:szCs w:val="22"/>
              </w:rPr>
              <w:t>i)</w:t>
            </w:r>
            <w:r w:rsidRPr="002E1676">
              <w:rPr>
                <w:bCs/>
                <w:sz w:val="22"/>
                <w:szCs w:val="22"/>
              </w:rPr>
              <w:tab/>
              <w:t>Produce a sketch to show how autotransformers can be used in star connection.</w:t>
            </w:r>
          </w:p>
        </w:tc>
        <w:tc>
          <w:tcPr>
            <w:tcW w:w="1599" w:type="dxa"/>
          </w:tcPr>
          <w:p w:rsidR="00181351" w:rsidRPr="002E1676" w:rsidRDefault="00181351" w:rsidP="006959ED">
            <w:pPr>
              <w:jc w:val="both"/>
              <w:rPr>
                <w:sz w:val="22"/>
                <w:szCs w:val="22"/>
              </w:rPr>
            </w:pPr>
          </w:p>
          <w:p w:rsidR="00181351" w:rsidRPr="002E1676" w:rsidRDefault="00181351" w:rsidP="006959ED">
            <w:pPr>
              <w:jc w:val="both"/>
              <w:rPr>
                <w:sz w:val="22"/>
                <w:szCs w:val="22"/>
              </w:rPr>
            </w:pPr>
          </w:p>
          <w:p w:rsidR="00600170" w:rsidRPr="002E1676" w:rsidRDefault="00600170" w:rsidP="00181351">
            <w:pPr>
              <w:jc w:val="both"/>
              <w:rPr>
                <w:sz w:val="22"/>
                <w:szCs w:val="22"/>
              </w:rPr>
            </w:pPr>
            <w:r w:rsidRPr="002E1676">
              <w:rPr>
                <w:sz w:val="22"/>
                <w:szCs w:val="22"/>
              </w:rPr>
              <w:t>(</w:t>
            </w:r>
            <w:r w:rsidR="00181351" w:rsidRPr="002E1676">
              <w:rPr>
                <w:sz w:val="22"/>
                <w:szCs w:val="22"/>
              </w:rPr>
              <w:t>4</w:t>
            </w:r>
            <w:r w:rsidRPr="002E1676">
              <w:rPr>
                <w:sz w:val="22"/>
                <w:szCs w:val="22"/>
              </w:rPr>
              <w:t xml:space="preserve"> marks)</w:t>
            </w:r>
          </w:p>
        </w:tc>
      </w:tr>
      <w:tr w:rsidR="00600170" w:rsidRPr="002E1676" w:rsidTr="00022C03">
        <w:tc>
          <w:tcPr>
            <w:tcW w:w="9039" w:type="dxa"/>
            <w:gridSpan w:val="3"/>
            <w:shd w:val="clear" w:color="auto" w:fill="auto"/>
          </w:tcPr>
          <w:p w:rsidR="00600170" w:rsidRPr="002E1676" w:rsidRDefault="00600170" w:rsidP="006959ED">
            <w:pPr>
              <w:pStyle w:val="SMUNORMALARIAL"/>
              <w:rPr>
                <w:rFonts w:ascii="Times New Roman" w:hAnsi="Times New Roman"/>
                <w:b/>
                <w:szCs w:val="22"/>
                <w:u w:val="single"/>
              </w:rPr>
            </w:pPr>
            <w:r w:rsidRPr="002E1676">
              <w:rPr>
                <w:rFonts w:ascii="Times New Roman" w:hAnsi="Times New Roman"/>
                <w:b/>
                <w:szCs w:val="22"/>
                <w:u w:val="single"/>
              </w:rPr>
              <w:t>Answer</w:t>
            </w:r>
          </w:p>
          <w:p w:rsidR="00600170" w:rsidRPr="002E1676" w:rsidRDefault="00600170" w:rsidP="00394950">
            <w:pPr>
              <w:spacing w:line="240" w:lineRule="atLeast"/>
              <w:rPr>
                <w:b/>
                <w:sz w:val="22"/>
                <w:szCs w:val="22"/>
                <w:u w:val="single"/>
              </w:rPr>
            </w:pPr>
            <w:r w:rsidRPr="002E1676">
              <w:rPr>
                <w:sz w:val="22"/>
                <w:szCs w:val="22"/>
              </w:rPr>
              <w:t xml:space="preserve"> </w:t>
            </w:r>
            <w:r w:rsidR="00B55608" w:rsidRPr="002E1676">
              <w:rPr>
                <w:noProof/>
                <w:sz w:val="22"/>
                <w:szCs w:val="22"/>
              </w:rPr>
              <w:drawing>
                <wp:inline distT="0" distB="0" distL="0" distR="0">
                  <wp:extent cx="3403881" cy="2698449"/>
                  <wp:effectExtent l="19050" t="0" r="6069" b="0"/>
                  <wp:docPr id="1" name="Picture 1" descr="C:\Users\Jason\Pictures\MP Navigator EX\2015_02_21\IMG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on\Pictures\MP Navigator EX\2015_02_21\IMG_NEW.jpg"/>
                          <pic:cNvPicPr>
                            <a:picLocks noChangeAspect="1" noChangeArrowheads="1"/>
                          </pic:cNvPicPr>
                        </pic:nvPicPr>
                        <pic:blipFill>
                          <a:blip r:embed="rId20" cstate="print"/>
                          <a:srcRect/>
                          <a:stretch>
                            <a:fillRect/>
                          </a:stretch>
                        </pic:blipFill>
                        <pic:spPr bwMode="auto">
                          <a:xfrm>
                            <a:off x="0" y="0"/>
                            <a:ext cx="3404033" cy="2698569"/>
                          </a:xfrm>
                          <a:prstGeom prst="rect">
                            <a:avLst/>
                          </a:prstGeom>
                          <a:noFill/>
                          <a:ln w="9525">
                            <a:noFill/>
                            <a:miter lim="800000"/>
                            <a:headEnd/>
                            <a:tailEnd/>
                          </a:ln>
                        </pic:spPr>
                      </pic:pic>
                    </a:graphicData>
                  </a:graphic>
                </wp:inline>
              </w:drawing>
            </w:r>
          </w:p>
        </w:tc>
        <w:tc>
          <w:tcPr>
            <w:tcW w:w="1599" w:type="dxa"/>
          </w:tcPr>
          <w:p w:rsidR="00600170" w:rsidRPr="002E1676" w:rsidRDefault="00600170" w:rsidP="006959ED">
            <w:pPr>
              <w:jc w:val="both"/>
              <w:rPr>
                <w:sz w:val="22"/>
                <w:szCs w:val="22"/>
              </w:rPr>
            </w:pPr>
          </w:p>
          <w:p w:rsidR="00600170" w:rsidRPr="002E1676" w:rsidRDefault="00B55608" w:rsidP="00B55608">
            <w:pPr>
              <w:rPr>
                <w:sz w:val="22"/>
                <w:szCs w:val="22"/>
              </w:rPr>
            </w:pPr>
            <w:r w:rsidRPr="002E1676">
              <w:rPr>
                <w:sz w:val="22"/>
                <w:szCs w:val="22"/>
              </w:rPr>
              <w:t>(4 marks for correct drawing and labels)</w:t>
            </w:r>
          </w:p>
        </w:tc>
      </w:tr>
      <w:tr w:rsidR="00600170" w:rsidRPr="002E1676" w:rsidTr="00022C03">
        <w:tc>
          <w:tcPr>
            <w:tcW w:w="9039" w:type="dxa"/>
            <w:gridSpan w:val="3"/>
            <w:shd w:val="clear" w:color="auto" w:fill="auto"/>
          </w:tcPr>
          <w:p w:rsidR="00600170" w:rsidRPr="002E1676" w:rsidRDefault="00181351" w:rsidP="00181351">
            <w:pPr>
              <w:numPr>
                <w:ilvl w:val="12"/>
                <w:numId w:val="0"/>
              </w:numPr>
              <w:tabs>
                <w:tab w:val="left" w:pos="567"/>
              </w:tabs>
              <w:ind w:left="567" w:right="463" w:hanging="567"/>
              <w:rPr>
                <w:b/>
                <w:sz w:val="22"/>
                <w:szCs w:val="22"/>
                <w:u w:val="single"/>
              </w:rPr>
            </w:pPr>
            <w:r w:rsidRPr="002E1676">
              <w:rPr>
                <w:bCs/>
                <w:sz w:val="22"/>
                <w:szCs w:val="22"/>
              </w:rPr>
              <w:t>ii)</w:t>
            </w:r>
            <w:r w:rsidRPr="002E1676">
              <w:rPr>
                <w:bCs/>
                <w:sz w:val="22"/>
                <w:szCs w:val="22"/>
              </w:rPr>
              <w:tab/>
              <w:t>Derive the formula for the line input current to the transformer making reference to your sketch.</w:t>
            </w:r>
          </w:p>
        </w:tc>
        <w:tc>
          <w:tcPr>
            <w:tcW w:w="1599" w:type="dxa"/>
          </w:tcPr>
          <w:p w:rsidR="00181351" w:rsidRPr="002E1676" w:rsidRDefault="00181351" w:rsidP="00181351">
            <w:pPr>
              <w:jc w:val="both"/>
              <w:rPr>
                <w:sz w:val="22"/>
                <w:szCs w:val="22"/>
              </w:rPr>
            </w:pPr>
            <w:r w:rsidRPr="002E1676">
              <w:rPr>
                <w:sz w:val="22"/>
                <w:szCs w:val="22"/>
              </w:rPr>
              <w:t>(4 marks)</w:t>
            </w:r>
          </w:p>
          <w:p w:rsidR="00600170" w:rsidRPr="002E1676" w:rsidRDefault="00600170" w:rsidP="006959ED">
            <w:pPr>
              <w:jc w:val="both"/>
              <w:rPr>
                <w:b/>
                <w:sz w:val="22"/>
                <w:szCs w:val="22"/>
              </w:rPr>
            </w:pPr>
          </w:p>
        </w:tc>
      </w:tr>
      <w:tr w:rsidR="00600170" w:rsidRPr="002E1676" w:rsidTr="00022C03">
        <w:tc>
          <w:tcPr>
            <w:tcW w:w="9039" w:type="dxa"/>
            <w:gridSpan w:val="3"/>
            <w:shd w:val="clear" w:color="auto" w:fill="auto"/>
          </w:tcPr>
          <w:p w:rsidR="00600170" w:rsidRPr="002E1676" w:rsidRDefault="00600170" w:rsidP="00BA4E7C">
            <w:pPr>
              <w:pStyle w:val="SMUNORMALARIAL"/>
              <w:rPr>
                <w:rFonts w:ascii="Times New Roman" w:hAnsi="Times New Roman"/>
                <w:b/>
                <w:color w:val="000000" w:themeColor="text1"/>
                <w:szCs w:val="22"/>
                <w:u w:val="single"/>
              </w:rPr>
            </w:pPr>
            <w:r w:rsidRPr="002E1676">
              <w:rPr>
                <w:rFonts w:ascii="Times New Roman" w:hAnsi="Times New Roman"/>
                <w:b/>
                <w:color w:val="000000" w:themeColor="text1"/>
                <w:szCs w:val="22"/>
                <w:u w:val="single"/>
              </w:rPr>
              <w:t>Answer</w:t>
            </w:r>
          </w:p>
          <w:p w:rsidR="00600170" w:rsidRPr="002E1676" w:rsidRDefault="00181351" w:rsidP="00DF43D4">
            <w:pPr>
              <w:pStyle w:val="Default"/>
              <w:rPr>
                <w:sz w:val="22"/>
                <w:szCs w:val="22"/>
              </w:rPr>
            </w:pPr>
            <w:r w:rsidRPr="002E1676">
              <w:rPr>
                <w:sz w:val="22"/>
                <w:szCs w:val="22"/>
              </w:rPr>
              <w:t xml:space="preserve">In the motor, </w:t>
            </w:r>
            <w:proofErr w:type="spellStart"/>
            <w:r w:rsidRPr="002E1676">
              <w:rPr>
                <w:sz w:val="22"/>
                <w:szCs w:val="22"/>
              </w:rPr>
              <w:t>I</w:t>
            </w:r>
            <w:r w:rsidRPr="002E1676">
              <w:rPr>
                <w:sz w:val="22"/>
                <w:szCs w:val="22"/>
                <w:vertAlign w:val="subscript"/>
              </w:rPr>
              <w:t>p</w:t>
            </w:r>
            <w:proofErr w:type="spellEnd"/>
            <w:r w:rsidRPr="002E1676">
              <w:rPr>
                <w:sz w:val="22"/>
                <w:szCs w:val="22"/>
              </w:rPr>
              <w:t xml:space="preserve"> = </w:t>
            </w:r>
            <w:r w:rsidRPr="002E1676">
              <w:rPr>
                <w:position w:val="-28"/>
                <w:sz w:val="22"/>
                <w:szCs w:val="22"/>
              </w:rPr>
              <w:object w:dxaOrig="360" w:dyaOrig="639">
                <v:shape id="_x0000_i1029" type="#_x0000_t75" style="width:17.7pt;height:32.55pt" o:ole="">
                  <v:imagedata r:id="rId21" o:title=""/>
                </v:shape>
                <o:OLEObject Type="Embed" ProgID="Equation.3" ShapeID="_x0000_i1029" DrawAspect="Content" ObjectID="_1614662944" r:id="rId22"/>
              </w:object>
            </w:r>
            <w:r w:rsidRPr="002E1676">
              <w:rPr>
                <w:sz w:val="22"/>
                <w:szCs w:val="22"/>
              </w:rPr>
              <w:tab/>
              <w:t>and I</w:t>
            </w:r>
            <w:r w:rsidRPr="002E1676">
              <w:rPr>
                <w:sz w:val="22"/>
                <w:szCs w:val="22"/>
                <w:vertAlign w:val="subscript"/>
              </w:rPr>
              <w:t>L</w:t>
            </w:r>
            <w:r w:rsidRPr="002E1676">
              <w:rPr>
                <w:sz w:val="22"/>
                <w:szCs w:val="22"/>
              </w:rPr>
              <w:t xml:space="preserve"> = </w:t>
            </w:r>
            <w:r w:rsidRPr="002E1676">
              <w:rPr>
                <w:position w:val="-28"/>
                <w:sz w:val="22"/>
                <w:szCs w:val="22"/>
              </w:rPr>
              <w:object w:dxaOrig="660" w:dyaOrig="639">
                <v:shape id="_x0000_i1030" type="#_x0000_t75" style="width:32.55pt;height:32.55pt" o:ole="">
                  <v:imagedata r:id="rId23" o:title=""/>
                </v:shape>
                <o:OLEObject Type="Embed" ProgID="Equation.3" ShapeID="_x0000_i1030" DrawAspect="Content" ObjectID="_1614662945" r:id="rId24"/>
              </w:object>
            </w:r>
          </w:p>
          <w:p w:rsidR="00181351" w:rsidRPr="002E1676" w:rsidRDefault="00181351" w:rsidP="00DF43D4">
            <w:pPr>
              <w:pStyle w:val="Default"/>
              <w:rPr>
                <w:sz w:val="22"/>
                <w:szCs w:val="22"/>
              </w:rPr>
            </w:pPr>
            <w:r w:rsidRPr="002E1676">
              <w:rPr>
                <w:sz w:val="22"/>
                <w:szCs w:val="22"/>
              </w:rPr>
              <w:lastRenderedPageBreak/>
              <w:t xml:space="preserve">The transformer voltage ratio = </w:t>
            </w:r>
            <w:r w:rsidRPr="002E1676">
              <w:rPr>
                <w:position w:val="-28"/>
                <w:sz w:val="22"/>
                <w:szCs w:val="22"/>
              </w:rPr>
              <w:object w:dxaOrig="540" w:dyaOrig="639">
                <v:shape id="_x0000_i1031" type="#_x0000_t75" style="width:26.3pt;height:32.55pt" o:ole="">
                  <v:imagedata r:id="rId25" o:title=""/>
                </v:shape>
                <o:OLEObject Type="Embed" ProgID="Equation.3" ShapeID="_x0000_i1031" DrawAspect="Content" ObjectID="_1614662946" r:id="rId26"/>
              </w:object>
            </w:r>
            <w:r w:rsidRPr="002E1676">
              <w:rPr>
                <w:sz w:val="22"/>
                <w:szCs w:val="22"/>
              </w:rPr>
              <w:t xml:space="preserve"> </w:t>
            </w:r>
          </w:p>
          <w:p w:rsidR="00181351" w:rsidRPr="002E1676" w:rsidRDefault="00181351" w:rsidP="00181351">
            <w:pPr>
              <w:pStyle w:val="Default"/>
              <w:rPr>
                <w:sz w:val="22"/>
                <w:szCs w:val="22"/>
              </w:rPr>
            </w:pPr>
            <w:r w:rsidRPr="002E1676">
              <w:rPr>
                <w:sz w:val="22"/>
                <w:szCs w:val="22"/>
              </w:rPr>
              <w:t>So current ratio (inverse voltage ratio) =</w:t>
            </w:r>
            <w:r w:rsidRPr="002E1676">
              <w:rPr>
                <w:position w:val="-28"/>
                <w:sz w:val="22"/>
                <w:szCs w:val="22"/>
              </w:rPr>
              <w:object w:dxaOrig="580" w:dyaOrig="660">
                <v:shape id="_x0000_i1032" type="#_x0000_t75" style="width:29.15pt;height:33.7pt" o:ole="">
                  <v:imagedata r:id="rId27" o:title=""/>
                </v:shape>
                <o:OLEObject Type="Embed" ProgID="Equation.3" ShapeID="_x0000_i1032" DrawAspect="Content" ObjectID="_1614662947" r:id="rId28"/>
              </w:object>
            </w:r>
            <w:r w:rsidRPr="002E1676">
              <w:rPr>
                <w:sz w:val="22"/>
                <w:szCs w:val="22"/>
              </w:rPr>
              <w:t xml:space="preserve"> </w:t>
            </w:r>
          </w:p>
          <w:p w:rsidR="00181351" w:rsidRPr="002E1676" w:rsidRDefault="00181351" w:rsidP="00181351">
            <w:pPr>
              <w:pStyle w:val="Default"/>
              <w:rPr>
                <w:sz w:val="22"/>
                <w:szCs w:val="22"/>
              </w:rPr>
            </w:pPr>
            <w:r w:rsidRPr="002E1676">
              <w:rPr>
                <w:sz w:val="22"/>
                <w:szCs w:val="22"/>
              </w:rPr>
              <w:t xml:space="preserve">Hence line input current to the transformer = </w:t>
            </w:r>
            <w:r w:rsidRPr="002E1676">
              <w:rPr>
                <w:position w:val="-28"/>
                <w:sz w:val="22"/>
                <w:szCs w:val="22"/>
              </w:rPr>
              <w:object w:dxaOrig="1980" w:dyaOrig="700">
                <v:shape id="_x0000_i1033" type="#_x0000_t75" style="width:97.7pt;height:36.55pt" o:ole="">
                  <v:imagedata r:id="rId29" o:title=""/>
                </v:shape>
                <o:OLEObject Type="Embed" ProgID="Equation.3" ShapeID="_x0000_i1033" DrawAspect="Content" ObjectID="_1614662948" r:id="rId30"/>
              </w:object>
            </w:r>
          </w:p>
          <w:p w:rsidR="00181351" w:rsidRPr="002E1676" w:rsidRDefault="00181351" w:rsidP="00DF43D4">
            <w:pPr>
              <w:pStyle w:val="Default"/>
              <w:rPr>
                <w:sz w:val="22"/>
                <w:szCs w:val="22"/>
              </w:rPr>
            </w:pPr>
          </w:p>
        </w:tc>
        <w:tc>
          <w:tcPr>
            <w:tcW w:w="1599" w:type="dxa"/>
          </w:tcPr>
          <w:p w:rsidR="00600170" w:rsidRPr="002E1676" w:rsidRDefault="00600170" w:rsidP="006959ED">
            <w:pPr>
              <w:jc w:val="both"/>
              <w:rPr>
                <w:b/>
                <w:sz w:val="22"/>
                <w:szCs w:val="22"/>
              </w:rPr>
            </w:pPr>
          </w:p>
          <w:p w:rsidR="00600170" w:rsidRPr="002E1676" w:rsidRDefault="00600170" w:rsidP="00C91944">
            <w:pPr>
              <w:jc w:val="both"/>
              <w:rPr>
                <w:sz w:val="22"/>
                <w:szCs w:val="22"/>
              </w:rPr>
            </w:pPr>
            <w:r w:rsidRPr="002E1676">
              <w:rPr>
                <w:sz w:val="22"/>
                <w:szCs w:val="22"/>
              </w:rPr>
              <w:t>(1 mark)</w:t>
            </w:r>
          </w:p>
          <w:p w:rsidR="00600170" w:rsidRPr="002E1676" w:rsidRDefault="00600170" w:rsidP="00C91944">
            <w:pPr>
              <w:jc w:val="both"/>
              <w:rPr>
                <w:sz w:val="22"/>
                <w:szCs w:val="22"/>
              </w:rPr>
            </w:pPr>
          </w:p>
          <w:p w:rsidR="00600170" w:rsidRPr="002E1676" w:rsidRDefault="00600170" w:rsidP="00C91944">
            <w:pPr>
              <w:jc w:val="both"/>
              <w:rPr>
                <w:sz w:val="22"/>
                <w:szCs w:val="22"/>
              </w:rPr>
            </w:pPr>
            <w:r w:rsidRPr="002E1676">
              <w:rPr>
                <w:sz w:val="22"/>
                <w:szCs w:val="22"/>
              </w:rPr>
              <w:t>(</w:t>
            </w:r>
            <w:r w:rsidR="00795B79" w:rsidRPr="002E1676">
              <w:rPr>
                <w:sz w:val="22"/>
                <w:szCs w:val="22"/>
              </w:rPr>
              <w:t>1</w:t>
            </w:r>
            <w:r w:rsidRPr="002E1676">
              <w:rPr>
                <w:sz w:val="22"/>
                <w:szCs w:val="22"/>
              </w:rPr>
              <w:t xml:space="preserve"> mark)</w:t>
            </w:r>
          </w:p>
          <w:p w:rsidR="00600170" w:rsidRPr="002E1676" w:rsidRDefault="00600170" w:rsidP="00C91944">
            <w:pPr>
              <w:jc w:val="both"/>
              <w:rPr>
                <w:sz w:val="22"/>
                <w:szCs w:val="22"/>
              </w:rPr>
            </w:pPr>
          </w:p>
          <w:p w:rsidR="00600170" w:rsidRPr="002E1676" w:rsidRDefault="00600170" w:rsidP="00C91944">
            <w:pPr>
              <w:jc w:val="both"/>
              <w:rPr>
                <w:sz w:val="22"/>
                <w:szCs w:val="22"/>
              </w:rPr>
            </w:pPr>
          </w:p>
          <w:p w:rsidR="00600170" w:rsidRPr="002E1676" w:rsidRDefault="00600170" w:rsidP="00C91944">
            <w:pPr>
              <w:jc w:val="both"/>
              <w:rPr>
                <w:sz w:val="22"/>
                <w:szCs w:val="22"/>
              </w:rPr>
            </w:pPr>
            <w:r w:rsidRPr="002E1676">
              <w:rPr>
                <w:sz w:val="22"/>
                <w:szCs w:val="22"/>
              </w:rPr>
              <w:t>(</w:t>
            </w:r>
            <w:r w:rsidR="00795B79" w:rsidRPr="002E1676">
              <w:rPr>
                <w:sz w:val="22"/>
                <w:szCs w:val="22"/>
              </w:rPr>
              <w:t>1 mark</w:t>
            </w:r>
            <w:r w:rsidRPr="002E1676">
              <w:rPr>
                <w:sz w:val="22"/>
                <w:szCs w:val="22"/>
              </w:rPr>
              <w:t>)</w:t>
            </w:r>
          </w:p>
          <w:p w:rsidR="00600170" w:rsidRPr="002E1676" w:rsidRDefault="00600170" w:rsidP="00C91944">
            <w:pPr>
              <w:jc w:val="both"/>
              <w:rPr>
                <w:sz w:val="22"/>
                <w:szCs w:val="22"/>
              </w:rPr>
            </w:pPr>
          </w:p>
          <w:p w:rsidR="00795B79" w:rsidRPr="002E1676" w:rsidRDefault="00795B79" w:rsidP="00C91944">
            <w:pPr>
              <w:jc w:val="both"/>
              <w:rPr>
                <w:sz w:val="22"/>
                <w:szCs w:val="22"/>
              </w:rPr>
            </w:pPr>
          </w:p>
          <w:p w:rsidR="00600170" w:rsidRPr="002E1676" w:rsidRDefault="00600170" w:rsidP="00C91944">
            <w:pPr>
              <w:jc w:val="both"/>
              <w:rPr>
                <w:sz w:val="22"/>
                <w:szCs w:val="22"/>
              </w:rPr>
            </w:pPr>
            <w:r w:rsidRPr="002E1676">
              <w:rPr>
                <w:sz w:val="22"/>
                <w:szCs w:val="22"/>
              </w:rPr>
              <w:t>(1 mark)</w:t>
            </w:r>
          </w:p>
          <w:p w:rsidR="00600170" w:rsidRPr="002E1676" w:rsidRDefault="00600170" w:rsidP="00C91944">
            <w:pPr>
              <w:jc w:val="both"/>
              <w:rPr>
                <w:sz w:val="22"/>
                <w:szCs w:val="22"/>
              </w:rPr>
            </w:pPr>
          </w:p>
          <w:p w:rsidR="00600170" w:rsidRPr="002E1676" w:rsidRDefault="00600170" w:rsidP="006959ED">
            <w:pPr>
              <w:jc w:val="both"/>
              <w:rPr>
                <w:b/>
                <w:sz w:val="22"/>
                <w:szCs w:val="22"/>
              </w:rPr>
            </w:pPr>
          </w:p>
        </w:tc>
      </w:tr>
    </w:tbl>
    <w:p w:rsidR="00C91944" w:rsidRPr="002E1676" w:rsidRDefault="00C91944">
      <w:pPr>
        <w:rPr>
          <w:b/>
          <w:sz w:val="22"/>
          <w:szCs w:val="22"/>
        </w:rPr>
      </w:pPr>
    </w:p>
    <w:p w:rsidR="001B7CCA" w:rsidRPr="002E1676" w:rsidRDefault="001B7CCA">
      <w:pPr>
        <w:rPr>
          <w:b/>
          <w:sz w:val="22"/>
          <w:szCs w:val="22"/>
        </w:rPr>
      </w:pPr>
      <w:r w:rsidRPr="002E1676">
        <w:rPr>
          <w:b/>
          <w:sz w:val="22"/>
          <w:szCs w:val="22"/>
        </w:rPr>
        <w:br w:type="page"/>
      </w:r>
    </w:p>
    <w:p w:rsidR="001B7CCA" w:rsidRPr="002E1676" w:rsidRDefault="001B7CCA" w:rsidP="00640AEB">
      <w:pP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408"/>
        <w:gridCol w:w="993"/>
        <w:gridCol w:w="1599"/>
      </w:tblGrid>
      <w:tr w:rsidR="00107882" w:rsidRPr="002E1676" w:rsidTr="00022C03">
        <w:tc>
          <w:tcPr>
            <w:tcW w:w="1638" w:type="dxa"/>
            <w:shd w:val="pct15" w:color="auto" w:fill="auto"/>
          </w:tcPr>
          <w:p w:rsidR="00107882" w:rsidRPr="002E1676" w:rsidRDefault="00107882" w:rsidP="00C76144">
            <w:pPr>
              <w:spacing w:before="120" w:after="120"/>
              <w:jc w:val="both"/>
              <w:rPr>
                <w:b/>
                <w:sz w:val="22"/>
                <w:szCs w:val="22"/>
              </w:rPr>
            </w:pPr>
            <w:r w:rsidRPr="002E1676">
              <w:rPr>
                <w:b/>
                <w:sz w:val="22"/>
                <w:szCs w:val="22"/>
              </w:rPr>
              <w:t>Module/Unit:</w:t>
            </w:r>
          </w:p>
        </w:tc>
        <w:tc>
          <w:tcPr>
            <w:tcW w:w="6408" w:type="dxa"/>
          </w:tcPr>
          <w:p w:rsidR="00107882" w:rsidRPr="002E1676" w:rsidRDefault="00FB4FFF" w:rsidP="00C76144">
            <w:pPr>
              <w:spacing w:before="120" w:after="120"/>
              <w:rPr>
                <w:b/>
                <w:sz w:val="22"/>
                <w:szCs w:val="22"/>
              </w:rPr>
            </w:pPr>
            <w:r w:rsidRPr="002E1676">
              <w:rPr>
                <w:b/>
                <w:szCs w:val="22"/>
              </w:rPr>
              <w:t xml:space="preserve">Power Systems and Protection Devices  </w:t>
            </w:r>
            <w:r w:rsidRPr="002E1676">
              <w:rPr>
                <w:b/>
                <w:color w:val="000000"/>
                <w:szCs w:val="22"/>
              </w:rPr>
              <w:t>(PSDE5028)</w:t>
            </w:r>
          </w:p>
        </w:tc>
        <w:tc>
          <w:tcPr>
            <w:tcW w:w="993" w:type="dxa"/>
            <w:shd w:val="pct15" w:color="auto" w:fill="auto"/>
          </w:tcPr>
          <w:p w:rsidR="00107882" w:rsidRPr="002E1676" w:rsidRDefault="00107882" w:rsidP="00C76144">
            <w:pPr>
              <w:spacing w:before="120" w:after="120"/>
              <w:jc w:val="both"/>
              <w:rPr>
                <w:b/>
                <w:sz w:val="22"/>
                <w:szCs w:val="22"/>
              </w:rPr>
            </w:pPr>
            <w:r w:rsidRPr="002E1676">
              <w:rPr>
                <w:b/>
                <w:sz w:val="22"/>
                <w:szCs w:val="22"/>
              </w:rPr>
              <w:t>Page:</w:t>
            </w:r>
          </w:p>
        </w:tc>
        <w:tc>
          <w:tcPr>
            <w:tcW w:w="1599" w:type="dxa"/>
          </w:tcPr>
          <w:p w:rsidR="00107882" w:rsidRPr="002E1676" w:rsidRDefault="00FB4FFF" w:rsidP="00FB4FFF">
            <w:pPr>
              <w:spacing w:before="120" w:after="120"/>
              <w:jc w:val="center"/>
              <w:rPr>
                <w:sz w:val="22"/>
                <w:szCs w:val="22"/>
              </w:rPr>
            </w:pPr>
            <w:r>
              <w:rPr>
                <w:b/>
                <w:sz w:val="22"/>
                <w:szCs w:val="22"/>
              </w:rPr>
              <w:t>6</w:t>
            </w:r>
            <w:r w:rsidR="00107882" w:rsidRPr="002E1676">
              <w:rPr>
                <w:b/>
                <w:sz w:val="22"/>
                <w:szCs w:val="22"/>
              </w:rPr>
              <w:t xml:space="preserve"> of </w:t>
            </w:r>
            <w:r>
              <w:rPr>
                <w:b/>
                <w:sz w:val="22"/>
                <w:szCs w:val="22"/>
              </w:rPr>
              <w:t>10</w:t>
            </w:r>
          </w:p>
        </w:tc>
      </w:tr>
      <w:tr w:rsidR="001B7CCA" w:rsidRPr="002E1676" w:rsidTr="00022C03">
        <w:tc>
          <w:tcPr>
            <w:tcW w:w="9039" w:type="dxa"/>
            <w:gridSpan w:val="3"/>
            <w:shd w:val="clear" w:color="auto" w:fill="auto"/>
          </w:tcPr>
          <w:p w:rsidR="001B7CCA" w:rsidRPr="002E1676" w:rsidRDefault="001B7CCA" w:rsidP="00022C03">
            <w:pPr>
              <w:rPr>
                <w:b/>
                <w:sz w:val="22"/>
                <w:szCs w:val="22"/>
              </w:rPr>
            </w:pPr>
            <w:r w:rsidRPr="002E1676">
              <w:rPr>
                <w:b/>
                <w:sz w:val="22"/>
                <w:szCs w:val="22"/>
              </w:rPr>
              <w:t xml:space="preserve">Question </w:t>
            </w:r>
            <w:r w:rsidR="00F70A48" w:rsidRPr="002E1676">
              <w:rPr>
                <w:b/>
                <w:sz w:val="22"/>
                <w:szCs w:val="22"/>
              </w:rPr>
              <w:t>3</w:t>
            </w:r>
          </w:p>
          <w:p w:rsidR="00BA4E7C" w:rsidRPr="002E1676" w:rsidRDefault="00BA4E7C" w:rsidP="00BA4E7C">
            <w:pPr>
              <w:ind w:left="567" w:right="463" w:hanging="567"/>
              <w:rPr>
                <w:sz w:val="22"/>
                <w:szCs w:val="22"/>
              </w:rPr>
            </w:pPr>
            <w:r w:rsidRPr="002E1676">
              <w:rPr>
                <w:sz w:val="22"/>
                <w:szCs w:val="22"/>
              </w:rPr>
              <w:t>a)</w:t>
            </w:r>
            <w:r w:rsidRPr="002E1676">
              <w:rPr>
                <w:sz w:val="22"/>
                <w:szCs w:val="22"/>
              </w:rPr>
              <w:tab/>
              <w:t>Sketch a typical graph to show the I-V characteristics of a thyristor and use this graph to explain the operation of thyristor in forward and reverse condition.</w:t>
            </w:r>
          </w:p>
          <w:p w:rsidR="006959ED" w:rsidRPr="002E1676" w:rsidRDefault="006959ED" w:rsidP="006959ED">
            <w:pPr>
              <w:ind w:left="720" w:hanging="720"/>
              <w:jc w:val="both"/>
              <w:rPr>
                <w:sz w:val="22"/>
                <w:szCs w:val="22"/>
                <w:lang w:eastAsia="en-US"/>
              </w:rPr>
            </w:pPr>
          </w:p>
        </w:tc>
        <w:tc>
          <w:tcPr>
            <w:tcW w:w="1599" w:type="dxa"/>
          </w:tcPr>
          <w:p w:rsidR="001B7CCA" w:rsidRPr="002E1676" w:rsidRDefault="001B7CCA" w:rsidP="00022C03">
            <w:pPr>
              <w:rPr>
                <w:b/>
                <w:sz w:val="22"/>
                <w:szCs w:val="22"/>
              </w:rPr>
            </w:pPr>
          </w:p>
          <w:p w:rsidR="004D28F5" w:rsidRPr="002E1676" w:rsidRDefault="004D28F5" w:rsidP="00022C03">
            <w:pPr>
              <w:rPr>
                <w:sz w:val="22"/>
                <w:szCs w:val="22"/>
              </w:rPr>
            </w:pPr>
          </w:p>
          <w:p w:rsidR="001B7CCA" w:rsidRPr="002E1676" w:rsidRDefault="001B7CCA" w:rsidP="00F4540B">
            <w:pPr>
              <w:rPr>
                <w:sz w:val="22"/>
                <w:szCs w:val="22"/>
              </w:rPr>
            </w:pPr>
            <w:r w:rsidRPr="002E1676">
              <w:rPr>
                <w:sz w:val="22"/>
                <w:szCs w:val="22"/>
              </w:rPr>
              <w:t>(</w:t>
            </w:r>
            <w:r w:rsidR="00F74FCF">
              <w:rPr>
                <w:sz w:val="22"/>
                <w:szCs w:val="22"/>
              </w:rPr>
              <w:t>10</w:t>
            </w:r>
            <w:r w:rsidR="00150E9B" w:rsidRPr="002E1676">
              <w:rPr>
                <w:sz w:val="22"/>
                <w:szCs w:val="22"/>
              </w:rPr>
              <w:t xml:space="preserve"> m</w:t>
            </w:r>
            <w:r w:rsidRPr="002E1676">
              <w:rPr>
                <w:sz w:val="22"/>
                <w:szCs w:val="22"/>
              </w:rPr>
              <w:t>arks)</w:t>
            </w:r>
          </w:p>
        </w:tc>
      </w:tr>
      <w:tr w:rsidR="001B7CCA" w:rsidRPr="002E1676" w:rsidTr="00022C03">
        <w:tc>
          <w:tcPr>
            <w:tcW w:w="9039" w:type="dxa"/>
            <w:gridSpan w:val="3"/>
            <w:shd w:val="clear" w:color="auto" w:fill="auto"/>
          </w:tcPr>
          <w:p w:rsidR="001B7CCA" w:rsidRPr="002E1676" w:rsidRDefault="001B7CCA" w:rsidP="00022C03">
            <w:pPr>
              <w:pStyle w:val="SMUNORMALARIAL"/>
              <w:rPr>
                <w:rFonts w:ascii="Times New Roman" w:hAnsi="Times New Roman"/>
                <w:b/>
                <w:szCs w:val="22"/>
                <w:u w:val="single"/>
              </w:rPr>
            </w:pPr>
            <w:r w:rsidRPr="002E1676">
              <w:rPr>
                <w:rFonts w:ascii="Times New Roman" w:hAnsi="Times New Roman"/>
                <w:b/>
                <w:szCs w:val="22"/>
                <w:u w:val="single"/>
              </w:rPr>
              <w:t>Answer</w:t>
            </w:r>
          </w:p>
          <w:p w:rsidR="001B7CCA" w:rsidRPr="002E1676" w:rsidRDefault="001B7CCA" w:rsidP="004D28F5">
            <w:pPr>
              <w:spacing w:line="240" w:lineRule="atLeast"/>
              <w:ind w:right="-335"/>
              <w:rPr>
                <w:b/>
                <w:sz w:val="22"/>
                <w:szCs w:val="22"/>
              </w:rPr>
            </w:pPr>
          </w:p>
          <w:p w:rsidR="00150E9B" w:rsidRPr="002E1676" w:rsidRDefault="003C0929" w:rsidP="004D28F5">
            <w:pPr>
              <w:spacing w:line="240" w:lineRule="atLeast"/>
              <w:ind w:right="-335"/>
              <w:rPr>
                <w:b/>
                <w:sz w:val="22"/>
                <w:szCs w:val="22"/>
              </w:rPr>
            </w:pPr>
            <w:r w:rsidRPr="002E1676">
              <w:rPr>
                <w:b/>
                <w:noProof/>
                <w:sz w:val="22"/>
                <w:szCs w:val="22"/>
              </w:rPr>
              <w:drawing>
                <wp:inline distT="0" distB="0" distL="0" distR="0">
                  <wp:extent cx="3207035" cy="2178122"/>
                  <wp:effectExtent l="1905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1" cstate="print"/>
                          <a:srcRect t="4492" r="44843" b="8940"/>
                          <a:stretch>
                            <a:fillRect/>
                          </a:stretch>
                        </pic:blipFill>
                        <pic:spPr bwMode="auto">
                          <a:xfrm>
                            <a:off x="0" y="0"/>
                            <a:ext cx="3207035" cy="2178122"/>
                          </a:xfrm>
                          <a:prstGeom prst="rect">
                            <a:avLst/>
                          </a:prstGeom>
                          <a:noFill/>
                          <a:ln w="9525">
                            <a:noFill/>
                            <a:miter lim="800000"/>
                            <a:headEnd/>
                            <a:tailEnd/>
                          </a:ln>
                        </pic:spPr>
                      </pic:pic>
                    </a:graphicData>
                  </a:graphic>
                </wp:inline>
              </w:drawing>
            </w:r>
          </w:p>
          <w:p w:rsidR="003C0929" w:rsidRPr="002E1676" w:rsidRDefault="003C0929" w:rsidP="003C0929">
            <w:pPr>
              <w:ind w:right="-108"/>
              <w:rPr>
                <w:sz w:val="22"/>
                <w:szCs w:val="22"/>
              </w:rPr>
            </w:pPr>
          </w:p>
          <w:p w:rsidR="003C0929" w:rsidRPr="002E1676" w:rsidRDefault="003C0929" w:rsidP="00FD7550">
            <w:pPr>
              <w:rPr>
                <w:sz w:val="22"/>
                <w:szCs w:val="22"/>
              </w:rPr>
            </w:pPr>
          </w:p>
          <w:p w:rsidR="003C0929" w:rsidRPr="002E1676" w:rsidRDefault="003C0929" w:rsidP="00FD7550">
            <w:pPr>
              <w:rPr>
                <w:sz w:val="22"/>
                <w:szCs w:val="22"/>
              </w:rPr>
            </w:pPr>
            <w:r w:rsidRPr="002E1676">
              <w:rPr>
                <w:sz w:val="22"/>
                <w:szCs w:val="22"/>
              </w:rPr>
              <w:t>When a voltage is applied between the anode and cathode, with the anode being negative. This will cause the thyristor to be reverse biased and no current will flow unless the voltage exceeds the breakdown value. This is similar to a diode in its reverse bias mode.</w:t>
            </w:r>
          </w:p>
          <w:p w:rsidR="003C0929" w:rsidRPr="002E1676" w:rsidRDefault="003C0929" w:rsidP="00FD7550">
            <w:pPr>
              <w:rPr>
                <w:sz w:val="22"/>
                <w:szCs w:val="22"/>
              </w:rPr>
            </w:pPr>
            <w:r w:rsidRPr="002E1676">
              <w:rPr>
                <w:sz w:val="22"/>
                <w:szCs w:val="22"/>
              </w:rPr>
              <w:t xml:space="preserve">Suppose now that the applied voltage is reversed, with the anode being positive. This will cause it to be in its forward bias mode but its behaviour is not the same as a diode. The thyristor will not conduct current in this direction until the forward break down voltage is reached. At this point the current passing through it increases rapidly and the voltage across it falls to a much lower value. Thus the thyristor can be controlled to switch on at a certain voltage values in the forward direction. The switching on of the </w:t>
            </w:r>
            <w:proofErr w:type="spellStart"/>
            <w:r w:rsidRPr="002E1676">
              <w:rPr>
                <w:sz w:val="22"/>
                <w:szCs w:val="22"/>
              </w:rPr>
              <w:t>thyristor</w:t>
            </w:r>
            <w:proofErr w:type="spellEnd"/>
            <w:r w:rsidRPr="002E1676">
              <w:rPr>
                <w:sz w:val="22"/>
                <w:szCs w:val="22"/>
              </w:rPr>
              <w:t xml:space="preserve"> is controlled by applying a current to the gate and depending on this current value it can switch on for different voltage values applied in the forward direction.</w:t>
            </w:r>
          </w:p>
          <w:p w:rsidR="003C0929" w:rsidRPr="002E1676" w:rsidRDefault="003C0929" w:rsidP="00FD7550">
            <w:pPr>
              <w:rPr>
                <w:sz w:val="22"/>
                <w:szCs w:val="22"/>
              </w:rPr>
            </w:pPr>
            <w:r w:rsidRPr="002E1676">
              <w:rPr>
                <w:sz w:val="22"/>
                <w:szCs w:val="22"/>
              </w:rPr>
              <w:t xml:space="preserve">Once it is switched on the gate loses its control over the event (the gate input can be removed completely and the thyristor will remain on). The minimum forward current to maintain conduction after removal of the gate current is called the </w:t>
            </w:r>
            <w:r w:rsidRPr="002E1676">
              <w:rPr>
                <w:b/>
                <w:sz w:val="22"/>
                <w:szCs w:val="22"/>
              </w:rPr>
              <w:t>latching current</w:t>
            </w:r>
            <w:r w:rsidRPr="002E1676">
              <w:rPr>
                <w:sz w:val="22"/>
                <w:szCs w:val="22"/>
              </w:rPr>
              <w:t xml:space="preserve">. To actually turn the thyristor off the forward current must be reduced below a value known as the </w:t>
            </w:r>
            <w:r w:rsidRPr="002E1676">
              <w:rPr>
                <w:b/>
                <w:sz w:val="22"/>
                <w:szCs w:val="22"/>
              </w:rPr>
              <w:t>holding current</w:t>
            </w:r>
            <w:r w:rsidRPr="002E1676">
              <w:rPr>
                <w:sz w:val="22"/>
                <w:szCs w:val="22"/>
              </w:rPr>
              <w:t>.</w:t>
            </w:r>
          </w:p>
          <w:p w:rsidR="00150E9B" w:rsidRPr="002E1676" w:rsidRDefault="00150E9B" w:rsidP="004D28F5">
            <w:pPr>
              <w:spacing w:line="240" w:lineRule="atLeast"/>
              <w:ind w:right="-335"/>
              <w:rPr>
                <w:b/>
                <w:sz w:val="22"/>
                <w:szCs w:val="22"/>
              </w:rPr>
            </w:pPr>
          </w:p>
        </w:tc>
        <w:tc>
          <w:tcPr>
            <w:tcW w:w="1599" w:type="dxa"/>
          </w:tcPr>
          <w:p w:rsidR="001B7CCA" w:rsidRPr="002E1676" w:rsidRDefault="001B7CCA" w:rsidP="00022C03">
            <w:pPr>
              <w:jc w:val="both"/>
              <w:rPr>
                <w:b/>
                <w:sz w:val="22"/>
                <w:szCs w:val="22"/>
              </w:rPr>
            </w:pPr>
          </w:p>
          <w:p w:rsidR="00150E9B" w:rsidRPr="002E1676" w:rsidRDefault="00150E9B" w:rsidP="00022C03">
            <w:pPr>
              <w:jc w:val="both"/>
              <w:rPr>
                <w:b/>
                <w:sz w:val="22"/>
                <w:szCs w:val="22"/>
              </w:rPr>
            </w:pPr>
          </w:p>
          <w:p w:rsidR="00150E9B" w:rsidRPr="002E1676" w:rsidRDefault="00150E9B" w:rsidP="00022C03">
            <w:pPr>
              <w:jc w:val="both"/>
              <w:rPr>
                <w:b/>
                <w:sz w:val="22"/>
                <w:szCs w:val="22"/>
              </w:rPr>
            </w:pPr>
          </w:p>
          <w:p w:rsidR="0085510F" w:rsidRPr="002E1676" w:rsidRDefault="0085510F" w:rsidP="00022C03">
            <w:pPr>
              <w:jc w:val="both"/>
              <w:rPr>
                <w:b/>
                <w:sz w:val="22"/>
                <w:szCs w:val="22"/>
              </w:rPr>
            </w:pPr>
          </w:p>
          <w:p w:rsidR="0085510F" w:rsidRPr="002E1676" w:rsidRDefault="0085510F" w:rsidP="0085510F">
            <w:pPr>
              <w:rPr>
                <w:sz w:val="22"/>
                <w:szCs w:val="22"/>
              </w:rPr>
            </w:pPr>
            <w:r w:rsidRPr="002E1676">
              <w:rPr>
                <w:sz w:val="22"/>
                <w:szCs w:val="22"/>
              </w:rPr>
              <w:t>(</w:t>
            </w:r>
            <w:r w:rsidR="008B0F87" w:rsidRPr="002E1676">
              <w:rPr>
                <w:sz w:val="22"/>
                <w:szCs w:val="22"/>
              </w:rPr>
              <w:t>5</w:t>
            </w:r>
            <w:r w:rsidR="00150E9B" w:rsidRPr="002E1676">
              <w:rPr>
                <w:sz w:val="22"/>
                <w:szCs w:val="22"/>
              </w:rPr>
              <w:t xml:space="preserve"> m</w:t>
            </w:r>
            <w:r w:rsidRPr="002E1676">
              <w:rPr>
                <w:sz w:val="22"/>
                <w:szCs w:val="22"/>
              </w:rPr>
              <w:t>ark</w:t>
            </w:r>
            <w:r w:rsidR="00150E9B" w:rsidRPr="002E1676">
              <w:rPr>
                <w:sz w:val="22"/>
                <w:szCs w:val="22"/>
              </w:rPr>
              <w:t>s</w:t>
            </w:r>
            <w:r w:rsidRPr="002E1676">
              <w:rPr>
                <w:sz w:val="22"/>
                <w:szCs w:val="22"/>
              </w:rPr>
              <w:t xml:space="preserve"> for </w:t>
            </w:r>
            <w:r w:rsidR="00150E9B" w:rsidRPr="002E1676">
              <w:rPr>
                <w:sz w:val="22"/>
                <w:szCs w:val="22"/>
              </w:rPr>
              <w:t xml:space="preserve">correct </w:t>
            </w:r>
            <w:r w:rsidR="0078712E" w:rsidRPr="002E1676">
              <w:rPr>
                <w:sz w:val="22"/>
                <w:szCs w:val="22"/>
              </w:rPr>
              <w:t xml:space="preserve">drawing &amp; </w:t>
            </w:r>
            <w:r w:rsidR="00150E9B" w:rsidRPr="002E1676">
              <w:rPr>
                <w:sz w:val="22"/>
                <w:szCs w:val="22"/>
              </w:rPr>
              <w:t>labels</w:t>
            </w:r>
            <w:r w:rsidRPr="002E1676">
              <w:rPr>
                <w:sz w:val="22"/>
                <w:szCs w:val="22"/>
              </w:rPr>
              <w:t>)</w:t>
            </w:r>
          </w:p>
          <w:p w:rsidR="0085510F" w:rsidRPr="002E1676" w:rsidRDefault="0085510F" w:rsidP="0085510F">
            <w:pPr>
              <w:rPr>
                <w:sz w:val="22"/>
                <w:szCs w:val="22"/>
              </w:rPr>
            </w:pPr>
          </w:p>
          <w:p w:rsidR="0078712E" w:rsidRPr="002E1676" w:rsidRDefault="0078712E" w:rsidP="0085510F">
            <w:pPr>
              <w:rPr>
                <w:sz w:val="22"/>
                <w:szCs w:val="22"/>
              </w:rPr>
            </w:pPr>
          </w:p>
          <w:p w:rsidR="0078712E" w:rsidRPr="002E1676" w:rsidRDefault="0078712E" w:rsidP="0085510F">
            <w:pPr>
              <w:rPr>
                <w:sz w:val="22"/>
                <w:szCs w:val="22"/>
              </w:rPr>
            </w:pPr>
          </w:p>
          <w:p w:rsidR="0078712E" w:rsidRPr="002E1676" w:rsidRDefault="0078712E" w:rsidP="0085510F">
            <w:pPr>
              <w:rPr>
                <w:sz w:val="22"/>
                <w:szCs w:val="22"/>
              </w:rPr>
            </w:pPr>
          </w:p>
          <w:p w:rsidR="0078712E" w:rsidRPr="002E1676" w:rsidRDefault="0078712E" w:rsidP="0085510F">
            <w:pPr>
              <w:rPr>
                <w:sz w:val="22"/>
                <w:szCs w:val="22"/>
              </w:rPr>
            </w:pPr>
          </w:p>
          <w:p w:rsidR="0078712E" w:rsidRPr="002E1676" w:rsidRDefault="0078712E" w:rsidP="0085510F">
            <w:pPr>
              <w:rPr>
                <w:sz w:val="22"/>
                <w:szCs w:val="22"/>
              </w:rPr>
            </w:pPr>
          </w:p>
          <w:p w:rsidR="0078712E" w:rsidRPr="002E1676" w:rsidRDefault="0078712E" w:rsidP="0085510F">
            <w:pPr>
              <w:rPr>
                <w:sz w:val="22"/>
                <w:szCs w:val="22"/>
              </w:rPr>
            </w:pPr>
          </w:p>
          <w:p w:rsidR="0078712E" w:rsidRPr="002E1676" w:rsidRDefault="0078712E" w:rsidP="0085510F">
            <w:pPr>
              <w:rPr>
                <w:sz w:val="22"/>
                <w:szCs w:val="22"/>
              </w:rPr>
            </w:pPr>
          </w:p>
          <w:p w:rsidR="0078712E" w:rsidRPr="002E1676" w:rsidRDefault="0078712E" w:rsidP="0085510F">
            <w:pPr>
              <w:rPr>
                <w:sz w:val="22"/>
                <w:szCs w:val="22"/>
              </w:rPr>
            </w:pPr>
          </w:p>
          <w:p w:rsidR="0078712E" w:rsidRPr="002E1676" w:rsidRDefault="0078712E" w:rsidP="0085510F">
            <w:pPr>
              <w:rPr>
                <w:sz w:val="22"/>
                <w:szCs w:val="22"/>
              </w:rPr>
            </w:pPr>
          </w:p>
          <w:p w:rsidR="0078712E" w:rsidRPr="002E1676" w:rsidRDefault="0078712E" w:rsidP="0085510F">
            <w:pPr>
              <w:rPr>
                <w:sz w:val="22"/>
                <w:szCs w:val="22"/>
              </w:rPr>
            </w:pPr>
            <w:r w:rsidRPr="002E1676">
              <w:rPr>
                <w:sz w:val="22"/>
                <w:szCs w:val="22"/>
              </w:rPr>
              <w:t>(</w:t>
            </w:r>
            <w:r w:rsidR="008B0F87" w:rsidRPr="002E1676">
              <w:rPr>
                <w:sz w:val="22"/>
                <w:szCs w:val="22"/>
              </w:rPr>
              <w:t>5</w:t>
            </w:r>
            <w:r w:rsidRPr="002E1676">
              <w:rPr>
                <w:sz w:val="22"/>
                <w:szCs w:val="22"/>
              </w:rPr>
              <w:t xml:space="preserve"> marks for operation)</w:t>
            </w:r>
          </w:p>
          <w:p w:rsidR="0085510F" w:rsidRPr="002E1676" w:rsidRDefault="0085510F" w:rsidP="00150E9B">
            <w:pPr>
              <w:rPr>
                <w:b/>
                <w:sz w:val="22"/>
                <w:szCs w:val="22"/>
              </w:rPr>
            </w:pPr>
          </w:p>
        </w:tc>
      </w:tr>
      <w:tr w:rsidR="001B7CCA" w:rsidRPr="002E1676" w:rsidTr="00022C03">
        <w:tc>
          <w:tcPr>
            <w:tcW w:w="9039" w:type="dxa"/>
            <w:gridSpan w:val="3"/>
            <w:shd w:val="clear" w:color="auto" w:fill="auto"/>
          </w:tcPr>
          <w:p w:rsidR="003C0929" w:rsidRPr="002E1676" w:rsidRDefault="00E44F23" w:rsidP="00E44F23">
            <w:pPr>
              <w:ind w:left="567" w:right="463" w:hanging="567"/>
              <w:rPr>
                <w:b/>
                <w:sz w:val="22"/>
                <w:szCs w:val="22"/>
              </w:rPr>
            </w:pPr>
            <w:r w:rsidRPr="002E1676">
              <w:rPr>
                <w:sz w:val="22"/>
                <w:szCs w:val="22"/>
              </w:rPr>
              <w:t>(b)</w:t>
            </w:r>
            <w:r w:rsidRPr="002E1676">
              <w:rPr>
                <w:sz w:val="22"/>
                <w:szCs w:val="22"/>
              </w:rPr>
              <w:tab/>
              <w:t>Explain the gate characteristics requirements to turn ON a thyristor, include a graph showing the relationship between the gate-cathode voltage and gate current.</w:t>
            </w:r>
          </w:p>
        </w:tc>
        <w:tc>
          <w:tcPr>
            <w:tcW w:w="1599" w:type="dxa"/>
          </w:tcPr>
          <w:p w:rsidR="001B7CCA" w:rsidRPr="002E1676" w:rsidRDefault="001B7CCA" w:rsidP="00E44F23">
            <w:pPr>
              <w:rPr>
                <w:sz w:val="22"/>
                <w:szCs w:val="22"/>
              </w:rPr>
            </w:pPr>
            <w:r w:rsidRPr="002E1676">
              <w:rPr>
                <w:sz w:val="22"/>
                <w:szCs w:val="22"/>
              </w:rPr>
              <w:t>(</w:t>
            </w:r>
            <w:r w:rsidR="00E44F23" w:rsidRPr="002E1676">
              <w:rPr>
                <w:sz w:val="22"/>
                <w:szCs w:val="22"/>
              </w:rPr>
              <w:t>6</w:t>
            </w:r>
            <w:r w:rsidR="00150E9B" w:rsidRPr="002E1676">
              <w:rPr>
                <w:sz w:val="22"/>
                <w:szCs w:val="22"/>
              </w:rPr>
              <w:t xml:space="preserve"> m</w:t>
            </w:r>
            <w:r w:rsidRPr="002E1676">
              <w:rPr>
                <w:sz w:val="22"/>
                <w:szCs w:val="22"/>
              </w:rPr>
              <w:t>arks)</w:t>
            </w:r>
          </w:p>
        </w:tc>
      </w:tr>
      <w:tr w:rsidR="001B7CCA" w:rsidRPr="002E1676" w:rsidTr="00022C03">
        <w:tc>
          <w:tcPr>
            <w:tcW w:w="9039" w:type="dxa"/>
            <w:gridSpan w:val="3"/>
            <w:shd w:val="clear" w:color="auto" w:fill="auto"/>
          </w:tcPr>
          <w:p w:rsidR="001B7CCA" w:rsidRPr="002E1676" w:rsidRDefault="001B7CCA" w:rsidP="00F70A48">
            <w:pPr>
              <w:pStyle w:val="SMUNORMALARIAL"/>
              <w:ind w:left="1134" w:hanging="1134"/>
              <w:rPr>
                <w:rFonts w:ascii="Times New Roman" w:hAnsi="Times New Roman"/>
                <w:b/>
                <w:szCs w:val="22"/>
                <w:u w:val="single"/>
              </w:rPr>
            </w:pPr>
            <w:r w:rsidRPr="002E1676">
              <w:rPr>
                <w:rFonts w:ascii="Times New Roman" w:hAnsi="Times New Roman"/>
                <w:b/>
                <w:szCs w:val="22"/>
                <w:u w:val="single"/>
              </w:rPr>
              <w:t>Answer</w:t>
            </w:r>
          </w:p>
          <w:p w:rsidR="00FD7550" w:rsidRPr="002E1676" w:rsidRDefault="00FD7550" w:rsidP="00FD7550">
            <w:pPr>
              <w:rPr>
                <w:sz w:val="22"/>
                <w:szCs w:val="22"/>
              </w:rPr>
            </w:pPr>
            <w:r w:rsidRPr="002E1676">
              <w:rPr>
                <w:sz w:val="22"/>
                <w:szCs w:val="22"/>
              </w:rPr>
              <w:t>For a thyristor to be turned ON there must be sufficiently large values of both gate-cathode voltage and gate current. The gate drive circuit must be capable of satisfying this requirement without exceeding the maximum power rating of the gate-cathode junction. The characteristics can be marked to show the areas in which triggering of the thyristor is (a) certain and (b) possible.</w:t>
            </w:r>
          </w:p>
          <w:p w:rsidR="00F4540B" w:rsidRPr="002E1676" w:rsidRDefault="00175EC9" w:rsidP="00F4540B">
            <w:pPr>
              <w:pStyle w:val="NormalWeb"/>
              <w:spacing w:before="0" w:beforeAutospacing="0" w:after="0" w:afterAutospacing="0"/>
              <w:rPr>
                <w:color w:val="000000"/>
                <w:sz w:val="22"/>
                <w:szCs w:val="22"/>
              </w:rPr>
            </w:pPr>
            <w:r w:rsidRPr="002E1676">
              <w:rPr>
                <w:noProof/>
                <w:color w:val="000000"/>
                <w:sz w:val="22"/>
                <w:szCs w:val="22"/>
              </w:rPr>
              <w:lastRenderedPageBreak/>
              <w:drawing>
                <wp:inline distT="0" distB="0" distL="0" distR="0">
                  <wp:extent cx="3422793" cy="3032582"/>
                  <wp:effectExtent l="19050" t="0" r="6207" b="0"/>
                  <wp:docPr id="4" name="Picture 1" descr="C:\Users\Jason\Pictures\MP Navigator EX\2015_02_22\IMG_NEW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on\Pictures\MP Navigator EX\2015_02_22\IMG_NEW_NEW.jpg"/>
                          <pic:cNvPicPr>
                            <a:picLocks noChangeAspect="1" noChangeArrowheads="1"/>
                          </pic:cNvPicPr>
                        </pic:nvPicPr>
                        <pic:blipFill>
                          <a:blip r:embed="rId32" cstate="print"/>
                          <a:srcRect/>
                          <a:stretch>
                            <a:fillRect/>
                          </a:stretch>
                        </pic:blipFill>
                        <pic:spPr bwMode="auto">
                          <a:xfrm>
                            <a:off x="0" y="0"/>
                            <a:ext cx="3425347" cy="3034845"/>
                          </a:xfrm>
                          <a:prstGeom prst="rect">
                            <a:avLst/>
                          </a:prstGeom>
                          <a:noFill/>
                          <a:ln w="9525">
                            <a:noFill/>
                            <a:miter lim="800000"/>
                            <a:headEnd/>
                            <a:tailEnd/>
                          </a:ln>
                        </pic:spPr>
                      </pic:pic>
                    </a:graphicData>
                  </a:graphic>
                </wp:inline>
              </w:drawing>
            </w:r>
          </w:p>
          <w:p w:rsidR="0078712E" w:rsidRPr="002E1676" w:rsidRDefault="0078712E" w:rsidP="00F4540B">
            <w:pPr>
              <w:pStyle w:val="NormalWeb"/>
              <w:spacing w:before="0" w:beforeAutospacing="0" w:after="0" w:afterAutospacing="0"/>
              <w:rPr>
                <w:b/>
                <w:sz w:val="22"/>
                <w:szCs w:val="22"/>
              </w:rPr>
            </w:pPr>
          </w:p>
        </w:tc>
        <w:tc>
          <w:tcPr>
            <w:tcW w:w="1599" w:type="dxa"/>
          </w:tcPr>
          <w:p w:rsidR="00150E9B" w:rsidRPr="002E1676" w:rsidRDefault="00150E9B" w:rsidP="003C0929">
            <w:pPr>
              <w:jc w:val="both"/>
              <w:rPr>
                <w:b/>
                <w:sz w:val="22"/>
                <w:szCs w:val="22"/>
              </w:rPr>
            </w:pPr>
          </w:p>
          <w:p w:rsidR="00F4540B" w:rsidRPr="002E1676" w:rsidRDefault="00F4540B" w:rsidP="003C0929">
            <w:pPr>
              <w:jc w:val="both"/>
              <w:rPr>
                <w:b/>
                <w:sz w:val="22"/>
                <w:szCs w:val="22"/>
              </w:rPr>
            </w:pPr>
          </w:p>
          <w:p w:rsidR="00F4540B" w:rsidRPr="002E1676" w:rsidRDefault="00F4540B" w:rsidP="003C0929">
            <w:pPr>
              <w:jc w:val="both"/>
              <w:rPr>
                <w:b/>
                <w:sz w:val="22"/>
                <w:szCs w:val="22"/>
              </w:rPr>
            </w:pPr>
          </w:p>
          <w:p w:rsidR="00F4540B" w:rsidRPr="002E1676" w:rsidRDefault="00F4540B" w:rsidP="003C0929">
            <w:pPr>
              <w:jc w:val="both"/>
              <w:rPr>
                <w:sz w:val="22"/>
                <w:szCs w:val="22"/>
              </w:rPr>
            </w:pPr>
          </w:p>
          <w:p w:rsidR="00F4540B" w:rsidRPr="002E1676" w:rsidRDefault="00F4540B" w:rsidP="003C0929">
            <w:pPr>
              <w:jc w:val="both"/>
              <w:rPr>
                <w:sz w:val="22"/>
                <w:szCs w:val="22"/>
              </w:rPr>
            </w:pPr>
            <w:r w:rsidRPr="002E1676">
              <w:rPr>
                <w:sz w:val="22"/>
                <w:szCs w:val="22"/>
              </w:rPr>
              <w:t>(</w:t>
            </w:r>
            <w:r w:rsidR="00175EC9" w:rsidRPr="002E1676">
              <w:rPr>
                <w:sz w:val="22"/>
                <w:szCs w:val="22"/>
              </w:rPr>
              <w:t>2</w:t>
            </w:r>
            <w:r w:rsidRPr="002E1676">
              <w:rPr>
                <w:sz w:val="22"/>
                <w:szCs w:val="22"/>
              </w:rPr>
              <w:t xml:space="preserve"> marks)</w:t>
            </w:r>
          </w:p>
          <w:p w:rsidR="00F4540B" w:rsidRPr="002E1676" w:rsidRDefault="00F4540B" w:rsidP="003C0929">
            <w:pPr>
              <w:jc w:val="both"/>
              <w:rPr>
                <w:sz w:val="22"/>
                <w:szCs w:val="22"/>
              </w:rPr>
            </w:pPr>
          </w:p>
          <w:p w:rsidR="00F4540B" w:rsidRPr="002E1676" w:rsidRDefault="00F4540B" w:rsidP="003C0929">
            <w:pPr>
              <w:jc w:val="both"/>
              <w:rPr>
                <w:sz w:val="22"/>
                <w:szCs w:val="22"/>
              </w:rPr>
            </w:pPr>
          </w:p>
          <w:p w:rsidR="00F4540B" w:rsidRPr="002E1676" w:rsidRDefault="00F4540B" w:rsidP="003C0929">
            <w:pPr>
              <w:jc w:val="both"/>
              <w:rPr>
                <w:sz w:val="22"/>
                <w:szCs w:val="22"/>
              </w:rPr>
            </w:pPr>
          </w:p>
          <w:p w:rsidR="00175EC9" w:rsidRPr="002E1676" w:rsidRDefault="00175EC9" w:rsidP="003C0929">
            <w:pPr>
              <w:jc w:val="both"/>
              <w:rPr>
                <w:sz w:val="22"/>
                <w:szCs w:val="22"/>
              </w:rPr>
            </w:pPr>
          </w:p>
          <w:p w:rsidR="00175EC9" w:rsidRPr="002E1676" w:rsidRDefault="00175EC9" w:rsidP="003C0929">
            <w:pPr>
              <w:jc w:val="both"/>
              <w:rPr>
                <w:sz w:val="22"/>
                <w:szCs w:val="22"/>
              </w:rPr>
            </w:pPr>
          </w:p>
          <w:p w:rsidR="00175EC9" w:rsidRPr="002E1676" w:rsidRDefault="00175EC9" w:rsidP="003C0929">
            <w:pPr>
              <w:jc w:val="both"/>
              <w:rPr>
                <w:sz w:val="22"/>
                <w:szCs w:val="22"/>
              </w:rPr>
            </w:pPr>
          </w:p>
          <w:p w:rsidR="00175EC9" w:rsidRPr="002E1676" w:rsidRDefault="00175EC9" w:rsidP="003C0929">
            <w:pPr>
              <w:jc w:val="both"/>
              <w:rPr>
                <w:sz w:val="22"/>
                <w:szCs w:val="22"/>
              </w:rPr>
            </w:pPr>
          </w:p>
          <w:p w:rsidR="00175EC9" w:rsidRPr="002E1676" w:rsidRDefault="00175EC9" w:rsidP="003C0929">
            <w:pPr>
              <w:jc w:val="both"/>
              <w:rPr>
                <w:sz w:val="22"/>
                <w:szCs w:val="22"/>
              </w:rPr>
            </w:pPr>
          </w:p>
          <w:p w:rsidR="00175EC9" w:rsidRPr="002E1676" w:rsidRDefault="00175EC9" w:rsidP="003C0929">
            <w:pPr>
              <w:jc w:val="both"/>
              <w:rPr>
                <w:sz w:val="22"/>
                <w:szCs w:val="22"/>
              </w:rPr>
            </w:pPr>
          </w:p>
          <w:p w:rsidR="00175EC9" w:rsidRPr="002E1676" w:rsidRDefault="00175EC9" w:rsidP="003C0929">
            <w:pPr>
              <w:jc w:val="both"/>
              <w:rPr>
                <w:sz w:val="22"/>
                <w:szCs w:val="22"/>
              </w:rPr>
            </w:pPr>
          </w:p>
          <w:p w:rsidR="00175EC9" w:rsidRPr="002E1676" w:rsidRDefault="00175EC9" w:rsidP="003C0929">
            <w:pPr>
              <w:jc w:val="both"/>
              <w:rPr>
                <w:sz w:val="22"/>
                <w:szCs w:val="22"/>
              </w:rPr>
            </w:pPr>
          </w:p>
          <w:p w:rsidR="00175EC9" w:rsidRPr="002E1676" w:rsidRDefault="00175EC9" w:rsidP="003C0929">
            <w:pPr>
              <w:jc w:val="both"/>
              <w:rPr>
                <w:sz w:val="22"/>
                <w:szCs w:val="22"/>
              </w:rPr>
            </w:pPr>
          </w:p>
          <w:p w:rsidR="00F4540B" w:rsidRPr="002E1676" w:rsidRDefault="00F4540B" w:rsidP="00175EC9">
            <w:pPr>
              <w:jc w:val="both"/>
              <w:rPr>
                <w:b/>
                <w:sz w:val="22"/>
                <w:szCs w:val="22"/>
              </w:rPr>
            </w:pPr>
            <w:r w:rsidRPr="002E1676">
              <w:rPr>
                <w:sz w:val="22"/>
                <w:szCs w:val="22"/>
              </w:rPr>
              <w:t>(</w:t>
            </w:r>
            <w:r w:rsidR="00175EC9" w:rsidRPr="002E1676">
              <w:rPr>
                <w:sz w:val="22"/>
                <w:szCs w:val="22"/>
              </w:rPr>
              <w:t>4</w:t>
            </w:r>
            <w:r w:rsidRPr="002E1676">
              <w:rPr>
                <w:sz w:val="22"/>
                <w:szCs w:val="22"/>
              </w:rPr>
              <w:t xml:space="preserve"> marks)</w:t>
            </w:r>
          </w:p>
        </w:tc>
      </w:tr>
      <w:tr w:rsidR="00600170" w:rsidRPr="002E1676" w:rsidTr="00022C03">
        <w:tc>
          <w:tcPr>
            <w:tcW w:w="9039" w:type="dxa"/>
            <w:gridSpan w:val="3"/>
            <w:shd w:val="clear" w:color="auto" w:fill="auto"/>
          </w:tcPr>
          <w:p w:rsidR="00600170" w:rsidRPr="002E1676" w:rsidRDefault="002E1676" w:rsidP="0078712E">
            <w:pPr>
              <w:ind w:left="567" w:right="463" w:hanging="567"/>
              <w:rPr>
                <w:bCs/>
                <w:sz w:val="22"/>
                <w:szCs w:val="22"/>
              </w:rPr>
            </w:pPr>
            <w:r w:rsidRPr="002E1676">
              <w:rPr>
                <w:bCs/>
                <w:sz w:val="22"/>
                <w:szCs w:val="22"/>
              </w:rPr>
              <w:lastRenderedPageBreak/>
              <w:t>(c</w:t>
            </w:r>
            <w:r w:rsidR="00600170" w:rsidRPr="002E1676">
              <w:rPr>
                <w:bCs/>
                <w:sz w:val="22"/>
                <w:szCs w:val="22"/>
              </w:rPr>
              <w:t>)</w:t>
            </w:r>
            <w:r w:rsidR="00600170" w:rsidRPr="002E1676">
              <w:rPr>
                <w:bCs/>
                <w:sz w:val="22"/>
                <w:szCs w:val="22"/>
              </w:rPr>
              <w:tab/>
              <w:t>Figure Q3 shows a circuit for controlling the power supplied to a 60</w:t>
            </w:r>
            <w:r w:rsidR="00600170" w:rsidRPr="002E1676">
              <w:rPr>
                <w:spacing w:val="-3"/>
                <w:sz w:val="22"/>
                <w:szCs w:val="22"/>
              </w:rPr>
              <w:sym w:font="Symbol" w:char="F057"/>
            </w:r>
            <w:r w:rsidR="00600170" w:rsidRPr="002E1676">
              <w:rPr>
                <w:spacing w:val="-3"/>
                <w:sz w:val="22"/>
                <w:szCs w:val="22"/>
              </w:rPr>
              <w:t xml:space="preserve"> </w:t>
            </w:r>
            <w:r w:rsidR="00600170" w:rsidRPr="002E1676">
              <w:rPr>
                <w:bCs/>
                <w:sz w:val="22"/>
                <w:szCs w:val="22"/>
              </w:rPr>
              <w:t>heater. The triggering of the thyristor is adjusted so that conduction starts 45</w:t>
            </w:r>
            <w:r w:rsidR="00600170" w:rsidRPr="002E1676">
              <w:rPr>
                <w:bCs/>
                <w:sz w:val="22"/>
                <w:szCs w:val="22"/>
              </w:rPr>
              <w:sym w:font="Symbol" w:char="F0B0"/>
            </w:r>
            <w:r w:rsidR="00600170" w:rsidRPr="002E1676">
              <w:rPr>
                <w:bCs/>
                <w:sz w:val="22"/>
                <w:szCs w:val="22"/>
              </w:rPr>
              <w:t xml:space="preserve"> after each supply voltage zero. The power dissipated by the heater is 870W.</w:t>
            </w:r>
          </w:p>
          <w:p w:rsidR="00600170" w:rsidRPr="002E1676" w:rsidRDefault="00600170" w:rsidP="0078712E">
            <w:pPr>
              <w:ind w:left="567" w:right="463" w:hanging="567"/>
              <w:jc w:val="both"/>
              <w:rPr>
                <w:bCs/>
                <w:sz w:val="22"/>
                <w:szCs w:val="22"/>
              </w:rPr>
            </w:pPr>
            <w:r w:rsidRPr="002E1676">
              <w:rPr>
                <w:bCs/>
                <w:sz w:val="22"/>
                <w:szCs w:val="22"/>
              </w:rPr>
              <w:t>i)</w:t>
            </w:r>
            <w:r w:rsidRPr="002E1676">
              <w:rPr>
                <w:bCs/>
                <w:sz w:val="22"/>
                <w:szCs w:val="22"/>
              </w:rPr>
              <w:tab/>
              <w:t>Sketch the heater current waveform.</w:t>
            </w:r>
          </w:p>
          <w:p w:rsidR="00600170" w:rsidRPr="002E1676" w:rsidRDefault="00600170" w:rsidP="0086116E">
            <w:pPr>
              <w:ind w:left="1134" w:hanging="425"/>
              <w:contextualSpacing/>
              <w:jc w:val="both"/>
              <w:rPr>
                <w:sz w:val="22"/>
                <w:szCs w:val="22"/>
              </w:rPr>
            </w:pPr>
          </w:p>
        </w:tc>
        <w:tc>
          <w:tcPr>
            <w:tcW w:w="1599" w:type="dxa"/>
          </w:tcPr>
          <w:p w:rsidR="00600170" w:rsidRPr="002E1676" w:rsidRDefault="00600170" w:rsidP="00E44F23">
            <w:pPr>
              <w:rPr>
                <w:sz w:val="22"/>
                <w:szCs w:val="22"/>
              </w:rPr>
            </w:pPr>
            <w:r w:rsidRPr="002E1676">
              <w:rPr>
                <w:sz w:val="22"/>
                <w:szCs w:val="22"/>
              </w:rPr>
              <w:t>(</w:t>
            </w:r>
            <w:r w:rsidR="00E44F23" w:rsidRPr="002E1676">
              <w:rPr>
                <w:sz w:val="22"/>
                <w:szCs w:val="22"/>
              </w:rPr>
              <w:t>4</w:t>
            </w:r>
            <w:r w:rsidRPr="002E1676">
              <w:rPr>
                <w:sz w:val="22"/>
                <w:szCs w:val="22"/>
              </w:rPr>
              <w:t xml:space="preserve"> marks)</w:t>
            </w:r>
          </w:p>
        </w:tc>
      </w:tr>
      <w:tr w:rsidR="00600170" w:rsidRPr="002E1676" w:rsidTr="00022C03">
        <w:tc>
          <w:tcPr>
            <w:tcW w:w="9039" w:type="dxa"/>
            <w:gridSpan w:val="3"/>
            <w:shd w:val="clear" w:color="auto" w:fill="auto"/>
          </w:tcPr>
          <w:p w:rsidR="00600170" w:rsidRPr="002E1676" w:rsidRDefault="00600170" w:rsidP="0098672A">
            <w:pPr>
              <w:pStyle w:val="SMUNORMALARIAL"/>
              <w:rPr>
                <w:rFonts w:ascii="Times New Roman" w:hAnsi="Times New Roman"/>
                <w:b/>
                <w:szCs w:val="22"/>
                <w:u w:val="single"/>
              </w:rPr>
            </w:pPr>
            <w:r w:rsidRPr="002E1676">
              <w:rPr>
                <w:rFonts w:ascii="Times New Roman" w:hAnsi="Times New Roman"/>
                <w:b/>
                <w:szCs w:val="22"/>
                <w:u w:val="single"/>
              </w:rPr>
              <w:t>Answer</w:t>
            </w:r>
          </w:p>
          <w:p w:rsidR="00600170" w:rsidRPr="002E1676" w:rsidRDefault="00600170" w:rsidP="0098672A">
            <w:pPr>
              <w:jc w:val="both"/>
              <w:rPr>
                <w:b/>
                <w:sz w:val="22"/>
                <w:szCs w:val="22"/>
              </w:rPr>
            </w:pPr>
            <w:r w:rsidRPr="002E1676">
              <w:rPr>
                <w:b/>
                <w:sz w:val="22"/>
                <w:szCs w:val="22"/>
              </w:rPr>
              <w:tab/>
            </w:r>
            <w:r w:rsidRPr="002E1676">
              <w:rPr>
                <w:b/>
                <w:noProof/>
                <w:sz w:val="22"/>
                <w:szCs w:val="22"/>
              </w:rPr>
              <w:drawing>
                <wp:inline distT="0" distB="0" distL="0" distR="0">
                  <wp:extent cx="4474713" cy="1714854"/>
                  <wp:effectExtent l="19050" t="0" r="2037"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srcRect/>
                          <a:stretch>
                            <a:fillRect/>
                          </a:stretch>
                        </pic:blipFill>
                        <pic:spPr bwMode="auto">
                          <a:xfrm>
                            <a:off x="0" y="0"/>
                            <a:ext cx="4474026" cy="1714591"/>
                          </a:xfrm>
                          <a:prstGeom prst="rect">
                            <a:avLst/>
                          </a:prstGeom>
                          <a:noFill/>
                          <a:ln w="9525">
                            <a:noFill/>
                            <a:miter lim="800000"/>
                            <a:headEnd/>
                            <a:tailEnd/>
                          </a:ln>
                        </pic:spPr>
                      </pic:pic>
                    </a:graphicData>
                  </a:graphic>
                </wp:inline>
              </w:drawing>
            </w:r>
          </w:p>
        </w:tc>
        <w:tc>
          <w:tcPr>
            <w:tcW w:w="1599" w:type="dxa"/>
          </w:tcPr>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sz w:val="22"/>
                <w:szCs w:val="22"/>
              </w:rPr>
            </w:pPr>
            <w:r w:rsidRPr="002E1676">
              <w:rPr>
                <w:sz w:val="22"/>
                <w:szCs w:val="22"/>
              </w:rPr>
              <w:t>(</w:t>
            </w:r>
            <w:r w:rsidR="005C0C5B" w:rsidRPr="002E1676">
              <w:rPr>
                <w:sz w:val="22"/>
                <w:szCs w:val="22"/>
              </w:rPr>
              <w:t>2</w:t>
            </w:r>
            <w:r w:rsidRPr="002E1676">
              <w:rPr>
                <w:sz w:val="22"/>
                <w:szCs w:val="22"/>
              </w:rPr>
              <w:t xml:space="preserve"> marks for the diagram)</w:t>
            </w:r>
          </w:p>
          <w:p w:rsidR="00600170" w:rsidRPr="002E1676" w:rsidRDefault="00600170" w:rsidP="0098672A">
            <w:pPr>
              <w:jc w:val="both"/>
              <w:rPr>
                <w:sz w:val="22"/>
                <w:szCs w:val="22"/>
              </w:rPr>
            </w:pPr>
          </w:p>
          <w:p w:rsidR="00600170" w:rsidRPr="002E1676" w:rsidRDefault="00600170" w:rsidP="0098672A">
            <w:pPr>
              <w:jc w:val="both"/>
              <w:rPr>
                <w:sz w:val="22"/>
                <w:szCs w:val="22"/>
              </w:rPr>
            </w:pPr>
          </w:p>
          <w:p w:rsidR="00600170" w:rsidRPr="002E1676" w:rsidRDefault="003F0B4C" w:rsidP="0098672A">
            <w:pPr>
              <w:jc w:val="both"/>
              <w:rPr>
                <w:sz w:val="22"/>
                <w:szCs w:val="22"/>
              </w:rPr>
            </w:pPr>
            <w:r w:rsidRPr="002E1676">
              <w:rPr>
                <w:sz w:val="22"/>
                <w:szCs w:val="22"/>
              </w:rPr>
              <w:t>(</w:t>
            </w:r>
            <w:r w:rsidR="00E44F23" w:rsidRPr="002E1676">
              <w:rPr>
                <w:sz w:val="22"/>
                <w:szCs w:val="22"/>
              </w:rPr>
              <w:t>2</w:t>
            </w:r>
            <w:r w:rsidR="00600170" w:rsidRPr="002E1676">
              <w:rPr>
                <w:sz w:val="22"/>
                <w:szCs w:val="22"/>
              </w:rPr>
              <w:t xml:space="preserve"> marks for correct labels)</w:t>
            </w:r>
          </w:p>
          <w:p w:rsidR="00600170" w:rsidRPr="002E1676" w:rsidRDefault="00600170" w:rsidP="0098672A">
            <w:pPr>
              <w:jc w:val="both"/>
              <w:rPr>
                <w:b/>
                <w:sz w:val="22"/>
                <w:szCs w:val="22"/>
              </w:rPr>
            </w:pPr>
          </w:p>
        </w:tc>
      </w:tr>
      <w:tr w:rsidR="00600170" w:rsidRPr="002E1676" w:rsidTr="00022C03">
        <w:tc>
          <w:tcPr>
            <w:tcW w:w="9039" w:type="dxa"/>
            <w:gridSpan w:val="3"/>
            <w:shd w:val="clear" w:color="auto" w:fill="auto"/>
          </w:tcPr>
          <w:p w:rsidR="00600170" w:rsidRPr="002E1676" w:rsidRDefault="00600170" w:rsidP="0078712E">
            <w:pPr>
              <w:ind w:left="567" w:right="463" w:hanging="567"/>
              <w:jc w:val="both"/>
              <w:rPr>
                <w:bCs/>
                <w:sz w:val="22"/>
                <w:szCs w:val="22"/>
              </w:rPr>
            </w:pPr>
            <w:r w:rsidRPr="002E1676">
              <w:rPr>
                <w:bCs/>
                <w:sz w:val="22"/>
                <w:szCs w:val="22"/>
              </w:rPr>
              <w:t>ii)</w:t>
            </w:r>
            <w:r w:rsidRPr="002E1676">
              <w:rPr>
                <w:bCs/>
                <w:sz w:val="22"/>
                <w:szCs w:val="22"/>
              </w:rPr>
              <w:tab/>
              <w:t>Calculate the rms value of the heater current.</w:t>
            </w:r>
          </w:p>
          <w:p w:rsidR="00600170" w:rsidRPr="002E1676" w:rsidRDefault="00600170" w:rsidP="00BA4E7C">
            <w:pPr>
              <w:pStyle w:val="BodyTextIndent3"/>
              <w:ind w:left="567" w:right="463"/>
              <w:rPr>
                <w:b/>
                <w:sz w:val="22"/>
                <w:szCs w:val="22"/>
                <w:u w:val="single"/>
              </w:rPr>
            </w:pPr>
          </w:p>
        </w:tc>
        <w:tc>
          <w:tcPr>
            <w:tcW w:w="1599" w:type="dxa"/>
          </w:tcPr>
          <w:p w:rsidR="00600170" w:rsidRPr="002E1676" w:rsidRDefault="00600170" w:rsidP="00A364EF">
            <w:pPr>
              <w:jc w:val="both"/>
              <w:rPr>
                <w:sz w:val="22"/>
                <w:szCs w:val="22"/>
              </w:rPr>
            </w:pPr>
            <w:r w:rsidRPr="002E1676">
              <w:rPr>
                <w:sz w:val="22"/>
                <w:szCs w:val="22"/>
              </w:rPr>
              <w:t>(</w:t>
            </w:r>
            <w:r w:rsidR="00A364EF" w:rsidRPr="002E1676">
              <w:rPr>
                <w:sz w:val="22"/>
                <w:szCs w:val="22"/>
              </w:rPr>
              <w:t>3</w:t>
            </w:r>
            <w:r w:rsidRPr="002E1676">
              <w:rPr>
                <w:sz w:val="22"/>
                <w:szCs w:val="22"/>
              </w:rPr>
              <w:t xml:space="preserve"> marks)</w:t>
            </w:r>
          </w:p>
        </w:tc>
      </w:tr>
      <w:tr w:rsidR="00600170" w:rsidRPr="002E1676" w:rsidTr="00022C03">
        <w:tc>
          <w:tcPr>
            <w:tcW w:w="9039" w:type="dxa"/>
            <w:gridSpan w:val="3"/>
            <w:shd w:val="clear" w:color="auto" w:fill="auto"/>
          </w:tcPr>
          <w:p w:rsidR="00600170" w:rsidRPr="002E1676" w:rsidRDefault="00600170" w:rsidP="0098672A">
            <w:pPr>
              <w:pStyle w:val="SMUNORMALARIAL"/>
              <w:rPr>
                <w:rFonts w:ascii="Times New Roman" w:hAnsi="Times New Roman"/>
                <w:b/>
                <w:szCs w:val="22"/>
                <w:u w:val="single"/>
              </w:rPr>
            </w:pPr>
            <w:r w:rsidRPr="002E1676">
              <w:rPr>
                <w:rFonts w:ascii="Times New Roman" w:hAnsi="Times New Roman"/>
                <w:b/>
                <w:szCs w:val="22"/>
                <w:u w:val="single"/>
              </w:rPr>
              <w:t>Answer</w:t>
            </w:r>
          </w:p>
          <w:p w:rsidR="00600170" w:rsidRPr="00F74FCF" w:rsidRDefault="00600170" w:rsidP="0098672A">
            <w:pPr>
              <w:pStyle w:val="Default"/>
              <w:spacing w:line="240" w:lineRule="atLeast"/>
              <w:rPr>
                <w:sz w:val="22"/>
                <w:szCs w:val="22"/>
              </w:rPr>
            </w:pPr>
            <w:r w:rsidRPr="00F74FCF">
              <w:rPr>
                <w:position w:val="-30"/>
                <w:sz w:val="22"/>
                <w:szCs w:val="22"/>
              </w:rPr>
              <w:object w:dxaOrig="3920" w:dyaOrig="700">
                <v:shape id="_x0000_i1034" type="#_x0000_t75" style="width:194.3pt;height:36.55pt" o:ole="">
                  <v:imagedata r:id="rId34" o:title=""/>
                </v:shape>
                <o:OLEObject Type="Embed" ProgID="Equation.3" ShapeID="_x0000_i1034" DrawAspect="Content" ObjectID="_1614662949" r:id="rId35"/>
              </w:object>
            </w:r>
          </w:p>
          <w:p w:rsidR="00600170" w:rsidRPr="002E1676" w:rsidRDefault="00600170" w:rsidP="0098672A">
            <w:pPr>
              <w:pStyle w:val="Default"/>
              <w:spacing w:line="240" w:lineRule="atLeast"/>
              <w:rPr>
                <w:b/>
                <w:sz w:val="22"/>
                <w:szCs w:val="22"/>
              </w:rPr>
            </w:pPr>
            <w:proofErr w:type="spellStart"/>
            <w:r w:rsidRPr="00F74FCF">
              <w:rPr>
                <w:sz w:val="22"/>
                <w:szCs w:val="22"/>
              </w:rPr>
              <w:t>I</w:t>
            </w:r>
            <w:r w:rsidRPr="00F74FCF">
              <w:rPr>
                <w:sz w:val="22"/>
                <w:szCs w:val="22"/>
                <w:vertAlign w:val="subscript"/>
              </w:rPr>
              <w:t>rms</w:t>
            </w:r>
            <w:proofErr w:type="spellEnd"/>
            <w:r w:rsidRPr="00F74FCF">
              <w:rPr>
                <w:sz w:val="22"/>
                <w:szCs w:val="22"/>
              </w:rPr>
              <w:t xml:space="preserve"> = 13.808A</w:t>
            </w:r>
          </w:p>
        </w:tc>
        <w:tc>
          <w:tcPr>
            <w:tcW w:w="1599" w:type="dxa"/>
          </w:tcPr>
          <w:p w:rsidR="00600170" w:rsidRPr="002E1676" w:rsidRDefault="00600170" w:rsidP="0098672A">
            <w:pPr>
              <w:jc w:val="both"/>
              <w:rPr>
                <w:b/>
                <w:sz w:val="22"/>
                <w:szCs w:val="22"/>
              </w:rPr>
            </w:pPr>
          </w:p>
          <w:p w:rsidR="00600170" w:rsidRPr="002E1676" w:rsidRDefault="00600170" w:rsidP="0098672A">
            <w:pPr>
              <w:jc w:val="both"/>
              <w:rPr>
                <w:sz w:val="22"/>
                <w:szCs w:val="22"/>
              </w:rPr>
            </w:pPr>
          </w:p>
          <w:p w:rsidR="00600170" w:rsidRPr="002E1676" w:rsidRDefault="00600170" w:rsidP="0098672A">
            <w:pPr>
              <w:jc w:val="both"/>
              <w:rPr>
                <w:sz w:val="22"/>
                <w:szCs w:val="22"/>
              </w:rPr>
            </w:pPr>
          </w:p>
          <w:p w:rsidR="00600170" w:rsidRPr="002E1676" w:rsidRDefault="00600170" w:rsidP="0098672A">
            <w:pPr>
              <w:jc w:val="both"/>
              <w:rPr>
                <w:sz w:val="22"/>
                <w:szCs w:val="22"/>
              </w:rPr>
            </w:pPr>
            <w:r w:rsidRPr="002E1676">
              <w:rPr>
                <w:sz w:val="22"/>
                <w:szCs w:val="22"/>
              </w:rPr>
              <w:t>(</w:t>
            </w:r>
            <w:r w:rsidR="00A364EF" w:rsidRPr="002E1676">
              <w:rPr>
                <w:sz w:val="22"/>
                <w:szCs w:val="22"/>
              </w:rPr>
              <w:t>3</w:t>
            </w:r>
            <w:r w:rsidRPr="002E1676">
              <w:rPr>
                <w:sz w:val="22"/>
                <w:szCs w:val="22"/>
              </w:rPr>
              <w:t xml:space="preserve"> marks)</w:t>
            </w:r>
          </w:p>
          <w:p w:rsidR="00600170" w:rsidRPr="002E1676" w:rsidRDefault="00600170" w:rsidP="0098672A">
            <w:pPr>
              <w:jc w:val="both"/>
              <w:rPr>
                <w:b/>
                <w:sz w:val="22"/>
                <w:szCs w:val="22"/>
              </w:rPr>
            </w:pPr>
          </w:p>
        </w:tc>
      </w:tr>
      <w:tr w:rsidR="00600170" w:rsidRPr="002E1676" w:rsidTr="00022C03">
        <w:tc>
          <w:tcPr>
            <w:tcW w:w="9039" w:type="dxa"/>
            <w:gridSpan w:val="3"/>
            <w:shd w:val="clear" w:color="auto" w:fill="auto"/>
          </w:tcPr>
          <w:p w:rsidR="00600170" w:rsidRPr="002E1676" w:rsidRDefault="00600170" w:rsidP="0078712E">
            <w:pPr>
              <w:ind w:left="567" w:right="463" w:hanging="567"/>
              <w:jc w:val="both"/>
              <w:rPr>
                <w:bCs/>
                <w:sz w:val="22"/>
                <w:szCs w:val="22"/>
              </w:rPr>
            </w:pPr>
            <w:r w:rsidRPr="002E1676">
              <w:rPr>
                <w:bCs/>
                <w:sz w:val="22"/>
                <w:szCs w:val="22"/>
              </w:rPr>
              <w:t>iii)</w:t>
            </w:r>
            <w:r w:rsidRPr="002E1676">
              <w:rPr>
                <w:bCs/>
                <w:sz w:val="22"/>
                <w:szCs w:val="22"/>
              </w:rPr>
              <w:tab/>
              <w:t>Derive the equation for the mean value of the heater current and determine its value.</w:t>
            </w:r>
          </w:p>
          <w:p w:rsidR="00600170" w:rsidRPr="002E1676" w:rsidRDefault="00600170" w:rsidP="00BA4E7C">
            <w:pPr>
              <w:pStyle w:val="SMUNORMALARIAL"/>
              <w:rPr>
                <w:rFonts w:ascii="Times New Roman" w:hAnsi="Times New Roman"/>
                <w:b/>
                <w:szCs w:val="22"/>
                <w:u w:val="single"/>
              </w:rPr>
            </w:pPr>
          </w:p>
        </w:tc>
        <w:tc>
          <w:tcPr>
            <w:tcW w:w="1599" w:type="dxa"/>
          </w:tcPr>
          <w:p w:rsidR="00600170" w:rsidRPr="002E1676" w:rsidRDefault="00600170" w:rsidP="002E1676">
            <w:pPr>
              <w:jc w:val="both"/>
              <w:rPr>
                <w:sz w:val="22"/>
                <w:szCs w:val="22"/>
              </w:rPr>
            </w:pPr>
            <w:r w:rsidRPr="002E1676">
              <w:rPr>
                <w:sz w:val="22"/>
                <w:szCs w:val="22"/>
              </w:rPr>
              <w:t>(</w:t>
            </w:r>
            <w:r w:rsidR="002E1676" w:rsidRPr="002E1676">
              <w:rPr>
                <w:sz w:val="22"/>
                <w:szCs w:val="22"/>
              </w:rPr>
              <w:t>7</w:t>
            </w:r>
            <w:r w:rsidRPr="002E1676">
              <w:rPr>
                <w:sz w:val="22"/>
                <w:szCs w:val="22"/>
              </w:rPr>
              <w:t xml:space="preserve"> marks)</w:t>
            </w:r>
          </w:p>
        </w:tc>
      </w:tr>
      <w:tr w:rsidR="00600170" w:rsidRPr="002E1676" w:rsidTr="00022C03">
        <w:tc>
          <w:tcPr>
            <w:tcW w:w="9039" w:type="dxa"/>
            <w:gridSpan w:val="3"/>
            <w:shd w:val="clear" w:color="auto" w:fill="auto"/>
          </w:tcPr>
          <w:p w:rsidR="00600170" w:rsidRPr="002E1676" w:rsidRDefault="00600170" w:rsidP="0098672A">
            <w:pPr>
              <w:pStyle w:val="SMUNORMALARIAL"/>
              <w:rPr>
                <w:rFonts w:ascii="Times New Roman" w:hAnsi="Times New Roman"/>
                <w:b/>
                <w:szCs w:val="22"/>
                <w:u w:val="single"/>
              </w:rPr>
            </w:pPr>
            <w:r w:rsidRPr="002E1676">
              <w:rPr>
                <w:rFonts w:ascii="Times New Roman" w:hAnsi="Times New Roman"/>
                <w:b/>
                <w:szCs w:val="22"/>
                <w:u w:val="single"/>
              </w:rPr>
              <w:t>Answer</w:t>
            </w:r>
          </w:p>
          <w:p w:rsidR="00600170" w:rsidRPr="002E1676" w:rsidRDefault="00600170" w:rsidP="0098672A">
            <w:pPr>
              <w:pStyle w:val="Default"/>
              <w:spacing w:line="240" w:lineRule="atLeast"/>
              <w:rPr>
                <w:sz w:val="22"/>
                <w:szCs w:val="22"/>
              </w:rPr>
            </w:pPr>
            <w:proofErr w:type="spellStart"/>
            <w:r w:rsidRPr="002E1676">
              <w:rPr>
                <w:sz w:val="22"/>
                <w:szCs w:val="22"/>
              </w:rPr>
              <w:t>I</w:t>
            </w:r>
            <w:r w:rsidRPr="002E1676">
              <w:rPr>
                <w:sz w:val="22"/>
                <w:szCs w:val="22"/>
                <w:vertAlign w:val="subscript"/>
              </w:rPr>
              <w:t>mean</w:t>
            </w:r>
            <w:proofErr w:type="spellEnd"/>
            <w:r w:rsidRPr="002E1676">
              <w:rPr>
                <w:sz w:val="22"/>
                <w:szCs w:val="22"/>
              </w:rPr>
              <w:t xml:space="preserve"> = </w:t>
            </w:r>
            <w:r w:rsidRPr="002E1676">
              <w:rPr>
                <w:position w:val="-32"/>
                <w:sz w:val="22"/>
                <w:szCs w:val="22"/>
              </w:rPr>
              <w:object w:dxaOrig="1400" w:dyaOrig="760">
                <v:shape id="_x0000_i1035" type="#_x0000_t75" style="width:1in;height:35.45pt" o:ole="">
                  <v:imagedata r:id="rId36" o:title=""/>
                </v:shape>
                <o:OLEObject Type="Embed" ProgID="Equation.3" ShapeID="_x0000_i1035" DrawAspect="Content" ObjectID="_1614662950" r:id="rId37"/>
              </w:object>
            </w:r>
            <w:r w:rsidRPr="002E1676">
              <w:rPr>
                <w:sz w:val="22"/>
                <w:szCs w:val="22"/>
              </w:rPr>
              <w:tab/>
            </w:r>
            <w:r w:rsidRPr="002E1676">
              <w:rPr>
                <w:sz w:val="22"/>
                <w:szCs w:val="22"/>
              </w:rPr>
              <w:tab/>
              <w:t xml:space="preserve">where </w:t>
            </w:r>
            <w:proofErr w:type="spellStart"/>
            <w:r w:rsidRPr="002E1676">
              <w:rPr>
                <w:sz w:val="22"/>
                <w:szCs w:val="22"/>
              </w:rPr>
              <w:t>I</w:t>
            </w:r>
            <w:r w:rsidRPr="002E1676">
              <w:rPr>
                <w:sz w:val="22"/>
                <w:szCs w:val="22"/>
                <w:vertAlign w:val="subscript"/>
              </w:rPr>
              <w:t>m</w:t>
            </w:r>
            <w:proofErr w:type="spellEnd"/>
            <w:r w:rsidRPr="002E1676">
              <w:rPr>
                <w:sz w:val="22"/>
                <w:szCs w:val="22"/>
              </w:rPr>
              <w:t xml:space="preserve"> = </w:t>
            </w:r>
            <w:r w:rsidRPr="002E1676">
              <w:rPr>
                <w:position w:val="-24"/>
                <w:sz w:val="22"/>
                <w:szCs w:val="22"/>
              </w:rPr>
              <w:object w:dxaOrig="480" w:dyaOrig="639">
                <v:shape id="_x0000_i1036" type="#_x0000_t75" style="width:21.7pt;height:29.15pt" o:ole="">
                  <v:imagedata r:id="rId38" o:title=""/>
                </v:shape>
                <o:OLEObject Type="Embed" ProgID="Equation.3" ShapeID="_x0000_i1036" DrawAspect="Content" ObjectID="_1614662951" r:id="rId39"/>
              </w:object>
            </w:r>
          </w:p>
          <w:p w:rsidR="00600170" w:rsidRPr="002E1676" w:rsidRDefault="00600170" w:rsidP="0098672A">
            <w:pPr>
              <w:pStyle w:val="Default"/>
              <w:spacing w:line="240" w:lineRule="atLeast"/>
              <w:rPr>
                <w:sz w:val="22"/>
                <w:szCs w:val="22"/>
              </w:rPr>
            </w:pPr>
            <w:proofErr w:type="spellStart"/>
            <w:r w:rsidRPr="002E1676">
              <w:rPr>
                <w:sz w:val="22"/>
                <w:szCs w:val="22"/>
              </w:rPr>
              <w:t>I</w:t>
            </w:r>
            <w:r w:rsidRPr="002E1676">
              <w:rPr>
                <w:sz w:val="22"/>
                <w:szCs w:val="22"/>
                <w:vertAlign w:val="subscript"/>
              </w:rPr>
              <w:t>mean</w:t>
            </w:r>
            <w:proofErr w:type="spellEnd"/>
            <w:r w:rsidRPr="002E1676">
              <w:rPr>
                <w:sz w:val="22"/>
                <w:szCs w:val="22"/>
              </w:rPr>
              <w:t xml:space="preserve"> = </w:t>
            </w:r>
            <w:r w:rsidRPr="002E1676">
              <w:rPr>
                <w:position w:val="-32"/>
                <w:sz w:val="22"/>
                <w:szCs w:val="22"/>
              </w:rPr>
              <w:object w:dxaOrig="1300" w:dyaOrig="760">
                <v:shape id="_x0000_i1037" type="#_x0000_t75" style="width:64.55pt;height:35.45pt" o:ole="">
                  <v:imagedata r:id="rId40" o:title=""/>
                </v:shape>
                <o:OLEObject Type="Embed" ProgID="Equation.3" ShapeID="_x0000_i1037" DrawAspect="Content" ObjectID="_1614662952" r:id="rId41"/>
              </w:object>
            </w:r>
          </w:p>
          <w:p w:rsidR="00600170" w:rsidRPr="002E1676" w:rsidRDefault="00600170" w:rsidP="0098672A">
            <w:pPr>
              <w:pStyle w:val="Default"/>
              <w:spacing w:line="240" w:lineRule="atLeast"/>
              <w:rPr>
                <w:sz w:val="22"/>
                <w:szCs w:val="22"/>
              </w:rPr>
            </w:pPr>
            <w:proofErr w:type="spellStart"/>
            <w:r w:rsidRPr="002E1676">
              <w:rPr>
                <w:sz w:val="22"/>
                <w:szCs w:val="22"/>
              </w:rPr>
              <w:t>I</w:t>
            </w:r>
            <w:r w:rsidRPr="002E1676">
              <w:rPr>
                <w:sz w:val="22"/>
                <w:szCs w:val="22"/>
                <w:vertAlign w:val="subscript"/>
              </w:rPr>
              <w:t>mean</w:t>
            </w:r>
            <w:proofErr w:type="spellEnd"/>
            <w:r w:rsidRPr="002E1676">
              <w:rPr>
                <w:sz w:val="22"/>
                <w:szCs w:val="22"/>
              </w:rPr>
              <w:t xml:space="preserve"> = </w:t>
            </w:r>
            <w:r w:rsidRPr="002E1676">
              <w:rPr>
                <w:position w:val="-24"/>
                <w:sz w:val="22"/>
                <w:szCs w:val="22"/>
              </w:rPr>
              <w:object w:dxaOrig="1380" w:dyaOrig="639">
                <v:shape id="_x0000_i1038" type="#_x0000_t75" style="width:1in;height:29.15pt" o:ole="">
                  <v:imagedata r:id="rId42" o:title=""/>
                </v:shape>
                <o:OLEObject Type="Embed" ProgID="Equation.3" ShapeID="_x0000_i1038" DrawAspect="Content" ObjectID="_1614662953" r:id="rId43"/>
              </w:object>
            </w:r>
            <w:r w:rsidRPr="002E1676">
              <w:rPr>
                <w:sz w:val="22"/>
                <w:szCs w:val="22"/>
              </w:rPr>
              <w:t xml:space="preserve"> = </w:t>
            </w:r>
            <w:r w:rsidRPr="002E1676">
              <w:rPr>
                <w:position w:val="-24"/>
                <w:sz w:val="22"/>
                <w:szCs w:val="22"/>
              </w:rPr>
              <w:object w:dxaOrig="1400" w:dyaOrig="639">
                <v:shape id="_x0000_i1039" type="#_x0000_t75" style="width:1in;height:29.15pt" o:ole="">
                  <v:imagedata r:id="rId44" o:title=""/>
                </v:shape>
                <o:OLEObject Type="Embed" ProgID="Equation.3" ShapeID="_x0000_i1039" DrawAspect="Content" ObjectID="_1614662954" r:id="rId45"/>
              </w:object>
            </w:r>
          </w:p>
          <w:p w:rsidR="00600170" w:rsidRPr="002E1676" w:rsidRDefault="00600170" w:rsidP="0098672A">
            <w:pPr>
              <w:pStyle w:val="Default"/>
              <w:spacing w:line="240" w:lineRule="atLeast"/>
              <w:rPr>
                <w:sz w:val="22"/>
                <w:szCs w:val="22"/>
              </w:rPr>
            </w:pPr>
          </w:p>
          <w:p w:rsidR="00600170" w:rsidRPr="002E1676" w:rsidRDefault="00600170" w:rsidP="00394950">
            <w:pPr>
              <w:pStyle w:val="Default"/>
              <w:spacing w:line="240" w:lineRule="atLeast"/>
              <w:rPr>
                <w:b/>
                <w:sz w:val="22"/>
                <w:szCs w:val="22"/>
                <w:u w:val="single"/>
              </w:rPr>
            </w:pPr>
            <w:proofErr w:type="spellStart"/>
            <w:r w:rsidRPr="002E1676">
              <w:rPr>
                <w:sz w:val="22"/>
                <w:szCs w:val="22"/>
              </w:rPr>
              <w:lastRenderedPageBreak/>
              <w:t>I</w:t>
            </w:r>
            <w:r w:rsidRPr="002E1676">
              <w:rPr>
                <w:sz w:val="22"/>
                <w:szCs w:val="22"/>
                <w:vertAlign w:val="subscript"/>
              </w:rPr>
              <w:t>mean</w:t>
            </w:r>
            <w:proofErr w:type="spellEnd"/>
            <w:r w:rsidRPr="002E1676">
              <w:rPr>
                <w:sz w:val="22"/>
                <w:szCs w:val="22"/>
              </w:rPr>
              <w:t xml:space="preserve"> = </w:t>
            </w:r>
            <w:r w:rsidRPr="002E1676">
              <w:rPr>
                <w:position w:val="-24"/>
                <w:sz w:val="22"/>
                <w:szCs w:val="22"/>
              </w:rPr>
              <w:object w:dxaOrig="2020" w:dyaOrig="680">
                <v:shape id="_x0000_i1040" type="#_x0000_t75" style="width:101.15pt;height:36.55pt" o:ole="">
                  <v:imagedata r:id="rId46" o:title=""/>
                </v:shape>
                <o:OLEObject Type="Embed" ProgID="Equation.3" ShapeID="_x0000_i1040" DrawAspect="Content" ObjectID="_1614662955" r:id="rId47"/>
              </w:object>
            </w:r>
            <w:r w:rsidRPr="002E1676">
              <w:rPr>
                <w:sz w:val="22"/>
                <w:szCs w:val="22"/>
              </w:rPr>
              <w:t xml:space="preserve"> = 3.074A</w:t>
            </w:r>
          </w:p>
        </w:tc>
        <w:tc>
          <w:tcPr>
            <w:tcW w:w="1599" w:type="dxa"/>
          </w:tcPr>
          <w:p w:rsidR="00600170" w:rsidRPr="002E1676" w:rsidRDefault="00600170" w:rsidP="0098672A">
            <w:pPr>
              <w:jc w:val="both"/>
              <w:rPr>
                <w:sz w:val="22"/>
                <w:szCs w:val="22"/>
              </w:rPr>
            </w:pPr>
          </w:p>
          <w:p w:rsidR="00600170" w:rsidRPr="002E1676" w:rsidRDefault="00600170" w:rsidP="0098672A">
            <w:pPr>
              <w:jc w:val="both"/>
              <w:rPr>
                <w:sz w:val="22"/>
                <w:szCs w:val="22"/>
              </w:rPr>
            </w:pPr>
          </w:p>
          <w:p w:rsidR="00600170" w:rsidRPr="002E1676" w:rsidRDefault="00600170" w:rsidP="0098672A">
            <w:pPr>
              <w:jc w:val="both"/>
              <w:rPr>
                <w:sz w:val="22"/>
                <w:szCs w:val="22"/>
              </w:rPr>
            </w:pPr>
            <w:r w:rsidRPr="002E1676">
              <w:rPr>
                <w:sz w:val="22"/>
                <w:szCs w:val="22"/>
              </w:rPr>
              <w:t>(</w:t>
            </w:r>
            <w:r w:rsidR="005C0C5B" w:rsidRPr="002E1676">
              <w:rPr>
                <w:sz w:val="22"/>
                <w:szCs w:val="22"/>
              </w:rPr>
              <w:t>1</w:t>
            </w:r>
            <w:r w:rsidRPr="002E1676">
              <w:rPr>
                <w:sz w:val="22"/>
                <w:szCs w:val="22"/>
              </w:rPr>
              <w:t xml:space="preserve"> marks)</w:t>
            </w:r>
          </w:p>
          <w:p w:rsidR="00600170" w:rsidRPr="002E1676" w:rsidRDefault="00600170" w:rsidP="0098672A">
            <w:pPr>
              <w:jc w:val="both"/>
              <w:rPr>
                <w:sz w:val="22"/>
                <w:szCs w:val="22"/>
              </w:rPr>
            </w:pPr>
          </w:p>
          <w:p w:rsidR="00600170" w:rsidRPr="002E1676" w:rsidRDefault="00600170" w:rsidP="0098672A">
            <w:pPr>
              <w:jc w:val="both"/>
              <w:rPr>
                <w:sz w:val="22"/>
                <w:szCs w:val="22"/>
              </w:rPr>
            </w:pPr>
          </w:p>
          <w:p w:rsidR="00600170" w:rsidRPr="002E1676" w:rsidRDefault="00600170" w:rsidP="0098672A">
            <w:pPr>
              <w:jc w:val="both"/>
              <w:rPr>
                <w:sz w:val="22"/>
                <w:szCs w:val="22"/>
              </w:rPr>
            </w:pPr>
          </w:p>
          <w:p w:rsidR="00600170" w:rsidRPr="002E1676" w:rsidRDefault="00600170" w:rsidP="0098672A">
            <w:pPr>
              <w:jc w:val="both"/>
              <w:rPr>
                <w:sz w:val="22"/>
                <w:szCs w:val="22"/>
              </w:rPr>
            </w:pPr>
            <w:r w:rsidRPr="002E1676">
              <w:rPr>
                <w:sz w:val="22"/>
                <w:szCs w:val="22"/>
              </w:rPr>
              <w:t>(1 marks)</w:t>
            </w:r>
          </w:p>
          <w:p w:rsidR="00600170" w:rsidRPr="002E1676" w:rsidRDefault="00600170" w:rsidP="0098672A">
            <w:pPr>
              <w:jc w:val="both"/>
              <w:rPr>
                <w:sz w:val="22"/>
                <w:szCs w:val="22"/>
              </w:rPr>
            </w:pPr>
          </w:p>
          <w:p w:rsidR="00600170" w:rsidRPr="002E1676" w:rsidRDefault="00600170" w:rsidP="0098672A">
            <w:pPr>
              <w:jc w:val="both"/>
              <w:rPr>
                <w:sz w:val="22"/>
                <w:szCs w:val="22"/>
              </w:rPr>
            </w:pPr>
          </w:p>
          <w:p w:rsidR="00600170" w:rsidRPr="002E1676" w:rsidRDefault="00600170" w:rsidP="0098672A">
            <w:pPr>
              <w:jc w:val="both"/>
              <w:rPr>
                <w:sz w:val="22"/>
                <w:szCs w:val="22"/>
              </w:rPr>
            </w:pPr>
            <w:r w:rsidRPr="002E1676">
              <w:rPr>
                <w:sz w:val="22"/>
                <w:szCs w:val="22"/>
              </w:rPr>
              <w:t>(</w:t>
            </w:r>
            <w:r w:rsidR="002E1676" w:rsidRPr="002E1676">
              <w:rPr>
                <w:sz w:val="22"/>
                <w:szCs w:val="22"/>
              </w:rPr>
              <w:t>3</w:t>
            </w:r>
            <w:r w:rsidRPr="002E1676">
              <w:rPr>
                <w:sz w:val="22"/>
                <w:szCs w:val="22"/>
              </w:rPr>
              <w:t xml:space="preserve"> mark</w:t>
            </w:r>
            <w:r w:rsidR="002E1676" w:rsidRPr="002E1676">
              <w:rPr>
                <w:sz w:val="22"/>
                <w:szCs w:val="22"/>
              </w:rPr>
              <w:t>s</w:t>
            </w:r>
            <w:r w:rsidRPr="002E1676">
              <w:rPr>
                <w:sz w:val="22"/>
                <w:szCs w:val="22"/>
              </w:rPr>
              <w:t>)</w:t>
            </w:r>
          </w:p>
          <w:p w:rsidR="00600170" w:rsidRPr="002E1676" w:rsidRDefault="00600170" w:rsidP="0098672A">
            <w:pPr>
              <w:jc w:val="both"/>
              <w:rPr>
                <w:sz w:val="22"/>
                <w:szCs w:val="22"/>
              </w:rPr>
            </w:pPr>
          </w:p>
          <w:p w:rsidR="00600170" w:rsidRPr="002E1676" w:rsidRDefault="00600170" w:rsidP="0098672A">
            <w:pPr>
              <w:jc w:val="both"/>
              <w:rPr>
                <w:sz w:val="22"/>
                <w:szCs w:val="22"/>
              </w:rPr>
            </w:pPr>
          </w:p>
          <w:p w:rsidR="00600170" w:rsidRPr="002E1676" w:rsidRDefault="00600170" w:rsidP="0098672A">
            <w:pPr>
              <w:jc w:val="both"/>
              <w:rPr>
                <w:b/>
                <w:sz w:val="22"/>
                <w:szCs w:val="22"/>
              </w:rPr>
            </w:pPr>
            <w:r w:rsidRPr="002E1676">
              <w:rPr>
                <w:sz w:val="22"/>
                <w:szCs w:val="22"/>
              </w:rPr>
              <w:t>(2 marks)</w:t>
            </w:r>
          </w:p>
        </w:tc>
      </w:tr>
      <w:tr w:rsidR="002E1676" w:rsidRPr="002E1676" w:rsidTr="00022C03">
        <w:tc>
          <w:tcPr>
            <w:tcW w:w="9039" w:type="dxa"/>
            <w:gridSpan w:val="3"/>
            <w:shd w:val="clear" w:color="auto" w:fill="auto"/>
          </w:tcPr>
          <w:p w:rsidR="002E1676" w:rsidRPr="002E1676" w:rsidRDefault="002E1676" w:rsidP="002E1676">
            <w:pPr>
              <w:tabs>
                <w:tab w:val="left" w:pos="567"/>
              </w:tabs>
              <w:ind w:right="463"/>
              <w:rPr>
                <w:b/>
                <w:sz w:val="22"/>
                <w:szCs w:val="22"/>
                <w:u w:val="single"/>
              </w:rPr>
            </w:pPr>
            <w:r w:rsidRPr="002E1676">
              <w:rPr>
                <w:bCs/>
                <w:iCs/>
                <w:sz w:val="22"/>
                <w:szCs w:val="22"/>
              </w:rPr>
              <w:lastRenderedPageBreak/>
              <w:t>iv)</w:t>
            </w:r>
            <w:r w:rsidRPr="002E1676">
              <w:rPr>
                <w:bCs/>
                <w:iCs/>
                <w:sz w:val="22"/>
                <w:szCs w:val="22"/>
              </w:rPr>
              <w:tab/>
              <w:t xml:space="preserve">Explain what would happen to the load voltage and current waveform if the </w:t>
            </w:r>
            <w:r w:rsidRPr="002E1676">
              <w:rPr>
                <w:bCs/>
                <w:iCs/>
                <w:sz w:val="22"/>
                <w:szCs w:val="22"/>
              </w:rPr>
              <w:tab/>
              <w:t>resistive heater element was replaced by an inductive element.</w:t>
            </w:r>
          </w:p>
        </w:tc>
        <w:tc>
          <w:tcPr>
            <w:tcW w:w="1599" w:type="dxa"/>
          </w:tcPr>
          <w:p w:rsidR="002E1676" w:rsidRPr="002E1676" w:rsidRDefault="002E1676" w:rsidP="002E1676">
            <w:pPr>
              <w:jc w:val="both"/>
              <w:rPr>
                <w:sz w:val="22"/>
                <w:szCs w:val="22"/>
              </w:rPr>
            </w:pPr>
            <w:r w:rsidRPr="002E1676">
              <w:rPr>
                <w:sz w:val="22"/>
                <w:szCs w:val="22"/>
              </w:rPr>
              <w:t>(3 marks)</w:t>
            </w:r>
          </w:p>
          <w:p w:rsidR="002E1676" w:rsidRPr="002E1676" w:rsidRDefault="002E1676" w:rsidP="0098672A">
            <w:pPr>
              <w:jc w:val="both"/>
              <w:rPr>
                <w:sz w:val="22"/>
                <w:szCs w:val="22"/>
              </w:rPr>
            </w:pPr>
          </w:p>
        </w:tc>
      </w:tr>
      <w:tr w:rsidR="002E1676" w:rsidRPr="002E1676" w:rsidTr="00022C03">
        <w:tc>
          <w:tcPr>
            <w:tcW w:w="9039" w:type="dxa"/>
            <w:gridSpan w:val="3"/>
            <w:shd w:val="clear" w:color="auto" w:fill="auto"/>
          </w:tcPr>
          <w:p w:rsidR="002E1676" w:rsidRPr="002E1676" w:rsidRDefault="002E1676" w:rsidP="002E1676">
            <w:pPr>
              <w:pStyle w:val="SMUNORMALARIAL"/>
              <w:rPr>
                <w:rFonts w:ascii="Times New Roman" w:hAnsi="Times New Roman"/>
                <w:b/>
                <w:szCs w:val="22"/>
                <w:u w:val="single"/>
              </w:rPr>
            </w:pPr>
            <w:r w:rsidRPr="002E1676">
              <w:rPr>
                <w:rFonts w:ascii="Times New Roman" w:hAnsi="Times New Roman"/>
                <w:b/>
                <w:szCs w:val="22"/>
                <w:u w:val="single"/>
              </w:rPr>
              <w:t>Answer</w:t>
            </w:r>
          </w:p>
          <w:p w:rsidR="002E1676" w:rsidRPr="002E1676" w:rsidRDefault="002E1676" w:rsidP="002E1676">
            <w:pPr>
              <w:pStyle w:val="SMUNORMALARIAL"/>
              <w:rPr>
                <w:rFonts w:ascii="Times New Roman" w:hAnsi="Times New Roman"/>
                <w:szCs w:val="22"/>
              </w:rPr>
            </w:pPr>
            <w:r w:rsidRPr="002E1676">
              <w:rPr>
                <w:rFonts w:ascii="Times New Roman" w:hAnsi="Times New Roman"/>
                <w:szCs w:val="22"/>
              </w:rPr>
              <w:t xml:space="preserve">When the load on a thyristor is inductive the current flowing in the load does not fall to zero immediately the supply voltage goes negative. As the load current starts to fall, a back </w:t>
            </w:r>
            <w:proofErr w:type="spellStart"/>
            <w:r w:rsidRPr="002E1676">
              <w:rPr>
                <w:rFonts w:ascii="Times New Roman" w:hAnsi="Times New Roman"/>
                <w:szCs w:val="22"/>
              </w:rPr>
              <w:t>e.m.f</w:t>
            </w:r>
            <w:proofErr w:type="spellEnd"/>
            <w:r w:rsidRPr="002E1676">
              <w:rPr>
                <w:rFonts w:ascii="Times New Roman" w:hAnsi="Times New Roman"/>
                <w:szCs w:val="22"/>
              </w:rPr>
              <w:t>. is generated across the inductance and this, from Lenz's law, has such a polarity that it tends to maintain the flow of the current. The current therefore falls at a slower rate until it becomes less than the holding current value of the thyristor at which point the thyristor turns OFF.</w:t>
            </w:r>
          </w:p>
          <w:p w:rsidR="002E1676" w:rsidRPr="002E1676" w:rsidRDefault="002E1676" w:rsidP="0098672A">
            <w:pPr>
              <w:pStyle w:val="SMUNORMALARIAL"/>
              <w:rPr>
                <w:rFonts w:ascii="Times New Roman" w:hAnsi="Times New Roman"/>
                <w:b/>
                <w:szCs w:val="22"/>
                <w:u w:val="single"/>
              </w:rPr>
            </w:pPr>
          </w:p>
          <w:p w:rsidR="002E1676" w:rsidRPr="002E1676" w:rsidRDefault="002E1676" w:rsidP="0098672A">
            <w:pPr>
              <w:pStyle w:val="SMUNORMALARIAL"/>
              <w:rPr>
                <w:rFonts w:ascii="Times New Roman" w:hAnsi="Times New Roman"/>
                <w:b/>
                <w:szCs w:val="22"/>
                <w:u w:val="single"/>
              </w:rPr>
            </w:pPr>
          </w:p>
        </w:tc>
        <w:tc>
          <w:tcPr>
            <w:tcW w:w="1599" w:type="dxa"/>
          </w:tcPr>
          <w:p w:rsidR="002E1676" w:rsidRPr="002E1676" w:rsidRDefault="002E1676" w:rsidP="0098672A">
            <w:pPr>
              <w:jc w:val="both"/>
              <w:rPr>
                <w:sz w:val="22"/>
                <w:szCs w:val="22"/>
              </w:rPr>
            </w:pPr>
          </w:p>
          <w:p w:rsidR="002E1676" w:rsidRPr="002E1676" w:rsidRDefault="002E1676" w:rsidP="0098672A">
            <w:pPr>
              <w:jc w:val="both"/>
              <w:rPr>
                <w:sz w:val="22"/>
                <w:szCs w:val="22"/>
              </w:rPr>
            </w:pPr>
          </w:p>
          <w:p w:rsidR="002E1676" w:rsidRPr="002E1676" w:rsidRDefault="002E1676" w:rsidP="002E1676">
            <w:pPr>
              <w:jc w:val="both"/>
              <w:rPr>
                <w:sz w:val="22"/>
                <w:szCs w:val="22"/>
              </w:rPr>
            </w:pPr>
            <w:r w:rsidRPr="002E1676">
              <w:rPr>
                <w:sz w:val="22"/>
                <w:szCs w:val="22"/>
              </w:rPr>
              <w:t>(3 marks)</w:t>
            </w:r>
          </w:p>
          <w:p w:rsidR="002E1676" w:rsidRPr="002E1676" w:rsidRDefault="002E1676" w:rsidP="0098672A">
            <w:pPr>
              <w:jc w:val="both"/>
              <w:rPr>
                <w:sz w:val="22"/>
                <w:szCs w:val="22"/>
              </w:rPr>
            </w:pPr>
          </w:p>
        </w:tc>
      </w:tr>
    </w:tbl>
    <w:p w:rsidR="001B7CCA" w:rsidRPr="002E1676" w:rsidRDefault="001B7CCA" w:rsidP="00640AEB">
      <w:pPr>
        <w:rPr>
          <w:b/>
          <w:sz w:val="22"/>
          <w:szCs w:val="22"/>
        </w:rPr>
      </w:pPr>
    </w:p>
    <w:p w:rsidR="001B7CCA" w:rsidRPr="002E1676" w:rsidRDefault="001B7CCA">
      <w:pPr>
        <w:rPr>
          <w:b/>
          <w:sz w:val="22"/>
          <w:szCs w:val="22"/>
        </w:rPr>
      </w:pPr>
      <w:r w:rsidRPr="002E1676">
        <w:rPr>
          <w:b/>
          <w:sz w:val="22"/>
          <w:szCs w:val="22"/>
        </w:rPr>
        <w:br w:type="page"/>
      </w:r>
    </w:p>
    <w:p w:rsidR="001B7CCA" w:rsidRPr="002E1676" w:rsidRDefault="001B7CCA" w:rsidP="00640AEB">
      <w:pP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408"/>
        <w:gridCol w:w="993"/>
        <w:gridCol w:w="1599"/>
      </w:tblGrid>
      <w:tr w:rsidR="00107882" w:rsidRPr="002E1676" w:rsidTr="00022C03">
        <w:tc>
          <w:tcPr>
            <w:tcW w:w="1638" w:type="dxa"/>
            <w:shd w:val="pct15" w:color="auto" w:fill="auto"/>
          </w:tcPr>
          <w:p w:rsidR="00107882" w:rsidRPr="002E1676" w:rsidRDefault="00107882" w:rsidP="00C76144">
            <w:pPr>
              <w:spacing w:before="120" w:after="120"/>
              <w:jc w:val="both"/>
              <w:rPr>
                <w:b/>
                <w:sz w:val="22"/>
                <w:szCs w:val="22"/>
              </w:rPr>
            </w:pPr>
            <w:r w:rsidRPr="002E1676">
              <w:rPr>
                <w:b/>
                <w:sz w:val="22"/>
                <w:szCs w:val="22"/>
              </w:rPr>
              <w:t>Module/Unit:</w:t>
            </w:r>
          </w:p>
        </w:tc>
        <w:tc>
          <w:tcPr>
            <w:tcW w:w="6408" w:type="dxa"/>
          </w:tcPr>
          <w:p w:rsidR="00107882" w:rsidRPr="002E1676" w:rsidRDefault="00FB4FFF" w:rsidP="00C76144">
            <w:pPr>
              <w:spacing w:before="120" w:after="120"/>
              <w:rPr>
                <w:b/>
                <w:sz w:val="22"/>
                <w:szCs w:val="22"/>
              </w:rPr>
            </w:pPr>
            <w:r w:rsidRPr="002E1676">
              <w:rPr>
                <w:b/>
                <w:szCs w:val="22"/>
              </w:rPr>
              <w:t xml:space="preserve">Power Systems and Protection Devices  </w:t>
            </w:r>
            <w:r w:rsidRPr="002E1676">
              <w:rPr>
                <w:b/>
                <w:color w:val="000000"/>
                <w:szCs w:val="22"/>
              </w:rPr>
              <w:t>(PSDE5028)</w:t>
            </w:r>
          </w:p>
        </w:tc>
        <w:tc>
          <w:tcPr>
            <w:tcW w:w="993" w:type="dxa"/>
            <w:shd w:val="pct15" w:color="auto" w:fill="auto"/>
          </w:tcPr>
          <w:p w:rsidR="00107882" w:rsidRPr="002E1676" w:rsidRDefault="00107882" w:rsidP="00C76144">
            <w:pPr>
              <w:spacing w:before="120" w:after="120"/>
              <w:jc w:val="both"/>
              <w:rPr>
                <w:b/>
                <w:sz w:val="22"/>
                <w:szCs w:val="22"/>
              </w:rPr>
            </w:pPr>
            <w:r w:rsidRPr="002E1676">
              <w:rPr>
                <w:b/>
                <w:sz w:val="22"/>
                <w:szCs w:val="22"/>
              </w:rPr>
              <w:t>Page:</w:t>
            </w:r>
          </w:p>
        </w:tc>
        <w:tc>
          <w:tcPr>
            <w:tcW w:w="1599" w:type="dxa"/>
          </w:tcPr>
          <w:p w:rsidR="00107882" w:rsidRPr="002E1676" w:rsidRDefault="00FB4FFF" w:rsidP="00FB4FFF">
            <w:pPr>
              <w:spacing w:before="120" w:after="120"/>
              <w:jc w:val="center"/>
              <w:rPr>
                <w:sz w:val="22"/>
                <w:szCs w:val="22"/>
              </w:rPr>
            </w:pPr>
            <w:r>
              <w:rPr>
                <w:b/>
                <w:sz w:val="22"/>
                <w:szCs w:val="22"/>
              </w:rPr>
              <w:t>9</w:t>
            </w:r>
            <w:r w:rsidR="00107882" w:rsidRPr="002E1676">
              <w:rPr>
                <w:b/>
                <w:sz w:val="22"/>
                <w:szCs w:val="22"/>
              </w:rPr>
              <w:t xml:space="preserve"> of </w:t>
            </w:r>
            <w:r>
              <w:rPr>
                <w:b/>
                <w:sz w:val="22"/>
                <w:szCs w:val="22"/>
              </w:rPr>
              <w:t>10</w:t>
            </w:r>
          </w:p>
        </w:tc>
      </w:tr>
      <w:tr w:rsidR="001B7CCA" w:rsidRPr="002E1676" w:rsidTr="00022C03">
        <w:tc>
          <w:tcPr>
            <w:tcW w:w="9039" w:type="dxa"/>
            <w:gridSpan w:val="3"/>
            <w:shd w:val="clear" w:color="auto" w:fill="auto"/>
          </w:tcPr>
          <w:p w:rsidR="001B7CCA" w:rsidRPr="002E1676" w:rsidRDefault="001B7CCA" w:rsidP="00022C03">
            <w:pPr>
              <w:rPr>
                <w:b/>
                <w:sz w:val="22"/>
                <w:szCs w:val="22"/>
              </w:rPr>
            </w:pPr>
            <w:r w:rsidRPr="002E1676">
              <w:rPr>
                <w:b/>
                <w:sz w:val="22"/>
                <w:szCs w:val="22"/>
              </w:rPr>
              <w:t xml:space="preserve">Question </w:t>
            </w:r>
            <w:r w:rsidR="00F70A48" w:rsidRPr="002E1676">
              <w:rPr>
                <w:b/>
                <w:sz w:val="22"/>
                <w:szCs w:val="22"/>
              </w:rPr>
              <w:t>4</w:t>
            </w:r>
          </w:p>
          <w:p w:rsidR="001D5603" w:rsidRPr="002E1676" w:rsidRDefault="001D5603" w:rsidP="001D5603">
            <w:pPr>
              <w:tabs>
                <w:tab w:val="left" w:pos="1134"/>
                <w:tab w:val="left" w:pos="2835"/>
                <w:tab w:val="left" w:pos="9214"/>
              </w:tabs>
              <w:ind w:left="567" w:right="463" w:hanging="567"/>
              <w:rPr>
                <w:sz w:val="22"/>
                <w:szCs w:val="22"/>
              </w:rPr>
            </w:pPr>
            <w:r w:rsidRPr="002E1676">
              <w:rPr>
                <w:sz w:val="22"/>
                <w:szCs w:val="22"/>
              </w:rPr>
              <w:t>(a)</w:t>
            </w:r>
            <w:r w:rsidRPr="002E1676">
              <w:rPr>
                <w:sz w:val="22"/>
                <w:szCs w:val="22"/>
              </w:rPr>
              <w:tab/>
            </w:r>
            <w:r w:rsidRPr="00FB4FFF">
              <w:rPr>
                <w:sz w:val="22"/>
                <w:szCs w:val="22"/>
              </w:rPr>
              <w:t>A 30MVA, 1</w:t>
            </w:r>
            <w:r w:rsidR="00AB6AF9" w:rsidRPr="00FB4FFF">
              <w:rPr>
                <w:sz w:val="22"/>
                <w:szCs w:val="22"/>
              </w:rPr>
              <w:t>2</w:t>
            </w:r>
            <w:r w:rsidRPr="00FB4FFF">
              <w:rPr>
                <w:sz w:val="22"/>
                <w:szCs w:val="22"/>
              </w:rPr>
              <w:t>kV, 50Hz ac generator has a synchronous reactance of 1.</w:t>
            </w:r>
            <w:r w:rsidR="00AB6AF9" w:rsidRPr="00FB4FFF">
              <w:rPr>
                <w:sz w:val="22"/>
                <w:szCs w:val="22"/>
              </w:rPr>
              <w:t>1</w:t>
            </w:r>
            <w:r w:rsidRPr="00FB4FFF">
              <w:rPr>
                <w:sz w:val="22"/>
                <w:szCs w:val="22"/>
              </w:rPr>
              <w:t xml:space="preserve"> </w:t>
            </w:r>
            <w:proofErr w:type="spellStart"/>
            <w:r w:rsidRPr="00FB4FFF">
              <w:rPr>
                <w:sz w:val="22"/>
                <w:szCs w:val="22"/>
              </w:rPr>
              <w:t>p.u</w:t>
            </w:r>
            <w:proofErr w:type="spellEnd"/>
            <w:r w:rsidRPr="00FB4FFF">
              <w:rPr>
                <w:sz w:val="22"/>
                <w:szCs w:val="22"/>
              </w:rPr>
              <w:t>. and resistance of 0.0</w:t>
            </w:r>
            <w:r w:rsidR="00AB6AF9" w:rsidRPr="00FB4FFF">
              <w:rPr>
                <w:sz w:val="22"/>
                <w:szCs w:val="22"/>
              </w:rPr>
              <w:t>15</w:t>
            </w:r>
            <w:r w:rsidRPr="00FB4FFF">
              <w:rPr>
                <w:sz w:val="22"/>
                <w:szCs w:val="22"/>
              </w:rPr>
              <w:t>pu. Calculate:</w:t>
            </w:r>
          </w:p>
          <w:p w:rsidR="001B7CCA" w:rsidRPr="002E1676" w:rsidRDefault="001D5603" w:rsidP="001D5603">
            <w:pPr>
              <w:tabs>
                <w:tab w:val="left" w:pos="1134"/>
                <w:tab w:val="left" w:pos="2835"/>
                <w:tab w:val="left" w:pos="9214"/>
              </w:tabs>
              <w:ind w:left="567" w:right="463" w:hanging="567"/>
              <w:jc w:val="both"/>
              <w:rPr>
                <w:sz w:val="22"/>
                <w:szCs w:val="22"/>
              </w:rPr>
            </w:pPr>
            <w:r w:rsidRPr="002E1676">
              <w:rPr>
                <w:sz w:val="22"/>
                <w:szCs w:val="22"/>
              </w:rPr>
              <w:t>i)</w:t>
            </w:r>
            <w:r w:rsidRPr="002E1676">
              <w:rPr>
                <w:sz w:val="22"/>
                <w:szCs w:val="22"/>
              </w:rPr>
              <w:tab/>
              <w:t>The base impedance of the generator.</w:t>
            </w:r>
          </w:p>
        </w:tc>
        <w:tc>
          <w:tcPr>
            <w:tcW w:w="1599" w:type="dxa"/>
          </w:tcPr>
          <w:p w:rsidR="001B7CCA" w:rsidRPr="002E1676" w:rsidRDefault="001B7CCA" w:rsidP="00022C03">
            <w:pPr>
              <w:rPr>
                <w:b/>
                <w:sz w:val="22"/>
                <w:szCs w:val="22"/>
              </w:rPr>
            </w:pPr>
          </w:p>
          <w:p w:rsidR="00464026" w:rsidRPr="002E1676" w:rsidRDefault="00464026" w:rsidP="00022C03">
            <w:pPr>
              <w:rPr>
                <w:sz w:val="22"/>
                <w:szCs w:val="22"/>
              </w:rPr>
            </w:pPr>
          </w:p>
          <w:p w:rsidR="00464026" w:rsidRPr="002E1676" w:rsidRDefault="00464026" w:rsidP="00022C03">
            <w:pPr>
              <w:rPr>
                <w:sz w:val="22"/>
                <w:szCs w:val="22"/>
              </w:rPr>
            </w:pPr>
          </w:p>
          <w:p w:rsidR="001B7CCA" w:rsidRPr="002E1676" w:rsidRDefault="001B7CCA" w:rsidP="00464026">
            <w:pPr>
              <w:rPr>
                <w:sz w:val="22"/>
                <w:szCs w:val="22"/>
              </w:rPr>
            </w:pPr>
            <w:r w:rsidRPr="002E1676">
              <w:rPr>
                <w:sz w:val="22"/>
                <w:szCs w:val="22"/>
              </w:rPr>
              <w:t>(</w:t>
            </w:r>
            <w:r w:rsidR="00464026" w:rsidRPr="002E1676">
              <w:rPr>
                <w:sz w:val="22"/>
                <w:szCs w:val="22"/>
              </w:rPr>
              <w:t>4</w:t>
            </w:r>
            <w:r w:rsidR="00664877" w:rsidRPr="002E1676">
              <w:rPr>
                <w:sz w:val="22"/>
                <w:szCs w:val="22"/>
              </w:rPr>
              <w:t xml:space="preserve"> m</w:t>
            </w:r>
            <w:r w:rsidRPr="002E1676">
              <w:rPr>
                <w:sz w:val="22"/>
                <w:szCs w:val="22"/>
              </w:rPr>
              <w:t>arks)</w:t>
            </w:r>
          </w:p>
        </w:tc>
      </w:tr>
      <w:tr w:rsidR="001B7CCA" w:rsidRPr="002E1676" w:rsidTr="00022C03">
        <w:tc>
          <w:tcPr>
            <w:tcW w:w="9039" w:type="dxa"/>
            <w:gridSpan w:val="3"/>
            <w:shd w:val="clear" w:color="auto" w:fill="auto"/>
          </w:tcPr>
          <w:p w:rsidR="001B7CCA" w:rsidRPr="002E1676" w:rsidRDefault="001B7CCA" w:rsidP="00022C03">
            <w:pPr>
              <w:pStyle w:val="SMUNORMALARIAL"/>
              <w:rPr>
                <w:rFonts w:ascii="Times New Roman" w:hAnsi="Times New Roman"/>
                <w:b/>
                <w:szCs w:val="22"/>
                <w:u w:val="single"/>
              </w:rPr>
            </w:pPr>
            <w:r w:rsidRPr="002E1676">
              <w:rPr>
                <w:rFonts w:ascii="Times New Roman" w:hAnsi="Times New Roman"/>
                <w:b/>
                <w:szCs w:val="22"/>
                <w:u w:val="single"/>
              </w:rPr>
              <w:t>Answer</w:t>
            </w:r>
          </w:p>
          <w:p w:rsidR="00A71804" w:rsidRPr="002E1676" w:rsidRDefault="00FD3C80" w:rsidP="001D5603">
            <w:pPr>
              <w:pStyle w:val="Default"/>
              <w:rPr>
                <w:sz w:val="22"/>
                <w:szCs w:val="22"/>
              </w:rPr>
            </w:pPr>
            <w:r w:rsidRPr="002E1676">
              <w:rPr>
                <w:sz w:val="22"/>
                <w:szCs w:val="22"/>
              </w:rPr>
              <w:t>The base voltage, E</w:t>
            </w:r>
            <w:r w:rsidRPr="002E1676">
              <w:rPr>
                <w:sz w:val="22"/>
                <w:szCs w:val="22"/>
                <w:vertAlign w:val="subscript"/>
              </w:rPr>
              <w:t>B</w:t>
            </w:r>
            <w:r w:rsidRPr="002E1676">
              <w:rPr>
                <w:sz w:val="22"/>
                <w:szCs w:val="22"/>
              </w:rPr>
              <w:t xml:space="preserve"> =</w:t>
            </w:r>
            <w:r w:rsidR="00712E2F">
              <w:rPr>
                <w:sz w:val="22"/>
                <w:szCs w:val="22"/>
              </w:rPr>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L</m:t>
                      </m:r>
                    </m:sub>
                  </m:sSub>
                </m:num>
                <m:den>
                  <m:rad>
                    <m:radPr>
                      <m:degHide m:val="1"/>
                      <m:ctrlPr>
                        <w:rPr>
                          <w:rFonts w:ascii="Cambria Math" w:hAnsi="Cambria Math"/>
                          <w:i/>
                        </w:rPr>
                      </m:ctrlPr>
                    </m:radPr>
                    <m:deg/>
                    <m:e>
                      <m:r>
                        <w:rPr>
                          <w:rFonts w:ascii="Cambria Math" w:hAnsi="Cambria Math"/>
                        </w:rPr>
                        <m:t>3</m:t>
                      </m:r>
                    </m:e>
                  </m:rad>
                </m:den>
              </m:f>
              <m:r>
                <w:rPr>
                  <w:rFonts w:ascii="Cambria Math" w:hAnsi="Cambria Math"/>
                </w:rPr>
                <m:t xml:space="preserve">= </m:t>
              </m:r>
              <m:f>
                <m:fPr>
                  <m:ctrlPr>
                    <w:rPr>
                      <w:rFonts w:ascii="Cambria Math" w:hAnsi="Cambria Math"/>
                      <w:i/>
                    </w:rPr>
                  </m:ctrlPr>
                </m:fPr>
                <m:num>
                  <m:r>
                    <w:rPr>
                      <w:rFonts w:ascii="Cambria Math" w:hAnsi="Cambria Math"/>
                    </w:rPr>
                    <m:t>12000</m:t>
                  </m:r>
                </m:num>
                <m:den>
                  <m:rad>
                    <m:radPr>
                      <m:degHide m:val="1"/>
                      <m:ctrlPr>
                        <w:rPr>
                          <w:rFonts w:ascii="Cambria Math" w:hAnsi="Cambria Math"/>
                          <w:i/>
                        </w:rPr>
                      </m:ctrlPr>
                    </m:radPr>
                    <m:deg/>
                    <m:e>
                      <m:r>
                        <w:rPr>
                          <w:rFonts w:ascii="Cambria Math" w:hAnsi="Cambria Math"/>
                        </w:rPr>
                        <m:t>3</m:t>
                      </m:r>
                    </m:e>
                  </m:rad>
                </m:den>
              </m:f>
            </m:oMath>
            <w:r w:rsidRPr="002E1676">
              <w:rPr>
                <w:sz w:val="22"/>
                <w:szCs w:val="22"/>
              </w:rPr>
              <w:t xml:space="preserve">  = </w:t>
            </w:r>
            <w:r w:rsidR="00712E2F">
              <w:rPr>
                <w:sz w:val="22"/>
                <w:szCs w:val="22"/>
              </w:rPr>
              <w:t xml:space="preserve">6928.2 </w:t>
            </w:r>
            <w:r w:rsidR="00782D1E" w:rsidRPr="002E1676">
              <w:rPr>
                <w:sz w:val="22"/>
                <w:szCs w:val="22"/>
              </w:rPr>
              <w:t>V</w:t>
            </w:r>
          </w:p>
          <w:p w:rsidR="00782D1E" w:rsidRPr="002E1676" w:rsidRDefault="00782D1E" w:rsidP="001D5603">
            <w:pPr>
              <w:pStyle w:val="Default"/>
              <w:rPr>
                <w:sz w:val="22"/>
                <w:szCs w:val="22"/>
              </w:rPr>
            </w:pPr>
            <w:r w:rsidRPr="002E1676">
              <w:rPr>
                <w:sz w:val="22"/>
                <w:szCs w:val="22"/>
              </w:rPr>
              <w:t>The base power, S</w:t>
            </w:r>
            <w:r w:rsidRPr="002E1676">
              <w:rPr>
                <w:sz w:val="22"/>
                <w:szCs w:val="22"/>
                <w:vertAlign w:val="subscript"/>
              </w:rPr>
              <w:t>B</w:t>
            </w:r>
            <w:r w:rsidRPr="002E1676">
              <w:rPr>
                <w:sz w:val="22"/>
                <w:szCs w:val="22"/>
              </w:rPr>
              <w:t xml:space="preserve"> = S/3 = 30MVA/3 = 10</w:t>
            </w:r>
            <w:r w:rsidR="00712E2F">
              <w:rPr>
                <w:sz w:val="22"/>
                <w:szCs w:val="22"/>
              </w:rPr>
              <w:t xml:space="preserve"> </w:t>
            </w:r>
            <w:r w:rsidRPr="002E1676">
              <w:rPr>
                <w:sz w:val="22"/>
                <w:szCs w:val="22"/>
              </w:rPr>
              <w:t>MVA</w:t>
            </w:r>
          </w:p>
          <w:p w:rsidR="00782D1E" w:rsidRPr="002E1676" w:rsidRDefault="00782D1E" w:rsidP="00712E2F">
            <w:pPr>
              <w:pStyle w:val="Default"/>
              <w:rPr>
                <w:sz w:val="22"/>
                <w:szCs w:val="22"/>
              </w:rPr>
            </w:pPr>
            <w:r w:rsidRPr="002E1676">
              <w:rPr>
                <w:sz w:val="22"/>
                <w:szCs w:val="22"/>
              </w:rPr>
              <w:t>The base impedance, Z</w:t>
            </w:r>
            <w:r w:rsidRPr="002E1676">
              <w:rPr>
                <w:sz w:val="22"/>
                <w:szCs w:val="22"/>
                <w:vertAlign w:val="subscript"/>
              </w:rPr>
              <w:t>B</w:t>
            </w:r>
            <w:r w:rsidRPr="002E1676">
              <w:rPr>
                <w:sz w:val="22"/>
                <w:szCs w:val="22"/>
              </w:rPr>
              <w:t xml:space="preserve"> =</w:t>
            </w:r>
            <w:r w:rsidR="00712E2F">
              <w:rPr>
                <w:sz w:val="22"/>
                <w:szCs w:val="22"/>
              </w:rPr>
              <w:t xml:space="preserve"> </w:t>
            </w:r>
            <m:oMath>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E</m:t>
                          </m:r>
                        </m:e>
                        <m:sub>
                          <m:r>
                            <w:rPr>
                              <w:rFonts w:ascii="Cambria Math" w:hAnsi="Cambria Math"/>
                            </w:rPr>
                            <m:t>B</m:t>
                          </m:r>
                        </m:sub>
                      </m:sSub>
                    </m:e>
                    <m:sup>
                      <m:r>
                        <w:rPr>
                          <w:rFonts w:ascii="Cambria Math" w:hAnsi="Cambria Math"/>
                        </w:rPr>
                        <m:t>2</m:t>
                      </m:r>
                    </m:sup>
                  </m:sSup>
                </m:num>
                <m:den>
                  <m:sSup>
                    <m:sSupPr>
                      <m:ctrlPr>
                        <w:rPr>
                          <w:rFonts w:ascii="Cambria Math" w:hAnsi="Cambria Math"/>
                          <w:i/>
                        </w:rPr>
                      </m:ctrlPr>
                    </m:sSupPr>
                    <m:e>
                      <m:sSub>
                        <m:sSubPr>
                          <m:ctrlPr>
                            <w:rPr>
                              <w:rFonts w:ascii="Cambria Math" w:hAnsi="Cambria Math"/>
                              <w:i/>
                            </w:rPr>
                          </m:ctrlPr>
                        </m:sSubPr>
                        <m:e>
                          <m:r>
                            <w:rPr>
                              <w:rFonts w:ascii="Cambria Math" w:hAnsi="Cambria Math"/>
                            </w:rPr>
                            <m:t>S</m:t>
                          </m:r>
                        </m:e>
                        <m:sub>
                          <m:r>
                            <w:rPr>
                              <w:rFonts w:ascii="Cambria Math" w:hAnsi="Cambria Math"/>
                            </w:rPr>
                            <m:t>B</m:t>
                          </m:r>
                        </m:sub>
                      </m:sSub>
                    </m:e>
                    <m:sup/>
                  </m:sSup>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6928.2</m:t>
                      </m:r>
                    </m:e>
                    <m:sup>
                      <m:r>
                        <w:rPr>
                          <w:rFonts w:ascii="Cambria Math" w:hAnsi="Cambria Math"/>
                        </w:rPr>
                        <m:t>2</m:t>
                      </m:r>
                    </m:sup>
                  </m:sSup>
                </m:num>
                <m:den>
                  <m:r>
                    <w:rPr>
                      <w:rFonts w:ascii="Cambria Math" w:hAnsi="Cambria Math"/>
                    </w:rPr>
                    <m:t xml:space="preserve">10 × </m:t>
                  </m:r>
                  <m:sSup>
                    <m:sSupPr>
                      <m:ctrlPr>
                        <w:rPr>
                          <w:rFonts w:ascii="Cambria Math" w:hAnsi="Cambria Math"/>
                          <w:i/>
                        </w:rPr>
                      </m:ctrlPr>
                    </m:sSupPr>
                    <m:e>
                      <m:r>
                        <w:rPr>
                          <w:rFonts w:ascii="Cambria Math" w:hAnsi="Cambria Math"/>
                        </w:rPr>
                        <m:t>10</m:t>
                      </m:r>
                    </m:e>
                    <m:sup>
                      <m:r>
                        <w:rPr>
                          <w:rFonts w:ascii="Cambria Math" w:hAnsi="Cambria Math"/>
                        </w:rPr>
                        <m:t>6</m:t>
                      </m:r>
                    </m:sup>
                  </m:sSup>
                </m:den>
              </m:f>
            </m:oMath>
            <w:r w:rsidRPr="002E1676">
              <w:rPr>
                <w:sz w:val="22"/>
                <w:szCs w:val="22"/>
              </w:rPr>
              <w:t xml:space="preserve"> </w:t>
            </w:r>
            <w:r w:rsidR="00712E2F">
              <w:rPr>
                <w:sz w:val="22"/>
                <w:szCs w:val="22"/>
              </w:rPr>
              <w:t xml:space="preserve">= 4.8 </w:t>
            </w:r>
            <w:r w:rsidRPr="002E1676">
              <w:rPr>
                <w:sz w:val="22"/>
                <w:szCs w:val="22"/>
              </w:rPr>
              <w:t>Ω</w:t>
            </w:r>
          </w:p>
        </w:tc>
        <w:tc>
          <w:tcPr>
            <w:tcW w:w="1599" w:type="dxa"/>
          </w:tcPr>
          <w:p w:rsidR="00464026" w:rsidRPr="002E1676" w:rsidRDefault="00464026" w:rsidP="00022C03">
            <w:pPr>
              <w:jc w:val="both"/>
              <w:rPr>
                <w:b/>
                <w:sz w:val="22"/>
                <w:szCs w:val="22"/>
              </w:rPr>
            </w:pPr>
          </w:p>
          <w:p w:rsidR="00E44F23" w:rsidRPr="002E1676" w:rsidRDefault="00E44F23" w:rsidP="00022C03">
            <w:pPr>
              <w:jc w:val="both"/>
              <w:rPr>
                <w:sz w:val="22"/>
                <w:szCs w:val="22"/>
              </w:rPr>
            </w:pPr>
            <w:r w:rsidRPr="002E1676">
              <w:rPr>
                <w:sz w:val="22"/>
                <w:szCs w:val="22"/>
              </w:rPr>
              <w:t>(1 mark)</w:t>
            </w:r>
          </w:p>
          <w:p w:rsidR="00E44F23" w:rsidRPr="002E1676" w:rsidRDefault="00E44F23" w:rsidP="00022C03">
            <w:pPr>
              <w:jc w:val="both"/>
              <w:rPr>
                <w:b/>
                <w:sz w:val="22"/>
                <w:szCs w:val="22"/>
              </w:rPr>
            </w:pPr>
          </w:p>
          <w:p w:rsidR="00E44F23" w:rsidRPr="002E1676" w:rsidRDefault="00E44F23" w:rsidP="00022C03">
            <w:pPr>
              <w:jc w:val="both"/>
              <w:rPr>
                <w:sz w:val="22"/>
                <w:szCs w:val="22"/>
              </w:rPr>
            </w:pPr>
            <w:r w:rsidRPr="002E1676">
              <w:rPr>
                <w:sz w:val="22"/>
                <w:szCs w:val="22"/>
              </w:rPr>
              <w:t>(1 mark)</w:t>
            </w:r>
          </w:p>
          <w:p w:rsidR="00664877" w:rsidRPr="002E1676" w:rsidRDefault="00664877" w:rsidP="00E44F23">
            <w:pPr>
              <w:jc w:val="both"/>
              <w:rPr>
                <w:b/>
                <w:sz w:val="22"/>
                <w:szCs w:val="22"/>
              </w:rPr>
            </w:pPr>
            <w:r w:rsidRPr="002E1676">
              <w:rPr>
                <w:sz w:val="22"/>
                <w:szCs w:val="22"/>
              </w:rPr>
              <w:t>(</w:t>
            </w:r>
            <w:r w:rsidR="00E44F23" w:rsidRPr="002E1676">
              <w:rPr>
                <w:sz w:val="22"/>
                <w:szCs w:val="22"/>
              </w:rPr>
              <w:t>2</w:t>
            </w:r>
            <w:r w:rsidRPr="002E1676">
              <w:rPr>
                <w:sz w:val="22"/>
                <w:szCs w:val="22"/>
              </w:rPr>
              <w:t xml:space="preserve"> m</w:t>
            </w:r>
            <w:r w:rsidR="00930133" w:rsidRPr="002E1676">
              <w:rPr>
                <w:sz w:val="22"/>
                <w:szCs w:val="22"/>
              </w:rPr>
              <w:t>arks)</w:t>
            </w:r>
          </w:p>
        </w:tc>
      </w:tr>
      <w:tr w:rsidR="001B7CCA" w:rsidRPr="002E1676" w:rsidTr="00022C03">
        <w:tc>
          <w:tcPr>
            <w:tcW w:w="9039" w:type="dxa"/>
            <w:gridSpan w:val="3"/>
            <w:shd w:val="clear" w:color="auto" w:fill="auto"/>
          </w:tcPr>
          <w:p w:rsidR="001D5603" w:rsidRPr="002E1676" w:rsidRDefault="001D5603" w:rsidP="001D5603">
            <w:pPr>
              <w:tabs>
                <w:tab w:val="left" w:pos="1134"/>
                <w:tab w:val="left" w:pos="2835"/>
                <w:tab w:val="left" w:pos="9214"/>
              </w:tabs>
              <w:ind w:left="567" w:right="463" w:hanging="567"/>
              <w:jc w:val="both"/>
              <w:rPr>
                <w:sz w:val="22"/>
                <w:szCs w:val="22"/>
              </w:rPr>
            </w:pPr>
            <w:r w:rsidRPr="002E1676">
              <w:rPr>
                <w:sz w:val="22"/>
                <w:szCs w:val="22"/>
              </w:rPr>
              <w:t>ii)</w:t>
            </w:r>
            <w:r w:rsidRPr="002E1676">
              <w:rPr>
                <w:sz w:val="22"/>
                <w:szCs w:val="22"/>
              </w:rPr>
              <w:tab/>
              <w:t>The value of the synchronous reactance.</w:t>
            </w:r>
          </w:p>
          <w:p w:rsidR="001B7CCA" w:rsidRPr="002E1676" w:rsidRDefault="001B7CCA" w:rsidP="006959ED">
            <w:pPr>
              <w:ind w:left="720" w:hanging="720"/>
              <w:rPr>
                <w:b/>
                <w:sz w:val="22"/>
                <w:szCs w:val="22"/>
              </w:rPr>
            </w:pPr>
          </w:p>
        </w:tc>
        <w:tc>
          <w:tcPr>
            <w:tcW w:w="1599" w:type="dxa"/>
          </w:tcPr>
          <w:p w:rsidR="001B7CCA" w:rsidRPr="002E1676" w:rsidRDefault="001B7CCA" w:rsidP="00464026">
            <w:pPr>
              <w:rPr>
                <w:sz w:val="22"/>
                <w:szCs w:val="22"/>
              </w:rPr>
            </w:pPr>
            <w:r w:rsidRPr="002E1676">
              <w:rPr>
                <w:sz w:val="22"/>
                <w:szCs w:val="22"/>
              </w:rPr>
              <w:t>(</w:t>
            </w:r>
            <w:r w:rsidR="00FD1F69" w:rsidRPr="002E1676">
              <w:rPr>
                <w:sz w:val="22"/>
                <w:szCs w:val="22"/>
              </w:rPr>
              <w:t>2</w:t>
            </w:r>
            <w:r w:rsidR="00664877" w:rsidRPr="002E1676">
              <w:rPr>
                <w:sz w:val="22"/>
                <w:szCs w:val="22"/>
              </w:rPr>
              <w:t xml:space="preserve"> m</w:t>
            </w:r>
            <w:r w:rsidRPr="002E1676">
              <w:rPr>
                <w:sz w:val="22"/>
                <w:szCs w:val="22"/>
              </w:rPr>
              <w:t>arks)</w:t>
            </w:r>
          </w:p>
        </w:tc>
      </w:tr>
      <w:tr w:rsidR="001B7CCA" w:rsidRPr="002E1676" w:rsidTr="00022C03">
        <w:tc>
          <w:tcPr>
            <w:tcW w:w="9039" w:type="dxa"/>
            <w:gridSpan w:val="3"/>
            <w:shd w:val="clear" w:color="auto" w:fill="auto"/>
          </w:tcPr>
          <w:p w:rsidR="001B7CCA" w:rsidRPr="002E1676" w:rsidRDefault="001B7CCA" w:rsidP="00022C03">
            <w:pPr>
              <w:pStyle w:val="SMUNORMALARIAL"/>
              <w:rPr>
                <w:rFonts w:ascii="Times New Roman" w:hAnsi="Times New Roman"/>
                <w:b/>
                <w:szCs w:val="22"/>
                <w:u w:val="single"/>
              </w:rPr>
            </w:pPr>
            <w:r w:rsidRPr="002E1676">
              <w:rPr>
                <w:rFonts w:ascii="Times New Roman" w:hAnsi="Times New Roman"/>
                <w:b/>
                <w:szCs w:val="22"/>
                <w:u w:val="single"/>
              </w:rPr>
              <w:t>Answer</w:t>
            </w:r>
          </w:p>
          <w:p w:rsidR="00952AD6" w:rsidRPr="002E1676" w:rsidRDefault="00782D1E" w:rsidP="00A71804">
            <w:pPr>
              <w:spacing w:line="240" w:lineRule="atLeast"/>
              <w:rPr>
                <w:sz w:val="22"/>
                <w:szCs w:val="22"/>
              </w:rPr>
            </w:pPr>
            <w:r w:rsidRPr="002E1676">
              <w:rPr>
                <w:sz w:val="22"/>
                <w:szCs w:val="22"/>
              </w:rPr>
              <w:t>X</w:t>
            </w:r>
            <w:r w:rsidRPr="002E1676">
              <w:rPr>
                <w:sz w:val="22"/>
                <w:szCs w:val="22"/>
                <w:vertAlign w:val="subscript"/>
              </w:rPr>
              <w:t>s</w:t>
            </w:r>
            <w:r w:rsidRPr="002E1676">
              <w:rPr>
                <w:sz w:val="22"/>
                <w:szCs w:val="22"/>
              </w:rPr>
              <w:t xml:space="preserve"> = X</w:t>
            </w:r>
            <w:r w:rsidRPr="002E1676">
              <w:rPr>
                <w:sz w:val="22"/>
                <w:szCs w:val="22"/>
                <w:vertAlign w:val="subscript"/>
              </w:rPr>
              <w:t>s(p.u.)</w:t>
            </w:r>
            <w:r w:rsidRPr="002E1676">
              <w:rPr>
                <w:sz w:val="22"/>
                <w:szCs w:val="22"/>
              </w:rPr>
              <w:t>×Z</w:t>
            </w:r>
            <w:r w:rsidRPr="002E1676">
              <w:rPr>
                <w:sz w:val="22"/>
                <w:szCs w:val="22"/>
                <w:vertAlign w:val="subscript"/>
              </w:rPr>
              <w:t>B</w:t>
            </w:r>
            <w:r w:rsidRPr="002E1676">
              <w:rPr>
                <w:sz w:val="22"/>
                <w:szCs w:val="22"/>
              </w:rPr>
              <w:t xml:space="preserve"> = </w:t>
            </w:r>
            <w:r w:rsidR="00712E2F">
              <w:rPr>
                <w:sz w:val="22"/>
                <w:szCs w:val="22"/>
              </w:rPr>
              <w:t>1.1×4.8 = 5.28</w:t>
            </w:r>
            <w:r w:rsidR="005E56D4" w:rsidRPr="002E1676">
              <w:rPr>
                <w:sz w:val="22"/>
                <w:szCs w:val="22"/>
              </w:rPr>
              <w:t xml:space="preserve"> Ω</w:t>
            </w:r>
          </w:p>
        </w:tc>
        <w:tc>
          <w:tcPr>
            <w:tcW w:w="1599" w:type="dxa"/>
          </w:tcPr>
          <w:p w:rsidR="005E56D4" w:rsidRPr="002E1676" w:rsidRDefault="005E56D4" w:rsidP="00022C03">
            <w:pPr>
              <w:jc w:val="both"/>
              <w:rPr>
                <w:sz w:val="22"/>
                <w:szCs w:val="22"/>
              </w:rPr>
            </w:pPr>
          </w:p>
          <w:p w:rsidR="00197365" w:rsidRPr="002E1676" w:rsidRDefault="00197365" w:rsidP="005E56D4">
            <w:pPr>
              <w:jc w:val="both"/>
              <w:rPr>
                <w:b/>
                <w:sz w:val="22"/>
                <w:szCs w:val="22"/>
              </w:rPr>
            </w:pPr>
            <w:r w:rsidRPr="002E1676">
              <w:rPr>
                <w:sz w:val="22"/>
                <w:szCs w:val="22"/>
              </w:rPr>
              <w:t>(</w:t>
            </w:r>
            <w:r w:rsidR="005E56D4" w:rsidRPr="002E1676">
              <w:rPr>
                <w:sz w:val="22"/>
                <w:szCs w:val="22"/>
              </w:rPr>
              <w:t>2</w:t>
            </w:r>
            <w:r w:rsidRPr="002E1676">
              <w:rPr>
                <w:sz w:val="22"/>
                <w:szCs w:val="22"/>
              </w:rPr>
              <w:t xml:space="preserve"> </w:t>
            </w:r>
            <w:r w:rsidR="00664877" w:rsidRPr="002E1676">
              <w:rPr>
                <w:sz w:val="22"/>
                <w:szCs w:val="22"/>
              </w:rPr>
              <w:t>m</w:t>
            </w:r>
            <w:r w:rsidRPr="002E1676">
              <w:rPr>
                <w:sz w:val="22"/>
                <w:szCs w:val="22"/>
              </w:rPr>
              <w:t>ark</w:t>
            </w:r>
            <w:r w:rsidR="00664877" w:rsidRPr="002E1676">
              <w:rPr>
                <w:sz w:val="22"/>
                <w:szCs w:val="22"/>
              </w:rPr>
              <w:t>s</w:t>
            </w:r>
            <w:r w:rsidRPr="002E1676">
              <w:rPr>
                <w:sz w:val="22"/>
                <w:szCs w:val="22"/>
              </w:rPr>
              <w:t>)</w:t>
            </w:r>
          </w:p>
        </w:tc>
      </w:tr>
      <w:tr w:rsidR="00FD1F69" w:rsidRPr="002E1676" w:rsidTr="00022C03">
        <w:tc>
          <w:tcPr>
            <w:tcW w:w="9039" w:type="dxa"/>
            <w:gridSpan w:val="3"/>
            <w:shd w:val="clear" w:color="auto" w:fill="auto"/>
          </w:tcPr>
          <w:p w:rsidR="00FD1F69" w:rsidRPr="002E1676" w:rsidRDefault="00FD1F69" w:rsidP="00FD1F69">
            <w:pPr>
              <w:tabs>
                <w:tab w:val="left" w:pos="1134"/>
                <w:tab w:val="left" w:pos="2835"/>
                <w:tab w:val="left" w:pos="9214"/>
              </w:tabs>
              <w:ind w:left="567" w:right="463" w:hanging="567"/>
              <w:rPr>
                <w:sz w:val="22"/>
                <w:szCs w:val="22"/>
              </w:rPr>
            </w:pPr>
            <w:r w:rsidRPr="002E1676">
              <w:rPr>
                <w:sz w:val="22"/>
                <w:szCs w:val="22"/>
              </w:rPr>
              <w:t>iii)</w:t>
            </w:r>
            <w:r w:rsidRPr="002E1676">
              <w:rPr>
                <w:sz w:val="22"/>
                <w:szCs w:val="22"/>
              </w:rPr>
              <w:tab/>
              <w:t>The winding resistance per phase.</w:t>
            </w:r>
          </w:p>
          <w:p w:rsidR="00FD1F69" w:rsidRPr="002E1676" w:rsidRDefault="00FD1F69" w:rsidP="00022C03">
            <w:pPr>
              <w:pStyle w:val="SMUNORMALARIAL"/>
              <w:rPr>
                <w:rFonts w:ascii="Times New Roman" w:hAnsi="Times New Roman"/>
                <w:b/>
                <w:szCs w:val="22"/>
                <w:u w:val="single"/>
              </w:rPr>
            </w:pPr>
          </w:p>
        </w:tc>
        <w:tc>
          <w:tcPr>
            <w:tcW w:w="1599" w:type="dxa"/>
          </w:tcPr>
          <w:p w:rsidR="00FD1F69" w:rsidRPr="002E1676" w:rsidRDefault="00FD1F69" w:rsidP="00022C03">
            <w:pPr>
              <w:jc w:val="both"/>
              <w:rPr>
                <w:sz w:val="22"/>
                <w:szCs w:val="22"/>
              </w:rPr>
            </w:pPr>
            <w:r w:rsidRPr="002E1676">
              <w:rPr>
                <w:sz w:val="22"/>
                <w:szCs w:val="22"/>
              </w:rPr>
              <w:t>(2 marks)</w:t>
            </w:r>
          </w:p>
        </w:tc>
      </w:tr>
      <w:tr w:rsidR="00FD1F69" w:rsidRPr="002E1676" w:rsidTr="00022C03">
        <w:tc>
          <w:tcPr>
            <w:tcW w:w="9039" w:type="dxa"/>
            <w:gridSpan w:val="3"/>
            <w:shd w:val="clear" w:color="auto" w:fill="auto"/>
          </w:tcPr>
          <w:p w:rsidR="00FD1F69" w:rsidRPr="002E1676" w:rsidRDefault="00FD1F69" w:rsidP="00FD1F69">
            <w:pPr>
              <w:pStyle w:val="SMUNORMALARIAL"/>
              <w:rPr>
                <w:rFonts w:ascii="Times New Roman" w:hAnsi="Times New Roman"/>
                <w:b/>
                <w:szCs w:val="22"/>
                <w:u w:val="single"/>
              </w:rPr>
            </w:pPr>
            <w:r w:rsidRPr="002E1676">
              <w:rPr>
                <w:rFonts w:ascii="Times New Roman" w:hAnsi="Times New Roman"/>
                <w:b/>
                <w:szCs w:val="22"/>
                <w:u w:val="single"/>
              </w:rPr>
              <w:t>Answer</w:t>
            </w:r>
          </w:p>
          <w:p w:rsidR="00FD1F69" w:rsidRPr="002E1676" w:rsidRDefault="00AD446D" w:rsidP="00022C03">
            <w:pPr>
              <w:pStyle w:val="SMUNORMALARIAL"/>
              <w:rPr>
                <w:rFonts w:ascii="Times New Roman" w:hAnsi="Times New Roman"/>
                <w:b/>
                <w:szCs w:val="22"/>
                <w:u w:val="single"/>
              </w:rPr>
            </w:pPr>
            <w:r w:rsidRPr="002E1676">
              <w:rPr>
                <w:rFonts w:ascii="Times New Roman" w:hAnsi="Times New Roman"/>
                <w:szCs w:val="22"/>
              </w:rPr>
              <w:t>R = R</w:t>
            </w:r>
            <w:r w:rsidR="005E56D4" w:rsidRPr="002E1676">
              <w:rPr>
                <w:rFonts w:ascii="Times New Roman" w:hAnsi="Times New Roman"/>
                <w:szCs w:val="22"/>
                <w:vertAlign w:val="subscript"/>
              </w:rPr>
              <w:t>(p.u.)</w:t>
            </w:r>
            <w:r w:rsidR="005E56D4" w:rsidRPr="002E1676">
              <w:rPr>
                <w:rFonts w:ascii="Times New Roman" w:hAnsi="Times New Roman"/>
                <w:szCs w:val="22"/>
              </w:rPr>
              <w:t>×Z</w:t>
            </w:r>
            <w:r w:rsidR="005E56D4" w:rsidRPr="002E1676">
              <w:rPr>
                <w:rFonts w:ascii="Times New Roman" w:hAnsi="Times New Roman"/>
                <w:szCs w:val="22"/>
                <w:vertAlign w:val="subscript"/>
              </w:rPr>
              <w:t>B</w:t>
            </w:r>
            <w:r w:rsidR="005E56D4" w:rsidRPr="002E1676">
              <w:rPr>
                <w:rFonts w:ascii="Times New Roman" w:hAnsi="Times New Roman"/>
                <w:szCs w:val="22"/>
              </w:rPr>
              <w:t xml:space="preserve"> = </w:t>
            </w:r>
            <w:r w:rsidRPr="002E1676">
              <w:rPr>
                <w:rFonts w:ascii="Times New Roman" w:hAnsi="Times New Roman"/>
                <w:szCs w:val="22"/>
              </w:rPr>
              <w:t>0.0</w:t>
            </w:r>
            <w:r w:rsidR="00712E2F">
              <w:rPr>
                <w:rFonts w:ascii="Times New Roman" w:hAnsi="Times New Roman"/>
                <w:szCs w:val="22"/>
              </w:rPr>
              <w:t>15</w:t>
            </w:r>
            <w:r w:rsidR="005E56D4" w:rsidRPr="002E1676">
              <w:rPr>
                <w:rFonts w:ascii="Times New Roman" w:hAnsi="Times New Roman"/>
                <w:szCs w:val="22"/>
              </w:rPr>
              <w:t>×</w:t>
            </w:r>
            <w:r w:rsidR="00712E2F">
              <w:rPr>
                <w:rFonts w:ascii="Times New Roman" w:hAnsi="Times New Roman"/>
                <w:szCs w:val="22"/>
              </w:rPr>
              <w:t>4.8 = 0.072</w:t>
            </w:r>
            <w:r w:rsidR="005E56D4" w:rsidRPr="002E1676">
              <w:rPr>
                <w:rFonts w:ascii="Times New Roman" w:hAnsi="Times New Roman"/>
                <w:szCs w:val="22"/>
              </w:rPr>
              <w:t xml:space="preserve"> Ω</w:t>
            </w:r>
          </w:p>
        </w:tc>
        <w:tc>
          <w:tcPr>
            <w:tcW w:w="1599" w:type="dxa"/>
          </w:tcPr>
          <w:p w:rsidR="00FD1F69" w:rsidRPr="002E1676" w:rsidRDefault="00FD1F69" w:rsidP="00022C03">
            <w:pPr>
              <w:jc w:val="both"/>
              <w:rPr>
                <w:b/>
                <w:sz w:val="22"/>
                <w:szCs w:val="22"/>
              </w:rPr>
            </w:pPr>
          </w:p>
          <w:p w:rsidR="00AD446D" w:rsidRPr="002E1676" w:rsidRDefault="00AD446D" w:rsidP="00022C03">
            <w:pPr>
              <w:jc w:val="both"/>
              <w:rPr>
                <w:b/>
                <w:sz w:val="22"/>
                <w:szCs w:val="22"/>
              </w:rPr>
            </w:pPr>
            <w:r w:rsidRPr="002E1676">
              <w:rPr>
                <w:sz w:val="22"/>
                <w:szCs w:val="22"/>
              </w:rPr>
              <w:t>(2 marks)</w:t>
            </w:r>
          </w:p>
        </w:tc>
      </w:tr>
      <w:tr w:rsidR="00FD1F69" w:rsidRPr="002E1676" w:rsidTr="00022C03">
        <w:tc>
          <w:tcPr>
            <w:tcW w:w="9039" w:type="dxa"/>
            <w:gridSpan w:val="3"/>
            <w:shd w:val="clear" w:color="auto" w:fill="auto"/>
          </w:tcPr>
          <w:p w:rsidR="00FD1F69" w:rsidRPr="002E1676" w:rsidRDefault="00FD1F69" w:rsidP="00FD1F69">
            <w:pPr>
              <w:tabs>
                <w:tab w:val="left" w:pos="1134"/>
                <w:tab w:val="left" w:pos="2835"/>
                <w:tab w:val="left" w:pos="9214"/>
              </w:tabs>
              <w:ind w:left="567" w:right="463" w:hanging="567"/>
              <w:rPr>
                <w:b/>
                <w:sz w:val="22"/>
                <w:szCs w:val="22"/>
                <w:u w:val="single"/>
              </w:rPr>
            </w:pPr>
            <w:r w:rsidRPr="002E1676">
              <w:rPr>
                <w:sz w:val="22"/>
                <w:szCs w:val="22"/>
              </w:rPr>
              <w:t>iv)</w:t>
            </w:r>
            <w:r w:rsidRPr="002E1676">
              <w:rPr>
                <w:sz w:val="22"/>
                <w:szCs w:val="22"/>
              </w:rPr>
              <w:tab/>
              <w:t>The total full-load copper losses.</w:t>
            </w:r>
          </w:p>
        </w:tc>
        <w:tc>
          <w:tcPr>
            <w:tcW w:w="1599" w:type="dxa"/>
          </w:tcPr>
          <w:p w:rsidR="00FD1F69" w:rsidRPr="002E1676" w:rsidRDefault="00FD1F69" w:rsidP="00022C03">
            <w:pPr>
              <w:jc w:val="both"/>
              <w:rPr>
                <w:b/>
                <w:sz w:val="22"/>
                <w:szCs w:val="22"/>
              </w:rPr>
            </w:pPr>
            <w:r w:rsidRPr="002E1676">
              <w:rPr>
                <w:sz w:val="22"/>
                <w:szCs w:val="22"/>
              </w:rPr>
              <w:t>(</w:t>
            </w:r>
            <w:r w:rsidR="00AD446D" w:rsidRPr="002E1676">
              <w:rPr>
                <w:sz w:val="22"/>
                <w:szCs w:val="22"/>
              </w:rPr>
              <w:t>3</w:t>
            </w:r>
            <w:r w:rsidRPr="002E1676">
              <w:rPr>
                <w:sz w:val="22"/>
                <w:szCs w:val="22"/>
              </w:rPr>
              <w:t xml:space="preserve"> marks)</w:t>
            </w:r>
          </w:p>
        </w:tc>
      </w:tr>
      <w:tr w:rsidR="00FD1F69" w:rsidRPr="002E1676" w:rsidTr="00022C03">
        <w:tc>
          <w:tcPr>
            <w:tcW w:w="9039" w:type="dxa"/>
            <w:gridSpan w:val="3"/>
            <w:shd w:val="clear" w:color="auto" w:fill="auto"/>
          </w:tcPr>
          <w:p w:rsidR="00FD1F69" w:rsidRPr="002E1676" w:rsidRDefault="00FD1F69" w:rsidP="00FD1F69">
            <w:pPr>
              <w:pStyle w:val="SMUNORMALARIAL"/>
              <w:rPr>
                <w:rFonts w:ascii="Times New Roman" w:hAnsi="Times New Roman"/>
                <w:b/>
                <w:szCs w:val="22"/>
                <w:u w:val="single"/>
              </w:rPr>
            </w:pPr>
            <w:r w:rsidRPr="002E1676">
              <w:rPr>
                <w:rFonts w:ascii="Times New Roman" w:hAnsi="Times New Roman"/>
                <w:b/>
                <w:szCs w:val="22"/>
                <w:u w:val="single"/>
              </w:rPr>
              <w:t>Answer</w:t>
            </w:r>
          </w:p>
          <w:p w:rsidR="00FD1F69" w:rsidRPr="002E1676" w:rsidRDefault="00AD446D" w:rsidP="00FD1F69">
            <w:pPr>
              <w:pStyle w:val="SMUNORMALARIAL"/>
              <w:rPr>
                <w:rFonts w:ascii="Times New Roman" w:hAnsi="Times New Roman"/>
                <w:szCs w:val="22"/>
              </w:rPr>
            </w:pPr>
            <w:r w:rsidRPr="002E1676">
              <w:rPr>
                <w:rFonts w:ascii="Times New Roman" w:hAnsi="Times New Roman"/>
                <w:szCs w:val="22"/>
              </w:rPr>
              <w:t>Per unit copper losses at full load</w:t>
            </w:r>
          </w:p>
          <w:p w:rsidR="00AD446D" w:rsidRPr="002E1676" w:rsidRDefault="00AD446D" w:rsidP="00FD1F69">
            <w:pPr>
              <w:pStyle w:val="SMUNORMALARIAL"/>
              <w:rPr>
                <w:rFonts w:ascii="Times New Roman" w:hAnsi="Times New Roman"/>
                <w:szCs w:val="22"/>
              </w:rPr>
            </w:pPr>
            <w:proofErr w:type="gramStart"/>
            <w:r w:rsidRPr="002E1676">
              <w:rPr>
                <w:rFonts w:ascii="Times New Roman" w:hAnsi="Times New Roman"/>
                <w:szCs w:val="22"/>
              </w:rPr>
              <w:t>P</w:t>
            </w:r>
            <w:r w:rsidRPr="002E1676">
              <w:rPr>
                <w:rFonts w:ascii="Times New Roman" w:hAnsi="Times New Roman"/>
                <w:szCs w:val="22"/>
                <w:vertAlign w:val="subscript"/>
              </w:rPr>
              <w:t>(</w:t>
            </w:r>
            <w:proofErr w:type="spellStart"/>
            <w:proofErr w:type="gramEnd"/>
            <w:r w:rsidRPr="002E1676">
              <w:rPr>
                <w:rFonts w:ascii="Times New Roman" w:hAnsi="Times New Roman"/>
                <w:szCs w:val="22"/>
                <w:vertAlign w:val="subscript"/>
              </w:rPr>
              <w:t>pu</w:t>
            </w:r>
            <w:proofErr w:type="spellEnd"/>
            <w:r w:rsidRPr="002E1676">
              <w:rPr>
                <w:rFonts w:ascii="Times New Roman" w:hAnsi="Times New Roman"/>
                <w:szCs w:val="22"/>
                <w:vertAlign w:val="subscript"/>
              </w:rPr>
              <w:t>)</w:t>
            </w:r>
            <w:r w:rsidRPr="002E1676">
              <w:rPr>
                <w:rFonts w:ascii="Times New Roman" w:hAnsi="Times New Roman"/>
                <w:szCs w:val="22"/>
              </w:rPr>
              <w:t xml:space="preserve"> = I</w:t>
            </w:r>
            <w:r w:rsidRPr="002E1676">
              <w:rPr>
                <w:rFonts w:ascii="Times New Roman" w:hAnsi="Times New Roman"/>
                <w:szCs w:val="22"/>
                <w:vertAlign w:val="superscript"/>
              </w:rPr>
              <w:t>2</w:t>
            </w:r>
            <w:r w:rsidRPr="002E1676">
              <w:rPr>
                <w:rFonts w:ascii="Times New Roman" w:hAnsi="Times New Roman"/>
                <w:szCs w:val="22"/>
                <w:vertAlign w:val="subscript"/>
              </w:rPr>
              <w:t>(</w:t>
            </w:r>
            <w:proofErr w:type="spellStart"/>
            <w:r w:rsidRPr="002E1676">
              <w:rPr>
                <w:rFonts w:ascii="Times New Roman" w:hAnsi="Times New Roman"/>
                <w:szCs w:val="22"/>
                <w:vertAlign w:val="subscript"/>
              </w:rPr>
              <w:t>pu</w:t>
            </w:r>
            <w:proofErr w:type="spellEnd"/>
            <w:r w:rsidRPr="002E1676">
              <w:rPr>
                <w:rFonts w:ascii="Times New Roman" w:hAnsi="Times New Roman"/>
                <w:szCs w:val="22"/>
                <w:vertAlign w:val="subscript"/>
              </w:rPr>
              <w:t>)</w:t>
            </w:r>
            <w:r w:rsidRPr="002E1676">
              <w:rPr>
                <w:rFonts w:ascii="Times New Roman" w:hAnsi="Times New Roman"/>
                <w:szCs w:val="22"/>
              </w:rPr>
              <w:t xml:space="preserve"> R</w:t>
            </w:r>
            <w:r w:rsidRPr="002E1676">
              <w:rPr>
                <w:rFonts w:ascii="Times New Roman" w:hAnsi="Times New Roman"/>
                <w:szCs w:val="22"/>
                <w:vertAlign w:val="subscript"/>
              </w:rPr>
              <w:t>(</w:t>
            </w:r>
            <w:proofErr w:type="spellStart"/>
            <w:r w:rsidRPr="002E1676">
              <w:rPr>
                <w:rFonts w:ascii="Times New Roman" w:hAnsi="Times New Roman"/>
                <w:szCs w:val="22"/>
                <w:vertAlign w:val="subscript"/>
              </w:rPr>
              <w:t>pu</w:t>
            </w:r>
            <w:proofErr w:type="spellEnd"/>
            <w:r w:rsidRPr="002E1676">
              <w:rPr>
                <w:rFonts w:ascii="Times New Roman" w:hAnsi="Times New Roman"/>
                <w:szCs w:val="22"/>
                <w:vertAlign w:val="subscript"/>
              </w:rPr>
              <w:t>)</w:t>
            </w:r>
            <w:r w:rsidRPr="002E1676">
              <w:rPr>
                <w:rFonts w:ascii="Times New Roman" w:hAnsi="Times New Roman"/>
                <w:szCs w:val="22"/>
              </w:rPr>
              <w:t xml:space="preserve"> = 1</w:t>
            </w:r>
            <w:r w:rsidRPr="002E1676">
              <w:rPr>
                <w:rFonts w:ascii="Times New Roman" w:hAnsi="Times New Roman"/>
                <w:szCs w:val="22"/>
                <w:vertAlign w:val="superscript"/>
              </w:rPr>
              <w:t>2</w:t>
            </w:r>
            <w:r w:rsidR="00712E2F">
              <w:rPr>
                <w:rFonts w:ascii="Times New Roman" w:hAnsi="Times New Roman"/>
                <w:szCs w:val="22"/>
              </w:rPr>
              <w:t>×0.015</w:t>
            </w:r>
            <w:r w:rsidR="00DB5C0A">
              <w:rPr>
                <w:rFonts w:ascii="Times New Roman" w:hAnsi="Times New Roman"/>
                <w:szCs w:val="22"/>
              </w:rPr>
              <w:t xml:space="preserve"> = 0.015</w:t>
            </w:r>
            <w:r w:rsidRPr="002E1676">
              <w:rPr>
                <w:rFonts w:ascii="Times New Roman" w:hAnsi="Times New Roman"/>
                <w:szCs w:val="22"/>
              </w:rPr>
              <w:tab/>
              <w:t>At full-load the per unit value of I is equal to 1.</w:t>
            </w:r>
          </w:p>
          <w:p w:rsidR="00AD446D" w:rsidRPr="002E1676" w:rsidRDefault="00AD446D" w:rsidP="00FD1F69">
            <w:pPr>
              <w:pStyle w:val="SMUNORMALARIAL"/>
              <w:rPr>
                <w:rFonts w:ascii="Times New Roman" w:hAnsi="Times New Roman"/>
                <w:szCs w:val="22"/>
              </w:rPr>
            </w:pPr>
            <w:r w:rsidRPr="002E1676">
              <w:rPr>
                <w:rFonts w:ascii="Times New Roman" w:hAnsi="Times New Roman"/>
                <w:szCs w:val="22"/>
              </w:rPr>
              <w:t>The copper losses for all 3-phases are</w:t>
            </w:r>
          </w:p>
          <w:p w:rsidR="00AD446D" w:rsidRPr="002E1676" w:rsidRDefault="00DB5C0A" w:rsidP="00FD1F69">
            <w:pPr>
              <w:pStyle w:val="SMUNORMALARIAL"/>
              <w:rPr>
                <w:rFonts w:ascii="Times New Roman" w:hAnsi="Times New Roman"/>
                <w:szCs w:val="22"/>
              </w:rPr>
            </w:pPr>
            <w:r>
              <w:rPr>
                <w:rFonts w:ascii="Times New Roman" w:hAnsi="Times New Roman"/>
                <w:szCs w:val="22"/>
              </w:rPr>
              <w:t>P = 3×0.015×</w:t>
            </w:r>
            <w:r w:rsidR="00AD446D" w:rsidRPr="002E1676">
              <w:rPr>
                <w:rFonts w:ascii="Times New Roman" w:hAnsi="Times New Roman"/>
                <w:szCs w:val="22"/>
              </w:rPr>
              <w:t>S</w:t>
            </w:r>
            <w:r w:rsidR="00AD446D" w:rsidRPr="002E1676">
              <w:rPr>
                <w:rFonts w:ascii="Times New Roman" w:hAnsi="Times New Roman"/>
                <w:szCs w:val="22"/>
                <w:vertAlign w:val="subscript"/>
              </w:rPr>
              <w:t>B</w:t>
            </w:r>
            <w:r w:rsidR="00AD446D" w:rsidRPr="002E1676">
              <w:rPr>
                <w:rFonts w:ascii="Times New Roman" w:hAnsi="Times New Roman"/>
                <w:szCs w:val="22"/>
              </w:rPr>
              <w:t xml:space="preserve"> = 3×0.0</w:t>
            </w:r>
            <w:r>
              <w:rPr>
                <w:rFonts w:ascii="Times New Roman" w:hAnsi="Times New Roman"/>
                <w:szCs w:val="22"/>
              </w:rPr>
              <w:t>15</w:t>
            </w:r>
            <w:r w:rsidR="00AD446D" w:rsidRPr="002E1676">
              <w:rPr>
                <w:rFonts w:ascii="Times New Roman" w:hAnsi="Times New Roman"/>
                <w:szCs w:val="22"/>
              </w:rPr>
              <w:t>×10×10</w:t>
            </w:r>
            <w:r w:rsidR="00AD446D" w:rsidRPr="002E1676">
              <w:rPr>
                <w:rFonts w:ascii="Times New Roman" w:hAnsi="Times New Roman"/>
                <w:szCs w:val="22"/>
                <w:vertAlign w:val="superscript"/>
              </w:rPr>
              <w:t>6</w:t>
            </w:r>
            <w:r w:rsidR="00AD446D" w:rsidRPr="002E1676">
              <w:rPr>
                <w:rFonts w:ascii="Times New Roman" w:hAnsi="Times New Roman"/>
                <w:szCs w:val="22"/>
              </w:rPr>
              <w:t xml:space="preserve"> = </w:t>
            </w:r>
            <w:r>
              <w:rPr>
                <w:rFonts w:ascii="Times New Roman" w:hAnsi="Times New Roman"/>
                <w:b/>
                <w:szCs w:val="22"/>
              </w:rPr>
              <w:t xml:space="preserve">450 </w:t>
            </w:r>
            <w:r w:rsidR="00AD446D" w:rsidRPr="002E1676">
              <w:rPr>
                <w:rFonts w:ascii="Times New Roman" w:hAnsi="Times New Roman"/>
                <w:b/>
                <w:szCs w:val="22"/>
              </w:rPr>
              <w:t>kW</w:t>
            </w:r>
          </w:p>
          <w:p w:rsidR="00AD446D" w:rsidRPr="002E1676" w:rsidRDefault="00AD446D" w:rsidP="00FD1F69">
            <w:pPr>
              <w:pStyle w:val="SMUNORMALARIAL"/>
              <w:rPr>
                <w:rFonts w:ascii="Times New Roman" w:hAnsi="Times New Roman"/>
                <w:szCs w:val="22"/>
              </w:rPr>
            </w:pPr>
          </w:p>
        </w:tc>
        <w:tc>
          <w:tcPr>
            <w:tcW w:w="1599" w:type="dxa"/>
          </w:tcPr>
          <w:p w:rsidR="00FD1F69" w:rsidRPr="002E1676" w:rsidRDefault="00FD1F69" w:rsidP="00022C03">
            <w:pPr>
              <w:jc w:val="both"/>
              <w:rPr>
                <w:b/>
                <w:sz w:val="22"/>
                <w:szCs w:val="22"/>
              </w:rPr>
            </w:pPr>
          </w:p>
          <w:p w:rsidR="00E44F23" w:rsidRPr="002E1676" w:rsidRDefault="00E44F23" w:rsidP="00022C03">
            <w:pPr>
              <w:jc w:val="both"/>
              <w:rPr>
                <w:b/>
                <w:sz w:val="22"/>
                <w:szCs w:val="22"/>
              </w:rPr>
            </w:pPr>
          </w:p>
          <w:p w:rsidR="00E44F23" w:rsidRPr="002E1676" w:rsidRDefault="00E44F23" w:rsidP="00E44F23">
            <w:pPr>
              <w:jc w:val="both"/>
              <w:rPr>
                <w:sz w:val="22"/>
                <w:szCs w:val="22"/>
              </w:rPr>
            </w:pPr>
            <w:r w:rsidRPr="002E1676">
              <w:rPr>
                <w:sz w:val="22"/>
                <w:szCs w:val="22"/>
              </w:rPr>
              <w:t>(1 mark)</w:t>
            </w:r>
          </w:p>
          <w:p w:rsidR="00E44F23" w:rsidRPr="002E1676" w:rsidRDefault="00E44F23" w:rsidP="00E44F23">
            <w:pPr>
              <w:jc w:val="both"/>
              <w:rPr>
                <w:b/>
                <w:sz w:val="22"/>
                <w:szCs w:val="22"/>
              </w:rPr>
            </w:pPr>
          </w:p>
          <w:p w:rsidR="00E44F23" w:rsidRPr="002E1676" w:rsidRDefault="00E44F23" w:rsidP="00E44F23">
            <w:pPr>
              <w:jc w:val="both"/>
              <w:rPr>
                <w:b/>
                <w:sz w:val="22"/>
                <w:szCs w:val="22"/>
              </w:rPr>
            </w:pPr>
            <w:r w:rsidRPr="002E1676">
              <w:rPr>
                <w:sz w:val="22"/>
                <w:szCs w:val="22"/>
              </w:rPr>
              <w:t>(2 marks)</w:t>
            </w:r>
          </w:p>
        </w:tc>
      </w:tr>
      <w:tr w:rsidR="001B7CCA" w:rsidRPr="002E1676" w:rsidTr="00022C03">
        <w:tc>
          <w:tcPr>
            <w:tcW w:w="9039" w:type="dxa"/>
            <w:gridSpan w:val="3"/>
            <w:shd w:val="clear" w:color="auto" w:fill="auto"/>
          </w:tcPr>
          <w:p w:rsidR="001B7CCA" w:rsidRPr="002E1676" w:rsidRDefault="00FD1F69" w:rsidP="00664877">
            <w:pPr>
              <w:ind w:left="720" w:hanging="720"/>
              <w:rPr>
                <w:b/>
                <w:sz w:val="22"/>
                <w:szCs w:val="22"/>
              </w:rPr>
            </w:pPr>
            <w:r w:rsidRPr="002E1676">
              <w:rPr>
                <w:bCs/>
                <w:sz w:val="22"/>
                <w:szCs w:val="22"/>
              </w:rPr>
              <w:t>(b)</w:t>
            </w:r>
            <w:r w:rsidRPr="002E1676">
              <w:rPr>
                <w:sz w:val="22"/>
                <w:szCs w:val="22"/>
              </w:rPr>
              <w:tab/>
              <w:t>Explain why there is often a need to connect two or more generators in parallel to supply a common load and state all conditions to achieve this.</w:t>
            </w:r>
          </w:p>
        </w:tc>
        <w:tc>
          <w:tcPr>
            <w:tcW w:w="1599" w:type="dxa"/>
          </w:tcPr>
          <w:p w:rsidR="001B7CCA" w:rsidRPr="002E1676" w:rsidRDefault="001B7CCA" w:rsidP="00022C03">
            <w:pPr>
              <w:rPr>
                <w:b/>
                <w:sz w:val="22"/>
                <w:szCs w:val="22"/>
              </w:rPr>
            </w:pPr>
          </w:p>
          <w:p w:rsidR="001B7CCA" w:rsidRPr="002E1676" w:rsidRDefault="001B7CCA" w:rsidP="00AD446D">
            <w:pPr>
              <w:rPr>
                <w:sz w:val="22"/>
                <w:szCs w:val="22"/>
              </w:rPr>
            </w:pPr>
            <w:r w:rsidRPr="002E1676">
              <w:rPr>
                <w:sz w:val="22"/>
                <w:szCs w:val="22"/>
              </w:rPr>
              <w:t>(</w:t>
            </w:r>
            <w:r w:rsidR="00AD446D" w:rsidRPr="002E1676">
              <w:rPr>
                <w:sz w:val="22"/>
                <w:szCs w:val="22"/>
              </w:rPr>
              <w:t>8</w:t>
            </w:r>
            <w:r w:rsidR="00664877" w:rsidRPr="002E1676">
              <w:rPr>
                <w:sz w:val="22"/>
                <w:szCs w:val="22"/>
              </w:rPr>
              <w:t xml:space="preserve"> m</w:t>
            </w:r>
            <w:r w:rsidRPr="002E1676">
              <w:rPr>
                <w:sz w:val="22"/>
                <w:szCs w:val="22"/>
              </w:rPr>
              <w:t>arks)</w:t>
            </w:r>
          </w:p>
        </w:tc>
      </w:tr>
      <w:tr w:rsidR="00600170" w:rsidRPr="002E1676" w:rsidTr="0064303E">
        <w:tc>
          <w:tcPr>
            <w:tcW w:w="9039" w:type="dxa"/>
            <w:gridSpan w:val="3"/>
            <w:shd w:val="clear" w:color="auto" w:fill="auto"/>
          </w:tcPr>
          <w:p w:rsidR="00600170" w:rsidRPr="002E1676" w:rsidRDefault="00600170" w:rsidP="0098672A">
            <w:pPr>
              <w:pStyle w:val="SMUNORMALARIAL"/>
              <w:rPr>
                <w:rFonts w:ascii="Times New Roman" w:hAnsi="Times New Roman"/>
                <w:b/>
                <w:szCs w:val="22"/>
                <w:u w:val="single"/>
              </w:rPr>
            </w:pPr>
            <w:r w:rsidRPr="002E1676">
              <w:rPr>
                <w:rFonts w:ascii="Times New Roman" w:hAnsi="Times New Roman"/>
                <w:b/>
                <w:szCs w:val="22"/>
                <w:u w:val="single"/>
              </w:rPr>
              <w:t>Answer</w:t>
            </w:r>
          </w:p>
          <w:p w:rsidR="00AD70B5" w:rsidRPr="002E1676" w:rsidRDefault="00AD70B5" w:rsidP="00AD70B5">
            <w:pPr>
              <w:rPr>
                <w:sz w:val="22"/>
                <w:szCs w:val="22"/>
              </w:rPr>
            </w:pPr>
            <w:r w:rsidRPr="002E1676">
              <w:rPr>
                <w:sz w:val="22"/>
                <w:szCs w:val="22"/>
              </w:rPr>
              <w:t>We often have to connect two or more generators in parallel to supply a common load. For example, as the power requirements of a large utility system build up during the day, generators are successively connected to the system to provide the extra power</w:t>
            </w:r>
            <w:r w:rsidR="00837D99" w:rsidRPr="002E1676">
              <w:rPr>
                <w:sz w:val="22"/>
                <w:szCs w:val="22"/>
              </w:rPr>
              <w:t>.</w:t>
            </w:r>
            <w:r w:rsidRPr="002E1676">
              <w:rPr>
                <w:sz w:val="22"/>
                <w:szCs w:val="22"/>
              </w:rPr>
              <w:t xml:space="preserve"> Later, when the power demand falls, selected generators are temporarily disconnected from the system until power again builds up the following day.</w:t>
            </w:r>
            <w:r w:rsidR="00837D99" w:rsidRPr="002E1676">
              <w:rPr>
                <w:sz w:val="22"/>
                <w:szCs w:val="22"/>
              </w:rPr>
              <w:t xml:space="preserve"> </w:t>
            </w:r>
            <w:r w:rsidRPr="002E1676">
              <w:rPr>
                <w:sz w:val="22"/>
                <w:szCs w:val="22"/>
              </w:rPr>
              <w:t>Synchronous generators are therefore regularly being connected and disconnected from a large power</w:t>
            </w:r>
            <w:r w:rsidR="00837D99" w:rsidRPr="002E1676">
              <w:rPr>
                <w:sz w:val="22"/>
                <w:szCs w:val="22"/>
              </w:rPr>
              <w:t xml:space="preserve"> </w:t>
            </w:r>
            <w:r w:rsidRPr="002E1676">
              <w:rPr>
                <w:sz w:val="22"/>
                <w:szCs w:val="22"/>
              </w:rPr>
              <w:t>grid in response to customer demand. Such a grid is said to be an infinite bus because it contains so</w:t>
            </w:r>
            <w:r w:rsidR="00837D99" w:rsidRPr="002E1676">
              <w:rPr>
                <w:sz w:val="22"/>
                <w:szCs w:val="22"/>
              </w:rPr>
              <w:t xml:space="preserve"> </w:t>
            </w:r>
            <w:r w:rsidRPr="002E1676">
              <w:rPr>
                <w:sz w:val="22"/>
                <w:szCs w:val="22"/>
              </w:rPr>
              <w:t>many generators essentially connected in parallel that neither the voltage nor the frequency of the grid</w:t>
            </w:r>
            <w:r w:rsidR="00837D99" w:rsidRPr="002E1676">
              <w:rPr>
                <w:sz w:val="22"/>
                <w:szCs w:val="22"/>
              </w:rPr>
              <w:t xml:space="preserve"> </w:t>
            </w:r>
            <w:r w:rsidRPr="002E1676">
              <w:rPr>
                <w:sz w:val="22"/>
                <w:szCs w:val="22"/>
              </w:rPr>
              <w:t>can be altered. Before connecting a generator to an infinite bus (or in parallel with another generator), it must be synchronized. A generator is said to be synchronized when it meets all the following conditions:</w:t>
            </w:r>
          </w:p>
          <w:p w:rsidR="00AD70B5" w:rsidRPr="002E1676" w:rsidRDefault="00AD70B5" w:rsidP="00AD70B5">
            <w:pPr>
              <w:rPr>
                <w:sz w:val="22"/>
                <w:szCs w:val="22"/>
              </w:rPr>
            </w:pPr>
            <w:r w:rsidRPr="002E1676">
              <w:rPr>
                <w:sz w:val="22"/>
                <w:szCs w:val="22"/>
              </w:rPr>
              <w:t>l. The generator frequency is equal to the system frequency.</w:t>
            </w:r>
          </w:p>
          <w:p w:rsidR="00AD70B5" w:rsidRPr="002E1676" w:rsidRDefault="00AD70B5" w:rsidP="00AD70B5">
            <w:pPr>
              <w:rPr>
                <w:sz w:val="22"/>
                <w:szCs w:val="22"/>
              </w:rPr>
            </w:pPr>
            <w:r w:rsidRPr="002E1676">
              <w:rPr>
                <w:sz w:val="22"/>
                <w:szCs w:val="22"/>
              </w:rPr>
              <w:t>2. The generator voltage is equal to the system voltage.</w:t>
            </w:r>
          </w:p>
          <w:p w:rsidR="00AD70B5" w:rsidRPr="002E1676" w:rsidRDefault="00AD70B5" w:rsidP="00AD70B5">
            <w:pPr>
              <w:rPr>
                <w:sz w:val="22"/>
                <w:szCs w:val="22"/>
              </w:rPr>
            </w:pPr>
            <w:r w:rsidRPr="002E1676">
              <w:rPr>
                <w:sz w:val="22"/>
                <w:szCs w:val="22"/>
              </w:rPr>
              <w:t>3. The generator voltage is in phase with the system voltage.</w:t>
            </w:r>
          </w:p>
          <w:p w:rsidR="00600170" w:rsidRPr="002E1676" w:rsidRDefault="00AD70B5" w:rsidP="00AD70B5">
            <w:pPr>
              <w:rPr>
                <w:sz w:val="22"/>
                <w:szCs w:val="22"/>
              </w:rPr>
            </w:pPr>
            <w:r w:rsidRPr="002E1676">
              <w:rPr>
                <w:sz w:val="22"/>
                <w:szCs w:val="22"/>
              </w:rPr>
              <w:t>4. The phase sequence of the generator is the same as that of the system.</w:t>
            </w:r>
          </w:p>
          <w:p w:rsidR="00AD70B5" w:rsidRPr="002E1676" w:rsidRDefault="00AD70B5" w:rsidP="00AD70B5">
            <w:pPr>
              <w:rPr>
                <w:b/>
                <w:sz w:val="22"/>
                <w:szCs w:val="22"/>
              </w:rPr>
            </w:pPr>
          </w:p>
        </w:tc>
        <w:tc>
          <w:tcPr>
            <w:tcW w:w="1599" w:type="dxa"/>
          </w:tcPr>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837D99" w:rsidRPr="002E1676" w:rsidRDefault="00837D99" w:rsidP="0098672A">
            <w:pPr>
              <w:jc w:val="both"/>
              <w:rPr>
                <w:b/>
                <w:sz w:val="22"/>
                <w:szCs w:val="22"/>
              </w:rPr>
            </w:pPr>
          </w:p>
          <w:p w:rsidR="00837D99" w:rsidRPr="002E1676" w:rsidRDefault="00837D99" w:rsidP="0098672A">
            <w:pPr>
              <w:jc w:val="both"/>
              <w:rPr>
                <w:b/>
                <w:sz w:val="22"/>
                <w:szCs w:val="22"/>
              </w:rPr>
            </w:pPr>
          </w:p>
          <w:p w:rsidR="00837D99" w:rsidRPr="002E1676" w:rsidRDefault="00837D99" w:rsidP="0098672A">
            <w:pPr>
              <w:jc w:val="both"/>
              <w:rPr>
                <w:b/>
                <w:sz w:val="22"/>
                <w:szCs w:val="22"/>
              </w:rPr>
            </w:pPr>
          </w:p>
          <w:p w:rsidR="00837D99" w:rsidRPr="002E1676" w:rsidRDefault="00837D99" w:rsidP="0098672A">
            <w:pPr>
              <w:jc w:val="both"/>
              <w:rPr>
                <w:b/>
                <w:sz w:val="22"/>
                <w:szCs w:val="22"/>
              </w:rPr>
            </w:pPr>
          </w:p>
          <w:p w:rsidR="00600170" w:rsidRPr="002E1676" w:rsidRDefault="00600170" w:rsidP="0098672A">
            <w:pPr>
              <w:jc w:val="both"/>
              <w:rPr>
                <w:b/>
                <w:sz w:val="22"/>
                <w:szCs w:val="22"/>
              </w:rPr>
            </w:pPr>
            <w:r w:rsidRPr="002E1676">
              <w:rPr>
                <w:sz w:val="22"/>
                <w:szCs w:val="22"/>
              </w:rPr>
              <w:t>(</w:t>
            </w:r>
            <w:r w:rsidR="00837D99" w:rsidRPr="002E1676">
              <w:rPr>
                <w:sz w:val="22"/>
                <w:szCs w:val="22"/>
              </w:rPr>
              <w:t>4</w:t>
            </w:r>
            <w:r w:rsidRPr="002E1676">
              <w:rPr>
                <w:sz w:val="22"/>
                <w:szCs w:val="22"/>
              </w:rPr>
              <w:t xml:space="preserve"> marks)</w:t>
            </w:r>
          </w:p>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837D99" w:rsidRPr="002E1676" w:rsidRDefault="00837D99" w:rsidP="00837D99">
            <w:pPr>
              <w:jc w:val="both"/>
              <w:rPr>
                <w:b/>
                <w:sz w:val="22"/>
                <w:szCs w:val="22"/>
              </w:rPr>
            </w:pPr>
            <w:r w:rsidRPr="002E1676">
              <w:rPr>
                <w:sz w:val="22"/>
                <w:szCs w:val="22"/>
              </w:rPr>
              <w:t>(4 marks)</w:t>
            </w:r>
          </w:p>
          <w:p w:rsidR="00600170" w:rsidRPr="002E1676" w:rsidRDefault="00600170" w:rsidP="0098672A">
            <w:pPr>
              <w:jc w:val="both"/>
              <w:rPr>
                <w:b/>
                <w:sz w:val="22"/>
                <w:szCs w:val="22"/>
              </w:rPr>
            </w:pPr>
          </w:p>
        </w:tc>
      </w:tr>
      <w:tr w:rsidR="00600170" w:rsidRPr="002E1676" w:rsidTr="0064303E">
        <w:tc>
          <w:tcPr>
            <w:tcW w:w="9039" w:type="dxa"/>
            <w:gridSpan w:val="3"/>
            <w:shd w:val="clear" w:color="auto" w:fill="auto"/>
          </w:tcPr>
          <w:p w:rsidR="00600170" w:rsidRPr="002E1676" w:rsidRDefault="00600170" w:rsidP="0078712E">
            <w:pPr>
              <w:ind w:left="567" w:right="463" w:hanging="567"/>
              <w:jc w:val="both"/>
              <w:rPr>
                <w:sz w:val="22"/>
                <w:szCs w:val="22"/>
              </w:rPr>
            </w:pPr>
            <w:r w:rsidRPr="002E1676">
              <w:rPr>
                <w:bCs/>
                <w:sz w:val="22"/>
                <w:szCs w:val="22"/>
              </w:rPr>
              <w:t>(c)</w:t>
            </w:r>
            <w:r w:rsidRPr="002E1676">
              <w:rPr>
                <w:sz w:val="22"/>
                <w:szCs w:val="22"/>
              </w:rPr>
              <w:t xml:space="preserve"> </w:t>
            </w:r>
            <w:r w:rsidRPr="002E1676">
              <w:rPr>
                <w:sz w:val="22"/>
                <w:szCs w:val="22"/>
              </w:rPr>
              <w:tab/>
              <w:t>A three-phase, 50Hz, slip-ring induction motor gives a reading of 55V between slip-rings on open-circuit with normal stator voltage applied. The rotor has an impedance of 0.7 + j5</w:t>
            </w:r>
            <w:r w:rsidRPr="002E1676">
              <w:rPr>
                <w:sz w:val="22"/>
                <w:szCs w:val="22"/>
              </w:rPr>
              <w:sym w:font="Symbol" w:char="F057"/>
            </w:r>
            <w:r w:rsidRPr="002E1676">
              <w:rPr>
                <w:sz w:val="22"/>
                <w:szCs w:val="22"/>
              </w:rPr>
              <w:t>/phase. Stator impedance may be neglected.</w:t>
            </w:r>
          </w:p>
          <w:p w:rsidR="00600170" w:rsidRPr="002E1676" w:rsidRDefault="00600170" w:rsidP="0078712E">
            <w:pPr>
              <w:ind w:left="567" w:right="463" w:hanging="567"/>
              <w:jc w:val="both"/>
              <w:rPr>
                <w:sz w:val="22"/>
                <w:szCs w:val="22"/>
              </w:rPr>
            </w:pPr>
            <w:r w:rsidRPr="002E1676">
              <w:rPr>
                <w:sz w:val="22"/>
                <w:szCs w:val="22"/>
              </w:rPr>
              <w:t>i)</w:t>
            </w:r>
            <w:r w:rsidRPr="002E1676">
              <w:rPr>
                <w:sz w:val="22"/>
                <w:szCs w:val="22"/>
              </w:rPr>
              <w:tab/>
              <w:t>Calculate the rotor current when the motor is at standstill with the slip-rings connected to a starter having an impedance of 4 + j3</w:t>
            </w:r>
            <w:r w:rsidRPr="002E1676">
              <w:rPr>
                <w:sz w:val="22"/>
                <w:szCs w:val="22"/>
              </w:rPr>
              <w:sym w:font="Symbol" w:char="F057"/>
            </w:r>
            <w:r w:rsidRPr="002E1676">
              <w:rPr>
                <w:sz w:val="22"/>
                <w:szCs w:val="22"/>
              </w:rPr>
              <w:t>/phase.</w:t>
            </w:r>
          </w:p>
          <w:p w:rsidR="00600170" w:rsidRPr="002E1676" w:rsidRDefault="00600170" w:rsidP="00BA4E7C">
            <w:pPr>
              <w:autoSpaceDE w:val="0"/>
              <w:autoSpaceDN w:val="0"/>
              <w:adjustRightInd w:val="0"/>
              <w:ind w:left="567" w:right="463" w:hanging="567"/>
              <w:rPr>
                <w:b/>
                <w:sz w:val="22"/>
                <w:szCs w:val="22"/>
                <w:u w:val="single"/>
              </w:rPr>
            </w:pPr>
          </w:p>
        </w:tc>
        <w:tc>
          <w:tcPr>
            <w:tcW w:w="1599" w:type="dxa"/>
          </w:tcPr>
          <w:p w:rsidR="00600170" w:rsidRPr="002E1676" w:rsidRDefault="00600170" w:rsidP="00664877">
            <w:pPr>
              <w:jc w:val="both"/>
              <w:rPr>
                <w:sz w:val="22"/>
                <w:szCs w:val="22"/>
              </w:rPr>
            </w:pPr>
          </w:p>
          <w:p w:rsidR="00600170" w:rsidRPr="002E1676" w:rsidRDefault="00600170" w:rsidP="00664877">
            <w:pPr>
              <w:jc w:val="both"/>
              <w:rPr>
                <w:sz w:val="22"/>
                <w:szCs w:val="22"/>
              </w:rPr>
            </w:pPr>
          </w:p>
          <w:p w:rsidR="00600170" w:rsidRPr="002E1676" w:rsidRDefault="00600170" w:rsidP="00664877">
            <w:pPr>
              <w:jc w:val="both"/>
              <w:rPr>
                <w:sz w:val="22"/>
                <w:szCs w:val="22"/>
              </w:rPr>
            </w:pPr>
          </w:p>
          <w:p w:rsidR="00600170" w:rsidRPr="002E1676" w:rsidRDefault="00600170" w:rsidP="00664877">
            <w:pPr>
              <w:jc w:val="both"/>
              <w:rPr>
                <w:sz w:val="22"/>
                <w:szCs w:val="22"/>
              </w:rPr>
            </w:pPr>
          </w:p>
          <w:p w:rsidR="00600170" w:rsidRPr="002E1676" w:rsidRDefault="00600170" w:rsidP="00664877">
            <w:pPr>
              <w:jc w:val="both"/>
              <w:rPr>
                <w:sz w:val="22"/>
                <w:szCs w:val="22"/>
              </w:rPr>
            </w:pPr>
          </w:p>
          <w:p w:rsidR="00600170" w:rsidRPr="002E1676" w:rsidRDefault="00600170" w:rsidP="00664877">
            <w:pPr>
              <w:jc w:val="both"/>
              <w:rPr>
                <w:sz w:val="22"/>
                <w:szCs w:val="22"/>
              </w:rPr>
            </w:pPr>
            <w:r w:rsidRPr="002E1676">
              <w:rPr>
                <w:sz w:val="22"/>
                <w:szCs w:val="22"/>
              </w:rPr>
              <w:t>(</w:t>
            </w:r>
            <w:r w:rsidR="00AD446D" w:rsidRPr="002E1676">
              <w:rPr>
                <w:sz w:val="22"/>
                <w:szCs w:val="22"/>
              </w:rPr>
              <w:t>6</w:t>
            </w:r>
            <w:r w:rsidRPr="002E1676">
              <w:rPr>
                <w:sz w:val="22"/>
                <w:szCs w:val="22"/>
              </w:rPr>
              <w:t xml:space="preserve"> marks)</w:t>
            </w:r>
          </w:p>
          <w:p w:rsidR="00600170" w:rsidRPr="002E1676" w:rsidRDefault="00600170" w:rsidP="00022C03">
            <w:pPr>
              <w:jc w:val="both"/>
              <w:rPr>
                <w:b/>
                <w:sz w:val="22"/>
                <w:szCs w:val="22"/>
              </w:rPr>
            </w:pPr>
          </w:p>
        </w:tc>
      </w:tr>
      <w:tr w:rsidR="00600170" w:rsidRPr="002E1676" w:rsidTr="0064303E">
        <w:tc>
          <w:tcPr>
            <w:tcW w:w="9039" w:type="dxa"/>
            <w:gridSpan w:val="3"/>
            <w:shd w:val="clear" w:color="auto" w:fill="auto"/>
          </w:tcPr>
          <w:p w:rsidR="00600170" w:rsidRPr="002E1676" w:rsidRDefault="00600170" w:rsidP="0098672A">
            <w:pPr>
              <w:pStyle w:val="SMUNORMALARIAL"/>
              <w:rPr>
                <w:rFonts w:ascii="Times New Roman" w:hAnsi="Times New Roman"/>
                <w:b/>
                <w:szCs w:val="22"/>
                <w:u w:val="single"/>
              </w:rPr>
            </w:pPr>
            <w:r w:rsidRPr="002E1676">
              <w:rPr>
                <w:rFonts w:ascii="Times New Roman" w:hAnsi="Times New Roman"/>
                <w:b/>
                <w:szCs w:val="22"/>
                <w:u w:val="single"/>
              </w:rPr>
              <w:t>Answer</w:t>
            </w:r>
          </w:p>
          <w:p w:rsidR="00600170" w:rsidRPr="002E1676" w:rsidRDefault="00600170" w:rsidP="0098672A">
            <w:pPr>
              <w:pStyle w:val="SMUNORMALARIAL"/>
              <w:rPr>
                <w:rFonts w:ascii="Times New Roman" w:hAnsi="Times New Roman"/>
                <w:b/>
                <w:szCs w:val="22"/>
                <w:u w:val="single"/>
              </w:rPr>
            </w:pPr>
          </w:p>
          <w:p w:rsidR="00600170" w:rsidRPr="002E1676" w:rsidRDefault="00600170" w:rsidP="0098672A">
            <w:pPr>
              <w:spacing w:line="240" w:lineRule="atLeast"/>
              <w:rPr>
                <w:sz w:val="22"/>
                <w:szCs w:val="22"/>
              </w:rPr>
            </w:pPr>
            <w:r w:rsidRPr="002E1676">
              <w:rPr>
                <w:position w:val="-40"/>
                <w:sz w:val="22"/>
                <w:szCs w:val="22"/>
              </w:rPr>
              <w:object w:dxaOrig="2320" w:dyaOrig="840">
                <v:shape id="_x0000_i1041" type="#_x0000_t75" style="width:114.85pt;height:42.85pt" o:ole="">
                  <v:imagedata r:id="rId48" o:title=""/>
                </v:shape>
                <o:OLEObject Type="Embed" ProgID="Equation.3" ShapeID="_x0000_i1041" DrawAspect="Content" ObjectID="_1614662956" r:id="rId49"/>
              </w:object>
            </w:r>
          </w:p>
          <w:p w:rsidR="00600170" w:rsidRPr="002E1676" w:rsidRDefault="00600170" w:rsidP="0098672A">
            <w:pPr>
              <w:spacing w:line="240" w:lineRule="atLeast"/>
              <w:rPr>
                <w:sz w:val="22"/>
                <w:szCs w:val="22"/>
              </w:rPr>
            </w:pPr>
            <w:r w:rsidRPr="002E1676">
              <w:rPr>
                <w:sz w:val="22"/>
                <w:szCs w:val="22"/>
              </w:rPr>
              <w:t>where</w:t>
            </w:r>
            <w:r w:rsidRPr="002E1676">
              <w:rPr>
                <w:sz w:val="22"/>
                <w:szCs w:val="22"/>
              </w:rPr>
              <w:tab/>
              <w:t xml:space="preserve">s = 1 at standstill and </w:t>
            </w:r>
            <m:oMath>
              <m:d>
                <m:dPr>
                  <m:begChr m:val="|"/>
                  <m:endChr m:val="|"/>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E</m:t>
                      </m:r>
                    </m:e>
                    <m:sub>
                      <m:r>
                        <w:rPr>
                          <w:rFonts w:ascii="Cambria Math" w:hAnsi="Cambria Math"/>
                          <w:sz w:val="22"/>
                          <w:szCs w:val="22"/>
                        </w:rPr>
                        <m:t>2</m:t>
                      </m:r>
                    </m:sub>
                  </m:sSub>
                </m:e>
              </m:d>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55</m:t>
                  </m:r>
                </m:num>
                <m:den>
                  <m:rad>
                    <m:radPr>
                      <m:degHide m:val="1"/>
                      <m:ctrlPr>
                        <w:rPr>
                          <w:rFonts w:ascii="Cambria Math" w:hAnsi="Cambria Math"/>
                          <w:i/>
                          <w:sz w:val="22"/>
                          <w:szCs w:val="22"/>
                        </w:rPr>
                      </m:ctrlPr>
                    </m:radPr>
                    <m:deg/>
                    <m:e>
                      <m:r>
                        <w:rPr>
                          <w:rFonts w:ascii="Cambria Math" w:hAnsi="Cambria Math"/>
                          <w:sz w:val="22"/>
                          <w:szCs w:val="22"/>
                        </w:rPr>
                        <m:t>3</m:t>
                      </m:r>
                    </m:e>
                  </m:rad>
                </m:den>
              </m:f>
            </m:oMath>
            <w:r w:rsidR="008F548F">
              <w:rPr>
                <w:sz w:val="22"/>
                <w:szCs w:val="22"/>
              </w:rPr>
              <w:t xml:space="preserve"> </w:t>
            </w:r>
            <w:r w:rsidRPr="002E1676">
              <w:rPr>
                <w:sz w:val="22"/>
                <w:szCs w:val="22"/>
              </w:rPr>
              <w:t>= 31.75V</w:t>
            </w:r>
            <w:bookmarkStart w:id="1" w:name="_GoBack"/>
            <w:bookmarkEnd w:id="1"/>
          </w:p>
          <w:p w:rsidR="00600170" w:rsidRPr="002E1676" w:rsidRDefault="00600170" w:rsidP="0098672A">
            <w:pPr>
              <w:spacing w:line="240" w:lineRule="atLeast"/>
              <w:rPr>
                <w:sz w:val="22"/>
                <w:szCs w:val="22"/>
              </w:rPr>
            </w:pPr>
            <w:r w:rsidRPr="002E1676">
              <w:rPr>
                <w:sz w:val="22"/>
                <w:szCs w:val="22"/>
              </w:rPr>
              <w:t>R</w:t>
            </w:r>
            <w:r w:rsidRPr="002E1676">
              <w:rPr>
                <w:sz w:val="22"/>
                <w:szCs w:val="22"/>
                <w:vertAlign w:val="subscript"/>
              </w:rPr>
              <w:t>2</w:t>
            </w:r>
            <w:r w:rsidRPr="002E1676">
              <w:rPr>
                <w:sz w:val="22"/>
                <w:szCs w:val="22"/>
              </w:rPr>
              <w:t xml:space="preserve"> = 0.7 + 4 = 4.7Ω</w:t>
            </w:r>
          </w:p>
          <w:p w:rsidR="00600170" w:rsidRPr="002E1676" w:rsidRDefault="00600170" w:rsidP="0098672A">
            <w:pPr>
              <w:ind w:left="709"/>
              <w:jc w:val="both"/>
              <w:rPr>
                <w:b/>
                <w:sz w:val="22"/>
                <w:szCs w:val="22"/>
              </w:rPr>
            </w:pPr>
            <w:r w:rsidRPr="002E1676">
              <w:rPr>
                <w:position w:val="-38"/>
                <w:sz w:val="22"/>
                <w:szCs w:val="22"/>
              </w:rPr>
              <w:object w:dxaOrig="3200" w:dyaOrig="760">
                <v:shape id="_x0000_i1043" type="#_x0000_t75" style="width:158.3pt;height:35.45pt" o:ole="">
                  <v:imagedata r:id="rId50" o:title=""/>
                </v:shape>
                <o:OLEObject Type="Embed" ProgID="Equation.3" ShapeID="_x0000_i1043" DrawAspect="Content" ObjectID="_1614662957" r:id="rId51"/>
              </w:object>
            </w:r>
          </w:p>
        </w:tc>
        <w:tc>
          <w:tcPr>
            <w:tcW w:w="1599" w:type="dxa"/>
          </w:tcPr>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sz w:val="22"/>
                <w:szCs w:val="22"/>
              </w:rPr>
            </w:pPr>
            <w:r w:rsidRPr="002E1676">
              <w:rPr>
                <w:sz w:val="22"/>
                <w:szCs w:val="22"/>
              </w:rPr>
              <w:lastRenderedPageBreak/>
              <w:t>(</w:t>
            </w:r>
            <w:r w:rsidR="005C0C5B" w:rsidRPr="002E1676">
              <w:rPr>
                <w:sz w:val="22"/>
                <w:szCs w:val="22"/>
              </w:rPr>
              <w:t>2</w:t>
            </w:r>
            <w:r w:rsidRPr="002E1676">
              <w:rPr>
                <w:sz w:val="22"/>
                <w:szCs w:val="22"/>
              </w:rPr>
              <w:t xml:space="preserve"> mark)</w:t>
            </w:r>
          </w:p>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sz w:val="22"/>
                <w:szCs w:val="22"/>
              </w:rPr>
            </w:pPr>
            <w:r w:rsidRPr="002E1676">
              <w:rPr>
                <w:sz w:val="22"/>
                <w:szCs w:val="22"/>
              </w:rPr>
              <w:t>(</w:t>
            </w:r>
            <w:r w:rsidR="005C0C5B" w:rsidRPr="002E1676">
              <w:rPr>
                <w:sz w:val="22"/>
                <w:szCs w:val="22"/>
              </w:rPr>
              <w:t>2</w:t>
            </w:r>
            <w:r w:rsidRPr="002E1676">
              <w:rPr>
                <w:sz w:val="22"/>
                <w:szCs w:val="22"/>
              </w:rPr>
              <w:t xml:space="preserve"> mark)</w:t>
            </w:r>
          </w:p>
          <w:p w:rsidR="00600170" w:rsidRPr="002E1676" w:rsidRDefault="00600170" w:rsidP="0098672A">
            <w:pPr>
              <w:jc w:val="both"/>
              <w:rPr>
                <w:sz w:val="22"/>
                <w:szCs w:val="22"/>
              </w:rPr>
            </w:pPr>
          </w:p>
          <w:p w:rsidR="00600170" w:rsidRPr="002E1676" w:rsidRDefault="00600170" w:rsidP="0098672A">
            <w:pPr>
              <w:jc w:val="both"/>
              <w:rPr>
                <w:sz w:val="22"/>
                <w:szCs w:val="22"/>
              </w:rPr>
            </w:pPr>
          </w:p>
          <w:p w:rsidR="00600170" w:rsidRPr="002E1676" w:rsidRDefault="00600170" w:rsidP="0098672A">
            <w:pPr>
              <w:jc w:val="both"/>
              <w:rPr>
                <w:sz w:val="22"/>
                <w:szCs w:val="22"/>
              </w:rPr>
            </w:pPr>
          </w:p>
          <w:p w:rsidR="00600170" w:rsidRPr="002E1676" w:rsidRDefault="00600170" w:rsidP="0098672A">
            <w:pPr>
              <w:jc w:val="both"/>
              <w:rPr>
                <w:sz w:val="22"/>
                <w:szCs w:val="22"/>
              </w:rPr>
            </w:pPr>
            <w:r w:rsidRPr="002E1676">
              <w:rPr>
                <w:sz w:val="22"/>
                <w:szCs w:val="22"/>
              </w:rPr>
              <w:t>(2 marks)</w:t>
            </w:r>
          </w:p>
          <w:p w:rsidR="00600170" w:rsidRPr="002E1676" w:rsidRDefault="00600170" w:rsidP="0098672A">
            <w:pPr>
              <w:jc w:val="both"/>
              <w:rPr>
                <w:sz w:val="22"/>
                <w:szCs w:val="22"/>
              </w:rPr>
            </w:pPr>
          </w:p>
          <w:p w:rsidR="00600170" w:rsidRPr="002E1676" w:rsidRDefault="00600170" w:rsidP="0098672A">
            <w:pPr>
              <w:jc w:val="both"/>
              <w:rPr>
                <w:b/>
                <w:sz w:val="22"/>
                <w:szCs w:val="22"/>
              </w:rPr>
            </w:pPr>
          </w:p>
        </w:tc>
      </w:tr>
      <w:tr w:rsidR="00600170" w:rsidRPr="002E1676" w:rsidTr="0064303E">
        <w:tc>
          <w:tcPr>
            <w:tcW w:w="9039" w:type="dxa"/>
            <w:gridSpan w:val="3"/>
            <w:shd w:val="clear" w:color="auto" w:fill="auto"/>
          </w:tcPr>
          <w:p w:rsidR="00600170" w:rsidRPr="002E1676" w:rsidRDefault="00600170" w:rsidP="0078712E">
            <w:pPr>
              <w:pStyle w:val="BodyTextIndent2"/>
              <w:ind w:left="567" w:right="463" w:hanging="567"/>
              <w:jc w:val="both"/>
              <w:rPr>
                <w:color w:val="000000"/>
                <w:sz w:val="22"/>
                <w:szCs w:val="22"/>
              </w:rPr>
            </w:pPr>
            <w:r w:rsidRPr="002E1676">
              <w:rPr>
                <w:sz w:val="22"/>
                <w:szCs w:val="22"/>
              </w:rPr>
              <w:lastRenderedPageBreak/>
              <w:t>ii)</w:t>
            </w:r>
            <w:r w:rsidRPr="002E1676">
              <w:rPr>
                <w:sz w:val="22"/>
                <w:szCs w:val="22"/>
              </w:rPr>
              <w:tab/>
              <w:t>Calculate the rotor current when the motor is running normally with a 5% slip.</w:t>
            </w:r>
          </w:p>
        </w:tc>
        <w:tc>
          <w:tcPr>
            <w:tcW w:w="1599" w:type="dxa"/>
          </w:tcPr>
          <w:p w:rsidR="00600170" w:rsidRPr="002E1676" w:rsidRDefault="00600170" w:rsidP="0078712E">
            <w:pPr>
              <w:jc w:val="both"/>
              <w:rPr>
                <w:b/>
                <w:sz w:val="22"/>
                <w:szCs w:val="22"/>
              </w:rPr>
            </w:pPr>
            <w:r w:rsidRPr="002E1676">
              <w:rPr>
                <w:sz w:val="22"/>
                <w:szCs w:val="22"/>
              </w:rPr>
              <w:t>(4 marks)</w:t>
            </w:r>
          </w:p>
        </w:tc>
      </w:tr>
      <w:tr w:rsidR="00600170" w:rsidRPr="002E1676" w:rsidTr="0064303E">
        <w:tc>
          <w:tcPr>
            <w:tcW w:w="9039" w:type="dxa"/>
            <w:gridSpan w:val="3"/>
            <w:shd w:val="clear" w:color="auto" w:fill="auto"/>
          </w:tcPr>
          <w:p w:rsidR="00600170" w:rsidRPr="002E1676" w:rsidRDefault="00600170" w:rsidP="0098672A">
            <w:pPr>
              <w:pStyle w:val="SMUNORMALARIAL"/>
              <w:rPr>
                <w:rFonts w:ascii="Times New Roman" w:hAnsi="Times New Roman"/>
                <w:b/>
                <w:szCs w:val="22"/>
                <w:u w:val="single"/>
              </w:rPr>
            </w:pPr>
            <w:r w:rsidRPr="002E1676">
              <w:rPr>
                <w:rFonts w:ascii="Times New Roman" w:hAnsi="Times New Roman"/>
                <w:b/>
                <w:szCs w:val="22"/>
                <w:u w:val="single"/>
              </w:rPr>
              <w:t>Answer</w:t>
            </w:r>
          </w:p>
          <w:p w:rsidR="00600170" w:rsidRPr="002E1676" w:rsidRDefault="00600170" w:rsidP="0098672A">
            <w:pPr>
              <w:pStyle w:val="SMUNORMALARIAL"/>
              <w:rPr>
                <w:rFonts w:ascii="Times New Roman" w:hAnsi="Times New Roman"/>
                <w:b/>
                <w:szCs w:val="22"/>
                <w:u w:val="single"/>
              </w:rPr>
            </w:pPr>
          </w:p>
          <w:p w:rsidR="00600170" w:rsidRPr="002E1676" w:rsidRDefault="00600170" w:rsidP="0098672A">
            <w:pPr>
              <w:spacing w:line="240" w:lineRule="atLeast"/>
              <w:rPr>
                <w:sz w:val="22"/>
                <w:szCs w:val="22"/>
              </w:rPr>
            </w:pPr>
            <w:r w:rsidRPr="002E1676">
              <w:rPr>
                <w:sz w:val="22"/>
                <w:szCs w:val="22"/>
              </w:rPr>
              <w:t>s = 0.05, R</w:t>
            </w:r>
            <w:r w:rsidRPr="002E1676">
              <w:rPr>
                <w:sz w:val="22"/>
                <w:szCs w:val="22"/>
                <w:vertAlign w:val="subscript"/>
              </w:rPr>
              <w:t>2</w:t>
            </w:r>
            <w:r w:rsidRPr="002E1676">
              <w:rPr>
                <w:sz w:val="22"/>
                <w:szCs w:val="22"/>
              </w:rPr>
              <w:t xml:space="preserve"> = 0.7Ω and X</w:t>
            </w:r>
            <w:r w:rsidRPr="002E1676">
              <w:rPr>
                <w:sz w:val="22"/>
                <w:szCs w:val="22"/>
                <w:vertAlign w:val="subscript"/>
              </w:rPr>
              <w:t>2</w:t>
            </w:r>
            <w:r w:rsidRPr="002E1676">
              <w:rPr>
                <w:sz w:val="22"/>
                <w:szCs w:val="22"/>
              </w:rPr>
              <w:t xml:space="preserve"> = 5Ω</w:t>
            </w:r>
          </w:p>
          <w:p w:rsidR="00600170" w:rsidRPr="002E1676" w:rsidRDefault="00600170" w:rsidP="0098672A">
            <w:pPr>
              <w:spacing w:line="240" w:lineRule="atLeast"/>
              <w:rPr>
                <w:sz w:val="22"/>
                <w:szCs w:val="22"/>
              </w:rPr>
            </w:pPr>
            <w:r w:rsidRPr="002E1676">
              <w:rPr>
                <w:position w:val="-38"/>
                <w:sz w:val="22"/>
                <w:szCs w:val="22"/>
              </w:rPr>
              <w:object w:dxaOrig="3519" w:dyaOrig="760">
                <v:shape id="_x0000_i1044" type="#_x0000_t75" style="width:173.15pt;height:35.45pt" o:ole="">
                  <v:imagedata r:id="rId52" o:title=""/>
                </v:shape>
                <o:OLEObject Type="Embed" ProgID="Equation.3" ShapeID="_x0000_i1044" DrawAspect="Content" ObjectID="_1614662958" r:id="rId53"/>
              </w:object>
            </w:r>
          </w:p>
          <w:p w:rsidR="00600170" w:rsidRPr="002E1676" w:rsidRDefault="00600170" w:rsidP="0098672A">
            <w:pPr>
              <w:ind w:left="1134" w:hanging="425"/>
              <w:rPr>
                <w:sz w:val="22"/>
                <w:szCs w:val="22"/>
              </w:rPr>
            </w:pPr>
          </w:p>
        </w:tc>
        <w:tc>
          <w:tcPr>
            <w:tcW w:w="1599" w:type="dxa"/>
          </w:tcPr>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sz w:val="22"/>
                <w:szCs w:val="22"/>
              </w:rPr>
            </w:pPr>
            <w:r w:rsidRPr="002E1676">
              <w:rPr>
                <w:sz w:val="22"/>
                <w:szCs w:val="22"/>
              </w:rPr>
              <w:t>(</w:t>
            </w:r>
            <w:r w:rsidR="005C0C5B" w:rsidRPr="002E1676">
              <w:rPr>
                <w:sz w:val="22"/>
                <w:szCs w:val="22"/>
              </w:rPr>
              <w:t>2</w:t>
            </w:r>
            <w:r w:rsidRPr="002E1676">
              <w:rPr>
                <w:sz w:val="22"/>
                <w:szCs w:val="22"/>
              </w:rPr>
              <w:t xml:space="preserve"> mark)</w:t>
            </w:r>
          </w:p>
          <w:p w:rsidR="00600170" w:rsidRPr="002E1676" w:rsidRDefault="00600170" w:rsidP="0098672A">
            <w:pPr>
              <w:jc w:val="both"/>
              <w:rPr>
                <w:sz w:val="22"/>
                <w:szCs w:val="22"/>
              </w:rPr>
            </w:pPr>
          </w:p>
          <w:p w:rsidR="00600170" w:rsidRPr="002E1676" w:rsidRDefault="00600170" w:rsidP="0098672A">
            <w:pPr>
              <w:jc w:val="both"/>
              <w:rPr>
                <w:sz w:val="22"/>
                <w:szCs w:val="22"/>
              </w:rPr>
            </w:pPr>
            <w:r w:rsidRPr="002E1676">
              <w:rPr>
                <w:sz w:val="22"/>
                <w:szCs w:val="22"/>
              </w:rPr>
              <w:t>(2 marks)</w:t>
            </w:r>
          </w:p>
          <w:p w:rsidR="00600170" w:rsidRPr="002E1676" w:rsidRDefault="00600170" w:rsidP="0098672A">
            <w:pPr>
              <w:jc w:val="both"/>
              <w:rPr>
                <w:sz w:val="22"/>
                <w:szCs w:val="22"/>
              </w:rPr>
            </w:pPr>
          </w:p>
        </w:tc>
      </w:tr>
      <w:tr w:rsidR="00600170" w:rsidRPr="002E1676" w:rsidTr="0064303E">
        <w:tc>
          <w:tcPr>
            <w:tcW w:w="9039" w:type="dxa"/>
            <w:gridSpan w:val="3"/>
            <w:shd w:val="clear" w:color="auto" w:fill="auto"/>
          </w:tcPr>
          <w:p w:rsidR="00600170" w:rsidRPr="002E1676" w:rsidRDefault="00600170" w:rsidP="0078712E">
            <w:pPr>
              <w:ind w:left="567" w:right="463" w:hanging="567"/>
              <w:jc w:val="both"/>
              <w:rPr>
                <w:sz w:val="22"/>
                <w:szCs w:val="22"/>
              </w:rPr>
            </w:pPr>
            <w:r w:rsidRPr="002E1676">
              <w:rPr>
                <w:sz w:val="22"/>
                <w:szCs w:val="22"/>
              </w:rPr>
              <w:t>iii)</w:t>
            </w:r>
            <w:r w:rsidRPr="002E1676">
              <w:rPr>
                <w:sz w:val="22"/>
                <w:szCs w:val="22"/>
              </w:rPr>
              <w:tab/>
              <w:t>If two of the phase supplies to the motor are switched over when the motor is running normally with a 5% slip, calculate the rotor current immediately after switch over.</w:t>
            </w:r>
          </w:p>
          <w:p w:rsidR="00600170" w:rsidRPr="002E1676" w:rsidRDefault="00600170" w:rsidP="00150E9B">
            <w:pPr>
              <w:pStyle w:val="SMUNORMALARIAL"/>
              <w:rPr>
                <w:rFonts w:ascii="Times New Roman" w:hAnsi="Times New Roman"/>
                <w:b/>
                <w:szCs w:val="22"/>
                <w:u w:val="single"/>
              </w:rPr>
            </w:pPr>
          </w:p>
        </w:tc>
        <w:tc>
          <w:tcPr>
            <w:tcW w:w="1599" w:type="dxa"/>
          </w:tcPr>
          <w:p w:rsidR="00600170" w:rsidRPr="002E1676" w:rsidRDefault="00600170" w:rsidP="00464026">
            <w:pPr>
              <w:jc w:val="both"/>
              <w:rPr>
                <w:sz w:val="22"/>
                <w:szCs w:val="22"/>
              </w:rPr>
            </w:pPr>
            <w:r w:rsidRPr="002E1676">
              <w:rPr>
                <w:sz w:val="22"/>
                <w:szCs w:val="22"/>
              </w:rPr>
              <w:t>(4 marks)</w:t>
            </w:r>
          </w:p>
          <w:p w:rsidR="00600170" w:rsidRPr="002E1676" w:rsidRDefault="00600170" w:rsidP="00022C03">
            <w:pPr>
              <w:jc w:val="both"/>
              <w:rPr>
                <w:b/>
                <w:sz w:val="22"/>
                <w:szCs w:val="22"/>
              </w:rPr>
            </w:pPr>
          </w:p>
        </w:tc>
      </w:tr>
      <w:tr w:rsidR="00600170" w:rsidRPr="002E1676" w:rsidTr="0064303E">
        <w:tc>
          <w:tcPr>
            <w:tcW w:w="9039" w:type="dxa"/>
            <w:gridSpan w:val="3"/>
            <w:shd w:val="clear" w:color="auto" w:fill="auto"/>
          </w:tcPr>
          <w:p w:rsidR="00600170" w:rsidRPr="002E1676" w:rsidRDefault="00600170" w:rsidP="0098672A">
            <w:pPr>
              <w:pStyle w:val="SMUNORMALARIAL"/>
              <w:rPr>
                <w:rFonts w:ascii="Times New Roman" w:hAnsi="Times New Roman"/>
                <w:b/>
                <w:szCs w:val="22"/>
                <w:u w:val="single"/>
              </w:rPr>
            </w:pPr>
            <w:r w:rsidRPr="002E1676">
              <w:rPr>
                <w:rFonts w:ascii="Times New Roman" w:hAnsi="Times New Roman"/>
                <w:b/>
                <w:szCs w:val="22"/>
                <w:u w:val="single"/>
              </w:rPr>
              <w:t>Answer</w:t>
            </w:r>
          </w:p>
          <w:p w:rsidR="00600170" w:rsidRPr="002E1676" w:rsidRDefault="00600170" w:rsidP="0098672A">
            <w:pPr>
              <w:spacing w:line="240" w:lineRule="atLeast"/>
              <w:rPr>
                <w:sz w:val="22"/>
                <w:szCs w:val="22"/>
              </w:rPr>
            </w:pPr>
          </w:p>
          <w:p w:rsidR="00600170" w:rsidRPr="002E1676" w:rsidRDefault="00600170" w:rsidP="0098672A">
            <w:pPr>
              <w:spacing w:line="240" w:lineRule="atLeast"/>
              <w:rPr>
                <w:sz w:val="22"/>
                <w:szCs w:val="22"/>
              </w:rPr>
            </w:pPr>
            <w:r w:rsidRPr="002E1676">
              <w:rPr>
                <w:sz w:val="22"/>
                <w:szCs w:val="22"/>
              </w:rPr>
              <w:t>s = 1.95</w:t>
            </w:r>
          </w:p>
          <w:p w:rsidR="00600170" w:rsidRPr="002E1676" w:rsidRDefault="00600170" w:rsidP="0098672A">
            <w:pPr>
              <w:pStyle w:val="SMUNORMALARIAL"/>
              <w:rPr>
                <w:rFonts w:ascii="Times New Roman" w:hAnsi="Times New Roman"/>
                <w:b/>
                <w:szCs w:val="22"/>
                <w:u w:val="single"/>
              </w:rPr>
            </w:pPr>
            <w:r w:rsidRPr="002E1676">
              <w:rPr>
                <w:rFonts w:ascii="Times New Roman" w:hAnsi="Times New Roman"/>
                <w:position w:val="-38"/>
                <w:szCs w:val="22"/>
              </w:rPr>
              <w:object w:dxaOrig="3500" w:dyaOrig="760">
                <v:shape id="_x0000_i1045" type="#_x0000_t75" style="width:172.55pt;height:35.45pt" o:ole="">
                  <v:imagedata r:id="rId54" o:title=""/>
                </v:shape>
                <o:OLEObject Type="Embed" ProgID="Equation.3" ShapeID="_x0000_i1045" DrawAspect="Content" ObjectID="_1614662959" r:id="rId55"/>
              </w:object>
            </w:r>
          </w:p>
        </w:tc>
        <w:tc>
          <w:tcPr>
            <w:tcW w:w="1599" w:type="dxa"/>
          </w:tcPr>
          <w:p w:rsidR="00600170" w:rsidRPr="002E1676" w:rsidRDefault="00600170" w:rsidP="0098672A">
            <w:pPr>
              <w:jc w:val="both"/>
              <w:rPr>
                <w:b/>
                <w:sz w:val="22"/>
                <w:szCs w:val="22"/>
              </w:rPr>
            </w:pPr>
          </w:p>
          <w:p w:rsidR="00600170" w:rsidRPr="002E1676" w:rsidRDefault="00600170" w:rsidP="0098672A">
            <w:pPr>
              <w:jc w:val="both"/>
              <w:rPr>
                <w:b/>
                <w:sz w:val="22"/>
                <w:szCs w:val="22"/>
              </w:rPr>
            </w:pPr>
          </w:p>
          <w:p w:rsidR="00600170" w:rsidRPr="002E1676" w:rsidRDefault="00600170" w:rsidP="0098672A">
            <w:pPr>
              <w:jc w:val="both"/>
              <w:rPr>
                <w:sz w:val="22"/>
                <w:szCs w:val="22"/>
              </w:rPr>
            </w:pPr>
            <w:r w:rsidRPr="002E1676">
              <w:rPr>
                <w:sz w:val="22"/>
                <w:szCs w:val="22"/>
              </w:rPr>
              <w:t>(</w:t>
            </w:r>
            <w:r w:rsidR="005C0C5B" w:rsidRPr="002E1676">
              <w:rPr>
                <w:sz w:val="22"/>
                <w:szCs w:val="22"/>
              </w:rPr>
              <w:t>2</w:t>
            </w:r>
            <w:r w:rsidRPr="002E1676">
              <w:rPr>
                <w:sz w:val="22"/>
                <w:szCs w:val="22"/>
              </w:rPr>
              <w:t xml:space="preserve"> mark)</w:t>
            </w:r>
          </w:p>
          <w:p w:rsidR="00600170" w:rsidRPr="002E1676" w:rsidRDefault="00600170" w:rsidP="0098672A">
            <w:pPr>
              <w:jc w:val="both"/>
              <w:rPr>
                <w:sz w:val="22"/>
                <w:szCs w:val="22"/>
              </w:rPr>
            </w:pPr>
          </w:p>
          <w:p w:rsidR="00600170" w:rsidRPr="002E1676" w:rsidRDefault="00600170" w:rsidP="0098672A">
            <w:pPr>
              <w:jc w:val="both"/>
              <w:rPr>
                <w:sz w:val="22"/>
                <w:szCs w:val="22"/>
              </w:rPr>
            </w:pPr>
            <w:r w:rsidRPr="002E1676">
              <w:rPr>
                <w:sz w:val="22"/>
                <w:szCs w:val="22"/>
              </w:rPr>
              <w:t>(2 marks)</w:t>
            </w:r>
          </w:p>
          <w:p w:rsidR="00600170" w:rsidRPr="002E1676" w:rsidRDefault="00600170" w:rsidP="0098672A">
            <w:pPr>
              <w:jc w:val="both"/>
              <w:rPr>
                <w:b/>
                <w:sz w:val="22"/>
                <w:szCs w:val="22"/>
              </w:rPr>
            </w:pPr>
          </w:p>
        </w:tc>
      </w:tr>
    </w:tbl>
    <w:p w:rsidR="001B7CCA" w:rsidRPr="002E1676" w:rsidRDefault="001B7CCA" w:rsidP="00640AEB">
      <w:pPr>
        <w:rPr>
          <w:b/>
          <w:sz w:val="22"/>
          <w:szCs w:val="22"/>
        </w:rPr>
      </w:pPr>
    </w:p>
    <w:p w:rsidR="001B7CCA" w:rsidRPr="002E1676" w:rsidRDefault="001B7CCA" w:rsidP="00640AEB">
      <w:pPr>
        <w:rPr>
          <w:b/>
          <w:sz w:val="22"/>
          <w:szCs w:val="22"/>
        </w:rPr>
      </w:pPr>
    </w:p>
    <w:p w:rsidR="001B7CCA" w:rsidRPr="002E1676" w:rsidRDefault="001B7CCA" w:rsidP="00640AEB">
      <w:pPr>
        <w:rPr>
          <w:b/>
          <w:sz w:val="22"/>
          <w:szCs w:val="22"/>
        </w:rPr>
      </w:pPr>
    </w:p>
    <w:sectPr w:rsidR="001B7CCA" w:rsidRPr="002E1676" w:rsidSect="002055AA">
      <w:headerReference w:type="default" r:id="rId5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23D" w:rsidRDefault="006A723D" w:rsidP="002055AA">
      <w:r>
        <w:separator/>
      </w:r>
    </w:p>
  </w:endnote>
  <w:endnote w:type="continuationSeparator" w:id="0">
    <w:p w:rsidR="006A723D" w:rsidRDefault="006A723D" w:rsidP="00205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23D" w:rsidRDefault="006A723D" w:rsidP="002055AA">
      <w:r>
        <w:separator/>
      </w:r>
    </w:p>
  </w:footnote>
  <w:footnote w:type="continuationSeparator" w:id="0">
    <w:p w:rsidR="006A723D" w:rsidRDefault="006A723D" w:rsidP="00205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23D" w:rsidRDefault="006A723D">
    <w:pPr>
      <w:pStyle w:val="Header"/>
    </w:pPr>
    <w:r w:rsidRPr="002055AA">
      <w:rPr>
        <w:noProof/>
      </w:rPr>
      <w:drawing>
        <wp:inline distT="0" distB="0" distL="0" distR="0">
          <wp:extent cx="6510020" cy="643890"/>
          <wp:effectExtent l="19050" t="0" r="5080" b="0"/>
          <wp:docPr id="3" name="Picture 1" descr="smu_logo_cop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_logo_copying"/>
                  <pic:cNvPicPr>
                    <a:picLocks noChangeAspect="1" noChangeArrowheads="1"/>
                  </pic:cNvPicPr>
                </pic:nvPicPr>
                <pic:blipFill>
                  <a:blip r:embed="rId1"/>
                  <a:srcRect/>
                  <a:stretch>
                    <a:fillRect/>
                  </a:stretch>
                </pic:blipFill>
                <pic:spPr bwMode="auto">
                  <a:xfrm>
                    <a:off x="0" y="0"/>
                    <a:ext cx="6510020" cy="64389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4E43"/>
    <w:multiLevelType w:val="hybridMultilevel"/>
    <w:tmpl w:val="8D0EE39A"/>
    <w:lvl w:ilvl="0" w:tplc="939AF232">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6352DB"/>
    <w:multiLevelType w:val="hybridMultilevel"/>
    <w:tmpl w:val="8B5CD8C6"/>
    <w:lvl w:ilvl="0" w:tplc="B66E43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B6E7221"/>
    <w:multiLevelType w:val="hybridMultilevel"/>
    <w:tmpl w:val="0582BCBE"/>
    <w:lvl w:ilvl="0" w:tplc="C50C0A2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BEC6DFE"/>
    <w:multiLevelType w:val="singleLevel"/>
    <w:tmpl w:val="C5FE5238"/>
    <w:lvl w:ilvl="0">
      <w:start w:val="1"/>
      <w:numFmt w:val="lowerRoman"/>
      <w:lvlText w:val="%1)"/>
      <w:lvlJc w:val="left"/>
      <w:pPr>
        <w:tabs>
          <w:tab w:val="num" w:pos="1440"/>
        </w:tabs>
        <w:ind w:left="1224" w:hanging="504"/>
      </w:pPr>
      <w:rPr>
        <w:rFonts w:ascii="Times New Roman" w:eastAsia="Times New Roman" w:hAnsi="Times New Roman" w:cs="Times New Roman"/>
        <w:b w:val="0"/>
        <w:i w:val="0"/>
        <w:sz w:val="24"/>
        <w:u w:val="none"/>
      </w:rPr>
    </w:lvl>
  </w:abstractNum>
  <w:abstractNum w:abstractNumId="4" w15:restartNumberingAfterBreak="0">
    <w:nsid w:val="1F43788B"/>
    <w:multiLevelType w:val="hybridMultilevel"/>
    <w:tmpl w:val="3B267250"/>
    <w:lvl w:ilvl="0" w:tplc="C764FF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FD7B2E"/>
    <w:multiLevelType w:val="hybridMultilevel"/>
    <w:tmpl w:val="B7082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A84955"/>
    <w:multiLevelType w:val="hybridMultilevel"/>
    <w:tmpl w:val="9FF0635C"/>
    <w:lvl w:ilvl="0" w:tplc="7B0871A0">
      <w:start w:val="10"/>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B4466B6"/>
    <w:multiLevelType w:val="hybridMultilevel"/>
    <w:tmpl w:val="3300DDD8"/>
    <w:lvl w:ilvl="0" w:tplc="3F02BD80">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A46D24"/>
    <w:multiLevelType w:val="hybridMultilevel"/>
    <w:tmpl w:val="B49A2DC4"/>
    <w:lvl w:ilvl="0" w:tplc="38325E1A">
      <w:start w:val="1"/>
      <w:numFmt w:val="lowerRoman"/>
      <w:lvlText w:val="%1)"/>
      <w:lvlJc w:val="left"/>
      <w:pPr>
        <w:tabs>
          <w:tab w:val="num" w:pos="1080"/>
        </w:tabs>
        <w:ind w:left="1080" w:hanging="720"/>
      </w:pPr>
      <w:rPr>
        <w:rFonts w:ascii="Times New Roman" w:eastAsia="Times New Roman" w:hAnsi="Times New Roman"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5BE7015B"/>
    <w:multiLevelType w:val="hybridMultilevel"/>
    <w:tmpl w:val="79C88352"/>
    <w:lvl w:ilvl="0" w:tplc="587AD97C">
      <w:start w:val="1"/>
      <w:numFmt w:val="lowerRoman"/>
      <w:lvlText w:val="%1)"/>
      <w:lvlJc w:val="left"/>
      <w:pPr>
        <w:ind w:left="720" w:hanging="360"/>
      </w:pPr>
      <w:rPr>
        <w:rFonts w:ascii="Times New Roman" w:eastAsia="Times New Roman" w:hAnsi="Times New Roman" w:cs="Times New Roman"/>
        <w:b w:val="0"/>
        <w:i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0A263B"/>
    <w:multiLevelType w:val="hybridMultilevel"/>
    <w:tmpl w:val="79C88352"/>
    <w:lvl w:ilvl="0" w:tplc="587AD97C">
      <w:start w:val="1"/>
      <w:numFmt w:val="lowerRoman"/>
      <w:lvlText w:val="%1)"/>
      <w:lvlJc w:val="left"/>
      <w:pPr>
        <w:ind w:left="720" w:hanging="360"/>
      </w:pPr>
      <w:rPr>
        <w:rFonts w:ascii="Times New Roman" w:eastAsia="Times New Roman" w:hAnsi="Times New Roman" w:cs="Times New Roman"/>
        <w:b w:val="0"/>
        <w:i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223858"/>
    <w:multiLevelType w:val="hybridMultilevel"/>
    <w:tmpl w:val="92B0D9E6"/>
    <w:lvl w:ilvl="0" w:tplc="A866EB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9D718D"/>
    <w:multiLevelType w:val="singleLevel"/>
    <w:tmpl w:val="C5FE5238"/>
    <w:lvl w:ilvl="0">
      <w:start w:val="1"/>
      <w:numFmt w:val="lowerRoman"/>
      <w:lvlText w:val="%1)"/>
      <w:lvlJc w:val="left"/>
      <w:pPr>
        <w:tabs>
          <w:tab w:val="num" w:pos="1440"/>
        </w:tabs>
        <w:ind w:left="1224" w:hanging="504"/>
      </w:pPr>
      <w:rPr>
        <w:rFonts w:ascii="Times New Roman" w:eastAsia="Times New Roman" w:hAnsi="Times New Roman" w:cs="Times New Roman"/>
        <w:b w:val="0"/>
        <w:i w:val="0"/>
        <w:sz w:val="24"/>
        <w:u w:val="none"/>
      </w:rPr>
    </w:lvl>
  </w:abstractNum>
  <w:abstractNum w:abstractNumId="13" w15:restartNumberingAfterBreak="0">
    <w:nsid w:val="70AF3090"/>
    <w:multiLevelType w:val="multilevel"/>
    <w:tmpl w:val="7DC6B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15750E"/>
    <w:multiLevelType w:val="hybridMultilevel"/>
    <w:tmpl w:val="79C88352"/>
    <w:lvl w:ilvl="0" w:tplc="587AD97C">
      <w:start w:val="1"/>
      <w:numFmt w:val="lowerRoman"/>
      <w:lvlText w:val="%1)"/>
      <w:lvlJc w:val="left"/>
      <w:pPr>
        <w:ind w:left="720" w:hanging="360"/>
      </w:pPr>
      <w:rPr>
        <w:rFonts w:ascii="Times New Roman" w:eastAsia="Times New Roman" w:hAnsi="Times New Roman" w:cs="Times New Roman"/>
        <w:b w:val="0"/>
        <w:i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721A23"/>
    <w:multiLevelType w:val="hybridMultilevel"/>
    <w:tmpl w:val="E7E49646"/>
    <w:lvl w:ilvl="0" w:tplc="1D9A1D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38067E"/>
    <w:multiLevelType w:val="singleLevel"/>
    <w:tmpl w:val="C5FE5238"/>
    <w:lvl w:ilvl="0">
      <w:start w:val="1"/>
      <w:numFmt w:val="lowerRoman"/>
      <w:lvlText w:val="%1)"/>
      <w:lvlJc w:val="left"/>
      <w:pPr>
        <w:tabs>
          <w:tab w:val="num" w:pos="1440"/>
        </w:tabs>
        <w:ind w:left="1224" w:hanging="504"/>
      </w:pPr>
      <w:rPr>
        <w:rFonts w:ascii="Times New Roman" w:eastAsia="Times New Roman" w:hAnsi="Times New Roman" w:cs="Times New Roman"/>
        <w:b w:val="0"/>
        <w:i w:val="0"/>
        <w:sz w:val="24"/>
        <w:u w:val="none"/>
      </w:rPr>
    </w:lvl>
  </w:abstractNum>
  <w:num w:numId="1">
    <w:abstractNumId w:val="7"/>
  </w:num>
  <w:num w:numId="2">
    <w:abstractNumId w:val="4"/>
  </w:num>
  <w:num w:numId="3">
    <w:abstractNumId w:val="0"/>
  </w:num>
  <w:num w:numId="4">
    <w:abstractNumId w:val="1"/>
  </w:num>
  <w:num w:numId="5">
    <w:abstractNumId w:val="11"/>
  </w:num>
  <w:num w:numId="6">
    <w:abstractNumId w:val="2"/>
  </w:num>
  <w:num w:numId="7">
    <w:abstractNumId w:val="16"/>
  </w:num>
  <w:num w:numId="8">
    <w:abstractNumId w:val="3"/>
  </w:num>
  <w:num w:numId="9">
    <w:abstractNumId w:val="12"/>
  </w:num>
  <w:num w:numId="10">
    <w:abstractNumId w:val="9"/>
  </w:num>
  <w:num w:numId="11">
    <w:abstractNumId w:val="14"/>
  </w:num>
  <w:num w:numId="12">
    <w:abstractNumId w:val="10"/>
  </w:num>
  <w:num w:numId="13">
    <w:abstractNumId w:val="8"/>
  </w:num>
  <w:num w:numId="14">
    <w:abstractNumId w:val="15"/>
  </w:num>
  <w:num w:numId="15">
    <w:abstractNumId w:val="5"/>
  </w:num>
  <w:num w:numId="16">
    <w:abstractNumId w:val="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proofState w:spelling="clean" w:grammar="clean"/>
  <w:defaultTabStop w:val="720"/>
  <w:drawingGridHorizontalSpacing w:val="119"/>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40AEB"/>
    <w:rsid w:val="00016C42"/>
    <w:rsid w:val="00022C03"/>
    <w:rsid w:val="00040BBC"/>
    <w:rsid w:val="00057706"/>
    <w:rsid w:val="00057CCD"/>
    <w:rsid w:val="0007707D"/>
    <w:rsid w:val="00081130"/>
    <w:rsid w:val="00096848"/>
    <w:rsid w:val="000970D1"/>
    <w:rsid w:val="000B4618"/>
    <w:rsid w:val="000C2B6B"/>
    <w:rsid w:val="000F0161"/>
    <w:rsid w:val="00107882"/>
    <w:rsid w:val="001228F7"/>
    <w:rsid w:val="00142853"/>
    <w:rsid w:val="00150E9B"/>
    <w:rsid w:val="00165617"/>
    <w:rsid w:val="00175EC9"/>
    <w:rsid w:val="00181351"/>
    <w:rsid w:val="0019471D"/>
    <w:rsid w:val="00197365"/>
    <w:rsid w:val="001A35CF"/>
    <w:rsid w:val="001A470C"/>
    <w:rsid w:val="001A7321"/>
    <w:rsid w:val="001B54D8"/>
    <w:rsid w:val="001B7CCA"/>
    <w:rsid w:val="001C0FF4"/>
    <w:rsid w:val="001D01E6"/>
    <w:rsid w:val="001D5603"/>
    <w:rsid w:val="001E7A68"/>
    <w:rsid w:val="001F25FC"/>
    <w:rsid w:val="002055AA"/>
    <w:rsid w:val="00211340"/>
    <w:rsid w:val="00215A1B"/>
    <w:rsid w:val="002275E7"/>
    <w:rsid w:val="00231205"/>
    <w:rsid w:val="00267C0D"/>
    <w:rsid w:val="002726A9"/>
    <w:rsid w:val="00276613"/>
    <w:rsid w:val="002803FA"/>
    <w:rsid w:val="002A2985"/>
    <w:rsid w:val="002E0BFE"/>
    <w:rsid w:val="002E1676"/>
    <w:rsid w:val="00317DA8"/>
    <w:rsid w:val="00342E46"/>
    <w:rsid w:val="003460DD"/>
    <w:rsid w:val="003563EE"/>
    <w:rsid w:val="00361140"/>
    <w:rsid w:val="003722EC"/>
    <w:rsid w:val="0037362C"/>
    <w:rsid w:val="00385E9E"/>
    <w:rsid w:val="00394950"/>
    <w:rsid w:val="003B5D03"/>
    <w:rsid w:val="003C0929"/>
    <w:rsid w:val="003C5D14"/>
    <w:rsid w:val="003D4A2A"/>
    <w:rsid w:val="003F0B4C"/>
    <w:rsid w:val="00404498"/>
    <w:rsid w:val="004532FB"/>
    <w:rsid w:val="00460CED"/>
    <w:rsid w:val="00464026"/>
    <w:rsid w:val="0048192F"/>
    <w:rsid w:val="00483765"/>
    <w:rsid w:val="004D28F5"/>
    <w:rsid w:val="004F6CD9"/>
    <w:rsid w:val="00506DD5"/>
    <w:rsid w:val="00531C0A"/>
    <w:rsid w:val="0058222B"/>
    <w:rsid w:val="00596815"/>
    <w:rsid w:val="005C0C5B"/>
    <w:rsid w:val="005E56D4"/>
    <w:rsid w:val="00600170"/>
    <w:rsid w:val="00632B83"/>
    <w:rsid w:val="00640AEB"/>
    <w:rsid w:val="0064303E"/>
    <w:rsid w:val="006518A5"/>
    <w:rsid w:val="00664877"/>
    <w:rsid w:val="00671D7D"/>
    <w:rsid w:val="00677178"/>
    <w:rsid w:val="006959ED"/>
    <w:rsid w:val="006A5CE2"/>
    <w:rsid w:val="006A723D"/>
    <w:rsid w:val="006D68A1"/>
    <w:rsid w:val="006F3D50"/>
    <w:rsid w:val="006F7534"/>
    <w:rsid w:val="00712E2F"/>
    <w:rsid w:val="00782D1E"/>
    <w:rsid w:val="0078712E"/>
    <w:rsid w:val="00795B79"/>
    <w:rsid w:val="007A48EC"/>
    <w:rsid w:val="007B38BF"/>
    <w:rsid w:val="007F2757"/>
    <w:rsid w:val="007F7F6B"/>
    <w:rsid w:val="0082687D"/>
    <w:rsid w:val="00827EC4"/>
    <w:rsid w:val="00831289"/>
    <w:rsid w:val="008341A4"/>
    <w:rsid w:val="00837D99"/>
    <w:rsid w:val="00844973"/>
    <w:rsid w:val="00853633"/>
    <w:rsid w:val="0085510F"/>
    <w:rsid w:val="0086116E"/>
    <w:rsid w:val="008642E5"/>
    <w:rsid w:val="008739E4"/>
    <w:rsid w:val="00880D55"/>
    <w:rsid w:val="00881443"/>
    <w:rsid w:val="008B0F87"/>
    <w:rsid w:val="008C17ED"/>
    <w:rsid w:val="008C1FE6"/>
    <w:rsid w:val="008E3CE1"/>
    <w:rsid w:val="008F548F"/>
    <w:rsid w:val="00903E9E"/>
    <w:rsid w:val="009139EB"/>
    <w:rsid w:val="00930133"/>
    <w:rsid w:val="0094467B"/>
    <w:rsid w:val="00952AD6"/>
    <w:rsid w:val="0098672A"/>
    <w:rsid w:val="009B0B9B"/>
    <w:rsid w:val="009B0FD6"/>
    <w:rsid w:val="009C6659"/>
    <w:rsid w:val="009C69CB"/>
    <w:rsid w:val="009E207B"/>
    <w:rsid w:val="009F7556"/>
    <w:rsid w:val="00A022E8"/>
    <w:rsid w:val="00A0438B"/>
    <w:rsid w:val="00A1574D"/>
    <w:rsid w:val="00A2021E"/>
    <w:rsid w:val="00A364EF"/>
    <w:rsid w:val="00A36A83"/>
    <w:rsid w:val="00A71804"/>
    <w:rsid w:val="00A721AA"/>
    <w:rsid w:val="00A87C83"/>
    <w:rsid w:val="00A90596"/>
    <w:rsid w:val="00A9107F"/>
    <w:rsid w:val="00AB6AF9"/>
    <w:rsid w:val="00AD446D"/>
    <w:rsid w:val="00AD70B5"/>
    <w:rsid w:val="00AF48A1"/>
    <w:rsid w:val="00B01298"/>
    <w:rsid w:val="00B10F84"/>
    <w:rsid w:val="00B208DD"/>
    <w:rsid w:val="00B4549E"/>
    <w:rsid w:val="00B55608"/>
    <w:rsid w:val="00B9107A"/>
    <w:rsid w:val="00BA0544"/>
    <w:rsid w:val="00BA4E7C"/>
    <w:rsid w:val="00BB3B65"/>
    <w:rsid w:val="00BD547E"/>
    <w:rsid w:val="00C01531"/>
    <w:rsid w:val="00C27F23"/>
    <w:rsid w:val="00C4752A"/>
    <w:rsid w:val="00C73FBD"/>
    <w:rsid w:val="00C76144"/>
    <w:rsid w:val="00C7725A"/>
    <w:rsid w:val="00C82486"/>
    <w:rsid w:val="00C91944"/>
    <w:rsid w:val="00CA19E3"/>
    <w:rsid w:val="00CB4B86"/>
    <w:rsid w:val="00CC6D92"/>
    <w:rsid w:val="00CF3C2F"/>
    <w:rsid w:val="00D15D3E"/>
    <w:rsid w:val="00D52D5D"/>
    <w:rsid w:val="00D60155"/>
    <w:rsid w:val="00D90891"/>
    <w:rsid w:val="00DB1BCB"/>
    <w:rsid w:val="00DB21F1"/>
    <w:rsid w:val="00DB4471"/>
    <w:rsid w:val="00DB5C0A"/>
    <w:rsid w:val="00DC257F"/>
    <w:rsid w:val="00DC6D0F"/>
    <w:rsid w:val="00DE22A8"/>
    <w:rsid w:val="00DF43D4"/>
    <w:rsid w:val="00E02D40"/>
    <w:rsid w:val="00E0762F"/>
    <w:rsid w:val="00E132C1"/>
    <w:rsid w:val="00E1730B"/>
    <w:rsid w:val="00E41E37"/>
    <w:rsid w:val="00E44F23"/>
    <w:rsid w:val="00E47E50"/>
    <w:rsid w:val="00E5208B"/>
    <w:rsid w:val="00E65F05"/>
    <w:rsid w:val="00E74D61"/>
    <w:rsid w:val="00E83F80"/>
    <w:rsid w:val="00E90C5A"/>
    <w:rsid w:val="00F25DC1"/>
    <w:rsid w:val="00F4540B"/>
    <w:rsid w:val="00F70A48"/>
    <w:rsid w:val="00F74FCF"/>
    <w:rsid w:val="00F7699F"/>
    <w:rsid w:val="00FA3507"/>
    <w:rsid w:val="00FA583B"/>
    <w:rsid w:val="00FB2300"/>
    <w:rsid w:val="00FB4FFF"/>
    <w:rsid w:val="00FD1F69"/>
    <w:rsid w:val="00FD3C80"/>
    <w:rsid w:val="00FD7550"/>
    <w:rsid w:val="00FE4042"/>
    <w:rsid w:val="00FF4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42">
      <o:colormenu v:ext="edit" fillcolor="none" strokecolor="none"/>
    </o:shapedefaults>
    <o:shapelayout v:ext="edit">
      <o:idmap v:ext="edit" data="1"/>
      <o:regrouptable v:ext="edit">
        <o:entry new="1" old="0"/>
      </o:regrouptable>
    </o:shapelayout>
  </w:shapeDefaults>
  <w:decimalSymbol w:val="."/>
  <w:listSeparator w:val=","/>
  <w14:docId w14:val="564B0661"/>
  <w15:docId w15:val="{332C3C9D-DE25-48FD-A579-358F411A3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AEB"/>
    <w:rPr>
      <w:rFonts w:eastAsia="Times New Roman"/>
      <w:sz w:val="24"/>
      <w:szCs w:val="24"/>
      <w:lang w:val="en-GB" w:eastAsia="en-GB"/>
    </w:rPr>
  </w:style>
  <w:style w:type="paragraph" w:styleId="Heading1">
    <w:name w:val="heading 1"/>
    <w:basedOn w:val="Normal"/>
    <w:next w:val="Normal"/>
    <w:link w:val="Heading1Char"/>
    <w:uiPriority w:val="99"/>
    <w:qFormat/>
    <w:rsid w:val="00B4549E"/>
    <w:pPr>
      <w:widowControl w:val="0"/>
      <w:autoSpaceDE w:val="0"/>
      <w:autoSpaceDN w:val="0"/>
      <w:spacing w:before="360" w:after="240"/>
      <w:outlineLvl w:val="0"/>
    </w:pPr>
    <w:rPr>
      <w:b/>
      <w:bCs/>
      <w:kern w:val="44"/>
      <w:sz w:val="44"/>
      <w:szCs w:val="44"/>
    </w:rPr>
  </w:style>
  <w:style w:type="paragraph" w:styleId="Heading2">
    <w:name w:val="heading 2"/>
    <w:basedOn w:val="Normal"/>
    <w:next w:val="Normal"/>
    <w:link w:val="Heading2Char"/>
    <w:uiPriority w:val="99"/>
    <w:qFormat/>
    <w:rsid w:val="00B4549E"/>
    <w:pPr>
      <w:widowControl w:val="0"/>
      <w:autoSpaceDE w:val="0"/>
      <w:autoSpaceDN w:val="0"/>
      <w:spacing w:before="240" w:after="120"/>
      <w:outlineLvl w:val="1"/>
    </w:pPr>
    <w:rPr>
      <w:rFonts w:ascii="Cambria" w:eastAsia="SimSun" w:hAnsi="Cambria"/>
      <w:b/>
      <w:bCs/>
      <w:sz w:val="32"/>
      <w:szCs w:val="32"/>
    </w:rPr>
  </w:style>
  <w:style w:type="paragraph" w:styleId="Heading4">
    <w:name w:val="heading 4"/>
    <w:basedOn w:val="Normal"/>
    <w:next w:val="Normal"/>
    <w:link w:val="Heading4Char"/>
    <w:unhideWhenUsed/>
    <w:qFormat/>
    <w:locked/>
    <w:rsid w:val="002055AA"/>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locked/>
    <w:rsid w:val="002055A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549E"/>
    <w:rPr>
      <w:rFonts w:cs="Times New Roman"/>
      <w:b/>
      <w:bCs/>
      <w:kern w:val="44"/>
      <w:sz w:val="44"/>
      <w:szCs w:val="44"/>
      <w:lang w:val="en-GB" w:eastAsia="en-US"/>
    </w:rPr>
  </w:style>
  <w:style w:type="character" w:customStyle="1" w:styleId="Heading2Char">
    <w:name w:val="Heading 2 Char"/>
    <w:basedOn w:val="DefaultParagraphFont"/>
    <w:link w:val="Heading2"/>
    <w:uiPriority w:val="99"/>
    <w:rsid w:val="00B4549E"/>
    <w:rPr>
      <w:rFonts w:ascii="Cambria" w:eastAsia="SimSun" w:hAnsi="Cambria" w:cs="Times New Roman"/>
      <w:b/>
      <w:bCs/>
      <w:kern w:val="0"/>
      <w:sz w:val="32"/>
      <w:szCs w:val="32"/>
      <w:lang w:val="en-GB" w:eastAsia="en-US"/>
    </w:rPr>
  </w:style>
  <w:style w:type="paragraph" w:styleId="NoSpacing">
    <w:name w:val="No Spacing"/>
    <w:uiPriority w:val="99"/>
    <w:qFormat/>
    <w:rsid w:val="00B4549E"/>
    <w:rPr>
      <w:rFonts w:ascii="Arial" w:hAnsi="Arial"/>
      <w:sz w:val="22"/>
    </w:rPr>
  </w:style>
  <w:style w:type="paragraph" w:styleId="ListParagraph">
    <w:name w:val="List Paragraph"/>
    <w:basedOn w:val="Normal"/>
    <w:uiPriority w:val="34"/>
    <w:qFormat/>
    <w:rsid w:val="00B4549E"/>
    <w:pPr>
      <w:ind w:left="720"/>
    </w:pPr>
  </w:style>
  <w:style w:type="paragraph" w:customStyle="1" w:styleId="SMUNORMALARIAL">
    <w:name w:val="SMU NORMAL ARIAL"/>
    <w:basedOn w:val="Normal"/>
    <w:rsid w:val="00640AEB"/>
    <w:rPr>
      <w:rFonts w:ascii="Arial" w:hAnsi="Arial"/>
      <w:sz w:val="22"/>
    </w:rPr>
  </w:style>
  <w:style w:type="table" w:styleId="TableGrid">
    <w:name w:val="Table Grid"/>
    <w:basedOn w:val="TableNormal"/>
    <w:rsid w:val="00640AE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40AEB"/>
    <w:rPr>
      <w:rFonts w:ascii="Tahoma" w:hAnsi="Tahoma" w:cs="Tahoma"/>
      <w:sz w:val="16"/>
      <w:szCs w:val="16"/>
    </w:rPr>
  </w:style>
  <w:style w:type="character" w:customStyle="1" w:styleId="BalloonTextChar">
    <w:name w:val="Balloon Text Char"/>
    <w:basedOn w:val="DefaultParagraphFont"/>
    <w:link w:val="BalloonText"/>
    <w:uiPriority w:val="99"/>
    <w:semiHidden/>
    <w:rsid w:val="00640AEB"/>
    <w:rPr>
      <w:rFonts w:ascii="Tahoma" w:eastAsia="Times New Roman" w:hAnsi="Tahoma" w:cs="Tahoma"/>
      <w:sz w:val="16"/>
      <w:szCs w:val="16"/>
      <w:lang w:val="en-GB" w:eastAsia="en-GB"/>
    </w:rPr>
  </w:style>
  <w:style w:type="paragraph" w:styleId="BodyText">
    <w:name w:val="Body Text"/>
    <w:basedOn w:val="Normal"/>
    <w:link w:val="BodyTextChar"/>
    <w:rsid w:val="00640AEB"/>
    <w:pPr>
      <w:overflowPunct w:val="0"/>
      <w:autoSpaceDE w:val="0"/>
      <w:autoSpaceDN w:val="0"/>
      <w:adjustRightInd w:val="0"/>
      <w:spacing w:after="220" w:line="220" w:lineRule="atLeast"/>
      <w:ind w:left="1080"/>
      <w:jc w:val="both"/>
      <w:textAlignment w:val="baseline"/>
    </w:pPr>
    <w:rPr>
      <w:sz w:val="20"/>
      <w:szCs w:val="20"/>
    </w:rPr>
  </w:style>
  <w:style w:type="character" w:customStyle="1" w:styleId="BodyTextChar">
    <w:name w:val="Body Text Char"/>
    <w:basedOn w:val="DefaultParagraphFont"/>
    <w:link w:val="BodyText"/>
    <w:rsid w:val="00640AEB"/>
    <w:rPr>
      <w:rFonts w:eastAsia="Times New Roman"/>
      <w:lang w:val="en-GB" w:eastAsia="en-GB"/>
    </w:rPr>
  </w:style>
  <w:style w:type="character" w:customStyle="1" w:styleId="Heading4Char">
    <w:name w:val="Heading 4 Char"/>
    <w:basedOn w:val="DefaultParagraphFont"/>
    <w:link w:val="Heading4"/>
    <w:rsid w:val="002055AA"/>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semiHidden/>
    <w:rsid w:val="002055AA"/>
    <w:rPr>
      <w:rFonts w:asciiTheme="majorHAnsi" w:eastAsiaTheme="majorEastAsia" w:hAnsiTheme="majorHAnsi" w:cstheme="majorBidi"/>
      <w:color w:val="243F60" w:themeColor="accent1" w:themeShade="7F"/>
      <w:sz w:val="24"/>
      <w:szCs w:val="24"/>
      <w:lang w:val="en-GB" w:eastAsia="en-GB"/>
    </w:rPr>
  </w:style>
  <w:style w:type="paragraph" w:styleId="Header">
    <w:name w:val="header"/>
    <w:basedOn w:val="Normal"/>
    <w:link w:val="HeaderChar"/>
    <w:uiPriority w:val="99"/>
    <w:semiHidden/>
    <w:unhideWhenUsed/>
    <w:rsid w:val="002055AA"/>
    <w:pPr>
      <w:tabs>
        <w:tab w:val="center" w:pos="4513"/>
        <w:tab w:val="right" w:pos="9026"/>
      </w:tabs>
    </w:pPr>
  </w:style>
  <w:style w:type="character" w:customStyle="1" w:styleId="HeaderChar">
    <w:name w:val="Header Char"/>
    <w:basedOn w:val="DefaultParagraphFont"/>
    <w:link w:val="Header"/>
    <w:uiPriority w:val="99"/>
    <w:semiHidden/>
    <w:rsid w:val="002055AA"/>
    <w:rPr>
      <w:rFonts w:eastAsia="Times New Roman"/>
      <w:sz w:val="24"/>
      <w:szCs w:val="24"/>
      <w:lang w:val="en-GB" w:eastAsia="en-GB"/>
    </w:rPr>
  </w:style>
  <w:style w:type="paragraph" w:styleId="Footer">
    <w:name w:val="footer"/>
    <w:basedOn w:val="Normal"/>
    <w:link w:val="FooterChar"/>
    <w:uiPriority w:val="99"/>
    <w:semiHidden/>
    <w:unhideWhenUsed/>
    <w:rsid w:val="002055AA"/>
    <w:pPr>
      <w:tabs>
        <w:tab w:val="center" w:pos="4513"/>
        <w:tab w:val="right" w:pos="9026"/>
      </w:tabs>
    </w:pPr>
  </w:style>
  <w:style w:type="character" w:customStyle="1" w:styleId="FooterChar">
    <w:name w:val="Footer Char"/>
    <w:basedOn w:val="DefaultParagraphFont"/>
    <w:link w:val="Footer"/>
    <w:uiPriority w:val="99"/>
    <w:semiHidden/>
    <w:rsid w:val="002055AA"/>
    <w:rPr>
      <w:rFonts w:eastAsia="Times New Roman"/>
      <w:sz w:val="24"/>
      <w:szCs w:val="24"/>
      <w:lang w:val="en-GB" w:eastAsia="en-GB"/>
    </w:rPr>
  </w:style>
  <w:style w:type="character" w:styleId="PlaceholderText">
    <w:name w:val="Placeholder Text"/>
    <w:basedOn w:val="DefaultParagraphFont"/>
    <w:uiPriority w:val="99"/>
    <w:semiHidden/>
    <w:rsid w:val="0048192F"/>
    <w:rPr>
      <w:color w:val="808080"/>
    </w:rPr>
  </w:style>
  <w:style w:type="paragraph" w:customStyle="1" w:styleId="Default">
    <w:name w:val="Default"/>
    <w:rsid w:val="00FF4007"/>
    <w:pPr>
      <w:autoSpaceDE w:val="0"/>
      <w:autoSpaceDN w:val="0"/>
      <w:adjustRightInd w:val="0"/>
    </w:pPr>
    <w:rPr>
      <w:color w:val="000000"/>
      <w:sz w:val="24"/>
      <w:szCs w:val="24"/>
      <w:lang w:val="en-GB"/>
    </w:rPr>
  </w:style>
  <w:style w:type="paragraph" w:styleId="BodyTextIndent3">
    <w:name w:val="Body Text Indent 3"/>
    <w:basedOn w:val="Normal"/>
    <w:link w:val="BodyTextIndent3Char"/>
    <w:uiPriority w:val="99"/>
    <w:unhideWhenUsed/>
    <w:rsid w:val="00FF4007"/>
    <w:pPr>
      <w:spacing w:after="120"/>
      <w:ind w:left="283"/>
    </w:pPr>
    <w:rPr>
      <w:sz w:val="16"/>
      <w:szCs w:val="16"/>
    </w:rPr>
  </w:style>
  <w:style w:type="character" w:customStyle="1" w:styleId="BodyTextIndent3Char">
    <w:name w:val="Body Text Indent 3 Char"/>
    <w:basedOn w:val="DefaultParagraphFont"/>
    <w:link w:val="BodyTextIndent3"/>
    <w:uiPriority w:val="99"/>
    <w:rsid w:val="00FF4007"/>
    <w:rPr>
      <w:rFonts w:eastAsia="Times New Roman"/>
      <w:sz w:val="16"/>
      <w:szCs w:val="16"/>
      <w:lang w:val="en-GB" w:eastAsia="en-GB"/>
    </w:rPr>
  </w:style>
  <w:style w:type="paragraph" w:styleId="BodyTextIndent2">
    <w:name w:val="Body Text Indent 2"/>
    <w:basedOn w:val="Normal"/>
    <w:link w:val="BodyTextIndent2Char"/>
    <w:uiPriority w:val="99"/>
    <w:unhideWhenUsed/>
    <w:rsid w:val="00FF4007"/>
    <w:pPr>
      <w:spacing w:after="120" w:line="480" w:lineRule="auto"/>
      <w:ind w:left="283"/>
    </w:pPr>
  </w:style>
  <w:style w:type="character" w:customStyle="1" w:styleId="BodyTextIndent2Char">
    <w:name w:val="Body Text Indent 2 Char"/>
    <w:basedOn w:val="DefaultParagraphFont"/>
    <w:link w:val="BodyTextIndent2"/>
    <w:uiPriority w:val="99"/>
    <w:rsid w:val="00FF4007"/>
    <w:rPr>
      <w:rFonts w:eastAsia="Times New Roman"/>
      <w:sz w:val="24"/>
      <w:szCs w:val="24"/>
      <w:lang w:val="en-GB" w:eastAsia="en-GB"/>
    </w:rPr>
  </w:style>
  <w:style w:type="paragraph" w:styleId="NormalWeb">
    <w:name w:val="Normal (Web)"/>
    <w:basedOn w:val="Normal"/>
    <w:uiPriority w:val="99"/>
    <w:unhideWhenUsed/>
    <w:rsid w:val="00F4540B"/>
    <w:pPr>
      <w:spacing w:before="100" w:beforeAutospacing="1" w:after="100" w:afterAutospacing="1"/>
    </w:pPr>
  </w:style>
  <w:style w:type="character" w:customStyle="1" w:styleId="apple-converted-space">
    <w:name w:val="apple-converted-space"/>
    <w:basedOn w:val="DefaultParagraphFont"/>
    <w:rsid w:val="00F454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553359">
      <w:bodyDiv w:val="1"/>
      <w:marLeft w:val="0"/>
      <w:marRight w:val="0"/>
      <w:marTop w:val="0"/>
      <w:marBottom w:val="0"/>
      <w:divBdr>
        <w:top w:val="none" w:sz="0" w:space="0" w:color="auto"/>
        <w:left w:val="none" w:sz="0" w:space="0" w:color="auto"/>
        <w:bottom w:val="none" w:sz="0" w:space="0" w:color="auto"/>
        <w:right w:val="none" w:sz="0" w:space="0" w:color="auto"/>
      </w:divBdr>
    </w:div>
    <w:div w:id="945038484">
      <w:bodyDiv w:val="1"/>
      <w:marLeft w:val="0"/>
      <w:marRight w:val="0"/>
      <w:marTop w:val="0"/>
      <w:marBottom w:val="0"/>
      <w:divBdr>
        <w:top w:val="none" w:sz="0" w:space="0" w:color="auto"/>
        <w:left w:val="none" w:sz="0" w:space="0" w:color="auto"/>
        <w:bottom w:val="none" w:sz="0" w:space="0" w:color="auto"/>
        <w:right w:val="none" w:sz="0" w:space="0" w:color="auto"/>
      </w:divBdr>
      <w:divsChild>
        <w:div w:id="1294143194">
          <w:marLeft w:val="547"/>
          <w:marRight w:val="0"/>
          <w:marTop w:val="115"/>
          <w:marBottom w:val="0"/>
          <w:divBdr>
            <w:top w:val="none" w:sz="0" w:space="0" w:color="auto"/>
            <w:left w:val="none" w:sz="0" w:space="0" w:color="auto"/>
            <w:bottom w:val="none" w:sz="0" w:space="0" w:color="auto"/>
            <w:right w:val="none" w:sz="0" w:space="0" w:color="auto"/>
          </w:divBdr>
        </w:div>
        <w:div w:id="1607083109">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9.wmf"/><Relationship Id="rId26" Type="http://schemas.openxmlformats.org/officeDocument/2006/relationships/oleObject" Target="embeddings/oleObject7.bin"/><Relationship Id="rId39" Type="http://schemas.openxmlformats.org/officeDocument/2006/relationships/oleObject" Target="embeddings/oleObject12.bin"/><Relationship Id="rId21" Type="http://schemas.openxmlformats.org/officeDocument/2006/relationships/image" Target="media/image11.wmf"/><Relationship Id="rId34" Type="http://schemas.openxmlformats.org/officeDocument/2006/relationships/image" Target="media/image19.wmf"/><Relationship Id="rId42" Type="http://schemas.openxmlformats.org/officeDocument/2006/relationships/image" Target="media/image23.wmf"/><Relationship Id="rId47" Type="http://schemas.openxmlformats.org/officeDocument/2006/relationships/oleObject" Target="embeddings/oleObject16.bin"/><Relationship Id="rId50" Type="http://schemas.openxmlformats.org/officeDocument/2006/relationships/image" Target="media/image27.wmf"/><Relationship Id="rId55" Type="http://schemas.openxmlformats.org/officeDocument/2006/relationships/oleObject" Target="embeddings/oleObject20.bin"/><Relationship Id="rId7" Type="http://schemas.openxmlformats.org/officeDocument/2006/relationships/image" Target="media/image1.emf"/><Relationship Id="rId12" Type="http://schemas.openxmlformats.org/officeDocument/2006/relationships/image" Target="media/image5.emf"/><Relationship Id="rId17" Type="http://schemas.openxmlformats.org/officeDocument/2006/relationships/oleObject" Target="embeddings/oleObject3.bin"/><Relationship Id="rId25" Type="http://schemas.openxmlformats.org/officeDocument/2006/relationships/image" Target="media/image13.wmf"/><Relationship Id="rId33" Type="http://schemas.openxmlformats.org/officeDocument/2006/relationships/image" Target="media/image18.emf"/><Relationship Id="rId38" Type="http://schemas.openxmlformats.org/officeDocument/2006/relationships/image" Target="media/image21.wmf"/><Relationship Id="rId46" Type="http://schemas.openxmlformats.org/officeDocument/2006/relationships/image" Target="media/image25.wmf"/><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jpeg"/><Relationship Id="rId29" Type="http://schemas.openxmlformats.org/officeDocument/2006/relationships/image" Target="media/image15.wmf"/><Relationship Id="rId41" Type="http://schemas.openxmlformats.org/officeDocument/2006/relationships/oleObject" Target="embeddings/oleObject13.bin"/><Relationship Id="rId54" Type="http://schemas.openxmlformats.org/officeDocument/2006/relationships/image" Target="media/image29.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oleObject" Target="embeddings/oleObject6.bin"/><Relationship Id="rId32" Type="http://schemas.openxmlformats.org/officeDocument/2006/relationships/image" Target="media/image17.jpeg"/><Relationship Id="rId37" Type="http://schemas.openxmlformats.org/officeDocument/2006/relationships/oleObject" Target="embeddings/oleObject11.bin"/><Relationship Id="rId40" Type="http://schemas.openxmlformats.org/officeDocument/2006/relationships/image" Target="media/image22.wmf"/><Relationship Id="rId45" Type="http://schemas.openxmlformats.org/officeDocument/2006/relationships/oleObject" Target="embeddings/oleObject15.bin"/><Relationship Id="rId53" Type="http://schemas.openxmlformats.org/officeDocument/2006/relationships/oleObject" Target="embeddings/oleObject19.bin"/><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image" Target="media/image12.wmf"/><Relationship Id="rId28" Type="http://schemas.openxmlformats.org/officeDocument/2006/relationships/oleObject" Target="embeddings/oleObject8.bin"/><Relationship Id="rId36" Type="http://schemas.openxmlformats.org/officeDocument/2006/relationships/image" Target="media/image20.wmf"/><Relationship Id="rId49" Type="http://schemas.openxmlformats.org/officeDocument/2006/relationships/oleObject" Target="embeddings/oleObject17.bin"/><Relationship Id="rId57"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oleObject" Target="embeddings/oleObject4.bin"/><Relationship Id="rId31" Type="http://schemas.openxmlformats.org/officeDocument/2006/relationships/image" Target="media/image16.png"/><Relationship Id="rId44" Type="http://schemas.openxmlformats.org/officeDocument/2006/relationships/image" Target="media/image24.wmf"/><Relationship Id="rId52" Type="http://schemas.openxmlformats.org/officeDocument/2006/relationships/image" Target="media/image28.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wmf"/><Relationship Id="rId22" Type="http://schemas.openxmlformats.org/officeDocument/2006/relationships/oleObject" Target="embeddings/oleObject5.bin"/><Relationship Id="rId27" Type="http://schemas.openxmlformats.org/officeDocument/2006/relationships/image" Target="media/image14.wmf"/><Relationship Id="rId30" Type="http://schemas.openxmlformats.org/officeDocument/2006/relationships/oleObject" Target="embeddings/oleObject9.bin"/><Relationship Id="rId35" Type="http://schemas.openxmlformats.org/officeDocument/2006/relationships/oleObject" Target="embeddings/oleObject10.bin"/><Relationship Id="rId43" Type="http://schemas.openxmlformats.org/officeDocument/2006/relationships/oleObject" Target="embeddings/oleObject14.bin"/><Relationship Id="rId48" Type="http://schemas.openxmlformats.org/officeDocument/2006/relationships/image" Target="media/image26.wmf"/><Relationship Id="rId56"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oleObject" Target="embeddings/oleObject18.bin"/><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549</TotalTime>
  <Pages>10</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drianwells</dc:creator>
  <cp:lastModifiedBy>Jason Pointer</cp:lastModifiedBy>
  <cp:revision>27</cp:revision>
  <dcterms:created xsi:type="dcterms:W3CDTF">2015-02-15T15:27:00Z</dcterms:created>
  <dcterms:modified xsi:type="dcterms:W3CDTF">2019-03-21T08:42:00Z</dcterms:modified>
</cp:coreProperties>
</file>