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36428FB" w14:textId="77777777" w:rsidR="002011A2" w:rsidRDefault="00CE5EEE">
      <w:pPr>
        <w:pStyle w:val="Title"/>
        <w:spacing w:line="360" w:lineRule="auto"/>
      </w:pPr>
      <w:bookmarkStart w:id="0" w:name="_heading=h.gjdgxs" w:colFirst="0" w:colLast="0"/>
      <w:bookmarkEnd w:id="0"/>
      <w:r>
        <w:t xml:space="preserve">Research Proposal </w:t>
      </w:r>
    </w:p>
    <w:p w14:paraId="14851115" w14:textId="0F4FF061" w:rsidR="002011A2" w:rsidRDefault="00CE5EEE">
      <w:pPr>
        <w:pStyle w:val="Title"/>
        <w:spacing w:line="360" w:lineRule="auto"/>
      </w:pPr>
      <w:bookmarkStart w:id="1" w:name="_heading=h.30j0zll" w:colFirst="0" w:colLast="0"/>
      <w:bookmarkEnd w:id="1"/>
      <w:r>
        <w:t>The impact of Artificial Intelligence on Leadership and management practices</w:t>
      </w:r>
    </w:p>
    <w:p w14:paraId="0AA29926" w14:textId="77777777" w:rsidR="00D235CE" w:rsidRDefault="00D235CE" w:rsidP="00D235CE">
      <w:pPr>
        <w:pStyle w:val="Normal1"/>
      </w:pPr>
    </w:p>
    <w:p w14:paraId="39D611A3" w14:textId="77777777" w:rsidR="00D235CE" w:rsidRDefault="00D235CE" w:rsidP="00D235CE">
      <w:pPr>
        <w:pStyle w:val="Normal1"/>
      </w:pPr>
    </w:p>
    <w:p w14:paraId="204BAB36" w14:textId="77777777" w:rsidR="00D235CE" w:rsidRDefault="00D235CE" w:rsidP="00D235CE">
      <w:pPr>
        <w:pStyle w:val="Normal1"/>
      </w:pPr>
    </w:p>
    <w:p w14:paraId="58FA8344" w14:textId="39A896EC" w:rsidR="00D235CE" w:rsidRPr="00D235CE" w:rsidRDefault="00D235CE" w:rsidP="00D235CE">
      <w:pPr>
        <w:pStyle w:val="Normal1"/>
      </w:pPr>
    </w:p>
    <w:p w14:paraId="3B2CD121" w14:textId="4EB5F285" w:rsidR="002536B9" w:rsidRDefault="0098325E">
      <w:pPr>
        <w:pStyle w:val="Title"/>
        <w:spacing w:line="360" w:lineRule="auto"/>
      </w:pPr>
      <w:r>
        <w:t xml:space="preserve">     </w:t>
      </w:r>
      <w:r w:rsidR="002536B9">
        <w:t>Student name: Claudia Baragau</w:t>
      </w:r>
      <w:r w:rsidR="002536B9">
        <w:tab/>
      </w:r>
    </w:p>
    <w:p w14:paraId="4945E193" w14:textId="2D51AE94" w:rsidR="00D235CE" w:rsidRDefault="002536B9">
      <w:pPr>
        <w:pStyle w:val="Title"/>
        <w:spacing w:line="360" w:lineRule="auto"/>
      </w:pPr>
      <w:r>
        <w:t xml:space="preserve">Student number: </w:t>
      </w:r>
      <w:r w:rsidR="00D235CE">
        <w:t>1905817</w:t>
      </w:r>
      <w:r w:rsidR="0098325E">
        <w:t xml:space="preserve">   </w:t>
      </w:r>
    </w:p>
    <w:p w14:paraId="564BE63C" w14:textId="03ED5539" w:rsidR="002011A2" w:rsidRDefault="0098325E">
      <w:pPr>
        <w:pStyle w:val="Title"/>
        <w:spacing w:line="360" w:lineRule="auto"/>
      </w:pPr>
      <w:r>
        <w:t xml:space="preserve">    </w:t>
      </w:r>
      <w:r w:rsidR="00D235CE">
        <w:t>University on Wales trinity Saint David- Cardiff</w:t>
      </w:r>
      <w:r w:rsidR="00CE5EEE">
        <w:br w:type="page"/>
      </w:r>
    </w:p>
    <w:p w14:paraId="38CC6796" w14:textId="77777777" w:rsidR="002011A2" w:rsidRDefault="00CE5EEE">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Table of Content </w:t>
      </w:r>
    </w:p>
    <w:sdt>
      <w:sdtPr>
        <w:id w:val="-1774006814"/>
        <w:docPartObj>
          <w:docPartGallery w:val="Table of Contents"/>
          <w:docPartUnique/>
        </w:docPartObj>
      </w:sdtPr>
      <w:sdtEndPr/>
      <w:sdtContent>
        <w:p w14:paraId="5B0241DD" w14:textId="5E3A29FE" w:rsidR="00A57150" w:rsidRDefault="00CE5EEE">
          <w:pPr>
            <w:pStyle w:val="TOC1"/>
            <w:tabs>
              <w:tab w:val="right" w:pos="9487"/>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3,3,Heading 4,4,Heading 5,5,Heading 6,6,"</w:instrText>
          </w:r>
          <w:r>
            <w:fldChar w:fldCharType="separate"/>
          </w:r>
          <w:hyperlink w:anchor="_Toc159405974" w:history="1">
            <w:r w:rsidR="00A57150" w:rsidRPr="005651D2">
              <w:rPr>
                <w:rStyle w:val="Hyperlink"/>
                <w:noProof/>
              </w:rPr>
              <w:t>1.1 Introduction</w:t>
            </w:r>
            <w:r w:rsidR="00A57150">
              <w:rPr>
                <w:noProof/>
                <w:webHidden/>
              </w:rPr>
              <w:tab/>
            </w:r>
            <w:r w:rsidR="00A57150">
              <w:rPr>
                <w:noProof/>
                <w:webHidden/>
              </w:rPr>
              <w:fldChar w:fldCharType="begin"/>
            </w:r>
            <w:r w:rsidR="00A57150">
              <w:rPr>
                <w:noProof/>
                <w:webHidden/>
              </w:rPr>
              <w:instrText xml:space="preserve"> PAGEREF _Toc159405974 \h </w:instrText>
            </w:r>
            <w:r w:rsidR="00A57150">
              <w:rPr>
                <w:noProof/>
                <w:webHidden/>
              </w:rPr>
            </w:r>
            <w:r w:rsidR="00A57150">
              <w:rPr>
                <w:noProof/>
                <w:webHidden/>
              </w:rPr>
              <w:fldChar w:fldCharType="separate"/>
            </w:r>
            <w:r w:rsidR="00A57150">
              <w:rPr>
                <w:noProof/>
                <w:webHidden/>
              </w:rPr>
              <w:t>3</w:t>
            </w:r>
            <w:r w:rsidR="00A57150">
              <w:rPr>
                <w:noProof/>
                <w:webHidden/>
              </w:rPr>
              <w:fldChar w:fldCharType="end"/>
            </w:r>
          </w:hyperlink>
        </w:p>
        <w:p w14:paraId="00A5B067" w14:textId="07EC3422"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75" w:history="1">
            <w:r w:rsidR="00A57150" w:rsidRPr="005651D2">
              <w:rPr>
                <w:rStyle w:val="Hyperlink"/>
                <w:noProof/>
              </w:rPr>
              <w:t>1.2 Background and Rationale</w:t>
            </w:r>
            <w:r w:rsidR="00A57150">
              <w:rPr>
                <w:noProof/>
                <w:webHidden/>
              </w:rPr>
              <w:tab/>
            </w:r>
            <w:r w:rsidR="00A57150">
              <w:rPr>
                <w:noProof/>
                <w:webHidden/>
              </w:rPr>
              <w:fldChar w:fldCharType="begin"/>
            </w:r>
            <w:r w:rsidR="00A57150">
              <w:rPr>
                <w:noProof/>
                <w:webHidden/>
              </w:rPr>
              <w:instrText xml:space="preserve"> PAGEREF _Toc159405975 \h </w:instrText>
            </w:r>
            <w:r w:rsidR="00A57150">
              <w:rPr>
                <w:noProof/>
                <w:webHidden/>
              </w:rPr>
            </w:r>
            <w:r w:rsidR="00A57150">
              <w:rPr>
                <w:noProof/>
                <w:webHidden/>
              </w:rPr>
              <w:fldChar w:fldCharType="separate"/>
            </w:r>
            <w:r w:rsidR="00A57150">
              <w:rPr>
                <w:noProof/>
                <w:webHidden/>
              </w:rPr>
              <w:t>3</w:t>
            </w:r>
            <w:r w:rsidR="00A57150">
              <w:rPr>
                <w:noProof/>
                <w:webHidden/>
              </w:rPr>
              <w:fldChar w:fldCharType="end"/>
            </w:r>
          </w:hyperlink>
        </w:p>
        <w:p w14:paraId="6F6D0F38" w14:textId="3D1C039E"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76" w:history="1">
            <w:r w:rsidR="00A57150" w:rsidRPr="005651D2">
              <w:rPr>
                <w:rStyle w:val="Hyperlink"/>
                <w:noProof/>
              </w:rPr>
              <w:t>1.3 Research aim</w:t>
            </w:r>
            <w:r w:rsidR="00A57150">
              <w:rPr>
                <w:noProof/>
                <w:webHidden/>
              </w:rPr>
              <w:tab/>
            </w:r>
            <w:r w:rsidR="00A57150">
              <w:rPr>
                <w:noProof/>
                <w:webHidden/>
              </w:rPr>
              <w:fldChar w:fldCharType="begin"/>
            </w:r>
            <w:r w:rsidR="00A57150">
              <w:rPr>
                <w:noProof/>
                <w:webHidden/>
              </w:rPr>
              <w:instrText xml:space="preserve"> PAGEREF _Toc159405976 \h </w:instrText>
            </w:r>
            <w:r w:rsidR="00A57150">
              <w:rPr>
                <w:noProof/>
                <w:webHidden/>
              </w:rPr>
            </w:r>
            <w:r w:rsidR="00A57150">
              <w:rPr>
                <w:noProof/>
                <w:webHidden/>
              </w:rPr>
              <w:fldChar w:fldCharType="separate"/>
            </w:r>
            <w:r w:rsidR="00A57150">
              <w:rPr>
                <w:noProof/>
                <w:webHidden/>
              </w:rPr>
              <w:t>3</w:t>
            </w:r>
            <w:r w:rsidR="00A57150">
              <w:rPr>
                <w:noProof/>
                <w:webHidden/>
              </w:rPr>
              <w:fldChar w:fldCharType="end"/>
            </w:r>
          </w:hyperlink>
        </w:p>
        <w:p w14:paraId="45EDD334" w14:textId="53D8C159"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77" w:history="1">
            <w:r w:rsidR="00A57150" w:rsidRPr="005651D2">
              <w:rPr>
                <w:rStyle w:val="Hyperlink"/>
                <w:noProof/>
              </w:rPr>
              <w:t>1.4 Research objectives</w:t>
            </w:r>
            <w:r w:rsidR="00A57150">
              <w:rPr>
                <w:noProof/>
                <w:webHidden/>
              </w:rPr>
              <w:tab/>
            </w:r>
            <w:r w:rsidR="00A57150">
              <w:rPr>
                <w:noProof/>
                <w:webHidden/>
              </w:rPr>
              <w:fldChar w:fldCharType="begin"/>
            </w:r>
            <w:r w:rsidR="00A57150">
              <w:rPr>
                <w:noProof/>
                <w:webHidden/>
              </w:rPr>
              <w:instrText xml:space="preserve"> PAGEREF _Toc159405977 \h </w:instrText>
            </w:r>
            <w:r w:rsidR="00A57150">
              <w:rPr>
                <w:noProof/>
                <w:webHidden/>
              </w:rPr>
            </w:r>
            <w:r w:rsidR="00A57150">
              <w:rPr>
                <w:noProof/>
                <w:webHidden/>
              </w:rPr>
              <w:fldChar w:fldCharType="separate"/>
            </w:r>
            <w:r w:rsidR="00A57150">
              <w:rPr>
                <w:noProof/>
                <w:webHidden/>
              </w:rPr>
              <w:t>3</w:t>
            </w:r>
            <w:r w:rsidR="00A57150">
              <w:rPr>
                <w:noProof/>
                <w:webHidden/>
              </w:rPr>
              <w:fldChar w:fldCharType="end"/>
            </w:r>
          </w:hyperlink>
        </w:p>
        <w:p w14:paraId="4FCC3AA5" w14:textId="1B6DA639" w:rsidR="00A57150" w:rsidRDefault="004158E2">
          <w:pPr>
            <w:pStyle w:val="TOC1"/>
            <w:tabs>
              <w:tab w:val="right" w:pos="9487"/>
            </w:tabs>
            <w:rPr>
              <w:rFonts w:asciiTheme="minorHAnsi" w:eastAsiaTheme="minorEastAsia" w:hAnsiTheme="minorHAnsi" w:cstheme="minorBidi"/>
              <w:noProof/>
              <w:kern w:val="2"/>
              <w14:ligatures w14:val="standardContextual"/>
            </w:rPr>
          </w:pPr>
          <w:hyperlink w:anchor="_Toc159405978" w:history="1">
            <w:r w:rsidR="00A57150" w:rsidRPr="005651D2">
              <w:rPr>
                <w:rStyle w:val="Hyperlink"/>
                <w:noProof/>
              </w:rPr>
              <w:t>2.1 Literature review</w:t>
            </w:r>
            <w:r w:rsidR="00A57150">
              <w:rPr>
                <w:noProof/>
                <w:webHidden/>
              </w:rPr>
              <w:tab/>
            </w:r>
            <w:r w:rsidR="00A57150">
              <w:rPr>
                <w:noProof/>
                <w:webHidden/>
              </w:rPr>
              <w:fldChar w:fldCharType="begin"/>
            </w:r>
            <w:r w:rsidR="00A57150">
              <w:rPr>
                <w:noProof/>
                <w:webHidden/>
              </w:rPr>
              <w:instrText xml:space="preserve"> PAGEREF _Toc159405978 \h </w:instrText>
            </w:r>
            <w:r w:rsidR="00A57150">
              <w:rPr>
                <w:noProof/>
                <w:webHidden/>
              </w:rPr>
            </w:r>
            <w:r w:rsidR="00A57150">
              <w:rPr>
                <w:noProof/>
                <w:webHidden/>
              </w:rPr>
              <w:fldChar w:fldCharType="separate"/>
            </w:r>
            <w:r w:rsidR="00A57150">
              <w:rPr>
                <w:noProof/>
                <w:webHidden/>
              </w:rPr>
              <w:t>3</w:t>
            </w:r>
            <w:r w:rsidR="00A57150">
              <w:rPr>
                <w:noProof/>
                <w:webHidden/>
              </w:rPr>
              <w:fldChar w:fldCharType="end"/>
            </w:r>
          </w:hyperlink>
        </w:p>
        <w:p w14:paraId="68F2B417" w14:textId="61D350B8" w:rsidR="00A57150" w:rsidRDefault="004158E2">
          <w:pPr>
            <w:pStyle w:val="TOC1"/>
            <w:tabs>
              <w:tab w:val="right" w:pos="9487"/>
            </w:tabs>
            <w:rPr>
              <w:rFonts w:asciiTheme="minorHAnsi" w:eastAsiaTheme="minorEastAsia" w:hAnsiTheme="minorHAnsi" w:cstheme="minorBidi"/>
              <w:noProof/>
              <w:kern w:val="2"/>
              <w14:ligatures w14:val="standardContextual"/>
            </w:rPr>
          </w:pPr>
          <w:hyperlink w:anchor="_Toc159405979" w:history="1">
            <w:r w:rsidR="00A57150" w:rsidRPr="005651D2">
              <w:rPr>
                <w:rStyle w:val="Hyperlink"/>
                <w:noProof/>
              </w:rPr>
              <w:t>3.1 Research Design</w:t>
            </w:r>
            <w:r w:rsidR="00A57150">
              <w:rPr>
                <w:noProof/>
                <w:webHidden/>
              </w:rPr>
              <w:tab/>
            </w:r>
            <w:r w:rsidR="00A57150">
              <w:rPr>
                <w:noProof/>
                <w:webHidden/>
              </w:rPr>
              <w:fldChar w:fldCharType="begin"/>
            </w:r>
            <w:r w:rsidR="00A57150">
              <w:rPr>
                <w:noProof/>
                <w:webHidden/>
              </w:rPr>
              <w:instrText xml:space="preserve"> PAGEREF _Toc159405979 \h </w:instrText>
            </w:r>
            <w:r w:rsidR="00A57150">
              <w:rPr>
                <w:noProof/>
                <w:webHidden/>
              </w:rPr>
            </w:r>
            <w:r w:rsidR="00A57150">
              <w:rPr>
                <w:noProof/>
                <w:webHidden/>
              </w:rPr>
              <w:fldChar w:fldCharType="separate"/>
            </w:r>
            <w:r w:rsidR="00A57150">
              <w:rPr>
                <w:noProof/>
                <w:webHidden/>
              </w:rPr>
              <w:t>4</w:t>
            </w:r>
            <w:r w:rsidR="00A57150">
              <w:rPr>
                <w:noProof/>
                <w:webHidden/>
              </w:rPr>
              <w:fldChar w:fldCharType="end"/>
            </w:r>
          </w:hyperlink>
        </w:p>
        <w:p w14:paraId="41F3C2A1" w14:textId="656029D3"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0" w:history="1">
            <w:r w:rsidR="00A57150" w:rsidRPr="005651D2">
              <w:rPr>
                <w:rStyle w:val="Hyperlink"/>
                <w:noProof/>
              </w:rPr>
              <w:t>3.2 Methodology</w:t>
            </w:r>
            <w:r w:rsidR="00A57150">
              <w:rPr>
                <w:noProof/>
                <w:webHidden/>
              </w:rPr>
              <w:tab/>
            </w:r>
            <w:r w:rsidR="00A57150">
              <w:rPr>
                <w:noProof/>
                <w:webHidden/>
              </w:rPr>
              <w:fldChar w:fldCharType="begin"/>
            </w:r>
            <w:r w:rsidR="00A57150">
              <w:rPr>
                <w:noProof/>
                <w:webHidden/>
              </w:rPr>
              <w:instrText xml:space="preserve"> PAGEREF _Toc159405980 \h </w:instrText>
            </w:r>
            <w:r w:rsidR="00A57150">
              <w:rPr>
                <w:noProof/>
                <w:webHidden/>
              </w:rPr>
            </w:r>
            <w:r w:rsidR="00A57150">
              <w:rPr>
                <w:noProof/>
                <w:webHidden/>
              </w:rPr>
              <w:fldChar w:fldCharType="separate"/>
            </w:r>
            <w:r w:rsidR="00A57150">
              <w:rPr>
                <w:noProof/>
                <w:webHidden/>
              </w:rPr>
              <w:t>4</w:t>
            </w:r>
            <w:r w:rsidR="00A57150">
              <w:rPr>
                <w:noProof/>
                <w:webHidden/>
              </w:rPr>
              <w:fldChar w:fldCharType="end"/>
            </w:r>
          </w:hyperlink>
        </w:p>
        <w:p w14:paraId="3F7E6006" w14:textId="49FC50D8"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1" w:history="1">
            <w:r w:rsidR="00A57150" w:rsidRPr="005651D2">
              <w:rPr>
                <w:rStyle w:val="Hyperlink"/>
                <w:noProof/>
              </w:rPr>
              <w:t>3.3 Approach</w:t>
            </w:r>
            <w:r w:rsidR="00A57150">
              <w:rPr>
                <w:noProof/>
                <w:webHidden/>
              </w:rPr>
              <w:tab/>
            </w:r>
            <w:r w:rsidR="00A57150">
              <w:rPr>
                <w:noProof/>
                <w:webHidden/>
              </w:rPr>
              <w:fldChar w:fldCharType="begin"/>
            </w:r>
            <w:r w:rsidR="00A57150">
              <w:rPr>
                <w:noProof/>
                <w:webHidden/>
              </w:rPr>
              <w:instrText xml:space="preserve"> PAGEREF _Toc159405981 \h </w:instrText>
            </w:r>
            <w:r w:rsidR="00A57150">
              <w:rPr>
                <w:noProof/>
                <w:webHidden/>
              </w:rPr>
            </w:r>
            <w:r w:rsidR="00A57150">
              <w:rPr>
                <w:noProof/>
                <w:webHidden/>
              </w:rPr>
              <w:fldChar w:fldCharType="separate"/>
            </w:r>
            <w:r w:rsidR="00A57150">
              <w:rPr>
                <w:noProof/>
                <w:webHidden/>
              </w:rPr>
              <w:t>4</w:t>
            </w:r>
            <w:r w:rsidR="00A57150">
              <w:rPr>
                <w:noProof/>
                <w:webHidden/>
              </w:rPr>
              <w:fldChar w:fldCharType="end"/>
            </w:r>
          </w:hyperlink>
        </w:p>
        <w:p w14:paraId="6E368F3B" w14:textId="63CFA717"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2" w:history="1">
            <w:r w:rsidR="00A57150" w:rsidRPr="005651D2">
              <w:rPr>
                <w:rStyle w:val="Hyperlink"/>
                <w:noProof/>
              </w:rPr>
              <w:t>3.4 Data collection method</w:t>
            </w:r>
            <w:r w:rsidR="00A57150">
              <w:rPr>
                <w:noProof/>
                <w:webHidden/>
              </w:rPr>
              <w:tab/>
            </w:r>
            <w:r w:rsidR="00A57150">
              <w:rPr>
                <w:noProof/>
                <w:webHidden/>
              </w:rPr>
              <w:fldChar w:fldCharType="begin"/>
            </w:r>
            <w:r w:rsidR="00A57150">
              <w:rPr>
                <w:noProof/>
                <w:webHidden/>
              </w:rPr>
              <w:instrText xml:space="preserve"> PAGEREF _Toc159405982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3E21CE75" w14:textId="62812579"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3" w:history="1">
            <w:r w:rsidR="00A57150" w:rsidRPr="005651D2">
              <w:rPr>
                <w:rStyle w:val="Hyperlink"/>
                <w:noProof/>
              </w:rPr>
              <w:t>3.5 Sample</w:t>
            </w:r>
            <w:r w:rsidR="00A57150">
              <w:rPr>
                <w:noProof/>
                <w:webHidden/>
              </w:rPr>
              <w:tab/>
            </w:r>
            <w:r w:rsidR="00A57150">
              <w:rPr>
                <w:noProof/>
                <w:webHidden/>
              </w:rPr>
              <w:fldChar w:fldCharType="begin"/>
            </w:r>
            <w:r w:rsidR="00A57150">
              <w:rPr>
                <w:noProof/>
                <w:webHidden/>
              </w:rPr>
              <w:instrText xml:space="preserve"> PAGEREF _Toc159405983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31FA3A71" w14:textId="598C19A5"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4" w:history="1">
            <w:r w:rsidR="00A57150" w:rsidRPr="005651D2">
              <w:rPr>
                <w:rStyle w:val="Hyperlink"/>
                <w:noProof/>
              </w:rPr>
              <w:t>3.6 Data Analysis</w:t>
            </w:r>
            <w:r w:rsidR="00A57150">
              <w:rPr>
                <w:noProof/>
                <w:webHidden/>
              </w:rPr>
              <w:tab/>
            </w:r>
            <w:r w:rsidR="00A57150">
              <w:rPr>
                <w:noProof/>
                <w:webHidden/>
              </w:rPr>
              <w:fldChar w:fldCharType="begin"/>
            </w:r>
            <w:r w:rsidR="00A57150">
              <w:rPr>
                <w:noProof/>
                <w:webHidden/>
              </w:rPr>
              <w:instrText xml:space="preserve"> PAGEREF _Toc159405984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67A0D604" w14:textId="75C56BEA" w:rsidR="00A57150" w:rsidRDefault="004158E2">
          <w:pPr>
            <w:pStyle w:val="TOC1"/>
            <w:tabs>
              <w:tab w:val="right" w:pos="9487"/>
            </w:tabs>
            <w:rPr>
              <w:rFonts w:asciiTheme="minorHAnsi" w:eastAsiaTheme="minorEastAsia" w:hAnsiTheme="minorHAnsi" w:cstheme="minorBidi"/>
              <w:noProof/>
              <w:kern w:val="2"/>
              <w14:ligatures w14:val="standardContextual"/>
            </w:rPr>
          </w:pPr>
          <w:hyperlink w:anchor="_Toc159405985" w:history="1">
            <w:r w:rsidR="00A57150" w:rsidRPr="005651D2">
              <w:rPr>
                <w:rStyle w:val="Hyperlink"/>
                <w:noProof/>
              </w:rPr>
              <w:t>4.1 Limitation and Ethical Risk</w:t>
            </w:r>
            <w:r w:rsidR="00A57150">
              <w:rPr>
                <w:noProof/>
                <w:webHidden/>
              </w:rPr>
              <w:tab/>
            </w:r>
            <w:r w:rsidR="00A57150">
              <w:rPr>
                <w:noProof/>
                <w:webHidden/>
              </w:rPr>
              <w:fldChar w:fldCharType="begin"/>
            </w:r>
            <w:r w:rsidR="00A57150">
              <w:rPr>
                <w:noProof/>
                <w:webHidden/>
              </w:rPr>
              <w:instrText xml:space="preserve"> PAGEREF _Toc159405985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203F56E9" w14:textId="4C2C036C"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6" w:history="1">
            <w:r w:rsidR="00A57150" w:rsidRPr="005651D2">
              <w:rPr>
                <w:rStyle w:val="Hyperlink"/>
                <w:noProof/>
              </w:rPr>
              <w:t>4.2 Resource limitation</w:t>
            </w:r>
            <w:r w:rsidR="00A57150">
              <w:rPr>
                <w:noProof/>
                <w:webHidden/>
              </w:rPr>
              <w:tab/>
            </w:r>
            <w:r w:rsidR="00A57150">
              <w:rPr>
                <w:noProof/>
                <w:webHidden/>
              </w:rPr>
              <w:fldChar w:fldCharType="begin"/>
            </w:r>
            <w:r w:rsidR="00A57150">
              <w:rPr>
                <w:noProof/>
                <w:webHidden/>
              </w:rPr>
              <w:instrText xml:space="preserve"> PAGEREF _Toc159405986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38F5DAFF" w14:textId="2D7F4529"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7" w:history="1">
            <w:r w:rsidR="00A57150" w:rsidRPr="005651D2">
              <w:rPr>
                <w:rStyle w:val="Hyperlink"/>
                <w:noProof/>
              </w:rPr>
              <w:t>4.3 Ethical consideration</w:t>
            </w:r>
            <w:r w:rsidR="00A57150">
              <w:rPr>
                <w:noProof/>
                <w:webHidden/>
              </w:rPr>
              <w:tab/>
            </w:r>
            <w:r w:rsidR="00A57150">
              <w:rPr>
                <w:noProof/>
                <w:webHidden/>
              </w:rPr>
              <w:fldChar w:fldCharType="begin"/>
            </w:r>
            <w:r w:rsidR="00A57150">
              <w:rPr>
                <w:noProof/>
                <w:webHidden/>
              </w:rPr>
              <w:instrText xml:space="preserve"> PAGEREF _Toc159405987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4ADF44E0" w14:textId="0671B251"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88" w:history="1">
            <w:r w:rsidR="00A57150" w:rsidRPr="005651D2">
              <w:rPr>
                <w:rStyle w:val="Hyperlink"/>
                <w:noProof/>
              </w:rPr>
              <w:t>4.4 Reliability and validity</w:t>
            </w:r>
            <w:r w:rsidR="00A57150">
              <w:rPr>
                <w:noProof/>
                <w:webHidden/>
              </w:rPr>
              <w:tab/>
            </w:r>
            <w:r w:rsidR="00A57150">
              <w:rPr>
                <w:noProof/>
                <w:webHidden/>
              </w:rPr>
              <w:fldChar w:fldCharType="begin"/>
            </w:r>
            <w:r w:rsidR="00A57150">
              <w:rPr>
                <w:noProof/>
                <w:webHidden/>
              </w:rPr>
              <w:instrText xml:space="preserve"> PAGEREF _Toc159405988 \h </w:instrText>
            </w:r>
            <w:r w:rsidR="00A57150">
              <w:rPr>
                <w:noProof/>
                <w:webHidden/>
              </w:rPr>
            </w:r>
            <w:r w:rsidR="00A57150">
              <w:rPr>
                <w:noProof/>
                <w:webHidden/>
              </w:rPr>
              <w:fldChar w:fldCharType="separate"/>
            </w:r>
            <w:r w:rsidR="00A57150">
              <w:rPr>
                <w:noProof/>
                <w:webHidden/>
              </w:rPr>
              <w:t>5</w:t>
            </w:r>
            <w:r w:rsidR="00A57150">
              <w:rPr>
                <w:noProof/>
                <w:webHidden/>
              </w:rPr>
              <w:fldChar w:fldCharType="end"/>
            </w:r>
          </w:hyperlink>
        </w:p>
        <w:p w14:paraId="72620FDA" w14:textId="036BFE20" w:rsidR="00A57150" w:rsidRDefault="004158E2">
          <w:pPr>
            <w:pStyle w:val="TOC1"/>
            <w:tabs>
              <w:tab w:val="right" w:pos="9487"/>
            </w:tabs>
            <w:rPr>
              <w:rFonts w:asciiTheme="minorHAnsi" w:eastAsiaTheme="minorEastAsia" w:hAnsiTheme="minorHAnsi" w:cstheme="minorBidi"/>
              <w:noProof/>
              <w:kern w:val="2"/>
              <w14:ligatures w14:val="standardContextual"/>
            </w:rPr>
          </w:pPr>
          <w:hyperlink w:anchor="_Toc159405989" w:history="1">
            <w:r w:rsidR="00A57150" w:rsidRPr="005651D2">
              <w:rPr>
                <w:rStyle w:val="Hyperlink"/>
                <w:noProof/>
              </w:rPr>
              <w:t>5.1 Resource and Planning</w:t>
            </w:r>
            <w:r w:rsidR="00A57150">
              <w:rPr>
                <w:noProof/>
                <w:webHidden/>
              </w:rPr>
              <w:tab/>
            </w:r>
            <w:r w:rsidR="00A57150">
              <w:rPr>
                <w:noProof/>
                <w:webHidden/>
              </w:rPr>
              <w:fldChar w:fldCharType="begin"/>
            </w:r>
            <w:r w:rsidR="00A57150">
              <w:rPr>
                <w:noProof/>
                <w:webHidden/>
              </w:rPr>
              <w:instrText xml:space="preserve"> PAGEREF _Toc159405989 \h </w:instrText>
            </w:r>
            <w:r w:rsidR="00A57150">
              <w:rPr>
                <w:noProof/>
                <w:webHidden/>
              </w:rPr>
            </w:r>
            <w:r w:rsidR="00A57150">
              <w:rPr>
                <w:noProof/>
                <w:webHidden/>
              </w:rPr>
              <w:fldChar w:fldCharType="separate"/>
            </w:r>
            <w:r w:rsidR="00A57150">
              <w:rPr>
                <w:noProof/>
                <w:webHidden/>
              </w:rPr>
              <w:t>6</w:t>
            </w:r>
            <w:r w:rsidR="00A57150">
              <w:rPr>
                <w:noProof/>
                <w:webHidden/>
              </w:rPr>
              <w:fldChar w:fldCharType="end"/>
            </w:r>
          </w:hyperlink>
        </w:p>
        <w:p w14:paraId="37070D2A" w14:textId="0FFD4181"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90" w:history="1">
            <w:r w:rsidR="00A57150" w:rsidRPr="005651D2">
              <w:rPr>
                <w:rStyle w:val="Hyperlink"/>
                <w:noProof/>
              </w:rPr>
              <w:t>5.2 Resource</w:t>
            </w:r>
            <w:r w:rsidR="00A57150">
              <w:rPr>
                <w:noProof/>
                <w:webHidden/>
              </w:rPr>
              <w:tab/>
            </w:r>
            <w:r w:rsidR="00A57150">
              <w:rPr>
                <w:noProof/>
                <w:webHidden/>
              </w:rPr>
              <w:fldChar w:fldCharType="begin"/>
            </w:r>
            <w:r w:rsidR="00A57150">
              <w:rPr>
                <w:noProof/>
                <w:webHidden/>
              </w:rPr>
              <w:instrText xml:space="preserve"> PAGEREF _Toc159405990 \h </w:instrText>
            </w:r>
            <w:r w:rsidR="00A57150">
              <w:rPr>
                <w:noProof/>
                <w:webHidden/>
              </w:rPr>
            </w:r>
            <w:r w:rsidR="00A57150">
              <w:rPr>
                <w:noProof/>
                <w:webHidden/>
              </w:rPr>
              <w:fldChar w:fldCharType="separate"/>
            </w:r>
            <w:r w:rsidR="00A57150">
              <w:rPr>
                <w:noProof/>
                <w:webHidden/>
              </w:rPr>
              <w:t>6</w:t>
            </w:r>
            <w:r w:rsidR="00A57150">
              <w:rPr>
                <w:noProof/>
                <w:webHidden/>
              </w:rPr>
              <w:fldChar w:fldCharType="end"/>
            </w:r>
          </w:hyperlink>
        </w:p>
        <w:p w14:paraId="2490DE8C" w14:textId="5E453C1E" w:rsidR="00A57150" w:rsidRDefault="004158E2">
          <w:pPr>
            <w:pStyle w:val="TOC2"/>
            <w:tabs>
              <w:tab w:val="right" w:pos="9487"/>
            </w:tabs>
            <w:rPr>
              <w:rFonts w:asciiTheme="minorHAnsi" w:eastAsiaTheme="minorEastAsia" w:hAnsiTheme="minorHAnsi" w:cstheme="minorBidi"/>
              <w:noProof/>
              <w:kern w:val="2"/>
              <w14:ligatures w14:val="standardContextual"/>
            </w:rPr>
          </w:pPr>
          <w:hyperlink w:anchor="_Toc159405991" w:history="1">
            <w:r w:rsidR="00A57150" w:rsidRPr="005651D2">
              <w:rPr>
                <w:rStyle w:val="Hyperlink"/>
                <w:noProof/>
              </w:rPr>
              <w:t>5.3 Gantt chart</w:t>
            </w:r>
            <w:r w:rsidR="00A57150">
              <w:rPr>
                <w:noProof/>
                <w:webHidden/>
              </w:rPr>
              <w:tab/>
            </w:r>
            <w:r w:rsidR="00A57150">
              <w:rPr>
                <w:noProof/>
                <w:webHidden/>
              </w:rPr>
              <w:fldChar w:fldCharType="begin"/>
            </w:r>
            <w:r w:rsidR="00A57150">
              <w:rPr>
                <w:noProof/>
                <w:webHidden/>
              </w:rPr>
              <w:instrText xml:space="preserve"> PAGEREF _Toc159405991 \h </w:instrText>
            </w:r>
            <w:r w:rsidR="00A57150">
              <w:rPr>
                <w:noProof/>
                <w:webHidden/>
              </w:rPr>
            </w:r>
            <w:r w:rsidR="00A57150">
              <w:rPr>
                <w:noProof/>
                <w:webHidden/>
              </w:rPr>
              <w:fldChar w:fldCharType="separate"/>
            </w:r>
            <w:r w:rsidR="00A57150">
              <w:rPr>
                <w:noProof/>
                <w:webHidden/>
              </w:rPr>
              <w:t>6</w:t>
            </w:r>
            <w:r w:rsidR="00A57150">
              <w:rPr>
                <w:noProof/>
                <w:webHidden/>
              </w:rPr>
              <w:fldChar w:fldCharType="end"/>
            </w:r>
          </w:hyperlink>
        </w:p>
        <w:p w14:paraId="64B675FA" w14:textId="524FC456" w:rsidR="00A57150" w:rsidRDefault="004158E2">
          <w:pPr>
            <w:pStyle w:val="TOC1"/>
            <w:tabs>
              <w:tab w:val="right" w:pos="9487"/>
            </w:tabs>
            <w:rPr>
              <w:rFonts w:asciiTheme="minorHAnsi" w:eastAsiaTheme="minorEastAsia" w:hAnsiTheme="minorHAnsi" w:cstheme="minorBidi"/>
              <w:noProof/>
              <w:kern w:val="2"/>
              <w14:ligatures w14:val="standardContextual"/>
            </w:rPr>
          </w:pPr>
          <w:hyperlink w:anchor="_Toc159405992" w:history="1">
            <w:r w:rsidR="00A57150" w:rsidRPr="005651D2">
              <w:rPr>
                <w:rStyle w:val="Hyperlink"/>
                <w:noProof/>
              </w:rPr>
              <w:t>References</w:t>
            </w:r>
            <w:r w:rsidR="00A57150">
              <w:rPr>
                <w:noProof/>
                <w:webHidden/>
              </w:rPr>
              <w:tab/>
            </w:r>
            <w:r w:rsidR="00A57150">
              <w:rPr>
                <w:noProof/>
                <w:webHidden/>
              </w:rPr>
              <w:fldChar w:fldCharType="begin"/>
            </w:r>
            <w:r w:rsidR="00A57150">
              <w:rPr>
                <w:noProof/>
                <w:webHidden/>
              </w:rPr>
              <w:instrText xml:space="preserve"> PAGEREF _Toc159405992 \h </w:instrText>
            </w:r>
            <w:r w:rsidR="00A57150">
              <w:rPr>
                <w:noProof/>
                <w:webHidden/>
              </w:rPr>
            </w:r>
            <w:r w:rsidR="00A57150">
              <w:rPr>
                <w:noProof/>
                <w:webHidden/>
              </w:rPr>
              <w:fldChar w:fldCharType="separate"/>
            </w:r>
            <w:r w:rsidR="00A57150">
              <w:rPr>
                <w:noProof/>
                <w:webHidden/>
              </w:rPr>
              <w:t>7</w:t>
            </w:r>
            <w:r w:rsidR="00A57150">
              <w:rPr>
                <w:noProof/>
                <w:webHidden/>
              </w:rPr>
              <w:fldChar w:fldCharType="end"/>
            </w:r>
          </w:hyperlink>
        </w:p>
        <w:p w14:paraId="30969734" w14:textId="46D8DED9" w:rsidR="002011A2" w:rsidRDefault="00CE5EEE">
          <w:pPr>
            <w:widowControl w:val="0"/>
            <w:pBdr>
              <w:top w:val="nil"/>
              <w:left w:val="nil"/>
              <w:bottom w:val="nil"/>
              <w:right w:val="nil"/>
              <w:between w:val="nil"/>
            </w:pBdr>
            <w:tabs>
              <w:tab w:val="right" w:pos="12000"/>
            </w:tabs>
            <w:spacing w:before="60" w:line="360" w:lineRule="auto"/>
            <w:jc w:val="both"/>
            <w:rPr>
              <w:b/>
              <w:color w:val="000000"/>
            </w:rPr>
          </w:pPr>
          <w:r>
            <w:fldChar w:fldCharType="end"/>
          </w:r>
        </w:p>
      </w:sdtContent>
    </w:sdt>
    <w:p w14:paraId="1C337697" w14:textId="77777777" w:rsidR="002011A2" w:rsidRDefault="00CE5EEE">
      <w:pPr>
        <w:pStyle w:val="Heading1"/>
        <w:spacing w:line="360" w:lineRule="auto"/>
      </w:pPr>
      <w:bookmarkStart w:id="2" w:name="_heading=h.1fob9te" w:colFirst="0" w:colLast="0"/>
      <w:bookmarkEnd w:id="2"/>
      <w:r>
        <w:br w:type="page"/>
      </w:r>
    </w:p>
    <w:p w14:paraId="7D594A61" w14:textId="77777777" w:rsidR="002011A2" w:rsidRDefault="00CE5EEE">
      <w:pPr>
        <w:pStyle w:val="Heading1"/>
        <w:spacing w:line="360" w:lineRule="auto"/>
      </w:pPr>
      <w:bookmarkStart w:id="3" w:name="_Toc159405974"/>
      <w:r>
        <w:lastRenderedPageBreak/>
        <w:t>1.1 Introduction</w:t>
      </w:r>
      <w:bookmarkEnd w:id="3"/>
      <w:r>
        <w:t xml:space="preserve"> </w:t>
      </w:r>
    </w:p>
    <w:p w14:paraId="65876F09"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main purpose of th</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proposal is to understand the impact of an artificial intelligence on Leadership and management practices. AI is growing rapidly in business because it is helping businesses to increase their efficiency in doing their respective business. It will focus much more on the use of technology in leadership and management practices. </w:t>
      </w:r>
    </w:p>
    <w:p w14:paraId="17BB9998" w14:textId="77777777" w:rsidR="002011A2" w:rsidRDefault="00CE5EEE">
      <w:pPr>
        <w:pStyle w:val="Heading2"/>
        <w:spacing w:line="360" w:lineRule="auto"/>
      </w:pPr>
      <w:bookmarkStart w:id="4" w:name="_Toc159405975"/>
      <w:r>
        <w:t>1.2 Background and Rationale</w:t>
      </w:r>
      <w:bookmarkEnd w:id="4"/>
    </w:p>
    <w:p w14:paraId="13001039"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technology is snowballing in the UK, it is estimated that in the UK the current internet penetration rate is around more than 96.7% (Taylor, 2023). Almost every organisation in the UK uses AI technology in business operations. The research topic is important because AI technology helps businesses gain competitive advantages and perform effectively. Increasing the IT system is motivating brands to use AI technology frequently. The increasing application and implication of AI has a crucial impact on the socio-technical work system. AI technology is crucial for the business because most of the business in the retail sector requires repetitive tasks which take up valuable time and resources, such as data entry and invoicing. Collecting information regarding the impact of AI technology in business might help the SME business to embrace technology and increase their efficiency. </w:t>
      </w:r>
      <w:proofErr w:type="gramStart"/>
      <w:r>
        <w:rPr>
          <w:rFonts w:ascii="Times New Roman" w:eastAsia="Times New Roman" w:hAnsi="Times New Roman" w:cs="Times New Roman"/>
          <w:color w:val="000000"/>
          <w:sz w:val="24"/>
          <w:szCs w:val="24"/>
        </w:rPr>
        <w:t>Overall</w:t>
      </w:r>
      <w:proofErr w:type="gramEnd"/>
      <w:r>
        <w:rPr>
          <w:rFonts w:ascii="Times New Roman" w:eastAsia="Times New Roman" w:hAnsi="Times New Roman" w:cs="Times New Roman"/>
          <w:color w:val="000000"/>
          <w:sz w:val="24"/>
          <w:szCs w:val="24"/>
        </w:rPr>
        <w:t xml:space="preserve"> it will also provide some evidence which can be used by other researcher in their future research. </w:t>
      </w:r>
    </w:p>
    <w:p w14:paraId="047B106F" w14:textId="1B3ECE2B" w:rsidR="002011A2" w:rsidRDefault="002011A2">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5757A09A" w14:textId="77777777" w:rsidR="002011A2" w:rsidRDefault="00CE5EEE">
      <w:pPr>
        <w:pStyle w:val="Heading2"/>
        <w:spacing w:line="360" w:lineRule="auto"/>
      </w:pPr>
      <w:bookmarkStart w:id="5" w:name="_Toc159405976"/>
      <w:r>
        <w:t>1.3 Research aim</w:t>
      </w:r>
      <w:bookmarkEnd w:id="5"/>
      <w:r>
        <w:t xml:space="preserve"> </w:t>
      </w:r>
    </w:p>
    <w:p w14:paraId="57B91786"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aim</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is to understand the overall impact of AI technology on leadership and management practices. </w:t>
      </w:r>
    </w:p>
    <w:p w14:paraId="72C858E0" w14:textId="77777777" w:rsidR="002011A2" w:rsidRDefault="00CE5EEE">
      <w:pPr>
        <w:pStyle w:val="Heading2"/>
        <w:spacing w:line="360" w:lineRule="auto"/>
      </w:pPr>
      <w:bookmarkStart w:id="6" w:name="_Toc159405977"/>
      <w:r>
        <w:t>1.4 Research objectives</w:t>
      </w:r>
      <w:bookmarkEnd w:id="6"/>
      <w:r>
        <w:t xml:space="preserve"> </w:t>
      </w:r>
    </w:p>
    <w:p w14:paraId="0B068A7B" w14:textId="77777777" w:rsidR="002011A2" w:rsidRDefault="00CE5EE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analyse the impact of AI technology on leadership and management practices. </w:t>
      </w:r>
    </w:p>
    <w:p w14:paraId="14FB42F7" w14:textId="77777777" w:rsidR="002011A2" w:rsidRDefault="00CE5EE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discuss the challenges which is faced while using AI technology in leadership and management practices.</w:t>
      </w:r>
    </w:p>
    <w:p w14:paraId="0644ACA4" w14:textId="77777777" w:rsidR="002011A2" w:rsidRDefault="00CE5EE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interpret the strategy which can be used by organisations in using AI technology for improving leadership and management practices. </w:t>
      </w:r>
    </w:p>
    <w:p w14:paraId="139FB7D1"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715B9527" w14:textId="77777777" w:rsidR="002011A2" w:rsidRDefault="00CE5EEE">
      <w:pPr>
        <w:pStyle w:val="Heading1"/>
        <w:spacing w:line="360" w:lineRule="auto"/>
      </w:pPr>
      <w:bookmarkStart w:id="7" w:name="_Toc159405978"/>
      <w:r>
        <w:t>2.1 Literature review</w:t>
      </w:r>
      <w:bookmarkEnd w:id="7"/>
    </w:p>
    <w:p w14:paraId="6175FD44" w14:textId="77777777" w:rsidR="002011A2" w:rsidRDefault="002011A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81FC8A" w14:textId="50AA3E61"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Peifer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AI technology has been helping leadership and management to make an informed decision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provide seamless customer services to the consumer which increases the customer satisfaction level. Therefore, it also helps them effectively manage their all activity. AI technology also helps the business in reducing the resources and time which is required to manage the staffing properly. </w:t>
      </w:r>
      <w:r>
        <w:rPr>
          <w:rFonts w:ascii="Times New Roman" w:eastAsia="Times New Roman" w:hAnsi="Times New Roman" w:cs="Times New Roman"/>
          <w:sz w:val="24"/>
          <w:szCs w:val="24"/>
        </w:rPr>
        <w:t>It also</w:t>
      </w:r>
      <w:r>
        <w:rPr>
          <w:rFonts w:ascii="Times New Roman" w:eastAsia="Times New Roman" w:hAnsi="Times New Roman" w:cs="Times New Roman"/>
          <w:color w:val="000000"/>
          <w:sz w:val="24"/>
          <w:szCs w:val="24"/>
        </w:rPr>
        <w:t xml:space="preserve"> help</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 the leaders in the organisation to get all the required information and respond as quickly as possible. Further, it has also been found that the AI solution </w:t>
      </w:r>
      <w:proofErr w:type="gramStart"/>
      <w:r>
        <w:rPr>
          <w:rFonts w:ascii="Times New Roman" w:eastAsia="Times New Roman" w:hAnsi="Times New Roman" w:cs="Times New Roman"/>
          <w:color w:val="000000"/>
          <w:sz w:val="24"/>
          <w:szCs w:val="24"/>
        </w:rPr>
        <w:t>helps  in</w:t>
      </w:r>
      <w:proofErr w:type="gramEnd"/>
      <w:r>
        <w:rPr>
          <w:rFonts w:ascii="Times New Roman" w:eastAsia="Times New Roman" w:hAnsi="Times New Roman" w:cs="Times New Roman"/>
          <w:color w:val="000000"/>
          <w:sz w:val="24"/>
          <w:szCs w:val="24"/>
        </w:rPr>
        <w:t xml:space="preserve"> freeing the employees to focus much more on the higher level of tasks which require critical </w:t>
      </w:r>
      <w:r>
        <w:rPr>
          <w:rFonts w:ascii="Times New Roman" w:eastAsia="Times New Roman" w:hAnsi="Times New Roman" w:cs="Times New Roman"/>
          <w:color w:val="000000"/>
          <w:sz w:val="24"/>
          <w:szCs w:val="24"/>
        </w:rPr>
        <w:lastRenderedPageBreak/>
        <w:t xml:space="preserve">creativity and thinking. On the other </w:t>
      </w:r>
      <w:proofErr w:type="gramStart"/>
      <w:r>
        <w:rPr>
          <w:rFonts w:ascii="Times New Roman" w:eastAsia="Times New Roman" w:hAnsi="Times New Roman" w:cs="Times New Roman"/>
          <w:color w:val="000000"/>
          <w:sz w:val="24"/>
          <w:szCs w:val="24"/>
        </w:rPr>
        <w:t>hand</w:t>
      </w:r>
      <w:proofErr w:type="gramEnd"/>
      <w:r>
        <w:rPr>
          <w:rFonts w:ascii="Times New Roman" w:eastAsia="Times New Roman" w:hAnsi="Times New Roman" w:cs="Times New Roman"/>
          <w:color w:val="000000"/>
          <w:sz w:val="24"/>
          <w:szCs w:val="24"/>
        </w:rPr>
        <w:t xml:space="preserve"> Raisch and Krakowski (2021)</w:t>
      </w:r>
      <w:r w:rsidR="0036546D">
        <w:rPr>
          <w:rFonts w:ascii="Times New Roman" w:eastAsia="Times New Roman" w:hAnsi="Times New Roman" w:cs="Times New Roman"/>
          <w:color w:val="000000"/>
          <w:sz w:val="24"/>
          <w:szCs w:val="24"/>
        </w:rPr>
        <w:t xml:space="preserve"> </w:t>
      </w:r>
      <w:r w:rsidR="007D0044">
        <w:rPr>
          <w:rFonts w:ascii="Times New Roman" w:eastAsia="Times New Roman" w:hAnsi="Times New Roman" w:cs="Times New Roman"/>
          <w:color w:val="000000"/>
          <w:sz w:val="24"/>
          <w:szCs w:val="24"/>
        </w:rPr>
        <w:t>suggest</w:t>
      </w:r>
      <w:r w:rsidR="003C67CF">
        <w:rPr>
          <w:rFonts w:ascii="Times New Roman" w:eastAsia="Times New Roman" w:hAnsi="Times New Roman" w:cs="Times New Roman"/>
          <w:color w:val="000000"/>
          <w:sz w:val="24"/>
          <w:szCs w:val="24"/>
        </w:rPr>
        <w:t>s</w:t>
      </w:r>
      <w:r w:rsidR="0036546D">
        <w:rPr>
          <w:rFonts w:ascii="Times New Roman" w:eastAsia="Times New Roman" w:hAnsi="Times New Roman" w:cs="Times New Roman"/>
          <w:color w:val="000000"/>
          <w:sz w:val="24"/>
          <w:szCs w:val="24"/>
        </w:rPr>
        <w:t xml:space="preserve"> that </w:t>
      </w:r>
      <w:r>
        <w:rPr>
          <w:rFonts w:ascii="Times New Roman" w:eastAsia="Times New Roman" w:hAnsi="Times New Roman" w:cs="Times New Roman"/>
          <w:color w:val="000000"/>
          <w:sz w:val="24"/>
          <w:szCs w:val="24"/>
        </w:rPr>
        <w:t xml:space="preserve">there are some negative impacts such as privacy, security risk from the hacking and a lack of human empathy and creativity. </w:t>
      </w:r>
      <w:proofErr w:type="gramStart"/>
      <w:r>
        <w:rPr>
          <w:rFonts w:ascii="Times New Roman" w:eastAsia="Times New Roman" w:hAnsi="Times New Roman" w:cs="Times New Roman"/>
          <w:color w:val="000000"/>
          <w:sz w:val="24"/>
          <w:szCs w:val="24"/>
        </w:rPr>
        <w:t>Overall</w:t>
      </w:r>
      <w:proofErr w:type="gramEnd"/>
      <w:r>
        <w:rPr>
          <w:rFonts w:ascii="Times New Roman" w:eastAsia="Times New Roman" w:hAnsi="Times New Roman" w:cs="Times New Roman"/>
          <w:color w:val="000000"/>
          <w:sz w:val="24"/>
          <w:szCs w:val="24"/>
        </w:rPr>
        <w:t xml:space="preserve"> it can be found that AI technology has both positive and negative impacts on business performance. </w:t>
      </w:r>
    </w:p>
    <w:p w14:paraId="0F86FDF8" w14:textId="77777777" w:rsidR="00E06BDD"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Borges et al. (2021), AI technology cannot think out of the box, they only provide information when they are provided with exact information. It is one of the challenges, in such a situation the user needs to provide all the required information precisely without any errors because it can create inaccurate information</w:t>
      </w:r>
      <w:r w:rsidR="00E06BDD">
        <w:rPr>
          <w:rFonts w:ascii="Times New Roman" w:eastAsia="Times New Roman" w:hAnsi="Times New Roman" w:cs="Times New Roman"/>
          <w:color w:val="000000"/>
          <w:sz w:val="24"/>
          <w:szCs w:val="24"/>
        </w:rPr>
        <w:t>.</w:t>
      </w:r>
    </w:p>
    <w:p w14:paraId="7F6106E3" w14:textId="010160AC" w:rsidR="002011A2" w:rsidRDefault="0096212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are d</w:t>
      </w:r>
      <w:r w:rsidR="00CE5EEE">
        <w:rPr>
          <w:rFonts w:ascii="Times New Roman" w:eastAsia="Times New Roman" w:hAnsi="Times New Roman" w:cs="Times New Roman"/>
          <w:color w:val="000000"/>
          <w:sz w:val="24"/>
          <w:szCs w:val="24"/>
        </w:rPr>
        <w:t xml:space="preserve">ifferent strategies can be used by an organisation in its leadership and management practices. According to Borges </w:t>
      </w:r>
      <w:r w:rsidR="00CE5EEE">
        <w:rPr>
          <w:rFonts w:ascii="Times New Roman" w:eastAsia="Times New Roman" w:hAnsi="Times New Roman" w:cs="Times New Roman"/>
          <w:i/>
          <w:color w:val="000000"/>
          <w:sz w:val="24"/>
          <w:szCs w:val="24"/>
        </w:rPr>
        <w:t>et al</w:t>
      </w:r>
      <w:r w:rsidR="00CE5EEE">
        <w:rPr>
          <w:rFonts w:ascii="Times New Roman" w:eastAsia="Times New Roman" w:hAnsi="Times New Roman" w:cs="Times New Roman"/>
          <w:color w:val="000000"/>
          <w:sz w:val="24"/>
          <w:szCs w:val="24"/>
        </w:rPr>
        <w:t xml:space="preserve">. (2021), leaders in the organisation can use AI technology ethically and strategically, which will not only harness the transformative power but also navigate the complexity, increase the </w:t>
      </w:r>
      <w:proofErr w:type="gramStart"/>
      <w:r w:rsidR="00CE5EEE">
        <w:rPr>
          <w:rFonts w:ascii="Times New Roman" w:eastAsia="Times New Roman" w:hAnsi="Times New Roman" w:cs="Times New Roman"/>
          <w:color w:val="000000"/>
          <w:sz w:val="24"/>
          <w:szCs w:val="24"/>
        </w:rPr>
        <w:t>benefits</w:t>
      </w:r>
      <w:proofErr w:type="gramEnd"/>
      <w:r w:rsidR="00CE5EEE">
        <w:rPr>
          <w:rFonts w:ascii="Times New Roman" w:eastAsia="Times New Roman" w:hAnsi="Times New Roman" w:cs="Times New Roman"/>
          <w:color w:val="000000"/>
          <w:sz w:val="24"/>
          <w:szCs w:val="24"/>
        </w:rPr>
        <w:t xml:space="preserve"> and mitigate the risks effectively. On the other </w:t>
      </w:r>
      <w:proofErr w:type="gramStart"/>
      <w:r w:rsidR="00CE5EEE">
        <w:rPr>
          <w:rFonts w:ascii="Times New Roman" w:eastAsia="Times New Roman" w:hAnsi="Times New Roman" w:cs="Times New Roman"/>
          <w:color w:val="000000"/>
          <w:sz w:val="24"/>
          <w:szCs w:val="24"/>
        </w:rPr>
        <w:t>hand</w:t>
      </w:r>
      <w:proofErr w:type="gramEnd"/>
      <w:r w:rsidR="00CE5EEE">
        <w:rPr>
          <w:rFonts w:ascii="Times New Roman" w:eastAsia="Times New Roman" w:hAnsi="Times New Roman" w:cs="Times New Roman"/>
          <w:color w:val="000000"/>
          <w:sz w:val="24"/>
          <w:szCs w:val="24"/>
        </w:rPr>
        <w:t xml:space="preserve"> Kitsios and </w:t>
      </w:r>
      <w:proofErr w:type="spellStart"/>
      <w:r w:rsidR="00CE5EEE">
        <w:rPr>
          <w:rFonts w:ascii="Times New Roman" w:eastAsia="Times New Roman" w:hAnsi="Times New Roman" w:cs="Times New Roman"/>
          <w:color w:val="000000"/>
          <w:sz w:val="24"/>
          <w:szCs w:val="24"/>
        </w:rPr>
        <w:t>Kamariotou</w:t>
      </w:r>
      <w:proofErr w:type="spellEnd"/>
      <w:r w:rsidR="00CE5EEE">
        <w:rPr>
          <w:rFonts w:ascii="Times New Roman" w:eastAsia="Times New Roman" w:hAnsi="Times New Roman" w:cs="Times New Roman"/>
          <w:color w:val="000000"/>
          <w:sz w:val="24"/>
          <w:szCs w:val="24"/>
        </w:rPr>
        <w:t xml:space="preserve"> (2021)</w:t>
      </w:r>
      <w:r w:rsidR="00BD68B0">
        <w:rPr>
          <w:rFonts w:ascii="Times New Roman" w:eastAsia="Times New Roman" w:hAnsi="Times New Roman" w:cs="Times New Roman"/>
          <w:color w:val="000000"/>
          <w:sz w:val="24"/>
          <w:szCs w:val="24"/>
        </w:rPr>
        <w:t xml:space="preserve"> </w:t>
      </w:r>
      <w:r w:rsidR="000C051D">
        <w:rPr>
          <w:rFonts w:ascii="Times New Roman" w:eastAsia="Times New Roman" w:hAnsi="Times New Roman" w:cs="Times New Roman"/>
          <w:color w:val="000000"/>
          <w:sz w:val="24"/>
          <w:szCs w:val="24"/>
        </w:rPr>
        <w:t>implies that</w:t>
      </w:r>
      <w:r w:rsidR="00CE5EEE">
        <w:rPr>
          <w:rFonts w:ascii="Times New Roman" w:eastAsia="Times New Roman" w:hAnsi="Times New Roman" w:cs="Times New Roman"/>
          <w:color w:val="000000"/>
          <w:sz w:val="24"/>
          <w:szCs w:val="24"/>
        </w:rPr>
        <w:t xml:space="preserve"> the management can also focus much more on improving privacy and protecting from any kind of data breach. Leaders in the organisation can use robust security measures such as the General Data Protection Regulation. Overall, when </w:t>
      </w:r>
      <w:bookmarkStart w:id="8" w:name="_Hlk159407819"/>
      <w:r w:rsidR="00CE5EEE">
        <w:rPr>
          <w:rFonts w:ascii="Times New Roman" w:eastAsia="Times New Roman" w:hAnsi="Times New Roman" w:cs="Times New Roman"/>
          <w:color w:val="000000"/>
          <w:sz w:val="24"/>
          <w:szCs w:val="24"/>
        </w:rPr>
        <w:t>AI</w:t>
      </w:r>
      <w:bookmarkEnd w:id="8"/>
      <w:r w:rsidR="00CE5EEE">
        <w:rPr>
          <w:rFonts w:ascii="Times New Roman" w:eastAsia="Times New Roman" w:hAnsi="Times New Roman" w:cs="Times New Roman"/>
          <w:color w:val="000000"/>
          <w:sz w:val="24"/>
          <w:szCs w:val="24"/>
        </w:rPr>
        <w:t xml:space="preserve"> technology is used properly it helps in overcoming the risk effectively. </w:t>
      </w:r>
    </w:p>
    <w:p w14:paraId="48522DA6" w14:textId="536CA89E"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Pinho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an individual adopts the technology to increase their efficiency. It also describes that new ideas, technology, </w:t>
      </w:r>
      <w:proofErr w:type="gramStart"/>
      <w:r>
        <w:rPr>
          <w:rFonts w:ascii="Times New Roman" w:eastAsia="Times New Roman" w:hAnsi="Times New Roman" w:cs="Times New Roman"/>
          <w:color w:val="000000"/>
          <w:sz w:val="24"/>
          <w:szCs w:val="24"/>
        </w:rPr>
        <w:t>behaviour</w:t>
      </w:r>
      <w:proofErr w:type="gramEnd"/>
      <w:r>
        <w:rPr>
          <w:rFonts w:ascii="Times New Roman" w:eastAsia="Times New Roman" w:hAnsi="Times New Roman" w:cs="Times New Roman"/>
          <w:color w:val="000000"/>
          <w:sz w:val="24"/>
          <w:szCs w:val="24"/>
        </w:rPr>
        <w:t xml:space="preserve"> and goods are spread through the population over some time. Technology helps businesses share information properly and get exact information about the market based on the availability of data. </w:t>
      </w:r>
    </w:p>
    <w:p w14:paraId="13AE0476" w14:textId="77777777" w:rsidR="002011A2" w:rsidRDefault="002011A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5EDDD77" w14:textId="77777777" w:rsidR="002011A2" w:rsidRDefault="00CE5EEE">
      <w:pPr>
        <w:pStyle w:val="Heading1"/>
        <w:spacing w:line="360" w:lineRule="auto"/>
      </w:pPr>
      <w:bookmarkStart w:id="9" w:name="_Toc159405979"/>
      <w:r>
        <w:t>3.1 Research Design</w:t>
      </w:r>
      <w:bookmarkEnd w:id="9"/>
      <w:r>
        <w:t xml:space="preserve"> </w:t>
      </w:r>
    </w:p>
    <w:p w14:paraId="6155D35A" w14:textId="77777777" w:rsidR="002011A2" w:rsidRDefault="00CE5EEE">
      <w:pPr>
        <w:pStyle w:val="Heading2"/>
        <w:spacing w:line="360" w:lineRule="auto"/>
      </w:pPr>
      <w:bookmarkStart w:id="10" w:name="_Toc159405980"/>
      <w:r>
        <w:t>3.2 Methodology</w:t>
      </w:r>
      <w:bookmarkEnd w:id="10"/>
      <w:r>
        <w:t xml:space="preserve"> </w:t>
      </w:r>
    </w:p>
    <w:p w14:paraId="767F799D" w14:textId="583497E3" w:rsidR="00AF729B" w:rsidRPr="000026FB" w:rsidRDefault="00056FBB" w:rsidP="00AF729B">
      <w:pPr>
        <w:pStyle w:val="Normal1"/>
        <w:rPr>
          <w:rFonts w:ascii="Times New Roman" w:hAnsi="Times New Roman" w:cs="Times New Roman"/>
          <w:sz w:val="24"/>
          <w:szCs w:val="24"/>
        </w:rPr>
      </w:pPr>
      <w:r w:rsidRPr="000026FB">
        <w:rPr>
          <w:rFonts w:ascii="Times New Roman" w:hAnsi="Times New Roman" w:cs="Times New Roman"/>
          <w:sz w:val="24"/>
          <w:szCs w:val="24"/>
        </w:rPr>
        <w:t>The research will benefit from a mixed-method</w:t>
      </w:r>
      <w:r w:rsidR="006A3791" w:rsidRPr="000026FB">
        <w:rPr>
          <w:rFonts w:ascii="Times New Roman" w:hAnsi="Times New Roman" w:cs="Times New Roman"/>
          <w:sz w:val="24"/>
          <w:szCs w:val="24"/>
        </w:rPr>
        <w:t xml:space="preserve">s approach to discover the impact </w:t>
      </w:r>
      <w:r w:rsidR="003363EE" w:rsidRPr="000026FB">
        <w:rPr>
          <w:rFonts w:ascii="Times New Roman" w:hAnsi="Times New Roman" w:cs="Times New Roman"/>
          <w:sz w:val="24"/>
          <w:szCs w:val="24"/>
        </w:rPr>
        <w:t xml:space="preserve">of </w:t>
      </w:r>
      <w:r w:rsidR="003363EE" w:rsidRPr="000026FB">
        <w:rPr>
          <w:rFonts w:ascii="Times New Roman" w:eastAsia="Times New Roman" w:hAnsi="Times New Roman" w:cs="Times New Roman"/>
          <w:color w:val="000000"/>
          <w:sz w:val="24"/>
          <w:szCs w:val="24"/>
        </w:rPr>
        <w:t xml:space="preserve">AI </w:t>
      </w:r>
      <w:r w:rsidR="00620C87" w:rsidRPr="000026FB">
        <w:rPr>
          <w:rFonts w:ascii="Times New Roman" w:eastAsia="Times New Roman" w:hAnsi="Times New Roman" w:cs="Times New Roman"/>
          <w:color w:val="000000"/>
          <w:sz w:val="24"/>
          <w:szCs w:val="24"/>
        </w:rPr>
        <w:t>on leadership and management practices</w:t>
      </w:r>
      <w:r w:rsidR="003B1AB0">
        <w:rPr>
          <w:rFonts w:ascii="Times New Roman" w:eastAsia="Times New Roman" w:hAnsi="Times New Roman" w:cs="Times New Roman"/>
          <w:color w:val="000000"/>
          <w:sz w:val="24"/>
          <w:szCs w:val="24"/>
        </w:rPr>
        <w:t>.</w:t>
      </w:r>
    </w:p>
    <w:p w14:paraId="349A1B95" w14:textId="6702B03A" w:rsidR="002011A2" w:rsidRDefault="00F97E7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w:t>
      </w:r>
      <w:r w:rsidR="001B4BCF">
        <w:rPr>
          <w:rFonts w:ascii="Times New Roman" w:eastAsia="Times New Roman" w:hAnsi="Times New Roman" w:cs="Times New Roman"/>
          <w:color w:val="000000"/>
          <w:sz w:val="24"/>
          <w:szCs w:val="24"/>
        </w:rPr>
        <w:t xml:space="preserve">ishra and Alok (2022) suggest that the Research </w:t>
      </w:r>
      <w:r w:rsidR="00CE5EEE">
        <w:rPr>
          <w:rFonts w:ascii="Times New Roman" w:eastAsia="Times New Roman" w:hAnsi="Times New Roman" w:cs="Times New Roman"/>
          <w:color w:val="000000"/>
          <w:sz w:val="24"/>
          <w:szCs w:val="24"/>
        </w:rPr>
        <w:t xml:space="preserve">Onion is one of the effective methodologies for research because there are different stages which guide the </w:t>
      </w:r>
      <w:r w:rsidR="001F2132">
        <w:rPr>
          <w:rFonts w:ascii="Times New Roman" w:eastAsia="Times New Roman" w:hAnsi="Times New Roman" w:cs="Times New Roman"/>
          <w:color w:val="000000"/>
          <w:sz w:val="24"/>
          <w:szCs w:val="24"/>
        </w:rPr>
        <w:t>researchers</w:t>
      </w:r>
      <w:r w:rsidR="00CE5EEE">
        <w:rPr>
          <w:rFonts w:ascii="Times New Roman" w:eastAsia="Times New Roman" w:hAnsi="Times New Roman" w:cs="Times New Roman"/>
          <w:color w:val="000000"/>
          <w:sz w:val="24"/>
          <w:szCs w:val="24"/>
        </w:rPr>
        <w:t xml:space="preserve"> to conduct the whole research effectively.  Further, it also helps in strengthening the arguments, provides the required information and outlines the cost benefits</w:t>
      </w:r>
      <w:r w:rsidR="00A97DE4">
        <w:rPr>
          <w:rFonts w:ascii="Times New Roman" w:eastAsia="Times New Roman" w:hAnsi="Times New Roman" w:cs="Times New Roman"/>
          <w:color w:val="000000"/>
          <w:sz w:val="24"/>
          <w:szCs w:val="24"/>
        </w:rPr>
        <w:t>.</w:t>
      </w:r>
    </w:p>
    <w:p w14:paraId="1720EE96" w14:textId="75644BE7" w:rsidR="002011A2" w:rsidRDefault="002011A2">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78DD1ECE" w14:textId="365C0CEC" w:rsidR="002011A2" w:rsidRDefault="00CE5EEE">
      <w:pPr>
        <w:pStyle w:val="Heading2"/>
        <w:spacing w:line="360" w:lineRule="auto"/>
      </w:pPr>
      <w:bookmarkStart w:id="11" w:name="_Toc159405981"/>
      <w:r>
        <w:t>3.</w:t>
      </w:r>
      <w:r w:rsidR="00A57150">
        <w:t>3</w:t>
      </w:r>
      <w:r>
        <w:t xml:space="preserve"> Approach</w:t>
      </w:r>
      <w:bookmarkEnd w:id="11"/>
      <w:r>
        <w:t xml:space="preserve"> </w:t>
      </w:r>
    </w:p>
    <w:p w14:paraId="55F3C483" w14:textId="374EBDB7" w:rsidR="002011A2" w:rsidRDefault="008C547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w:t>
      </w:r>
      <w:r w:rsidR="00CE5EEE">
        <w:rPr>
          <w:rFonts w:ascii="Times New Roman" w:eastAsia="Times New Roman" w:hAnsi="Times New Roman" w:cs="Times New Roman"/>
          <w:color w:val="000000"/>
          <w:sz w:val="24"/>
          <w:szCs w:val="24"/>
        </w:rPr>
        <w:t xml:space="preserve"> will use the </w:t>
      </w:r>
      <w:r w:rsidR="00CE5EEE" w:rsidRPr="00A97DE4">
        <w:rPr>
          <w:rFonts w:ascii="Times New Roman" w:eastAsia="Times New Roman" w:hAnsi="Times New Roman" w:cs="Times New Roman"/>
          <w:bCs/>
          <w:iCs/>
          <w:color w:val="000000"/>
          <w:sz w:val="24"/>
          <w:szCs w:val="24"/>
        </w:rPr>
        <w:t>deductive approach</w:t>
      </w:r>
      <w:r w:rsidR="00CE5EEE">
        <w:rPr>
          <w:rFonts w:ascii="Times New Roman" w:eastAsia="Times New Roman" w:hAnsi="Times New Roman" w:cs="Times New Roman"/>
          <w:color w:val="000000"/>
          <w:sz w:val="24"/>
          <w:szCs w:val="24"/>
        </w:rPr>
        <w:t xml:space="preserve"> because it helps in explaining the relation between the concept and variables. Hall </w:t>
      </w:r>
      <w:r w:rsidR="00CE5EEE">
        <w:rPr>
          <w:rFonts w:ascii="Times New Roman" w:eastAsia="Times New Roman" w:hAnsi="Times New Roman" w:cs="Times New Roman"/>
          <w:i/>
          <w:color w:val="000000"/>
          <w:sz w:val="24"/>
          <w:szCs w:val="24"/>
        </w:rPr>
        <w:t>et al</w:t>
      </w:r>
      <w:r w:rsidR="00CE5EEE">
        <w:rPr>
          <w:rFonts w:ascii="Times New Roman" w:eastAsia="Times New Roman" w:hAnsi="Times New Roman" w:cs="Times New Roman"/>
          <w:color w:val="000000"/>
          <w:sz w:val="24"/>
          <w:szCs w:val="24"/>
        </w:rPr>
        <w:t xml:space="preserve">. (2023), states that there is also a high possibility of measuring the concepts and ideas during the research. Therefore, it will help in getting authentic information which fulfils the requirement of </w:t>
      </w:r>
      <w:r w:rsidR="00D86627">
        <w:rPr>
          <w:rFonts w:ascii="Times New Roman" w:eastAsia="Times New Roman" w:hAnsi="Times New Roman" w:cs="Times New Roman"/>
          <w:color w:val="000000"/>
          <w:sz w:val="24"/>
          <w:szCs w:val="24"/>
        </w:rPr>
        <w:t xml:space="preserve">the </w:t>
      </w:r>
      <w:proofErr w:type="gramStart"/>
      <w:r w:rsidR="00CE5EEE">
        <w:rPr>
          <w:rFonts w:ascii="Times New Roman" w:eastAsia="Times New Roman" w:hAnsi="Times New Roman" w:cs="Times New Roman"/>
          <w:color w:val="000000"/>
          <w:sz w:val="24"/>
          <w:szCs w:val="24"/>
        </w:rPr>
        <w:t>research .</w:t>
      </w:r>
      <w:proofErr w:type="gramEnd"/>
      <w:r w:rsidR="00CE5EEE">
        <w:rPr>
          <w:rFonts w:ascii="Times New Roman" w:eastAsia="Times New Roman" w:hAnsi="Times New Roman" w:cs="Times New Roman"/>
          <w:color w:val="000000"/>
          <w:sz w:val="24"/>
          <w:szCs w:val="24"/>
        </w:rPr>
        <w:t xml:space="preserve"> </w:t>
      </w:r>
    </w:p>
    <w:p w14:paraId="03C6C337" w14:textId="77777777" w:rsidR="002011A2" w:rsidRDefault="002011A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B3BBE7D" w14:textId="382F1FE4" w:rsidR="002011A2" w:rsidRDefault="00CE5EEE">
      <w:pPr>
        <w:pStyle w:val="Heading2"/>
        <w:spacing w:line="360" w:lineRule="auto"/>
      </w:pPr>
      <w:bookmarkStart w:id="12" w:name="_Toc159405982"/>
      <w:r>
        <w:lastRenderedPageBreak/>
        <w:t>3.</w:t>
      </w:r>
      <w:r w:rsidR="00A57150">
        <w:t>4</w:t>
      </w:r>
      <w:r>
        <w:t xml:space="preserve"> Data collection method</w:t>
      </w:r>
      <w:bookmarkEnd w:id="12"/>
      <w:r>
        <w:t xml:space="preserve"> </w:t>
      </w:r>
    </w:p>
    <w:p w14:paraId="3E07B360" w14:textId="5AFBEEE4" w:rsidR="002011A2" w:rsidRDefault="007861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study</w:t>
      </w:r>
      <w:r w:rsidR="00CE5EEE">
        <w:rPr>
          <w:rFonts w:ascii="Times New Roman" w:eastAsia="Times New Roman" w:hAnsi="Times New Roman" w:cs="Times New Roman"/>
          <w:color w:val="000000"/>
          <w:sz w:val="24"/>
          <w:szCs w:val="24"/>
        </w:rPr>
        <w:t xml:space="preserve"> will be using the </w:t>
      </w:r>
      <w:r w:rsidR="00CE5EEE" w:rsidRPr="00917D18">
        <w:rPr>
          <w:rFonts w:ascii="Times New Roman" w:eastAsia="Times New Roman" w:hAnsi="Times New Roman" w:cs="Times New Roman"/>
          <w:bCs/>
          <w:iCs/>
          <w:color w:val="000000"/>
          <w:sz w:val="24"/>
          <w:szCs w:val="24"/>
        </w:rPr>
        <w:t>primary data</w:t>
      </w:r>
      <w:r w:rsidR="003060B9" w:rsidRPr="00917D18">
        <w:rPr>
          <w:rFonts w:ascii="Times New Roman" w:eastAsia="Times New Roman" w:hAnsi="Times New Roman" w:cs="Times New Roman"/>
          <w:bCs/>
          <w:iCs/>
          <w:color w:val="000000"/>
          <w:sz w:val="24"/>
          <w:szCs w:val="24"/>
        </w:rPr>
        <w:t xml:space="preserve"> </w:t>
      </w:r>
      <w:r w:rsidR="00CE5EEE" w:rsidRPr="00917D18">
        <w:rPr>
          <w:rFonts w:ascii="Times New Roman" w:eastAsia="Times New Roman" w:hAnsi="Times New Roman" w:cs="Times New Roman"/>
          <w:bCs/>
          <w:iCs/>
          <w:color w:val="000000"/>
          <w:sz w:val="24"/>
          <w:szCs w:val="24"/>
        </w:rPr>
        <w:t>collection method</w:t>
      </w:r>
      <w:r w:rsidR="00CE5EEE">
        <w:rPr>
          <w:rFonts w:ascii="Times New Roman" w:eastAsia="Times New Roman" w:hAnsi="Times New Roman" w:cs="Times New Roman"/>
          <w:color w:val="000000"/>
          <w:sz w:val="24"/>
          <w:szCs w:val="24"/>
        </w:rPr>
        <w:t xml:space="preserve"> for conducting the whole research and collecting valuable evidence. Mishra and Alok (2022), the primary method </w:t>
      </w:r>
      <w:proofErr w:type="gramStart"/>
      <w:r w:rsidR="00CE5EEE">
        <w:rPr>
          <w:rFonts w:ascii="Times New Roman" w:eastAsia="Times New Roman" w:hAnsi="Times New Roman" w:cs="Times New Roman"/>
          <w:color w:val="000000"/>
          <w:sz w:val="24"/>
          <w:szCs w:val="24"/>
        </w:rPr>
        <w:t>helps</w:t>
      </w:r>
      <w:proofErr w:type="gramEnd"/>
      <w:r w:rsidR="00CE5EEE">
        <w:rPr>
          <w:rFonts w:ascii="Times New Roman" w:eastAsia="Times New Roman" w:hAnsi="Times New Roman" w:cs="Times New Roman"/>
          <w:color w:val="000000"/>
          <w:sz w:val="24"/>
          <w:szCs w:val="24"/>
        </w:rPr>
        <w:t xml:space="preserve"> in collecting first-hand information directly from first-hand sources.  The </w:t>
      </w:r>
      <w:r w:rsidR="00D7131F">
        <w:rPr>
          <w:rFonts w:ascii="Times New Roman" w:eastAsia="Times New Roman" w:hAnsi="Times New Roman" w:cs="Times New Roman"/>
          <w:color w:val="000000"/>
          <w:sz w:val="24"/>
          <w:szCs w:val="24"/>
        </w:rPr>
        <w:t>research</w:t>
      </w:r>
      <w:r w:rsidR="00CE5EEE">
        <w:rPr>
          <w:rFonts w:ascii="Times New Roman" w:eastAsia="Times New Roman" w:hAnsi="Times New Roman" w:cs="Times New Roman"/>
          <w:color w:val="000000"/>
          <w:sz w:val="24"/>
          <w:szCs w:val="24"/>
        </w:rPr>
        <w:t xml:space="preserve"> will be using a </w:t>
      </w:r>
      <w:proofErr w:type="gramStart"/>
      <w:r w:rsidR="00CE5EEE">
        <w:rPr>
          <w:rFonts w:ascii="Times New Roman" w:eastAsia="Times New Roman" w:hAnsi="Times New Roman" w:cs="Times New Roman"/>
          <w:color w:val="000000"/>
          <w:sz w:val="24"/>
          <w:szCs w:val="24"/>
        </w:rPr>
        <w:t xml:space="preserve">quantitative </w:t>
      </w:r>
      <w:r w:rsidR="00515943">
        <w:rPr>
          <w:rFonts w:ascii="Times New Roman" w:eastAsia="Times New Roman" w:hAnsi="Times New Roman" w:cs="Times New Roman"/>
          <w:color w:val="000000"/>
          <w:sz w:val="24"/>
          <w:szCs w:val="24"/>
        </w:rPr>
        <w:t xml:space="preserve"> and</w:t>
      </w:r>
      <w:proofErr w:type="gramEnd"/>
      <w:r w:rsidR="00515943">
        <w:rPr>
          <w:rFonts w:ascii="Times New Roman" w:eastAsia="Times New Roman" w:hAnsi="Times New Roman" w:cs="Times New Roman"/>
          <w:color w:val="000000"/>
          <w:sz w:val="24"/>
          <w:szCs w:val="24"/>
        </w:rPr>
        <w:t xml:space="preserve"> qualitative </w:t>
      </w:r>
      <w:r w:rsidR="00CE5EEE">
        <w:rPr>
          <w:rFonts w:ascii="Times New Roman" w:eastAsia="Times New Roman" w:hAnsi="Times New Roman" w:cs="Times New Roman"/>
          <w:color w:val="000000"/>
          <w:sz w:val="24"/>
          <w:szCs w:val="24"/>
        </w:rPr>
        <w:t>strategy to collect a large amount of information. The</w:t>
      </w:r>
      <w:r w:rsidR="00D7131F">
        <w:rPr>
          <w:rFonts w:ascii="Times New Roman" w:eastAsia="Times New Roman" w:hAnsi="Times New Roman" w:cs="Times New Roman"/>
          <w:color w:val="000000"/>
          <w:sz w:val="24"/>
          <w:szCs w:val="24"/>
        </w:rPr>
        <w:t xml:space="preserve"> </w:t>
      </w:r>
      <w:r w:rsidR="00CE5EEE">
        <w:rPr>
          <w:rFonts w:ascii="Times New Roman" w:eastAsia="Times New Roman" w:hAnsi="Times New Roman" w:cs="Times New Roman"/>
          <w:color w:val="000000"/>
          <w:sz w:val="24"/>
          <w:szCs w:val="24"/>
        </w:rPr>
        <w:t xml:space="preserve">survey method is one of the effective methods because it helps in collecting information from </w:t>
      </w:r>
      <w:proofErr w:type="gramStart"/>
      <w:r w:rsidR="00CE5EEE">
        <w:rPr>
          <w:rFonts w:ascii="Times New Roman" w:eastAsia="Times New Roman" w:hAnsi="Times New Roman" w:cs="Times New Roman"/>
          <w:color w:val="000000"/>
          <w:sz w:val="24"/>
          <w:szCs w:val="24"/>
        </w:rPr>
        <w:t>a large number of</w:t>
      </w:r>
      <w:proofErr w:type="gramEnd"/>
      <w:r w:rsidR="00CE5EEE">
        <w:rPr>
          <w:rFonts w:ascii="Times New Roman" w:eastAsia="Times New Roman" w:hAnsi="Times New Roman" w:cs="Times New Roman"/>
          <w:color w:val="000000"/>
          <w:sz w:val="24"/>
          <w:szCs w:val="24"/>
        </w:rPr>
        <w:t xml:space="preserve"> people. On the other </w:t>
      </w:r>
      <w:proofErr w:type="gramStart"/>
      <w:r w:rsidR="00CE5EEE">
        <w:rPr>
          <w:rFonts w:ascii="Times New Roman" w:eastAsia="Times New Roman" w:hAnsi="Times New Roman" w:cs="Times New Roman"/>
          <w:color w:val="000000"/>
          <w:sz w:val="24"/>
          <w:szCs w:val="24"/>
        </w:rPr>
        <w:t>hand</w:t>
      </w:r>
      <w:proofErr w:type="gramEnd"/>
      <w:r w:rsidR="00CE5EEE">
        <w:rPr>
          <w:rFonts w:ascii="Times New Roman" w:eastAsia="Times New Roman" w:hAnsi="Times New Roman" w:cs="Times New Roman"/>
          <w:color w:val="000000"/>
          <w:sz w:val="24"/>
          <w:szCs w:val="24"/>
        </w:rPr>
        <w:t xml:space="preserve"> Thomas (2021), primary data is time-consuming because it takes time to conduct the survey. Every individual might be present at the same time due to the investigator's need to travel or wait. </w:t>
      </w:r>
    </w:p>
    <w:p w14:paraId="48794E5B" w14:textId="7A56E396" w:rsidR="002011A2" w:rsidRDefault="00CE5EEE">
      <w:pPr>
        <w:pStyle w:val="Heading2"/>
        <w:spacing w:line="360" w:lineRule="auto"/>
      </w:pPr>
      <w:bookmarkStart w:id="13" w:name="_Toc159405983"/>
      <w:r>
        <w:t>3.</w:t>
      </w:r>
      <w:r w:rsidR="00A57150">
        <w:t>5</w:t>
      </w:r>
      <w:r>
        <w:t xml:space="preserve"> Sample</w:t>
      </w:r>
      <w:bookmarkEnd w:id="13"/>
      <w:r>
        <w:t xml:space="preserve"> </w:t>
      </w:r>
    </w:p>
    <w:p w14:paraId="70BFC2C9" w14:textId="13224471"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w:t>
      </w:r>
      <w:r w:rsidR="0064642E">
        <w:rPr>
          <w:rFonts w:ascii="Times New Roman" w:eastAsia="Times New Roman" w:hAnsi="Times New Roman" w:cs="Times New Roman"/>
          <w:color w:val="000000"/>
          <w:sz w:val="24"/>
          <w:szCs w:val="24"/>
        </w:rPr>
        <w:t xml:space="preserve">he research </w:t>
      </w:r>
      <w:r>
        <w:rPr>
          <w:rFonts w:ascii="Times New Roman" w:eastAsia="Times New Roman" w:hAnsi="Times New Roman" w:cs="Times New Roman"/>
          <w:color w:val="000000"/>
          <w:sz w:val="24"/>
          <w:szCs w:val="24"/>
        </w:rPr>
        <w:t xml:space="preserve">will be using </w:t>
      </w:r>
      <w:r w:rsidRPr="005D0B27">
        <w:rPr>
          <w:rFonts w:ascii="Times New Roman" w:eastAsia="Times New Roman" w:hAnsi="Times New Roman" w:cs="Times New Roman"/>
          <w:bCs/>
          <w:iCs/>
          <w:color w:val="000000"/>
          <w:sz w:val="24"/>
          <w:szCs w:val="24"/>
        </w:rPr>
        <w:t>simple random sampling</w:t>
      </w:r>
      <w:r>
        <w:rPr>
          <w:rFonts w:ascii="Times New Roman" w:eastAsia="Times New Roman" w:hAnsi="Times New Roman" w:cs="Times New Roman"/>
          <w:color w:val="000000"/>
          <w:sz w:val="24"/>
          <w:szCs w:val="24"/>
        </w:rPr>
        <w:t xml:space="preserve"> because it helps t</w:t>
      </w:r>
      <w:r w:rsidR="00114244">
        <w:rPr>
          <w:rFonts w:ascii="Times New Roman" w:eastAsia="Times New Roman" w:hAnsi="Times New Roman" w:cs="Times New Roman"/>
          <w:color w:val="000000"/>
          <w:sz w:val="24"/>
          <w:szCs w:val="24"/>
        </w:rPr>
        <w:t>o</w:t>
      </w:r>
      <w:r>
        <w:rPr>
          <w:rFonts w:ascii="Times New Roman" w:eastAsia="Times New Roman" w:hAnsi="Times New Roman" w:cs="Times New Roman"/>
          <w:color w:val="000000"/>
          <w:sz w:val="24"/>
          <w:szCs w:val="24"/>
        </w:rPr>
        <w:t xml:space="preserve"> select the respondent for the research. </w:t>
      </w:r>
      <w:r w:rsidR="004A6349">
        <w:rPr>
          <w:rFonts w:ascii="Times New Roman" w:eastAsia="Times New Roman" w:hAnsi="Times New Roman" w:cs="Times New Roman"/>
          <w:color w:val="000000"/>
          <w:sz w:val="24"/>
          <w:szCs w:val="24"/>
        </w:rPr>
        <w:t>For th</w:t>
      </w:r>
      <w:r w:rsidR="00786114">
        <w:rPr>
          <w:rFonts w:ascii="Times New Roman" w:eastAsia="Times New Roman" w:hAnsi="Times New Roman" w:cs="Times New Roman"/>
          <w:color w:val="000000"/>
          <w:sz w:val="24"/>
          <w:szCs w:val="24"/>
        </w:rPr>
        <w:t>is research can</w:t>
      </w:r>
      <w:r>
        <w:rPr>
          <w:rFonts w:ascii="Times New Roman" w:eastAsia="Times New Roman" w:hAnsi="Times New Roman" w:cs="Times New Roman"/>
          <w:color w:val="000000"/>
          <w:sz w:val="24"/>
          <w:szCs w:val="24"/>
        </w:rPr>
        <w:t xml:space="preserve"> randomly select a subset of a participant from the population. On the other hand, Thomas (2021), states that it creates problems in getting access to the larger section of the population. </w:t>
      </w:r>
      <w:r w:rsidR="00FD35B6">
        <w:rPr>
          <w:rFonts w:ascii="Times New Roman" w:eastAsia="Times New Roman" w:hAnsi="Times New Roman" w:cs="Times New Roman"/>
          <w:color w:val="000000"/>
          <w:sz w:val="24"/>
          <w:szCs w:val="24"/>
        </w:rPr>
        <w:t xml:space="preserve">For the current </w:t>
      </w:r>
      <w:proofErr w:type="gramStart"/>
      <w:r w:rsidR="00FD35B6">
        <w:rPr>
          <w:rFonts w:ascii="Times New Roman" w:eastAsia="Times New Roman" w:hAnsi="Times New Roman" w:cs="Times New Roman"/>
          <w:color w:val="000000"/>
          <w:sz w:val="24"/>
          <w:szCs w:val="24"/>
        </w:rPr>
        <w:t>research</w:t>
      </w:r>
      <w:r>
        <w:rPr>
          <w:rFonts w:ascii="Times New Roman" w:eastAsia="Times New Roman" w:hAnsi="Times New Roman" w:cs="Times New Roman"/>
          <w:color w:val="000000"/>
          <w:sz w:val="24"/>
          <w:szCs w:val="24"/>
        </w:rPr>
        <w:t xml:space="preserve">  </w:t>
      </w:r>
      <w:r w:rsidR="00FD35B6">
        <w:rPr>
          <w:rFonts w:ascii="Times New Roman" w:eastAsia="Times New Roman" w:hAnsi="Times New Roman" w:cs="Times New Roman"/>
          <w:color w:val="000000"/>
          <w:sz w:val="24"/>
          <w:szCs w:val="24"/>
        </w:rPr>
        <w:t>approximately</w:t>
      </w:r>
      <w:proofErr w:type="gramEnd"/>
      <w:r w:rsidR="00FD35B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50 employees </w:t>
      </w:r>
      <w:r w:rsidR="00D326C5">
        <w:rPr>
          <w:rFonts w:ascii="Times New Roman" w:eastAsia="Times New Roman" w:hAnsi="Times New Roman" w:cs="Times New Roman"/>
          <w:color w:val="000000"/>
          <w:sz w:val="24"/>
          <w:szCs w:val="24"/>
        </w:rPr>
        <w:t xml:space="preserve">have been identified </w:t>
      </w:r>
      <w:r>
        <w:rPr>
          <w:rFonts w:ascii="Times New Roman" w:eastAsia="Times New Roman" w:hAnsi="Times New Roman" w:cs="Times New Roman"/>
          <w:color w:val="000000"/>
          <w:sz w:val="24"/>
          <w:szCs w:val="24"/>
        </w:rPr>
        <w:t xml:space="preserve">from different industries to understand the impact of AI leadership and management practices. </w:t>
      </w:r>
    </w:p>
    <w:p w14:paraId="07A08F09" w14:textId="4D32541D" w:rsidR="002011A2" w:rsidRDefault="00CE5EEE">
      <w:pPr>
        <w:pStyle w:val="Heading2"/>
        <w:spacing w:line="360" w:lineRule="auto"/>
      </w:pPr>
      <w:bookmarkStart w:id="14" w:name="_Toc159405984"/>
      <w:r>
        <w:t>3.</w:t>
      </w:r>
      <w:r w:rsidR="00A57150">
        <w:t>6</w:t>
      </w:r>
      <w:r>
        <w:t xml:space="preserve"> Data Analysis</w:t>
      </w:r>
      <w:bookmarkEnd w:id="14"/>
      <w:r>
        <w:t xml:space="preserve"> </w:t>
      </w:r>
    </w:p>
    <w:p w14:paraId="359C030B" w14:textId="4CA703D4" w:rsidR="002011A2" w:rsidRDefault="000A5EC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the research</w:t>
      </w:r>
      <w:r w:rsidR="00CE5EEE">
        <w:rPr>
          <w:rFonts w:ascii="Times New Roman" w:eastAsia="Times New Roman" w:hAnsi="Times New Roman" w:cs="Times New Roman"/>
          <w:color w:val="000000"/>
          <w:sz w:val="24"/>
          <w:szCs w:val="24"/>
        </w:rPr>
        <w:t xml:space="preserve"> will be using </w:t>
      </w:r>
      <w:r w:rsidR="00CE5EEE" w:rsidRPr="005D0B27">
        <w:rPr>
          <w:rFonts w:ascii="Times New Roman" w:eastAsia="Times New Roman" w:hAnsi="Times New Roman" w:cs="Times New Roman"/>
          <w:bCs/>
          <w:iCs/>
          <w:color w:val="000000"/>
          <w:sz w:val="24"/>
          <w:szCs w:val="24"/>
        </w:rPr>
        <w:t>descriptive analysis</w:t>
      </w:r>
      <w:r w:rsidR="00CE5EEE">
        <w:rPr>
          <w:rFonts w:ascii="Times New Roman" w:eastAsia="Times New Roman" w:hAnsi="Times New Roman" w:cs="Times New Roman"/>
          <w:b/>
          <w:i/>
          <w:color w:val="000000"/>
          <w:sz w:val="24"/>
          <w:szCs w:val="24"/>
        </w:rPr>
        <w:t xml:space="preserve"> </w:t>
      </w:r>
      <w:r w:rsidR="00CE5EEE">
        <w:rPr>
          <w:rFonts w:ascii="Times New Roman" w:eastAsia="Times New Roman" w:hAnsi="Times New Roman" w:cs="Times New Roman"/>
          <w:color w:val="000000"/>
          <w:sz w:val="24"/>
          <w:szCs w:val="24"/>
        </w:rPr>
        <w:t>to analyse the information</w:t>
      </w:r>
      <w:r w:rsidR="0008089C">
        <w:rPr>
          <w:rFonts w:ascii="Times New Roman" w:eastAsia="Times New Roman" w:hAnsi="Times New Roman" w:cs="Times New Roman"/>
          <w:color w:val="000000"/>
          <w:sz w:val="24"/>
          <w:szCs w:val="24"/>
        </w:rPr>
        <w:t xml:space="preserve"> (quantitative and qualitative)</w:t>
      </w:r>
      <w:r w:rsidR="00CE5EEE">
        <w:rPr>
          <w:rFonts w:ascii="Times New Roman" w:eastAsia="Times New Roman" w:hAnsi="Times New Roman" w:cs="Times New Roman"/>
          <w:color w:val="000000"/>
          <w:sz w:val="24"/>
          <w:szCs w:val="24"/>
        </w:rPr>
        <w:t xml:space="preserve"> which has been collected</w:t>
      </w:r>
      <w:r w:rsidR="001D43F0">
        <w:rPr>
          <w:rFonts w:ascii="Times New Roman" w:eastAsia="Times New Roman" w:hAnsi="Times New Roman" w:cs="Times New Roman"/>
          <w:color w:val="000000"/>
          <w:sz w:val="24"/>
          <w:szCs w:val="24"/>
        </w:rPr>
        <w:t xml:space="preserve"> </w:t>
      </w:r>
      <w:r w:rsidR="00FF54AB">
        <w:rPr>
          <w:rFonts w:ascii="Times New Roman" w:eastAsia="Times New Roman" w:hAnsi="Times New Roman" w:cs="Times New Roman"/>
          <w:color w:val="000000"/>
          <w:sz w:val="24"/>
          <w:szCs w:val="24"/>
        </w:rPr>
        <w:t>using</w:t>
      </w:r>
      <w:r w:rsidR="001D43F0">
        <w:rPr>
          <w:rFonts w:ascii="Times New Roman" w:eastAsia="Times New Roman" w:hAnsi="Times New Roman" w:cs="Times New Roman"/>
          <w:color w:val="000000"/>
          <w:sz w:val="24"/>
          <w:szCs w:val="24"/>
        </w:rPr>
        <w:t xml:space="preserve"> </w:t>
      </w:r>
      <w:r w:rsidR="00144B16">
        <w:rPr>
          <w:rFonts w:ascii="Times New Roman" w:eastAsia="Times New Roman" w:hAnsi="Times New Roman" w:cs="Times New Roman"/>
          <w:color w:val="000000"/>
          <w:sz w:val="24"/>
          <w:szCs w:val="24"/>
        </w:rPr>
        <w:t xml:space="preserve">a mixed method </w:t>
      </w:r>
      <w:proofErr w:type="gramStart"/>
      <w:r w:rsidR="00144B16">
        <w:rPr>
          <w:rFonts w:ascii="Times New Roman" w:eastAsia="Times New Roman" w:hAnsi="Times New Roman" w:cs="Times New Roman"/>
          <w:color w:val="000000"/>
          <w:sz w:val="24"/>
          <w:szCs w:val="24"/>
        </w:rPr>
        <w:t xml:space="preserve">approach </w:t>
      </w:r>
      <w:r w:rsidR="00CE5EEE">
        <w:rPr>
          <w:rFonts w:ascii="Times New Roman" w:eastAsia="Times New Roman" w:hAnsi="Times New Roman" w:cs="Times New Roman"/>
          <w:color w:val="000000"/>
          <w:sz w:val="24"/>
          <w:szCs w:val="24"/>
        </w:rPr>
        <w:t>.</w:t>
      </w:r>
      <w:proofErr w:type="gramEnd"/>
      <w:r w:rsidR="00CE5EEE">
        <w:rPr>
          <w:rFonts w:ascii="Times New Roman" w:eastAsia="Times New Roman" w:hAnsi="Times New Roman" w:cs="Times New Roman"/>
          <w:color w:val="000000"/>
          <w:sz w:val="24"/>
          <w:szCs w:val="24"/>
        </w:rPr>
        <w:t xml:space="preserve"> It helps in analysing the information from the source such as surveys and </w:t>
      </w:r>
      <w:r w:rsidR="00045EFD">
        <w:rPr>
          <w:rFonts w:ascii="Times New Roman" w:eastAsia="Times New Roman" w:hAnsi="Times New Roman" w:cs="Times New Roman"/>
          <w:color w:val="000000"/>
          <w:sz w:val="24"/>
          <w:szCs w:val="24"/>
        </w:rPr>
        <w:t xml:space="preserve">to </w:t>
      </w:r>
      <w:r w:rsidR="00CE5EEE">
        <w:rPr>
          <w:rFonts w:ascii="Times New Roman" w:eastAsia="Times New Roman" w:hAnsi="Times New Roman" w:cs="Times New Roman"/>
          <w:color w:val="000000"/>
          <w:sz w:val="24"/>
          <w:szCs w:val="24"/>
        </w:rPr>
        <w:t xml:space="preserve">identify patterns and trends. On the other </w:t>
      </w:r>
      <w:proofErr w:type="gramStart"/>
      <w:r w:rsidR="00CE5EEE">
        <w:rPr>
          <w:rFonts w:ascii="Times New Roman" w:eastAsia="Times New Roman" w:hAnsi="Times New Roman" w:cs="Times New Roman"/>
          <w:color w:val="000000"/>
          <w:sz w:val="24"/>
          <w:szCs w:val="24"/>
        </w:rPr>
        <w:t>hand</w:t>
      </w:r>
      <w:proofErr w:type="gramEnd"/>
      <w:r w:rsidR="00CE5EEE">
        <w:rPr>
          <w:rFonts w:ascii="Times New Roman" w:eastAsia="Times New Roman" w:hAnsi="Times New Roman" w:cs="Times New Roman"/>
          <w:color w:val="000000"/>
          <w:sz w:val="24"/>
          <w:szCs w:val="24"/>
        </w:rPr>
        <w:t xml:space="preserve"> Marques </w:t>
      </w:r>
      <w:r w:rsidR="00CE5EEE">
        <w:rPr>
          <w:rFonts w:ascii="Times New Roman" w:eastAsia="Times New Roman" w:hAnsi="Times New Roman" w:cs="Times New Roman"/>
          <w:i/>
          <w:color w:val="000000"/>
          <w:sz w:val="24"/>
          <w:szCs w:val="24"/>
        </w:rPr>
        <w:t>et al</w:t>
      </w:r>
      <w:r w:rsidR="00CE5EEE">
        <w:rPr>
          <w:rFonts w:ascii="Times New Roman" w:eastAsia="Times New Roman" w:hAnsi="Times New Roman" w:cs="Times New Roman"/>
          <w:color w:val="000000"/>
          <w:sz w:val="24"/>
          <w:szCs w:val="24"/>
        </w:rPr>
        <w:t>. (2022)</w:t>
      </w:r>
      <w:r w:rsidR="007F4D14">
        <w:rPr>
          <w:rFonts w:ascii="Times New Roman" w:eastAsia="Times New Roman" w:hAnsi="Times New Roman" w:cs="Times New Roman"/>
          <w:color w:val="000000"/>
          <w:sz w:val="24"/>
          <w:szCs w:val="24"/>
        </w:rPr>
        <w:t xml:space="preserve"> </w:t>
      </w:r>
      <w:r w:rsidR="001E1626">
        <w:rPr>
          <w:rFonts w:ascii="Times New Roman" w:eastAsia="Times New Roman" w:hAnsi="Times New Roman" w:cs="Times New Roman"/>
          <w:color w:val="000000"/>
          <w:sz w:val="24"/>
          <w:szCs w:val="24"/>
        </w:rPr>
        <w:t>suggests</w:t>
      </w:r>
      <w:r w:rsidR="007F4D14">
        <w:rPr>
          <w:rFonts w:ascii="Times New Roman" w:eastAsia="Times New Roman" w:hAnsi="Times New Roman" w:cs="Times New Roman"/>
          <w:color w:val="000000"/>
          <w:sz w:val="24"/>
          <w:szCs w:val="24"/>
        </w:rPr>
        <w:t xml:space="preserve"> that</w:t>
      </w:r>
      <w:r w:rsidR="00CE5EEE">
        <w:rPr>
          <w:rFonts w:ascii="Times New Roman" w:eastAsia="Times New Roman" w:hAnsi="Times New Roman" w:cs="Times New Roman"/>
          <w:color w:val="000000"/>
          <w:sz w:val="24"/>
          <w:szCs w:val="24"/>
        </w:rPr>
        <w:t xml:space="preserve"> it cannot properly determine the relationship between the cause and the effect of the relationship. </w:t>
      </w:r>
    </w:p>
    <w:p w14:paraId="3D2D8E5E" w14:textId="77777777" w:rsidR="002011A2" w:rsidRDefault="00CE5EEE">
      <w:pPr>
        <w:pStyle w:val="Heading1"/>
        <w:spacing w:line="360" w:lineRule="auto"/>
      </w:pPr>
      <w:bookmarkStart w:id="15" w:name="_Toc159405985"/>
      <w:r>
        <w:t>4.1 Limitation and Ethical Risk</w:t>
      </w:r>
      <w:bookmarkEnd w:id="15"/>
      <w:r>
        <w:t xml:space="preserve">  </w:t>
      </w:r>
    </w:p>
    <w:p w14:paraId="17BB9008" w14:textId="77777777" w:rsidR="002011A2" w:rsidRDefault="00CE5EEE">
      <w:pPr>
        <w:pStyle w:val="Heading2"/>
        <w:spacing w:line="360" w:lineRule="auto"/>
      </w:pPr>
      <w:bookmarkStart w:id="16" w:name="_Toc159405986"/>
      <w:r>
        <w:t>4.2 Resource limitation</w:t>
      </w:r>
      <w:bookmarkEnd w:id="16"/>
      <w:r>
        <w:t xml:space="preserve"> </w:t>
      </w:r>
    </w:p>
    <w:p w14:paraId="11913B41" w14:textId="473F4C19"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Employees might not be able to provide </w:t>
      </w:r>
      <w:r w:rsidR="00D11292">
        <w:rPr>
          <w:rFonts w:ascii="Times New Roman" w:eastAsia="Times New Roman" w:hAnsi="Times New Roman" w:cs="Times New Roman"/>
          <w:color w:val="000000"/>
          <w:sz w:val="24"/>
          <w:szCs w:val="24"/>
        </w:rPr>
        <w:t xml:space="preserve">an answer to </w:t>
      </w:r>
      <w:r w:rsidR="00174007">
        <w:rPr>
          <w:rFonts w:ascii="Times New Roman" w:eastAsia="Times New Roman" w:hAnsi="Times New Roman" w:cs="Times New Roman"/>
          <w:color w:val="000000"/>
          <w:sz w:val="24"/>
          <w:szCs w:val="24"/>
        </w:rPr>
        <w:t xml:space="preserve">the questionnaire in </w:t>
      </w:r>
      <w:r>
        <w:rPr>
          <w:rFonts w:ascii="Times New Roman" w:eastAsia="Times New Roman" w:hAnsi="Times New Roman" w:cs="Times New Roman"/>
          <w:color w:val="000000"/>
          <w:sz w:val="24"/>
          <w:szCs w:val="24"/>
        </w:rPr>
        <w:t xml:space="preserve">the required amount of time because of their busy schedules. Therefore, the </w:t>
      </w:r>
      <w:r w:rsidR="000A45C9">
        <w:rPr>
          <w:rFonts w:ascii="Times New Roman" w:eastAsia="Times New Roman" w:hAnsi="Times New Roman" w:cs="Times New Roman"/>
          <w:color w:val="000000"/>
          <w:sz w:val="24"/>
          <w:szCs w:val="24"/>
        </w:rPr>
        <w:t>questionnaire</w:t>
      </w:r>
      <w:r>
        <w:rPr>
          <w:rFonts w:ascii="Times New Roman" w:eastAsia="Times New Roman" w:hAnsi="Times New Roman" w:cs="Times New Roman"/>
          <w:color w:val="000000"/>
          <w:sz w:val="24"/>
          <w:szCs w:val="24"/>
        </w:rPr>
        <w:t xml:space="preserve"> might </w:t>
      </w:r>
      <w:r w:rsidR="00A61AC3">
        <w:rPr>
          <w:rFonts w:ascii="Times New Roman" w:eastAsia="Times New Roman" w:hAnsi="Times New Roman" w:cs="Times New Roman"/>
          <w:color w:val="000000"/>
          <w:sz w:val="24"/>
          <w:szCs w:val="24"/>
        </w:rPr>
        <w:t xml:space="preserve">take </w:t>
      </w:r>
      <w:r>
        <w:rPr>
          <w:rFonts w:ascii="Times New Roman" w:eastAsia="Times New Roman" w:hAnsi="Times New Roman" w:cs="Times New Roman"/>
          <w:color w:val="000000"/>
          <w:sz w:val="24"/>
          <w:szCs w:val="24"/>
        </w:rPr>
        <w:t xml:space="preserve">a longer period due to which the required amount of data might be collected. This method also might not be able to collect </w:t>
      </w:r>
      <w:r w:rsidR="00A6749B">
        <w:rPr>
          <w:rFonts w:ascii="Times New Roman" w:eastAsia="Times New Roman" w:hAnsi="Times New Roman" w:cs="Times New Roman"/>
          <w:color w:val="000000"/>
          <w:sz w:val="24"/>
          <w:szCs w:val="24"/>
        </w:rPr>
        <w:t xml:space="preserve">a plethora of </w:t>
      </w:r>
      <w:r>
        <w:rPr>
          <w:rFonts w:ascii="Times New Roman" w:eastAsia="Times New Roman" w:hAnsi="Times New Roman" w:cs="Times New Roman"/>
          <w:color w:val="000000"/>
          <w:sz w:val="24"/>
          <w:szCs w:val="24"/>
        </w:rPr>
        <w:t xml:space="preserve">in-depth information regarding the whole research because the </w:t>
      </w:r>
      <w:r w:rsidR="004F439F">
        <w:rPr>
          <w:rFonts w:ascii="Times New Roman" w:eastAsia="Times New Roman" w:hAnsi="Times New Roman" w:cs="Times New Roman"/>
          <w:color w:val="000000"/>
          <w:sz w:val="24"/>
          <w:szCs w:val="24"/>
        </w:rPr>
        <w:t>questio</w:t>
      </w:r>
      <w:r w:rsidR="00E87B89">
        <w:rPr>
          <w:rFonts w:ascii="Times New Roman" w:eastAsia="Times New Roman" w:hAnsi="Times New Roman" w:cs="Times New Roman"/>
          <w:color w:val="000000"/>
          <w:sz w:val="24"/>
          <w:szCs w:val="24"/>
        </w:rPr>
        <w:t xml:space="preserve">nnaire could potentially have only a few </w:t>
      </w:r>
      <w:r>
        <w:rPr>
          <w:rFonts w:ascii="Times New Roman" w:eastAsia="Times New Roman" w:hAnsi="Times New Roman" w:cs="Times New Roman"/>
          <w:color w:val="000000"/>
          <w:sz w:val="24"/>
          <w:szCs w:val="24"/>
        </w:rPr>
        <w:t>responses</w:t>
      </w:r>
      <w:r w:rsidR="00E60C54">
        <w:rPr>
          <w:rFonts w:ascii="Times New Roman" w:eastAsia="Times New Roman" w:hAnsi="Times New Roman" w:cs="Times New Roman"/>
          <w:color w:val="000000"/>
          <w:sz w:val="24"/>
          <w:szCs w:val="24"/>
        </w:rPr>
        <w:t>.</w:t>
      </w:r>
      <w:r w:rsidR="00F76D21">
        <w:rPr>
          <w:rFonts w:ascii="Times New Roman" w:eastAsia="Times New Roman" w:hAnsi="Times New Roman" w:cs="Times New Roman"/>
          <w:color w:val="000000"/>
          <w:sz w:val="24"/>
          <w:szCs w:val="24"/>
        </w:rPr>
        <w:t xml:space="preserve"> </w:t>
      </w:r>
      <w:r w:rsidR="00B4142B">
        <w:rPr>
          <w:rFonts w:ascii="Times New Roman" w:eastAsia="Times New Roman" w:hAnsi="Times New Roman" w:cs="Times New Roman"/>
          <w:color w:val="000000"/>
          <w:sz w:val="24"/>
          <w:szCs w:val="24"/>
        </w:rPr>
        <w:t xml:space="preserve">Moreover </w:t>
      </w:r>
      <w:r w:rsidR="00501CD8">
        <w:rPr>
          <w:rFonts w:ascii="Times New Roman" w:eastAsia="Times New Roman" w:hAnsi="Times New Roman" w:cs="Times New Roman"/>
          <w:color w:val="000000"/>
          <w:sz w:val="24"/>
          <w:szCs w:val="24"/>
        </w:rPr>
        <w:t>the research could also be affected</w:t>
      </w:r>
      <w:r w:rsidR="0058501D">
        <w:rPr>
          <w:rFonts w:ascii="Times New Roman" w:eastAsia="Times New Roman" w:hAnsi="Times New Roman" w:cs="Times New Roman"/>
          <w:color w:val="000000"/>
          <w:sz w:val="24"/>
          <w:szCs w:val="24"/>
        </w:rPr>
        <w:t xml:space="preserve"> by</w:t>
      </w:r>
      <w:r w:rsidR="00FD3BF4">
        <w:rPr>
          <w:rFonts w:ascii="Times New Roman" w:eastAsia="Times New Roman" w:hAnsi="Times New Roman" w:cs="Times New Roman"/>
          <w:color w:val="000000"/>
          <w:sz w:val="24"/>
          <w:szCs w:val="24"/>
        </w:rPr>
        <w:t xml:space="preserve"> employees not </w:t>
      </w:r>
      <w:r w:rsidR="000700DB">
        <w:rPr>
          <w:rFonts w:ascii="Times New Roman" w:eastAsia="Times New Roman" w:hAnsi="Times New Roman" w:cs="Times New Roman"/>
          <w:color w:val="000000"/>
          <w:sz w:val="24"/>
          <w:szCs w:val="24"/>
        </w:rPr>
        <w:t xml:space="preserve">being interested in </w:t>
      </w:r>
      <w:r w:rsidR="00FD3BF4">
        <w:rPr>
          <w:rFonts w:ascii="Times New Roman" w:eastAsia="Times New Roman" w:hAnsi="Times New Roman" w:cs="Times New Roman"/>
          <w:color w:val="000000"/>
          <w:sz w:val="24"/>
          <w:szCs w:val="24"/>
        </w:rPr>
        <w:t>engag</w:t>
      </w:r>
      <w:r w:rsidR="001B32A8">
        <w:rPr>
          <w:rFonts w:ascii="Times New Roman" w:eastAsia="Times New Roman" w:hAnsi="Times New Roman" w:cs="Times New Roman"/>
          <w:color w:val="000000"/>
          <w:sz w:val="24"/>
          <w:szCs w:val="24"/>
        </w:rPr>
        <w:t>ing</w:t>
      </w:r>
      <w:r w:rsidR="000700DB">
        <w:rPr>
          <w:rFonts w:ascii="Times New Roman" w:eastAsia="Times New Roman" w:hAnsi="Times New Roman" w:cs="Times New Roman"/>
          <w:color w:val="000000"/>
          <w:sz w:val="24"/>
          <w:szCs w:val="24"/>
        </w:rPr>
        <w:t xml:space="preserve"> enough</w:t>
      </w:r>
      <w:r w:rsidR="00FD3BF4">
        <w:rPr>
          <w:rFonts w:ascii="Times New Roman" w:eastAsia="Times New Roman" w:hAnsi="Times New Roman" w:cs="Times New Roman"/>
          <w:color w:val="000000"/>
          <w:sz w:val="24"/>
          <w:szCs w:val="24"/>
        </w:rPr>
        <w:t xml:space="preserve"> </w:t>
      </w:r>
      <w:r w:rsidR="008D0FDF">
        <w:rPr>
          <w:rFonts w:ascii="Times New Roman" w:eastAsia="Times New Roman" w:hAnsi="Times New Roman" w:cs="Times New Roman"/>
          <w:color w:val="000000"/>
          <w:sz w:val="24"/>
          <w:szCs w:val="24"/>
        </w:rPr>
        <w:t xml:space="preserve">in the </w:t>
      </w:r>
      <w:proofErr w:type="gramStart"/>
      <w:r w:rsidR="008D0FDF">
        <w:rPr>
          <w:rFonts w:ascii="Times New Roman" w:eastAsia="Times New Roman" w:hAnsi="Times New Roman" w:cs="Times New Roman"/>
          <w:color w:val="000000"/>
          <w:sz w:val="24"/>
          <w:szCs w:val="24"/>
        </w:rPr>
        <w:t xml:space="preserve">questionnaire, </w:t>
      </w:r>
      <w:r w:rsidR="00501CD8">
        <w:rPr>
          <w:rFonts w:ascii="Times New Roman" w:eastAsia="Times New Roman" w:hAnsi="Times New Roman" w:cs="Times New Roman"/>
          <w:color w:val="000000"/>
          <w:sz w:val="24"/>
          <w:szCs w:val="24"/>
        </w:rPr>
        <w:t xml:space="preserve"> </w:t>
      </w:r>
      <w:r w:rsidR="000700DB">
        <w:rPr>
          <w:rFonts w:ascii="Times New Roman" w:eastAsia="Times New Roman" w:hAnsi="Times New Roman" w:cs="Times New Roman"/>
          <w:color w:val="000000"/>
          <w:sz w:val="24"/>
          <w:szCs w:val="24"/>
        </w:rPr>
        <w:t>omitting</w:t>
      </w:r>
      <w:proofErr w:type="gramEnd"/>
      <w:r w:rsidR="000700DB">
        <w:rPr>
          <w:rFonts w:ascii="Times New Roman" w:eastAsia="Times New Roman" w:hAnsi="Times New Roman" w:cs="Times New Roman"/>
          <w:color w:val="000000"/>
          <w:sz w:val="24"/>
          <w:szCs w:val="24"/>
        </w:rPr>
        <w:t xml:space="preserve"> </w:t>
      </w:r>
      <w:r w:rsidR="00FB5473">
        <w:rPr>
          <w:rFonts w:ascii="Times New Roman" w:eastAsia="Times New Roman" w:hAnsi="Times New Roman" w:cs="Times New Roman"/>
          <w:color w:val="000000"/>
          <w:sz w:val="24"/>
          <w:szCs w:val="24"/>
        </w:rPr>
        <w:t xml:space="preserve">important information or </w:t>
      </w:r>
      <w:r w:rsidR="0055321C">
        <w:rPr>
          <w:rFonts w:ascii="Times New Roman" w:eastAsia="Times New Roman" w:hAnsi="Times New Roman" w:cs="Times New Roman"/>
          <w:color w:val="000000"/>
          <w:sz w:val="24"/>
          <w:szCs w:val="24"/>
        </w:rPr>
        <w:t>misunderstand</w:t>
      </w:r>
      <w:r w:rsidR="007F114A">
        <w:rPr>
          <w:rFonts w:ascii="Times New Roman" w:eastAsia="Times New Roman" w:hAnsi="Times New Roman" w:cs="Times New Roman"/>
          <w:color w:val="000000"/>
          <w:sz w:val="24"/>
          <w:szCs w:val="24"/>
        </w:rPr>
        <w:t xml:space="preserve"> questions </w:t>
      </w:r>
      <w:r w:rsidR="003B36D6">
        <w:rPr>
          <w:rFonts w:ascii="Times New Roman" w:eastAsia="Times New Roman" w:hAnsi="Times New Roman" w:cs="Times New Roman"/>
          <w:color w:val="000000"/>
          <w:sz w:val="24"/>
          <w:szCs w:val="24"/>
        </w:rPr>
        <w:t xml:space="preserve">leading to </w:t>
      </w:r>
      <w:r w:rsidR="00817AE4">
        <w:rPr>
          <w:rFonts w:ascii="Times New Roman" w:eastAsia="Times New Roman" w:hAnsi="Times New Roman" w:cs="Times New Roman"/>
          <w:color w:val="000000"/>
          <w:sz w:val="24"/>
          <w:szCs w:val="24"/>
        </w:rPr>
        <w:t>incorrect or incomplete data</w:t>
      </w:r>
      <w:r w:rsidR="00675797" w:rsidRPr="00675797">
        <w:t xml:space="preserve"> </w:t>
      </w:r>
      <w:r w:rsidR="00675797">
        <w:t>(www.linkedin.com, n.d.)</w:t>
      </w:r>
      <w:r w:rsidR="00E90AA7">
        <w:t>.</w:t>
      </w:r>
    </w:p>
    <w:p w14:paraId="0B9AF6DF" w14:textId="77777777" w:rsidR="002011A2" w:rsidRDefault="00CE5EEE">
      <w:pPr>
        <w:pStyle w:val="Heading2"/>
        <w:spacing w:line="360" w:lineRule="auto"/>
      </w:pPr>
      <w:bookmarkStart w:id="17" w:name="_Toc159405987"/>
      <w:r>
        <w:t>4.3 Ethical consideration</w:t>
      </w:r>
      <w:bookmarkEnd w:id="17"/>
    </w:p>
    <w:p w14:paraId="52FD7CB6" w14:textId="0D1AEB49"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sidR="00C069D2">
        <w:rPr>
          <w:rFonts w:ascii="Times New Roman" w:eastAsia="Times New Roman" w:hAnsi="Times New Roman" w:cs="Times New Roman"/>
          <w:color w:val="000000"/>
          <w:sz w:val="24"/>
          <w:szCs w:val="24"/>
        </w:rPr>
        <w:t>research</w:t>
      </w:r>
      <w:r>
        <w:rPr>
          <w:rFonts w:ascii="Times New Roman" w:eastAsia="Times New Roman" w:hAnsi="Times New Roman" w:cs="Times New Roman"/>
          <w:color w:val="000000"/>
          <w:sz w:val="24"/>
          <w:szCs w:val="24"/>
        </w:rPr>
        <w:t xml:space="preserve"> will follow the General Data Protection Regulation which will help in managing the autonomy of the respondent. Further, it will provide proper control of their respective information (Team, 2020). Employees will be provided with all the required information regarding the whole research before taking part in the research</w:t>
      </w:r>
      <w:r w:rsidR="00F0444B">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61A638B1" w14:textId="77777777" w:rsidR="002011A2" w:rsidRDefault="00CE5EEE">
      <w:pPr>
        <w:pStyle w:val="Heading2"/>
        <w:spacing w:line="360" w:lineRule="auto"/>
      </w:pPr>
      <w:bookmarkStart w:id="18" w:name="_Toc159405988"/>
      <w:r>
        <w:lastRenderedPageBreak/>
        <w:t>4.4 Reliability and validity</w:t>
      </w:r>
      <w:bookmarkEnd w:id="18"/>
      <w:r>
        <w:t xml:space="preserve"> </w:t>
      </w:r>
    </w:p>
    <w:p w14:paraId="40D9D1B1" w14:textId="6F1C4EAE" w:rsidR="002011A2" w:rsidRDefault="00770B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research</w:t>
      </w:r>
      <w:r w:rsidR="00CE5EEE">
        <w:rPr>
          <w:rFonts w:ascii="Times New Roman" w:eastAsia="Times New Roman" w:hAnsi="Times New Roman" w:cs="Times New Roman"/>
          <w:color w:val="000000"/>
          <w:sz w:val="24"/>
          <w:szCs w:val="24"/>
        </w:rPr>
        <w:t xml:space="preserve"> will be collecting information from the primary sources, which increases the reliability and validity of the research</w:t>
      </w:r>
      <w:r w:rsidR="00371CB1">
        <w:rPr>
          <w:rFonts w:ascii="Times New Roman" w:eastAsia="Times New Roman" w:hAnsi="Times New Roman" w:cs="Times New Roman"/>
          <w:color w:val="000000"/>
          <w:sz w:val="24"/>
          <w:szCs w:val="24"/>
        </w:rPr>
        <w:t xml:space="preserve">, however </w:t>
      </w:r>
      <w:r w:rsidR="00150FA9">
        <w:rPr>
          <w:rFonts w:ascii="Times New Roman" w:eastAsia="Times New Roman" w:hAnsi="Times New Roman" w:cs="Times New Roman"/>
          <w:color w:val="000000"/>
          <w:sz w:val="24"/>
          <w:szCs w:val="24"/>
        </w:rPr>
        <w:t xml:space="preserve">at the same time </w:t>
      </w:r>
      <w:r w:rsidR="00371CB1">
        <w:rPr>
          <w:rFonts w:ascii="Times New Roman" w:eastAsia="Times New Roman" w:hAnsi="Times New Roman" w:cs="Times New Roman"/>
          <w:color w:val="000000"/>
          <w:sz w:val="24"/>
          <w:szCs w:val="24"/>
        </w:rPr>
        <w:t>offering valu</w:t>
      </w:r>
      <w:r w:rsidR="00150FA9">
        <w:rPr>
          <w:rFonts w:ascii="Times New Roman" w:eastAsia="Times New Roman" w:hAnsi="Times New Roman" w:cs="Times New Roman"/>
          <w:color w:val="000000"/>
          <w:sz w:val="24"/>
          <w:szCs w:val="24"/>
        </w:rPr>
        <w:t xml:space="preserve">able </w:t>
      </w:r>
      <w:proofErr w:type="gramStart"/>
      <w:r w:rsidR="00150FA9">
        <w:rPr>
          <w:rFonts w:ascii="Times New Roman" w:eastAsia="Times New Roman" w:hAnsi="Times New Roman" w:cs="Times New Roman"/>
          <w:color w:val="000000"/>
          <w:sz w:val="24"/>
          <w:szCs w:val="24"/>
        </w:rPr>
        <w:t>information  from</w:t>
      </w:r>
      <w:proofErr w:type="gramEnd"/>
      <w:r w:rsidR="00150FA9">
        <w:rPr>
          <w:rFonts w:ascii="Times New Roman" w:eastAsia="Times New Roman" w:hAnsi="Times New Roman" w:cs="Times New Roman"/>
          <w:color w:val="000000"/>
          <w:sz w:val="24"/>
          <w:szCs w:val="24"/>
        </w:rPr>
        <w:t xml:space="preserve"> secondary research as well. </w:t>
      </w:r>
      <w:r w:rsidR="00CE5EEE">
        <w:rPr>
          <w:rFonts w:ascii="Times New Roman" w:eastAsia="Times New Roman" w:hAnsi="Times New Roman" w:cs="Times New Roman"/>
          <w:color w:val="000000"/>
          <w:sz w:val="24"/>
          <w:szCs w:val="24"/>
        </w:rPr>
        <w:t xml:space="preserve">This information can be used by other researchers in their future studies or learners can also get proper information regarding the impact of AI in leadership and management practices. Every individual will be asked the same question so that there will be no bias during the whole research. </w:t>
      </w:r>
    </w:p>
    <w:p w14:paraId="7F4E42A5" w14:textId="77777777" w:rsidR="002011A2" w:rsidRDefault="00CE5EEE">
      <w:pPr>
        <w:pStyle w:val="Heading1"/>
        <w:spacing w:line="360" w:lineRule="auto"/>
      </w:pPr>
      <w:bookmarkStart w:id="19" w:name="_Toc159405989"/>
      <w:r>
        <w:t>5.1 Resource and Planning</w:t>
      </w:r>
      <w:bookmarkEnd w:id="19"/>
      <w:r>
        <w:t xml:space="preserve"> </w:t>
      </w:r>
    </w:p>
    <w:p w14:paraId="785FC1DA" w14:textId="77777777" w:rsidR="002011A2" w:rsidRDefault="00CE5EEE">
      <w:pPr>
        <w:pStyle w:val="Heading2"/>
        <w:spacing w:line="360" w:lineRule="auto"/>
      </w:pPr>
      <w:bookmarkStart w:id="20" w:name="_Toc159405990"/>
      <w:r>
        <w:t>5.2 Resource</w:t>
      </w:r>
      <w:bookmarkEnd w:id="20"/>
      <w:r>
        <w:t xml:space="preserve"> </w:t>
      </w:r>
    </w:p>
    <w:p w14:paraId="0C9CC99A" w14:textId="1DADD15B" w:rsidR="002011A2" w:rsidRDefault="00B207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21" w:name="_Hlk159581371"/>
      <w:r>
        <w:rPr>
          <w:rFonts w:ascii="Times New Roman" w:eastAsia="Times New Roman" w:hAnsi="Times New Roman" w:cs="Times New Roman"/>
          <w:color w:val="000000"/>
          <w:sz w:val="24"/>
          <w:szCs w:val="24"/>
        </w:rPr>
        <w:t>For the research</w:t>
      </w:r>
      <w:r w:rsidR="00CE5EEE">
        <w:rPr>
          <w:rFonts w:ascii="Times New Roman" w:eastAsia="Times New Roman" w:hAnsi="Times New Roman" w:cs="Times New Roman"/>
          <w:color w:val="000000"/>
          <w:sz w:val="24"/>
          <w:szCs w:val="24"/>
        </w:rPr>
        <w:t xml:space="preserve"> will be using online sources</w:t>
      </w:r>
      <w:r w:rsidR="0076586D">
        <w:rPr>
          <w:rFonts w:ascii="Times New Roman" w:eastAsia="Times New Roman" w:hAnsi="Times New Roman" w:cs="Times New Roman"/>
          <w:color w:val="000000"/>
          <w:sz w:val="24"/>
          <w:szCs w:val="24"/>
        </w:rPr>
        <w:t>,</w:t>
      </w:r>
      <w:r w:rsidR="00CE5EEE">
        <w:rPr>
          <w:rFonts w:ascii="Times New Roman" w:eastAsia="Times New Roman" w:hAnsi="Times New Roman" w:cs="Times New Roman"/>
          <w:color w:val="000000"/>
          <w:sz w:val="24"/>
          <w:szCs w:val="24"/>
        </w:rPr>
        <w:t xml:space="preserve"> books to collect valuable evidence for the research topics, such as Google Scholar</w:t>
      </w:r>
      <w:bookmarkEnd w:id="21"/>
      <w:r w:rsidR="00CE5EEE">
        <w:rPr>
          <w:rFonts w:ascii="Times New Roman" w:eastAsia="Times New Roman" w:hAnsi="Times New Roman" w:cs="Times New Roman"/>
          <w:color w:val="000000"/>
          <w:sz w:val="24"/>
          <w:szCs w:val="24"/>
        </w:rPr>
        <w:t xml:space="preserve">. </w:t>
      </w:r>
      <w:r w:rsidR="00AC2D44">
        <w:rPr>
          <w:rFonts w:ascii="Times New Roman" w:eastAsia="Times New Roman" w:hAnsi="Times New Roman" w:cs="Times New Roman"/>
          <w:color w:val="000000"/>
          <w:sz w:val="24"/>
          <w:szCs w:val="24"/>
        </w:rPr>
        <w:t xml:space="preserve">The research </w:t>
      </w:r>
      <w:r w:rsidR="00CE5EEE">
        <w:rPr>
          <w:rFonts w:ascii="Times New Roman" w:eastAsia="Times New Roman" w:hAnsi="Times New Roman" w:cs="Times New Roman"/>
          <w:color w:val="000000"/>
          <w:sz w:val="24"/>
          <w:szCs w:val="24"/>
        </w:rPr>
        <w:t xml:space="preserve">will </w:t>
      </w:r>
      <w:r w:rsidR="00AC2D44">
        <w:rPr>
          <w:rFonts w:ascii="Times New Roman" w:eastAsia="Times New Roman" w:hAnsi="Times New Roman" w:cs="Times New Roman"/>
          <w:color w:val="000000"/>
          <w:sz w:val="24"/>
          <w:szCs w:val="24"/>
        </w:rPr>
        <w:t xml:space="preserve">also </w:t>
      </w:r>
      <w:r w:rsidR="00CE5EEE">
        <w:rPr>
          <w:rFonts w:ascii="Times New Roman" w:eastAsia="Times New Roman" w:hAnsi="Times New Roman" w:cs="Times New Roman"/>
          <w:color w:val="000000"/>
          <w:sz w:val="24"/>
          <w:szCs w:val="24"/>
        </w:rPr>
        <w:t xml:space="preserve">be using online tools such as online </w:t>
      </w:r>
      <w:r w:rsidR="00AE0973">
        <w:rPr>
          <w:rFonts w:ascii="Times New Roman" w:eastAsia="Times New Roman" w:hAnsi="Times New Roman" w:cs="Times New Roman"/>
          <w:color w:val="000000"/>
          <w:sz w:val="24"/>
          <w:szCs w:val="24"/>
        </w:rPr>
        <w:t>questionnaires/</w:t>
      </w:r>
      <w:r w:rsidR="00CE5EEE">
        <w:rPr>
          <w:rFonts w:ascii="Times New Roman" w:eastAsia="Times New Roman" w:hAnsi="Times New Roman" w:cs="Times New Roman"/>
          <w:color w:val="000000"/>
          <w:sz w:val="24"/>
          <w:szCs w:val="24"/>
        </w:rPr>
        <w:t>surveys and sharing through social media</w:t>
      </w:r>
      <w:r w:rsidR="00416AC7">
        <w:rPr>
          <w:rFonts w:ascii="Times New Roman" w:eastAsia="Times New Roman" w:hAnsi="Times New Roman" w:cs="Times New Roman"/>
          <w:color w:val="000000"/>
          <w:sz w:val="24"/>
          <w:szCs w:val="24"/>
        </w:rPr>
        <w:t>.</w:t>
      </w:r>
    </w:p>
    <w:p w14:paraId="482C2902" w14:textId="07792465" w:rsidR="00620916" w:rsidRPr="00620916" w:rsidRDefault="00CE5EEE" w:rsidP="00812D19">
      <w:pPr>
        <w:pStyle w:val="Heading2"/>
        <w:spacing w:line="360" w:lineRule="auto"/>
      </w:pPr>
      <w:bookmarkStart w:id="22" w:name="_Toc159405991"/>
      <w:r>
        <w:t>5.3 Gantt chart</w:t>
      </w:r>
      <w:bookmarkEnd w:id="22"/>
    </w:p>
    <w:p w14:paraId="319703BB" w14:textId="634D1532" w:rsidR="00416AC7" w:rsidRDefault="00416AC7" w:rsidP="00621B96">
      <w:pPr>
        <w:pStyle w:val="Normal1"/>
        <w:rPr>
          <w:rFonts w:ascii="Times New Roman" w:hAnsi="Times New Roman" w:cs="Times New Roman"/>
          <w:sz w:val="24"/>
          <w:szCs w:val="24"/>
        </w:rPr>
      </w:pPr>
      <w:bookmarkStart w:id="23" w:name="_Hlk159581322"/>
      <w:r>
        <w:rPr>
          <w:rFonts w:ascii="Times New Roman" w:hAnsi="Times New Roman" w:cs="Times New Roman"/>
          <w:sz w:val="24"/>
          <w:szCs w:val="24"/>
        </w:rPr>
        <w:t xml:space="preserve">In order to </w:t>
      </w:r>
      <w:r w:rsidR="00A07055">
        <w:rPr>
          <w:rFonts w:ascii="Times New Roman" w:hAnsi="Times New Roman" w:cs="Times New Roman"/>
          <w:sz w:val="24"/>
          <w:szCs w:val="24"/>
        </w:rPr>
        <w:t xml:space="preserve">aim the research and monitor </w:t>
      </w:r>
      <w:proofErr w:type="gramStart"/>
      <w:r w:rsidR="00A07055">
        <w:rPr>
          <w:rFonts w:ascii="Times New Roman" w:hAnsi="Times New Roman" w:cs="Times New Roman"/>
          <w:sz w:val="24"/>
          <w:szCs w:val="24"/>
        </w:rPr>
        <w:t>it’s</w:t>
      </w:r>
      <w:proofErr w:type="gramEnd"/>
      <w:r w:rsidR="00A07055">
        <w:rPr>
          <w:rFonts w:ascii="Times New Roman" w:hAnsi="Times New Roman" w:cs="Times New Roman"/>
          <w:sz w:val="24"/>
          <w:szCs w:val="24"/>
        </w:rPr>
        <w:t xml:space="preserve"> progress a Gantt chart </w:t>
      </w:r>
      <w:r w:rsidR="00CE0EEB">
        <w:rPr>
          <w:rFonts w:ascii="Times New Roman" w:hAnsi="Times New Roman" w:cs="Times New Roman"/>
          <w:sz w:val="24"/>
          <w:szCs w:val="24"/>
        </w:rPr>
        <w:t xml:space="preserve">will be completed. Shweta and Bottorff (2022) suggests </w:t>
      </w:r>
      <w:r w:rsidR="009F353F">
        <w:rPr>
          <w:rFonts w:ascii="Times New Roman" w:hAnsi="Times New Roman" w:cs="Times New Roman"/>
          <w:sz w:val="24"/>
          <w:szCs w:val="24"/>
        </w:rPr>
        <w:t xml:space="preserve">that when using a Gantt </w:t>
      </w:r>
      <w:proofErr w:type="gramStart"/>
      <w:r w:rsidR="009F353F">
        <w:rPr>
          <w:rFonts w:ascii="Times New Roman" w:hAnsi="Times New Roman" w:cs="Times New Roman"/>
          <w:sz w:val="24"/>
          <w:szCs w:val="24"/>
        </w:rPr>
        <w:t>chart,  the</w:t>
      </w:r>
      <w:proofErr w:type="gramEnd"/>
      <w:r w:rsidR="009F353F">
        <w:rPr>
          <w:rFonts w:ascii="Times New Roman" w:hAnsi="Times New Roman" w:cs="Times New Roman"/>
          <w:sz w:val="24"/>
          <w:szCs w:val="24"/>
        </w:rPr>
        <w:t xml:space="preserve"> start date and duration of each task within the research is visible on a horizontal bar dis</w:t>
      </w:r>
      <w:r w:rsidR="004158E2">
        <w:rPr>
          <w:rFonts w:ascii="Times New Roman" w:hAnsi="Times New Roman" w:cs="Times New Roman"/>
          <w:sz w:val="24"/>
          <w:szCs w:val="24"/>
        </w:rPr>
        <w:t>play, allowing to easily track the research progress.</w:t>
      </w:r>
    </w:p>
    <w:p w14:paraId="34C331A5" w14:textId="77777777" w:rsidR="00416AC7" w:rsidRDefault="00416AC7" w:rsidP="00621B96">
      <w:pPr>
        <w:pStyle w:val="Normal1"/>
        <w:rPr>
          <w:rFonts w:ascii="Times New Roman" w:hAnsi="Times New Roman" w:cs="Times New Roman"/>
          <w:sz w:val="24"/>
          <w:szCs w:val="24"/>
        </w:rPr>
      </w:pPr>
    </w:p>
    <w:p w14:paraId="2170DD15" w14:textId="77777777" w:rsidR="00416AC7" w:rsidRDefault="00416AC7" w:rsidP="00621B96">
      <w:pPr>
        <w:pStyle w:val="Normal1"/>
        <w:rPr>
          <w:rFonts w:ascii="Times New Roman" w:hAnsi="Times New Roman" w:cs="Times New Roman"/>
          <w:sz w:val="24"/>
          <w:szCs w:val="24"/>
        </w:rPr>
      </w:pPr>
    </w:p>
    <w:p w14:paraId="450DF21B" w14:textId="77777777" w:rsidR="00416AC7" w:rsidRDefault="00416AC7" w:rsidP="00621B96">
      <w:pPr>
        <w:pStyle w:val="Normal1"/>
        <w:rPr>
          <w:rFonts w:ascii="Times New Roman" w:hAnsi="Times New Roman" w:cs="Times New Roman"/>
          <w:sz w:val="24"/>
          <w:szCs w:val="24"/>
        </w:rPr>
      </w:pPr>
    </w:p>
    <w:p w14:paraId="03909FBC" w14:textId="77777777" w:rsidR="00416AC7" w:rsidRDefault="00416AC7" w:rsidP="00621B96">
      <w:pPr>
        <w:pStyle w:val="Normal1"/>
        <w:rPr>
          <w:rFonts w:ascii="Times New Roman" w:hAnsi="Times New Roman" w:cs="Times New Roman"/>
          <w:sz w:val="24"/>
          <w:szCs w:val="24"/>
        </w:rPr>
      </w:pPr>
    </w:p>
    <w:bookmarkEnd w:id="23"/>
    <w:p w14:paraId="60DC09C5" w14:textId="77777777" w:rsidR="00F66837" w:rsidRDefault="00F66837" w:rsidP="00621B96">
      <w:pPr>
        <w:pStyle w:val="Normal1"/>
      </w:pPr>
    </w:p>
    <w:p w14:paraId="60989895" w14:textId="77777777" w:rsidR="002011A2" w:rsidRPr="001D36D0"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1D36D0">
        <w:rPr>
          <w:rFonts w:ascii="Times New Roman" w:hAnsi="Times New Roman" w:cs="Times New Roman"/>
        </w:rPr>
        <w:br w:type="page"/>
      </w:r>
    </w:p>
    <w:p w14:paraId="59226A3D" w14:textId="77777777" w:rsidR="002011A2" w:rsidRDefault="00CE5EEE">
      <w:pPr>
        <w:pStyle w:val="Heading1"/>
        <w:spacing w:line="360" w:lineRule="auto"/>
        <w:jc w:val="left"/>
      </w:pPr>
      <w:bookmarkStart w:id="24" w:name="_Toc159405992"/>
      <w:r>
        <w:lastRenderedPageBreak/>
        <w:t>References</w:t>
      </w:r>
      <w:bookmarkEnd w:id="24"/>
    </w:p>
    <w:p w14:paraId="18528566"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Berente, N., Gu, B., Recker, J. and Santhanam, R., (2021). Managing artificial intelligence. MIS quarterly, 45(3).</w:t>
      </w:r>
    </w:p>
    <w:p w14:paraId="30D4485D"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Borges, A.F., Laurindo, F.J., Spínola, M.M., Gonçalves, R.F. and Mattos, C.A., (2021). The strategic use of artificial intelligence in the digital era: </w:t>
      </w:r>
      <w:r>
        <w:rPr>
          <w:rFonts w:ascii="Times New Roman" w:eastAsia="Times New Roman" w:hAnsi="Times New Roman" w:cs="Times New Roman"/>
          <w:i/>
          <w:color w:val="000000"/>
          <w:sz w:val="24"/>
          <w:szCs w:val="24"/>
        </w:rPr>
        <w:t>Systematic literature review and future research directions. International Journal of Information Management</w:t>
      </w:r>
      <w:r>
        <w:rPr>
          <w:rFonts w:ascii="Times New Roman" w:eastAsia="Times New Roman" w:hAnsi="Times New Roman" w:cs="Times New Roman"/>
          <w:color w:val="000000"/>
          <w:sz w:val="24"/>
          <w:szCs w:val="24"/>
        </w:rPr>
        <w:t>, 57, p.102225.</w:t>
      </w:r>
    </w:p>
    <w:p w14:paraId="5AE8D500"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Hall, J.R., Savas-Hall, S. and Shaw, E.H., (2023). A deductive approach to a systematic review of entrepreneurship literature. </w:t>
      </w:r>
      <w:r>
        <w:rPr>
          <w:rFonts w:ascii="Times New Roman" w:eastAsia="Times New Roman" w:hAnsi="Times New Roman" w:cs="Times New Roman"/>
          <w:i/>
          <w:color w:val="000000"/>
          <w:sz w:val="24"/>
          <w:szCs w:val="24"/>
        </w:rPr>
        <w:t>Management Review Quarterly</w:t>
      </w:r>
      <w:r>
        <w:rPr>
          <w:rFonts w:ascii="Times New Roman" w:eastAsia="Times New Roman" w:hAnsi="Times New Roman" w:cs="Times New Roman"/>
          <w:color w:val="000000"/>
          <w:sz w:val="24"/>
          <w:szCs w:val="24"/>
        </w:rPr>
        <w:t>, 73(3), pp.987-1016.</w:t>
      </w:r>
    </w:p>
    <w:p w14:paraId="31404A33"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Kitsios, F. and </w:t>
      </w:r>
      <w:proofErr w:type="spellStart"/>
      <w:r>
        <w:rPr>
          <w:rFonts w:ascii="Times New Roman" w:eastAsia="Times New Roman" w:hAnsi="Times New Roman" w:cs="Times New Roman"/>
          <w:color w:val="000000"/>
          <w:sz w:val="24"/>
          <w:szCs w:val="24"/>
        </w:rPr>
        <w:t>Kamariotou</w:t>
      </w:r>
      <w:proofErr w:type="spellEnd"/>
      <w:r>
        <w:rPr>
          <w:rFonts w:ascii="Times New Roman" w:eastAsia="Times New Roman" w:hAnsi="Times New Roman" w:cs="Times New Roman"/>
          <w:color w:val="000000"/>
          <w:sz w:val="24"/>
          <w:szCs w:val="24"/>
        </w:rPr>
        <w:t xml:space="preserve">, M., (2021). Artificial intelligence and business strategy towards digital transformation: </w:t>
      </w:r>
      <w:r>
        <w:rPr>
          <w:rFonts w:ascii="Times New Roman" w:eastAsia="Times New Roman" w:hAnsi="Times New Roman" w:cs="Times New Roman"/>
          <w:i/>
          <w:color w:val="000000"/>
          <w:sz w:val="24"/>
          <w:szCs w:val="24"/>
        </w:rPr>
        <w:t>A research agenda. Sustainability</w:t>
      </w:r>
      <w:r>
        <w:rPr>
          <w:rFonts w:ascii="Times New Roman" w:eastAsia="Times New Roman" w:hAnsi="Times New Roman" w:cs="Times New Roman"/>
          <w:color w:val="000000"/>
          <w:sz w:val="24"/>
          <w:szCs w:val="24"/>
        </w:rPr>
        <w:t>, 13(4), p.2025.</w:t>
      </w:r>
    </w:p>
    <w:p w14:paraId="0A6B6145"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Marques, C., Correia, E., Dinis, L.T. and Vilela, A., (2022). An overview of sensory characterization techniques: From classical descriptive analysis to the emergence of novel profiling methods. </w:t>
      </w:r>
      <w:r>
        <w:rPr>
          <w:rFonts w:ascii="Times New Roman" w:eastAsia="Times New Roman" w:hAnsi="Times New Roman" w:cs="Times New Roman"/>
          <w:i/>
          <w:color w:val="222222"/>
          <w:sz w:val="24"/>
          <w:szCs w:val="24"/>
          <w:highlight w:val="white"/>
        </w:rPr>
        <w:t>Foods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(3), p.255.</w:t>
      </w:r>
    </w:p>
    <w:p w14:paraId="547F4644"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Mishra, S.B. and Alok, S., (2022). Handbook of research methodology.</w:t>
      </w:r>
    </w:p>
    <w:p w14:paraId="31B7935E"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Peifer, Y., Jeske, T. and Hille, S., (2022). Artificial intelligence and its impact on leaders and leadership. Procedia Computer Science, 200, pp.1024-1030.</w:t>
      </w:r>
    </w:p>
    <w:p w14:paraId="6A9D4FDE"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Pinho, C., Franco, M. and Mendes, L., (2021). Application of innovation diffusion theory to the E-learning process: higher education context. </w:t>
      </w:r>
      <w:r>
        <w:rPr>
          <w:rFonts w:ascii="Times New Roman" w:eastAsia="Times New Roman" w:hAnsi="Times New Roman" w:cs="Times New Roman"/>
          <w:i/>
          <w:color w:val="000000"/>
          <w:sz w:val="24"/>
          <w:szCs w:val="24"/>
        </w:rPr>
        <w:t>Education and Information Technologies,</w:t>
      </w:r>
      <w:r>
        <w:rPr>
          <w:rFonts w:ascii="Times New Roman" w:eastAsia="Times New Roman" w:hAnsi="Times New Roman" w:cs="Times New Roman"/>
          <w:color w:val="000000"/>
          <w:sz w:val="24"/>
          <w:szCs w:val="24"/>
        </w:rPr>
        <w:t xml:space="preserve"> 26, pp.421-440.</w:t>
      </w:r>
    </w:p>
    <w:p w14:paraId="300DE5DF"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Raisch, S. and Krakowski, S., (2021). Artificial intelligence and management: The automation–augmentation paradox. Academy of management review, 46(1), pp.192-210.</w:t>
      </w:r>
    </w:p>
    <w:p w14:paraId="6390CB28" w14:textId="74C848E4" w:rsidR="00AC6DDB" w:rsidRDefault="00AC6DDB" w:rsidP="00A55190">
      <w:pPr>
        <w:pStyle w:val="NormalWeb"/>
        <w:spacing w:before="0" w:beforeAutospacing="0" w:after="240" w:afterAutospacing="0" w:line="360" w:lineRule="auto"/>
      </w:pPr>
      <w:proofErr w:type="spellStart"/>
      <w:r>
        <w:t>Rüth</w:t>
      </w:r>
      <w:proofErr w:type="spellEnd"/>
      <w:r>
        <w:t xml:space="preserve">, D.R. and Netzer, D.T. (2022). The Impact of AI on Leadership: New Strategies for A Human - Machine - Cooperation. </w:t>
      </w:r>
      <w:r>
        <w:rPr>
          <w:i/>
          <w:iCs/>
        </w:rPr>
        <w:t>Global Journal of Management and Business Research</w:t>
      </w:r>
      <w:r>
        <w:t>, [online] 22(A8), pp.1–7. Available at: https://journalofbusiness.org/index.php/GJMBR/article/view/102724/1-The-Impact-of-AI-on-Leadership_JATS_NLM_xml [Accessed 19 Feb. 2024].</w:t>
      </w:r>
    </w:p>
    <w:p w14:paraId="6326F712" w14:textId="5F541E8F" w:rsidR="00AB5B3E" w:rsidRPr="00A55190" w:rsidRDefault="00AB5B3E" w:rsidP="00A55190">
      <w:pPr>
        <w:pStyle w:val="NormalWeb"/>
        <w:spacing w:before="0" w:beforeAutospacing="0" w:after="240" w:afterAutospacing="0" w:line="360" w:lineRule="auto"/>
      </w:pPr>
      <w:r>
        <w:t xml:space="preserve">Shweta and Bottorff, C. (2022). </w:t>
      </w:r>
      <w:r>
        <w:rPr>
          <w:i/>
          <w:iCs/>
        </w:rPr>
        <w:t xml:space="preserve">What Is </w:t>
      </w:r>
      <w:proofErr w:type="gramStart"/>
      <w:r>
        <w:rPr>
          <w:i/>
          <w:iCs/>
        </w:rPr>
        <w:t>A</w:t>
      </w:r>
      <w:proofErr w:type="gramEnd"/>
      <w:r>
        <w:rPr>
          <w:i/>
          <w:iCs/>
        </w:rPr>
        <w:t xml:space="preserve"> Gantt Chart? Here Are </w:t>
      </w:r>
      <w:proofErr w:type="gramStart"/>
      <w:r>
        <w:rPr>
          <w:i/>
          <w:iCs/>
        </w:rPr>
        <w:t>The</w:t>
      </w:r>
      <w:proofErr w:type="gramEnd"/>
      <w:r>
        <w:rPr>
          <w:i/>
          <w:iCs/>
        </w:rPr>
        <w:t xml:space="preserve"> Basics</w:t>
      </w:r>
      <w:r>
        <w:t>. [online] Forbes Advisor. Available at: https://www.forbes.com/advisor/business/software/what-is-a-gantt-chart/ [Accessed 23 Feb. 2024].</w:t>
      </w:r>
    </w:p>
    <w:p w14:paraId="203856E8"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Taylor, P. (2023) UK: internet penetration 2000-2021, Statista. Available at: https://www.statista.com/statistics/468663/uk-internet-penetration/ (Accessed: 8 February 2024).</w:t>
      </w:r>
    </w:p>
    <w:p w14:paraId="2C6AD348"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Team, I.G.P., (2020). </w:t>
      </w:r>
      <w:r>
        <w:rPr>
          <w:rFonts w:ascii="Times New Roman" w:eastAsia="Times New Roman" w:hAnsi="Times New Roman" w:cs="Times New Roman"/>
          <w:i/>
          <w:color w:val="222222"/>
          <w:sz w:val="24"/>
          <w:szCs w:val="24"/>
          <w:highlight w:val="white"/>
        </w:rPr>
        <w:t>EU general data protection regulation (</w:t>
      </w:r>
      <w:proofErr w:type="spellStart"/>
      <w:r>
        <w:rPr>
          <w:rFonts w:ascii="Times New Roman" w:eastAsia="Times New Roman" w:hAnsi="Times New Roman" w:cs="Times New Roman"/>
          <w:i/>
          <w:color w:val="222222"/>
          <w:sz w:val="24"/>
          <w:szCs w:val="24"/>
          <w:highlight w:val="white"/>
        </w:rPr>
        <w:t>gdpr</w:t>
      </w:r>
      <w:proofErr w:type="spellEnd"/>
      <w:r>
        <w:rPr>
          <w:rFonts w:ascii="Times New Roman" w:eastAsia="Times New Roman" w:hAnsi="Times New Roman" w:cs="Times New Roman"/>
          <w:i/>
          <w:color w:val="222222"/>
          <w:sz w:val="24"/>
          <w:szCs w:val="24"/>
          <w:highlight w:val="white"/>
        </w:rPr>
        <w:t>)–an implementation and compliance guide</w:t>
      </w:r>
      <w:r>
        <w:rPr>
          <w:rFonts w:ascii="Times New Roman" w:eastAsia="Times New Roman" w:hAnsi="Times New Roman" w:cs="Times New Roman"/>
          <w:color w:val="222222"/>
          <w:sz w:val="24"/>
          <w:szCs w:val="24"/>
          <w:highlight w:val="white"/>
        </w:rPr>
        <w:t>. IT Governance Ltd.</w:t>
      </w:r>
    </w:p>
    <w:p w14:paraId="19383232" w14:textId="77777777" w:rsidR="002011A2" w:rsidRDefault="00CE5EE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Thomas, C.G., (2021). </w:t>
      </w:r>
      <w:r>
        <w:rPr>
          <w:rFonts w:ascii="Times New Roman" w:eastAsia="Times New Roman" w:hAnsi="Times New Roman" w:cs="Times New Roman"/>
          <w:i/>
          <w:color w:val="222222"/>
          <w:sz w:val="24"/>
          <w:szCs w:val="24"/>
          <w:highlight w:val="white"/>
        </w:rPr>
        <w:t>Research methodology and scientific writing</w:t>
      </w:r>
      <w:r>
        <w:rPr>
          <w:rFonts w:ascii="Times New Roman" w:eastAsia="Times New Roman" w:hAnsi="Times New Roman" w:cs="Times New Roman"/>
          <w:color w:val="222222"/>
          <w:sz w:val="24"/>
          <w:szCs w:val="24"/>
          <w:highlight w:val="white"/>
        </w:rPr>
        <w:t>. Thrissur: Springer.</w:t>
      </w:r>
    </w:p>
    <w:p w14:paraId="3878F5F3" w14:textId="77777777" w:rsidR="00503E76" w:rsidRDefault="00503E76" w:rsidP="00503E76">
      <w:pPr>
        <w:pStyle w:val="NormalWeb"/>
        <w:spacing w:before="0" w:beforeAutospacing="0" w:after="240" w:afterAutospacing="0" w:line="360" w:lineRule="auto"/>
      </w:pPr>
      <w:r>
        <w:lastRenderedPageBreak/>
        <w:t xml:space="preserve">www.linkedin.com. (n.d.). </w:t>
      </w:r>
      <w:r>
        <w:rPr>
          <w:i/>
          <w:iCs/>
        </w:rPr>
        <w:t>What are the benefits and limitations of using surveys as a diagnosis tool?</w:t>
      </w:r>
      <w:r>
        <w:t xml:space="preserve"> [online] Available at: https://www.linkedin.com/advice/3/what-benefits-limitations-using-surveys [Accessed 22 Feb. 2024].</w:t>
      </w:r>
    </w:p>
    <w:p w14:paraId="294120CA" w14:textId="77777777" w:rsidR="00503E76" w:rsidRDefault="00503E76">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2CB2875D" w14:textId="77777777" w:rsidR="0094594F" w:rsidRDefault="0094594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sectPr w:rsidR="0094594F">
      <w:footerReference w:type="default" r:id="rId8"/>
      <w:pgSz w:w="11906" w:h="16838"/>
      <w:pgMar w:top="566" w:right="1559" w:bottom="992" w:left="85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BAF68" w14:textId="77777777" w:rsidR="008B60C9" w:rsidRDefault="008B60C9">
      <w:pPr>
        <w:spacing w:line="240" w:lineRule="auto"/>
      </w:pPr>
      <w:r>
        <w:separator/>
      </w:r>
    </w:p>
  </w:endnote>
  <w:endnote w:type="continuationSeparator" w:id="0">
    <w:p w14:paraId="2E7D82A9" w14:textId="77777777" w:rsidR="008B60C9" w:rsidRDefault="008B6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70AD2" w14:textId="77777777" w:rsidR="002011A2" w:rsidRDefault="00CE5EEE">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39F42" w14:textId="77777777" w:rsidR="008B60C9" w:rsidRDefault="008B60C9">
      <w:pPr>
        <w:spacing w:line="240" w:lineRule="auto"/>
      </w:pPr>
      <w:r>
        <w:separator/>
      </w:r>
    </w:p>
  </w:footnote>
  <w:footnote w:type="continuationSeparator" w:id="0">
    <w:p w14:paraId="01A7F478" w14:textId="77777777" w:rsidR="008B60C9" w:rsidRDefault="008B60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91D30"/>
    <w:multiLevelType w:val="multilevel"/>
    <w:tmpl w:val="EDCE9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6661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1A2"/>
    <w:rsid w:val="000026FB"/>
    <w:rsid w:val="00034053"/>
    <w:rsid w:val="00042BD6"/>
    <w:rsid w:val="00045EFD"/>
    <w:rsid w:val="00050577"/>
    <w:rsid w:val="00056FBB"/>
    <w:rsid w:val="000700DB"/>
    <w:rsid w:val="0008089C"/>
    <w:rsid w:val="000A45C9"/>
    <w:rsid w:val="000A5EC6"/>
    <w:rsid w:val="000C051D"/>
    <w:rsid w:val="000E3912"/>
    <w:rsid w:val="00114244"/>
    <w:rsid w:val="00126657"/>
    <w:rsid w:val="00144B16"/>
    <w:rsid w:val="00150FA9"/>
    <w:rsid w:val="00164A6B"/>
    <w:rsid w:val="00174007"/>
    <w:rsid w:val="001B32A8"/>
    <w:rsid w:val="001B4BCF"/>
    <w:rsid w:val="001D36D0"/>
    <w:rsid w:val="001D43F0"/>
    <w:rsid w:val="001E1626"/>
    <w:rsid w:val="001E7627"/>
    <w:rsid w:val="001F2132"/>
    <w:rsid w:val="002011A2"/>
    <w:rsid w:val="00235813"/>
    <w:rsid w:val="002536B9"/>
    <w:rsid w:val="002536D4"/>
    <w:rsid w:val="003060B9"/>
    <w:rsid w:val="003363EE"/>
    <w:rsid w:val="0036546D"/>
    <w:rsid w:val="00371CB1"/>
    <w:rsid w:val="003B1AB0"/>
    <w:rsid w:val="003B36D6"/>
    <w:rsid w:val="003C67CF"/>
    <w:rsid w:val="003D58EB"/>
    <w:rsid w:val="003F41A7"/>
    <w:rsid w:val="004158E2"/>
    <w:rsid w:val="00416AC7"/>
    <w:rsid w:val="00423E85"/>
    <w:rsid w:val="0047214B"/>
    <w:rsid w:val="004A6349"/>
    <w:rsid w:val="004E5367"/>
    <w:rsid w:val="004F439F"/>
    <w:rsid w:val="00501CD8"/>
    <w:rsid w:val="0050323E"/>
    <w:rsid w:val="00503E76"/>
    <w:rsid w:val="00515943"/>
    <w:rsid w:val="00530599"/>
    <w:rsid w:val="00541B14"/>
    <w:rsid w:val="0055321C"/>
    <w:rsid w:val="00565CB2"/>
    <w:rsid w:val="00572271"/>
    <w:rsid w:val="0058501D"/>
    <w:rsid w:val="00597B1A"/>
    <w:rsid w:val="005B1F90"/>
    <w:rsid w:val="005D0B27"/>
    <w:rsid w:val="00620916"/>
    <w:rsid w:val="00620C87"/>
    <w:rsid w:val="00621B96"/>
    <w:rsid w:val="0064642E"/>
    <w:rsid w:val="00675797"/>
    <w:rsid w:val="006A3791"/>
    <w:rsid w:val="00755133"/>
    <w:rsid w:val="0076586D"/>
    <w:rsid w:val="00770B17"/>
    <w:rsid w:val="00786114"/>
    <w:rsid w:val="007A2DED"/>
    <w:rsid w:val="007B665A"/>
    <w:rsid w:val="007D0044"/>
    <w:rsid w:val="007F114A"/>
    <w:rsid w:val="007F4D14"/>
    <w:rsid w:val="00812D19"/>
    <w:rsid w:val="00817AE4"/>
    <w:rsid w:val="00837D19"/>
    <w:rsid w:val="00890DC4"/>
    <w:rsid w:val="008B60C9"/>
    <w:rsid w:val="008C5479"/>
    <w:rsid w:val="008D0FDF"/>
    <w:rsid w:val="008D1BFD"/>
    <w:rsid w:val="00917D18"/>
    <w:rsid w:val="0094594F"/>
    <w:rsid w:val="00962128"/>
    <w:rsid w:val="0098325E"/>
    <w:rsid w:val="009A788D"/>
    <w:rsid w:val="009F353F"/>
    <w:rsid w:val="00A07055"/>
    <w:rsid w:val="00A55190"/>
    <w:rsid w:val="00A57150"/>
    <w:rsid w:val="00A61AC3"/>
    <w:rsid w:val="00A63F95"/>
    <w:rsid w:val="00A6749B"/>
    <w:rsid w:val="00A80475"/>
    <w:rsid w:val="00A97DE4"/>
    <w:rsid w:val="00AB4353"/>
    <w:rsid w:val="00AB5B3E"/>
    <w:rsid w:val="00AC2D44"/>
    <w:rsid w:val="00AC6DDB"/>
    <w:rsid w:val="00AE0973"/>
    <w:rsid w:val="00AF729B"/>
    <w:rsid w:val="00B10E97"/>
    <w:rsid w:val="00B207BF"/>
    <w:rsid w:val="00B4142B"/>
    <w:rsid w:val="00BB1C49"/>
    <w:rsid w:val="00BD68B0"/>
    <w:rsid w:val="00C069D2"/>
    <w:rsid w:val="00C15BD4"/>
    <w:rsid w:val="00C260E2"/>
    <w:rsid w:val="00C31BCD"/>
    <w:rsid w:val="00C538C5"/>
    <w:rsid w:val="00C6459D"/>
    <w:rsid w:val="00C65DD8"/>
    <w:rsid w:val="00C676EF"/>
    <w:rsid w:val="00CA046D"/>
    <w:rsid w:val="00CD11FD"/>
    <w:rsid w:val="00CE0EEB"/>
    <w:rsid w:val="00CE5EEE"/>
    <w:rsid w:val="00D11292"/>
    <w:rsid w:val="00D17D51"/>
    <w:rsid w:val="00D235CE"/>
    <w:rsid w:val="00D326C5"/>
    <w:rsid w:val="00D7131F"/>
    <w:rsid w:val="00D75800"/>
    <w:rsid w:val="00D86627"/>
    <w:rsid w:val="00DA384F"/>
    <w:rsid w:val="00E06BDD"/>
    <w:rsid w:val="00E442B5"/>
    <w:rsid w:val="00E60C54"/>
    <w:rsid w:val="00E87B89"/>
    <w:rsid w:val="00E90AA7"/>
    <w:rsid w:val="00EB3C32"/>
    <w:rsid w:val="00ED7B7C"/>
    <w:rsid w:val="00F0444B"/>
    <w:rsid w:val="00F24DAA"/>
    <w:rsid w:val="00F45151"/>
    <w:rsid w:val="00F45542"/>
    <w:rsid w:val="00F55165"/>
    <w:rsid w:val="00F5699D"/>
    <w:rsid w:val="00F66837"/>
    <w:rsid w:val="00F76D21"/>
    <w:rsid w:val="00F97E7F"/>
    <w:rsid w:val="00FB5473"/>
    <w:rsid w:val="00FD35B6"/>
    <w:rsid w:val="00FD3BF4"/>
    <w:rsid w:val="00FF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43679"/>
  <w15:docId w15:val="{856B86E3-78B7-490C-9ABA-9632F6616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rsid w:val="000C2512"/>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rsid w:val="000C2512"/>
    <w:pPr>
      <w:keepNext/>
      <w:keepLines/>
      <w:jc w:val="both"/>
      <w:outlineLvl w:val="1"/>
    </w:pPr>
    <w:rPr>
      <w:rFonts w:ascii="Times New Roman" w:eastAsia="Times New Roman" w:hAnsi="Times New Roman" w:cs="Times New Roman"/>
      <w:b/>
      <w:sz w:val="24"/>
      <w:szCs w:val="24"/>
    </w:rPr>
  </w:style>
  <w:style w:type="paragraph" w:styleId="Heading3">
    <w:name w:val="heading 3"/>
    <w:basedOn w:val="Normal1"/>
    <w:next w:val="Normal1"/>
    <w:uiPriority w:val="9"/>
    <w:semiHidden/>
    <w:unhideWhenUsed/>
    <w:qFormat/>
    <w:rsid w:val="000C2512"/>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0C2512"/>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0C2512"/>
    <w:pPr>
      <w:keepNext/>
      <w:keepLines/>
      <w:spacing w:before="240" w:after="80"/>
      <w:outlineLvl w:val="4"/>
    </w:pPr>
    <w:rPr>
      <w:color w:val="666666"/>
    </w:rPr>
  </w:style>
  <w:style w:type="paragraph" w:styleId="Heading6">
    <w:name w:val="heading 6"/>
    <w:basedOn w:val="Normal1"/>
    <w:next w:val="Normal1"/>
    <w:uiPriority w:val="9"/>
    <w:semiHidden/>
    <w:unhideWhenUsed/>
    <w:qFormat/>
    <w:rsid w:val="000C25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0C2512"/>
    <w:pPr>
      <w:keepNext/>
      <w:keepLines/>
      <w:spacing w:after="60"/>
      <w:jc w:val="center"/>
    </w:pPr>
    <w:rPr>
      <w:rFonts w:ascii="Times New Roman" w:eastAsia="Times New Roman" w:hAnsi="Times New Roman" w:cs="Times New Roman"/>
      <w:b/>
      <w:sz w:val="32"/>
      <w:szCs w:val="32"/>
    </w:rPr>
  </w:style>
  <w:style w:type="paragraph" w:customStyle="1" w:styleId="Normal1">
    <w:name w:val="Normal1"/>
    <w:rsid w:val="000C2512"/>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0C251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003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03C6"/>
    <w:rPr>
      <w:rFonts w:ascii="Tahoma" w:hAnsi="Tahoma" w:cs="Tahoma"/>
      <w:sz w:val="16"/>
      <w:szCs w:val="16"/>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A57150"/>
    <w:pPr>
      <w:spacing w:after="100"/>
    </w:pPr>
  </w:style>
  <w:style w:type="paragraph" w:styleId="TOC2">
    <w:name w:val="toc 2"/>
    <w:basedOn w:val="Normal"/>
    <w:next w:val="Normal"/>
    <w:autoRedefine/>
    <w:uiPriority w:val="39"/>
    <w:unhideWhenUsed/>
    <w:rsid w:val="00A57150"/>
    <w:pPr>
      <w:spacing w:after="100"/>
      <w:ind w:left="220"/>
    </w:pPr>
  </w:style>
  <w:style w:type="character" w:styleId="Hyperlink">
    <w:name w:val="Hyperlink"/>
    <w:basedOn w:val="DefaultParagraphFont"/>
    <w:uiPriority w:val="99"/>
    <w:unhideWhenUsed/>
    <w:rsid w:val="00A57150"/>
    <w:rPr>
      <w:color w:val="0000FF" w:themeColor="hyperlink"/>
      <w:u w:val="single"/>
    </w:rPr>
  </w:style>
  <w:style w:type="paragraph" w:styleId="NormalWeb">
    <w:name w:val="Normal (Web)"/>
    <w:basedOn w:val="Normal"/>
    <w:uiPriority w:val="99"/>
    <w:unhideWhenUsed/>
    <w:rsid w:val="00AC6DD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499079">
      <w:bodyDiv w:val="1"/>
      <w:marLeft w:val="0"/>
      <w:marRight w:val="0"/>
      <w:marTop w:val="0"/>
      <w:marBottom w:val="0"/>
      <w:divBdr>
        <w:top w:val="none" w:sz="0" w:space="0" w:color="auto"/>
        <w:left w:val="none" w:sz="0" w:space="0" w:color="auto"/>
        <w:bottom w:val="none" w:sz="0" w:space="0" w:color="auto"/>
        <w:right w:val="none" w:sz="0" w:space="0" w:color="auto"/>
      </w:divBdr>
      <w:divsChild>
        <w:div w:id="53627133">
          <w:marLeft w:val="0"/>
          <w:marRight w:val="0"/>
          <w:marTop w:val="0"/>
          <w:marBottom w:val="0"/>
          <w:divBdr>
            <w:top w:val="none" w:sz="0" w:space="0" w:color="auto"/>
            <w:left w:val="none" w:sz="0" w:space="0" w:color="auto"/>
            <w:bottom w:val="none" w:sz="0" w:space="0" w:color="auto"/>
            <w:right w:val="none" w:sz="0" w:space="0" w:color="auto"/>
          </w:divBdr>
        </w:div>
      </w:divsChild>
    </w:div>
    <w:div w:id="1370715578">
      <w:bodyDiv w:val="1"/>
      <w:marLeft w:val="0"/>
      <w:marRight w:val="0"/>
      <w:marTop w:val="0"/>
      <w:marBottom w:val="0"/>
      <w:divBdr>
        <w:top w:val="none" w:sz="0" w:space="0" w:color="auto"/>
        <w:left w:val="none" w:sz="0" w:space="0" w:color="auto"/>
        <w:bottom w:val="none" w:sz="0" w:space="0" w:color="auto"/>
        <w:right w:val="none" w:sz="0" w:space="0" w:color="auto"/>
      </w:divBdr>
      <w:divsChild>
        <w:div w:id="1170754157">
          <w:marLeft w:val="0"/>
          <w:marRight w:val="0"/>
          <w:marTop w:val="0"/>
          <w:marBottom w:val="0"/>
          <w:divBdr>
            <w:top w:val="none" w:sz="0" w:space="0" w:color="auto"/>
            <w:left w:val="none" w:sz="0" w:space="0" w:color="auto"/>
            <w:bottom w:val="none" w:sz="0" w:space="0" w:color="auto"/>
            <w:right w:val="none" w:sz="0" w:space="0" w:color="auto"/>
          </w:divBdr>
        </w:div>
      </w:divsChild>
    </w:div>
    <w:div w:id="1523515589">
      <w:bodyDiv w:val="1"/>
      <w:marLeft w:val="0"/>
      <w:marRight w:val="0"/>
      <w:marTop w:val="0"/>
      <w:marBottom w:val="0"/>
      <w:divBdr>
        <w:top w:val="none" w:sz="0" w:space="0" w:color="auto"/>
        <w:left w:val="none" w:sz="0" w:space="0" w:color="auto"/>
        <w:bottom w:val="none" w:sz="0" w:space="0" w:color="auto"/>
        <w:right w:val="none" w:sz="0" w:space="0" w:color="auto"/>
      </w:divBdr>
      <w:divsChild>
        <w:div w:id="150196585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GoyyTeJx2Ijoy2fxjpQOAZd++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4AHIhMXFjVzJXZGpMWUR0TENnX1lvRzREcXJGS1ZWcWVobzR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8</Pages>
  <Words>2058</Words>
  <Characters>11736</Characters>
  <Application>Microsoft Office Word</Application>
  <DocSecurity>0</DocSecurity>
  <Lines>97</Lines>
  <Paragraphs>27</Paragraphs>
  <ScaleCrop>false</ScaleCrop>
  <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Equinox</dc:creator>
  <cp:lastModifiedBy>Baragau Claudia Elena</cp:lastModifiedBy>
  <cp:revision>143</cp:revision>
  <dcterms:created xsi:type="dcterms:W3CDTF">2024-02-21T10:42:00Z</dcterms:created>
  <dcterms:modified xsi:type="dcterms:W3CDTF">2024-02-23T11:54:00Z</dcterms:modified>
</cp:coreProperties>
</file>