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00560" w:rsidRPr="000C1509" w:rsidRDefault="00D14AAF" w:rsidP="00D14AAF">
      <w:pPr>
        <w:spacing w:line="360" w:lineRule="auto"/>
        <w:jc w:val="center"/>
        <w:rPr>
          <w:rFonts w:ascii="Times New Roman" w:hAnsi="Times New Roman" w:cs="Times New Roman"/>
          <w:b/>
          <w:sz w:val="24"/>
          <w:szCs w:val="24"/>
        </w:rPr>
      </w:pPr>
      <w:bookmarkStart w:id="0" w:name="_GoBack"/>
      <w:bookmarkEnd w:id="0"/>
      <w:r>
        <w:rPr>
          <w:rFonts w:ascii="Times New Roman" w:hAnsi="Times New Roman" w:cs="Times New Roman"/>
          <w:b/>
          <w:noProof/>
          <w:sz w:val="24"/>
          <w:szCs w:val="24"/>
        </w:rPr>
        <w:drawing>
          <wp:anchor distT="0" distB="0" distL="114300" distR="114300" simplePos="0" relativeHeight="251658240" behindDoc="0" locked="0" layoutInCell="1" allowOverlap="1">
            <wp:simplePos x="0" y="0"/>
            <wp:positionH relativeFrom="margin">
              <wp:posOffset>1552575</wp:posOffset>
            </wp:positionH>
            <wp:positionV relativeFrom="paragraph">
              <wp:posOffset>-571500</wp:posOffset>
            </wp:positionV>
            <wp:extent cx="2400300" cy="1004570"/>
            <wp:effectExtent l="0" t="0" r="0" b="0"/>
            <wp:wrapSquare wrapText="bothSides"/>
            <wp:docPr id="1" name="Bildobjekt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00300" cy="100457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F00560" w:rsidRPr="000C1509" w:rsidRDefault="00F00560" w:rsidP="006F4524">
      <w:pPr>
        <w:spacing w:line="360" w:lineRule="auto"/>
        <w:jc w:val="both"/>
        <w:rPr>
          <w:rFonts w:ascii="Times New Roman" w:hAnsi="Times New Roman" w:cs="Times New Roman"/>
          <w:b/>
          <w:sz w:val="24"/>
          <w:szCs w:val="24"/>
        </w:rPr>
      </w:pPr>
    </w:p>
    <w:p w:rsidR="00D14AAF" w:rsidRDefault="00D14AAF" w:rsidP="00D14AAF">
      <w:pPr>
        <w:spacing w:line="360" w:lineRule="auto"/>
        <w:rPr>
          <w:rFonts w:ascii="Times New Roman" w:hAnsi="Times New Roman" w:cs="Times New Roman"/>
          <w:b/>
          <w:sz w:val="24"/>
          <w:szCs w:val="24"/>
        </w:rPr>
      </w:pPr>
    </w:p>
    <w:p w:rsidR="00F00560" w:rsidRDefault="00F00560" w:rsidP="00D14AAF">
      <w:pPr>
        <w:spacing w:line="360" w:lineRule="auto"/>
        <w:jc w:val="center"/>
        <w:rPr>
          <w:rFonts w:ascii="Times New Roman" w:hAnsi="Times New Roman" w:cs="Times New Roman"/>
          <w:b/>
          <w:bCs/>
          <w:sz w:val="28"/>
          <w:szCs w:val="28"/>
        </w:rPr>
      </w:pPr>
      <w:r w:rsidRPr="00D14AAF">
        <w:rPr>
          <w:rFonts w:ascii="Times New Roman" w:hAnsi="Times New Roman" w:cs="Times New Roman"/>
          <w:b/>
          <w:bCs/>
          <w:sz w:val="28"/>
          <w:szCs w:val="28"/>
        </w:rPr>
        <w:t>Marketing Fundamentals Analysis and Evaluation</w:t>
      </w:r>
    </w:p>
    <w:p w:rsidR="00D14AAF" w:rsidRDefault="00D14AAF" w:rsidP="00D14AAF">
      <w:pPr>
        <w:spacing w:line="360" w:lineRule="auto"/>
        <w:jc w:val="center"/>
        <w:rPr>
          <w:rFonts w:ascii="Times New Roman" w:hAnsi="Times New Roman" w:cs="Times New Roman"/>
          <w:b/>
          <w:bCs/>
          <w:sz w:val="28"/>
          <w:szCs w:val="28"/>
        </w:rPr>
      </w:pPr>
    </w:p>
    <w:p w:rsidR="00D14AAF" w:rsidRPr="00387C31" w:rsidRDefault="00D14AAF" w:rsidP="00D14AAF">
      <w:pPr>
        <w:spacing w:line="480" w:lineRule="auto"/>
        <w:jc w:val="center"/>
        <w:rPr>
          <w:rFonts w:ascii="Times New Roman" w:hAnsi="Times New Roman" w:cs="Times New Roman"/>
        </w:rPr>
      </w:pPr>
    </w:p>
    <w:p w:rsidR="00D14AAF" w:rsidRPr="00387C31" w:rsidRDefault="00D14AAF" w:rsidP="00D14AAF">
      <w:pPr>
        <w:spacing w:line="480" w:lineRule="auto"/>
        <w:jc w:val="center"/>
        <w:rPr>
          <w:rFonts w:ascii="Times New Roman" w:hAnsi="Times New Roman" w:cs="Times New Roman"/>
        </w:rPr>
      </w:pPr>
      <w:r w:rsidRPr="00387C31">
        <w:rPr>
          <w:rFonts w:ascii="Times New Roman" w:hAnsi="Times New Roman" w:cs="Times New Roman"/>
        </w:rPr>
        <w:t xml:space="preserve">Student name: </w:t>
      </w:r>
      <w:proofErr w:type="spellStart"/>
      <w:r w:rsidRPr="00387C31">
        <w:rPr>
          <w:rFonts w:ascii="Times New Roman" w:hAnsi="Times New Roman" w:cs="Times New Roman"/>
        </w:rPr>
        <w:t>Thamer</w:t>
      </w:r>
      <w:proofErr w:type="spellEnd"/>
      <w:r w:rsidRPr="00387C31">
        <w:rPr>
          <w:rFonts w:ascii="Times New Roman" w:hAnsi="Times New Roman" w:cs="Times New Roman"/>
        </w:rPr>
        <w:t xml:space="preserve"> Alkargholi</w:t>
      </w:r>
    </w:p>
    <w:p w:rsidR="00D14AAF" w:rsidRPr="00387C31" w:rsidRDefault="00D14AAF" w:rsidP="00D14AAF">
      <w:pPr>
        <w:spacing w:line="480" w:lineRule="auto"/>
        <w:rPr>
          <w:rFonts w:ascii="Times New Roman" w:hAnsi="Times New Roman" w:cs="Times New Roman"/>
        </w:rPr>
      </w:pPr>
      <w:r w:rsidRPr="00387C31">
        <w:rPr>
          <w:rFonts w:ascii="Times New Roman" w:hAnsi="Times New Roman" w:cs="Times New Roman"/>
        </w:rPr>
        <w:t xml:space="preserve">                                                       Student number: P142329</w:t>
      </w:r>
    </w:p>
    <w:p w:rsidR="00D14AAF" w:rsidRPr="00387C31" w:rsidRDefault="00D14AAF" w:rsidP="00D14AAF">
      <w:pPr>
        <w:rPr>
          <w:rFonts w:ascii="Times New Roman" w:hAnsi="Times New Roman" w:cs="Times New Roman"/>
        </w:rPr>
      </w:pPr>
      <w:r w:rsidRPr="00387C31">
        <w:rPr>
          <w:rFonts w:ascii="Times New Roman" w:hAnsi="Times New Roman" w:cs="Times New Roman"/>
        </w:rPr>
        <w:t xml:space="preserve">                </w:t>
      </w:r>
      <w:r>
        <w:rPr>
          <w:rFonts w:ascii="Times New Roman" w:hAnsi="Times New Roman" w:cs="Times New Roman"/>
        </w:rPr>
        <w:t xml:space="preserve">                                       </w:t>
      </w:r>
      <w:r w:rsidRPr="00387C31">
        <w:rPr>
          <w:rFonts w:ascii="Times New Roman" w:hAnsi="Times New Roman" w:cs="Times New Roman"/>
        </w:rPr>
        <w:t xml:space="preserve">Lecturer: </w:t>
      </w:r>
      <w:r>
        <w:rPr>
          <w:rFonts w:ascii="Times New Roman" w:hAnsi="Times New Roman" w:cs="Times New Roman"/>
        </w:rPr>
        <w:t>Beth Cummings</w:t>
      </w:r>
      <w:r w:rsidRPr="00387C31">
        <w:rPr>
          <w:rFonts w:ascii="Times New Roman" w:hAnsi="Times New Roman" w:cs="Times New Roman"/>
        </w:rPr>
        <w:t xml:space="preserve"> </w:t>
      </w:r>
    </w:p>
    <w:p w:rsidR="00D14AAF" w:rsidRPr="00387C31" w:rsidRDefault="00D14AAF" w:rsidP="00D14AAF">
      <w:pPr>
        <w:spacing w:line="480" w:lineRule="auto"/>
        <w:rPr>
          <w:rFonts w:ascii="Times New Roman" w:hAnsi="Times New Roman" w:cs="Times New Roman"/>
          <w:bCs/>
          <w:szCs w:val="10"/>
        </w:rPr>
      </w:pPr>
      <w:r w:rsidRPr="00387C31">
        <w:rPr>
          <w:rFonts w:ascii="Times New Roman" w:hAnsi="Times New Roman" w:cs="Times New Roman"/>
          <w:bCs/>
          <w:szCs w:val="10"/>
        </w:rPr>
        <w:t xml:space="preserve">                                                   </w:t>
      </w:r>
      <w:r>
        <w:rPr>
          <w:rFonts w:ascii="Times New Roman" w:hAnsi="Times New Roman" w:cs="Times New Roman"/>
          <w:bCs/>
          <w:szCs w:val="10"/>
        </w:rPr>
        <w:t xml:space="preserve">    </w:t>
      </w:r>
      <w:r w:rsidRPr="00387C31">
        <w:rPr>
          <w:rFonts w:ascii="Times New Roman" w:hAnsi="Times New Roman" w:cs="Times New Roman"/>
          <w:bCs/>
          <w:szCs w:val="10"/>
        </w:rPr>
        <w:t>Date of Submission</w:t>
      </w:r>
      <w:r w:rsidRPr="00387C31">
        <w:rPr>
          <w:rFonts w:ascii="Times New Roman" w:hAnsi="Times New Roman" w:cs="Times New Roman"/>
        </w:rPr>
        <w:t xml:space="preserve">: </w:t>
      </w:r>
      <w:r>
        <w:rPr>
          <w:rFonts w:ascii="Times New Roman" w:hAnsi="Times New Roman" w:cs="Times New Roman"/>
        </w:rPr>
        <w:t>12</w:t>
      </w:r>
      <w:r w:rsidRPr="00387C31">
        <w:rPr>
          <w:rFonts w:ascii="Times New Roman" w:hAnsi="Times New Roman" w:cs="Times New Roman"/>
        </w:rPr>
        <w:t>/</w:t>
      </w:r>
      <w:r>
        <w:rPr>
          <w:rFonts w:ascii="Times New Roman" w:hAnsi="Times New Roman" w:cs="Times New Roman"/>
        </w:rPr>
        <w:t>01</w:t>
      </w:r>
      <w:r w:rsidRPr="00387C31">
        <w:rPr>
          <w:rFonts w:ascii="Times New Roman" w:hAnsi="Times New Roman" w:cs="Times New Roman"/>
        </w:rPr>
        <w:t>/201</w:t>
      </w:r>
      <w:r>
        <w:rPr>
          <w:rFonts w:ascii="Times New Roman" w:hAnsi="Times New Roman" w:cs="Times New Roman"/>
        </w:rPr>
        <w:t>8</w:t>
      </w:r>
    </w:p>
    <w:p w:rsidR="00D14AAF" w:rsidRPr="00D14AAF" w:rsidRDefault="00D14AAF" w:rsidP="00D14AAF">
      <w:pPr>
        <w:spacing w:line="360" w:lineRule="auto"/>
        <w:jc w:val="center"/>
        <w:rPr>
          <w:rFonts w:ascii="Times New Roman" w:hAnsi="Times New Roman" w:cs="Times New Roman"/>
          <w:b/>
          <w:bCs/>
          <w:sz w:val="28"/>
          <w:szCs w:val="28"/>
        </w:rPr>
      </w:pPr>
    </w:p>
    <w:p w:rsidR="00F00560" w:rsidRPr="000C1509" w:rsidRDefault="00F00560" w:rsidP="006F4524">
      <w:pPr>
        <w:spacing w:line="360" w:lineRule="auto"/>
        <w:jc w:val="both"/>
        <w:rPr>
          <w:rFonts w:ascii="Times New Roman" w:hAnsi="Times New Roman" w:cs="Times New Roman"/>
          <w:b/>
          <w:sz w:val="24"/>
          <w:szCs w:val="24"/>
        </w:rPr>
      </w:pPr>
    </w:p>
    <w:p w:rsidR="00F00560" w:rsidRPr="000C1509" w:rsidRDefault="00F00560" w:rsidP="006F4524">
      <w:pPr>
        <w:spacing w:line="360" w:lineRule="auto"/>
        <w:jc w:val="both"/>
        <w:rPr>
          <w:rFonts w:ascii="Times New Roman" w:hAnsi="Times New Roman" w:cs="Times New Roman"/>
          <w:b/>
          <w:sz w:val="24"/>
          <w:szCs w:val="24"/>
        </w:rPr>
      </w:pPr>
    </w:p>
    <w:p w:rsidR="00F00560" w:rsidRPr="000C1509" w:rsidRDefault="00F00560" w:rsidP="006F4524">
      <w:pPr>
        <w:spacing w:line="360" w:lineRule="auto"/>
        <w:jc w:val="both"/>
        <w:rPr>
          <w:rFonts w:ascii="Times New Roman" w:hAnsi="Times New Roman" w:cs="Times New Roman"/>
          <w:b/>
          <w:sz w:val="24"/>
          <w:szCs w:val="24"/>
        </w:rPr>
      </w:pPr>
    </w:p>
    <w:p w:rsidR="00F00560" w:rsidRPr="000C1509" w:rsidRDefault="00F00560" w:rsidP="006F4524">
      <w:pPr>
        <w:spacing w:line="360" w:lineRule="auto"/>
        <w:jc w:val="both"/>
        <w:rPr>
          <w:rFonts w:ascii="Times New Roman" w:hAnsi="Times New Roman" w:cs="Times New Roman"/>
          <w:b/>
          <w:sz w:val="24"/>
          <w:szCs w:val="24"/>
        </w:rPr>
      </w:pPr>
    </w:p>
    <w:p w:rsidR="00F00560" w:rsidRPr="000C1509" w:rsidRDefault="00F00560" w:rsidP="006F4524">
      <w:pPr>
        <w:spacing w:line="360" w:lineRule="auto"/>
        <w:jc w:val="both"/>
        <w:rPr>
          <w:rFonts w:ascii="Times New Roman" w:hAnsi="Times New Roman" w:cs="Times New Roman"/>
          <w:b/>
          <w:sz w:val="24"/>
          <w:szCs w:val="24"/>
        </w:rPr>
      </w:pPr>
    </w:p>
    <w:p w:rsidR="00F00560" w:rsidRPr="000C1509" w:rsidRDefault="00F00560" w:rsidP="006F4524">
      <w:pPr>
        <w:spacing w:line="360" w:lineRule="auto"/>
        <w:jc w:val="both"/>
        <w:rPr>
          <w:rFonts w:ascii="Times New Roman" w:hAnsi="Times New Roman" w:cs="Times New Roman"/>
          <w:b/>
          <w:sz w:val="24"/>
          <w:szCs w:val="24"/>
        </w:rPr>
      </w:pPr>
    </w:p>
    <w:p w:rsidR="00F00560" w:rsidRPr="000C1509" w:rsidRDefault="00F00560" w:rsidP="006F4524">
      <w:pPr>
        <w:spacing w:line="360" w:lineRule="auto"/>
        <w:jc w:val="both"/>
        <w:rPr>
          <w:rFonts w:ascii="Times New Roman" w:hAnsi="Times New Roman" w:cs="Times New Roman"/>
          <w:b/>
          <w:sz w:val="24"/>
          <w:szCs w:val="24"/>
        </w:rPr>
      </w:pPr>
    </w:p>
    <w:p w:rsidR="00F00560" w:rsidRPr="000C1509" w:rsidRDefault="00F00560" w:rsidP="006F4524">
      <w:pPr>
        <w:spacing w:line="360" w:lineRule="auto"/>
        <w:jc w:val="both"/>
        <w:rPr>
          <w:rFonts w:ascii="Times New Roman" w:hAnsi="Times New Roman" w:cs="Times New Roman"/>
          <w:b/>
          <w:sz w:val="24"/>
          <w:szCs w:val="24"/>
        </w:rPr>
      </w:pPr>
    </w:p>
    <w:p w:rsidR="00F00560" w:rsidRPr="000C1509" w:rsidRDefault="00F00560" w:rsidP="006F4524">
      <w:pPr>
        <w:spacing w:line="360" w:lineRule="auto"/>
        <w:jc w:val="both"/>
        <w:rPr>
          <w:rFonts w:ascii="Times New Roman" w:hAnsi="Times New Roman" w:cs="Times New Roman"/>
          <w:b/>
          <w:sz w:val="24"/>
          <w:szCs w:val="24"/>
        </w:rPr>
      </w:pPr>
    </w:p>
    <w:p w:rsidR="00F00560" w:rsidRPr="000C1509" w:rsidRDefault="00F00560" w:rsidP="006F4524">
      <w:pPr>
        <w:spacing w:line="360" w:lineRule="auto"/>
        <w:jc w:val="both"/>
        <w:rPr>
          <w:rFonts w:ascii="Times New Roman" w:hAnsi="Times New Roman" w:cs="Times New Roman"/>
          <w:b/>
          <w:sz w:val="24"/>
          <w:szCs w:val="24"/>
        </w:rPr>
      </w:pPr>
    </w:p>
    <w:p w:rsidR="000E4C47" w:rsidRPr="000C1509" w:rsidRDefault="000E4C47" w:rsidP="006F4524">
      <w:pPr>
        <w:spacing w:line="360" w:lineRule="auto"/>
        <w:jc w:val="both"/>
        <w:rPr>
          <w:rFonts w:ascii="Times New Roman" w:hAnsi="Times New Roman" w:cs="Times New Roman"/>
          <w:b/>
          <w:sz w:val="24"/>
          <w:szCs w:val="24"/>
        </w:rPr>
      </w:pPr>
    </w:p>
    <w:p w:rsidR="000E4C47" w:rsidRPr="000C1509" w:rsidRDefault="000E4C47" w:rsidP="006F4524">
      <w:pPr>
        <w:spacing w:line="360" w:lineRule="auto"/>
        <w:jc w:val="both"/>
        <w:rPr>
          <w:rFonts w:ascii="Times New Roman" w:hAnsi="Times New Roman" w:cs="Times New Roman"/>
          <w:b/>
          <w:sz w:val="24"/>
          <w:szCs w:val="24"/>
        </w:rPr>
      </w:pPr>
    </w:p>
    <w:p w:rsidR="000E4C47" w:rsidRPr="000C1509" w:rsidRDefault="000E4C47" w:rsidP="006F4524">
      <w:pPr>
        <w:spacing w:line="360" w:lineRule="auto"/>
        <w:jc w:val="both"/>
        <w:rPr>
          <w:rFonts w:ascii="Times New Roman" w:hAnsi="Times New Roman" w:cs="Times New Roman"/>
          <w:b/>
          <w:sz w:val="24"/>
          <w:szCs w:val="24"/>
        </w:rPr>
      </w:pPr>
    </w:p>
    <w:p w:rsidR="000E4C47" w:rsidRPr="000C1509" w:rsidRDefault="000E4C47" w:rsidP="006F4524">
      <w:pPr>
        <w:spacing w:line="360" w:lineRule="auto"/>
        <w:jc w:val="both"/>
        <w:rPr>
          <w:rFonts w:ascii="Times New Roman" w:hAnsi="Times New Roman" w:cs="Times New Roman"/>
          <w:b/>
          <w:sz w:val="24"/>
          <w:szCs w:val="24"/>
        </w:rPr>
      </w:pPr>
    </w:p>
    <w:p w:rsidR="000E4C47" w:rsidRPr="000C1509" w:rsidRDefault="000E4C47" w:rsidP="006F4524">
      <w:pPr>
        <w:spacing w:line="360" w:lineRule="auto"/>
        <w:jc w:val="both"/>
        <w:rPr>
          <w:rFonts w:ascii="Times New Roman" w:hAnsi="Times New Roman" w:cs="Times New Roman"/>
          <w:b/>
          <w:sz w:val="24"/>
          <w:szCs w:val="24"/>
        </w:rPr>
      </w:pPr>
    </w:p>
    <w:sdt>
      <w:sdtPr>
        <w:rPr>
          <w:rFonts w:ascii="Times New Roman" w:eastAsiaTheme="minorHAnsi" w:hAnsi="Times New Roman" w:cs="Times New Roman"/>
          <w:b w:val="0"/>
          <w:bCs w:val="0"/>
          <w:color w:val="auto"/>
          <w:sz w:val="22"/>
          <w:szCs w:val="22"/>
          <w:lang w:val="en-GB"/>
        </w:rPr>
        <w:id w:val="194180452"/>
        <w:docPartObj>
          <w:docPartGallery w:val="Table of Contents"/>
          <w:docPartUnique/>
        </w:docPartObj>
      </w:sdtPr>
      <w:sdtEndPr/>
      <w:sdtContent>
        <w:p w:rsidR="000E4C47" w:rsidRPr="000C1509" w:rsidRDefault="000E4C47">
          <w:pPr>
            <w:pStyle w:val="Innehllsfrteckningsrubrik"/>
            <w:rPr>
              <w:rFonts w:ascii="Times New Roman" w:hAnsi="Times New Roman" w:cs="Times New Roman"/>
            </w:rPr>
          </w:pPr>
          <w:r w:rsidRPr="000C1509">
            <w:rPr>
              <w:rFonts w:ascii="Times New Roman" w:hAnsi="Times New Roman" w:cs="Times New Roman"/>
            </w:rPr>
            <w:t>Table of Contents</w:t>
          </w:r>
        </w:p>
        <w:p w:rsidR="000C1509" w:rsidRPr="000C1509" w:rsidRDefault="001C51E9">
          <w:pPr>
            <w:pStyle w:val="Innehll1"/>
            <w:tabs>
              <w:tab w:val="left" w:pos="660"/>
              <w:tab w:val="right" w:leader="dot" w:pos="9016"/>
            </w:tabs>
            <w:rPr>
              <w:rFonts w:ascii="Times New Roman" w:eastAsiaTheme="minorEastAsia" w:hAnsi="Times New Roman" w:cs="Times New Roman"/>
              <w:noProof/>
              <w:lang w:eastAsia="en-GB"/>
            </w:rPr>
          </w:pPr>
          <w:r w:rsidRPr="000C1509">
            <w:rPr>
              <w:rFonts w:ascii="Times New Roman" w:hAnsi="Times New Roman" w:cs="Times New Roman"/>
            </w:rPr>
            <w:fldChar w:fldCharType="begin"/>
          </w:r>
          <w:r w:rsidR="000E4C47" w:rsidRPr="000C1509">
            <w:rPr>
              <w:rFonts w:ascii="Times New Roman" w:hAnsi="Times New Roman" w:cs="Times New Roman"/>
            </w:rPr>
            <w:instrText xml:space="preserve"> TOC \o "1-3" \h \z \u </w:instrText>
          </w:r>
          <w:r w:rsidRPr="000C1509">
            <w:rPr>
              <w:rFonts w:ascii="Times New Roman" w:hAnsi="Times New Roman" w:cs="Times New Roman"/>
            </w:rPr>
            <w:fldChar w:fldCharType="separate"/>
          </w:r>
          <w:hyperlink w:anchor="_Toc503337349" w:history="1">
            <w:r w:rsidR="000C1509" w:rsidRPr="000C1509">
              <w:rPr>
                <w:rStyle w:val="Hyperlnk"/>
                <w:rFonts w:ascii="Times New Roman" w:hAnsi="Times New Roman" w:cs="Times New Roman"/>
                <w:noProof/>
              </w:rPr>
              <w:t>1.0.</w:t>
            </w:r>
            <w:r w:rsidR="000C1509" w:rsidRPr="000C1509">
              <w:rPr>
                <w:rFonts w:ascii="Times New Roman" w:eastAsiaTheme="minorEastAsia" w:hAnsi="Times New Roman" w:cs="Times New Roman"/>
                <w:noProof/>
                <w:lang w:eastAsia="en-GB"/>
              </w:rPr>
              <w:tab/>
            </w:r>
            <w:r w:rsidR="000C1509" w:rsidRPr="000C1509">
              <w:rPr>
                <w:rStyle w:val="Hyperlnk"/>
                <w:rFonts w:ascii="Times New Roman" w:hAnsi="Times New Roman" w:cs="Times New Roman"/>
                <w:noProof/>
              </w:rPr>
              <w:t>TASK 1A</w:t>
            </w:r>
            <w:r w:rsidR="000C1509" w:rsidRPr="000C1509">
              <w:rPr>
                <w:rFonts w:ascii="Times New Roman" w:hAnsi="Times New Roman" w:cs="Times New Roman"/>
                <w:noProof/>
                <w:webHidden/>
              </w:rPr>
              <w:tab/>
            </w:r>
            <w:r w:rsidR="000C1509" w:rsidRPr="000C1509">
              <w:rPr>
                <w:rFonts w:ascii="Times New Roman" w:hAnsi="Times New Roman" w:cs="Times New Roman"/>
                <w:noProof/>
                <w:webHidden/>
              </w:rPr>
              <w:fldChar w:fldCharType="begin"/>
            </w:r>
            <w:r w:rsidR="000C1509" w:rsidRPr="000C1509">
              <w:rPr>
                <w:rFonts w:ascii="Times New Roman" w:hAnsi="Times New Roman" w:cs="Times New Roman"/>
                <w:noProof/>
                <w:webHidden/>
              </w:rPr>
              <w:instrText xml:space="preserve"> PAGEREF _Toc503337349 \h </w:instrText>
            </w:r>
            <w:r w:rsidR="000C1509" w:rsidRPr="000C1509">
              <w:rPr>
                <w:rFonts w:ascii="Times New Roman" w:hAnsi="Times New Roman" w:cs="Times New Roman"/>
                <w:noProof/>
                <w:webHidden/>
              </w:rPr>
            </w:r>
            <w:r w:rsidR="000C1509" w:rsidRPr="000C1509">
              <w:rPr>
                <w:rFonts w:ascii="Times New Roman" w:hAnsi="Times New Roman" w:cs="Times New Roman"/>
                <w:noProof/>
                <w:webHidden/>
              </w:rPr>
              <w:fldChar w:fldCharType="separate"/>
            </w:r>
            <w:r w:rsidR="000C1509" w:rsidRPr="000C1509">
              <w:rPr>
                <w:rFonts w:ascii="Times New Roman" w:hAnsi="Times New Roman" w:cs="Times New Roman"/>
                <w:noProof/>
                <w:webHidden/>
              </w:rPr>
              <w:t>3</w:t>
            </w:r>
            <w:r w:rsidR="000C1509" w:rsidRPr="000C1509">
              <w:rPr>
                <w:rFonts w:ascii="Times New Roman" w:hAnsi="Times New Roman" w:cs="Times New Roman"/>
                <w:noProof/>
                <w:webHidden/>
              </w:rPr>
              <w:fldChar w:fldCharType="end"/>
            </w:r>
          </w:hyperlink>
        </w:p>
        <w:p w:rsidR="000C1509" w:rsidRPr="000C1509" w:rsidRDefault="008B6F8B">
          <w:pPr>
            <w:pStyle w:val="Innehll2"/>
            <w:tabs>
              <w:tab w:val="left" w:pos="880"/>
              <w:tab w:val="right" w:leader="dot" w:pos="9016"/>
            </w:tabs>
            <w:rPr>
              <w:rFonts w:ascii="Times New Roman" w:eastAsiaTheme="minorEastAsia" w:hAnsi="Times New Roman" w:cs="Times New Roman"/>
              <w:noProof/>
              <w:lang w:eastAsia="en-GB"/>
            </w:rPr>
          </w:pPr>
          <w:hyperlink w:anchor="_Toc503337350" w:history="1">
            <w:r w:rsidR="000C1509" w:rsidRPr="000C1509">
              <w:rPr>
                <w:rStyle w:val="Hyperlnk"/>
                <w:rFonts w:ascii="Times New Roman" w:hAnsi="Times New Roman" w:cs="Times New Roman"/>
                <w:noProof/>
              </w:rPr>
              <w:t>1.1.</w:t>
            </w:r>
            <w:r w:rsidR="000C1509" w:rsidRPr="000C1509">
              <w:rPr>
                <w:rFonts w:ascii="Times New Roman" w:eastAsiaTheme="minorEastAsia" w:hAnsi="Times New Roman" w:cs="Times New Roman"/>
                <w:noProof/>
                <w:lang w:eastAsia="en-GB"/>
              </w:rPr>
              <w:tab/>
            </w:r>
            <w:r w:rsidR="000C1509" w:rsidRPr="000C1509">
              <w:rPr>
                <w:rStyle w:val="Hyperlnk"/>
                <w:rFonts w:ascii="Times New Roman" w:hAnsi="Times New Roman" w:cs="Times New Roman"/>
                <w:noProof/>
              </w:rPr>
              <w:t>Introduction</w:t>
            </w:r>
            <w:r w:rsidR="000C1509" w:rsidRPr="000C1509">
              <w:rPr>
                <w:rFonts w:ascii="Times New Roman" w:hAnsi="Times New Roman" w:cs="Times New Roman"/>
                <w:noProof/>
                <w:webHidden/>
              </w:rPr>
              <w:tab/>
            </w:r>
            <w:r w:rsidR="000C1509" w:rsidRPr="000C1509">
              <w:rPr>
                <w:rFonts w:ascii="Times New Roman" w:hAnsi="Times New Roman" w:cs="Times New Roman"/>
                <w:noProof/>
                <w:webHidden/>
              </w:rPr>
              <w:fldChar w:fldCharType="begin"/>
            </w:r>
            <w:r w:rsidR="000C1509" w:rsidRPr="000C1509">
              <w:rPr>
                <w:rFonts w:ascii="Times New Roman" w:hAnsi="Times New Roman" w:cs="Times New Roman"/>
                <w:noProof/>
                <w:webHidden/>
              </w:rPr>
              <w:instrText xml:space="preserve"> PAGEREF _Toc503337350 \h </w:instrText>
            </w:r>
            <w:r w:rsidR="000C1509" w:rsidRPr="000C1509">
              <w:rPr>
                <w:rFonts w:ascii="Times New Roman" w:hAnsi="Times New Roman" w:cs="Times New Roman"/>
                <w:noProof/>
                <w:webHidden/>
              </w:rPr>
            </w:r>
            <w:r w:rsidR="000C1509" w:rsidRPr="000C1509">
              <w:rPr>
                <w:rFonts w:ascii="Times New Roman" w:hAnsi="Times New Roman" w:cs="Times New Roman"/>
                <w:noProof/>
                <w:webHidden/>
              </w:rPr>
              <w:fldChar w:fldCharType="separate"/>
            </w:r>
            <w:r w:rsidR="000C1509" w:rsidRPr="000C1509">
              <w:rPr>
                <w:rFonts w:ascii="Times New Roman" w:hAnsi="Times New Roman" w:cs="Times New Roman"/>
                <w:noProof/>
                <w:webHidden/>
              </w:rPr>
              <w:t>3</w:t>
            </w:r>
            <w:r w:rsidR="000C1509" w:rsidRPr="000C1509">
              <w:rPr>
                <w:rFonts w:ascii="Times New Roman" w:hAnsi="Times New Roman" w:cs="Times New Roman"/>
                <w:noProof/>
                <w:webHidden/>
              </w:rPr>
              <w:fldChar w:fldCharType="end"/>
            </w:r>
          </w:hyperlink>
        </w:p>
        <w:p w:rsidR="000C1509" w:rsidRPr="000C1509" w:rsidRDefault="008B6F8B">
          <w:pPr>
            <w:pStyle w:val="Innehll2"/>
            <w:tabs>
              <w:tab w:val="left" w:pos="880"/>
              <w:tab w:val="right" w:leader="dot" w:pos="9016"/>
            </w:tabs>
            <w:rPr>
              <w:rFonts w:ascii="Times New Roman" w:eastAsiaTheme="minorEastAsia" w:hAnsi="Times New Roman" w:cs="Times New Roman"/>
              <w:noProof/>
              <w:lang w:eastAsia="en-GB"/>
            </w:rPr>
          </w:pPr>
          <w:hyperlink w:anchor="_Toc503337351" w:history="1">
            <w:r w:rsidR="000C1509" w:rsidRPr="000C1509">
              <w:rPr>
                <w:rStyle w:val="Hyperlnk"/>
                <w:rFonts w:ascii="Times New Roman" w:hAnsi="Times New Roman" w:cs="Times New Roman"/>
                <w:noProof/>
              </w:rPr>
              <w:t>1.2.</w:t>
            </w:r>
            <w:r w:rsidR="000C1509" w:rsidRPr="000C1509">
              <w:rPr>
                <w:rFonts w:ascii="Times New Roman" w:eastAsiaTheme="minorEastAsia" w:hAnsi="Times New Roman" w:cs="Times New Roman"/>
                <w:noProof/>
                <w:lang w:eastAsia="en-GB"/>
              </w:rPr>
              <w:tab/>
            </w:r>
            <w:r w:rsidR="000C1509" w:rsidRPr="000C1509">
              <w:rPr>
                <w:rStyle w:val="Hyperlnk"/>
                <w:rFonts w:ascii="Times New Roman" w:hAnsi="Times New Roman" w:cs="Times New Roman"/>
                <w:noProof/>
              </w:rPr>
              <w:t>Processes and Stages of Marketing</w:t>
            </w:r>
            <w:r w:rsidR="000C1509" w:rsidRPr="000C1509">
              <w:rPr>
                <w:rFonts w:ascii="Times New Roman" w:hAnsi="Times New Roman" w:cs="Times New Roman"/>
                <w:noProof/>
                <w:webHidden/>
              </w:rPr>
              <w:tab/>
            </w:r>
            <w:r w:rsidR="000C1509" w:rsidRPr="000C1509">
              <w:rPr>
                <w:rFonts w:ascii="Times New Roman" w:hAnsi="Times New Roman" w:cs="Times New Roman"/>
                <w:noProof/>
                <w:webHidden/>
              </w:rPr>
              <w:fldChar w:fldCharType="begin"/>
            </w:r>
            <w:r w:rsidR="000C1509" w:rsidRPr="000C1509">
              <w:rPr>
                <w:rFonts w:ascii="Times New Roman" w:hAnsi="Times New Roman" w:cs="Times New Roman"/>
                <w:noProof/>
                <w:webHidden/>
              </w:rPr>
              <w:instrText xml:space="preserve"> PAGEREF _Toc503337351 \h </w:instrText>
            </w:r>
            <w:r w:rsidR="000C1509" w:rsidRPr="000C1509">
              <w:rPr>
                <w:rFonts w:ascii="Times New Roman" w:hAnsi="Times New Roman" w:cs="Times New Roman"/>
                <w:noProof/>
                <w:webHidden/>
              </w:rPr>
            </w:r>
            <w:r w:rsidR="000C1509" w:rsidRPr="000C1509">
              <w:rPr>
                <w:rFonts w:ascii="Times New Roman" w:hAnsi="Times New Roman" w:cs="Times New Roman"/>
                <w:noProof/>
                <w:webHidden/>
              </w:rPr>
              <w:fldChar w:fldCharType="separate"/>
            </w:r>
            <w:r w:rsidR="000C1509" w:rsidRPr="000C1509">
              <w:rPr>
                <w:rFonts w:ascii="Times New Roman" w:hAnsi="Times New Roman" w:cs="Times New Roman"/>
                <w:noProof/>
                <w:webHidden/>
              </w:rPr>
              <w:t>3</w:t>
            </w:r>
            <w:r w:rsidR="000C1509" w:rsidRPr="000C1509">
              <w:rPr>
                <w:rFonts w:ascii="Times New Roman" w:hAnsi="Times New Roman" w:cs="Times New Roman"/>
                <w:noProof/>
                <w:webHidden/>
              </w:rPr>
              <w:fldChar w:fldCharType="end"/>
            </w:r>
          </w:hyperlink>
        </w:p>
        <w:p w:rsidR="000C1509" w:rsidRPr="000C1509" w:rsidRDefault="008B6F8B">
          <w:pPr>
            <w:pStyle w:val="Innehll2"/>
            <w:tabs>
              <w:tab w:val="left" w:pos="880"/>
              <w:tab w:val="right" w:leader="dot" w:pos="9016"/>
            </w:tabs>
            <w:rPr>
              <w:rFonts w:ascii="Times New Roman" w:eastAsiaTheme="minorEastAsia" w:hAnsi="Times New Roman" w:cs="Times New Roman"/>
              <w:noProof/>
              <w:lang w:eastAsia="en-GB"/>
            </w:rPr>
          </w:pPr>
          <w:hyperlink w:anchor="_Toc503337352" w:history="1">
            <w:r w:rsidR="000C1509" w:rsidRPr="000C1509">
              <w:rPr>
                <w:rStyle w:val="Hyperlnk"/>
                <w:rFonts w:ascii="Times New Roman" w:hAnsi="Times New Roman" w:cs="Times New Roman"/>
                <w:noProof/>
              </w:rPr>
              <w:t>1.3.</w:t>
            </w:r>
            <w:r w:rsidR="000C1509" w:rsidRPr="000C1509">
              <w:rPr>
                <w:rFonts w:ascii="Times New Roman" w:eastAsiaTheme="minorEastAsia" w:hAnsi="Times New Roman" w:cs="Times New Roman"/>
                <w:noProof/>
                <w:lang w:eastAsia="en-GB"/>
              </w:rPr>
              <w:tab/>
            </w:r>
            <w:r w:rsidR="000C1509" w:rsidRPr="000C1509">
              <w:rPr>
                <w:rStyle w:val="Hyperlnk"/>
                <w:rFonts w:ascii="Times New Roman" w:hAnsi="Times New Roman" w:cs="Times New Roman"/>
                <w:noProof/>
              </w:rPr>
              <w:t>5- Step Strategic Marketing Process</w:t>
            </w:r>
            <w:r w:rsidR="000C1509" w:rsidRPr="000C1509">
              <w:rPr>
                <w:rFonts w:ascii="Times New Roman" w:hAnsi="Times New Roman" w:cs="Times New Roman"/>
                <w:noProof/>
                <w:webHidden/>
              </w:rPr>
              <w:tab/>
            </w:r>
            <w:r w:rsidR="000C1509" w:rsidRPr="000C1509">
              <w:rPr>
                <w:rFonts w:ascii="Times New Roman" w:hAnsi="Times New Roman" w:cs="Times New Roman"/>
                <w:noProof/>
                <w:webHidden/>
              </w:rPr>
              <w:fldChar w:fldCharType="begin"/>
            </w:r>
            <w:r w:rsidR="000C1509" w:rsidRPr="000C1509">
              <w:rPr>
                <w:rFonts w:ascii="Times New Roman" w:hAnsi="Times New Roman" w:cs="Times New Roman"/>
                <w:noProof/>
                <w:webHidden/>
              </w:rPr>
              <w:instrText xml:space="preserve"> PAGEREF _Toc503337352 \h </w:instrText>
            </w:r>
            <w:r w:rsidR="000C1509" w:rsidRPr="000C1509">
              <w:rPr>
                <w:rFonts w:ascii="Times New Roman" w:hAnsi="Times New Roman" w:cs="Times New Roman"/>
                <w:noProof/>
                <w:webHidden/>
              </w:rPr>
            </w:r>
            <w:r w:rsidR="000C1509" w:rsidRPr="000C1509">
              <w:rPr>
                <w:rFonts w:ascii="Times New Roman" w:hAnsi="Times New Roman" w:cs="Times New Roman"/>
                <w:noProof/>
                <w:webHidden/>
              </w:rPr>
              <w:fldChar w:fldCharType="separate"/>
            </w:r>
            <w:r w:rsidR="000C1509" w:rsidRPr="000C1509">
              <w:rPr>
                <w:rFonts w:ascii="Times New Roman" w:hAnsi="Times New Roman" w:cs="Times New Roman"/>
                <w:noProof/>
                <w:webHidden/>
              </w:rPr>
              <w:t>3</w:t>
            </w:r>
            <w:r w:rsidR="000C1509" w:rsidRPr="000C1509">
              <w:rPr>
                <w:rFonts w:ascii="Times New Roman" w:hAnsi="Times New Roman" w:cs="Times New Roman"/>
                <w:noProof/>
                <w:webHidden/>
              </w:rPr>
              <w:fldChar w:fldCharType="end"/>
            </w:r>
          </w:hyperlink>
        </w:p>
        <w:p w:rsidR="000C1509" w:rsidRPr="000C1509" w:rsidRDefault="008B6F8B">
          <w:pPr>
            <w:pStyle w:val="Innehll2"/>
            <w:tabs>
              <w:tab w:val="left" w:pos="880"/>
              <w:tab w:val="right" w:leader="dot" w:pos="9016"/>
            </w:tabs>
            <w:rPr>
              <w:rFonts w:ascii="Times New Roman" w:eastAsiaTheme="minorEastAsia" w:hAnsi="Times New Roman" w:cs="Times New Roman"/>
              <w:noProof/>
              <w:lang w:eastAsia="en-GB"/>
            </w:rPr>
          </w:pPr>
          <w:hyperlink w:anchor="_Toc503337353" w:history="1">
            <w:r w:rsidR="000C1509" w:rsidRPr="000C1509">
              <w:rPr>
                <w:rStyle w:val="Hyperlnk"/>
                <w:rFonts w:ascii="Times New Roman" w:hAnsi="Times New Roman" w:cs="Times New Roman"/>
                <w:noProof/>
              </w:rPr>
              <w:t>1.4.</w:t>
            </w:r>
            <w:r w:rsidR="000C1509" w:rsidRPr="000C1509">
              <w:rPr>
                <w:rFonts w:ascii="Times New Roman" w:eastAsiaTheme="minorEastAsia" w:hAnsi="Times New Roman" w:cs="Times New Roman"/>
                <w:noProof/>
                <w:lang w:eastAsia="en-GB"/>
              </w:rPr>
              <w:tab/>
            </w:r>
            <w:r w:rsidR="000C1509" w:rsidRPr="000C1509">
              <w:rPr>
                <w:rStyle w:val="Hyperlnk"/>
                <w:rFonts w:ascii="Times New Roman" w:hAnsi="Times New Roman" w:cs="Times New Roman"/>
                <w:noProof/>
              </w:rPr>
              <w:t>The Role of Marketing in Creating Value for Customers</w:t>
            </w:r>
            <w:r w:rsidR="000C1509" w:rsidRPr="000C1509">
              <w:rPr>
                <w:rFonts w:ascii="Times New Roman" w:hAnsi="Times New Roman" w:cs="Times New Roman"/>
                <w:noProof/>
                <w:webHidden/>
              </w:rPr>
              <w:tab/>
            </w:r>
            <w:r w:rsidR="000C1509" w:rsidRPr="000C1509">
              <w:rPr>
                <w:rFonts w:ascii="Times New Roman" w:hAnsi="Times New Roman" w:cs="Times New Roman"/>
                <w:noProof/>
                <w:webHidden/>
              </w:rPr>
              <w:fldChar w:fldCharType="begin"/>
            </w:r>
            <w:r w:rsidR="000C1509" w:rsidRPr="000C1509">
              <w:rPr>
                <w:rFonts w:ascii="Times New Roman" w:hAnsi="Times New Roman" w:cs="Times New Roman"/>
                <w:noProof/>
                <w:webHidden/>
              </w:rPr>
              <w:instrText xml:space="preserve"> PAGEREF _Toc503337353 \h </w:instrText>
            </w:r>
            <w:r w:rsidR="000C1509" w:rsidRPr="000C1509">
              <w:rPr>
                <w:rFonts w:ascii="Times New Roman" w:hAnsi="Times New Roman" w:cs="Times New Roman"/>
                <w:noProof/>
                <w:webHidden/>
              </w:rPr>
            </w:r>
            <w:r w:rsidR="000C1509" w:rsidRPr="000C1509">
              <w:rPr>
                <w:rFonts w:ascii="Times New Roman" w:hAnsi="Times New Roman" w:cs="Times New Roman"/>
                <w:noProof/>
                <w:webHidden/>
              </w:rPr>
              <w:fldChar w:fldCharType="separate"/>
            </w:r>
            <w:r w:rsidR="000C1509" w:rsidRPr="000C1509">
              <w:rPr>
                <w:rFonts w:ascii="Times New Roman" w:hAnsi="Times New Roman" w:cs="Times New Roman"/>
                <w:noProof/>
                <w:webHidden/>
              </w:rPr>
              <w:t>5</w:t>
            </w:r>
            <w:r w:rsidR="000C1509" w:rsidRPr="000C1509">
              <w:rPr>
                <w:rFonts w:ascii="Times New Roman" w:hAnsi="Times New Roman" w:cs="Times New Roman"/>
                <w:noProof/>
                <w:webHidden/>
              </w:rPr>
              <w:fldChar w:fldCharType="end"/>
            </w:r>
          </w:hyperlink>
        </w:p>
        <w:p w:rsidR="000C1509" w:rsidRPr="000C1509" w:rsidRDefault="008B6F8B">
          <w:pPr>
            <w:pStyle w:val="Innehll2"/>
            <w:tabs>
              <w:tab w:val="left" w:pos="880"/>
              <w:tab w:val="right" w:leader="dot" w:pos="9016"/>
            </w:tabs>
            <w:rPr>
              <w:rFonts w:ascii="Times New Roman" w:eastAsiaTheme="minorEastAsia" w:hAnsi="Times New Roman" w:cs="Times New Roman"/>
              <w:noProof/>
              <w:lang w:eastAsia="en-GB"/>
            </w:rPr>
          </w:pPr>
          <w:hyperlink w:anchor="_Toc503337354" w:history="1">
            <w:r w:rsidR="000C1509" w:rsidRPr="000C1509">
              <w:rPr>
                <w:rStyle w:val="Hyperlnk"/>
                <w:rFonts w:ascii="Times New Roman" w:hAnsi="Times New Roman" w:cs="Times New Roman"/>
                <w:noProof/>
              </w:rPr>
              <w:t>1.5.</w:t>
            </w:r>
            <w:r w:rsidR="000C1509" w:rsidRPr="000C1509">
              <w:rPr>
                <w:rFonts w:ascii="Times New Roman" w:eastAsiaTheme="minorEastAsia" w:hAnsi="Times New Roman" w:cs="Times New Roman"/>
                <w:noProof/>
                <w:lang w:eastAsia="en-GB"/>
              </w:rPr>
              <w:tab/>
            </w:r>
            <w:r w:rsidR="000C1509" w:rsidRPr="000C1509">
              <w:rPr>
                <w:rStyle w:val="Hyperlnk"/>
                <w:rFonts w:ascii="Times New Roman" w:hAnsi="Times New Roman" w:cs="Times New Roman"/>
                <w:noProof/>
              </w:rPr>
              <w:t>Stakeholder Engagement and their Impact on the Marketing Activities of an Organisation</w:t>
            </w:r>
            <w:r w:rsidR="000C1509" w:rsidRPr="000C1509">
              <w:rPr>
                <w:rFonts w:ascii="Times New Roman" w:hAnsi="Times New Roman" w:cs="Times New Roman"/>
                <w:noProof/>
                <w:webHidden/>
              </w:rPr>
              <w:tab/>
            </w:r>
            <w:r w:rsidR="000C1509" w:rsidRPr="000C1509">
              <w:rPr>
                <w:rFonts w:ascii="Times New Roman" w:hAnsi="Times New Roman" w:cs="Times New Roman"/>
                <w:noProof/>
                <w:webHidden/>
              </w:rPr>
              <w:fldChar w:fldCharType="begin"/>
            </w:r>
            <w:r w:rsidR="000C1509" w:rsidRPr="000C1509">
              <w:rPr>
                <w:rFonts w:ascii="Times New Roman" w:hAnsi="Times New Roman" w:cs="Times New Roman"/>
                <w:noProof/>
                <w:webHidden/>
              </w:rPr>
              <w:instrText xml:space="preserve"> PAGEREF _Toc503337354 \h </w:instrText>
            </w:r>
            <w:r w:rsidR="000C1509" w:rsidRPr="000C1509">
              <w:rPr>
                <w:rFonts w:ascii="Times New Roman" w:hAnsi="Times New Roman" w:cs="Times New Roman"/>
                <w:noProof/>
                <w:webHidden/>
              </w:rPr>
            </w:r>
            <w:r w:rsidR="000C1509" w:rsidRPr="000C1509">
              <w:rPr>
                <w:rFonts w:ascii="Times New Roman" w:hAnsi="Times New Roman" w:cs="Times New Roman"/>
                <w:noProof/>
                <w:webHidden/>
              </w:rPr>
              <w:fldChar w:fldCharType="separate"/>
            </w:r>
            <w:r w:rsidR="000C1509" w:rsidRPr="000C1509">
              <w:rPr>
                <w:rFonts w:ascii="Times New Roman" w:hAnsi="Times New Roman" w:cs="Times New Roman"/>
                <w:noProof/>
                <w:webHidden/>
              </w:rPr>
              <w:t>7</w:t>
            </w:r>
            <w:r w:rsidR="000C1509" w:rsidRPr="000C1509">
              <w:rPr>
                <w:rFonts w:ascii="Times New Roman" w:hAnsi="Times New Roman" w:cs="Times New Roman"/>
                <w:noProof/>
                <w:webHidden/>
              </w:rPr>
              <w:fldChar w:fldCharType="end"/>
            </w:r>
          </w:hyperlink>
        </w:p>
        <w:p w:rsidR="000C1509" w:rsidRPr="000C1509" w:rsidRDefault="008B6F8B">
          <w:pPr>
            <w:pStyle w:val="Innehll1"/>
            <w:tabs>
              <w:tab w:val="left" w:pos="660"/>
              <w:tab w:val="right" w:leader="dot" w:pos="9016"/>
            </w:tabs>
            <w:rPr>
              <w:rFonts w:ascii="Times New Roman" w:eastAsiaTheme="minorEastAsia" w:hAnsi="Times New Roman" w:cs="Times New Roman"/>
              <w:noProof/>
              <w:lang w:eastAsia="en-GB"/>
            </w:rPr>
          </w:pPr>
          <w:hyperlink w:anchor="_Toc503337355" w:history="1">
            <w:r w:rsidR="000C1509" w:rsidRPr="000C1509">
              <w:rPr>
                <w:rStyle w:val="Hyperlnk"/>
                <w:rFonts w:ascii="Times New Roman" w:hAnsi="Times New Roman" w:cs="Times New Roman"/>
                <w:noProof/>
              </w:rPr>
              <w:t>2.0.</w:t>
            </w:r>
            <w:r w:rsidR="000C1509" w:rsidRPr="000C1509">
              <w:rPr>
                <w:rFonts w:ascii="Times New Roman" w:eastAsiaTheme="minorEastAsia" w:hAnsi="Times New Roman" w:cs="Times New Roman"/>
                <w:noProof/>
                <w:lang w:eastAsia="en-GB"/>
              </w:rPr>
              <w:tab/>
            </w:r>
            <w:r w:rsidR="000C1509" w:rsidRPr="000C1509">
              <w:rPr>
                <w:rStyle w:val="Hyperlnk"/>
                <w:rFonts w:ascii="Times New Roman" w:hAnsi="Times New Roman" w:cs="Times New Roman"/>
                <w:noProof/>
              </w:rPr>
              <w:t>TASK 1B</w:t>
            </w:r>
            <w:r w:rsidR="000C1509" w:rsidRPr="000C1509">
              <w:rPr>
                <w:rFonts w:ascii="Times New Roman" w:hAnsi="Times New Roman" w:cs="Times New Roman"/>
                <w:noProof/>
                <w:webHidden/>
              </w:rPr>
              <w:tab/>
            </w:r>
            <w:r w:rsidR="000C1509" w:rsidRPr="000C1509">
              <w:rPr>
                <w:rFonts w:ascii="Times New Roman" w:hAnsi="Times New Roman" w:cs="Times New Roman"/>
                <w:noProof/>
                <w:webHidden/>
              </w:rPr>
              <w:fldChar w:fldCharType="begin"/>
            </w:r>
            <w:r w:rsidR="000C1509" w:rsidRPr="000C1509">
              <w:rPr>
                <w:rFonts w:ascii="Times New Roman" w:hAnsi="Times New Roman" w:cs="Times New Roman"/>
                <w:noProof/>
                <w:webHidden/>
              </w:rPr>
              <w:instrText xml:space="preserve"> PAGEREF _Toc503337355 \h </w:instrText>
            </w:r>
            <w:r w:rsidR="000C1509" w:rsidRPr="000C1509">
              <w:rPr>
                <w:rFonts w:ascii="Times New Roman" w:hAnsi="Times New Roman" w:cs="Times New Roman"/>
                <w:noProof/>
                <w:webHidden/>
              </w:rPr>
            </w:r>
            <w:r w:rsidR="000C1509" w:rsidRPr="000C1509">
              <w:rPr>
                <w:rFonts w:ascii="Times New Roman" w:hAnsi="Times New Roman" w:cs="Times New Roman"/>
                <w:noProof/>
                <w:webHidden/>
              </w:rPr>
              <w:fldChar w:fldCharType="separate"/>
            </w:r>
            <w:r w:rsidR="000C1509" w:rsidRPr="000C1509">
              <w:rPr>
                <w:rFonts w:ascii="Times New Roman" w:hAnsi="Times New Roman" w:cs="Times New Roman"/>
                <w:noProof/>
                <w:webHidden/>
              </w:rPr>
              <w:t>8</w:t>
            </w:r>
            <w:r w:rsidR="000C1509" w:rsidRPr="000C1509">
              <w:rPr>
                <w:rFonts w:ascii="Times New Roman" w:hAnsi="Times New Roman" w:cs="Times New Roman"/>
                <w:noProof/>
                <w:webHidden/>
              </w:rPr>
              <w:fldChar w:fldCharType="end"/>
            </w:r>
          </w:hyperlink>
        </w:p>
        <w:p w:rsidR="000C1509" w:rsidRPr="000C1509" w:rsidRDefault="008B6F8B">
          <w:pPr>
            <w:pStyle w:val="Innehll2"/>
            <w:tabs>
              <w:tab w:val="left" w:pos="880"/>
              <w:tab w:val="right" w:leader="dot" w:pos="9016"/>
            </w:tabs>
            <w:rPr>
              <w:rFonts w:ascii="Times New Roman" w:eastAsiaTheme="minorEastAsia" w:hAnsi="Times New Roman" w:cs="Times New Roman"/>
              <w:noProof/>
              <w:lang w:eastAsia="en-GB"/>
            </w:rPr>
          </w:pPr>
          <w:hyperlink w:anchor="_Toc503337356" w:history="1">
            <w:r w:rsidR="000C1509" w:rsidRPr="000C1509">
              <w:rPr>
                <w:rStyle w:val="Hyperlnk"/>
                <w:rFonts w:ascii="Times New Roman" w:hAnsi="Times New Roman" w:cs="Times New Roman"/>
                <w:noProof/>
              </w:rPr>
              <w:t>2.1.</w:t>
            </w:r>
            <w:r w:rsidR="000C1509" w:rsidRPr="000C1509">
              <w:rPr>
                <w:rFonts w:ascii="Times New Roman" w:eastAsiaTheme="minorEastAsia" w:hAnsi="Times New Roman" w:cs="Times New Roman"/>
                <w:noProof/>
                <w:lang w:eastAsia="en-GB"/>
              </w:rPr>
              <w:tab/>
            </w:r>
            <w:r w:rsidR="000C1509" w:rsidRPr="000C1509">
              <w:rPr>
                <w:rStyle w:val="Hyperlnk"/>
                <w:rFonts w:ascii="Times New Roman" w:hAnsi="Times New Roman" w:cs="Times New Roman"/>
                <w:noProof/>
              </w:rPr>
              <w:t>A Reflection of the Tactical Communication Tools used to Generate Awareness and Interest in the Project</w:t>
            </w:r>
            <w:r w:rsidR="000C1509" w:rsidRPr="000C1509">
              <w:rPr>
                <w:rFonts w:ascii="Times New Roman" w:hAnsi="Times New Roman" w:cs="Times New Roman"/>
                <w:noProof/>
                <w:webHidden/>
              </w:rPr>
              <w:tab/>
            </w:r>
            <w:r w:rsidR="000C1509" w:rsidRPr="000C1509">
              <w:rPr>
                <w:rFonts w:ascii="Times New Roman" w:hAnsi="Times New Roman" w:cs="Times New Roman"/>
                <w:noProof/>
                <w:webHidden/>
              </w:rPr>
              <w:fldChar w:fldCharType="begin"/>
            </w:r>
            <w:r w:rsidR="000C1509" w:rsidRPr="000C1509">
              <w:rPr>
                <w:rFonts w:ascii="Times New Roman" w:hAnsi="Times New Roman" w:cs="Times New Roman"/>
                <w:noProof/>
                <w:webHidden/>
              </w:rPr>
              <w:instrText xml:space="preserve"> PAGEREF _Toc503337356 \h </w:instrText>
            </w:r>
            <w:r w:rsidR="000C1509" w:rsidRPr="000C1509">
              <w:rPr>
                <w:rFonts w:ascii="Times New Roman" w:hAnsi="Times New Roman" w:cs="Times New Roman"/>
                <w:noProof/>
                <w:webHidden/>
              </w:rPr>
            </w:r>
            <w:r w:rsidR="000C1509" w:rsidRPr="000C1509">
              <w:rPr>
                <w:rFonts w:ascii="Times New Roman" w:hAnsi="Times New Roman" w:cs="Times New Roman"/>
                <w:noProof/>
                <w:webHidden/>
              </w:rPr>
              <w:fldChar w:fldCharType="separate"/>
            </w:r>
            <w:r w:rsidR="000C1509" w:rsidRPr="000C1509">
              <w:rPr>
                <w:rFonts w:ascii="Times New Roman" w:hAnsi="Times New Roman" w:cs="Times New Roman"/>
                <w:noProof/>
                <w:webHidden/>
              </w:rPr>
              <w:t>8</w:t>
            </w:r>
            <w:r w:rsidR="000C1509" w:rsidRPr="000C1509">
              <w:rPr>
                <w:rFonts w:ascii="Times New Roman" w:hAnsi="Times New Roman" w:cs="Times New Roman"/>
                <w:noProof/>
                <w:webHidden/>
              </w:rPr>
              <w:fldChar w:fldCharType="end"/>
            </w:r>
          </w:hyperlink>
        </w:p>
        <w:p w:rsidR="000C1509" w:rsidRPr="000C1509" w:rsidRDefault="008B6F8B">
          <w:pPr>
            <w:pStyle w:val="Innehll1"/>
            <w:tabs>
              <w:tab w:val="right" w:leader="dot" w:pos="9016"/>
            </w:tabs>
            <w:rPr>
              <w:rFonts w:ascii="Times New Roman" w:eastAsiaTheme="minorEastAsia" w:hAnsi="Times New Roman" w:cs="Times New Roman"/>
              <w:noProof/>
              <w:lang w:eastAsia="en-GB"/>
            </w:rPr>
          </w:pPr>
          <w:hyperlink w:anchor="_Toc503337357" w:history="1">
            <w:r w:rsidR="000C1509" w:rsidRPr="000C1509">
              <w:rPr>
                <w:rStyle w:val="Hyperlnk"/>
                <w:rFonts w:ascii="Times New Roman" w:hAnsi="Times New Roman" w:cs="Times New Roman"/>
                <w:noProof/>
              </w:rPr>
              <w:t>References</w:t>
            </w:r>
            <w:r w:rsidR="000C1509" w:rsidRPr="000C1509">
              <w:rPr>
                <w:rFonts w:ascii="Times New Roman" w:hAnsi="Times New Roman" w:cs="Times New Roman"/>
                <w:noProof/>
                <w:webHidden/>
              </w:rPr>
              <w:tab/>
            </w:r>
            <w:r w:rsidR="000C1509" w:rsidRPr="000C1509">
              <w:rPr>
                <w:rFonts w:ascii="Times New Roman" w:hAnsi="Times New Roman" w:cs="Times New Roman"/>
                <w:noProof/>
                <w:webHidden/>
              </w:rPr>
              <w:fldChar w:fldCharType="begin"/>
            </w:r>
            <w:r w:rsidR="000C1509" w:rsidRPr="000C1509">
              <w:rPr>
                <w:rFonts w:ascii="Times New Roman" w:hAnsi="Times New Roman" w:cs="Times New Roman"/>
                <w:noProof/>
                <w:webHidden/>
              </w:rPr>
              <w:instrText xml:space="preserve"> PAGEREF _Toc503337357 \h </w:instrText>
            </w:r>
            <w:r w:rsidR="000C1509" w:rsidRPr="000C1509">
              <w:rPr>
                <w:rFonts w:ascii="Times New Roman" w:hAnsi="Times New Roman" w:cs="Times New Roman"/>
                <w:noProof/>
                <w:webHidden/>
              </w:rPr>
            </w:r>
            <w:r w:rsidR="000C1509" w:rsidRPr="000C1509">
              <w:rPr>
                <w:rFonts w:ascii="Times New Roman" w:hAnsi="Times New Roman" w:cs="Times New Roman"/>
                <w:noProof/>
                <w:webHidden/>
              </w:rPr>
              <w:fldChar w:fldCharType="separate"/>
            </w:r>
            <w:r w:rsidR="000C1509" w:rsidRPr="000C1509">
              <w:rPr>
                <w:rFonts w:ascii="Times New Roman" w:hAnsi="Times New Roman" w:cs="Times New Roman"/>
                <w:noProof/>
                <w:webHidden/>
              </w:rPr>
              <w:t>10</w:t>
            </w:r>
            <w:r w:rsidR="000C1509" w:rsidRPr="000C1509">
              <w:rPr>
                <w:rFonts w:ascii="Times New Roman" w:hAnsi="Times New Roman" w:cs="Times New Roman"/>
                <w:noProof/>
                <w:webHidden/>
              </w:rPr>
              <w:fldChar w:fldCharType="end"/>
            </w:r>
          </w:hyperlink>
        </w:p>
        <w:p w:rsidR="000E4C47" w:rsidRPr="000C1509" w:rsidRDefault="001C51E9">
          <w:pPr>
            <w:rPr>
              <w:rFonts w:ascii="Times New Roman" w:hAnsi="Times New Roman" w:cs="Times New Roman"/>
            </w:rPr>
          </w:pPr>
          <w:r w:rsidRPr="000C1509">
            <w:rPr>
              <w:rFonts w:ascii="Times New Roman" w:hAnsi="Times New Roman" w:cs="Times New Roman"/>
            </w:rPr>
            <w:fldChar w:fldCharType="end"/>
          </w:r>
        </w:p>
      </w:sdtContent>
    </w:sdt>
    <w:p w:rsidR="000E4C47" w:rsidRPr="000C1509" w:rsidRDefault="000E4C47" w:rsidP="006F4524">
      <w:pPr>
        <w:spacing w:line="360" w:lineRule="auto"/>
        <w:jc w:val="both"/>
        <w:rPr>
          <w:rFonts w:ascii="Times New Roman" w:hAnsi="Times New Roman" w:cs="Times New Roman"/>
          <w:b/>
          <w:sz w:val="24"/>
          <w:szCs w:val="24"/>
        </w:rPr>
      </w:pPr>
    </w:p>
    <w:p w:rsidR="000E4C47" w:rsidRPr="000C1509" w:rsidRDefault="000E4C47" w:rsidP="006F4524">
      <w:pPr>
        <w:spacing w:line="360" w:lineRule="auto"/>
        <w:jc w:val="both"/>
        <w:rPr>
          <w:rFonts w:ascii="Times New Roman" w:hAnsi="Times New Roman" w:cs="Times New Roman"/>
          <w:b/>
          <w:sz w:val="24"/>
          <w:szCs w:val="24"/>
        </w:rPr>
      </w:pPr>
    </w:p>
    <w:p w:rsidR="000E4C47" w:rsidRPr="000C1509" w:rsidRDefault="000E4C47" w:rsidP="006F4524">
      <w:pPr>
        <w:spacing w:line="360" w:lineRule="auto"/>
        <w:jc w:val="both"/>
        <w:rPr>
          <w:rFonts w:ascii="Times New Roman" w:hAnsi="Times New Roman" w:cs="Times New Roman"/>
          <w:b/>
          <w:sz w:val="24"/>
          <w:szCs w:val="24"/>
        </w:rPr>
      </w:pPr>
    </w:p>
    <w:p w:rsidR="000E4C47" w:rsidRPr="000C1509" w:rsidRDefault="000E4C47" w:rsidP="006F4524">
      <w:pPr>
        <w:spacing w:line="360" w:lineRule="auto"/>
        <w:jc w:val="both"/>
        <w:rPr>
          <w:rFonts w:ascii="Times New Roman" w:hAnsi="Times New Roman" w:cs="Times New Roman"/>
          <w:b/>
          <w:sz w:val="24"/>
          <w:szCs w:val="24"/>
        </w:rPr>
      </w:pPr>
    </w:p>
    <w:p w:rsidR="000E4C47" w:rsidRPr="000C1509" w:rsidRDefault="000E4C47" w:rsidP="006F4524">
      <w:pPr>
        <w:spacing w:line="360" w:lineRule="auto"/>
        <w:jc w:val="both"/>
        <w:rPr>
          <w:rFonts w:ascii="Times New Roman" w:hAnsi="Times New Roman" w:cs="Times New Roman"/>
          <w:b/>
          <w:sz w:val="24"/>
          <w:szCs w:val="24"/>
        </w:rPr>
      </w:pPr>
    </w:p>
    <w:p w:rsidR="000E4C47" w:rsidRPr="000C1509" w:rsidRDefault="000E4C47" w:rsidP="006F4524">
      <w:pPr>
        <w:spacing w:line="360" w:lineRule="auto"/>
        <w:jc w:val="both"/>
        <w:rPr>
          <w:rFonts w:ascii="Times New Roman" w:hAnsi="Times New Roman" w:cs="Times New Roman"/>
          <w:b/>
          <w:sz w:val="24"/>
          <w:szCs w:val="24"/>
        </w:rPr>
      </w:pPr>
    </w:p>
    <w:p w:rsidR="000E4C47" w:rsidRPr="000C1509" w:rsidRDefault="000E4C47" w:rsidP="006F4524">
      <w:pPr>
        <w:spacing w:line="360" w:lineRule="auto"/>
        <w:jc w:val="both"/>
        <w:rPr>
          <w:rFonts w:ascii="Times New Roman" w:hAnsi="Times New Roman" w:cs="Times New Roman"/>
          <w:b/>
          <w:sz w:val="24"/>
          <w:szCs w:val="24"/>
        </w:rPr>
      </w:pPr>
    </w:p>
    <w:p w:rsidR="00F00560" w:rsidRPr="000C1509" w:rsidRDefault="00F00560" w:rsidP="006F4524">
      <w:pPr>
        <w:spacing w:line="360" w:lineRule="auto"/>
        <w:jc w:val="both"/>
        <w:rPr>
          <w:rFonts w:ascii="Times New Roman" w:hAnsi="Times New Roman" w:cs="Times New Roman"/>
          <w:b/>
          <w:sz w:val="24"/>
          <w:szCs w:val="24"/>
        </w:rPr>
      </w:pPr>
    </w:p>
    <w:p w:rsidR="00F00560" w:rsidRPr="000C1509" w:rsidRDefault="00F00560" w:rsidP="006F4524">
      <w:pPr>
        <w:spacing w:line="360" w:lineRule="auto"/>
        <w:jc w:val="both"/>
        <w:rPr>
          <w:rFonts w:ascii="Times New Roman" w:hAnsi="Times New Roman" w:cs="Times New Roman"/>
          <w:b/>
          <w:sz w:val="24"/>
          <w:szCs w:val="24"/>
        </w:rPr>
      </w:pPr>
    </w:p>
    <w:p w:rsidR="00F00560" w:rsidRPr="000C1509" w:rsidRDefault="00F00560" w:rsidP="006F4524">
      <w:pPr>
        <w:spacing w:line="360" w:lineRule="auto"/>
        <w:jc w:val="both"/>
        <w:rPr>
          <w:rFonts w:ascii="Times New Roman" w:hAnsi="Times New Roman" w:cs="Times New Roman"/>
          <w:b/>
          <w:sz w:val="24"/>
          <w:szCs w:val="24"/>
        </w:rPr>
      </w:pPr>
    </w:p>
    <w:p w:rsidR="00F00560" w:rsidRPr="000C1509" w:rsidRDefault="00F00560" w:rsidP="006F4524">
      <w:pPr>
        <w:spacing w:line="360" w:lineRule="auto"/>
        <w:jc w:val="both"/>
        <w:rPr>
          <w:rFonts w:ascii="Times New Roman" w:hAnsi="Times New Roman" w:cs="Times New Roman"/>
          <w:b/>
          <w:sz w:val="24"/>
          <w:szCs w:val="24"/>
        </w:rPr>
      </w:pPr>
    </w:p>
    <w:p w:rsidR="00F00560" w:rsidRPr="000C1509" w:rsidRDefault="00F00560" w:rsidP="006F4524">
      <w:pPr>
        <w:spacing w:line="360" w:lineRule="auto"/>
        <w:jc w:val="both"/>
        <w:rPr>
          <w:rFonts w:ascii="Times New Roman" w:hAnsi="Times New Roman" w:cs="Times New Roman"/>
          <w:b/>
          <w:sz w:val="24"/>
          <w:szCs w:val="24"/>
        </w:rPr>
      </w:pPr>
    </w:p>
    <w:p w:rsidR="00F00560" w:rsidRPr="000C1509" w:rsidRDefault="00F00560" w:rsidP="006F4524">
      <w:pPr>
        <w:pStyle w:val="Rubrik1"/>
        <w:numPr>
          <w:ilvl w:val="0"/>
          <w:numId w:val="4"/>
        </w:numPr>
        <w:spacing w:line="360" w:lineRule="auto"/>
        <w:rPr>
          <w:rFonts w:ascii="Times New Roman" w:hAnsi="Times New Roman" w:cs="Times New Roman"/>
          <w:color w:val="auto"/>
        </w:rPr>
      </w:pPr>
      <w:bookmarkStart w:id="1" w:name="_Toc503337349"/>
      <w:r w:rsidRPr="000C1509">
        <w:rPr>
          <w:rFonts w:ascii="Times New Roman" w:hAnsi="Times New Roman" w:cs="Times New Roman"/>
          <w:color w:val="auto"/>
        </w:rPr>
        <w:t>TASK 1A</w:t>
      </w:r>
      <w:bookmarkEnd w:id="1"/>
    </w:p>
    <w:p w:rsidR="00F00560" w:rsidRPr="000C1509" w:rsidRDefault="00F00560" w:rsidP="006F4524">
      <w:pPr>
        <w:pStyle w:val="Rubrik2"/>
        <w:numPr>
          <w:ilvl w:val="1"/>
          <w:numId w:val="4"/>
        </w:numPr>
        <w:spacing w:line="360" w:lineRule="auto"/>
        <w:rPr>
          <w:rFonts w:ascii="Times New Roman" w:hAnsi="Times New Roman" w:cs="Times New Roman"/>
          <w:color w:val="auto"/>
        </w:rPr>
      </w:pPr>
      <w:bookmarkStart w:id="2" w:name="_Toc503337350"/>
      <w:r w:rsidRPr="000C1509">
        <w:rPr>
          <w:rFonts w:ascii="Times New Roman" w:hAnsi="Times New Roman" w:cs="Times New Roman"/>
          <w:color w:val="auto"/>
        </w:rPr>
        <w:t>Introduction</w:t>
      </w:r>
      <w:bookmarkEnd w:id="2"/>
    </w:p>
    <w:p w:rsidR="00517DB3" w:rsidRPr="000C1509" w:rsidRDefault="009A6CFA" w:rsidP="006F4524">
      <w:pPr>
        <w:spacing w:line="360" w:lineRule="auto"/>
        <w:ind w:firstLine="720"/>
        <w:jc w:val="both"/>
        <w:rPr>
          <w:rFonts w:ascii="Times New Roman" w:hAnsi="Times New Roman" w:cs="Times New Roman"/>
          <w:sz w:val="24"/>
          <w:szCs w:val="24"/>
        </w:rPr>
      </w:pPr>
      <w:r w:rsidRPr="000C1509">
        <w:rPr>
          <w:rFonts w:ascii="Times New Roman" w:hAnsi="Times New Roman" w:cs="Times New Roman"/>
          <w:sz w:val="24"/>
          <w:szCs w:val="24"/>
        </w:rPr>
        <w:t xml:space="preserve">The campaign that was started by MP Carolyn Harris is indeed a noble course. When the ultimate goal is achieved, children within the Swansea East Community will no longer suffer malnutrition as food will be available to them even during school holidays. A collaboration entered into with community members and </w:t>
      </w:r>
      <w:r w:rsidRPr="000C1509">
        <w:rPr>
          <w:rFonts w:ascii="Times New Roman" w:hAnsi="Times New Roman" w:cs="Times New Roman"/>
          <w:noProof/>
          <w:sz w:val="24"/>
          <w:szCs w:val="24"/>
        </w:rPr>
        <w:t>well</w:t>
      </w:r>
      <w:r w:rsidR="00DB3005" w:rsidRPr="000C1509">
        <w:rPr>
          <w:rFonts w:ascii="Times New Roman" w:hAnsi="Times New Roman" w:cs="Times New Roman"/>
          <w:noProof/>
          <w:sz w:val="24"/>
          <w:szCs w:val="24"/>
        </w:rPr>
        <w:t>-</w:t>
      </w:r>
      <w:r w:rsidRPr="000C1509">
        <w:rPr>
          <w:rFonts w:ascii="Times New Roman" w:hAnsi="Times New Roman" w:cs="Times New Roman"/>
          <w:noProof/>
          <w:sz w:val="24"/>
          <w:szCs w:val="24"/>
        </w:rPr>
        <w:t>wishers</w:t>
      </w:r>
      <w:r w:rsidRPr="000C1509">
        <w:rPr>
          <w:rFonts w:ascii="Times New Roman" w:hAnsi="Times New Roman" w:cs="Times New Roman"/>
          <w:sz w:val="24"/>
          <w:szCs w:val="24"/>
        </w:rPr>
        <w:t xml:space="preserve"> alike has made it easy for the MP to collect money, food, and resources to make the project a success. This undertaking recognizes and appreciates the </w:t>
      </w:r>
      <w:r w:rsidR="00D35DC8" w:rsidRPr="000C1509">
        <w:rPr>
          <w:rFonts w:ascii="Times New Roman" w:hAnsi="Times New Roman" w:cs="Times New Roman"/>
          <w:sz w:val="24"/>
          <w:szCs w:val="24"/>
        </w:rPr>
        <w:t xml:space="preserve">place and impact of marketing in such </w:t>
      </w:r>
      <w:r w:rsidR="00D35DC8" w:rsidRPr="000C1509">
        <w:rPr>
          <w:rFonts w:ascii="Times New Roman" w:hAnsi="Times New Roman" w:cs="Times New Roman"/>
          <w:noProof/>
          <w:sz w:val="24"/>
          <w:szCs w:val="24"/>
        </w:rPr>
        <w:t>endeavour</w:t>
      </w:r>
      <w:r w:rsidR="00D35DC8" w:rsidRPr="000C1509">
        <w:rPr>
          <w:rFonts w:ascii="Times New Roman" w:hAnsi="Times New Roman" w:cs="Times New Roman"/>
          <w:sz w:val="24"/>
          <w:szCs w:val="24"/>
        </w:rPr>
        <w:t>. Consequently, the author of this essay strives to discuss marketing fundamentals that are evident and key to the success of MP Harris’ project initiative.</w:t>
      </w:r>
    </w:p>
    <w:p w:rsidR="00D35DC8" w:rsidRPr="000C1509" w:rsidRDefault="00D35DC8" w:rsidP="006F4524">
      <w:pPr>
        <w:pStyle w:val="Rubrik2"/>
        <w:numPr>
          <w:ilvl w:val="1"/>
          <w:numId w:val="4"/>
        </w:numPr>
        <w:spacing w:line="360" w:lineRule="auto"/>
        <w:rPr>
          <w:rFonts w:ascii="Times New Roman" w:hAnsi="Times New Roman" w:cs="Times New Roman"/>
          <w:color w:val="auto"/>
        </w:rPr>
      </w:pPr>
      <w:bookmarkStart w:id="3" w:name="_Toc503337351"/>
      <w:r w:rsidRPr="000C1509">
        <w:rPr>
          <w:rFonts w:ascii="Times New Roman" w:hAnsi="Times New Roman" w:cs="Times New Roman"/>
          <w:color w:val="auto"/>
        </w:rPr>
        <w:t>Processes and Stages of Marketing</w:t>
      </w:r>
      <w:bookmarkEnd w:id="3"/>
      <w:r w:rsidRPr="000C1509">
        <w:rPr>
          <w:rFonts w:ascii="Times New Roman" w:hAnsi="Times New Roman" w:cs="Times New Roman"/>
          <w:color w:val="auto"/>
        </w:rPr>
        <w:t xml:space="preserve"> </w:t>
      </w:r>
    </w:p>
    <w:p w:rsidR="00D35DC8" w:rsidRPr="000C1509" w:rsidRDefault="00D35DC8" w:rsidP="006F4524">
      <w:pPr>
        <w:spacing w:line="360" w:lineRule="auto"/>
        <w:ind w:firstLine="720"/>
        <w:jc w:val="both"/>
        <w:rPr>
          <w:rFonts w:ascii="Times New Roman" w:hAnsi="Times New Roman" w:cs="Times New Roman"/>
          <w:sz w:val="24"/>
          <w:szCs w:val="24"/>
        </w:rPr>
      </w:pPr>
      <w:r w:rsidRPr="000C1509">
        <w:rPr>
          <w:rFonts w:ascii="Times New Roman" w:hAnsi="Times New Roman" w:cs="Times New Roman"/>
          <w:sz w:val="24"/>
          <w:szCs w:val="24"/>
        </w:rPr>
        <w:t>Marketing is a concept used to describe all of the activities individuals and organizations design to identify, anticipate, and mutually satisfy the needs of all the target parties involved in the exchange</w:t>
      </w:r>
      <w:r w:rsidR="000429AD" w:rsidRPr="000C1509">
        <w:rPr>
          <w:rFonts w:ascii="Times New Roman" w:hAnsi="Times New Roman" w:cs="Times New Roman"/>
          <w:sz w:val="24"/>
          <w:szCs w:val="24"/>
        </w:rPr>
        <w:t xml:space="preserve"> (</w:t>
      </w:r>
      <w:r w:rsidR="000429AD" w:rsidRPr="000C1509">
        <w:rPr>
          <w:rFonts w:ascii="Times New Roman" w:hAnsi="Times New Roman" w:cs="Times New Roman"/>
          <w:sz w:val="24"/>
          <w:szCs w:val="24"/>
          <w:shd w:val="clear" w:color="auto" w:fill="FFFFFF"/>
        </w:rPr>
        <w:t>Bharti, Agrawal, and Sharma, 2015:578</w:t>
      </w:r>
      <w:r w:rsidR="000429AD" w:rsidRPr="000C1509">
        <w:rPr>
          <w:rFonts w:ascii="Times New Roman" w:hAnsi="Times New Roman" w:cs="Times New Roman"/>
          <w:sz w:val="24"/>
          <w:szCs w:val="24"/>
        </w:rPr>
        <w:t>)</w:t>
      </w:r>
      <w:r w:rsidRPr="000C1509">
        <w:rPr>
          <w:rFonts w:ascii="Times New Roman" w:hAnsi="Times New Roman" w:cs="Times New Roman"/>
          <w:sz w:val="24"/>
          <w:szCs w:val="24"/>
        </w:rPr>
        <w:t>. The main aim of marketing</w:t>
      </w:r>
      <w:r w:rsidR="00DB3005" w:rsidRPr="000C1509">
        <w:rPr>
          <w:rFonts w:ascii="Times New Roman" w:hAnsi="Times New Roman" w:cs="Times New Roman"/>
          <w:sz w:val="24"/>
          <w:szCs w:val="24"/>
        </w:rPr>
        <w:t>, therefore,</w:t>
      </w:r>
      <w:r w:rsidRPr="000C1509">
        <w:rPr>
          <w:rFonts w:ascii="Times New Roman" w:hAnsi="Times New Roman" w:cs="Times New Roman"/>
          <w:sz w:val="24"/>
          <w:szCs w:val="24"/>
        </w:rPr>
        <w:t xml:space="preserve"> is to raise awareness concerning particular initiative so as to convince the target audience into taking actions that are desired by the marketer</w:t>
      </w:r>
      <w:r w:rsidR="000429AD" w:rsidRPr="000C1509">
        <w:rPr>
          <w:rFonts w:ascii="Times New Roman" w:hAnsi="Times New Roman" w:cs="Times New Roman"/>
          <w:sz w:val="24"/>
          <w:szCs w:val="24"/>
        </w:rPr>
        <w:t xml:space="preserve"> (</w:t>
      </w:r>
      <w:r w:rsidR="000429AD" w:rsidRPr="000C1509">
        <w:rPr>
          <w:rFonts w:ascii="Times New Roman" w:hAnsi="Times New Roman" w:cs="Times New Roman"/>
          <w:sz w:val="24"/>
          <w:szCs w:val="24"/>
          <w:shd w:val="clear" w:color="auto" w:fill="FFFFFF"/>
        </w:rPr>
        <w:t>van den Driest and Weed, 2014:56</w:t>
      </w:r>
      <w:r w:rsidR="000429AD" w:rsidRPr="000C1509">
        <w:rPr>
          <w:rFonts w:ascii="Times New Roman" w:hAnsi="Times New Roman" w:cs="Times New Roman"/>
          <w:sz w:val="24"/>
          <w:szCs w:val="24"/>
        </w:rPr>
        <w:t>)</w:t>
      </w:r>
      <w:r w:rsidRPr="000C1509">
        <w:rPr>
          <w:rFonts w:ascii="Times New Roman" w:hAnsi="Times New Roman" w:cs="Times New Roman"/>
          <w:sz w:val="24"/>
          <w:szCs w:val="24"/>
        </w:rPr>
        <w:t xml:space="preserve">. In the case of </w:t>
      </w:r>
      <w:r w:rsidR="00FC32FE" w:rsidRPr="000C1509">
        <w:rPr>
          <w:rFonts w:ascii="Times New Roman" w:hAnsi="Times New Roman" w:cs="Times New Roman"/>
          <w:sz w:val="24"/>
          <w:szCs w:val="24"/>
        </w:rPr>
        <w:t xml:space="preserve">‘Feed a Child’ program, marketing suffices as the best tool for raising awareness concerning the food dilemma children face when schools are </w:t>
      </w:r>
      <w:proofErr w:type="gramStart"/>
      <w:r w:rsidR="00FC32FE" w:rsidRPr="000C1509">
        <w:rPr>
          <w:rFonts w:ascii="Times New Roman" w:hAnsi="Times New Roman" w:cs="Times New Roman"/>
          <w:sz w:val="24"/>
          <w:szCs w:val="24"/>
        </w:rPr>
        <w:t>closed  thus</w:t>
      </w:r>
      <w:proofErr w:type="gramEnd"/>
      <w:r w:rsidR="00FC32FE" w:rsidRPr="000C1509">
        <w:rPr>
          <w:rFonts w:ascii="Times New Roman" w:hAnsi="Times New Roman" w:cs="Times New Roman"/>
          <w:sz w:val="24"/>
          <w:szCs w:val="24"/>
        </w:rPr>
        <w:t xml:space="preserve"> appealing to their core to support the initiative by chipping in to contribute to the course.</w:t>
      </w:r>
      <w:r w:rsidRPr="000C1509">
        <w:rPr>
          <w:rFonts w:ascii="Times New Roman" w:hAnsi="Times New Roman" w:cs="Times New Roman"/>
          <w:sz w:val="24"/>
          <w:szCs w:val="24"/>
        </w:rPr>
        <w:t xml:space="preserve"> </w:t>
      </w:r>
      <w:r w:rsidR="00FC32FE" w:rsidRPr="000C1509">
        <w:rPr>
          <w:rFonts w:ascii="Times New Roman" w:hAnsi="Times New Roman" w:cs="Times New Roman"/>
          <w:sz w:val="24"/>
          <w:szCs w:val="24"/>
        </w:rPr>
        <w:t xml:space="preserve">Also, in addition to increasing awareness, marketing contributes to such a course by outlining the milestones that are being achieved so far and projecting how far the intended union can </w:t>
      </w:r>
      <w:r w:rsidR="009E583E" w:rsidRPr="000C1509">
        <w:rPr>
          <w:rFonts w:ascii="Times New Roman" w:hAnsi="Times New Roman" w:cs="Times New Roman"/>
          <w:sz w:val="24"/>
          <w:szCs w:val="24"/>
        </w:rPr>
        <w:t>go</w:t>
      </w:r>
      <w:r w:rsidR="00C62CE2" w:rsidRPr="000C1509">
        <w:rPr>
          <w:rFonts w:ascii="Times New Roman" w:hAnsi="Times New Roman" w:cs="Times New Roman"/>
          <w:sz w:val="24"/>
          <w:szCs w:val="24"/>
        </w:rPr>
        <w:t xml:space="preserve"> (</w:t>
      </w:r>
      <w:r w:rsidR="00C62CE2" w:rsidRPr="000C1509">
        <w:rPr>
          <w:rFonts w:ascii="Times New Roman" w:hAnsi="Times New Roman" w:cs="Times New Roman"/>
          <w:sz w:val="24"/>
          <w:szCs w:val="24"/>
          <w:shd w:val="clear" w:color="auto" w:fill="FFFFFF"/>
        </w:rPr>
        <w:t>Kotler and Armstrong 2013</w:t>
      </w:r>
      <w:r w:rsidR="00C62CE2" w:rsidRPr="000C1509">
        <w:rPr>
          <w:rFonts w:ascii="Times New Roman" w:hAnsi="Times New Roman" w:cs="Times New Roman"/>
          <w:sz w:val="24"/>
          <w:szCs w:val="24"/>
        </w:rPr>
        <w:t>)</w:t>
      </w:r>
      <w:r w:rsidR="009E583E" w:rsidRPr="000C1509">
        <w:rPr>
          <w:rFonts w:ascii="Times New Roman" w:hAnsi="Times New Roman" w:cs="Times New Roman"/>
          <w:sz w:val="24"/>
          <w:szCs w:val="24"/>
        </w:rPr>
        <w:t>. All marketing efforts follow defined</w:t>
      </w:r>
      <w:r w:rsidR="00DB3005" w:rsidRPr="000C1509">
        <w:rPr>
          <w:rFonts w:ascii="Times New Roman" w:hAnsi="Times New Roman" w:cs="Times New Roman"/>
          <w:sz w:val="24"/>
          <w:szCs w:val="24"/>
        </w:rPr>
        <w:t xml:space="preserve"> the</w:t>
      </w:r>
      <w:r w:rsidR="009E583E" w:rsidRPr="000C1509">
        <w:rPr>
          <w:rFonts w:ascii="Times New Roman" w:hAnsi="Times New Roman" w:cs="Times New Roman"/>
          <w:sz w:val="24"/>
          <w:szCs w:val="24"/>
        </w:rPr>
        <w:t xml:space="preserve"> </w:t>
      </w:r>
      <w:r w:rsidR="009E583E" w:rsidRPr="000C1509">
        <w:rPr>
          <w:rFonts w:ascii="Times New Roman" w:hAnsi="Times New Roman" w:cs="Times New Roman"/>
          <w:noProof/>
          <w:sz w:val="24"/>
          <w:szCs w:val="24"/>
        </w:rPr>
        <w:t>direction</w:t>
      </w:r>
      <w:r w:rsidR="009E583E" w:rsidRPr="000C1509">
        <w:rPr>
          <w:rFonts w:ascii="Times New Roman" w:hAnsi="Times New Roman" w:cs="Times New Roman"/>
          <w:sz w:val="24"/>
          <w:szCs w:val="24"/>
        </w:rPr>
        <w:t xml:space="preserve"> for the unified purpose to be met. </w:t>
      </w:r>
    </w:p>
    <w:p w:rsidR="009E583E" w:rsidRPr="000C1509" w:rsidRDefault="009E583E" w:rsidP="006F4524">
      <w:pPr>
        <w:pStyle w:val="Rubrik2"/>
        <w:numPr>
          <w:ilvl w:val="1"/>
          <w:numId w:val="4"/>
        </w:numPr>
        <w:spacing w:line="360" w:lineRule="auto"/>
        <w:rPr>
          <w:rFonts w:ascii="Times New Roman" w:hAnsi="Times New Roman" w:cs="Times New Roman"/>
          <w:color w:val="auto"/>
        </w:rPr>
      </w:pPr>
      <w:bookmarkStart w:id="4" w:name="_Toc503337352"/>
      <w:r w:rsidRPr="000C1509">
        <w:rPr>
          <w:rFonts w:ascii="Times New Roman" w:hAnsi="Times New Roman" w:cs="Times New Roman"/>
          <w:color w:val="auto"/>
        </w:rPr>
        <w:t>5- Step Strategic Marketing Process</w:t>
      </w:r>
      <w:bookmarkEnd w:id="4"/>
    </w:p>
    <w:p w:rsidR="00FA65FE" w:rsidRPr="000C1509" w:rsidRDefault="00FA65FE" w:rsidP="006F4524">
      <w:pPr>
        <w:spacing w:line="360" w:lineRule="auto"/>
        <w:jc w:val="both"/>
        <w:rPr>
          <w:rFonts w:ascii="Times New Roman" w:hAnsi="Times New Roman" w:cs="Times New Roman"/>
          <w:sz w:val="24"/>
          <w:szCs w:val="24"/>
        </w:rPr>
      </w:pPr>
      <w:r w:rsidRPr="000C1509">
        <w:rPr>
          <w:rFonts w:ascii="Times New Roman" w:hAnsi="Times New Roman" w:cs="Times New Roman"/>
          <w:sz w:val="24"/>
          <w:szCs w:val="24"/>
        </w:rPr>
        <w:t>The processes and stages of Strategic marketing include:</w:t>
      </w:r>
    </w:p>
    <w:p w:rsidR="00FA65FE" w:rsidRPr="000C1509" w:rsidRDefault="00FA65FE" w:rsidP="006F4524">
      <w:pPr>
        <w:pStyle w:val="Liststycke"/>
        <w:numPr>
          <w:ilvl w:val="0"/>
          <w:numId w:val="1"/>
        </w:numPr>
        <w:spacing w:line="360" w:lineRule="auto"/>
        <w:jc w:val="both"/>
        <w:rPr>
          <w:rFonts w:ascii="Times New Roman" w:hAnsi="Times New Roman" w:cs="Times New Roman"/>
          <w:sz w:val="24"/>
          <w:szCs w:val="24"/>
        </w:rPr>
      </w:pPr>
      <w:r w:rsidRPr="000C1509">
        <w:rPr>
          <w:rFonts w:ascii="Times New Roman" w:hAnsi="Times New Roman" w:cs="Times New Roman"/>
          <w:sz w:val="24"/>
          <w:szCs w:val="24"/>
        </w:rPr>
        <w:t xml:space="preserve">Identifying a Mission- before one embarks on launching a marketing initiative, it is imperative for them </w:t>
      </w:r>
      <w:r w:rsidRPr="000C1509">
        <w:rPr>
          <w:rFonts w:ascii="Times New Roman" w:hAnsi="Times New Roman" w:cs="Times New Roman"/>
          <w:noProof/>
          <w:sz w:val="24"/>
          <w:szCs w:val="24"/>
        </w:rPr>
        <w:t>to first articulate</w:t>
      </w:r>
      <w:r w:rsidRPr="000C1509">
        <w:rPr>
          <w:rFonts w:ascii="Times New Roman" w:hAnsi="Times New Roman" w:cs="Times New Roman"/>
          <w:sz w:val="24"/>
          <w:szCs w:val="24"/>
        </w:rPr>
        <w:t xml:space="preserve"> the reason why the enterprise </w:t>
      </w:r>
      <w:r w:rsidRPr="000C1509">
        <w:rPr>
          <w:rFonts w:ascii="Times New Roman" w:hAnsi="Times New Roman" w:cs="Times New Roman"/>
          <w:noProof/>
          <w:sz w:val="24"/>
          <w:szCs w:val="24"/>
        </w:rPr>
        <w:t>exist</w:t>
      </w:r>
      <w:r w:rsidR="00DB3005" w:rsidRPr="000C1509">
        <w:rPr>
          <w:rFonts w:ascii="Times New Roman" w:hAnsi="Times New Roman" w:cs="Times New Roman"/>
          <w:noProof/>
          <w:sz w:val="24"/>
          <w:szCs w:val="24"/>
        </w:rPr>
        <w:t>s</w:t>
      </w:r>
      <w:r w:rsidRPr="000C1509">
        <w:rPr>
          <w:rFonts w:ascii="Times New Roman" w:hAnsi="Times New Roman" w:cs="Times New Roman"/>
          <w:sz w:val="24"/>
          <w:szCs w:val="24"/>
        </w:rPr>
        <w:t xml:space="preserve">. Also, during this stage, one needs to determine how the enterprise is set to benefit the target. From these findings, a mission statement can then be forged outlining future anticipation(s), </w:t>
      </w:r>
      <w:r w:rsidRPr="000C1509">
        <w:rPr>
          <w:rFonts w:ascii="Times New Roman" w:hAnsi="Times New Roman" w:cs="Times New Roman"/>
          <w:sz w:val="24"/>
          <w:szCs w:val="24"/>
        </w:rPr>
        <w:lastRenderedPageBreak/>
        <w:t xml:space="preserve">as well as the </w:t>
      </w:r>
      <w:r w:rsidR="00E623E2" w:rsidRPr="000C1509">
        <w:rPr>
          <w:rFonts w:ascii="Times New Roman" w:hAnsi="Times New Roman" w:cs="Times New Roman"/>
          <w:sz w:val="24"/>
          <w:szCs w:val="24"/>
        </w:rPr>
        <w:t>direction the</w:t>
      </w:r>
      <w:r w:rsidRPr="000C1509">
        <w:rPr>
          <w:rFonts w:ascii="Times New Roman" w:hAnsi="Times New Roman" w:cs="Times New Roman"/>
          <w:sz w:val="24"/>
          <w:szCs w:val="24"/>
        </w:rPr>
        <w:t xml:space="preserve"> organization intends to take in order to achieve the objectives set in the mission. For instance, ‘Feed a Child’ initiative has a specific mission, which is to provide children with food supplies during school holidays. Anticipation set herein thereby is to be able to provide children within the Swansea area with food during school holidays.</w:t>
      </w:r>
    </w:p>
    <w:p w:rsidR="004B3374" w:rsidRPr="000C1509" w:rsidRDefault="00FA65FE" w:rsidP="006F4524">
      <w:pPr>
        <w:pStyle w:val="Liststycke"/>
        <w:numPr>
          <w:ilvl w:val="0"/>
          <w:numId w:val="1"/>
        </w:numPr>
        <w:spacing w:line="360" w:lineRule="auto"/>
        <w:jc w:val="both"/>
        <w:rPr>
          <w:rFonts w:ascii="Times New Roman" w:hAnsi="Times New Roman" w:cs="Times New Roman"/>
          <w:sz w:val="24"/>
          <w:szCs w:val="24"/>
        </w:rPr>
      </w:pPr>
      <w:r w:rsidRPr="000C1509">
        <w:rPr>
          <w:rFonts w:ascii="Times New Roman" w:hAnsi="Times New Roman" w:cs="Times New Roman"/>
          <w:sz w:val="24"/>
          <w:szCs w:val="24"/>
        </w:rPr>
        <w:t xml:space="preserve">Situation Analysis- </w:t>
      </w:r>
      <w:r w:rsidR="00E623E2" w:rsidRPr="000C1509">
        <w:rPr>
          <w:rFonts w:ascii="Times New Roman" w:hAnsi="Times New Roman" w:cs="Times New Roman"/>
          <w:sz w:val="24"/>
          <w:szCs w:val="24"/>
        </w:rPr>
        <w:t xml:space="preserve">once a mission has been set, one ought to </w:t>
      </w:r>
      <w:r w:rsidR="00E623E2" w:rsidRPr="000C1509">
        <w:rPr>
          <w:rFonts w:ascii="Times New Roman" w:hAnsi="Times New Roman" w:cs="Times New Roman"/>
          <w:noProof/>
          <w:sz w:val="24"/>
          <w:szCs w:val="24"/>
        </w:rPr>
        <w:t>analyse</w:t>
      </w:r>
      <w:r w:rsidR="00E623E2" w:rsidRPr="000C1509">
        <w:rPr>
          <w:rFonts w:ascii="Times New Roman" w:hAnsi="Times New Roman" w:cs="Times New Roman"/>
          <w:sz w:val="24"/>
          <w:szCs w:val="24"/>
        </w:rPr>
        <w:t xml:space="preserve"> the situation at hand. SWOT is one of the most commonly used business tool used to conduct situation analysis. Th</w:t>
      </w:r>
      <w:r w:rsidR="0061397D" w:rsidRPr="000C1509">
        <w:rPr>
          <w:rFonts w:ascii="Times New Roman" w:hAnsi="Times New Roman" w:cs="Times New Roman"/>
          <w:sz w:val="24"/>
          <w:szCs w:val="24"/>
        </w:rPr>
        <w:t>i</w:t>
      </w:r>
      <w:r w:rsidR="00E623E2" w:rsidRPr="000C1509">
        <w:rPr>
          <w:rFonts w:ascii="Times New Roman" w:hAnsi="Times New Roman" w:cs="Times New Roman"/>
          <w:sz w:val="24"/>
          <w:szCs w:val="24"/>
        </w:rPr>
        <w:t xml:space="preserve">s step helps managers understand the resources they have, their inherent strengths, existing opportunities, weaknesses, as well as, </w:t>
      </w:r>
      <w:r w:rsidR="00DB3005" w:rsidRPr="000C1509">
        <w:rPr>
          <w:rFonts w:ascii="Times New Roman" w:hAnsi="Times New Roman" w:cs="Times New Roman"/>
          <w:noProof/>
          <w:sz w:val="24"/>
          <w:szCs w:val="24"/>
        </w:rPr>
        <w:t>actual</w:t>
      </w:r>
      <w:r w:rsidR="00E623E2" w:rsidRPr="000C1509">
        <w:rPr>
          <w:rFonts w:ascii="Times New Roman" w:hAnsi="Times New Roman" w:cs="Times New Roman"/>
          <w:sz w:val="24"/>
          <w:szCs w:val="24"/>
        </w:rPr>
        <w:t xml:space="preserve"> threats to their course. For instance, in the case of ‘Feed a Child</w:t>
      </w:r>
      <w:r w:rsidR="00DB3005" w:rsidRPr="000C1509">
        <w:rPr>
          <w:rFonts w:ascii="Times New Roman" w:hAnsi="Times New Roman" w:cs="Times New Roman"/>
          <w:noProof/>
          <w:sz w:val="24"/>
          <w:szCs w:val="24"/>
        </w:rPr>
        <w:t>,’</w:t>
      </w:r>
      <w:r w:rsidR="00E623E2" w:rsidRPr="000C1509">
        <w:rPr>
          <w:rFonts w:ascii="Times New Roman" w:hAnsi="Times New Roman" w:cs="Times New Roman"/>
          <w:sz w:val="24"/>
          <w:szCs w:val="24"/>
        </w:rPr>
        <w:t xml:space="preserve"> Situational Analysis using SWOT </w:t>
      </w:r>
      <w:r w:rsidR="004B3374" w:rsidRPr="000C1509">
        <w:rPr>
          <w:rFonts w:ascii="Times New Roman" w:hAnsi="Times New Roman" w:cs="Times New Roman"/>
          <w:sz w:val="24"/>
          <w:szCs w:val="24"/>
        </w:rPr>
        <w:t>would enable stakeholders</w:t>
      </w:r>
      <w:r w:rsidR="00DB3005" w:rsidRPr="000C1509">
        <w:rPr>
          <w:rFonts w:ascii="Times New Roman" w:hAnsi="Times New Roman" w:cs="Times New Roman"/>
          <w:sz w:val="24"/>
          <w:szCs w:val="24"/>
        </w:rPr>
        <w:t xml:space="preserve"> to</w:t>
      </w:r>
      <w:r w:rsidR="004B3374" w:rsidRPr="000C1509">
        <w:rPr>
          <w:rFonts w:ascii="Times New Roman" w:hAnsi="Times New Roman" w:cs="Times New Roman"/>
          <w:sz w:val="24"/>
          <w:szCs w:val="24"/>
        </w:rPr>
        <w:t xml:space="preserve"> </w:t>
      </w:r>
      <w:r w:rsidR="004B3374" w:rsidRPr="000C1509">
        <w:rPr>
          <w:rFonts w:ascii="Times New Roman" w:hAnsi="Times New Roman" w:cs="Times New Roman"/>
          <w:noProof/>
          <w:sz w:val="24"/>
          <w:szCs w:val="24"/>
        </w:rPr>
        <w:t>understand</w:t>
      </w:r>
      <w:r w:rsidR="004B3374" w:rsidRPr="000C1509">
        <w:rPr>
          <w:rFonts w:ascii="Times New Roman" w:hAnsi="Times New Roman" w:cs="Times New Roman"/>
          <w:sz w:val="24"/>
          <w:szCs w:val="24"/>
        </w:rPr>
        <w:t xml:space="preserve"> their strengths in terms of resources, their opportunities in terms of prospects, and weaknesses and threats </w:t>
      </w:r>
      <w:r w:rsidR="004B3374" w:rsidRPr="000C1509">
        <w:rPr>
          <w:rFonts w:ascii="Times New Roman" w:hAnsi="Times New Roman" w:cs="Times New Roman"/>
          <w:noProof/>
          <w:sz w:val="24"/>
          <w:szCs w:val="24"/>
        </w:rPr>
        <w:t>in</w:t>
      </w:r>
      <w:r w:rsidR="00DB3005" w:rsidRPr="000C1509">
        <w:rPr>
          <w:rFonts w:ascii="Times New Roman" w:hAnsi="Times New Roman" w:cs="Times New Roman"/>
          <w:noProof/>
          <w:sz w:val="24"/>
          <w:szCs w:val="24"/>
        </w:rPr>
        <w:t xml:space="preserve"> the</w:t>
      </w:r>
      <w:r w:rsidR="004B3374" w:rsidRPr="000C1509">
        <w:rPr>
          <w:rFonts w:ascii="Times New Roman" w:hAnsi="Times New Roman" w:cs="Times New Roman"/>
          <w:noProof/>
          <w:sz w:val="24"/>
          <w:szCs w:val="24"/>
        </w:rPr>
        <w:t xml:space="preserve"> form of</w:t>
      </w:r>
      <w:r w:rsidR="004B3374" w:rsidRPr="000C1509">
        <w:rPr>
          <w:rFonts w:ascii="Times New Roman" w:hAnsi="Times New Roman" w:cs="Times New Roman"/>
          <w:sz w:val="24"/>
          <w:szCs w:val="24"/>
        </w:rPr>
        <w:t xml:space="preserve"> impediments that might prevent them from serving their mission.</w:t>
      </w:r>
    </w:p>
    <w:p w:rsidR="00362852" w:rsidRPr="000C1509" w:rsidRDefault="004B3374" w:rsidP="006F4524">
      <w:pPr>
        <w:pStyle w:val="Liststycke"/>
        <w:numPr>
          <w:ilvl w:val="0"/>
          <w:numId w:val="1"/>
        </w:numPr>
        <w:spacing w:line="360" w:lineRule="auto"/>
        <w:jc w:val="both"/>
        <w:rPr>
          <w:rFonts w:ascii="Times New Roman" w:hAnsi="Times New Roman" w:cs="Times New Roman"/>
          <w:sz w:val="24"/>
          <w:szCs w:val="24"/>
        </w:rPr>
      </w:pPr>
      <w:r w:rsidRPr="000C1509">
        <w:rPr>
          <w:rFonts w:ascii="Times New Roman" w:hAnsi="Times New Roman" w:cs="Times New Roman"/>
          <w:sz w:val="24"/>
          <w:szCs w:val="24"/>
        </w:rPr>
        <w:t>Objectives-</w:t>
      </w:r>
      <w:r w:rsidR="0061397D" w:rsidRPr="000C1509">
        <w:rPr>
          <w:rFonts w:ascii="Times New Roman" w:hAnsi="Times New Roman" w:cs="Times New Roman"/>
          <w:sz w:val="24"/>
          <w:szCs w:val="24"/>
        </w:rPr>
        <w:t xml:space="preserve"> after the prevailing situation has been assessed, the third step in the process of marketing is setting of marketing objectives. The set objectives ought to be SMART and need to be expressed in terms of quantitative targets such as sales, revenues, profits, or market share.</w:t>
      </w:r>
    </w:p>
    <w:p w:rsidR="00362852" w:rsidRPr="000C1509" w:rsidRDefault="00362852" w:rsidP="006F4524">
      <w:pPr>
        <w:pStyle w:val="Liststycke"/>
        <w:numPr>
          <w:ilvl w:val="0"/>
          <w:numId w:val="1"/>
        </w:numPr>
        <w:spacing w:line="360" w:lineRule="auto"/>
        <w:jc w:val="both"/>
        <w:rPr>
          <w:rFonts w:ascii="Times New Roman" w:hAnsi="Times New Roman" w:cs="Times New Roman"/>
          <w:sz w:val="24"/>
          <w:szCs w:val="24"/>
        </w:rPr>
      </w:pPr>
      <w:r w:rsidRPr="000C1509">
        <w:rPr>
          <w:rFonts w:ascii="Times New Roman" w:hAnsi="Times New Roman" w:cs="Times New Roman"/>
          <w:sz w:val="24"/>
          <w:szCs w:val="24"/>
        </w:rPr>
        <w:t xml:space="preserve">Developing a Market Strategy- with the objectives set, a marketer is now ready to embark on real marketing task. However, strategic marketing </w:t>
      </w:r>
      <w:r w:rsidRPr="000C1509">
        <w:rPr>
          <w:rFonts w:ascii="Times New Roman" w:hAnsi="Times New Roman" w:cs="Times New Roman"/>
          <w:noProof/>
          <w:sz w:val="24"/>
          <w:szCs w:val="24"/>
        </w:rPr>
        <w:t>necessitate</w:t>
      </w:r>
      <w:r w:rsidR="00DB3005" w:rsidRPr="000C1509">
        <w:rPr>
          <w:rFonts w:ascii="Times New Roman" w:hAnsi="Times New Roman" w:cs="Times New Roman"/>
          <w:noProof/>
          <w:sz w:val="24"/>
          <w:szCs w:val="24"/>
        </w:rPr>
        <w:t>s</w:t>
      </w:r>
      <w:r w:rsidRPr="000C1509">
        <w:rPr>
          <w:rFonts w:ascii="Times New Roman" w:hAnsi="Times New Roman" w:cs="Times New Roman"/>
          <w:sz w:val="24"/>
          <w:szCs w:val="24"/>
        </w:rPr>
        <w:t xml:space="preserve"> development of a strategy. A strategy in this context refers</w:t>
      </w:r>
      <w:r w:rsidR="00DB3005" w:rsidRPr="000C1509">
        <w:rPr>
          <w:rFonts w:ascii="Times New Roman" w:hAnsi="Times New Roman" w:cs="Times New Roman"/>
          <w:sz w:val="24"/>
          <w:szCs w:val="24"/>
        </w:rPr>
        <w:t xml:space="preserve"> a</w:t>
      </w:r>
      <w:r w:rsidRPr="000C1509">
        <w:rPr>
          <w:rFonts w:ascii="Times New Roman" w:hAnsi="Times New Roman" w:cs="Times New Roman"/>
          <w:sz w:val="24"/>
          <w:szCs w:val="24"/>
        </w:rPr>
        <w:t xml:space="preserve"> </w:t>
      </w:r>
      <w:r w:rsidRPr="000C1509">
        <w:rPr>
          <w:rFonts w:ascii="Times New Roman" w:hAnsi="Times New Roman" w:cs="Times New Roman"/>
          <w:noProof/>
          <w:sz w:val="24"/>
          <w:szCs w:val="24"/>
        </w:rPr>
        <w:t>specific set</w:t>
      </w:r>
      <w:r w:rsidRPr="000C1509">
        <w:rPr>
          <w:rFonts w:ascii="Times New Roman" w:hAnsi="Times New Roman" w:cs="Times New Roman"/>
          <w:sz w:val="24"/>
          <w:szCs w:val="24"/>
        </w:rPr>
        <w:t xml:space="preserve"> of plans to be implemented in order to achieve the desired goal(s). Strategy development involves identifying a select target market and planning which implementation tactics when employed could </w:t>
      </w:r>
      <w:r w:rsidRPr="000C1509">
        <w:rPr>
          <w:rFonts w:ascii="Times New Roman" w:hAnsi="Times New Roman" w:cs="Times New Roman"/>
          <w:noProof/>
          <w:sz w:val="24"/>
          <w:szCs w:val="24"/>
        </w:rPr>
        <w:t>effectively</w:t>
      </w:r>
      <w:r w:rsidRPr="000C1509">
        <w:rPr>
          <w:rFonts w:ascii="Times New Roman" w:hAnsi="Times New Roman" w:cs="Times New Roman"/>
          <w:sz w:val="24"/>
          <w:szCs w:val="24"/>
        </w:rPr>
        <w:t xml:space="preserve"> serve the purpose. For instance, this stage for ‘Feed a Child program’ would entail identifying who when appealed to could respond positively to the call and which best alternatives can be used </w:t>
      </w:r>
      <w:r w:rsidRPr="000C1509">
        <w:rPr>
          <w:rFonts w:ascii="Times New Roman" w:hAnsi="Times New Roman" w:cs="Times New Roman"/>
          <w:noProof/>
          <w:sz w:val="24"/>
          <w:szCs w:val="24"/>
        </w:rPr>
        <w:t>to effectively pass the message across</w:t>
      </w:r>
      <w:r w:rsidRPr="000C1509">
        <w:rPr>
          <w:rFonts w:ascii="Times New Roman" w:hAnsi="Times New Roman" w:cs="Times New Roman"/>
          <w:sz w:val="24"/>
          <w:szCs w:val="24"/>
        </w:rPr>
        <w:t>.</w:t>
      </w:r>
    </w:p>
    <w:p w:rsidR="004B3374" w:rsidRPr="000C1509" w:rsidRDefault="009F1EE8" w:rsidP="006F4524">
      <w:pPr>
        <w:pStyle w:val="Liststycke"/>
        <w:numPr>
          <w:ilvl w:val="0"/>
          <w:numId w:val="1"/>
        </w:numPr>
        <w:spacing w:line="360" w:lineRule="auto"/>
        <w:jc w:val="both"/>
        <w:rPr>
          <w:rFonts w:ascii="Times New Roman" w:hAnsi="Times New Roman" w:cs="Times New Roman"/>
          <w:sz w:val="24"/>
          <w:szCs w:val="24"/>
        </w:rPr>
      </w:pPr>
      <w:r w:rsidRPr="000C1509">
        <w:rPr>
          <w:rFonts w:ascii="Times New Roman" w:hAnsi="Times New Roman" w:cs="Times New Roman"/>
          <w:sz w:val="24"/>
          <w:szCs w:val="24"/>
        </w:rPr>
        <w:t>Evaluation- the last step</w:t>
      </w:r>
      <w:r w:rsidR="00362852" w:rsidRPr="000C1509">
        <w:rPr>
          <w:rFonts w:ascii="Times New Roman" w:hAnsi="Times New Roman" w:cs="Times New Roman"/>
          <w:sz w:val="24"/>
          <w:szCs w:val="24"/>
        </w:rPr>
        <w:t xml:space="preserve"> suffices during and after the implementation of the marketing strategy.  During this </w:t>
      </w:r>
      <w:r w:rsidR="00362852" w:rsidRPr="000C1509">
        <w:rPr>
          <w:rFonts w:ascii="Times New Roman" w:hAnsi="Times New Roman" w:cs="Times New Roman"/>
          <w:noProof/>
          <w:sz w:val="24"/>
          <w:szCs w:val="24"/>
        </w:rPr>
        <w:t>process</w:t>
      </w:r>
      <w:r w:rsidR="00DB3005" w:rsidRPr="000C1509">
        <w:rPr>
          <w:rFonts w:ascii="Times New Roman" w:hAnsi="Times New Roman" w:cs="Times New Roman"/>
          <w:noProof/>
          <w:sz w:val="24"/>
          <w:szCs w:val="24"/>
        </w:rPr>
        <w:t>,</w:t>
      </w:r>
      <w:r w:rsidRPr="000C1509">
        <w:rPr>
          <w:rFonts w:ascii="Times New Roman" w:hAnsi="Times New Roman" w:cs="Times New Roman"/>
          <w:sz w:val="24"/>
          <w:szCs w:val="24"/>
        </w:rPr>
        <w:t xml:space="preserve"> one specifies how they intend to implement the set tactics and keeps on monitoring them to measure their impact </w:t>
      </w:r>
      <w:r w:rsidR="00DB3005" w:rsidRPr="000C1509">
        <w:rPr>
          <w:rFonts w:ascii="Times New Roman" w:hAnsi="Times New Roman" w:cs="Times New Roman"/>
          <w:noProof/>
          <w:sz w:val="24"/>
          <w:szCs w:val="24"/>
        </w:rPr>
        <w:t>on</w:t>
      </w:r>
      <w:r w:rsidRPr="000C1509">
        <w:rPr>
          <w:rFonts w:ascii="Times New Roman" w:hAnsi="Times New Roman" w:cs="Times New Roman"/>
          <w:sz w:val="24"/>
          <w:szCs w:val="24"/>
        </w:rPr>
        <w:t xml:space="preserve"> their course. </w:t>
      </w:r>
      <w:r w:rsidR="00E94E5E" w:rsidRPr="000C1509">
        <w:rPr>
          <w:rFonts w:ascii="Times New Roman" w:hAnsi="Times New Roman" w:cs="Times New Roman"/>
          <w:noProof/>
          <w:sz w:val="24"/>
          <w:szCs w:val="24"/>
        </w:rPr>
        <w:t>Among the things to be evaluated here entail marketing mixes to be adopted and marketing approaches to be used.</w:t>
      </w:r>
      <w:r w:rsidR="00E94E5E" w:rsidRPr="000C1509">
        <w:rPr>
          <w:rFonts w:ascii="Times New Roman" w:hAnsi="Times New Roman" w:cs="Times New Roman"/>
          <w:sz w:val="24"/>
          <w:szCs w:val="24"/>
        </w:rPr>
        <w:t xml:space="preserve"> </w:t>
      </w:r>
      <w:r w:rsidRPr="000C1509">
        <w:rPr>
          <w:rFonts w:ascii="Times New Roman" w:hAnsi="Times New Roman" w:cs="Times New Roman"/>
          <w:sz w:val="24"/>
          <w:szCs w:val="24"/>
        </w:rPr>
        <w:t xml:space="preserve">  </w:t>
      </w:r>
      <w:r w:rsidR="00362852" w:rsidRPr="000C1509">
        <w:rPr>
          <w:rFonts w:ascii="Times New Roman" w:hAnsi="Times New Roman" w:cs="Times New Roman"/>
          <w:sz w:val="24"/>
          <w:szCs w:val="24"/>
        </w:rPr>
        <w:t xml:space="preserve"> </w:t>
      </w:r>
      <w:r w:rsidR="0061397D" w:rsidRPr="000C1509">
        <w:rPr>
          <w:rFonts w:ascii="Times New Roman" w:hAnsi="Times New Roman" w:cs="Times New Roman"/>
          <w:sz w:val="24"/>
          <w:szCs w:val="24"/>
        </w:rPr>
        <w:t xml:space="preserve"> </w:t>
      </w:r>
    </w:p>
    <w:p w:rsidR="00884248" w:rsidRPr="000C1509" w:rsidRDefault="00E94E5E" w:rsidP="006F4524">
      <w:pPr>
        <w:spacing w:line="360" w:lineRule="auto"/>
        <w:ind w:firstLine="720"/>
        <w:jc w:val="both"/>
        <w:rPr>
          <w:rFonts w:ascii="Times New Roman" w:hAnsi="Times New Roman" w:cs="Times New Roman"/>
          <w:sz w:val="24"/>
          <w:szCs w:val="24"/>
        </w:rPr>
      </w:pPr>
      <w:r w:rsidRPr="000C1509">
        <w:rPr>
          <w:rFonts w:ascii="Times New Roman" w:hAnsi="Times New Roman" w:cs="Times New Roman"/>
          <w:sz w:val="24"/>
          <w:szCs w:val="24"/>
        </w:rPr>
        <w:t>An evaluation concerning marketing mix to be used and its effective</w:t>
      </w:r>
      <w:r w:rsidR="000D11FE" w:rsidRPr="000C1509">
        <w:rPr>
          <w:rFonts w:ascii="Times New Roman" w:hAnsi="Times New Roman" w:cs="Times New Roman"/>
          <w:sz w:val="24"/>
          <w:szCs w:val="24"/>
        </w:rPr>
        <w:t xml:space="preserve">ness is quite </w:t>
      </w:r>
      <w:r w:rsidR="000D11FE" w:rsidRPr="000C1509">
        <w:rPr>
          <w:rFonts w:ascii="Times New Roman" w:hAnsi="Times New Roman" w:cs="Times New Roman"/>
          <w:noProof/>
          <w:sz w:val="24"/>
          <w:szCs w:val="24"/>
        </w:rPr>
        <w:t>important</w:t>
      </w:r>
      <w:r w:rsidR="000D11FE" w:rsidRPr="000C1509">
        <w:rPr>
          <w:rFonts w:ascii="Times New Roman" w:hAnsi="Times New Roman" w:cs="Times New Roman"/>
          <w:sz w:val="24"/>
          <w:szCs w:val="24"/>
        </w:rPr>
        <w:t xml:space="preserve"> as the findings from such an undertaking provide</w:t>
      </w:r>
      <w:r w:rsidRPr="000C1509">
        <w:rPr>
          <w:rFonts w:ascii="Times New Roman" w:hAnsi="Times New Roman" w:cs="Times New Roman"/>
          <w:sz w:val="24"/>
          <w:szCs w:val="24"/>
        </w:rPr>
        <w:t xml:space="preserve"> knowledge regarding where and how adjustments ought to be made. </w:t>
      </w:r>
      <w:r w:rsidR="00DB3005" w:rsidRPr="000C1509">
        <w:rPr>
          <w:rFonts w:ascii="Times New Roman" w:hAnsi="Times New Roman" w:cs="Times New Roman"/>
          <w:noProof/>
          <w:sz w:val="24"/>
          <w:szCs w:val="24"/>
        </w:rPr>
        <w:t>The m</w:t>
      </w:r>
      <w:r w:rsidR="000D11FE" w:rsidRPr="000C1509">
        <w:rPr>
          <w:rFonts w:ascii="Times New Roman" w:hAnsi="Times New Roman" w:cs="Times New Roman"/>
          <w:noProof/>
          <w:sz w:val="24"/>
          <w:szCs w:val="24"/>
        </w:rPr>
        <w:t>arketing mix</w:t>
      </w:r>
      <w:r w:rsidR="000D11FE" w:rsidRPr="000C1509">
        <w:rPr>
          <w:rFonts w:ascii="Times New Roman" w:hAnsi="Times New Roman" w:cs="Times New Roman"/>
          <w:sz w:val="24"/>
          <w:szCs w:val="24"/>
        </w:rPr>
        <w:t xml:space="preserve"> is a significant tool that determines </w:t>
      </w:r>
      <w:r w:rsidR="000D11FE" w:rsidRPr="000C1509">
        <w:rPr>
          <w:rFonts w:ascii="Times New Roman" w:hAnsi="Times New Roman" w:cs="Times New Roman"/>
          <w:sz w:val="24"/>
          <w:szCs w:val="24"/>
        </w:rPr>
        <w:lastRenderedPageBreak/>
        <w:t xml:space="preserve">whether the developed strategy is right and the tactics employed are </w:t>
      </w:r>
      <w:r w:rsidR="00DB3005" w:rsidRPr="000C1509">
        <w:rPr>
          <w:rFonts w:ascii="Times New Roman" w:hAnsi="Times New Roman" w:cs="Times New Roman"/>
          <w:noProof/>
          <w:sz w:val="24"/>
          <w:szCs w:val="24"/>
        </w:rPr>
        <w:t>adequat</w:t>
      </w:r>
      <w:r w:rsidR="000D11FE" w:rsidRPr="000C1509">
        <w:rPr>
          <w:rFonts w:ascii="Times New Roman" w:hAnsi="Times New Roman" w:cs="Times New Roman"/>
          <w:noProof/>
          <w:sz w:val="24"/>
          <w:szCs w:val="24"/>
        </w:rPr>
        <w:t>e</w:t>
      </w:r>
      <w:r w:rsidR="000D11FE" w:rsidRPr="000C1509">
        <w:rPr>
          <w:rFonts w:ascii="Times New Roman" w:hAnsi="Times New Roman" w:cs="Times New Roman"/>
          <w:sz w:val="24"/>
          <w:szCs w:val="24"/>
        </w:rPr>
        <w:t xml:space="preserve"> to serve the set purpose. Four elements of the marketing mix make it quite </w:t>
      </w:r>
      <w:r w:rsidR="000D11FE" w:rsidRPr="000C1509">
        <w:rPr>
          <w:rFonts w:ascii="Times New Roman" w:hAnsi="Times New Roman" w:cs="Times New Roman"/>
          <w:noProof/>
          <w:sz w:val="24"/>
          <w:szCs w:val="24"/>
        </w:rPr>
        <w:t>important</w:t>
      </w:r>
      <w:r w:rsidR="000D11FE" w:rsidRPr="000C1509">
        <w:rPr>
          <w:rFonts w:ascii="Times New Roman" w:hAnsi="Times New Roman" w:cs="Times New Roman"/>
          <w:sz w:val="24"/>
          <w:szCs w:val="24"/>
        </w:rPr>
        <w:t xml:space="preserve"> </w:t>
      </w:r>
      <w:r w:rsidR="00884248" w:rsidRPr="000C1509">
        <w:rPr>
          <w:rFonts w:ascii="Times New Roman" w:hAnsi="Times New Roman" w:cs="Times New Roman"/>
          <w:sz w:val="24"/>
          <w:szCs w:val="24"/>
        </w:rPr>
        <w:t>in marketing strategy and include</w:t>
      </w:r>
      <w:r w:rsidR="00C62CE2" w:rsidRPr="000C1509">
        <w:rPr>
          <w:rFonts w:ascii="Times New Roman" w:hAnsi="Times New Roman" w:cs="Times New Roman"/>
          <w:sz w:val="24"/>
          <w:szCs w:val="24"/>
        </w:rPr>
        <w:t xml:space="preserve"> (</w:t>
      </w:r>
      <w:r w:rsidR="004E33B3" w:rsidRPr="000C1509">
        <w:rPr>
          <w:rFonts w:ascii="Times New Roman" w:hAnsi="Times New Roman" w:cs="Times New Roman"/>
          <w:sz w:val="24"/>
          <w:szCs w:val="24"/>
          <w:shd w:val="clear" w:color="auto" w:fill="FFFFFF"/>
        </w:rPr>
        <w:t>Armstrong,</w:t>
      </w:r>
      <w:r w:rsidR="00C62CE2" w:rsidRPr="000C1509">
        <w:rPr>
          <w:rFonts w:ascii="Times New Roman" w:hAnsi="Times New Roman" w:cs="Times New Roman"/>
          <w:sz w:val="24"/>
          <w:szCs w:val="24"/>
          <w:shd w:val="clear" w:color="auto" w:fill="FFFFFF"/>
        </w:rPr>
        <w:t xml:space="preserve"> Kotler,</w:t>
      </w:r>
      <w:r w:rsidR="004E33B3" w:rsidRPr="000C1509">
        <w:rPr>
          <w:rFonts w:ascii="Times New Roman" w:hAnsi="Times New Roman" w:cs="Times New Roman"/>
          <w:sz w:val="24"/>
          <w:szCs w:val="24"/>
          <w:shd w:val="clear" w:color="auto" w:fill="FFFFFF"/>
        </w:rPr>
        <w:t xml:space="preserve"> Harker, and Brennan,</w:t>
      </w:r>
      <w:r w:rsidR="00C62CE2" w:rsidRPr="000C1509">
        <w:rPr>
          <w:rFonts w:ascii="Times New Roman" w:hAnsi="Times New Roman" w:cs="Times New Roman"/>
          <w:sz w:val="24"/>
          <w:szCs w:val="24"/>
          <w:shd w:val="clear" w:color="auto" w:fill="FFFFFF"/>
        </w:rPr>
        <w:t xml:space="preserve"> 2015; </w:t>
      </w:r>
      <w:r w:rsidR="004E33B3" w:rsidRPr="000C1509">
        <w:rPr>
          <w:rFonts w:ascii="Times New Roman" w:hAnsi="Times New Roman" w:cs="Times New Roman"/>
          <w:sz w:val="24"/>
          <w:szCs w:val="24"/>
          <w:shd w:val="clear" w:color="auto" w:fill="FFFFFF"/>
        </w:rPr>
        <w:t>Rani, 2014:56-60</w:t>
      </w:r>
      <w:r w:rsidR="00C62CE2" w:rsidRPr="000C1509">
        <w:rPr>
          <w:rFonts w:ascii="Times New Roman" w:hAnsi="Times New Roman" w:cs="Times New Roman"/>
          <w:sz w:val="24"/>
          <w:szCs w:val="24"/>
        </w:rPr>
        <w:t>)</w:t>
      </w:r>
      <w:r w:rsidR="00884248" w:rsidRPr="000C1509">
        <w:rPr>
          <w:rFonts w:ascii="Times New Roman" w:hAnsi="Times New Roman" w:cs="Times New Roman"/>
          <w:sz w:val="24"/>
          <w:szCs w:val="24"/>
        </w:rPr>
        <w:t>:</w:t>
      </w:r>
    </w:p>
    <w:p w:rsidR="00884248" w:rsidRPr="000C1509" w:rsidRDefault="00884248" w:rsidP="006F4524">
      <w:pPr>
        <w:pStyle w:val="Liststycke"/>
        <w:numPr>
          <w:ilvl w:val="0"/>
          <w:numId w:val="2"/>
        </w:numPr>
        <w:spacing w:line="360" w:lineRule="auto"/>
        <w:jc w:val="both"/>
        <w:rPr>
          <w:rFonts w:ascii="Times New Roman" w:hAnsi="Times New Roman" w:cs="Times New Roman"/>
          <w:sz w:val="24"/>
          <w:szCs w:val="24"/>
        </w:rPr>
      </w:pPr>
      <w:r w:rsidRPr="000C1509">
        <w:rPr>
          <w:rFonts w:ascii="Times New Roman" w:hAnsi="Times New Roman" w:cs="Times New Roman"/>
          <w:sz w:val="24"/>
          <w:szCs w:val="24"/>
        </w:rPr>
        <w:t xml:space="preserve">Product- product serves as the central element in any marketing strategy. Product in this context denotes any item that is to be marketed. How one package their product does not only determine whether the marketing strategy selected is successful but also impacts on the image of their brand. </w:t>
      </w:r>
      <w:r w:rsidRPr="000C1509">
        <w:rPr>
          <w:rFonts w:ascii="Times New Roman" w:hAnsi="Times New Roman" w:cs="Times New Roman"/>
          <w:noProof/>
          <w:sz w:val="24"/>
          <w:szCs w:val="24"/>
        </w:rPr>
        <w:t>Citing ‘Feed a Child’ project</w:t>
      </w:r>
      <w:r w:rsidRPr="000C1509">
        <w:rPr>
          <w:rFonts w:ascii="Times New Roman" w:hAnsi="Times New Roman" w:cs="Times New Roman"/>
          <w:sz w:val="24"/>
          <w:szCs w:val="24"/>
        </w:rPr>
        <w:t>, the product herein is the idea of feeding a child. The success of such an initiative is</w:t>
      </w:r>
      <w:r w:rsidR="00DB3005" w:rsidRPr="000C1509">
        <w:rPr>
          <w:rFonts w:ascii="Times New Roman" w:hAnsi="Times New Roman" w:cs="Times New Roman"/>
          <w:sz w:val="24"/>
          <w:szCs w:val="24"/>
        </w:rPr>
        <w:t>, therefore,</w:t>
      </w:r>
      <w:r w:rsidRPr="000C1509">
        <w:rPr>
          <w:rFonts w:ascii="Times New Roman" w:hAnsi="Times New Roman" w:cs="Times New Roman"/>
          <w:sz w:val="24"/>
          <w:szCs w:val="24"/>
        </w:rPr>
        <w:t xml:space="preserve"> </w:t>
      </w:r>
      <w:r w:rsidRPr="000C1509">
        <w:rPr>
          <w:rFonts w:ascii="Times New Roman" w:hAnsi="Times New Roman" w:cs="Times New Roman"/>
          <w:noProof/>
          <w:sz w:val="24"/>
          <w:szCs w:val="24"/>
        </w:rPr>
        <w:t>depended</w:t>
      </w:r>
      <w:r w:rsidRPr="000C1509">
        <w:rPr>
          <w:rFonts w:ascii="Times New Roman" w:hAnsi="Times New Roman" w:cs="Times New Roman"/>
          <w:sz w:val="24"/>
          <w:szCs w:val="24"/>
        </w:rPr>
        <w:t xml:space="preserve"> on how the idea is packaged and sold to the identified target market.</w:t>
      </w:r>
    </w:p>
    <w:p w:rsidR="00BB6525" w:rsidRPr="000C1509" w:rsidRDefault="00884248" w:rsidP="006F4524">
      <w:pPr>
        <w:pStyle w:val="Liststycke"/>
        <w:numPr>
          <w:ilvl w:val="0"/>
          <w:numId w:val="2"/>
        </w:numPr>
        <w:spacing w:line="360" w:lineRule="auto"/>
        <w:jc w:val="both"/>
        <w:rPr>
          <w:rFonts w:ascii="Times New Roman" w:hAnsi="Times New Roman" w:cs="Times New Roman"/>
          <w:sz w:val="24"/>
          <w:szCs w:val="24"/>
        </w:rPr>
      </w:pPr>
      <w:r w:rsidRPr="000C1509">
        <w:rPr>
          <w:rFonts w:ascii="Times New Roman" w:hAnsi="Times New Roman" w:cs="Times New Roman"/>
          <w:noProof/>
          <w:sz w:val="24"/>
          <w:szCs w:val="24"/>
        </w:rPr>
        <w:t>Place-another aspect</w:t>
      </w:r>
      <w:r w:rsidRPr="000C1509">
        <w:rPr>
          <w:rFonts w:ascii="Times New Roman" w:hAnsi="Times New Roman" w:cs="Times New Roman"/>
          <w:sz w:val="24"/>
          <w:szCs w:val="24"/>
        </w:rPr>
        <w:t xml:space="preserve"> that plays </w:t>
      </w:r>
      <w:r w:rsidRPr="000C1509">
        <w:rPr>
          <w:rFonts w:ascii="Times New Roman" w:hAnsi="Times New Roman" w:cs="Times New Roman"/>
          <w:noProof/>
          <w:sz w:val="24"/>
          <w:szCs w:val="24"/>
        </w:rPr>
        <w:t>a rather</w:t>
      </w:r>
      <w:r w:rsidRPr="000C1509">
        <w:rPr>
          <w:rFonts w:ascii="Times New Roman" w:hAnsi="Times New Roman" w:cs="Times New Roman"/>
          <w:sz w:val="24"/>
          <w:szCs w:val="24"/>
        </w:rPr>
        <w:t xml:space="preserve"> important role in the marketing of one’s brand is</w:t>
      </w:r>
      <w:r w:rsidR="008C768D" w:rsidRPr="000C1509">
        <w:rPr>
          <w:rFonts w:ascii="Times New Roman" w:hAnsi="Times New Roman" w:cs="Times New Roman"/>
          <w:sz w:val="24"/>
          <w:szCs w:val="24"/>
        </w:rPr>
        <w:t xml:space="preserve"> placement. One needs to place their product where their customer segment is for them to sell it. For the project ‘Feed a Child’</w:t>
      </w:r>
      <w:r w:rsidR="00BB6525" w:rsidRPr="000C1509">
        <w:rPr>
          <w:rFonts w:ascii="Times New Roman" w:hAnsi="Times New Roman" w:cs="Times New Roman"/>
          <w:sz w:val="24"/>
          <w:szCs w:val="24"/>
        </w:rPr>
        <w:t xml:space="preserve"> if MP Harris was </w:t>
      </w:r>
      <w:r w:rsidR="00BB6525" w:rsidRPr="000C1509">
        <w:rPr>
          <w:rFonts w:ascii="Times New Roman" w:hAnsi="Times New Roman" w:cs="Times New Roman"/>
          <w:noProof/>
          <w:sz w:val="24"/>
          <w:szCs w:val="24"/>
        </w:rPr>
        <w:t>to effectively sell the idea</w:t>
      </w:r>
      <w:r w:rsidR="00BB6525" w:rsidRPr="000C1509">
        <w:rPr>
          <w:rFonts w:ascii="Times New Roman" w:hAnsi="Times New Roman" w:cs="Times New Roman"/>
          <w:sz w:val="24"/>
          <w:szCs w:val="24"/>
        </w:rPr>
        <w:t>, she would then need to target individuals who care for children welfare or appears to care for children welfare.</w:t>
      </w:r>
      <w:r w:rsidR="004A1976" w:rsidRPr="000C1509">
        <w:rPr>
          <w:rFonts w:ascii="Times New Roman" w:hAnsi="Times New Roman" w:cs="Times New Roman"/>
          <w:sz w:val="24"/>
          <w:szCs w:val="24"/>
        </w:rPr>
        <w:t xml:space="preserve"> Such prospects might be found in churches and other charity </w:t>
      </w:r>
      <w:r w:rsidR="004A1976" w:rsidRPr="000C1509">
        <w:rPr>
          <w:rFonts w:ascii="Times New Roman" w:hAnsi="Times New Roman" w:cs="Times New Roman"/>
          <w:noProof/>
          <w:sz w:val="24"/>
          <w:szCs w:val="24"/>
        </w:rPr>
        <w:t>organisations</w:t>
      </w:r>
      <w:r w:rsidR="004A1976" w:rsidRPr="000C1509">
        <w:rPr>
          <w:rFonts w:ascii="Times New Roman" w:hAnsi="Times New Roman" w:cs="Times New Roman"/>
          <w:sz w:val="24"/>
          <w:szCs w:val="24"/>
        </w:rPr>
        <w:t xml:space="preserve"> that focus on children and the disadvantaged.</w:t>
      </w:r>
    </w:p>
    <w:p w:rsidR="00BB6525" w:rsidRPr="000C1509" w:rsidRDefault="00BB6525" w:rsidP="006F4524">
      <w:pPr>
        <w:pStyle w:val="Liststycke"/>
        <w:numPr>
          <w:ilvl w:val="0"/>
          <w:numId w:val="2"/>
        </w:numPr>
        <w:spacing w:line="360" w:lineRule="auto"/>
        <w:jc w:val="both"/>
        <w:rPr>
          <w:rFonts w:ascii="Times New Roman" w:hAnsi="Times New Roman" w:cs="Times New Roman"/>
          <w:sz w:val="24"/>
          <w:szCs w:val="24"/>
        </w:rPr>
      </w:pPr>
      <w:r w:rsidRPr="000C1509">
        <w:rPr>
          <w:rFonts w:ascii="Times New Roman" w:hAnsi="Times New Roman" w:cs="Times New Roman"/>
          <w:sz w:val="24"/>
          <w:szCs w:val="24"/>
        </w:rPr>
        <w:t xml:space="preserve">Pricing- pricing is another </w:t>
      </w:r>
      <w:r w:rsidRPr="000C1509">
        <w:rPr>
          <w:rFonts w:ascii="Times New Roman" w:hAnsi="Times New Roman" w:cs="Times New Roman"/>
          <w:noProof/>
          <w:sz w:val="24"/>
          <w:szCs w:val="24"/>
        </w:rPr>
        <w:t>important</w:t>
      </w:r>
      <w:r w:rsidRPr="000C1509">
        <w:rPr>
          <w:rFonts w:ascii="Times New Roman" w:hAnsi="Times New Roman" w:cs="Times New Roman"/>
          <w:sz w:val="24"/>
          <w:szCs w:val="24"/>
        </w:rPr>
        <w:t xml:space="preserve"> element that </w:t>
      </w:r>
      <w:r w:rsidRPr="000C1509">
        <w:rPr>
          <w:rFonts w:ascii="Times New Roman" w:hAnsi="Times New Roman" w:cs="Times New Roman"/>
          <w:noProof/>
          <w:sz w:val="24"/>
          <w:szCs w:val="24"/>
        </w:rPr>
        <w:t>help</w:t>
      </w:r>
      <w:r w:rsidR="00DB3005" w:rsidRPr="000C1509">
        <w:rPr>
          <w:rFonts w:ascii="Times New Roman" w:hAnsi="Times New Roman" w:cs="Times New Roman"/>
          <w:noProof/>
          <w:sz w:val="24"/>
          <w:szCs w:val="24"/>
        </w:rPr>
        <w:t>s</w:t>
      </w:r>
      <w:r w:rsidRPr="000C1509">
        <w:rPr>
          <w:rFonts w:ascii="Times New Roman" w:hAnsi="Times New Roman" w:cs="Times New Roman"/>
          <w:sz w:val="24"/>
          <w:szCs w:val="24"/>
        </w:rPr>
        <w:t xml:space="preserve"> advance the course of a marketing strategy. </w:t>
      </w:r>
      <w:proofErr w:type="gramStart"/>
      <w:r w:rsidRPr="000C1509">
        <w:rPr>
          <w:rFonts w:ascii="Times New Roman" w:hAnsi="Times New Roman" w:cs="Times New Roman"/>
          <w:sz w:val="24"/>
          <w:szCs w:val="24"/>
        </w:rPr>
        <w:t>Similarly</w:t>
      </w:r>
      <w:proofErr w:type="gramEnd"/>
      <w:r w:rsidRPr="000C1509">
        <w:rPr>
          <w:rFonts w:ascii="Times New Roman" w:hAnsi="Times New Roman" w:cs="Times New Roman"/>
          <w:sz w:val="24"/>
          <w:szCs w:val="24"/>
        </w:rPr>
        <w:t xml:space="preserve"> to the other elements, one cannot be successful at their marketing if they fail in their pricing policy. </w:t>
      </w:r>
      <w:r w:rsidRPr="000C1509">
        <w:rPr>
          <w:rFonts w:ascii="Times New Roman" w:hAnsi="Times New Roman" w:cs="Times New Roman"/>
          <w:noProof/>
          <w:sz w:val="24"/>
          <w:szCs w:val="24"/>
        </w:rPr>
        <w:t>In the context of ‘Feed a Child’ pricing entails equally important as asking individuals to donate too much money might discourage them altogether from being a party to the course.</w:t>
      </w:r>
      <w:r w:rsidRPr="000C1509">
        <w:rPr>
          <w:rFonts w:ascii="Times New Roman" w:hAnsi="Times New Roman" w:cs="Times New Roman"/>
          <w:sz w:val="24"/>
          <w:szCs w:val="24"/>
        </w:rPr>
        <w:t xml:space="preserve"> Also pricing it too low might result in fewer contributions thus making it difficult for the project to sustain itself.</w:t>
      </w:r>
    </w:p>
    <w:p w:rsidR="009E583E" w:rsidRPr="000C1509" w:rsidRDefault="00BB6525" w:rsidP="006F4524">
      <w:pPr>
        <w:pStyle w:val="Liststycke"/>
        <w:numPr>
          <w:ilvl w:val="0"/>
          <w:numId w:val="2"/>
        </w:numPr>
        <w:spacing w:line="360" w:lineRule="auto"/>
        <w:jc w:val="both"/>
        <w:rPr>
          <w:rFonts w:ascii="Times New Roman" w:hAnsi="Times New Roman" w:cs="Times New Roman"/>
          <w:sz w:val="24"/>
          <w:szCs w:val="24"/>
        </w:rPr>
      </w:pPr>
      <w:r w:rsidRPr="000C1509">
        <w:rPr>
          <w:rFonts w:ascii="Times New Roman" w:hAnsi="Times New Roman" w:cs="Times New Roman"/>
          <w:sz w:val="24"/>
          <w:szCs w:val="24"/>
        </w:rPr>
        <w:t xml:space="preserve">Promotion- the last </w:t>
      </w:r>
      <w:r w:rsidRPr="000C1509">
        <w:rPr>
          <w:rFonts w:ascii="Times New Roman" w:hAnsi="Times New Roman" w:cs="Times New Roman"/>
          <w:noProof/>
          <w:sz w:val="24"/>
          <w:szCs w:val="24"/>
        </w:rPr>
        <w:t>important</w:t>
      </w:r>
      <w:r w:rsidRPr="000C1509">
        <w:rPr>
          <w:rFonts w:ascii="Times New Roman" w:hAnsi="Times New Roman" w:cs="Times New Roman"/>
          <w:sz w:val="24"/>
          <w:szCs w:val="24"/>
        </w:rPr>
        <w:t xml:space="preserve"> element of marketing mix lies in how one promotes their item. Even with a great product and a smart pricing strategy, one still needs to deliberate on how to reach their target market.</w:t>
      </w:r>
      <w:r w:rsidR="004A1976" w:rsidRPr="000C1509">
        <w:rPr>
          <w:rFonts w:ascii="Times New Roman" w:hAnsi="Times New Roman" w:cs="Times New Roman"/>
          <w:sz w:val="24"/>
          <w:szCs w:val="24"/>
        </w:rPr>
        <w:t xml:space="preserve"> </w:t>
      </w:r>
      <w:r w:rsidR="004A1976" w:rsidRPr="000C1509">
        <w:rPr>
          <w:rFonts w:ascii="Times New Roman" w:hAnsi="Times New Roman" w:cs="Times New Roman"/>
          <w:noProof/>
          <w:sz w:val="24"/>
          <w:szCs w:val="24"/>
        </w:rPr>
        <w:t>Successful promotion</w:t>
      </w:r>
      <w:r w:rsidR="004A1976" w:rsidRPr="000C1509">
        <w:rPr>
          <w:rFonts w:ascii="Times New Roman" w:hAnsi="Times New Roman" w:cs="Times New Roman"/>
          <w:sz w:val="24"/>
          <w:szCs w:val="24"/>
        </w:rPr>
        <w:t xml:space="preserve"> will guarantee highest sales. When deciding how to promote</w:t>
      </w:r>
      <w:r w:rsidRPr="000C1509">
        <w:rPr>
          <w:rFonts w:ascii="Times New Roman" w:hAnsi="Times New Roman" w:cs="Times New Roman"/>
          <w:sz w:val="24"/>
          <w:szCs w:val="24"/>
        </w:rPr>
        <w:t xml:space="preserve"> </w:t>
      </w:r>
      <w:r w:rsidR="004A1976" w:rsidRPr="000C1509">
        <w:rPr>
          <w:rFonts w:ascii="Times New Roman" w:hAnsi="Times New Roman" w:cs="Times New Roman"/>
          <w:sz w:val="24"/>
          <w:szCs w:val="24"/>
        </w:rPr>
        <w:t>the idea ‘Feed a Child</w:t>
      </w:r>
      <w:r w:rsidR="00DB3005" w:rsidRPr="000C1509">
        <w:rPr>
          <w:rFonts w:ascii="Times New Roman" w:hAnsi="Times New Roman" w:cs="Times New Roman"/>
          <w:noProof/>
          <w:sz w:val="24"/>
          <w:szCs w:val="24"/>
        </w:rPr>
        <w:t>,’</w:t>
      </w:r>
      <w:r w:rsidR="004A1976" w:rsidRPr="000C1509">
        <w:rPr>
          <w:rFonts w:ascii="Times New Roman" w:hAnsi="Times New Roman" w:cs="Times New Roman"/>
          <w:sz w:val="24"/>
          <w:szCs w:val="24"/>
        </w:rPr>
        <w:t xml:space="preserve"> one might consider announcing in religious places creating advertisements to be aired during times when families are together.</w:t>
      </w:r>
      <w:r w:rsidR="008C768D" w:rsidRPr="000C1509">
        <w:rPr>
          <w:rFonts w:ascii="Times New Roman" w:hAnsi="Times New Roman" w:cs="Times New Roman"/>
          <w:sz w:val="24"/>
          <w:szCs w:val="24"/>
        </w:rPr>
        <w:t xml:space="preserve"> </w:t>
      </w:r>
      <w:r w:rsidR="00884248" w:rsidRPr="000C1509">
        <w:rPr>
          <w:rFonts w:ascii="Times New Roman" w:hAnsi="Times New Roman" w:cs="Times New Roman"/>
          <w:sz w:val="24"/>
          <w:szCs w:val="24"/>
        </w:rPr>
        <w:t xml:space="preserve">  </w:t>
      </w:r>
    </w:p>
    <w:p w:rsidR="004A1976" w:rsidRPr="000C1509" w:rsidRDefault="004A1976" w:rsidP="006F4524">
      <w:pPr>
        <w:pStyle w:val="Rubrik2"/>
        <w:numPr>
          <w:ilvl w:val="1"/>
          <w:numId w:val="4"/>
        </w:numPr>
        <w:spacing w:line="360" w:lineRule="auto"/>
        <w:rPr>
          <w:rFonts w:ascii="Times New Roman" w:hAnsi="Times New Roman" w:cs="Times New Roman"/>
          <w:color w:val="auto"/>
        </w:rPr>
      </w:pPr>
      <w:bookmarkStart w:id="5" w:name="_Toc503337353"/>
      <w:r w:rsidRPr="000C1509">
        <w:rPr>
          <w:rFonts w:ascii="Times New Roman" w:hAnsi="Times New Roman" w:cs="Times New Roman"/>
          <w:color w:val="auto"/>
        </w:rPr>
        <w:t>The Role of Marketing in Creating Value for Customers</w:t>
      </w:r>
      <w:bookmarkEnd w:id="5"/>
    </w:p>
    <w:p w:rsidR="004A1976" w:rsidRPr="000C1509" w:rsidRDefault="004C5503" w:rsidP="006F4524">
      <w:pPr>
        <w:spacing w:line="360" w:lineRule="auto"/>
        <w:ind w:left="30" w:firstLine="690"/>
        <w:jc w:val="both"/>
        <w:rPr>
          <w:rFonts w:ascii="Times New Roman" w:hAnsi="Times New Roman" w:cs="Times New Roman"/>
          <w:sz w:val="24"/>
          <w:szCs w:val="24"/>
        </w:rPr>
      </w:pPr>
      <w:r w:rsidRPr="000C1509">
        <w:rPr>
          <w:rFonts w:ascii="Times New Roman" w:hAnsi="Times New Roman" w:cs="Times New Roman"/>
          <w:sz w:val="24"/>
          <w:szCs w:val="24"/>
        </w:rPr>
        <w:t>Customers buy value and not product</w:t>
      </w:r>
      <w:r w:rsidR="004E33B3" w:rsidRPr="000C1509">
        <w:rPr>
          <w:rFonts w:ascii="Times New Roman" w:hAnsi="Times New Roman" w:cs="Times New Roman"/>
          <w:sz w:val="24"/>
          <w:szCs w:val="24"/>
        </w:rPr>
        <w:t xml:space="preserve"> (</w:t>
      </w:r>
      <w:r w:rsidR="004E33B3" w:rsidRPr="000C1509">
        <w:rPr>
          <w:rFonts w:ascii="Times New Roman" w:hAnsi="Times New Roman" w:cs="Times New Roman"/>
          <w:sz w:val="24"/>
          <w:szCs w:val="24"/>
          <w:shd w:val="clear" w:color="auto" w:fill="FFFFFF"/>
        </w:rPr>
        <w:t xml:space="preserve">Kumar and </w:t>
      </w:r>
      <w:proofErr w:type="spellStart"/>
      <w:r w:rsidR="004E33B3" w:rsidRPr="000C1509">
        <w:rPr>
          <w:rFonts w:ascii="Times New Roman" w:hAnsi="Times New Roman" w:cs="Times New Roman"/>
          <w:sz w:val="24"/>
          <w:szCs w:val="24"/>
          <w:shd w:val="clear" w:color="auto" w:fill="FFFFFF"/>
        </w:rPr>
        <w:t>Reinartz</w:t>
      </w:r>
      <w:proofErr w:type="spellEnd"/>
      <w:r w:rsidR="004E33B3" w:rsidRPr="000C1509">
        <w:rPr>
          <w:rFonts w:ascii="Times New Roman" w:hAnsi="Times New Roman" w:cs="Times New Roman"/>
          <w:sz w:val="24"/>
          <w:szCs w:val="24"/>
          <w:shd w:val="clear" w:color="auto" w:fill="FFFFFF"/>
        </w:rPr>
        <w:t>, 2016:36</w:t>
      </w:r>
      <w:r w:rsidR="004E33B3" w:rsidRPr="000C1509">
        <w:rPr>
          <w:rFonts w:ascii="Times New Roman" w:hAnsi="Times New Roman" w:cs="Times New Roman"/>
          <w:sz w:val="24"/>
          <w:szCs w:val="24"/>
        </w:rPr>
        <w:t>)</w:t>
      </w:r>
      <w:r w:rsidRPr="000C1509">
        <w:rPr>
          <w:rFonts w:ascii="Times New Roman" w:hAnsi="Times New Roman" w:cs="Times New Roman"/>
          <w:sz w:val="24"/>
          <w:szCs w:val="24"/>
        </w:rPr>
        <w:t>. Marketing is therefore in place to create value for customers</w:t>
      </w:r>
      <w:r w:rsidR="004E33B3" w:rsidRPr="000C1509">
        <w:rPr>
          <w:rFonts w:ascii="Times New Roman" w:hAnsi="Times New Roman" w:cs="Times New Roman"/>
          <w:sz w:val="24"/>
          <w:szCs w:val="24"/>
        </w:rPr>
        <w:t xml:space="preserve"> (</w:t>
      </w:r>
      <w:r w:rsidR="004E33B3" w:rsidRPr="000C1509">
        <w:rPr>
          <w:rFonts w:ascii="Times New Roman" w:hAnsi="Times New Roman" w:cs="Times New Roman"/>
          <w:sz w:val="24"/>
          <w:szCs w:val="24"/>
          <w:shd w:val="clear" w:color="auto" w:fill="FFFFFF"/>
        </w:rPr>
        <w:t xml:space="preserve">Kumar and </w:t>
      </w:r>
      <w:proofErr w:type="spellStart"/>
      <w:r w:rsidR="004E33B3" w:rsidRPr="000C1509">
        <w:rPr>
          <w:rFonts w:ascii="Times New Roman" w:hAnsi="Times New Roman" w:cs="Times New Roman"/>
          <w:sz w:val="24"/>
          <w:szCs w:val="24"/>
          <w:shd w:val="clear" w:color="auto" w:fill="FFFFFF"/>
        </w:rPr>
        <w:t>Reinartz</w:t>
      </w:r>
      <w:proofErr w:type="spellEnd"/>
      <w:r w:rsidR="004E33B3" w:rsidRPr="000C1509">
        <w:rPr>
          <w:rFonts w:ascii="Times New Roman" w:hAnsi="Times New Roman" w:cs="Times New Roman"/>
          <w:sz w:val="24"/>
          <w:szCs w:val="24"/>
          <w:shd w:val="clear" w:color="auto" w:fill="FFFFFF"/>
        </w:rPr>
        <w:t>, 2016:38</w:t>
      </w:r>
      <w:r w:rsidR="004E33B3" w:rsidRPr="000C1509">
        <w:rPr>
          <w:rFonts w:ascii="Times New Roman" w:hAnsi="Times New Roman" w:cs="Times New Roman"/>
          <w:sz w:val="24"/>
          <w:szCs w:val="24"/>
        </w:rPr>
        <w:t>)</w:t>
      </w:r>
      <w:r w:rsidRPr="000C1509">
        <w:rPr>
          <w:rFonts w:ascii="Times New Roman" w:hAnsi="Times New Roman" w:cs="Times New Roman"/>
          <w:sz w:val="24"/>
          <w:szCs w:val="24"/>
        </w:rPr>
        <w:t>. The big question</w:t>
      </w:r>
      <w:r w:rsidR="00DB3005" w:rsidRPr="000C1509">
        <w:rPr>
          <w:rFonts w:ascii="Times New Roman" w:hAnsi="Times New Roman" w:cs="Times New Roman"/>
          <w:sz w:val="24"/>
          <w:szCs w:val="24"/>
        </w:rPr>
        <w:t>, therefore,</w:t>
      </w:r>
      <w:r w:rsidRPr="000C1509">
        <w:rPr>
          <w:rFonts w:ascii="Times New Roman" w:hAnsi="Times New Roman" w:cs="Times New Roman"/>
          <w:sz w:val="24"/>
          <w:szCs w:val="24"/>
        </w:rPr>
        <w:t xml:space="preserve"> is in regards to how marketing creates value for customers. This section</w:t>
      </w:r>
      <w:r w:rsidR="00DB3005" w:rsidRPr="000C1509">
        <w:rPr>
          <w:rFonts w:ascii="Times New Roman" w:hAnsi="Times New Roman" w:cs="Times New Roman"/>
          <w:sz w:val="24"/>
          <w:szCs w:val="24"/>
        </w:rPr>
        <w:t>, therefore,</w:t>
      </w:r>
      <w:r w:rsidRPr="000C1509">
        <w:rPr>
          <w:rFonts w:ascii="Times New Roman" w:hAnsi="Times New Roman" w:cs="Times New Roman"/>
          <w:sz w:val="24"/>
          <w:szCs w:val="24"/>
        </w:rPr>
        <w:t xml:space="preserve"> strives to evaluate the role of marketing in creating value for customers.</w:t>
      </w:r>
      <w:r w:rsidR="009F0A19" w:rsidRPr="000C1509">
        <w:rPr>
          <w:rFonts w:ascii="Times New Roman" w:hAnsi="Times New Roman" w:cs="Times New Roman"/>
          <w:sz w:val="24"/>
          <w:szCs w:val="24"/>
        </w:rPr>
        <w:t xml:space="preserve"> To better </w:t>
      </w:r>
      <w:r w:rsidR="009F0A19" w:rsidRPr="000C1509">
        <w:rPr>
          <w:rFonts w:ascii="Times New Roman" w:hAnsi="Times New Roman" w:cs="Times New Roman"/>
          <w:sz w:val="24"/>
          <w:szCs w:val="24"/>
        </w:rPr>
        <w:lastRenderedPageBreak/>
        <w:t xml:space="preserve">understand how marketing creates value </w:t>
      </w:r>
      <w:r w:rsidR="00DB3005" w:rsidRPr="000C1509">
        <w:rPr>
          <w:rFonts w:ascii="Times New Roman" w:hAnsi="Times New Roman" w:cs="Times New Roman"/>
          <w:noProof/>
          <w:sz w:val="24"/>
          <w:szCs w:val="24"/>
        </w:rPr>
        <w:t>for</w:t>
      </w:r>
      <w:r w:rsidR="009F0A19" w:rsidRPr="000C1509">
        <w:rPr>
          <w:rFonts w:ascii="Times New Roman" w:hAnsi="Times New Roman" w:cs="Times New Roman"/>
          <w:sz w:val="24"/>
          <w:szCs w:val="24"/>
        </w:rPr>
        <w:t xml:space="preserve"> customers, it is only </w:t>
      </w:r>
      <w:r w:rsidR="009F0A19" w:rsidRPr="000C1509">
        <w:rPr>
          <w:rFonts w:ascii="Times New Roman" w:hAnsi="Times New Roman" w:cs="Times New Roman"/>
          <w:noProof/>
          <w:sz w:val="24"/>
          <w:szCs w:val="24"/>
        </w:rPr>
        <w:t>apposite</w:t>
      </w:r>
      <w:r w:rsidR="009F0A19" w:rsidRPr="000C1509">
        <w:rPr>
          <w:rFonts w:ascii="Times New Roman" w:hAnsi="Times New Roman" w:cs="Times New Roman"/>
          <w:sz w:val="24"/>
          <w:szCs w:val="24"/>
        </w:rPr>
        <w:t xml:space="preserve"> that one </w:t>
      </w:r>
      <w:r w:rsidR="004E33B3" w:rsidRPr="000C1509">
        <w:rPr>
          <w:rFonts w:ascii="Times New Roman" w:hAnsi="Times New Roman" w:cs="Times New Roman"/>
          <w:sz w:val="24"/>
          <w:szCs w:val="24"/>
        </w:rPr>
        <w:t>considers</w:t>
      </w:r>
      <w:r w:rsidR="009F0A19" w:rsidRPr="000C1509">
        <w:rPr>
          <w:rFonts w:ascii="Times New Roman" w:hAnsi="Times New Roman" w:cs="Times New Roman"/>
          <w:sz w:val="24"/>
          <w:szCs w:val="24"/>
        </w:rPr>
        <w:t xml:space="preserve"> what makes something valuable to others. For instance, one would question what can make someone prefer an iPhone over Samsung or Lexus over BMW. Also, in order to understand how marketing impacts on value, one ought to consider how one might perceive of a commodity’s worth if they have never used it before. In line with this logic, </w:t>
      </w:r>
      <w:proofErr w:type="spellStart"/>
      <w:r w:rsidR="004E33B3" w:rsidRPr="000C1509">
        <w:rPr>
          <w:rFonts w:ascii="Times New Roman" w:hAnsi="Times New Roman" w:cs="Times New Roman"/>
          <w:sz w:val="24"/>
          <w:szCs w:val="24"/>
          <w:shd w:val="clear" w:color="auto" w:fill="FFFFFF"/>
        </w:rPr>
        <w:t>Jaakkola</w:t>
      </w:r>
      <w:proofErr w:type="spellEnd"/>
      <w:r w:rsidR="004E33B3" w:rsidRPr="000C1509">
        <w:rPr>
          <w:rFonts w:ascii="Times New Roman" w:hAnsi="Times New Roman" w:cs="Times New Roman"/>
          <w:sz w:val="24"/>
          <w:szCs w:val="24"/>
          <w:shd w:val="clear" w:color="auto" w:fill="FFFFFF"/>
        </w:rPr>
        <w:t xml:space="preserve"> and Alexander (2014:249)</w:t>
      </w:r>
      <w:r w:rsidR="009F0A19" w:rsidRPr="000C1509">
        <w:rPr>
          <w:rFonts w:ascii="Times New Roman" w:hAnsi="Times New Roman" w:cs="Times New Roman"/>
          <w:sz w:val="24"/>
          <w:szCs w:val="24"/>
        </w:rPr>
        <w:t xml:space="preserve"> assert that it is the benefit of the product or service that determines its value. For some, </w:t>
      </w:r>
      <w:r w:rsidR="009F0A19" w:rsidRPr="000C1509">
        <w:rPr>
          <w:rFonts w:ascii="Times New Roman" w:hAnsi="Times New Roman" w:cs="Times New Roman"/>
          <w:noProof/>
          <w:sz w:val="24"/>
          <w:szCs w:val="24"/>
        </w:rPr>
        <w:t>value</w:t>
      </w:r>
      <w:r w:rsidR="009F0A19" w:rsidRPr="000C1509">
        <w:rPr>
          <w:rFonts w:ascii="Times New Roman" w:hAnsi="Times New Roman" w:cs="Times New Roman"/>
          <w:sz w:val="24"/>
          <w:szCs w:val="24"/>
        </w:rPr>
        <w:t xml:space="preserve"> might be a feeling of safety</w:t>
      </w:r>
      <w:r w:rsidR="00526DA2" w:rsidRPr="000C1509">
        <w:rPr>
          <w:rFonts w:ascii="Times New Roman" w:hAnsi="Times New Roman" w:cs="Times New Roman"/>
          <w:sz w:val="24"/>
          <w:szCs w:val="24"/>
        </w:rPr>
        <w:t xml:space="preserve"> (</w:t>
      </w:r>
      <w:proofErr w:type="spellStart"/>
      <w:r w:rsidR="00526DA2" w:rsidRPr="000C1509">
        <w:rPr>
          <w:rFonts w:ascii="Times New Roman" w:hAnsi="Times New Roman" w:cs="Times New Roman"/>
          <w:sz w:val="24"/>
          <w:szCs w:val="24"/>
          <w:shd w:val="clear" w:color="auto" w:fill="FFFFFF"/>
        </w:rPr>
        <w:t>Jaakkola</w:t>
      </w:r>
      <w:proofErr w:type="spellEnd"/>
      <w:r w:rsidR="00526DA2" w:rsidRPr="000C1509">
        <w:rPr>
          <w:rFonts w:ascii="Times New Roman" w:hAnsi="Times New Roman" w:cs="Times New Roman"/>
          <w:sz w:val="24"/>
          <w:szCs w:val="24"/>
          <w:shd w:val="clear" w:color="auto" w:fill="FFFFFF"/>
        </w:rPr>
        <w:t xml:space="preserve"> and Alexander, 2014:249</w:t>
      </w:r>
      <w:r w:rsidR="00526DA2" w:rsidRPr="000C1509">
        <w:rPr>
          <w:rFonts w:ascii="Times New Roman" w:hAnsi="Times New Roman" w:cs="Times New Roman"/>
          <w:sz w:val="24"/>
          <w:szCs w:val="24"/>
        </w:rPr>
        <w:t>)</w:t>
      </w:r>
      <w:r w:rsidR="009F0A19" w:rsidRPr="000C1509">
        <w:rPr>
          <w:rFonts w:ascii="Times New Roman" w:hAnsi="Times New Roman" w:cs="Times New Roman"/>
          <w:sz w:val="24"/>
          <w:szCs w:val="24"/>
        </w:rPr>
        <w:t>. Others might be looking for</w:t>
      </w:r>
      <w:r w:rsidR="00DB3005" w:rsidRPr="000C1509">
        <w:rPr>
          <w:rFonts w:ascii="Times New Roman" w:hAnsi="Times New Roman" w:cs="Times New Roman"/>
          <w:sz w:val="24"/>
          <w:szCs w:val="24"/>
        </w:rPr>
        <w:t xml:space="preserve"> an</w:t>
      </w:r>
      <w:r w:rsidR="009F0A19" w:rsidRPr="000C1509">
        <w:rPr>
          <w:rFonts w:ascii="Times New Roman" w:hAnsi="Times New Roman" w:cs="Times New Roman"/>
          <w:sz w:val="24"/>
          <w:szCs w:val="24"/>
        </w:rPr>
        <w:t xml:space="preserve"> </w:t>
      </w:r>
      <w:r w:rsidR="009F0A19" w:rsidRPr="000C1509">
        <w:rPr>
          <w:rFonts w:ascii="Times New Roman" w:hAnsi="Times New Roman" w:cs="Times New Roman"/>
          <w:noProof/>
          <w:sz w:val="24"/>
          <w:szCs w:val="24"/>
        </w:rPr>
        <w:t>association</w:t>
      </w:r>
      <w:r w:rsidR="009F0A19" w:rsidRPr="000C1509">
        <w:rPr>
          <w:rFonts w:ascii="Times New Roman" w:hAnsi="Times New Roman" w:cs="Times New Roman"/>
          <w:sz w:val="24"/>
          <w:szCs w:val="24"/>
        </w:rPr>
        <w:t xml:space="preserve"> with prestige</w:t>
      </w:r>
      <w:r w:rsidR="00626847" w:rsidRPr="000C1509">
        <w:rPr>
          <w:rFonts w:ascii="Times New Roman" w:hAnsi="Times New Roman" w:cs="Times New Roman"/>
          <w:sz w:val="24"/>
          <w:szCs w:val="24"/>
        </w:rPr>
        <w:t>, w</w:t>
      </w:r>
      <w:r w:rsidR="009F0A19" w:rsidRPr="000C1509">
        <w:rPr>
          <w:rFonts w:ascii="Times New Roman" w:hAnsi="Times New Roman" w:cs="Times New Roman"/>
          <w:sz w:val="24"/>
          <w:szCs w:val="24"/>
        </w:rPr>
        <w:t>hereas for others value</w:t>
      </w:r>
      <w:r w:rsidR="00626847" w:rsidRPr="000C1509">
        <w:rPr>
          <w:rFonts w:ascii="Times New Roman" w:hAnsi="Times New Roman" w:cs="Times New Roman"/>
          <w:sz w:val="24"/>
          <w:szCs w:val="24"/>
        </w:rPr>
        <w:t xml:space="preserve"> might be aesthetic</w:t>
      </w:r>
      <w:r w:rsidR="00526DA2" w:rsidRPr="000C1509">
        <w:rPr>
          <w:rFonts w:ascii="Times New Roman" w:hAnsi="Times New Roman" w:cs="Times New Roman"/>
          <w:sz w:val="24"/>
          <w:szCs w:val="24"/>
        </w:rPr>
        <w:t xml:space="preserve"> (</w:t>
      </w:r>
      <w:proofErr w:type="spellStart"/>
      <w:r w:rsidR="00526DA2" w:rsidRPr="000C1509">
        <w:rPr>
          <w:rFonts w:ascii="Times New Roman" w:hAnsi="Times New Roman" w:cs="Times New Roman"/>
          <w:sz w:val="24"/>
          <w:szCs w:val="24"/>
          <w:shd w:val="clear" w:color="auto" w:fill="FFFFFF"/>
        </w:rPr>
        <w:t>Jaakkola</w:t>
      </w:r>
      <w:proofErr w:type="spellEnd"/>
      <w:r w:rsidR="00526DA2" w:rsidRPr="000C1509">
        <w:rPr>
          <w:rFonts w:ascii="Times New Roman" w:hAnsi="Times New Roman" w:cs="Times New Roman"/>
          <w:sz w:val="24"/>
          <w:szCs w:val="24"/>
          <w:shd w:val="clear" w:color="auto" w:fill="FFFFFF"/>
        </w:rPr>
        <w:t xml:space="preserve"> and Alexander, 2014:252</w:t>
      </w:r>
      <w:r w:rsidR="00526DA2" w:rsidRPr="000C1509">
        <w:rPr>
          <w:rFonts w:ascii="Times New Roman" w:hAnsi="Times New Roman" w:cs="Times New Roman"/>
          <w:sz w:val="24"/>
          <w:szCs w:val="24"/>
        </w:rPr>
        <w:t>)</w:t>
      </w:r>
      <w:r w:rsidR="00626847" w:rsidRPr="000C1509">
        <w:rPr>
          <w:rFonts w:ascii="Times New Roman" w:hAnsi="Times New Roman" w:cs="Times New Roman"/>
          <w:sz w:val="24"/>
          <w:szCs w:val="24"/>
        </w:rPr>
        <w:t xml:space="preserve">. Consequently, it is </w:t>
      </w:r>
      <w:r w:rsidR="00626847" w:rsidRPr="000C1509">
        <w:rPr>
          <w:rFonts w:ascii="Times New Roman" w:hAnsi="Times New Roman" w:cs="Times New Roman"/>
          <w:noProof/>
          <w:sz w:val="24"/>
          <w:szCs w:val="24"/>
        </w:rPr>
        <w:t>important</w:t>
      </w:r>
      <w:r w:rsidR="00626847" w:rsidRPr="000C1509">
        <w:rPr>
          <w:rFonts w:ascii="Times New Roman" w:hAnsi="Times New Roman" w:cs="Times New Roman"/>
          <w:sz w:val="24"/>
          <w:szCs w:val="24"/>
        </w:rPr>
        <w:t xml:space="preserve"> for a marketer to understand why customers buy items for them to understand how marketing plays a role in creating value for customers.</w:t>
      </w:r>
    </w:p>
    <w:p w:rsidR="00B979F6" w:rsidRPr="000C1509" w:rsidRDefault="00626847" w:rsidP="006F4524">
      <w:pPr>
        <w:spacing w:line="360" w:lineRule="auto"/>
        <w:ind w:left="30" w:firstLine="690"/>
        <w:jc w:val="both"/>
        <w:rPr>
          <w:rFonts w:ascii="Times New Roman" w:hAnsi="Times New Roman" w:cs="Times New Roman"/>
          <w:sz w:val="24"/>
          <w:szCs w:val="24"/>
        </w:rPr>
      </w:pPr>
      <w:r w:rsidRPr="000C1509">
        <w:rPr>
          <w:rFonts w:ascii="Times New Roman" w:hAnsi="Times New Roman" w:cs="Times New Roman"/>
          <w:sz w:val="24"/>
          <w:szCs w:val="24"/>
        </w:rPr>
        <w:t>Marketing</w:t>
      </w:r>
      <w:r w:rsidR="00DB3005" w:rsidRPr="000C1509">
        <w:rPr>
          <w:rFonts w:ascii="Times New Roman" w:hAnsi="Times New Roman" w:cs="Times New Roman"/>
          <w:sz w:val="24"/>
          <w:szCs w:val="24"/>
        </w:rPr>
        <w:t>, however,</w:t>
      </w:r>
      <w:r w:rsidRPr="000C1509">
        <w:rPr>
          <w:rFonts w:ascii="Times New Roman" w:hAnsi="Times New Roman" w:cs="Times New Roman"/>
          <w:sz w:val="24"/>
          <w:szCs w:val="24"/>
        </w:rPr>
        <w:t xml:space="preserve"> should not be confused with </w:t>
      </w:r>
      <w:r w:rsidRPr="000C1509">
        <w:rPr>
          <w:rFonts w:ascii="Times New Roman" w:hAnsi="Times New Roman" w:cs="Times New Roman"/>
          <w:noProof/>
          <w:sz w:val="24"/>
          <w:szCs w:val="24"/>
        </w:rPr>
        <w:t>advertisement</w:t>
      </w:r>
      <w:r w:rsidRPr="000C1509">
        <w:rPr>
          <w:rFonts w:ascii="Times New Roman" w:hAnsi="Times New Roman" w:cs="Times New Roman"/>
          <w:sz w:val="24"/>
          <w:szCs w:val="24"/>
        </w:rPr>
        <w:t xml:space="preserve">. A classic example posed by </w:t>
      </w:r>
      <w:r w:rsidR="00D07ED1" w:rsidRPr="000C1509">
        <w:rPr>
          <w:rFonts w:ascii="Times New Roman" w:hAnsi="Times New Roman" w:cs="Times New Roman"/>
          <w:sz w:val="24"/>
          <w:szCs w:val="24"/>
          <w:shd w:val="clear" w:color="auto" w:fill="FFFFFF"/>
        </w:rPr>
        <w:t>Shultz (2014:12)</w:t>
      </w:r>
      <w:r w:rsidRPr="000C1509">
        <w:rPr>
          <w:rFonts w:ascii="Times New Roman" w:hAnsi="Times New Roman" w:cs="Times New Roman"/>
          <w:sz w:val="24"/>
          <w:szCs w:val="24"/>
        </w:rPr>
        <w:t xml:space="preserve"> to differentiate the two cites of a business card. According to </w:t>
      </w:r>
      <w:r w:rsidR="00D07ED1" w:rsidRPr="000C1509">
        <w:rPr>
          <w:rFonts w:ascii="Times New Roman" w:hAnsi="Times New Roman" w:cs="Times New Roman"/>
          <w:sz w:val="24"/>
          <w:szCs w:val="24"/>
          <w:shd w:val="clear" w:color="auto" w:fill="FFFFFF"/>
        </w:rPr>
        <w:t>Shultz (2014),</w:t>
      </w:r>
      <w:r w:rsidRPr="000C1509">
        <w:rPr>
          <w:rFonts w:ascii="Times New Roman" w:hAnsi="Times New Roman" w:cs="Times New Roman"/>
          <w:sz w:val="24"/>
          <w:szCs w:val="24"/>
        </w:rPr>
        <w:t xml:space="preserve"> a business card is typically a form of advertising, but deciding whom to give the card defines marketing. Suffice to note</w:t>
      </w:r>
      <w:r w:rsidR="001375C3" w:rsidRPr="000C1509">
        <w:rPr>
          <w:rFonts w:ascii="Times New Roman" w:hAnsi="Times New Roman" w:cs="Times New Roman"/>
          <w:sz w:val="24"/>
          <w:szCs w:val="24"/>
        </w:rPr>
        <w:t>,</w:t>
      </w:r>
      <w:r w:rsidRPr="000C1509">
        <w:rPr>
          <w:rFonts w:ascii="Times New Roman" w:hAnsi="Times New Roman" w:cs="Times New Roman"/>
          <w:sz w:val="24"/>
          <w:szCs w:val="24"/>
        </w:rPr>
        <w:t xml:space="preserve"> adverting is always a part of marketing but marketing does not always include advertising. It is through marketing that marketers determine their target market</w:t>
      </w:r>
      <w:r w:rsidR="001375C3" w:rsidRPr="000C1509">
        <w:rPr>
          <w:rFonts w:ascii="Times New Roman" w:hAnsi="Times New Roman" w:cs="Times New Roman"/>
          <w:sz w:val="24"/>
          <w:szCs w:val="24"/>
        </w:rPr>
        <w:t xml:space="preserve"> (</w:t>
      </w:r>
      <w:r w:rsidR="001375C3" w:rsidRPr="000C1509">
        <w:rPr>
          <w:rFonts w:ascii="Times New Roman" w:hAnsi="Times New Roman" w:cs="Times New Roman"/>
          <w:sz w:val="24"/>
          <w:szCs w:val="24"/>
          <w:shd w:val="clear" w:color="auto" w:fill="FFFFFF"/>
        </w:rPr>
        <w:t>Kotler and Armstrong, 2013</w:t>
      </w:r>
      <w:r w:rsidR="001375C3" w:rsidRPr="000C1509">
        <w:rPr>
          <w:rFonts w:ascii="Times New Roman" w:hAnsi="Times New Roman" w:cs="Times New Roman"/>
          <w:sz w:val="24"/>
          <w:szCs w:val="24"/>
        </w:rPr>
        <w:t>)</w:t>
      </w:r>
      <w:r w:rsidRPr="000C1509">
        <w:rPr>
          <w:rFonts w:ascii="Times New Roman" w:hAnsi="Times New Roman" w:cs="Times New Roman"/>
          <w:sz w:val="24"/>
          <w:szCs w:val="24"/>
        </w:rPr>
        <w:t>. Marketing research</w:t>
      </w:r>
      <w:r w:rsidR="00DB3005" w:rsidRPr="000C1509">
        <w:rPr>
          <w:rFonts w:ascii="Times New Roman" w:hAnsi="Times New Roman" w:cs="Times New Roman"/>
          <w:sz w:val="24"/>
          <w:szCs w:val="24"/>
        </w:rPr>
        <w:t>, therefore,</w:t>
      </w:r>
      <w:r w:rsidRPr="000C1509">
        <w:rPr>
          <w:rFonts w:ascii="Times New Roman" w:hAnsi="Times New Roman" w:cs="Times New Roman"/>
          <w:sz w:val="24"/>
          <w:szCs w:val="24"/>
        </w:rPr>
        <w:t xml:space="preserve"> helps one decide if there is the need for their product</w:t>
      </w:r>
      <w:r w:rsidR="00137712" w:rsidRPr="000C1509">
        <w:rPr>
          <w:rFonts w:ascii="Times New Roman" w:hAnsi="Times New Roman" w:cs="Times New Roman"/>
          <w:sz w:val="24"/>
          <w:szCs w:val="24"/>
        </w:rPr>
        <w:t xml:space="preserve"> (</w:t>
      </w:r>
      <w:proofErr w:type="spellStart"/>
      <w:r w:rsidR="00137712" w:rsidRPr="000C1509">
        <w:rPr>
          <w:rFonts w:ascii="Times New Roman" w:hAnsi="Times New Roman" w:cs="Times New Roman"/>
          <w:sz w:val="24"/>
          <w:szCs w:val="24"/>
          <w:shd w:val="clear" w:color="auto" w:fill="FFFFFF"/>
        </w:rPr>
        <w:t>Babin</w:t>
      </w:r>
      <w:proofErr w:type="spellEnd"/>
      <w:r w:rsidR="00137712" w:rsidRPr="000C1509">
        <w:rPr>
          <w:rFonts w:ascii="Times New Roman" w:hAnsi="Times New Roman" w:cs="Times New Roman"/>
          <w:sz w:val="24"/>
          <w:szCs w:val="24"/>
          <w:shd w:val="clear" w:color="auto" w:fill="FFFFFF"/>
        </w:rPr>
        <w:t xml:space="preserve"> and </w:t>
      </w:r>
      <w:proofErr w:type="spellStart"/>
      <w:r w:rsidR="00137712" w:rsidRPr="000C1509">
        <w:rPr>
          <w:rFonts w:ascii="Times New Roman" w:hAnsi="Times New Roman" w:cs="Times New Roman"/>
          <w:sz w:val="24"/>
          <w:szCs w:val="24"/>
          <w:shd w:val="clear" w:color="auto" w:fill="FFFFFF"/>
        </w:rPr>
        <w:t>Zikmund</w:t>
      </w:r>
      <w:proofErr w:type="spellEnd"/>
      <w:r w:rsidR="00137712" w:rsidRPr="000C1509">
        <w:rPr>
          <w:rFonts w:ascii="Times New Roman" w:hAnsi="Times New Roman" w:cs="Times New Roman"/>
          <w:sz w:val="24"/>
          <w:szCs w:val="24"/>
          <w:shd w:val="clear" w:color="auto" w:fill="FFFFFF"/>
        </w:rPr>
        <w:t>, 2015:12</w:t>
      </w:r>
      <w:r w:rsidR="00137712" w:rsidRPr="000C1509">
        <w:rPr>
          <w:rFonts w:ascii="Times New Roman" w:hAnsi="Times New Roman" w:cs="Times New Roman"/>
          <w:sz w:val="24"/>
          <w:szCs w:val="24"/>
        </w:rPr>
        <w:t>)</w:t>
      </w:r>
      <w:r w:rsidRPr="000C1509">
        <w:rPr>
          <w:rFonts w:ascii="Times New Roman" w:hAnsi="Times New Roman" w:cs="Times New Roman"/>
          <w:sz w:val="24"/>
          <w:szCs w:val="24"/>
        </w:rPr>
        <w:t>. Marketing research also provides one with sufficient information to help them understand that which people need</w:t>
      </w:r>
      <w:r w:rsidR="00137712" w:rsidRPr="000C1509">
        <w:rPr>
          <w:rFonts w:ascii="Times New Roman" w:hAnsi="Times New Roman" w:cs="Times New Roman"/>
          <w:sz w:val="24"/>
          <w:szCs w:val="24"/>
        </w:rPr>
        <w:t xml:space="preserve"> (</w:t>
      </w:r>
      <w:r w:rsidR="00137712" w:rsidRPr="000C1509">
        <w:rPr>
          <w:rFonts w:ascii="Times New Roman" w:hAnsi="Times New Roman" w:cs="Times New Roman"/>
          <w:sz w:val="24"/>
          <w:szCs w:val="24"/>
          <w:shd w:val="clear" w:color="auto" w:fill="FFFFFF"/>
        </w:rPr>
        <w:t>Armstrong, Kotler, Harker, and Brennan, 2015</w:t>
      </w:r>
      <w:r w:rsidR="00137712" w:rsidRPr="000C1509">
        <w:rPr>
          <w:rFonts w:ascii="Times New Roman" w:hAnsi="Times New Roman" w:cs="Times New Roman"/>
          <w:sz w:val="24"/>
          <w:szCs w:val="24"/>
        </w:rPr>
        <w:t>)</w:t>
      </w:r>
      <w:r w:rsidRPr="000C1509">
        <w:rPr>
          <w:rFonts w:ascii="Times New Roman" w:hAnsi="Times New Roman" w:cs="Times New Roman"/>
          <w:sz w:val="24"/>
          <w:szCs w:val="24"/>
        </w:rPr>
        <w:t>. With the information from</w:t>
      </w:r>
      <w:r w:rsidRPr="000C1509">
        <w:rPr>
          <w:rFonts w:ascii="Times New Roman" w:hAnsi="Times New Roman" w:cs="Times New Roman"/>
          <w:noProof/>
          <w:sz w:val="24"/>
          <w:szCs w:val="24"/>
        </w:rPr>
        <w:t xml:space="preserve"> marketing</w:t>
      </w:r>
      <w:r w:rsidRPr="000C1509">
        <w:rPr>
          <w:rFonts w:ascii="Times New Roman" w:hAnsi="Times New Roman" w:cs="Times New Roman"/>
          <w:sz w:val="24"/>
          <w:szCs w:val="24"/>
        </w:rPr>
        <w:t xml:space="preserve"> research, an </w:t>
      </w:r>
      <w:r w:rsidRPr="000C1509">
        <w:rPr>
          <w:rFonts w:ascii="Times New Roman" w:hAnsi="Times New Roman" w:cs="Times New Roman"/>
          <w:noProof/>
          <w:sz w:val="24"/>
          <w:szCs w:val="24"/>
        </w:rPr>
        <w:t>organisation</w:t>
      </w:r>
      <w:r w:rsidRPr="000C1509">
        <w:rPr>
          <w:rFonts w:ascii="Times New Roman" w:hAnsi="Times New Roman" w:cs="Times New Roman"/>
          <w:sz w:val="24"/>
          <w:szCs w:val="24"/>
        </w:rPr>
        <w:t xml:space="preserve"> is able to develop products that offe</w:t>
      </w:r>
      <w:r w:rsidR="00B41236" w:rsidRPr="000C1509">
        <w:rPr>
          <w:rFonts w:ascii="Times New Roman" w:hAnsi="Times New Roman" w:cs="Times New Roman"/>
          <w:sz w:val="24"/>
          <w:szCs w:val="24"/>
        </w:rPr>
        <w:t>r</w:t>
      </w:r>
      <w:r w:rsidR="00DB3005" w:rsidRPr="000C1509">
        <w:rPr>
          <w:rFonts w:ascii="Times New Roman" w:hAnsi="Times New Roman" w:cs="Times New Roman"/>
          <w:sz w:val="24"/>
          <w:szCs w:val="24"/>
        </w:rPr>
        <w:t xml:space="preserve"> a</w:t>
      </w:r>
      <w:r w:rsidR="00B41236" w:rsidRPr="000C1509">
        <w:rPr>
          <w:rFonts w:ascii="Times New Roman" w:hAnsi="Times New Roman" w:cs="Times New Roman"/>
          <w:sz w:val="24"/>
          <w:szCs w:val="24"/>
        </w:rPr>
        <w:t xml:space="preserve"> </w:t>
      </w:r>
      <w:r w:rsidR="00B41236" w:rsidRPr="000C1509">
        <w:rPr>
          <w:rFonts w:ascii="Times New Roman" w:hAnsi="Times New Roman" w:cs="Times New Roman"/>
          <w:noProof/>
          <w:sz w:val="24"/>
          <w:szCs w:val="24"/>
        </w:rPr>
        <w:t>solution</w:t>
      </w:r>
      <w:r w:rsidR="00B41236" w:rsidRPr="000C1509">
        <w:rPr>
          <w:rFonts w:ascii="Times New Roman" w:hAnsi="Times New Roman" w:cs="Times New Roman"/>
          <w:sz w:val="24"/>
          <w:szCs w:val="24"/>
        </w:rPr>
        <w:t xml:space="preserve"> to existing problems. Additionally, the information from marketing research reveals to individuals what best methods to use to promote their product</w:t>
      </w:r>
      <w:r w:rsidR="00B6783F" w:rsidRPr="000C1509">
        <w:rPr>
          <w:rFonts w:ascii="Times New Roman" w:hAnsi="Times New Roman" w:cs="Times New Roman"/>
          <w:sz w:val="24"/>
          <w:szCs w:val="24"/>
        </w:rPr>
        <w:t xml:space="preserve"> (</w:t>
      </w:r>
      <w:r w:rsidR="00B6783F" w:rsidRPr="000C1509">
        <w:rPr>
          <w:rFonts w:ascii="Times New Roman" w:hAnsi="Times New Roman" w:cs="Times New Roman"/>
          <w:sz w:val="24"/>
          <w:szCs w:val="24"/>
          <w:shd w:val="clear" w:color="auto" w:fill="FFFFFF"/>
        </w:rPr>
        <w:t>Armstrong, Kotler, Harker, and Brennan, 2015:19</w:t>
      </w:r>
      <w:r w:rsidR="00B6783F" w:rsidRPr="000C1509">
        <w:rPr>
          <w:rFonts w:ascii="Times New Roman" w:hAnsi="Times New Roman" w:cs="Times New Roman"/>
          <w:sz w:val="24"/>
          <w:szCs w:val="24"/>
        </w:rPr>
        <w:t>)</w:t>
      </w:r>
      <w:r w:rsidR="00B41236" w:rsidRPr="000C1509">
        <w:rPr>
          <w:rFonts w:ascii="Times New Roman" w:hAnsi="Times New Roman" w:cs="Times New Roman"/>
          <w:sz w:val="24"/>
          <w:szCs w:val="24"/>
        </w:rPr>
        <w:t xml:space="preserve">. The role of marketing in creating value is therefore premised on </w:t>
      </w:r>
      <w:r w:rsidR="00B6783F" w:rsidRPr="000C1509">
        <w:rPr>
          <w:rFonts w:ascii="Times New Roman" w:hAnsi="Times New Roman" w:cs="Times New Roman"/>
          <w:sz w:val="24"/>
          <w:szCs w:val="24"/>
          <w:shd w:val="clear" w:color="auto" w:fill="FFFFFF"/>
        </w:rPr>
        <w:t>Jaworski, (2017)</w:t>
      </w:r>
      <w:r w:rsidR="00B41236" w:rsidRPr="000C1509">
        <w:rPr>
          <w:rFonts w:ascii="Times New Roman" w:hAnsi="Times New Roman" w:cs="Times New Roman"/>
          <w:sz w:val="24"/>
          <w:szCs w:val="24"/>
        </w:rPr>
        <w:t xml:space="preserve"> assertions. </w:t>
      </w:r>
      <w:r w:rsidR="00B6783F" w:rsidRPr="000C1509">
        <w:rPr>
          <w:rFonts w:ascii="Times New Roman" w:hAnsi="Times New Roman" w:cs="Times New Roman"/>
          <w:sz w:val="24"/>
          <w:szCs w:val="24"/>
          <w:shd w:val="clear" w:color="auto" w:fill="FFFFFF"/>
        </w:rPr>
        <w:t>Jaworski (2017:4)</w:t>
      </w:r>
      <w:r w:rsidR="00B41236" w:rsidRPr="000C1509">
        <w:rPr>
          <w:rFonts w:ascii="Times New Roman" w:hAnsi="Times New Roman" w:cs="Times New Roman"/>
          <w:sz w:val="24"/>
          <w:szCs w:val="24"/>
        </w:rPr>
        <w:t xml:space="preserve"> opines </w:t>
      </w:r>
      <w:r w:rsidR="00B6783F" w:rsidRPr="000C1509">
        <w:rPr>
          <w:rFonts w:ascii="Times New Roman" w:hAnsi="Times New Roman" w:cs="Times New Roman"/>
          <w:sz w:val="24"/>
          <w:szCs w:val="24"/>
        </w:rPr>
        <w:t>that marketing</w:t>
      </w:r>
      <w:r w:rsidR="00B41236" w:rsidRPr="000C1509">
        <w:rPr>
          <w:rFonts w:ascii="Times New Roman" w:hAnsi="Times New Roman" w:cs="Times New Roman"/>
          <w:sz w:val="24"/>
          <w:szCs w:val="24"/>
        </w:rPr>
        <w:t xml:space="preserve"> supplies </w:t>
      </w:r>
      <w:r w:rsidR="00B41236" w:rsidRPr="000C1509">
        <w:rPr>
          <w:rFonts w:ascii="Times New Roman" w:hAnsi="Times New Roman" w:cs="Times New Roman"/>
          <w:noProof/>
          <w:sz w:val="24"/>
          <w:szCs w:val="24"/>
        </w:rPr>
        <w:t>organisations</w:t>
      </w:r>
      <w:r w:rsidR="00B41236" w:rsidRPr="000C1509">
        <w:rPr>
          <w:rFonts w:ascii="Times New Roman" w:hAnsi="Times New Roman" w:cs="Times New Roman"/>
          <w:sz w:val="24"/>
          <w:szCs w:val="24"/>
        </w:rPr>
        <w:t xml:space="preserve"> with the knowledge regarding customers’ needs and therefore enable them to develop products specifically designed to cater for those needs thus creating value for customers.</w:t>
      </w:r>
      <w:r w:rsidR="00476CE1" w:rsidRPr="000C1509">
        <w:rPr>
          <w:rFonts w:ascii="Times New Roman" w:hAnsi="Times New Roman" w:cs="Times New Roman"/>
          <w:sz w:val="24"/>
          <w:szCs w:val="24"/>
        </w:rPr>
        <w:t xml:space="preserve"> Citing an example from the program ‘Feed a Child</w:t>
      </w:r>
      <w:r w:rsidR="00DB3005" w:rsidRPr="000C1509">
        <w:rPr>
          <w:rFonts w:ascii="Times New Roman" w:hAnsi="Times New Roman" w:cs="Times New Roman"/>
          <w:noProof/>
          <w:sz w:val="24"/>
          <w:szCs w:val="24"/>
        </w:rPr>
        <w:t>,’</w:t>
      </w:r>
      <w:r w:rsidR="00476CE1" w:rsidRPr="000C1509">
        <w:rPr>
          <w:rFonts w:ascii="Times New Roman" w:hAnsi="Times New Roman" w:cs="Times New Roman"/>
          <w:sz w:val="24"/>
          <w:szCs w:val="24"/>
        </w:rPr>
        <w:t xml:space="preserve"> it was through marketing that it was discovered that children lack food during holidays and a program specifically designed to solve this problem developed thus creating value to children.</w:t>
      </w:r>
    </w:p>
    <w:p w:rsidR="00626847" w:rsidRPr="000C1509" w:rsidRDefault="00B979F6" w:rsidP="006F4524">
      <w:pPr>
        <w:pStyle w:val="Rubrik2"/>
        <w:numPr>
          <w:ilvl w:val="1"/>
          <w:numId w:val="4"/>
        </w:numPr>
        <w:spacing w:line="360" w:lineRule="auto"/>
        <w:rPr>
          <w:rFonts w:ascii="Times New Roman" w:hAnsi="Times New Roman" w:cs="Times New Roman"/>
          <w:color w:val="auto"/>
        </w:rPr>
      </w:pPr>
      <w:bookmarkStart w:id="6" w:name="_Toc503337354"/>
      <w:r w:rsidRPr="000C1509">
        <w:rPr>
          <w:rFonts w:ascii="Times New Roman" w:hAnsi="Times New Roman" w:cs="Times New Roman"/>
          <w:color w:val="auto"/>
        </w:rPr>
        <w:lastRenderedPageBreak/>
        <w:t>Stakeholder Engagement and their Impact on the Marketing Activities of an Organisation</w:t>
      </w:r>
      <w:bookmarkEnd w:id="6"/>
      <w:r w:rsidR="00626847" w:rsidRPr="000C1509">
        <w:rPr>
          <w:rFonts w:ascii="Times New Roman" w:hAnsi="Times New Roman" w:cs="Times New Roman"/>
          <w:color w:val="auto"/>
        </w:rPr>
        <w:t xml:space="preserve"> </w:t>
      </w:r>
    </w:p>
    <w:p w:rsidR="00745D10" w:rsidRPr="000C1509" w:rsidRDefault="00745D10" w:rsidP="006F4524">
      <w:pPr>
        <w:spacing w:line="360" w:lineRule="auto"/>
        <w:ind w:left="30" w:firstLine="690"/>
        <w:jc w:val="both"/>
        <w:rPr>
          <w:rFonts w:ascii="Times New Roman" w:hAnsi="Times New Roman" w:cs="Times New Roman"/>
          <w:sz w:val="24"/>
          <w:szCs w:val="24"/>
        </w:rPr>
      </w:pPr>
      <w:r w:rsidRPr="000C1509">
        <w:rPr>
          <w:rFonts w:ascii="Times New Roman" w:hAnsi="Times New Roman" w:cs="Times New Roman"/>
          <w:sz w:val="24"/>
          <w:szCs w:val="24"/>
        </w:rPr>
        <w:t xml:space="preserve">Stakeholder engagement entails involving people who are </w:t>
      </w:r>
      <w:r w:rsidRPr="000C1509">
        <w:rPr>
          <w:rFonts w:ascii="Times New Roman" w:hAnsi="Times New Roman" w:cs="Times New Roman"/>
          <w:noProof/>
          <w:sz w:val="24"/>
          <w:szCs w:val="24"/>
        </w:rPr>
        <w:t>po</w:t>
      </w:r>
      <w:r w:rsidR="00DB3005" w:rsidRPr="000C1509">
        <w:rPr>
          <w:rFonts w:ascii="Times New Roman" w:hAnsi="Times New Roman" w:cs="Times New Roman"/>
          <w:noProof/>
          <w:sz w:val="24"/>
          <w:szCs w:val="24"/>
        </w:rPr>
        <w:t>i</w:t>
      </w:r>
      <w:r w:rsidRPr="000C1509">
        <w:rPr>
          <w:rFonts w:ascii="Times New Roman" w:hAnsi="Times New Roman" w:cs="Times New Roman"/>
          <w:noProof/>
          <w:sz w:val="24"/>
          <w:szCs w:val="24"/>
        </w:rPr>
        <w:t>sed</w:t>
      </w:r>
      <w:r w:rsidRPr="000C1509">
        <w:rPr>
          <w:rFonts w:ascii="Times New Roman" w:hAnsi="Times New Roman" w:cs="Times New Roman"/>
          <w:sz w:val="24"/>
          <w:szCs w:val="24"/>
        </w:rPr>
        <w:t xml:space="preserve"> to be affected by the decisions made by an </w:t>
      </w:r>
      <w:r w:rsidRPr="000C1509">
        <w:rPr>
          <w:rFonts w:ascii="Times New Roman" w:hAnsi="Times New Roman" w:cs="Times New Roman"/>
          <w:noProof/>
          <w:sz w:val="24"/>
          <w:szCs w:val="24"/>
        </w:rPr>
        <w:t>organisation</w:t>
      </w:r>
      <w:r w:rsidRPr="000C1509">
        <w:rPr>
          <w:rFonts w:ascii="Times New Roman" w:hAnsi="Times New Roman" w:cs="Times New Roman"/>
          <w:sz w:val="24"/>
          <w:szCs w:val="24"/>
        </w:rPr>
        <w:t>. These same people can</w:t>
      </w:r>
      <w:r w:rsidR="00DB3005" w:rsidRPr="000C1509">
        <w:rPr>
          <w:rFonts w:ascii="Times New Roman" w:hAnsi="Times New Roman" w:cs="Times New Roman"/>
          <w:sz w:val="24"/>
          <w:szCs w:val="24"/>
        </w:rPr>
        <w:t>, therefore,</w:t>
      </w:r>
      <w:r w:rsidRPr="000C1509">
        <w:rPr>
          <w:rFonts w:ascii="Times New Roman" w:hAnsi="Times New Roman" w:cs="Times New Roman"/>
          <w:sz w:val="24"/>
          <w:szCs w:val="24"/>
        </w:rPr>
        <w:t xml:space="preserve"> influence the implementation of the decisions being made by an </w:t>
      </w:r>
      <w:r w:rsidRPr="000C1509">
        <w:rPr>
          <w:rFonts w:ascii="Times New Roman" w:hAnsi="Times New Roman" w:cs="Times New Roman"/>
          <w:noProof/>
          <w:sz w:val="24"/>
          <w:szCs w:val="24"/>
        </w:rPr>
        <w:t>organisation</w:t>
      </w:r>
      <w:r w:rsidRPr="000C1509">
        <w:rPr>
          <w:rFonts w:ascii="Times New Roman" w:hAnsi="Times New Roman" w:cs="Times New Roman"/>
          <w:sz w:val="24"/>
          <w:szCs w:val="24"/>
        </w:rPr>
        <w:t xml:space="preserve">. When consulted, stakeholders can either support or oppose the decisions that an </w:t>
      </w:r>
      <w:r w:rsidRPr="000C1509">
        <w:rPr>
          <w:rFonts w:ascii="Times New Roman" w:hAnsi="Times New Roman" w:cs="Times New Roman"/>
          <w:noProof/>
          <w:sz w:val="24"/>
          <w:szCs w:val="24"/>
        </w:rPr>
        <w:t>organisation</w:t>
      </w:r>
      <w:r w:rsidRPr="000C1509">
        <w:rPr>
          <w:rFonts w:ascii="Times New Roman" w:hAnsi="Times New Roman" w:cs="Times New Roman"/>
          <w:sz w:val="24"/>
          <w:szCs w:val="24"/>
        </w:rPr>
        <w:t xml:space="preserve"> purposes to implement. Stakeholders</w:t>
      </w:r>
      <w:r w:rsidR="00DB3005" w:rsidRPr="000C1509">
        <w:rPr>
          <w:rFonts w:ascii="Times New Roman" w:hAnsi="Times New Roman" w:cs="Times New Roman"/>
          <w:sz w:val="24"/>
          <w:szCs w:val="24"/>
        </w:rPr>
        <w:t>, therefore,</w:t>
      </w:r>
      <w:r w:rsidRPr="000C1509">
        <w:rPr>
          <w:rFonts w:ascii="Times New Roman" w:hAnsi="Times New Roman" w:cs="Times New Roman"/>
          <w:sz w:val="24"/>
          <w:szCs w:val="24"/>
        </w:rPr>
        <w:t xml:space="preserve"> include employees, customers, rivals, and the community in which an </w:t>
      </w:r>
      <w:r w:rsidRPr="000C1509">
        <w:rPr>
          <w:rFonts w:ascii="Times New Roman" w:hAnsi="Times New Roman" w:cs="Times New Roman"/>
          <w:noProof/>
          <w:sz w:val="24"/>
          <w:szCs w:val="24"/>
        </w:rPr>
        <w:t>organisation</w:t>
      </w:r>
      <w:r w:rsidRPr="000C1509">
        <w:rPr>
          <w:rFonts w:ascii="Times New Roman" w:hAnsi="Times New Roman" w:cs="Times New Roman"/>
          <w:sz w:val="24"/>
          <w:szCs w:val="24"/>
        </w:rPr>
        <w:t xml:space="preserve"> operates.</w:t>
      </w:r>
    </w:p>
    <w:p w:rsidR="00FF6F1D" w:rsidRPr="000C1509" w:rsidRDefault="00B6783F" w:rsidP="006F4524">
      <w:pPr>
        <w:spacing w:line="360" w:lineRule="auto"/>
        <w:ind w:left="30" w:firstLine="690"/>
        <w:jc w:val="both"/>
        <w:rPr>
          <w:rFonts w:ascii="Times New Roman" w:hAnsi="Times New Roman" w:cs="Times New Roman"/>
          <w:sz w:val="24"/>
          <w:szCs w:val="24"/>
        </w:rPr>
      </w:pPr>
      <w:r w:rsidRPr="000C1509">
        <w:rPr>
          <w:rFonts w:ascii="Times New Roman" w:hAnsi="Times New Roman" w:cs="Times New Roman"/>
          <w:sz w:val="24"/>
          <w:szCs w:val="24"/>
          <w:shd w:val="clear" w:color="auto" w:fill="FFFFFF"/>
        </w:rPr>
        <w:t>Sierra</w:t>
      </w:r>
      <w:r w:rsidRPr="000C1509">
        <w:rPr>
          <w:rFonts w:ascii="Cambria Math" w:hAnsi="Cambria Math" w:cs="Times New Roman"/>
          <w:sz w:val="24"/>
          <w:szCs w:val="24"/>
          <w:shd w:val="clear" w:color="auto" w:fill="FFFFFF"/>
        </w:rPr>
        <w:t>‐</w:t>
      </w:r>
      <w:proofErr w:type="spellStart"/>
      <w:proofErr w:type="gramStart"/>
      <w:r w:rsidRPr="000C1509">
        <w:rPr>
          <w:rFonts w:ascii="Times New Roman" w:hAnsi="Times New Roman" w:cs="Times New Roman"/>
          <w:sz w:val="24"/>
          <w:szCs w:val="24"/>
          <w:shd w:val="clear" w:color="auto" w:fill="FFFFFF"/>
        </w:rPr>
        <w:t>García,Zorio</w:t>
      </w:r>
      <w:proofErr w:type="spellEnd"/>
      <w:proofErr w:type="gramEnd"/>
      <w:r w:rsidRPr="000C1509">
        <w:rPr>
          <w:rFonts w:ascii="Cambria Math" w:hAnsi="Cambria Math" w:cs="Times New Roman"/>
          <w:sz w:val="24"/>
          <w:szCs w:val="24"/>
          <w:shd w:val="clear" w:color="auto" w:fill="FFFFFF"/>
        </w:rPr>
        <w:t>‐</w:t>
      </w:r>
      <w:proofErr w:type="spellStart"/>
      <w:r w:rsidRPr="000C1509">
        <w:rPr>
          <w:rFonts w:ascii="Times New Roman" w:hAnsi="Times New Roman" w:cs="Times New Roman"/>
          <w:sz w:val="24"/>
          <w:szCs w:val="24"/>
          <w:shd w:val="clear" w:color="auto" w:fill="FFFFFF"/>
        </w:rPr>
        <w:t>Grima</w:t>
      </w:r>
      <w:proofErr w:type="spellEnd"/>
      <w:r w:rsidRPr="000C1509">
        <w:rPr>
          <w:rFonts w:ascii="Times New Roman" w:hAnsi="Times New Roman" w:cs="Times New Roman"/>
          <w:sz w:val="24"/>
          <w:szCs w:val="24"/>
          <w:shd w:val="clear" w:color="auto" w:fill="FFFFFF"/>
        </w:rPr>
        <w:t>, and García</w:t>
      </w:r>
      <w:r w:rsidRPr="000C1509">
        <w:rPr>
          <w:rFonts w:ascii="Cambria Math" w:hAnsi="Cambria Math" w:cs="Times New Roman"/>
          <w:sz w:val="24"/>
          <w:szCs w:val="24"/>
          <w:shd w:val="clear" w:color="auto" w:fill="FFFFFF"/>
        </w:rPr>
        <w:t>‐</w:t>
      </w:r>
      <w:proofErr w:type="spellStart"/>
      <w:r w:rsidRPr="000C1509">
        <w:rPr>
          <w:rFonts w:ascii="Times New Roman" w:hAnsi="Times New Roman" w:cs="Times New Roman"/>
          <w:sz w:val="24"/>
          <w:szCs w:val="24"/>
          <w:shd w:val="clear" w:color="auto" w:fill="FFFFFF"/>
        </w:rPr>
        <w:t>Benau</w:t>
      </w:r>
      <w:proofErr w:type="spellEnd"/>
      <w:r w:rsidRPr="000C1509">
        <w:rPr>
          <w:rFonts w:ascii="Times New Roman" w:hAnsi="Times New Roman" w:cs="Times New Roman"/>
          <w:sz w:val="24"/>
          <w:szCs w:val="24"/>
          <w:shd w:val="clear" w:color="auto" w:fill="FFFFFF"/>
        </w:rPr>
        <w:t xml:space="preserve"> (2015)</w:t>
      </w:r>
      <w:r w:rsidR="00FF6F1D" w:rsidRPr="000C1509">
        <w:rPr>
          <w:rFonts w:ascii="Times New Roman" w:hAnsi="Times New Roman" w:cs="Times New Roman"/>
          <w:sz w:val="24"/>
          <w:szCs w:val="24"/>
        </w:rPr>
        <w:t xml:space="preserve"> </w:t>
      </w:r>
      <w:r w:rsidR="00FF6F1D" w:rsidRPr="000C1509">
        <w:rPr>
          <w:rFonts w:ascii="Times New Roman" w:hAnsi="Times New Roman" w:cs="Times New Roman"/>
          <w:noProof/>
          <w:sz w:val="24"/>
          <w:szCs w:val="24"/>
        </w:rPr>
        <w:t>underline</w:t>
      </w:r>
      <w:r w:rsidR="00FF6F1D" w:rsidRPr="000C1509">
        <w:rPr>
          <w:rFonts w:ascii="Times New Roman" w:hAnsi="Times New Roman" w:cs="Times New Roman"/>
          <w:sz w:val="24"/>
          <w:szCs w:val="24"/>
        </w:rPr>
        <w:t xml:space="preserve"> that stakeholder engagement plays </w:t>
      </w:r>
      <w:r w:rsidR="00FF6F1D" w:rsidRPr="000C1509">
        <w:rPr>
          <w:rFonts w:ascii="Times New Roman" w:hAnsi="Times New Roman" w:cs="Times New Roman"/>
          <w:noProof/>
          <w:sz w:val="24"/>
          <w:szCs w:val="24"/>
        </w:rPr>
        <w:t>a rather</w:t>
      </w:r>
      <w:r w:rsidR="00FF6F1D" w:rsidRPr="000C1509">
        <w:rPr>
          <w:rFonts w:ascii="Times New Roman" w:hAnsi="Times New Roman" w:cs="Times New Roman"/>
          <w:sz w:val="24"/>
          <w:szCs w:val="24"/>
        </w:rPr>
        <w:t xml:space="preserve"> </w:t>
      </w:r>
      <w:r w:rsidR="00FF6F1D" w:rsidRPr="000C1509">
        <w:rPr>
          <w:rFonts w:ascii="Times New Roman" w:hAnsi="Times New Roman" w:cs="Times New Roman"/>
          <w:noProof/>
          <w:sz w:val="24"/>
          <w:szCs w:val="24"/>
        </w:rPr>
        <w:t>important</w:t>
      </w:r>
      <w:r w:rsidR="00FF6F1D" w:rsidRPr="000C1509">
        <w:rPr>
          <w:rFonts w:ascii="Times New Roman" w:hAnsi="Times New Roman" w:cs="Times New Roman"/>
          <w:sz w:val="24"/>
          <w:szCs w:val="24"/>
        </w:rPr>
        <w:t xml:space="preserve"> role in influencing </w:t>
      </w:r>
      <w:r w:rsidR="00FF6F1D" w:rsidRPr="000C1509">
        <w:rPr>
          <w:rFonts w:ascii="Times New Roman" w:hAnsi="Times New Roman" w:cs="Times New Roman"/>
          <w:noProof/>
          <w:sz w:val="24"/>
          <w:szCs w:val="24"/>
        </w:rPr>
        <w:t>organisations</w:t>
      </w:r>
      <w:r w:rsidR="00FF6F1D" w:rsidRPr="000C1509">
        <w:rPr>
          <w:rFonts w:ascii="Times New Roman" w:hAnsi="Times New Roman" w:cs="Times New Roman"/>
          <w:sz w:val="24"/>
          <w:szCs w:val="24"/>
        </w:rPr>
        <w:t xml:space="preserve"> how they go about corporate social responsibility (CSR) and therefore generally contributes towards achieving the triple bottom line. Often, </w:t>
      </w:r>
      <w:r w:rsidR="00FF6F1D" w:rsidRPr="000C1509">
        <w:rPr>
          <w:rFonts w:ascii="Times New Roman" w:hAnsi="Times New Roman" w:cs="Times New Roman"/>
          <w:noProof/>
          <w:sz w:val="24"/>
          <w:szCs w:val="24"/>
        </w:rPr>
        <w:t>organisations</w:t>
      </w:r>
      <w:r w:rsidR="00FF6F1D" w:rsidRPr="000C1509">
        <w:rPr>
          <w:rFonts w:ascii="Times New Roman" w:hAnsi="Times New Roman" w:cs="Times New Roman"/>
          <w:sz w:val="24"/>
          <w:szCs w:val="24"/>
        </w:rPr>
        <w:t xml:space="preserve"> engage their stakeholders, mostly in dialogues, when in need of social and environmental related information that directly matters to their performance</w:t>
      </w:r>
      <w:r w:rsidRPr="000C1509">
        <w:rPr>
          <w:rFonts w:ascii="Times New Roman" w:hAnsi="Times New Roman" w:cs="Times New Roman"/>
          <w:sz w:val="24"/>
          <w:szCs w:val="24"/>
        </w:rPr>
        <w:t xml:space="preserve"> (</w:t>
      </w:r>
      <w:proofErr w:type="spellStart"/>
      <w:r w:rsidRPr="000C1509">
        <w:rPr>
          <w:rFonts w:ascii="Times New Roman" w:hAnsi="Times New Roman" w:cs="Times New Roman"/>
          <w:sz w:val="24"/>
          <w:szCs w:val="24"/>
          <w:shd w:val="clear" w:color="auto" w:fill="FFFFFF"/>
        </w:rPr>
        <w:t>Henisz</w:t>
      </w:r>
      <w:proofErr w:type="spellEnd"/>
      <w:r w:rsidRPr="000C1509">
        <w:rPr>
          <w:rFonts w:ascii="Times New Roman" w:hAnsi="Times New Roman" w:cs="Times New Roman"/>
          <w:sz w:val="24"/>
          <w:szCs w:val="24"/>
          <w:shd w:val="clear" w:color="auto" w:fill="FFFFFF"/>
        </w:rPr>
        <w:t xml:space="preserve">, </w:t>
      </w:r>
      <w:proofErr w:type="spellStart"/>
      <w:r w:rsidRPr="000C1509">
        <w:rPr>
          <w:rFonts w:ascii="Times New Roman" w:hAnsi="Times New Roman" w:cs="Times New Roman"/>
          <w:sz w:val="24"/>
          <w:szCs w:val="24"/>
          <w:shd w:val="clear" w:color="auto" w:fill="FFFFFF"/>
        </w:rPr>
        <w:t>Dorobantu</w:t>
      </w:r>
      <w:proofErr w:type="spellEnd"/>
      <w:r w:rsidRPr="000C1509">
        <w:rPr>
          <w:rFonts w:ascii="Times New Roman" w:hAnsi="Times New Roman" w:cs="Times New Roman"/>
          <w:sz w:val="24"/>
          <w:szCs w:val="24"/>
          <w:shd w:val="clear" w:color="auto" w:fill="FFFFFF"/>
        </w:rPr>
        <w:t xml:space="preserve">, and </w:t>
      </w:r>
      <w:proofErr w:type="spellStart"/>
      <w:r w:rsidRPr="000C1509">
        <w:rPr>
          <w:rFonts w:ascii="Times New Roman" w:hAnsi="Times New Roman" w:cs="Times New Roman"/>
          <w:sz w:val="24"/>
          <w:szCs w:val="24"/>
          <w:shd w:val="clear" w:color="auto" w:fill="FFFFFF"/>
        </w:rPr>
        <w:t>Nartey</w:t>
      </w:r>
      <w:proofErr w:type="spellEnd"/>
      <w:r w:rsidRPr="000C1509">
        <w:rPr>
          <w:rFonts w:ascii="Times New Roman" w:hAnsi="Times New Roman" w:cs="Times New Roman"/>
          <w:sz w:val="24"/>
          <w:szCs w:val="24"/>
          <w:shd w:val="clear" w:color="auto" w:fill="FFFFFF"/>
        </w:rPr>
        <w:t>, 2014:1729</w:t>
      </w:r>
      <w:r w:rsidRPr="000C1509">
        <w:rPr>
          <w:rFonts w:ascii="Times New Roman" w:hAnsi="Times New Roman" w:cs="Times New Roman"/>
          <w:sz w:val="24"/>
          <w:szCs w:val="24"/>
        </w:rPr>
        <w:t>)</w:t>
      </w:r>
      <w:r w:rsidR="00FF6F1D" w:rsidRPr="000C1509">
        <w:rPr>
          <w:rFonts w:ascii="Times New Roman" w:hAnsi="Times New Roman" w:cs="Times New Roman"/>
          <w:sz w:val="24"/>
          <w:szCs w:val="24"/>
        </w:rPr>
        <w:t xml:space="preserve">. With the </w:t>
      </w:r>
      <w:r w:rsidR="00FF6F1D" w:rsidRPr="000C1509">
        <w:rPr>
          <w:rFonts w:ascii="Times New Roman" w:hAnsi="Times New Roman" w:cs="Times New Roman"/>
          <w:noProof/>
          <w:sz w:val="24"/>
          <w:szCs w:val="24"/>
        </w:rPr>
        <w:t>information</w:t>
      </w:r>
      <w:r w:rsidR="00DB3005" w:rsidRPr="000C1509">
        <w:rPr>
          <w:rFonts w:ascii="Times New Roman" w:hAnsi="Times New Roman" w:cs="Times New Roman"/>
          <w:noProof/>
          <w:sz w:val="24"/>
          <w:szCs w:val="24"/>
        </w:rPr>
        <w:t>,</w:t>
      </w:r>
      <w:r w:rsidR="00FF6F1D" w:rsidRPr="000C1509">
        <w:rPr>
          <w:rFonts w:ascii="Times New Roman" w:hAnsi="Times New Roman" w:cs="Times New Roman"/>
          <w:sz w:val="24"/>
          <w:szCs w:val="24"/>
        </w:rPr>
        <w:t xml:space="preserve"> they harness from such engagements, corporate then devise a plan to implement so as to boost their overall performance. </w:t>
      </w:r>
    </w:p>
    <w:p w:rsidR="00FF6F1D" w:rsidRPr="000C1509" w:rsidRDefault="00FF6F1D" w:rsidP="006F4524">
      <w:pPr>
        <w:spacing w:line="360" w:lineRule="auto"/>
        <w:ind w:left="30" w:firstLine="495"/>
        <w:jc w:val="both"/>
        <w:rPr>
          <w:rFonts w:ascii="Times New Roman" w:hAnsi="Times New Roman" w:cs="Times New Roman"/>
          <w:sz w:val="24"/>
          <w:szCs w:val="24"/>
        </w:rPr>
      </w:pPr>
      <w:r w:rsidRPr="000C1509">
        <w:rPr>
          <w:rFonts w:ascii="Times New Roman" w:hAnsi="Times New Roman" w:cs="Times New Roman"/>
          <w:sz w:val="24"/>
          <w:szCs w:val="24"/>
        </w:rPr>
        <w:t xml:space="preserve">An underlying principle of stakeholder engagement is premised </w:t>
      </w:r>
      <w:r w:rsidR="00DB3005" w:rsidRPr="000C1509">
        <w:rPr>
          <w:rFonts w:ascii="Times New Roman" w:hAnsi="Times New Roman" w:cs="Times New Roman"/>
          <w:noProof/>
          <w:sz w:val="24"/>
          <w:szCs w:val="24"/>
        </w:rPr>
        <w:t>o</w:t>
      </w:r>
      <w:r w:rsidRPr="000C1509">
        <w:rPr>
          <w:rFonts w:ascii="Times New Roman" w:hAnsi="Times New Roman" w:cs="Times New Roman"/>
          <w:noProof/>
          <w:sz w:val="24"/>
          <w:szCs w:val="24"/>
        </w:rPr>
        <w:t>n</w:t>
      </w:r>
      <w:r w:rsidRPr="000C1509">
        <w:rPr>
          <w:rFonts w:ascii="Times New Roman" w:hAnsi="Times New Roman" w:cs="Times New Roman"/>
          <w:sz w:val="24"/>
          <w:szCs w:val="24"/>
        </w:rPr>
        <w:t xml:space="preserve"> the fact that stakeholders carry most of the answers needed by </w:t>
      </w:r>
      <w:r w:rsidRPr="000C1509">
        <w:rPr>
          <w:rFonts w:ascii="Times New Roman" w:hAnsi="Times New Roman" w:cs="Times New Roman"/>
          <w:noProof/>
          <w:sz w:val="24"/>
          <w:szCs w:val="24"/>
        </w:rPr>
        <w:t>organisations</w:t>
      </w:r>
      <w:r w:rsidRPr="000C1509">
        <w:rPr>
          <w:rFonts w:ascii="Times New Roman" w:hAnsi="Times New Roman" w:cs="Times New Roman"/>
          <w:sz w:val="24"/>
          <w:szCs w:val="24"/>
        </w:rPr>
        <w:t xml:space="preserve"> to make sound decisions</w:t>
      </w:r>
      <w:r w:rsidR="00B6783F" w:rsidRPr="000C1509">
        <w:rPr>
          <w:rFonts w:ascii="Times New Roman" w:hAnsi="Times New Roman" w:cs="Times New Roman"/>
          <w:sz w:val="24"/>
          <w:szCs w:val="24"/>
        </w:rPr>
        <w:t xml:space="preserve"> (</w:t>
      </w:r>
      <w:proofErr w:type="spellStart"/>
      <w:r w:rsidR="00B6783F" w:rsidRPr="000C1509">
        <w:rPr>
          <w:rFonts w:ascii="Times New Roman" w:hAnsi="Times New Roman" w:cs="Times New Roman"/>
          <w:sz w:val="24"/>
          <w:szCs w:val="24"/>
          <w:shd w:val="clear" w:color="auto" w:fill="FFFFFF"/>
        </w:rPr>
        <w:t>Aakhus</w:t>
      </w:r>
      <w:proofErr w:type="spellEnd"/>
      <w:r w:rsidR="00B6783F" w:rsidRPr="000C1509">
        <w:rPr>
          <w:rFonts w:ascii="Times New Roman" w:hAnsi="Times New Roman" w:cs="Times New Roman"/>
          <w:sz w:val="24"/>
          <w:szCs w:val="24"/>
          <w:shd w:val="clear" w:color="auto" w:fill="FFFFFF"/>
        </w:rPr>
        <w:t xml:space="preserve"> and </w:t>
      </w:r>
      <w:proofErr w:type="spellStart"/>
      <w:r w:rsidR="00B6783F" w:rsidRPr="000C1509">
        <w:rPr>
          <w:rFonts w:ascii="Times New Roman" w:hAnsi="Times New Roman" w:cs="Times New Roman"/>
          <w:sz w:val="24"/>
          <w:szCs w:val="24"/>
          <w:shd w:val="clear" w:color="auto" w:fill="FFFFFF"/>
        </w:rPr>
        <w:t>Bzdak</w:t>
      </w:r>
      <w:proofErr w:type="spellEnd"/>
      <w:r w:rsidR="00B6783F" w:rsidRPr="000C1509">
        <w:rPr>
          <w:rFonts w:ascii="Times New Roman" w:hAnsi="Times New Roman" w:cs="Times New Roman"/>
          <w:sz w:val="24"/>
          <w:szCs w:val="24"/>
          <w:shd w:val="clear" w:color="auto" w:fill="FFFFFF"/>
        </w:rPr>
        <w:t>, 2015:189</w:t>
      </w:r>
      <w:r w:rsidR="00B6783F" w:rsidRPr="000C1509">
        <w:rPr>
          <w:rFonts w:ascii="Times New Roman" w:hAnsi="Times New Roman" w:cs="Times New Roman"/>
          <w:sz w:val="24"/>
          <w:szCs w:val="24"/>
        </w:rPr>
        <w:t>)</w:t>
      </w:r>
      <w:r w:rsidRPr="000C1509">
        <w:rPr>
          <w:rFonts w:ascii="Times New Roman" w:hAnsi="Times New Roman" w:cs="Times New Roman"/>
          <w:sz w:val="24"/>
          <w:szCs w:val="24"/>
        </w:rPr>
        <w:t>. Also, stakeholders can be engaged in</w:t>
      </w:r>
      <w:r w:rsidR="00DB3005" w:rsidRPr="000C1509">
        <w:rPr>
          <w:rFonts w:ascii="Times New Roman" w:hAnsi="Times New Roman" w:cs="Times New Roman"/>
          <w:sz w:val="24"/>
          <w:szCs w:val="24"/>
        </w:rPr>
        <w:t xml:space="preserve"> a</w:t>
      </w:r>
      <w:r w:rsidRPr="000C1509">
        <w:rPr>
          <w:rFonts w:ascii="Times New Roman" w:hAnsi="Times New Roman" w:cs="Times New Roman"/>
          <w:sz w:val="24"/>
          <w:szCs w:val="24"/>
        </w:rPr>
        <w:t xml:space="preserve"> </w:t>
      </w:r>
      <w:r w:rsidRPr="000C1509">
        <w:rPr>
          <w:rFonts w:ascii="Times New Roman" w:hAnsi="Times New Roman" w:cs="Times New Roman"/>
          <w:noProof/>
          <w:sz w:val="24"/>
          <w:szCs w:val="24"/>
        </w:rPr>
        <w:t>situation</w:t>
      </w:r>
      <w:r w:rsidRPr="000C1509">
        <w:rPr>
          <w:rFonts w:ascii="Times New Roman" w:hAnsi="Times New Roman" w:cs="Times New Roman"/>
          <w:sz w:val="24"/>
          <w:szCs w:val="24"/>
        </w:rPr>
        <w:t xml:space="preserve"> where </w:t>
      </w:r>
      <w:r w:rsidRPr="000C1509">
        <w:rPr>
          <w:rFonts w:ascii="Times New Roman" w:hAnsi="Times New Roman" w:cs="Times New Roman"/>
          <w:noProof/>
          <w:sz w:val="24"/>
          <w:szCs w:val="24"/>
        </w:rPr>
        <w:t>an important</w:t>
      </w:r>
      <w:r w:rsidRPr="000C1509">
        <w:rPr>
          <w:rFonts w:ascii="Times New Roman" w:hAnsi="Times New Roman" w:cs="Times New Roman"/>
          <w:sz w:val="24"/>
          <w:szCs w:val="24"/>
        </w:rPr>
        <w:t xml:space="preserve"> decision is about to be made</w:t>
      </w:r>
      <w:r w:rsidR="00DB3005" w:rsidRPr="000C1509">
        <w:rPr>
          <w:rFonts w:ascii="Times New Roman" w:hAnsi="Times New Roman" w:cs="Times New Roman"/>
          <w:sz w:val="24"/>
          <w:szCs w:val="24"/>
        </w:rPr>
        <w:t>,</w:t>
      </w:r>
      <w:r w:rsidRPr="000C1509">
        <w:rPr>
          <w:rFonts w:ascii="Times New Roman" w:hAnsi="Times New Roman" w:cs="Times New Roman"/>
          <w:sz w:val="24"/>
          <w:szCs w:val="24"/>
        </w:rPr>
        <w:t xml:space="preserve"> </w:t>
      </w:r>
      <w:r w:rsidRPr="000C1509">
        <w:rPr>
          <w:rFonts w:ascii="Times New Roman" w:hAnsi="Times New Roman" w:cs="Times New Roman"/>
          <w:noProof/>
          <w:sz w:val="24"/>
          <w:szCs w:val="24"/>
        </w:rPr>
        <w:t>and</w:t>
      </w:r>
      <w:r w:rsidRPr="000C1509">
        <w:rPr>
          <w:rFonts w:ascii="Times New Roman" w:hAnsi="Times New Roman" w:cs="Times New Roman"/>
          <w:sz w:val="24"/>
          <w:szCs w:val="24"/>
        </w:rPr>
        <w:t xml:space="preserve"> there is need to influence them to agree with the decision. Rules of engagement when it comes stakeholders’ engagement are that</w:t>
      </w:r>
      <w:r w:rsidR="00B6783F" w:rsidRPr="000C1509">
        <w:rPr>
          <w:rFonts w:ascii="Times New Roman" w:hAnsi="Times New Roman" w:cs="Times New Roman"/>
          <w:sz w:val="24"/>
          <w:szCs w:val="24"/>
        </w:rPr>
        <w:t xml:space="preserve"> (</w:t>
      </w:r>
      <w:proofErr w:type="spellStart"/>
      <w:r w:rsidR="00B6783F" w:rsidRPr="000C1509">
        <w:rPr>
          <w:rFonts w:ascii="Times New Roman" w:hAnsi="Times New Roman" w:cs="Times New Roman"/>
          <w:sz w:val="24"/>
          <w:szCs w:val="24"/>
          <w:shd w:val="clear" w:color="auto" w:fill="FFFFFF"/>
        </w:rPr>
        <w:t>Aakhus</w:t>
      </w:r>
      <w:proofErr w:type="spellEnd"/>
      <w:r w:rsidR="00B6783F" w:rsidRPr="000C1509">
        <w:rPr>
          <w:rFonts w:ascii="Times New Roman" w:hAnsi="Times New Roman" w:cs="Times New Roman"/>
          <w:sz w:val="24"/>
          <w:szCs w:val="24"/>
          <w:shd w:val="clear" w:color="auto" w:fill="FFFFFF"/>
        </w:rPr>
        <w:t xml:space="preserve"> and </w:t>
      </w:r>
      <w:proofErr w:type="spellStart"/>
      <w:r w:rsidR="00B6783F" w:rsidRPr="000C1509">
        <w:rPr>
          <w:rFonts w:ascii="Times New Roman" w:hAnsi="Times New Roman" w:cs="Times New Roman"/>
          <w:sz w:val="24"/>
          <w:szCs w:val="24"/>
          <w:shd w:val="clear" w:color="auto" w:fill="FFFFFF"/>
        </w:rPr>
        <w:t>Bzdak</w:t>
      </w:r>
      <w:proofErr w:type="spellEnd"/>
      <w:r w:rsidR="00B6783F" w:rsidRPr="000C1509">
        <w:rPr>
          <w:rFonts w:ascii="Times New Roman" w:hAnsi="Times New Roman" w:cs="Times New Roman"/>
          <w:sz w:val="24"/>
          <w:szCs w:val="24"/>
          <w:shd w:val="clear" w:color="auto" w:fill="FFFFFF"/>
        </w:rPr>
        <w:t>, 2015:188-200</w:t>
      </w:r>
      <w:r w:rsidR="00B6783F" w:rsidRPr="000C1509">
        <w:rPr>
          <w:rFonts w:ascii="Times New Roman" w:hAnsi="Times New Roman" w:cs="Times New Roman"/>
          <w:sz w:val="24"/>
          <w:szCs w:val="24"/>
        </w:rPr>
        <w:t>)</w:t>
      </w:r>
      <w:r w:rsidRPr="000C1509">
        <w:rPr>
          <w:rFonts w:ascii="Times New Roman" w:hAnsi="Times New Roman" w:cs="Times New Roman"/>
          <w:sz w:val="24"/>
          <w:szCs w:val="24"/>
        </w:rPr>
        <w:t>:</w:t>
      </w:r>
    </w:p>
    <w:p w:rsidR="00FF6F1D" w:rsidRPr="000C1509" w:rsidRDefault="00FF6F1D" w:rsidP="006F4524">
      <w:pPr>
        <w:pStyle w:val="Liststycke"/>
        <w:numPr>
          <w:ilvl w:val="0"/>
          <w:numId w:val="3"/>
        </w:numPr>
        <w:spacing w:line="360" w:lineRule="auto"/>
        <w:jc w:val="both"/>
        <w:rPr>
          <w:rFonts w:ascii="Times New Roman" w:hAnsi="Times New Roman" w:cs="Times New Roman"/>
          <w:sz w:val="24"/>
          <w:szCs w:val="24"/>
        </w:rPr>
      </w:pPr>
      <w:r w:rsidRPr="000C1509">
        <w:rPr>
          <w:rFonts w:ascii="Times New Roman" w:hAnsi="Times New Roman" w:cs="Times New Roman"/>
          <w:sz w:val="24"/>
          <w:szCs w:val="24"/>
        </w:rPr>
        <w:t>Stakeholders need to have a say in decisions whose actions could directly or indirectly affect their lives or essential to the environment they are habitat to.</w:t>
      </w:r>
    </w:p>
    <w:p w:rsidR="00FF6F1D" w:rsidRPr="000C1509" w:rsidRDefault="00D0602D" w:rsidP="006F4524">
      <w:pPr>
        <w:pStyle w:val="Liststycke"/>
        <w:numPr>
          <w:ilvl w:val="0"/>
          <w:numId w:val="3"/>
        </w:numPr>
        <w:spacing w:line="360" w:lineRule="auto"/>
        <w:jc w:val="both"/>
        <w:rPr>
          <w:rFonts w:ascii="Times New Roman" w:hAnsi="Times New Roman" w:cs="Times New Roman"/>
          <w:sz w:val="24"/>
          <w:szCs w:val="24"/>
        </w:rPr>
      </w:pPr>
      <w:r w:rsidRPr="000C1509">
        <w:rPr>
          <w:rFonts w:ascii="Times New Roman" w:hAnsi="Times New Roman" w:cs="Times New Roman"/>
          <w:sz w:val="24"/>
          <w:szCs w:val="24"/>
        </w:rPr>
        <w:t>Stakeholders’ willingness to participate should be supported by the promise that their input will contribute towards the final decision.</w:t>
      </w:r>
    </w:p>
    <w:p w:rsidR="00954159" w:rsidRPr="000C1509" w:rsidRDefault="00D0602D" w:rsidP="006F4524">
      <w:pPr>
        <w:pStyle w:val="Liststycke"/>
        <w:numPr>
          <w:ilvl w:val="0"/>
          <w:numId w:val="3"/>
        </w:numPr>
        <w:spacing w:line="360" w:lineRule="auto"/>
        <w:jc w:val="both"/>
        <w:rPr>
          <w:rFonts w:ascii="Times New Roman" w:hAnsi="Times New Roman" w:cs="Times New Roman"/>
          <w:sz w:val="24"/>
          <w:szCs w:val="24"/>
        </w:rPr>
      </w:pPr>
      <w:r w:rsidRPr="000C1509">
        <w:rPr>
          <w:rFonts w:ascii="Times New Roman" w:hAnsi="Times New Roman" w:cs="Times New Roman"/>
          <w:sz w:val="24"/>
          <w:szCs w:val="24"/>
        </w:rPr>
        <w:t xml:space="preserve">Stakeholders’ </w:t>
      </w:r>
      <w:r w:rsidR="00D64751" w:rsidRPr="000C1509">
        <w:rPr>
          <w:rFonts w:ascii="Times New Roman" w:hAnsi="Times New Roman" w:cs="Times New Roman"/>
          <w:sz w:val="24"/>
          <w:szCs w:val="24"/>
        </w:rPr>
        <w:t xml:space="preserve">need to participate should involve </w:t>
      </w:r>
      <w:r w:rsidR="00A0159F" w:rsidRPr="000C1509">
        <w:rPr>
          <w:rFonts w:ascii="Times New Roman" w:hAnsi="Times New Roman" w:cs="Times New Roman"/>
          <w:sz w:val="24"/>
          <w:szCs w:val="24"/>
        </w:rPr>
        <w:t>participants’</w:t>
      </w:r>
      <w:r w:rsidR="00954159" w:rsidRPr="000C1509">
        <w:rPr>
          <w:rFonts w:ascii="Times New Roman" w:hAnsi="Times New Roman" w:cs="Times New Roman"/>
          <w:sz w:val="24"/>
          <w:szCs w:val="24"/>
        </w:rPr>
        <w:t xml:space="preserve"> willingness to partake in the designing of rules of engagement.</w:t>
      </w:r>
    </w:p>
    <w:p w:rsidR="00D0602D" w:rsidRPr="000C1509" w:rsidRDefault="00954159" w:rsidP="006F4524">
      <w:pPr>
        <w:spacing w:line="360" w:lineRule="auto"/>
        <w:ind w:firstLine="720"/>
        <w:jc w:val="both"/>
        <w:rPr>
          <w:rFonts w:ascii="Times New Roman" w:hAnsi="Times New Roman" w:cs="Times New Roman"/>
          <w:sz w:val="24"/>
          <w:szCs w:val="24"/>
        </w:rPr>
      </w:pPr>
      <w:r w:rsidRPr="000C1509">
        <w:rPr>
          <w:rFonts w:ascii="Times New Roman" w:hAnsi="Times New Roman" w:cs="Times New Roman"/>
          <w:sz w:val="24"/>
          <w:szCs w:val="24"/>
        </w:rPr>
        <w:t xml:space="preserve">One of the </w:t>
      </w:r>
      <w:r w:rsidR="00EC2DC3" w:rsidRPr="000C1509">
        <w:rPr>
          <w:rFonts w:ascii="Times New Roman" w:hAnsi="Times New Roman" w:cs="Times New Roman"/>
          <w:sz w:val="24"/>
          <w:szCs w:val="24"/>
        </w:rPr>
        <w:t>benefits</w:t>
      </w:r>
      <w:r w:rsidRPr="000C1509">
        <w:rPr>
          <w:rFonts w:ascii="Times New Roman" w:hAnsi="Times New Roman" w:cs="Times New Roman"/>
          <w:sz w:val="24"/>
          <w:szCs w:val="24"/>
        </w:rPr>
        <w:t xml:space="preserve"> of </w:t>
      </w:r>
      <w:r w:rsidRPr="000C1509">
        <w:rPr>
          <w:rFonts w:ascii="Times New Roman" w:hAnsi="Times New Roman" w:cs="Times New Roman"/>
          <w:noProof/>
          <w:sz w:val="24"/>
          <w:szCs w:val="24"/>
        </w:rPr>
        <w:t>engag</w:t>
      </w:r>
      <w:r w:rsidR="00DB3005" w:rsidRPr="000C1509">
        <w:rPr>
          <w:rFonts w:ascii="Times New Roman" w:hAnsi="Times New Roman" w:cs="Times New Roman"/>
          <w:noProof/>
          <w:sz w:val="24"/>
          <w:szCs w:val="24"/>
        </w:rPr>
        <w:t>ing</w:t>
      </w:r>
      <w:r w:rsidRPr="000C1509">
        <w:rPr>
          <w:rFonts w:ascii="Times New Roman" w:hAnsi="Times New Roman" w:cs="Times New Roman"/>
          <w:sz w:val="24"/>
          <w:szCs w:val="24"/>
        </w:rPr>
        <w:t xml:space="preserve"> stakeholders is that it offers businesses and </w:t>
      </w:r>
      <w:r w:rsidRPr="000C1509">
        <w:rPr>
          <w:rFonts w:ascii="Times New Roman" w:hAnsi="Times New Roman" w:cs="Times New Roman"/>
          <w:noProof/>
          <w:sz w:val="24"/>
          <w:szCs w:val="24"/>
        </w:rPr>
        <w:t>organisations</w:t>
      </w:r>
      <w:r w:rsidRPr="000C1509">
        <w:rPr>
          <w:rFonts w:ascii="Times New Roman" w:hAnsi="Times New Roman" w:cs="Times New Roman"/>
          <w:sz w:val="24"/>
          <w:szCs w:val="24"/>
        </w:rPr>
        <w:t xml:space="preserve"> an opportunity to further align their business practices with societal needs and expectations. Consequently, stakeholder engagement helps drive long-term sustainability and </w:t>
      </w:r>
      <w:r w:rsidRPr="000C1509">
        <w:rPr>
          <w:rFonts w:ascii="Times New Roman" w:hAnsi="Times New Roman" w:cs="Times New Roman"/>
          <w:sz w:val="24"/>
          <w:szCs w:val="24"/>
        </w:rPr>
        <w:lastRenderedPageBreak/>
        <w:t>shareholder value</w:t>
      </w:r>
      <w:r w:rsidR="00E56765" w:rsidRPr="000C1509">
        <w:rPr>
          <w:rFonts w:ascii="Times New Roman" w:hAnsi="Times New Roman" w:cs="Times New Roman"/>
          <w:sz w:val="24"/>
          <w:szCs w:val="24"/>
        </w:rPr>
        <w:t xml:space="preserve"> (</w:t>
      </w:r>
      <w:proofErr w:type="spellStart"/>
      <w:r w:rsidR="00E56765" w:rsidRPr="000C1509">
        <w:rPr>
          <w:rFonts w:ascii="Times New Roman" w:hAnsi="Times New Roman" w:cs="Times New Roman"/>
          <w:sz w:val="24"/>
          <w:szCs w:val="24"/>
          <w:shd w:val="clear" w:color="auto" w:fill="FFFFFF"/>
        </w:rPr>
        <w:t>Henisz</w:t>
      </w:r>
      <w:proofErr w:type="spellEnd"/>
      <w:r w:rsidR="00E56765" w:rsidRPr="000C1509">
        <w:rPr>
          <w:rFonts w:ascii="Times New Roman" w:hAnsi="Times New Roman" w:cs="Times New Roman"/>
          <w:sz w:val="24"/>
          <w:szCs w:val="24"/>
          <w:shd w:val="clear" w:color="auto" w:fill="FFFFFF"/>
        </w:rPr>
        <w:t xml:space="preserve">, </w:t>
      </w:r>
      <w:proofErr w:type="spellStart"/>
      <w:r w:rsidR="00E56765" w:rsidRPr="000C1509">
        <w:rPr>
          <w:rFonts w:ascii="Times New Roman" w:hAnsi="Times New Roman" w:cs="Times New Roman"/>
          <w:sz w:val="24"/>
          <w:szCs w:val="24"/>
          <w:shd w:val="clear" w:color="auto" w:fill="FFFFFF"/>
        </w:rPr>
        <w:t>Dorobantu</w:t>
      </w:r>
      <w:proofErr w:type="spellEnd"/>
      <w:r w:rsidR="00E56765" w:rsidRPr="000C1509">
        <w:rPr>
          <w:rFonts w:ascii="Times New Roman" w:hAnsi="Times New Roman" w:cs="Times New Roman"/>
          <w:sz w:val="24"/>
          <w:szCs w:val="24"/>
          <w:shd w:val="clear" w:color="auto" w:fill="FFFFFF"/>
        </w:rPr>
        <w:t xml:space="preserve">, and </w:t>
      </w:r>
      <w:proofErr w:type="spellStart"/>
      <w:r w:rsidR="00E56765" w:rsidRPr="000C1509">
        <w:rPr>
          <w:rFonts w:ascii="Times New Roman" w:hAnsi="Times New Roman" w:cs="Times New Roman"/>
          <w:sz w:val="24"/>
          <w:szCs w:val="24"/>
          <w:shd w:val="clear" w:color="auto" w:fill="FFFFFF"/>
        </w:rPr>
        <w:t>Nartey</w:t>
      </w:r>
      <w:proofErr w:type="spellEnd"/>
      <w:r w:rsidR="00E56765" w:rsidRPr="000C1509">
        <w:rPr>
          <w:rFonts w:ascii="Times New Roman" w:hAnsi="Times New Roman" w:cs="Times New Roman"/>
          <w:sz w:val="24"/>
          <w:szCs w:val="24"/>
          <w:shd w:val="clear" w:color="auto" w:fill="FFFFFF"/>
        </w:rPr>
        <w:t>, 2014:1732</w:t>
      </w:r>
      <w:r w:rsidR="00E56765" w:rsidRPr="000C1509">
        <w:rPr>
          <w:rFonts w:ascii="Times New Roman" w:hAnsi="Times New Roman" w:cs="Times New Roman"/>
          <w:sz w:val="24"/>
          <w:szCs w:val="24"/>
        </w:rPr>
        <w:t>)</w:t>
      </w:r>
      <w:r w:rsidRPr="000C1509">
        <w:rPr>
          <w:rFonts w:ascii="Times New Roman" w:hAnsi="Times New Roman" w:cs="Times New Roman"/>
          <w:sz w:val="24"/>
          <w:szCs w:val="24"/>
        </w:rPr>
        <w:t>. When it comes to marketing, stakeholders can be engaged to deliberate on social and environmental issues that are key to achieving success</w:t>
      </w:r>
      <w:r w:rsidR="00237A47" w:rsidRPr="000C1509">
        <w:rPr>
          <w:rFonts w:ascii="Times New Roman" w:hAnsi="Times New Roman" w:cs="Times New Roman"/>
          <w:sz w:val="24"/>
          <w:szCs w:val="24"/>
        </w:rPr>
        <w:t xml:space="preserve"> (</w:t>
      </w:r>
      <w:r w:rsidR="00237A47" w:rsidRPr="000C1509">
        <w:rPr>
          <w:rFonts w:ascii="Times New Roman" w:hAnsi="Times New Roman" w:cs="Times New Roman"/>
          <w:sz w:val="24"/>
          <w:szCs w:val="24"/>
          <w:shd w:val="clear" w:color="auto" w:fill="FFFFFF"/>
        </w:rPr>
        <w:t xml:space="preserve">Barrett, </w:t>
      </w:r>
      <w:proofErr w:type="spellStart"/>
      <w:r w:rsidR="00237A47" w:rsidRPr="000C1509">
        <w:rPr>
          <w:rFonts w:ascii="Times New Roman" w:hAnsi="Times New Roman" w:cs="Times New Roman"/>
          <w:sz w:val="24"/>
          <w:szCs w:val="24"/>
          <w:shd w:val="clear" w:color="auto" w:fill="FFFFFF"/>
        </w:rPr>
        <w:t>Oborn</w:t>
      </w:r>
      <w:proofErr w:type="spellEnd"/>
      <w:r w:rsidR="00237A47" w:rsidRPr="000C1509">
        <w:rPr>
          <w:rFonts w:ascii="Times New Roman" w:hAnsi="Times New Roman" w:cs="Times New Roman"/>
          <w:sz w:val="24"/>
          <w:szCs w:val="24"/>
          <w:shd w:val="clear" w:color="auto" w:fill="FFFFFF"/>
        </w:rPr>
        <w:t xml:space="preserve">, and </w:t>
      </w:r>
      <w:proofErr w:type="spellStart"/>
      <w:r w:rsidR="00237A47" w:rsidRPr="000C1509">
        <w:rPr>
          <w:rFonts w:ascii="Times New Roman" w:hAnsi="Times New Roman" w:cs="Times New Roman"/>
          <w:sz w:val="24"/>
          <w:szCs w:val="24"/>
          <w:shd w:val="clear" w:color="auto" w:fill="FFFFFF"/>
        </w:rPr>
        <w:t>Orlikowski</w:t>
      </w:r>
      <w:proofErr w:type="spellEnd"/>
      <w:r w:rsidR="00237A47" w:rsidRPr="000C1509">
        <w:rPr>
          <w:rFonts w:ascii="Times New Roman" w:hAnsi="Times New Roman" w:cs="Times New Roman"/>
          <w:sz w:val="24"/>
          <w:szCs w:val="24"/>
          <w:shd w:val="clear" w:color="auto" w:fill="FFFFFF"/>
        </w:rPr>
        <w:t>, 2016</w:t>
      </w:r>
      <w:r w:rsidR="00237A47" w:rsidRPr="000C1509">
        <w:rPr>
          <w:rFonts w:ascii="Times New Roman" w:hAnsi="Times New Roman" w:cs="Times New Roman"/>
          <w:sz w:val="24"/>
          <w:szCs w:val="24"/>
        </w:rPr>
        <w:t>)</w:t>
      </w:r>
      <w:r w:rsidRPr="000C1509">
        <w:rPr>
          <w:rFonts w:ascii="Times New Roman" w:hAnsi="Times New Roman" w:cs="Times New Roman"/>
          <w:sz w:val="24"/>
          <w:szCs w:val="24"/>
        </w:rPr>
        <w:t>. Stakeholders input is therefore highly regarded and considered quite influencing when it comes to making decisions</w:t>
      </w:r>
      <w:r w:rsidR="00A0159F" w:rsidRPr="000C1509">
        <w:rPr>
          <w:rFonts w:ascii="Times New Roman" w:hAnsi="Times New Roman" w:cs="Times New Roman"/>
          <w:sz w:val="24"/>
          <w:szCs w:val="24"/>
        </w:rPr>
        <w:t xml:space="preserve"> that contribute to </w:t>
      </w:r>
      <w:r w:rsidR="00A0159F" w:rsidRPr="000C1509">
        <w:rPr>
          <w:rFonts w:ascii="Times New Roman" w:hAnsi="Times New Roman" w:cs="Times New Roman"/>
          <w:noProof/>
          <w:sz w:val="24"/>
          <w:szCs w:val="24"/>
        </w:rPr>
        <w:t>increas</w:t>
      </w:r>
      <w:r w:rsidR="00DB3005" w:rsidRPr="000C1509">
        <w:rPr>
          <w:rFonts w:ascii="Times New Roman" w:hAnsi="Times New Roman" w:cs="Times New Roman"/>
          <w:noProof/>
          <w:sz w:val="24"/>
          <w:szCs w:val="24"/>
        </w:rPr>
        <w:t>e</w:t>
      </w:r>
      <w:r w:rsidR="00A0159F" w:rsidRPr="000C1509">
        <w:rPr>
          <w:rFonts w:ascii="Times New Roman" w:hAnsi="Times New Roman" w:cs="Times New Roman"/>
          <w:sz w:val="24"/>
          <w:szCs w:val="24"/>
        </w:rPr>
        <w:t xml:space="preserve"> brand awareness. Typical information sought from such an undertaking entails personal preferences, opinions and </w:t>
      </w:r>
      <w:r w:rsidR="00237A47" w:rsidRPr="000C1509">
        <w:rPr>
          <w:rFonts w:ascii="Times New Roman" w:hAnsi="Times New Roman" w:cs="Times New Roman"/>
          <w:sz w:val="24"/>
          <w:szCs w:val="24"/>
        </w:rPr>
        <w:t xml:space="preserve">a recommendation concerning </w:t>
      </w:r>
      <w:r w:rsidR="00237A47" w:rsidRPr="000C1509">
        <w:rPr>
          <w:rFonts w:ascii="Times New Roman" w:hAnsi="Times New Roman" w:cs="Times New Roman"/>
          <w:noProof/>
          <w:sz w:val="24"/>
          <w:szCs w:val="24"/>
        </w:rPr>
        <w:t>certain</w:t>
      </w:r>
      <w:r w:rsidR="00237A47" w:rsidRPr="000C1509">
        <w:rPr>
          <w:rFonts w:ascii="Times New Roman" w:hAnsi="Times New Roman" w:cs="Times New Roman"/>
          <w:sz w:val="24"/>
          <w:szCs w:val="24"/>
        </w:rPr>
        <w:t xml:space="preserve"> marketing attributes (</w:t>
      </w:r>
      <w:r w:rsidR="00237A47" w:rsidRPr="000C1509">
        <w:rPr>
          <w:rFonts w:ascii="Times New Roman" w:hAnsi="Times New Roman" w:cs="Times New Roman"/>
          <w:sz w:val="24"/>
          <w:szCs w:val="24"/>
          <w:shd w:val="clear" w:color="auto" w:fill="FFFFFF"/>
        </w:rPr>
        <w:t>Hoffmann and Lutz, 2015</w:t>
      </w:r>
      <w:r w:rsidR="00237A47" w:rsidRPr="000C1509">
        <w:rPr>
          <w:rFonts w:ascii="Times New Roman" w:hAnsi="Times New Roman" w:cs="Times New Roman"/>
          <w:sz w:val="24"/>
          <w:szCs w:val="24"/>
        </w:rPr>
        <w:t>)</w:t>
      </w:r>
      <w:r w:rsidR="00A0159F" w:rsidRPr="000C1509">
        <w:rPr>
          <w:rFonts w:ascii="Times New Roman" w:hAnsi="Times New Roman" w:cs="Times New Roman"/>
          <w:sz w:val="24"/>
          <w:szCs w:val="24"/>
        </w:rPr>
        <w:t>.</w:t>
      </w:r>
      <w:r w:rsidRPr="000C1509">
        <w:rPr>
          <w:rFonts w:ascii="Times New Roman" w:hAnsi="Times New Roman" w:cs="Times New Roman"/>
          <w:sz w:val="24"/>
          <w:szCs w:val="24"/>
        </w:rPr>
        <w:t xml:space="preserve"> </w:t>
      </w:r>
      <w:r w:rsidR="00A0159F" w:rsidRPr="000C1509">
        <w:rPr>
          <w:rFonts w:ascii="Times New Roman" w:hAnsi="Times New Roman" w:cs="Times New Roman"/>
          <w:noProof/>
          <w:sz w:val="24"/>
          <w:szCs w:val="24"/>
        </w:rPr>
        <w:t>Output</w:t>
      </w:r>
      <w:r w:rsidR="00A0159F" w:rsidRPr="000C1509">
        <w:rPr>
          <w:rFonts w:ascii="Times New Roman" w:hAnsi="Times New Roman" w:cs="Times New Roman"/>
          <w:sz w:val="24"/>
          <w:szCs w:val="24"/>
        </w:rPr>
        <w:t xml:space="preserve"> from </w:t>
      </w:r>
      <w:r w:rsidR="00A0159F" w:rsidRPr="000C1509">
        <w:rPr>
          <w:rFonts w:ascii="Times New Roman" w:hAnsi="Times New Roman" w:cs="Times New Roman"/>
          <w:noProof/>
          <w:sz w:val="24"/>
          <w:szCs w:val="24"/>
        </w:rPr>
        <w:t>th</w:t>
      </w:r>
      <w:r w:rsidR="00DB3005" w:rsidRPr="000C1509">
        <w:rPr>
          <w:rFonts w:ascii="Times New Roman" w:hAnsi="Times New Roman" w:cs="Times New Roman"/>
          <w:noProof/>
          <w:sz w:val="24"/>
          <w:szCs w:val="24"/>
        </w:rPr>
        <w:t>at</w:t>
      </w:r>
      <w:r w:rsidR="00A0159F" w:rsidRPr="000C1509">
        <w:rPr>
          <w:rFonts w:ascii="Times New Roman" w:hAnsi="Times New Roman" w:cs="Times New Roman"/>
          <w:noProof/>
          <w:sz w:val="24"/>
          <w:szCs w:val="24"/>
        </w:rPr>
        <w:t xml:space="preserve"> engagement</w:t>
      </w:r>
      <w:r w:rsidR="00A0159F" w:rsidRPr="000C1509">
        <w:rPr>
          <w:rFonts w:ascii="Times New Roman" w:hAnsi="Times New Roman" w:cs="Times New Roman"/>
          <w:sz w:val="24"/>
          <w:szCs w:val="24"/>
        </w:rPr>
        <w:t xml:space="preserve"> further </w:t>
      </w:r>
      <w:r w:rsidR="00A0159F" w:rsidRPr="000C1509">
        <w:rPr>
          <w:rFonts w:ascii="Times New Roman" w:hAnsi="Times New Roman" w:cs="Times New Roman"/>
          <w:noProof/>
          <w:sz w:val="24"/>
          <w:szCs w:val="24"/>
        </w:rPr>
        <w:t>help</w:t>
      </w:r>
      <w:r w:rsidR="00DB3005" w:rsidRPr="000C1509">
        <w:rPr>
          <w:rFonts w:ascii="Times New Roman" w:hAnsi="Times New Roman" w:cs="Times New Roman"/>
          <w:noProof/>
          <w:sz w:val="24"/>
          <w:szCs w:val="24"/>
        </w:rPr>
        <w:t>s</w:t>
      </w:r>
      <w:r w:rsidR="00A0159F" w:rsidRPr="000C1509">
        <w:rPr>
          <w:rFonts w:ascii="Times New Roman" w:hAnsi="Times New Roman" w:cs="Times New Roman"/>
          <w:sz w:val="24"/>
          <w:szCs w:val="24"/>
        </w:rPr>
        <w:t xml:space="preserve"> redefine the approaches that </w:t>
      </w:r>
      <w:r w:rsidR="00A0159F" w:rsidRPr="000C1509">
        <w:rPr>
          <w:rFonts w:ascii="Times New Roman" w:hAnsi="Times New Roman" w:cs="Times New Roman"/>
          <w:noProof/>
          <w:sz w:val="24"/>
          <w:szCs w:val="24"/>
        </w:rPr>
        <w:t>organisations</w:t>
      </w:r>
      <w:r w:rsidR="00A0159F" w:rsidRPr="000C1509">
        <w:rPr>
          <w:rFonts w:ascii="Times New Roman" w:hAnsi="Times New Roman" w:cs="Times New Roman"/>
          <w:sz w:val="24"/>
          <w:szCs w:val="24"/>
        </w:rPr>
        <w:t xml:space="preserve"> intend to take thus boosting their prospects for success.</w:t>
      </w:r>
    </w:p>
    <w:p w:rsidR="00A0159F" w:rsidRPr="000C1509" w:rsidRDefault="00B045E7" w:rsidP="006F4524">
      <w:pPr>
        <w:pStyle w:val="Rubrik1"/>
        <w:numPr>
          <w:ilvl w:val="0"/>
          <w:numId w:val="4"/>
        </w:numPr>
        <w:spacing w:line="360" w:lineRule="auto"/>
        <w:rPr>
          <w:rFonts w:ascii="Times New Roman" w:hAnsi="Times New Roman" w:cs="Times New Roman"/>
          <w:color w:val="auto"/>
        </w:rPr>
      </w:pPr>
      <w:bookmarkStart w:id="7" w:name="_Toc503337355"/>
      <w:r w:rsidRPr="000C1509">
        <w:rPr>
          <w:rFonts w:ascii="Times New Roman" w:hAnsi="Times New Roman" w:cs="Times New Roman"/>
          <w:color w:val="auto"/>
        </w:rPr>
        <w:t>TASK 1B</w:t>
      </w:r>
      <w:bookmarkEnd w:id="7"/>
    </w:p>
    <w:p w:rsidR="004A77FF" w:rsidRPr="000C1509" w:rsidRDefault="004A77FF" w:rsidP="006F4524">
      <w:pPr>
        <w:pStyle w:val="Rubrik2"/>
        <w:numPr>
          <w:ilvl w:val="1"/>
          <w:numId w:val="4"/>
        </w:numPr>
        <w:spacing w:line="360" w:lineRule="auto"/>
        <w:rPr>
          <w:rFonts w:ascii="Times New Roman" w:hAnsi="Times New Roman" w:cs="Times New Roman"/>
          <w:color w:val="auto"/>
        </w:rPr>
      </w:pPr>
      <w:bookmarkStart w:id="8" w:name="_Toc503337356"/>
      <w:r w:rsidRPr="000C1509">
        <w:rPr>
          <w:rFonts w:ascii="Times New Roman" w:hAnsi="Times New Roman" w:cs="Times New Roman"/>
          <w:color w:val="auto"/>
        </w:rPr>
        <w:t>A Reflection of the Tactical Communication Tools used to Generate Awareness and Interest in the Project</w:t>
      </w:r>
      <w:bookmarkEnd w:id="8"/>
    </w:p>
    <w:p w:rsidR="00B045E7" w:rsidRPr="000C1509" w:rsidRDefault="00E251AC" w:rsidP="006F4524">
      <w:pPr>
        <w:spacing w:line="360" w:lineRule="auto"/>
        <w:ind w:firstLine="720"/>
        <w:jc w:val="both"/>
        <w:rPr>
          <w:rFonts w:ascii="Times New Roman" w:hAnsi="Times New Roman" w:cs="Times New Roman"/>
          <w:sz w:val="24"/>
          <w:szCs w:val="24"/>
        </w:rPr>
      </w:pPr>
      <w:r w:rsidRPr="000C1509">
        <w:rPr>
          <w:rFonts w:ascii="Times New Roman" w:hAnsi="Times New Roman" w:cs="Times New Roman"/>
          <w:sz w:val="24"/>
          <w:szCs w:val="24"/>
        </w:rPr>
        <w:t xml:space="preserve">As was highlighted earlier, marketing mix plays </w:t>
      </w:r>
      <w:r w:rsidRPr="000C1509">
        <w:rPr>
          <w:rFonts w:ascii="Times New Roman" w:hAnsi="Times New Roman" w:cs="Times New Roman"/>
          <w:noProof/>
          <w:sz w:val="24"/>
          <w:szCs w:val="24"/>
        </w:rPr>
        <w:t>a rather</w:t>
      </w:r>
      <w:r w:rsidRPr="000C1509">
        <w:rPr>
          <w:rFonts w:ascii="Times New Roman" w:hAnsi="Times New Roman" w:cs="Times New Roman"/>
          <w:sz w:val="24"/>
          <w:szCs w:val="24"/>
        </w:rPr>
        <w:t xml:space="preserve"> </w:t>
      </w:r>
      <w:r w:rsidRPr="000C1509">
        <w:rPr>
          <w:rFonts w:ascii="Times New Roman" w:hAnsi="Times New Roman" w:cs="Times New Roman"/>
          <w:noProof/>
          <w:sz w:val="24"/>
          <w:szCs w:val="24"/>
        </w:rPr>
        <w:t>important</w:t>
      </w:r>
      <w:r w:rsidRPr="000C1509">
        <w:rPr>
          <w:rFonts w:ascii="Times New Roman" w:hAnsi="Times New Roman" w:cs="Times New Roman"/>
          <w:sz w:val="24"/>
          <w:szCs w:val="24"/>
        </w:rPr>
        <w:t xml:space="preserve"> role in influencing the success of a marketing campaign. After a keen deliberation on the scope to be achieved and through evaluation concerning the role of marketing in creating value for customers, a number of tactical communication tools were selected. As was the mandate of the advertising officer, his core function was to ensure that advertising was done in </w:t>
      </w:r>
      <w:r w:rsidRPr="000C1509">
        <w:rPr>
          <w:rFonts w:ascii="Times New Roman" w:hAnsi="Times New Roman" w:cs="Times New Roman"/>
          <w:noProof/>
          <w:sz w:val="24"/>
          <w:szCs w:val="24"/>
        </w:rPr>
        <w:t>an effective</w:t>
      </w:r>
      <w:r w:rsidRPr="000C1509">
        <w:rPr>
          <w:rFonts w:ascii="Times New Roman" w:hAnsi="Times New Roman" w:cs="Times New Roman"/>
          <w:sz w:val="24"/>
          <w:szCs w:val="24"/>
        </w:rPr>
        <w:t xml:space="preserve"> manner so as to market the idea to stakeholders. Additionally, he was to oversee the process of stakeholder engagement thus bringing them to speed concerning the milestones that were being made, as well as, to seek their input regarding a number of issues </w:t>
      </w:r>
      <w:r w:rsidRPr="000C1509">
        <w:rPr>
          <w:rFonts w:ascii="Times New Roman" w:hAnsi="Times New Roman" w:cs="Times New Roman"/>
          <w:noProof/>
          <w:sz w:val="24"/>
          <w:szCs w:val="24"/>
        </w:rPr>
        <w:t>key</w:t>
      </w:r>
      <w:r w:rsidRPr="000C1509">
        <w:rPr>
          <w:rFonts w:ascii="Times New Roman" w:hAnsi="Times New Roman" w:cs="Times New Roman"/>
          <w:sz w:val="24"/>
          <w:szCs w:val="24"/>
        </w:rPr>
        <w:t xml:space="preserve"> to the success of the project.</w:t>
      </w:r>
    </w:p>
    <w:p w:rsidR="00E9587D" w:rsidRPr="000C1509" w:rsidRDefault="00E251AC" w:rsidP="006F4524">
      <w:pPr>
        <w:spacing w:line="360" w:lineRule="auto"/>
        <w:ind w:firstLine="720"/>
        <w:jc w:val="both"/>
        <w:rPr>
          <w:rFonts w:ascii="Times New Roman" w:hAnsi="Times New Roman" w:cs="Times New Roman"/>
          <w:sz w:val="24"/>
          <w:szCs w:val="24"/>
        </w:rPr>
      </w:pPr>
      <w:r w:rsidRPr="000C1509">
        <w:rPr>
          <w:rFonts w:ascii="Times New Roman" w:hAnsi="Times New Roman" w:cs="Times New Roman"/>
          <w:sz w:val="24"/>
          <w:szCs w:val="24"/>
        </w:rPr>
        <w:t xml:space="preserve">Among the tactical communication </w:t>
      </w:r>
      <w:r w:rsidRPr="000C1509">
        <w:rPr>
          <w:rFonts w:ascii="Times New Roman" w:hAnsi="Times New Roman" w:cs="Times New Roman"/>
          <w:noProof/>
          <w:sz w:val="24"/>
          <w:szCs w:val="24"/>
        </w:rPr>
        <w:t>tools</w:t>
      </w:r>
      <w:r w:rsidR="00DB3005" w:rsidRPr="000C1509">
        <w:rPr>
          <w:rFonts w:ascii="Times New Roman" w:hAnsi="Times New Roman" w:cs="Times New Roman"/>
          <w:noProof/>
          <w:sz w:val="24"/>
          <w:szCs w:val="24"/>
        </w:rPr>
        <w:t>,</w:t>
      </w:r>
      <w:r w:rsidRPr="000C1509">
        <w:rPr>
          <w:rFonts w:ascii="Times New Roman" w:hAnsi="Times New Roman" w:cs="Times New Roman"/>
          <w:sz w:val="24"/>
          <w:szCs w:val="24"/>
        </w:rPr>
        <w:t xml:space="preserve"> the officer settled </w:t>
      </w:r>
      <w:r w:rsidRPr="000C1509">
        <w:rPr>
          <w:rFonts w:ascii="Times New Roman" w:hAnsi="Times New Roman" w:cs="Times New Roman"/>
          <w:noProof/>
          <w:sz w:val="24"/>
          <w:szCs w:val="24"/>
        </w:rPr>
        <w:t>for</w:t>
      </w:r>
      <w:r w:rsidRPr="000C1509">
        <w:rPr>
          <w:rFonts w:ascii="Times New Roman" w:hAnsi="Times New Roman" w:cs="Times New Roman"/>
          <w:sz w:val="24"/>
          <w:szCs w:val="24"/>
        </w:rPr>
        <w:t xml:space="preserve"> to generate awareness and interest in the project include social media, leaflets, and letters to the community. Also, the officer made </w:t>
      </w:r>
      <w:r w:rsidRPr="000C1509">
        <w:rPr>
          <w:rFonts w:ascii="Times New Roman" w:hAnsi="Times New Roman" w:cs="Times New Roman"/>
          <w:noProof/>
          <w:sz w:val="24"/>
          <w:szCs w:val="24"/>
        </w:rPr>
        <w:t>very good</w:t>
      </w:r>
      <w:r w:rsidRPr="000C1509">
        <w:rPr>
          <w:rFonts w:ascii="Times New Roman" w:hAnsi="Times New Roman" w:cs="Times New Roman"/>
          <w:sz w:val="24"/>
          <w:szCs w:val="24"/>
        </w:rPr>
        <w:t xml:space="preserve"> use of the blog posts especially when it came to updating stakeholders concerning progress that was being made. </w:t>
      </w:r>
      <w:r w:rsidR="00897D26" w:rsidRPr="000C1509">
        <w:rPr>
          <w:rFonts w:ascii="Times New Roman" w:hAnsi="Times New Roman" w:cs="Times New Roman"/>
          <w:sz w:val="24"/>
          <w:szCs w:val="24"/>
        </w:rPr>
        <w:t>The decision to settle for social media was reached after a keen deliberation</w:t>
      </w:r>
      <w:r w:rsidR="00DB3005" w:rsidRPr="000C1509">
        <w:rPr>
          <w:rFonts w:ascii="Times New Roman" w:hAnsi="Times New Roman" w:cs="Times New Roman"/>
          <w:sz w:val="24"/>
          <w:szCs w:val="24"/>
        </w:rPr>
        <w:t>,</w:t>
      </w:r>
      <w:r w:rsidR="00897D26" w:rsidRPr="000C1509">
        <w:rPr>
          <w:rFonts w:ascii="Times New Roman" w:hAnsi="Times New Roman" w:cs="Times New Roman"/>
          <w:sz w:val="24"/>
          <w:szCs w:val="24"/>
        </w:rPr>
        <w:t xml:space="preserve"> </w:t>
      </w:r>
      <w:r w:rsidR="00897D26" w:rsidRPr="000C1509">
        <w:rPr>
          <w:rFonts w:ascii="Times New Roman" w:hAnsi="Times New Roman" w:cs="Times New Roman"/>
          <w:noProof/>
          <w:sz w:val="24"/>
          <w:szCs w:val="24"/>
        </w:rPr>
        <w:t>and</w:t>
      </w:r>
      <w:r w:rsidR="00897D26" w:rsidRPr="000C1509">
        <w:rPr>
          <w:rFonts w:ascii="Times New Roman" w:hAnsi="Times New Roman" w:cs="Times New Roman"/>
          <w:sz w:val="24"/>
          <w:szCs w:val="24"/>
        </w:rPr>
        <w:t xml:space="preserve"> all evidence pointed towards</w:t>
      </w:r>
      <w:r w:rsidR="00DB3005" w:rsidRPr="000C1509">
        <w:rPr>
          <w:rFonts w:ascii="Times New Roman" w:hAnsi="Times New Roman" w:cs="Times New Roman"/>
          <w:sz w:val="24"/>
          <w:szCs w:val="24"/>
        </w:rPr>
        <w:t xml:space="preserve"> the</w:t>
      </w:r>
      <w:r w:rsidR="00897D26" w:rsidRPr="000C1509">
        <w:rPr>
          <w:rFonts w:ascii="Times New Roman" w:hAnsi="Times New Roman" w:cs="Times New Roman"/>
          <w:sz w:val="24"/>
          <w:szCs w:val="24"/>
        </w:rPr>
        <w:t xml:space="preserve"> </w:t>
      </w:r>
      <w:r w:rsidR="00897D26" w:rsidRPr="000C1509">
        <w:rPr>
          <w:rFonts w:ascii="Times New Roman" w:hAnsi="Times New Roman" w:cs="Times New Roman"/>
          <w:noProof/>
          <w:sz w:val="24"/>
          <w:szCs w:val="24"/>
        </w:rPr>
        <w:t>success</w:t>
      </w:r>
      <w:r w:rsidR="00897D26" w:rsidRPr="000C1509">
        <w:rPr>
          <w:rFonts w:ascii="Times New Roman" w:hAnsi="Times New Roman" w:cs="Times New Roman"/>
          <w:sz w:val="24"/>
          <w:szCs w:val="24"/>
        </w:rPr>
        <w:t xml:space="preserve"> of the tool. Firstly, a majority of the individuals that were being target were proficient with </w:t>
      </w:r>
      <w:r w:rsidR="00897D26" w:rsidRPr="000C1509">
        <w:rPr>
          <w:rFonts w:ascii="Times New Roman" w:hAnsi="Times New Roman" w:cs="Times New Roman"/>
          <w:noProof/>
          <w:sz w:val="24"/>
          <w:szCs w:val="24"/>
        </w:rPr>
        <w:t>popular</w:t>
      </w:r>
      <w:r w:rsidR="00897D26" w:rsidRPr="000C1509">
        <w:rPr>
          <w:rFonts w:ascii="Times New Roman" w:hAnsi="Times New Roman" w:cs="Times New Roman"/>
          <w:sz w:val="24"/>
          <w:szCs w:val="24"/>
        </w:rPr>
        <w:t xml:space="preserve"> social media sites such as Facebook and </w:t>
      </w:r>
      <w:r w:rsidR="00DB3005" w:rsidRPr="000C1509">
        <w:rPr>
          <w:rFonts w:ascii="Times New Roman" w:hAnsi="Times New Roman" w:cs="Times New Roman"/>
          <w:noProof/>
          <w:sz w:val="24"/>
          <w:szCs w:val="24"/>
        </w:rPr>
        <w:t>T</w:t>
      </w:r>
      <w:r w:rsidR="00897D26" w:rsidRPr="000C1509">
        <w:rPr>
          <w:rFonts w:ascii="Times New Roman" w:hAnsi="Times New Roman" w:cs="Times New Roman"/>
          <w:noProof/>
          <w:sz w:val="24"/>
          <w:szCs w:val="24"/>
        </w:rPr>
        <w:t>witter</w:t>
      </w:r>
      <w:r w:rsidR="00897D26" w:rsidRPr="000C1509">
        <w:rPr>
          <w:rFonts w:ascii="Times New Roman" w:hAnsi="Times New Roman" w:cs="Times New Roman"/>
          <w:sz w:val="24"/>
          <w:szCs w:val="24"/>
        </w:rPr>
        <w:t>. Therefore, Facebook was mostly used</w:t>
      </w:r>
      <w:r w:rsidR="00084BA7" w:rsidRPr="000C1509">
        <w:rPr>
          <w:rFonts w:ascii="Times New Roman" w:hAnsi="Times New Roman" w:cs="Times New Roman"/>
          <w:sz w:val="24"/>
          <w:szCs w:val="24"/>
        </w:rPr>
        <w:t xml:space="preserve"> to inform the community of the progress that was being made, as well as, to keep motivating </w:t>
      </w:r>
      <w:r w:rsidR="00084BA7" w:rsidRPr="000C1509">
        <w:rPr>
          <w:rFonts w:ascii="Times New Roman" w:hAnsi="Times New Roman" w:cs="Times New Roman"/>
          <w:noProof/>
          <w:sz w:val="24"/>
          <w:szCs w:val="24"/>
        </w:rPr>
        <w:t>well</w:t>
      </w:r>
      <w:r w:rsidR="00DB3005" w:rsidRPr="000C1509">
        <w:rPr>
          <w:rFonts w:ascii="Times New Roman" w:hAnsi="Times New Roman" w:cs="Times New Roman"/>
          <w:noProof/>
          <w:sz w:val="24"/>
          <w:szCs w:val="24"/>
        </w:rPr>
        <w:t>-</w:t>
      </w:r>
      <w:r w:rsidR="00084BA7" w:rsidRPr="000C1509">
        <w:rPr>
          <w:rFonts w:ascii="Times New Roman" w:hAnsi="Times New Roman" w:cs="Times New Roman"/>
          <w:noProof/>
          <w:sz w:val="24"/>
          <w:szCs w:val="24"/>
        </w:rPr>
        <w:t>wishers</w:t>
      </w:r>
      <w:r w:rsidR="00084BA7" w:rsidRPr="000C1509">
        <w:rPr>
          <w:rFonts w:ascii="Times New Roman" w:hAnsi="Times New Roman" w:cs="Times New Roman"/>
          <w:sz w:val="24"/>
          <w:szCs w:val="24"/>
        </w:rPr>
        <w:t xml:space="preserve"> to continue contributing to the course. Pictures were taken showing MP Harris participating actively in the course, other snaps showing how a number of well-wishers including Asda, Tesco, and Warburton, among others were chipping in to see to it that the project was a success. Another social media tool that was used in increasing awareness was the blog post, which was </w:t>
      </w:r>
      <w:r w:rsidR="00084BA7" w:rsidRPr="000C1509">
        <w:rPr>
          <w:rFonts w:ascii="Times New Roman" w:hAnsi="Times New Roman" w:cs="Times New Roman"/>
          <w:noProof/>
          <w:sz w:val="24"/>
          <w:szCs w:val="24"/>
        </w:rPr>
        <w:lastRenderedPageBreak/>
        <w:t>first</w:t>
      </w:r>
      <w:r w:rsidR="00084BA7" w:rsidRPr="000C1509">
        <w:rPr>
          <w:rFonts w:ascii="Times New Roman" w:hAnsi="Times New Roman" w:cs="Times New Roman"/>
          <w:sz w:val="24"/>
          <w:szCs w:val="24"/>
        </w:rPr>
        <w:t xml:space="preserve"> used to introduce the project to the community and later on used to update them of the progress made regarding the same. Letters were also used in scenarios that called for personal communication. For </w:t>
      </w:r>
      <w:r w:rsidR="00E9587D" w:rsidRPr="000C1509">
        <w:rPr>
          <w:rFonts w:ascii="Times New Roman" w:hAnsi="Times New Roman" w:cs="Times New Roman"/>
          <w:sz w:val="24"/>
          <w:szCs w:val="24"/>
        </w:rPr>
        <w:t xml:space="preserve">instance, letters would be sent to individuals and </w:t>
      </w:r>
      <w:r w:rsidR="00E9587D" w:rsidRPr="000C1509">
        <w:rPr>
          <w:rFonts w:ascii="Times New Roman" w:hAnsi="Times New Roman" w:cs="Times New Roman"/>
          <w:noProof/>
          <w:sz w:val="24"/>
          <w:szCs w:val="24"/>
        </w:rPr>
        <w:t>organisations</w:t>
      </w:r>
      <w:r w:rsidR="00E9587D" w:rsidRPr="000C1509">
        <w:rPr>
          <w:rFonts w:ascii="Times New Roman" w:hAnsi="Times New Roman" w:cs="Times New Roman"/>
          <w:sz w:val="24"/>
          <w:szCs w:val="24"/>
        </w:rPr>
        <w:t xml:space="preserve"> inviting them to </w:t>
      </w:r>
      <w:r w:rsidR="00E9587D" w:rsidRPr="000C1509">
        <w:rPr>
          <w:rFonts w:ascii="Times New Roman" w:hAnsi="Times New Roman" w:cs="Times New Roman"/>
          <w:noProof/>
          <w:sz w:val="24"/>
          <w:szCs w:val="24"/>
        </w:rPr>
        <w:t>fundrais</w:t>
      </w:r>
      <w:r w:rsidR="00DB3005" w:rsidRPr="000C1509">
        <w:rPr>
          <w:rFonts w:ascii="Times New Roman" w:hAnsi="Times New Roman" w:cs="Times New Roman"/>
          <w:noProof/>
          <w:sz w:val="24"/>
          <w:szCs w:val="24"/>
        </w:rPr>
        <w:t>e</w:t>
      </w:r>
      <w:r w:rsidR="00E9587D" w:rsidRPr="000C1509">
        <w:rPr>
          <w:rFonts w:ascii="Times New Roman" w:hAnsi="Times New Roman" w:cs="Times New Roman"/>
          <w:sz w:val="24"/>
          <w:szCs w:val="24"/>
        </w:rPr>
        <w:t xml:space="preserve"> and later on a thank you letter would be sent to them expressing gratitude to them for agreeing to be party to the course. Finally, leaflets were also printed highlighting what the project was set to achieve, as well as, the milestones that were being achieved. </w:t>
      </w:r>
    </w:p>
    <w:p w:rsidR="00E251AC" w:rsidRPr="000C1509" w:rsidRDefault="00E9587D" w:rsidP="000E4C47">
      <w:pPr>
        <w:spacing w:line="360" w:lineRule="auto"/>
        <w:ind w:firstLine="720"/>
        <w:jc w:val="both"/>
        <w:rPr>
          <w:rFonts w:ascii="Times New Roman" w:hAnsi="Times New Roman" w:cs="Times New Roman"/>
          <w:sz w:val="24"/>
          <w:szCs w:val="24"/>
        </w:rPr>
      </w:pPr>
      <w:r w:rsidRPr="000C1509">
        <w:rPr>
          <w:rFonts w:ascii="Times New Roman" w:hAnsi="Times New Roman" w:cs="Times New Roman"/>
          <w:sz w:val="24"/>
          <w:szCs w:val="24"/>
        </w:rPr>
        <w:t xml:space="preserve">Before deciding which tactical communication tools to use to advance the course, all the four </w:t>
      </w:r>
      <w:r w:rsidR="00DB3005" w:rsidRPr="000C1509">
        <w:rPr>
          <w:rFonts w:ascii="Times New Roman" w:hAnsi="Times New Roman" w:cs="Times New Roman"/>
          <w:noProof/>
          <w:sz w:val="24"/>
          <w:szCs w:val="24"/>
        </w:rPr>
        <w:t>essential</w:t>
      </w:r>
      <w:r w:rsidRPr="000C1509">
        <w:rPr>
          <w:rFonts w:ascii="Times New Roman" w:hAnsi="Times New Roman" w:cs="Times New Roman"/>
          <w:sz w:val="24"/>
          <w:szCs w:val="24"/>
        </w:rPr>
        <w:t xml:space="preserve"> elements o</w:t>
      </w:r>
      <w:r w:rsidR="00A51A52" w:rsidRPr="000C1509">
        <w:rPr>
          <w:rFonts w:ascii="Times New Roman" w:hAnsi="Times New Roman" w:cs="Times New Roman"/>
          <w:sz w:val="24"/>
          <w:szCs w:val="24"/>
        </w:rPr>
        <w:t xml:space="preserve">f marketing mix were considered firstly, the product; the idea of </w:t>
      </w:r>
      <w:r w:rsidR="00237A47" w:rsidRPr="000C1509">
        <w:rPr>
          <w:rFonts w:ascii="Times New Roman" w:hAnsi="Times New Roman" w:cs="Times New Roman"/>
          <w:sz w:val="24"/>
          <w:szCs w:val="24"/>
        </w:rPr>
        <w:t xml:space="preserve">feeding a </w:t>
      </w:r>
      <w:r w:rsidR="00237A47" w:rsidRPr="000C1509">
        <w:rPr>
          <w:rFonts w:ascii="Times New Roman" w:hAnsi="Times New Roman" w:cs="Times New Roman"/>
          <w:noProof/>
          <w:sz w:val="24"/>
          <w:szCs w:val="24"/>
        </w:rPr>
        <w:t>child</w:t>
      </w:r>
      <w:r w:rsidR="00A51A52" w:rsidRPr="000C1509">
        <w:rPr>
          <w:rFonts w:ascii="Times New Roman" w:hAnsi="Times New Roman" w:cs="Times New Roman"/>
          <w:sz w:val="24"/>
          <w:szCs w:val="24"/>
        </w:rPr>
        <w:t xml:space="preserve"> was considered in length and packaged in a manner that guaranteed success. Subsequently, placement was done</w:t>
      </w:r>
      <w:r w:rsidR="00DB3005" w:rsidRPr="000C1509">
        <w:rPr>
          <w:rFonts w:ascii="Times New Roman" w:hAnsi="Times New Roman" w:cs="Times New Roman"/>
          <w:sz w:val="24"/>
          <w:szCs w:val="24"/>
        </w:rPr>
        <w:t>,</w:t>
      </w:r>
      <w:r w:rsidR="00A51A52" w:rsidRPr="000C1509">
        <w:rPr>
          <w:rFonts w:ascii="Times New Roman" w:hAnsi="Times New Roman" w:cs="Times New Roman"/>
          <w:sz w:val="24"/>
          <w:szCs w:val="24"/>
        </w:rPr>
        <w:t xml:space="preserve"> </w:t>
      </w:r>
      <w:r w:rsidR="00A51A52" w:rsidRPr="000C1509">
        <w:rPr>
          <w:rFonts w:ascii="Times New Roman" w:hAnsi="Times New Roman" w:cs="Times New Roman"/>
          <w:noProof/>
          <w:sz w:val="24"/>
          <w:szCs w:val="24"/>
        </w:rPr>
        <w:t>and</w:t>
      </w:r>
      <w:r w:rsidR="00A51A52" w:rsidRPr="000C1509">
        <w:rPr>
          <w:rFonts w:ascii="Times New Roman" w:hAnsi="Times New Roman" w:cs="Times New Roman"/>
          <w:sz w:val="24"/>
          <w:szCs w:val="24"/>
        </w:rPr>
        <w:t xml:space="preserve"> the target market was identified and means to reach them </w:t>
      </w:r>
      <w:r w:rsidR="00237A47" w:rsidRPr="000C1509">
        <w:rPr>
          <w:rFonts w:ascii="Times New Roman" w:hAnsi="Times New Roman" w:cs="Times New Roman"/>
          <w:sz w:val="24"/>
          <w:szCs w:val="24"/>
        </w:rPr>
        <w:t>hand-picked</w:t>
      </w:r>
      <w:r w:rsidR="00A51A52" w:rsidRPr="000C1509">
        <w:rPr>
          <w:rFonts w:ascii="Times New Roman" w:hAnsi="Times New Roman" w:cs="Times New Roman"/>
          <w:sz w:val="24"/>
          <w:szCs w:val="24"/>
        </w:rPr>
        <w:t>. In order to ensure that the people were contributing to the course,</w:t>
      </w:r>
      <w:r w:rsidR="00642C02" w:rsidRPr="000C1509">
        <w:rPr>
          <w:rFonts w:ascii="Times New Roman" w:hAnsi="Times New Roman" w:cs="Times New Roman"/>
          <w:noProof/>
          <w:sz w:val="24"/>
          <w:szCs w:val="24"/>
        </w:rPr>
        <w:t xml:space="preserve"> pricing</w:t>
      </w:r>
      <w:r w:rsidR="00642C02" w:rsidRPr="000C1509">
        <w:rPr>
          <w:rFonts w:ascii="Times New Roman" w:hAnsi="Times New Roman" w:cs="Times New Roman"/>
          <w:sz w:val="24"/>
          <w:szCs w:val="24"/>
        </w:rPr>
        <w:t xml:space="preserve"> was done right so as to encourage people to keep contributing. Finally, the idea was marketed to them using the tactical communication tools that have been highlighted herein. The project was indeed a success judging from the response made by the community, as well as, the milestone being recorded. Ultimately, MP Harris was able to Feed Children in Swansea East Area even when the children were on holiday. The project would however not have been a success had marketing not been undertaken. It is at this juncture that I concur with marketing scholars such as </w:t>
      </w:r>
      <w:r w:rsidR="00237A47" w:rsidRPr="000C1509">
        <w:rPr>
          <w:rFonts w:ascii="Times New Roman" w:hAnsi="Times New Roman" w:cs="Times New Roman"/>
          <w:sz w:val="24"/>
          <w:szCs w:val="24"/>
          <w:shd w:val="clear" w:color="auto" w:fill="FFFFFF"/>
        </w:rPr>
        <w:t>Kotler and Armstrong (2013</w:t>
      </w:r>
      <w:r w:rsidR="00642C02" w:rsidRPr="000C1509">
        <w:rPr>
          <w:rFonts w:ascii="Times New Roman" w:hAnsi="Times New Roman" w:cs="Times New Roman"/>
          <w:sz w:val="24"/>
          <w:szCs w:val="24"/>
        </w:rPr>
        <w:t>)</w:t>
      </w:r>
      <w:r w:rsidR="00237A47" w:rsidRPr="000C1509">
        <w:rPr>
          <w:rFonts w:ascii="Times New Roman" w:hAnsi="Times New Roman" w:cs="Times New Roman"/>
          <w:sz w:val="24"/>
          <w:szCs w:val="24"/>
        </w:rPr>
        <w:t xml:space="preserve"> and </w:t>
      </w:r>
      <w:r w:rsidR="00237A47" w:rsidRPr="000C1509">
        <w:rPr>
          <w:rFonts w:ascii="Times New Roman" w:hAnsi="Times New Roman" w:cs="Times New Roman"/>
          <w:sz w:val="24"/>
          <w:szCs w:val="24"/>
          <w:shd w:val="clear" w:color="auto" w:fill="FFFFFF"/>
        </w:rPr>
        <w:t xml:space="preserve">Menon, Bharadwaj, </w:t>
      </w:r>
      <w:proofErr w:type="spellStart"/>
      <w:r w:rsidR="00237A47" w:rsidRPr="000C1509">
        <w:rPr>
          <w:rFonts w:ascii="Times New Roman" w:hAnsi="Times New Roman" w:cs="Times New Roman"/>
          <w:sz w:val="24"/>
          <w:szCs w:val="24"/>
          <w:shd w:val="clear" w:color="auto" w:fill="FFFFFF"/>
        </w:rPr>
        <w:t>Adidam</w:t>
      </w:r>
      <w:proofErr w:type="spellEnd"/>
      <w:r w:rsidR="00237A47" w:rsidRPr="000C1509">
        <w:rPr>
          <w:rFonts w:ascii="Times New Roman" w:hAnsi="Times New Roman" w:cs="Times New Roman"/>
          <w:sz w:val="24"/>
          <w:szCs w:val="24"/>
          <w:shd w:val="clear" w:color="auto" w:fill="FFFFFF"/>
        </w:rPr>
        <w:t>, and Edison (2015)</w:t>
      </w:r>
      <w:r w:rsidR="00642C02" w:rsidRPr="000C1509">
        <w:rPr>
          <w:rFonts w:ascii="Times New Roman" w:hAnsi="Times New Roman" w:cs="Times New Roman"/>
          <w:sz w:val="24"/>
          <w:szCs w:val="24"/>
        </w:rPr>
        <w:t xml:space="preserve"> regarding the effectiveness of a marketing campaign for any course whatsoever. </w:t>
      </w:r>
      <w:r w:rsidRPr="000C1509">
        <w:rPr>
          <w:rFonts w:ascii="Times New Roman" w:hAnsi="Times New Roman" w:cs="Times New Roman"/>
          <w:sz w:val="24"/>
          <w:szCs w:val="24"/>
        </w:rPr>
        <w:t xml:space="preserve">   </w:t>
      </w:r>
      <w:r w:rsidR="00084BA7" w:rsidRPr="000C1509">
        <w:rPr>
          <w:rFonts w:ascii="Times New Roman" w:hAnsi="Times New Roman" w:cs="Times New Roman"/>
          <w:sz w:val="24"/>
          <w:szCs w:val="24"/>
        </w:rPr>
        <w:t xml:space="preserve"> </w:t>
      </w:r>
      <w:r w:rsidR="00E251AC" w:rsidRPr="000C1509">
        <w:rPr>
          <w:rFonts w:ascii="Times New Roman" w:hAnsi="Times New Roman" w:cs="Times New Roman"/>
          <w:sz w:val="24"/>
          <w:szCs w:val="24"/>
        </w:rPr>
        <w:t xml:space="preserve"> </w:t>
      </w:r>
    </w:p>
    <w:p w:rsidR="000E4C47" w:rsidRPr="000C1509" w:rsidRDefault="000E4C47" w:rsidP="000E4C47">
      <w:pPr>
        <w:spacing w:line="360" w:lineRule="auto"/>
        <w:ind w:firstLine="720"/>
        <w:jc w:val="both"/>
        <w:rPr>
          <w:rFonts w:ascii="Times New Roman" w:hAnsi="Times New Roman" w:cs="Times New Roman"/>
          <w:sz w:val="24"/>
          <w:szCs w:val="24"/>
        </w:rPr>
      </w:pPr>
    </w:p>
    <w:p w:rsidR="000E4C47" w:rsidRPr="000C1509" w:rsidRDefault="000E4C47" w:rsidP="000E4C47">
      <w:pPr>
        <w:spacing w:line="360" w:lineRule="auto"/>
        <w:ind w:firstLine="720"/>
        <w:jc w:val="both"/>
        <w:rPr>
          <w:rFonts w:ascii="Times New Roman" w:hAnsi="Times New Roman" w:cs="Times New Roman"/>
          <w:sz w:val="24"/>
          <w:szCs w:val="24"/>
        </w:rPr>
      </w:pPr>
    </w:p>
    <w:p w:rsidR="000E4C47" w:rsidRPr="000C1509" w:rsidRDefault="000E4C47" w:rsidP="000E4C47">
      <w:pPr>
        <w:spacing w:line="360" w:lineRule="auto"/>
        <w:ind w:firstLine="720"/>
        <w:jc w:val="both"/>
        <w:rPr>
          <w:rFonts w:ascii="Times New Roman" w:hAnsi="Times New Roman" w:cs="Times New Roman"/>
          <w:sz w:val="24"/>
          <w:szCs w:val="24"/>
        </w:rPr>
      </w:pPr>
    </w:p>
    <w:p w:rsidR="000E4C47" w:rsidRPr="000C1509" w:rsidRDefault="000E4C47" w:rsidP="000E4C47">
      <w:pPr>
        <w:spacing w:line="360" w:lineRule="auto"/>
        <w:ind w:firstLine="720"/>
        <w:jc w:val="both"/>
        <w:rPr>
          <w:rFonts w:ascii="Times New Roman" w:hAnsi="Times New Roman" w:cs="Times New Roman"/>
          <w:sz w:val="24"/>
          <w:szCs w:val="24"/>
        </w:rPr>
      </w:pPr>
    </w:p>
    <w:p w:rsidR="000E4C47" w:rsidRPr="000C1509" w:rsidRDefault="000E4C47" w:rsidP="000E4C47">
      <w:pPr>
        <w:spacing w:line="360" w:lineRule="auto"/>
        <w:ind w:firstLine="720"/>
        <w:jc w:val="both"/>
        <w:rPr>
          <w:rFonts w:ascii="Times New Roman" w:hAnsi="Times New Roman" w:cs="Times New Roman"/>
          <w:sz w:val="24"/>
          <w:szCs w:val="24"/>
        </w:rPr>
      </w:pPr>
    </w:p>
    <w:p w:rsidR="008B4A7C" w:rsidRPr="000C1509" w:rsidRDefault="008B4A7C" w:rsidP="000E4C47">
      <w:pPr>
        <w:spacing w:line="360" w:lineRule="auto"/>
        <w:ind w:firstLine="720"/>
        <w:jc w:val="both"/>
        <w:rPr>
          <w:rFonts w:ascii="Times New Roman" w:hAnsi="Times New Roman" w:cs="Times New Roman"/>
          <w:sz w:val="24"/>
          <w:szCs w:val="24"/>
        </w:rPr>
      </w:pPr>
    </w:p>
    <w:p w:rsidR="008B4A7C" w:rsidRPr="000C1509" w:rsidRDefault="008B4A7C" w:rsidP="000E4C47">
      <w:pPr>
        <w:spacing w:line="360" w:lineRule="auto"/>
        <w:ind w:firstLine="720"/>
        <w:jc w:val="both"/>
        <w:rPr>
          <w:rFonts w:ascii="Times New Roman" w:hAnsi="Times New Roman" w:cs="Times New Roman"/>
          <w:sz w:val="24"/>
          <w:szCs w:val="24"/>
        </w:rPr>
      </w:pPr>
    </w:p>
    <w:p w:rsidR="007C09D6" w:rsidRPr="000C1509" w:rsidRDefault="007C09D6" w:rsidP="000C1509">
      <w:pPr>
        <w:pStyle w:val="Rubrik1"/>
        <w:spacing w:line="360" w:lineRule="auto"/>
        <w:jc w:val="center"/>
        <w:rPr>
          <w:rFonts w:ascii="Times New Roman" w:hAnsi="Times New Roman" w:cs="Times New Roman"/>
          <w:b w:val="0"/>
          <w:color w:val="auto"/>
          <w:sz w:val="24"/>
        </w:rPr>
      </w:pPr>
      <w:bookmarkStart w:id="9" w:name="_Toc503337357"/>
      <w:r w:rsidRPr="000C1509">
        <w:rPr>
          <w:rFonts w:ascii="Times New Roman" w:hAnsi="Times New Roman" w:cs="Times New Roman"/>
          <w:b w:val="0"/>
          <w:color w:val="auto"/>
          <w:sz w:val="24"/>
        </w:rPr>
        <w:t>References</w:t>
      </w:r>
      <w:bookmarkEnd w:id="9"/>
    </w:p>
    <w:p w:rsidR="000E4C47" w:rsidRPr="000C1509" w:rsidRDefault="000E4C47" w:rsidP="000E4C47">
      <w:pPr>
        <w:spacing w:line="360" w:lineRule="auto"/>
        <w:ind w:left="720" w:hanging="720"/>
        <w:jc w:val="both"/>
        <w:rPr>
          <w:rFonts w:ascii="Times New Roman" w:hAnsi="Times New Roman" w:cs="Times New Roman"/>
          <w:sz w:val="24"/>
          <w:szCs w:val="24"/>
          <w:shd w:val="clear" w:color="auto" w:fill="FFFFFF"/>
        </w:rPr>
      </w:pPr>
      <w:proofErr w:type="spellStart"/>
      <w:r w:rsidRPr="000C1509">
        <w:rPr>
          <w:rFonts w:ascii="Times New Roman" w:hAnsi="Times New Roman" w:cs="Times New Roman"/>
          <w:sz w:val="24"/>
          <w:szCs w:val="24"/>
          <w:shd w:val="clear" w:color="auto" w:fill="FFFFFF"/>
        </w:rPr>
        <w:t>Aakhus</w:t>
      </w:r>
      <w:proofErr w:type="spellEnd"/>
      <w:r w:rsidRPr="000C1509">
        <w:rPr>
          <w:rFonts w:ascii="Times New Roman" w:hAnsi="Times New Roman" w:cs="Times New Roman"/>
          <w:sz w:val="24"/>
          <w:szCs w:val="24"/>
          <w:shd w:val="clear" w:color="auto" w:fill="FFFFFF"/>
        </w:rPr>
        <w:t xml:space="preserve">, M. and </w:t>
      </w:r>
      <w:proofErr w:type="spellStart"/>
      <w:r w:rsidRPr="000C1509">
        <w:rPr>
          <w:rFonts w:ascii="Times New Roman" w:hAnsi="Times New Roman" w:cs="Times New Roman"/>
          <w:sz w:val="24"/>
          <w:szCs w:val="24"/>
          <w:shd w:val="clear" w:color="auto" w:fill="FFFFFF"/>
        </w:rPr>
        <w:t>Bzdak</w:t>
      </w:r>
      <w:proofErr w:type="spellEnd"/>
      <w:r w:rsidRPr="000C1509">
        <w:rPr>
          <w:rFonts w:ascii="Times New Roman" w:hAnsi="Times New Roman" w:cs="Times New Roman"/>
          <w:sz w:val="24"/>
          <w:szCs w:val="24"/>
          <w:shd w:val="clear" w:color="auto" w:fill="FFFFFF"/>
        </w:rPr>
        <w:t>, M., 2015. Stakeholder engagement as communication design practice. </w:t>
      </w:r>
      <w:r w:rsidRPr="000C1509">
        <w:rPr>
          <w:rFonts w:ascii="Times New Roman" w:hAnsi="Times New Roman" w:cs="Times New Roman"/>
          <w:i/>
          <w:iCs/>
          <w:sz w:val="24"/>
          <w:szCs w:val="24"/>
          <w:shd w:val="clear" w:color="auto" w:fill="FFFFFF"/>
        </w:rPr>
        <w:t>Journal of Public Affairs</w:t>
      </w:r>
      <w:r w:rsidRPr="000C1509">
        <w:rPr>
          <w:rFonts w:ascii="Times New Roman" w:hAnsi="Times New Roman" w:cs="Times New Roman"/>
          <w:sz w:val="24"/>
          <w:szCs w:val="24"/>
          <w:shd w:val="clear" w:color="auto" w:fill="FFFFFF"/>
        </w:rPr>
        <w:t>, </w:t>
      </w:r>
      <w:r w:rsidRPr="000C1509">
        <w:rPr>
          <w:rFonts w:ascii="Times New Roman" w:hAnsi="Times New Roman" w:cs="Times New Roman"/>
          <w:i/>
          <w:iCs/>
          <w:sz w:val="24"/>
          <w:szCs w:val="24"/>
          <w:shd w:val="clear" w:color="auto" w:fill="FFFFFF"/>
        </w:rPr>
        <w:t>15</w:t>
      </w:r>
      <w:r w:rsidRPr="000C1509">
        <w:rPr>
          <w:rFonts w:ascii="Times New Roman" w:hAnsi="Times New Roman" w:cs="Times New Roman"/>
          <w:sz w:val="24"/>
          <w:szCs w:val="24"/>
          <w:shd w:val="clear" w:color="auto" w:fill="FFFFFF"/>
        </w:rPr>
        <w:t>(2), pp.188-200.</w:t>
      </w:r>
    </w:p>
    <w:p w:rsidR="000E4C47" w:rsidRPr="000C1509" w:rsidRDefault="000E4C47" w:rsidP="000E4C47">
      <w:pPr>
        <w:spacing w:line="360" w:lineRule="auto"/>
        <w:ind w:left="720" w:hanging="720"/>
        <w:jc w:val="both"/>
        <w:rPr>
          <w:rFonts w:ascii="Times New Roman" w:hAnsi="Times New Roman" w:cs="Times New Roman"/>
          <w:sz w:val="24"/>
          <w:szCs w:val="24"/>
          <w:shd w:val="clear" w:color="auto" w:fill="FFFFFF"/>
        </w:rPr>
      </w:pPr>
      <w:r w:rsidRPr="000C1509">
        <w:rPr>
          <w:rFonts w:ascii="Times New Roman" w:hAnsi="Times New Roman" w:cs="Times New Roman"/>
          <w:sz w:val="24"/>
          <w:szCs w:val="24"/>
          <w:shd w:val="clear" w:color="auto" w:fill="FFFFFF"/>
        </w:rPr>
        <w:lastRenderedPageBreak/>
        <w:t>Armstrong, G., Kotler, P., Harker, M. and Brennan, R., 2015. </w:t>
      </w:r>
      <w:r w:rsidRPr="000C1509">
        <w:rPr>
          <w:rFonts w:ascii="Times New Roman" w:hAnsi="Times New Roman" w:cs="Times New Roman"/>
          <w:i/>
          <w:iCs/>
          <w:sz w:val="24"/>
          <w:szCs w:val="24"/>
          <w:shd w:val="clear" w:color="auto" w:fill="FFFFFF"/>
        </w:rPr>
        <w:t>Marketing: an introduction</w:t>
      </w:r>
      <w:r w:rsidRPr="000C1509">
        <w:rPr>
          <w:rFonts w:ascii="Times New Roman" w:hAnsi="Times New Roman" w:cs="Times New Roman"/>
          <w:sz w:val="24"/>
          <w:szCs w:val="24"/>
          <w:shd w:val="clear" w:color="auto" w:fill="FFFFFF"/>
        </w:rPr>
        <w:t>. New Jersey: Pearson Education.</w:t>
      </w:r>
    </w:p>
    <w:p w:rsidR="000E4C47" w:rsidRPr="000C1509" w:rsidRDefault="000E4C47" w:rsidP="000E4C47">
      <w:pPr>
        <w:spacing w:line="360" w:lineRule="auto"/>
        <w:ind w:left="720" w:hanging="720"/>
        <w:jc w:val="both"/>
        <w:rPr>
          <w:rFonts w:ascii="Times New Roman" w:hAnsi="Times New Roman" w:cs="Times New Roman"/>
          <w:sz w:val="24"/>
          <w:szCs w:val="24"/>
          <w:shd w:val="clear" w:color="auto" w:fill="FFFFFF"/>
        </w:rPr>
      </w:pPr>
      <w:proofErr w:type="spellStart"/>
      <w:r w:rsidRPr="000C1509">
        <w:rPr>
          <w:rFonts w:ascii="Times New Roman" w:hAnsi="Times New Roman" w:cs="Times New Roman"/>
          <w:sz w:val="24"/>
          <w:szCs w:val="24"/>
          <w:shd w:val="clear" w:color="auto" w:fill="FFFFFF"/>
        </w:rPr>
        <w:t>Babin</w:t>
      </w:r>
      <w:proofErr w:type="spellEnd"/>
      <w:r w:rsidRPr="000C1509">
        <w:rPr>
          <w:rFonts w:ascii="Times New Roman" w:hAnsi="Times New Roman" w:cs="Times New Roman"/>
          <w:sz w:val="24"/>
          <w:szCs w:val="24"/>
          <w:shd w:val="clear" w:color="auto" w:fill="FFFFFF"/>
        </w:rPr>
        <w:t>, B.J.</w:t>
      </w:r>
      <w:r w:rsidR="00DB3005" w:rsidRPr="000C1509">
        <w:rPr>
          <w:rFonts w:ascii="Times New Roman" w:hAnsi="Times New Roman" w:cs="Times New Roman"/>
          <w:sz w:val="24"/>
          <w:szCs w:val="24"/>
          <w:shd w:val="clear" w:color="auto" w:fill="FFFFFF"/>
        </w:rPr>
        <w:t>,</w:t>
      </w:r>
      <w:r w:rsidRPr="000C1509">
        <w:rPr>
          <w:rFonts w:ascii="Times New Roman" w:hAnsi="Times New Roman" w:cs="Times New Roman"/>
          <w:sz w:val="24"/>
          <w:szCs w:val="24"/>
          <w:shd w:val="clear" w:color="auto" w:fill="FFFFFF"/>
        </w:rPr>
        <w:t xml:space="preserve"> </w:t>
      </w:r>
      <w:r w:rsidRPr="000C1509">
        <w:rPr>
          <w:rFonts w:ascii="Times New Roman" w:hAnsi="Times New Roman" w:cs="Times New Roman"/>
          <w:noProof/>
          <w:sz w:val="24"/>
          <w:szCs w:val="24"/>
          <w:shd w:val="clear" w:color="auto" w:fill="FFFFFF"/>
        </w:rPr>
        <w:t>and</w:t>
      </w:r>
      <w:r w:rsidRPr="000C1509">
        <w:rPr>
          <w:rFonts w:ascii="Times New Roman" w:hAnsi="Times New Roman" w:cs="Times New Roman"/>
          <w:sz w:val="24"/>
          <w:szCs w:val="24"/>
          <w:shd w:val="clear" w:color="auto" w:fill="FFFFFF"/>
        </w:rPr>
        <w:t xml:space="preserve"> </w:t>
      </w:r>
      <w:proofErr w:type="spellStart"/>
      <w:r w:rsidRPr="000C1509">
        <w:rPr>
          <w:rFonts w:ascii="Times New Roman" w:hAnsi="Times New Roman" w:cs="Times New Roman"/>
          <w:sz w:val="24"/>
          <w:szCs w:val="24"/>
          <w:shd w:val="clear" w:color="auto" w:fill="FFFFFF"/>
        </w:rPr>
        <w:t>Zikmund</w:t>
      </w:r>
      <w:proofErr w:type="spellEnd"/>
      <w:r w:rsidRPr="000C1509">
        <w:rPr>
          <w:rFonts w:ascii="Times New Roman" w:hAnsi="Times New Roman" w:cs="Times New Roman"/>
          <w:sz w:val="24"/>
          <w:szCs w:val="24"/>
          <w:shd w:val="clear" w:color="auto" w:fill="FFFFFF"/>
        </w:rPr>
        <w:t>, W.G., 2015. </w:t>
      </w:r>
      <w:r w:rsidRPr="000C1509">
        <w:rPr>
          <w:rFonts w:ascii="Times New Roman" w:hAnsi="Times New Roman" w:cs="Times New Roman"/>
          <w:i/>
          <w:iCs/>
          <w:noProof/>
          <w:sz w:val="24"/>
          <w:szCs w:val="24"/>
          <w:shd w:val="clear" w:color="auto" w:fill="FFFFFF"/>
        </w:rPr>
        <w:t>Exploring marketing research</w:t>
      </w:r>
      <w:r w:rsidRPr="000C1509">
        <w:rPr>
          <w:rFonts w:ascii="Times New Roman" w:hAnsi="Times New Roman" w:cs="Times New Roman"/>
          <w:noProof/>
          <w:sz w:val="24"/>
          <w:szCs w:val="24"/>
          <w:shd w:val="clear" w:color="auto" w:fill="FFFFFF"/>
        </w:rPr>
        <w:t>.</w:t>
      </w:r>
      <w:r w:rsidRPr="000C1509">
        <w:rPr>
          <w:rFonts w:ascii="Times New Roman" w:hAnsi="Times New Roman" w:cs="Times New Roman"/>
          <w:sz w:val="24"/>
          <w:szCs w:val="24"/>
          <w:shd w:val="clear" w:color="auto" w:fill="FFFFFF"/>
        </w:rPr>
        <w:t xml:space="preserve"> New York: Cengage Learning.</w:t>
      </w:r>
    </w:p>
    <w:p w:rsidR="000E4C47" w:rsidRPr="000C1509" w:rsidRDefault="000E4C47" w:rsidP="000E4C47">
      <w:pPr>
        <w:spacing w:line="360" w:lineRule="auto"/>
        <w:ind w:left="720" w:hanging="720"/>
        <w:jc w:val="both"/>
        <w:rPr>
          <w:rFonts w:ascii="Times New Roman" w:hAnsi="Times New Roman" w:cs="Times New Roman"/>
          <w:sz w:val="24"/>
          <w:szCs w:val="24"/>
          <w:shd w:val="clear" w:color="auto" w:fill="FFFFFF"/>
        </w:rPr>
      </w:pPr>
      <w:r w:rsidRPr="000C1509">
        <w:rPr>
          <w:rFonts w:ascii="Times New Roman" w:hAnsi="Times New Roman" w:cs="Times New Roman"/>
          <w:sz w:val="24"/>
          <w:szCs w:val="24"/>
          <w:shd w:val="clear" w:color="auto" w:fill="FFFFFF"/>
        </w:rPr>
        <w:t xml:space="preserve">Barrett, M., </w:t>
      </w:r>
      <w:proofErr w:type="spellStart"/>
      <w:r w:rsidRPr="000C1509">
        <w:rPr>
          <w:rFonts w:ascii="Times New Roman" w:hAnsi="Times New Roman" w:cs="Times New Roman"/>
          <w:sz w:val="24"/>
          <w:szCs w:val="24"/>
          <w:shd w:val="clear" w:color="auto" w:fill="FFFFFF"/>
        </w:rPr>
        <w:t>Oborn</w:t>
      </w:r>
      <w:proofErr w:type="spellEnd"/>
      <w:r w:rsidRPr="000C1509">
        <w:rPr>
          <w:rFonts w:ascii="Times New Roman" w:hAnsi="Times New Roman" w:cs="Times New Roman"/>
          <w:sz w:val="24"/>
          <w:szCs w:val="24"/>
          <w:shd w:val="clear" w:color="auto" w:fill="FFFFFF"/>
        </w:rPr>
        <w:t>, E.</w:t>
      </w:r>
      <w:r w:rsidR="00DB3005" w:rsidRPr="000C1509">
        <w:rPr>
          <w:rFonts w:ascii="Times New Roman" w:hAnsi="Times New Roman" w:cs="Times New Roman"/>
          <w:sz w:val="24"/>
          <w:szCs w:val="24"/>
          <w:shd w:val="clear" w:color="auto" w:fill="FFFFFF"/>
        </w:rPr>
        <w:t>,</w:t>
      </w:r>
      <w:r w:rsidRPr="000C1509">
        <w:rPr>
          <w:rFonts w:ascii="Times New Roman" w:hAnsi="Times New Roman" w:cs="Times New Roman"/>
          <w:sz w:val="24"/>
          <w:szCs w:val="24"/>
          <w:shd w:val="clear" w:color="auto" w:fill="FFFFFF"/>
        </w:rPr>
        <w:t xml:space="preserve"> </w:t>
      </w:r>
      <w:r w:rsidRPr="000C1509">
        <w:rPr>
          <w:rFonts w:ascii="Times New Roman" w:hAnsi="Times New Roman" w:cs="Times New Roman"/>
          <w:noProof/>
          <w:sz w:val="24"/>
          <w:szCs w:val="24"/>
          <w:shd w:val="clear" w:color="auto" w:fill="FFFFFF"/>
        </w:rPr>
        <w:t>and</w:t>
      </w:r>
      <w:r w:rsidRPr="000C1509">
        <w:rPr>
          <w:rFonts w:ascii="Times New Roman" w:hAnsi="Times New Roman" w:cs="Times New Roman"/>
          <w:sz w:val="24"/>
          <w:szCs w:val="24"/>
          <w:shd w:val="clear" w:color="auto" w:fill="FFFFFF"/>
        </w:rPr>
        <w:t xml:space="preserve"> </w:t>
      </w:r>
      <w:proofErr w:type="spellStart"/>
      <w:r w:rsidRPr="000C1509">
        <w:rPr>
          <w:rFonts w:ascii="Times New Roman" w:hAnsi="Times New Roman" w:cs="Times New Roman"/>
          <w:sz w:val="24"/>
          <w:szCs w:val="24"/>
          <w:shd w:val="clear" w:color="auto" w:fill="FFFFFF"/>
        </w:rPr>
        <w:t>Orlikowski</w:t>
      </w:r>
      <w:proofErr w:type="spellEnd"/>
      <w:r w:rsidRPr="000C1509">
        <w:rPr>
          <w:rFonts w:ascii="Times New Roman" w:hAnsi="Times New Roman" w:cs="Times New Roman"/>
          <w:sz w:val="24"/>
          <w:szCs w:val="24"/>
          <w:shd w:val="clear" w:color="auto" w:fill="FFFFFF"/>
        </w:rPr>
        <w:t xml:space="preserve">, W., 2016. Creating value in online communities: The </w:t>
      </w:r>
      <w:r w:rsidRPr="000C1509">
        <w:rPr>
          <w:rFonts w:ascii="Times New Roman" w:hAnsi="Times New Roman" w:cs="Times New Roman"/>
          <w:noProof/>
          <w:sz w:val="24"/>
          <w:szCs w:val="24"/>
          <w:shd w:val="clear" w:color="auto" w:fill="FFFFFF"/>
        </w:rPr>
        <w:t>sociomaterial</w:t>
      </w:r>
      <w:r w:rsidRPr="000C1509">
        <w:rPr>
          <w:rFonts w:ascii="Times New Roman" w:hAnsi="Times New Roman" w:cs="Times New Roman"/>
          <w:sz w:val="24"/>
          <w:szCs w:val="24"/>
          <w:shd w:val="clear" w:color="auto" w:fill="FFFFFF"/>
        </w:rPr>
        <w:t xml:space="preserve"> configuring of strategy, platform, and stakeholder engagement. </w:t>
      </w:r>
      <w:r w:rsidRPr="000C1509">
        <w:rPr>
          <w:rFonts w:ascii="Times New Roman" w:hAnsi="Times New Roman" w:cs="Times New Roman"/>
          <w:i/>
          <w:iCs/>
          <w:sz w:val="24"/>
          <w:szCs w:val="24"/>
          <w:shd w:val="clear" w:color="auto" w:fill="FFFFFF"/>
        </w:rPr>
        <w:t>Information Systems Research</w:t>
      </w:r>
      <w:r w:rsidRPr="000C1509">
        <w:rPr>
          <w:rFonts w:ascii="Times New Roman" w:hAnsi="Times New Roman" w:cs="Times New Roman"/>
          <w:sz w:val="24"/>
          <w:szCs w:val="24"/>
          <w:shd w:val="clear" w:color="auto" w:fill="FFFFFF"/>
        </w:rPr>
        <w:t>, </w:t>
      </w:r>
      <w:r w:rsidRPr="000C1509">
        <w:rPr>
          <w:rFonts w:ascii="Times New Roman" w:hAnsi="Times New Roman" w:cs="Times New Roman"/>
          <w:i/>
          <w:iCs/>
          <w:sz w:val="24"/>
          <w:szCs w:val="24"/>
          <w:shd w:val="clear" w:color="auto" w:fill="FFFFFF"/>
        </w:rPr>
        <w:t>27</w:t>
      </w:r>
      <w:r w:rsidRPr="000C1509">
        <w:rPr>
          <w:rFonts w:ascii="Times New Roman" w:hAnsi="Times New Roman" w:cs="Times New Roman"/>
          <w:sz w:val="24"/>
          <w:szCs w:val="24"/>
          <w:shd w:val="clear" w:color="auto" w:fill="FFFFFF"/>
        </w:rPr>
        <w:t>(4), pp.704-723.</w:t>
      </w:r>
    </w:p>
    <w:p w:rsidR="000E4C47" w:rsidRPr="000C1509" w:rsidRDefault="000E4C47" w:rsidP="000E4C47">
      <w:pPr>
        <w:spacing w:line="360" w:lineRule="auto"/>
        <w:ind w:left="720" w:hanging="720"/>
        <w:jc w:val="both"/>
        <w:rPr>
          <w:rFonts w:ascii="Times New Roman" w:hAnsi="Times New Roman" w:cs="Times New Roman"/>
          <w:sz w:val="24"/>
          <w:szCs w:val="24"/>
          <w:shd w:val="clear" w:color="auto" w:fill="FFFFFF"/>
        </w:rPr>
      </w:pPr>
      <w:r w:rsidRPr="000C1509">
        <w:rPr>
          <w:rFonts w:ascii="Times New Roman" w:hAnsi="Times New Roman" w:cs="Times New Roman"/>
          <w:sz w:val="24"/>
          <w:szCs w:val="24"/>
          <w:shd w:val="clear" w:color="auto" w:fill="FFFFFF"/>
        </w:rPr>
        <w:t>Bharti, K., Agrawal, R.</w:t>
      </w:r>
      <w:r w:rsidR="00DB3005" w:rsidRPr="000C1509">
        <w:rPr>
          <w:rFonts w:ascii="Times New Roman" w:hAnsi="Times New Roman" w:cs="Times New Roman"/>
          <w:sz w:val="24"/>
          <w:szCs w:val="24"/>
          <w:shd w:val="clear" w:color="auto" w:fill="FFFFFF"/>
        </w:rPr>
        <w:t>,</w:t>
      </w:r>
      <w:r w:rsidRPr="000C1509">
        <w:rPr>
          <w:rFonts w:ascii="Times New Roman" w:hAnsi="Times New Roman" w:cs="Times New Roman"/>
          <w:sz w:val="24"/>
          <w:szCs w:val="24"/>
          <w:shd w:val="clear" w:color="auto" w:fill="FFFFFF"/>
        </w:rPr>
        <w:t xml:space="preserve"> </w:t>
      </w:r>
      <w:r w:rsidRPr="000C1509">
        <w:rPr>
          <w:rFonts w:ascii="Times New Roman" w:hAnsi="Times New Roman" w:cs="Times New Roman"/>
          <w:noProof/>
          <w:sz w:val="24"/>
          <w:szCs w:val="24"/>
          <w:shd w:val="clear" w:color="auto" w:fill="FFFFFF"/>
        </w:rPr>
        <w:t>and</w:t>
      </w:r>
      <w:r w:rsidRPr="000C1509">
        <w:rPr>
          <w:rFonts w:ascii="Times New Roman" w:hAnsi="Times New Roman" w:cs="Times New Roman"/>
          <w:sz w:val="24"/>
          <w:szCs w:val="24"/>
          <w:shd w:val="clear" w:color="auto" w:fill="FFFFFF"/>
        </w:rPr>
        <w:t xml:space="preserve"> Sharma, V., 2015. Literature Review and Proposed Conceptual Framework. </w:t>
      </w:r>
      <w:r w:rsidRPr="000C1509">
        <w:rPr>
          <w:rFonts w:ascii="Times New Roman" w:hAnsi="Times New Roman" w:cs="Times New Roman"/>
          <w:i/>
          <w:iCs/>
          <w:sz w:val="24"/>
          <w:szCs w:val="24"/>
          <w:shd w:val="clear" w:color="auto" w:fill="FFFFFF"/>
        </w:rPr>
        <w:t>International journal of market research</w:t>
      </w:r>
      <w:r w:rsidRPr="000C1509">
        <w:rPr>
          <w:rFonts w:ascii="Times New Roman" w:hAnsi="Times New Roman" w:cs="Times New Roman"/>
          <w:sz w:val="24"/>
          <w:szCs w:val="24"/>
          <w:shd w:val="clear" w:color="auto" w:fill="FFFFFF"/>
        </w:rPr>
        <w:t>, </w:t>
      </w:r>
      <w:r w:rsidRPr="000C1509">
        <w:rPr>
          <w:rFonts w:ascii="Times New Roman" w:hAnsi="Times New Roman" w:cs="Times New Roman"/>
          <w:i/>
          <w:iCs/>
          <w:sz w:val="24"/>
          <w:szCs w:val="24"/>
          <w:shd w:val="clear" w:color="auto" w:fill="FFFFFF"/>
        </w:rPr>
        <w:t>57</w:t>
      </w:r>
      <w:r w:rsidRPr="000C1509">
        <w:rPr>
          <w:rFonts w:ascii="Times New Roman" w:hAnsi="Times New Roman" w:cs="Times New Roman"/>
          <w:sz w:val="24"/>
          <w:szCs w:val="24"/>
          <w:shd w:val="clear" w:color="auto" w:fill="FFFFFF"/>
        </w:rPr>
        <w:t>(4), pp.571-604.</w:t>
      </w:r>
    </w:p>
    <w:p w:rsidR="000E4C47" w:rsidRPr="000C1509" w:rsidRDefault="000E4C47" w:rsidP="000E4C47">
      <w:pPr>
        <w:spacing w:line="360" w:lineRule="auto"/>
        <w:ind w:left="720" w:hanging="720"/>
        <w:jc w:val="both"/>
        <w:rPr>
          <w:rFonts w:ascii="Times New Roman" w:hAnsi="Times New Roman" w:cs="Times New Roman"/>
          <w:sz w:val="24"/>
          <w:szCs w:val="24"/>
          <w:shd w:val="clear" w:color="auto" w:fill="FFFFFF"/>
        </w:rPr>
      </w:pPr>
      <w:proofErr w:type="spellStart"/>
      <w:r w:rsidRPr="000C1509">
        <w:rPr>
          <w:rFonts w:ascii="Times New Roman" w:hAnsi="Times New Roman" w:cs="Times New Roman"/>
          <w:sz w:val="24"/>
          <w:szCs w:val="24"/>
          <w:shd w:val="clear" w:color="auto" w:fill="FFFFFF"/>
        </w:rPr>
        <w:t>Henisz</w:t>
      </w:r>
      <w:proofErr w:type="spellEnd"/>
      <w:r w:rsidRPr="000C1509">
        <w:rPr>
          <w:rFonts w:ascii="Times New Roman" w:hAnsi="Times New Roman" w:cs="Times New Roman"/>
          <w:sz w:val="24"/>
          <w:szCs w:val="24"/>
          <w:shd w:val="clear" w:color="auto" w:fill="FFFFFF"/>
        </w:rPr>
        <w:t xml:space="preserve">, W.J., </w:t>
      </w:r>
      <w:proofErr w:type="spellStart"/>
      <w:r w:rsidRPr="000C1509">
        <w:rPr>
          <w:rFonts w:ascii="Times New Roman" w:hAnsi="Times New Roman" w:cs="Times New Roman"/>
          <w:sz w:val="24"/>
          <w:szCs w:val="24"/>
          <w:shd w:val="clear" w:color="auto" w:fill="FFFFFF"/>
        </w:rPr>
        <w:t>Dorobantu</w:t>
      </w:r>
      <w:proofErr w:type="spellEnd"/>
      <w:r w:rsidRPr="000C1509">
        <w:rPr>
          <w:rFonts w:ascii="Times New Roman" w:hAnsi="Times New Roman" w:cs="Times New Roman"/>
          <w:sz w:val="24"/>
          <w:szCs w:val="24"/>
          <w:shd w:val="clear" w:color="auto" w:fill="FFFFFF"/>
        </w:rPr>
        <w:t xml:space="preserve">, S. and </w:t>
      </w:r>
      <w:proofErr w:type="spellStart"/>
      <w:r w:rsidRPr="000C1509">
        <w:rPr>
          <w:rFonts w:ascii="Times New Roman" w:hAnsi="Times New Roman" w:cs="Times New Roman"/>
          <w:sz w:val="24"/>
          <w:szCs w:val="24"/>
          <w:shd w:val="clear" w:color="auto" w:fill="FFFFFF"/>
        </w:rPr>
        <w:t>Nartey</w:t>
      </w:r>
      <w:proofErr w:type="spellEnd"/>
      <w:r w:rsidRPr="000C1509">
        <w:rPr>
          <w:rFonts w:ascii="Times New Roman" w:hAnsi="Times New Roman" w:cs="Times New Roman"/>
          <w:sz w:val="24"/>
          <w:szCs w:val="24"/>
          <w:shd w:val="clear" w:color="auto" w:fill="FFFFFF"/>
        </w:rPr>
        <w:t>, L.J., 2014. Spinning gold: The financial returns to stakeholder engagement. </w:t>
      </w:r>
      <w:r w:rsidRPr="000C1509">
        <w:rPr>
          <w:rFonts w:ascii="Times New Roman" w:hAnsi="Times New Roman" w:cs="Times New Roman"/>
          <w:i/>
          <w:iCs/>
          <w:sz w:val="24"/>
          <w:szCs w:val="24"/>
          <w:shd w:val="clear" w:color="auto" w:fill="FFFFFF"/>
        </w:rPr>
        <w:t>Strategic Management Journal</w:t>
      </w:r>
      <w:r w:rsidRPr="000C1509">
        <w:rPr>
          <w:rFonts w:ascii="Times New Roman" w:hAnsi="Times New Roman" w:cs="Times New Roman"/>
          <w:sz w:val="24"/>
          <w:szCs w:val="24"/>
          <w:shd w:val="clear" w:color="auto" w:fill="FFFFFF"/>
        </w:rPr>
        <w:t>, </w:t>
      </w:r>
      <w:r w:rsidRPr="000C1509">
        <w:rPr>
          <w:rFonts w:ascii="Times New Roman" w:hAnsi="Times New Roman" w:cs="Times New Roman"/>
          <w:i/>
          <w:iCs/>
          <w:sz w:val="24"/>
          <w:szCs w:val="24"/>
          <w:shd w:val="clear" w:color="auto" w:fill="FFFFFF"/>
        </w:rPr>
        <w:t>35</w:t>
      </w:r>
      <w:r w:rsidRPr="000C1509">
        <w:rPr>
          <w:rFonts w:ascii="Times New Roman" w:hAnsi="Times New Roman" w:cs="Times New Roman"/>
          <w:sz w:val="24"/>
          <w:szCs w:val="24"/>
          <w:shd w:val="clear" w:color="auto" w:fill="FFFFFF"/>
        </w:rPr>
        <w:t>(12), pp.1727-1748.</w:t>
      </w:r>
    </w:p>
    <w:p w:rsidR="000E4C47" w:rsidRPr="000C1509" w:rsidRDefault="000E4C47" w:rsidP="000E4C47">
      <w:pPr>
        <w:spacing w:line="360" w:lineRule="auto"/>
        <w:ind w:left="720" w:hanging="720"/>
        <w:jc w:val="both"/>
        <w:rPr>
          <w:rFonts w:ascii="Times New Roman" w:hAnsi="Times New Roman" w:cs="Times New Roman"/>
          <w:sz w:val="24"/>
          <w:szCs w:val="24"/>
        </w:rPr>
      </w:pPr>
      <w:r w:rsidRPr="000C1509">
        <w:rPr>
          <w:rFonts w:ascii="Times New Roman" w:hAnsi="Times New Roman" w:cs="Times New Roman"/>
          <w:sz w:val="24"/>
          <w:szCs w:val="24"/>
          <w:shd w:val="clear" w:color="auto" w:fill="FFFFFF"/>
        </w:rPr>
        <w:t>Hoffmann, C.P.</w:t>
      </w:r>
      <w:r w:rsidR="00DB3005" w:rsidRPr="000C1509">
        <w:rPr>
          <w:rFonts w:ascii="Times New Roman" w:hAnsi="Times New Roman" w:cs="Times New Roman"/>
          <w:sz w:val="24"/>
          <w:szCs w:val="24"/>
          <w:shd w:val="clear" w:color="auto" w:fill="FFFFFF"/>
        </w:rPr>
        <w:t>,</w:t>
      </w:r>
      <w:r w:rsidRPr="000C1509">
        <w:rPr>
          <w:rFonts w:ascii="Times New Roman" w:hAnsi="Times New Roman" w:cs="Times New Roman"/>
          <w:sz w:val="24"/>
          <w:szCs w:val="24"/>
          <w:shd w:val="clear" w:color="auto" w:fill="FFFFFF"/>
        </w:rPr>
        <w:t xml:space="preserve"> </w:t>
      </w:r>
      <w:r w:rsidRPr="000C1509">
        <w:rPr>
          <w:rFonts w:ascii="Times New Roman" w:hAnsi="Times New Roman" w:cs="Times New Roman"/>
          <w:noProof/>
          <w:sz w:val="24"/>
          <w:szCs w:val="24"/>
          <w:shd w:val="clear" w:color="auto" w:fill="FFFFFF"/>
        </w:rPr>
        <w:t>and</w:t>
      </w:r>
      <w:r w:rsidRPr="000C1509">
        <w:rPr>
          <w:rFonts w:ascii="Times New Roman" w:hAnsi="Times New Roman" w:cs="Times New Roman"/>
          <w:sz w:val="24"/>
          <w:szCs w:val="24"/>
          <w:shd w:val="clear" w:color="auto" w:fill="FFFFFF"/>
        </w:rPr>
        <w:t xml:space="preserve"> Lutz, C., 2015. The impact of online media on stakeholder engagement and the governance of corporations. </w:t>
      </w:r>
      <w:r w:rsidRPr="000C1509">
        <w:rPr>
          <w:rFonts w:ascii="Times New Roman" w:hAnsi="Times New Roman" w:cs="Times New Roman"/>
          <w:i/>
          <w:iCs/>
          <w:sz w:val="24"/>
          <w:szCs w:val="24"/>
          <w:shd w:val="clear" w:color="auto" w:fill="FFFFFF"/>
        </w:rPr>
        <w:t>Journal of Public Affairs</w:t>
      </w:r>
      <w:r w:rsidRPr="000C1509">
        <w:rPr>
          <w:rFonts w:ascii="Times New Roman" w:hAnsi="Times New Roman" w:cs="Times New Roman"/>
          <w:sz w:val="24"/>
          <w:szCs w:val="24"/>
          <w:shd w:val="clear" w:color="auto" w:fill="FFFFFF"/>
        </w:rPr>
        <w:t>, </w:t>
      </w:r>
      <w:r w:rsidRPr="000C1509">
        <w:rPr>
          <w:rFonts w:ascii="Times New Roman" w:hAnsi="Times New Roman" w:cs="Times New Roman"/>
          <w:i/>
          <w:iCs/>
          <w:sz w:val="24"/>
          <w:szCs w:val="24"/>
          <w:shd w:val="clear" w:color="auto" w:fill="FFFFFF"/>
        </w:rPr>
        <w:t>15</w:t>
      </w:r>
      <w:r w:rsidRPr="000C1509">
        <w:rPr>
          <w:rFonts w:ascii="Times New Roman" w:hAnsi="Times New Roman" w:cs="Times New Roman"/>
          <w:sz w:val="24"/>
          <w:szCs w:val="24"/>
          <w:shd w:val="clear" w:color="auto" w:fill="FFFFFF"/>
        </w:rPr>
        <w:t>(2), pp.163-174.</w:t>
      </w:r>
    </w:p>
    <w:p w:rsidR="000E4C47" w:rsidRPr="000C1509" w:rsidRDefault="000E4C47" w:rsidP="000E4C47">
      <w:pPr>
        <w:spacing w:line="360" w:lineRule="auto"/>
        <w:ind w:left="720" w:hanging="720"/>
        <w:jc w:val="both"/>
        <w:rPr>
          <w:rFonts w:ascii="Times New Roman" w:hAnsi="Times New Roman" w:cs="Times New Roman"/>
          <w:sz w:val="24"/>
          <w:szCs w:val="24"/>
          <w:shd w:val="clear" w:color="auto" w:fill="FFFFFF"/>
        </w:rPr>
      </w:pPr>
      <w:proofErr w:type="spellStart"/>
      <w:r w:rsidRPr="000C1509">
        <w:rPr>
          <w:rFonts w:ascii="Times New Roman" w:hAnsi="Times New Roman" w:cs="Times New Roman"/>
          <w:sz w:val="24"/>
          <w:szCs w:val="24"/>
          <w:shd w:val="clear" w:color="auto" w:fill="FFFFFF"/>
        </w:rPr>
        <w:t>Jaakkola</w:t>
      </w:r>
      <w:proofErr w:type="spellEnd"/>
      <w:r w:rsidRPr="000C1509">
        <w:rPr>
          <w:rFonts w:ascii="Times New Roman" w:hAnsi="Times New Roman" w:cs="Times New Roman"/>
          <w:sz w:val="24"/>
          <w:szCs w:val="24"/>
          <w:shd w:val="clear" w:color="auto" w:fill="FFFFFF"/>
        </w:rPr>
        <w:t xml:space="preserve">, E. and Alexander, M., 2014. The role of customer engagement </w:t>
      </w:r>
      <w:proofErr w:type="spellStart"/>
      <w:r w:rsidRPr="000C1509">
        <w:rPr>
          <w:rFonts w:ascii="Times New Roman" w:hAnsi="Times New Roman" w:cs="Times New Roman"/>
          <w:sz w:val="24"/>
          <w:szCs w:val="24"/>
          <w:shd w:val="clear" w:color="auto" w:fill="FFFFFF"/>
        </w:rPr>
        <w:t>behavior</w:t>
      </w:r>
      <w:proofErr w:type="spellEnd"/>
      <w:r w:rsidRPr="000C1509">
        <w:rPr>
          <w:rFonts w:ascii="Times New Roman" w:hAnsi="Times New Roman" w:cs="Times New Roman"/>
          <w:sz w:val="24"/>
          <w:szCs w:val="24"/>
          <w:shd w:val="clear" w:color="auto" w:fill="FFFFFF"/>
        </w:rPr>
        <w:t xml:space="preserve"> in value co-creation: a service system perspective. </w:t>
      </w:r>
      <w:r w:rsidRPr="000C1509">
        <w:rPr>
          <w:rFonts w:ascii="Times New Roman" w:hAnsi="Times New Roman" w:cs="Times New Roman"/>
          <w:i/>
          <w:iCs/>
          <w:sz w:val="24"/>
          <w:szCs w:val="24"/>
          <w:shd w:val="clear" w:color="auto" w:fill="FFFFFF"/>
        </w:rPr>
        <w:t>Journal of Service Research</w:t>
      </w:r>
      <w:r w:rsidRPr="000C1509">
        <w:rPr>
          <w:rFonts w:ascii="Times New Roman" w:hAnsi="Times New Roman" w:cs="Times New Roman"/>
          <w:sz w:val="24"/>
          <w:szCs w:val="24"/>
          <w:shd w:val="clear" w:color="auto" w:fill="FFFFFF"/>
        </w:rPr>
        <w:t>, </w:t>
      </w:r>
      <w:r w:rsidRPr="000C1509">
        <w:rPr>
          <w:rFonts w:ascii="Times New Roman" w:hAnsi="Times New Roman" w:cs="Times New Roman"/>
          <w:i/>
          <w:iCs/>
          <w:sz w:val="24"/>
          <w:szCs w:val="24"/>
          <w:shd w:val="clear" w:color="auto" w:fill="FFFFFF"/>
        </w:rPr>
        <w:t>17</w:t>
      </w:r>
      <w:r w:rsidRPr="000C1509">
        <w:rPr>
          <w:rFonts w:ascii="Times New Roman" w:hAnsi="Times New Roman" w:cs="Times New Roman"/>
          <w:sz w:val="24"/>
          <w:szCs w:val="24"/>
          <w:shd w:val="clear" w:color="auto" w:fill="FFFFFF"/>
        </w:rPr>
        <w:t>(3), pp.247-261.</w:t>
      </w:r>
    </w:p>
    <w:p w:rsidR="000E4C47" w:rsidRPr="000C1509" w:rsidRDefault="000E4C47" w:rsidP="000E4C47">
      <w:pPr>
        <w:spacing w:line="360" w:lineRule="auto"/>
        <w:ind w:left="720" w:hanging="720"/>
        <w:jc w:val="both"/>
        <w:rPr>
          <w:rFonts w:ascii="Times New Roman" w:hAnsi="Times New Roman" w:cs="Times New Roman"/>
          <w:sz w:val="24"/>
          <w:szCs w:val="24"/>
          <w:shd w:val="clear" w:color="auto" w:fill="FFFFFF"/>
        </w:rPr>
      </w:pPr>
      <w:r w:rsidRPr="000C1509">
        <w:rPr>
          <w:rFonts w:ascii="Times New Roman" w:hAnsi="Times New Roman" w:cs="Times New Roman"/>
          <w:sz w:val="24"/>
          <w:szCs w:val="24"/>
          <w:shd w:val="clear" w:color="auto" w:fill="FFFFFF"/>
        </w:rPr>
        <w:t>Jaworski, B.J., 2017. Commentary: advancing marketing strategy in the marketing discipline and beyond. </w:t>
      </w:r>
      <w:r w:rsidRPr="000C1509">
        <w:rPr>
          <w:rFonts w:ascii="Times New Roman" w:hAnsi="Times New Roman" w:cs="Times New Roman"/>
          <w:i/>
          <w:iCs/>
          <w:sz w:val="24"/>
          <w:szCs w:val="24"/>
          <w:shd w:val="clear" w:color="auto" w:fill="FFFFFF"/>
        </w:rPr>
        <w:t>Journal of Marketing Management</w:t>
      </w:r>
      <w:r w:rsidRPr="000C1509">
        <w:rPr>
          <w:rFonts w:ascii="Times New Roman" w:hAnsi="Times New Roman" w:cs="Times New Roman"/>
          <w:sz w:val="24"/>
          <w:szCs w:val="24"/>
          <w:shd w:val="clear" w:color="auto" w:fill="FFFFFF"/>
        </w:rPr>
        <w:t>, pp.1-8.</w:t>
      </w:r>
    </w:p>
    <w:p w:rsidR="000E4C47" w:rsidRPr="000C1509" w:rsidRDefault="000E4C47" w:rsidP="000E4C47">
      <w:pPr>
        <w:spacing w:line="360" w:lineRule="auto"/>
        <w:ind w:left="720" w:hanging="720"/>
        <w:jc w:val="both"/>
        <w:rPr>
          <w:rFonts w:ascii="Times New Roman" w:hAnsi="Times New Roman" w:cs="Times New Roman"/>
          <w:sz w:val="24"/>
          <w:szCs w:val="24"/>
          <w:shd w:val="clear" w:color="auto" w:fill="FFFFFF"/>
        </w:rPr>
      </w:pPr>
      <w:r w:rsidRPr="000C1509">
        <w:rPr>
          <w:rFonts w:ascii="Times New Roman" w:hAnsi="Times New Roman" w:cs="Times New Roman"/>
          <w:sz w:val="24"/>
          <w:szCs w:val="24"/>
          <w:shd w:val="clear" w:color="auto" w:fill="FFFFFF"/>
        </w:rPr>
        <w:t xml:space="preserve">Kotler, P. and Armstrong, G., 2013. </w:t>
      </w:r>
      <w:r w:rsidRPr="000C1509">
        <w:rPr>
          <w:rFonts w:ascii="Times New Roman" w:hAnsi="Times New Roman" w:cs="Times New Roman"/>
          <w:noProof/>
          <w:sz w:val="24"/>
          <w:szCs w:val="24"/>
          <w:shd w:val="clear" w:color="auto" w:fill="FFFFFF"/>
        </w:rPr>
        <w:t>Principles</w:t>
      </w:r>
      <w:r w:rsidRPr="000C1509">
        <w:rPr>
          <w:rFonts w:ascii="Times New Roman" w:hAnsi="Times New Roman" w:cs="Times New Roman"/>
          <w:sz w:val="24"/>
          <w:szCs w:val="24"/>
          <w:shd w:val="clear" w:color="auto" w:fill="FFFFFF"/>
        </w:rPr>
        <w:t xml:space="preserve"> of Marketing (16th Global Edition).</w:t>
      </w:r>
    </w:p>
    <w:p w:rsidR="000E4C47" w:rsidRPr="000C1509" w:rsidRDefault="000E4C47" w:rsidP="000E4C47">
      <w:pPr>
        <w:spacing w:line="360" w:lineRule="auto"/>
        <w:ind w:left="720" w:hanging="720"/>
        <w:jc w:val="both"/>
        <w:rPr>
          <w:rFonts w:ascii="Times New Roman" w:hAnsi="Times New Roman" w:cs="Times New Roman"/>
          <w:sz w:val="24"/>
          <w:szCs w:val="24"/>
          <w:shd w:val="clear" w:color="auto" w:fill="FFFFFF"/>
        </w:rPr>
      </w:pPr>
      <w:r w:rsidRPr="000C1509">
        <w:rPr>
          <w:rFonts w:ascii="Times New Roman" w:hAnsi="Times New Roman" w:cs="Times New Roman"/>
          <w:sz w:val="24"/>
          <w:szCs w:val="24"/>
          <w:shd w:val="clear" w:color="auto" w:fill="FFFFFF"/>
        </w:rPr>
        <w:t xml:space="preserve">Kumar, V. and </w:t>
      </w:r>
      <w:proofErr w:type="spellStart"/>
      <w:r w:rsidRPr="000C1509">
        <w:rPr>
          <w:rFonts w:ascii="Times New Roman" w:hAnsi="Times New Roman" w:cs="Times New Roman"/>
          <w:sz w:val="24"/>
          <w:szCs w:val="24"/>
          <w:shd w:val="clear" w:color="auto" w:fill="FFFFFF"/>
        </w:rPr>
        <w:t>Reinartz</w:t>
      </w:r>
      <w:proofErr w:type="spellEnd"/>
      <w:r w:rsidRPr="000C1509">
        <w:rPr>
          <w:rFonts w:ascii="Times New Roman" w:hAnsi="Times New Roman" w:cs="Times New Roman"/>
          <w:sz w:val="24"/>
          <w:szCs w:val="24"/>
          <w:shd w:val="clear" w:color="auto" w:fill="FFFFFF"/>
        </w:rPr>
        <w:t xml:space="preserve">, W., 2016. </w:t>
      </w:r>
      <w:r w:rsidRPr="000C1509">
        <w:rPr>
          <w:rFonts w:ascii="Times New Roman" w:hAnsi="Times New Roman" w:cs="Times New Roman"/>
          <w:noProof/>
          <w:sz w:val="24"/>
          <w:szCs w:val="24"/>
          <w:shd w:val="clear" w:color="auto" w:fill="FFFFFF"/>
        </w:rPr>
        <w:t>Creating enduring customer value.</w:t>
      </w:r>
      <w:r w:rsidRPr="000C1509">
        <w:rPr>
          <w:rFonts w:ascii="Times New Roman" w:hAnsi="Times New Roman" w:cs="Times New Roman"/>
          <w:sz w:val="24"/>
          <w:szCs w:val="24"/>
          <w:shd w:val="clear" w:color="auto" w:fill="FFFFFF"/>
        </w:rPr>
        <w:t> </w:t>
      </w:r>
      <w:r w:rsidRPr="000C1509">
        <w:rPr>
          <w:rFonts w:ascii="Times New Roman" w:hAnsi="Times New Roman" w:cs="Times New Roman"/>
          <w:i/>
          <w:iCs/>
          <w:sz w:val="24"/>
          <w:szCs w:val="24"/>
          <w:shd w:val="clear" w:color="auto" w:fill="FFFFFF"/>
        </w:rPr>
        <w:t>Journal of Marketing</w:t>
      </w:r>
      <w:r w:rsidRPr="000C1509">
        <w:rPr>
          <w:rFonts w:ascii="Times New Roman" w:hAnsi="Times New Roman" w:cs="Times New Roman"/>
          <w:sz w:val="24"/>
          <w:szCs w:val="24"/>
          <w:shd w:val="clear" w:color="auto" w:fill="FFFFFF"/>
        </w:rPr>
        <w:t>, </w:t>
      </w:r>
      <w:r w:rsidRPr="000C1509">
        <w:rPr>
          <w:rFonts w:ascii="Times New Roman" w:hAnsi="Times New Roman" w:cs="Times New Roman"/>
          <w:i/>
          <w:iCs/>
          <w:sz w:val="24"/>
          <w:szCs w:val="24"/>
          <w:shd w:val="clear" w:color="auto" w:fill="FFFFFF"/>
        </w:rPr>
        <w:t>80</w:t>
      </w:r>
      <w:r w:rsidRPr="000C1509">
        <w:rPr>
          <w:rFonts w:ascii="Times New Roman" w:hAnsi="Times New Roman" w:cs="Times New Roman"/>
          <w:sz w:val="24"/>
          <w:szCs w:val="24"/>
          <w:shd w:val="clear" w:color="auto" w:fill="FFFFFF"/>
        </w:rPr>
        <w:t>(6), pp.36-68.</w:t>
      </w:r>
    </w:p>
    <w:p w:rsidR="000E4C47" w:rsidRPr="000C1509" w:rsidRDefault="000E4C47" w:rsidP="000E4C47">
      <w:pPr>
        <w:spacing w:line="360" w:lineRule="auto"/>
        <w:ind w:left="720" w:hanging="720"/>
        <w:jc w:val="both"/>
        <w:rPr>
          <w:rFonts w:ascii="Times New Roman" w:hAnsi="Times New Roman" w:cs="Times New Roman"/>
          <w:sz w:val="24"/>
          <w:szCs w:val="24"/>
          <w:shd w:val="clear" w:color="auto" w:fill="FFFFFF"/>
        </w:rPr>
      </w:pPr>
      <w:r w:rsidRPr="000C1509">
        <w:rPr>
          <w:rFonts w:ascii="Times New Roman" w:hAnsi="Times New Roman" w:cs="Times New Roman"/>
          <w:sz w:val="24"/>
          <w:szCs w:val="24"/>
          <w:shd w:val="clear" w:color="auto" w:fill="FFFFFF"/>
        </w:rPr>
        <w:t xml:space="preserve">Menon, A., Bharadwaj, S.G., </w:t>
      </w:r>
      <w:proofErr w:type="spellStart"/>
      <w:r w:rsidRPr="000C1509">
        <w:rPr>
          <w:rFonts w:ascii="Times New Roman" w:hAnsi="Times New Roman" w:cs="Times New Roman"/>
          <w:sz w:val="24"/>
          <w:szCs w:val="24"/>
          <w:shd w:val="clear" w:color="auto" w:fill="FFFFFF"/>
        </w:rPr>
        <w:t>Adidam</w:t>
      </w:r>
      <w:proofErr w:type="spellEnd"/>
      <w:r w:rsidRPr="000C1509">
        <w:rPr>
          <w:rFonts w:ascii="Times New Roman" w:hAnsi="Times New Roman" w:cs="Times New Roman"/>
          <w:sz w:val="24"/>
          <w:szCs w:val="24"/>
          <w:shd w:val="clear" w:color="auto" w:fill="FFFFFF"/>
        </w:rPr>
        <w:t>, P.T. and Edison, S.W., 2015. Effective Marketing Strategy-Making: Antecedents and Consequences. In </w:t>
      </w:r>
      <w:r w:rsidRPr="000C1509">
        <w:rPr>
          <w:rFonts w:ascii="Times New Roman" w:hAnsi="Times New Roman" w:cs="Times New Roman"/>
          <w:i/>
          <w:iCs/>
          <w:sz w:val="24"/>
          <w:szCs w:val="24"/>
          <w:shd w:val="clear" w:color="auto" w:fill="FFFFFF"/>
        </w:rPr>
        <w:t>Proceedings of the 1997 Academy of Marketing Science (AMS) Annual Conference</w:t>
      </w:r>
      <w:r w:rsidRPr="000C1509">
        <w:rPr>
          <w:rFonts w:ascii="Times New Roman" w:hAnsi="Times New Roman" w:cs="Times New Roman"/>
          <w:sz w:val="24"/>
          <w:szCs w:val="24"/>
          <w:shd w:val="clear" w:color="auto" w:fill="FFFFFF"/>
        </w:rPr>
        <w:t> (pp. 224-224). Springer, Cham.</w:t>
      </w:r>
    </w:p>
    <w:p w:rsidR="000E4C47" w:rsidRPr="000C1509" w:rsidRDefault="000E4C47" w:rsidP="000E4C47">
      <w:pPr>
        <w:spacing w:line="360" w:lineRule="auto"/>
        <w:ind w:left="720" w:hanging="720"/>
        <w:jc w:val="both"/>
        <w:rPr>
          <w:rFonts w:ascii="Times New Roman" w:hAnsi="Times New Roman" w:cs="Times New Roman"/>
          <w:sz w:val="24"/>
          <w:szCs w:val="24"/>
          <w:shd w:val="clear" w:color="auto" w:fill="FFFFFF"/>
        </w:rPr>
      </w:pPr>
      <w:r w:rsidRPr="000C1509">
        <w:rPr>
          <w:rFonts w:ascii="Times New Roman" w:hAnsi="Times New Roman" w:cs="Times New Roman"/>
          <w:sz w:val="24"/>
          <w:szCs w:val="24"/>
          <w:shd w:val="clear" w:color="auto" w:fill="FFFFFF"/>
        </w:rPr>
        <w:t xml:space="preserve">Rani, P., 2014. Factors influencing consumer </w:t>
      </w:r>
      <w:r w:rsidRPr="000C1509">
        <w:rPr>
          <w:rFonts w:ascii="Times New Roman" w:hAnsi="Times New Roman" w:cs="Times New Roman"/>
          <w:noProof/>
          <w:sz w:val="24"/>
          <w:szCs w:val="24"/>
          <w:shd w:val="clear" w:color="auto" w:fill="FFFFFF"/>
        </w:rPr>
        <w:t>behaviour</w:t>
      </w:r>
      <w:r w:rsidRPr="000C1509">
        <w:rPr>
          <w:rFonts w:ascii="Times New Roman" w:hAnsi="Times New Roman" w:cs="Times New Roman"/>
          <w:sz w:val="24"/>
          <w:szCs w:val="24"/>
          <w:shd w:val="clear" w:color="auto" w:fill="FFFFFF"/>
        </w:rPr>
        <w:t>. </w:t>
      </w:r>
      <w:r w:rsidRPr="000C1509">
        <w:rPr>
          <w:rFonts w:ascii="Times New Roman" w:hAnsi="Times New Roman" w:cs="Times New Roman"/>
          <w:i/>
          <w:iCs/>
          <w:sz w:val="24"/>
          <w:szCs w:val="24"/>
          <w:shd w:val="clear" w:color="auto" w:fill="FFFFFF"/>
        </w:rPr>
        <w:t>International journal of current research and academic review</w:t>
      </w:r>
      <w:r w:rsidRPr="000C1509">
        <w:rPr>
          <w:rFonts w:ascii="Times New Roman" w:hAnsi="Times New Roman" w:cs="Times New Roman"/>
          <w:sz w:val="24"/>
          <w:szCs w:val="24"/>
          <w:shd w:val="clear" w:color="auto" w:fill="FFFFFF"/>
        </w:rPr>
        <w:t>, </w:t>
      </w:r>
      <w:r w:rsidRPr="000C1509">
        <w:rPr>
          <w:rFonts w:ascii="Times New Roman" w:hAnsi="Times New Roman" w:cs="Times New Roman"/>
          <w:i/>
          <w:iCs/>
          <w:sz w:val="24"/>
          <w:szCs w:val="24"/>
          <w:shd w:val="clear" w:color="auto" w:fill="FFFFFF"/>
        </w:rPr>
        <w:t>2</w:t>
      </w:r>
      <w:r w:rsidRPr="000C1509">
        <w:rPr>
          <w:rFonts w:ascii="Times New Roman" w:hAnsi="Times New Roman" w:cs="Times New Roman"/>
          <w:sz w:val="24"/>
          <w:szCs w:val="24"/>
          <w:shd w:val="clear" w:color="auto" w:fill="FFFFFF"/>
        </w:rPr>
        <w:t>(9), pp.52-61.</w:t>
      </w:r>
    </w:p>
    <w:p w:rsidR="000E4C47" w:rsidRPr="000C1509" w:rsidRDefault="000E4C47" w:rsidP="000E4C47">
      <w:pPr>
        <w:spacing w:line="360" w:lineRule="auto"/>
        <w:ind w:left="720" w:hanging="720"/>
        <w:jc w:val="both"/>
        <w:rPr>
          <w:rFonts w:ascii="Times New Roman" w:hAnsi="Times New Roman" w:cs="Times New Roman"/>
          <w:sz w:val="24"/>
          <w:szCs w:val="24"/>
          <w:shd w:val="clear" w:color="auto" w:fill="FFFFFF"/>
        </w:rPr>
      </w:pPr>
      <w:r w:rsidRPr="000C1509">
        <w:rPr>
          <w:rFonts w:ascii="Times New Roman" w:hAnsi="Times New Roman" w:cs="Times New Roman"/>
          <w:sz w:val="24"/>
          <w:szCs w:val="24"/>
          <w:shd w:val="clear" w:color="auto" w:fill="FFFFFF"/>
        </w:rPr>
        <w:t>Shultz, T., 2014. Evaluating moral issues in motivation theories: Lessons from marketing and advertising practices. </w:t>
      </w:r>
      <w:r w:rsidRPr="000C1509">
        <w:rPr>
          <w:rFonts w:ascii="Times New Roman" w:hAnsi="Times New Roman" w:cs="Times New Roman"/>
          <w:i/>
          <w:iCs/>
          <w:sz w:val="24"/>
          <w:szCs w:val="24"/>
          <w:shd w:val="clear" w:color="auto" w:fill="FFFFFF"/>
        </w:rPr>
        <w:t>Employee Responsibilities and Rights Journal</w:t>
      </w:r>
      <w:r w:rsidRPr="000C1509">
        <w:rPr>
          <w:rFonts w:ascii="Times New Roman" w:hAnsi="Times New Roman" w:cs="Times New Roman"/>
          <w:sz w:val="24"/>
          <w:szCs w:val="24"/>
          <w:shd w:val="clear" w:color="auto" w:fill="FFFFFF"/>
        </w:rPr>
        <w:t>, </w:t>
      </w:r>
      <w:r w:rsidRPr="000C1509">
        <w:rPr>
          <w:rFonts w:ascii="Times New Roman" w:hAnsi="Times New Roman" w:cs="Times New Roman"/>
          <w:i/>
          <w:iCs/>
          <w:sz w:val="24"/>
          <w:szCs w:val="24"/>
          <w:shd w:val="clear" w:color="auto" w:fill="FFFFFF"/>
        </w:rPr>
        <w:t>26</w:t>
      </w:r>
      <w:r w:rsidRPr="000C1509">
        <w:rPr>
          <w:rFonts w:ascii="Times New Roman" w:hAnsi="Times New Roman" w:cs="Times New Roman"/>
          <w:sz w:val="24"/>
          <w:szCs w:val="24"/>
          <w:shd w:val="clear" w:color="auto" w:fill="FFFFFF"/>
        </w:rPr>
        <w:t>(1), pp.1-20.</w:t>
      </w:r>
    </w:p>
    <w:p w:rsidR="000E4C47" w:rsidRPr="000C1509" w:rsidRDefault="000E4C47" w:rsidP="000E4C47">
      <w:pPr>
        <w:spacing w:line="360" w:lineRule="auto"/>
        <w:ind w:left="720" w:hanging="720"/>
        <w:jc w:val="both"/>
        <w:rPr>
          <w:rFonts w:ascii="Times New Roman" w:hAnsi="Times New Roman" w:cs="Times New Roman"/>
          <w:sz w:val="24"/>
          <w:szCs w:val="24"/>
          <w:shd w:val="clear" w:color="auto" w:fill="FFFFFF"/>
        </w:rPr>
      </w:pPr>
      <w:r w:rsidRPr="000C1509">
        <w:rPr>
          <w:rFonts w:ascii="Times New Roman" w:hAnsi="Times New Roman" w:cs="Times New Roman"/>
          <w:sz w:val="24"/>
          <w:szCs w:val="24"/>
          <w:shd w:val="clear" w:color="auto" w:fill="FFFFFF"/>
        </w:rPr>
        <w:lastRenderedPageBreak/>
        <w:t>Sierra</w:t>
      </w:r>
      <w:r w:rsidRPr="000C1509">
        <w:rPr>
          <w:rFonts w:ascii="Cambria Math" w:hAnsi="Cambria Math" w:cs="Times New Roman"/>
          <w:sz w:val="24"/>
          <w:szCs w:val="24"/>
          <w:shd w:val="clear" w:color="auto" w:fill="FFFFFF"/>
        </w:rPr>
        <w:t>‐</w:t>
      </w:r>
      <w:r w:rsidRPr="000C1509">
        <w:rPr>
          <w:rFonts w:ascii="Times New Roman" w:hAnsi="Times New Roman" w:cs="Times New Roman"/>
          <w:sz w:val="24"/>
          <w:szCs w:val="24"/>
          <w:shd w:val="clear" w:color="auto" w:fill="FFFFFF"/>
        </w:rPr>
        <w:t xml:space="preserve">García, L., </w:t>
      </w:r>
      <w:proofErr w:type="spellStart"/>
      <w:r w:rsidRPr="000C1509">
        <w:rPr>
          <w:rFonts w:ascii="Times New Roman" w:hAnsi="Times New Roman" w:cs="Times New Roman"/>
          <w:sz w:val="24"/>
          <w:szCs w:val="24"/>
          <w:shd w:val="clear" w:color="auto" w:fill="FFFFFF"/>
        </w:rPr>
        <w:t>Zorio</w:t>
      </w:r>
      <w:r w:rsidRPr="000C1509">
        <w:rPr>
          <w:rFonts w:ascii="Cambria Math" w:hAnsi="Cambria Math" w:cs="Times New Roman"/>
          <w:sz w:val="24"/>
          <w:szCs w:val="24"/>
          <w:shd w:val="clear" w:color="auto" w:fill="FFFFFF"/>
        </w:rPr>
        <w:t>‐</w:t>
      </w:r>
      <w:r w:rsidRPr="000C1509">
        <w:rPr>
          <w:rFonts w:ascii="Times New Roman" w:hAnsi="Times New Roman" w:cs="Times New Roman"/>
          <w:sz w:val="24"/>
          <w:szCs w:val="24"/>
          <w:shd w:val="clear" w:color="auto" w:fill="FFFFFF"/>
        </w:rPr>
        <w:t>Grima</w:t>
      </w:r>
      <w:proofErr w:type="spellEnd"/>
      <w:r w:rsidRPr="000C1509">
        <w:rPr>
          <w:rFonts w:ascii="Times New Roman" w:hAnsi="Times New Roman" w:cs="Times New Roman"/>
          <w:sz w:val="24"/>
          <w:szCs w:val="24"/>
          <w:shd w:val="clear" w:color="auto" w:fill="FFFFFF"/>
        </w:rPr>
        <w:t>, A. and García</w:t>
      </w:r>
      <w:r w:rsidRPr="000C1509">
        <w:rPr>
          <w:rFonts w:ascii="Cambria Math" w:hAnsi="Cambria Math" w:cs="Times New Roman"/>
          <w:sz w:val="24"/>
          <w:szCs w:val="24"/>
          <w:shd w:val="clear" w:color="auto" w:fill="FFFFFF"/>
        </w:rPr>
        <w:t>‐</w:t>
      </w:r>
      <w:proofErr w:type="spellStart"/>
      <w:r w:rsidRPr="000C1509">
        <w:rPr>
          <w:rFonts w:ascii="Times New Roman" w:hAnsi="Times New Roman" w:cs="Times New Roman"/>
          <w:sz w:val="24"/>
          <w:szCs w:val="24"/>
          <w:shd w:val="clear" w:color="auto" w:fill="FFFFFF"/>
        </w:rPr>
        <w:t>Benau</w:t>
      </w:r>
      <w:proofErr w:type="spellEnd"/>
      <w:r w:rsidRPr="000C1509">
        <w:rPr>
          <w:rFonts w:ascii="Times New Roman" w:hAnsi="Times New Roman" w:cs="Times New Roman"/>
          <w:sz w:val="24"/>
          <w:szCs w:val="24"/>
          <w:shd w:val="clear" w:color="auto" w:fill="FFFFFF"/>
        </w:rPr>
        <w:t>, M.A., 2015. Stakeholder engagement, corporate social responsibility</w:t>
      </w:r>
      <w:r w:rsidR="00DB3005" w:rsidRPr="000C1509">
        <w:rPr>
          <w:rFonts w:ascii="Times New Roman" w:hAnsi="Times New Roman" w:cs="Times New Roman"/>
          <w:sz w:val="24"/>
          <w:szCs w:val="24"/>
          <w:shd w:val="clear" w:color="auto" w:fill="FFFFFF"/>
        </w:rPr>
        <w:t>,</w:t>
      </w:r>
      <w:r w:rsidRPr="000C1509">
        <w:rPr>
          <w:rFonts w:ascii="Times New Roman" w:hAnsi="Times New Roman" w:cs="Times New Roman"/>
          <w:sz w:val="24"/>
          <w:szCs w:val="24"/>
          <w:shd w:val="clear" w:color="auto" w:fill="FFFFFF"/>
        </w:rPr>
        <w:t xml:space="preserve"> </w:t>
      </w:r>
      <w:r w:rsidRPr="000C1509">
        <w:rPr>
          <w:rFonts w:ascii="Times New Roman" w:hAnsi="Times New Roman" w:cs="Times New Roman"/>
          <w:noProof/>
          <w:sz w:val="24"/>
          <w:szCs w:val="24"/>
          <w:shd w:val="clear" w:color="auto" w:fill="FFFFFF"/>
        </w:rPr>
        <w:t>and</w:t>
      </w:r>
      <w:r w:rsidRPr="000C1509">
        <w:rPr>
          <w:rFonts w:ascii="Times New Roman" w:hAnsi="Times New Roman" w:cs="Times New Roman"/>
          <w:sz w:val="24"/>
          <w:szCs w:val="24"/>
          <w:shd w:val="clear" w:color="auto" w:fill="FFFFFF"/>
        </w:rPr>
        <w:t xml:space="preserve"> integrated reporting: an exploratory study. </w:t>
      </w:r>
      <w:r w:rsidRPr="000C1509">
        <w:rPr>
          <w:rFonts w:ascii="Times New Roman" w:hAnsi="Times New Roman" w:cs="Times New Roman"/>
          <w:i/>
          <w:iCs/>
          <w:sz w:val="24"/>
          <w:szCs w:val="24"/>
          <w:shd w:val="clear" w:color="auto" w:fill="FFFFFF"/>
        </w:rPr>
        <w:t>Corporate Social Responsibility and Environmental Management</w:t>
      </w:r>
      <w:r w:rsidRPr="000C1509">
        <w:rPr>
          <w:rFonts w:ascii="Times New Roman" w:hAnsi="Times New Roman" w:cs="Times New Roman"/>
          <w:sz w:val="24"/>
          <w:szCs w:val="24"/>
          <w:shd w:val="clear" w:color="auto" w:fill="FFFFFF"/>
        </w:rPr>
        <w:t>, </w:t>
      </w:r>
      <w:r w:rsidRPr="000C1509">
        <w:rPr>
          <w:rFonts w:ascii="Times New Roman" w:hAnsi="Times New Roman" w:cs="Times New Roman"/>
          <w:i/>
          <w:iCs/>
          <w:sz w:val="24"/>
          <w:szCs w:val="24"/>
          <w:shd w:val="clear" w:color="auto" w:fill="FFFFFF"/>
        </w:rPr>
        <w:t>22</w:t>
      </w:r>
      <w:r w:rsidRPr="000C1509">
        <w:rPr>
          <w:rFonts w:ascii="Times New Roman" w:hAnsi="Times New Roman" w:cs="Times New Roman"/>
          <w:sz w:val="24"/>
          <w:szCs w:val="24"/>
          <w:shd w:val="clear" w:color="auto" w:fill="FFFFFF"/>
        </w:rPr>
        <w:t>(5), pp.286-304.</w:t>
      </w:r>
    </w:p>
    <w:p w:rsidR="000E4C47" w:rsidRPr="000C1509" w:rsidRDefault="000E4C47" w:rsidP="000E4C47">
      <w:pPr>
        <w:spacing w:line="360" w:lineRule="auto"/>
        <w:ind w:left="720" w:hanging="720"/>
        <w:jc w:val="both"/>
        <w:rPr>
          <w:rFonts w:ascii="Times New Roman" w:hAnsi="Times New Roman" w:cs="Times New Roman"/>
          <w:sz w:val="24"/>
          <w:szCs w:val="24"/>
          <w:shd w:val="clear" w:color="auto" w:fill="FFFFFF"/>
        </w:rPr>
      </w:pPr>
      <w:r w:rsidRPr="000C1509">
        <w:rPr>
          <w:rFonts w:ascii="Times New Roman" w:hAnsi="Times New Roman" w:cs="Times New Roman"/>
          <w:sz w:val="24"/>
          <w:szCs w:val="24"/>
          <w:shd w:val="clear" w:color="auto" w:fill="FFFFFF"/>
        </w:rPr>
        <w:t xml:space="preserve">van den Driest, F. and Weed, K., 2014. The ultimate marketing </w:t>
      </w:r>
      <w:proofErr w:type="gramStart"/>
      <w:r w:rsidRPr="000C1509">
        <w:rPr>
          <w:rFonts w:ascii="Times New Roman" w:hAnsi="Times New Roman" w:cs="Times New Roman"/>
          <w:sz w:val="24"/>
          <w:szCs w:val="24"/>
          <w:shd w:val="clear" w:color="auto" w:fill="FFFFFF"/>
        </w:rPr>
        <w:t>machine</w:t>
      </w:r>
      <w:proofErr w:type="gramEnd"/>
      <w:r w:rsidRPr="000C1509">
        <w:rPr>
          <w:rFonts w:ascii="Times New Roman" w:hAnsi="Times New Roman" w:cs="Times New Roman"/>
          <w:sz w:val="24"/>
          <w:szCs w:val="24"/>
          <w:shd w:val="clear" w:color="auto" w:fill="FFFFFF"/>
        </w:rPr>
        <w:t>. </w:t>
      </w:r>
      <w:r w:rsidRPr="000C1509">
        <w:rPr>
          <w:rFonts w:ascii="Times New Roman" w:hAnsi="Times New Roman" w:cs="Times New Roman"/>
          <w:i/>
          <w:iCs/>
          <w:sz w:val="24"/>
          <w:szCs w:val="24"/>
          <w:shd w:val="clear" w:color="auto" w:fill="FFFFFF"/>
        </w:rPr>
        <w:t>Harvard Business Review</w:t>
      </w:r>
      <w:r w:rsidRPr="000C1509">
        <w:rPr>
          <w:rFonts w:ascii="Times New Roman" w:hAnsi="Times New Roman" w:cs="Times New Roman"/>
          <w:sz w:val="24"/>
          <w:szCs w:val="24"/>
          <w:shd w:val="clear" w:color="auto" w:fill="FFFFFF"/>
        </w:rPr>
        <w:t>, </w:t>
      </w:r>
      <w:r w:rsidRPr="000C1509">
        <w:rPr>
          <w:rFonts w:ascii="Times New Roman" w:hAnsi="Times New Roman" w:cs="Times New Roman"/>
          <w:i/>
          <w:iCs/>
          <w:sz w:val="24"/>
          <w:szCs w:val="24"/>
          <w:shd w:val="clear" w:color="auto" w:fill="FFFFFF"/>
        </w:rPr>
        <w:t>92</w:t>
      </w:r>
      <w:r w:rsidRPr="000C1509">
        <w:rPr>
          <w:rFonts w:ascii="Times New Roman" w:hAnsi="Times New Roman" w:cs="Times New Roman"/>
          <w:sz w:val="24"/>
          <w:szCs w:val="24"/>
          <w:shd w:val="clear" w:color="auto" w:fill="FFFFFF"/>
        </w:rPr>
        <w:t>, pp.54-63.</w:t>
      </w:r>
    </w:p>
    <w:sectPr w:rsidR="000E4C47" w:rsidRPr="000C1509" w:rsidSect="00E9257B">
      <w:footerReference w:type="default" r:id="rId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B6F8B" w:rsidRDefault="008B6F8B" w:rsidP="006F4524">
      <w:pPr>
        <w:spacing w:after="0" w:line="240" w:lineRule="auto"/>
      </w:pPr>
      <w:r>
        <w:separator/>
      </w:r>
    </w:p>
  </w:endnote>
  <w:endnote w:type="continuationSeparator" w:id="0">
    <w:p w:rsidR="008B6F8B" w:rsidRDefault="008B6F8B" w:rsidP="006F45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4180451"/>
      <w:docPartObj>
        <w:docPartGallery w:val="Page Numbers (Bottom of Page)"/>
        <w:docPartUnique/>
      </w:docPartObj>
    </w:sdtPr>
    <w:sdtEndPr/>
    <w:sdtContent>
      <w:p w:rsidR="006F4524" w:rsidRDefault="000704CA">
        <w:pPr>
          <w:pStyle w:val="Sidfot"/>
          <w:jc w:val="right"/>
        </w:pPr>
        <w:r>
          <w:fldChar w:fldCharType="begin"/>
        </w:r>
        <w:r>
          <w:instrText xml:space="preserve"> PAGE   \* MERGEFORMAT </w:instrText>
        </w:r>
        <w:r>
          <w:fldChar w:fldCharType="separate"/>
        </w:r>
        <w:r w:rsidR="00470023">
          <w:rPr>
            <w:noProof/>
          </w:rPr>
          <w:t>1</w:t>
        </w:r>
        <w:r>
          <w:rPr>
            <w:noProof/>
          </w:rPr>
          <w:fldChar w:fldCharType="end"/>
        </w:r>
      </w:p>
    </w:sdtContent>
  </w:sdt>
  <w:p w:rsidR="006F4524" w:rsidRDefault="006F4524">
    <w:pPr>
      <w:pStyle w:val="Sidfo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B6F8B" w:rsidRDefault="008B6F8B" w:rsidP="006F4524">
      <w:pPr>
        <w:spacing w:after="0" w:line="240" w:lineRule="auto"/>
      </w:pPr>
      <w:r>
        <w:separator/>
      </w:r>
    </w:p>
  </w:footnote>
  <w:footnote w:type="continuationSeparator" w:id="0">
    <w:p w:rsidR="008B6F8B" w:rsidRDefault="008B6F8B" w:rsidP="006F452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1C3423"/>
    <w:multiLevelType w:val="hybridMultilevel"/>
    <w:tmpl w:val="D2C0D0A8"/>
    <w:lvl w:ilvl="0" w:tplc="0809000F">
      <w:start w:val="1"/>
      <w:numFmt w:val="decimal"/>
      <w:lvlText w:val="%1."/>
      <w:lvlJc w:val="left"/>
      <w:pPr>
        <w:ind w:left="885" w:hanging="360"/>
      </w:pPr>
    </w:lvl>
    <w:lvl w:ilvl="1" w:tplc="08090019" w:tentative="1">
      <w:start w:val="1"/>
      <w:numFmt w:val="lowerLetter"/>
      <w:lvlText w:val="%2."/>
      <w:lvlJc w:val="left"/>
      <w:pPr>
        <w:ind w:left="1605" w:hanging="360"/>
      </w:pPr>
    </w:lvl>
    <w:lvl w:ilvl="2" w:tplc="0809001B" w:tentative="1">
      <w:start w:val="1"/>
      <w:numFmt w:val="lowerRoman"/>
      <w:lvlText w:val="%3."/>
      <w:lvlJc w:val="right"/>
      <w:pPr>
        <w:ind w:left="2325" w:hanging="180"/>
      </w:pPr>
    </w:lvl>
    <w:lvl w:ilvl="3" w:tplc="0809000F" w:tentative="1">
      <w:start w:val="1"/>
      <w:numFmt w:val="decimal"/>
      <w:lvlText w:val="%4."/>
      <w:lvlJc w:val="left"/>
      <w:pPr>
        <w:ind w:left="3045" w:hanging="360"/>
      </w:pPr>
    </w:lvl>
    <w:lvl w:ilvl="4" w:tplc="08090019" w:tentative="1">
      <w:start w:val="1"/>
      <w:numFmt w:val="lowerLetter"/>
      <w:lvlText w:val="%5."/>
      <w:lvlJc w:val="left"/>
      <w:pPr>
        <w:ind w:left="3765" w:hanging="360"/>
      </w:pPr>
    </w:lvl>
    <w:lvl w:ilvl="5" w:tplc="0809001B" w:tentative="1">
      <w:start w:val="1"/>
      <w:numFmt w:val="lowerRoman"/>
      <w:lvlText w:val="%6."/>
      <w:lvlJc w:val="right"/>
      <w:pPr>
        <w:ind w:left="4485" w:hanging="180"/>
      </w:pPr>
    </w:lvl>
    <w:lvl w:ilvl="6" w:tplc="0809000F" w:tentative="1">
      <w:start w:val="1"/>
      <w:numFmt w:val="decimal"/>
      <w:lvlText w:val="%7."/>
      <w:lvlJc w:val="left"/>
      <w:pPr>
        <w:ind w:left="5205" w:hanging="360"/>
      </w:pPr>
    </w:lvl>
    <w:lvl w:ilvl="7" w:tplc="08090019" w:tentative="1">
      <w:start w:val="1"/>
      <w:numFmt w:val="lowerLetter"/>
      <w:lvlText w:val="%8."/>
      <w:lvlJc w:val="left"/>
      <w:pPr>
        <w:ind w:left="5925" w:hanging="360"/>
      </w:pPr>
    </w:lvl>
    <w:lvl w:ilvl="8" w:tplc="0809001B" w:tentative="1">
      <w:start w:val="1"/>
      <w:numFmt w:val="lowerRoman"/>
      <w:lvlText w:val="%9."/>
      <w:lvlJc w:val="right"/>
      <w:pPr>
        <w:ind w:left="6645" w:hanging="180"/>
      </w:pPr>
    </w:lvl>
  </w:abstractNum>
  <w:abstractNum w:abstractNumId="1" w15:restartNumberingAfterBreak="0">
    <w:nsid w:val="0B16068F"/>
    <w:multiLevelType w:val="multilevel"/>
    <w:tmpl w:val="7FDA6632"/>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2" w15:restartNumberingAfterBreak="0">
    <w:nsid w:val="0F211D9C"/>
    <w:multiLevelType w:val="hybridMultilevel"/>
    <w:tmpl w:val="1E4EF190"/>
    <w:lvl w:ilvl="0" w:tplc="0809000F">
      <w:start w:val="1"/>
      <w:numFmt w:val="decimal"/>
      <w:lvlText w:val="%1."/>
      <w:lvlJc w:val="left"/>
      <w:pPr>
        <w:ind w:left="750" w:hanging="360"/>
      </w:pPr>
    </w:lvl>
    <w:lvl w:ilvl="1" w:tplc="08090019" w:tentative="1">
      <w:start w:val="1"/>
      <w:numFmt w:val="lowerLetter"/>
      <w:lvlText w:val="%2."/>
      <w:lvlJc w:val="left"/>
      <w:pPr>
        <w:ind w:left="1470" w:hanging="360"/>
      </w:pPr>
    </w:lvl>
    <w:lvl w:ilvl="2" w:tplc="0809001B" w:tentative="1">
      <w:start w:val="1"/>
      <w:numFmt w:val="lowerRoman"/>
      <w:lvlText w:val="%3."/>
      <w:lvlJc w:val="right"/>
      <w:pPr>
        <w:ind w:left="2190" w:hanging="180"/>
      </w:pPr>
    </w:lvl>
    <w:lvl w:ilvl="3" w:tplc="0809000F" w:tentative="1">
      <w:start w:val="1"/>
      <w:numFmt w:val="decimal"/>
      <w:lvlText w:val="%4."/>
      <w:lvlJc w:val="left"/>
      <w:pPr>
        <w:ind w:left="2910" w:hanging="360"/>
      </w:pPr>
    </w:lvl>
    <w:lvl w:ilvl="4" w:tplc="08090019" w:tentative="1">
      <w:start w:val="1"/>
      <w:numFmt w:val="lowerLetter"/>
      <w:lvlText w:val="%5."/>
      <w:lvlJc w:val="left"/>
      <w:pPr>
        <w:ind w:left="3630" w:hanging="360"/>
      </w:pPr>
    </w:lvl>
    <w:lvl w:ilvl="5" w:tplc="0809001B" w:tentative="1">
      <w:start w:val="1"/>
      <w:numFmt w:val="lowerRoman"/>
      <w:lvlText w:val="%6."/>
      <w:lvlJc w:val="right"/>
      <w:pPr>
        <w:ind w:left="4350" w:hanging="180"/>
      </w:pPr>
    </w:lvl>
    <w:lvl w:ilvl="6" w:tplc="0809000F" w:tentative="1">
      <w:start w:val="1"/>
      <w:numFmt w:val="decimal"/>
      <w:lvlText w:val="%7."/>
      <w:lvlJc w:val="left"/>
      <w:pPr>
        <w:ind w:left="5070" w:hanging="360"/>
      </w:pPr>
    </w:lvl>
    <w:lvl w:ilvl="7" w:tplc="08090019" w:tentative="1">
      <w:start w:val="1"/>
      <w:numFmt w:val="lowerLetter"/>
      <w:lvlText w:val="%8."/>
      <w:lvlJc w:val="left"/>
      <w:pPr>
        <w:ind w:left="5790" w:hanging="360"/>
      </w:pPr>
    </w:lvl>
    <w:lvl w:ilvl="8" w:tplc="0809001B" w:tentative="1">
      <w:start w:val="1"/>
      <w:numFmt w:val="lowerRoman"/>
      <w:lvlText w:val="%9."/>
      <w:lvlJc w:val="right"/>
      <w:pPr>
        <w:ind w:left="6510" w:hanging="180"/>
      </w:pPr>
    </w:lvl>
  </w:abstractNum>
  <w:abstractNum w:abstractNumId="3" w15:restartNumberingAfterBreak="0">
    <w:nsid w:val="7B1D53AB"/>
    <w:multiLevelType w:val="hybridMultilevel"/>
    <w:tmpl w:val="363AA5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2"/>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0tbQEInNTAyMjAyChpKMUnFpcnJmfB1JgVAsAwVXNyiwAAAA="/>
  </w:docVars>
  <w:rsids>
    <w:rsidRoot w:val="00517DB3"/>
    <w:rsid w:val="0002022A"/>
    <w:rsid w:val="000429AD"/>
    <w:rsid w:val="000704CA"/>
    <w:rsid w:val="00084BA7"/>
    <w:rsid w:val="000C1509"/>
    <w:rsid w:val="000D11FE"/>
    <w:rsid w:val="000E4C47"/>
    <w:rsid w:val="001375C3"/>
    <w:rsid w:val="00137712"/>
    <w:rsid w:val="001C51E9"/>
    <w:rsid w:val="00237A47"/>
    <w:rsid w:val="002B3D55"/>
    <w:rsid w:val="00362852"/>
    <w:rsid w:val="0038300A"/>
    <w:rsid w:val="00470023"/>
    <w:rsid w:val="00476CE1"/>
    <w:rsid w:val="004A1976"/>
    <w:rsid w:val="004A77FF"/>
    <w:rsid w:val="004B3374"/>
    <w:rsid w:val="004C5503"/>
    <w:rsid w:val="004E33B3"/>
    <w:rsid w:val="00517DB3"/>
    <w:rsid w:val="00526DA2"/>
    <w:rsid w:val="0061397D"/>
    <w:rsid w:val="00626847"/>
    <w:rsid w:val="00642C02"/>
    <w:rsid w:val="006F4524"/>
    <w:rsid w:val="00745D10"/>
    <w:rsid w:val="007C09D6"/>
    <w:rsid w:val="00884248"/>
    <w:rsid w:val="00897D26"/>
    <w:rsid w:val="008B4A7C"/>
    <w:rsid w:val="008B6F8B"/>
    <w:rsid w:val="008C768D"/>
    <w:rsid w:val="008F07CD"/>
    <w:rsid w:val="00954159"/>
    <w:rsid w:val="009A6CFA"/>
    <w:rsid w:val="009E583E"/>
    <w:rsid w:val="009F0A19"/>
    <w:rsid w:val="009F1EE8"/>
    <w:rsid w:val="00A0159F"/>
    <w:rsid w:val="00A51A52"/>
    <w:rsid w:val="00B045E7"/>
    <w:rsid w:val="00B41236"/>
    <w:rsid w:val="00B6783F"/>
    <w:rsid w:val="00B979F6"/>
    <w:rsid w:val="00BB6525"/>
    <w:rsid w:val="00C6061A"/>
    <w:rsid w:val="00C62CE2"/>
    <w:rsid w:val="00D0602D"/>
    <w:rsid w:val="00D07ED1"/>
    <w:rsid w:val="00D14AAF"/>
    <w:rsid w:val="00D35DC8"/>
    <w:rsid w:val="00D64751"/>
    <w:rsid w:val="00DB3005"/>
    <w:rsid w:val="00E251AC"/>
    <w:rsid w:val="00E56765"/>
    <w:rsid w:val="00E623E2"/>
    <w:rsid w:val="00E9257B"/>
    <w:rsid w:val="00E94E5E"/>
    <w:rsid w:val="00E9587D"/>
    <w:rsid w:val="00EC2DC3"/>
    <w:rsid w:val="00EE20B0"/>
    <w:rsid w:val="00F00560"/>
    <w:rsid w:val="00FA65FE"/>
    <w:rsid w:val="00FC32FE"/>
    <w:rsid w:val="00FF6F1D"/>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FD1CA2A3-5ED9-4230-9243-243E078CDA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9257B"/>
  </w:style>
  <w:style w:type="paragraph" w:styleId="Rubrik1">
    <w:name w:val="heading 1"/>
    <w:basedOn w:val="Normal"/>
    <w:next w:val="Normal"/>
    <w:link w:val="Rubrik1Char"/>
    <w:uiPriority w:val="9"/>
    <w:qFormat/>
    <w:rsid w:val="00F00560"/>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Rubrik2">
    <w:name w:val="heading 2"/>
    <w:basedOn w:val="Normal"/>
    <w:next w:val="Normal"/>
    <w:link w:val="Rubrik2Char"/>
    <w:uiPriority w:val="9"/>
    <w:unhideWhenUsed/>
    <w:qFormat/>
    <w:rsid w:val="00F00560"/>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Standardstycketeckensnitt">
    <w:name w:val="Default Paragraph Font"/>
    <w:uiPriority w:val="1"/>
    <w:semiHidden/>
    <w:unhideWhenUsed/>
  </w:style>
  <w:style w:type="table" w:default="1" w:styleId="Normaltabell">
    <w:name w:val="Normal Table"/>
    <w:uiPriority w:val="99"/>
    <w:semiHidden/>
    <w:unhideWhenUsed/>
    <w:tblPr>
      <w:tblInd w:w="0" w:type="dxa"/>
      <w:tblCellMar>
        <w:top w:w="0" w:type="dxa"/>
        <w:left w:w="108" w:type="dxa"/>
        <w:bottom w:w="0" w:type="dxa"/>
        <w:right w:w="108" w:type="dxa"/>
      </w:tblCellMar>
    </w:tblPr>
  </w:style>
  <w:style w:type="numbering" w:default="1" w:styleId="Ingenlista">
    <w:name w:val="No List"/>
    <w:uiPriority w:val="99"/>
    <w:semiHidden/>
    <w:unhideWhenUsed/>
  </w:style>
  <w:style w:type="paragraph" w:styleId="Liststycke">
    <w:name w:val="List Paragraph"/>
    <w:basedOn w:val="Normal"/>
    <w:uiPriority w:val="34"/>
    <w:qFormat/>
    <w:rsid w:val="00FA65FE"/>
    <w:pPr>
      <w:ind w:left="720"/>
      <w:contextualSpacing/>
    </w:pPr>
  </w:style>
  <w:style w:type="character" w:customStyle="1" w:styleId="Rubrik1Char">
    <w:name w:val="Rubrik 1 Char"/>
    <w:basedOn w:val="Standardstycketeckensnitt"/>
    <w:link w:val="Rubrik1"/>
    <w:uiPriority w:val="9"/>
    <w:rsid w:val="00F00560"/>
    <w:rPr>
      <w:rFonts w:asciiTheme="majorHAnsi" w:eastAsiaTheme="majorEastAsia" w:hAnsiTheme="majorHAnsi" w:cstheme="majorBidi"/>
      <w:b/>
      <w:bCs/>
      <w:color w:val="365F91" w:themeColor="accent1" w:themeShade="BF"/>
      <w:sz w:val="28"/>
      <w:szCs w:val="28"/>
    </w:rPr>
  </w:style>
  <w:style w:type="character" w:customStyle="1" w:styleId="Rubrik2Char">
    <w:name w:val="Rubrik 2 Char"/>
    <w:basedOn w:val="Standardstycketeckensnitt"/>
    <w:link w:val="Rubrik2"/>
    <w:uiPriority w:val="9"/>
    <w:rsid w:val="00F00560"/>
    <w:rPr>
      <w:rFonts w:asciiTheme="majorHAnsi" w:eastAsiaTheme="majorEastAsia" w:hAnsiTheme="majorHAnsi" w:cstheme="majorBidi"/>
      <w:b/>
      <w:bCs/>
      <w:color w:val="4F81BD" w:themeColor="accent1"/>
      <w:sz w:val="26"/>
      <w:szCs w:val="26"/>
    </w:rPr>
  </w:style>
  <w:style w:type="paragraph" w:styleId="Sidhuvud">
    <w:name w:val="header"/>
    <w:basedOn w:val="Normal"/>
    <w:link w:val="SidhuvudChar"/>
    <w:uiPriority w:val="99"/>
    <w:semiHidden/>
    <w:unhideWhenUsed/>
    <w:rsid w:val="006F4524"/>
    <w:pPr>
      <w:tabs>
        <w:tab w:val="center" w:pos="4513"/>
        <w:tab w:val="right" w:pos="9026"/>
      </w:tabs>
      <w:spacing w:after="0" w:line="240" w:lineRule="auto"/>
    </w:pPr>
  </w:style>
  <w:style w:type="character" w:customStyle="1" w:styleId="SidhuvudChar">
    <w:name w:val="Sidhuvud Char"/>
    <w:basedOn w:val="Standardstycketeckensnitt"/>
    <w:link w:val="Sidhuvud"/>
    <w:uiPriority w:val="99"/>
    <w:semiHidden/>
    <w:rsid w:val="006F4524"/>
  </w:style>
  <w:style w:type="paragraph" w:styleId="Sidfot">
    <w:name w:val="footer"/>
    <w:basedOn w:val="Normal"/>
    <w:link w:val="SidfotChar"/>
    <w:uiPriority w:val="99"/>
    <w:unhideWhenUsed/>
    <w:rsid w:val="006F4524"/>
    <w:pPr>
      <w:tabs>
        <w:tab w:val="center" w:pos="4513"/>
        <w:tab w:val="right" w:pos="9026"/>
      </w:tabs>
      <w:spacing w:after="0" w:line="240" w:lineRule="auto"/>
    </w:pPr>
  </w:style>
  <w:style w:type="character" w:customStyle="1" w:styleId="SidfotChar">
    <w:name w:val="Sidfot Char"/>
    <w:basedOn w:val="Standardstycketeckensnitt"/>
    <w:link w:val="Sidfot"/>
    <w:uiPriority w:val="99"/>
    <w:rsid w:val="006F4524"/>
  </w:style>
  <w:style w:type="paragraph" w:styleId="Innehllsfrteckningsrubrik">
    <w:name w:val="TOC Heading"/>
    <w:basedOn w:val="Rubrik1"/>
    <w:next w:val="Normal"/>
    <w:uiPriority w:val="39"/>
    <w:semiHidden/>
    <w:unhideWhenUsed/>
    <w:qFormat/>
    <w:rsid w:val="000E4C47"/>
    <w:pPr>
      <w:outlineLvl w:val="9"/>
    </w:pPr>
    <w:rPr>
      <w:lang w:val="en-US"/>
    </w:rPr>
  </w:style>
  <w:style w:type="paragraph" w:styleId="Innehll1">
    <w:name w:val="toc 1"/>
    <w:basedOn w:val="Normal"/>
    <w:next w:val="Normal"/>
    <w:autoRedefine/>
    <w:uiPriority w:val="39"/>
    <w:unhideWhenUsed/>
    <w:rsid w:val="000E4C47"/>
    <w:pPr>
      <w:spacing w:after="100"/>
    </w:pPr>
  </w:style>
  <w:style w:type="paragraph" w:styleId="Innehll2">
    <w:name w:val="toc 2"/>
    <w:basedOn w:val="Normal"/>
    <w:next w:val="Normal"/>
    <w:autoRedefine/>
    <w:uiPriority w:val="39"/>
    <w:unhideWhenUsed/>
    <w:rsid w:val="000E4C47"/>
    <w:pPr>
      <w:spacing w:after="100"/>
      <w:ind w:left="220"/>
    </w:pPr>
  </w:style>
  <w:style w:type="character" w:styleId="Hyperlnk">
    <w:name w:val="Hyperlink"/>
    <w:basedOn w:val="Standardstycketeckensnitt"/>
    <w:uiPriority w:val="99"/>
    <w:unhideWhenUsed/>
    <w:rsid w:val="000E4C47"/>
    <w:rPr>
      <w:color w:val="0000FF" w:themeColor="hyperlink"/>
      <w:u w:val="single"/>
    </w:rPr>
  </w:style>
  <w:style w:type="paragraph" w:styleId="Ballongtext">
    <w:name w:val="Balloon Text"/>
    <w:basedOn w:val="Normal"/>
    <w:link w:val="BallongtextChar"/>
    <w:uiPriority w:val="99"/>
    <w:semiHidden/>
    <w:unhideWhenUsed/>
    <w:rsid w:val="000E4C47"/>
    <w:pPr>
      <w:spacing w:after="0" w:line="240" w:lineRule="auto"/>
    </w:pPr>
    <w:rPr>
      <w:rFonts w:ascii="Tahoma" w:hAnsi="Tahoma" w:cs="Tahoma"/>
      <w:sz w:val="16"/>
      <w:szCs w:val="16"/>
    </w:rPr>
  </w:style>
  <w:style w:type="character" w:customStyle="1" w:styleId="BallongtextChar">
    <w:name w:val="Ballongtext Char"/>
    <w:basedOn w:val="Standardstycketeckensnitt"/>
    <w:link w:val="Ballongtext"/>
    <w:uiPriority w:val="99"/>
    <w:semiHidden/>
    <w:rsid w:val="000E4C47"/>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XSL" StyleName="MLA"/>
</file>

<file path=customXml/itemProps1.xml><?xml version="1.0" encoding="utf-8"?>
<ds:datastoreItem xmlns:ds="http://schemas.openxmlformats.org/officeDocument/2006/customXml" ds:itemID="{52EB16C8-C6B4-4240-ABA7-5DF4B6F15D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3093</Words>
  <Characters>17634</Characters>
  <Application>Microsoft Office Word</Application>
  <DocSecurity>0</DocSecurity>
  <Lines>146</Lines>
  <Paragraphs>41</Paragraphs>
  <ScaleCrop>false</ScaleCrop>
  <HeadingPairs>
    <vt:vector size="4" baseType="variant">
      <vt:variant>
        <vt:lpstr>Rubrik</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20686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Thamer Alkargholi (P142329)</cp:lastModifiedBy>
  <cp:revision>3</cp:revision>
  <dcterms:created xsi:type="dcterms:W3CDTF">2018-01-12T19:32:00Z</dcterms:created>
  <dcterms:modified xsi:type="dcterms:W3CDTF">2018-01-12T20:00:00Z</dcterms:modified>
</cp:coreProperties>
</file>