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71DD5" w14:textId="6B8C8A3C" w:rsidR="00CF675A" w:rsidRPr="00FF5092" w:rsidRDefault="00CF675A" w:rsidP="00CF675A">
      <w:pPr>
        <w:jc w:val="center"/>
        <w:rPr>
          <w:rFonts w:ascii="Arial" w:hAnsi="Arial" w:cs="Arial"/>
        </w:rPr>
      </w:pPr>
    </w:p>
    <w:p w14:paraId="67A050B0" w14:textId="72316E46" w:rsidR="00CF675A" w:rsidRPr="00913A49" w:rsidRDefault="00CF675A" w:rsidP="0007649D">
      <w:pPr>
        <w:pStyle w:val="paragraph"/>
        <w:spacing w:before="0" w:beforeAutospacing="0" w:after="0" w:afterAutospacing="0"/>
        <w:ind w:left="720" w:right="-330"/>
        <w:jc w:val="center"/>
        <w:textAlignment w:val="baseline"/>
        <w:rPr>
          <w:rStyle w:val="normaltextrun"/>
          <w:rFonts w:ascii="Arial" w:hAnsi="Arial" w:cs="Arial"/>
          <w:b/>
          <w:bCs/>
          <w:sz w:val="48"/>
          <w:szCs w:val="48"/>
        </w:rPr>
      </w:pPr>
      <w:r w:rsidRPr="00913A49">
        <w:rPr>
          <w:rStyle w:val="normaltextrun"/>
          <w:rFonts w:ascii="Arial" w:hAnsi="Arial" w:cs="Arial"/>
          <w:b/>
          <w:bCs/>
          <w:sz w:val="48"/>
          <w:szCs w:val="48"/>
        </w:rPr>
        <w:t>Marketing Essential</w:t>
      </w:r>
      <w:r>
        <w:rPr>
          <w:rStyle w:val="normaltextrun"/>
          <w:rFonts w:ascii="Arial" w:hAnsi="Arial" w:cs="Arial"/>
          <w:b/>
          <w:bCs/>
          <w:sz w:val="48"/>
          <w:szCs w:val="48"/>
        </w:rPr>
        <w:t>s</w:t>
      </w:r>
    </w:p>
    <w:p w14:paraId="0C4467C0" w14:textId="7BA4CF1D" w:rsidR="00CF675A" w:rsidRDefault="00CF675A" w:rsidP="0007649D">
      <w:pPr>
        <w:spacing w:line="480" w:lineRule="auto"/>
        <w:jc w:val="center"/>
        <w:rPr>
          <w:rFonts w:ascii="Times New Roman" w:hAnsi="Times New Roman" w:cs="Times New Roman"/>
          <w:b/>
        </w:rPr>
      </w:pPr>
    </w:p>
    <w:p w14:paraId="374CF53C" w14:textId="1F94CC7D" w:rsidR="00CF675A" w:rsidRPr="0007649D" w:rsidRDefault="00CF675A" w:rsidP="00CF675A">
      <w:pPr>
        <w:spacing w:line="480" w:lineRule="auto"/>
        <w:jc w:val="center"/>
        <w:rPr>
          <w:rFonts w:ascii="Times New Roman" w:hAnsi="Times New Roman" w:cs="Times New Roman"/>
          <w:b/>
          <w:sz w:val="32"/>
          <w:szCs w:val="32"/>
        </w:rPr>
      </w:pPr>
    </w:p>
    <w:p w14:paraId="3C66C16E" w14:textId="77777777" w:rsidR="0007649D" w:rsidRDefault="0007649D" w:rsidP="00CF675A">
      <w:pPr>
        <w:spacing w:line="480" w:lineRule="auto"/>
        <w:jc w:val="center"/>
        <w:rPr>
          <w:rFonts w:ascii="Times New Roman" w:hAnsi="Times New Roman" w:cs="Times New Roman"/>
          <w:b/>
          <w:sz w:val="32"/>
          <w:szCs w:val="32"/>
        </w:rPr>
      </w:pPr>
    </w:p>
    <w:p w14:paraId="14127CE3" w14:textId="36F3B838" w:rsidR="0007649D" w:rsidRDefault="0007649D" w:rsidP="00CF675A">
      <w:pPr>
        <w:spacing w:line="480" w:lineRule="auto"/>
        <w:jc w:val="center"/>
        <w:rPr>
          <w:rFonts w:ascii="Times New Roman" w:hAnsi="Times New Roman" w:cs="Times New Roman"/>
          <w:b/>
          <w:sz w:val="32"/>
          <w:szCs w:val="32"/>
        </w:rPr>
      </w:pPr>
      <w:r w:rsidRPr="00FF5092">
        <w:rPr>
          <w:rFonts w:ascii="Arial" w:hAnsi="Arial" w:cs="Arial"/>
          <w:noProof/>
          <w:lang w:eastAsia="en-GB"/>
        </w:rPr>
        <w:drawing>
          <wp:inline distT="0" distB="0" distL="0" distR="0" wp14:anchorId="3EEF13C9" wp14:editId="74D6DEE2">
            <wp:extent cx="2965836" cy="1291786"/>
            <wp:effectExtent l="0" t="0" r="6350" b="3810"/>
            <wp:docPr id="1431644574" name="Picture 143164457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p>
    <w:p w14:paraId="5562F1BB" w14:textId="77777777" w:rsidR="0007649D" w:rsidRDefault="0007649D" w:rsidP="00CF675A">
      <w:pPr>
        <w:spacing w:line="480" w:lineRule="auto"/>
        <w:jc w:val="center"/>
        <w:rPr>
          <w:rFonts w:ascii="Times New Roman" w:hAnsi="Times New Roman" w:cs="Times New Roman"/>
          <w:b/>
          <w:sz w:val="32"/>
          <w:szCs w:val="32"/>
        </w:rPr>
      </w:pPr>
    </w:p>
    <w:p w14:paraId="1E68D963" w14:textId="244DBD46" w:rsidR="00CF675A" w:rsidRPr="0007649D" w:rsidRDefault="00CF675A" w:rsidP="00CF675A">
      <w:pPr>
        <w:spacing w:line="480" w:lineRule="auto"/>
        <w:jc w:val="center"/>
        <w:rPr>
          <w:rFonts w:ascii="Times New Roman" w:hAnsi="Times New Roman" w:cs="Times New Roman"/>
          <w:b/>
          <w:sz w:val="32"/>
          <w:szCs w:val="32"/>
        </w:rPr>
      </w:pPr>
      <w:r w:rsidRPr="0007649D">
        <w:rPr>
          <w:rFonts w:ascii="Times New Roman" w:hAnsi="Times New Roman" w:cs="Times New Roman"/>
          <w:b/>
          <w:sz w:val="32"/>
          <w:szCs w:val="32"/>
        </w:rPr>
        <w:t xml:space="preserve">Student name: </w:t>
      </w:r>
      <w:r w:rsidR="0007649D">
        <w:rPr>
          <w:rFonts w:ascii="Times New Roman" w:hAnsi="Times New Roman" w:cs="Times New Roman"/>
          <w:b/>
          <w:sz w:val="32"/>
          <w:szCs w:val="32"/>
        </w:rPr>
        <w:t>Vlad-Ionut Ghiurca</w:t>
      </w:r>
    </w:p>
    <w:p w14:paraId="5DA4D425" w14:textId="77777777" w:rsidR="0007649D" w:rsidRDefault="00CF675A" w:rsidP="0007649D">
      <w:pPr>
        <w:spacing w:line="480" w:lineRule="auto"/>
        <w:jc w:val="center"/>
        <w:rPr>
          <w:rFonts w:ascii="Times New Roman" w:hAnsi="Times New Roman" w:cs="Times New Roman"/>
          <w:b/>
          <w:sz w:val="32"/>
          <w:szCs w:val="32"/>
        </w:rPr>
      </w:pPr>
      <w:r w:rsidRPr="0007649D">
        <w:rPr>
          <w:rFonts w:ascii="Times New Roman" w:hAnsi="Times New Roman" w:cs="Times New Roman"/>
          <w:b/>
          <w:sz w:val="32"/>
          <w:szCs w:val="32"/>
        </w:rPr>
        <w:t xml:space="preserve">Student id: </w:t>
      </w:r>
      <w:r w:rsidR="0007649D">
        <w:rPr>
          <w:rFonts w:ascii="Times New Roman" w:hAnsi="Times New Roman" w:cs="Times New Roman"/>
          <w:b/>
          <w:sz w:val="32"/>
          <w:szCs w:val="32"/>
        </w:rPr>
        <w:t>2238719@student.uwtsd.ac.uk</w:t>
      </w:r>
    </w:p>
    <w:p w14:paraId="37687598" w14:textId="176B829C" w:rsidR="00CF675A" w:rsidRPr="0007649D" w:rsidRDefault="00CF675A" w:rsidP="00CF675A">
      <w:pPr>
        <w:spacing w:line="480" w:lineRule="auto"/>
        <w:jc w:val="center"/>
        <w:rPr>
          <w:rFonts w:ascii="Times New Roman" w:hAnsi="Times New Roman" w:cs="Times New Roman"/>
          <w:b/>
          <w:sz w:val="32"/>
          <w:szCs w:val="32"/>
        </w:rPr>
      </w:pPr>
    </w:p>
    <w:p w14:paraId="3D741EC3" w14:textId="77777777" w:rsidR="00CF675A" w:rsidRPr="0007649D" w:rsidRDefault="00CF675A" w:rsidP="00CF675A">
      <w:pPr>
        <w:spacing w:line="480" w:lineRule="auto"/>
        <w:jc w:val="center"/>
        <w:rPr>
          <w:rFonts w:ascii="Times New Roman" w:hAnsi="Times New Roman" w:cs="Times New Roman"/>
          <w:b/>
          <w:sz w:val="32"/>
          <w:szCs w:val="32"/>
        </w:rPr>
      </w:pPr>
    </w:p>
    <w:p w14:paraId="2ACCF0D0" w14:textId="77777777" w:rsidR="00CF675A" w:rsidRDefault="00CF675A" w:rsidP="00CF675A">
      <w:pPr>
        <w:spacing w:line="480" w:lineRule="auto"/>
        <w:jc w:val="center"/>
        <w:rPr>
          <w:rFonts w:ascii="Times New Roman" w:hAnsi="Times New Roman" w:cs="Times New Roman"/>
          <w:b/>
        </w:rPr>
      </w:pPr>
    </w:p>
    <w:p w14:paraId="133F2A77" w14:textId="77777777" w:rsidR="00CF675A" w:rsidRDefault="00CF675A" w:rsidP="00CF675A">
      <w:pPr>
        <w:spacing w:line="480" w:lineRule="auto"/>
        <w:jc w:val="center"/>
        <w:rPr>
          <w:rFonts w:ascii="Times New Roman" w:hAnsi="Times New Roman" w:cs="Times New Roman"/>
          <w:b/>
        </w:rPr>
      </w:pPr>
    </w:p>
    <w:p w14:paraId="794CD4F8" w14:textId="77777777" w:rsidR="00CF675A" w:rsidRDefault="00CF675A" w:rsidP="00CF675A">
      <w:pPr>
        <w:spacing w:line="480" w:lineRule="auto"/>
        <w:jc w:val="center"/>
        <w:rPr>
          <w:rFonts w:ascii="Times New Roman" w:hAnsi="Times New Roman" w:cs="Times New Roman"/>
          <w:b/>
        </w:rPr>
      </w:pPr>
    </w:p>
    <w:p w14:paraId="139321B6" w14:textId="77777777" w:rsidR="00CF675A" w:rsidRDefault="00CF675A" w:rsidP="00CF675A">
      <w:pPr>
        <w:spacing w:line="480" w:lineRule="auto"/>
        <w:jc w:val="center"/>
        <w:rPr>
          <w:rFonts w:ascii="Times New Roman" w:hAnsi="Times New Roman" w:cs="Times New Roman"/>
          <w:b/>
        </w:rPr>
      </w:pPr>
    </w:p>
    <w:p w14:paraId="4B1476A0" w14:textId="5D805215" w:rsidR="00CF675A" w:rsidRPr="0007649D" w:rsidRDefault="0007649D" w:rsidP="0007649D">
      <w:pPr>
        <w:tabs>
          <w:tab w:val="left" w:pos="6540"/>
        </w:tabs>
        <w:spacing w:line="480" w:lineRule="auto"/>
        <w:rPr>
          <w:rFonts w:ascii="Times New Roman" w:hAnsi="Times New Roman" w:cs="Times New Roman"/>
          <w:b/>
          <w:i/>
          <w:iCs/>
          <w:color w:val="FF0000"/>
          <w:sz w:val="28"/>
          <w:szCs w:val="28"/>
        </w:rPr>
      </w:pPr>
      <w:r>
        <w:rPr>
          <w:rFonts w:ascii="Times New Roman" w:hAnsi="Times New Roman" w:cs="Times New Roman"/>
          <w:b/>
        </w:rPr>
        <w:t xml:space="preserve">                                                                                                                </w:t>
      </w:r>
      <w:r w:rsidRPr="0007649D">
        <w:rPr>
          <w:rFonts w:ascii="Times New Roman" w:hAnsi="Times New Roman" w:cs="Times New Roman"/>
          <w:b/>
          <w:i/>
          <w:iCs/>
          <w:color w:val="FF0000"/>
          <w:sz w:val="28"/>
          <w:szCs w:val="28"/>
        </w:rPr>
        <w:t>Learner</w:t>
      </w:r>
    </w:p>
    <w:p w14:paraId="4270E7A5" w14:textId="457C9F52" w:rsidR="0007649D" w:rsidRPr="0007649D" w:rsidRDefault="0007649D" w:rsidP="0007649D">
      <w:pPr>
        <w:tabs>
          <w:tab w:val="left" w:pos="6540"/>
        </w:tabs>
        <w:spacing w:line="480" w:lineRule="auto"/>
        <w:rPr>
          <w:rFonts w:ascii="Times New Roman" w:hAnsi="Times New Roman" w:cs="Times New Roman"/>
          <w:b/>
          <w:i/>
          <w:iCs/>
          <w:color w:val="FF0000"/>
          <w:sz w:val="28"/>
          <w:szCs w:val="28"/>
        </w:rPr>
      </w:pPr>
      <w:r w:rsidRPr="0007649D">
        <w:rPr>
          <w:rFonts w:ascii="Times New Roman" w:hAnsi="Times New Roman" w:cs="Times New Roman"/>
          <w:b/>
          <w:i/>
          <w:iCs/>
          <w:color w:val="FF0000"/>
          <w:sz w:val="28"/>
          <w:szCs w:val="28"/>
        </w:rPr>
        <w:t xml:space="preserve">                                                                                              Scott James</w:t>
      </w:r>
    </w:p>
    <w:p w14:paraId="6B17B2B6" w14:textId="77777777" w:rsidR="00CF675A" w:rsidRDefault="00CF675A" w:rsidP="00CF675A">
      <w:pPr>
        <w:spacing w:line="480" w:lineRule="auto"/>
        <w:rPr>
          <w:rFonts w:ascii="Times New Roman" w:hAnsi="Times New Roman" w:cs="Times New Roman"/>
          <w:b/>
        </w:rPr>
      </w:pPr>
    </w:p>
    <w:p w14:paraId="072FE11D" w14:textId="77777777" w:rsidR="00CF675A" w:rsidRDefault="00CF675A" w:rsidP="00CF675A">
      <w:pPr>
        <w:spacing w:line="480" w:lineRule="auto"/>
        <w:rPr>
          <w:rFonts w:ascii="Times New Roman" w:hAnsi="Times New Roman" w:cs="Times New Roman"/>
          <w:b/>
        </w:rPr>
      </w:pPr>
    </w:p>
    <w:p w14:paraId="52DBC5B7" w14:textId="77777777" w:rsidR="00CF675A" w:rsidRDefault="00CF675A" w:rsidP="00CF675A">
      <w:pPr>
        <w:spacing w:line="480" w:lineRule="auto"/>
        <w:rPr>
          <w:rFonts w:ascii="Times New Roman" w:hAnsi="Times New Roman" w:cs="Times New Roman"/>
          <w:b/>
        </w:rPr>
      </w:pPr>
    </w:p>
    <w:p w14:paraId="543CCF73" w14:textId="77777777" w:rsidR="00CF675A" w:rsidRDefault="00CF675A" w:rsidP="00CF675A">
      <w:pPr>
        <w:spacing w:line="480" w:lineRule="auto"/>
        <w:contextualSpacing/>
        <w:rPr>
          <w:rFonts w:ascii="Times New Roman" w:hAnsi="Times New Roman" w:cs="Times New Roman"/>
          <w:b/>
        </w:rPr>
      </w:pPr>
    </w:p>
    <w:p w14:paraId="3BEF640A" w14:textId="77777777" w:rsidR="00CF675A" w:rsidRDefault="00CF675A" w:rsidP="00CF675A">
      <w:pPr>
        <w:spacing w:line="480" w:lineRule="auto"/>
        <w:contextualSpacing/>
        <w:rPr>
          <w:rFonts w:ascii="Times New Roman" w:hAnsi="Times New Roman" w:cs="Times New Roman"/>
          <w:b/>
        </w:rPr>
      </w:pPr>
    </w:p>
    <w:sdt>
      <w:sdtPr>
        <w:rPr>
          <w:rFonts w:asciiTheme="minorHAnsi" w:eastAsiaTheme="minorHAnsi" w:hAnsiTheme="minorHAnsi" w:cstheme="minorBidi"/>
          <w:b w:val="0"/>
          <w:bCs w:val="0"/>
          <w:color w:val="auto"/>
          <w:sz w:val="24"/>
          <w:szCs w:val="24"/>
        </w:rPr>
        <w:id w:val="1246613931"/>
        <w:docPartObj>
          <w:docPartGallery w:val="Table of Contents"/>
          <w:docPartUnique/>
        </w:docPartObj>
      </w:sdtPr>
      <w:sdtEndPr>
        <w:rPr>
          <w:noProof/>
        </w:rPr>
      </w:sdtEndPr>
      <w:sdtContent>
        <w:p w14:paraId="69DDB7BC" w14:textId="77777777" w:rsidR="00CF675A" w:rsidRDefault="00CF675A" w:rsidP="00CF675A">
          <w:pPr>
            <w:pStyle w:val="TOCHeading"/>
          </w:pPr>
          <w:r>
            <w:t>Table of Contents</w:t>
          </w:r>
        </w:p>
        <w:p w14:paraId="79DE9AE8" w14:textId="77777777" w:rsidR="00CF675A" w:rsidRDefault="00CF675A" w:rsidP="00CF675A">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136978048" w:history="1">
            <w:r w:rsidRPr="007832F6">
              <w:rPr>
                <w:rStyle w:val="Hyperlink"/>
                <w:noProof/>
              </w:rPr>
              <w:t>Introduction</w:t>
            </w:r>
            <w:r>
              <w:rPr>
                <w:noProof/>
                <w:webHidden/>
              </w:rPr>
              <w:tab/>
            </w:r>
            <w:r>
              <w:rPr>
                <w:noProof/>
                <w:webHidden/>
              </w:rPr>
              <w:fldChar w:fldCharType="begin"/>
            </w:r>
            <w:r>
              <w:rPr>
                <w:noProof/>
                <w:webHidden/>
              </w:rPr>
              <w:instrText xml:space="preserve"> PAGEREF _Toc136978048 \h </w:instrText>
            </w:r>
            <w:r>
              <w:rPr>
                <w:noProof/>
                <w:webHidden/>
              </w:rPr>
            </w:r>
            <w:r>
              <w:rPr>
                <w:noProof/>
                <w:webHidden/>
              </w:rPr>
              <w:fldChar w:fldCharType="separate"/>
            </w:r>
            <w:r>
              <w:rPr>
                <w:noProof/>
                <w:webHidden/>
              </w:rPr>
              <w:t>2</w:t>
            </w:r>
            <w:r>
              <w:rPr>
                <w:noProof/>
                <w:webHidden/>
              </w:rPr>
              <w:fldChar w:fldCharType="end"/>
            </w:r>
          </w:hyperlink>
        </w:p>
        <w:p w14:paraId="6BE9C0E5" w14:textId="77777777" w:rsidR="00CF675A" w:rsidRDefault="00000000" w:rsidP="00CF675A">
          <w:pPr>
            <w:pStyle w:val="TOC1"/>
            <w:tabs>
              <w:tab w:val="right" w:leader="dot" w:pos="9350"/>
            </w:tabs>
            <w:rPr>
              <w:noProof/>
            </w:rPr>
          </w:pPr>
          <w:hyperlink w:anchor="_Toc136978049" w:history="1">
            <w:r w:rsidR="00CF675A" w:rsidRPr="007832F6">
              <w:rPr>
                <w:rStyle w:val="Hyperlink"/>
                <w:noProof/>
              </w:rPr>
              <w:t>Situation analysis</w:t>
            </w:r>
            <w:r w:rsidR="00CF675A">
              <w:rPr>
                <w:noProof/>
                <w:webHidden/>
              </w:rPr>
              <w:tab/>
            </w:r>
            <w:r w:rsidR="00CF675A">
              <w:rPr>
                <w:noProof/>
                <w:webHidden/>
              </w:rPr>
              <w:fldChar w:fldCharType="begin"/>
            </w:r>
            <w:r w:rsidR="00CF675A">
              <w:rPr>
                <w:noProof/>
                <w:webHidden/>
              </w:rPr>
              <w:instrText xml:space="preserve"> PAGEREF _Toc136978049 \h </w:instrText>
            </w:r>
            <w:r w:rsidR="00CF675A">
              <w:rPr>
                <w:noProof/>
                <w:webHidden/>
              </w:rPr>
            </w:r>
            <w:r w:rsidR="00CF675A">
              <w:rPr>
                <w:noProof/>
                <w:webHidden/>
              </w:rPr>
              <w:fldChar w:fldCharType="separate"/>
            </w:r>
            <w:r w:rsidR="00CF675A">
              <w:rPr>
                <w:noProof/>
                <w:webHidden/>
              </w:rPr>
              <w:t>2</w:t>
            </w:r>
            <w:r w:rsidR="00CF675A">
              <w:rPr>
                <w:noProof/>
                <w:webHidden/>
              </w:rPr>
              <w:fldChar w:fldCharType="end"/>
            </w:r>
          </w:hyperlink>
        </w:p>
        <w:p w14:paraId="019A12E5" w14:textId="77777777" w:rsidR="00CF675A" w:rsidRDefault="00000000" w:rsidP="00CF675A">
          <w:pPr>
            <w:pStyle w:val="TOC1"/>
            <w:tabs>
              <w:tab w:val="right" w:leader="dot" w:pos="9350"/>
            </w:tabs>
            <w:rPr>
              <w:noProof/>
            </w:rPr>
          </w:pPr>
          <w:hyperlink w:anchor="_Toc136978050" w:history="1">
            <w:r w:rsidR="00CF675A" w:rsidRPr="007832F6">
              <w:rPr>
                <w:rStyle w:val="Hyperlink"/>
                <w:noProof/>
              </w:rPr>
              <w:t>Climate: pestle analysis indicates:</w:t>
            </w:r>
            <w:r w:rsidR="00CF675A">
              <w:rPr>
                <w:noProof/>
                <w:webHidden/>
              </w:rPr>
              <w:tab/>
            </w:r>
            <w:r w:rsidR="00CF675A">
              <w:rPr>
                <w:noProof/>
                <w:webHidden/>
              </w:rPr>
              <w:fldChar w:fldCharType="begin"/>
            </w:r>
            <w:r w:rsidR="00CF675A">
              <w:rPr>
                <w:noProof/>
                <w:webHidden/>
              </w:rPr>
              <w:instrText xml:space="preserve"> PAGEREF _Toc136978050 \h </w:instrText>
            </w:r>
            <w:r w:rsidR="00CF675A">
              <w:rPr>
                <w:noProof/>
                <w:webHidden/>
              </w:rPr>
            </w:r>
            <w:r w:rsidR="00CF675A">
              <w:rPr>
                <w:noProof/>
                <w:webHidden/>
              </w:rPr>
              <w:fldChar w:fldCharType="separate"/>
            </w:r>
            <w:r w:rsidR="00CF675A">
              <w:rPr>
                <w:noProof/>
                <w:webHidden/>
              </w:rPr>
              <w:t>3</w:t>
            </w:r>
            <w:r w:rsidR="00CF675A">
              <w:rPr>
                <w:noProof/>
                <w:webHidden/>
              </w:rPr>
              <w:fldChar w:fldCharType="end"/>
            </w:r>
          </w:hyperlink>
        </w:p>
        <w:p w14:paraId="0ED39EDB" w14:textId="77777777" w:rsidR="00CF675A" w:rsidRDefault="00000000" w:rsidP="00CF675A">
          <w:pPr>
            <w:pStyle w:val="TOC1"/>
            <w:tabs>
              <w:tab w:val="right" w:leader="dot" w:pos="9350"/>
            </w:tabs>
            <w:rPr>
              <w:noProof/>
            </w:rPr>
          </w:pPr>
          <w:hyperlink w:anchor="_Toc136978051" w:history="1">
            <w:r w:rsidR="00CF675A" w:rsidRPr="007832F6">
              <w:rPr>
                <w:rStyle w:val="Hyperlink"/>
                <w:noProof/>
              </w:rPr>
              <w:t>Control</w:t>
            </w:r>
            <w:r w:rsidR="00CF675A">
              <w:rPr>
                <w:noProof/>
                <w:webHidden/>
              </w:rPr>
              <w:tab/>
            </w:r>
            <w:r w:rsidR="00CF675A">
              <w:rPr>
                <w:noProof/>
                <w:webHidden/>
              </w:rPr>
              <w:fldChar w:fldCharType="begin"/>
            </w:r>
            <w:r w:rsidR="00CF675A">
              <w:rPr>
                <w:noProof/>
                <w:webHidden/>
              </w:rPr>
              <w:instrText xml:space="preserve"> PAGEREF _Toc136978051 \h </w:instrText>
            </w:r>
            <w:r w:rsidR="00CF675A">
              <w:rPr>
                <w:noProof/>
                <w:webHidden/>
              </w:rPr>
            </w:r>
            <w:r w:rsidR="00CF675A">
              <w:rPr>
                <w:noProof/>
                <w:webHidden/>
              </w:rPr>
              <w:fldChar w:fldCharType="separate"/>
            </w:r>
            <w:r w:rsidR="00CF675A">
              <w:rPr>
                <w:noProof/>
                <w:webHidden/>
              </w:rPr>
              <w:t>6</w:t>
            </w:r>
            <w:r w:rsidR="00CF675A">
              <w:rPr>
                <w:noProof/>
                <w:webHidden/>
              </w:rPr>
              <w:fldChar w:fldCharType="end"/>
            </w:r>
          </w:hyperlink>
        </w:p>
        <w:p w14:paraId="6781EBDC" w14:textId="77777777" w:rsidR="00CF675A" w:rsidRDefault="00000000" w:rsidP="00CF675A">
          <w:pPr>
            <w:pStyle w:val="TOC1"/>
            <w:tabs>
              <w:tab w:val="right" w:leader="dot" w:pos="9350"/>
            </w:tabs>
            <w:rPr>
              <w:noProof/>
            </w:rPr>
          </w:pPr>
          <w:hyperlink w:anchor="_Toc136978052" w:history="1">
            <w:r w:rsidR="00CF675A" w:rsidRPr="007832F6">
              <w:rPr>
                <w:rStyle w:val="Hyperlink"/>
                <w:noProof/>
              </w:rPr>
              <w:t>Conclusion and recommendation</w:t>
            </w:r>
            <w:r w:rsidR="00CF675A">
              <w:rPr>
                <w:noProof/>
                <w:webHidden/>
              </w:rPr>
              <w:tab/>
            </w:r>
            <w:r w:rsidR="00CF675A">
              <w:rPr>
                <w:noProof/>
                <w:webHidden/>
              </w:rPr>
              <w:fldChar w:fldCharType="begin"/>
            </w:r>
            <w:r w:rsidR="00CF675A">
              <w:rPr>
                <w:noProof/>
                <w:webHidden/>
              </w:rPr>
              <w:instrText xml:space="preserve"> PAGEREF _Toc136978052 \h </w:instrText>
            </w:r>
            <w:r w:rsidR="00CF675A">
              <w:rPr>
                <w:noProof/>
                <w:webHidden/>
              </w:rPr>
            </w:r>
            <w:r w:rsidR="00CF675A">
              <w:rPr>
                <w:noProof/>
                <w:webHidden/>
              </w:rPr>
              <w:fldChar w:fldCharType="separate"/>
            </w:r>
            <w:r w:rsidR="00CF675A">
              <w:rPr>
                <w:noProof/>
                <w:webHidden/>
              </w:rPr>
              <w:t>7</w:t>
            </w:r>
            <w:r w:rsidR="00CF675A">
              <w:rPr>
                <w:noProof/>
                <w:webHidden/>
              </w:rPr>
              <w:fldChar w:fldCharType="end"/>
            </w:r>
          </w:hyperlink>
        </w:p>
        <w:p w14:paraId="7E423404" w14:textId="77777777" w:rsidR="00CF675A" w:rsidRDefault="00CF675A" w:rsidP="00CF675A">
          <w:r>
            <w:rPr>
              <w:b/>
              <w:bCs/>
              <w:noProof/>
            </w:rPr>
            <w:fldChar w:fldCharType="end"/>
          </w:r>
        </w:p>
      </w:sdtContent>
    </w:sdt>
    <w:p w14:paraId="3E82B1AB" w14:textId="77777777" w:rsidR="00F93209" w:rsidRDefault="00F93209" w:rsidP="00F93209">
      <w:pPr>
        <w:spacing w:line="480" w:lineRule="auto"/>
        <w:jc w:val="center"/>
        <w:rPr>
          <w:rFonts w:ascii="Times New Roman" w:hAnsi="Times New Roman" w:cs="Times New Roman"/>
          <w:b/>
          <w:bCs/>
        </w:rPr>
      </w:pPr>
    </w:p>
    <w:p w14:paraId="4B5AE058" w14:textId="77777777" w:rsidR="00F93209" w:rsidRDefault="00F93209" w:rsidP="00F93209">
      <w:pPr>
        <w:spacing w:line="480" w:lineRule="auto"/>
        <w:jc w:val="center"/>
        <w:rPr>
          <w:rFonts w:ascii="Times New Roman" w:hAnsi="Times New Roman" w:cs="Times New Roman"/>
          <w:b/>
          <w:bCs/>
        </w:rPr>
      </w:pPr>
    </w:p>
    <w:p w14:paraId="1AFB9332" w14:textId="77777777" w:rsidR="00F93209" w:rsidRDefault="00F93209" w:rsidP="00F93209">
      <w:pPr>
        <w:spacing w:line="480" w:lineRule="auto"/>
        <w:jc w:val="center"/>
        <w:rPr>
          <w:rFonts w:ascii="Times New Roman" w:hAnsi="Times New Roman" w:cs="Times New Roman"/>
          <w:b/>
          <w:bCs/>
        </w:rPr>
      </w:pPr>
    </w:p>
    <w:p w14:paraId="0B8BFDB3" w14:textId="77777777" w:rsidR="00F93209" w:rsidRDefault="00F93209" w:rsidP="00F93209">
      <w:pPr>
        <w:spacing w:line="480" w:lineRule="auto"/>
        <w:jc w:val="center"/>
        <w:rPr>
          <w:rFonts w:ascii="Times New Roman" w:hAnsi="Times New Roman" w:cs="Times New Roman"/>
          <w:b/>
          <w:bCs/>
        </w:rPr>
      </w:pPr>
    </w:p>
    <w:p w14:paraId="02CAC848" w14:textId="77777777" w:rsidR="00F93209" w:rsidRDefault="00F93209" w:rsidP="00F93209">
      <w:pPr>
        <w:spacing w:line="480" w:lineRule="auto"/>
        <w:jc w:val="center"/>
        <w:rPr>
          <w:rFonts w:ascii="Times New Roman" w:hAnsi="Times New Roman" w:cs="Times New Roman"/>
          <w:b/>
          <w:bCs/>
        </w:rPr>
      </w:pPr>
    </w:p>
    <w:p w14:paraId="0F737A03" w14:textId="77777777" w:rsidR="00F93209" w:rsidRDefault="00F93209" w:rsidP="00F93209">
      <w:pPr>
        <w:spacing w:line="480" w:lineRule="auto"/>
        <w:jc w:val="center"/>
        <w:rPr>
          <w:rFonts w:ascii="Times New Roman" w:hAnsi="Times New Roman" w:cs="Times New Roman"/>
          <w:b/>
          <w:bCs/>
        </w:rPr>
      </w:pPr>
    </w:p>
    <w:p w14:paraId="498C9865" w14:textId="77777777" w:rsidR="00F93209" w:rsidRDefault="00F93209" w:rsidP="00F93209">
      <w:pPr>
        <w:spacing w:line="480" w:lineRule="auto"/>
        <w:jc w:val="center"/>
        <w:rPr>
          <w:rFonts w:ascii="Times New Roman" w:hAnsi="Times New Roman" w:cs="Times New Roman"/>
          <w:b/>
          <w:bCs/>
        </w:rPr>
      </w:pPr>
    </w:p>
    <w:p w14:paraId="0D3B4F02" w14:textId="77777777" w:rsidR="00F93209" w:rsidRDefault="00F93209" w:rsidP="00F93209">
      <w:pPr>
        <w:spacing w:line="480" w:lineRule="auto"/>
        <w:jc w:val="center"/>
        <w:rPr>
          <w:rFonts w:ascii="Times New Roman" w:hAnsi="Times New Roman" w:cs="Times New Roman"/>
          <w:b/>
          <w:bCs/>
        </w:rPr>
      </w:pPr>
    </w:p>
    <w:p w14:paraId="79E58CBE" w14:textId="77777777" w:rsidR="00F93209" w:rsidRDefault="00F93209" w:rsidP="00F93209">
      <w:pPr>
        <w:spacing w:line="480" w:lineRule="auto"/>
        <w:jc w:val="center"/>
        <w:rPr>
          <w:rFonts w:ascii="Times New Roman" w:hAnsi="Times New Roman" w:cs="Times New Roman"/>
          <w:b/>
          <w:bCs/>
        </w:rPr>
      </w:pPr>
    </w:p>
    <w:p w14:paraId="407D1D5F" w14:textId="77777777" w:rsidR="00F93209" w:rsidRDefault="00F93209" w:rsidP="00F93209">
      <w:pPr>
        <w:spacing w:line="480" w:lineRule="auto"/>
        <w:jc w:val="center"/>
        <w:rPr>
          <w:rFonts w:ascii="Times New Roman" w:hAnsi="Times New Roman" w:cs="Times New Roman"/>
          <w:b/>
          <w:bCs/>
        </w:rPr>
      </w:pPr>
    </w:p>
    <w:p w14:paraId="4BE5A2C6" w14:textId="77777777" w:rsidR="00C06CF3" w:rsidRDefault="00C06CF3" w:rsidP="00E6165D">
      <w:pPr>
        <w:spacing w:line="480" w:lineRule="auto"/>
        <w:jc w:val="both"/>
        <w:rPr>
          <w:rFonts w:ascii="Times" w:hAnsi="Times" w:cs="Times New Roman"/>
          <w:b/>
          <w:bCs/>
        </w:rPr>
      </w:pPr>
    </w:p>
    <w:p w14:paraId="0E2B4C8E" w14:textId="0C9F073F" w:rsidR="004A7EAC" w:rsidRPr="00E6165D" w:rsidRDefault="00DF08C5" w:rsidP="00E6165D">
      <w:pPr>
        <w:spacing w:line="480" w:lineRule="auto"/>
        <w:jc w:val="both"/>
        <w:rPr>
          <w:rFonts w:ascii="Times" w:hAnsi="Times" w:cs="Times New Roman"/>
          <w:b/>
          <w:bCs/>
        </w:rPr>
      </w:pPr>
      <w:r w:rsidRPr="00E6165D">
        <w:rPr>
          <w:rFonts w:ascii="Times" w:hAnsi="Times" w:cs="Times New Roman"/>
          <w:b/>
          <w:bCs/>
        </w:rPr>
        <w:lastRenderedPageBreak/>
        <w:t>Component A - Marketing Plan for Grand Hyatt</w:t>
      </w:r>
    </w:p>
    <w:p w14:paraId="0165EC30" w14:textId="515404C4" w:rsidR="005A3EDF" w:rsidRPr="00E6165D" w:rsidRDefault="00DF08C5" w:rsidP="00E6165D">
      <w:pPr>
        <w:spacing w:line="480" w:lineRule="auto"/>
        <w:ind w:firstLine="720"/>
        <w:jc w:val="both"/>
        <w:rPr>
          <w:rFonts w:ascii="Times" w:hAnsi="Times" w:cs="Times New Roman"/>
        </w:rPr>
      </w:pPr>
      <w:r w:rsidRPr="00E6165D">
        <w:rPr>
          <w:rFonts w:ascii="Times" w:hAnsi="Times" w:cs="Times New Roman"/>
        </w:rPr>
        <w:t xml:space="preserve">This </w:t>
      </w:r>
      <w:r w:rsidR="00F466EF" w:rsidRPr="00E6165D">
        <w:rPr>
          <w:rFonts w:ascii="Times" w:hAnsi="Times" w:cs="Times New Roman"/>
        </w:rPr>
        <w:t>marketing plan</w:t>
      </w:r>
      <w:r w:rsidRPr="00E6165D">
        <w:rPr>
          <w:rFonts w:ascii="Times" w:hAnsi="Times" w:cs="Times New Roman"/>
        </w:rPr>
        <w:t xml:space="preserve"> is aimed at guests of the Grand Hyatt Hotel, a prominent player in the luxury hotel industry and a subsidiary of the global Hyatt Hotels Corporation. Our goal here is to identify a current marketing opportunity that may be used to boost client loyalty and satisfaction. The publication is aimed at the company's top decision-makers, including management and the marketing department. To create an effective plan, we will draw from various marketing ideas and models</w:t>
      </w:r>
      <w:r w:rsidR="00BF31E2" w:rsidRPr="00E6165D">
        <w:rPr>
          <w:rFonts w:ascii="Times" w:hAnsi="Times" w:cs="Times New Roman"/>
        </w:rPr>
        <w:t xml:space="preserve"> (Hurdawaty &amp; Pratama, 2019)</w:t>
      </w:r>
      <w:r w:rsidRPr="00E6165D">
        <w:rPr>
          <w:rFonts w:ascii="Times" w:hAnsi="Times" w:cs="Times New Roman"/>
        </w:rPr>
        <w:t>. The 4Ps of marketing (product, price, place, and promotion), Ansoff's Matrix, and SOSTAC (situation analysis, objectives, strategy, tactics, action, and control) are just a few examples. These instruments will allow us to do thorough research, articulate clear objectives, create workable plans, and oversee the project with precision.</w:t>
      </w:r>
    </w:p>
    <w:p w14:paraId="25FB87C2" w14:textId="7BF8A1E4" w:rsidR="00187037" w:rsidRPr="00E6165D" w:rsidRDefault="00DF08C5" w:rsidP="00E6165D">
      <w:pPr>
        <w:spacing w:line="480" w:lineRule="auto"/>
        <w:jc w:val="both"/>
        <w:rPr>
          <w:rFonts w:ascii="Times" w:hAnsi="Times" w:cs="Times New Roman"/>
        </w:rPr>
      </w:pPr>
      <w:r w:rsidRPr="00E6165D">
        <w:rPr>
          <w:rFonts w:ascii="Times" w:hAnsi="Times" w:cs="Times New Roman"/>
          <w:b/>
          <w:bCs/>
        </w:rPr>
        <w:t>Situation Analysis</w:t>
      </w:r>
    </w:p>
    <w:p w14:paraId="3D93DCCB" w14:textId="04FED9D8" w:rsidR="00187037" w:rsidRPr="00E6165D" w:rsidRDefault="00DF08C5" w:rsidP="00E6165D">
      <w:pPr>
        <w:pStyle w:val="ListParagraph"/>
        <w:numPr>
          <w:ilvl w:val="0"/>
          <w:numId w:val="3"/>
        </w:numPr>
        <w:spacing w:line="480" w:lineRule="auto"/>
        <w:jc w:val="both"/>
        <w:rPr>
          <w:rFonts w:ascii="Times" w:hAnsi="Times" w:cs="Times New Roman"/>
        </w:rPr>
      </w:pPr>
      <w:r w:rsidRPr="00E6165D">
        <w:rPr>
          <w:rFonts w:ascii="Times" w:hAnsi="Times" w:cs="Times New Roman"/>
          <w:b/>
          <w:bCs/>
        </w:rPr>
        <w:t>Company (SWOT Analysis):</w:t>
      </w:r>
    </w:p>
    <w:p w14:paraId="3F55319E" w14:textId="77777777" w:rsidR="00F466EF" w:rsidRPr="00E6165D" w:rsidRDefault="00DF08C5" w:rsidP="00E6165D">
      <w:pPr>
        <w:pStyle w:val="ListParagraph"/>
        <w:numPr>
          <w:ilvl w:val="0"/>
          <w:numId w:val="4"/>
        </w:numPr>
        <w:spacing w:line="480" w:lineRule="auto"/>
        <w:jc w:val="both"/>
        <w:rPr>
          <w:rFonts w:ascii="Times" w:hAnsi="Times" w:cs="Times New Roman"/>
          <w:b/>
        </w:rPr>
      </w:pPr>
      <w:r w:rsidRPr="00E6165D">
        <w:rPr>
          <w:rFonts w:ascii="Times" w:hAnsi="Times" w:cs="Times New Roman"/>
          <w:b/>
          <w:bCs/>
        </w:rPr>
        <w:t>Strengths:</w:t>
      </w:r>
      <w:r w:rsidRPr="00E6165D">
        <w:rPr>
          <w:rFonts w:ascii="Times" w:hAnsi="Times" w:cs="Times New Roman"/>
        </w:rPr>
        <w:t xml:space="preserve"> </w:t>
      </w:r>
      <w:r w:rsidR="005A3EDF" w:rsidRPr="00E6165D">
        <w:rPr>
          <w:rFonts w:ascii="Times" w:hAnsi="Times" w:cs="Times New Roman"/>
        </w:rPr>
        <w:t>The Grand Hyatt name is recognized worldwide for its high standard of service and luxurious lodgings, both of which attract high net-worth travelers. They have an impressive digital presence, complete with an intuitive app and website</w:t>
      </w:r>
      <w:r w:rsidR="00BF31E2" w:rsidRPr="00E6165D">
        <w:rPr>
          <w:rFonts w:ascii="Times" w:hAnsi="Times" w:cs="Times New Roman"/>
        </w:rPr>
        <w:t xml:space="preserve"> (Lee, 2020)</w:t>
      </w:r>
      <w:r w:rsidR="005A3EDF" w:rsidRPr="00E6165D">
        <w:rPr>
          <w:rFonts w:ascii="Times" w:hAnsi="Times" w:cs="Times New Roman"/>
        </w:rPr>
        <w:t>.</w:t>
      </w:r>
    </w:p>
    <w:p w14:paraId="1A52A64A" w14:textId="77777777" w:rsidR="00F466EF" w:rsidRPr="00E6165D" w:rsidRDefault="00DF08C5" w:rsidP="00E6165D">
      <w:pPr>
        <w:pStyle w:val="ListParagraph"/>
        <w:numPr>
          <w:ilvl w:val="0"/>
          <w:numId w:val="4"/>
        </w:numPr>
        <w:spacing w:line="480" w:lineRule="auto"/>
        <w:jc w:val="both"/>
        <w:rPr>
          <w:rFonts w:ascii="Times" w:hAnsi="Times" w:cs="Times New Roman"/>
          <w:b/>
        </w:rPr>
      </w:pPr>
      <w:r w:rsidRPr="00E6165D">
        <w:rPr>
          <w:rFonts w:ascii="Times" w:hAnsi="Times" w:cs="Times New Roman"/>
          <w:b/>
          <w:bCs/>
        </w:rPr>
        <w:t>Weaknesses:</w:t>
      </w:r>
      <w:r w:rsidRPr="00E6165D">
        <w:rPr>
          <w:rFonts w:ascii="Times" w:hAnsi="Times" w:cs="Times New Roman"/>
        </w:rPr>
        <w:t xml:space="preserve"> </w:t>
      </w:r>
      <w:r w:rsidR="005A3EDF" w:rsidRPr="00E6165D">
        <w:rPr>
          <w:rFonts w:ascii="Times" w:hAnsi="Times" w:cs="Times New Roman"/>
        </w:rPr>
        <w:t>Their services may not be accessible to as broad an audience as they would want because of the premium price tag associated with their brand. They depend greatly on the commercial tourist industry, which might suffer during economic downturns.</w:t>
      </w:r>
    </w:p>
    <w:p w14:paraId="3E181231" w14:textId="77777777" w:rsidR="00F466EF" w:rsidRPr="00E6165D" w:rsidRDefault="00DF08C5" w:rsidP="00E6165D">
      <w:pPr>
        <w:pStyle w:val="ListParagraph"/>
        <w:numPr>
          <w:ilvl w:val="0"/>
          <w:numId w:val="4"/>
        </w:numPr>
        <w:spacing w:line="480" w:lineRule="auto"/>
        <w:jc w:val="both"/>
        <w:rPr>
          <w:rFonts w:ascii="Times" w:hAnsi="Times" w:cs="Times New Roman"/>
          <w:b/>
        </w:rPr>
      </w:pPr>
      <w:r w:rsidRPr="00E6165D">
        <w:rPr>
          <w:rFonts w:ascii="Times" w:hAnsi="Times" w:cs="Times New Roman"/>
          <w:b/>
          <w:bCs/>
        </w:rPr>
        <w:t>Opportunities:</w:t>
      </w:r>
      <w:r w:rsidRPr="00E6165D">
        <w:rPr>
          <w:rFonts w:ascii="Times" w:hAnsi="Times" w:cs="Times New Roman"/>
        </w:rPr>
        <w:t xml:space="preserve"> </w:t>
      </w:r>
      <w:r w:rsidR="005A3EDF" w:rsidRPr="00E6165D">
        <w:rPr>
          <w:rFonts w:ascii="Times" w:hAnsi="Times" w:cs="Times New Roman"/>
        </w:rPr>
        <w:t>The firm could benefit from the growing demand for immersive vacations. A population that cares about the environment may also be interested in adopting greener methods.</w:t>
      </w:r>
    </w:p>
    <w:p w14:paraId="4F0EACD5" w14:textId="77777777" w:rsidR="007545DD" w:rsidRPr="00E6165D" w:rsidRDefault="00DF08C5" w:rsidP="00E6165D">
      <w:pPr>
        <w:pStyle w:val="ListParagraph"/>
        <w:numPr>
          <w:ilvl w:val="0"/>
          <w:numId w:val="4"/>
        </w:numPr>
        <w:spacing w:line="480" w:lineRule="auto"/>
        <w:jc w:val="both"/>
        <w:rPr>
          <w:rFonts w:ascii="Times" w:hAnsi="Times" w:cs="Times New Roman"/>
          <w:b/>
        </w:rPr>
      </w:pPr>
      <w:r w:rsidRPr="00E6165D">
        <w:rPr>
          <w:rFonts w:ascii="Times" w:hAnsi="Times" w:cs="Times New Roman"/>
          <w:b/>
          <w:bCs/>
        </w:rPr>
        <w:lastRenderedPageBreak/>
        <w:t>Threats:</w:t>
      </w:r>
      <w:r w:rsidRPr="00E6165D">
        <w:rPr>
          <w:rFonts w:ascii="Times" w:hAnsi="Times" w:cs="Times New Roman"/>
        </w:rPr>
        <w:t xml:space="preserve"> </w:t>
      </w:r>
      <w:r w:rsidR="005A3EDF" w:rsidRPr="00E6165D">
        <w:rPr>
          <w:rFonts w:ascii="Times" w:hAnsi="Times" w:cs="Times New Roman"/>
        </w:rPr>
        <w:t>Competition from high-end companies like Ritz-Carlton and Four Seasons is fierce in luxury hospitality. Economic recessions and global disasters like pandemics can significantly impact the market</w:t>
      </w:r>
      <w:r w:rsidR="00BF31E2" w:rsidRPr="00E6165D">
        <w:rPr>
          <w:rFonts w:ascii="Times" w:hAnsi="Times" w:cs="Times New Roman"/>
        </w:rPr>
        <w:t xml:space="preserve"> (Prabowo et al., 2020)</w:t>
      </w:r>
      <w:r w:rsidR="005A3EDF" w:rsidRPr="00E6165D">
        <w:rPr>
          <w:rFonts w:ascii="Times" w:hAnsi="Times" w:cs="Times New Roman"/>
        </w:rPr>
        <w:t>.</w:t>
      </w:r>
    </w:p>
    <w:p w14:paraId="6335EBEE" w14:textId="77777777" w:rsidR="007545DD" w:rsidRPr="00E6165D" w:rsidRDefault="00DF08C5" w:rsidP="00E6165D">
      <w:pPr>
        <w:pStyle w:val="ListParagraph"/>
        <w:numPr>
          <w:ilvl w:val="0"/>
          <w:numId w:val="3"/>
        </w:numPr>
        <w:spacing w:line="480" w:lineRule="auto"/>
        <w:jc w:val="both"/>
        <w:rPr>
          <w:rFonts w:ascii="Times" w:hAnsi="Times" w:cs="Times New Roman"/>
          <w:b/>
        </w:rPr>
      </w:pPr>
      <w:r w:rsidRPr="00E6165D">
        <w:rPr>
          <w:rFonts w:ascii="Times" w:hAnsi="Times" w:cs="Times New Roman"/>
          <w:b/>
          <w:bCs/>
        </w:rPr>
        <w:t>Customers</w:t>
      </w:r>
    </w:p>
    <w:p w14:paraId="350007E2" w14:textId="0A290873" w:rsidR="007545DD" w:rsidRPr="00E6165D" w:rsidRDefault="00DF08C5" w:rsidP="00E6165D">
      <w:pPr>
        <w:pStyle w:val="ListParagraph"/>
        <w:spacing w:line="480" w:lineRule="auto"/>
        <w:ind w:firstLine="720"/>
        <w:jc w:val="both"/>
        <w:rPr>
          <w:rFonts w:ascii="Times" w:hAnsi="Times" w:cs="Times New Roman"/>
          <w:b/>
        </w:rPr>
      </w:pPr>
      <w:r w:rsidRPr="00E6165D">
        <w:rPr>
          <w:rFonts w:ascii="Times" w:hAnsi="Times" w:cs="Times New Roman"/>
        </w:rPr>
        <w:t>Three types of people stay at the Grand Hyatt: business travelers, luxury vacationers, and event organizers. Our SimilarWeb data shows that while our users are spread out geographically, most of our visitors are in the Americas, Asia, and Europe.</w:t>
      </w:r>
    </w:p>
    <w:p w14:paraId="0EEC639C" w14:textId="77777777" w:rsidR="007545DD" w:rsidRPr="00E6165D" w:rsidRDefault="00DF08C5" w:rsidP="00E6165D">
      <w:pPr>
        <w:pStyle w:val="ListParagraph"/>
        <w:numPr>
          <w:ilvl w:val="0"/>
          <w:numId w:val="3"/>
        </w:numPr>
        <w:spacing w:line="480" w:lineRule="auto"/>
        <w:jc w:val="both"/>
        <w:rPr>
          <w:rFonts w:ascii="Times" w:hAnsi="Times" w:cs="Times New Roman"/>
          <w:b/>
        </w:rPr>
      </w:pPr>
      <w:r w:rsidRPr="00E6165D">
        <w:rPr>
          <w:rFonts w:ascii="Times" w:hAnsi="Times" w:cs="Times New Roman"/>
          <w:b/>
          <w:bCs/>
        </w:rPr>
        <w:t>Competitors</w:t>
      </w:r>
    </w:p>
    <w:p w14:paraId="38719F26" w14:textId="5B3EAFD5" w:rsidR="007545DD" w:rsidRPr="00E6165D" w:rsidRDefault="00DF08C5" w:rsidP="00E6165D">
      <w:pPr>
        <w:pStyle w:val="ListParagraph"/>
        <w:spacing w:line="480" w:lineRule="auto"/>
        <w:ind w:firstLine="720"/>
        <w:jc w:val="both"/>
        <w:rPr>
          <w:rFonts w:ascii="Times" w:hAnsi="Times" w:cs="Times New Roman"/>
          <w:b/>
        </w:rPr>
      </w:pPr>
      <w:r w:rsidRPr="00E6165D">
        <w:rPr>
          <w:rFonts w:ascii="Times" w:hAnsi="Times" w:cs="Times New Roman"/>
        </w:rPr>
        <w:t>Grand Hyatt is positioned as a high-end service provider with premium charges, as seen by the perceptual positioning map and Bowman's strategy clock.</w:t>
      </w:r>
      <w:r w:rsidR="00845CFB" w:rsidRPr="00E6165D">
        <w:rPr>
          <w:rFonts w:ascii="Times" w:hAnsi="Times" w:cs="Times New Roman"/>
        </w:rPr>
        <w:t xml:space="preserve"> Some competitors in this field include Ritz-Carlton, Four Seasons, and JW Marriott.</w:t>
      </w:r>
    </w:p>
    <w:p w14:paraId="3946BC81" w14:textId="77777777" w:rsidR="007545DD" w:rsidRPr="00E6165D" w:rsidRDefault="00DF08C5" w:rsidP="00E6165D">
      <w:pPr>
        <w:pStyle w:val="ListParagraph"/>
        <w:numPr>
          <w:ilvl w:val="0"/>
          <w:numId w:val="3"/>
        </w:numPr>
        <w:spacing w:line="480" w:lineRule="auto"/>
        <w:jc w:val="both"/>
        <w:rPr>
          <w:rFonts w:ascii="Times" w:hAnsi="Times" w:cs="Times New Roman"/>
          <w:b/>
        </w:rPr>
      </w:pPr>
      <w:r w:rsidRPr="00E6165D">
        <w:rPr>
          <w:rFonts w:ascii="Times" w:hAnsi="Times" w:cs="Times New Roman"/>
          <w:b/>
          <w:bCs/>
        </w:rPr>
        <w:t>Collaborators</w:t>
      </w:r>
    </w:p>
    <w:p w14:paraId="6DDFEE0C" w14:textId="112E5384" w:rsidR="00187037" w:rsidRPr="00E6165D" w:rsidRDefault="00DF08C5" w:rsidP="00E6165D">
      <w:pPr>
        <w:pStyle w:val="ListParagraph"/>
        <w:spacing w:line="480" w:lineRule="auto"/>
        <w:ind w:firstLine="720"/>
        <w:jc w:val="both"/>
        <w:rPr>
          <w:rFonts w:ascii="Times" w:hAnsi="Times" w:cs="Times New Roman"/>
          <w:b/>
        </w:rPr>
      </w:pPr>
      <w:r w:rsidRPr="00E6165D">
        <w:rPr>
          <w:rFonts w:ascii="Times" w:hAnsi="Times" w:cs="Times New Roman"/>
        </w:rPr>
        <w:t>The Grand Hyatt puts up vacation packages for visitors in conjunction with various businesses, including airlines, event planning companies, and local tour operators</w:t>
      </w:r>
      <w:r w:rsidR="005A3EDF" w:rsidRPr="00E6165D">
        <w:rPr>
          <w:rFonts w:ascii="Times" w:hAnsi="Times" w:cs="Times New Roman"/>
        </w:rPr>
        <w:t>. They also have deals with companies that offer loyalty programs to their customers</w:t>
      </w:r>
      <w:r w:rsidR="00BF31E2" w:rsidRPr="00E6165D">
        <w:rPr>
          <w:rFonts w:ascii="Times" w:hAnsi="Times" w:cs="Times New Roman"/>
        </w:rPr>
        <w:t xml:space="preserve"> (Guataqui Avendaño, 2021)</w:t>
      </w:r>
      <w:r w:rsidR="005A3EDF" w:rsidRPr="00E6165D">
        <w:rPr>
          <w:rFonts w:ascii="Times" w:hAnsi="Times" w:cs="Times New Roman"/>
        </w:rPr>
        <w:t>.</w:t>
      </w:r>
    </w:p>
    <w:p w14:paraId="42BC2557" w14:textId="2510A6EB" w:rsidR="00187037" w:rsidRPr="00E6165D" w:rsidRDefault="00DF08C5" w:rsidP="00E6165D">
      <w:pPr>
        <w:pStyle w:val="ListParagraph"/>
        <w:numPr>
          <w:ilvl w:val="0"/>
          <w:numId w:val="3"/>
        </w:numPr>
        <w:spacing w:line="480" w:lineRule="auto"/>
        <w:jc w:val="both"/>
        <w:rPr>
          <w:rFonts w:ascii="Times" w:hAnsi="Times" w:cs="Times New Roman"/>
        </w:rPr>
      </w:pPr>
      <w:r w:rsidRPr="00E6165D">
        <w:rPr>
          <w:rFonts w:ascii="Times" w:hAnsi="Times" w:cs="Times New Roman"/>
          <w:b/>
          <w:bCs/>
        </w:rPr>
        <w:t>Climate (PESTLE Analysis)</w:t>
      </w:r>
      <w:r w:rsidR="00BD02D0" w:rsidRPr="00E6165D">
        <w:rPr>
          <w:rFonts w:ascii="Times" w:hAnsi="Times" w:cs="Times New Roman"/>
          <w:b/>
          <w:bCs/>
        </w:rPr>
        <w:t>:</w:t>
      </w:r>
    </w:p>
    <w:p w14:paraId="6102481B" w14:textId="77777777" w:rsidR="00BD02D0" w:rsidRPr="00E6165D" w:rsidRDefault="00DF08C5" w:rsidP="00E6165D">
      <w:pPr>
        <w:pStyle w:val="ListParagraph"/>
        <w:numPr>
          <w:ilvl w:val="0"/>
          <w:numId w:val="5"/>
        </w:numPr>
        <w:spacing w:line="480" w:lineRule="auto"/>
        <w:jc w:val="both"/>
        <w:rPr>
          <w:rFonts w:ascii="Times" w:hAnsi="Times" w:cs="Times New Roman"/>
        </w:rPr>
      </w:pPr>
      <w:r w:rsidRPr="00E6165D">
        <w:rPr>
          <w:rFonts w:ascii="Times" w:hAnsi="Times" w:cs="Times New Roman"/>
          <w:b/>
          <w:bCs/>
        </w:rPr>
        <w:t>Political:</w:t>
      </w:r>
      <w:r w:rsidRPr="00E6165D">
        <w:rPr>
          <w:rFonts w:ascii="Times" w:hAnsi="Times" w:cs="Times New Roman"/>
        </w:rPr>
        <w:t xml:space="preserve"> </w:t>
      </w:r>
      <w:r w:rsidR="005A3EDF" w:rsidRPr="00E6165D">
        <w:rPr>
          <w:rFonts w:ascii="Times" w:hAnsi="Times" w:cs="Times New Roman"/>
        </w:rPr>
        <w:t>If immigration and visa policies were to change, it may affect the number of guests staying at the nearby hotels.</w:t>
      </w:r>
    </w:p>
    <w:p w14:paraId="16F8F91D" w14:textId="77777777" w:rsidR="00BD02D0" w:rsidRPr="00E6165D" w:rsidRDefault="00DF08C5" w:rsidP="00E6165D">
      <w:pPr>
        <w:pStyle w:val="ListParagraph"/>
        <w:numPr>
          <w:ilvl w:val="0"/>
          <w:numId w:val="5"/>
        </w:numPr>
        <w:spacing w:line="480" w:lineRule="auto"/>
        <w:jc w:val="both"/>
        <w:rPr>
          <w:rFonts w:ascii="Times" w:hAnsi="Times" w:cs="Times New Roman"/>
        </w:rPr>
      </w:pPr>
      <w:r w:rsidRPr="00E6165D">
        <w:rPr>
          <w:rFonts w:ascii="Times" w:hAnsi="Times" w:cs="Times New Roman"/>
          <w:b/>
          <w:bCs/>
        </w:rPr>
        <w:t>Economical:</w:t>
      </w:r>
      <w:r w:rsidRPr="00E6165D">
        <w:rPr>
          <w:rFonts w:ascii="Times" w:hAnsi="Times" w:cs="Times New Roman"/>
        </w:rPr>
        <w:t xml:space="preserve"> </w:t>
      </w:r>
      <w:r w:rsidR="005A3EDF" w:rsidRPr="00E6165D">
        <w:rPr>
          <w:rFonts w:ascii="Times" w:hAnsi="Times" w:cs="Times New Roman"/>
        </w:rPr>
        <w:t>When the economy is down, people are less likely to travel for business or pleasure</w:t>
      </w:r>
      <w:r w:rsidR="00BF31E2" w:rsidRPr="00E6165D">
        <w:rPr>
          <w:rFonts w:ascii="Times" w:hAnsi="Times" w:cs="Times New Roman"/>
        </w:rPr>
        <w:t xml:space="preserve"> (Nakamura &amp; Oomiya, 2021)</w:t>
      </w:r>
      <w:r w:rsidRPr="00E6165D">
        <w:rPr>
          <w:rFonts w:ascii="Times" w:hAnsi="Times" w:cs="Times New Roman"/>
        </w:rPr>
        <w:t>.</w:t>
      </w:r>
    </w:p>
    <w:p w14:paraId="076CB183" w14:textId="77777777" w:rsidR="00BD02D0" w:rsidRPr="00E6165D" w:rsidRDefault="00DF08C5" w:rsidP="00E6165D">
      <w:pPr>
        <w:pStyle w:val="ListParagraph"/>
        <w:numPr>
          <w:ilvl w:val="0"/>
          <w:numId w:val="5"/>
        </w:numPr>
        <w:spacing w:line="480" w:lineRule="auto"/>
        <w:jc w:val="both"/>
        <w:rPr>
          <w:rFonts w:ascii="Times" w:hAnsi="Times" w:cs="Times New Roman"/>
        </w:rPr>
      </w:pPr>
      <w:r w:rsidRPr="00E6165D">
        <w:rPr>
          <w:rFonts w:ascii="Times" w:hAnsi="Times" w:cs="Times New Roman"/>
          <w:b/>
          <w:bCs/>
        </w:rPr>
        <w:t>Sociocultural:</w:t>
      </w:r>
      <w:r w:rsidRPr="00E6165D">
        <w:rPr>
          <w:rFonts w:ascii="Times" w:hAnsi="Times" w:cs="Times New Roman"/>
        </w:rPr>
        <w:t xml:space="preserve"> </w:t>
      </w:r>
      <w:r w:rsidR="005A3EDF" w:rsidRPr="00E6165D">
        <w:rPr>
          <w:rFonts w:ascii="Times" w:hAnsi="Times" w:cs="Times New Roman"/>
        </w:rPr>
        <w:t>Tourism that prioritizes local culture and environmental protection is on the rise.</w:t>
      </w:r>
    </w:p>
    <w:p w14:paraId="44959F04" w14:textId="77777777" w:rsidR="00BD02D0" w:rsidRPr="00E6165D" w:rsidRDefault="00DF08C5" w:rsidP="00E6165D">
      <w:pPr>
        <w:pStyle w:val="ListParagraph"/>
        <w:numPr>
          <w:ilvl w:val="0"/>
          <w:numId w:val="5"/>
        </w:numPr>
        <w:spacing w:line="480" w:lineRule="auto"/>
        <w:jc w:val="both"/>
        <w:rPr>
          <w:rFonts w:ascii="Times" w:hAnsi="Times" w:cs="Times New Roman"/>
        </w:rPr>
      </w:pPr>
      <w:r w:rsidRPr="00E6165D">
        <w:rPr>
          <w:rFonts w:ascii="Times" w:hAnsi="Times" w:cs="Times New Roman"/>
          <w:b/>
          <w:bCs/>
        </w:rPr>
        <w:lastRenderedPageBreak/>
        <w:t>Technological:</w:t>
      </w:r>
      <w:r w:rsidRPr="00E6165D">
        <w:rPr>
          <w:rFonts w:ascii="Times" w:hAnsi="Times" w:cs="Times New Roman"/>
        </w:rPr>
        <w:t xml:space="preserve"> </w:t>
      </w:r>
      <w:r w:rsidR="005A3EDF" w:rsidRPr="00E6165D">
        <w:rPr>
          <w:rFonts w:ascii="Times" w:hAnsi="Times" w:cs="Times New Roman"/>
        </w:rPr>
        <w:t>Customer service has greatly benefited from technological solutions like online booking and digital concierge services.</w:t>
      </w:r>
    </w:p>
    <w:p w14:paraId="52AE9C74" w14:textId="77777777" w:rsidR="00BD02D0" w:rsidRPr="00E6165D" w:rsidRDefault="00DF08C5" w:rsidP="00E6165D">
      <w:pPr>
        <w:pStyle w:val="ListParagraph"/>
        <w:numPr>
          <w:ilvl w:val="0"/>
          <w:numId w:val="5"/>
        </w:numPr>
        <w:spacing w:line="480" w:lineRule="auto"/>
        <w:jc w:val="both"/>
        <w:rPr>
          <w:rFonts w:ascii="Times" w:hAnsi="Times" w:cs="Times New Roman"/>
        </w:rPr>
      </w:pPr>
      <w:r w:rsidRPr="00E6165D">
        <w:rPr>
          <w:rFonts w:ascii="Times" w:hAnsi="Times" w:cs="Times New Roman"/>
          <w:b/>
          <w:bCs/>
        </w:rPr>
        <w:t>Legal:</w:t>
      </w:r>
      <w:r w:rsidRPr="00E6165D">
        <w:rPr>
          <w:rFonts w:ascii="Times" w:hAnsi="Times" w:cs="Times New Roman"/>
        </w:rPr>
        <w:t xml:space="preserve"> </w:t>
      </w:r>
      <w:r w:rsidR="008140C0" w:rsidRPr="00E6165D">
        <w:rPr>
          <w:rFonts w:ascii="Times" w:hAnsi="Times" w:cs="Times New Roman"/>
        </w:rPr>
        <w:t>Following a pandemic, following all travel health and safety protocols is very important.</w:t>
      </w:r>
    </w:p>
    <w:p w14:paraId="41E40EFA" w14:textId="3DD94165" w:rsidR="00187037" w:rsidRPr="00E6165D" w:rsidRDefault="00DF08C5" w:rsidP="00E6165D">
      <w:pPr>
        <w:pStyle w:val="ListParagraph"/>
        <w:numPr>
          <w:ilvl w:val="0"/>
          <w:numId w:val="5"/>
        </w:numPr>
        <w:spacing w:line="480" w:lineRule="auto"/>
        <w:jc w:val="both"/>
        <w:rPr>
          <w:rFonts w:ascii="Times" w:hAnsi="Times" w:cs="Times New Roman"/>
        </w:rPr>
      </w:pPr>
      <w:r w:rsidRPr="00E6165D">
        <w:rPr>
          <w:rFonts w:ascii="Times" w:hAnsi="Times" w:cs="Times New Roman"/>
          <w:b/>
          <w:bCs/>
        </w:rPr>
        <w:t>Environmental:</w:t>
      </w:r>
      <w:r w:rsidRPr="00E6165D">
        <w:rPr>
          <w:rFonts w:ascii="Times" w:hAnsi="Times" w:cs="Times New Roman"/>
        </w:rPr>
        <w:t xml:space="preserve"> </w:t>
      </w:r>
      <w:r w:rsidR="00EE6C77" w:rsidRPr="00E6165D">
        <w:rPr>
          <w:rFonts w:ascii="Times" w:hAnsi="Times" w:cs="Times New Roman"/>
        </w:rPr>
        <w:t>More and more people want hotels to use eco-friendly methods to reduce the harm they cause to the natural world</w:t>
      </w:r>
      <w:r w:rsidR="00BF31E2" w:rsidRPr="00E6165D">
        <w:rPr>
          <w:rFonts w:ascii="Times" w:hAnsi="Times" w:cs="Times New Roman"/>
        </w:rPr>
        <w:t xml:space="preserve"> (Stein, 2020)</w:t>
      </w:r>
      <w:r w:rsidR="00EE6C77" w:rsidRPr="00E6165D">
        <w:rPr>
          <w:rFonts w:ascii="Times" w:hAnsi="Times" w:cs="Times New Roman"/>
        </w:rPr>
        <w:t>.</w:t>
      </w:r>
    </w:p>
    <w:p w14:paraId="651F635C" w14:textId="0FB4E30A" w:rsidR="00187037" w:rsidRPr="00E6165D" w:rsidRDefault="00DF08C5" w:rsidP="00E6165D">
      <w:pPr>
        <w:spacing w:line="480" w:lineRule="auto"/>
        <w:jc w:val="both"/>
        <w:rPr>
          <w:rFonts w:ascii="Times" w:hAnsi="Times" w:cs="Times New Roman"/>
        </w:rPr>
      </w:pPr>
      <w:r w:rsidRPr="00E6165D">
        <w:rPr>
          <w:rFonts w:ascii="Times" w:hAnsi="Times" w:cs="Times New Roman"/>
          <w:b/>
          <w:bCs/>
        </w:rPr>
        <w:t>Marketing Mix (4Ps)</w:t>
      </w:r>
    </w:p>
    <w:p w14:paraId="5F877429" w14:textId="77777777" w:rsidR="00BD02D0" w:rsidRPr="00E6165D" w:rsidRDefault="00DF08C5" w:rsidP="00E6165D">
      <w:pPr>
        <w:pStyle w:val="ListParagraph"/>
        <w:numPr>
          <w:ilvl w:val="0"/>
          <w:numId w:val="6"/>
        </w:numPr>
        <w:spacing w:line="480" w:lineRule="auto"/>
        <w:jc w:val="both"/>
        <w:rPr>
          <w:rFonts w:ascii="Times" w:hAnsi="Times" w:cs="Times New Roman"/>
        </w:rPr>
      </w:pPr>
      <w:r w:rsidRPr="00E6165D">
        <w:rPr>
          <w:rFonts w:ascii="Times" w:hAnsi="Times" w:cs="Times New Roman"/>
          <w:b/>
          <w:bCs/>
        </w:rPr>
        <w:t>Product:</w:t>
      </w:r>
      <w:r w:rsidRPr="00E6165D">
        <w:rPr>
          <w:rFonts w:ascii="Times" w:hAnsi="Times" w:cs="Times New Roman"/>
        </w:rPr>
        <w:t xml:space="preserve"> </w:t>
      </w:r>
      <w:r w:rsidR="00EE6C77" w:rsidRPr="00E6165D">
        <w:rPr>
          <w:rFonts w:ascii="Times" w:hAnsi="Times" w:cs="Times New Roman"/>
        </w:rPr>
        <w:t>The Grand Hyatt is a luxurious hotel that features first-rate facilities, including a spa and a fitness center for its guests.</w:t>
      </w:r>
    </w:p>
    <w:p w14:paraId="156D817B" w14:textId="77777777" w:rsidR="00BD02D0" w:rsidRPr="00E6165D" w:rsidRDefault="00DF08C5" w:rsidP="00E6165D">
      <w:pPr>
        <w:pStyle w:val="ListParagraph"/>
        <w:numPr>
          <w:ilvl w:val="0"/>
          <w:numId w:val="6"/>
        </w:numPr>
        <w:spacing w:line="480" w:lineRule="auto"/>
        <w:jc w:val="both"/>
        <w:rPr>
          <w:rFonts w:ascii="Times" w:hAnsi="Times" w:cs="Times New Roman"/>
        </w:rPr>
      </w:pPr>
      <w:r w:rsidRPr="00E6165D">
        <w:rPr>
          <w:rFonts w:ascii="Times" w:hAnsi="Times" w:cs="Times New Roman"/>
          <w:b/>
          <w:bCs/>
        </w:rPr>
        <w:t>Price:</w:t>
      </w:r>
      <w:r w:rsidRPr="00E6165D">
        <w:rPr>
          <w:rFonts w:ascii="Times" w:hAnsi="Times" w:cs="Times New Roman"/>
        </w:rPr>
        <w:t xml:space="preserve"> </w:t>
      </w:r>
      <w:r w:rsidR="00EE6C77" w:rsidRPr="00E6165D">
        <w:rPr>
          <w:rFonts w:ascii="Times" w:hAnsi="Times" w:cs="Times New Roman"/>
        </w:rPr>
        <w:t>The pricing strategy is premium, appealing to those with a high discretionary income.</w:t>
      </w:r>
    </w:p>
    <w:p w14:paraId="674E6497" w14:textId="77777777" w:rsidR="00BD02D0" w:rsidRPr="00E6165D" w:rsidRDefault="00DF08C5" w:rsidP="00E6165D">
      <w:pPr>
        <w:pStyle w:val="ListParagraph"/>
        <w:numPr>
          <w:ilvl w:val="0"/>
          <w:numId w:val="6"/>
        </w:numPr>
        <w:spacing w:line="480" w:lineRule="auto"/>
        <w:jc w:val="both"/>
        <w:rPr>
          <w:rFonts w:ascii="Times" w:hAnsi="Times" w:cs="Times New Roman"/>
        </w:rPr>
      </w:pPr>
      <w:r w:rsidRPr="00E6165D">
        <w:rPr>
          <w:rFonts w:ascii="Times" w:hAnsi="Times" w:cs="Times New Roman"/>
          <w:b/>
          <w:bCs/>
        </w:rPr>
        <w:t>Place:</w:t>
      </w:r>
      <w:r w:rsidRPr="00E6165D">
        <w:rPr>
          <w:rFonts w:ascii="Times" w:hAnsi="Times" w:cs="Times New Roman"/>
        </w:rPr>
        <w:t xml:space="preserve"> </w:t>
      </w:r>
      <w:r w:rsidR="00EE6C77" w:rsidRPr="00E6165D">
        <w:rPr>
          <w:rFonts w:ascii="Times" w:hAnsi="Times" w:cs="Times New Roman"/>
        </w:rPr>
        <w:t>Grand Hyatt hotels are located worldwide in large cities and famous tourist destinations</w:t>
      </w:r>
      <w:r w:rsidR="00BF31E2" w:rsidRPr="00E6165D">
        <w:rPr>
          <w:rFonts w:ascii="Times" w:hAnsi="Times" w:cs="Times New Roman"/>
        </w:rPr>
        <w:t xml:space="preserve"> (King et al., 2021)</w:t>
      </w:r>
      <w:r w:rsidR="00EE6C77" w:rsidRPr="00E6165D">
        <w:rPr>
          <w:rFonts w:ascii="Times" w:hAnsi="Times" w:cs="Times New Roman"/>
        </w:rPr>
        <w:t>.</w:t>
      </w:r>
    </w:p>
    <w:p w14:paraId="4E3C2E95" w14:textId="41FB7899" w:rsidR="00187037" w:rsidRPr="00E6165D" w:rsidRDefault="00DF08C5" w:rsidP="00E6165D">
      <w:pPr>
        <w:pStyle w:val="ListParagraph"/>
        <w:numPr>
          <w:ilvl w:val="0"/>
          <w:numId w:val="6"/>
        </w:numPr>
        <w:spacing w:line="480" w:lineRule="auto"/>
        <w:jc w:val="both"/>
        <w:rPr>
          <w:rFonts w:ascii="Times" w:hAnsi="Times" w:cs="Times New Roman"/>
        </w:rPr>
      </w:pPr>
      <w:r w:rsidRPr="00E6165D">
        <w:rPr>
          <w:rFonts w:ascii="Times" w:hAnsi="Times" w:cs="Times New Roman"/>
          <w:b/>
          <w:bCs/>
        </w:rPr>
        <w:t>Promotion:</w:t>
      </w:r>
      <w:r w:rsidRPr="00E6165D">
        <w:rPr>
          <w:rFonts w:ascii="Times" w:hAnsi="Times" w:cs="Times New Roman"/>
        </w:rPr>
        <w:t xml:space="preserve"> </w:t>
      </w:r>
      <w:r w:rsidR="00EE6C77" w:rsidRPr="00E6165D">
        <w:rPr>
          <w:rFonts w:ascii="Times" w:hAnsi="Times" w:cs="Times New Roman"/>
        </w:rPr>
        <w:t>Digital marketing channels, loyalty programs, strategic alliances, and vacation packages are all used to spread the word.</w:t>
      </w:r>
    </w:p>
    <w:p w14:paraId="75D3F473" w14:textId="02D84BD6" w:rsidR="00187037" w:rsidRPr="00E6165D" w:rsidRDefault="00DF08C5" w:rsidP="00E6165D">
      <w:pPr>
        <w:spacing w:line="480" w:lineRule="auto"/>
        <w:jc w:val="both"/>
        <w:rPr>
          <w:rFonts w:ascii="Times" w:hAnsi="Times" w:cs="Times New Roman"/>
        </w:rPr>
      </w:pPr>
      <w:r w:rsidRPr="00E6165D">
        <w:rPr>
          <w:rFonts w:ascii="Times" w:hAnsi="Times" w:cs="Times New Roman"/>
          <w:b/>
          <w:bCs/>
        </w:rPr>
        <w:t>Objectives</w:t>
      </w:r>
    </w:p>
    <w:p w14:paraId="790A11F6" w14:textId="213C783D" w:rsidR="005A5743" w:rsidRPr="00E6165D" w:rsidRDefault="00DF08C5" w:rsidP="00E6165D">
      <w:pPr>
        <w:spacing w:line="480" w:lineRule="auto"/>
        <w:ind w:firstLine="360"/>
        <w:jc w:val="both"/>
        <w:rPr>
          <w:rFonts w:ascii="Times" w:hAnsi="Times" w:cs="Times New Roman"/>
          <w:b/>
        </w:rPr>
      </w:pPr>
      <w:r w:rsidRPr="00E6165D">
        <w:rPr>
          <w:rFonts w:ascii="Times" w:hAnsi="Times" w:cs="Times New Roman"/>
        </w:rPr>
        <w:t xml:space="preserve">With the assistance of this advertising campaign, Grand Hyatt plans to increase its market share in the high-end leisure travel sector by 15% (Specific, Measurable) over the course of the next two years. Quantitative analysis is an option for assessing this goal. According to Yunyao and Ying (2019), the company plans to enhance its experiential travel services and embrace more environmentally responsible business methods to attract the growing number of luxury tourists concerned about the environment. This goal is both attainable and relevant. An evaluation of the efficacy of the plan under time constraints would look at measures such as the expansion of market </w:t>
      </w:r>
      <w:r w:rsidRPr="00E6165D">
        <w:rPr>
          <w:rFonts w:ascii="Times" w:hAnsi="Times" w:cs="Times New Roman"/>
        </w:rPr>
        <w:lastRenderedPageBreak/>
        <w:t>share, the booking of leisure trips, and the reaction of customers to the introduction of new activities.</w:t>
      </w:r>
    </w:p>
    <w:p w14:paraId="5B210E3B" w14:textId="77777777" w:rsidR="00EC52C5" w:rsidRPr="00E6165D" w:rsidRDefault="00DF08C5" w:rsidP="00E6165D">
      <w:pPr>
        <w:pStyle w:val="ListParagraph"/>
        <w:numPr>
          <w:ilvl w:val="0"/>
          <w:numId w:val="2"/>
        </w:numPr>
        <w:spacing w:line="480" w:lineRule="auto"/>
        <w:jc w:val="both"/>
        <w:rPr>
          <w:rFonts w:ascii="Times" w:hAnsi="Times" w:cs="Times New Roman"/>
        </w:rPr>
      </w:pPr>
      <w:r w:rsidRPr="00E6165D">
        <w:rPr>
          <w:rFonts w:ascii="Times" w:hAnsi="Times" w:cs="Times New Roman"/>
          <w:b/>
          <w:bCs/>
        </w:rPr>
        <w:t>Strategy</w:t>
      </w:r>
    </w:p>
    <w:p w14:paraId="78787D89" w14:textId="77777777" w:rsidR="00EC52C5" w:rsidRPr="00E6165D" w:rsidRDefault="00DF08C5" w:rsidP="00E6165D">
      <w:pPr>
        <w:pStyle w:val="ListParagraph"/>
        <w:spacing w:line="480" w:lineRule="auto"/>
        <w:ind w:firstLine="720"/>
        <w:jc w:val="both"/>
        <w:rPr>
          <w:rFonts w:ascii="Times" w:hAnsi="Times" w:cs="Times New Roman"/>
        </w:rPr>
      </w:pPr>
      <w:r w:rsidRPr="00E6165D">
        <w:rPr>
          <w:rFonts w:ascii="Times" w:hAnsi="Times" w:cs="Times New Roman"/>
        </w:rPr>
        <w:t>Grand Hyatt will increase its experience services and implement sustainable practices as part of a differentiation strategy (Ansoff's Matrix) to increase its high-end leisure travel market share. Thanks to this, we can increase our market share</w:t>
      </w:r>
      <w:r w:rsidR="00BF31E2" w:rsidRPr="00E6165D">
        <w:rPr>
          <w:rFonts w:ascii="Times" w:hAnsi="Times" w:cs="Times New Roman"/>
        </w:rPr>
        <w:t xml:space="preserve"> (Mohammad et al., 2023)</w:t>
      </w:r>
      <w:r w:rsidRPr="00E6165D">
        <w:rPr>
          <w:rFonts w:ascii="Times" w:hAnsi="Times" w:cs="Times New Roman"/>
        </w:rPr>
        <w:t>. The new brand promise is "Experience luxury travel that places a premium on unique, authentic experiences and responsible practices."</w:t>
      </w:r>
    </w:p>
    <w:p w14:paraId="34892A0D" w14:textId="14FAE6E4" w:rsidR="00187037" w:rsidRPr="00E6165D" w:rsidRDefault="00DF08C5" w:rsidP="00E6165D">
      <w:pPr>
        <w:pStyle w:val="ListParagraph"/>
        <w:spacing w:line="480" w:lineRule="auto"/>
        <w:ind w:firstLine="720"/>
        <w:jc w:val="both"/>
        <w:rPr>
          <w:rFonts w:ascii="Times" w:hAnsi="Times" w:cs="Times New Roman"/>
        </w:rPr>
      </w:pPr>
      <w:r w:rsidRPr="00E6165D">
        <w:rPr>
          <w:rFonts w:ascii="Times" w:hAnsi="Times" w:cs="Times New Roman"/>
        </w:rPr>
        <w:t>To put this strategy into effect, adjustments must be made to the marketing mix:</w:t>
      </w:r>
    </w:p>
    <w:p w14:paraId="6F64510D" w14:textId="77777777" w:rsidR="00EC52C5" w:rsidRPr="00E6165D" w:rsidRDefault="00DF08C5" w:rsidP="00E6165D">
      <w:pPr>
        <w:pStyle w:val="ListParagraph"/>
        <w:numPr>
          <w:ilvl w:val="0"/>
          <w:numId w:val="7"/>
        </w:numPr>
        <w:spacing w:line="480" w:lineRule="auto"/>
        <w:jc w:val="both"/>
        <w:rPr>
          <w:rFonts w:ascii="Times" w:hAnsi="Times" w:cs="Times New Roman"/>
          <w:b/>
        </w:rPr>
      </w:pPr>
      <w:r w:rsidRPr="00E6165D">
        <w:rPr>
          <w:rFonts w:ascii="Times" w:hAnsi="Times" w:cs="Times New Roman"/>
          <w:b/>
          <w:bCs/>
        </w:rPr>
        <w:t>Product:</w:t>
      </w:r>
      <w:r w:rsidRPr="00E6165D">
        <w:rPr>
          <w:rFonts w:ascii="Times" w:hAnsi="Times" w:cs="Times New Roman"/>
        </w:rPr>
        <w:t xml:space="preserve"> </w:t>
      </w:r>
      <w:r w:rsidR="00110B48" w:rsidRPr="00E6165D">
        <w:rPr>
          <w:rFonts w:ascii="Times" w:hAnsi="Times" w:cs="Times New Roman"/>
        </w:rPr>
        <w:t>Offer visitors experiences only in the region, such as culinary classes led by local chefs or guided eco-tours. Build energy-efficient infrastructure, reduce plastic use, and prioritize locally grown food as examples of sustainable actions</w:t>
      </w:r>
      <w:r w:rsidR="00BF31E2" w:rsidRPr="00E6165D">
        <w:rPr>
          <w:rFonts w:ascii="Times" w:hAnsi="Times" w:cs="Times New Roman"/>
        </w:rPr>
        <w:t xml:space="preserve"> (Chuling &amp; Xue, 2022)</w:t>
      </w:r>
      <w:r w:rsidR="00110B48" w:rsidRPr="00E6165D">
        <w:rPr>
          <w:rFonts w:ascii="Times" w:hAnsi="Times" w:cs="Times New Roman"/>
        </w:rPr>
        <w:t>.</w:t>
      </w:r>
    </w:p>
    <w:p w14:paraId="3766925E" w14:textId="77777777" w:rsidR="00EC52C5" w:rsidRPr="00E6165D" w:rsidRDefault="00DF08C5" w:rsidP="00E6165D">
      <w:pPr>
        <w:pStyle w:val="ListParagraph"/>
        <w:numPr>
          <w:ilvl w:val="0"/>
          <w:numId w:val="7"/>
        </w:numPr>
        <w:spacing w:line="480" w:lineRule="auto"/>
        <w:jc w:val="both"/>
        <w:rPr>
          <w:rFonts w:ascii="Times" w:hAnsi="Times" w:cs="Times New Roman"/>
          <w:b/>
        </w:rPr>
      </w:pPr>
      <w:r w:rsidRPr="00E6165D">
        <w:rPr>
          <w:rFonts w:ascii="Times" w:hAnsi="Times" w:cs="Times New Roman"/>
          <w:b/>
          <w:bCs/>
        </w:rPr>
        <w:t>Price:</w:t>
      </w:r>
      <w:r w:rsidRPr="00E6165D">
        <w:rPr>
          <w:rFonts w:ascii="Times" w:hAnsi="Times" w:cs="Times New Roman"/>
        </w:rPr>
        <w:t xml:space="preserve"> </w:t>
      </w:r>
      <w:r w:rsidR="00110B48" w:rsidRPr="00E6165D">
        <w:rPr>
          <w:rFonts w:ascii="Times" w:hAnsi="Times" w:cs="Times New Roman"/>
        </w:rPr>
        <w:t>While premium pricing will remain, the value customers perceive will rise as a result of novel experiences and eco-friendly methods.</w:t>
      </w:r>
    </w:p>
    <w:p w14:paraId="4F668FC5" w14:textId="77777777" w:rsidR="00EC52C5" w:rsidRPr="00E6165D" w:rsidRDefault="00DF08C5" w:rsidP="00E6165D">
      <w:pPr>
        <w:pStyle w:val="ListParagraph"/>
        <w:numPr>
          <w:ilvl w:val="0"/>
          <w:numId w:val="7"/>
        </w:numPr>
        <w:spacing w:line="480" w:lineRule="auto"/>
        <w:jc w:val="both"/>
        <w:rPr>
          <w:rFonts w:ascii="Times" w:hAnsi="Times" w:cs="Times New Roman"/>
          <w:b/>
        </w:rPr>
      </w:pPr>
      <w:r w:rsidRPr="00E6165D">
        <w:rPr>
          <w:rFonts w:ascii="Times" w:hAnsi="Times" w:cs="Times New Roman"/>
          <w:b/>
          <w:bCs/>
        </w:rPr>
        <w:t>Place:</w:t>
      </w:r>
      <w:r w:rsidRPr="00E6165D">
        <w:rPr>
          <w:rFonts w:ascii="Times" w:hAnsi="Times" w:cs="Times New Roman"/>
        </w:rPr>
        <w:t xml:space="preserve"> </w:t>
      </w:r>
      <w:r w:rsidR="00110B48" w:rsidRPr="00E6165D">
        <w:rPr>
          <w:rFonts w:ascii="Times" w:hAnsi="Times" w:cs="Times New Roman"/>
        </w:rPr>
        <w:t>Although the locations themselves have not altered, the opportunities presented by the experiences they offer have opened up a whole new 'world' to tourists.</w:t>
      </w:r>
    </w:p>
    <w:p w14:paraId="461BCB63" w14:textId="136972D2" w:rsidR="00110B48" w:rsidRPr="00E6165D" w:rsidRDefault="00DF08C5" w:rsidP="00E6165D">
      <w:pPr>
        <w:pStyle w:val="ListParagraph"/>
        <w:numPr>
          <w:ilvl w:val="0"/>
          <w:numId w:val="7"/>
        </w:numPr>
        <w:spacing w:line="480" w:lineRule="auto"/>
        <w:jc w:val="both"/>
        <w:rPr>
          <w:rFonts w:ascii="Times" w:hAnsi="Times" w:cs="Times New Roman"/>
          <w:b/>
        </w:rPr>
      </w:pPr>
      <w:r w:rsidRPr="00E6165D">
        <w:rPr>
          <w:rFonts w:ascii="Times" w:hAnsi="Times" w:cs="Times New Roman"/>
          <w:b/>
          <w:bCs/>
        </w:rPr>
        <w:t>Promotion:</w:t>
      </w:r>
      <w:r w:rsidRPr="00E6165D">
        <w:rPr>
          <w:rFonts w:ascii="Times" w:hAnsi="Times" w:cs="Times New Roman"/>
        </w:rPr>
        <w:t xml:space="preserve"> Use social media, influencers, and partnerships with eco-tourism sites to spread the word about the new offerings. Customer feedback will improve the brand's image and show the company is committed to giving customers memorable and long-lasting experiences</w:t>
      </w:r>
      <w:r w:rsidR="00BF31E2" w:rsidRPr="00E6165D">
        <w:rPr>
          <w:rFonts w:ascii="Times" w:hAnsi="Times" w:cs="Times New Roman"/>
        </w:rPr>
        <w:t xml:space="preserve"> (Magazine, 2021)</w:t>
      </w:r>
      <w:r w:rsidRPr="00E6165D">
        <w:rPr>
          <w:rFonts w:ascii="Times" w:hAnsi="Times" w:cs="Times New Roman"/>
        </w:rPr>
        <w:t>.</w:t>
      </w:r>
    </w:p>
    <w:p w14:paraId="1C0884DE" w14:textId="77777777" w:rsidR="00EC52C5" w:rsidRPr="00E6165D" w:rsidRDefault="00DF08C5" w:rsidP="00E6165D">
      <w:pPr>
        <w:pStyle w:val="ListParagraph"/>
        <w:numPr>
          <w:ilvl w:val="0"/>
          <w:numId w:val="2"/>
        </w:numPr>
        <w:spacing w:line="480" w:lineRule="auto"/>
        <w:jc w:val="both"/>
        <w:rPr>
          <w:rFonts w:ascii="Times" w:hAnsi="Times" w:cs="Times New Roman"/>
        </w:rPr>
      </w:pPr>
      <w:r w:rsidRPr="00E6165D">
        <w:rPr>
          <w:rFonts w:ascii="Times" w:hAnsi="Times" w:cs="Times New Roman"/>
          <w:b/>
          <w:bCs/>
        </w:rPr>
        <w:t>Tactics</w:t>
      </w:r>
    </w:p>
    <w:p w14:paraId="53F1D76B" w14:textId="56ABE8A2" w:rsidR="009A4976" w:rsidRPr="00E6165D" w:rsidRDefault="00DF08C5" w:rsidP="00E6165D">
      <w:pPr>
        <w:pStyle w:val="ListParagraph"/>
        <w:spacing w:line="480" w:lineRule="auto"/>
        <w:ind w:firstLine="720"/>
        <w:jc w:val="both"/>
        <w:rPr>
          <w:rFonts w:ascii="Times" w:hAnsi="Times" w:cs="Times New Roman"/>
        </w:rPr>
      </w:pPr>
      <w:r w:rsidRPr="00E6165D">
        <w:rPr>
          <w:rFonts w:ascii="Times" w:hAnsi="Times" w:cs="Times New Roman"/>
        </w:rPr>
        <w:t xml:space="preserve">Grand Hyatt will articulate its new value proposition and address the highlighted difficulties with a multi-pronged communications campaign. This plan will adhere to the </w:t>
      </w:r>
      <w:r w:rsidRPr="00E6165D">
        <w:rPr>
          <w:rFonts w:ascii="Times" w:hAnsi="Times" w:cs="Times New Roman"/>
        </w:rPr>
        <w:lastRenderedPageBreak/>
        <w:t>RACE (Reach, Act, Convert, Engage) framework and the Communications Mix to ensure maximum effectiveness.</w:t>
      </w:r>
    </w:p>
    <w:p w14:paraId="15BF8067" w14:textId="3901BFFB" w:rsidR="009A4976" w:rsidRPr="00E6165D" w:rsidRDefault="00DF08C5" w:rsidP="00E6165D">
      <w:pPr>
        <w:pStyle w:val="ListParagraph"/>
        <w:numPr>
          <w:ilvl w:val="0"/>
          <w:numId w:val="8"/>
        </w:numPr>
        <w:spacing w:line="480" w:lineRule="auto"/>
        <w:jc w:val="both"/>
        <w:rPr>
          <w:rFonts w:ascii="Times" w:hAnsi="Times" w:cs="Times New Roman"/>
          <w:b/>
        </w:rPr>
      </w:pPr>
      <w:r w:rsidRPr="00E6165D">
        <w:rPr>
          <w:rFonts w:ascii="Times" w:hAnsi="Times" w:cs="Times New Roman"/>
          <w:b/>
          <w:bCs/>
        </w:rPr>
        <w:t>Reach:</w:t>
      </w:r>
      <w:r w:rsidRPr="00E6165D">
        <w:rPr>
          <w:rFonts w:ascii="Times" w:hAnsi="Times" w:cs="Times New Roman"/>
        </w:rPr>
        <w:t xml:space="preserve"> Our objective is to attract customers who value uniqueness, sustainability, and lavishness in their service providers, which will be achieved by launching strategic social media campaigns on platforms like Instagram and Facebook, which provide people with a platform to share visually representative representations of their new experiences and sustainable actions</w:t>
      </w:r>
      <w:r w:rsidR="00BF31E2" w:rsidRPr="00E6165D">
        <w:rPr>
          <w:rFonts w:ascii="Times" w:hAnsi="Times" w:cs="Times New Roman"/>
        </w:rPr>
        <w:t xml:space="preserve"> (Demianenko, 2022)</w:t>
      </w:r>
      <w:r w:rsidRPr="00E6165D">
        <w:rPr>
          <w:rFonts w:ascii="Times" w:hAnsi="Times" w:cs="Times New Roman"/>
        </w:rPr>
        <w:t>. To reach more people who are interested in eco-friendly high-end activities, the hotel may employ search engine optimization and search engine marketing strategies.</w:t>
      </w:r>
    </w:p>
    <w:p w14:paraId="304ED5B3" w14:textId="739B27F7" w:rsidR="009A4976" w:rsidRPr="00E6165D" w:rsidRDefault="00DF08C5" w:rsidP="00E6165D">
      <w:pPr>
        <w:pStyle w:val="ListParagraph"/>
        <w:numPr>
          <w:ilvl w:val="0"/>
          <w:numId w:val="8"/>
        </w:numPr>
        <w:spacing w:line="480" w:lineRule="auto"/>
        <w:jc w:val="both"/>
        <w:rPr>
          <w:rFonts w:ascii="Times" w:hAnsi="Times" w:cs="Times New Roman"/>
          <w:b/>
        </w:rPr>
      </w:pPr>
      <w:r w:rsidRPr="00E6165D">
        <w:rPr>
          <w:rFonts w:ascii="Times" w:hAnsi="Times" w:cs="Times New Roman"/>
          <w:b/>
          <w:bCs/>
        </w:rPr>
        <w:t>Act:</w:t>
      </w:r>
      <w:r w:rsidRPr="00E6165D">
        <w:rPr>
          <w:rFonts w:ascii="Times" w:hAnsi="Times" w:cs="Times New Roman"/>
        </w:rPr>
        <w:t xml:space="preserve"> </w:t>
      </w:r>
      <w:r w:rsidR="007A7BA4" w:rsidRPr="00E6165D">
        <w:rPr>
          <w:rFonts w:ascii="Times" w:hAnsi="Times" w:cs="Times New Roman"/>
        </w:rPr>
        <w:t>The hotel can pique interest by providing captivating content that weaves a narrative about its many one-of-a-kind experiences and eco-friendly pursuits, which may include blog posts and user-created videos</w:t>
      </w:r>
      <w:r w:rsidR="00BF31E2" w:rsidRPr="00E6165D">
        <w:rPr>
          <w:rFonts w:ascii="Times" w:hAnsi="Times" w:cs="Times New Roman"/>
        </w:rPr>
        <w:t xml:space="preserve"> (Hurdawaty &amp; Pratama, 2019)</w:t>
      </w:r>
      <w:r w:rsidR="007A7BA4" w:rsidRPr="00E6165D">
        <w:rPr>
          <w:rFonts w:ascii="Times" w:hAnsi="Times" w:cs="Times New Roman"/>
        </w:rPr>
        <w:t>. Consider a web series that promotes the kinds of activities visitors may partake in or a documentary showing the inner workings of a company's commitment to sustainability.</w:t>
      </w:r>
    </w:p>
    <w:p w14:paraId="2EFDB887" w14:textId="785B13FB" w:rsidR="007A7BA4" w:rsidRPr="00E6165D" w:rsidRDefault="00DF08C5" w:rsidP="00E6165D">
      <w:pPr>
        <w:pStyle w:val="ListParagraph"/>
        <w:numPr>
          <w:ilvl w:val="0"/>
          <w:numId w:val="8"/>
        </w:numPr>
        <w:spacing w:line="480" w:lineRule="auto"/>
        <w:jc w:val="both"/>
        <w:rPr>
          <w:rFonts w:ascii="Times" w:hAnsi="Times" w:cs="Times New Roman"/>
          <w:b/>
        </w:rPr>
      </w:pPr>
      <w:r w:rsidRPr="00E6165D">
        <w:rPr>
          <w:rFonts w:ascii="Times" w:hAnsi="Times" w:cs="Times New Roman"/>
          <w:b/>
          <w:bCs/>
        </w:rPr>
        <w:t>Convert:</w:t>
      </w:r>
      <w:r w:rsidRPr="00E6165D">
        <w:rPr>
          <w:rFonts w:ascii="Times" w:hAnsi="Times" w:cs="Times New Roman"/>
        </w:rPr>
        <w:t xml:space="preserve"> Email marketing must be used as a tactic to turn interested leads into actual site visitors. By segmenting the email list, you may send personalized emails about the latest deals to those interested in receiving them. SimilarWeb found that to provide a seamless user experience, the website and the booking platform needed to be upgraded</w:t>
      </w:r>
      <w:r w:rsidR="00BF31E2" w:rsidRPr="00E6165D">
        <w:rPr>
          <w:rFonts w:ascii="Times" w:hAnsi="Times" w:cs="Times New Roman"/>
        </w:rPr>
        <w:t xml:space="preserve"> (Lee, 2020)</w:t>
      </w:r>
      <w:r w:rsidRPr="00E6165D">
        <w:rPr>
          <w:rFonts w:ascii="Times" w:hAnsi="Times" w:cs="Times New Roman"/>
        </w:rPr>
        <w:t>. You may make it simpler for consumers to make direct appointments by including a link to the booking platform in all of your promotional materials.</w:t>
      </w:r>
    </w:p>
    <w:p w14:paraId="3241A247" w14:textId="167B18A1" w:rsidR="00187037" w:rsidRPr="00E6165D" w:rsidRDefault="00DF08C5" w:rsidP="00E6165D">
      <w:pPr>
        <w:pStyle w:val="ListParagraph"/>
        <w:numPr>
          <w:ilvl w:val="0"/>
          <w:numId w:val="8"/>
        </w:numPr>
        <w:spacing w:line="480" w:lineRule="auto"/>
        <w:jc w:val="both"/>
        <w:rPr>
          <w:rFonts w:ascii="Times" w:hAnsi="Times" w:cs="Times New Roman"/>
          <w:b/>
        </w:rPr>
      </w:pPr>
      <w:r w:rsidRPr="00E6165D">
        <w:rPr>
          <w:rFonts w:ascii="Times" w:hAnsi="Times" w:cs="Times New Roman"/>
          <w:b/>
          <w:bCs/>
        </w:rPr>
        <w:t>Engage:</w:t>
      </w:r>
      <w:r w:rsidRPr="00E6165D">
        <w:rPr>
          <w:rFonts w:ascii="Times" w:hAnsi="Times" w:cs="Times New Roman"/>
        </w:rPr>
        <w:t xml:space="preserve"> </w:t>
      </w:r>
      <w:r w:rsidR="007A7BA4" w:rsidRPr="00E6165D">
        <w:rPr>
          <w:rFonts w:ascii="Times" w:hAnsi="Times" w:cs="Times New Roman"/>
        </w:rPr>
        <w:t>If you want to foster brand loyalty and increase word of mouth, post-stay engagement is a must. Soliciting and publicizing guest reviews that mention the hotel's sustainable practices and unique experiences is one way to improve a brand's image</w:t>
      </w:r>
      <w:r w:rsidR="00BF31E2" w:rsidRPr="00E6165D">
        <w:rPr>
          <w:rFonts w:ascii="Times" w:hAnsi="Times" w:cs="Times New Roman"/>
        </w:rPr>
        <w:t xml:space="preserve"> </w:t>
      </w:r>
      <w:r w:rsidR="00BF31E2" w:rsidRPr="00E6165D">
        <w:rPr>
          <w:rFonts w:ascii="Times" w:hAnsi="Times" w:cs="Times New Roman"/>
        </w:rPr>
        <w:lastRenderedPageBreak/>
        <w:t>(Prabowo et al., 2020)</w:t>
      </w:r>
      <w:r w:rsidR="007A7BA4" w:rsidRPr="00E6165D">
        <w:rPr>
          <w:rFonts w:ascii="Times" w:hAnsi="Times" w:cs="Times New Roman"/>
        </w:rPr>
        <w:t xml:space="preserve">. </w:t>
      </w:r>
      <w:r w:rsidR="00991A30" w:rsidRPr="00E6165D">
        <w:rPr>
          <w:rFonts w:ascii="Times" w:hAnsi="Times" w:cs="Times New Roman"/>
        </w:rPr>
        <w:t>Social networking sites and the formation of a group where visitors can gather and talk about their experiences are two techniques that may be used to achieve this objective.</w:t>
      </w:r>
    </w:p>
    <w:p w14:paraId="744C8AA8" w14:textId="7195538C" w:rsidR="007A7BA4" w:rsidRPr="00E6165D" w:rsidRDefault="00DF08C5" w:rsidP="00E6165D">
      <w:pPr>
        <w:spacing w:line="480" w:lineRule="auto"/>
        <w:ind w:firstLine="360"/>
        <w:jc w:val="both"/>
        <w:rPr>
          <w:rFonts w:ascii="Times" w:hAnsi="Times" w:cs="Times New Roman"/>
          <w:b/>
        </w:rPr>
      </w:pPr>
      <w:r w:rsidRPr="00E6165D">
        <w:rPr>
          <w:rFonts w:ascii="Times" w:hAnsi="Times" w:cs="Times New Roman"/>
        </w:rPr>
        <w:t xml:space="preserve">The narrative aspect of the hotel's current communication strategy has room for development, especially in light of the hotel's efforts to be environmentally responsible and to provide guests with unique experiences. The aesthetic aspect of the hotel's current communication strategy also has room for development </w:t>
      </w:r>
      <w:r w:rsidR="00BF31E2" w:rsidRPr="00E6165D">
        <w:rPr>
          <w:rFonts w:ascii="Times" w:hAnsi="Times" w:cs="Times New Roman"/>
        </w:rPr>
        <w:t>(Guataqui Avendaño, 2021)</w:t>
      </w:r>
      <w:r w:rsidRPr="00E6165D">
        <w:rPr>
          <w:rFonts w:ascii="Times" w:hAnsi="Times" w:cs="Times New Roman"/>
        </w:rPr>
        <w:t>. If these techniques were used, the current issues would be resolved, and the hotel's brand would have an opportunity to stand out in the crowded luxury hotel sector.</w:t>
      </w:r>
    </w:p>
    <w:p w14:paraId="4EDB8A13" w14:textId="5EDE681A" w:rsidR="00187037" w:rsidRPr="00E6165D" w:rsidRDefault="00DF08C5" w:rsidP="00E6165D">
      <w:pPr>
        <w:spacing w:line="480" w:lineRule="auto"/>
        <w:jc w:val="both"/>
        <w:rPr>
          <w:rFonts w:ascii="Times" w:hAnsi="Times" w:cs="Times New Roman"/>
        </w:rPr>
      </w:pPr>
      <w:r w:rsidRPr="00E6165D">
        <w:rPr>
          <w:rFonts w:ascii="Times" w:hAnsi="Times" w:cs="Times New Roman"/>
          <w:b/>
          <w:bCs/>
        </w:rPr>
        <w:t>Action</w:t>
      </w:r>
    </w:p>
    <w:p w14:paraId="0A38B66F" w14:textId="77777777" w:rsidR="00E6165D" w:rsidRDefault="00DF08C5" w:rsidP="00E6165D">
      <w:pPr>
        <w:spacing w:line="480" w:lineRule="auto"/>
        <w:ind w:firstLine="360"/>
        <w:jc w:val="both"/>
        <w:rPr>
          <w:rFonts w:ascii="Times" w:hAnsi="Times" w:cs="Times New Roman"/>
        </w:rPr>
      </w:pPr>
      <w:r w:rsidRPr="00E6165D">
        <w:rPr>
          <w:rFonts w:ascii="Times" w:hAnsi="Times" w:cs="Times New Roman"/>
        </w:rPr>
        <w:t>The marketing channels plan that has been presented has been crafted with the target audience's tastes and habits in mind. Since social media and email marketing have shown to be so effective, we plan to focus on these two strategies. We can showcase our newest offerings visually, engage in two-way dialogue, and use user-generated content all by utilizing social media</w:t>
      </w:r>
      <w:r w:rsidR="00BF31E2" w:rsidRPr="00E6165D">
        <w:rPr>
          <w:rFonts w:ascii="Times" w:hAnsi="Times" w:cs="Times New Roman"/>
        </w:rPr>
        <w:t xml:space="preserve"> (Nakamura &amp; Oomiya, 2021)</w:t>
      </w:r>
      <w:r w:rsidRPr="00E6165D">
        <w:rPr>
          <w:rFonts w:ascii="Times" w:hAnsi="Times" w:cs="Times New Roman"/>
        </w:rPr>
        <w:t xml:space="preserve">. </w:t>
      </w:r>
      <w:r w:rsidR="00B1322D" w:rsidRPr="00E6165D">
        <w:rPr>
          <w:rFonts w:ascii="Times" w:hAnsi="Times" w:cs="Times New Roman"/>
        </w:rPr>
        <w:t xml:space="preserve">Email marketing allows for more personal interaction with our target demographic, increasing the likelihood that they will perform the desired action. </w:t>
      </w:r>
    </w:p>
    <w:p w14:paraId="7CD2429A" w14:textId="3A4980FD" w:rsidR="00E6165D" w:rsidRDefault="00E6165D" w:rsidP="00E6165D">
      <w:pPr>
        <w:spacing w:line="480" w:lineRule="auto"/>
        <w:ind w:firstLine="360"/>
        <w:jc w:val="both"/>
        <w:rPr>
          <w:rFonts w:ascii="Times" w:hAnsi="Times" w:cs="Times New Roman"/>
        </w:rPr>
      </w:pPr>
      <w:r>
        <w:rPr>
          <w:rFonts w:ascii="Times New Roman" w:hAnsi="Times New Roman" w:cs="Times New Roman"/>
          <w:noProof/>
        </w:rPr>
        <w:drawing>
          <wp:inline distT="0" distB="0" distL="0" distR="0" wp14:anchorId="30E64134" wp14:editId="2C29B53E">
            <wp:extent cx="5943600" cy="2279015"/>
            <wp:effectExtent l="0" t="0" r="0" b="0"/>
            <wp:docPr id="1641928858"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928858" name="Picture 1" descr="A screenshot of a computer&#10;&#10;Description automatically generated with low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2279015"/>
                    </a:xfrm>
                    <a:prstGeom prst="rect">
                      <a:avLst/>
                    </a:prstGeom>
                  </pic:spPr>
                </pic:pic>
              </a:graphicData>
            </a:graphic>
          </wp:inline>
        </w:drawing>
      </w:r>
    </w:p>
    <w:p w14:paraId="49075B61" w14:textId="77777777" w:rsidR="00E6165D" w:rsidRDefault="00E6165D" w:rsidP="00E6165D">
      <w:pPr>
        <w:spacing w:line="480" w:lineRule="auto"/>
        <w:ind w:firstLine="360"/>
        <w:jc w:val="both"/>
        <w:rPr>
          <w:rFonts w:ascii="Times" w:hAnsi="Times" w:cs="Times New Roman"/>
        </w:rPr>
      </w:pPr>
    </w:p>
    <w:p w14:paraId="2D289884" w14:textId="2951FA98" w:rsidR="00A3617E" w:rsidRPr="00E6165D" w:rsidRDefault="00B1322D" w:rsidP="00E6165D">
      <w:pPr>
        <w:spacing w:line="480" w:lineRule="auto"/>
        <w:ind w:firstLine="360"/>
        <w:jc w:val="both"/>
        <w:rPr>
          <w:rFonts w:ascii="Times" w:hAnsi="Times" w:cs="Times New Roman"/>
          <w:b/>
        </w:rPr>
      </w:pPr>
      <w:r w:rsidRPr="00E6165D">
        <w:rPr>
          <w:rFonts w:ascii="Times" w:hAnsi="Times" w:cs="Times New Roman"/>
        </w:rPr>
        <w:t xml:space="preserve">The timetable is staggered throughout the year, picking up speed at the busiest times for booking vacations. </w:t>
      </w:r>
      <w:r w:rsidR="00DF08C5" w:rsidRPr="00E6165D">
        <w:rPr>
          <w:rFonts w:ascii="Times" w:hAnsi="Times" w:cs="Times New Roman"/>
        </w:rPr>
        <w:t>The Gantt plan is available on Moodle, and judgments about the schedule were made after considering market trends, the study of the competitors, and research into the target demographic.</w:t>
      </w:r>
    </w:p>
    <w:p w14:paraId="3B39E13D" w14:textId="5B5FC092" w:rsidR="00187037" w:rsidRPr="00E6165D" w:rsidRDefault="00DF08C5" w:rsidP="00E6165D">
      <w:pPr>
        <w:spacing w:line="480" w:lineRule="auto"/>
        <w:jc w:val="both"/>
        <w:rPr>
          <w:rFonts w:ascii="Times" w:hAnsi="Times" w:cs="Times New Roman"/>
        </w:rPr>
      </w:pPr>
      <w:r w:rsidRPr="00E6165D">
        <w:rPr>
          <w:rFonts w:ascii="Times" w:hAnsi="Times" w:cs="Times New Roman"/>
          <w:b/>
          <w:bCs/>
        </w:rPr>
        <w:t>Contro</w:t>
      </w:r>
      <w:r w:rsidR="00D111BF" w:rsidRPr="00E6165D">
        <w:rPr>
          <w:rFonts w:ascii="Times" w:hAnsi="Times" w:cs="Times New Roman"/>
          <w:b/>
          <w:bCs/>
        </w:rPr>
        <w:t>l</w:t>
      </w:r>
    </w:p>
    <w:p w14:paraId="3682A86B" w14:textId="1AA99CD7" w:rsidR="00187037" w:rsidRPr="00E6165D" w:rsidRDefault="00DF08C5" w:rsidP="00E6165D">
      <w:pPr>
        <w:spacing w:line="480" w:lineRule="auto"/>
        <w:ind w:firstLine="360"/>
        <w:jc w:val="both"/>
        <w:rPr>
          <w:rFonts w:ascii="Times" w:hAnsi="Times" w:cs="Times New Roman"/>
        </w:rPr>
      </w:pPr>
      <w:r w:rsidRPr="00E6165D">
        <w:rPr>
          <w:rFonts w:ascii="Times" w:hAnsi="Times" w:cs="Times New Roman"/>
        </w:rPr>
        <w:t>To measure the efficacy of our marketing strategy, we will develop key performance indicators (KPIs) under our overarching objectives and plans. The following are some of them:</w:t>
      </w:r>
    </w:p>
    <w:p w14:paraId="4D83E0BF" w14:textId="5F2ED747" w:rsidR="00187037" w:rsidRPr="00E6165D" w:rsidRDefault="00DF08C5" w:rsidP="00E6165D">
      <w:pPr>
        <w:pStyle w:val="ListParagraph"/>
        <w:numPr>
          <w:ilvl w:val="0"/>
          <w:numId w:val="9"/>
        </w:numPr>
        <w:spacing w:line="480" w:lineRule="auto"/>
        <w:jc w:val="both"/>
        <w:rPr>
          <w:rFonts w:ascii="Times" w:hAnsi="Times" w:cs="Times New Roman"/>
          <w:b/>
        </w:rPr>
      </w:pPr>
      <w:r w:rsidRPr="00E6165D">
        <w:rPr>
          <w:rFonts w:ascii="Times" w:hAnsi="Times" w:cs="Times New Roman"/>
          <w:b/>
          <w:bCs/>
        </w:rPr>
        <w:t>Market Share:</w:t>
      </w:r>
      <w:r w:rsidRPr="00E6165D">
        <w:rPr>
          <w:rFonts w:ascii="Times" w:hAnsi="Times" w:cs="Times New Roman"/>
        </w:rPr>
        <w:t xml:space="preserve"> </w:t>
      </w:r>
      <w:r w:rsidR="002420DE" w:rsidRPr="00E6165D">
        <w:rPr>
          <w:rFonts w:ascii="Times" w:hAnsi="Times" w:cs="Times New Roman"/>
        </w:rPr>
        <w:t>In the high-end vacation market, track Grand Hyatt's progress and aim for a 15 percent growth in the following two years</w:t>
      </w:r>
      <w:r w:rsidR="00BF31E2" w:rsidRPr="00E6165D">
        <w:rPr>
          <w:rFonts w:ascii="Times" w:hAnsi="Times" w:cs="Times New Roman"/>
        </w:rPr>
        <w:t xml:space="preserve"> (Stein, 2020)</w:t>
      </w:r>
      <w:r w:rsidR="002420DE" w:rsidRPr="00E6165D">
        <w:rPr>
          <w:rFonts w:ascii="Times" w:hAnsi="Times" w:cs="Times New Roman"/>
        </w:rPr>
        <w:t>.</w:t>
      </w:r>
    </w:p>
    <w:p w14:paraId="5751CAFD" w14:textId="60FD820E" w:rsidR="00187037" w:rsidRPr="00E6165D" w:rsidRDefault="00DF08C5" w:rsidP="00E6165D">
      <w:pPr>
        <w:pStyle w:val="ListParagraph"/>
        <w:numPr>
          <w:ilvl w:val="0"/>
          <w:numId w:val="9"/>
        </w:numPr>
        <w:spacing w:line="480" w:lineRule="auto"/>
        <w:jc w:val="both"/>
        <w:rPr>
          <w:rFonts w:ascii="Times" w:hAnsi="Times" w:cs="Times New Roman"/>
        </w:rPr>
      </w:pPr>
      <w:r w:rsidRPr="00E6165D">
        <w:rPr>
          <w:rFonts w:ascii="Times" w:hAnsi="Times" w:cs="Times New Roman"/>
          <w:b/>
          <w:bCs/>
        </w:rPr>
        <w:t>Bookings:</w:t>
      </w:r>
      <w:r w:rsidRPr="00E6165D">
        <w:rPr>
          <w:rFonts w:ascii="Times" w:hAnsi="Times" w:cs="Times New Roman"/>
        </w:rPr>
        <w:t xml:space="preserve"> </w:t>
      </w:r>
      <w:r w:rsidR="002420DE" w:rsidRPr="00E6165D">
        <w:rPr>
          <w:rFonts w:ascii="Times" w:hAnsi="Times" w:cs="Times New Roman"/>
        </w:rPr>
        <w:t>Record how many people have booked one of your new experience offerings as part of their leisure trip plans.</w:t>
      </w:r>
    </w:p>
    <w:p w14:paraId="6732D0D1" w14:textId="77777777" w:rsidR="00BF29B2" w:rsidRPr="00E6165D" w:rsidRDefault="00DF08C5" w:rsidP="00E6165D">
      <w:pPr>
        <w:pStyle w:val="ListParagraph"/>
        <w:numPr>
          <w:ilvl w:val="0"/>
          <w:numId w:val="9"/>
        </w:numPr>
        <w:spacing w:line="480" w:lineRule="auto"/>
        <w:jc w:val="both"/>
        <w:rPr>
          <w:rFonts w:ascii="Times" w:hAnsi="Times" w:cs="Times New Roman"/>
        </w:rPr>
      </w:pPr>
      <w:r w:rsidRPr="00E6165D">
        <w:rPr>
          <w:rFonts w:ascii="Times" w:hAnsi="Times" w:cs="Times New Roman"/>
          <w:b/>
          <w:bCs/>
        </w:rPr>
        <w:t>Customer Feedback:</w:t>
      </w:r>
      <w:r w:rsidRPr="00E6165D">
        <w:rPr>
          <w:rFonts w:ascii="Times" w:hAnsi="Times" w:cs="Times New Roman"/>
        </w:rPr>
        <w:t xml:space="preserve"> </w:t>
      </w:r>
      <w:r w:rsidR="002420DE" w:rsidRPr="00E6165D">
        <w:rPr>
          <w:rFonts w:ascii="Times" w:hAnsi="Times" w:cs="Times New Roman"/>
        </w:rPr>
        <w:t>Customer feedback on innovative features and green initiatives should be gathered and analyzed.</w:t>
      </w:r>
    </w:p>
    <w:p w14:paraId="2E7B5630" w14:textId="7B82E25C" w:rsidR="00187037" w:rsidRPr="00E6165D" w:rsidRDefault="00DF08C5" w:rsidP="00E6165D">
      <w:pPr>
        <w:pStyle w:val="ListParagraph"/>
        <w:numPr>
          <w:ilvl w:val="0"/>
          <w:numId w:val="9"/>
        </w:numPr>
        <w:spacing w:line="480" w:lineRule="auto"/>
        <w:jc w:val="both"/>
        <w:rPr>
          <w:rFonts w:ascii="Times" w:hAnsi="Times" w:cs="Times New Roman"/>
        </w:rPr>
      </w:pPr>
      <w:r w:rsidRPr="00E6165D">
        <w:rPr>
          <w:rFonts w:ascii="Times" w:hAnsi="Times" w:cs="Times New Roman"/>
          <w:b/>
          <w:bCs/>
        </w:rPr>
        <w:t>Digital Metrics:</w:t>
      </w:r>
      <w:r w:rsidRPr="00E6165D">
        <w:rPr>
          <w:rFonts w:ascii="Times" w:hAnsi="Times" w:cs="Times New Roman"/>
        </w:rPr>
        <w:t xml:space="preserve"> </w:t>
      </w:r>
      <w:r w:rsidR="002420DE" w:rsidRPr="00E6165D">
        <w:rPr>
          <w:rFonts w:ascii="Times" w:hAnsi="Times" w:cs="Times New Roman"/>
        </w:rPr>
        <w:t>Monitor our email and social media marketing campaigns closely for open, click-through, and engagement rates</w:t>
      </w:r>
      <w:r w:rsidR="00BF29B2" w:rsidRPr="00E6165D">
        <w:rPr>
          <w:rFonts w:ascii="Times" w:hAnsi="Times" w:cs="Times New Roman"/>
        </w:rPr>
        <w:t xml:space="preserve"> (King et al., 2021)</w:t>
      </w:r>
      <w:r w:rsidR="002420DE" w:rsidRPr="00E6165D">
        <w:rPr>
          <w:rFonts w:ascii="Times" w:hAnsi="Times" w:cs="Times New Roman"/>
        </w:rPr>
        <w:t>.</w:t>
      </w:r>
    </w:p>
    <w:p w14:paraId="4CA64348" w14:textId="047B6FDB" w:rsidR="00187037" w:rsidRPr="00E6165D" w:rsidRDefault="00DF08C5" w:rsidP="00E6165D">
      <w:pPr>
        <w:pStyle w:val="ListParagraph"/>
        <w:numPr>
          <w:ilvl w:val="0"/>
          <w:numId w:val="9"/>
        </w:numPr>
        <w:spacing w:line="480" w:lineRule="auto"/>
        <w:jc w:val="both"/>
        <w:rPr>
          <w:rFonts w:ascii="Times" w:hAnsi="Times" w:cs="Times New Roman"/>
        </w:rPr>
      </w:pPr>
      <w:r w:rsidRPr="00E6165D">
        <w:rPr>
          <w:rFonts w:ascii="Times" w:hAnsi="Times" w:cs="Times New Roman"/>
          <w:b/>
          <w:bCs/>
        </w:rPr>
        <w:t>Profitability:</w:t>
      </w:r>
      <w:r w:rsidRPr="00E6165D">
        <w:rPr>
          <w:rFonts w:ascii="Times" w:hAnsi="Times" w:cs="Times New Roman"/>
        </w:rPr>
        <w:t xml:space="preserve"> </w:t>
      </w:r>
      <w:r w:rsidR="0001083B" w:rsidRPr="00E6165D">
        <w:rPr>
          <w:rFonts w:ascii="Times" w:hAnsi="Times" w:cs="Times New Roman"/>
        </w:rPr>
        <w:t>Find out how this will influence the hotel's bottom line.</w:t>
      </w:r>
    </w:p>
    <w:p w14:paraId="7DAE6524" w14:textId="7C9DC417" w:rsidR="00187037" w:rsidRPr="00E6165D" w:rsidRDefault="00DF08C5" w:rsidP="00E6165D">
      <w:pPr>
        <w:spacing w:line="480" w:lineRule="auto"/>
        <w:jc w:val="both"/>
        <w:rPr>
          <w:rFonts w:ascii="Times" w:hAnsi="Times" w:cs="Times New Roman"/>
        </w:rPr>
      </w:pPr>
      <w:r w:rsidRPr="00E6165D">
        <w:rPr>
          <w:rFonts w:ascii="Times" w:hAnsi="Times" w:cs="Times New Roman"/>
          <w:b/>
          <w:bCs/>
        </w:rPr>
        <w:t>Conclusion</w:t>
      </w:r>
    </w:p>
    <w:p w14:paraId="53433F01" w14:textId="291E9AFE" w:rsidR="009174AE" w:rsidRPr="00E6165D" w:rsidRDefault="00DF08C5" w:rsidP="00E6165D">
      <w:pPr>
        <w:spacing w:line="480" w:lineRule="auto"/>
        <w:ind w:firstLine="720"/>
        <w:jc w:val="both"/>
        <w:rPr>
          <w:rFonts w:ascii="Times" w:hAnsi="Times" w:cs="Times New Roman"/>
        </w:rPr>
      </w:pPr>
      <w:r w:rsidRPr="00E6165D">
        <w:rPr>
          <w:rFonts w:ascii="Times" w:hAnsi="Times" w:cs="Times New Roman"/>
        </w:rPr>
        <w:t xml:space="preserve">Grand Hyatt's marketing strategy aims to enhance the company's value proposition by putting an emphasis on eco-friendly operations and comprehensive services. While this strategy presents challenges like high implementation costs, potential opposition from regular clients, and fierce competition, it also opens the door to massive opportunities in the rapidly growing market of luxury tourists looking for unique and environmentally conscious experiences. To get over these </w:t>
      </w:r>
      <w:r w:rsidRPr="00E6165D">
        <w:rPr>
          <w:rFonts w:ascii="Times" w:hAnsi="Times" w:cs="Times New Roman"/>
        </w:rPr>
        <w:lastRenderedPageBreak/>
        <w:t>problems, businesses should train their staff extensively, constantly remind customers of the value they bring, and keep a careful eye on what their rivals are up to. In the end, the success of this approach depends on finding that sweet spot between protecting the brand's luxury image and evolving with the intended audience's needs.</w:t>
      </w:r>
    </w:p>
    <w:p w14:paraId="098E3B2E" w14:textId="77777777" w:rsidR="009160B4" w:rsidRDefault="009160B4" w:rsidP="00F93209">
      <w:pPr>
        <w:spacing w:line="480" w:lineRule="auto"/>
        <w:jc w:val="center"/>
        <w:rPr>
          <w:rFonts w:ascii="Times New Roman" w:hAnsi="Times New Roman" w:cs="Times New Roman"/>
          <w:b/>
        </w:rPr>
      </w:pPr>
    </w:p>
    <w:p w14:paraId="3DA1952C" w14:textId="77777777" w:rsidR="00E6165D" w:rsidRDefault="00E6165D" w:rsidP="00F93209">
      <w:pPr>
        <w:spacing w:line="480" w:lineRule="auto"/>
        <w:jc w:val="center"/>
        <w:rPr>
          <w:rFonts w:ascii="Times New Roman" w:hAnsi="Times New Roman" w:cs="Times New Roman"/>
          <w:b/>
        </w:rPr>
      </w:pPr>
    </w:p>
    <w:p w14:paraId="2F48CA29" w14:textId="77777777" w:rsidR="00E6165D" w:rsidRDefault="00E6165D" w:rsidP="00F93209">
      <w:pPr>
        <w:spacing w:line="480" w:lineRule="auto"/>
        <w:jc w:val="center"/>
        <w:rPr>
          <w:rFonts w:ascii="Times New Roman" w:hAnsi="Times New Roman" w:cs="Times New Roman"/>
          <w:b/>
        </w:rPr>
      </w:pPr>
    </w:p>
    <w:p w14:paraId="5387FAF0" w14:textId="77777777" w:rsidR="00E6165D" w:rsidRDefault="00E6165D" w:rsidP="00F93209">
      <w:pPr>
        <w:spacing w:line="480" w:lineRule="auto"/>
        <w:jc w:val="center"/>
        <w:rPr>
          <w:rFonts w:ascii="Times New Roman" w:hAnsi="Times New Roman" w:cs="Times New Roman"/>
          <w:b/>
        </w:rPr>
      </w:pPr>
    </w:p>
    <w:p w14:paraId="3A6FD1DA" w14:textId="77777777" w:rsidR="00E6165D" w:rsidRDefault="00E6165D" w:rsidP="00F93209">
      <w:pPr>
        <w:spacing w:line="480" w:lineRule="auto"/>
        <w:jc w:val="center"/>
        <w:rPr>
          <w:rFonts w:ascii="Times New Roman" w:hAnsi="Times New Roman" w:cs="Times New Roman"/>
          <w:b/>
        </w:rPr>
      </w:pPr>
    </w:p>
    <w:p w14:paraId="1B8D0803" w14:textId="77777777" w:rsidR="00E6165D" w:rsidRDefault="00E6165D" w:rsidP="00F93209">
      <w:pPr>
        <w:spacing w:line="480" w:lineRule="auto"/>
        <w:jc w:val="center"/>
        <w:rPr>
          <w:rFonts w:ascii="Times New Roman" w:hAnsi="Times New Roman" w:cs="Times New Roman"/>
          <w:b/>
        </w:rPr>
      </w:pPr>
    </w:p>
    <w:p w14:paraId="1CA091CC" w14:textId="77777777" w:rsidR="00E6165D" w:rsidRDefault="00E6165D" w:rsidP="00F93209">
      <w:pPr>
        <w:spacing w:line="480" w:lineRule="auto"/>
        <w:jc w:val="center"/>
        <w:rPr>
          <w:rFonts w:ascii="Times New Roman" w:hAnsi="Times New Roman" w:cs="Times New Roman"/>
          <w:b/>
        </w:rPr>
      </w:pPr>
    </w:p>
    <w:p w14:paraId="1B96E664" w14:textId="77777777" w:rsidR="00E6165D" w:rsidRDefault="00E6165D" w:rsidP="00F93209">
      <w:pPr>
        <w:spacing w:line="480" w:lineRule="auto"/>
        <w:jc w:val="center"/>
        <w:rPr>
          <w:rFonts w:ascii="Times New Roman" w:hAnsi="Times New Roman" w:cs="Times New Roman"/>
          <w:b/>
        </w:rPr>
      </w:pPr>
    </w:p>
    <w:p w14:paraId="3AD06145" w14:textId="77777777" w:rsidR="00E6165D" w:rsidRDefault="00E6165D" w:rsidP="00F93209">
      <w:pPr>
        <w:spacing w:line="480" w:lineRule="auto"/>
        <w:jc w:val="center"/>
        <w:rPr>
          <w:rFonts w:ascii="Times New Roman" w:hAnsi="Times New Roman" w:cs="Times New Roman"/>
          <w:b/>
        </w:rPr>
      </w:pPr>
    </w:p>
    <w:p w14:paraId="44B39475" w14:textId="77777777" w:rsidR="00E6165D" w:rsidRDefault="00E6165D" w:rsidP="00F93209">
      <w:pPr>
        <w:spacing w:line="480" w:lineRule="auto"/>
        <w:jc w:val="center"/>
        <w:rPr>
          <w:rFonts w:ascii="Times New Roman" w:hAnsi="Times New Roman" w:cs="Times New Roman"/>
          <w:b/>
        </w:rPr>
      </w:pPr>
    </w:p>
    <w:p w14:paraId="69C1C654" w14:textId="77777777" w:rsidR="00E6165D" w:rsidRDefault="00E6165D" w:rsidP="00F93209">
      <w:pPr>
        <w:spacing w:line="480" w:lineRule="auto"/>
        <w:jc w:val="center"/>
        <w:rPr>
          <w:rFonts w:ascii="Times New Roman" w:hAnsi="Times New Roman" w:cs="Times New Roman"/>
          <w:b/>
        </w:rPr>
      </w:pPr>
    </w:p>
    <w:p w14:paraId="0DC049EC" w14:textId="77777777" w:rsidR="00E6165D" w:rsidRDefault="00E6165D" w:rsidP="00F93209">
      <w:pPr>
        <w:spacing w:line="480" w:lineRule="auto"/>
        <w:jc w:val="center"/>
        <w:rPr>
          <w:rFonts w:ascii="Times New Roman" w:hAnsi="Times New Roman" w:cs="Times New Roman"/>
          <w:b/>
        </w:rPr>
      </w:pPr>
    </w:p>
    <w:p w14:paraId="5711E5BC" w14:textId="77777777" w:rsidR="00E6165D" w:rsidRDefault="00E6165D" w:rsidP="00F93209">
      <w:pPr>
        <w:spacing w:line="480" w:lineRule="auto"/>
        <w:jc w:val="center"/>
        <w:rPr>
          <w:rFonts w:ascii="Times New Roman" w:hAnsi="Times New Roman" w:cs="Times New Roman"/>
          <w:b/>
        </w:rPr>
      </w:pPr>
    </w:p>
    <w:p w14:paraId="02001D18" w14:textId="77777777" w:rsidR="00E6165D" w:rsidRDefault="00E6165D" w:rsidP="00F93209">
      <w:pPr>
        <w:spacing w:line="480" w:lineRule="auto"/>
        <w:jc w:val="center"/>
        <w:rPr>
          <w:rFonts w:ascii="Times New Roman" w:hAnsi="Times New Roman" w:cs="Times New Roman"/>
          <w:b/>
        </w:rPr>
      </w:pPr>
    </w:p>
    <w:p w14:paraId="2315CFE1" w14:textId="77777777" w:rsidR="00E6165D" w:rsidRDefault="00E6165D" w:rsidP="00F93209">
      <w:pPr>
        <w:spacing w:line="480" w:lineRule="auto"/>
        <w:jc w:val="center"/>
        <w:rPr>
          <w:rFonts w:ascii="Times New Roman" w:hAnsi="Times New Roman" w:cs="Times New Roman"/>
          <w:b/>
        </w:rPr>
      </w:pPr>
    </w:p>
    <w:p w14:paraId="77E5BD35" w14:textId="77777777" w:rsidR="00E6165D" w:rsidRDefault="00E6165D" w:rsidP="00F93209">
      <w:pPr>
        <w:spacing w:line="480" w:lineRule="auto"/>
        <w:jc w:val="center"/>
        <w:rPr>
          <w:rFonts w:ascii="Times New Roman" w:hAnsi="Times New Roman" w:cs="Times New Roman"/>
          <w:b/>
        </w:rPr>
      </w:pPr>
    </w:p>
    <w:p w14:paraId="4E9B8126" w14:textId="77777777" w:rsidR="00E6165D" w:rsidRDefault="00E6165D" w:rsidP="00F93209">
      <w:pPr>
        <w:spacing w:line="480" w:lineRule="auto"/>
        <w:jc w:val="center"/>
        <w:rPr>
          <w:rFonts w:ascii="Times New Roman" w:hAnsi="Times New Roman" w:cs="Times New Roman"/>
          <w:b/>
        </w:rPr>
      </w:pPr>
    </w:p>
    <w:p w14:paraId="74D10B05" w14:textId="77777777" w:rsidR="00E6165D" w:rsidRDefault="00E6165D" w:rsidP="00F93209">
      <w:pPr>
        <w:spacing w:line="480" w:lineRule="auto"/>
        <w:jc w:val="center"/>
        <w:rPr>
          <w:rFonts w:ascii="Times New Roman" w:hAnsi="Times New Roman" w:cs="Times New Roman"/>
          <w:b/>
        </w:rPr>
      </w:pPr>
    </w:p>
    <w:p w14:paraId="38887A1F" w14:textId="77777777" w:rsidR="00E6165D" w:rsidRDefault="00E6165D" w:rsidP="00F93209">
      <w:pPr>
        <w:spacing w:line="480" w:lineRule="auto"/>
        <w:jc w:val="center"/>
        <w:rPr>
          <w:rFonts w:ascii="Times New Roman" w:hAnsi="Times New Roman" w:cs="Times New Roman"/>
          <w:b/>
        </w:rPr>
      </w:pPr>
    </w:p>
    <w:p w14:paraId="35ECB3B2" w14:textId="77777777" w:rsidR="00E6165D" w:rsidRDefault="00E6165D" w:rsidP="00F93209">
      <w:pPr>
        <w:spacing w:line="480" w:lineRule="auto"/>
        <w:jc w:val="center"/>
        <w:rPr>
          <w:rFonts w:ascii="Times New Roman" w:hAnsi="Times New Roman" w:cs="Times New Roman"/>
          <w:b/>
        </w:rPr>
      </w:pPr>
    </w:p>
    <w:p w14:paraId="018C1540" w14:textId="2EA1A045" w:rsidR="00FD6D70" w:rsidRPr="00F93209" w:rsidRDefault="00DF08C5" w:rsidP="00F93209">
      <w:pPr>
        <w:spacing w:line="480" w:lineRule="auto"/>
        <w:jc w:val="center"/>
        <w:rPr>
          <w:rFonts w:ascii="Times New Roman" w:hAnsi="Times New Roman" w:cs="Times New Roman"/>
          <w:b/>
        </w:rPr>
      </w:pPr>
      <w:r w:rsidRPr="00F93209">
        <w:rPr>
          <w:rFonts w:ascii="Times New Roman" w:hAnsi="Times New Roman" w:cs="Times New Roman"/>
          <w:b/>
        </w:rPr>
        <w:t>References</w:t>
      </w:r>
    </w:p>
    <w:p w14:paraId="3074A581" w14:textId="77777777" w:rsidR="00244804" w:rsidRPr="00F93209" w:rsidRDefault="00DF08C5" w:rsidP="00E6165D">
      <w:pPr>
        <w:spacing w:line="480" w:lineRule="auto"/>
        <w:ind w:left="720" w:hanging="720"/>
        <w:jc w:val="both"/>
        <w:rPr>
          <w:rFonts w:ascii="Times New Roman" w:hAnsi="Times New Roman" w:cs="Times New Roman"/>
        </w:rPr>
      </w:pPr>
      <w:r w:rsidRPr="00F93209">
        <w:rPr>
          <w:rFonts w:ascii="Times New Roman" w:hAnsi="Times New Roman" w:cs="Times New Roman"/>
          <w:color w:val="222222"/>
          <w:shd w:val="clear" w:color="auto" w:fill="FFFFFF"/>
        </w:rPr>
        <w:t>Chuling, C., &amp; Xue, Q. (2022, July). Analysis of the image perception of luxury hotels based on UGC data and customer value theory. In </w:t>
      </w:r>
      <w:r w:rsidRPr="00F93209">
        <w:rPr>
          <w:rFonts w:ascii="Times New Roman" w:hAnsi="Times New Roman" w:cs="Times New Roman"/>
          <w:i/>
          <w:iCs/>
          <w:color w:val="222222"/>
          <w:shd w:val="clear" w:color="auto" w:fill="FFFFFF"/>
        </w:rPr>
        <w:t>Journal of Physics: Conference Series</w:t>
      </w:r>
      <w:r w:rsidRPr="00F93209">
        <w:rPr>
          <w:rFonts w:ascii="Times New Roman" w:hAnsi="Times New Roman" w:cs="Times New Roman"/>
          <w:color w:val="222222"/>
          <w:shd w:val="clear" w:color="auto" w:fill="FFFFFF"/>
        </w:rPr>
        <w:t> (Vol. 2301, No. 1, p. 012007). IOP Publishing.</w:t>
      </w:r>
    </w:p>
    <w:p w14:paraId="05FE0CAD" w14:textId="77777777" w:rsidR="00244804" w:rsidRPr="00F93209" w:rsidRDefault="00DF08C5" w:rsidP="00E6165D">
      <w:pPr>
        <w:spacing w:line="480" w:lineRule="auto"/>
        <w:ind w:left="720" w:hanging="720"/>
        <w:jc w:val="both"/>
        <w:rPr>
          <w:rFonts w:ascii="Times New Roman" w:hAnsi="Times New Roman" w:cs="Times New Roman"/>
        </w:rPr>
      </w:pPr>
      <w:r w:rsidRPr="00F93209">
        <w:rPr>
          <w:rFonts w:ascii="Times New Roman" w:hAnsi="Times New Roman" w:cs="Times New Roman"/>
          <w:color w:val="222222"/>
          <w:shd w:val="clear" w:color="auto" w:fill="FFFFFF"/>
        </w:rPr>
        <w:t>Demianenko, A. (2022). </w:t>
      </w:r>
      <w:r w:rsidRPr="00F93209">
        <w:rPr>
          <w:rFonts w:ascii="Times New Roman" w:hAnsi="Times New Roman" w:cs="Times New Roman"/>
          <w:i/>
          <w:iCs/>
          <w:color w:val="222222"/>
          <w:shd w:val="clear" w:color="auto" w:fill="FFFFFF"/>
        </w:rPr>
        <w:t>Improvement of Corporative Sustainability Development Strategy (based on Internship Report at Hyatt Regency Kyiv)</w:t>
      </w:r>
      <w:r w:rsidRPr="00F93209">
        <w:rPr>
          <w:rFonts w:ascii="Times New Roman" w:hAnsi="Times New Roman" w:cs="Times New Roman"/>
          <w:color w:val="222222"/>
          <w:shd w:val="clear" w:color="auto" w:fill="FFFFFF"/>
        </w:rPr>
        <w:t> (Doctoral dissertation).</w:t>
      </w:r>
    </w:p>
    <w:p w14:paraId="7E38EEE8" w14:textId="77777777" w:rsidR="00244804" w:rsidRPr="00F93209" w:rsidRDefault="00DF08C5" w:rsidP="00E6165D">
      <w:pPr>
        <w:spacing w:line="480" w:lineRule="auto"/>
        <w:ind w:left="720" w:hanging="720"/>
        <w:jc w:val="both"/>
        <w:rPr>
          <w:rFonts w:ascii="Times New Roman" w:hAnsi="Times New Roman" w:cs="Times New Roman"/>
        </w:rPr>
      </w:pPr>
      <w:r w:rsidRPr="00F93209">
        <w:rPr>
          <w:rFonts w:ascii="Times New Roman" w:hAnsi="Times New Roman" w:cs="Times New Roman"/>
          <w:color w:val="222222"/>
          <w:shd w:val="clear" w:color="auto" w:fill="FFFFFF"/>
        </w:rPr>
        <w:t>Guataqui Avendaño, L. J. (2021). Grand Hyatt Dubai internship report.</w:t>
      </w:r>
    </w:p>
    <w:p w14:paraId="693244F9" w14:textId="77777777" w:rsidR="00244804" w:rsidRDefault="00DF08C5" w:rsidP="00E6165D">
      <w:pPr>
        <w:spacing w:line="480" w:lineRule="auto"/>
        <w:ind w:left="720" w:hanging="720"/>
        <w:jc w:val="both"/>
        <w:rPr>
          <w:rFonts w:ascii="Times New Roman" w:hAnsi="Times New Roman" w:cs="Times New Roman"/>
          <w:color w:val="222222"/>
          <w:shd w:val="clear" w:color="auto" w:fill="FFFFFF"/>
        </w:rPr>
      </w:pPr>
      <w:r w:rsidRPr="00F93209">
        <w:rPr>
          <w:rFonts w:ascii="Times New Roman" w:hAnsi="Times New Roman" w:cs="Times New Roman"/>
          <w:color w:val="222222"/>
          <w:shd w:val="clear" w:color="auto" w:fill="FFFFFF"/>
        </w:rPr>
        <w:t xml:space="preserve">Hurdawaty, R., &amp; Pratama, A. (2019). Marketing mix strategy to attract customers: a case study of salsa verde restaurant in Grand Hyatt Bali. In </w:t>
      </w:r>
      <w:r w:rsidRPr="00F93209">
        <w:rPr>
          <w:rFonts w:ascii="Times New Roman" w:hAnsi="Times New Roman" w:cs="Times New Roman"/>
          <w:i/>
          <w:iCs/>
          <w:color w:val="222222"/>
          <w:shd w:val="clear" w:color="auto" w:fill="FFFFFF"/>
        </w:rPr>
        <w:t>International conference on cultural studies Bali</w:t>
      </w:r>
      <w:r w:rsidRPr="00F93209">
        <w:rPr>
          <w:rFonts w:ascii="Times New Roman" w:hAnsi="Times New Roman" w:cs="Times New Roman"/>
          <w:color w:val="222222"/>
          <w:shd w:val="clear" w:color="auto" w:fill="FFFFFF"/>
        </w:rPr>
        <w:t>.</w:t>
      </w:r>
    </w:p>
    <w:p w14:paraId="65971657" w14:textId="027739F7" w:rsidR="00E6165D" w:rsidRPr="00E6165D" w:rsidRDefault="00E6165D" w:rsidP="00E6165D">
      <w:pPr>
        <w:spacing w:line="480" w:lineRule="auto"/>
        <w:jc w:val="both"/>
        <w:rPr>
          <w:rFonts w:ascii="Times New Roman" w:hAnsi="Times New Roman" w:cs="Times New Roman"/>
        </w:rPr>
      </w:pPr>
      <w:r w:rsidRPr="00E6165D">
        <w:rPr>
          <w:rFonts w:ascii="Times New Roman" w:hAnsi="Times New Roman" w:cs="Times New Roman"/>
        </w:rPr>
        <w:t xml:space="preserve">Hyatt Hotels Corporation, n.d. Annual Reports. </w:t>
      </w:r>
      <w:r w:rsidRPr="00E6165D">
        <w:rPr>
          <w:rFonts w:ascii="Times New Roman" w:hAnsi="Times New Roman" w:cs="Times New Roman"/>
          <w:i/>
          <w:iCs/>
        </w:rPr>
        <w:t xml:space="preserve">Hyatt Hotels </w:t>
      </w:r>
      <w:proofErr w:type="spellStart"/>
      <w:r w:rsidRPr="00E6165D">
        <w:rPr>
          <w:rFonts w:ascii="Times New Roman" w:hAnsi="Times New Roman" w:cs="Times New Roman"/>
          <w:i/>
          <w:iCs/>
        </w:rPr>
        <w:t>Corporation</w:t>
      </w:r>
      <w:r>
        <w:rPr>
          <w:rFonts w:ascii="Times New Roman" w:hAnsi="Times New Roman" w:cs="Times New Roman"/>
        </w:rPr>
        <w:t>.</w:t>
      </w:r>
      <w:r w:rsidRPr="00E6165D">
        <w:rPr>
          <w:rFonts w:ascii="Times New Roman" w:hAnsi="Times New Roman" w:cs="Times New Roman"/>
        </w:rPr>
        <w:t>Available</w:t>
      </w:r>
      <w:proofErr w:type="spellEnd"/>
      <w:r w:rsidRPr="00E6165D">
        <w:rPr>
          <w:rFonts w:ascii="Times New Roman" w:hAnsi="Times New Roman" w:cs="Times New Roman"/>
        </w:rPr>
        <w:t xml:space="preserve"> at: https://investors.hyatt.com/investor-relations/financial-reporting/annual-reports/default.aspx (Accessed: 7 June 2023).</w:t>
      </w:r>
    </w:p>
    <w:p w14:paraId="70410508" w14:textId="77777777" w:rsidR="00E6165D" w:rsidRPr="00E6165D" w:rsidRDefault="00E6165D" w:rsidP="00E6165D">
      <w:pPr>
        <w:spacing w:line="480" w:lineRule="auto"/>
        <w:ind w:left="720" w:hanging="720"/>
        <w:jc w:val="both"/>
        <w:rPr>
          <w:rFonts w:ascii="Times New Roman" w:hAnsi="Times New Roman" w:cs="Times New Roman"/>
        </w:rPr>
      </w:pPr>
    </w:p>
    <w:p w14:paraId="096B06A9" w14:textId="7D9BB872" w:rsidR="00E6165D" w:rsidRPr="00E6165D" w:rsidRDefault="00E6165D" w:rsidP="00E6165D">
      <w:pPr>
        <w:spacing w:line="480" w:lineRule="auto"/>
        <w:ind w:left="720" w:hanging="720"/>
        <w:jc w:val="both"/>
        <w:rPr>
          <w:rFonts w:ascii="Times New Roman" w:hAnsi="Times New Roman" w:cs="Times New Roman"/>
        </w:rPr>
      </w:pPr>
      <w:r w:rsidRPr="00E6165D">
        <w:rPr>
          <w:rFonts w:ascii="Times New Roman" w:hAnsi="Times New Roman" w:cs="Times New Roman"/>
        </w:rPr>
        <w:t xml:space="preserve">IIDE, 2021. Marketing Strategy of Hyatt: A Case Study. </w:t>
      </w:r>
      <w:proofErr w:type="spellStart"/>
      <w:r w:rsidRPr="00E6165D">
        <w:rPr>
          <w:rFonts w:ascii="Times New Roman" w:hAnsi="Times New Roman" w:cs="Times New Roman"/>
          <w:i/>
          <w:iCs/>
        </w:rPr>
        <w:t>IIDE.</w:t>
      </w:r>
      <w:r w:rsidRPr="00E6165D">
        <w:rPr>
          <w:rFonts w:ascii="Times New Roman" w:hAnsi="Times New Roman" w:cs="Times New Roman"/>
        </w:rPr>
        <w:t>Available</w:t>
      </w:r>
      <w:proofErr w:type="spellEnd"/>
      <w:r w:rsidRPr="00E6165D">
        <w:rPr>
          <w:rFonts w:ascii="Times New Roman" w:hAnsi="Times New Roman" w:cs="Times New Roman"/>
        </w:rPr>
        <w:t xml:space="preserve"> at: https://iide.co/case-studies/marketing-strategy-of-hyatt/ (Accessed: 7 June 2023).</w:t>
      </w:r>
    </w:p>
    <w:p w14:paraId="3C5FD145" w14:textId="28FCDF09" w:rsidR="00E6165D" w:rsidRPr="00F93209" w:rsidRDefault="00E6165D" w:rsidP="00E6165D">
      <w:pPr>
        <w:spacing w:line="480" w:lineRule="auto"/>
        <w:jc w:val="both"/>
        <w:rPr>
          <w:rFonts w:ascii="Times New Roman" w:hAnsi="Times New Roman" w:cs="Times New Roman"/>
        </w:rPr>
      </w:pPr>
      <w:r w:rsidRPr="00E6165D">
        <w:rPr>
          <w:rFonts w:ascii="Times New Roman" w:hAnsi="Times New Roman" w:cs="Times New Roman"/>
        </w:rPr>
        <w:t xml:space="preserve">MBA </w:t>
      </w:r>
      <w:proofErr w:type="spellStart"/>
      <w:r w:rsidRPr="00E6165D">
        <w:rPr>
          <w:rFonts w:ascii="Times New Roman" w:hAnsi="Times New Roman" w:cs="Times New Roman"/>
        </w:rPr>
        <w:t>Skool</w:t>
      </w:r>
      <w:proofErr w:type="spellEnd"/>
      <w:r w:rsidRPr="00E6165D">
        <w:rPr>
          <w:rFonts w:ascii="Times New Roman" w:hAnsi="Times New Roman" w:cs="Times New Roman"/>
        </w:rPr>
        <w:t xml:space="preserve">, n.d. Hyatt Hotels Marketing Mix (4Ps) </w:t>
      </w:r>
      <w:proofErr w:type="spellStart"/>
      <w:r w:rsidRPr="00E6165D">
        <w:rPr>
          <w:rFonts w:ascii="Times New Roman" w:hAnsi="Times New Roman" w:cs="Times New Roman"/>
        </w:rPr>
        <w:t>Strategy.</w:t>
      </w:r>
      <w:r w:rsidRPr="00E6165D">
        <w:rPr>
          <w:rFonts w:ascii="Times New Roman" w:hAnsi="Times New Roman" w:cs="Times New Roman"/>
          <w:i/>
          <w:iCs/>
        </w:rPr>
        <w:t>MBA</w:t>
      </w:r>
      <w:proofErr w:type="spellEnd"/>
      <w:r>
        <w:rPr>
          <w:rFonts w:ascii="Times New Roman" w:hAnsi="Times New Roman" w:cs="Times New Roman"/>
        </w:rPr>
        <w:t>.</w:t>
      </w:r>
      <w:r w:rsidRPr="00E6165D">
        <w:rPr>
          <w:rFonts w:ascii="Times New Roman" w:hAnsi="Times New Roman" w:cs="Times New Roman"/>
        </w:rPr>
        <w:t xml:space="preserve"> Available at: https://www.mbaskool.com/marketing-mix/services/17574-hyatt-hotels.html (Accessed: 7 June 2023).</w:t>
      </w:r>
    </w:p>
    <w:p w14:paraId="488CE6B0" w14:textId="77777777" w:rsidR="00244804" w:rsidRPr="00F93209" w:rsidRDefault="00DF08C5" w:rsidP="00E6165D">
      <w:pPr>
        <w:spacing w:line="480" w:lineRule="auto"/>
        <w:ind w:left="720" w:hanging="720"/>
        <w:jc w:val="both"/>
        <w:rPr>
          <w:rFonts w:ascii="Times New Roman" w:hAnsi="Times New Roman" w:cs="Times New Roman"/>
        </w:rPr>
      </w:pPr>
      <w:r w:rsidRPr="00F93209">
        <w:rPr>
          <w:rFonts w:ascii="Times New Roman" w:hAnsi="Times New Roman" w:cs="Times New Roman"/>
          <w:color w:val="222222"/>
          <w:shd w:val="clear" w:color="auto" w:fill="FFFFFF"/>
        </w:rPr>
        <w:t>King, C., Iba, W., &amp; Clifton, J. (2021). Reimagining resilience: COVID-19 and marine tourism in Indonesia. </w:t>
      </w:r>
      <w:r w:rsidRPr="00F93209">
        <w:rPr>
          <w:rFonts w:ascii="Times New Roman" w:hAnsi="Times New Roman" w:cs="Times New Roman"/>
          <w:i/>
          <w:iCs/>
          <w:color w:val="222222"/>
          <w:shd w:val="clear" w:color="auto" w:fill="FFFFFF"/>
        </w:rPr>
        <w:t>Current Issues in Tourism</w:t>
      </w:r>
      <w:r w:rsidRPr="00F93209">
        <w:rPr>
          <w:rFonts w:ascii="Times New Roman" w:hAnsi="Times New Roman" w:cs="Times New Roman"/>
          <w:color w:val="222222"/>
          <w:shd w:val="clear" w:color="auto" w:fill="FFFFFF"/>
        </w:rPr>
        <w:t>, </w:t>
      </w:r>
      <w:r w:rsidRPr="00F93209">
        <w:rPr>
          <w:rFonts w:ascii="Times New Roman" w:hAnsi="Times New Roman" w:cs="Times New Roman"/>
          <w:i/>
          <w:iCs/>
          <w:color w:val="222222"/>
          <w:shd w:val="clear" w:color="auto" w:fill="FFFFFF"/>
        </w:rPr>
        <w:t>24</w:t>
      </w:r>
      <w:r w:rsidRPr="00F93209">
        <w:rPr>
          <w:rFonts w:ascii="Times New Roman" w:hAnsi="Times New Roman" w:cs="Times New Roman"/>
          <w:color w:val="222222"/>
          <w:shd w:val="clear" w:color="auto" w:fill="FFFFFF"/>
        </w:rPr>
        <w:t>(19), 2784–2800.</w:t>
      </w:r>
    </w:p>
    <w:p w14:paraId="607ACCCC" w14:textId="77777777" w:rsidR="00244804" w:rsidRPr="00F93209" w:rsidRDefault="00DF08C5" w:rsidP="00E6165D">
      <w:pPr>
        <w:spacing w:line="480" w:lineRule="auto"/>
        <w:ind w:left="720" w:hanging="720"/>
        <w:jc w:val="both"/>
        <w:rPr>
          <w:rFonts w:ascii="Times New Roman" w:hAnsi="Times New Roman" w:cs="Times New Roman"/>
        </w:rPr>
      </w:pPr>
      <w:r w:rsidRPr="00F93209">
        <w:rPr>
          <w:rFonts w:ascii="Times New Roman" w:hAnsi="Times New Roman" w:cs="Times New Roman"/>
          <w:color w:val="222222"/>
          <w:shd w:val="clear" w:color="auto" w:fill="FFFFFF"/>
        </w:rPr>
        <w:lastRenderedPageBreak/>
        <w:t>Lee, K. H. (2020). Marketing approach to the tourist experience. In </w:t>
      </w:r>
      <w:r w:rsidRPr="00F93209">
        <w:rPr>
          <w:rFonts w:ascii="Times New Roman" w:hAnsi="Times New Roman" w:cs="Times New Roman"/>
          <w:i/>
          <w:iCs/>
          <w:color w:val="222222"/>
          <w:shd w:val="clear" w:color="auto" w:fill="FFFFFF"/>
        </w:rPr>
        <w:t>The Routledge Handbook of Tourism Experience Management and Marketing</w:t>
      </w:r>
      <w:r w:rsidRPr="00F93209">
        <w:rPr>
          <w:rFonts w:ascii="Times New Roman" w:hAnsi="Times New Roman" w:cs="Times New Roman"/>
          <w:color w:val="222222"/>
          <w:shd w:val="clear" w:color="auto" w:fill="FFFFFF"/>
        </w:rPr>
        <w:t xml:space="preserve"> (pp. 260–270). Routledge.</w:t>
      </w:r>
    </w:p>
    <w:p w14:paraId="620F864C" w14:textId="77777777" w:rsidR="00244804" w:rsidRPr="00F93209" w:rsidRDefault="00DF08C5" w:rsidP="00E6165D">
      <w:pPr>
        <w:spacing w:line="480" w:lineRule="auto"/>
        <w:ind w:left="720" w:hanging="720"/>
        <w:jc w:val="both"/>
        <w:rPr>
          <w:rFonts w:ascii="Times New Roman" w:hAnsi="Times New Roman" w:cs="Times New Roman"/>
        </w:rPr>
      </w:pPr>
      <w:r w:rsidRPr="00F93209">
        <w:rPr>
          <w:rFonts w:ascii="Times New Roman" w:hAnsi="Times New Roman" w:cs="Times New Roman"/>
          <w:color w:val="222222"/>
          <w:shd w:val="clear" w:color="auto" w:fill="FFFFFF"/>
        </w:rPr>
        <w:t>Magazine, L. (2021). Hyatt Loves Local Collaborations Launch at 100 Hyatt Hotels.</w:t>
      </w:r>
    </w:p>
    <w:p w14:paraId="08A009CC" w14:textId="77777777" w:rsidR="00244804" w:rsidRPr="00F93209" w:rsidRDefault="00DF08C5" w:rsidP="00E6165D">
      <w:pPr>
        <w:spacing w:line="480" w:lineRule="auto"/>
        <w:ind w:left="720" w:hanging="720"/>
        <w:jc w:val="both"/>
        <w:rPr>
          <w:rFonts w:ascii="Times New Roman" w:hAnsi="Times New Roman" w:cs="Times New Roman"/>
        </w:rPr>
      </w:pPr>
      <w:r w:rsidRPr="00F93209">
        <w:rPr>
          <w:rFonts w:ascii="Times New Roman" w:hAnsi="Times New Roman" w:cs="Times New Roman"/>
          <w:color w:val="222222"/>
          <w:shd w:val="clear" w:color="auto" w:fill="FFFFFF"/>
        </w:rPr>
        <w:t>Mohammad, A. A. S., Aldaihani, F. M. F., Alrikabi, S. M., Alshurideh, M. T., Abazeed, R. A. M., Al-Husban, D. A. A. O., ... &amp; Al Kurdi, B. H. (2023). Customer Awareness Towards Green Marketing Mix in 5-Star Hotels in Jordan. In </w:t>
      </w:r>
      <w:r w:rsidRPr="00F93209">
        <w:rPr>
          <w:rFonts w:ascii="Times New Roman" w:hAnsi="Times New Roman" w:cs="Times New Roman"/>
          <w:i/>
          <w:iCs/>
          <w:color w:val="222222"/>
          <w:shd w:val="clear" w:color="auto" w:fill="FFFFFF"/>
        </w:rPr>
        <w:t>The Effect of Information Technology on Business and Marketing Intelligence Systems</w:t>
      </w:r>
      <w:r w:rsidRPr="00F93209">
        <w:rPr>
          <w:rFonts w:ascii="Times New Roman" w:hAnsi="Times New Roman" w:cs="Times New Roman"/>
          <w:color w:val="222222"/>
          <w:shd w:val="clear" w:color="auto" w:fill="FFFFFF"/>
        </w:rPr>
        <w:t xml:space="preserve"> (pp. 2157–2176). Cham: Springer International Publishing.</w:t>
      </w:r>
    </w:p>
    <w:p w14:paraId="7EA49812" w14:textId="77777777" w:rsidR="00244804" w:rsidRPr="00F93209" w:rsidRDefault="00DF08C5" w:rsidP="00E6165D">
      <w:pPr>
        <w:spacing w:line="480" w:lineRule="auto"/>
        <w:ind w:left="720" w:hanging="720"/>
        <w:jc w:val="both"/>
        <w:rPr>
          <w:rFonts w:ascii="Times New Roman" w:hAnsi="Times New Roman" w:cs="Times New Roman"/>
        </w:rPr>
      </w:pPr>
      <w:r w:rsidRPr="00F93209">
        <w:rPr>
          <w:rFonts w:ascii="Times New Roman" w:hAnsi="Times New Roman" w:cs="Times New Roman"/>
          <w:color w:val="222222"/>
          <w:shd w:val="clear" w:color="auto" w:fill="FFFFFF"/>
        </w:rPr>
        <w:t>Nakamura, Y., &amp; Oomiya, N. (2021). Applying the topic model to hotel reviews of internet sites and analyzing their results. </w:t>
      </w:r>
      <w:r w:rsidRPr="00F93209">
        <w:rPr>
          <w:rFonts w:ascii="Times New Roman" w:hAnsi="Times New Roman" w:cs="Times New Roman"/>
          <w:i/>
          <w:iCs/>
          <w:color w:val="222222"/>
          <w:shd w:val="clear" w:color="auto" w:fill="FFFFFF"/>
        </w:rPr>
        <w:t>Journal of Global Tourism Research</w:t>
      </w:r>
      <w:r w:rsidRPr="00F93209">
        <w:rPr>
          <w:rFonts w:ascii="Times New Roman" w:hAnsi="Times New Roman" w:cs="Times New Roman"/>
          <w:color w:val="222222"/>
          <w:shd w:val="clear" w:color="auto" w:fill="FFFFFF"/>
        </w:rPr>
        <w:t>, </w:t>
      </w:r>
      <w:r w:rsidRPr="00F93209">
        <w:rPr>
          <w:rFonts w:ascii="Times New Roman" w:hAnsi="Times New Roman" w:cs="Times New Roman"/>
          <w:i/>
          <w:iCs/>
          <w:color w:val="222222"/>
          <w:shd w:val="clear" w:color="auto" w:fill="FFFFFF"/>
        </w:rPr>
        <w:t>6</w:t>
      </w:r>
      <w:r w:rsidRPr="00F93209">
        <w:rPr>
          <w:rFonts w:ascii="Times New Roman" w:hAnsi="Times New Roman" w:cs="Times New Roman"/>
          <w:color w:val="222222"/>
          <w:shd w:val="clear" w:color="auto" w:fill="FFFFFF"/>
        </w:rPr>
        <w:t>(1), 15-20.</w:t>
      </w:r>
    </w:p>
    <w:p w14:paraId="0B6AD6E4" w14:textId="77777777" w:rsidR="00244804" w:rsidRPr="00F93209" w:rsidRDefault="00DF08C5" w:rsidP="00E6165D">
      <w:pPr>
        <w:spacing w:line="480" w:lineRule="auto"/>
        <w:ind w:left="720" w:hanging="720"/>
        <w:jc w:val="both"/>
        <w:rPr>
          <w:rFonts w:ascii="Times New Roman" w:hAnsi="Times New Roman" w:cs="Times New Roman"/>
        </w:rPr>
      </w:pPr>
      <w:r w:rsidRPr="00F93209">
        <w:rPr>
          <w:rFonts w:ascii="Times New Roman" w:hAnsi="Times New Roman" w:cs="Times New Roman"/>
          <w:color w:val="222222"/>
          <w:shd w:val="clear" w:color="auto" w:fill="FFFFFF"/>
        </w:rPr>
        <w:t>Prabowo, H., Sari, R. K., &amp; Sriwidadi, T. (2020). Marketing Strategies To Increase Competitive Power: Empirical Research On Hotels Integrated With A Mall In Jakarta. </w:t>
      </w:r>
      <w:r w:rsidRPr="00F93209">
        <w:rPr>
          <w:rFonts w:ascii="Times New Roman" w:hAnsi="Times New Roman" w:cs="Times New Roman"/>
          <w:i/>
          <w:iCs/>
          <w:color w:val="222222"/>
          <w:shd w:val="clear" w:color="auto" w:fill="FFFFFF"/>
        </w:rPr>
        <w:t>PalArch's Journal of Archaeology of Egypt/Egyptology</w:t>
      </w:r>
      <w:r w:rsidRPr="00F93209">
        <w:rPr>
          <w:rFonts w:ascii="Times New Roman" w:hAnsi="Times New Roman" w:cs="Times New Roman"/>
          <w:color w:val="222222"/>
          <w:shd w:val="clear" w:color="auto" w:fill="FFFFFF"/>
        </w:rPr>
        <w:t>, </w:t>
      </w:r>
      <w:r w:rsidRPr="00F93209">
        <w:rPr>
          <w:rFonts w:ascii="Times New Roman" w:hAnsi="Times New Roman" w:cs="Times New Roman"/>
          <w:i/>
          <w:iCs/>
          <w:color w:val="222222"/>
          <w:shd w:val="clear" w:color="auto" w:fill="FFFFFF"/>
        </w:rPr>
        <w:t>17</w:t>
      </w:r>
      <w:r w:rsidRPr="00F93209">
        <w:rPr>
          <w:rFonts w:ascii="Times New Roman" w:hAnsi="Times New Roman" w:cs="Times New Roman"/>
          <w:color w:val="222222"/>
          <w:shd w:val="clear" w:color="auto" w:fill="FFFFFF"/>
        </w:rPr>
        <w:t>(7), 2539-2550.</w:t>
      </w:r>
    </w:p>
    <w:p w14:paraId="1CC28F1E" w14:textId="77777777" w:rsidR="00244804" w:rsidRPr="00F93209" w:rsidRDefault="00DF08C5" w:rsidP="00E6165D">
      <w:pPr>
        <w:spacing w:line="480" w:lineRule="auto"/>
        <w:ind w:left="720" w:hanging="720"/>
        <w:jc w:val="both"/>
        <w:rPr>
          <w:rFonts w:ascii="Times New Roman" w:hAnsi="Times New Roman" w:cs="Times New Roman"/>
        </w:rPr>
      </w:pPr>
      <w:r w:rsidRPr="00F93209">
        <w:rPr>
          <w:rFonts w:ascii="Times New Roman" w:hAnsi="Times New Roman" w:cs="Times New Roman"/>
          <w:color w:val="222222"/>
          <w:shd w:val="clear" w:color="auto" w:fill="FFFFFF"/>
        </w:rPr>
        <w:t>Stein, S. (2020). Three Generations of Trump Schemes: The private side of planning history. In </w:t>
      </w:r>
      <w:r w:rsidRPr="00F93209">
        <w:rPr>
          <w:rFonts w:ascii="Times New Roman" w:hAnsi="Times New Roman" w:cs="Times New Roman"/>
          <w:i/>
          <w:iCs/>
          <w:color w:val="222222"/>
          <w:shd w:val="clear" w:color="auto" w:fill="FFFFFF"/>
        </w:rPr>
        <w:t>Political Landscapes of Donald Trump</w:t>
      </w:r>
      <w:r w:rsidRPr="00F93209">
        <w:rPr>
          <w:rFonts w:ascii="Times New Roman" w:hAnsi="Times New Roman" w:cs="Times New Roman"/>
          <w:color w:val="222222"/>
          <w:shd w:val="clear" w:color="auto" w:fill="FFFFFF"/>
        </w:rPr>
        <w:t xml:space="preserve"> (pp. 55–66). Routledge.</w:t>
      </w:r>
    </w:p>
    <w:p w14:paraId="6EF944C4" w14:textId="77777777" w:rsidR="00244804" w:rsidRPr="00F93209" w:rsidRDefault="00DF08C5" w:rsidP="00E6165D">
      <w:pPr>
        <w:spacing w:line="480" w:lineRule="auto"/>
        <w:ind w:left="720" w:hanging="720"/>
        <w:jc w:val="both"/>
        <w:rPr>
          <w:rFonts w:ascii="Times New Roman" w:hAnsi="Times New Roman" w:cs="Times New Roman"/>
        </w:rPr>
      </w:pPr>
      <w:r w:rsidRPr="00F93209">
        <w:rPr>
          <w:rFonts w:ascii="Times New Roman" w:hAnsi="Times New Roman" w:cs="Times New Roman"/>
          <w:color w:val="222222"/>
          <w:shd w:val="clear" w:color="auto" w:fill="FFFFFF"/>
        </w:rPr>
        <w:t>Yunyao, L., &amp; Ying, Q. (2019). Evaluate the contribution of the front office to managing hotel bedroom capacity.</w:t>
      </w:r>
    </w:p>
    <w:p w14:paraId="18BCAFA9" w14:textId="77777777" w:rsidR="00FD6D70" w:rsidRDefault="00FD6D70" w:rsidP="00F93209">
      <w:pPr>
        <w:spacing w:line="480" w:lineRule="auto"/>
        <w:jc w:val="center"/>
        <w:rPr>
          <w:rFonts w:ascii="Times New Roman" w:hAnsi="Times New Roman" w:cs="Times New Roman"/>
          <w:b/>
        </w:rPr>
      </w:pPr>
    </w:p>
    <w:p w14:paraId="4A7CBC6A" w14:textId="77777777" w:rsidR="00E6165D" w:rsidRDefault="00E6165D" w:rsidP="00F93209">
      <w:pPr>
        <w:spacing w:line="480" w:lineRule="auto"/>
        <w:jc w:val="center"/>
        <w:rPr>
          <w:rFonts w:ascii="Times New Roman" w:hAnsi="Times New Roman" w:cs="Times New Roman"/>
          <w:b/>
        </w:rPr>
      </w:pPr>
    </w:p>
    <w:p w14:paraId="0F508E75" w14:textId="77777777" w:rsidR="00E6165D" w:rsidRDefault="00E6165D" w:rsidP="00F93209">
      <w:pPr>
        <w:spacing w:line="480" w:lineRule="auto"/>
        <w:jc w:val="center"/>
        <w:rPr>
          <w:rFonts w:ascii="Times New Roman" w:hAnsi="Times New Roman" w:cs="Times New Roman"/>
          <w:b/>
        </w:rPr>
      </w:pPr>
    </w:p>
    <w:p w14:paraId="614AAFC5" w14:textId="77777777" w:rsidR="00E6165D" w:rsidRDefault="00E6165D" w:rsidP="00F93209">
      <w:pPr>
        <w:spacing w:line="480" w:lineRule="auto"/>
        <w:jc w:val="center"/>
        <w:rPr>
          <w:rFonts w:ascii="Times New Roman" w:hAnsi="Times New Roman" w:cs="Times New Roman"/>
          <w:b/>
        </w:rPr>
      </w:pPr>
    </w:p>
    <w:p w14:paraId="5E7F2E46" w14:textId="77777777" w:rsidR="00E6165D" w:rsidRDefault="00E6165D" w:rsidP="00F93209">
      <w:pPr>
        <w:spacing w:line="480" w:lineRule="auto"/>
        <w:jc w:val="center"/>
        <w:rPr>
          <w:rFonts w:ascii="Times New Roman" w:hAnsi="Times New Roman" w:cs="Times New Roman"/>
          <w:b/>
        </w:rPr>
      </w:pPr>
    </w:p>
    <w:p w14:paraId="56B96EC8" w14:textId="77777777" w:rsidR="00E6165D" w:rsidRDefault="00E6165D" w:rsidP="00F93209">
      <w:pPr>
        <w:spacing w:line="480" w:lineRule="auto"/>
        <w:jc w:val="center"/>
        <w:rPr>
          <w:rFonts w:ascii="Times New Roman" w:hAnsi="Times New Roman" w:cs="Times New Roman"/>
          <w:b/>
        </w:rPr>
      </w:pPr>
    </w:p>
    <w:p w14:paraId="6878D5D6" w14:textId="5372BD78" w:rsidR="00E6165D" w:rsidRDefault="00E6165D" w:rsidP="00F93209">
      <w:pPr>
        <w:spacing w:line="480" w:lineRule="auto"/>
        <w:jc w:val="center"/>
        <w:rPr>
          <w:rFonts w:ascii="Times New Roman" w:hAnsi="Times New Roman" w:cs="Times New Roman"/>
          <w:b/>
        </w:rPr>
      </w:pPr>
      <w:r>
        <w:rPr>
          <w:rFonts w:ascii="Times New Roman" w:hAnsi="Times New Roman" w:cs="Times New Roman"/>
          <w:b/>
        </w:rPr>
        <w:lastRenderedPageBreak/>
        <w:t xml:space="preserve">Task 2: </w:t>
      </w:r>
    </w:p>
    <w:p w14:paraId="49543A0D" w14:textId="12EF1D35" w:rsidR="00E6165D" w:rsidRDefault="00E6165D" w:rsidP="00F93209">
      <w:pPr>
        <w:spacing w:line="480" w:lineRule="auto"/>
        <w:jc w:val="center"/>
        <w:rPr>
          <w:rFonts w:ascii="Times New Roman" w:hAnsi="Times New Roman" w:cs="Times New Roman"/>
          <w:b/>
        </w:rPr>
      </w:pPr>
      <w:r>
        <w:rPr>
          <w:rFonts w:ascii="Times New Roman" w:hAnsi="Times New Roman" w:cs="Times New Roman"/>
          <w:b/>
        </w:rPr>
        <w:t>Presentation:</w:t>
      </w:r>
    </w:p>
    <w:p w14:paraId="38FC7BB5" w14:textId="77777777" w:rsidR="009750A2" w:rsidRDefault="009750A2" w:rsidP="00F93209">
      <w:pPr>
        <w:spacing w:line="480" w:lineRule="auto"/>
        <w:jc w:val="center"/>
        <w:rPr>
          <w:rFonts w:ascii="Times New Roman" w:hAnsi="Times New Roman" w:cs="Times New Roman"/>
          <w:b/>
        </w:rPr>
      </w:pPr>
    </w:p>
    <w:p w14:paraId="4E29C93D" w14:textId="52A8267F" w:rsidR="009750A2" w:rsidRPr="00F93209" w:rsidRDefault="009750A2" w:rsidP="00F93209">
      <w:pPr>
        <w:spacing w:line="480" w:lineRule="auto"/>
        <w:jc w:val="center"/>
        <w:rPr>
          <w:rFonts w:ascii="Times New Roman" w:hAnsi="Times New Roman" w:cs="Times New Roman"/>
          <w:b/>
        </w:rPr>
      </w:pPr>
      <w:r>
        <w:rPr>
          <w:rFonts w:ascii="Times New Roman" w:hAnsi="Times New Roman" w:cs="Times New Roman"/>
          <w:b/>
          <w:noProof/>
        </w:rPr>
        <w:drawing>
          <wp:inline distT="0" distB="0" distL="0" distR="0" wp14:anchorId="00F3C691" wp14:editId="345AD42A">
            <wp:extent cx="5943600" cy="3340100"/>
            <wp:effectExtent l="0" t="0" r="0" b="0"/>
            <wp:docPr id="539593445" name="Picture 2" descr="A picture containing text, businesscard,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593445" name="Picture 2" descr="A picture containing text, businesscard, screenshot, fon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340100"/>
                    </a:xfrm>
                    <a:prstGeom prst="rect">
                      <a:avLst/>
                    </a:prstGeom>
                  </pic:spPr>
                </pic:pic>
              </a:graphicData>
            </a:graphic>
          </wp:inline>
        </w:drawing>
      </w:r>
      <w:r>
        <w:rPr>
          <w:rFonts w:ascii="Times New Roman" w:hAnsi="Times New Roman" w:cs="Times New Roman"/>
          <w:b/>
          <w:noProof/>
        </w:rPr>
        <w:drawing>
          <wp:inline distT="0" distB="0" distL="0" distR="0" wp14:anchorId="59D67CD0" wp14:editId="1B8A2A00">
            <wp:extent cx="5943600" cy="3341370"/>
            <wp:effectExtent l="0" t="0" r="0" b="0"/>
            <wp:docPr id="162698433" name="Picture 3" descr="A picture containing text, screensho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98433" name="Picture 3" descr="A picture containing text, screenshot, businesscar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r>
        <w:rPr>
          <w:rFonts w:ascii="Times New Roman" w:hAnsi="Times New Roman" w:cs="Times New Roman"/>
          <w:b/>
          <w:noProof/>
        </w:rPr>
        <w:lastRenderedPageBreak/>
        <w:drawing>
          <wp:inline distT="0" distB="0" distL="0" distR="0" wp14:anchorId="0D1F8472" wp14:editId="479A3D31">
            <wp:extent cx="5943600" cy="3402965"/>
            <wp:effectExtent l="0" t="0" r="0" b="635"/>
            <wp:docPr id="830590329" name="Picture 4" descr="A close-up of a docu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590329" name="Picture 4" descr="A close-up of a document&#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402965"/>
                    </a:xfrm>
                    <a:prstGeom prst="rect">
                      <a:avLst/>
                    </a:prstGeom>
                  </pic:spPr>
                </pic:pic>
              </a:graphicData>
            </a:graphic>
          </wp:inline>
        </w:drawing>
      </w:r>
      <w:r>
        <w:rPr>
          <w:rFonts w:ascii="Times New Roman" w:hAnsi="Times New Roman" w:cs="Times New Roman"/>
          <w:b/>
          <w:noProof/>
        </w:rPr>
        <w:drawing>
          <wp:inline distT="0" distB="0" distL="0" distR="0" wp14:anchorId="0EE5D3FF" wp14:editId="09D3038A">
            <wp:extent cx="5943600" cy="3426460"/>
            <wp:effectExtent l="0" t="0" r="0" b="2540"/>
            <wp:docPr id="906131197" name="Picture 5" descr="A picture containing text, screenshot, website,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131197" name="Picture 5" descr="A picture containing text, screenshot, website, desig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426460"/>
                    </a:xfrm>
                    <a:prstGeom prst="rect">
                      <a:avLst/>
                    </a:prstGeom>
                  </pic:spPr>
                </pic:pic>
              </a:graphicData>
            </a:graphic>
          </wp:inline>
        </w:drawing>
      </w:r>
      <w:r>
        <w:rPr>
          <w:rFonts w:ascii="Times New Roman" w:hAnsi="Times New Roman" w:cs="Times New Roman"/>
          <w:b/>
          <w:noProof/>
        </w:rPr>
        <w:lastRenderedPageBreak/>
        <w:drawing>
          <wp:inline distT="0" distB="0" distL="0" distR="0" wp14:anchorId="423A8D27" wp14:editId="28AB7489">
            <wp:extent cx="5943600" cy="3425190"/>
            <wp:effectExtent l="0" t="0" r="0" b="3810"/>
            <wp:docPr id="610798345" name="Picture 6"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798345" name="Picture 6" descr="A picture containing text, screensho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425190"/>
                    </a:xfrm>
                    <a:prstGeom prst="rect">
                      <a:avLst/>
                    </a:prstGeom>
                  </pic:spPr>
                </pic:pic>
              </a:graphicData>
            </a:graphic>
          </wp:inline>
        </w:drawing>
      </w:r>
      <w:r>
        <w:rPr>
          <w:rFonts w:ascii="Times New Roman" w:hAnsi="Times New Roman" w:cs="Times New Roman"/>
          <w:b/>
          <w:noProof/>
        </w:rPr>
        <w:drawing>
          <wp:inline distT="0" distB="0" distL="0" distR="0" wp14:anchorId="147E23E6" wp14:editId="54A27AF8">
            <wp:extent cx="5943600" cy="3370580"/>
            <wp:effectExtent l="0" t="0" r="0" b="0"/>
            <wp:docPr id="1897676533" name="Picture 7"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676533" name="Picture 7" descr="A screenshot of a computer&#10;&#10;Description automatically generated with low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370580"/>
                    </a:xfrm>
                    <a:prstGeom prst="rect">
                      <a:avLst/>
                    </a:prstGeom>
                  </pic:spPr>
                </pic:pic>
              </a:graphicData>
            </a:graphic>
          </wp:inline>
        </w:drawing>
      </w:r>
      <w:r>
        <w:rPr>
          <w:rFonts w:ascii="Times New Roman" w:hAnsi="Times New Roman" w:cs="Times New Roman"/>
          <w:b/>
          <w:noProof/>
        </w:rPr>
        <w:lastRenderedPageBreak/>
        <w:drawing>
          <wp:inline distT="0" distB="0" distL="0" distR="0" wp14:anchorId="43769260" wp14:editId="5668E3E2">
            <wp:extent cx="5943600" cy="3262630"/>
            <wp:effectExtent l="0" t="0" r="0" b="1270"/>
            <wp:docPr id="1728849897" name="Picture 8" descr="A person sitting on a be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849897" name="Picture 8" descr="A person sitting on a bed&#10;&#10;Description automatically generated with low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3262630"/>
                    </a:xfrm>
                    <a:prstGeom prst="rect">
                      <a:avLst/>
                    </a:prstGeom>
                  </pic:spPr>
                </pic:pic>
              </a:graphicData>
            </a:graphic>
          </wp:inline>
        </w:drawing>
      </w:r>
      <w:r>
        <w:rPr>
          <w:rFonts w:ascii="Times New Roman" w:hAnsi="Times New Roman" w:cs="Times New Roman"/>
          <w:b/>
          <w:noProof/>
        </w:rPr>
        <w:drawing>
          <wp:inline distT="0" distB="0" distL="0" distR="0" wp14:anchorId="27964A9D" wp14:editId="10FB3AEF">
            <wp:extent cx="5943600" cy="3345815"/>
            <wp:effectExtent l="0" t="0" r="0" b="0"/>
            <wp:docPr id="2081228573" name="Picture 9" descr="A picture containing text, screensho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228573" name="Picture 9" descr="A picture containing text, screenshot, desig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3345815"/>
                    </a:xfrm>
                    <a:prstGeom prst="rect">
                      <a:avLst/>
                    </a:prstGeom>
                  </pic:spPr>
                </pic:pic>
              </a:graphicData>
            </a:graphic>
          </wp:inline>
        </w:drawing>
      </w:r>
      <w:r>
        <w:rPr>
          <w:rFonts w:ascii="Times New Roman" w:hAnsi="Times New Roman" w:cs="Times New Roman"/>
          <w:b/>
          <w:noProof/>
        </w:rPr>
        <w:lastRenderedPageBreak/>
        <w:drawing>
          <wp:inline distT="0" distB="0" distL="0" distR="0" wp14:anchorId="4EAA52EC" wp14:editId="4385839A">
            <wp:extent cx="5943600" cy="3361690"/>
            <wp:effectExtent l="0" t="0" r="0" b="3810"/>
            <wp:docPr id="426252478" name="Picture 10" descr="A picture containing text, screenshot, font,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252478" name="Picture 10" descr="A picture containing text, screenshot, font, patter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3361690"/>
                    </a:xfrm>
                    <a:prstGeom prst="rect">
                      <a:avLst/>
                    </a:prstGeom>
                  </pic:spPr>
                </pic:pic>
              </a:graphicData>
            </a:graphic>
          </wp:inline>
        </w:drawing>
      </w:r>
      <w:r>
        <w:rPr>
          <w:rFonts w:ascii="Times New Roman" w:hAnsi="Times New Roman" w:cs="Times New Roman"/>
          <w:b/>
          <w:noProof/>
        </w:rPr>
        <w:drawing>
          <wp:inline distT="0" distB="0" distL="0" distR="0" wp14:anchorId="17D9C841" wp14:editId="03CB2B45">
            <wp:extent cx="5943600" cy="3371850"/>
            <wp:effectExtent l="0" t="0" r="0" b="6350"/>
            <wp:docPr id="1705987279" name="Picture 11"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987279" name="Picture 11" descr="A picture containing text, screenshot, fon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3371850"/>
                    </a:xfrm>
                    <a:prstGeom prst="rect">
                      <a:avLst/>
                    </a:prstGeom>
                  </pic:spPr>
                </pic:pic>
              </a:graphicData>
            </a:graphic>
          </wp:inline>
        </w:drawing>
      </w:r>
    </w:p>
    <w:sectPr w:rsidR="009750A2" w:rsidRPr="00F93209">
      <w:headerReference w:type="even" r:id="rId19"/>
      <w:headerReference w:type="default" r:id="rId2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701A5" w14:textId="77777777" w:rsidR="000F5D70" w:rsidRDefault="000F5D70">
      <w:r>
        <w:separator/>
      </w:r>
    </w:p>
  </w:endnote>
  <w:endnote w:type="continuationSeparator" w:id="0">
    <w:p w14:paraId="5D2AECF4" w14:textId="77777777" w:rsidR="000F5D70" w:rsidRDefault="000F5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C8F1B" w14:textId="77777777" w:rsidR="000F5D70" w:rsidRDefault="000F5D70">
      <w:r>
        <w:separator/>
      </w:r>
    </w:p>
  </w:footnote>
  <w:footnote w:type="continuationSeparator" w:id="0">
    <w:p w14:paraId="6BCB6D56" w14:textId="77777777" w:rsidR="000F5D70" w:rsidRDefault="000F5D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91221241"/>
      <w:docPartObj>
        <w:docPartGallery w:val="Page Numbers (Top of Page)"/>
        <w:docPartUnique/>
      </w:docPartObj>
    </w:sdtPr>
    <w:sdtContent>
      <w:p w14:paraId="7F158B2E" w14:textId="4A2C955B" w:rsidR="0002726F" w:rsidRDefault="00DF08C5" w:rsidP="001A0BC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3046B6" w14:textId="77777777" w:rsidR="0002726F" w:rsidRDefault="0002726F" w:rsidP="0002726F">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rPr>
      <w:id w:val="-1385479665"/>
      <w:docPartObj>
        <w:docPartGallery w:val="Page Numbers (Top of Page)"/>
        <w:docPartUnique/>
      </w:docPartObj>
    </w:sdtPr>
    <w:sdtContent>
      <w:p w14:paraId="7A0ECF3D" w14:textId="3FBCF89E" w:rsidR="0002726F" w:rsidRPr="0002726F" w:rsidRDefault="00DF08C5" w:rsidP="001A0BC5">
        <w:pPr>
          <w:pStyle w:val="Header"/>
          <w:framePr w:wrap="none" w:vAnchor="text" w:hAnchor="margin" w:xAlign="right" w:y="1"/>
          <w:rPr>
            <w:rStyle w:val="PageNumber"/>
            <w:rFonts w:ascii="Times New Roman" w:hAnsi="Times New Roman" w:cs="Times New Roman"/>
          </w:rPr>
        </w:pPr>
        <w:r w:rsidRPr="0002726F">
          <w:rPr>
            <w:rStyle w:val="PageNumber"/>
            <w:rFonts w:ascii="Times New Roman" w:hAnsi="Times New Roman" w:cs="Times New Roman"/>
          </w:rPr>
          <w:fldChar w:fldCharType="begin"/>
        </w:r>
        <w:r w:rsidRPr="0002726F">
          <w:rPr>
            <w:rStyle w:val="PageNumber"/>
            <w:rFonts w:ascii="Times New Roman" w:hAnsi="Times New Roman" w:cs="Times New Roman"/>
          </w:rPr>
          <w:instrText xml:space="preserve"> PAGE </w:instrText>
        </w:r>
        <w:r w:rsidRPr="0002726F">
          <w:rPr>
            <w:rStyle w:val="PageNumber"/>
            <w:rFonts w:ascii="Times New Roman" w:hAnsi="Times New Roman" w:cs="Times New Roman"/>
          </w:rPr>
          <w:fldChar w:fldCharType="separate"/>
        </w:r>
        <w:r w:rsidRPr="0002726F">
          <w:rPr>
            <w:rStyle w:val="PageNumber"/>
            <w:rFonts w:ascii="Times New Roman" w:hAnsi="Times New Roman" w:cs="Times New Roman"/>
            <w:noProof/>
          </w:rPr>
          <w:t>1</w:t>
        </w:r>
        <w:r w:rsidRPr="0002726F">
          <w:rPr>
            <w:rStyle w:val="PageNumber"/>
            <w:rFonts w:ascii="Times New Roman" w:hAnsi="Times New Roman" w:cs="Times New Roman"/>
          </w:rPr>
          <w:fldChar w:fldCharType="end"/>
        </w:r>
      </w:p>
    </w:sdtContent>
  </w:sdt>
  <w:p w14:paraId="42E22E16" w14:textId="77777777" w:rsidR="0002726F" w:rsidRPr="0002726F" w:rsidRDefault="0002726F" w:rsidP="0002726F">
    <w:pPr>
      <w:pStyle w:val="Header"/>
      <w:ind w:right="360"/>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66C9C"/>
    <w:multiLevelType w:val="hybridMultilevel"/>
    <w:tmpl w:val="E224275E"/>
    <w:lvl w:ilvl="0" w:tplc="FB4EA508">
      <w:start w:val="1"/>
      <w:numFmt w:val="lowerLetter"/>
      <w:lvlText w:val="%1."/>
      <w:lvlJc w:val="left"/>
      <w:pPr>
        <w:ind w:left="720" w:hanging="360"/>
      </w:pPr>
    </w:lvl>
    <w:lvl w:ilvl="1" w:tplc="B7DAC296" w:tentative="1">
      <w:start w:val="1"/>
      <w:numFmt w:val="lowerLetter"/>
      <w:lvlText w:val="%2."/>
      <w:lvlJc w:val="left"/>
      <w:pPr>
        <w:ind w:left="1440" w:hanging="360"/>
      </w:pPr>
    </w:lvl>
    <w:lvl w:ilvl="2" w:tplc="8346AD34" w:tentative="1">
      <w:start w:val="1"/>
      <w:numFmt w:val="lowerRoman"/>
      <w:lvlText w:val="%3."/>
      <w:lvlJc w:val="right"/>
      <w:pPr>
        <w:ind w:left="2160" w:hanging="180"/>
      </w:pPr>
    </w:lvl>
    <w:lvl w:ilvl="3" w:tplc="1CC2A798" w:tentative="1">
      <w:start w:val="1"/>
      <w:numFmt w:val="decimal"/>
      <w:lvlText w:val="%4."/>
      <w:lvlJc w:val="left"/>
      <w:pPr>
        <w:ind w:left="2880" w:hanging="360"/>
      </w:pPr>
    </w:lvl>
    <w:lvl w:ilvl="4" w:tplc="FD682DA8" w:tentative="1">
      <w:start w:val="1"/>
      <w:numFmt w:val="lowerLetter"/>
      <w:lvlText w:val="%5."/>
      <w:lvlJc w:val="left"/>
      <w:pPr>
        <w:ind w:left="3600" w:hanging="360"/>
      </w:pPr>
    </w:lvl>
    <w:lvl w:ilvl="5" w:tplc="FBE06148" w:tentative="1">
      <w:start w:val="1"/>
      <w:numFmt w:val="lowerRoman"/>
      <w:lvlText w:val="%6."/>
      <w:lvlJc w:val="right"/>
      <w:pPr>
        <w:ind w:left="4320" w:hanging="180"/>
      </w:pPr>
    </w:lvl>
    <w:lvl w:ilvl="6" w:tplc="A216C696" w:tentative="1">
      <w:start w:val="1"/>
      <w:numFmt w:val="decimal"/>
      <w:lvlText w:val="%7."/>
      <w:lvlJc w:val="left"/>
      <w:pPr>
        <w:ind w:left="5040" w:hanging="360"/>
      </w:pPr>
    </w:lvl>
    <w:lvl w:ilvl="7" w:tplc="1354DF50" w:tentative="1">
      <w:start w:val="1"/>
      <w:numFmt w:val="lowerLetter"/>
      <w:lvlText w:val="%8."/>
      <w:lvlJc w:val="left"/>
      <w:pPr>
        <w:ind w:left="5760" w:hanging="360"/>
      </w:pPr>
    </w:lvl>
    <w:lvl w:ilvl="8" w:tplc="ADAC138C" w:tentative="1">
      <w:start w:val="1"/>
      <w:numFmt w:val="lowerRoman"/>
      <w:lvlText w:val="%9."/>
      <w:lvlJc w:val="right"/>
      <w:pPr>
        <w:ind w:left="6480" w:hanging="180"/>
      </w:pPr>
    </w:lvl>
  </w:abstractNum>
  <w:abstractNum w:abstractNumId="1" w15:restartNumberingAfterBreak="0">
    <w:nsid w:val="0AE05BE4"/>
    <w:multiLevelType w:val="hybridMultilevel"/>
    <w:tmpl w:val="54C8032E"/>
    <w:lvl w:ilvl="0" w:tplc="9552D78C">
      <w:start w:val="1"/>
      <w:numFmt w:val="lowerLetter"/>
      <w:lvlText w:val="%1."/>
      <w:lvlJc w:val="left"/>
      <w:pPr>
        <w:ind w:left="720" w:hanging="360"/>
      </w:pPr>
      <w:rPr>
        <w:b/>
      </w:rPr>
    </w:lvl>
    <w:lvl w:ilvl="1" w:tplc="BF9EB590" w:tentative="1">
      <w:start w:val="1"/>
      <w:numFmt w:val="lowerLetter"/>
      <w:lvlText w:val="%2."/>
      <w:lvlJc w:val="left"/>
      <w:pPr>
        <w:ind w:left="1440" w:hanging="360"/>
      </w:pPr>
    </w:lvl>
    <w:lvl w:ilvl="2" w:tplc="06924C46" w:tentative="1">
      <w:start w:val="1"/>
      <w:numFmt w:val="lowerRoman"/>
      <w:lvlText w:val="%3."/>
      <w:lvlJc w:val="right"/>
      <w:pPr>
        <w:ind w:left="2160" w:hanging="180"/>
      </w:pPr>
    </w:lvl>
    <w:lvl w:ilvl="3" w:tplc="74E85330" w:tentative="1">
      <w:start w:val="1"/>
      <w:numFmt w:val="decimal"/>
      <w:lvlText w:val="%4."/>
      <w:lvlJc w:val="left"/>
      <w:pPr>
        <w:ind w:left="2880" w:hanging="360"/>
      </w:pPr>
    </w:lvl>
    <w:lvl w:ilvl="4" w:tplc="C666DE9A" w:tentative="1">
      <w:start w:val="1"/>
      <w:numFmt w:val="lowerLetter"/>
      <w:lvlText w:val="%5."/>
      <w:lvlJc w:val="left"/>
      <w:pPr>
        <w:ind w:left="3600" w:hanging="360"/>
      </w:pPr>
    </w:lvl>
    <w:lvl w:ilvl="5" w:tplc="5ED8F946" w:tentative="1">
      <w:start w:val="1"/>
      <w:numFmt w:val="lowerRoman"/>
      <w:lvlText w:val="%6."/>
      <w:lvlJc w:val="right"/>
      <w:pPr>
        <w:ind w:left="4320" w:hanging="180"/>
      </w:pPr>
    </w:lvl>
    <w:lvl w:ilvl="6" w:tplc="7FC08386" w:tentative="1">
      <w:start w:val="1"/>
      <w:numFmt w:val="decimal"/>
      <w:lvlText w:val="%7."/>
      <w:lvlJc w:val="left"/>
      <w:pPr>
        <w:ind w:left="5040" w:hanging="360"/>
      </w:pPr>
    </w:lvl>
    <w:lvl w:ilvl="7" w:tplc="51F0E06A" w:tentative="1">
      <w:start w:val="1"/>
      <w:numFmt w:val="lowerLetter"/>
      <w:lvlText w:val="%8."/>
      <w:lvlJc w:val="left"/>
      <w:pPr>
        <w:ind w:left="5760" w:hanging="360"/>
      </w:pPr>
    </w:lvl>
    <w:lvl w:ilvl="8" w:tplc="DA26974E" w:tentative="1">
      <w:start w:val="1"/>
      <w:numFmt w:val="lowerRoman"/>
      <w:lvlText w:val="%9."/>
      <w:lvlJc w:val="right"/>
      <w:pPr>
        <w:ind w:left="6480" w:hanging="180"/>
      </w:pPr>
    </w:lvl>
  </w:abstractNum>
  <w:abstractNum w:abstractNumId="2" w15:restartNumberingAfterBreak="0">
    <w:nsid w:val="3F24776A"/>
    <w:multiLevelType w:val="hybridMultilevel"/>
    <w:tmpl w:val="8E32826E"/>
    <w:lvl w:ilvl="0" w:tplc="029EB3FA">
      <w:start w:val="1"/>
      <w:numFmt w:val="decimal"/>
      <w:lvlText w:val="%1."/>
      <w:lvlJc w:val="left"/>
      <w:pPr>
        <w:ind w:left="720" w:hanging="360"/>
      </w:pPr>
      <w:rPr>
        <w:b/>
      </w:rPr>
    </w:lvl>
    <w:lvl w:ilvl="1" w:tplc="F5569CF8" w:tentative="1">
      <w:start w:val="1"/>
      <w:numFmt w:val="lowerLetter"/>
      <w:lvlText w:val="%2."/>
      <w:lvlJc w:val="left"/>
      <w:pPr>
        <w:ind w:left="1440" w:hanging="360"/>
      </w:pPr>
    </w:lvl>
    <w:lvl w:ilvl="2" w:tplc="4C48BB48" w:tentative="1">
      <w:start w:val="1"/>
      <w:numFmt w:val="lowerRoman"/>
      <w:lvlText w:val="%3."/>
      <w:lvlJc w:val="right"/>
      <w:pPr>
        <w:ind w:left="2160" w:hanging="180"/>
      </w:pPr>
    </w:lvl>
    <w:lvl w:ilvl="3" w:tplc="681C5DAC" w:tentative="1">
      <w:start w:val="1"/>
      <w:numFmt w:val="decimal"/>
      <w:lvlText w:val="%4."/>
      <w:lvlJc w:val="left"/>
      <w:pPr>
        <w:ind w:left="2880" w:hanging="360"/>
      </w:pPr>
    </w:lvl>
    <w:lvl w:ilvl="4" w:tplc="0C2A0E90" w:tentative="1">
      <w:start w:val="1"/>
      <w:numFmt w:val="lowerLetter"/>
      <w:lvlText w:val="%5."/>
      <w:lvlJc w:val="left"/>
      <w:pPr>
        <w:ind w:left="3600" w:hanging="360"/>
      </w:pPr>
    </w:lvl>
    <w:lvl w:ilvl="5" w:tplc="FC5AC82C" w:tentative="1">
      <w:start w:val="1"/>
      <w:numFmt w:val="lowerRoman"/>
      <w:lvlText w:val="%6."/>
      <w:lvlJc w:val="right"/>
      <w:pPr>
        <w:ind w:left="4320" w:hanging="180"/>
      </w:pPr>
    </w:lvl>
    <w:lvl w:ilvl="6" w:tplc="F1D65F1C" w:tentative="1">
      <w:start w:val="1"/>
      <w:numFmt w:val="decimal"/>
      <w:lvlText w:val="%7."/>
      <w:lvlJc w:val="left"/>
      <w:pPr>
        <w:ind w:left="5040" w:hanging="360"/>
      </w:pPr>
    </w:lvl>
    <w:lvl w:ilvl="7" w:tplc="23CA49A6" w:tentative="1">
      <w:start w:val="1"/>
      <w:numFmt w:val="lowerLetter"/>
      <w:lvlText w:val="%8."/>
      <w:lvlJc w:val="left"/>
      <w:pPr>
        <w:ind w:left="5760" w:hanging="360"/>
      </w:pPr>
    </w:lvl>
    <w:lvl w:ilvl="8" w:tplc="D44CE15C" w:tentative="1">
      <w:start w:val="1"/>
      <w:numFmt w:val="lowerRoman"/>
      <w:lvlText w:val="%9."/>
      <w:lvlJc w:val="right"/>
      <w:pPr>
        <w:ind w:left="6480" w:hanging="180"/>
      </w:pPr>
    </w:lvl>
  </w:abstractNum>
  <w:abstractNum w:abstractNumId="3" w15:restartNumberingAfterBreak="0">
    <w:nsid w:val="3FF72435"/>
    <w:multiLevelType w:val="hybridMultilevel"/>
    <w:tmpl w:val="F234471E"/>
    <w:lvl w:ilvl="0" w:tplc="9FC0085C">
      <w:start w:val="1"/>
      <w:numFmt w:val="decimal"/>
      <w:lvlText w:val="%1."/>
      <w:lvlJc w:val="left"/>
      <w:pPr>
        <w:ind w:left="720" w:hanging="360"/>
      </w:pPr>
      <w:rPr>
        <w:rFonts w:hint="default"/>
        <w:b/>
      </w:rPr>
    </w:lvl>
    <w:lvl w:ilvl="1" w:tplc="11044C4C" w:tentative="1">
      <w:start w:val="1"/>
      <w:numFmt w:val="lowerLetter"/>
      <w:lvlText w:val="%2."/>
      <w:lvlJc w:val="left"/>
      <w:pPr>
        <w:ind w:left="1440" w:hanging="360"/>
      </w:pPr>
    </w:lvl>
    <w:lvl w:ilvl="2" w:tplc="7D465782" w:tentative="1">
      <w:start w:val="1"/>
      <w:numFmt w:val="lowerRoman"/>
      <w:lvlText w:val="%3."/>
      <w:lvlJc w:val="right"/>
      <w:pPr>
        <w:ind w:left="2160" w:hanging="180"/>
      </w:pPr>
    </w:lvl>
    <w:lvl w:ilvl="3" w:tplc="893C6872" w:tentative="1">
      <w:start w:val="1"/>
      <w:numFmt w:val="decimal"/>
      <w:lvlText w:val="%4."/>
      <w:lvlJc w:val="left"/>
      <w:pPr>
        <w:ind w:left="2880" w:hanging="360"/>
      </w:pPr>
    </w:lvl>
    <w:lvl w:ilvl="4" w:tplc="4302EF8E" w:tentative="1">
      <w:start w:val="1"/>
      <w:numFmt w:val="lowerLetter"/>
      <w:lvlText w:val="%5."/>
      <w:lvlJc w:val="left"/>
      <w:pPr>
        <w:ind w:left="3600" w:hanging="360"/>
      </w:pPr>
    </w:lvl>
    <w:lvl w:ilvl="5" w:tplc="E43ECB92" w:tentative="1">
      <w:start w:val="1"/>
      <w:numFmt w:val="lowerRoman"/>
      <w:lvlText w:val="%6."/>
      <w:lvlJc w:val="right"/>
      <w:pPr>
        <w:ind w:left="4320" w:hanging="180"/>
      </w:pPr>
    </w:lvl>
    <w:lvl w:ilvl="6" w:tplc="1E24B802" w:tentative="1">
      <w:start w:val="1"/>
      <w:numFmt w:val="decimal"/>
      <w:lvlText w:val="%7."/>
      <w:lvlJc w:val="left"/>
      <w:pPr>
        <w:ind w:left="5040" w:hanging="360"/>
      </w:pPr>
    </w:lvl>
    <w:lvl w:ilvl="7" w:tplc="AFB898C8" w:tentative="1">
      <w:start w:val="1"/>
      <w:numFmt w:val="lowerLetter"/>
      <w:lvlText w:val="%8."/>
      <w:lvlJc w:val="left"/>
      <w:pPr>
        <w:ind w:left="5760" w:hanging="360"/>
      </w:pPr>
    </w:lvl>
    <w:lvl w:ilvl="8" w:tplc="A65ED25A" w:tentative="1">
      <w:start w:val="1"/>
      <w:numFmt w:val="lowerRoman"/>
      <w:lvlText w:val="%9."/>
      <w:lvlJc w:val="right"/>
      <w:pPr>
        <w:ind w:left="6480" w:hanging="180"/>
      </w:pPr>
    </w:lvl>
  </w:abstractNum>
  <w:abstractNum w:abstractNumId="4" w15:restartNumberingAfterBreak="0">
    <w:nsid w:val="41743BCB"/>
    <w:multiLevelType w:val="hybridMultilevel"/>
    <w:tmpl w:val="4FFCC6F0"/>
    <w:lvl w:ilvl="0" w:tplc="6944B99C">
      <w:start w:val="1"/>
      <w:numFmt w:val="lowerLetter"/>
      <w:lvlText w:val="%1."/>
      <w:lvlJc w:val="left"/>
      <w:pPr>
        <w:ind w:left="720" w:hanging="360"/>
      </w:pPr>
    </w:lvl>
    <w:lvl w:ilvl="1" w:tplc="0ED2FB8C" w:tentative="1">
      <w:start w:val="1"/>
      <w:numFmt w:val="lowerLetter"/>
      <w:lvlText w:val="%2."/>
      <w:lvlJc w:val="left"/>
      <w:pPr>
        <w:ind w:left="1440" w:hanging="360"/>
      </w:pPr>
    </w:lvl>
    <w:lvl w:ilvl="2" w:tplc="B6AA1B60" w:tentative="1">
      <w:start w:val="1"/>
      <w:numFmt w:val="lowerRoman"/>
      <w:lvlText w:val="%3."/>
      <w:lvlJc w:val="right"/>
      <w:pPr>
        <w:ind w:left="2160" w:hanging="180"/>
      </w:pPr>
    </w:lvl>
    <w:lvl w:ilvl="3" w:tplc="A34C402A" w:tentative="1">
      <w:start w:val="1"/>
      <w:numFmt w:val="decimal"/>
      <w:lvlText w:val="%4."/>
      <w:lvlJc w:val="left"/>
      <w:pPr>
        <w:ind w:left="2880" w:hanging="360"/>
      </w:pPr>
    </w:lvl>
    <w:lvl w:ilvl="4" w:tplc="FAC042A8" w:tentative="1">
      <w:start w:val="1"/>
      <w:numFmt w:val="lowerLetter"/>
      <w:lvlText w:val="%5."/>
      <w:lvlJc w:val="left"/>
      <w:pPr>
        <w:ind w:left="3600" w:hanging="360"/>
      </w:pPr>
    </w:lvl>
    <w:lvl w:ilvl="5" w:tplc="92BA7056" w:tentative="1">
      <w:start w:val="1"/>
      <w:numFmt w:val="lowerRoman"/>
      <w:lvlText w:val="%6."/>
      <w:lvlJc w:val="right"/>
      <w:pPr>
        <w:ind w:left="4320" w:hanging="180"/>
      </w:pPr>
    </w:lvl>
    <w:lvl w:ilvl="6" w:tplc="13CA6EE0" w:tentative="1">
      <w:start w:val="1"/>
      <w:numFmt w:val="decimal"/>
      <w:lvlText w:val="%7."/>
      <w:lvlJc w:val="left"/>
      <w:pPr>
        <w:ind w:left="5040" w:hanging="360"/>
      </w:pPr>
    </w:lvl>
    <w:lvl w:ilvl="7" w:tplc="E990C14E" w:tentative="1">
      <w:start w:val="1"/>
      <w:numFmt w:val="lowerLetter"/>
      <w:lvlText w:val="%8."/>
      <w:lvlJc w:val="left"/>
      <w:pPr>
        <w:ind w:left="5760" w:hanging="360"/>
      </w:pPr>
    </w:lvl>
    <w:lvl w:ilvl="8" w:tplc="4E8CBA0A" w:tentative="1">
      <w:start w:val="1"/>
      <w:numFmt w:val="lowerRoman"/>
      <w:lvlText w:val="%9."/>
      <w:lvlJc w:val="right"/>
      <w:pPr>
        <w:ind w:left="6480" w:hanging="180"/>
      </w:pPr>
    </w:lvl>
  </w:abstractNum>
  <w:abstractNum w:abstractNumId="5" w15:restartNumberingAfterBreak="0">
    <w:nsid w:val="54384253"/>
    <w:multiLevelType w:val="hybridMultilevel"/>
    <w:tmpl w:val="8362B392"/>
    <w:lvl w:ilvl="0" w:tplc="1BB430FC">
      <w:start w:val="1"/>
      <w:numFmt w:val="decimal"/>
      <w:lvlText w:val="%1."/>
      <w:lvlJc w:val="left"/>
      <w:pPr>
        <w:ind w:left="720" w:hanging="360"/>
      </w:pPr>
      <w:rPr>
        <w:rFonts w:hint="default"/>
        <w:b/>
      </w:rPr>
    </w:lvl>
    <w:lvl w:ilvl="1" w:tplc="9D88E0CA" w:tentative="1">
      <w:start w:val="1"/>
      <w:numFmt w:val="lowerLetter"/>
      <w:lvlText w:val="%2."/>
      <w:lvlJc w:val="left"/>
      <w:pPr>
        <w:ind w:left="1440" w:hanging="360"/>
      </w:pPr>
    </w:lvl>
    <w:lvl w:ilvl="2" w:tplc="24E4AC52" w:tentative="1">
      <w:start w:val="1"/>
      <w:numFmt w:val="lowerRoman"/>
      <w:lvlText w:val="%3."/>
      <w:lvlJc w:val="right"/>
      <w:pPr>
        <w:ind w:left="2160" w:hanging="180"/>
      </w:pPr>
    </w:lvl>
    <w:lvl w:ilvl="3" w:tplc="387A1EC6" w:tentative="1">
      <w:start w:val="1"/>
      <w:numFmt w:val="decimal"/>
      <w:lvlText w:val="%4."/>
      <w:lvlJc w:val="left"/>
      <w:pPr>
        <w:ind w:left="2880" w:hanging="360"/>
      </w:pPr>
    </w:lvl>
    <w:lvl w:ilvl="4" w:tplc="EFA8850E" w:tentative="1">
      <w:start w:val="1"/>
      <w:numFmt w:val="lowerLetter"/>
      <w:lvlText w:val="%5."/>
      <w:lvlJc w:val="left"/>
      <w:pPr>
        <w:ind w:left="3600" w:hanging="360"/>
      </w:pPr>
    </w:lvl>
    <w:lvl w:ilvl="5" w:tplc="EA2658BA" w:tentative="1">
      <w:start w:val="1"/>
      <w:numFmt w:val="lowerRoman"/>
      <w:lvlText w:val="%6."/>
      <w:lvlJc w:val="right"/>
      <w:pPr>
        <w:ind w:left="4320" w:hanging="180"/>
      </w:pPr>
    </w:lvl>
    <w:lvl w:ilvl="6" w:tplc="63C290C2" w:tentative="1">
      <w:start w:val="1"/>
      <w:numFmt w:val="decimal"/>
      <w:lvlText w:val="%7."/>
      <w:lvlJc w:val="left"/>
      <w:pPr>
        <w:ind w:left="5040" w:hanging="360"/>
      </w:pPr>
    </w:lvl>
    <w:lvl w:ilvl="7" w:tplc="0F0C890E" w:tentative="1">
      <w:start w:val="1"/>
      <w:numFmt w:val="lowerLetter"/>
      <w:lvlText w:val="%8."/>
      <w:lvlJc w:val="left"/>
      <w:pPr>
        <w:ind w:left="5760" w:hanging="360"/>
      </w:pPr>
    </w:lvl>
    <w:lvl w:ilvl="8" w:tplc="81D09CAC" w:tentative="1">
      <w:start w:val="1"/>
      <w:numFmt w:val="lowerRoman"/>
      <w:lvlText w:val="%9."/>
      <w:lvlJc w:val="right"/>
      <w:pPr>
        <w:ind w:left="6480" w:hanging="180"/>
      </w:pPr>
    </w:lvl>
  </w:abstractNum>
  <w:abstractNum w:abstractNumId="6" w15:restartNumberingAfterBreak="0">
    <w:nsid w:val="5B187383"/>
    <w:multiLevelType w:val="multilevel"/>
    <w:tmpl w:val="B918582C"/>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D867423"/>
    <w:multiLevelType w:val="hybridMultilevel"/>
    <w:tmpl w:val="5EE8894C"/>
    <w:lvl w:ilvl="0" w:tplc="0BD2CA6A">
      <w:start w:val="1"/>
      <w:numFmt w:val="lowerLetter"/>
      <w:lvlText w:val="%1."/>
      <w:lvlJc w:val="left"/>
      <w:pPr>
        <w:ind w:left="720" w:hanging="360"/>
      </w:pPr>
    </w:lvl>
    <w:lvl w:ilvl="1" w:tplc="BC84CB22" w:tentative="1">
      <w:start w:val="1"/>
      <w:numFmt w:val="lowerLetter"/>
      <w:lvlText w:val="%2."/>
      <w:lvlJc w:val="left"/>
      <w:pPr>
        <w:ind w:left="1440" w:hanging="360"/>
      </w:pPr>
    </w:lvl>
    <w:lvl w:ilvl="2" w:tplc="574EA290" w:tentative="1">
      <w:start w:val="1"/>
      <w:numFmt w:val="lowerRoman"/>
      <w:lvlText w:val="%3."/>
      <w:lvlJc w:val="right"/>
      <w:pPr>
        <w:ind w:left="2160" w:hanging="180"/>
      </w:pPr>
    </w:lvl>
    <w:lvl w:ilvl="3" w:tplc="1A1636E2" w:tentative="1">
      <w:start w:val="1"/>
      <w:numFmt w:val="decimal"/>
      <w:lvlText w:val="%4."/>
      <w:lvlJc w:val="left"/>
      <w:pPr>
        <w:ind w:left="2880" w:hanging="360"/>
      </w:pPr>
    </w:lvl>
    <w:lvl w:ilvl="4" w:tplc="D256C1C6" w:tentative="1">
      <w:start w:val="1"/>
      <w:numFmt w:val="lowerLetter"/>
      <w:lvlText w:val="%5."/>
      <w:lvlJc w:val="left"/>
      <w:pPr>
        <w:ind w:left="3600" w:hanging="360"/>
      </w:pPr>
    </w:lvl>
    <w:lvl w:ilvl="5" w:tplc="6FCAFC32" w:tentative="1">
      <w:start w:val="1"/>
      <w:numFmt w:val="lowerRoman"/>
      <w:lvlText w:val="%6."/>
      <w:lvlJc w:val="right"/>
      <w:pPr>
        <w:ind w:left="4320" w:hanging="180"/>
      </w:pPr>
    </w:lvl>
    <w:lvl w:ilvl="6" w:tplc="905CB9F6" w:tentative="1">
      <w:start w:val="1"/>
      <w:numFmt w:val="decimal"/>
      <w:lvlText w:val="%7."/>
      <w:lvlJc w:val="left"/>
      <w:pPr>
        <w:ind w:left="5040" w:hanging="360"/>
      </w:pPr>
    </w:lvl>
    <w:lvl w:ilvl="7" w:tplc="86F86DD4" w:tentative="1">
      <w:start w:val="1"/>
      <w:numFmt w:val="lowerLetter"/>
      <w:lvlText w:val="%8."/>
      <w:lvlJc w:val="left"/>
      <w:pPr>
        <w:ind w:left="5760" w:hanging="360"/>
      </w:pPr>
    </w:lvl>
    <w:lvl w:ilvl="8" w:tplc="EA568F88" w:tentative="1">
      <w:start w:val="1"/>
      <w:numFmt w:val="lowerRoman"/>
      <w:lvlText w:val="%9."/>
      <w:lvlJc w:val="right"/>
      <w:pPr>
        <w:ind w:left="6480" w:hanging="180"/>
      </w:pPr>
    </w:lvl>
  </w:abstractNum>
  <w:abstractNum w:abstractNumId="8" w15:restartNumberingAfterBreak="0">
    <w:nsid w:val="7F6E7F06"/>
    <w:multiLevelType w:val="hybridMultilevel"/>
    <w:tmpl w:val="955685F0"/>
    <w:lvl w:ilvl="0" w:tplc="6AAE030E">
      <w:start w:val="1"/>
      <w:numFmt w:val="decimal"/>
      <w:lvlText w:val="%1."/>
      <w:lvlJc w:val="left"/>
      <w:pPr>
        <w:ind w:left="720" w:hanging="360"/>
      </w:pPr>
      <w:rPr>
        <w:rFonts w:hint="default"/>
        <w:b/>
      </w:rPr>
    </w:lvl>
    <w:lvl w:ilvl="1" w:tplc="A0E87F48" w:tentative="1">
      <w:start w:val="1"/>
      <w:numFmt w:val="lowerLetter"/>
      <w:lvlText w:val="%2."/>
      <w:lvlJc w:val="left"/>
      <w:pPr>
        <w:ind w:left="1440" w:hanging="360"/>
      </w:pPr>
    </w:lvl>
    <w:lvl w:ilvl="2" w:tplc="8DAEBE76" w:tentative="1">
      <w:start w:val="1"/>
      <w:numFmt w:val="lowerRoman"/>
      <w:lvlText w:val="%3."/>
      <w:lvlJc w:val="right"/>
      <w:pPr>
        <w:ind w:left="2160" w:hanging="180"/>
      </w:pPr>
    </w:lvl>
    <w:lvl w:ilvl="3" w:tplc="37CE2898" w:tentative="1">
      <w:start w:val="1"/>
      <w:numFmt w:val="decimal"/>
      <w:lvlText w:val="%4."/>
      <w:lvlJc w:val="left"/>
      <w:pPr>
        <w:ind w:left="2880" w:hanging="360"/>
      </w:pPr>
    </w:lvl>
    <w:lvl w:ilvl="4" w:tplc="C9EABB9C" w:tentative="1">
      <w:start w:val="1"/>
      <w:numFmt w:val="lowerLetter"/>
      <w:lvlText w:val="%5."/>
      <w:lvlJc w:val="left"/>
      <w:pPr>
        <w:ind w:left="3600" w:hanging="360"/>
      </w:pPr>
    </w:lvl>
    <w:lvl w:ilvl="5" w:tplc="01B862E4" w:tentative="1">
      <w:start w:val="1"/>
      <w:numFmt w:val="lowerRoman"/>
      <w:lvlText w:val="%6."/>
      <w:lvlJc w:val="right"/>
      <w:pPr>
        <w:ind w:left="4320" w:hanging="180"/>
      </w:pPr>
    </w:lvl>
    <w:lvl w:ilvl="6" w:tplc="3A4E378C" w:tentative="1">
      <w:start w:val="1"/>
      <w:numFmt w:val="decimal"/>
      <w:lvlText w:val="%7."/>
      <w:lvlJc w:val="left"/>
      <w:pPr>
        <w:ind w:left="5040" w:hanging="360"/>
      </w:pPr>
    </w:lvl>
    <w:lvl w:ilvl="7" w:tplc="8918E95C" w:tentative="1">
      <w:start w:val="1"/>
      <w:numFmt w:val="lowerLetter"/>
      <w:lvlText w:val="%8."/>
      <w:lvlJc w:val="left"/>
      <w:pPr>
        <w:ind w:left="5760" w:hanging="360"/>
      </w:pPr>
    </w:lvl>
    <w:lvl w:ilvl="8" w:tplc="FD94A31A" w:tentative="1">
      <w:start w:val="1"/>
      <w:numFmt w:val="lowerRoman"/>
      <w:lvlText w:val="%9."/>
      <w:lvlJc w:val="right"/>
      <w:pPr>
        <w:ind w:left="6480" w:hanging="180"/>
      </w:pPr>
    </w:lvl>
  </w:abstractNum>
  <w:num w:numId="1" w16cid:durableId="200940187">
    <w:abstractNumId w:val="6"/>
  </w:num>
  <w:num w:numId="2" w16cid:durableId="1045102729">
    <w:abstractNumId w:val="5"/>
  </w:num>
  <w:num w:numId="3" w16cid:durableId="1033992551">
    <w:abstractNumId w:val="3"/>
  </w:num>
  <w:num w:numId="4" w16cid:durableId="594167396">
    <w:abstractNumId w:val="0"/>
  </w:num>
  <w:num w:numId="5" w16cid:durableId="1924609836">
    <w:abstractNumId w:val="1"/>
  </w:num>
  <w:num w:numId="6" w16cid:durableId="32199140">
    <w:abstractNumId w:val="8"/>
  </w:num>
  <w:num w:numId="7" w16cid:durableId="817695278">
    <w:abstractNumId w:val="4"/>
  </w:num>
  <w:num w:numId="8" w16cid:durableId="1631934554">
    <w:abstractNumId w:val="7"/>
  </w:num>
  <w:num w:numId="9" w16cid:durableId="7657303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037"/>
    <w:rsid w:val="0001083B"/>
    <w:rsid w:val="0002726F"/>
    <w:rsid w:val="00030E66"/>
    <w:rsid w:val="00052A62"/>
    <w:rsid w:val="0007649D"/>
    <w:rsid w:val="000D1EC2"/>
    <w:rsid w:val="000F5D70"/>
    <w:rsid w:val="00110B48"/>
    <w:rsid w:val="0017385D"/>
    <w:rsid w:val="00181EB5"/>
    <w:rsid w:val="00187037"/>
    <w:rsid w:val="0019282D"/>
    <w:rsid w:val="001A0BC5"/>
    <w:rsid w:val="00215266"/>
    <w:rsid w:val="00236E52"/>
    <w:rsid w:val="002420DE"/>
    <w:rsid w:val="00244804"/>
    <w:rsid w:val="002749B7"/>
    <w:rsid w:val="002C63FF"/>
    <w:rsid w:val="0042299A"/>
    <w:rsid w:val="004A7EAC"/>
    <w:rsid w:val="004E114A"/>
    <w:rsid w:val="00512346"/>
    <w:rsid w:val="00516635"/>
    <w:rsid w:val="00555FDC"/>
    <w:rsid w:val="005A3EDF"/>
    <w:rsid w:val="005A5743"/>
    <w:rsid w:val="005D27D9"/>
    <w:rsid w:val="00647664"/>
    <w:rsid w:val="006A008B"/>
    <w:rsid w:val="006D7DB8"/>
    <w:rsid w:val="006E2DA2"/>
    <w:rsid w:val="00735BA5"/>
    <w:rsid w:val="007545DD"/>
    <w:rsid w:val="007A7BA4"/>
    <w:rsid w:val="008140C0"/>
    <w:rsid w:val="00845CFB"/>
    <w:rsid w:val="00915C3B"/>
    <w:rsid w:val="009160B4"/>
    <w:rsid w:val="009174AE"/>
    <w:rsid w:val="00963D58"/>
    <w:rsid w:val="009750A2"/>
    <w:rsid w:val="00976E08"/>
    <w:rsid w:val="00991A30"/>
    <w:rsid w:val="009A4976"/>
    <w:rsid w:val="00A3617E"/>
    <w:rsid w:val="00A75848"/>
    <w:rsid w:val="00A8215A"/>
    <w:rsid w:val="00B1322D"/>
    <w:rsid w:val="00BD02D0"/>
    <w:rsid w:val="00BF29B2"/>
    <w:rsid w:val="00BF31E2"/>
    <w:rsid w:val="00C06CF3"/>
    <w:rsid w:val="00C807DD"/>
    <w:rsid w:val="00CB7303"/>
    <w:rsid w:val="00CF675A"/>
    <w:rsid w:val="00D111BF"/>
    <w:rsid w:val="00D460F3"/>
    <w:rsid w:val="00D66BC9"/>
    <w:rsid w:val="00DA6A84"/>
    <w:rsid w:val="00DF08C5"/>
    <w:rsid w:val="00E6165D"/>
    <w:rsid w:val="00EB40DF"/>
    <w:rsid w:val="00EC52C5"/>
    <w:rsid w:val="00EE6C77"/>
    <w:rsid w:val="00F466EF"/>
    <w:rsid w:val="00F93209"/>
    <w:rsid w:val="00FA4434"/>
    <w:rsid w:val="00FD6D70"/>
    <w:rsid w:val="00FF0E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FA6D0"/>
  <w15:chartTrackingRefBased/>
  <w15:docId w15:val="{61253AB7-74BB-4247-A122-921111B0A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675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autoRedefine/>
    <w:uiPriority w:val="9"/>
    <w:unhideWhenUsed/>
    <w:qFormat/>
    <w:rsid w:val="00555FDC"/>
    <w:pPr>
      <w:keepNext/>
      <w:keepLines/>
      <w:spacing w:before="40"/>
      <w:outlineLvl w:val="3"/>
    </w:pPr>
    <w:rPr>
      <w:rFonts w:asciiTheme="majorHAnsi" w:eastAsiaTheme="majorEastAsia" w:hAnsiTheme="majorHAnsi" w:cstheme="majorBidi"/>
      <w:i/>
      <w:iCs/>
      <w:color w:val="2F5496" w:themeColor="accent1" w:themeShade="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555FDC"/>
    <w:rPr>
      <w:rFonts w:asciiTheme="majorHAnsi" w:eastAsiaTheme="majorEastAsia" w:hAnsiTheme="majorHAnsi" w:cstheme="majorBidi"/>
      <w:i/>
      <w:iCs/>
      <w:color w:val="2F5496" w:themeColor="accent1" w:themeShade="BF"/>
      <w:sz w:val="20"/>
      <w:lang w:val="en-US"/>
    </w:rPr>
  </w:style>
  <w:style w:type="paragraph" w:styleId="ListParagraph">
    <w:name w:val="List Paragraph"/>
    <w:basedOn w:val="Normal"/>
    <w:uiPriority w:val="34"/>
    <w:qFormat/>
    <w:rsid w:val="00CB7303"/>
    <w:pPr>
      <w:ind w:left="720"/>
      <w:contextualSpacing/>
    </w:pPr>
  </w:style>
  <w:style w:type="paragraph" w:styleId="Header">
    <w:name w:val="header"/>
    <w:basedOn w:val="Normal"/>
    <w:link w:val="HeaderChar"/>
    <w:uiPriority w:val="99"/>
    <w:unhideWhenUsed/>
    <w:rsid w:val="0002726F"/>
    <w:pPr>
      <w:tabs>
        <w:tab w:val="center" w:pos="4680"/>
        <w:tab w:val="right" w:pos="9360"/>
      </w:tabs>
    </w:pPr>
  </w:style>
  <w:style w:type="character" w:customStyle="1" w:styleId="HeaderChar">
    <w:name w:val="Header Char"/>
    <w:basedOn w:val="DefaultParagraphFont"/>
    <w:link w:val="Header"/>
    <w:uiPriority w:val="99"/>
    <w:rsid w:val="0002726F"/>
  </w:style>
  <w:style w:type="character" w:styleId="PageNumber">
    <w:name w:val="page number"/>
    <w:basedOn w:val="DefaultParagraphFont"/>
    <w:uiPriority w:val="99"/>
    <w:semiHidden/>
    <w:unhideWhenUsed/>
    <w:rsid w:val="0002726F"/>
  </w:style>
  <w:style w:type="paragraph" w:styleId="Footer">
    <w:name w:val="footer"/>
    <w:basedOn w:val="Normal"/>
    <w:link w:val="FooterChar"/>
    <w:uiPriority w:val="99"/>
    <w:unhideWhenUsed/>
    <w:rsid w:val="0002726F"/>
    <w:pPr>
      <w:tabs>
        <w:tab w:val="center" w:pos="4680"/>
        <w:tab w:val="right" w:pos="9360"/>
      </w:tabs>
    </w:pPr>
  </w:style>
  <w:style w:type="character" w:customStyle="1" w:styleId="FooterChar">
    <w:name w:val="Footer Char"/>
    <w:basedOn w:val="DefaultParagraphFont"/>
    <w:link w:val="Footer"/>
    <w:uiPriority w:val="99"/>
    <w:rsid w:val="0002726F"/>
  </w:style>
  <w:style w:type="paragraph" w:customStyle="1" w:styleId="paragraph">
    <w:name w:val="paragraph"/>
    <w:basedOn w:val="Normal"/>
    <w:rsid w:val="00CF675A"/>
    <w:pPr>
      <w:spacing w:before="100" w:beforeAutospacing="1" w:after="100" w:afterAutospacing="1"/>
    </w:pPr>
    <w:rPr>
      <w:rFonts w:ascii="Times New Roman" w:eastAsia="Times New Roman" w:hAnsi="Times New Roman" w:cs="Times New Roman"/>
      <w:lang w:val="en-GB" w:eastAsia="en-GB"/>
    </w:rPr>
  </w:style>
  <w:style w:type="character" w:customStyle="1" w:styleId="normaltextrun">
    <w:name w:val="normaltextrun"/>
    <w:basedOn w:val="DefaultParagraphFont"/>
    <w:rsid w:val="00CF675A"/>
  </w:style>
  <w:style w:type="character" w:customStyle="1" w:styleId="Heading1Char">
    <w:name w:val="Heading 1 Char"/>
    <w:basedOn w:val="DefaultParagraphFont"/>
    <w:link w:val="Heading1"/>
    <w:uiPriority w:val="9"/>
    <w:rsid w:val="00CF675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F675A"/>
    <w:pPr>
      <w:spacing w:before="480" w:line="276" w:lineRule="auto"/>
      <w:outlineLvl w:val="9"/>
    </w:pPr>
    <w:rPr>
      <w:b/>
      <w:bCs/>
      <w:sz w:val="28"/>
      <w:szCs w:val="28"/>
    </w:rPr>
  </w:style>
  <w:style w:type="paragraph" w:styleId="TOC1">
    <w:name w:val="toc 1"/>
    <w:basedOn w:val="Normal"/>
    <w:next w:val="Normal"/>
    <w:autoRedefine/>
    <w:uiPriority w:val="39"/>
    <w:unhideWhenUsed/>
    <w:rsid w:val="00CF675A"/>
    <w:pPr>
      <w:spacing w:before="360" w:after="360"/>
    </w:pPr>
    <w:rPr>
      <w:rFonts w:cstheme="minorHAnsi"/>
      <w:b/>
      <w:bCs/>
      <w:caps/>
      <w:sz w:val="22"/>
      <w:szCs w:val="22"/>
      <w:u w:val="single"/>
    </w:rPr>
  </w:style>
  <w:style w:type="character" w:styleId="Hyperlink">
    <w:name w:val="Hyperlink"/>
    <w:basedOn w:val="DefaultParagraphFont"/>
    <w:uiPriority w:val="99"/>
    <w:unhideWhenUsed/>
    <w:rsid w:val="00CF675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898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2204</Words>
  <Characters>12567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Vlad Ionut Ghiurca (2238719)</cp:lastModifiedBy>
  <cp:revision>4</cp:revision>
  <dcterms:created xsi:type="dcterms:W3CDTF">2023-06-07T14:17:00Z</dcterms:created>
  <dcterms:modified xsi:type="dcterms:W3CDTF">2023-06-15T12:59:00Z</dcterms:modified>
</cp:coreProperties>
</file>