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FDEB2" w14:textId="77777777" w:rsidR="005F4126" w:rsidRDefault="005F4126">
      <w:pPr>
        <w:rPr>
          <w:b/>
          <w:bCs/>
          <w:u w:val="single"/>
        </w:rPr>
      </w:pPr>
      <w:r w:rsidRPr="005F4126">
        <w:rPr>
          <w:b/>
          <w:bCs/>
          <w:u w:val="single"/>
        </w:rPr>
        <w:t>Exam 19/01/2023</w:t>
      </w:r>
      <w:r>
        <w:rPr>
          <w:b/>
          <w:bCs/>
          <w:u w:val="single"/>
        </w:rPr>
        <w:t xml:space="preserve">: </w:t>
      </w:r>
    </w:p>
    <w:p w14:paraId="2FDFE91E" w14:textId="415AED56" w:rsidR="005F4126" w:rsidRDefault="005F4126">
      <w:pPr>
        <w:rPr>
          <w:b/>
          <w:bCs/>
          <w:u w:val="single"/>
        </w:rPr>
      </w:pPr>
      <w:r>
        <w:rPr>
          <w:b/>
          <w:bCs/>
          <w:u w:val="single"/>
        </w:rPr>
        <w:t xml:space="preserve">approximately </w:t>
      </w:r>
      <w:proofErr w:type="gramStart"/>
      <w:r>
        <w:rPr>
          <w:b/>
          <w:bCs/>
          <w:u w:val="single"/>
        </w:rPr>
        <w:t>2000 word</w:t>
      </w:r>
      <w:proofErr w:type="gramEnd"/>
      <w:r>
        <w:rPr>
          <w:b/>
          <w:bCs/>
          <w:u w:val="single"/>
        </w:rPr>
        <w:t xml:space="preserve"> count.</w:t>
      </w:r>
    </w:p>
    <w:p w14:paraId="6199B0CE" w14:textId="349A3708" w:rsidR="005F4126" w:rsidRDefault="005F4126">
      <w:r>
        <w:t>“The benefit of hosting the commonwealth games in Birmingham 2022 justified the money invested to deliver the event”.</w:t>
      </w:r>
    </w:p>
    <w:p w14:paraId="36A7A757" w14:textId="4E90BB38" w:rsidR="005F4126" w:rsidRDefault="005F4126">
      <w:pPr>
        <w:rPr>
          <w:u w:val="single"/>
        </w:rPr>
      </w:pPr>
      <w:r>
        <w:rPr>
          <w:u w:val="single"/>
        </w:rPr>
        <w:t xml:space="preserve">Part 1 - </w:t>
      </w:r>
      <w:r w:rsidRPr="005F4126">
        <w:rPr>
          <w:u w:val="single"/>
        </w:rPr>
        <w:t xml:space="preserve">Evaluate the above statement by drawing on appropriate case studies, academic literature and government publications to form a discussion of the benefits of hosting this large sporting event. </w:t>
      </w:r>
    </w:p>
    <w:p w14:paraId="1F519B9F" w14:textId="77777777" w:rsidR="00E36472" w:rsidRDefault="005F4126">
      <w:pPr>
        <w:rPr>
          <w:rFonts w:cs="Arial"/>
          <w:shd w:val="clear" w:color="auto" w:fill="FFFFFF"/>
        </w:rPr>
      </w:pPr>
      <w:r w:rsidRPr="005F4126">
        <w:t>In 2022 the Birmingham commonwealth games</w:t>
      </w:r>
      <w:r>
        <w:t xml:space="preserve"> contributed to “at least £870 million to the UK economy” (GOV.uk - 2023). The west midlands profited £453.7 million from this event as the council covered 25%</w:t>
      </w:r>
      <w:r w:rsidR="00051DB2">
        <w:t>,</w:t>
      </w:r>
      <w:r>
        <w:t xml:space="preserve"> whilst the British government covered the remaining 75%. The games were planned to transform the Midlands and place a spotlight on the UK, creating jobs and gaining international investment. </w:t>
      </w:r>
      <w:r w:rsidR="00051DB2">
        <w:t>Well, this in fact had a positive impact on Birmingham as not only millions were profited economically, but “</w:t>
      </w:r>
      <w:r w:rsidR="00051DB2" w:rsidRPr="00051DB2">
        <w:rPr>
          <w:rFonts w:cs="Arial"/>
          <w:shd w:val="clear" w:color="auto" w:fill="FFFFFF"/>
        </w:rPr>
        <w:t>9000 new jobs</w:t>
      </w:r>
      <w:r w:rsidR="00051DB2" w:rsidRPr="00051DB2">
        <w:rPr>
          <w:rFonts w:cs="Arial"/>
          <w:shd w:val="clear" w:color="auto" w:fill="FFFFFF"/>
        </w:rPr>
        <w:t>”</w:t>
      </w:r>
      <w:r w:rsidR="00051DB2">
        <w:rPr>
          <w:rFonts w:cs="Arial"/>
          <w:shd w:val="clear" w:color="auto" w:fill="FFFFFF"/>
        </w:rPr>
        <w:t xml:space="preserve"> were created in local areas that are still benefitting from this today, (TheCommonwealth.org 2023). I would argue that these factors suggest that the 2022 commonwealth games justified the money invested as it was a very successful games for everyone in the UK and especially the local areas of Birmingham.</w:t>
      </w:r>
    </w:p>
    <w:p w14:paraId="758DF8F0" w14:textId="742DE25A" w:rsidR="00D57D47" w:rsidRDefault="00051DB2">
      <w:pPr>
        <w:rPr>
          <w:rFonts w:cs="Arial"/>
          <w:shd w:val="clear" w:color="auto" w:fill="FFFFFF"/>
        </w:rPr>
      </w:pPr>
      <w:r>
        <w:rPr>
          <w:rFonts w:cs="Arial"/>
          <w:shd w:val="clear" w:color="auto" w:fill="FFFFFF"/>
        </w:rPr>
        <w:t xml:space="preserve">  </w:t>
      </w:r>
      <w:r w:rsidR="00D57D47">
        <w:rPr>
          <w:rFonts w:cs="Arial"/>
          <w:shd w:val="clear" w:color="auto" w:fill="FFFFFF"/>
        </w:rPr>
        <w:t xml:space="preserve">The commonwealth games bring 70 nations together, representing “30% of the world’s population”. This is a very important factor that </w:t>
      </w:r>
      <w:proofErr w:type="gramStart"/>
      <w:r w:rsidR="00D57D47">
        <w:rPr>
          <w:rFonts w:cs="Arial"/>
          <w:shd w:val="clear" w:color="auto" w:fill="FFFFFF"/>
        </w:rPr>
        <w:t>local residents</w:t>
      </w:r>
      <w:proofErr w:type="gramEnd"/>
      <w:r w:rsidR="00D57D47">
        <w:rPr>
          <w:rFonts w:cs="Arial"/>
          <w:shd w:val="clear" w:color="auto" w:fill="FFFFFF"/>
        </w:rPr>
        <w:t xml:space="preserve"> had to consider when sponsoring athletes / individual events. The world stage is a great way of growing brand awareness, networking, reaching a specific target audience, generating leads and expanding influence. It was a great way for businesses to profit even though the margins for bids were high, they all came out to profit and create revenue for each individual company. The successful marketing for the commonwealth games drew attention from certain target audiences, competitors and sponsors. This then opened further opportunity for new clients and future investors. </w:t>
      </w:r>
      <w:r w:rsidR="0036124D">
        <w:rPr>
          <w:rFonts w:cs="Arial"/>
          <w:shd w:val="clear" w:color="auto" w:fill="FFFFFF"/>
        </w:rPr>
        <w:t xml:space="preserve">The reason for such big success was </w:t>
      </w:r>
      <w:proofErr w:type="gramStart"/>
      <w:r w:rsidR="0036124D">
        <w:rPr>
          <w:rFonts w:cs="Arial"/>
          <w:shd w:val="clear" w:color="auto" w:fill="FFFFFF"/>
        </w:rPr>
        <w:t>due to the fact that</w:t>
      </w:r>
      <w:proofErr w:type="gramEnd"/>
      <w:r w:rsidR="0036124D">
        <w:rPr>
          <w:rFonts w:cs="Arial"/>
          <w:shd w:val="clear" w:color="auto" w:fill="FFFFFF"/>
        </w:rPr>
        <w:t xml:space="preserve"> the games received “an estimate total global TV viewership of 834.9 million (Birmingham, city council 2022)”. Over 215 million digital views, 141 million social media interactions and generated significant positive media coverage. </w:t>
      </w:r>
    </w:p>
    <w:p w14:paraId="3A5347CF" w14:textId="22846427" w:rsidR="0036124D" w:rsidRDefault="0036124D">
      <w:pPr>
        <w:rPr>
          <w:rFonts w:cs="Arial"/>
          <w:shd w:val="clear" w:color="auto" w:fill="FFFFFF"/>
        </w:rPr>
      </w:pPr>
      <w:r>
        <w:rPr>
          <w:rFonts w:cs="Arial"/>
          <w:shd w:val="clear" w:color="auto" w:fill="FFFFFF"/>
        </w:rPr>
        <w:t>As one of the biggest events ever held in Birmingham, the commonwealth games include</w:t>
      </w:r>
      <w:r w:rsidR="00E36472">
        <w:rPr>
          <w:rFonts w:cs="Arial"/>
          <w:shd w:val="clear" w:color="auto" w:fill="FFFFFF"/>
        </w:rPr>
        <w:t>d</w:t>
      </w:r>
      <w:r>
        <w:rPr>
          <w:rFonts w:cs="Arial"/>
          <w:shd w:val="clear" w:color="auto" w:fill="FFFFFF"/>
        </w:rPr>
        <w:t xml:space="preserve"> an a</w:t>
      </w:r>
      <w:r w:rsidR="00E36472">
        <w:rPr>
          <w:rFonts w:cs="Arial"/>
          <w:shd w:val="clear" w:color="auto" w:fill="FFFFFF"/>
        </w:rPr>
        <w:t xml:space="preserve">pprenticeship scheme, it provided opportunities for up to “12,500 trained volunteers (BCU 2022)”. The mass workforce behind the games indicates its significance to the city, as well as the potential it had to maximise long-term economic benefits. Creating new international trade agreements and support local businesses. This supports the above statement as the games were always going to break even due to infrastructure of long-term benefits being put in place before the games had begun. Meaning the money going into the event was very justified. </w:t>
      </w:r>
    </w:p>
    <w:p w14:paraId="28FC4411" w14:textId="26735E27" w:rsidR="00E36472" w:rsidRDefault="00E36472">
      <w:pPr>
        <w:rPr>
          <w:rFonts w:cs="Arial"/>
        </w:rPr>
      </w:pPr>
      <w:r>
        <w:rPr>
          <w:rFonts w:cs="Arial"/>
          <w:shd w:val="clear" w:color="auto" w:fill="FFFFFF"/>
        </w:rPr>
        <w:lastRenderedPageBreak/>
        <w:t xml:space="preserve">Furthermore, with over 70 countries participating in the commonwealth </w:t>
      </w:r>
      <w:r w:rsidR="00AA2E1D">
        <w:rPr>
          <w:rFonts w:cs="Arial"/>
          <w:shd w:val="clear" w:color="auto" w:fill="FFFFFF"/>
        </w:rPr>
        <w:t>games and attracting global audience, Birmingham’s culture was showcased to the world. In addition to raising Birmingham’s profile on the global stage, it had an estimate of one million spectators to the city.</w:t>
      </w:r>
      <w:r w:rsidR="00AA2E1D" w:rsidRPr="00AA2E1D">
        <w:rPr>
          <w:rFonts w:cs="Arial"/>
          <w:shd w:val="clear" w:color="auto" w:fill="FFFFFF"/>
        </w:rPr>
        <w:t xml:space="preserve"> </w:t>
      </w:r>
      <w:r w:rsidR="00AA2E1D" w:rsidRPr="00AA2E1D">
        <w:rPr>
          <w:rFonts w:cs="Arial"/>
        </w:rPr>
        <w:t>After the challenges of COVID-19, this boost</w:t>
      </w:r>
      <w:r w:rsidR="00AA2E1D">
        <w:rPr>
          <w:rFonts w:cs="Arial"/>
        </w:rPr>
        <w:t>ed</w:t>
      </w:r>
      <w:r w:rsidR="00AA2E1D" w:rsidRPr="00AA2E1D">
        <w:rPr>
          <w:rFonts w:cs="Arial"/>
        </w:rPr>
        <w:t xml:space="preserve"> to Birmingham’s tourism</w:t>
      </w:r>
      <w:r w:rsidR="00AA2E1D">
        <w:rPr>
          <w:rFonts w:cs="Arial"/>
        </w:rPr>
        <w:t xml:space="preserve"> to skyrocket</w:t>
      </w:r>
      <w:r w:rsidR="00AA2E1D" w:rsidRPr="00AA2E1D">
        <w:rPr>
          <w:rFonts w:cs="Arial"/>
        </w:rPr>
        <w:t>. Attracting more tourists to the city replenish</w:t>
      </w:r>
      <w:r w:rsidR="00AA2E1D">
        <w:rPr>
          <w:rFonts w:cs="Arial"/>
        </w:rPr>
        <w:t>ed</w:t>
      </w:r>
      <w:r w:rsidR="00AA2E1D" w:rsidRPr="00AA2E1D">
        <w:rPr>
          <w:rFonts w:cs="Arial"/>
        </w:rPr>
        <w:t xml:space="preserve"> the </w:t>
      </w:r>
      <w:r w:rsidR="00AA2E1D" w:rsidRPr="00AA2E1D">
        <w:rPr>
          <w:rFonts w:cs="Arial"/>
        </w:rPr>
        <w:t>industry, while</w:t>
      </w:r>
      <w:r w:rsidR="00AA2E1D" w:rsidRPr="00AA2E1D">
        <w:rPr>
          <w:rFonts w:cs="Arial"/>
        </w:rPr>
        <w:t xml:space="preserve"> thriving tourism also deliver</w:t>
      </w:r>
      <w:r w:rsidR="00AA2E1D">
        <w:rPr>
          <w:rFonts w:cs="Arial"/>
        </w:rPr>
        <w:t>ed</w:t>
      </w:r>
      <w:r w:rsidR="00AA2E1D" w:rsidRPr="00AA2E1D">
        <w:rPr>
          <w:rFonts w:cs="Arial"/>
        </w:rPr>
        <w:t xml:space="preserve"> more jobs across the economy as demand gr</w:t>
      </w:r>
      <w:r w:rsidR="00AA2E1D">
        <w:rPr>
          <w:rFonts w:cs="Arial"/>
        </w:rPr>
        <w:t>ew</w:t>
      </w:r>
      <w:r w:rsidR="00AA2E1D" w:rsidRPr="00AA2E1D">
        <w:rPr>
          <w:rFonts w:cs="Arial"/>
        </w:rPr>
        <w:t>. Birmingham’s renowned multiculturalism also expand</w:t>
      </w:r>
      <w:r w:rsidR="00AA2E1D">
        <w:rPr>
          <w:rFonts w:cs="Arial"/>
        </w:rPr>
        <w:t>ed</w:t>
      </w:r>
      <w:r w:rsidR="00AA2E1D" w:rsidRPr="00AA2E1D">
        <w:rPr>
          <w:rFonts w:cs="Arial"/>
        </w:rPr>
        <w:t xml:space="preserve"> further with</w:t>
      </w:r>
      <w:r w:rsidR="00AA2E1D">
        <w:rPr>
          <w:rFonts w:cs="Arial"/>
        </w:rPr>
        <w:t xml:space="preserve"> </w:t>
      </w:r>
      <w:r w:rsidR="00AA2E1D" w:rsidRPr="00AA2E1D">
        <w:rPr>
          <w:rFonts w:cs="Arial"/>
        </w:rPr>
        <w:t xml:space="preserve">increased tourism, by uniting different cultures and </w:t>
      </w:r>
      <w:r w:rsidR="00AA2E1D" w:rsidRPr="00AA2E1D">
        <w:rPr>
          <w:rFonts w:cs="Arial"/>
        </w:rPr>
        <w:t>countries.</w:t>
      </w:r>
    </w:p>
    <w:p w14:paraId="34336DF0" w14:textId="0FFDAFF4" w:rsidR="00AA2E1D" w:rsidRDefault="00AA2E1D">
      <w:pPr>
        <w:rPr>
          <w:rFonts w:cs="Arial"/>
          <w:shd w:val="clear" w:color="auto" w:fill="FFFFFF"/>
        </w:rPr>
      </w:pPr>
      <w:r>
        <w:rPr>
          <w:rFonts w:cs="Arial"/>
          <w:shd w:val="clear" w:color="auto" w:fill="FFFFFF"/>
        </w:rPr>
        <w:t xml:space="preserve">With the positives that came there was also loads of negatives. A former city council advisor believed that hosting the Birmingham commonwealth games was “a challenge too far for the crisis hit authority (Birmingham live 2022)”. </w:t>
      </w:r>
      <w:r w:rsidR="00BD749F">
        <w:rPr>
          <w:rFonts w:cs="Arial"/>
          <w:shd w:val="clear" w:color="auto" w:fill="FFFFFF"/>
        </w:rPr>
        <w:t xml:space="preserve">This was </w:t>
      </w:r>
      <w:proofErr w:type="gramStart"/>
      <w:r w:rsidR="00BD749F">
        <w:rPr>
          <w:rFonts w:cs="Arial"/>
          <w:shd w:val="clear" w:color="auto" w:fill="FFFFFF"/>
        </w:rPr>
        <w:t>due to the fact that</w:t>
      </w:r>
      <w:proofErr w:type="gramEnd"/>
      <w:r w:rsidR="00BD749F">
        <w:rPr>
          <w:rFonts w:cs="Arial"/>
          <w:shd w:val="clear" w:color="auto" w:fill="FFFFFF"/>
        </w:rPr>
        <w:t xml:space="preserve"> the games shifted focus away from the council’s legacy of financial problems. The local authority declared itself bankrupt, as a section 114 was issued. Meaning the council were unable to balance its books with outgoings and legal liabilities more than it could afford. Affectively meaning, Birmingham was in no state to host such a big event of the commonwealth calibre. Leading back to the statement that the money put into the event was not justified at the time prior to the games in 2022.</w:t>
      </w:r>
    </w:p>
    <w:p w14:paraId="3495F566" w14:textId="77777777" w:rsidR="00BD749F" w:rsidRDefault="00BD749F">
      <w:pPr>
        <w:rPr>
          <w:rFonts w:cs="Arial"/>
          <w:shd w:val="clear" w:color="auto" w:fill="FFFFFF"/>
        </w:rPr>
      </w:pPr>
    </w:p>
    <w:p w14:paraId="6CF20FC6" w14:textId="3FF692EB" w:rsidR="00BD749F" w:rsidRDefault="00BD749F">
      <w:pPr>
        <w:rPr>
          <w:rFonts w:cs="Arial"/>
          <w:b/>
          <w:bCs/>
          <w:u w:val="single"/>
          <w:shd w:val="clear" w:color="auto" w:fill="FFFFFF"/>
        </w:rPr>
      </w:pPr>
      <w:r w:rsidRPr="00BD749F">
        <w:rPr>
          <w:rFonts w:cs="Arial"/>
          <w:b/>
          <w:bCs/>
          <w:u w:val="single"/>
          <w:shd w:val="clear" w:color="auto" w:fill="FFFFFF"/>
        </w:rPr>
        <w:t xml:space="preserve">Part B – using a situational (SWOT) analysis, discuss if the city of Swansea could be suitable host venue for major sporting events. </w:t>
      </w:r>
    </w:p>
    <w:p w14:paraId="69B83047" w14:textId="3FB30A35" w:rsidR="00772873" w:rsidRDefault="00BD749F">
      <w:pPr>
        <w:rPr>
          <w:rFonts w:cs="Arial"/>
          <w:shd w:val="clear" w:color="auto" w:fill="FFFFFF"/>
        </w:rPr>
      </w:pPr>
      <w:r>
        <w:rPr>
          <w:rFonts w:cs="Arial"/>
          <w:shd w:val="clear" w:color="auto" w:fill="FFFFFF"/>
        </w:rPr>
        <w:t>Swansea has many strengths when it comes to hosting various sporting events, this is due to the location and the environment of the city. Swansea is set in a coastal location which also has mountai</w:t>
      </w:r>
      <w:r w:rsidR="00CD1452">
        <w:rPr>
          <w:rFonts w:cs="Arial"/>
          <w:shd w:val="clear" w:color="auto" w:fill="FFFFFF"/>
        </w:rPr>
        <w:t xml:space="preserve">n / forest terrane, but also big venues for indoor events and big fields for outdoor events. However, Swansea’s biggest strength is its costal locations for water-based sports. Such as, surfing competitions, triathlons, open water swimming, cliff diving and sailing. On the other hand, some would argue that extreme sports such as mountain biking, </w:t>
      </w:r>
      <w:proofErr w:type="spellStart"/>
      <w:r w:rsidR="00CD1452">
        <w:rPr>
          <w:rFonts w:cs="Arial"/>
          <w:shd w:val="clear" w:color="auto" w:fill="FFFFFF"/>
        </w:rPr>
        <w:t>bmxing</w:t>
      </w:r>
      <w:proofErr w:type="spellEnd"/>
      <w:r w:rsidR="00CD1452">
        <w:rPr>
          <w:rFonts w:cs="Arial"/>
          <w:shd w:val="clear" w:color="auto" w:fill="FFFFFF"/>
        </w:rPr>
        <w:t>, skateboarding, cycling, downhill biking, and running are its biggest strengths</w:t>
      </w:r>
      <w:r w:rsidR="00772873">
        <w:rPr>
          <w:rFonts w:cs="Arial"/>
          <w:shd w:val="clear" w:color="auto" w:fill="FFFFFF"/>
        </w:rPr>
        <w:t>.</w:t>
      </w:r>
      <w:r w:rsidR="00CD1452">
        <w:rPr>
          <w:rFonts w:cs="Arial"/>
          <w:shd w:val="clear" w:color="auto" w:fill="FFFFFF"/>
        </w:rPr>
        <w:t xml:space="preserve"> </w:t>
      </w:r>
      <w:r w:rsidR="00772873">
        <w:rPr>
          <w:rFonts w:cs="Arial"/>
          <w:shd w:val="clear" w:color="auto" w:fill="FFFFFF"/>
        </w:rPr>
        <w:t>A</w:t>
      </w:r>
      <w:r w:rsidR="00CD1452">
        <w:rPr>
          <w:rFonts w:cs="Arial"/>
          <w:shd w:val="clear" w:color="auto" w:fill="FFFFFF"/>
        </w:rPr>
        <w:t xml:space="preserve">s terrane for those sports </w:t>
      </w:r>
      <w:proofErr w:type="gramStart"/>
      <w:r w:rsidR="00CD1452">
        <w:rPr>
          <w:rFonts w:cs="Arial"/>
          <w:shd w:val="clear" w:color="auto" w:fill="FFFFFF"/>
        </w:rPr>
        <w:t>are located in</w:t>
      </w:r>
      <w:proofErr w:type="gramEnd"/>
      <w:r w:rsidR="00CD1452">
        <w:rPr>
          <w:rFonts w:cs="Arial"/>
          <w:shd w:val="clear" w:color="auto" w:fill="FFFFFF"/>
        </w:rPr>
        <w:t xml:space="preserve"> amazing places across the coast and </w:t>
      </w:r>
      <w:r w:rsidR="00772873">
        <w:rPr>
          <w:rFonts w:cs="Arial"/>
          <w:shd w:val="clear" w:color="auto" w:fill="FFFFFF"/>
        </w:rPr>
        <w:t>throughout</w:t>
      </w:r>
      <w:r w:rsidR="00CD1452">
        <w:rPr>
          <w:rFonts w:cs="Arial"/>
          <w:shd w:val="clear" w:color="auto" w:fill="FFFFFF"/>
        </w:rPr>
        <w:t xml:space="preserve"> the city.</w:t>
      </w:r>
    </w:p>
    <w:p w14:paraId="4FD82841" w14:textId="7207BCDC" w:rsidR="00BD749F" w:rsidRDefault="00CD1452">
      <w:pPr>
        <w:rPr>
          <w:rFonts w:cs="Arial"/>
          <w:shd w:val="clear" w:color="auto" w:fill="FFFFFF"/>
        </w:rPr>
      </w:pPr>
      <w:r>
        <w:rPr>
          <w:rFonts w:cs="Arial"/>
          <w:shd w:val="clear" w:color="auto" w:fill="FFFFFF"/>
        </w:rPr>
        <w:t xml:space="preserve"> Nevertheless, Swansea has its downfalls when coming to plan a major sporting event. These being disruption to nature and damaging it amazing environment, pressure (as it being a smaller council than other cities), a lack of money and the weather. The weather is a big factor when thinking about hosting in Swansea (Quora 2024) “</w:t>
      </w:r>
      <w:r w:rsidRPr="00CD1452">
        <w:rPr>
          <w:rFonts w:cs="Arial"/>
        </w:rPr>
        <w:t>Swansea is known for its frequent rainfall throughout the year</w:t>
      </w:r>
      <w:r w:rsidRPr="00CD1452">
        <w:rPr>
          <w:rFonts w:cs="Arial"/>
          <w:shd w:val="clear" w:color="auto" w:fill="FFFFFF"/>
        </w:rPr>
        <w:t>. The city receives a significant amount of precipitation, with rain occurring evenly distributed across the seasons.</w:t>
      </w:r>
      <w:r w:rsidRPr="00CD1452">
        <w:rPr>
          <w:rFonts w:cs="Arial"/>
          <w:shd w:val="clear" w:color="auto" w:fill="FFFFFF"/>
        </w:rPr>
        <w:t>”</w:t>
      </w:r>
      <w:r w:rsidR="00772873">
        <w:rPr>
          <w:rFonts w:cs="Arial"/>
          <w:shd w:val="clear" w:color="auto" w:fill="FFFFFF"/>
        </w:rPr>
        <w:t xml:space="preserve"> Meaning that heat and dry conditions is never promised </w:t>
      </w:r>
      <w:proofErr w:type="spellStart"/>
      <w:r w:rsidR="00772873">
        <w:rPr>
          <w:rFonts w:cs="Arial"/>
          <w:shd w:val="clear" w:color="auto" w:fill="FFFFFF"/>
        </w:rPr>
        <w:t>through out</w:t>
      </w:r>
      <w:proofErr w:type="spellEnd"/>
      <w:r w:rsidR="00772873">
        <w:rPr>
          <w:rFonts w:cs="Arial"/>
          <w:shd w:val="clear" w:color="auto" w:fill="FFFFFF"/>
        </w:rPr>
        <w:t xml:space="preserve"> the calendar year.</w:t>
      </w:r>
    </w:p>
    <w:p w14:paraId="4AF2A54E" w14:textId="6E859662" w:rsidR="00772873" w:rsidRDefault="00772873">
      <w:pPr>
        <w:rPr>
          <w:rFonts w:cs="Arial"/>
          <w:shd w:val="clear" w:color="auto" w:fill="FFFFFF"/>
        </w:rPr>
      </w:pPr>
      <w:r>
        <w:rPr>
          <w:rFonts w:cs="Arial"/>
          <w:shd w:val="clear" w:color="auto" w:fill="FFFFFF"/>
        </w:rPr>
        <w:t xml:space="preserve">Swansea has hundreds of opportunities when hosting its events as previously stated, its locations to hold specific events. It also has a stadium with a capacity of 221,088 seats” </w:t>
      </w:r>
      <w:r>
        <w:rPr>
          <w:rFonts w:cs="Arial"/>
          <w:shd w:val="clear" w:color="auto" w:fill="FFFFFF"/>
        </w:rPr>
        <w:lastRenderedPageBreak/>
        <w:t xml:space="preserve">(stadium guide 2023). It also has an indoor arena with a capacity of 3,500 called, the Swansea arena. If holding an event in one of these locations, sponsorship, employment, revenue, exposure, leadership, sponsorship and networking will dramatically profit in size. </w:t>
      </w:r>
    </w:p>
    <w:p w14:paraId="5E7F247B" w14:textId="5F652EFB" w:rsidR="00772873" w:rsidRDefault="00772873">
      <w:pPr>
        <w:rPr>
          <w:rFonts w:cs="Arial"/>
          <w:shd w:val="clear" w:color="auto" w:fill="FFFFFF"/>
        </w:rPr>
      </w:pPr>
      <w:r>
        <w:rPr>
          <w:rFonts w:cs="Arial"/>
          <w:shd w:val="clear" w:color="auto" w:fill="FFFFFF"/>
        </w:rPr>
        <w:t xml:space="preserve">As previously </w:t>
      </w:r>
      <w:r w:rsidR="00251F13">
        <w:rPr>
          <w:rFonts w:cs="Arial"/>
          <w:shd w:val="clear" w:color="auto" w:fill="FFFFFF"/>
        </w:rPr>
        <w:t>stated,</w:t>
      </w:r>
      <w:r>
        <w:rPr>
          <w:rFonts w:cs="Arial"/>
          <w:shd w:val="clear" w:color="auto" w:fill="FFFFFF"/>
        </w:rPr>
        <w:t xml:space="preserve"> Swansea faces many threats due to its unpredictable weather climate. However, when considering hosting an event, the event organiser must consider many other threats. These can be things such as it being too cold, going over budget, not breaking even, people not showing up, running out of food, not having enough space and </w:t>
      </w:r>
      <w:r w:rsidR="00251F13">
        <w:rPr>
          <w:rFonts w:cs="Arial"/>
          <w:shd w:val="clear" w:color="auto" w:fill="FFFFFF"/>
        </w:rPr>
        <w:t xml:space="preserve">potentially having people breaking specific equipment. </w:t>
      </w:r>
    </w:p>
    <w:p w14:paraId="588DC97C" w14:textId="3AC360A9" w:rsidR="00251F13" w:rsidRDefault="00251F13">
      <w:pPr>
        <w:rPr>
          <w:rFonts w:cs="Arial"/>
          <w:shd w:val="clear" w:color="auto" w:fill="FFFFFF"/>
        </w:rPr>
      </w:pPr>
      <w:r>
        <w:rPr>
          <w:rFonts w:cs="Arial"/>
          <w:shd w:val="clear" w:color="auto" w:fill="FFFFFF"/>
        </w:rPr>
        <w:t xml:space="preserve">The most suitable event that I believe Swansea could profit from is a surfing event held in the summer between the months of July and august. This is because the size and the environment in which these can be held in. if it was held at Rhossili Bay, there could be an </w:t>
      </w:r>
      <w:r w:rsidRPr="00251F13">
        <w:rPr>
          <w:rFonts w:cs="Arial"/>
          <w:shd w:val="clear" w:color="auto" w:fill="FFFFFF"/>
        </w:rPr>
        <w:t>extortionate</w:t>
      </w:r>
      <w:r>
        <w:rPr>
          <w:rFonts w:cs="Arial"/>
          <w:shd w:val="clear" w:color="auto" w:fill="FFFFFF"/>
        </w:rPr>
        <w:t xml:space="preserve"> amount of people arriving. Due to the fact the beach is 3 miles long of flat white sand and a beautiful blue coast. Even though hundreds of local residents are into surfing, to attract even more non surfing participants, we could hold a half day concert with live music, merchandise pop up stores and food and beverages included in tickets. This could be seen as further entertainment on a 3-mile-long beach whilst there is also a sports competition taking place. I believe that this will attract hundreds of people, and with the right marketing, hundreds more from around the UK not just Swansea. As its </w:t>
      </w:r>
      <w:r w:rsidR="009C0AAD">
        <w:rPr>
          <w:rFonts w:cs="Arial"/>
          <w:shd w:val="clear" w:color="auto" w:fill="FFFFFF"/>
        </w:rPr>
        <w:t>one-of-a-kind event</w:t>
      </w:r>
      <w:r>
        <w:rPr>
          <w:rFonts w:cs="Arial"/>
          <w:shd w:val="clear" w:color="auto" w:fill="FFFFFF"/>
        </w:rPr>
        <w:t xml:space="preserve">. </w:t>
      </w:r>
    </w:p>
    <w:p w14:paraId="2D695C8E" w14:textId="321DDAF6" w:rsidR="009C0AAD" w:rsidRDefault="009C0AAD">
      <w:pPr>
        <w:rPr>
          <w:rFonts w:cs="Arial"/>
          <w:shd w:val="clear" w:color="auto" w:fill="FFFFFF"/>
        </w:rPr>
      </w:pPr>
      <w:r>
        <w:rPr>
          <w:rFonts w:cs="Arial"/>
          <w:shd w:val="clear" w:color="auto" w:fill="FFFFFF"/>
        </w:rPr>
        <w:t xml:space="preserve">Factors that we would have to consider is the weather taking a downfall in summer, litter being thrown on an iconic beach, drunk people going into dangerous waters, athletes having issues out at sea and transportation of equipment to the location as it’s around a 30/40-minute drive away from the city centre of Swansea. However, to cover these challenges further employment will be put into place such as high security, a high demand of litter pickers, a high demand of paramedics and the best of the best athletes to compete in the competition. </w:t>
      </w:r>
    </w:p>
    <w:p w14:paraId="65FE2FF1" w14:textId="0DA7EED1" w:rsidR="009C0AAD" w:rsidRDefault="009C0AAD">
      <w:pPr>
        <w:rPr>
          <w:rFonts w:cs="Arial"/>
          <w:shd w:val="clear" w:color="auto" w:fill="FFFFFF"/>
        </w:rPr>
      </w:pPr>
      <w:r>
        <w:rPr>
          <w:rFonts w:cs="Arial"/>
          <w:shd w:val="clear" w:color="auto" w:fill="FFFFFF"/>
        </w:rPr>
        <w:t xml:space="preserve">Overall, I believe it is a great concept and a great event to host in Swansea as its locations are perfect for events of this calibre due to its natural environment and enthusiasm to the sport of surfing. </w:t>
      </w:r>
    </w:p>
    <w:p w14:paraId="79FC83AF" w14:textId="77777777" w:rsidR="009C0AAD" w:rsidRDefault="009C0AAD">
      <w:pPr>
        <w:rPr>
          <w:rFonts w:cs="Arial"/>
          <w:shd w:val="clear" w:color="auto" w:fill="FFFFFF"/>
        </w:rPr>
      </w:pPr>
    </w:p>
    <w:p w14:paraId="2E88297B" w14:textId="77777777" w:rsidR="00251F13" w:rsidRDefault="00251F13">
      <w:pPr>
        <w:rPr>
          <w:rFonts w:cs="Arial"/>
          <w:shd w:val="clear" w:color="auto" w:fill="FFFFFF"/>
        </w:rPr>
      </w:pPr>
    </w:p>
    <w:p w14:paraId="3D6181A0" w14:textId="77777777" w:rsidR="00251F13" w:rsidRPr="00BD749F" w:rsidRDefault="00251F13">
      <w:pPr>
        <w:rPr>
          <w:rFonts w:cs="Arial"/>
          <w:shd w:val="clear" w:color="auto" w:fill="FFFFFF"/>
        </w:rPr>
      </w:pPr>
    </w:p>
    <w:p w14:paraId="66ED460B" w14:textId="77777777" w:rsidR="0036124D" w:rsidRDefault="0036124D">
      <w:pPr>
        <w:rPr>
          <w:rFonts w:cs="Arial"/>
          <w:shd w:val="clear" w:color="auto" w:fill="FFFFFF"/>
        </w:rPr>
      </w:pPr>
    </w:p>
    <w:p w14:paraId="71B76FD5" w14:textId="3B884363" w:rsidR="00D57D47" w:rsidRPr="00D57D47" w:rsidRDefault="00D57D47">
      <w:pPr>
        <w:rPr>
          <w:rFonts w:cs="Arial"/>
          <w:shd w:val="clear" w:color="auto" w:fill="FFFFFF"/>
        </w:rPr>
      </w:pPr>
      <w:r>
        <w:rPr>
          <w:rFonts w:cs="Arial"/>
          <w:shd w:val="clear" w:color="auto" w:fill="FFFFFF"/>
        </w:rPr>
        <w:t xml:space="preserve"> </w:t>
      </w:r>
    </w:p>
    <w:p w14:paraId="70E2451E" w14:textId="77777777" w:rsidR="005F4126" w:rsidRPr="005F4126" w:rsidRDefault="005F4126"/>
    <w:p w14:paraId="33E77124" w14:textId="77777777" w:rsidR="005F4126" w:rsidRDefault="005F4126">
      <w:pPr>
        <w:rPr>
          <w:u w:val="single"/>
        </w:rPr>
      </w:pPr>
    </w:p>
    <w:p w14:paraId="28522E81" w14:textId="77777777" w:rsidR="005F4126" w:rsidRPr="005F4126" w:rsidRDefault="005F4126"/>
    <w:p w14:paraId="5AF92DF6" w14:textId="77777777" w:rsidR="005F4126" w:rsidRPr="005F4126" w:rsidRDefault="005F4126"/>
    <w:p w14:paraId="0EEE576D" w14:textId="77777777" w:rsidR="005F4126" w:rsidRPr="005F4126" w:rsidRDefault="005F4126"/>
    <w:p w14:paraId="55EEA5D2" w14:textId="77777777" w:rsidR="005F4126" w:rsidRDefault="005F4126"/>
    <w:p w14:paraId="09BA9BB2" w14:textId="77777777" w:rsidR="005F4126" w:rsidRDefault="005F4126"/>
    <w:p w14:paraId="5D594C56" w14:textId="77777777" w:rsidR="005F4126" w:rsidRDefault="005F4126"/>
    <w:p w14:paraId="32798340" w14:textId="77777777" w:rsidR="005F4126" w:rsidRDefault="005F4126"/>
    <w:p w14:paraId="580E4F34" w14:textId="77777777" w:rsidR="005F4126" w:rsidRDefault="005F4126"/>
    <w:p w14:paraId="27C5E4A4" w14:textId="77777777" w:rsidR="005F4126" w:rsidRDefault="005F4126"/>
    <w:p w14:paraId="7210E026" w14:textId="77777777" w:rsidR="005F4126" w:rsidRDefault="005F4126"/>
    <w:p w14:paraId="5A45BB18" w14:textId="77777777" w:rsidR="005F4126" w:rsidRDefault="005F4126"/>
    <w:p w14:paraId="3AF39561" w14:textId="77777777" w:rsidR="00BD749F" w:rsidRDefault="00BD749F"/>
    <w:p w14:paraId="4F9F31CC" w14:textId="77777777" w:rsidR="00BD749F" w:rsidRDefault="00BD749F"/>
    <w:p w14:paraId="02446A35" w14:textId="2DB68F2B" w:rsidR="005F4126" w:rsidRDefault="005F4126">
      <w:r>
        <w:t>Reference page:</w:t>
      </w:r>
    </w:p>
    <w:p w14:paraId="316A93A2" w14:textId="31AC8A88" w:rsidR="00E36472" w:rsidRDefault="00E36472">
      <w:pPr>
        <w:rPr>
          <w:rFonts w:cs="Arial"/>
          <w:shd w:val="clear" w:color="auto" w:fill="FFFFFF"/>
        </w:rPr>
      </w:pPr>
      <w:r>
        <w:rPr>
          <w:rFonts w:cs="Arial"/>
          <w:shd w:val="clear" w:color="auto" w:fill="FFFFFF"/>
        </w:rPr>
        <w:t xml:space="preserve">(BCU 2022) - </w:t>
      </w:r>
      <w:r>
        <w:rPr>
          <w:rFonts w:cs="Arial"/>
          <w:shd w:val="clear" w:color="auto" w:fill="FFFFFF"/>
        </w:rPr>
        <w:t>“12,500 trained volunteers</w:t>
      </w:r>
      <w:r>
        <w:rPr>
          <w:rFonts w:cs="Arial"/>
          <w:shd w:val="clear" w:color="auto" w:fill="FFFFFF"/>
        </w:rPr>
        <w:t xml:space="preserve">” </w:t>
      </w:r>
      <w:hyperlink r:id="rId8" w:history="1">
        <w:r w:rsidRPr="00647C7B">
          <w:rPr>
            <w:rStyle w:val="Hyperlink"/>
            <w:rFonts w:cs="Arial"/>
            <w:shd w:val="clear" w:color="auto" w:fill="FFFFFF"/>
          </w:rPr>
          <w:t>https://www.bcu.ac.uk/built-environment/news-events/blogs/what-do-the-2022-commonwealth-games-mean-for-birmingham</w:t>
        </w:r>
      </w:hyperlink>
      <w:r>
        <w:rPr>
          <w:rFonts w:cs="Arial"/>
          <w:shd w:val="clear" w:color="auto" w:fill="FFFFFF"/>
        </w:rPr>
        <w:t xml:space="preserve"> </w:t>
      </w:r>
      <w:r>
        <w:t>Accessed 19.02.23.</w:t>
      </w:r>
    </w:p>
    <w:p w14:paraId="7311232E" w14:textId="4EDDE36C" w:rsidR="0036124D" w:rsidRDefault="0036124D">
      <w:r>
        <w:rPr>
          <w:rFonts w:cs="Arial"/>
          <w:shd w:val="clear" w:color="auto" w:fill="FFFFFF"/>
        </w:rPr>
        <w:t xml:space="preserve"> </w:t>
      </w:r>
      <w:r>
        <w:rPr>
          <w:rFonts w:cs="Arial"/>
          <w:shd w:val="clear" w:color="auto" w:fill="FFFFFF"/>
        </w:rPr>
        <w:t xml:space="preserve">(Birmingham, city council 2022) </w:t>
      </w:r>
      <w:r>
        <w:rPr>
          <w:rFonts w:cs="Arial"/>
          <w:shd w:val="clear" w:color="auto" w:fill="FFFFFF"/>
        </w:rPr>
        <w:t xml:space="preserve"> -</w:t>
      </w:r>
      <w:r>
        <w:rPr>
          <w:rFonts w:cs="Arial"/>
          <w:shd w:val="clear" w:color="auto" w:fill="FFFFFF"/>
        </w:rPr>
        <w:t>“an estimate total global TV viewership of 834.9 million”</w:t>
      </w:r>
      <w:r>
        <w:rPr>
          <w:rFonts w:cs="Arial"/>
          <w:shd w:val="clear" w:color="auto" w:fill="FFFFFF"/>
        </w:rPr>
        <w:t xml:space="preserve"> - </w:t>
      </w:r>
      <w:hyperlink r:id="rId9" w:history="1">
        <w:r w:rsidRPr="00647C7B">
          <w:rPr>
            <w:rStyle w:val="Hyperlink"/>
            <w:rFonts w:cs="Arial"/>
            <w:shd w:val="clear" w:color="auto" w:fill="FFFFFF"/>
          </w:rPr>
          <w:t>https://www.birmingham.gov.uk/news/article/1263/birmingham_2022_contributes_870million_to_uk_economy#:~:text=Birmingham%202022%20events%20had%20an,generated%20significant%20positive%20media%20coverage</w:t>
        </w:r>
      </w:hyperlink>
      <w:r w:rsidRPr="0036124D">
        <w:rPr>
          <w:rFonts w:cs="Arial"/>
          <w:shd w:val="clear" w:color="auto" w:fill="FFFFFF"/>
        </w:rPr>
        <w:t>.</w:t>
      </w:r>
      <w:r>
        <w:rPr>
          <w:rFonts w:cs="Arial"/>
          <w:shd w:val="clear" w:color="auto" w:fill="FFFFFF"/>
        </w:rPr>
        <w:t xml:space="preserve"> </w:t>
      </w:r>
      <w:r>
        <w:t>Accessed 19.02.23.</w:t>
      </w:r>
      <w:r>
        <w:t xml:space="preserve"> </w:t>
      </w:r>
    </w:p>
    <w:p w14:paraId="723C35A5" w14:textId="5BEA909D" w:rsidR="00BD749F" w:rsidRDefault="00BD749F" w:rsidP="00BD749F">
      <w:r>
        <w:rPr>
          <w:rFonts w:cs="Arial"/>
          <w:shd w:val="clear" w:color="auto" w:fill="FFFFFF"/>
        </w:rPr>
        <w:t>(Birmingham live 2022)</w:t>
      </w:r>
      <w:r>
        <w:rPr>
          <w:rFonts w:cs="Arial"/>
          <w:shd w:val="clear" w:color="auto" w:fill="FFFFFF"/>
        </w:rPr>
        <w:t xml:space="preserve"> - </w:t>
      </w:r>
      <w:r w:rsidRPr="00BD749F">
        <w:rPr>
          <w:rFonts w:cs="Arial"/>
          <w:shd w:val="clear" w:color="auto" w:fill="FFFFFF"/>
        </w:rPr>
        <w:t>“a challenge too far for the crisis hit authority</w:t>
      </w:r>
      <w:r w:rsidRPr="00BD749F">
        <w:rPr>
          <w:rFonts w:cs="Arial"/>
          <w:shd w:val="clear" w:color="auto" w:fill="FFFFFF"/>
        </w:rPr>
        <w:t xml:space="preserve">” - </w:t>
      </w:r>
      <w:hyperlink r:id="rId10" w:history="1">
        <w:r w:rsidRPr="00647C7B">
          <w:rPr>
            <w:rStyle w:val="Hyperlink"/>
            <w:rFonts w:cs="Arial"/>
            <w:shd w:val="clear" w:color="auto" w:fill="FFFFFF"/>
          </w:rPr>
          <w:t>https://www.birminghammail.co.uk/news/midlands-news/hosting-birmingham-2022-commonwealth-games-27662532</w:t>
        </w:r>
      </w:hyperlink>
      <w:r>
        <w:rPr>
          <w:rFonts w:cs="Arial"/>
          <w:shd w:val="clear" w:color="auto" w:fill="FFFFFF"/>
        </w:rPr>
        <w:t xml:space="preserve"> </w:t>
      </w:r>
      <w:r>
        <w:t>Accessed 19.02.23.</w:t>
      </w:r>
      <w:r>
        <w:t xml:space="preserve"> </w:t>
      </w:r>
    </w:p>
    <w:p w14:paraId="25A047F4" w14:textId="33B01FDA" w:rsidR="00D57D47" w:rsidRDefault="00D57D47">
      <w:r>
        <w:t xml:space="preserve">(Future learn 2023) - </w:t>
      </w:r>
      <w:r>
        <w:rPr>
          <w:rFonts w:cs="Arial"/>
          <w:shd w:val="clear" w:color="auto" w:fill="FFFFFF"/>
        </w:rPr>
        <w:t xml:space="preserve">“30% of the </w:t>
      </w:r>
      <w:proofErr w:type="spellStart"/>
      <w:r>
        <w:rPr>
          <w:rFonts w:cs="Arial"/>
          <w:shd w:val="clear" w:color="auto" w:fill="FFFFFF"/>
        </w:rPr>
        <w:t>worlds</w:t>
      </w:r>
      <w:proofErr w:type="spellEnd"/>
      <w:r>
        <w:rPr>
          <w:rFonts w:cs="Arial"/>
          <w:shd w:val="clear" w:color="auto" w:fill="FFFFFF"/>
        </w:rPr>
        <w:t xml:space="preserve"> population”</w:t>
      </w:r>
      <w:r>
        <w:rPr>
          <w:rFonts w:cs="Arial"/>
          <w:shd w:val="clear" w:color="auto" w:fill="FFFFFF"/>
        </w:rPr>
        <w:t xml:space="preserve"> - </w:t>
      </w:r>
      <w:hyperlink r:id="rId11" w:history="1">
        <w:r w:rsidRPr="00647C7B">
          <w:rPr>
            <w:rStyle w:val="Hyperlink"/>
            <w:rFonts w:cs="Arial"/>
            <w:shd w:val="clear" w:color="auto" w:fill="FFFFFF"/>
          </w:rPr>
          <w:t>https://www.futurelearn.com/info/courses/sport-inclusion/0/steps/41639#:~:text=Held%20every%20four%20years%2C%20the,Games%20as%20the%20friendly%20Games</w:t>
        </w:r>
      </w:hyperlink>
      <w:r w:rsidRPr="00D57D47">
        <w:rPr>
          <w:rFonts w:cs="Arial"/>
          <w:shd w:val="clear" w:color="auto" w:fill="FFFFFF"/>
        </w:rPr>
        <w:t>.</w:t>
      </w:r>
      <w:r>
        <w:rPr>
          <w:rFonts w:cs="Arial"/>
          <w:shd w:val="clear" w:color="auto" w:fill="FFFFFF"/>
        </w:rPr>
        <w:t xml:space="preserve"> </w:t>
      </w:r>
      <w:r>
        <w:t>Accessed 19.02.23.</w:t>
      </w:r>
      <w:r>
        <w:t xml:space="preserve"> </w:t>
      </w:r>
    </w:p>
    <w:p w14:paraId="543415DA" w14:textId="0253C565" w:rsidR="005F4126" w:rsidRDefault="005F4126">
      <w:r>
        <w:t>(GOV.uk</w:t>
      </w:r>
      <w:r>
        <w:t xml:space="preserve"> 2023) – “</w:t>
      </w:r>
      <w:r>
        <w:t>at least £870 million to the UK economy”</w:t>
      </w:r>
      <w:r>
        <w:t xml:space="preserve">- </w:t>
      </w:r>
      <w:hyperlink r:id="rId12" w:history="1">
        <w:r w:rsidRPr="00647C7B">
          <w:rPr>
            <w:rStyle w:val="Hyperlink"/>
          </w:rPr>
          <w:t>https://www.gov.uk/government/news/birmingham-2022-contributes-870-million-to-</w:t>
        </w:r>
        <w:r w:rsidRPr="00647C7B">
          <w:rPr>
            <w:rStyle w:val="Hyperlink"/>
          </w:rPr>
          <w:lastRenderedPageBreak/>
          <w:t>uk-economy#:~:text=A%20new%20study%20reveals%20the,million%20to%20the%20UK%20economy.&amp;text=improved%20transport%20services-,The%20Birmingham%202022%20Commonwealth%20Games%20contributed%20at%20least%20%C2%A3870,economy%2C%20a%20new%20study%20reveals</w:t>
        </w:r>
      </w:hyperlink>
      <w:r w:rsidRPr="005F4126">
        <w:t>.</w:t>
      </w:r>
      <w:r>
        <w:t xml:space="preserve"> Accessed </w:t>
      </w:r>
      <w:r w:rsidR="00051DB2">
        <w:t>19.02.23.</w:t>
      </w:r>
    </w:p>
    <w:p w14:paraId="25CA170B" w14:textId="5A8D8033" w:rsidR="00CD1452" w:rsidRDefault="00CD1452">
      <w:r>
        <w:rPr>
          <w:rFonts w:cs="Arial"/>
          <w:shd w:val="clear" w:color="auto" w:fill="FFFFFF"/>
        </w:rPr>
        <w:t>(Quora 2024) “</w:t>
      </w:r>
      <w:r w:rsidRPr="00CD1452">
        <w:rPr>
          <w:rFonts w:cs="Arial"/>
        </w:rPr>
        <w:t>Swansea is known for its frequent rainfall throughout the year</w:t>
      </w:r>
      <w:r w:rsidRPr="00CD1452">
        <w:rPr>
          <w:rFonts w:cs="Arial"/>
          <w:shd w:val="clear" w:color="auto" w:fill="FFFFFF"/>
        </w:rPr>
        <w:t>. The city receives a significant amount of precipitation, with rain occurring evenly distributed across the seasons.”</w:t>
      </w:r>
      <w:r>
        <w:rPr>
          <w:rFonts w:cs="Arial"/>
          <w:shd w:val="clear" w:color="auto" w:fill="FFFFFF"/>
        </w:rPr>
        <w:t xml:space="preserve"> - </w:t>
      </w:r>
      <w:hyperlink r:id="rId13" w:history="1">
        <w:r w:rsidRPr="00647C7B">
          <w:rPr>
            <w:rStyle w:val="Hyperlink"/>
            <w:rFonts w:cs="Arial"/>
            <w:shd w:val="clear" w:color="auto" w:fill="FFFFFF"/>
          </w:rPr>
          <w:t>https://www.quora.com/What-is-Swansea-s-weather-like#:~:text=Average%20high%20temperatures%20during%20the,evenly%20distributed%20across%20the%20seasons</w:t>
        </w:r>
      </w:hyperlink>
      <w:r w:rsidRPr="00CD1452">
        <w:rPr>
          <w:rFonts w:cs="Arial"/>
          <w:shd w:val="clear" w:color="auto" w:fill="FFFFFF"/>
        </w:rPr>
        <w:t>.</w:t>
      </w:r>
      <w:r>
        <w:rPr>
          <w:rFonts w:cs="Arial"/>
          <w:shd w:val="clear" w:color="auto" w:fill="FFFFFF"/>
        </w:rPr>
        <w:t xml:space="preserve"> </w:t>
      </w:r>
      <w:r>
        <w:t>Accessed 19.02.23.</w:t>
      </w:r>
      <w:r>
        <w:t xml:space="preserve"> </w:t>
      </w:r>
    </w:p>
    <w:p w14:paraId="361F6C2F" w14:textId="53E66505" w:rsidR="00772873" w:rsidRDefault="00772873">
      <w:r>
        <w:t>(</w:t>
      </w:r>
      <w:proofErr w:type="gramStart"/>
      <w:r>
        <w:t>stadium</w:t>
      </w:r>
      <w:proofErr w:type="gramEnd"/>
      <w:r>
        <w:t xml:space="preserve"> guide 20230 – “21,088 seats” -  </w:t>
      </w:r>
      <w:hyperlink r:id="rId14" w:history="1">
        <w:r w:rsidRPr="00647C7B">
          <w:rPr>
            <w:rStyle w:val="Hyperlink"/>
          </w:rPr>
          <w:t>https://www.stadiumguide.com/libertystadium/</w:t>
        </w:r>
      </w:hyperlink>
      <w:r>
        <w:t xml:space="preserve">  </w:t>
      </w:r>
      <w:r>
        <w:t>Accessed 19.02.23.</w:t>
      </w:r>
      <w:r>
        <w:t xml:space="preserve"> </w:t>
      </w:r>
    </w:p>
    <w:p w14:paraId="599C9BCE" w14:textId="17B27C71" w:rsidR="00051DB2" w:rsidRPr="00051DB2" w:rsidRDefault="00051DB2">
      <w:r>
        <w:rPr>
          <w:rFonts w:cs="Arial"/>
          <w:shd w:val="clear" w:color="auto" w:fill="FFFFFF"/>
        </w:rPr>
        <w:t>(TheCommonwealth.org 2023)</w:t>
      </w:r>
      <w:r>
        <w:rPr>
          <w:rFonts w:cs="Arial"/>
          <w:shd w:val="clear" w:color="auto" w:fill="FFFFFF"/>
        </w:rPr>
        <w:t xml:space="preserve"> - </w:t>
      </w:r>
      <w:r>
        <w:t xml:space="preserve"> </w:t>
      </w:r>
      <w:r>
        <w:t>“</w:t>
      </w:r>
      <w:r w:rsidRPr="00051DB2">
        <w:rPr>
          <w:rFonts w:cs="Arial"/>
          <w:shd w:val="clear" w:color="auto" w:fill="FFFFFF"/>
        </w:rPr>
        <w:t>9000 new jobs”</w:t>
      </w:r>
      <w:r>
        <w:rPr>
          <w:rFonts w:cs="Arial"/>
          <w:shd w:val="clear" w:color="auto" w:fill="FFFFFF"/>
        </w:rPr>
        <w:t xml:space="preserve"> </w:t>
      </w:r>
      <w:r>
        <w:rPr>
          <w:rFonts w:cs="Arial"/>
          <w:shd w:val="clear" w:color="auto" w:fill="FFFFFF"/>
        </w:rPr>
        <w:t xml:space="preserve">- </w:t>
      </w:r>
      <w:hyperlink r:id="rId15" w:history="1">
        <w:r w:rsidRPr="00647C7B">
          <w:rPr>
            <w:rStyle w:val="Hyperlink"/>
            <w:rFonts w:cs="Arial"/>
            <w:shd w:val="clear" w:color="auto" w:fill="FFFFFF"/>
          </w:rPr>
          <w:t>https://thecommonwealth.org/news/assessing-trade-gains-2022-birmingham-commonwealth-games#:~:text=Together%20we%20achieved%20something%20very,economic%20pressure%20for%20British%20families.%E2%80%9D</w:t>
        </w:r>
      </w:hyperlink>
      <w:r>
        <w:rPr>
          <w:rFonts w:cs="Arial"/>
          <w:shd w:val="clear" w:color="auto" w:fill="FFFFFF"/>
        </w:rPr>
        <w:t xml:space="preserve"> </w:t>
      </w:r>
      <w:r>
        <w:t>Accessed 19.02.23</w:t>
      </w:r>
      <w:r>
        <w:t>.</w:t>
      </w:r>
    </w:p>
    <w:sectPr w:rsidR="00051DB2" w:rsidRPr="00051DB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71727D"/>
    <w:multiLevelType w:val="hybridMultilevel"/>
    <w:tmpl w:val="F0F21906"/>
    <w:lvl w:ilvl="0" w:tplc="DEF4E126">
      <w:numFmt w:val="bullet"/>
      <w:lvlText w:val="-"/>
      <w:lvlJc w:val="left"/>
      <w:pPr>
        <w:ind w:left="405" w:hanging="360"/>
      </w:pPr>
      <w:rPr>
        <w:rFonts w:ascii="Aptos" w:eastAsiaTheme="minorEastAsia" w:hAnsi="Aptos" w:cs="Arial"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16cid:durableId="605964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126"/>
    <w:rsid w:val="00051DB2"/>
    <w:rsid w:val="00251F13"/>
    <w:rsid w:val="0036124D"/>
    <w:rsid w:val="005F4126"/>
    <w:rsid w:val="00772873"/>
    <w:rsid w:val="009C0AAD"/>
    <w:rsid w:val="00AA2E1D"/>
    <w:rsid w:val="00BD749F"/>
    <w:rsid w:val="00CD1452"/>
    <w:rsid w:val="00D57D47"/>
    <w:rsid w:val="00E364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86F92B"/>
  <w15:chartTrackingRefBased/>
  <w15:docId w15:val="{2C999BB6-D469-4BF2-80AF-42CA94AEE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41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41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41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41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41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41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41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41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41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41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41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41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41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41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41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41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41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4126"/>
    <w:rPr>
      <w:rFonts w:eastAsiaTheme="majorEastAsia" w:cstheme="majorBidi"/>
      <w:color w:val="272727" w:themeColor="text1" w:themeTint="D8"/>
    </w:rPr>
  </w:style>
  <w:style w:type="paragraph" w:styleId="Title">
    <w:name w:val="Title"/>
    <w:basedOn w:val="Normal"/>
    <w:next w:val="Normal"/>
    <w:link w:val="TitleChar"/>
    <w:uiPriority w:val="10"/>
    <w:qFormat/>
    <w:rsid w:val="005F41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41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41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41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4126"/>
    <w:pPr>
      <w:spacing w:before="160"/>
      <w:jc w:val="center"/>
    </w:pPr>
    <w:rPr>
      <w:i/>
      <w:iCs/>
      <w:color w:val="404040" w:themeColor="text1" w:themeTint="BF"/>
    </w:rPr>
  </w:style>
  <w:style w:type="character" w:customStyle="1" w:styleId="QuoteChar">
    <w:name w:val="Quote Char"/>
    <w:basedOn w:val="DefaultParagraphFont"/>
    <w:link w:val="Quote"/>
    <w:uiPriority w:val="29"/>
    <w:rsid w:val="005F4126"/>
    <w:rPr>
      <w:i/>
      <w:iCs/>
      <w:color w:val="404040" w:themeColor="text1" w:themeTint="BF"/>
    </w:rPr>
  </w:style>
  <w:style w:type="paragraph" w:styleId="ListParagraph">
    <w:name w:val="List Paragraph"/>
    <w:basedOn w:val="Normal"/>
    <w:uiPriority w:val="34"/>
    <w:qFormat/>
    <w:rsid w:val="005F4126"/>
    <w:pPr>
      <w:ind w:left="720"/>
      <w:contextualSpacing/>
    </w:pPr>
  </w:style>
  <w:style w:type="character" w:styleId="IntenseEmphasis">
    <w:name w:val="Intense Emphasis"/>
    <w:basedOn w:val="DefaultParagraphFont"/>
    <w:uiPriority w:val="21"/>
    <w:qFormat/>
    <w:rsid w:val="005F4126"/>
    <w:rPr>
      <w:i/>
      <w:iCs/>
      <w:color w:val="0F4761" w:themeColor="accent1" w:themeShade="BF"/>
    </w:rPr>
  </w:style>
  <w:style w:type="paragraph" w:styleId="IntenseQuote">
    <w:name w:val="Intense Quote"/>
    <w:basedOn w:val="Normal"/>
    <w:next w:val="Normal"/>
    <w:link w:val="IntenseQuoteChar"/>
    <w:uiPriority w:val="30"/>
    <w:qFormat/>
    <w:rsid w:val="005F41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4126"/>
    <w:rPr>
      <w:i/>
      <w:iCs/>
      <w:color w:val="0F4761" w:themeColor="accent1" w:themeShade="BF"/>
    </w:rPr>
  </w:style>
  <w:style w:type="character" w:styleId="IntenseReference">
    <w:name w:val="Intense Reference"/>
    <w:basedOn w:val="DefaultParagraphFont"/>
    <w:uiPriority w:val="32"/>
    <w:qFormat/>
    <w:rsid w:val="005F4126"/>
    <w:rPr>
      <w:b/>
      <w:bCs/>
      <w:smallCaps/>
      <w:color w:val="0F4761" w:themeColor="accent1" w:themeShade="BF"/>
      <w:spacing w:val="5"/>
    </w:rPr>
  </w:style>
  <w:style w:type="character" w:styleId="Hyperlink">
    <w:name w:val="Hyperlink"/>
    <w:basedOn w:val="DefaultParagraphFont"/>
    <w:uiPriority w:val="99"/>
    <w:unhideWhenUsed/>
    <w:rsid w:val="005F4126"/>
    <w:rPr>
      <w:color w:val="467886" w:themeColor="hyperlink"/>
      <w:u w:val="single"/>
    </w:rPr>
  </w:style>
  <w:style w:type="character" w:styleId="UnresolvedMention">
    <w:name w:val="Unresolved Mention"/>
    <w:basedOn w:val="DefaultParagraphFont"/>
    <w:uiPriority w:val="99"/>
    <w:semiHidden/>
    <w:unhideWhenUsed/>
    <w:rsid w:val="005F41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cu.ac.uk/built-environment/news-events/blogs/what-do-the-2022-commonwealth-games-mean-for-birmingham" TargetMode="External"/><Relationship Id="rId13" Type="http://schemas.openxmlformats.org/officeDocument/2006/relationships/hyperlink" Target="https://www.quora.com/What-is-Swansea-s-weather-like#:~:text=Average%20high%20temperatures%20during%20the,evenly%20distributed%20across%20the%20season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gov.uk/government/news/birmingham-2022-contributes-870-million-to-uk-economy#:~:text=A%20new%20study%20reveals%20the,million%20to%20the%20UK%20economy.&amp;text=improved%20transport%20services-,The%20Birmingham%202022%20Commonwealth%20Games%20contributed%20at%20least%20%C2%A3870,economy%2C%20a%20new%20study%20reveal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futurelearn.com/info/courses/sport-inclusion/0/steps/41639#:~:text=Held%20every%20four%20years%2C%20the,Games%20as%20the%20friendly%20Games" TargetMode="External"/><Relationship Id="rId5" Type="http://schemas.openxmlformats.org/officeDocument/2006/relationships/styles" Target="styles.xml"/><Relationship Id="rId15" Type="http://schemas.openxmlformats.org/officeDocument/2006/relationships/hyperlink" Target="https://thecommonwealth.org/news/assessing-trade-gains-2022-birmingham-commonwealth-games#:~:text=Together%20we%20achieved%20something%20very,economic%20pressure%20for%20British%20families.%E2%80%9D" TargetMode="External"/><Relationship Id="rId10" Type="http://schemas.openxmlformats.org/officeDocument/2006/relationships/hyperlink" Target="https://www.birminghammail.co.uk/news/midlands-news/hosting-birmingham-2022-commonwealth-games-27662532" TargetMode="External"/><Relationship Id="rId4" Type="http://schemas.openxmlformats.org/officeDocument/2006/relationships/numbering" Target="numbering.xml"/><Relationship Id="rId9" Type="http://schemas.openxmlformats.org/officeDocument/2006/relationships/hyperlink" Target="https://www.birmingham.gov.uk/news/article/1263/birmingham_2022_contributes_870million_to_uk_economy#:~:text=Birmingham%202022%20events%20had%20an,generated%20significant%20positive%20media%20coverage" TargetMode="External"/><Relationship Id="rId14" Type="http://schemas.openxmlformats.org/officeDocument/2006/relationships/hyperlink" Target="https://www.stadiumguide.com/libertystadi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ba1c488c25c4cb8153a8887a5499f0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b1653430338ed62ff7f1275b097fa13a"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SystemTags" ma:index="20"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7D06907B-2582-4104-8EA3-98F6D2F69E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75B4B6-08D8-45FA-9EBA-1769F85E3A38}">
  <ds:schemaRefs>
    <ds:schemaRef ds:uri="http://schemas.microsoft.com/sharepoint/v3/contenttype/forms"/>
  </ds:schemaRefs>
</ds:datastoreItem>
</file>

<file path=customXml/itemProps3.xml><?xml version="1.0" encoding="utf-8"?>
<ds:datastoreItem xmlns:ds="http://schemas.openxmlformats.org/officeDocument/2006/customXml" ds:itemID="{321EB41C-7727-4B7D-B10C-5C8955242A01}">
  <ds:schemaRefs>
    <ds:schemaRef ds:uri="http://schemas.microsoft.com/office/2006/documentManagement/types"/>
    <ds:schemaRef ds:uri="http://purl.org/dc/terms/"/>
    <ds:schemaRef ds:uri="http://schemas.microsoft.com/office/infopath/2007/PartnerControls"/>
    <ds:schemaRef ds:uri="http://purl.org/dc/elements/1.1/"/>
    <ds:schemaRef ds:uri="http://purl.org/dc/dcmitype/"/>
    <ds:schemaRef ds:uri="http://www.w3.org/XML/1998/namespace"/>
    <ds:schemaRef ds:uri="http://schemas.openxmlformats.org/package/2006/metadata/core-properties"/>
    <ds:schemaRef ds:uri="550816ce-8156-4f45-b1c4-24236a73d01f"/>
    <ds:schemaRef ds:uri="0ebdf10f-b5a3-45b6-acdb-7dc1eb398785"/>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1750</Words>
  <Characters>9979</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Adrian Baddams (2125821)</dc:creator>
  <cp:keywords/>
  <dc:description/>
  <cp:lastModifiedBy>Bradley Adrian Baddams (2125821)</cp:lastModifiedBy>
  <cp:revision>2</cp:revision>
  <dcterms:created xsi:type="dcterms:W3CDTF">2024-01-19T11:24:00Z</dcterms:created>
  <dcterms:modified xsi:type="dcterms:W3CDTF">2024-01-19T11:24:00Z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