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BE181" w14:textId="6A9F9228" w:rsidR="005E7F67" w:rsidRPr="00450898" w:rsidRDefault="003E2C84" w:rsidP="00450898">
      <w:pPr>
        <w:pStyle w:val="IntenseQuote"/>
        <w:rPr>
          <w:sz w:val="52"/>
          <w:szCs w:val="52"/>
        </w:rPr>
      </w:pPr>
      <w:r w:rsidRPr="00450898">
        <w:rPr>
          <w:sz w:val="52"/>
          <w:szCs w:val="52"/>
        </w:rPr>
        <w:t xml:space="preserve">Workplace Culture and </w:t>
      </w:r>
      <w:r w:rsidR="00612DAD" w:rsidRPr="00450898">
        <w:rPr>
          <w:sz w:val="52"/>
          <w:szCs w:val="52"/>
        </w:rPr>
        <w:t>Its</w:t>
      </w:r>
      <w:r w:rsidRPr="00450898">
        <w:rPr>
          <w:sz w:val="52"/>
          <w:szCs w:val="52"/>
        </w:rPr>
        <w:t xml:space="preserve"> Impact on Organizational Efficiency</w:t>
      </w:r>
    </w:p>
    <w:p w14:paraId="05B54A90" w14:textId="16FA3A80" w:rsidR="003E2C84" w:rsidRDefault="003E2C84" w:rsidP="003E2C84">
      <w:pPr>
        <w:spacing w:line="360" w:lineRule="auto"/>
        <w:jc w:val="both"/>
        <w:rPr>
          <w:rFonts w:ascii="Arial" w:hAnsi="Arial" w:cs="Arial"/>
        </w:rPr>
      </w:pPr>
    </w:p>
    <w:p w14:paraId="18A2FF38" w14:textId="4025BC18" w:rsidR="003E2C84" w:rsidRDefault="003E2C84" w:rsidP="003E2C84">
      <w:pPr>
        <w:spacing w:line="360" w:lineRule="auto"/>
        <w:jc w:val="both"/>
        <w:rPr>
          <w:rFonts w:ascii="Arial" w:hAnsi="Arial" w:cs="Arial"/>
        </w:rPr>
      </w:pP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8"/>
        <w:gridCol w:w="6055"/>
      </w:tblGrid>
      <w:tr w:rsidR="000B1493" w14:paraId="7120D8E6" w14:textId="77777777" w:rsidTr="00A3257A">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5915DEEF" w14:textId="77777777" w:rsidR="000B1493" w:rsidRDefault="000B1493" w:rsidP="00A3257A">
            <w:pPr>
              <w:spacing w:before="120" w:after="120"/>
              <w:rPr>
                <w:rFonts w:ascii="Tahoma" w:eastAsia="Tahoma" w:hAnsi="Tahoma" w:cs="Tahoma"/>
                <w:sz w:val="32"/>
                <w:szCs w:val="32"/>
              </w:rPr>
            </w:pPr>
            <w:r>
              <w:rPr>
                <w:rFonts w:ascii="Tahoma" w:eastAsia="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371664AC" w14:textId="77777777" w:rsidR="000B1493" w:rsidRDefault="000B1493" w:rsidP="00A3257A">
            <w:pPr>
              <w:spacing w:before="120" w:after="120"/>
              <w:rPr>
                <w:rFonts w:ascii="Tahoma" w:eastAsia="Tahoma" w:hAnsi="Tahoma" w:cs="Tahoma"/>
                <w:sz w:val="32"/>
                <w:szCs w:val="32"/>
              </w:rPr>
            </w:pPr>
            <w:r>
              <w:rPr>
                <w:rFonts w:ascii="Tahoma" w:eastAsia="Tahoma" w:hAnsi="Tahoma" w:cs="Tahoma"/>
                <w:sz w:val="32"/>
                <w:szCs w:val="32"/>
              </w:rPr>
              <w:t xml:space="preserve">Maria Sabrina </w:t>
            </w:r>
            <w:proofErr w:type="spellStart"/>
            <w:r>
              <w:rPr>
                <w:rFonts w:ascii="Tahoma" w:eastAsia="Tahoma" w:hAnsi="Tahoma" w:cs="Tahoma"/>
                <w:sz w:val="32"/>
                <w:szCs w:val="32"/>
              </w:rPr>
              <w:t>Belcianu</w:t>
            </w:r>
            <w:proofErr w:type="spellEnd"/>
          </w:p>
        </w:tc>
      </w:tr>
      <w:tr w:rsidR="000B1493" w14:paraId="58012F02" w14:textId="77777777" w:rsidTr="00A3257A">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42DD529" w14:textId="77777777" w:rsidR="000B1493" w:rsidRDefault="000B1493" w:rsidP="00A3257A">
            <w:pPr>
              <w:spacing w:before="120" w:after="120"/>
              <w:rPr>
                <w:rFonts w:ascii="Tahoma" w:eastAsia="Tahoma" w:hAnsi="Tahoma" w:cs="Tahoma"/>
                <w:sz w:val="32"/>
                <w:szCs w:val="32"/>
              </w:rPr>
            </w:pPr>
            <w:r>
              <w:rPr>
                <w:rFonts w:ascii="Tahoma" w:eastAsia="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3D57450F" w14:textId="77777777" w:rsidR="000B1493" w:rsidRDefault="000B1493" w:rsidP="00A3257A">
            <w:pPr>
              <w:spacing w:before="120" w:after="120"/>
              <w:rPr>
                <w:rFonts w:ascii="Tahoma" w:eastAsia="Tahoma" w:hAnsi="Tahoma" w:cs="Tahoma"/>
                <w:sz w:val="32"/>
                <w:szCs w:val="32"/>
              </w:rPr>
            </w:pPr>
            <w:r>
              <w:rPr>
                <w:rFonts w:ascii="Tahoma" w:eastAsia="Tahoma" w:hAnsi="Tahoma" w:cs="Tahoma"/>
                <w:sz w:val="32"/>
                <w:szCs w:val="32"/>
              </w:rPr>
              <w:t>1914905</w:t>
            </w:r>
          </w:p>
        </w:tc>
      </w:tr>
    </w:tbl>
    <w:p w14:paraId="02ADB9C4" w14:textId="5DBC4DE5" w:rsidR="003E2C84" w:rsidRDefault="003E2C84" w:rsidP="003E2C84">
      <w:pPr>
        <w:spacing w:line="360" w:lineRule="auto"/>
        <w:jc w:val="both"/>
        <w:rPr>
          <w:rFonts w:ascii="Arial" w:hAnsi="Arial" w:cs="Arial"/>
        </w:rPr>
      </w:pPr>
    </w:p>
    <w:p w14:paraId="1C054527" w14:textId="113AB66C" w:rsidR="003E2C84" w:rsidRDefault="003E2C84" w:rsidP="003E2C84">
      <w:pPr>
        <w:spacing w:line="360" w:lineRule="auto"/>
        <w:jc w:val="both"/>
        <w:rPr>
          <w:rFonts w:ascii="Arial" w:hAnsi="Arial" w:cs="Arial"/>
        </w:rPr>
      </w:pPr>
    </w:p>
    <w:p w14:paraId="14750B21" w14:textId="6938A5CF" w:rsidR="003E2C84" w:rsidRDefault="003E2C84" w:rsidP="003E2C84">
      <w:pPr>
        <w:spacing w:line="360" w:lineRule="auto"/>
        <w:jc w:val="both"/>
        <w:rPr>
          <w:rFonts w:ascii="Arial" w:hAnsi="Arial" w:cs="Arial"/>
        </w:rPr>
      </w:pPr>
    </w:p>
    <w:p w14:paraId="3D3DF893" w14:textId="0D75FB58" w:rsidR="003E2C84" w:rsidRDefault="003E2C84" w:rsidP="003E2C84">
      <w:pPr>
        <w:spacing w:line="360" w:lineRule="auto"/>
        <w:jc w:val="both"/>
        <w:rPr>
          <w:rFonts w:ascii="Arial" w:hAnsi="Arial" w:cs="Arial"/>
        </w:rPr>
      </w:pPr>
    </w:p>
    <w:p w14:paraId="02380D94" w14:textId="3B6D997E" w:rsidR="003E2C84" w:rsidRDefault="003E2C84" w:rsidP="003E2C84">
      <w:pPr>
        <w:spacing w:line="360" w:lineRule="auto"/>
        <w:jc w:val="both"/>
        <w:rPr>
          <w:rFonts w:ascii="Arial" w:hAnsi="Arial" w:cs="Arial"/>
        </w:rPr>
      </w:pPr>
    </w:p>
    <w:p w14:paraId="76A64F7D" w14:textId="654461A6" w:rsidR="003E2C84" w:rsidRDefault="003E2C84" w:rsidP="003E2C84">
      <w:pPr>
        <w:spacing w:line="360" w:lineRule="auto"/>
        <w:jc w:val="both"/>
        <w:rPr>
          <w:rFonts w:ascii="Arial" w:hAnsi="Arial" w:cs="Arial"/>
        </w:rPr>
      </w:pPr>
    </w:p>
    <w:p w14:paraId="0B63053C" w14:textId="70CC7FCC" w:rsidR="003E2C84" w:rsidRDefault="003E2C84" w:rsidP="003E2C84">
      <w:pPr>
        <w:spacing w:line="360" w:lineRule="auto"/>
        <w:jc w:val="both"/>
        <w:rPr>
          <w:rFonts w:ascii="Arial" w:hAnsi="Arial" w:cs="Arial"/>
        </w:rPr>
      </w:pPr>
    </w:p>
    <w:p w14:paraId="704FAD5E" w14:textId="3BBADD85" w:rsidR="003E2C84" w:rsidRDefault="003E2C84" w:rsidP="003E2C84">
      <w:pPr>
        <w:spacing w:line="360" w:lineRule="auto"/>
        <w:jc w:val="both"/>
        <w:rPr>
          <w:rFonts w:ascii="Arial" w:hAnsi="Arial" w:cs="Arial"/>
        </w:rPr>
      </w:pPr>
    </w:p>
    <w:p w14:paraId="0AD1003A" w14:textId="0F025A6F" w:rsidR="003E2C84" w:rsidRDefault="003E2C84" w:rsidP="003E2C84">
      <w:pPr>
        <w:spacing w:line="360" w:lineRule="auto"/>
        <w:jc w:val="both"/>
        <w:rPr>
          <w:rFonts w:ascii="Arial" w:hAnsi="Arial" w:cs="Arial"/>
        </w:rPr>
      </w:pPr>
    </w:p>
    <w:p w14:paraId="685411FD" w14:textId="7C43038E" w:rsidR="003E2C84" w:rsidRDefault="003E2C84" w:rsidP="003E2C84">
      <w:pPr>
        <w:spacing w:line="360" w:lineRule="auto"/>
        <w:jc w:val="both"/>
        <w:rPr>
          <w:rFonts w:ascii="Arial" w:hAnsi="Arial" w:cs="Arial"/>
        </w:rPr>
      </w:pPr>
    </w:p>
    <w:p w14:paraId="31EC46F6" w14:textId="506B2641" w:rsidR="003E2C84" w:rsidRDefault="003E2C84" w:rsidP="003E2C84">
      <w:pPr>
        <w:spacing w:line="360" w:lineRule="auto"/>
        <w:jc w:val="both"/>
        <w:rPr>
          <w:rFonts w:ascii="Arial" w:hAnsi="Arial" w:cs="Arial"/>
        </w:rPr>
      </w:pPr>
    </w:p>
    <w:p w14:paraId="39A7721E" w14:textId="67D1AEF4" w:rsidR="003E2C84" w:rsidRDefault="003E2C84" w:rsidP="003E2C84">
      <w:pPr>
        <w:spacing w:line="360" w:lineRule="auto"/>
        <w:jc w:val="both"/>
        <w:rPr>
          <w:rFonts w:ascii="Arial" w:hAnsi="Arial" w:cs="Arial"/>
        </w:rPr>
      </w:pPr>
    </w:p>
    <w:p w14:paraId="7231C079" w14:textId="79B1C921" w:rsidR="003E2C84" w:rsidRDefault="003E2C84" w:rsidP="003E2C84">
      <w:pPr>
        <w:spacing w:line="360" w:lineRule="auto"/>
        <w:jc w:val="both"/>
        <w:rPr>
          <w:rFonts w:ascii="Arial" w:hAnsi="Arial" w:cs="Arial"/>
        </w:rPr>
      </w:pPr>
    </w:p>
    <w:p w14:paraId="347DFBD6" w14:textId="60331C87" w:rsidR="003E2C84" w:rsidRDefault="003E2C84" w:rsidP="003E2C84">
      <w:pPr>
        <w:spacing w:line="360" w:lineRule="auto"/>
        <w:jc w:val="both"/>
        <w:rPr>
          <w:rFonts w:ascii="Arial" w:hAnsi="Arial" w:cs="Arial"/>
        </w:rPr>
      </w:pPr>
    </w:p>
    <w:p w14:paraId="23DA5471" w14:textId="09E62E06" w:rsidR="003E2C84" w:rsidRDefault="003E2C84" w:rsidP="003E2C84">
      <w:pPr>
        <w:spacing w:line="360" w:lineRule="auto"/>
        <w:jc w:val="both"/>
        <w:rPr>
          <w:rFonts w:ascii="Arial" w:hAnsi="Arial" w:cs="Arial"/>
        </w:rPr>
      </w:pPr>
    </w:p>
    <w:p w14:paraId="48482C22" w14:textId="13D201D3" w:rsidR="003E2C84" w:rsidRDefault="003E2C84" w:rsidP="003E2C84">
      <w:pPr>
        <w:spacing w:line="360" w:lineRule="auto"/>
        <w:jc w:val="both"/>
        <w:rPr>
          <w:rFonts w:ascii="Arial" w:hAnsi="Arial" w:cs="Arial"/>
        </w:rPr>
      </w:pPr>
    </w:p>
    <w:p w14:paraId="7A9CBD96" w14:textId="6A221DB3" w:rsidR="003E2C84" w:rsidRDefault="003E2C84" w:rsidP="003E2C84">
      <w:pPr>
        <w:spacing w:line="360" w:lineRule="auto"/>
        <w:jc w:val="both"/>
        <w:rPr>
          <w:rFonts w:ascii="Arial" w:hAnsi="Arial" w:cs="Arial"/>
        </w:rPr>
      </w:pPr>
    </w:p>
    <w:p w14:paraId="39DA3FC2" w14:textId="754EB29D" w:rsidR="003E2C84" w:rsidRPr="00450898" w:rsidRDefault="003E2C84" w:rsidP="003E2C84">
      <w:pPr>
        <w:spacing w:line="360" w:lineRule="auto"/>
        <w:jc w:val="both"/>
        <w:rPr>
          <w:rFonts w:ascii="Arial" w:hAnsi="Arial" w:cs="Arial"/>
          <w:b/>
          <w:bCs/>
          <w:color w:val="2F5496" w:themeColor="accent1" w:themeShade="BF"/>
          <w:sz w:val="26"/>
          <w:szCs w:val="26"/>
        </w:rPr>
      </w:pPr>
      <w:r w:rsidRPr="00450898">
        <w:rPr>
          <w:rFonts w:ascii="Arial" w:hAnsi="Arial" w:cs="Arial"/>
          <w:b/>
          <w:bCs/>
          <w:color w:val="2F5496" w:themeColor="accent1" w:themeShade="BF"/>
          <w:sz w:val="26"/>
          <w:szCs w:val="26"/>
        </w:rPr>
        <w:t>Executive summary</w:t>
      </w:r>
    </w:p>
    <w:p w14:paraId="67273522" w14:textId="7140A236" w:rsidR="003E2C84" w:rsidRDefault="00E13213" w:rsidP="003E2C84">
      <w:pPr>
        <w:spacing w:line="360" w:lineRule="auto"/>
        <w:jc w:val="both"/>
        <w:rPr>
          <w:rFonts w:ascii="Arial" w:hAnsi="Arial" w:cs="Arial"/>
        </w:rPr>
      </w:pPr>
      <w:r>
        <w:rPr>
          <w:rFonts w:ascii="Arial" w:hAnsi="Arial" w:cs="Arial"/>
        </w:rPr>
        <w:t>This report assesses how broader environmental factors and ethical dilemmas affect organizational culture and its performance. To analyze the issues, Premier Inn which is the largest hotel brand in the UK has been selected. The environmental analysis of Premier Inn hotel chain shows that the company is in a good position in the industry and its competitiveness is very high. The company has a strong work place culture which enables the company to achieve the financial and non-financial performance effectively.</w:t>
      </w:r>
    </w:p>
    <w:p w14:paraId="16C7A0F5" w14:textId="03768E3B" w:rsidR="003E2C84" w:rsidRDefault="003E2C84" w:rsidP="003E2C84">
      <w:pPr>
        <w:spacing w:line="360" w:lineRule="auto"/>
        <w:jc w:val="both"/>
        <w:rPr>
          <w:rFonts w:ascii="Arial" w:hAnsi="Arial" w:cs="Arial"/>
        </w:rPr>
      </w:pPr>
    </w:p>
    <w:p w14:paraId="763B1BE3" w14:textId="54A9C4FB" w:rsidR="003E2C84" w:rsidRDefault="003E2C84" w:rsidP="003E2C84">
      <w:pPr>
        <w:spacing w:line="360" w:lineRule="auto"/>
        <w:jc w:val="both"/>
        <w:rPr>
          <w:rFonts w:ascii="Arial" w:hAnsi="Arial" w:cs="Arial"/>
        </w:rPr>
      </w:pPr>
    </w:p>
    <w:p w14:paraId="0FF6B238" w14:textId="061FCA71" w:rsidR="003E2C84" w:rsidRDefault="003E2C84" w:rsidP="003E2C84">
      <w:pPr>
        <w:spacing w:line="360" w:lineRule="auto"/>
        <w:jc w:val="both"/>
        <w:rPr>
          <w:rFonts w:ascii="Arial" w:hAnsi="Arial" w:cs="Arial"/>
        </w:rPr>
      </w:pPr>
    </w:p>
    <w:p w14:paraId="0CA5F818" w14:textId="562B562F" w:rsidR="003E2C84" w:rsidRDefault="003E2C84" w:rsidP="003E2C84">
      <w:pPr>
        <w:spacing w:line="360" w:lineRule="auto"/>
        <w:jc w:val="both"/>
        <w:rPr>
          <w:rFonts w:ascii="Arial" w:hAnsi="Arial" w:cs="Arial"/>
        </w:rPr>
      </w:pPr>
    </w:p>
    <w:p w14:paraId="57961C05" w14:textId="34BDC894" w:rsidR="003E2C84" w:rsidRDefault="003E2C84" w:rsidP="003E2C84">
      <w:pPr>
        <w:spacing w:line="360" w:lineRule="auto"/>
        <w:jc w:val="both"/>
        <w:rPr>
          <w:rFonts w:ascii="Arial" w:hAnsi="Arial" w:cs="Arial"/>
        </w:rPr>
      </w:pPr>
    </w:p>
    <w:p w14:paraId="6FC4AAA8" w14:textId="66D3E784" w:rsidR="003E2C84" w:rsidRDefault="003E2C84" w:rsidP="003E2C84">
      <w:pPr>
        <w:spacing w:line="360" w:lineRule="auto"/>
        <w:jc w:val="both"/>
        <w:rPr>
          <w:rFonts w:ascii="Arial" w:hAnsi="Arial" w:cs="Arial"/>
        </w:rPr>
      </w:pPr>
    </w:p>
    <w:p w14:paraId="6A658FC9" w14:textId="554A143E" w:rsidR="003E2C84" w:rsidRDefault="003E2C84" w:rsidP="003E2C84">
      <w:pPr>
        <w:spacing w:line="360" w:lineRule="auto"/>
        <w:jc w:val="both"/>
        <w:rPr>
          <w:rFonts w:ascii="Arial" w:hAnsi="Arial" w:cs="Arial"/>
        </w:rPr>
      </w:pPr>
    </w:p>
    <w:p w14:paraId="15F782E4" w14:textId="53651BAD" w:rsidR="003E2C84" w:rsidRDefault="003E2C84" w:rsidP="003E2C84">
      <w:pPr>
        <w:spacing w:line="360" w:lineRule="auto"/>
        <w:jc w:val="both"/>
        <w:rPr>
          <w:rFonts w:ascii="Arial" w:hAnsi="Arial" w:cs="Arial"/>
        </w:rPr>
      </w:pPr>
    </w:p>
    <w:p w14:paraId="68E39430" w14:textId="7DB8D531" w:rsidR="003E2C84" w:rsidRDefault="003E2C84" w:rsidP="003E2C84">
      <w:pPr>
        <w:spacing w:line="360" w:lineRule="auto"/>
        <w:jc w:val="both"/>
        <w:rPr>
          <w:rFonts w:ascii="Arial" w:hAnsi="Arial" w:cs="Arial"/>
        </w:rPr>
      </w:pPr>
    </w:p>
    <w:p w14:paraId="36D7BE40" w14:textId="0DAA6410" w:rsidR="003E2C84" w:rsidRDefault="003E2C84" w:rsidP="003E2C84">
      <w:pPr>
        <w:spacing w:line="360" w:lineRule="auto"/>
        <w:jc w:val="both"/>
        <w:rPr>
          <w:rFonts w:ascii="Arial" w:hAnsi="Arial" w:cs="Arial"/>
        </w:rPr>
      </w:pPr>
    </w:p>
    <w:p w14:paraId="5CCD5FE0" w14:textId="4DE3F8B4" w:rsidR="003E2C84" w:rsidRDefault="003E2C84" w:rsidP="003E2C84">
      <w:pPr>
        <w:spacing w:line="360" w:lineRule="auto"/>
        <w:jc w:val="both"/>
        <w:rPr>
          <w:rFonts w:ascii="Arial" w:hAnsi="Arial" w:cs="Arial"/>
        </w:rPr>
      </w:pPr>
    </w:p>
    <w:p w14:paraId="3DC8F38C" w14:textId="613419C0" w:rsidR="003E2C84" w:rsidRDefault="003E2C84" w:rsidP="003E2C84">
      <w:pPr>
        <w:spacing w:line="360" w:lineRule="auto"/>
        <w:jc w:val="both"/>
        <w:rPr>
          <w:rFonts w:ascii="Arial" w:hAnsi="Arial" w:cs="Arial"/>
        </w:rPr>
      </w:pPr>
    </w:p>
    <w:p w14:paraId="26CCB710" w14:textId="1697B243" w:rsidR="003E2C84" w:rsidRDefault="003E2C84" w:rsidP="003E2C84">
      <w:pPr>
        <w:spacing w:line="360" w:lineRule="auto"/>
        <w:jc w:val="both"/>
        <w:rPr>
          <w:rFonts w:ascii="Arial" w:hAnsi="Arial" w:cs="Arial"/>
        </w:rPr>
      </w:pPr>
    </w:p>
    <w:p w14:paraId="549E78D3" w14:textId="5E8E113D" w:rsidR="003E2C84" w:rsidRDefault="003E2C84" w:rsidP="003E2C84">
      <w:pPr>
        <w:spacing w:line="360" w:lineRule="auto"/>
        <w:jc w:val="both"/>
        <w:rPr>
          <w:rFonts w:ascii="Arial" w:hAnsi="Arial" w:cs="Arial"/>
        </w:rPr>
      </w:pPr>
    </w:p>
    <w:p w14:paraId="0B384228" w14:textId="084EA8B7" w:rsidR="003E2C84" w:rsidRDefault="003E2C84" w:rsidP="003E2C84">
      <w:pPr>
        <w:spacing w:line="360" w:lineRule="auto"/>
        <w:jc w:val="both"/>
        <w:rPr>
          <w:rFonts w:ascii="Arial" w:hAnsi="Arial" w:cs="Arial"/>
        </w:rPr>
      </w:pPr>
    </w:p>
    <w:p w14:paraId="4CAB2017" w14:textId="5BFAE141" w:rsidR="003E2C84" w:rsidRDefault="003E2C84" w:rsidP="003E2C84">
      <w:pPr>
        <w:spacing w:line="360" w:lineRule="auto"/>
        <w:jc w:val="both"/>
        <w:rPr>
          <w:rFonts w:ascii="Arial" w:hAnsi="Arial" w:cs="Arial"/>
        </w:rPr>
      </w:pPr>
    </w:p>
    <w:p w14:paraId="42A05EB8" w14:textId="1D5E8619" w:rsidR="003E2C84" w:rsidRDefault="003E2C84" w:rsidP="003E2C84">
      <w:pPr>
        <w:spacing w:line="360" w:lineRule="auto"/>
        <w:jc w:val="both"/>
        <w:rPr>
          <w:rFonts w:ascii="Arial" w:hAnsi="Arial" w:cs="Arial"/>
        </w:rPr>
      </w:pPr>
    </w:p>
    <w:p w14:paraId="4E4B2AF9" w14:textId="34BC6DA5" w:rsidR="003E2C84" w:rsidRDefault="003E2C84" w:rsidP="003E2C84">
      <w:pPr>
        <w:spacing w:line="360" w:lineRule="auto"/>
        <w:jc w:val="both"/>
        <w:rPr>
          <w:rFonts w:ascii="Arial" w:hAnsi="Arial" w:cs="Arial"/>
        </w:rPr>
      </w:pPr>
    </w:p>
    <w:sdt>
      <w:sdtPr>
        <w:rPr>
          <w:rFonts w:asciiTheme="minorHAnsi" w:eastAsiaTheme="minorHAnsi" w:hAnsiTheme="minorHAnsi" w:cstheme="minorBidi"/>
          <w:color w:val="auto"/>
          <w:sz w:val="22"/>
          <w:szCs w:val="22"/>
        </w:rPr>
        <w:id w:val="306895551"/>
        <w:docPartObj>
          <w:docPartGallery w:val="Table of Contents"/>
          <w:docPartUnique/>
        </w:docPartObj>
      </w:sdtPr>
      <w:sdtEndPr>
        <w:rPr>
          <w:b/>
          <w:bCs/>
          <w:noProof/>
        </w:rPr>
      </w:sdtEndPr>
      <w:sdtContent>
        <w:p w14:paraId="1FA12F1E" w14:textId="37DED779" w:rsidR="00450898" w:rsidRDefault="00450898">
          <w:pPr>
            <w:pStyle w:val="TOCHeading"/>
          </w:pPr>
          <w:r>
            <w:t>Contents</w:t>
          </w:r>
        </w:p>
        <w:p w14:paraId="125609CE" w14:textId="1857A061" w:rsidR="00450898" w:rsidRDefault="00450898">
          <w:pPr>
            <w:pStyle w:val="TOC1"/>
            <w:tabs>
              <w:tab w:val="right" w:leader="dot" w:pos="9350"/>
            </w:tabs>
            <w:rPr>
              <w:noProof/>
            </w:rPr>
          </w:pPr>
          <w:r>
            <w:fldChar w:fldCharType="begin"/>
          </w:r>
          <w:r>
            <w:instrText xml:space="preserve"> TOC \o "1-3" \h \z \u </w:instrText>
          </w:r>
          <w:r>
            <w:fldChar w:fldCharType="separate"/>
          </w:r>
          <w:hyperlink w:anchor="_Toc98186569" w:history="1">
            <w:r w:rsidRPr="00B92B27">
              <w:rPr>
                <w:rStyle w:val="Hyperlink"/>
                <w:rFonts w:ascii="Arial" w:hAnsi="Arial" w:cs="Arial"/>
                <w:noProof/>
              </w:rPr>
              <w:t>Task 1</w:t>
            </w:r>
            <w:r>
              <w:rPr>
                <w:noProof/>
                <w:webHidden/>
              </w:rPr>
              <w:tab/>
            </w:r>
            <w:r>
              <w:rPr>
                <w:noProof/>
                <w:webHidden/>
              </w:rPr>
              <w:fldChar w:fldCharType="begin"/>
            </w:r>
            <w:r>
              <w:rPr>
                <w:noProof/>
                <w:webHidden/>
              </w:rPr>
              <w:instrText xml:space="preserve"> PAGEREF _Toc98186569 \h </w:instrText>
            </w:r>
            <w:r>
              <w:rPr>
                <w:noProof/>
                <w:webHidden/>
              </w:rPr>
            </w:r>
            <w:r>
              <w:rPr>
                <w:noProof/>
                <w:webHidden/>
              </w:rPr>
              <w:fldChar w:fldCharType="separate"/>
            </w:r>
            <w:r>
              <w:rPr>
                <w:noProof/>
                <w:webHidden/>
              </w:rPr>
              <w:t>4</w:t>
            </w:r>
            <w:r>
              <w:rPr>
                <w:noProof/>
                <w:webHidden/>
              </w:rPr>
              <w:fldChar w:fldCharType="end"/>
            </w:r>
          </w:hyperlink>
        </w:p>
        <w:p w14:paraId="09C2E88C" w14:textId="0C89E699" w:rsidR="00450898" w:rsidRDefault="000B1493">
          <w:pPr>
            <w:pStyle w:val="TOC2"/>
            <w:tabs>
              <w:tab w:val="left" w:pos="660"/>
              <w:tab w:val="right" w:leader="dot" w:pos="9350"/>
            </w:tabs>
            <w:rPr>
              <w:noProof/>
            </w:rPr>
          </w:pPr>
          <w:hyperlink w:anchor="_Toc98186570" w:history="1">
            <w:r w:rsidR="00450898" w:rsidRPr="00B92B27">
              <w:rPr>
                <w:rStyle w:val="Hyperlink"/>
                <w:rFonts w:ascii="Arial" w:hAnsi="Arial" w:cs="Arial"/>
                <w:noProof/>
              </w:rPr>
              <w:t>1.</w:t>
            </w:r>
            <w:r w:rsidR="00450898">
              <w:rPr>
                <w:noProof/>
              </w:rPr>
              <w:tab/>
            </w:r>
            <w:r w:rsidR="00450898" w:rsidRPr="00B92B27">
              <w:rPr>
                <w:rStyle w:val="Hyperlink"/>
                <w:rFonts w:ascii="Arial" w:hAnsi="Arial" w:cs="Arial"/>
                <w:noProof/>
              </w:rPr>
              <w:t>Brief introduction to the selected organization</w:t>
            </w:r>
            <w:r w:rsidR="00450898">
              <w:rPr>
                <w:noProof/>
                <w:webHidden/>
              </w:rPr>
              <w:tab/>
            </w:r>
            <w:r w:rsidR="00450898">
              <w:rPr>
                <w:noProof/>
                <w:webHidden/>
              </w:rPr>
              <w:fldChar w:fldCharType="begin"/>
            </w:r>
            <w:r w:rsidR="00450898">
              <w:rPr>
                <w:noProof/>
                <w:webHidden/>
              </w:rPr>
              <w:instrText xml:space="preserve"> PAGEREF _Toc98186570 \h </w:instrText>
            </w:r>
            <w:r w:rsidR="00450898">
              <w:rPr>
                <w:noProof/>
                <w:webHidden/>
              </w:rPr>
            </w:r>
            <w:r w:rsidR="00450898">
              <w:rPr>
                <w:noProof/>
                <w:webHidden/>
              </w:rPr>
              <w:fldChar w:fldCharType="separate"/>
            </w:r>
            <w:r w:rsidR="00450898">
              <w:rPr>
                <w:noProof/>
                <w:webHidden/>
              </w:rPr>
              <w:t>4</w:t>
            </w:r>
            <w:r w:rsidR="00450898">
              <w:rPr>
                <w:noProof/>
                <w:webHidden/>
              </w:rPr>
              <w:fldChar w:fldCharType="end"/>
            </w:r>
          </w:hyperlink>
        </w:p>
        <w:p w14:paraId="15600BFE" w14:textId="42B8B7DE" w:rsidR="00450898" w:rsidRDefault="000B1493">
          <w:pPr>
            <w:pStyle w:val="TOC2"/>
            <w:tabs>
              <w:tab w:val="left" w:pos="660"/>
              <w:tab w:val="right" w:leader="dot" w:pos="9350"/>
            </w:tabs>
            <w:rPr>
              <w:noProof/>
            </w:rPr>
          </w:pPr>
          <w:hyperlink w:anchor="_Toc98186571" w:history="1">
            <w:r w:rsidR="00450898" w:rsidRPr="00B92B27">
              <w:rPr>
                <w:rStyle w:val="Hyperlink"/>
                <w:rFonts w:ascii="Arial" w:hAnsi="Arial" w:cs="Arial"/>
                <w:noProof/>
              </w:rPr>
              <w:t>2.</w:t>
            </w:r>
            <w:r w:rsidR="00450898">
              <w:rPr>
                <w:noProof/>
              </w:rPr>
              <w:tab/>
            </w:r>
            <w:r w:rsidR="00450898" w:rsidRPr="00B92B27">
              <w:rPr>
                <w:rStyle w:val="Hyperlink"/>
                <w:rFonts w:ascii="Arial" w:hAnsi="Arial" w:cs="Arial"/>
                <w:noProof/>
              </w:rPr>
              <w:t>Business environment analytical tools to be employed</w:t>
            </w:r>
            <w:r w:rsidR="00450898">
              <w:rPr>
                <w:noProof/>
                <w:webHidden/>
              </w:rPr>
              <w:tab/>
            </w:r>
            <w:r w:rsidR="00450898">
              <w:rPr>
                <w:noProof/>
                <w:webHidden/>
              </w:rPr>
              <w:fldChar w:fldCharType="begin"/>
            </w:r>
            <w:r w:rsidR="00450898">
              <w:rPr>
                <w:noProof/>
                <w:webHidden/>
              </w:rPr>
              <w:instrText xml:space="preserve"> PAGEREF _Toc98186571 \h </w:instrText>
            </w:r>
            <w:r w:rsidR="00450898">
              <w:rPr>
                <w:noProof/>
                <w:webHidden/>
              </w:rPr>
            </w:r>
            <w:r w:rsidR="00450898">
              <w:rPr>
                <w:noProof/>
                <w:webHidden/>
              </w:rPr>
              <w:fldChar w:fldCharType="separate"/>
            </w:r>
            <w:r w:rsidR="00450898">
              <w:rPr>
                <w:noProof/>
                <w:webHidden/>
              </w:rPr>
              <w:t>4</w:t>
            </w:r>
            <w:r w:rsidR="00450898">
              <w:rPr>
                <w:noProof/>
                <w:webHidden/>
              </w:rPr>
              <w:fldChar w:fldCharType="end"/>
            </w:r>
          </w:hyperlink>
        </w:p>
        <w:p w14:paraId="20B8CD8B" w14:textId="43EE39C4" w:rsidR="00450898" w:rsidRDefault="000B1493">
          <w:pPr>
            <w:pStyle w:val="TOC2"/>
            <w:tabs>
              <w:tab w:val="left" w:pos="660"/>
              <w:tab w:val="right" w:leader="dot" w:pos="9350"/>
            </w:tabs>
            <w:rPr>
              <w:noProof/>
            </w:rPr>
          </w:pPr>
          <w:hyperlink w:anchor="_Toc98186572" w:history="1">
            <w:r w:rsidR="00450898" w:rsidRPr="00B92B27">
              <w:rPr>
                <w:rStyle w:val="Hyperlink"/>
                <w:rFonts w:ascii="Arial" w:hAnsi="Arial" w:cs="Arial"/>
                <w:noProof/>
              </w:rPr>
              <w:t>3.</w:t>
            </w:r>
            <w:r w:rsidR="00450898">
              <w:rPr>
                <w:noProof/>
              </w:rPr>
              <w:tab/>
            </w:r>
            <w:r w:rsidR="00450898" w:rsidRPr="00B92B27">
              <w:rPr>
                <w:rStyle w:val="Hyperlink"/>
                <w:rFonts w:ascii="Arial" w:hAnsi="Arial" w:cs="Arial"/>
                <w:noProof/>
              </w:rPr>
              <w:t>Broader environmental analysis using appropriate tools (PESTEL and Porter’s five forces model)</w:t>
            </w:r>
            <w:r w:rsidR="00450898">
              <w:rPr>
                <w:noProof/>
                <w:webHidden/>
              </w:rPr>
              <w:tab/>
            </w:r>
            <w:r w:rsidR="00450898">
              <w:rPr>
                <w:noProof/>
                <w:webHidden/>
              </w:rPr>
              <w:fldChar w:fldCharType="begin"/>
            </w:r>
            <w:r w:rsidR="00450898">
              <w:rPr>
                <w:noProof/>
                <w:webHidden/>
              </w:rPr>
              <w:instrText xml:space="preserve"> PAGEREF _Toc98186572 \h </w:instrText>
            </w:r>
            <w:r w:rsidR="00450898">
              <w:rPr>
                <w:noProof/>
                <w:webHidden/>
              </w:rPr>
            </w:r>
            <w:r w:rsidR="00450898">
              <w:rPr>
                <w:noProof/>
                <w:webHidden/>
              </w:rPr>
              <w:fldChar w:fldCharType="separate"/>
            </w:r>
            <w:r w:rsidR="00450898">
              <w:rPr>
                <w:noProof/>
                <w:webHidden/>
              </w:rPr>
              <w:t>6</w:t>
            </w:r>
            <w:r w:rsidR="00450898">
              <w:rPr>
                <w:noProof/>
                <w:webHidden/>
              </w:rPr>
              <w:fldChar w:fldCharType="end"/>
            </w:r>
          </w:hyperlink>
        </w:p>
        <w:p w14:paraId="6CB1FECC" w14:textId="188873C2" w:rsidR="00450898" w:rsidRDefault="000B1493">
          <w:pPr>
            <w:pStyle w:val="TOC3"/>
            <w:tabs>
              <w:tab w:val="left" w:pos="1100"/>
              <w:tab w:val="right" w:leader="dot" w:pos="9350"/>
            </w:tabs>
            <w:rPr>
              <w:noProof/>
            </w:rPr>
          </w:pPr>
          <w:hyperlink w:anchor="_Toc98186573" w:history="1">
            <w:r w:rsidR="00450898" w:rsidRPr="00B92B27">
              <w:rPr>
                <w:rStyle w:val="Hyperlink"/>
                <w:rFonts w:ascii="Arial" w:hAnsi="Arial" w:cs="Arial"/>
                <w:noProof/>
              </w:rPr>
              <w:t>3.1</w:t>
            </w:r>
            <w:r w:rsidR="00450898">
              <w:rPr>
                <w:noProof/>
              </w:rPr>
              <w:tab/>
            </w:r>
            <w:r w:rsidR="00450898" w:rsidRPr="00B92B27">
              <w:rPr>
                <w:rStyle w:val="Hyperlink"/>
                <w:rFonts w:ascii="Arial" w:hAnsi="Arial" w:cs="Arial"/>
                <w:noProof/>
              </w:rPr>
              <w:t>PESTEL analysis</w:t>
            </w:r>
            <w:r w:rsidR="00450898">
              <w:rPr>
                <w:noProof/>
                <w:webHidden/>
              </w:rPr>
              <w:tab/>
            </w:r>
            <w:r w:rsidR="00450898">
              <w:rPr>
                <w:noProof/>
                <w:webHidden/>
              </w:rPr>
              <w:fldChar w:fldCharType="begin"/>
            </w:r>
            <w:r w:rsidR="00450898">
              <w:rPr>
                <w:noProof/>
                <w:webHidden/>
              </w:rPr>
              <w:instrText xml:space="preserve"> PAGEREF _Toc98186573 \h </w:instrText>
            </w:r>
            <w:r w:rsidR="00450898">
              <w:rPr>
                <w:noProof/>
                <w:webHidden/>
              </w:rPr>
            </w:r>
            <w:r w:rsidR="00450898">
              <w:rPr>
                <w:noProof/>
                <w:webHidden/>
              </w:rPr>
              <w:fldChar w:fldCharType="separate"/>
            </w:r>
            <w:r w:rsidR="00450898">
              <w:rPr>
                <w:noProof/>
                <w:webHidden/>
              </w:rPr>
              <w:t>6</w:t>
            </w:r>
            <w:r w:rsidR="00450898">
              <w:rPr>
                <w:noProof/>
                <w:webHidden/>
              </w:rPr>
              <w:fldChar w:fldCharType="end"/>
            </w:r>
          </w:hyperlink>
        </w:p>
        <w:p w14:paraId="0388C5E2" w14:textId="132565C4" w:rsidR="00450898" w:rsidRDefault="000B1493">
          <w:pPr>
            <w:pStyle w:val="TOC3"/>
            <w:tabs>
              <w:tab w:val="right" w:leader="dot" w:pos="9350"/>
            </w:tabs>
            <w:rPr>
              <w:noProof/>
            </w:rPr>
          </w:pPr>
          <w:hyperlink w:anchor="_Toc98186574" w:history="1">
            <w:r w:rsidR="00450898" w:rsidRPr="00B92B27">
              <w:rPr>
                <w:rStyle w:val="Hyperlink"/>
                <w:rFonts w:ascii="Arial" w:hAnsi="Arial" w:cs="Arial"/>
                <w:noProof/>
              </w:rPr>
              <w:t>3.2 Porter’s five forces analysis</w:t>
            </w:r>
            <w:r w:rsidR="00450898">
              <w:rPr>
                <w:noProof/>
                <w:webHidden/>
              </w:rPr>
              <w:tab/>
            </w:r>
            <w:r w:rsidR="00450898">
              <w:rPr>
                <w:noProof/>
                <w:webHidden/>
              </w:rPr>
              <w:fldChar w:fldCharType="begin"/>
            </w:r>
            <w:r w:rsidR="00450898">
              <w:rPr>
                <w:noProof/>
                <w:webHidden/>
              </w:rPr>
              <w:instrText xml:space="preserve"> PAGEREF _Toc98186574 \h </w:instrText>
            </w:r>
            <w:r w:rsidR="00450898">
              <w:rPr>
                <w:noProof/>
                <w:webHidden/>
              </w:rPr>
            </w:r>
            <w:r w:rsidR="00450898">
              <w:rPr>
                <w:noProof/>
                <w:webHidden/>
              </w:rPr>
              <w:fldChar w:fldCharType="separate"/>
            </w:r>
            <w:r w:rsidR="00450898">
              <w:rPr>
                <w:noProof/>
                <w:webHidden/>
              </w:rPr>
              <w:t>8</w:t>
            </w:r>
            <w:r w:rsidR="00450898">
              <w:rPr>
                <w:noProof/>
                <w:webHidden/>
              </w:rPr>
              <w:fldChar w:fldCharType="end"/>
            </w:r>
          </w:hyperlink>
        </w:p>
        <w:p w14:paraId="311C26A0" w14:textId="32B37832" w:rsidR="00450898" w:rsidRDefault="000B1493">
          <w:pPr>
            <w:pStyle w:val="TOC2"/>
            <w:tabs>
              <w:tab w:val="left" w:pos="660"/>
              <w:tab w:val="right" w:leader="dot" w:pos="9350"/>
            </w:tabs>
            <w:rPr>
              <w:noProof/>
            </w:rPr>
          </w:pPr>
          <w:hyperlink w:anchor="_Toc98186575" w:history="1">
            <w:r w:rsidR="00450898" w:rsidRPr="00B92B27">
              <w:rPr>
                <w:rStyle w:val="Hyperlink"/>
                <w:rFonts w:ascii="Arial" w:hAnsi="Arial" w:cs="Arial"/>
                <w:noProof/>
              </w:rPr>
              <w:t>4.</w:t>
            </w:r>
            <w:r w:rsidR="00450898">
              <w:rPr>
                <w:noProof/>
              </w:rPr>
              <w:tab/>
            </w:r>
            <w:r w:rsidR="00450898" w:rsidRPr="00B92B27">
              <w:rPr>
                <w:rStyle w:val="Hyperlink"/>
                <w:rFonts w:ascii="Arial" w:hAnsi="Arial" w:cs="Arial"/>
                <w:noProof/>
              </w:rPr>
              <w:t>Assessment of work place culture of the selected organization</w:t>
            </w:r>
            <w:r w:rsidR="00450898">
              <w:rPr>
                <w:noProof/>
                <w:webHidden/>
              </w:rPr>
              <w:tab/>
            </w:r>
            <w:r w:rsidR="00450898">
              <w:rPr>
                <w:noProof/>
                <w:webHidden/>
              </w:rPr>
              <w:fldChar w:fldCharType="begin"/>
            </w:r>
            <w:r w:rsidR="00450898">
              <w:rPr>
                <w:noProof/>
                <w:webHidden/>
              </w:rPr>
              <w:instrText xml:space="preserve"> PAGEREF _Toc98186575 \h </w:instrText>
            </w:r>
            <w:r w:rsidR="00450898">
              <w:rPr>
                <w:noProof/>
                <w:webHidden/>
              </w:rPr>
            </w:r>
            <w:r w:rsidR="00450898">
              <w:rPr>
                <w:noProof/>
                <w:webHidden/>
              </w:rPr>
              <w:fldChar w:fldCharType="separate"/>
            </w:r>
            <w:r w:rsidR="00450898">
              <w:rPr>
                <w:noProof/>
                <w:webHidden/>
              </w:rPr>
              <w:t>9</w:t>
            </w:r>
            <w:r w:rsidR="00450898">
              <w:rPr>
                <w:noProof/>
                <w:webHidden/>
              </w:rPr>
              <w:fldChar w:fldCharType="end"/>
            </w:r>
          </w:hyperlink>
        </w:p>
        <w:p w14:paraId="20029275" w14:textId="551C5046" w:rsidR="00450898" w:rsidRDefault="000B1493">
          <w:pPr>
            <w:pStyle w:val="TOC2"/>
            <w:tabs>
              <w:tab w:val="left" w:pos="660"/>
              <w:tab w:val="right" w:leader="dot" w:pos="9350"/>
            </w:tabs>
            <w:rPr>
              <w:noProof/>
            </w:rPr>
          </w:pPr>
          <w:hyperlink w:anchor="_Toc98186576" w:history="1">
            <w:r w:rsidR="00450898" w:rsidRPr="00B92B27">
              <w:rPr>
                <w:rStyle w:val="Hyperlink"/>
                <w:rFonts w:ascii="Arial" w:hAnsi="Arial" w:cs="Arial"/>
                <w:noProof/>
              </w:rPr>
              <w:t>5.</w:t>
            </w:r>
            <w:r w:rsidR="00450898">
              <w:rPr>
                <w:noProof/>
              </w:rPr>
              <w:tab/>
            </w:r>
            <w:r w:rsidR="00450898" w:rsidRPr="00B92B27">
              <w:rPr>
                <w:rStyle w:val="Hyperlink"/>
                <w:rFonts w:ascii="Arial" w:hAnsi="Arial" w:cs="Arial"/>
                <w:noProof/>
              </w:rPr>
              <w:t>Evaluating the relationship between organization’s present culture and its efficiency in achieving financial and non-financial performance</w:t>
            </w:r>
            <w:r w:rsidR="00450898">
              <w:rPr>
                <w:noProof/>
                <w:webHidden/>
              </w:rPr>
              <w:tab/>
            </w:r>
            <w:r w:rsidR="00450898">
              <w:rPr>
                <w:noProof/>
                <w:webHidden/>
              </w:rPr>
              <w:fldChar w:fldCharType="begin"/>
            </w:r>
            <w:r w:rsidR="00450898">
              <w:rPr>
                <w:noProof/>
                <w:webHidden/>
              </w:rPr>
              <w:instrText xml:space="preserve"> PAGEREF _Toc98186576 \h </w:instrText>
            </w:r>
            <w:r w:rsidR="00450898">
              <w:rPr>
                <w:noProof/>
                <w:webHidden/>
              </w:rPr>
            </w:r>
            <w:r w:rsidR="00450898">
              <w:rPr>
                <w:noProof/>
                <w:webHidden/>
              </w:rPr>
              <w:fldChar w:fldCharType="separate"/>
            </w:r>
            <w:r w:rsidR="00450898">
              <w:rPr>
                <w:noProof/>
                <w:webHidden/>
              </w:rPr>
              <w:t>10</w:t>
            </w:r>
            <w:r w:rsidR="00450898">
              <w:rPr>
                <w:noProof/>
                <w:webHidden/>
              </w:rPr>
              <w:fldChar w:fldCharType="end"/>
            </w:r>
          </w:hyperlink>
        </w:p>
        <w:p w14:paraId="1DB94D2D" w14:textId="08479B59" w:rsidR="00450898" w:rsidRDefault="000B1493">
          <w:pPr>
            <w:pStyle w:val="TOC3"/>
            <w:tabs>
              <w:tab w:val="left" w:pos="1100"/>
              <w:tab w:val="right" w:leader="dot" w:pos="9350"/>
            </w:tabs>
            <w:rPr>
              <w:noProof/>
            </w:rPr>
          </w:pPr>
          <w:hyperlink w:anchor="_Toc98186577" w:history="1">
            <w:r w:rsidR="00450898" w:rsidRPr="00B92B27">
              <w:rPr>
                <w:rStyle w:val="Hyperlink"/>
                <w:rFonts w:ascii="Arial" w:hAnsi="Arial" w:cs="Arial"/>
                <w:noProof/>
              </w:rPr>
              <w:t>5.1</w:t>
            </w:r>
            <w:r w:rsidR="00450898">
              <w:rPr>
                <w:noProof/>
              </w:rPr>
              <w:tab/>
            </w:r>
            <w:r w:rsidR="00450898" w:rsidRPr="00B92B27">
              <w:rPr>
                <w:rStyle w:val="Hyperlink"/>
                <w:rFonts w:ascii="Arial" w:hAnsi="Arial" w:cs="Arial"/>
                <w:noProof/>
              </w:rPr>
              <w:t>Ethical dilemma</w:t>
            </w:r>
            <w:r w:rsidR="00450898">
              <w:rPr>
                <w:noProof/>
                <w:webHidden/>
              </w:rPr>
              <w:tab/>
            </w:r>
            <w:r w:rsidR="00450898">
              <w:rPr>
                <w:noProof/>
                <w:webHidden/>
              </w:rPr>
              <w:fldChar w:fldCharType="begin"/>
            </w:r>
            <w:r w:rsidR="00450898">
              <w:rPr>
                <w:noProof/>
                <w:webHidden/>
              </w:rPr>
              <w:instrText xml:space="preserve"> PAGEREF _Toc98186577 \h </w:instrText>
            </w:r>
            <w:r w:rsidR="00450898">
              <w:rPr>
                <w:noProof/>
                <w:webHidden/>
              </w:rPr>
            </w:r>
            <w:r w:rsidR="00450898">
              <w:rPr>
                <w:noProof/>
                <w:webHidden/>
              </w:rPr>
              <w:fldChar w:fldCharType="separate"/>
            </w:r>
            <w:r w:rsidR="00450898">
              <w:rPr>
                <w:noProof/>
                <w:webHidden/>
              </w:rPr>
              <w:t>11</w:t>
            </w:r>
            <w:r w:rsidR="00450898">
              <w:rPr>
                <w:noProof/>
                <w:webHidden/>
              </w:rPr>
              <w:fldChar w:fldCharType="end"/>
            </w:r>
          </w:hyperlink>
        </w:p>
        <w:p w14:paraId="68D27370" w14:textId="1A1F767F" w:rsidR="00450898" w:rsidRDefault="000B1493">
          <w:pPr>
            <w:pStyle w:val="TOC3"/>
            <w:tabs>
              <w:tab w:val="right" w:leader="dot" w:pos="9350"/>
            </w:tabs>
            <w:rPr>
              <w:noProof/>
            </w:rPr>
          </w:pPr>
          <w:hyperlink w:anchor="_Toc98186578" w:history="1">
            <w:r w:rsidR="00450898" w:rsidRPr="00B92B27">
              <w:rPr>
                <w:rStyle w:val="Hyperlink"/>
                <w:rFonts w:ascii="Arial" w:hAnsi="Arial" w:cs="Arial"/>
                <w:noProof/>
              </w:rPr>
              <w:t>5.2 Two ethical dilemmas that may affect the performance of the organization</w:t>
            </w:r>
            <w:r w:rsidR="00450898">
              <w:rPr>
                <w:noProof/>
                <w:webHidden/>
              </w:rPr>
              <w:tab/>
            </w:r>
            <w:r w:rsidR="00450898">
              <w:rPr>
                <w:noProof/>
                <w:webHidden/>
              </w:rPr>
              <w:fldChar w:fldCharType="begin"/>
            </w:r>
            <w:r w:rsidR="00450898">
              <w:rPr>
                <w:noProof/>
                <w:webHidden/>
              </w:rPr>
              <w:instrText xml:space="preserve"> PAGEREF _Toc98186578 \h </w:instrText>
            </w:r>
            <w:r w:rsidR="00450898">
              <w:rPr>
                <w:noProof/>
                <w:webHidden/>
              </w:rPr>
            </w:r>
            <w:r w:rsidR="00450898">
              <w:rPr>
                <w:noProof/>
                <w:webHidden/>
              </w:rPr>
              <w:fldChar w:fldCharType="separate"/>
            </w:r>
            <w:r w:rsidR="00450898">
              <w:rPr>
                <w:noProof/>
                <w:webHidden/>
              </w:rPr>
              <w:t>12</w:t>
            </w:r>
            <w:r w:rsidR="00450898">
              <w:rPr>
                <w:noProof/>
                <w:webHidden/>
              </w:rPr>
              <w:fldChar w:fldCharType="end"/>
            </w:r>
          </w:hyperlink>
        </w:p>
        <w:p w14:paraId="6CA38373" w14:textId="4E396082" w:rsidR="00450898" w:rsidRDefault="000B1493">
          <w:pPr>
            <w:pStyle w:val="TOC2"/>
            <w:tabs>
              <w:tab w:val="right" w:leader="dot" w:pos="9350"/>
            </w:tabs>
            <w:rPr>
              <w:noProof/>
            </w:rPr>
          </w:pPr>
          <w:hyperlink w:anchor="_Toc98186579" w:history="1">
            <w:r w:rsidR="00450898" w:rsidRPr="00B92B27">
              <w:rPr>
                <w:rStyle w:val="Hyperlink"/>
                <w:rFonts w:ascii="Arial" w:hAnsi="Arial" w:cs="Arial"/>
                <w:noProof/>
              </w:rPr>
              <w:t>References</w:t>
            </w:r>
            <w:r w:rsidR="00450898">
              <w:rPr>
                <w:noProof/>
                <w:webHidden/>
              </w:rPr>
              <w:tab/>
            </w:r>
            <w:r w:rsidR="00450898">
              <w:rPr>
                <w:noProof/>
                <w:webHidden/>
              </w:rPr>
              <w:fldChar w:fldCharType="begin"/>
            </w:r>
            <w:r w:rsidR="00450898">
              <w:rPr>
                <w:noProof/>
                <w:webHidden/>
              </w:rPr>
              <w:instrText xml:space="preserve"> PAGEREF _Toc98186579 \h </w:instrText>
            </w:r>
            <w:r w:rsidR="00450898">
              <w:rPr>
                <w:noProof/>
                <w:webHidden/>
              </w:rPr>
            </w:r>
            <w:r w:rsidR="00450898">
              <w:rPr>
                <w:noProof/>
                <w:webHidden/>
              </w:rPr>
              <w:fldChar w:fldCharType="separate"/>
            </w:r>
            <w:r w:rsidR="00450898">
              <w:rPr>
                <w:noProof/>
                <w:webHidden/>
              </w:rPr>
              <w:t>13</w:t>
            </w:r>
            <w:r w:rsidR="00450898">
              <w:rPr>
                <w:noProof/>
                <w:webHidden/>
              </w:rPr>
              <w:fldChar w:fldCharType="end"/>
            </w:r>
          </w:hyperlink>
        </w:p>
        <w:p w14:paraId="57F6C4F8" w14:textId="3A6FA9ED" w:rsidR="00450898" w:rsidRDefault="000B1493">
          <w:pPr>
            <w:pStyle w:val="TOC1"/>
            <w:tabs>
              <w:tab w:val="right" w:leader="dot" w:pos="9350"/>
            </w:tabs>
            <w:rPr>
              <w:noProof/>
            </w:rPr>
          </w:pPr>
          <w:hyperlink w:anchor="_Toc98186580" w:history="1">
            <w:r w:rsidR="00450898" w:rsidRPr="00B92B27">
              <w:rPr>
                <w:rStyle w:val="Hyperlink"/>
                <w:rFonts w:ascii="Arial" w:hAnsi="Arial" w:cs="Arial"/>
                <w:noProof/>
              </w:rPr>
              <w:t>Task 2</w:t>
            </w:r>
            <w:r w:rsidR="00450898">
              <w:rPr>
                <w:noProof/>
                <w:webHidden/>
              </w:rPr>
              <w:tab/>
            </w:r>
            <w:r w:rsidR="00450898">
              <w:rPr>
                <w:noProof/>
                <w:webHidden/>
              </w:rPr>
              <w:fldChar w:fldCharType="begin"/>
            </w:r>
            <w:r w:rsidR="00450898">
              <w:rPr>
                <w:noProof/>
                <w:webHidden/>
              </w:rPr>
              <w:instrText xml:space="preserve"> PAGEREF _Toc98186580 \h </w:instrText>
            </w:r>
            <w:r w:rsidR="00450898">
              <w:rPr>
                <w:noProof/>
                <w:webHidden/>
              </w:rPr>
            </w:r>
            <w:r w:rsidR="00450898">
              <w:rPr>
                <w:noProof/>
                <w:webHidden/>
              </w:rPr>
              <w:fldChar w:fldCharType="separate"/>
            </w:r>
            <w:r w:rsidR="00450898">
              <w:rPr>
                <w:noProof/>
                <w:webHidden/>
              </w:rPr>
              <w:t>14</w:t>
            </w:r>
            <w:r w:rsidR="00450898">
              <w:rPr>
                <w:noProof/>
                <w:webHidden/>
              </w:rPr>
              <w:fldChar w:fldCharType="end"/>
            </w:r>
          </w:hyperlink>
        </w:p>
        <w:p w14:paraId="30EF310A" w14:textId="6B572549" w:rsidR="00450898" w:rsidRDefault="000B1493">
          <w:pPr>
            <w:pStyle w:val="TOC2"/>
            <w:tabs>
              <w:tab w:val="right" w:leader="dot" w:pos="9350"/>
            </w:tabs>
            <w:rPr>
              <w:noProof/>
            </w:rPr>
          </w:pPr>
          <w:hyperlink w:anchor="_Toc98186581" w:history="1">
            <w:r w:rsidR="00450898" w:rsidRPr="00B92B27">
              <w:rPr>
                <w:rStyle w:val="Hyperlink"/>
                <w:rFonts w:ascii="Arial" w:hAnsi="Arial" w:cs="Arial"/>
                <w:noProof/>
              </w:rPr>
              <w:t>Individual Reflective Essay</w:t>
            </w:r>
            <w:r w:rsidR="00450898">
              <w:rPr>
                <w:noProof/>
                <w:webHidden/>
              </w:rPr>
              <w:tab/>
            </w:r>
            <w:r w:rsidR="00450898">
              <w:rPr>
                <w:noProof/>
                <w:webHidden/>
              </w:rPr>
              <w:fldChar w:fldCharType="begin"/>
            </w:r>
            <w:r w:rsidR="00450898">
              <w:rPr>
                <w:noProof/>
                <w:webHidden/>
              </w:rPr>
              <w:instrText xml:space="preserve"> PAGEREF _Toc98186581 \h </w:instrText>
            </w:r>
            <w:r w:rsidR="00450898">
              <w:rPr>
                <w:noProof/>
                <w:webHidden/>
              </w:rPr>
            </w:r>
            <w:r w:rsidR="00450898">
              <w:rPr>
                <w:noProof/>
                <w:webHidden/>
              </w:rPr>
              <w:fldChar w:fldCharType="separate"/>
            </w:r>
            <w:r w:rsidR="00450898">
              <w:rPr>
                <w:noProof/>
                <w:webHidden/>
              </w:rPr>
              <w:t>14</w:t>
            </w:r>
            <w:r w:rsidR="00450898">
              <w:rPr>
                <w:noProof/>
                <w:webHidden/>
              </w:rPr>
              <w:fldChar w:fldCharType="end"/>
            </w:r>
          </w:hyperlink>
        </w:p>
        <w:p w14:paraId="059948E7" w14:textId="093E58BC" w:rsidR="00450898" w:rsidRDefault="00450898">
          <w:r>
            <w:rPr>
              <w:b/>
              <w:bCs/>
              <w:noProof/>
            </w:rPr>
            <w:fldChar w:fldCharType="end"/>
          </w:r>
        </w:p>
      </w:sdtContent>
    </w:sdt>
    <w:p w14:paraId="3BC72EF4" w14:textId="63612293" w:rsidR="003E2C84" w:rsidRDefault="003E2C84" w:rsidP="003E2C84">
      <w:pPr>
        <w:spacing w:line="360" w:lineRule="auto"/>
        <w:jc w:val="both"/>
        <w:rPr>
          <w:rFonts w:ascii="Arial" w:hAnsi="Arial" w:cs="Arial"/>
        </w:rPr>
      </w:pPr>
    </w:p>
    <w:p w14:paraId="20785CBD" w14:textId="448A7163" w:rsidR="003E2C84" w:rsidRDefault="003E2C84" w:rsidP="003E2C84">
      <w:pPr>
        <w:spacing w:line="360" w:lineRule="auto"/>
        <w:jc w:val="both"/>
        <w:rPr>
          <w:rFonts w:ascii="Arial" w:hAnsi="Arial" w:cs="Arial"/>
        </w:rPr>
      </w:pPr>
    </w:p>
    <w:p w14:paraId="5EADFFEF" w14:textId="2C92F334" w:rsidR="003E2C84" w:rsidRDefault="003E2C84" w:rsidP="003E2C84">
      <w:pPr>
        <w:spacing w:line="360" w:lineRule="auto"/>
        <w:jc w:val="both"/>
        <w:rPr>
          <w:rFonts w:ascii="Arial" w:hAnsi="Arial" w:cs="Arial"/>
        </w:rPr>
      </w:pPr>
    </w:p>
    <w:p w14:paraId="5B64D955" w14:textId="657FB26B" w:rsidR="003E2C84" w:rsidRDefault="003E2C84" w:rsidP="003E2C84">
      <w:pPr>
        <w:spacing w:line="360" w:lineRule="auto"/>
        <w:jc w:val="both"/>
        <w:rPr>
          <w:rFonts w:ascii="Arial" w:hAnsi="Arial" w:cs="Arial"/>
        </w:rPr>
      </w:pPr>
    </w:p>
    <w:p w14:paraId="6EECAB5A" w14:textId="08769EE6" w:rsidR="003E2C84" w:rsidRDefault="003E2C84" w:rsidP="003E2C84">
      <w:pPr>
        <w:spacing w:line="360" w:lineRule="auto"/>
        <w:jc w:val="both"/>
        <w:rPr>
          <w:rFonts w:ascii="Arial" w:hAnsi="Arial" w:cs="Arial"/>
        </w:rPr>
      </w:pPr>
    </w:p>
    <w:p w14:paraId="49BA9321" w14:textId="15AB2DF6" w:rsidR="003E2C84" w:rsidRDefault="003E2C84" w:rsidP="003E2C84">
      <w:pPr>
        <w:spacing w:line="360" w:lineRule="auto"/>
        <w:jc w:val="both"/>
        <w:rPr>
          <w:rFonts w:ascii="Arial" w:hAnsi="Arial" w:cs="Arial"/>
        </w:rPr>
      </w:pPr>
    </w:p>
    <w:p w14:paraId="630EE918" w14:textId="4E11166F" w:rsidR="003E2C84" w:rsidRDefault="003E2C84" w:rsidP="003E2C84">
      <w:pPr>
        <w:spacing w:line="360" w:lineRule="auto"/>
        <w:jc w:val="both"/>
        <w:rPr>
          <w:rFonts w:ascii="Arial" w:hAnsi="Arial" w:cs="Arial"/>
        </w:rPr>
      </w:pPr>
    </w:p>
    <w:p w14:paraId="00967C91" w14:textId="28356ACB" w:rsidR="003E2C84" w:rsidRDefault="003E2C84" w:rsidP="003E2C84">
      <w:pPr>
        <w:spacing w:line="360" w:lineRule="auto"/>
        <w:jc w:val="both"/>
        <w:rPr>
          <w:rFonts w:ascii="Arial" w:hAnsi="Arial" w:cs="Arial"/>
        </w:rPr>
      </w:pPr>
    </w:p>
    <w:p w14:paraId="244EB65B" w14:textId="7AB68068" w:rsidR="003E2C84" w:rsidRDefault="003E2C84" w:rsidP="003E2C84">
      <w:pPr>
        <w:spacing w:line="360" w:lineRule="auto"/>
        <w:jc w:val="both"/>
        <w:rPr>
          <w:rFonts w:ascii="Arial" w:hAnsi="Arial" w:cs="Arial"/>
        </w:rPr>
      </w:pPr>
    </w:p>
    <w:p w14:paraId="466918F1" w14:textId="48EEC139" w:rsidR="003E2C84" w:rsidRDefault="003E2C84" w:rsidP="003E2C84">
      <w:pPr>
        <w:spacing w:line="360" w:lineRule="auto"/>
        <w:jc w:val="both"/>
        <w:rPr>
          <w:rFonts w:ascii="Arial" w:hAnsi="Arial" w:cs="Arial"/>
        </w:rPr>
      </w:pPr>
    </w:p>
    <w:p w14:paraId="0A778239" w14:textId="25CB885F" w:rsidR="003E2C84" w:rsidRDefault="003E2C84" w:rsidP="003E2C84">
      <w:pPr>
        <w:spacing w:line="360" w:lineRule="auto"/>
        <w:jc w:val="both"/>
        <w:rPr>
          <w:rFonts w:ascii="Arial" w:hAnsi="Arial" w:cs="Arial"/>
        </w:rPr>
      </w:pPr>
    </w:p>
    <w:p w14:paraId="7E819359" w14:textId="5D824507" w:rsidR="003E2C84" w:rsidRDefault="003E2C84" w:rsidP="003E2C84">
      <w:pPr>
        <w:spacing w:line="360" w:lineRule="auto"/>
        <w:jc w:val="both"/>
        <w:rPr>
          <w:rFonts w:ascii="Arial" w:hAnsi="Arial" w:cs="Arial"/>
        </w:rPr>
      </w:pPr>
    </w:p>
    <w:p w14:paraId="699F0C0F" w14:textId="3038935A" w:rsidR="00450898" w:rsidRPr="00450898" w:rsidRDefault="00450898" w:rsidP="00450898">
      <w:pPr>
        <w:pStyle w:val="Heading1"/>
        <w:jc w:val="center"/>
        <w:rPr>
          <w:rFonts w:ascii="Arial" w:hAnsi="Arial" w:cs="Arial"/>
          <w:i/>
          <w:iCs/>
          <w:sz w:val="44"/>
          <w:szCs w:val="44"/>
        </w:rPr>
      </w:pPr>
      <w:bookmarkStart w:id="0" w:name="_Toc98186569"/>
      <w:r w:rsidRPr="00450898">
        <w:rPr>
          <w:rFonts w:ascii="Arial" w:hAnsi="Arial" w:cs="Arial"/>
          <w:i/>
          <w:iCs/>
          <w:sz w:val="44"/>
          <w:szCs w:val="44"/>
        </w:rPr>
        <w:t>Task 1</w:t>
      </w:r>
      <w:bookmarkEnd w:id="0"/>
    </w:p>
    <w:p w14:paraId="7AA4CCFD" w14:textId="77777777" w:rsidR="00450898" w:rsidRDefault="00450898" w:rsidP="003E2C84">
      <w:pPr>
        <w:spacing w:line="360" w:lineRule="auto"/>
        <w:jc w:val="both"/>
        <w:rPr>
          <w:rFonts w:ascii="Arial" w:hAnsi="Arial" w:cs="Arial"/>
        </w:rPr>
      </w:pPr>
    </w:p>
    <w:p w14:paraId="1B5B60A2" w14:textId="575E0A7C" w:rsidR="003E2C84" w:rsidRPr="00450898" w:rsidRDefault="003E2C84" w:rsidP="00450898">
      <w:pPr>
        <w:pStyle w:val="ListParagraph"/>
        <w:numPr>
          <w:ilvl w:val="0"/>
          <w:numId w:val="1"/>
        </w:numPr>
        <w:spacing w:line="360" w:lineRule="auto"/>
        <w:jc w:val="both"/>
        <w:outlineLvl w:val="1"/>
        <w:rPr>
          <w:rFonts w:ascii="Arial" w:hAnsi="Arial" w:cs="Arial"/>
          <w:b/>
          <w:bCs/>
          <w:color w:val="2F5496" w:themeColor="accent1" w:themeShade="BF"/>
          <w:sz w:val="26"/>
          <w:szCs w:val="26"/>
        </w:rPr>
      </w:pPr>
      <w:bookmarkStart w:id="1" w:name="_Toc98186570"/>
      <w:r w:rsidRPr="00450898">
        <w:rPr>
          <w:rFonts w:ascii="Arial" w:hAnsi="Arial" w:cs="Arial"/>
          <w:b/>
          <w:bCs/>
          <w:color w:val="2F5496" w:themeColor="accent1" w:themeShade="BF"/>
          <w:sz w:val="26"/>
          <w:szCs w:val="26"/>
        </w:rPr>
        <w:t>Brief introduction to the selected organization</w:t>
      </w:r>
      <w:bookmarkEnd w:id="1"/>
    </w:p>
    <w:p w14:paraId="10EA1EEC" w14:textId="3A55CD9E" w:rsidR="00612DAD" w:rsidRDefault="005B5F79" w:rsidP="003E2C84">
      <w:pPr>
        <w:spacing w:line="360" w:lineRule="auto"/>
        <w:jc w:val="both"/>
        <w:rPr>
          <w:rFonts w:ascii="Arial" w:eastAsia="Times New Roman" w:hAnsi="Arial" w:cs="Arial"/>
        </w:rPr>
      </w:pPr>
      <w:r w:rsidRPr="005B5F79">
        <w:rPr>
          <w:rFonts w:ascii="Arial" w:hAnsi="Arial" w:cs="Arial"/>
        </w:rPr>
        <w:t xml:space="preserve">Premier Inn is </w:t>
      </w:r>
      <w:r w:rsidR="00B92944">
        <w:rPr>
          <w:rFonts w:ascii="Arial" w:hAnsi="Arial" w:cs="Arial"/>
        </w:rPr>
        <w:t xml:space="preserve">a successful and </w:t>
      </w:r>
      <w:proofErr w:type="gramStart"/>
      <w:r w:rsidR="00B92944">
        <w:rPr>
          <w:rFonts w:ascii="Arial" w:hAnsi="Arial" w:cs="Arial"/>
        </w:rPr>
        <w:t>well established</w:t>
      </w:r>
      <w:proofErr w:type="gramEnd"/>
      <w:r w:rsidR="00B92944">
        <w:rPr>
          <w:rFonts w:ascii="Arial" w:hAnsi="Arial" w:cs="Arial"/>
        </w:rPr>
        <w:t xml:space="preserve"> hotel brand of the UK which is also </w:t>
      </w:r>
      <w:r w:rsidRPr="005B5F79">
        <w:rPr>
          <w:rFonts w:ascii="Arial" w:hAnsi="Arial" w:cs="Arial"/>
        </w:rPr>
        <w:t>the largest hotel brand of the UK</w:t>
      </w:r>
      <w:r w:rsidR="00B92944">
        <w:rPr>
          <w:rFonts w:ascii="Arial" w:hAnsi="Arial" w:cs="Arial"/>
        </w:rPr>
        <w:t xml:space="preserve">. The Premier Inn hotel chain </w:t>
      </w:r>
      <w:r w:rsidRPr="005B5F79">
        <w:rPr>
          <w:rFonts w:ascii="Arial" w:hAnsi="Arial" w:cs="Arial"/>
        </w:rPr>
        <w:t xml:space="preserve">is a British limited-service company. The hotel brand </w:t>
      </w:r>
      <w:r w:rsidR="00B92944">
        <w:rPr>
          <w:rFonts w:ascii="Arial" w:hAnsi="Arial" w:cs="Arial"/>
        </w:rPr>
        <w:t xml:space="preserve">has been established and constructed in </w:t>
      </w:r>
      <w:r w:rsidRPr="005B5F79">
        <w:rPr>
          <w:rFonts w:ascii="Arial" w:hAnsi="Arial" w:cs="Arial"/>
        </w:rPr>
        <w:t>various different</w:t>
      </w:r>
      <w:r w:rsidR="00B92944">
        <w:rPr>
          <w:rFonts w:ascii="Arial" w:hAnsi="Arial" w:cs="Arial"/>
        </w:rPr>
        <w:t xml:space="preserve"> important</w:t>
      </w:r>
      <w:r w:rsidRPr="005B5F79">
        <w:rPr>
          <w:rFonts w:ascii="Arial" w:hAnsi="Arial" w:cs="Arial"/>
        </w:rPr>
        <w:t xml:space="preserve"> locations </w:t>
      </w:r>
      <w:r w:rsidR="00B92944">
        <w:rPr>
          <w:rFonts w:ascii="Arial" w:hAnsi="Arial" w:cs="Arial"/>
        </w:rPr>
        <w:t xml:space="preserve">which include, </w:t>
      </w:r>
      <w:r w:rsidR="00B92944" w:rsidRPr="005B5F79">
        <w:rPr>
          <w:rFonts w:ascii="Arial" w:hAnsi="Arial" w:cs="Arial"/>
        </w:rPr>
        <w:t>airports</w:t>
      </w:r>
      <w:r w:rsidR="00B92944">
        <w:rPr>
          <w:rFonts w:ascii="Arial" w:hAnsi="Arial" w:cs="Arial"/>
        </w:rPr>
        <w:t>,</w:t>
      </w:r>
      <w:r w:rsidR="00B92944" w:rsidRPr="005B5F79">
        <w:rPr>
          <w:rFonts w:ascii="Arial" w:hAnsi="Arial" w:cs="Arial"/>
        </w:rPr>
        <w:t xml:space="preserve"> </w:t>
      </w:r>
      <w:r w:rsidRPr="005B5F79">
        <w:rPr>
          <w:rFonts w:ascii="Arial" w:hAnsi="Arial" w:cs="Arial"/>
        </w:rPr>
        <w:t xml:space="preserve">suburbs, and city centers. The hotel </w:t>
      </w:r>
      <w:r w:rsidR="00B92944">
        <w:rPr>
          <w:rFonts w:ascii="Arial" w:hAnsi="Arial" w:cs="Arial"/>
        </w:rPr>
        <w:t>chain</w:t>
      </w:r>
      <w:r w:rsidRPr="005B5F79">
        <w:rPr>
          <w:rFonts w:ascii="Arial" w:hAnsi="Arial" w:cs="Arial"/>
        </w:rPr>
        <w:t xml:space="preserve"> has </w:t>
      </w:r>
      <w:r w:rsidR="00B92944">
        <w:rPr>
          <w:rFonts w:ascii="Arial" w:hAnsi="Arial" w:cs="Arial"/>
        </w:rPr>
        <w:t xml:space="preserve">a large number of hotels which count to be </w:t>
      </w:r>
      <w:r w:rsidRPr="005B5F79">
        <w:rPr>
          <w:rFonts w:ascii="Arial" w:hAnsi="Arial" w:cs="Arial"/>
        </w:rPr>
        <w:t xml:space="preserve">more than 800 hotels </w:t>
      </w:r>
      <w:r w:rsidR="00B92944">
        <w:rPr>
          <w:rFonts w:ascii="Arial" w:hAnsi="Arial" w:cs="Arial"/>
        </w:rPr>
        <w:t xml:space="preserve">including </w:t>
      </w:r>
      <w:r w:rsidRPr="005B5F79">
        <w:rPr>
          <w:rFonts w:ascii="Arial" w:hAnsi="Arial" w:cs="Arial"/>
        </w:rPr>
        <w:t xml:space="preserve">more than 72000 rooms. </w:t>
      </w:r>
      <w:r w:rsidR="00B92944">
        <w:rPr>
          <w:rFonts w:ascii="Arial" w:hAnsi="Arial" w:cs="Arial"/>
        </w:rPr>
        <w:t xml:space="preserve">The competitors of </w:t>
      </w:r>
      <w:r w:rsidRPr="005B5F79">
        <w:rPr>
          <w:rFonts w:ascii="Arial" w:hAnsi="Arial" w:cs="Arial"/>
        </w:rPr>
        <w:t xml:space="preserve">Premier Inn </w:t>
      </w:r>
      <w:r w:rsidR="00B92944">
        <w:rPr>
          <w:rFonts w:ascii="Arial" w:hAnsi="Arial" w:cs="Arial"/>
        </w:rPr>
        <w:t xml:space="preserve">are some of </w:t>
      </w:r>
      <w:r w:rsidRPr="005B5F79">
        <w:rPr>
          <w:rFonts w:ascii="Arial" w:hAnsi="Arial" w:cs="Arial"/>
        </w:rPr>
        <w:t xml:space="preserve">the strongest </w:t>
      </w:r>
      <w:r w:rsidR="00B92944">
        <w:rPr>
          <w:rFonts w:ascii="Arial" w:hAnsi="Arial" w:cs="Arial"/>
        </w:rPr>
        <w:t xml:space="preserve">and </w:t>
      </w:r>
      <w:r w:rsidRPr="005B5F79">
        <w:rPr>
          <w:rFonts w:ascii="Arial" w:hAnsi="Arial" w:cs="Arial"/>
        </w:rPr>
        <w:t xml:space="preserve">the most successful hotel brands of UK such as, </w:t>
      </w:r>
      <w:r w:rsidR="00B92944" w:rsidRPr="005B5F79">
        <w:rPr>
          <w:rFonts w:ascii="Arial" w:hAnsi="Arial" w:cs="Arial"/>
        </w:rPr>
        <w:t>Travelodge</w:t>
      </w:r>
      <w:r w:rsidR="00B92944">
        <w:rPr>
          <w:rFonts w:ascii="Arial" w:hAnsi="Arial" w:cs="Arial"/>
        </w:rPr>
        <w:t>,</w:t>
      </w:r>
      <w:r w:rsidR="00B92944" w:rsidRPr="005B5F79">
        <w:rPr>
          <w:rFonts w:ascii="Arial" w:hAnsi="Arial" w:cs="Arial"/>
        </w:rPr>
        <w:t xml:space="preserve"> </w:t>
      </w:r>
      <w:r w:rsidRPr="005B5F79">
        <w:rPr>
          <w:rFonts w:ascii="Arial" w:hAnsi="Arial" w:cs="Arial"/>
        </w:rPr>
        <w:t xml:space="preserve">Ibis hotels. Premier Inn was founded in 1987 by Whitbread. </w:t>
      </w:r>
      <w:r w:rsidR="00B92944">
        <w:rPr>
          <w:rFonts w:ascii="Arial" w:hAnsi="Arial" w:cs="Arial"/>
        </w:rPr>
        <w:t>Soon the company started becoming popular and successful as a result of which</w:t>
      </w:r>
      <w:r w:rsidR="00793271">
        <w:rPr>
          <w:rFonts w:ascii="Arial" w:hAnsi="Arial" w:cs="Arial"/>
        </w:rPr>
        <w:t xml:space="preserve"> the service area of the company expanded to Ireland, United Arab Emirates, Germany, United Kingdom though the company started operating with its</w:t>
      </w:r>
      <w:r w:rsidRPr="005B5F79">
        <w:rPr>
          <w:rFonts w:ascii="Arial" w:hAnsi="Arial" w:cs="Arial"/>
        </w:rPr>
        <w:t xml:space="preserve"> head quarter in Dunstable, England, UK. </w:t>
      </w:r>
      <w:r w:rsidR="00793271">
        <w:rPr>
          <w:rFonts w:ascii="Arial" w:hAnsi="Arial" w:cs="Arial"/>
        </w:rPr>
        <w:t>I</w:t>
      </w:r>
      <w:r w:rsidRPr="005B5F79">
        <w:rPr>
          <w:rFonts w:ascii="Arial" w:hAnsi="Arial" w:cs="Arial"/>
        </w:rPr>
        <w:t>nitially in 1987</w:t>
      </w:r>
      <w:r w:rsidR="00793271">
        <w:rPr>
          <w:rFonts w:ascii="Arial" w:hAnsi="Arial" w:cs="Arial"/>
        </w:rPr>
        <w:t xml:space="preserve">, </w:t>
      </w:r>
      <w:r w:rsidR="00793271" w:rsidRPr="005B5F79">
        <w:rPr>
          <w:rFonts w:ascii="Arial" w:hAnsi="Arial" w:cs="Arial"/>
        </w:rPr>
        <w:t>Whitbread started its journey as Travel Inn</w:t>
      </w:r>
      <w:r w:rsidRPr="005B5F79">
        <w:rPr>
          <w:rFonts w:ascii="Arial" w:hAnsi="Arial" w:cs="Arial"/>
        </w:rPr>
        <w:t xml:space="preserve"> and later in 2004 Whitbread bought Premier Lodge to merge with Travel Inn. The </w:t>
      </w:r>
      <w:r w:rsidR="00793271">
        <w:rPr>
          <w:rFonts w:ascii="Arial" w:hAnsi="Arial" w:cs="Arial"/>
        </w:rPr>
        <w:t xml:space="preserve">merged form of the two companies </w:t>
      </w:r>
      <w:r w:rsidRPr="005B5F79">
        <w:rPr>
          <w:rFonts w:ascii="Arial" w:hAnsi="Arial" w:cs="Arial"/>
        </w:rPr>
        <w:t>started operating</w:t>
      </w:r>
      <w:r w:rsidR="00793271">
        <w:rPr>
          <w:rFonts w:ascii="Arial" w:hAnsi="Arial" w:cs="Arial"/>
        </w:rPr>
        <w:t xml:space="preserve"> in the industry</w:t>
      </w:r>
      <w:r w:rsidRPr="005B5F79">
        <w:rPr>
          <w:rFonts w:ascii="Arial" w:hAnsi="Arial" w:cs="Arial"/>
        </w:rPr>
        <w:t xml:space="preserve"> as a prominent hotel brand in the UK</w:t>
      </w:r>
      <w:r w:rsidR="00793271">
        <w:rPr>
          <w:rFonts w:ascii="Arial" w:hAnsi="Arial" w:cs="Arial"/>
        </w:rPr>
        <w:t xml:space="preserve"> which is Premier Inn</w:t>
      </w:r>
      <w:r w:rsidR="00612DAD" w:rsidRPr="005B5F79">
        <w:rPr>
          <w:rFonts w:ascii="Arial" w:eastAsia="Times New Roman" w:hAnsi="Arial" w:cs="Arial"/>
        </w:rPr>
        <w:t xml:space="preserve">. </w:t>
      </w:r>
    </w:p>
    <w:p w14:paraId="07BAFDBD" w14:textId="25292943" w:rsidR="003E2C84" w:rsidRDefault="006C0C93" w:rsidP="003E2C84">
      <w:pPr>
        <w:spacing w:line="360" w:lineRule="auto"/>
        <w:jc w:val="both"/>
        <w:rPr>
          <w:rFonts w:ascii="Arial" w:hAnsi="Arial" w:cs="Arial"/>
        </w:rPr>
      </w:pPr>
      <w:r>
        <w:rPr>
          <w:rFonts w:ascii="Arial" w:eastAsia="Times New Roman" w:hAnsi="Arial" w:cs="Arial"/>
        </w:rPr>
        <w:t xml:space="preserve">As the largest hotel brand in the UK, Premier Inn has a strong culture and rich environment. The recent pandemic caused by COVID-19 has several negative impacts on the hotel chain as this organization is a hospitality organization and the hospitality sector is one of the most sufferers. The hotel chain has a defined structure for culture and management of the organization. </w:t>
      </w:r>
      <w:r w:rsidR="00612DE4">
        <w:rPr>
          <w:rFonts w:ascii="Arial" w:eastAsia="Times New Roman" w:hAnsi="Arial" w:cs="Arial"/>
        </w:rPr>
        <w:t>The efficiency of a business depends largely on the management structure and culture of the organization. According to research, the management structure of an organization has great impact on the job embeddedness of the employees, ensures adaptive performance of the employees and thus paves the way to a strong culture for the organization (</w:t>
      </w:r>
      <w:proofErr w:type="spellStart"/>
      <w:r w:rsidR="00612DE4">
        <w:rPr>
          <w:rFonts w:ascii="Arial" w:eastAsia="Times New Roman" w:hAnsi="Arial" w:cs="Arial"/>
        </w:rPr>
        <w:t>Kanten</w:t>
      </w:r>
      <w:proofErr w:type="spellEnd"/>
      <w:r w:rsidR="00612DE4">
        <w:rPr>
          <w:rFonts w:ascii="Arial" w:eastAsia="Times New Roman" w:hAnsi="Arial" w:cs="Arial"/>
        </w:rPr>
        <w:t xml:space="preserve"> </w:t>
      </w:r>
      <w:r w:rsidR="00612DE4" w:rsidRPr="00612DE4">
        <w:rPr>
          <w:rFonts w:ascii="Arial" w:eastAsia="Times New Roman" w:hAnsi="Arial" w:cs="Arial"/>
          <w:i/>
          <w:iCs/>
        </w:rPr>
        <w:t>et al.,</w:t>
      </w:r>
      <w:r w:rsidR="00612DE4">
        <w:rPr>
          <w:rFonts w:ascii="Arial" w:eastAsia="Times New Roman" w:hAnsi="Arial" w:cs="Arial"/>
        </w:rPr>
        <w:t xml:space="preserve"> 2015).</w:t>
      </w:r>
    </w:p>
    <w:p w14:paraId="73820BD9" w14:textId="5F0D6E74" w:rsidR="003E2C84" w:rsidRDefault="003E2C84" w:rsidP="003E2C84">
      <w:pPr>
        <w:spacing w:line="360" w:lineRule="auto"/>
        <w:jc w:val="both"/>
        <w:rPr>
          <w:rFonts w:ascii="Arial" w:hAnsi="Arial" w:cs="Arial"/>
        </w:rPr>
      </w:pPr>
    </w:p>
    <w:p w14:paraId="512797DF" w14:textId="3C652B54" w:rsidR="003E2C84" w:rsidRPr="00450898" w:rsidRDefault="003E2C84" w:rsidP="00450898">
      <w:pPr>
        <w:pStyle w:val="ListParagraph"/>
        <w:numPr>
          <w:ilvl w:val="0"/>
          <w:numId w:val="1"/>
        </w:numPr>
        <w:spacing w:line="360" w:lineRule="auto"/>
        <w:jc w:val="both"/>
        <w:outlineLvl w:val="1"/>
        <w:rPr>
          <w:rFonts w:ascii="Arial" w:hAnsi="Arial" w:cs="Arial"/>
          <w:b/>
          <w:bCs/>
          <w:color w:val="2F5496" w:themeColor="accent1" w:themeShade="BF"/>
          <w:sz w:val="26"/>
          <w:szCs w:val="26"/>
        </w:rPr>
      </w:pPr>
      <w:bookmarkStart w:id="2" w:name="_Toc98186571"/>
      <w:r w:rsidRPr="00450898">
        <w:rPr>
          <w:rFonts w:ascii="Arial" w:hAnsi="Arial" w:cs="Arial"/>
          <w:b/>
          <w:bCs/>
          <w:color w:val="2F5496" w:themeColor="accent1" w:themeShade="BF"/>
          <w:sz w:val="26"/>
          <w:szCs w:val="26"/>
        </w:rPr>
        <w:t>Business environment analytical tools to be employed</w:t>
      </w:r>
      <w:bookmarkEnd w:id="2"/>
    </w:p>
    <w:p w14:paraId="52E05756" w14:textId="58217922" w:rsidR="003E2C84" w:rsidRDefault="000C42A6" w:rsidP="003E2C84">
      <w:pPr>
        <w:spacing w:line="360" w:lineRule="auto"/>
        <w:jc w:val="both"/>
        <w:rPr>
          <w:rFonts w:ascii="Arial" w:hAnsi="Arial" w:cs="Arial"/>
        </w:rPr>
      </w:pPr>
      <w:r w:rsidRPr="000C42A6">
        <w:rPr>
          <w:rFonts w:ascii="Arial" w:hAnsi="Arial" w:cs="Arial"/>
        </w:rPr>
        <w:t xml:space="preserve">Business environment </w:t>
      </w:r>
      <w:r>
        <w:rPr>
          <w:rFonts w:ascii="Arial" w:hAnsi="Arial" w:cs="Arial"/>
        </w:rPr>
        <w:t>refers to</w:t>
      </w:r>
      <w:r w:rsidRPr="000C42A6">
        <w:rPr>
          <w:rFonts w:ascii="Arial" w:hAnsi="Arial" w:cs="Arial"/>
        </w:rPr>
        <w:t xml:space="preserve"> the collection of all </w:t>
      </w:r>
      <w:r>
        <w:rPr>
          <w:rFonts w:ascii="Arial" w:hAnsi="Arial" w:cs="Arial"/>
        </w:rPr>
        <w:t xml:space="preserve">the </w:t>
      </w:r>
      <w:r w:rsidRPr="000C42A6">
        <w:rPr>
          <w:rFonts w:ascii="Arial" w:hAnsi="Arial" w:cs="Arial"/>
        </w:rPr>
        <w:t xml:space="preserve">internal and external factors that </w:t>
      </w:r>
      <w:r>
        <w:rPr>
          <w:rFonts w:ascii="Arial" w:hAnsi="Arial" w:cs="Arial"/>
        </w:rPr>
        <w:t xml:space="preserve">have impacts on </w:t>
      </w:r>
      <w:r w:rsidRPr="000C42A6">
        <w:rPr>
          <w:rFonts w:ascii="Arial" w:hAnsi="Arial" w:cs="Arial"/>
        </w:rPr>
        <w:t>the functions of a business. The internal factors include, owners,</w:t>
      </w:r>
      <w:r>
        <w:rPr>
          <w:rFonts w:ascii="Arial" w:hAnsi="Arial" w:cs="Arial"/>
        </w:rPr>
        <w:t xml:space="preserve"> </w:t>
      </w:r>
      <w:r w:rsidRPr="000C42A6">
        <w:rPr>
          <w:rFonts w:ascii="Arial" w:hAnsi="Arial" w:cs="Arial"/>
        </w:rPr>
        <w:t xml:space="preserve">employees, </w:t>
      </w:r>
      <w:r w:rsidRPr="000C42A6">
        <w:rPr>
          <w:rFonts w:ascii="Arial" w:hAnsi="Arial" w:cs="Arial"/>
        </w:rPr>
        <w:lastRenderedPageBreak/>
        <w:t>suppliers, supply and demand, management,</w:t>
      </w:r>
      <w:r>
        <w:rPr>
          <w:rFonts w:ascii="Arial" w:hAnsi="Arial" w:cs="Arial"/>
        </w:rPr>
        <w:t xml:space="preserve"> </w:t>
      </w:r>
      <w:r w:rsidRPr="000C42A6">
        <w:rPr>
          <w:rFonts w:ascii="Arial" w:hAnsi="Arial" w:cs="Arial"/>
        </w:rPr>
        <w:t>customer’s needs and expectations</w:t>
      </w:r>
      <w:r>
        <w:rPr>
          <w:rFonts w:ascii="Arial" w:hAnsi="Arial" w:cs="Arial"/>
        </w:rPr>
        <w:t xml:space="preserve">, </w:t>
      </w:r>
      <w:r w:rsidRPr="000C42A6">
        <w:rPr>
          <w:rFonts w:ascii="Arial" w:hAnsi="Arial" w:cs="Arial"/>
        </w:rPr>
        <w:t xml:space="preserve">clients etc. The external factors include, </w:t>
      </w:r>
      <w:r w:rsidR="006C7B04" w:rsidRPr="000C42A6">
        <w:rPr>
          <w:rFonts w:ascii="Arial" w:hAnsi="Arial" w:cs="Arial"/>
        </w:rPr>
        <w:t xml:space="preserve">government activities, </w:t>
      </w:r>
      <w:r w:rsidRPr="000C42A6">
        <w:rPr>
          <w:rFonts w:ascii="Arial" w:hAnsi="Arial" w:cs="Arial"/>
        </w:rPr>
        <w:t xml:space="preserve">social trends, </w:t>
      </w:r>
      <w:r w:rsidR="006C7B04" w:rsidRPr="000C42A6">
        <w:rPr>
          <w:rFonts w:ascii="Arial" w:hAnsi="Arial" w:cs="Arial"/>
        </w:rPr>
        <w:t>market trends</w:t>
      </w:r>
      <w:r w:rsidR="006C7B04">
        <w:rPr>
          <w:rFonts w:ascii="Arial" w:hAnsi="Arial" w:cs="Arial"/>
        </w:rPr>
        <w:t>,</w:t>
      </w:r>
      <w:r w:rsidR="006C7B04" w:rsidRPr="000C42A6">
        <w:rPr>
          <w:rFonts w:ascii="Arial" w:hAnsi="Arial" w:cs="Arial"/>
        </w:rPr>
        <w:t xml:space="preserve"> economic changes, </w:t>
      </w:r>
      <w:r w:rsidRPr="000C42A6">
        <w:rPr>
          <w:rFonts w:ascii="Arial" w:hAnsi="Arial" w:cs="Arial"/>
        </w:rPr>
        <w:t xml:space="preserve">technological innovations etc. </w:t>
      </w:r>
      <w:r w:rsidR="006C7B04">
        <w:rPr>
          <w:rFonts w:ascii="Arial" w:hAnsi="Arial" w:cs="Arial"/>
        </w:rPr>
        <w:t>Analysis of business environment is extremely important for business organizations as t</w:t>
      </w:r>
      <w:r w:rsidRPr="000C42A6">
        <w:rPr>
          <w:rFonts w:ascii="Arial" w:hAnsi="Arial" w:cs="Arial"/>
        </w:rPr>
        <w:t xml:space="preserve">he </w:t>
      </w:r>
      <w:proofErr w:type="gramStart"/>
      <w:r w:rsidRPr="000C42A6">
        <w:rPr>
          <w:rFonts w:ascii="Arial" w:hAnsi="Arial" w:cs="Arial"/>
        </w:rPr>
        <w:t>long term</w:t>
      </w:r>
      <w:proofErr w:type="gramEnd"/>
      <w:r w:rsidRPr="000C42A6">
        <w:rPr>
          <w:rFonts w:ascii="Arial" w:hAnsi="Arial" w:cs="Arial"/>
        </w:rPr>
        <w:t xml:space="preserve"> opportunities and </w:t>
      </w:r>
      <w:r w:rsidR="006C7B04">
        <w:rPr>
          <w:rFonts w:ascii="Arial" w:hAnsi="Arial" w:cs="Arial"/>
        </w:rPr>
        <w:t xml:space="preserve">success </w:t>
      </w:r>
      <w:r w:rsidRPr="000C42A6">
        <w:rPr>
          <w:rFonts w:ascii="Arial" w:hAnsi="Arial" w:cs="Arial"/>
        </w:rPr>
        <w:t xml:space="preserve">of a business </w:t>
      </w:r>
      <w:r w:rsidR="006C7B04">
        <w:rPr>
          <w:rFonts w:ascii="Arial" w:hAnsi="Arial" w:cs="Arial"/>
        </w:rPr>
        <w:t xml:space="preserve">depend greatly on the outcomes of </w:t>
      </w:r>
      <w:r w:rsidRPr="000C42A6">
        <w:rPr>
          <w:rFonts w:ascii="Arial" w:hAnsi="Arial" w:cs="Arial"/>
        </w:rPr>
        <w:t>business environment</w:t>
      </w:r>
      <w:r w:rsidR="006C7B04">
        <w:rPr>
          <w:rFonts w:ascii="Arial" w:hAnsi="Arial" w:cs="Arial"/>
        </w:rPr>
        <w:t xml:space="preserve"> analysis</w:t>
      </w:r>
      <w:r w:rsidR="00EB347F">
        <w:rPr>
          <w:rFonts w:ascii="Arial" w:hAnsi="Arial" w:cs="Arial"/>
        </w:rPr>
        <w:t>. According to research, the information that is gained by the strategic analysis of the business environment, is extremely important to strategize the business operations (</w:t>
      </w:r>
      <w:proofErr w:type="spellStart"/>
      <w:r w:rsidR="00EB347F">
        <w:rPr>
          <w:rFonts w:ascii="Arial" w:hAnsi="Arial" w:cs="Arial"/>
        </w:rPr>
        <w:t>Turkay</w:t>
      </w:r>
      <w:proofErr w:type="spellEnd"/>
      <w:r w:rsidR="00EB347F">
        <w:rPr>
          <w:rFonts w:ascii="Arial" w:hAnsi="Arial" w:cs="Arial"/>
        </w:rPr>
        <w:t xml:space="preserve"> </w:t>
      </w:r>
      <w:r w:rsidR="00EB347F" w:rsidRPr="00EB347F">
        <w:rPr>
          <w:rFonts w:ascii="Arial" w:hAnsi="Arial" w:cs="Arial"/>
          <w:i/>
          <w:iCs/>
        </w:rPr>
        <w:t>et al.,</w:t>
      </w:r>
      <w:r w:rsidR="00EB347F">
        <w:rPr>
          <w:rFonts w:ascii="Arial" w:hAnsi="Arial" w:cs="Arial"/>
        </w:rPr>
        <w:t xml:space="preserve"> 2011).</w:t>
      </w:r>
    </w:p>
    <w:p w14:paraId="17310517" w14:textId="16E99DE9" w:rsidR="00215B64" w:rsidRDefault="00215B64" w:rsidP="003E2C84">
      <w:pPr>
        <w:spacing w:line="360" w:lineRule="auto"/>
        <w:jc w:val="both"/>
        <w:rPr>
          <w:rFonts w:ascii="Arial" w:hAnsi="Arial" w:cs="Arial"/>
        </w:rPr>
      </w:pPr>
      <w:r>
        <w:rPr>
          <w:rFonts w:ascii="Arial" w:hAnsi="Arial" w:cs="Arial"/>
        </w:rPr>
        <w:t>There are quite a few tools which are very much useful for analyzing the business environment. The business environment analysis tools analyze the internal and external environment of a business and identify all the factors that can be proven either threatening or beneficial for the business, strengths of the business, weaknesses, opportunities of the business. Among the various business analysis tools, the most important and useful ones are the PESTEL analysis, the SWOT analysis and Porter’s five forces analysis.</w:t>
      </w:r>
    </w:p>
    <w:p w14:paraId="1B5BBDE7" w14:textId="002B9429" w:rsidR="00215B64" w:rsidRDefault="00215B64" w:rsidP="003E2C84">
      <w:pPr>
        <w:spacing w:line="360" w:lineRule="auto"/>
        <w:jc w:val="both"/>
        <w:rPr>
          <w:rFonts w:ascii="Arial" w:eastAsia="Times New Roman" w:hAnsi="Arial" w:cs="Arial"/>
        </w:rPr>
      </w:pPr>
      <w:r>
        <w:rPr>
          <w:rFonts w:ascii="Arial" w:hAnsi="Arial" w:cs="Arial"/>
        </w:rPr>
        <w:t xml:space="preserve">PESTEL analysis is useful business environment analysis tool that analyzes the external environment of a business. </w:t>
      </w:r>
      <w:r w:rsidR="00E365D9">
        <w:rPr>
          <w:rFonts w:ascii="Arial" w:hAnsi="Arial" w:cs="Arial"/>
        </w:rPr>
        <w:t xml:space="preserve">PESTEL analysis involves six factors of the external environment on which a business is dependent. </w:t>
      </w:r>
      <w:r w:rsidR="00CB0B00">
        <w:rPr>
          <w:rFonts w:ascii="Arial" w:hAnsi="Arial" w:cs="Arial"/>
        </w:rPr>
        <w:t xml:space="preserve">PESTEL analysis stands for Political, Economic, Social, Technological, Environmental and Legal factors. Many business organizations use the PEST analysis which is the shorter form of the PESTEL analysis. The environmental and legal factors are not included in PEST analysis. </w:t>
      </w:r>
      <w:r w:rsidR="00FE7566">
        <w:rPr>
          <w:rFonts w:ascii="Arial" w:hAnsi="Arial" w:cs="Arial"/>
        </w:rPr>
        <w:t xml:space="preserve">Research says that PESTEL analysis includes all the important factors in the external environment and thus facilitates the </w:t>
      </w:r>
      <w:proofErr w:type="gramStart"/>
      <w:r w:rsidR="00FE7566">
        <w:rPr>
          <w:rFonts w:ascii="Arial" w:hAnsi="Arial" w:cs="Arial"/>
        </w:rPr>
        <w:t>decision making</w:t>
      </w:r>
      <w:proofErr w:type="gramEnd"/>
      <w:r w:rsidR="00FE7566">
        <w:rPr>
          <w:rFonts w:ascii="Arial" w:hAnsi="Arial" w:cs="Arial"/>
        </w:rPr>
        <w:t xml:space="preserve"> process of a business (Peng and Nunes, 2007). </w:t>
      </w:r>
      <w:r w:rsidR="00B241DC">
        <w:rPr>
          <w:rFonts w:ascii="Arial" w:hAnsi="Arial" w:cs="Arial"/>
        </w:rPr>
        <w:t xml:space="preserve">Not only business organizations but an entire industry can also implement the PESTEL analysis to analyze its external environment. </w:t>
      </w:r>
      <w:r w:rsidR="00524819">
        <w:rPr>
          <w:rFonts w:ascii="Arial" w:hAnsi="Arial" w:cs="Arial"/>
        </w:rPr>
        <w:t xml:space="preserve">According to research, </w:t>
      </w:r>
      <w:r w:rsidR="00793271">
        <w:rPr>
          <w:rFonts w:ascii="Arial" w:hAnsi="Arial" w:cs="Arial"/>
        </w:rPr>
        <w:t xml:space="preserve">PESTEL analysis can be used in the broader environment; it can assess </w:t>
      </w:r>
      <w:r w:rsidR="00524819">
        <w:rPr>
          <w:rFonts w:ascii="Arial" w:hAnsi="Arial" w:cs="Arial"/>
        </w:rPr>
        <w:t xml:space="preserve">the strengths and weaknesses of an </w:t>
      </w:r>
      <w:r w:rsidR="00793271">
        <w:rPr>
          <w:rFonts w:ascii="Arial" w:hAnsi="Arial" w:cs="Arial"/>
        </w:rPr>
        <w:t xml:space="preserve">entire </w:t>
      </w:r>
      <w:r w:rsidR="00524819">
        <w:rPr>
          <w:rFonts w:ascii="Arial" w:hAnsi="Arial" w:cs="Arial"/>
        </w:rPr>
        <w:t xml:space="preserve">industry </w:t>
      </w:r>
      <w:r w:rsidR="00793271">
        <w:rPr>
          <w:rFonts w:ascii="Arial" w:hAnsi="Arial" w:cs="Arial"/>
        </w:rPr>
        <w:t xml:space="preserve">and not only the individual business organizations </w:t>
      </w:r>
      <w:r w:rsidR="00524819" w:rsidRPr="00524819">
        <w:rPr>
          <w:rFonts w:ascii="Arial" w:eastAsia="Times New Roman" w:hAnsi="Arial" w:cs="Arial"/>
        </w:rPr>
        <w:t>(</w:t>
      </w:r>
      <w:proofErr w:type="spellStart"/>
      <w:r w:rsidR="00524819" w:rsidRPr="00524819">
        <w:rPr>
          <w:rFonts w:ascii="Arial" w:eastAsia="Times New Roman" w:hAnsi="Arial" w:cs="Arial"/>
        </w:rPr>
        <w:t>Shabanova</w:t>
      </w:r>
      <w:proofErr w:type="spellEnd"/>
      <w:r w:rsidR="00524819" w:rsidRPr="00524819">
        <w:rPr>
          <w:rFonts w:ascii="Arial" w:eastAsia="Times New Roman" w:hAnsi="Arial" w:cs="Arial"/>
        </w:rPr>
        <w:t xml:space="preserve"> </w:t>
      </w:r>
      <w:r w:rsidR="00524819" w:rsidRPr="00524819">
        <w:rPr>
          <w:rFonts w:ascii="Arial" w:eastAsia="Times New Roman" w:hAnsi="Arial" w:cs="Arial"/>
          <w:i/>
        </w:rPr>
        <w:t>et al.</w:t>
      </w:r>
      <w:r w:rsidR="00524819" w:rsidRPr="00524819">
        <w:rPr>
          <w:rFonts w:ascii="Arial" w:eastAsia="Times New Roman" w:hAnsi="Arial" w:cs="Arial"/>
        </w:rPr>
        <w:t>, 2015)</w:t>
      </w:r>
      <w:r w:rsidR="00524819">
        <w:rPr>
          <w:rFonts w:ascii="Arial" w:eastAsia="Times New Roman" w:hAnsi="Arial" w:cs="Arial"/>
        </w:rPr>
        <w:t>.</w:t>
      </w:r>
    </w:p>
    <w:p w14:paraId="574DC8D8" w14:textId="4EA7CAD9" w:rsidR="00CB0DC5" w:rsidRDefault="00CB0DC5" w:rsidP="003E2C84">
      <w:pPr>
        <w:spacing w:line="360" w:lineRule="auto"/>
        <w:jc w:val="both"/>
        <w:rPr>
          <w:rFonts w:ascii="Arial" w:eastAsia="Times New Roman" w:hAnsi="Arial" w:cs="Arial"/>
        </w:rPr>
      </w:pPr>
      <w:r>
        <w:rPr>
          <w:rFonts w:ascii="Arial" w:eastAsia="Times New Roman" w:hAnsi="Arial" w:cs="Arial"/>
        </w:rPr>
        <w:t xml:space="preserve">SWOT analysis is a simple business environment analysis tool that analyzes the internal environment of a business. </w:t>
      </w:r>
      <w:r w:rsidRPr="00CB0DC5">
        <w:rPr>
          <w:rFonts w:ascii="Arial" w:hAnsi="Arial" w:cs="Arial"/>
        </w:rPr>
        <w:t xml:space="preserve">The </w:t>
      </w:r>
      <w:r w:rsidRPr="00CB0DC5">
        <w:rPr>
          <w:rFonts w:ascii="Arial" w:eastAsia="Times New Roman" w:hAnsi="Arial" w:cs="Arial"/>
        </w:rPr>
        <w:t>strengths, weaknesses, opportunities and threats of a business</w:t>
      </w:r>
      <w:r w:rsidR="00FF5EEB">
        <w:rPr>
          <w:rFonts w:ascii="Arial" w:eastAsia="Times New Roman" w:hAnsi="Arial" w:cs="Arial"/>
        </w:rPr>
        <w:t xml:space="preserve"> can be identified and analyzed by SWOT analysis</w:t>
      </w:r>
      <w:r w:rsidRPr="00CB0DC5">
        <w:rPr>
          <w:rFonts w:ascii="Arial" w:eastAsia="Times New Roman" w:hAnsi="Arial" w:cs="Arial"/>
        </w:rPr>
        <w:t>.</w:t>
      </w:r>
      <w:r>
        <w:rPr>
          <w:rFonts w:ascii="Arial" w:eastAsia="Times New Roman" w:hAnsi="Arial" w:cs="Arial"/>
        </w:rPr>
        <w:t xml:space="preserve"> The letters in SWOT analysis stand for strengths, weaknesses, opportunities and threats. According to research, as SWOT analysis can identify the strengths, weaknesses, opportunities and threats of a business, the business can strategize more effectively by utilizing this information (</w:t>
      </w:r>
      <w:proofErr w:type="spellStart"/>
      <w:r>
        <w:rPr>
          <w:rFonts w:ascii="Arial" w:eastAsia="Times New Roman" w:hAnsi="Arial" w:cs="Arial"/>
        </w:rPr>
        <w:t>Gurel</w:t>
      </w:r>
      <w:proofErr w:type="spellEnd"/>
      <w:r>
        <w:rPr>
          <w:rFonts w:ascii="Arial" w:eastAsia="Times New Roman" w:hAnsi="Arial" w:cs="Arial"/>
        </w:rPr>
        <w:t xml:space="preserve">, 2017). The </w:t>
      </w:r>
      <w:proofErr w:type="gramStart"/>
      <w:r>
        <w:rPr>
          <w:rFonts w:ascii="Arial" w:eastAsia="Times New Roman" w:hAnsi="Arial" w:cs="Arial"/>
        </w:rPr>
        <w:t>decision making</w:t>
      </w:r>
      <w:proofErr w:type="gramEnd"/>
      <w:r>
        <w:rPr>
          <w:rFonts w:ascii="Arial" w:eastAsia="Times New Roman" w:hAnsi="Arial" w:cs="Arial"/>
        </w:rPr>
        <w:t xml:space="preserve"> process of a business is also impacted by the SWOT analysis.</w:t>
      </w:r>
    </w:p>
    <w:p w14:paraId="0012523E" w14:textId="6E6F5675" w:rsidR="000C42A6" w:rsidRDefault="009747A0" w:rsidP="003E2C84">
      <w:pPr>
        <w:spacing w:line="360" w:lineRule="auto"/>
        <w:jc w:val="both"/>
        <w:rPr>
          <w:rFonts w:ascii="Arial" w:hAnsi="Arial" w:cs="Arial"/>
        </w:rPr>
      </w:pPr>
      <w:r>
        <w:rPr>
          <w:rFonts w:ascii="Arial" w:hAnsi="Arial" w:cs="Arial"/>
        </w:rPr>
        <w:lastRenderedPageBreak/>
        <w:t>Porter’s five forces analysis is an environment analysis tool that analyzes the competitive environment of a business</w:t>
      </w:r>
      <w:r w:rsidR="00F102B5">
        <w:rPr>
          <w:rFonts w:ascii="Arial" w:hAnsi="Arial" w:cs="Arial"/>
        </w:rPr>
        <w:t xml:space="preserve"> (</w:t>
      </w:r>
      <w:proofErr w:type="spellStart"/>
      <w:r w:rsidR="00F102B5">
        <w:rPr>
          <w:rFonts w:ascii="Arial" w:hAnsi="Arial" w:cs="Arial"/>
        </w:rPr>
        <w:t>Brujil</w:t>
      </w:r>
      <w:proofErr w:type="spellEnd"/>
      <w:r w:rsidR="00F102B5">
        <w:rPr>
          <w:rFonts w:ascii="Arial" w:hAnsi="Arial" w:cs="Arial"/>
        </w:rPr>
        <w:t>, 2018)</w:t>
      </w:r>
      <w:r>
        <w:rPr>
          <w:rFonts w:ascii="Arial" w:hAnsi="Arial" w:cs="Arial"/>
        </w:rPr>
        <w:t>. This analysis identifies and analyzes the five competitive forces that identify the strengths and weaknesses of a business as well as determines the competitiveness of a business. The five forces included in the Porter’s five forces analysis have the ability to shape an industry and the businesses operating within the industry</w:t>
      </w:r>
      <w:r w:rsidR="00770FD8">
        <w:rPr>
          <w:rFonts w:ascii="Arial" w:hAnsi="Arial" w:cs="Arial"/>
        </w:rPr>
        <w:t xml:space="preserve"> (Grundy, 2006)</w:t>
      </w:r>
      <w:r>
        <w:rPr>
          <w:rFonts w:ascii="Arial" w:hAnsi="Arial" w:cs="Arial"/>
        </w:rPr>
        <w:t>.</w:t>
      </w:r>
      <w:r w:rsidR="00D02CB2">
        <w:rPr>
          <w:rFonts w:ascii="Arial" w:hAnsi="Arial" w:cs="Arial"/>
        </w:rPr>
        <w:t xml:space="preserve"> The five forces are, competition in the industry, </w:t>
      </w:r>
      <w:r w:rsidR="00FF5EEB">
        <w:rPr>
          <w:rFonts w:ascii="Arial" w:hAnsi="Arial" w:cs="Arial"/>
        </w:rPr>
        <w:t xml:space="preserve">power of customers, </w:t>
      </w:r>
      <w:r w:rsidR="00D02CB2">
        <w:rPr>
          <w:rFonts w:ascii="Arial" w:hAnsi="Arial" w:cs="Arial"/>
        </w:rPr>
        <w:t>potentials of new entrants into the industry, power of suppliers, and threat of substitute products.</w:t>
      </w:r>
    </w:p>
    <w:p w14:paraId="1444BF20" w14:textId="77777777" w:rsidR="00450898" w:rsidRDefault="00450898" w:rsidP="003E2C84">
      <w:pPr>
        <w:spacing w:line="360" w:lineRule="auto"/>
        <w:jc w:val="both"/>
        <w:rPr>
          <w:rFonts w:ascii="Arial" w:hAnsi="Arial" w:cs="Arial"/>
        </w:rPr>
      </w:pPr>
    </w:p>
    <w:p w14:paraId="6069B437" w14:textId="52337E84" w:rsidR="003E2C84" w:rsidRDefault="003E2C84" w:rsidP="003E2C84">
      <w:pPr>
        <w:spacing w:line="360" w:lineRule="auto"/>
        <w:jc w:val="both"/>
        <w:rPr>
          <w:rFonts w:ascii="Arial" w:hAnsi="Arial" w:cs="Arial"/>
        </w:rPr>
      </w:pPr>
    </w:p>
    <w:p w14:paraId="06BBFE01" w14:textId="1E93D970" w:rsidR="003E2C84" w:rsidRPr="00450898" w:rsidRDefault="00791499" w:rsidP="00450898">
      <w:pPr>
        <w:pStyle w:val="ListParagraph"/>
        <w:numPr>
          <w:ilvl w:val="0"/>
          <w:numId w:val="1"/>
        </w:numPr>
        <w:spacing w:line="360" w:lineRule="auto"/>
        <w:jc w:val="both"/>
        <w:outlineLvl w:val="1"/>
        <w:rPr>
          <w:rFonts w:ascii="Arial" w:hAnsi="Arial" w:cs="Arial"/>
          <w:b/>
          <w:bCs/>
          <w:color w:val="2F5496" w:themeColor="accent1" w:themeShade="BF"/>
          <w:sz w:val="26"/>
          <w:szCs w:val="26"/>
        </w:rPr>
      </w:pPr>
      <w:bookmarkStart w:id="3" w:name="_Toc98186572"/>
      <w:r w:rsidRPr="00450898">
        <w:rPr>
          <w:rFonts w:ascii="Arial" w:hAnsi="Arial" w:cs="Arial"/>
          <w:b/>
          <w:bCs/>
          <w:color w:val="2F5496" w:themeColor="accent1" w:themeShade="BF"/>
          <w:sz w:val="26"/>
          <w:szCs w:val="26"/>
        </w:rPr>
        <w:t>Broader environmental analysis using appropriate tools (PESTEL and Porter’s five forces model)</w:t>
      </w:r>
      <w:bookmarkEnd w:id="3"/>
    </w:p>
    <w:p w14:paraId="604D5E51" w14:textId="339F0599" w:rsidR="00965E00" w:rsidRPr="00965E00" w:rsidRDefault="002A5BFB" w:rsidP="00965E00">
      <w:pPr>
        <w:spacing w:line="360" w:lineRule="auto"/>
        <w:jc w:val="both"/>
        <w:rPr>
          <w:rFonts w:ascii="Arial" w:hAnsi="Arial" w:cs="Arial"/>
        </w:rPr>
      </w:pPr>
      <w:r>
        <w:rPr>
          <w:rFonts w:ascii="Arial" w:hAnsi="Arial" w:cs="Arial"/>
        </w:rPr>
        <w:t>To gain better understanding of a business organization, there is no alternative to using appropriate tools like the PESTEL analysis, Porter’s five forces analysis etc. as these analyses take every important factor involved in a business environment into consideration and ensure the broader environmental analysis.</w:t>
      </w:r>
      <w:r w:rsidR="00D76342">
        <w:rPr>
          <w:rFonts w:ascii="Arial" w:hAnsi="Arial" w:cs="Arial"/>
        </w:rPr>
        <w:t xml:space="preserve"> The broader environmental analysis of Premier Inn using PESTEL and Porter’s five forces analysis is discussed below:</w:t>
      </w:r>
    </w:p>
    <w:p w14:paraId="1F3ED35D" w14:textId="08571422" w:rsidR="00965E00" w:rsidRPr="00450898" w:rsidRDefault="00965E00" w:rsidP="00450898">
      <w:pPr>
        <w:pStyle w:val="ListParagraph"/>
        <w:numPr>
          <w:ilvl w:val="1"/>
          <w:numId w:val="1"/>
        </w:numPr>
        <w:spacing w:line="360" w:lineRule="auto"/>
        <w:jc w:val="both"/>
        <w:outlineLvl w:val="2"/>
        <w:rPr>
          <w:rFonts w:ascii="Arial" w:hAnsi="Arial" w:cs="Arial"/>
          <w:b/>
          <w:bCs/>
          <w:color w:val="2F5496" w:themeColor="accent1" w:themeShade="BF"/>
          <w:sz w:val="26"/>
          <w:szCs w:val="26"/>
        </w:rPr>
      </w:pPr>
      <w:bookmarkStart w:id="4" w:name="_Toc98186573"/>
      <w:r w:rsidRPr="00450898">
        <w:rPr>
          <w:rFonts w:ascii="Arial" w:hAnsi="Arial" w:cs="Arial"/>
          <w:b/>
          <w:bCs/>
          <w:color w:val="2F5496" w:themeColor="accent1" w:themeShade="BF"/>
          <w:sz w:val="26"/>
          <w:szCs w:val="26"/>
        </w:rPr>
        <w:t>PESTEL analysis</w:t>
      </w:r>
      <w:bookmarkEnd w:id="4"/>
    </w:p>
    <w:p w14:paraId="288EC638" w14:textId="3AB0B96C" w:rsidR="00965E00" w:rsidRPr="0091752D" w:rsidRDefault="00D76342" w:rsidP="00D76342">
      <w:pPr>
        <w:spacing w:line="360" w:lineRule="auto"/>
        <w:jc w:val="both"/>
        <w:rPr>
          <w:rFonts w:ascii="Arial" w:hAnsi="Arial" w:cs="Arial"/>
          <w:b/>
          <w:bCs/>
          <w:i/>
          <w:iCs/>
        </w:rPr>
      </w:pPr>
      <w:r w:rsidRPr="0091752D">
        <w:rPr>
          <w:rFonts w:ascii="Arial" w:hAnsi="Arial" w:cs="Arial"/>
          <w:b/>
          <w:bCs/>
          <w:i/>
          <w:iCs/>
        </w:rPr>
        <w:t>Political factors</w:t>
      </w:r>
    </w:p>
    <w:p w14:paraId="28C6450B" w14:textId="413E031D" w:rsidR="00D76342" w:rsidRDefault="00EC2974" w:rsidP="00D76342">
      <w:pPr>
        <w:spacing w:line="360" w:lineRule="auto"/>
        <w:jc w:val="both"/>
        <w:rPr>
          <w:rFonts w:ascii="Arial" w:hAnsi="Arial" w:cs="Arial"/>
        </w:rPr>
      </w:pPr>
      <w:r>
        <w:rPr>
          <w:rFonts w:ascii="Arial" w:hAnsi="Arial" w:cs="Arial"/>
        </w:rPr>
        <w:t xml:space="preserve">Political factors refer to the various policies and rules that are enforced in a certain region and have impact on any business operating in that region. Political factors include, political stability, restrictions in trade, environmental policy, labor law, foreign trade policy, tax policy etc. </w:t>
      </w:r>
      <w:r w:rsidR="0080271F">
        <w:rPr>
          <w:rFonts w:ascii="Arial" w:hAnsi="Arial" w:cs="Arial"/>
        </w:rPr>
        <w:t xml:space="preserve">As the Premier Inn hotel chain operates in various countries, the different political factors of the countries affect the hotel chain differently. </w:t>
      </w:r>
      <w:r w:rsidR="002C19EA">
        <w:rPr>
          <w:rFonts w:ascii="Arial" w:hAnsi="Arial" w:cs="Arial"/>
        </w:rPr>
        <w:t xml:space="preserve">For example, if the political condition of a country is unstable, people of that region will be less likely to involve in hospitality services which will result in decreased number of guests for the hotel. </w:t>
      </w:r>
      <w:r w:rsidR="003A485A">
        <w:rPr>
          <w:rFonts w:ascii="Arial" w:hAnsi="Arial" w:cs="Arial"/>
        </w:rPr>
        <w:t>Though the Premier Inn hotel chain is operating quite successfully in the different countries as the hotel chain operates abiding by the government policies and rules.</w:t>
      </w:r>
      <w:r w:rsidR="00F53373">
        <w:rPr>
          <w:rFonts w:ascii="Arial" w:hAnsi="Arial" w:cs="Arial"/>
        </w:rPr>
        <w:t xml:space="preserve"> Governments rules and policies also align with the hospitality industry as this sector is one of the largest contributors of GDP.</w:t>
      </w:r>
    </w:p>
    <w:p w14:paraId="030A361F" w14:textId="017F9319" w:rsidR="000C21F4" w:rsidRPr="0091752D" w:rsidRDefault="000C21F4" w:rsidP="00D76342">
      <w:pPr>
        <w:spacing w:line="360" w:lineRule="auto"/>
        <w:jc w:val="both"/>
        <w:rPr>
          <w:rFonts w:ascii="Arial" w:hAnsi="Arial" w:cs="Arial"/>
          <w:b/>
          <w:bCs/>
          <w:i/>
          <w:iCs/>
        </w:rPr>
      </w:pPr>
      <w:r w:rsidRPr="0091752D">
        <w:rPr>
          <w:rFonts w:ascii="Arial" w:hAnsi="Arial" w:cs="Arial"/>
          <w:b/>
          <w:bCs/>
          <w:i/>
          <w:iCs/>
        </w:rPr>
        <w:t>Economic factors</w:t>
      </w:r>
    </w:p>
    <w:p w14:paraId="163AD990" w14:textId="036F458C" w:rsidR="000C21F4" w:rsidRDefault="00E07481" w:rsidP="00D76342">
      <w:pPr>
        <w:spacing w:line="360" w:lineRule="auto"/>
        <w:jc w:val="both"/>
        <w:rPr>
          <w:rFonts w:ascii="Arial" w:hAnsi="Arial" w:cs="Arial"/>
        </w:rPr>
      </w:pPr>
      <w:r>
        <w:rPr>
          <w:rFonts w:ascii="Arial" w:hAnsi="Arial" w:cs="Arial"/>
        </w:rPr>
        <w:lastRenderedPageBreak/>
        <w:t>Among the six factors included in the PESTEL analysis, the economic factors have the most impact on a business as business itself is an economic activity. Economic factors include, inflation, deflation, exchange rates, level of consumer income, interest rate etc. Level of income of the consumers determine the consumer’s expen</w:t>
      </w:r>
      <w:r w:rsidR="00245374">
        <w:rPr>
          <w:rFonts w:ascii="Arial" w:hAnsi="Arial" w:cs="Arial"/>
        </w:rPr>
        <w:t xml:space="preserve">diture on luxury products and services. </w:t>
      </w:r>
      <w:r w:rsidR="000E2B86">
        <w:rPr>
          <w:rFonts w:ascii="Arial" w:hAnsi="Arial" w:cs="Arial"/>
        </w:rPr>
        <w:t>More disposable income of the consumers enable</w:t>
      </w:r>
      <w:r w:rsidR="00F80C49">
        <w:rPr>
          <w:rFonts w:ascii="Arial" w:hAnsi="Arial" w:cs="Arial"/>
        </w:rPr>
        <w:t>s</w:t>
      </w:r>
      <w:r w:rsidR="000E2B86">
        <w:rPr>
          <w:rFonts w:ascii="Arial" w:hAnsi="Arial" w:cs="Arial"/>
        </w:rPr>
        <w:t xml:space="preserve"> them to spend more on luxury products and services.</w:t>
      </w:r>
      <w:r w:rsidR="00EB5360">
        <w:rPr>
          <w:rFonts w:ascii="Arial" w:hAnsi="Arial" w:cs="Arial"/>
        </w:rPr>
        <w:t xml:space="preserve"> The people of the UK are largely engaged in the hospitality sector which indicates that the economic factors are in favor of the Premier Inn hotel chain.</w:t>
      </w:r>
    </w:p>
    <w:p w14:paraId="5ECBCEFE" w14:textId="48233F2D" w:rsidR="00F80C49" w:rsidRPr="0091752D" w:rsidRDefault="00F80C49" w:rsidP="00D76342">
      <w:pPr>
        <w:spacing w:line="360" w:lineRule="auto"/>
        <w:jc w:val="both"/>
        <w:rPr>
          <w:rFonts w:ascii="Arial" w:hAnsi="Arial" w:cs="Arial"/>
          <w:b/>
          <w:bCs/>
          <w:i/>
          <w:iCs/>
        </w:rPr>
      </w:pPr>
      <w:r w:rsidRPr="0091752D">
        <w:rPr>
          <w:rFonts w:ascii="Arial" w:hAnsi="Arial" w:cs="Arial"/>
          <w:b/>
          <w:bCs/>
          <w:i/>
          <w:iCs/>
        </w:rPr>
        <w:t>Social factors</w:t>
      </w:r>
    </w:p>
    <w:p w14:paraId="0B3B7F89" w14:textId="241DB6D1" w:rsidR="00F80C49" w:rsidRDefault="00F80C49" w:rsidP="00D76342">
      <w:pPr>
        <w:spacing w:line="360" w:lineRule="auto"/>
        <w:jc w:val="both"/>
        <w:rPr>
          <w:rFonts w:ascii="Arial" w:hAnsi="Arial" w:cs="Arial"/>
        </w:rPr>
      </w:pPr>
      <w:r>
        <w:rPr>
          <w:rFonts w:ascii="Arial" w:hAnsi="Arial" w:cs="Arial"/>
        </w:rPr>
        <w:t xml:space="preserve">Social factors refer to the </w:t>
      </w:r>
      <w:r w:rsidR="00E246E0">
        <w:rPr>
          <w:rFonts w:ascii="Arial" w:hAnsi="Arial" w:cs="Arial"/>
        </w:rPr>
        <w:t xml:space="preserve">identifying attributes which represent a group of people within a society. Social factors include social trends, life style, cultural belief etc. The life style of people has large impacts on their involvement in the hospitality services. People who are used to live more comfortably and are used to luxurious products and services, are usually more prone to utilize the hospitality services. </w:t>
      </w:r>
      <w:r w:rsidR="003D286E">
        <w:rPr>
          <w:rFonts w:ascii="Arial" w:hAnsi="Arial" w:cs="Arial"/>
        </w:rPr>
        <w:t xml:space="preserve">A significant social trend in the present time is people choose products and services from the brands which have strong brand image. The Premier Inn hotel chain has a strong brand image and that </w:t>
      </w:r>
      <w:r w:rsidR="009B7441">
        <w:rPr>
          <w:rFonts w:ascii="Arial" w:hAnsi="Arial" w:cs="Arial"/>
        </w:rPr>
        <w:t>influences consumers to choose this hotel brand over others.</w:t>
      </w:r>
    </w:p>
    <w:p w14:paraId="22FB35E9" w14:textId="74D9E731" w:rsidR="00C71412" w:rsidRPr="0091752D" w:rsidRDefault="00C71412" w:rsidP="00D76342">
      <w:pPr>
        <w:spacing w:line="360" w:lineRule="auto"/>
        <w:jc w:val="both"/>
        <w:rPr>
          <w:rFonts w:ascii="Arial" w:hAnsi="Arial" w:cs="Arial"/>
          <w:b/>
          <w:bCs/>
          <w:i/>
          <w:iCs/>
        </w:rPr>
      </w:pPr>
      <w:r w:rsidRPr="0091752D">
        <w:rPr>
          <w:rFonts w:ascii="Arial" w:hAnsi="Arial" w:cs="Arial"/>
          <w:b/>
          <w:bCs/>
          <w:i/>
          <w:iCs/>
        </w:rPr>
        <w:t>Technological factors</w:t>
      </w:r>
    </w:p>
    <w:p w14:paraId="66873A02" w14:textId="20A0A3FB" w:rsidR="00C71412" w:rsidRDefault="007D2144" w:rsidP="00D76342">
      <w:pPr>
        <w:spacing w:line="360" w:lineRule="auto"/>
        <w:jc w:val="both"/>
        <w:rPr>
          <w:rFonts w:ascii="Arial" w:hAnsi="Arial" w:cs="Arial"/>
        </w:rPr>
      </w:pPr>
      <w:r>
        <w:rPr>
          <w:rFonts w:ascii="Arial" w:hAnsi="Arial" w:cs="Arial"/>
        </w:rPr>
        <w:t xml:space="preserve">The improvements in advanced technologies have several impacts on the field of business. Improvements in advanced technologies give rise innovation of tools and devices which have the ability to make the business functions easier and more effective. Technological improvements and innovations facilitate hotel businesses to provide better and improves services to the consumers. </w:t>
      </w:r>
      <w:r w:rsidR="004F67FF">
        <w:rPr>
          <w:rFonts w:ascii="Arial" w:hAnsi="Arial" w:cs="Arial"/>
        </w:rPr>
        <w:t xml:space="preserve">The accounting and marketing departments are also greatly aided by technological factors. The finance department of Premier Inn requires to deal with large amount of finance data which can be easily done by the cloud computing technology. Technological improvements also enable the hotel brand to implement various e-marketing techniques which have significant positive impacts on the business of Premier Inn. </w:t>
      </w:r>
    </w:p>
    <w:p w14:paraId="4DBFA435" w14:textId="29C7E181" w:rsidR="00D63BFA" w:rsidRPr="0091752D" w:rsidRDefault="00C52847" w:rsidP="00D76342">
      <w:pPr>
        <w:spacing w:line="360" w:lineRule="auto"/>
        <w:jc w:val="both"/>
        <w:rPr>
          <w:rFonts w:ascii="Arial" w:hAnsi="Arial" w:cs="Arial"/>
          <w:b/>
          <w:bCs/>
          <w:i/>
          <w:iCs/>
        </w:rPr>
      </w:pPr>
      <w:r w:rsidRPr="0091752D">
        <w:rPr>
          <w:rFonts w:ascii="Arial" w:hAnsi="Arial" w:cs="Arial"/>
          <w:b/>
          <w:bCs/>
          <w:i/>
          <w:iCs/>
        </w:rPr>
        <w:t>Environmental factors</w:t>
      </w:r>
    </w:p>
    <w:p w14:paraId="5D1A44D7" w14:textId="77777777" w:rsidR="008F204A" w:rsidRDefault="00C52847" w:rsidP="00D76342">
      <w:pPr>
        <w:spacing w:line="360" w:lineRule="auto"/>
        <w:jc w:val="both"/>
        <w:rPr>
          <w:rFonts w:ascii="Arial" w:hAnsi="Arial" w:cs="Arial"/>
        </w:rPr>
      </w:pPr>
      <w:r>
        <w:rPr>
          <w:rFonts w:ascii="Arial" w:hAnsi="Arial" w:cs="Arial"/>
        </w:rPr>
        <w:t>Environmental factors refer to the rules and laws regarding the protection of environment which a business must abide by in order to protect and sustain the environment. Premier Inn hotel chain has the reputation of respecting and abiding by the environmental laws enforced in the regions where the hotel brand operates. The hotel brand has become even more aware of the environmental issues after the disastrous impacts of the recent pandemic caused by COVID-19.</w:t>
      </w:r>
    </w:p>
    <w:p w14:paraId="6FF611B2" w14:textId="77777777" w:rsidR="008F204A" w:rsidRPr="0091752D" w:rsidRDefault="008F204A" w:rsidP="00D76342">
      <w:pPr>
        <w:spacing w:line="360" w:lineRule="auto"/>
        <w:jc w:val="both"/>
        <w:rPr>
          <w:rFonts w:ascii="Arial" w:hAnsi="Arial" w:cs="Arial"/>
          <w:b/>
          <w:bCs/>
          <w:i/>
          <w:iCs/>
        </w:rPr>
      </w:pPr>
      <w:r w:rsidRPr="0091752D">
        <w:rPr>
          <w:rFonts w:ascii="Arial" w:hAnsi="Arial" w:cs="Arial"/>
          <w:b/>
          <w:bCs/>
          <w:i/>
          <w:iCs/>
        </w:rPr>
        <w:lastRenderedPageBreak/>
        <w:t>Legal factors</w:t>
      </w:r>
    </w:p>
    <w:p w14:paraId="1049B4AB" w14:textId="225D4C15" w:rsidR="0091752D" w:rsidRDefault="00B14D6D" w:rsidP="0091752D">
      <w:pPr>
        <w:spacing w:line="360" w:lineRule="auto"/>
        <w:jc w:val="both"/>
        <w:rPr>
          <w:rFonts w:ascii="Arial" w:hAnsi="Arial" w:cs="Arial"/>
        </w:rPr>
      </w:pPr>
      <w:r>
        <w:rPr>
          <w:rFonts w:ascii="Arial" w:hAnsi="Arial" w:cs="Arial"/>
        </w:rPr>
        <w:t xml:space="preserve">Legal factors refer to the laws and policies enforced by the government. Legal factors include consumer rights and laws, product safety, health and safety, product safety etc. </w:t>
      </w:r>
      <w:r w:rsidRPr="00B14D6D">
        <w:rPr>
          <w:rFonts w:ascii="Arial" w:hAnsi="Arial" w:cs="Arial"/>
        </w:rPr>
        <w:t xml:space="preserve">The Premier Inn hotel </w:t>
      </w:r>
      <w:r w:rsidR="00FF5EEB">
        <w:rPr>
          <w:rFonts w:ascii="Arial" w:hAnsi="Arial" w:cs="Arial"/>
        </w:rPr>
        <w:t xml:space="preserve">has been operating in the UK market for a long time </w:t>
      </w:r>
      <w:r w:rsidRPr="00B14D6D">
        <w:rPr>
          <w:rFonts w:ascii="Arial" w:hAnsi="Arial" w:cs="Arial"/>
        </w:rPr>
        <w:t>respect</w:t>
      </w:r>
      <w:r w:rsidR="00FF5EEB">
        <w:rPr>
          <w:rFonts w:ascii="Arial" w:hAnsi="Arial" w:cs="Arial"/>
        </w:rPr>
        <w:t>ing</w:t>
      </w:r>
      <w:r w:rsidRPr="00B14D6D">
        <w:rPr>
          <w:rFonts w:ascii="Arial" w:hAnsi="Arial" w:cs="Arial"/>
        </w:rPr>
        <w:t xml:space="preserve"> the legal rules and policies of the UK government.</w:t>
      </w:r>
    </w:p>
    <w:p w14:paraId="45A633C2" w14:textId="33E97755" w:rsidR="00965E00" w:rsidRPr="00450898" w:rsidRDefault="00965E00" w:rsidP="00450898">
      <w:pPr>
        <w:pStyle w:val="Heading3"/>
        <w:rPr>
          <w:rFonts w:ascii="Arial" w:hAnsi="Arial" w:cs="Arial"/>
          <w:b/>
          <w:bCs/>
          <w:color w:val="2F5496" w:themeColor="accent1" w:themeShade="BF"/>
          <w:sz w:val="26"/>
          <w:szCs w:val="26"/>
        </w:rPr>
      </w:pPr>
      <w:bookmarkStart w:id="5" w:name="_Toc98186574"/>
      <w:r w:rsidRPr="00450898">
        <w:rPr>
          <w:rFonts w:ascii="Arial" w:hAnsi="Arial" w:cs="Arial"/>
          <w:b/>
          <w:bCs/>
          <w:color w:val="2F5496" w:themeColor="accent1" w:themeShade="BF"/>
          <w:sz w:val="26"/>
          <w:szCs w:val="26"/>
        </w:rPr>
        <w:t>3.2 Porter’s five forces analysis</w:t>
      </w:r>
      <w:bookmarkEnd w:id="5"/>
    </w:p>
    <w:p w14:paraId="27A3B184" w14:textId="46A130B0" w:rsidR="00791499" w:rsidRPr="00D40AA6" w:rsidRDefault="0091752D" w:rsidP="003E2C84">
      <w:pPr>
        <w:spacing w:line="360" w:lineRule="auto"/>
        <w:jc w:val="both"/>
        <w:rPr>
          <w:rFonts w:ascii="Arial" w:hAnsi="Arial" w:cs="Arial"/>
          <w:b/>
          <w:bCs/>
          <w:i/>
          <w:iCs/>
        </w:rPr>
      </w:pPr>
      <w:r w:rsidRPr="00D40AA6">
        <w:rPr>
          <w:rFonts w:ascii="Arial" w:hAnsi="Arial" w:cs="Arial"/>
          <w:b/>
          <w:bCs/>
          <w:i/>
          <w:iCs/>
        </w:rPr>
        <w:t>Competition in the industry</w:t>
      </w:r>
    </w:p>
    <w:p w14:paraId="30D5B0AC" w14:textId="15388CCC" w:rsidR="0091752D" w:rsidRDefault="000B4380" w:rsidP="003E2C84">
      <w:pPr>
        <w:spacing w:line="360" w:lineRule="auto"/>
        <w:jc w:val="both"/>
        <w:rPr>
          <w:rFonts w:ascii="Arial" w:hAnsi="Arial" w:cs="Arial"/>
        </w:rPr>
      </w:pPr>
      <w:r>
        <w:rPr>
          <w:rFonts w:ascii="Arial" w:hAnsi="Arial" w:cs="Arial"/>
        </w:rPr>
        <w:t xml:space="preserve">According to research, all of the five forces are immensely important in assessing the competition existing in an industry (Bhaskar </w:t>
      </w:r>
      <w:r w:rsidRPr="000B4380">
        <w:rPr>
          <w:rFonts w:ascii="Arial" w:hAnsi="Arial" w:cs="Arial"/>
          <w:i/>
          <w:iCs/>
        </w:rPr>
        <w:t>et al.,</w:t>
      </w:r>
      <w:r>
        <w:rPr>
          <w:rFonts w:ascii="Arial" w:hAnsi="Arial" w:cs="Arial"/>
        </w:rPr>
        <w:t xml:space="preserve"> 2019). </w:t>
      </w:r>
      <w:r w:rsidR="0091752D">
        <w:rPr>
          <w:rFonts w:ascii="Arial" w:hAnsi="Arial" w:cs="Arial"/>
        </w:rPr>
        <w:t>The existing competition in the hospitality industry is very high the level of competition is on a constant increase. The growth of the hospitality industry is positively high which makes the competition level even higher. The most successful hotel brands have differences in their products and services though each organization is doing great with their own products and services.</w:t>
      </w:r>
      <w:r>
        <w:rPr>
          <w:rFonts w:ascii="Arial" w:hAnsi="Arial" w:cs="Arial"/>
        </w:rPr>
        <w:t xml:space="preserve"> The existing competition for Premier Inn is very high and the biggest competitors of the hotel brand are successful hotel brands like Travelodge, Ibis Hotel, </w:t>
      </w:r>
      <w:r w:rsidR="005B77DC">
        <w:rPr>
          <w:rFonts w:ascii="Arial" w:hAnsi="Arial" w:cs="Arial"/>
        </w:rPr>
        <w:t xml:space="preserve">Gloria Hotels &amp; Resorts, Minor Hotel, Hotel One. </w:t>
      </w:r>
    </w:p>
    <w:p w14:paraId="357E1AC5" w14:textId="3EC06D82" w:rsidR="00F102B5" w:rsidRPr="00D40AA6" w:rsidRDefault="00F102B5" w:rsidP="003E2C84">
      <w:pPr>
        <w:spacing w:line="360" w:lineRule="auto"/>
        <w:jc w:val="both"/>
        <w:rPr>
          <w:rFonts w:ascii="Arial" w:hAnsi="Arial" w:cs="Arial"/>
          <w:b/>
          <w:bCs/>
          <w:i/>
          <w:iCs/>
        </w:rPr>
      </w:pPr>
      <w:r w:rsidRPr="00D40AA6">
        <w:rPr>
          <w:rFonts w:ascii="Arial" w:hAnsi="Arial" w:cs="Arial"/>
          <w:b/>
          <w:bCs/>
          <w:i/>
          <w:iCs/>
        </w:rPr>
        <w:t>Threat of new entrant</w:t>
      </w:r>
    </w:p>
    <w:p w14:paraId="7735F541" w14:textId="64EAA257" w:rsidR="00F102B5" w:rsidRDefault="004E7CC0" w:rsidP="003E2C84">
      <w:pPr>
        <w:spacing w:line="360" w:lineRule="auto"/>
        <w:jc w:val="both"/>
        <w:rPr>
          <w:rFonts w:ascii="Arial" w:hAnsi="Arial" w:cs="Arial"/>
        </w:rPr>
      </w:pPr>
      <w:r>
        <w:rPr>
          <w:rFonts w:ascii="Arial" w:hAnsi="Arial" w:cs="Arial"/>
        </w:rPr>
        <w:t>New entrants entering into an industry pose significant threats to the</w:t>
      </w:r>
      <w:r w:rsidR="00A206D1">
        <w:rPr>
          <w:rFonts w:ascii="Arial" w:hAnsi="Arial" w:cs="Arial"/>
        </w:rPr>
        <w:t xml:space="preserve"> existing and established businesses of that industry. </w:t>
      </w:r>
      <w:r w:rsidR="006A6A52">
        <w:rPr>
          <w:rFonts w:ascii="Arial" w:hAnsi="Arial" w:cs="Arial"/>
        </w:rPr>
        <w:t>It is believed that if a business enters an industry and takes less time to become established, the business will become a strong competitor for the existing companies. If an industry has high standards, strict rules and strong barrier for new entrants, the industry is believed to be advantageous for the existing businesses. The threat of new entrants for Premier Inn is low as it is very tough for a new entrant to reach the standard of Premier Inn easily.</w:t>
      </w:r>
    </w:p>
    <w:p w14:paraId="1862CC5C" w14:textId="459BF6C8" w:rsidR="00F82E4C" w:rsidRPr="00D40AA6" w:rsidRDefault="00F82E4C" w:rsidP="003E2C84">
      <w:pPr>
        <w:spacing w:line="360" w:lineRule="auto"/>
        <w:jc w:val="both"/>
        <w:rPr>
          <w:rFonts w:ascii="Arial" w:hAnsi="Arial" w:cs="Arial"/>
          <w:b/>
          <w:bCs/>
          <w:i/>
          <w:iCs/>
        </w:rPr>
      </w:pPr>
      <w:r w:rsidRPr="00D40AA6">
        <w:rPr>
          <w:rFonts w:ascii="Arial" w:hAnsi="Arial" w:cs="Arial"/>
          <w:b/>
          <w:bCs/>
          <w:i/>
          <w:iCs/>
        </w:rPr>
        <w:t>Power of supplier</w:t>
      </w:r>
    </w:p>
    <w:p w14:paraId="0B573704" w14:textId="122F0052" w:rsidR="00F82E4C" w:rsidRDefault="00606F0E" w:rsidP="003E2C84">
      <w:pPr>
        <w:spacing w:line="360" w:lineRule="auto"/>
        <w:jc w:val="both"/>
        <w:rPr>
          <w:rFonts w:ascii="Arial" w:hAnsi="Arial" w:cs="Arial"/>
        </w:rPr>
      </w:pPr>
      <w:r>
        <w:rPr>
          <w:rFonts w:ascii="Arial" w:hAnsi="Arial" w:cs="Arial"/>
        </w:rPr>
        <w:t xml:space="preserve">The power of supplier refers to the power held by the suppliers which they can use to drive the prices of products and services higher. The suppliers of a business gain this power when there are only a few suppliers available for a specific product as businesses are then faced with the problem of having few opportunities to choose a supplier from many options. In a situation like this, businesses find it hard to switch to different supplier and thus the suppliers </w:t>
      </w:r>
      <w:r w:rsidR="00B92454">
        <w:rPr>
          <w:rFonts w:ascii="Arial" w:hAnsi="Arial" w:cs="Arial"/>
        </w:rPr>
        <w:t>gain the power to drive the prices of raw materials and inputs higher which results in increased price of the products and services.</w:t>
      </w:r>
      <w:r w:rsidR="0008659F">
        <w:rPr>
          <w:rFonts w:ascii="Arial" w:hAnsi="Arial" w:cs="Arial"/>
        </w:rPr>
        <w:t xml:space="preserve"> The power of suppliers for Premier Inn is low.</w:t>
      </w:r>
    </w:p>
    <w:p w14:paraId="302C14F2" w14:textId="6E7C8E1F" w:rsidR="0008659F" w:rsidRPr="00D40AA6" w:rsidRDefault="0008659F" w:rsidP="003E2C84">
      <w:pPr>
        <w:spacing w:line="360" w:lineRule="auto"/>
        <w:jc w:val="both"/>
        <w:rPr>
          <w:rFonts w:ascii="Arial" w:hAnsi="Arial" w:cs="Arial"/>
          <w:b/>
          <w:bCs/>
          <w:i/>
          <w:iCs/>
        </w:rPr>
      </w:pPr>
      <w:r w:rsidRPr="00D40AA6">
        <w:rPr>
          <w:rFonts w:ascii="Arial" w:hAnsi="Arial" w:cs="Arial"/>
          <w:b/>
          <w:bCs/>
          <w:i/>
          <w:iCs/>
        </w:rPr>
        <w:t>Power of customers</w:t>
      </w:r>
    </w:p>
    <w:p w14:paraId="0218CE5C" w14:textId="4F79F41F" w:rsidR="0008659F" w:rsidRDefault="0008659F" w:rsidP="0008659F">
      <w:pPr>
        <w:spacing w:line="360" w:lineRule="auto"/>
        <w:jc w:val="both"/>
        <w:rPr>
          <w:rFonts w:ascii="Arial" w:hAnsi="Arial" w:cs="Arial"/>
        </w:rPr>
      </w:pPr>
      <w:r>
        <w:rPr>
          <w:rFonts w:ascii="Arial" w:hAnsi="Arial" w:cs="Arial"/>
        </w:rPr>
        <w:lastRenderedPageBreak/>
        <w:t>The power of supplier refers to the power held by the customers which they can use to drive the prices of products and services lower. The customers of a business gain this power when there are many equivalent products and services as customers then have many choices and options of similar or equivalent products and services to choose from. In a situation like this, customers can easily switch to other brands if they do not find a deal favorable and thus the customers gain the power to drive the prices of products and services lower. The power of suppliers for Premier Inn is moderate as there are only few options for customers to have equivalent hospitality services as Premier Inn’s.</w:t>
      </w:r>
    </w:p>
    <w:p w14:paraId="149729FF" w14:textId="46997F58" w:rsidR="009A2E4A" w:rsidRPr="00D40AA6" w:rsidRDefault="009A2E4A" w:rsidP="0008659F">
      <w:pPr>
        <w:spacing w:line="360" w:lineRule="auto"/>
        <w:jc w:val="both"/>
        <w:rPr>
          <w:rFonts w:ascii="Arial" w:hAnsi="Arial" w:cs="Arial"/>
          <w:b/>
          <w:bCs/>
          <w:i/>
          <w:iCs/>
        </w:rPr>
      </w:pPr>
      <w:r w:rsidRPr="00D40AA6">
        <w:rPr>
          <w:rFonts w:ascii="Arial" w:hAnsi="Arial" w:cs="Arial"/>
          <w:b/>
          <w:bCs/>
          <w:i/>
          <w:iCs/>
        </w:rPr>
        <w:t>Threat of substitute</w:t>
      </w:r>
    </w:p>
    <w:p w14:paraId="09B71C2D" w14:textId="304A4E1E" w:rsidR="009A2E4A" w:rsidRDefault="009A2E4A" w:rsidP="0008659F">
      <w:pPr>
        <w:spacing w:line="360" w:lineRule="auto"/>
        <w:jc w:val="both"/>
        <w:rPr>
          <w:rFonts w:ascii="Arial" w:hAnsi="Arial" w:cs="Arial"/>
        </w:rPr>
      </w:pPr>
      <w:r>
        <w:rPr>
          <w:rFonts w:ascii="Arial" w:hAnsi="Arial" w:cs="Arial"/>
        </w:rPr>
        <w:t xml:space="preserve">The threat of substitute is the possibility of similar or equivalent products or services existing in the market which have the ability to deliver almost same or equal performance as the products and services of a </w:t>
      </w:r>
      <w:proofErr w:type="gramStart"/>
      <w:r>
        <w:rPr>
          <w:rFonts w:ascii="Arial" w:hAnsi="Arial" w:cs="Arial"/>
        </w:rPr>
        <w:t>well established</w:t>
      </w:r>
      <w:proofErr w:type="gramEnd"/>
      <w:r>
        <w:rPr>
          <w:rFonts w:ascii="Arial" w:hAnsi="Arial" w:cs="Arial"/>
        </w:rPr>
        <w:t xml:space="preserve"> business. If the substitute products and services of a business are easily found, the business becomes weaker. The threat of substitute for Premier Inn is low as it is quite hard to deliver services with the same quality as Premier Inn’s.</w:t>
      </w:r>
    </w:p>
    <w:p w14:paraId="3B6526C9" w14:textId="77777777" w:rsidR="0008659F" w:rsidRDefault="0008659F" w:rsidP="003E2C84">
      <w:pPr>
        <w:spacing w:line="360" w:lineRule="auto"/>
        <w:jc w:val="both"/>
        <w:rPr>
          <w:rFonts w:ascii="Arial" w:hAnsi="Arial" w:cs="Arial"/>
        </w:rPr>
      </w:pPr>
    </w:p>
    <w:p w14:paraId="473D8252" w14:textId="5B251648" w:rsidR="00791499" w:rsidRDefault="00791499" w:rsidP="003E2C84">
      <w:pPr>
        <w:spacing w:line="360" w:lineRule="auto"/>
        <w:jc w:val="both"/>
        <w:rPr>
          <w:rFonts w:ascii="Arial" w:hAnsi="Arial" w:cs="Arial"/>
        </w:rPr>
      </w:pPr>
    </w:p>
    <w:p w14:paraId="04677F0B" w14:textId="40E68447" w:rsidR="00791499" w:rsidRPr="00450898" w:rsidRDefault="00791499" w:rsidP="00450898">
      <w:pPr>
        <w:pStyle w:val="ListParagraph"/>
        <w:numPr>
          <w:ilvl w:val="0"/>
          <w:numId w:val="1"/>
        </w:numPr>
        <w:spacing w:line="360" w:lineRule="auto"/>
        <w:jc w:val="both"/>
        <w:outlineLvl w:val="1"/>
        <w:rPr>
          <w:rFonts w:ascii="Arial" w:hAnsi="Arial" w:cs="Arial"/>
          <w:b/>
          <w:bCs/>
          <w:color w:val="2F5496" w:themeColor="accent1" w:themeShade="BF"/>
          <w:sz w:val="26"/>
          <w:szCs w:val="26"/>
        </w:rPr>
      </w:pPr>
      <w:bookmarkStart w:id="6" w:name="_Toc98186575"/>
      <w:r w:rsidRPr="00450898">
        <w:rPr>
          <w:rFonts w:ascii="Arial" w:hAnsi="Arial" w:cs="Arial"/>
          <w:b/>
          <w:bCs/>
          <w:color w:val="2F5496" w:themeColor="accent1" w:themeShade="BF"/>
          <w:sz w:val="26"/>
          <w:szCs w:val="26"/>
        </w:rPr>
        <w:t>Assessment of work place culture of the selected organization</w:t>
      </w:r>
      <w:bookmarkEnd w:id="6"/>
    </w:p>
    <w:p w14:paraId="30910558" w14:textId="725E4131" w:rsidR="00791499" w:rsidRDefault="005405CC" w:rsidP="003E2C84">
      <w:pPr>
        <w:spacing w:line="360" w:lineRule="auto"/>
        <w:jc w:val="both"/>
        <w:rPr>
          <w:rFonts w:ascii="Arial" w:hAnsi="Arial" w:cs="Arial"/>
        </w:rPr>
      </w:pPr>
      <w:r>
        <w:rPr>
          <w:rFonts w:ascii="Arial" w:hAnsi="Arial" w:cs="Arial"/>
        </w:rPr>
        <w:t xml:space="preserve">Work place culture refers to the set of beliefs and behaviors according to which the people involved in an organization conduct. </w:t>
      </w:r>
      <w:proofErr w:type="gramStart"/>
      <w:r>
        <w:rPr>
          <w:rFonts w:ascii="Arial" w:hAnsi="Arial" w:cs="Arial"/>
        </w:rPr>
        <w:t>Work place</w:t>
      </w:r>
      <w:proofErr w:type="gramEnd"/>
      <w:r>
        <w:rPr>
          <w:rFonts w:ascii="Arial" w:hAnsi="Arial" w:cs="Arial"/>
        </w:rPr>
        <w:t xml:space="preserve"> culture is a well defined set of collective values, expectations and practices which are incorporated within a business. A strong organizational culture displays positive traits which eventually lead an organization to improve its performance. On the other side, a weak organizational culture hinders the ways of improvements and leads a business towards failure. </w:t>
      </w:r>
      <w:r w:rsidR="00914900">
        <w:rPr>
          <w:rFonts w:ascii="Arial" w:hAnsi="Arial" w:cs="Arial"/>
        </w:rPr>
        <w:t>According to research, the culture of an organization is created with the beliefs, principles, ideologies and values that are incorporated within the organization (Sinclair, 1993).</w:t>
      </w:r>
      <w:r w:rsidR="004E71FD">
        <w:rPr>
          <w:rFonts w:ascii="Arial" w:hAnsi="Arial" w:cs="Arial"/>
        </w:rPr>
        <w:t xml:space="preserve"> Organizational culture hugely impacts the success or failure of an organization. A strong organizational culture has certain qualities which are, alignment, appreciation, trust, improved performance, resilience and teamwork. </w:t>
      </w:r>
    </w:p>
    <w:p w14:paraId="24F7EF03" w14:textId="5A2DF07A" w:rsidR="00CF2ADC" w:rsidRPr="00D5686E" w:rsidRDefault="00CF2ADC" w:rsidP="003E2C84">
      <w:pPr>
        <w:spacing w:line="360" w:lineRule="auto"/>
        <w:jc w:val="both"/>
        <w:rPr>
          <w:rFonts w:ascii="Arial" w:hAnsi="Arial" w:cs="Arial"/>
          <w:b/>
          <w:bCs/>
          <w:i/>
          <w:iCs/>
        </w:rPr>
      </w:pPr>
      <w:r w:rsidRPr="00D5686E">
        <w:rPr>
          <w:rFonts w:ascii="Arial" w:hAnsi="Arial" w:cs="Arial"/>
          <w:b/>
          <w:bCs/>
          <w:i/>
          <w:iCs/>
        </w:rPr>
        <w:t>Workplace culture of Premier Inn</w:t>
      </w:r>
    </w:p>
    <w:p w14:paraId="2F6F52FC" w14:textId="17ECEB20" w:rsidR="00CF2ADC" w:rsidRDefault="00CF2ADC" w:rsidP="003E2C84">
      <w:pPr>
        <w:spacing w:line="360" w:lineRule="auto"/>
        <w:jc w:val="both"/>
        <w:rPr>
          <w:rFonts w:ascii="Arial" w:hAnsi="Arial" w:cs="Arial"/>
        </w:rPr>
      </w:pPr>
      <w:r>
        <w:rPr>
          <w:rFonts w:ascii="Arial" w:hAnsi="Arial" w:cs="Arial"/>
        </w:rPr>
        <w:t xml:space="preserve">Premier Inn is a well-established chain of hotels operating in major cities in the UK. The company has a strong work place culture which has enabled them to reach so far. The work place culture </w:t>
      </w:r>
      <w:r>
        <w:rPr>
          <w:rFonts w:ascii="Arial" w:hAnsi="Arial" w:cs="Arial"/>
        </w:rPr>
        <w:lastRenderedPageBreak/>
        <w:t>of Premier Inn has several positive a</w:t>
      </w:r>
      <w:r w:rsidR="00403025">
        <w:rPr>
          <w:rFonts w:ascii="Arial" w:hAnsi="Arial" w:cs="Arial"/>
        </w:rPr>
        <w:t xml:space="preserve">ttributes which make the culture strong. Diversity and inclusion are two of the most important attributes of Premier Inn’s work place culture. These attributes are shown from the very reception of the hotels. The guests who come to the hotels are treated with equal behavior and no guest is treated with discrimination irrespective of their different demographic characteristics. Not only the guests, the inclusion and diversity attributes are applicable for the people involved in the organization as well. </w:t>
      </w:r>
      <w:r w:rsidR="0081420A">
        <w:rPr>
          <w:rFonts w:ascii="Arial" w:hAnsi="Arial" w:cs="Arial"/>
        </w:rPr>
        <w:t xml:space="preserve">Being welcoming of diversity improves the quality and performance of an organization as this process ensures a diverse thinking process to be incorporated in the business functions. </w:t>
      </w:r>
    </w:p>
    <w:p w14:paraId="7704E24B" w14:textId="6956458A" w:rsidR="00D923AB" w:rsidRDefault="00EE50A5" w:rsidP="003E2C84">
      <w:pPr>
        <w:spacing w:line="360" w:lineRule="auto"/>
        <w:jc w:val="both"/>
        <w:rPr>
          <w:rFonts w:ascii="Arial" w:hAnsi="Arial" w:cs="Arial"/>
        </w:rPr>
      </w:pPr>
      <w:r>
        <w:rPr>
          <w:rFonts w:ascii="Arial" w:hAnsi="Arial" w:cs="Arial"/>
        </w:rPr>
        <w:t>The work place culture of Premier Inn arranges training and development programs which aim at building careers. The team members</w:t>
      </w:r>
      <w:r w:rsidR="00C17D9C">
        <w:rPr>
          <w:rFonts w:ascii="Arial" w:hAnsi="Arial" w:cs="Arial"/>
        </w:rPr>
        <w:t xml:space="preserve"> and human resource management of the organization</w:t>
      </w:r>
      <w:r>
        <w:rPr>
          <w:rFonts w:ascii="Arial" w:hAnsi="Arial" w:cs="Arial"/>
        </w:rPr>
        <w:t xml:space="preserve"> provide training opportunities for people irrespective of their age or ability</w:t>
      </w:r>
      <w:r w:rsidR="00C17D9C">
        <w:rPr>
          <w:rFonts w:ascii="Arial" w:hAnsi="Arial" w:cs="Arial"/>
        </w:rPr>
        <w:t xml:space="preserve"> (Aslam </w:t>
      </w:r>
      <w:r w:rsidR="00C17D9C" w:rsidRPr="00C17D9C">
        <w:rPr>
          <w:rFonts w:ascii="Arial" w:hAnsi="Arial" w:cs="Arial"/>
          <w:i/>
          <w:iCs/>
        </w:rPr>
        <w:t>et al.,</w:t>
      </w:r>
      <w:r w:rsidR="00C17D9C">
        <w:rPr>
          <w:rFonts w:ascii="Arial" w:hAnsi="Arial" w:cs="Arial"/>
        </w:rPr>
        <w:t xml:space="preserve"> 2014)</w:t>
      </w:r>
      <w:r>
        <w:rPr>
          <w:rFonts w:ascii="Arial" w:hAnsi="Arial" w:cs="Arial"/>
        </w:rPr>
        <w:t>. The aim of this program is to support people to be their best and contribute to the society through meaningful career development.</w:t>
      </w:r>
    </w:p>
    <w:p w14:paraId="73DC84C7" w14:textId="10F87089" w:rsidR="00243DDF" w:rsidRDefault="00EE50A5" w:rsidP="003E2C84">
      <w:pPr>
        <w:spacing w:line="360" w:lineRule="auto"/>
        <w:jc w:val="both"/>
        <w:rPr>
          <w:rFonts w:ascii="Arial" w:hAnsi="Arial" w:cs="Arial"/>
        </w:rPr>
      </w:pPr>
      <w:r>
        <w:rPr>
          <w:rFonts w:ascii="Arial" w:hAnsi="Arial" w:cs="Arial"/>
        </w:rPr>
        <w:t xml:space="preserve">Responsibility is one prominent attribute of work place culture of Premier Inn. </w:t>
      </w:r>
      <w:r w:rsidR="00810ED1">
        <w:rPr>
          <w:rFonts w:ascii="Arial" w:hAnsi="Arial" w:cs="Arial"/>
        </w:rPr>
        <w:t xml:space="preserve">The organization has created a work place environment in which people work with responsibility </w:t>
      </w:r>
      <w:r w:rsidR="00874C35">
        <w:rPr>
          <w:rFonts w:ascii="Arial" w:hAnsi="Arial" w:cs="Arial"/>
        </w:rPr>
        <w:t xml:space="preserve">which includes the environmental responsibility, respecting the value chain, respecting the human rights etc. The organization work with only the suppliers who share the same values as the organization. </w:t>
      </w:r>
      <w:r w:rsidR="009C3BE8">
        <w:rPr>
          <w:rFonts w:ascii="Arial" w:hAnsi="Arial" w:cs="Arial"/>
        </w:rPr>
        <w:t xml:space="preserve">For this reason, they have some identified sources of raw materials and the organization collects their inputs only from those sources. The sources include, farm assured beef from the UK &amp; Ireland, milk from Red-Tractor Standard-assured British farms. </w:t>
      </w:r>
      <w:r w:rsidR="007442C7">
        <w:rPr>
          <w:rFonts w:ascii="Arial" w:hAnsi="Arial" w:cs="Arial"/>
        </w:rPr>
        <w:t xml:space="preserve">Premier Inn is very much aware of the negative effects of carbon footprint and thus has been working to reduce the amount of carbon footprint. The organization has </w:t>
      </w:r>
      <w:r w:rsidR="00A55DFE">
        <w:rPr>
          <w:rFonts w:ascii="Arial" w:hAnsi="Arial" w:cs="Arial"/>
        </w:rPr>
        <w:t xml:space="preserve">taken an initiative to fully use renewable energy to power the hotels by installing solar panels on over 180 of the hotels. </w:t>
      </w:r>
      <w:r w:rsidR="00C43863">
        <w:rPr>
          <w:rFonts w:ascii="Arial" w:hAnsi="Arial" w:cs="Arial"/>
        </w:rPr>
        <w:t>They have also taken a mission to reduce their carbon emission intensity by 50% by 2025 and by 84% by 2050.</w:t>
      </w:r>
    </w:p>
    <w:p w14:paraId="276310D4" w14:textId="77777777" w:rsidR="00243DDF" w:rsidRDefault="00243DDF" w:rsidP="003E2C84">
      <w:pPr>
        <w:spacing w:line="360" w:lineRule="auto"/>
        <w:jc w:val="both"/>
        <w:rPr>
          <w:rFonts w:ascii="Arial" w:hAnsi="Arial" w:cs="Arial"/>
        </w:rPr>
      </w:pPr>
    </w:p>
    <w:p w14:paraId="3F3FE077" w14:textId="10930F4C" w:rsidR="00791499" w:rsidRDefault="00791499" w:rsidP="003E2C84">
      <w:pPr>
        <w:spacing w:line="360" w:lineRule="auto"/>
        <w:jc w:val="both"/>
        <w:rPr>
          <w:rFonts w:ascii="Arial" w:hAnsi="Arial" w:cs="Arial"/>
        </w:rPr>
      </w:pPr>
    </w:p>
    <w:p w14:paraId="00884367" w14:textId="4379DC5B" w:rsidR="00965E00" w:rsidRPr="00450898" w:rsidRDefault="00965E00" w:rsidP="00450898">
      <w:pPr>
        <w:pStyle w:val="ListParagraph"/>
        <w:numPr>
          <w:ilvl w:val="0"/>
          <w:numId w:val="1"/>
        </w:numPr>
        <w:spacing w:line="360" w:lineRule="auto"/>
        <w:jc w:val="both"/>
        <w:outlineLvl w:val="1"/>
        <w:rPr>
          <w:rFonts w:ascii="Arial" w:hAnsi="Arial" w:cs="Arial"/>
          <w:b/>
          <w:bCs/>
          <w:color w:val="2F5496" w:themeColor="accent1" w:themeShade="BF"/>
          <w:sz w:val="26"/>
          <w:szCs w:val="26"/>
        </w:rPr>
      </w:pPr>
      <w:bookmarkStart w:id="7" w:name="_Toc98186576"/>
      <w:r w:rsidRPr="00450898">
        <w:rPr>
          <w:rFonts w:ascii="Arial" w:hAnsi="Arial" w:cs="Arial"/>
          <w:b/>
          <w:bCs/>
          <w:color w:val="2F5496" w:themeColor="accent1" w:themeShade="BF"/>
          <w:sz w:val="26"/>
          <w:szCs w:val="26"/>
        </w:rPr>
        <w:t>Evaluating the relationship between organization’s present culture and its efficiency in achieving financial and non-financial performance</w:t>
      </w:r>
      <w:bookmarkEnd w:id="7"/>
    </w:p>
    <w:p w14:paraId="3507623B" w14:textId="3E61ECD7" w:rsidR="00965E00" w:rsidRDefault="00682C70" w:rsidP="00D5686E">
      <w:pPr>
        <w:spacing w:line="360" w:lineRule="auto"/>
        <w:jc w:val="both"/>
        <w:rPr>
          <w:rFonts w:ascii="Arial" w:hAnsi="Arial" w:cs="Arial"/>
        </w:rPr>
      </w:pPr>
      <w:r>
        <w:rPr>
          <w:rFonts w:ascii="Arial" w:hAnsi="Arial" w:cs="Arial"/>
        </w:rPr>
        <w:t xml:space="preserve">As discussed above, the Premier Inn hotel chain has a strong work place culture which helps them to achieve financial and </w:t>
      </w:r>
      <w:proofErr w:type="spellStart"/>
      <w:r>
        <w:rPr>
          <w:rFonts w:ascii="Arial" w:hAnsi="Arial" w:cs="Arial"/>
        </w:rPr>
        <w:t>non financial</w:t>
      </w:r>
      <w:proofErr w:type="spellEnd"/>
      <w:r>
        <w:rPr>
          <w:rFonts w:ascii="Arial" w:hAnsi="Arial" w:cs="Arial"/>
        </w:rPr>
        <w:t xml:space="preserve"> performance. A strong work culture encourages the people involved in the organization to work better and deliver improved outcomes which in turn </w:t>
      </w:r>
      <w:r>
        <w:rPr>
          <w:rFonts w:ascii="Arial" w:hAnsi="Arial" w:cs="Arial"/>
        </w:rPr>
        <w:lastRenderedPageBreak/>
        <w:t xml:space="preserve">facilitates the organization to achieve financial and non-financial performance more easily and more effectively. </w:t>
      </w:r>
    </w:p>
    <w:p w14:paraId="4DC7D1FD" w14:textId="61B0C4ED" w:rsidR="00682C70" w:rsidRDefault="00682C70" w:rsidP="00D5686E">
      <w:pPr>
        <w:spacing w:line="360" w:lineRule="auto"/>
        <w:jc w:val="both"/>
        <w:rPr>
          <w:rFonts w:ascii="Arial" w:hAnsi="Arial" w:cs="Arial"/>
        </w:rPr>
      </w:pPr>
      <w:r>
        <w:rPr>
          <w:rFonts w:ascii="Arial" w:hAnsi="Arial" w:cs="Arial"/>
        </w:rPr>
        <w:t xml:space="preserve">Work place culture of Premier Inn is welcoming of diversity and inclusion. Both the attributes are </w:t>
      </w:r>
      <w:r w:rsidR="00F60A35">
        <w:rPr>
          <w:rFonts w:ascii="Arial" w:hAnsi="Arial" w:cs="Arial"/>
        </w:rPr>
        <w:t xml:space="preserve">immensely beneficial in gaining both financial and non-financial performances. Diversity and inclusion in the work place enables the organization to have diverse ideas, opinions, beliefs and values. The organization can use the best possible ideas and opinions or can combine the factors to create a unique idea, belief or opinion which can facilitate the process of achieving performances. </w:t>
      </w:r>
    </w:p>
    <w:p w14:paraId="557FA39E" w14:textId="5C63388F" w:rsidR="002140AD" w:rsidRDefault="002140AD" w:rsidP="00D5686E">
      <w:pPr>
        <w:spacing w:line="360" w:lineRule="auto"/>
        <w:jc w:val="both"/>
        <w:rPr>
          <w:rFonts w:ascii="Arial" w:hAnsi="Arial" w:cs="Arial"/>
        </w:rPr>
      </w:pPr>
      <w:r>
        <w:rPr>
          <w:rFonts w:ascii="Arial" w:hAnsi="Arial" w:cs="Arial"/>
        </w:rPr>
        <w:t xml:space="preserve">The training and development programs aim at building careers through providing opportunities. The existing employees can also have benefits from the training programs as well as the organization can identify their prospective employees through the training programs. </w:t>
      </w:r>
    </w:p>
    <w:p w14:paraId="657DA87A" w14:textId="73490F0A" w:rsidR="00DC6701" w:rsidRDefault="0089564E" w:rsidP="00D5686E">
      <w:pPr>
        <w:spacing w:line="360" w:lineRule="auto"/>
        <w:jc w:val="both"/>
        <w:rPr>
          <w:rFonts w:ascii="Arial" w:hAnsi="Arial" w:cs="Arial"/>
        </w:rPr>
      </w:pPr>
      <w:r>
        <w:rPr>
          <w:rFonts w:ascii="Arial" w:hAnsi="Arial" w:cs="Arial"/>
        </w:rPr>
        <w:t>Responsibility is one prominent attribute of work place culture of Premier Inn. In such a working environment, people are encouraged to work with responsibility as well as become more aware of the environmental, human rights and other such activities. Being responsible of the mentioned factors, the organization builds a strong brand image. Moreover, people now a days are aware of the protection and sustainability of the environment. People prefer doing business with the organizations which have the same perceptions and values as them. So, being responsible enables the organization to achieve its financial and non-financial performance.</w:t>
      </w:r>
    </w:p>
    <w:p w14:paraId="450AE767" w14:textId="77777777" w:rsidR="0089564E" w:rsidRPr="00243DDF" w:rsidRDefault="0089564E" w:rsidP="00D5686E">
      <w:pPr>
        <w:spacing w:line="360" w:lineRule="auto"/>
        <w:jc w:val="both"/>
        <w:rPr>
          <w:rFonts w:ascii="Arial" w:hAnsi="Arial" w:cs="Arial"/>
        </w:rPr>
      </w:pPr>
    </w:p>
    <w:p w14:paraId="075CE842" w14:textId="77777777" w:rsidR="00243DDF" w:rsidRDefault="00243DDF" w:rsidP="00965E00">
      <w:pPr>
        <w:pStyle w:val="ListParagraph"/>
        <w:spacing w:line="360" w:lineRule="auto"/>
        <w:jc w:val="both"/>
        <w:rPr>
          <w:rFonts w:ascii="Arial" w:hAnsi="Arial" w:cs="Arial"/>
        </w:rPr>
      </w:pPr>
    </w:p>
    <w:p w14:paraId="5C36E730" w14:textId="308DEDAF" w:rsidR="00965E00" w:rsidRPr="00450898" w:rsidRDefault="00965E00" w:rsidP="00450898">
      <w:pPr>
        <w:pStyle w:val="ListParagraph"/>
        <w:numPr>
          <w:ilvl w:val="1"/>
          <w:numId w:val="1"/>
        </w:numPr>
        <w:spacing w:line="360" w:lineRule="auto"/>
        <w:jc w:val="both"/>
        <w:outlineLvl w:val="2"/>
        <w:rPr>
          <w:rFonts w:ascii="Arial" w:hAnsi="Arial" w:cs="Arial"/>
          <w:b/>
          <w:bCs/>
          <w:color w:val="2F5496" w:themeColor="accent1" w:themeShade="BF"/>
          <w:sz w:val="26"/>
          <w:szCs w:val="26"/>
        </w:rPr>
      </w:pPr>
      <w:bookmarkStart w:id="8" w:name="_Toc98186577"/>
      <w:r w:rsidRPr="00450898">
        <w:rPr>
          <w:rFonts w:ascii="Arial" w:hAnsi="Arial" w:cs="Arial"/>
          <w:b/>
          <w:bCs/>
          <w:color w:val="2F5496" w:themeColor="accent1" w:themeShade="BF"/>
          <w:sz w:val="26"/>
          <w:szCs w:val="26"/>
        </w:rPr>
        <w:t>Ethical dilemma</w:t>
      </w:r>
      <w:bookmarkEnd w:id="8"/>
    </w:p>
    <w:p w14:paraId="3B5E69C9" w14:textId="0023455A" w:rsidR="00C17D9C" w:rsidRDefault="00C17D9C" w:rsidP="00834D12">
      <w:pPr>
        <w:spacing w:line="360" w:lineRule="auto"/>
        <w:jc w:val="both"/>
        <w:rPr>
          <w:rFonts w:ascii="Arial" w:hAnsi="Arial" w:cs="Arial"/>
          <w:color w:val="000000" w:themeColor="text1"/>
        </w:rPr>
      </w:pPr>
      <w:r w:rsidRPr="0059297E">
        <w:rPr>
          <w:rFonts w:ascii="Arial" w:hAnsi="Arial" w:cs="Arial"/>
          <w:color w:val="000000" w:themeColor="text1"/>
        </w:rPr>
        <w:t>Ethics can be described as the combination of moral motivation, moral sensitivity, moral reasoning and moral character. An individual can differentiate between right and wrong by virtue of ethics</w:t>
      </w:r>
      <w:r w:rsidR="00B25706">
        <w:rPr>
          <w:rFonts w:ascii="Arial" w:hAnsi="Arial" w:cs="Arial"/>
          <w:color w:val="000000" w:themeColor="text1"/>
        </w:rPr>
        <w:t xml:space="preserve"> </w:t>
      </w:r>
      <w:r w:rsidR="00B25706" w:rsidRPr="00B25706">
        <w:rPr>
          <w:rFonts w:ascii="Arial" w:hAnsi="Arial" w:cs="Arial"/>
        </w:rPr>
        <w:t>(</w:t>
      </w:r>
      <w:proofErr w:type="spellStart"/>
      <w:r w:rsidR="00B25706" w:rsidRPr="00B25706">
        <w:rPr>
          <w:rFonts w:ascii="Arial" w:hAnsi="Arial" w:cs="Arial"/>
        </w:rPr>
        <w:t>Singhapakdi</w:t>
      </w:r>
      <w:proofErr w:type="spellEnd"/>
      <w:r w:rsidR="00B25706" w:rsidRPr="00B25706">
        <w:rPr>
          <w:rFonts w:ascii="Arial" w:hAnsi="Arial" w:cs="Arial"/>
        </w:rPr>
        <w:t xml:space="preserve"> </w:t>
      </w:r>
      <w:r w:rsidR="00B25706" w:rsidRPr="00B25706">
        <w:rPr>
          <w:rFonts w:ascii="Arial" w:hAnsi="Arial" w:cs="Arial"/>
          <w:i/>
        </w:rPr>
        <w:t>et al.,</w:t>
      </w:r>
      <w:r w:rsidR="00B25706" w:rsidRPr="00B25706">
        <w:rPr>
          <w:rFonts w:ascii="Arial" w:hAnsi="Arial" w:cs="Arial"/>
        </w:rPr>
        <w:t xml:space="preserve"> 1994)</w:t>
      </w:r>
      <w:r w:rsidRPr="00B25706">
        <w:rPr>
          <w:rFonts w:ascii="Arial" w:hAnsi="Arial" w:cs="Arial"/>
          <w:color w:val="000000" w:themeColor="text1"/>
        </w:rPr>
        <w:t>.</w:t>
      </w:r>
      <w:r w:rsidRPr="0059297E">
        <w:rPr>
          <w:rFonts w:ascii="Arial" w:hAnsi="Arial" w:cs="Arial"/>
          <w:color w:val="000000" w:themeColor="text1"/>
        </w:rPr>
        <w:t xml:space="preserve"> Being ethical in action requires a person to identify a moral situation where ethical action may be needed. </w:t>
      </w:r>
    </w:p>
    <w:p w14:paraId="64283B7A" w14:textId="3BCA99A3" w:rsidR="00B25706" w:rsidRDefault="00B25706" w:rsidP="00834D12">
      <w:pPr>
        <w:spacing w:line="360" w:lineRule="auto"/>
        <w:jc w:val="both"/>
        <w:rPr>
          <w:rFonts w:ascii="Arial" w:hAnsi="Arial" w:cs="Arial"/>
          <w:color w:val="000000" w:themeColor="text1"/>
        </w:rPr>
      </w:pPr>
      <w:r>
        <w:rPr>
          <w:rFonts w:ascii="Arial" w:hAnsi="Arial" w:cs="Arial"/>
          <w:color w:val="000000" w:themeColor="text1"/>
        </w:rPr>
        <w:t xml:space="preserve">An ethical dilemma which is also referred as an ethical paradox is a problem associated with the </w:t>
      </w:r>
      <w:proofErr w:type="gramStart"/>
      <w:r>
        <w:rPr>
          <w:rFonts w:ascii="Arial" w:hAnsi="Arial" w:cs="Arial"/>
          <w:color w:val="000000" w:themeColor="text1"/>
        </w:rPr>
        <w:t>decision making</w:t>
      </w:r>
      <w:proofErr w:type="gramEnd"/>
      <w:r>
        <w:rPr>
          <w:rFonts w:ascii="Arial" w:hAnsi="Arial" w:cs="Arial"/>
          <w:color w:val="000000" w:themeColor="text1"/>
        </w:rPr>
        <w:t xml:space="preserve"> process between two possible options none of which is entirely acceptable while considered from an ethical point of view. Usually between the two options, one is comparatively more appropriate ethically, is chosen to be the solution. Solving an ethical dilemma needs intricate and critical thinking as the two options causing the dilemma can be hard to choose from. </w:t>
      </w:r>
      <w:r w:rsidR="00AB3BE6">
        <w:rPr>
          <w:rFonts w:ascii="Arial" w:hAnsi="Arial" w:cs="Arial"/>
          <w:color w:val="000000" w:themeColor="text1"/>
        </w:rPr>
        <w:t xml:space="preserve">Every individual can experience ethical dilemma at some point of some whether be it personal, </w:t>
      </w:r>
      <w:r w:rsidR="00AB3BE6">
        <w:rPr>
          <w:rFonts w:ascii="Arial" w:hAnsi="Arial" w:cs="Arial"/>
          <w:color w:val="000000" w:themeColor="text1"/>
        </w:rPr>
        <w:lastRenderedPageBreak/>
        <w:t xml:space="preserve">professional or social. </w:t>
      </w:r>
      <w:r w:rsidR="007B6B3F">
        <w:rPr>
          <w:rFonts w:ascii="Arial" w:hAnsi="Arial" w:cs="Arial"/>
          <w:color w:val="000000" w:themeColor="text1"/>
        </w:rPr>
        <w:t>There are few approaches which are useful in solving an ethical dilemma which are,</w:t>
      </w:r>
    </w:p>
    <w:p w14:paraId="6674E75E" w14:textId="3CF66E2A" w:rsidR="007B6B3F" w:rsidRPr="00E26BD6" w:rsidRDefault="007B6B3F" w:rsidP="00E26BD6">
      <w:pPr>
        <w:pStyle w:val="ListParagraph"/>
        <w:numPr>
          <w:ilvl w:val="0"/>
          <w:numId w:val="2"/>
        </w:numPr>
        <w:spacing w:line="360" w:lineRule="auto"/>
        <w:jc w:val="both"/>
        <w:rPr>
          <w:rFonts w:ascii="Arial" w:hAnsi="Arial" w:cs="Arial"/>
          <w:color w:val="000000" w:themeColor="text1"/>
        </w:rPr>
      </w:pPr>
      <w:r w:rsidRPr="00E26BD6">
        <w:rPr>
          <w:rFonts w:ascii="Arial" w:hAnsi="Arial" w:cs="Arial"/>
          <w:color w:val="000000" w:themeColor="text1"/>
        </w:rPr>
        <w:t>Refuting the paradox which requires a careful analysis of the situation.</w:t>
      </w:r>
    </w:p>
    <w:p w14:paraId="54ED14FD" w14:textId="7741C369" w:rsidR="007B6B3F" w:rsidRPr="00E26BD6" w:rsidRDefault="007B6B3F" w:rsidP="00E26BD6">
      <w:pPr>
        <w:pStyle w:val="ListParagraph"/>
        <w:numPr>
          <w:ilvl w:val="0"/>
          <w:numId w:val="2"/>
        </w:numPr>
        <w:spacing w:line="360" w:lineRule="auto"/>
        <w:jc w:val="both"/>
        <w:rPr>
          <w:rFonts w:ascii="Arial" w:hAnsi="Arial" w:cs="Arial"/>
          <w:color w:val="000000" w:themeColor="text1"/>
        </w:rPr>
      </w:pPr>
      <w:r w:rsidRPr="00E26BD6">
        <w:rPr>
          <w:rFonts w:ascii="Arial" w:hAnsi="Arial" w:cs="Arial"/>
          <w:color w:val="000000" w:themeColor="text1"/>
        </w:rPr>
        <w:t>Value theory approach in which the option which offers greater good or lesser evil is chosen.</w:t>
      </w:r>
    </w:p>
    <w:p w14:paraId="30F296B8" w14:textId="098ACA89" w:rsidR="007B6B3F" w:rsidRPr="00E26BD6" w:rsidRDefault="007B6B3F" w:rsidP="00E26BD6">
      <w:pPr>
        <w:pStyle w:val="ListParagraph"/>
        <w:numPr>
          <w:ilvl w:val="0"/>
          <w:numId w:val="2"/>
        </w:numPr>
        <w:spacing w:line="360" w:lineRule="auto"/>
        <w:jc w:val="both"/>
        <w:rPr>
          <w:rFonts w:ascii="Arial" w:hAnsi="Arial" w:cs="Arial"/>
        </w:rPr>
      </w:pPr>
      <w:r w:rsidRPr="00E26BD6">
        <w:rPr>
          <w:rFonts w:ascii="Arial" w:hAnsi="Arial" w:cs="Arial"/>
          <w:color w:val="000000" w:themeColor="text1"/>
        </w:rPr>
        <w:t>Finding alternative solutions in which an entirely new solution may arise.</w:t>
      </w:r>
    </w:p>
    <w:p w14:paraId="2C88A843" w14:textId="691059EB" w:rsidR="00E26BD6" w:rsidRPr="00E26BD6" w:rsidRDefault="00E26BD6" w:rsidP="00E26BD6">
      <w:pPr>
        <w:spacing w:line="360" w:lineRule="auto"/>
        <w:jc w:val="both"/>
        <w:rPr>
          <w:rFonts w:ascii="Arial" w:hAnsi="Arial" w:cs="Arial"/>
        </w:rPr>
      </w:pPr>
      <w:r>
        <w:rPr>
          <w:rFonts w:ascii="Arial" w:hAnsi="Arial" w:cs="Arial"/>
        </w:rPr>
        <w:t>Ethical dilemmas are very common and significant in businesses and dilemmas can arise in almost every aspect of a business. Due to this fact, many companies and organization create and maintain their own codes of conduct. The codes of conduct are designed in a way that adhering to the codes can decrease the possibility of ethical dilemmas significantly.</w:t>
      </w:r>
    </w:p>
    <w:p w14:paraId="1688D8EC" w14:textId="77777777" w:rsidR="00243DDF" w:rsidRDefault="00243DDF" w:rsidP="00965E00">
      <w:pPr>
        <w:spacing w:line="360" w:lineRule="auto"/>
        <w:ind w:left="720"/>
        <w:jc w:val="both"/>
        <w:rPr>
          <w:rFonts w:ascii="Arial" w:hAnsi="Arial" w:cs="Arial"/>
        </w:rPr>
      </w:pPr>
    </w:p>
    <w:p w14:paraId="6B744AC8" w14:textId="3E4F7519" w:rsidR="00965E00" w:rsidRPr="00450898" w:rsidRDefault="00965E00" w:rsidP="00450898">
      <w:pPr>
        <w:pStyle w:val="Heading3"/>
        <w:jc w:val="both"/>
        <w:rPr>
          <w:rFonts w:ascii="Arial" w:hAnsi="Arial" w:cs="Arial"/>
          <w:b/>
          <w:bCs/>
          <w:sz w:val="26"/>
          <w:szCs w:val="26"/>
        </w:rPr>
      </w:pPr>
      <w:bookmarkStart w:id="9" w:name="_Toc98186578"/>
      <w:r w:rsidRPr="00450898">
        <w:rPr>
          <w:rFonts w:ascii="Arial" w:hAnsi="Arial" w:cs="Arial"/>
          <w:b/>
          <w:bCs/>
          <w:color w:val="2F5496" w:themeColor="accent1" w:themeShade="BF"/>
          <w:sz w:val="26"/>
          <w:szCs w:val="26"/>
        </w:rPr>
        <w:t>5.2 Two ethical dilemmas that may affect the performance of the organization</w:t>
      </w:r>
      <w:bookmarkEnd w:id="9"/>
      <w:r w:rsidRPr="00450898">
        <w:rPr>
          <w:rFonts w:ascii="Arial" w:hAnsi="Arial" w:cs="Arial"/>
          <w:b/>
          <w:bCs/>
          <w:color w:val="2F5496" w:themeColor="accent1" w:themeShade="BF"/>
          <w:sz w:val="26"/>
          <w:szCs w:val="26"/>
        </w:rPr>
        <w:t xml:space="preserve"> </w:t>
      </w:r>
    </w:p>
    <w:p w14:paraId="3912A7AE" w14:textId="5283795C" w:rsidR="00965E00" w:rsidRDefault="00A11050" w:rsidP="003E2C84">
      <w:pPr>
        <w:spacing w:line="360" w:lineRule="auto"/>
        <w:jc w:val="both"/>
        <w:rPr>
          <w:rFonts w:ascii="Arial" w:hAnsi="Arial" w:cs="Arial"/>
        </w:rPr>
      </w:pPr>
      <w:r>
        <w:rPr>
          <w:rFonts w:ascii="Arial" w:hAnsi="Arial" w:cs="Arial"/>
        </w:rPr>
        <w:t>The hospitality organizations can face ethical dilemmas more than any other sector as this sector is based on public services and includes a wide range of services. Two prominent ethical dilemmas that may affect the performance of the organization are discussed below:</w:t>
      </w:r>
    </w:p>
    <w:p w14:paraId="652434B7" w14:textId="77777777" w:rsidR="00EC5EE5" w:rsidRPr="008B4F7D" w:rsidRDefault="00A11050" w:rsidP="008B4F7D">
      <w:pPr>
        <w:pStyle w:val="ListParagraph"/>
        <w:numPr>
          <w:ilvl w:val="0"/>
          <w:numId w:val="3"/>
        </w:numPr>
        <w:spacing w:line="360" w:lineRule="auto"/>
        <w:jc w:val="both"/>
        <w:rPr>
          <w:rFonts w:ascii="Arial" w:hAnsi="Arial" w:cs="Arial"/>
        </w:rPr>
      </w:pPr>
      <w:r w:rsidRPr="008B4F7D">
        <w:rPr>
          <w:rFonts w:ascii="Arial" w:hAnsi="Arial" w:cs="Arial"/>
        </w:rPr>
        <w:t xml:space="preserve">Dishonest cleaning practices is one of the most occurred ethical dilemmas in the hospitality organizations. Whenever a gust leaves a hotel room, it is expected that the hotel room will be thoroughly cleaned before it is rented to another guest. The guests also believe that they will be staying in a room which has been carefully cleaned. But, in many cases, the house keeping staff do not clean the </w:t>
      </w:r>
      <w:r w:rsidR="00EC5EE5" w:rsidRPr="008B4F7D">
        <w:rPr>
          <w:rFonts w:ascii="Arial" w:hAnsi="Arial" w:cs="Arial"/>
        </w:rPr>
        <w:t>elements instead, they simply reorganize the components as long as they look clean. Doing this can sometimes cause allergies and other minor health issues for the guests. This is an ethical dilemma and this surely affects the performance of the organization in a negative way.</w:t>
      </w:r>
    </w:p>
    <w:p w14:paraId="18D391E5" w14:textId="18829484" w:rsidR="00A11050" w:rsidRPr="008B4F7D" w:rsidRDefault="0037295D" w:rsidP="008B4F7D">
      <w:pPr>
        <w:pStyle w:val="ListParagraph"/>
        <w:numPr>
          <w:ilvl w:val="0"/>
          <w:numId w:val="3"/>
        </w:numPr>
        <w:spacing w:line="360" w:lineRule="auto"/>
        <w:jc w:val="both"/>
        <w:rPr>
          <w:rFonts w:ascii="Arial" w:hAnsi="Arial" w:cs="Arial"/>
        </w:rPr>
      </w:pPr>
      <w:r w:rsidRPr="008B4F7D">
        <w:rPr>
          <w:rFonts w:ascii="Arial" w:hAnsi="Arial" w:cs="Arial"/>
        </w:rPr>
        <w:t>Many times, hotels install and provide inferior supplies to the guests without the guests knowing. The reason behind this is, guests usually overflow in hotels in tourist locations at certain periods of time and the guests usually look for cheaper hotel rooms and services. To ensure “good” hotel rooms and services, hotels often install and provide cheaper and inferior supplies. This is also an ethical dilemma and guests facing any kind of problems with the supplies may produce negative reviews which directly affect the performance of the hotel.</w:t>
      </w:r>
      <w:r w:rsidR="00A11050" w:rsidRPr="008B4F7D">
        <w:rPr>
          <w:rFonts w:ascii="Arial" w:hAnsi="Arial" w:cs="Arial"/>
        </w:rPr>
        <w:t xml:space="preserve"> </w:t>
      </w:r>
    </w:p>
    <w:p w14:paraId="6B0F3663" w14:textId="3CD52713" w:rsidR="00965E00" w:rsidRDefault="00965E00" w:rsidP="003E2C84">
      <w:pPr>
        <w:spacing w:line="360" w:lineRule="auto"/>
        <w:jc w:val="both"/>
        <w:rPr>
          <w:rFonts w:ascii="Arial" w:hAnsi="Arial" w:cs="Arial"/>
        </w:rPr>
      </w:pPr>
    </w:p>
    <w:p w14:paraId="5848E4A2" w14:textId="7F7807CB" w:rsidR="00AB3108" w:rsidRDefault="00AB3108" w:rsidP="003E2C84">
      <w:pPr>
        <w:spacing w:line="360" w:lineRule="auto"/>
        <w:jc w:val="both"/>
        <w:rPr>
          <w:rFonts w:ascii="Arial" w:hAnsi="Arial" w:cs="Arial"/>
        </w:rPr>
      </w:pPr>
    </w:p>
    <w:p w14:paraId="2EA120E4" w14:textId="77777777" w:rsidR="00C17D9C" w:rsidRDefault="00C17D9C" w:rsidP="003E2C84">
      <w:pPr>
        <w:spacing w:line="360" w:lineRule="auto"/>
        <w:jc w:val="both"/>
        <w:rPr>
          <w:rFonts w:ascii="Arial" w:hAnsi="Arial" w:cs="Arial"/>
        </w:rPr>
      </w:pPr>
    </w:p>
    <w:p w14:paraId="0223B086" w14:textId="2C92B3F0" w:rsidR="00AB3108" w:rsidRDefault="00AB3108" w:rsidP="003E2C84">
      <w:pPr>
        <w:spacing w:line="360" w:lineRule="auto"/>
        <w:jc w:val="both"/>
        <w:rPr>
          <w:rFonts w:ascii="Arial" w:hAnsi="Arial" w:cs="Arial"/>
        </w:rPr>
      </w:pPr>
    </w:p>
    <w:p w14:paraId="2CADF416" w14:textId="77777777" w:rsidR="00450898" w:rsidRDefault="00450898" w:rsidP="003E2C84">
      <w:pPr>
        <w:spacing w:line="360" w:lineRule="auto"/>
        <w:jc w:val="both"/>
        <w:rPr>
          <w:rFonts w:ascii="Arial" w:hAnsi="Arial" w:cs="Arial"/>
        </w:rPr>
      </w:pPr>
    </w:p>
    <w:p w14:paraId="282E12C6" w14:textId="767785F2" w:rsidR="00AB3108" w:rsidRPr="00450898" w:rsidRDefault="00AB3108" w:rsidP="00450898">
      <w:pPr>
        <w:pStyle w:val="Heading2"/>
        <w:rPr>
          <w:rFonts w:ascii="Arial" w:hAnsi="Arial" w:cs="Arial"/>
          <w:b/>
          <w:bCs/>
        </w:rPr>
      </w:pPr>
      <w:bookmarkStart w:id="10" w:name="_Toc98186579"/>
      <w:r w:rsidRPr="00450898">
        <w:rPr>
          <w:rFonts w:ascii="Arial" w:hAnsi="Arial" w:cs="Arial"/>
          <w:b/>
          <w:bCs/>
        </w:rPr>
        <w:t>References</w:t>
      </w:r>
      <w:bookmarkEnd w:id="10"/>
    </w:p>
    <w:p w14:paraId="625A7AD1" w14:textId="13E197CF" w:rsidR="00C17D9C" w:rsidRPr="00C17D9C" w:rsidRDefault="00C17D9C" w:rsidP="00C17D9C">
      <w:pPr>
        <w:spacing w:after="0" w:line="360" w:lineRule="auto"/>
        <w:jc w:val="both"/>
        <w:textAlignment w:val="baseline"/>
        <w:rPr>
          <w:rFonts w:ascii="Arial" w:eastAsia="Times New Roman" w:hAnsi="Arial" w:cs="Arial"/>
          <w:color w:val="000000"/>
        </w:rPr>
      </w:pPr>
      <w:r w:rsidRPr="00C17D9C">
        <w:rPr>
          <w:rFonts w:ascii="Arial" w:eastAsia="Times New Roman" w:hAnsi="Arial" w:cs="Arial"/>
          <w:color w:val="000000"/>
        </w:rPr>
        <w:t>Aslam, H. D., Aslam, M., Ali, N. and Habib, M. B. (2014), Importance of human resource management in 21</w:t>
      </w:r>
      <w:r w:rsidRPr="00C17D9C">
        <w:rPr>
          <w:rFonts w:ascii="Arial" w:eastAsia="Times New Roman" w:hAnsi="Arial" w:cs="Arial"/>
          <w:color w:val="000000"/>
          <w:vertAlign w:val="superscript"/>
        </w:rPr>
        <w:t>st</w:t>
      </w:r>
      <w:r w:rsidRPr="00C17D9C">
        <w:rPr>
          <w:rFonts w:ascii="Arial" w:eastAsia="Times New Roman" w:hAnsi="Arial" w:cs="Arial"/>
          <w:color w:val="000000"/>
        </w:rPr>
        <w:t> century: A theoretical perspective,</w:t>
      </w:r>
      <w:r w:rsidRPr="00C17D9C">
        <w:rPr>
          <w:rFonts w:ascii="Arial" w:eastAsia="Times New Roman" w:hAnsi="Arial" w:cs="Arial"/>
          <w:i/>
          <w:iCs/>
          <w:color w:val="000000"/>
        </w:rPr>
        <w:t> International J</w:t>
      </w:r>
      <w:r w:rsidRPr="00C17D9C">
        <w:rPr>
          <w:rFonts w:ascii="Arial" w:eastAsia="Times New Roman" w:hAnsi="Arial" w:cs="Arial"/>
          <w:color w:val="000000"/>
        </w:rPr>
        <w:t>ournal </w:t>
      </w:r>
      <w:r w:rsidRPr="00C17D9C">
        <w:rPr>
          <w:rFonts w:ascii="Arial" w:eastAsia="Times New Roman" w:hAnsi="Arial" w:cs="Arial"/>
          <w:i/>
          <w:iCs/>
          <w:color w:val="000000"/>
        </w:rPr>
        <w:t>of Human Resource Studies, </w:t>
      </w:r>
      <w:r w:rsidRPr="00C17D9C">
        <w:rPr>
          <w:rFonts w:ascii="Arial" w:eastAsia="Times New Roman" w:hAnsi="Arial" w:cs="Arial"/>
          <w:color w:val="000000"/>
        </w:rPr>
        <w:t>3(3): 87. </w:t>
      </w:r>
    </w:p>
    <w:p w14:paraId="10E3F810" w14:textId="77777777" w:rsidR="00F102B5" w:rsidRPr="00F102B5" w:rsidRDefault="00F102B5" w:rsidP="00F102B5">
      <w:pPr>
        <w:spacing w:line="360" w:lineRule="auto"/>
        <w:jc w:val="both"/>
        <w:rPr>
          <w:rFonts w:ascii="Arial" w:eastAsia="Times New Roman" w:hAnsi="Arial" w:cs="Arial"/>
          <w:i/>
          <w:iCs/>
        </w:rPr>
      </w:pPr>
      <w:r w:rsidRPr="00F102B5">
        <w:rPr>
          <w:rFonts w:ascii="Arial" w:eastAsia="Times New Roman" w:hAnsi="Arial" w:cs="Arial"/>
        </w:rPr>
        <w:t xml:space="preserve">Bhaskar, M. P., Pawar, S. and Hole, Y. (2019), JARDCS- Porter's five forces model, </w:t>
      </w:r>
      <w:r w:rsidRPr="00F102B5">
        <w:rPr>
          <w:rFonts w:ascii="Arial" w:eastAsia="Times New Roman" w:hAnsi="Arial" w:cs="Arial"/>
          <w:i/>
          <w:iCs/>
        </w:rPr>
        <w:t>International Journal of Physics.</w:t>
      </w:r>
    </w:p>
    <w:p w14:paraId="61A4F8A7" w14:textId="22DEEBEB" w:rsidR="00F102B5" w:rsidRPr="00F102B5" w:rsidRDefault="00F102B5" w:rsidP="003E2C84">
      <w:pPr>
        <w:spacing w:line="360" w:lineRule="auto"/>
        <w:jc w:val="both"/>
        <w:rPr>
          <w:rFonts w:ascii="Arial" w:eastAsia="Times New Roman" w:hAnsi="Arial" w:cs="Arial"/>
        </w:rPr>
      </w:pPr>
      <w:proofErr w:type="spellStart"/>
      <w:r w:rsidRPr="00F102B5">
        <w:rPr>
          <w:rFonts w:ascii="Arial" w:eastAsia="Times New Roman" w:hAnsi="Arial" w:cs="Arial"/>
        </w:rPr>
        <w:t>Brujil</w:t>
      </w:r>
      <w:proofErr w:type="spellEnd"/>
      <w:r w:rsidRPr="00F102B5">
        <w:rPr>
          <w:rFonts w:ascii="Arial" w:eastAsia="Times New Roman" w:hAnsi="Arial" w:cs="Arial"/>
        </w:rPr>
        <w:t xml:space="preserve">, G. H. (2018), The relevance of Porter’s five forces in today’s innovative and changing business environment, </w:t>
      </w:r>
      <w:r w:rsidRPr="00F102B5">
        <w:rPr>
          <w:rFonts w:ascii="Arial" w:eastAsia="Times New Roman" w:hAnsi="Arial" w:cs="Arial"/>
          <w:i/>
          <w:iCs/>
        </w:rPr>
        <w:t xml:space="preserve">SSRN Electronic Journal. </w:t>
      </w:r>
    </w:p>
    <w:p w14:paraId="383F3028" w14:textId="6D40DD6B" w:rsidR="00770FD8" w:rsidRDefault="00770FD8" w:rsidP="003E2C84">
      <w:pPr>
        <w:spacing w:line="360" w:lineRule="auto"/>
        <w:jc w:val="both"/>
        <w:rPr>
          <w:rFonts w:ascii="Arial" w:hAnsi="Arial" w:cs="Arial"/>
        </w:rPr>
      </w:pPr>
      <w:r>
        <w:rPr>
          <w:rFonts w:ascii="Arial" w:hAnsi="Arial" w:cs="Arial"/>
        </w:rPr>
        <w:t xml:space="preserve">Grundy, T., (2006), Rethinking and reinventing Michael Porter’s five forces model, </w:t>
      </w:r>
      <w:r w:rsidRPr="00770FD8">
        <w:rPr>
          <w:rFonts w:ascii="Arial" w:hAnsi="Arial" w:cs="Arial"/>
          <w:i/>
          <w:iCs/>
        </w:rPr>
        <w:t>Strategic Change</w:t>
      </w:r>
      <w:r>
        <w:rPr>
          <w:rFonts w:ascii="Arial" w:hAnsi="Arial" w:cs="Arial"/>
        </w:rPr>
        <w:t>, 15 (5), pp. 213-229.</w:t>
      </w:r>
    </w:p>
    <w:p w14:paraId="6C7B55F8" w14:textId="0FBD670E" w:rsidR="00770FD8" w:rsidRPr="00770FD8" w:rsidRDefault="00770FD8" w:rsidP="003E2C84">
      <w:pPr>
        <w:spacing w:line="360" w:lineRule="auto"/>
        <w:jc w:val="both"/>
        <w:rPr>
          <w:rFonts w:ascii="Arial" w:eastAsia="Times New Roman" w:hAnsi="Arial" w:cs="Arial"/>
        </w:rPr>
      </w:pPr>
      <w:proofErr w:type="spellStart"/>
      <w:r w:rsidRPr="00770FD8">
        <w:rPr>
          <w:rFonts w:ascii="Arial" w:eastAsia="Times New Roman" w:hAnsi="Arial" w:cs="Arial"/>
        </w:rPr>
        <w:t>Gurel</w:t>
      </w:r>
      <w:proofErr w:type="spellEnd"/>
      <w:r w:rsidRPr="00770FD8">
        <w:rPr>
          <w:rFonts w:ascii="Arial" w:eastAsia="Times New Roman" w:hAnsi="Arial" w:cs="Arial"/>
        </w:rPr>
        <w:t>, E, (2017), SWOT analysis: a theoretical review,</w:t>
      </w:r>
      <w:r w:rsidRPr="00770FD8">
        <w:rPr>
          <w:rFonts w:ascii="Arial" w:eastAsia="Times New Roman" w:hAnsi="Arial" w:cs="Arial"/>
          <w:i/>
          <w:iCs/>
        </w:rPr>
        <w:t xml:space="preserve"> Journal of International Social Research,</w:t>
      </w:r>
      <w:r w:rsidRPr="00770FD8">
        <w:rPr>
          <w:rFonts w:ascii="Arial" w:eastAsia="Times New Roman" w:hAnsi="Arial" w:cs="Arial"/>
        </w:rPr>
        <w:t xml:space="preserve"> 10(51): 994-1006.</w:t>
      </w:r>
    </w:p>
    <w:p w14:paraId="04C30808" w14:textId="77777777" w:rsidR="008A28F5" w:rsidRPr="00770FD8" w:rsidRDefault="008A28F5" w:rsidP="008A28F5">
      <w:pPr>
        <w:spacing w:line="360" w:lineRule="auto"/>
        <w:jc w:val="both"/>
        <w:rPr>
          <w:rFonts w:ascii="Arial" w:eastAsia="Times New Roman" w:hAnsi="Arial" w:cs="Arial"/>
          <w:i/>
          <w:iCs/>
        </w:rPr>
      </w:pPr>
      <w:proofErr w:type="spellStart"/>
      <w:r w:rsidRPr="00770FD8">
        <w:rPr>
          <w:rFonts w:ascii="Arial" w:eastAsia="Times New Roman" w:hAnsi="Arial" w:cs="Arial"/>
        </w:rPr>
        <w:t>Kanten</w:t>
      </w:r>
      <w:proofErr w:type="spellEnd"/>
      <w:r w:rsidRPr="00770FD8">
        <w:rPr>
          <w:rFonts w:ascii="Arial" w:eastAsia="Times New Roman" w:hAnsi="Arial" w:cs="Arial"/>
        </w:rPr>
        <w:t xml:space="preserve">, P., </w:t>
      </w:r>
      <w:proofErr w:type="spellStart"/>
      <w:r w:rsidRPr="00770FD8">
        <w:rPr>
          <w:rFonts w:ascii="Arial" w:eastAsia="Times New Roman" w:hAnsi="Arial" w:cs="Arial"/>
        </w:rPr>
        <w:t>Kanten</w:t>
      </w:r>
      <w:proofErr w:type="spellEnd"/>
      <w:r w:rsidRPr="00770FD8">
        <w:rPr>
          <w:rFonts w:ascii="Arial" w:eastAsia="Times New Roman" w:hAnsi="Arial" w:cs="Arial"/>
        </w:rPr>
        <w:t xml:space="preserve">, S. and </w:t>
      </w:r>
      <w:proofErr w:type="spellStart"/>
      <w:r w:rsidRPr="00770FD8">
        <w:rPr>
          <w:rFonts w:ascii="Arial" w:eastAsia="Times New Roman" w:hAnsi="Arial" w:cs="Arial"/>
        </w:rPr>
        <w:t>Gurlek</w:t>
      </w:r>
      <w:proofErr w:type="spellEnd"/>
      <w:r w:rsidRPr="00770FD8">
        <w:rPr>
          <w:rFonts w:ascii="Arial" w:eastAsia="Times New Roman" w:hAnsi="Arial" w:cs="Arial"/>
        </w:rPr>
        <w:t xml:space="preserve">, M., (2015), The effects of organizational structure and learning organizations on job embeddedness and individual adaptive performance, </w:t>
      </w:r>
      <w:r w:rsidRPr="00770FD8">
        <w:rPr>
          <w:rFonts w:ascii="Arial" w:eastAsia="Times New Roman" w:hAnsi="Arial" w:cs="Arial"/>
          <w:i/>
        </w:rPr>
        <w:t>Procedia Economics and Finance</w:t>
      </w:r>
      <w:r w:rsidRPr="00770FD8">
        <w:rPr>
          <w:rFonts w:ascii="Arial" w:eastAsia="Times New Roman" w:hAnsi="Arial" w:cs="Arial"/>
        </w:rPr>
        <w:t>, 23: 1358-1366.</w:t>
      </w:r>
    </w:p>
    <w:p w14:paraId="17CC7985" w14:textId="70274246" w:rsidR="00AB3108" w:rsidRPr="00770FD8" w:rsidRDefault="007D34C5" w:rsidP="003E2C84">
      <w:pPr>
        <w:spacing w:line="360" w:lineRule="auto"/>
        <w:jc w:val="both"/>
        <w:rPr>
          <w:rFonts w:ascii="Arial" w:hAnsi="Arial" w:cs="Arial"/>
        </w:rPr>
      </w:pPr>
      <w:r w:rsidRPr="00770FD8">
        <w:rPr>
          <w:rFonts w:ascii="Arial" w:hAnsi="Arial" w:cs="Arial"/>
        </w:rPr>
        <w:t xml:space="preserve">Turkey, O., </w:t>
      </w:r>
      <w:proofErr w:type="spellStart"/>
      <w:r w:rsidRPr="00770FD8">
        <w:rPr>
          <w:rFonts w:ascii="Arial" w:hAnsi="Arial" w:cs="Arial"/>
        </w:rPr>
        <w:t>Solmaz</w:t>
      </w:r>
      <w:proofErr w:type="spellEnd"/>
      <w:r w:rsidRPr="00770FD8">
        <w:rPr>
          <w:rFonts w:ascii="Arial" w:hAnsi="Arial" w:cs="Arial"/>
        </w:rPr>
        <w:t xml:space="preserve">, S. and </w:t>
      </w:r>
      <w:proofErr w:type="spellStart"/>
      <w:r w:rsidRPr="00770FD8">
        <w:rPr>
          <w:rFonts w:ascii="Arial" w:hAnsi="Arial" w:cs="Arial"/>
        </w:rPr>
        <w:t>Sengul</w:t>
      </w:r>
      <w:proofErr w:type="spellEnd"/>
      <w:r w:rsidRPr="00770FD8">
        <w:rPr>
          <w:rFonts w:ascii="Arial" w:hAnsi="Arial" w:cs="Arial"/>
        </w:rPr>
        <w:t xml:space="preserve">, S., (2011), Strategic analysis of external environment and the importance of the information: Research on perceptions of hotel managers, </w:t>
      </w:r>
      <w:r w:rsidRPr="00770FD8">
        <w:rPr>
          <w:rFonts w:ascii="Arial" w:hAnsi="Arial" w:cs="Arial"/>
          <w:i/>
          <w:iCs/>
        </w:rPr>
        <w:t>Procedia- Social and Behavioral Sciences,</w:t>
      </w:r>
      <w:r w:rsidRPr="00770FD8">
        <w:rPr>
          <w:rFonts w:ascii="Arial" w:hAnsi="Arial" w:cs="Arial"/>
        </w:rPr>
        <w:t xml:space="preserve"> Vol. 14, pp. 1060-1069.</w:t>
      </w:r>
    </w:p>
    <w:p w14:paraId="53D252EB" w14:textId="77777777" w:rsidR="00770FD8" w:rsidRPr="00770FD8" w:rsidRDefault="00770FD8" w:rsidP="00770FD8">
      <w:pPr>
        <w:spacing w:line="360" w:lineRule="auto"/>
        <w:jc w:val="both"/>
        <w:rPr>
          <w:rFonts w:ascii="Arial" w:eastAsia="Times New Roman" w:hAnsi="Arial" w:cs="Arial"/>
          <w:i/>
          <w:iCs/>
        </w:rPr>
      </w:pPr>
      <w:r w:rsidRPr="00770FD8">
        <w:rPr>
          <w:rFonts w:ascii="Arial" w:eastAsia="Times New Roman" w:hAnsi="Arial" w:cs="Arial"/>
        </w:rPr>
        <w:t xml:space="preserve">Peng, G. C. and Nunes, M. B. (2007), Using PEST analysis as a tool for refining and focusing contexts for information system research, </w:t>
      </w:r>
      <w:r w:rsidRPr="00770FD8">
        <w:rPr>
          <w:rFonts w:ascii="Arial" w:eastAsia="Times New Roman" w:hAnsi="Arial" w:cs="Arial"/>
          <w:i/>
          <w:iCs/>
        </w:rPr>
        <w:t>European Conference on Research Methodology for Business and Management Studies.</w:t>
      </w:r>
    </w:p>
    <w:p w14:paraId="46C3D524" w14:textId="77777777" w:rsidR="00770FD8" w:rsidRPr="00770FD8" w:rsidRDefault="00770FD8" w:rsidP="00770FD8">
      <w:pPr>
        <w:spacing w:line="360" w:lineRule="auto"/>
        <w:jc w:val="both"/>
        <w:rPr>
          <w:rFonts w:ascii="Arial" w:eastAsia="Times New Roman" w:hAnsi="Arial" w:cs="Arial"/>
        </w:rPr>
      </w:pPr>
      <w:proofErr w:type="spellStart"/>
      <w:r w:rsidRPr="00770FD8">
        <w:rPr>
          <w:rFonts w:ascii="Arial" w:eastAsia="Times New Roman" w:hAnsi="Arial" w:cs="Arial"/>
        </w:rPr>
        <w:t>Shabanova</w:t>
      </w:r>
      <w:proofErr w:type="spellEnd"/>
      <w:r w:rsidRPr="00770FD8">
        <w:rPr>
          <w:rFonts w:ascii="Arial" w:eastAsia="Times New Roman" w:hAnsi="Arial" w:cs="Arial"/>
        </w:rPr>
        <w:t xml:space="preserve">, L. B., </w:t>
      </w:r>
      <w:proofErr w:type="spellStart"/>
      <w:r w:rsidRPr="00770FD8">
        <w:rPr>
          <w:rFonts w:ascii="Arial" w:eastAsia="Times New Roman" w:hAnsi="Arial" w:cs="Arial"/>
        </w:rPr>
        <w:t>Ismagilova</w:t>
      </w:r>
      <w:proofErr w:type="spellEnd"/>
      <w:r w:rsidRPr="00770FD8">
        <w:rPr>
          <w:rFonts w:ascii="Arial" w:eastAsia="Times New Roman" w:hAnsi="Arial" w:cs="Arial"/>
        </w:rPr>
        <w:t xml:space="preserve">, G. N., </w:t>
      </w:r>
      <w:proofErr w:type="spellStart"/>
      <w:r w:rsidRPr="00770FD8">
        <w:rPr>
          <w:rFonts w:ascii="Arial" w:eastAsia="Times New Roman" w:hAnsi="Arial" w:cs="Arial"/>
        </w:rPr>
        <w:t>Salimov</w:t>
      </w:r>
      <w:proofErr w:type="spellEnd"/>
      <w:r w:rsidRPr="00770FD8">
        <w:rPr>
          <w:rFonts w:ascii="Arial" w:eastAsia="Times New Roman" w:hAnsi="Arial" w:cs="Arial"/>
        </w:rPr>
        <w:t xml:space="preserve">, L. N. and </w:t>
      </w:r>
      <w:proofErr w:type="spellStart"/>
      <w:r w:rsidRPr="00770FD8">
        <w:rPr>
          <w:rFonts w:ascii="Arial" w:eastAsia="Times New Roman" w:hAnsi="Arial" w:cs="Arial"/>
        </w:rPr>
        <w:t>Akhmadeev</w:t>
      </w:r>
      <w:proofErr w:type="spellEnd"/>
      <w:r w:rsidRPr="00770FD8">
        <w:rPr>
          <w:rFonts w:ascii="Arial" w:eastAsia="Times New Roman" w:hAnsi="Arial" w:cs="Arial"/>
        </w:rPr>
        <w:t xml:space="preserve">, M. G. (2015), PEST- Analysis and SWOT- Analysis as the most important tools to strengthen the competitive advantages of commercial enterprises, </w:t>
      </w:r>
      <w:r w:rsidRPr="00770FD8">
        <w:rPr>
          <w:rFonts w:ascii="Arial" w:eastAsia="Times New Roman" w:hAnsi="Arial" w:cs="Arial"/>
          <w:i/>
          <w:iCs/>
        </w:rPr>
        <w:t>Mediterranean Journal of Social Sciences</w:t>
      </w:r>
      <w:r w:rsidRPr="00770FD8">
        <w:rPr>
          <w:rFonts w:ascii="Arial" w:eastAsia="Times New Roman" w:hAnsi="Arial" w:cs="Arial"/>
        </w:rPr>
        <w:t>. 6(3).</w:t>
      </w:r>
    </w:p>
    <w:p w14:paraId="5DB63EF2" w14:textId="77777777" w:rsidR="004E71FD" w:rsidRPr="004E71FD" w:rsidRDefault="004E71FD" w:rsidP="004E71FD">
      <w:pPr>
        <w:spacing w:line="360" w:lineRule="auto"/>
        <w:jc w:val="both"/>
        <w:rPr>
          <w:rFonts w:ascii="Arial" w:hAnsi="Arial" w:cs="Arial"/>
        </w:rPr>
      </w:pPr>
      <w:r w:rsidRPr="004E71FD">
        <w:rPr>
          <w:rFonts w:ascii="Arial" w:hAnsi="Arial" w:cs="Arial"/>
        </w:rPr>
        <w:t xml:space="preserve">Sinclair, A., (1993), Approaches to organizational culture and ethics, </w:t>
      </w:r>
      <w:r w:rsidRPr="004E71FD">
        <w:rPr>
          <w:rFonts w:ascii="Arial" w:hAnsi="Arial" w:cs="Arial"/>
          <w:i/>
        </w:rPr>
        <w:t>Journal of Business Ethics</w:t>
      </w:r>
      <w:r w:rsidRPr="004E71FD">
        <w:rPr>
          <w:rFonts w:ascii="Arial" w:hAnsi="Arial" w:cs="Arial"/>
        </w:rPr>
        <w:t>.</w:t>
      </w:r>
    </w:p>
    <w:p w14:paraId="3B46231B" w14:textId="77777777" w:rsidR="00B25706" w:rsidRPr="00B25706" w:rsidRDefault="00B25706" w:rsidP="00B25706">
      <w:pPr>
        <w:spacing w:line="360" w:lineRule="auto"/>
        <w:jc w:val="both"/>
        <w:rPr>
          <w:rFonts w:ascii="Arial" w:hAnsi="Arial" w:cs="Arial"/>
        </w:rPr>
      </w:pPr>
      <w:proofErr w:type="spellStart"/>
      <w:r w:rsidRPr="00B25706">
        <w:rPr>
          <w:rFonts w:ascii="Arial" w:hAnsi="Arial" w:cs="Arial"/>
        </w:rPr>
        <w:lastRenderedPageBreak/>
        <w:t>Singhapakdi</w:t>
      </w:r>
      <w:proofErr w:type="spellEnd"/>
      <w:r w:rsidRPr="00B25706">
        <w:rPr>
          <w:rFonts w:ascii="Arial" w:hAnsi="Arial" w:cs="Arial"/>
        </w:rPr>
        <w:t xml:space="preserve">, A., Kraft, K. L., Vitell, S. J., (1994), The Perceived Importance of Ethics and Social Responsibility on Organizational Effectiveness: A Survey of Marketers, </w:t>
      </w:r>
      <w:r w:rsidRPr="00B25706">
        <w:rPr>
          <w:rFonts w:ascii="Arial" w:hAnsi="Arial" w:cs="Arial"/>
          <w:i/>
        </w:rPr>
        <w:t>SAGE journals</w:t>
      </w:r>
      <w:r w:rsidRPr="00B25706">
        <w:rPr>
          <w:rFonts w:ascii="Arial" w:hAnsi="Arial" w:cs="Arial"/>
        </w:rPr>
        <w:t>.</w:t>
      </w:r>
    </w:p>
    <w:p w14:paraId="2D266E7E" w14:textId="2879C88F" w:rsidR="00770FD8" w:rsidRDefault="00770FD8" w:rsidP="003E2C84">
      <w:pPr>
        <w:spacing w:line="360" w:lineRule="auto"/>
        <w:jc w:val="both"/>
        <w:rPr>
          <w:rFonts w:ascii="Arial" w:hAnsi="Arial" w:cs="Arial"/>
        </w:rPr>
      </w:pPr>
    </w:p>
    <w:p w14:paraId="630FE43F" w14:textId="77777777" w:rsidR="00450898" w:rsidRDefault="00450898" w:rsidP="003E2C84">
      <w:pPr>
        <w:spacing w:line="360" w:lineRule="auto"/>
        <w:jc w:val="both"/>
        <w:rPr>
          <w:rFonts w:ascii="Arial" w:hAnsi="Arial" w:cs="Arial"/>
        </w:rPr>
      </w:pPr>
    </w:p>
    <w:p w14:paraId="2BD3BD0F" w14:textId="6354E849" w:rsidR="00791499" w:rsidRPr="00450898" w:rsidRDefault="00450898" w:rsidP="00450898">
      <w:pPr>
        <w:pStyle w:val="Heading1"/>
        <w:jc w:val="center"/>
        <w:rPr>
          <w:rFonts w:ascii="Arial" w:hAnsi="Arial" w:cs="Arial"/>
          <w:i/>
          <w:iCs/>
          <w:sz w:val="44"/>
          <w:szCs w:val="44"/>
        </w:rPr>
      </w:pPr>
      <w:bookmarkStart w:id="11" w:name="_Toc98186580"/>
      <w:r w:rsidRPr="00450898">
        <w:rPr>
          <w:rFonts w:ascii="Arial" w:hAnsi="Arial" w:cs="Arial"/>
          <w:i/>
          <w:iCs/>
          <w:sz w:val="44"/>
          <w:szCs w:val="44"/>
        </w:rPr>
        <w:t>Task 2</w:t>
      </w:r>
      <w:bookmarkEnd w:id="11"/>
    </w:p>
    <w:p w14:paraId="4B60229E" w14:textId="421CE908" w:rsidR="00450898" w:rsidRDefault="00450898" w:rsidP="003E2C84">
      <w:pPr>
        <w:spacing w:line="360" w:lineRule="auto"/>
        <w:jc w:val="both"/>
        <w:rPr>
          <w:rFonts w:ascii="Arial" w:hAnsi="Arial" w:cs="Arial"/>
        </w:rPr>
      </w:pPr>
    </w:p>
    <w:p w14:paraId="7769EB63" w14:textId="77777777" w:rsidR="00450898" w:rsidRPr="00450898" w:rsidRDefault="00450898" w:rsidP="00450898">
      <w:pPr>
        <w:pStyle w:val="Heading2"/>
        <w:jc w:val="center"/>
        <w:rPr>
          <w:rFonts w:ascii="Arial" w:hAnsi="Arial" w:cs="Arial"/>
          <w:b/>
          <w:bCs/>
          <w:i/>
          <w:iCs/>
          <w:u w:val="single"/>
        </w:rPr>
      </w:pPr>
      <w:bookmarkStart w:id="12" w:name="_Toc98186581"/>
      <w:r w:rsidRPr="00450898">
        <w:rPr>
          <w:rFonts w:ascii="Arial" w:hAnsi="Arial" w:cs="Arial"/>
          <w:b/>
          <w:bCs/>
          <w:i/>
          <w:iCs/>
          <w:u w:val="single"/>
        </w:rPr>
        <w:t>Individual Reflective Essay</w:t>
      </w:r>
      <w:bookmarkEnd w:id="12"/>
    </w:p>
    <w:p w14:paraId="35781D44" w14:textId="77777777" w:rsidR="00450898" w:rsidRDefault="00450898" w:rsidP="00450898">
      <w:pPr>
        <w:spacing w:line="360" w:lineRule="auto"/>
        <w:jc w:val="both"/>
        <w:rPr>
          <w:rFonts w:ascii="Arial" w:hAnsi="Arial" w:cs="Arial"/>
        </w:rPr>
      </w:pPr>
    </w:p>
    <w:p w14:paraId="5C078D8C" w14:textId="77777777" w:rsidR="00450898" w:rsidRDefault="00450898" w:rsidP="00450898">
      <w:pPr>
        <w:spacing w:line="360" w:lineRule="auto"/>
        <w:jc w:val="both"/>
        <w:rPr>
          <w:rFonts w:ascii="Arial" w:hAnsi="Arial" w:cs="Arial"/>
        </w:rPr>
      </w:pPr>
      <w:r>
        <w:rPr>
          <w:rFonts w:ascii="Arial" w:hAnsi="Arial" w:cs="Arial"/>
        </w:rPr>
        <w:t>To reflect on my learnings, form the module and the skills I have acquired, I am using the Gibb’s reflective cycle. Gibb’s reflective cycle is a useful reflection tool which has six stages and the cycle breaks down the experience and enables an individual to get the best out of the experience. The Gibb’s reflective cycle of my learnings and skills acquired is given below:</w:t>
      </w:r>
    </w:p>
    <w:p w14:paraId="28CE1784" w14:textId="77777777" w:rsidR="00450898" w:rsidRDefault="00450898" w:rsidP="00450898">
      <w:pPr>
        <w:spacing w:line="360" w:lineRule="auto"/>
        <w:jc w:val="both"/>
        <w:rPr>
          <w:rFonts w:ascii="Arial" w:hAnsi="Arial" w:cs="Arial"/>
        </w:rPr>
      </w:pPr>
      <w:r>
        <w:rPr>
          <w:rFonts w:ascii="Arial" w:hAnsi="Arial" w:cs="Arial"/>
        </w:rPr>
        <w:t xml:space="preserve">Throughout the module, I have learnt many new things about the environment of a business, its components and how it affects the performance of a business. I have gained knowledge about the various business environment analysis tools and how they work and what outcomes they produce. I have learnt about work place culture and how a strong work place culture encourages growth and productivity while on the other hand, a weak work place culture hinders growth and productivity leading an organization towards failure. I have learnt about ethics, ethical dilemmas and how ethical dilemmas can affect the performance of an organization. I have gathered knowledge about the frequently occurred ethical dilemmas in the hospitality sector. </w:t>
      </w:r>
    </w:p>
    <w:p w14:paraId="0568ECC3" w14:textId="77777777" w:rsidR="00450898" w:rsidRDefault="00450898" w:rsidP="00450898">
      <w:pPr>
        <w:spacing w:line="360" w:lineRule="auto"/>
        <w:jc w:val="both"/>
        <w:rPr>
          <w:rFonts w:ascii="Arial" w:hAnsi="Arial" w:cs="Arial"/>
        </w:rPr>
      </w:pPr>
      <w:r>
        <w:rPr>
          <w:rFonts w:ascii="Arial" w:hAnsi="Arial" w:cs="Arial"/>
        </w:rPr>
        <w:t xml:space="preserve">I have felt that analyzing the business environment is one of the most important activities of a business. The internal and external environment of a business are equally important for the business. Businesses need to identify and implement the right tools in order to analyze the environment effectively. I have felt that businesses need to have strong work place culture if they want to succeed in the long run. If a business does not have a defined and strong work place culture, it should put efforts to create one. A strong work place culture has immense influences on the quality of performance and success of a business. Ethical dilemmas are existent in almost all sectors of business. Businesses need to address the dilemmas and find ways to solve them in order to run successfully. </w:t>
      </w:r>
    </w:p>
    <w:p w14:paraId="254FA518" w14:textId="77777777" w:rsidR="00450898" w:rsidRDefault="00450898" w:rsidP="00450898">
      <w:pPr>
        <w:spacing w:line="360" w:lineRule="auto"/>
        <w:jc w:val="both"/>
        <w:rPr>
          <w:rFonts w:ascii="Arial" w:hAnsi="Arial" w:cs="Arial"/>
        </w:rPr>
      </w:pPr>
      <w:r>
        <w:rPr>
          <w:rFonts w:ascii="Arial" w:hAnsi="Arial" w:cs="Arial"/>
        </w:rPr>
        <w:lastRenderedPageBreak/>
        <w:t xml:space="preserve">I have evaluated the issues that the report discusses and while doing so, I have developed critical thinking ability which is a very important skill. I can implement the skill in my personal as well as professional life. Critical thinking ability will let me evaluate and analyze issues more efficiently. I have also developed the skill of handling different business environment analysis tools effectively. Being skilled at that, I will be able to evaluate the business environment of the organization that I will be working for in future more effectively and progress in my professional life. </w:t>
      </w:r>
    </w:p>
    <w:p w14:paraId="7B7D62A8" w14:textId="77777777" w:rsidR="00450898" w:rsidRDefault="00450898" w:rsidP="00450898">
      <w:pPr>
        <w:spacing w:line="360" w:lineRule="auto"/>
        <w:jc w:val="both"/>
        <w:rPr>
          <w:rFonts w:ascii="Arial" w:hAnsi="Arial" w:cs="Arial"/>
        </w:rPr>
      </w:pPr>
      <w:r>
        <w:rPr>
          <w:rFonts w:ascii="Arial" w:hAnsi="Arial" w:cs="Arial"/>
        </w:rPr>
        <w:t>As I have analyzed the issues that I was assigned to, I have understood that business environment analysis is no less important than core business functions like marketing, accounting, finance, HRM, production management etc. Being able to understand which analysis must be carried out depending on the situation is also utterly important. Work place culture is still an underrated concept in many established organizations. These business organizations need to understand the importance of work place culture and put maximum amount of effort in creating and maintaining a healthy culture as this will generate fruitful outcomes in future. Even minor ethical dilemmas can sometimes result in big problems for an established organization. Businesses need to address the dilemmas and take proper steps to solve the issues.</w:t>
      </w:r>
    </w:p>
    <w:p w14:paraId="143EB82D" w14:textId="77777777" w:rsidR="00450898" w:rsidRDefault="00450898" w:rsidP="00450898">
      <w:pPr>
        <w:spacing w:line="360" w:lineRule="auto"/>
        <w:jc w:val="both"/>
        <w:rPr>
          <w:rFonts w:ascii="Arial" w:hAnsi="Arial" w:cs="Arial"/>
        </w:rPr>
      </w:pPr>
      <w:r>
        <w:rPr>
          <w:rFonts w:ascii="Arial" w:hAnsi="Arial" w:cs="Arial"/>
        </w:rPr>
        <w:t>The many things I have learnt from the module are extremely important. Analysis of business environment is extremely important for business organizations as t</w:t>
      </w:r>
      <w:r w:rsidRPr="000C42A6">
        <w:rPr>
          <w:rFonts w:ascii="Arial" w:hAnsi="Arial" w:cs="Arial"/>
        </w:rPr>
        <w:t xml:space="preserve">he </w:t>
      </w:r>
      <w:proofErr w:type="gramStart"/>
      <w:r w:rsidRPr="000C42A6">
        <w:rPr>
          <w:rFonts w:ascii="Arial" w:hAnsi="Arial" w:cs="Arial"/>
        </w:rPr>
        <w:t>long term</w:t>
      </w:r>
      <w:proofErr w:type="gramEnd"/>
      <w:r w:rsidRPr="000C42A6">
        <w:rPr>
          <w:rFonts w:ascii="Arial" w:hAnsi="Arial" w:cs="Arial"/>
        </w:rPr>
        <w:t xml:space="preserve"> opportunities and </w:t>
      </w:r>
      <w:r>
        <w:rPr>
          <w:rFonts w:ascii="Arial" w:hAnsi="Arial" w:cs="Arial"/>
        </w:rPr>
        <w:t xml:space="preserve">success </w:t>
      </w:r>
      <w:r w:rsidRPr="000C42A6">
        <w:rPr>
          <w:rFonts w:ascii="Arial" w:hAnsi="Arial" w:cs="Arial"/>
        </w:rPr>
        <w:t xml:space="preserve">of a business </w:t>
      </w:r>
      <w:r>
        <w:rPr>
          <w:rFonts w:ascii="Arial" w:hAnsi="Arial" w:cs="Arial"/>
        </w:rPr>
        <w:t xml:space="preserve">depend greatly on the outcomes of </w:t>
      </w:r>
      <w:r w:rsidRPr="000C42A6">
        <w:rPr>
          <w:rFonts w:ascii="Arial" w:hAnsi="Arial" w:cs="Arial"/>
        </w:rPr>
        <w:t>business environment</w:t>
      </w:r>
      <w:r>
        <w:rPr>
          <w:rFonts w:ascii="Arial" w:hAnsi="Arial" w:cs="Arial"/>
        </w:rPr>
        <w:t xml:space="preserve"> analysis. PESTEL analysis of the selected organization showed that the company is in good terms with external environment factors. The Porter’s five forces analysis showed that the competitiveness of the selected company is very high. </w:t>
      </w:r>
      <w:proofErr w:type="gramStart"/>
      <w:r>
        <w:rPr>
          <w:rFonts w:ascii="Arial" w:hAnsi="Arial" w:cs="Arial"/>
        </w:rPr>
        <w:t>Work place</w:t>
      </w:r>
      <w:proofErr w:type="gramEnd"/>
      <w:r>
        <w:rPr>
          <w:rFonts w:ascii="Arial" w:hAnsi="Arial" w:cs="Arial"/>
        </w:rPr>
        <w:t xml:space="preserve"> culture is a </w:t>
      </w:r>
      <w:proofErr w:type="spellStart"/>
      <w:r>
        <w:rPr>
          <w:rFonts w:ascii="Arial" w:hAnsi="Arial" w:cs="Arial"/>
        </w:rPr>
        <w:t>well defined</w:t>
      </w:r>
      <w:proofErr w:type="spellEnd"/>
      <w:r>
        <w:rPr>
          <w:rFonts w:ascii="Arial" w:hAnsi="Arial" w:cs="Arial"/>
        </w:rPr>
        <w:t xml:space="preserve"> set of collective values, expectations and practices which are incorporated within a business. The Premier Inn hotel brand has strong work place culture which include, diversity and inclusion, arranging training programs and holding responsibility for their actions as well as for the surroundings. The most frequently occurred ethical dilemmas in hospitality organizations include dishonest cleaning practices and providing inferior supplies to the guests.</w:t>
      </w:r>
    </w:p>
    <w:p w14:paraId="452C549D" w14:textId="77777777" w:rsidR="00450898" w:rsidRDefault="00450898" w:rsidP="00450898">
      <w:pPr>
        <w:spacing w:line="360" w:lineRule="auto"/>
        <w:jc w:val="both"/>
        <w:rPr>
          <w:rFonts w:ascii="Arial" w:hAnsi="Arial" w:cs="Arial"/>
        </w:rPr>
      </w:pPr>
      <w:r>
        <w:rPr>
          <w:rFonts w:ascii="Arial" w:hAnsi="Arial" w:cs="Arial"/>
        </w:rPr>
        <w:t>Based on my learning from the module and acquired skills, I have created an action plan which will develop my personal as well as professional career. I will continue learning about how to efficiently carry out the business environment analysis so that when I enter into a business organization, I will be able to carry out the analyses effectively and stand out. I will learn more about the environmental analysis tools so that I can more precisely use them. I have learnt that leadership is an inseparable part of a strong work place culture. I will put efforts to learn and develop effective leadership traits so that I can prove to be an efficient leader and can maintain the work place culture effectively. Lastly, I will gather further knowledge about the various ethical dilemmas that can occur in business context so that I can be aware of the dilemmas occurring in the work place in which I intend to develop my career and take proper steps to solve the dilemmas.</w:t>
      </w:r>
    </w:p>
    <w:p w14:paraId="6A24A561" w14:textId="77777777" w:rsidR="00450898" w:rsidRDefault="00450898" w:rsidP="003E2C84">
      <w:pPr>
        <w:spacing w:line="360" w:lineRule="auto"/>
        <w:jc w:val="both"/>
        <w:rPr>
          <w:rFonts w:ascii="Arial" w:hAnsi="Arial" w:cs="Arial"/>
        </w:rPr>
      </w:pPr>
    </w:p>
    <w:p w14:paraId="6C6E5E6A" w14:textId="77777777" w:rsidR="00791499" w:rsidRPr="003E2C84" w:rsidRDefault="00791499" w:rsidP="003E2C84">
      <w:pPr>
        <w:spacing w:line="360" w:lineRule="auto"/>
        <w:jc w:val="both"/>
        <w:rPr>
          <w:rFonts w:ascii="Arial" w:hAnsi="Arial" w:cs="Arial"/>
        </w:rPr>
      </w:pPr>
    </w:p>
    <w:sectPr w:rsidR="00791499" w:rsidRPr="003E2C8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008C6"/>
    <w:multiLevelType w:val="multilevel"/>
    <w:tmpl w:val="1F58B354"/>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2B0D42F0"/>
    <w:multiLevelType w:val="hybridMultilevel"/>
    <w:tmpl w:val="496E9434"/>
    <w:lvl w:ilvl="0" w:tplc="313A08F0">
      <w:start w:val="1"/>
      <w:numFmt w:val="lowerLetter"/>
      <w:lvlText w:val="(%1)"/>
      <w:lvlJc w:val="left"/>
      <w:pPr>
        <w:ind w:left="720" w:hanging="360"/>
      </w:pPr>
      <w:rPr>
        <w:rFonts w:ascii="Arial" w:eastAsia="Arial" w:hAnsi="Arial" w:cs="Arial" w:hint="default"/>
        <w:b/>
        <w:bCs/>
        <w:spacing w:val="-2"/>
        <w:w w:val="99"/>
        <w:sz w:val="20"/>
        <w:szCs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8AE4EA4"/>
    <w:multiLevelType w:val="hybridMultilevel"/>
    <w:tmpl w:val="531CCF8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39308488">
    <w:abstractNumId w:val="0"/>
  </w:num>
  <w:num w:numId="2" w16cid:durableId="1414860706">
    <w:abstractNumId w:val="2"/>
  </w:num>
  <w:num w:numId="3" w16cid:durableId="4241563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C84"/>
    <w:rsid w:val="0008659F"/>
    <w:rsid w:val="000B1493"/>
    <w:rsid w:val="000B4380"/>
    <w:rsid w:val="000C21F4"/>
    <w:rsid w:val="000C42A6"/>
    <w:rsid w:val="000E2B86"/>
    <w:rsid w:val="002140AD"/>
    <w:rsid w:val="00215B64"/>
    <w:rsid w:val="00243DDF"/>
    <w:rsid w:val="00245374"/>
    <w:rsid w:val="002A5BFB"/>
    <w:rsid w:val="002C19EA"/>
    <w:rsid w:val="0037295D"/>
    <w:rsid w:val="003A485A"/>
    <w:rsid w:val="003D286E"/>
    <w:rsid w:val="003E2C84"/>
    <w:rsid w:val="00403025"/>
    <w:rsid w:val="00450898"/>
    <w:rsid w:val="004E71FD"/>
    <w:rsid w:val="004E7CC0"/>
    <w:rsid w:val="004F67FF"/>
    <w:rsid w:val="00524819"/>
    <w:rsid w:val="005405CC"/>
    <w:rsid w:val="0059297E"/>
    <w:rsid w:val="005B5F79"/>
    <w:rsid w:val="005B77DC"/>
    <w:rsid w:val="005E7F67"/>
    <w:rsid w:val="00606F0E"/>
    <w:rsid w:val="00612DAD"/>
    <w:rsid w:val="00612DE4"/>
    <w:rsid w:val="00682C70"/>
    <w:rsid w:val="006A6A52"/>
    <w:rsid w:val="006C0C93"/>
    <w:rsid w:val="006C7117"/>
    <w:rsid w:val="006C7B04"/>
    <w:rsid w:val="007442C7"/>
    <w:rsid w:val="00770FD8"/>
    <w:rsid w:val="00791499"/>
    <w:rsid w:val="00793271"/>
    <w:rsid w:val="007B6B3F"/>
    <w:rsid w:val="007D2144"/>
    <w:rsid w:val="007D34C5"/>
    <w:rsid w:val="0080271F"/>
    <w:rsid w:val="00810ED1"/>
    <w:rsid w:val="0081420A"/>
    <w:rsid w:val="00834D12"/>
    <w:rsid w:val="00874C35"/>
    <w:rsid w:val="0089564E"/>
    <w:rsid w:val="008A28F5"/>
    <w:rsid w:val="008B4F7D"/>
    <w:rsid w:val="008F204A"/>
    <w:rsid w:val="00914900"/>
    <w:rsid w:val="0091752D"/>
    <w:rsid w:val="00965E00"/>
    <w:rsid w:val="009747A0"/>
    <w:rsid w:val="009A2E4A"/>
    <w:rsid w:val="009B7441"/>
    <w:rsid w:val="009C3BE8"/>
    <w:rsid w:val="00A11050"/>
    <w:rsid w:val="00A206D1"/>
    <w:rsid w:val="00A55DFE"/>
    <w:rsid w:val="00A6379F"/>
    <w:rsid w:val="00AB3108"/>
    <w:rsid w:val="00AB3BE6"/>
    <w:rsid w:val="00AE17B5"/>
    <w:rsid w:val="00B14D6D"/>
    <w:rsid w:val="00B241DC"/>
    <w:rsid w:val="00B25706"/>
    <w:rsid w:val="00B92454"/>
    <w:rsid w:val="00B92944"/>
    <w:rsid w:val="00C17D9C"/>
    <w:rsid w:val="00C43863"/>
    <w:rsid w:val="00C52847"/>
    <w:rsid w:val="00C71412"/>
    <w:rsid w:val="00CB0B00"/>
    <w:rsid w:val="00CB0DC5"/>
    <w:rsid w:val="00CF2ADC"/>
    <w:rsid w:val="00D02CB2"/>
    <w:rsid w:val="00D24D1A"/>
    <w:rsid w:val="00D40AA6"/>
    <w:rsid w:val="00D5686E"/>
    <w:rsid w:val="00D63BFA"/>
    <w:rsid w:val="00D76342"/>
    <w:rsid w:val="00D923AB"/>
    <w:rsid w:val="00DC6701"/>
    <w:rsid w:val="00E07481"/>
    <w:rsid w:val="00E13213"/>
    <w:rsid w:val="00E246E0"/>
    <w:rsid w:val="00E26BD6"/>
    <w:rsid w:val="00E365D9"/>
    <w:rsid w:val="00EB347F"/>
    <w:rsid w:val="00EB5360"/>
    <w:rsid w:val="00EC2974"/>
    <w:rsid w:val="00EC5EE5"/>
    <w:rsid w:val="00EE50A5"/>
    <w:rsid w:val="00F102B5"/>
    <w:rsid w:val="00F53373"/>
    <w:rsid w:val="00F60A35"/>
    <w:rsid w:val="00F80C49"/>
    <w:rsid w:val="00F82E4C"/>
    <w:rsid w:val="00FE7566"/>
    <w:rsid w:val="00FF5E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C35A1"/>
  <w15:chartTrackingRefBased/>
  <w15:docId w15:val="{B2E42A5B-1B8D-441C-9FC1-BA6D06F1F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08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508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508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5E00"/>
    <w:pPr>
      <w:ind w:left="720"/>
      <w:contextualSpacing/>
    </w:pPr>
  </w:style>
  <w:style w:type="paragraph" w:styleId="IntenseQuote">
    <w:name w:val="Intense Quote"/>
    <w:basedOn w:val="Normal"/>
    <w:next w:val="Normal"/>
    <w:link w:val="IntenseQuoteChar"/>
    <w:uiPriority w:val="30"/>
    <w:qFormat/>
    <w:rsid w:val="0045089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50898"/>
    <w:rPr>
      <w:i/>
      <w:iCs/>
      <w:color w:val="4472C4" w:themeColor="accent1"/>
    </w:rPr>
  </w:style>
  <w:style w:type="character" w:customStyle="1" w:styleId="Heading1Char">
    <w:name w:val="Heading 1 Char"/>
    <w:basedOn w:val="DefaultParagraphFont"/>
    <w:link w:val="Heading1"/>
    <w:uiPriority w:val="9"/>
    <w:rsid w:val="0045089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50898"/>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45089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50898"/>
    <w:pPr>
      <w:outlineLvl w:val="9"/>
    </w:pPr>
  </w:style>
  <w:style w:type="paragraph" w:styleId="TOC1">
    <w:name w:val="toc 1"/>
    <w:basedOn w:val="Normal"/>
    <w:next w:val="Normal"/>
    <w:autoRedefine/>
    <w:uiPriority w:val="39"/>
    <w:unhideWhenUsed/>
    <w:rsid w:val="00450898"/>
    <w:pPr>
      <w:spacing w:after="100"/>
    </w:pPr>
  </w:style>
  <w:style w:type="paragraph" w:styleId="TOC2">
    <w:name w:val="toc 2"/>
    <w:basedOn w:val="Normal"/>
    <w:next w:val="Normal"/>
    <w:autoRedefine/>
    <w:uiPriority w:val="39"/>
    <w:unhideWhenUsed/>
    <w:rsid w:val="00450898"/>
    <w:pPr>
      <w:spacing w:after="100"/>
      <w:ind w:left="220"/>
    </w:pPr>
  </w:style>
  <w:style w:type="paragraph" w:styleId="TOC3">
    <w:name w:val="toc 3"/>
    <w:basedOn w:val="Normal"/>
    <w:next w:val="Normal"/>
    <w:autoRedefine/>
    <w:uiPriority w:val="39"/>
    <w:unhideWhenUsed/>
    <w:rsid w:val="00450898"/>
    <w:pPr>
      <w:spacing w:after="100"/>
      <w:ind w:left="440"/>
    </w:pPr>
  </w:style>
  <w:style w:type="character" w:styleId="Hyperlink">
    <w:name w:val="Hyperlink"/>
    <w:basedOn w:val="DefaultParagraphFont"/>
    <w:uiPriority w:val="99"/>
    <w:unhideWhenUsed/>
    <w:rsid w:val="0045089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DB0779-2258-45E8-B297-E2FABB68F2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16</Pages>
  <Words>4675</Words>
  <Characters>26651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Sabrina Belcianu</cp:lastModifiedBy>
  <cp:revision>3</cp:revision>
  <dcterms:created xsi:type="dcterms:W3CDTF">2022-04-23T11:13:00Z</dcterms:created>
  <dcterms:modified xsi:type="dcterms:W3CDTF">2022-04-25T10:15:00Z</dcterms:modified>
</cp:coreProperties>
</file>