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41584312"/>
        <w:docPartObj>
          <w:docPartGallery w:val="Cover Pages"/>
          <w:docPartUnique/>
        </w:docPartObj>
      </w:sdtPr>
      <w:sdtEndPr/>
      <w:sdtContent>
        <w:p w:rsidR="009B36D7" w:rsidRDefault="009B36D7"/>
        <w:p w:rsidR="009B36D7" w:rsidRDefault="009B36D7">
          <w:r>
            <w:rPr>
              <w:noProof/>
              <w:lang w:eastAsia="en-GB"/>
            </w:rPr>
            <mc:AlternateContent>
              <mc:Choice Requires="wps">
                <w:drawing>
                  <wp:anchor distT="0" distB="0" distL="114300" distR="114300" simplePos="0" relativeHeight="251659264" behindDoc="1" locked="0" layoutInCell="0" allowOverlap="1" wp14:anchorId="6363BD61" wp14:editId="046527F4">
                    <wp:simplePos x="0" y="0"/>
                    <wp:positionH relativeFrom="page">
                      <wp:align>center</wp:align>
                    </wp:positionH>
                    <wp:positionV relativeFrom="page">
                      <wp:align>center</wp:align>
                    </wp:positionV>
                    <wp:extent cx="7772400" cy="10058400"/>
                    <wp:effectExtent l="0" t="0" r="0" b="0"/>
                    <wp:wrapNone/>
                    <wp:docPr id="42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E8401A" w:rsidRP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9B36D7" w:rsidRDefault="00E8401A">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 xml:space="preserve"> </w:t>
                                </w:r>
                              </w:p>
                              <w:p w:rsidR="00E8401A" w:rsidRDefault="00E8401A"/>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Rectangle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" o:allowincell="f" stroked="f">
                    <v:textbox>
                      <w:txbxContent>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Entrepreneur Hero Assignment</w:t>
                          </w:r>
                        </w:p>
                        <w:p w:rsid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E8401A" w:rsidRPr="00E8401A" w:rsidRDefault="00E8401A" w:rsidP="00E8401A">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9B36D7" w:rsidRDefault="00E8401A">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 xml:space="preserve"> </w:t>
                          </w:r>
                        </w:p>
                        <w:p w:rsidR="00E8401A" w:rsidRDefault="00E8401A"/>
                      </w:txbxContent>
                    </v:textbox>
                    <w10:wrap anchorx="page" anchory="page"/>
                  </v:rect>
                </w:pict>
              </mc:Fallback>
            </mc:AlternateContent>
          </w:r>
        </w:p>
        <w:p w:rsidR="009B36D7" w:rsidRDefault="009B36D7"/>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480"/>
          </w:tblGrid>
          <w:tr w:rsidR="009B36D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Title"/>
                  <w:id w:val="13783212"/>
                  <w:placeholder>
                    <w:docPart w:val="C9B1E89C213743A59D3492B2D9A94EBB"/>
                  </w:placeholder>
                  <w:dataBinding w:prefixMappings="xmlns:ns0='http://schemas.openxmlformats.org/package/2006/metadata/core-properties' xmlns:ns1='http://purl.org/dc/elements/1.1/'" w:xpath="/ns0:coreProperties[1]/ns1:title[1]" w:storeItemID="{6C3C8BC8-F283-45AE-878A-BAB7291924A1}"/>
                  <w:text/>
                </w:sdtPr>
                <w:sdtEndPr/>
                <w:sdtContent>
                  <w:p w:rsidR="009B36D7" w:rsidRDefault="009B36D7">
                    <w:pPr>
                      <w:pStyle w:val="NoSpacing"/>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Entrepreneurship Assignment 2</w:t>
                    </w:r>
                  </w:p>
                </w:sdtContent>
              </w:sdt>
              <w:p w:rsidR="009B36D7" w:rsidRDefault="009B36D7">
                <w:pPr>
                  <w:pStyle w:val="NoSpacing"/>
                  <w:jc w:val="center"/>
                </w:pPr>
              </w:p>
              <w:sdt>
                <w:sdtPr>
                  <w:rPr>
                    <w:rFonts w:asciiTheme="majorHAnsi" w:eastAsiaTheme="majorEastAsia" w:hAnsiTheme="majorHAnsi" w:cstheme="majorBidi"/>
                    <w:sz w:val="32"/>
                    <w:szCs w:val="32"/>
                  </w:rPr>
                  <w:alias w:val="Subtitle"/>
                  <w:id w:val="13783219"/>
                  <w:placeholder>
                    <w:docPart w:val="1588E92BD2E1490CBD47E11D9883F680"/>
                  </w:placeholder>
                  <w:dataBinding w:prefixMappings="xmlns:ns0='http://schemas.openxmlformats.org/package/2006/metadata/core-properties' xmlns:ns1='http://purl.org/dc/elements/1.1/'" w:xpath="/ns0:coreProperties[1]/ns1:subject[1]" w:storeItemID="{6C3C8BC8-F283-45AE-878A-BAB7291924A1}"/>
                  <w:text/>
                </w:sdtPr>
                <w:sdtEndPr/>
                <w:sdtContent>
                  <w:p w:rsidR="009B36D7" w:rsidRDefault="009B36D7">
                    <w:pPr>
                      <w:pStyle w:val="NoSpacing"/>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Entrepreneur as ‘Hero’</w:t>
                    </w:r>
                  </w:p>
                </w:sdtContent>
              </w:sdt>
              <w:p w:rsidR="009B36D7" w:rsidRDefault="009B36D7">
                <w:pPr>
                  <w:pStyle w:val="NoSpacing"/>
                  <w:jc w:val="center"/>
                </w:pPr>
              </w:p>
              <w:sdt>
                <w:sdtPr>
                  <w:alias w:val="Date"/>
                  <w:id w:val="13783224"/>
                  <w:placeholder>
                    <w:docPart w:val="4D81AAEC82F648A99814DFCE51F7A77D"/>
                  </w:placeholder>
                  <w:dataBinding w:prefixMappings="xmlns:ns0='http://schemas.microsoft.com/office/2006/coverPageProps'" w:xpath="/ns0:CoverPageProperties[1]/ns0:PublishDate[1]" w:storeItemID="{55AF091B-3C7A-41E3-B477-F2FDAA23CFDA}"/>
                  <w:date w:fullDate="2018-01-15T00:00:00Z">
                    <w:dateFormat w:val="M/d/yyyy"/>
                    <w:lid w:val="en-US"/>
                    <w:storeMappedDataAs w:val="dateTime"/>
                    <w:calendar w:val="gregorian"/>
                  </w:date>
                </w:sdtPr>
                <w:sdtEndPr/>
                <w:sdtContent>
                  <w:p w:rsidR="009B36D7" w:rsidRDefault="009B36D7">
                    <w:pPr>
                      <w:pStyle w:val="NoSpacing"/>
                      <w:jc w:val="center"/>
                    </w:pPr>
                    <w:r>
                      <w:t>1/15/2018</w:t>
                    </w:r>
                  </w:p>
                </w:sdtContent>
              </w:sdt>
              <w:p w:rsidR="009B36D7" w:rsidRDefault="009B36D7">
                <w:pPr>
                  <w:pStyle w:val="NoSpacing"/>
                  <w:jc w:val="center"/>
                </w:pPr>
              </w:p>
              <w:sdt>
                <w:sdtPr>
                  <w:alias w:val="Author"/>
                  <w:id w:val="13783229"/>
                  <w:dataBinding w:prefixMappings="xmlns:ns0='http://schemas.openxmlformats.org/package/2006/metadata/core-properties' xmlns:ns1='http://purl.org/dc/elements/1.1/'" w:xpath="/ns0:coreProperties[1]/ns1:creator[1]" w:storeItemID="{6C3C8BC8-F283-45AE-878A-BAB7291924A1}"/>
                  <w:text/>
                </w:sdtPr>
                <w:sdtEndPr/>
                <w:sdtContent>
                  <w:p w:rsidR="009B36D7" w:rsidRDefault="009B36D7">
                    <w:pPr>
                      <w:pStyle w:val="NoSpacing"/>
                      <w:jc w:val="center"/>
                    </w:pPr>
                    <w:r>
                      <w:t>Phebe Harrow</w:t>
                    </w:r>
                  </w:p>
                </w:sdtContent>
              </w:sdt>
              <w:p w:rsidR="009B36D7" w:rsidRDefault="009B36D7">
                <w:pPr>
                  <w:pStyle w:val="NoSpacing"/>
                  <w:jc w:val="center"/>
                </w:pPr>
              </w:p>
            </w:tc>
          </w:tr>
        </w:tbl>
        <w:p w:rsidR="009B36D7" w:rsidRDefault="009B36D7"/>
        <w:p w:rsidR="009B36D7" w:rsidRDefault="009B36D7">
          <w:r>
            <w:br w:type="page"/>
          </w:r>
        </w:p>
      </w:sdtContent>
    </w:sdt>
    <w:sdt>
      <w:sdtPr>
        <w:id w:val="-1449306916"/>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6016FE" w:rsidRDefault="006016FE">
          <w:pPr>
            <w:pStyle w:val="TOCHeading"/>
          </w:pPr>
          <w:r>
            <w:t>Table of Contents</w:t>
          </w:r>
        </w:p>
        <w:p w:rsidR="00334741" w:rsidRDefault="006016F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4427471" w:history="1">
            <w:r w:rsidR="00334741" w:rsidRPr="00C44F30">
              <w:rPr>
                <w:rStyle w:val="Hyperlink"/>
                <w:noProof/>
              </w:rPr>
              <w:t>Introduction</w:t>
            </w:r>
            <w:r w:rsidR="00334741">
              <w:rPr>
                <w:noProof/>
                <w:webHidden/>
              </w:rPr>
              <w:tab/>
            </w:r>
            <w:r w:rsidR="00334741">
              <w:rPr>
                <w:noProof/>
                <w:webHidden/>
              </w:rPr>
              <w:fldChar w:fldCharType="begin"/>
            </w:r>
            <w:r w:rsidR="00334741">
              <w:rPr>
                <w:noProof/>
                <w:webHidden/>
              </w:rPr>
              <w:instrText xml:space="preserve"> PAGEREF _Toc504427471 \h </w:instrText>
            </w:r>
            <w:r w:rsidR="00334741">
              <w:rPr>
                <w:noProof/>
                <w:webHidden/>
              </w:rPr>
            </w:r>
            <w:r w:rsidR="00334741">
              <w:rPr>
                <w:noProof/>
                <w:webHidden/>
              </w:rPr>
              <w:fldChar w:fldCharType="separate"/>
            </w:r>
            <w:r w:rsidR="000339DF">
              <w:rPr>
                <w:noProof/>
                <w:webHidden/>
              </w:rPr>
              <w:t>2</w:t>
            </w:r>
            <w:r w:rsidR="00334741">
              <w:rPr>
                <w:noProof/>
                <w:webHidden/>
              </w:rPr>
              <w:fldChar w:fldCharType="end"/>
            </w:r>
          </w:hyperlink>
        </w:p>
        <w:p w:rsidR="00334741" w:rsidRDefault="00334741">
          <w:pPr>
            <w:pStyle w:val="TOC1"/>
            <w:tabs>
              <w:tab w:val="right" w:leader="dot" w:pos="9016"/>
            </w:tabs>
            <w:rPr>
              <w:rFonts w:eastAsiaTheme="minorEastAsia"/>
              <w:noProof/>
              <w:lang w:eastAsia="en-GB"/>
            </w:rPr>
          </w:pPr>
          <w:hyperlink w:anchor="_Toc504427472" w:history="1">
            <w:r w:rsidRPr="00C44F30">
              <w:rPr>
                <w:rStyle w:val="Hyperlink"/>
                <w:noProof/>
              </w:rPr>
              <w:t>Main Findings</w:t>
            </w:r>
            <w:r>
              <w:rPr>
                <w:noProof/>
                <w:webHidden/>
              </w:rPr>
              <w:tab/>
            </w:r>
            <w:r>
              <w:rPr>
                <w:noProof/>
                <w:webHidden/>
              </w:rPr>
              <w:fldChar w:fldCharType="begin"/>
            </w:r>
            <w:r>
              <w:rPr>
                <w:noProof/>
                <w:webHidden/>
              </w:rPr>
              <w:instrText xml:space="preserve"> PAGEREF _Toc504427472 \h </w:instrText>
            </w:r>
            <w:r>
              <w:rPr>
                <w:noProof/>
                <w:webHidden/>
              </w:rPr>
            </w:r>
            <w:r>
              <w:rPr>
                <w:noProof/>
                <w:webHidden/>
              </w:rPr>
              <w:fldChar w:fldCharType="separate"/>
            </w:r>
            <w:r w:rsidR="000339DF">
              <w:rPr>
                <w:noProof/>
                <w:webHidden/>
              </w:rPr>
              <w:t>3</w:t>
            </w:r>
            <w:r>
              <w:rPr>
                <w:noProof/>
                <w:webHidden/>
              </w:rPr>
              <w:fldChar w:fldCharType="end"/>
            </w:r>
          </w:hyperlink>
        </w:p>
        <w:p w:rsidR="00334741" w:rsidRDefault="00334741">
          <w:pPr>
            <w:pStyle w:val="TOC1"/>
            <w:tabs>
              <w:tab w:val="right" w:leader="dot" w:pos="9016"/>
            </w:tabs>
            <w:rPr>
              <w:rFonts w:eastAsiaTheme="minorEastAsia"/>
              <w:noProof/>
              <w:lang w:eastAsia="en-GB"/>
            </w:rPr>
          </w:pPr>
          <w:hyperlink w:anchor="_Toc504427473" w:history="1">
            <w:r w:rsidRPr="00C44F30">
              <w:rPr>
                <w:rStyle w:val="Hyperlink"/>
                <w:noProof/>
              </w:rPr>
              <w:t>Oprah Winfrey</w:t>
            </w:r>
            <w:r>
              <w:rPr>
                <w:noProof/>
                <w:webHidden/>
              </w:rPr>
              <w:tab/>
            </w:r>
            <w:r>
              <w:rPr>
                <w:noProof/>
                <w:webHidden/>
              </w:rPr>
              <w:fldChar w:fldCharType="begin"/>
            </w:r>
            <w:r>
              <w:rPr>
                <w:noProof/>
                <w:webHidden/>
              </w:rPr>
              <w:instrText xml:space="preserve"> PAGEREF _Toc504427473 \h </w:instrText>
            </w:r>
            <w:r>
              <w:rPr>
                <w:noProof/>
                <w:webHidden/>
              </w:rPr>
            </w:r>
            <w:r>
              <w:rPr>
                <w:noProof/>
                <w:webHidden/>
              </w:rPr>
              <w:fldChar w:fldCharType="separate"/>
            </w:r>
            <w:r w:rsidR="000339DF">
              <w:rPr>
                <w:noProof/>
                <w:webHidden/>
              </w:rPr>
              <w:t>4</w:t>
            </w:r>
            <w:r>
              <w:rPr>
                <w:noProof/>
                <w:webHidden/>
              </w:rPr>
              <w:fldChar w:fldCharType="end"/>
            </w:r>
          </w:hyperlink>
        </w:p>
        <w:p w:rsidR="00334741" w:rsidRDefault="00334741">
          <w:pPr>
            <w:pStyle w:val="TOC1"/>
            <w:tabs>
              <w:tab w:val="right" w:leader="dot" w:pos="9016"/>
            </w:tabs>
            <w:rPr>
              <w:rFonts w:eastAsiaTheme="minorEastAsia"/>
              <w:noProof/>
              <w:lang w:eastAsia="en-GB"/>
            </w:rPr>
          </w:pPr>
          <w:hyperlink w:anchor="_Toc504427474" w:history="1">
            <w:r w:rsidRPr="00C44F30">
              <w:rPr>
                <w:rStyle w:val="Hyperlink"/>
                <w:rFonts w:eastAsia="+mn-ea"/>
                <w:noProof/>
              </w:rPr>
              <w:t>Entrepreneurial Motivation</w:t>
            </w:r>
            <w:r>
              <w:rPr>
                <w:noProof/>
                <w:webHidden/>
              </w:rPr>
              <w:tab/>
            </w:r>
            <w:r>
              <w:rPr>
                <w:noProof/>
                <w:webHidden/>
              </w:rPr>
              <w:fldChar w:fldCharType="begin"/>
            </w:r>
            <w:r>
              <w:rPr>
                <w:noProof/>
                <w:webHidden/>
              </w:rPr>
              <w:instrText xml:space="preserve"> PAGEREF _Toc504427474 \h </w:instrText>
            </w:r>
            <w:r>
              <w:rPr>
                <w:noProof/>
                <w:webHidden/>
              </w:rPr>
            </w:r>
            <w:r>
              <w:rPr>
                <w:noProof/>
                <w:webHidden/>
              </w:rPr>
              <w:fldChar w:fldCharType="separate"/>
            </w:r>
            <w:r w:rsidR="000339DF">
              <w:rPr>
                <w:noProof/>
                <w:webHidden/>
              </w:rPr>
              <w:t>5</w:t>
            </w:r>
            <w:r>
              <w:rPr>
                <w:noProof/>
                <w:webHidden/>
              </w:rPr>
              <w:fldChar w:fldCharType="end"/>
            </w:r>
          </w:hyperlink>
        </w:p>
        <w:p w:rsidR="00334741" w:rsidRDefault="00334741">
          <w:pPr>
            <w:pStyle w:val="TOC1"/>
            <w:tabs>
              <w:tab w:val="right" w:leader="dot" w:pos="9016"/>
            </w:tabs>
            <w:rPr>
              <w:rFonts w:eastAsiaTheme="minorEastAsia"/>
              <w:noProof/>
              <w:lang w:eastAsia="en-GB"/>
            </w:rPr>
          </w:pPr>
          <w:hyperlink w:anchor="_Toc504427475" w:history="1">
            <w:r w:rsidRPr="00C44F30">
              <w:rPr>
                <w:rStyle w:val="Hyperlink"/>
                <w:noProof/>
              </w:rPr>
              <w:t>Conclusion</w:t>
            </w:r>
            <w:r>
              <w:rPr>
                <w:noProof/>
                <w:webHidden/>
              </w:rPr>
              <w:tab/>
            </w:r>
            <w:r>
              <w:rPr>
                <w:noProof/>
                <w:webHidden/>
              </w:rPr>
              <w:fldChar w:fldCharType="begin"/>
            </w:r>
            <w:r>
              <w:rPr>
                <w:noProof/>
                <w:webHidden/>
              </w:rPr>
              <w:instrText xml:space="preserve"> PAGEREF _Toc504427475 \h </w:instrText>
            </w:r>
            <w:r>
              <w:rPr>
                <w:noProof/>
                <w:webHidden/>
              </w:rPr>
            </w:r>
            <w:r>
              <w:rPr>
                <w:noProof/>
                <w:webHidden/>
              </w:rPr>
              <w:fldChar w:fldCharType="separate"/>
            </w:r>
            <w:r w:rsidR="000339DF">
              <w:rPr>
                <w:noProof/>
                <w:webHidden/>
              </w:rPr>
              <w:t>7</w:t>
            </w:r>
            <w:r>
              <w:rPr>
                <w:noProof/>
                <w:webHidden/>
              </w:rPr>
              <w:fldChar w:fldCharType="end"/>
            </w:r>
          </w:hyperlink>
        </w:p>
        <w:p w:rsidR="00334741" w:rsidRDefault="00334741">
          <w:pPr>
            <w:pStyle w:val="TOC1"/>
            <w:tabs>
              <w:tab w:val="right" w:leader="dot" w:pos="9016"/>
            </w:tabs>
            <w:rPr>
              <w:rFonts w:eastAsiaTheme="minorEastAsia"/>
              <w:noProof/>
              <w:lang w:eastAsia="en-GB"/>
            </w:rPr>
          </w:pPr>
          <w:hyperlink w:anchor="_Toc504427476" w:history="1">
            <w:r w:rsidRPr="00C44F30">
              <w:rPr>
                <w:rStyle w:val="Hyperlink"/>
                <w:noProof/>
              </w:rPr>
              <w:t>References</w:t>
            </w:r>
            <w:r>
              <w:rPr>
                <w:noProof/>
                <w:webHidden/>
              </w:rPr>
              <w:tab/>
            </w:r>
            <w:r>
              <w:rPr>
                <w:noProof/>
                <w:webHidden/>
              </w:rPr>
              <w:fldChar w:fldCharType="begin"/>
            </w:r>
            <w:r>
              <w:rPr>
                <w:noProof/>
                <w:webHidden/>
              </w:rPr>
              <w:instrText xml:space="preserve"> PAGEREF _Toc504427476 \h </w:instrText>
            </w:r>
            <w:r>
              <w:rPr>
                <w:noProof/>
                <w:webHidden/>
              </w:rPr>
            </w:r>
            <w:r>
              <w:rPr>
                <w:noProof/>
                <w:webHidden/>
              </w:rPr>
              <w:fldChar w:fldCharType="separate"/>
            </w:r>
            <w:r w:rsidR="000339DF">
              <w:rPr>
                <w:noProof/>
                <w:webHidden/>
              </w:rPr>
              <w:t>8</w:t>
            </w:r>
            <w:r>
              <w:rPr>
                <w:noProof/>
                <w:webHidden/>
              </w:rPr>
              <w:fldChar w:fldCharType="end"/>
            </w:r>
          </w:hyperlink>
        </w:p>
        <w:p w:rsidR="006016FE" w:rsidRDefault="006016FE">
          <w:r>
            <w:rPr>
              <w:b/>
              <w:bCs/>
              <w:noProof/>
            </w:rPr>
            <w:fldChar w:fldCharType="end"/>
          </w:r>
        </w:p>
      </w:sdtContent>
    </w:sdt>
    <w:p w:rsidR="00165AA5" w:rsidRPr="006016FE" w:rsidRDefault="00165AA5" w:rsidP="006016FE">
      <w:pPr>
        <w:pStyle w:val="Heading1"/>
      </w:pPr>
    </w:p>
    <w:p w:rsidR="00165AA5" w:rsidRPr="00165AA5" w:rsidRDefault="00165AA5" w:rsidP="00165AA5">
      <w:pPr>
        <w:ind w:left="360"/>
      </w:pPr>
    </w:p>
    <w:p w:rsidR="00165AA5" w:rsidRDefault="00165AA5"/>
    <w:p w:rsidR="00165AA5" w:rsidRDefault="00165AA5"/>
    <w:p w:rsidR="00165AA5" w:rsidRDefault="00165AA5"/>
    <w:p w:rsidR="00165AA5" w:rsidRDefault="00165AA5"/>
    <w:p w:rsidR="00165AA5" w:rsidRDefault="00165AA5"/>
    <w:p w:rsidR="00165AA5" w:rsidRDefault="00165AA5"/>
    <w:p w:rsidR="00165AA5" w:rsidRDefault="00165AA5"/>
    <w:p w:rsidR="00165AA5" w:rsidRDefault="00165AA5"/>
    <w:p w:rsidR="00165AA5" w:rsidRDefault="00165AA5"/>
    <w:p w:rsidR="00165AA5" w:rsidRDefault="00165AA5"/>
    <w:p w:rsidR="0066051F" w:rsidRDefault="0066051F"/>
    <w:p w:rsidR="0066051F" w:rsidRDefault="0066051F"/>
    <w:p w:rsidR="0066051F" w:rsidRDefault="0066051F"/>
    <w:p w:rsidR="0066051F" w:rsidRDefault="0066051F"/>
    <w:p w:rsidR="0066051F" w:rsidRDefault="0066051F"/>
    <w:p w:rsidR="0066051F" w:rsidRDefault="0066051F"/>
    <w:p w:rsidR="0066051F" w:rsidRDefault="0066051F"/>
    <w:p w:rsidR="0066051F" w:rsidRDefault="0066051F"/>
    <w:p w:rsidR="0066051F" w:rsidRDefault="0066051F"/>
    <w:p w:rsidR="00165AA5" w:rsidRPr="00165AA5" w:rsidRDefault="00165AA5" w:rsidP="00165AA5">
      <w:pPr>
        <w:pStyle w:val="Heading1"/>
        <w:rPr>
          <w:color w:val="auto"/>
        </w:rPr>
      </w:pPr>
      <w:bookmarkStart w:id="0" w:name="_Toc504427471"/>
      <w:r w:rsidRPr="00165AA5">
        <w:rPr>
          <w:color w:val="auto"/>
        </w:rPr>
        <w:lastRenderedPageBreak/>
        <w:t>Introduction</w:t>
      </w:r>
      <w:bookmarkEnd w:id="0"/>
      <w:r w:rsidRPr="00165AA5">
        <w:rPr>
          <w:color w:val="auto"/>
        </w:rPr>
        <w:t xml:space="preserve"> </w:t>
      </w:r>
    </w:p>
    <w:p w:rsidR="00165AA5" w:rsidRDefault="00165AA5"/>
    <w:p w:rsidR="00165AA5" w:rsidRDefault="00165AA5"/>
    <w:p w:rsidR="00046D60" w:rsidRDefault="00165AA5">
      <w:r>
        <w:t xml:space="preserve">The following report look at a specific motivational Entrepreneur discussing and researching of an end conclusion of whether or not the chosen Entrepreneur is regarded as a relevant ‘hero’ within the 21st </w:t>
      </w:r>
      <w:proofErr w:type="gramStart"/>
      <w:r>
        <w:t>century .</w:t>
      </w:r>
      <w:proofErr w:type="gramEnd"/>
      <w:r>
        <w:t xml:space="preserve"> </w:t>
      </w:r>
      <w:proofErr w:type="gramStart"/>
      <w:r>
        <w:t>Maintaining appropriate theory, critical analysis and evaluation against academic perspectives.</w:t>
      </w:r>
      <w:proofErr w:type="gramEnd"/>
      <w:r>
        <w:t xml:space="preserve"> </w:t>
      </w:r>
      <w:r w:rsidR="00046D60">
        <w:t xml:space="preserve">Analysing Oprah Winfrey as the chosen entrepreneur, from Winfrey’s entrepreneurial status and history to the </w:t>
      </w:r>
      <w:proofErr w:type="gramStart"/>
      <w:r w:rsidR="00046D60">
        <w:t>entrepreneurs</w:t>
      </w:r>
      <w:proofErr w:type="gramEnd"/>
      <w:r w:rsidR="00046D60">
        <w:t xml:space="preserve"> philanthropic achievements and social status. </w:t>
      </w:r>
    </w:p>
    <w:p w:rsidR="00046D60" w:rsidRDefault="00046D60">
      <w:proofErr w:type="gramStart"/>
      <w:r>
        <w:t xml:space="preserve">An in-depth </w:t>
      </w:r>
      <w:r w:rsidR="00FD6C46">
        <w:t xml:space="preserve">analysis of three different </w:t>
      </w:r>
      <w:r>
        <w:t>approach methods within entrepreneurship, negative factors that follow these three appr</w:t>
      </w:r>
      <w:r w:rsidR="00FD6C46">
        <w:t>oaches and Krueger’s model.</w:t>
      </w:r>
      <w:proofErr w:type="gramEnd"/>
      <w:r w:rsidR="00FD6C46">
        <w:t xml:space="preserve"> </w:t>
      </w: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pPr>
        <w:rPr>
          <w:rFonts w:ascii="Calibri" w:hAnsi="Calibri" w:cs="Arial"/>
        </w:rPr>
      </w:pPr>
    </w:p>
    <w:p w:rsidR="00165AA5" w:rsidRDefault="00165AA5" w:rsidP="00165AA5">
      <w:pPr>
        <w:pStyle w:val="Heading1"/>
        <w:rPr>
          <w:color w:val="auto"/>
        </w:rPr>
      </w:pPr>
      <w:bookmarkStart w:id="1" w:name="_Toc504427472"/>
      <w:r w:rsidRPr="00165AA5">
        <w:rPr>
          <w:color w:val="auto"/>
        </w:rPr>
        <w:lastRenderedPageBreak/>
        <w:t>Main Findings</w:t>
      </w:r>
      <w:bookmarkEnd w:id="1"/>
    </w:p>
    <w:p w:rsidR="0066051F" w:rsidRPr="0066051F" w:rsidRDefault="0066051F" w:rsidP="0066051F">
      <w:r>
        <w:t xml:space="preserve">   </w:t>
      </w:r>
    </w:p>
    <w:p w:rsidR="00357888" w:rsidRDefault="00AF5098" w:rsidP="00357888">
      <w:r>
        <w:t xml:space="preserve">The term entrepreneur is always loosely used when being used </w:t>
      </w:r>
      <w:r w:rsidR="00357888">
        <w:t>within</w:t>
      </w:r>
      <w:r>
        <w:t xml:space="preserve"> </w:t>
      </w:r>
      <w:r w:rsidR="00357888">
        <w:t>the business</w:t>
      </w:r>
      <w:r>
        <w:t xml:space="preserve"> sector, many </w:t>
      </w:r>
      <w:r w:rsidR="00357888">
        <w:t>theorist</w:t>
      </w:r>
      <w:r>
        <w:t xml:space="preserve"> do not try to define an entrepreneur but rely on a combined stereo type of </w:t>
      </w:r>
      <w:r w:rsidR="00357888">
        <w:t>individuals</w:t>
      </w:r>
      <w:r>
        <w:t xml:space="preserve"> who create </w:t>
      </w:r>
      <w:r w:rsidR="00357888">
        <w:t>self-employed</w:t>
      </w:r>
      <w:r>
        <w:t xml:space="preserve"> businesses to seek financial gain however more typically it can be </w:t>
      </w:r>
      <w:r w:rsidR="00357888">
        <w:t>described</w:t>
      </w:r>
      <w:r>
        <w:t xml:space="preserve"> through the methods of </w:t>
      </w:r>
      <w:r w:rsidR="00357888">
        <w:t>individual’s</w:t>
      </w:r>
      <w:r>
        <w:t xml:space="preserve"> willing to develop and </w:t>
      </w:r>
      <w:r w:rsidR="00357888">
        <w:t>organised</w:t>
      </w:r>
      <w:r>
        <w:t xml:space="preserve"> business ventures pursuing risks in order to gain on the financial ladder. </w:t>
      </w:r>
      <w:r w:rsidR="00357888">
        <w:t>The entrepreneurial character is most commonly characterized by innovation as a positive method to succeeding within the ever changing competitive global market place.</w:t>
      </w:r>
    </w:p>
    <w:p w:rsidR="00357888" w:rsidRDefault="00357888" w:rsidP="00357888">
      <w:r>
        <w:t xml:space="preserve"> Joseph Schumpeter’s theory that entrepreneurs are more commonly innovators and this ultimately defines them as individuals that create ideas and strategically embody them to enable them to be generated within high growth organisations.</w:t>
      </w:r>
    </w:p>
    <w:p w:rsidR="00165AA5" w:rsidRDefault="00357888" w:rsidP="00165AA5">
      <w:r>
        <w:t xml:space="preserve">With regards to (Schumpeter, 1983) the theory that entrepreneurs sourcing innovative ideas and creativity based on discoveries from scientists and investors can help to create new opportunities for investment, employment and increase within growth. Schumpeter’s analysis interprets that it is not the invention phase of a entrepreneurs career that has the most influential impact but the imitation and diffusion stage that cause the most influential factors. Therefore investment and employment is seemingly not enough as just basic innovation for individuals but a certain time frame from when the realisation of profitable potential is seen of the new product / process which is when that period becomes enables to be invested in which helps to create inspiration and innovation for an entrepreneur. </w:t>
      </w:r>
    </w:p>
    <w:p w:rsidR="00FD1BDA" w:rsidRDefault="00357888" w:rsidP="00165AA5">
      <w:r w:rsidRPr="00357888">
        <w:t xml:space="preserve">The common misconception </w:t>
      </w:r>
      <w:r>
        <w:t>of the term ‘hero’ can be assumed by literature and stories told by authors of mythology and fiction</w:t>
      </w:r>
      <w:r w:rsidR="00FD1BDA">
        <w:t>, in which can also be known from the term ‘Monomyth’ a term created by Joseph Campbell.</w:t>
      </w:r>
    </w:p>
    <w:p w:rsidR="003F4A5B" w:rsidRDefault="003F4A5B" w:rsidP="00165AA5">
      <w:r>
        <w:t>Campbell contends that within every society there are celebrated hero’s, having studied most known cultures it is clear to see that Campbell relates each culture to trend with three stages that an entrepreneur travels through ( Allen and Lee, 1997).</w:t>
      </w:r>
    </w:p>
    <w:p w:rsidR="003F4A5B" w:rsidRDefault="003F4A5B" w:rsidP="00165AA5">
      <w:r>
        <w:t xml:space="preserve">Firstly it involves said entrepreneur risking familiarity with the unknown contemplating loss and </w:t>
      </w:r>
      <w:r w:rsidR="00E633C7">
        <w:t>failure</w:t>
      </w:r>
      <w:r>
        <w:t xml:space="preserve"> for a fare </w:t>
      </w:r>
      <w:r w:rsidR="00E633C7">
        <w:t xml:space="preserve">greater achievement and goal. Secondly is encountering challenges along the way enduring courage </w:t>
      </w:r>
      <w:r w:rsidR="009A38AF">
        <w:t>and gain strength the help overcome obstacles. Lastly is to give back to the community that wasn’t there before allowing society to gain from the individual’s courage to risk themselves for the greater good of society.  Therefore resulting in a hero becoming a representative of society creates and helping to generate a new age and a new way of life masking the world a better place for existence.</w:t>
      </w:r>
    </w:p>
    <w:p w:rsidR="003F4A5B" w:rsidRDefault="001D3983" w:rsidP="003F4A5B">
      <w:pPr>
        <w:rPr>
          <w:rFonts w:ascii="Calibri" w:hAnsi="Calibri" w:cs="Arial"/>
        </w:rPr>
      </w:pPr>
      <w:r>
        <w:rPr>
          <w:rFonts w:ascii="Calibri" w:hAnsi="Calibri" w:cs="Arial"/>
        </w:rPr>
        <w:t xml:space="preserve">The quote </w:t>
      </w:r>
      <w:r w:rsidRPr="00836F1B">
        <w:rPr>
          <w:rFonts w:ascii="Calibri" w:hAnsi="Calibri" w:cs="Arial"/>
        </w:rPr>
        <w:t>‘The heroic myth begins with the hero's humble birth, his rapid rise to prominence and power, his</w:t>
      </w:r>
      <w:r>
        <w:rPr>
          <w:rFonts w:ascii="Calibri" w:hAnsi="Calibri" w:cs="Arial"/>
        </w:rPr>
        <w:t xml:space="preserve"> conquest of the forces of evil…</w:t>
      </w:r>
      <w:r w:rsidRPr="00836F1B">
        <w:rPr>
          <w:rFonts w:ascii="Calibri" w:hAnsi="Calibri" w:cs="Arial"/>
        </w:rPr>
        <w:t>.</w:t>
      </w:r>
      <w:r>
        <w:rPr>
          <w:rFonts w:ascii="Calibri" w:hAnsi="Calibri" w:cs="Arial"/>
        </w:rPr>
        <w:t>”</w:t>
      </w:r>
      <w:r>
        <w:rPr>
          <w:rFonts w:ascii="Calibri" w:hAnsi="Calibri" w:cs="Arial"/>
        </w:rPr>
        <w:t xml:space="preserve"> (</w:t>
      </w:r>
      <w:proofErr w:type="spellStart"/>
      <w:r>
        <w:rPr>
          <w:rFonts w:ascii="Calibri" w:hAnsi="Calibri" w:cs="Arial"/>
        </w:rPr>
        <w:t>Kets</w:t>
      </w:r>
      <w:proofErr w:type="spellEnd"/>
      <w:r>
        <w:rPr>
          <w:rFonts w:ascii="Calibri" w:hAnsi="Calibri" w:cs="Arial"/>
        </w:rPr>
        <w:t xml:space="preserve"> de </w:t>
      </w:r>
      <w:proofErr w:type="spellStart"/>
      <w:r>
        <w:rPr>
          <w:rFonts w:ascii="Calibri" w:hAnsi="Calibri" w:cs="Arial"/>
        </w:rPr>
        <w:t>Vries</w:t>
      </w:r>
      <w:proofErr w:type="spellEnd"/>
      <w:r>
        <w:rPr>
          <w:rFonts w:ascii="Calibri" w:hAnsi="Calibri" w:cs="Arial"/>
        </w:rPr>
        <w:t xml:space="preserve">) embarks on the fact of mythological </w:t>
      </w:r>
      <w:r w:rsidR="005A59CF">
        <w:rPr>
          <w:rFonts w:ascii="Calibri" w:hAnsi="Calibri" w:cs="Arial"/>
        </w:rPr>
        <w:t xml:space="preserve">theory </w:t>
      </w:r>
      <w:r>
        <w:rPr>
          <w:rFonts w:ascii="Calibri" w:hAnsi="Calibri" w:cs="Arial"/>
        </w:rPr>
        <w:t>rather than an everyday symbolic hero. The quote holds no substantial truth based on an l</w:t>
      </w:r>
      <w:r w:rsidR="005A59CF">
        <w:rPr>
          <w:rFonts w:ascii="Calibri" w:hAnsi="Calibri" w:cs="Arial"/>
        </w:rPr>
        <w:t>iving human being therefore can</w:t>
      </w:r>
      <w:r>
        <w:rPr>
          <w:rFonts w:ascii="Calibri" w:hAnsi="Calibri" w:cs="Arial"/>
        </w:rPr>
        <w:t xml:space="preserve">not be a term or definition held to an entrepreneurial individual with literature wording and enchanting phrases simply does not link to forces of evil or humble births in everyday life, although it does link with the genetic approach maintaining that the approach </w:t>
      </w:r>
      <w:r>
        <w:rPr>
          <w:rFonts w:ascii="Calibri" w:hAnsi="Calibri" w:cs="Arial"/>
        </w:rPr>
        <w:lastRenderedPageBreak/>
        <w:t xml:space="preserve">is connected to traits rather than behaviour approach that is learnt. </w:t>
      </w:r>
      <w:r w:rsidR="005A59CF">
        <w:rPr>
          <w:rFonts w:ascii="Calibri" w:hAnsi="Calibri" w:cs="Arial"/>
        </w:rPr>
        <w:t xml:space="preserve">Resulting in the standards of finding a unique entrepreneurial hero to this level would be ultimate impossible. </w:t>
      </w:r>
    </w:p>
    <w:p w:rsidR="00334741" w:rsidRPr="005A59CF" w:rsidRDefault="00334741" w:rsidP="003F4A5B">
      <w:pPr>
        <w:rPr>
          <w:rFonts w:ascii="Calibri" w:hAnsi="Calibri" w:cs="Arial"/>
        </w:rPr>
      </w:pPr>
    </w:p>
    <w:p w:rsidR="004D654D" w:rsidRPr="00AB662C" w:rsidRDefault="00E37DF8" w:rsidP="00AB662C">
      <w:pPr>
        <w:pStyle w:val="Heading1"/>
        <w:rPr>
          <w:color w:val="auto"/>
        </w:rPr>
      </w:pPr>
      <w:bookmarkStart w:id="2" w:name="_Toc504427473"/>
      <w:r w:rsidRPr="00AB662C">
        <w:rPr>
          <w:color w:val="auto"/>
        </w:rPr>
        <w:t>Oprah Winf</w:t>
      </w:r>
      <w:r w:rsidR="00E360F9" w:rsidRPr="00AB662C">
        <w:rPr>
          <w:color w:val="auto"/>
        </w:rPr>
        <w:t>r</w:t>
      </w:r>
      <w:r w:rsidRPr="00AB662C">
        <w:rPr>
          <w:color w:val="auto"/>
        </w:rPr>
        <w:t>ey</w:t>
      </w:r>
      <w:bookmarkEnd w:id="2"/>
      <w:r w:rsidRPr="00AB662C">
        <w:rPr>
          <w:color w:val="auto"/>
        </w:rPr>
        <w:t xml:space="preserve"> </w:t>
      </w:r>
    </w:p>
    <w:p w:rsidR="005A59CF" w:rsidRDefault="005A59CF" w:rsidP="00165AA5">
      <w:r>
        <w:t>Oprah Winfrey is an American entrepreneur and philanthropist known as of the 20</w:t>
      </w:r>
      <w:r w:rsidRPr="005A59CF">
        <w:rPr>
          <w:vertAlign w:val="superscript"/>
        </w:rPr>
        <w:t>th</w:t>
      </w:r>
      <w:r>
        <w:t xml:space="preserve"> centuries richest women with a net worth or 2.7 billion dollars gained through being a self-made entrepreneur, Winfrey started off as a local TV station presenter in which she found herself gain the opportunity to present ‘AM Chicago’. Later on in life this occupation and skill led the show to become renamed in 1985 as ‘The Oprah Winfrey Show’. With Winfrey behind the wheel she managed to target various issues including women empowerment, significance and human rights touching the hushed problems of society gaining her the following population of America. </w:t>
      </w:r>
    </w:p>
    <w:p w:rsidR="005A59CF" w:rsidRDefault="005A59CF" w:rsidP="00165AA5">
      <w:r>
        <w:t xml:space="preserve">Through her entrepreneurial career Oprah gained an average of 70 million </w:t>
      </w:r>
      <w:proofErr w:type="gramStart"/>
      <w:r>
        <w:t>view</w:t>
      </w:r>
      <w:proofErr w:type="gramEnd"/>
      <w:r>
        <w:t xml:space="preserve"> on her Oprah.com website along with 6 million users every month. Time.com and CNN called Winfrey the most powerful women pf all time managing this by building a consummate association relationship with them. </w:t>
      </w:r>
      <w:r w:rsidR="00C737A7">
        <w:t xml:space="preserve">Her endeavours as one of the most watched and supported media leaders and philanthropist have made her one of the most admired entrepreneurs of our time. </w:t>
      </w:r>
    </w:p>
    <w:p w:rsidR="00542A5D" w:rsidRDefault="00E37DF8" w:rsidP="00165AA5">
      <w:r>
        <w:t>Winf</w:t>
      </w:r>
      <w:r w:rsidR="00E360F9">
        <w:t>r</w:t>
      </w:r>
      <w:r>
        <w:t xml:space="preserve">ey </w:t>
      </w:r>
      <w:r w:rsidR="009A38AF">
        <w:t xml:space="preserve">can be considered a hero by looking at her actions and time spent </w:t>
      </w:r>
      <w:r w:rsidR="00542A5D">
        <w:t>in</w:t>
      </w:r>
      <w:r w:rsidR="009A38AF">
        <w:t xml:space="preserve"> creating a better world not </w:t>
      </w:r>
      <w:r w:rsidR="00542A5D">
        <w:t>only</w:t>
      </w:r>
      <w:r w:rsidR="009A38AF">
        <w:t xml:space="preserve"> for herself but for others who will also reap the benefits, although some could state that many heroic </w:t>
      </w:r>
      <w:r w:rsidR="00542A5D">
        <w:t>entrepreneurs</w:t>
      </w:r>
      <w:r w:rsidR="009A38AF">
        <w:t xml:space="preserve"> are more focused on adding to their </w:t>
      </w:r>
      <w:r w:rsidR="00542A5D">
        <w:t>self-worth</w:t>
      </w:r>
      <w:r w:rsidR="009A38AF">
        <w:t xml:space="preserve"> and then worrying about philanthropy later on in l</w:t>
      </w:r>
      <w:r w:rsidR="00542A5D">
        <w:t>ife when there is nothing to lose</w:t>
      </w:r>
      <w:r w:rsidR="009A38AF">
        <w:t xml:space="preserve"> as money is not an obstacle to hinder themselves. Through providing time to create innovative </w:t>
      </w:r>
      <w:r w:rsidR="00542A5D">
        <w:t>ideas</w:t>
      </w:r>
      <w:r w:rsidR="009A38AF">
        <w:t xml:space="preserve"> and </w:t>
      </w:r>
      <w:r w:rsidR="00542A5D">
        <w:t>sustainable</w:t>
      </w:r>
      <w:r w:rsidR="009A38AF">
        <w:t xml:space="preserve"> ventures means the expenditure of time and although money can influence </w:t>
      </w:r>
      <w:r w:rsidR="00542A5D">
        <w:t xml:space="preserve">someone to give their time to work on the purpose it can also be seen as time cannot be bought as it in itself cannot be reproduced or given back. It can be seen as any one individual showing and proving their willingness to contribute to the environment and society can be seen as a hero in small valuable ways. </w:t>
      </w:r>
    </w:p>
    <w:p w:rsidR="004D0A08" w:rsidRDefault="00542A5D" w:rsidP="00165AA5">
      <w:r>
        <w:t xml:space="preserve">Whether it is helping small children in Africa or taking the time to fundraise for animals, create and develop sustainability in small town locations, all willingness effects induvial regardless of the minute reaping the benefits or the thousands. </w:t>
      </w:r>
    </w:p>
    <w:p w:rsidR="00E37DF8" w:rsidRDefault="00E37DF8" w:rsidP="00165AA5">
      <w:r>
        <w:t xml:space="preserve">Many current entrepreneurs create business models which allow ethical practices such as impact investing, co-operate social responsibility and conscious consumerism which Oprah Winfrey has been known to do as she is the founder of ‘The Oprah Winfrey leadership Academy for girls. </w:t>
      </w:r>
    </w:p>
    <w:p w:rsidR="00A82FEC" w:rsidRDefault="00A82FEC" w:rsidP="00165AA5"/>
    <w:p w:rsidR="00C26A71" w:rsidRDefault="00C26A71" w:rsidP="00165AA5"/>
    <w:p w:rsidR="00C26A71" w:rsidRDefault="00C26A71" w:rsidP="00165AA5"/>
    <w:p w:rsidR="00C26A71" w:rsidRDefault="00C26A71" w:rsidP="00165AA5"/>
    <w:p w:rsidR="00C26A71" w:rsidRPr="004D654D" w:rsidRDefault="00C26A71" w:rsidP="00165AA5"/>
    <w:p w:rsidR="000746BD" w:rsidRPr="00AB662C" w:rsidRDefault="000746BD" w:rsidP="00AB662C">
      <w:pPr>
        <w:pStyle w:val="Heading1"/>
      </w:pPr>
      <w:r w:rsidRPr="00AB662C">
        <w:rPr>
          <w:rFonts w:eastAsia="+mn-ea"/>
        </w:rPr>
        <w:lastRenderedPageBreak/>
        <w:t xml:space="preserve"> </w:t>
      </w:r>
      <w:bookmarkStart w:id="3" w:name="_Toc504427474"/>
      <w:r w:rsidR="00AB662C" w:rsidRPr="00AB662C">
        <w:rPr>
          <w:rFonts w:eastAsia="+mn-ea"/>
          <w:color w:val="auto"/>
        </w:rPr>
        <w:t>Entrepreneurial M</w:t>
      </w:r>
      <w:r w:rsidRPr="00AB662C">
        <w:rPr>
          <w:rFonts w:eastAsia="+mn-ea"/>
          <w:color w:val="auto"/>
        </w:rPr>
        <w:t>otivation</w:t>
      </w:r>
      <w:bookmarkEnd w:id="3"/>
    </w:p>
    <w:p w:rsidR="000746BD" w:rsidRDefault="000746BD" w:rsidP="000746BD"/>
    <w:p w:rsidR="00D35C23" w:rsidRDefault="00AB662C" w:rsidP="000746BD">
      <w:r>
        <w:t xml:space="preserve">Within recent years commonly most entrepreneurship research has become focused upon environmental characteristics that are influencing firm-founding’s (Aldrich, 2000) and also the characteristics of individual entrepreneurial opportunities (Christiansen, 1997). However with both approaches it is seemingly lacking an advanced understanding of the role regarding human agency, entrepreneurship has been found to depend on decisions that individuals choose to make and carry out </w:t>
      </w:r>
      <w:r w:rsidR="003B215A">
        <w:t>the process although previous researchers tended to criticize the existing research of the role of human motivation in entrepreneurship (Aldrich &amp; Zimmer, 1986; Carroll &amp;</w:t>
      </w:r>
      <w:r w:rsidR="00EC7CC0">
        <w:t xml:space="preserve"> </w:t>
      </w:r>
      <w:proofErr w:type="spellStart"/>
      <w:r w:rsidR="00EC7CC0">
        <w:t>Mosakowski</w:t>
      </w:r>
      <w:proofErr w:type="spellEnd"/>
      <w:r w:rsidR="00EC7CC0">
        <w:t>, 1987).</w:t>
      </w:r>
    </w:p>
    <w:p w:rsidR="00AB662C" w:rsidRDefault="00EC7CC0" w:rsidP="000746BD">
      <w:r>
        <w:t xml:space="preserve">Enterprise activity is most frequently dependent upon enterprising individuals and some studies that analyse whom those individuals are more enterprising than others, some approaches include Economic approach, personality theories, sociological approaches, behavioural theories, cognitive approaches and integrated approaches. The various approaches listed are able to offer a wider insight into the inner research of what enables an individual act within an enterprising manner however no approach has yet to enable a prediction of future enterprising individuals. </w:t>
      </w:r>
    </w:p>
    <w:p w:rsidR="000746BD" w:rsidRDefault="000746BD" w:rsidP="000746BD">
      <w:pPr>
        <w:pStyle w:val="ListParagraph"/>
      </w:pPr>
    </w:p>
    <w:p w:rsidR="00B05023" w:rsidRDefault="000746BD" w:rsidP="000746BD">
      <w:r w:rsidRPr="000746BD">
        <w:rPr>
          <w:b/>
          <w:bCs/>
          <w:u w:val="single"/>
        </w:rPr>
        <w:t>Economic</w:t>
      </w:r>
      <w:r>
        <w:rPr>
          <w:b/>
          <w:u w:val="single"/>
        </w:rPr>
        <w:t xml:space="preserve"> T</w:t>
      </w:r>
      <w:r w:rsidRPr="000746BD">
        <w:rPr>
          <w:b/>
          <w:u w:val="single"/>
        </w:rPr>
        <w:t>heories</w:t>
      </w:r>
      <w:r w:rsidRPr="000746BD">
        <w:t xml:space="preserve"> </w:t>
      </w:r>
    </w:p>
    <w:p w:rsidR="00D94F8A" w:rsidRPr="00B05023" w:rsidRDefault="00D94F8A" w:rsidP="00D94F8A">
      <w:r>
        <w:t xml:space="preserve">The more complexity within modern economies tend to cause an increased rate with economic interaction, within todays knowledge based economies are fairly more dependent upon dynamic technological processes. Showing that the increased innovation doesn’t become defined or effected by individuals personalities but the co-operation of many other various factors, such as cognitive capabilities that are able to increased diffusion and therefore creating a general understanding of innovation which leads on to entrepreneurship. Therefore Schumpeter’s innovation and entrepreneur concept is diverse and universal helping to evolve and define principles of Neo-Schumpeterian economics. </w:t>
      </w:r>
    </w:p>
    <w:p w:rsidR="00B05023" w:rsidRPr="000746BD" w:rsidRDefault="00A13BA8" w:rsidP="00B05023">
      <w:r>
        <w:t xml:space="preserve">The term Entrepreneur which was recognised for its meaning of an individual who organises and assumes the risk of a business in return for the generated profits, which was the first recorded definition introduced by Richard Cantillon (1697 – 1734). Firstly according to Cantillon’s theory an entrepreneur is </w:t>
      </w:r>
      <w:r w:rsidR="00FE6813">
        <w:t>an</w:t>
      </w:r>
      <w:r>
        <w:t xml:space="preserve"> individual specialist undertaking the risks as that individual insures workers by generating profit from them buying their products, whilst the entrepreneur is at risk that can be caused and influenced by price fluctuation within the consumer markets. </w:t>
      </w:r>
      <w:r w:rsidR="00B05023">
        <w:br/>
      </w:r>
    </w:p>
    <w:p w:rsidR="00C902D0" w:rsidRDefault="000746BD" w:rsidP="000746BD">
      <w:r w:rsidRPr="000746BD">
        <w:rPr>
          <w:b/>
          <w:bCs/>
          <w:u w:val="single"/>
        </w:rPr>
        <w:t>Psychological</w:t>
      </w:r>
      <w:r>
        <w:rPr>
          <w:b/>
          <w:u w:val="single"/>
        </w:rPr>
        <w:t xml:space="preserve"> Trait A</w:t>
      </w:r>
      <w:r w:rsidRPr="000746BD">
        <w:rPr>
          <w:b/>
          <w:u w:val="single"/>
        </w:rPr>
        <w:t>pproach</w:t>
      </w:r>
      <w:r w:rsidR="00FD6C46">
        <w:t xml:space="preserve"> </w:t>
      </w:r>
    </w:p>
    <w:p w:rsidR="00720BD0" w:rsidRDefault="000746BD" w:rsidP="000746BD">
      <w:r w:rsidRPr="000746BD">
        <w:t xml:space="preserve"> Personality characteristics of the entrepreneur</w:t>
      </w:r>
      <w:r w:rsidR="00C902D0">
        <w:t xml:space="preserve"> also known as trait approach is defined as being focused upon individual differences of interaction and combination of personally, which commonly create individual perspectives unique to each individual. However many different theories tend to use this approach as well as the ‘big five personality factor theory’ and with work from theorists such as Gordon </w:t>
      </w:r>
      <w:proofErr w:type="spellStart"/>
      <w:r w:rsidR="00C902D0">
        <w:t>Allport</w:t>
      </w:r>
      <w:proofErr w:type="spellEnd"/>
      <w:r w:rsidR="00C902D0">
        <w:t xml:space="preserve"> and Raymond Cattell, once critique of this approach can be that although personality traits can be an indicator of personalities and implied traits it can also show negative traits and influenced decision, and cannot always refer to real life actions and behaviour. </w:t>
      </w:r>
    </w:p>
    <w:p w:rsidR="005C22BC" w:rsidRDefault="005C22BC" w:rsidP="000746BD">
      <w:r>
        <w:lastRenderedPageBreak/>
        <w:t>Krueger’s definition of the trait approach is that although most individuals think that becoming successful can become beholden to a special inner quality that as an individual hold some special traits</w:t>
      </w:r>
      <w:r w:rsidR="00FD6C46">
        <w:t xml:space="preserve"> which can tend to distinguish each individual entrepreneur</w:t>
      </w:r>
      <w:r>
        <w:t xml:space="preserve">, however a downfall of the trait approach is that many individuals’ judgements of traits and behaviour become clouded. Some theorist perceive that successful entrepreneurs have traits and that is what defines an entrepreneur, however within Krueger’s analysis of this approach it has shown the misconception between an individual’s behaviour to learn to become an entrepreneur  and then exhibiting traits thereafter. Therefore showing that behavioural and trait issues tend to amalgamate and become undefined and unclear, forming a question of whether or not the chick or the egg came first; behaviour </w:t>
      </w:r>
      <w:proofErr w:type="gramStart"/>
      <w:r>
        <w:t>I</w:t>
      </w:r>
      <w:r w:rsidR="00FD6C46">
        <w:t>s</w:t>
      </w:r>
      <w:proofErr w:type="gramEnd"/>
      <w:r>
        <w:t xml:space="preserve"> learned and then applied whereas traits</w:t>
      </w:r>
      <w:r w:rsidR="00046D60">
        <w:t xml:space="preserve"> follow from learned behaviour</w:t>
      </w:r>
      <w:r w:rsidR="00FD6C46">
        <w:t xml:space="preserve"> creating a nature nurture situation</w:t>
      </w:r>
      <w:r w:rsidR="00046D60">
        <w:t xml:space="preserve"> (Krueger, 2002). </w:t>
      </w:r>
    </w:p>
    <w:p w:rsidR="00CA580C" w:rsidRDefault="00CA580C" w:rsidP="00CA580C">
      <w:pPr>
        <w:rPr>
          <w:u w:val="single"/>
        </w:rPr>
      </w:pPr>
      <w:r w:rsidRPr="000746BD">
        <w:rPr>
          <w:u w:val="single"/>
        </w:rPr>
        <w:t>Nature or Nurture</w:t>
      </w:r>
    </w:p>
    <w:p w:rsidR="00CA580C" w:rsidRPr="00CA580C" w:rsidRDefault="00CA580C" w:rsidP="00CA580C">
      <w:r w:rsidRPr="00CA580C">
        <w:t>Most commonly some individuals maintain that entrepreneurship is genetic and that no real entrepreneur individually comprehends that their skills were learned and transferable, they believe that it can be defined as a state of being rather than a trade</w:t>
      </w:r>
      <w:r>
        <w:t xml:space="preserve"> however a study found that an individual’s propensity to aim to become self-employed was down to any genetic factors at play, however more commonly known to have been motivated by a family member or relative already within the sector has influential purposes. </w:t>
      </w:r>
    </w:p>
    <w:p w:rsidR="00CA580C" w:rsidRPr="000746BD" w:rsidRDefault="00C26A71" w:rsidP="000746BD">
      <w:r>
        <w:t xml:space="preserve">Winfrey is very open about her passed coming from unprivileged background with relatable situations to many views of the nation, her tragic childhood from rape to underage pregnancy. She showed that every entrepreneur has motivation because of negative passed experiences and innovation to make the world a better place for woman who cannot be heard, standing up for those without a voice and using her social status and entrepreneur’s fame and fortune into giving and provide a voice for the nation to be heard. </w:t>
      </w:r>
      <w:r w:rsidR="006016FE">
        <w:t xml:space="preserve">Genetically was brought up in a working class environment and gained success through innovation and hard </w:t>
      </w:r>
      <w:proofErr w:type="gramStart"/>
      <w:r w:rsidR="006016FE">
        <w:t>work,</w:t>
      </w:r>
      <w:proofErr w:type="gramEnd"/>
      <w:r w:rsidR="006016FE">
        <w:t xml:space="preserve"> however nature and nurture approach have a hand with her passed experiences shaping her choices to strive to help others gain empowerment and strive for success. </w:t>
      </w:r>
    </w:p>
    <w:p w:rsidR="000746BD" w:rsidRPr="00DA5D0E" w:rsidRDefault="000746BD" w:rsidP="000746BD">
      <w:pPr>
        <w:pStyle w:val="ListParagraph"/>
      </w:pPr>
    </w:p>
    <w:p w:rsidR="000746BD" w:rsidRDefault="000746BD" w:rsidP="000746BD"/>
    <w:p w:rsidR="000746BD" w:rsidRPr="00DA5D0E" w:rsidRDefault="000746BD" w:rsidP="000746BD"/>
    <w:p w:rsidR="000746BD" w:rsidRPr="00DA5D0E" w:rsidRDefault="000746BD" w:rsidP="000746BD"/>
    <w:p w:rsidR="000746BD" w:rsidRDefault="000746BD" w:rsidP="000746BD"/>
    <w:p w:rsidR="000746BD" w:rsidRDefault="000746BD" w:rsidP="000746BD"/>
    <w:p w:rsidR="000746BD" w:rsidRDefault="000746BD" w:rsidP="00165AA5"/>
    <w:p w:rsidR="00165AA5" w:rsidRDefault="00165AA5" w:rsidP="00165AA5"/>
    <w:p w:rsidR="00165AA5" w:rsidRDefault="00165AA5" w:rsidP="00165AA5"/>
    <w:p w:rsidR="006016FE" w:rsidRDefault="006016FE" w:rsidP="006016FE"/>
    <w:p w:rsidR="00165AA5" w:rsidRPr="00165AA5" w:rsidRDefault="00165AA5" w:rsidP="006016FE">
      <w:pPr>
        <w:pStyle w:val="Heading1"/>
      </w:pPr>
      <w:bookmarkStart w:id="4" w:name="_Toc504427475"/>
      <w:r w:rsidRPr="006016FE">
        <w:rPr>
          <w:color w:val="auto"/>
        </w:rPr>
        <w:lastRenderedPageBreak/>
        <w:t>Conclusion</w:t>
      </w:r>
      <w:bookmarkEnd w:id="4"/>
      <w:r w:rsidRPr="00165AA5">
        <w:t xml:space="preserve"> </w:t>
      </w:r>
    </w:p>
    <w:p w:rsidR="00165AA5" w:rsidRDefault="00165AA5" w:rsidP="00165AA5"/>
    <w:p w:rsidR="0037659C" w:rsidRDefault="0037659C" w:rsidP="0037659C">
      <w:r>
        <w:t>Therefore to conclude a true heroic entrepreneur will maintain to anticipate and foresee future obstacles and challenges, the entrepreneur is not considered an average business individual who’s main objectives and priorities are to gain every advance against their market competitors, maintain to adventure forward into the unknown and create or produce a solution or product / service that individuals of society will value (Allen and Lee, 1997).</w:t>
      </w:r>
    </w:p>
    <w:p w:rsidR="006016FE" w:rsidRDefault="006016FE" w:rsidP="00165AA5">
      <w:r>
        <w:t xml:space="preserve">Although many entrepreneurs strive to use their fame and fortune to help others Winfrey strive from the very beginning, using her voice to the nation to open up real life situations that are commonly not expressed on day time television. However creating a voice to be heard and shaping the way for the next generation, defines  Winfrey as a Hero in a woman’s terminology, gaining the support of millions of viewers and changing people’s lives for the better is innovation in itself. </w:t>
      </w:r>
    </w:p>
    <w:p w:rsidR="00165AA5" w:rsidRDefault="00165AA5" w:rsidP="00165AA5"/>
    <w:p w:rsidR="00165AA5" w:rsidRDefault="00165AA5" w:rsidP="00165AA5"/>
    <w:p w:rsidR="00165AA5" w:rsidRDefault="00165AA5" w:rsidP="00165AA5"/>
    <w:p w:rsidR="00165AA5" w:rsidRDefault="00165AA5" w:rsidP="00165AA5"/>
    <w:p w:rsidR="00165AA5" w:rsidRDefault="00165AA5" w:rsidP="00165AA5"/>
    <w:p w:rsidR="00165AA5" w:rsidRDefault="00165AA5" w:rsidP="00165AA5"/>
    <w:p w:rsidR="00165AA5" w:rsidRDefault="00165AA5" w:rsidP="00165AA5"/>
    <w:p w:rsidR="00165AA5" w:rsidRDefault="00165AA5" w:rsidP="00165AA5"/>
    <w:p w:rsidR="00165AA5" w:rsidRDefault="00165AA5" w:rsidP="00165AA5"/>
    <w:p w:rsidR="00165AA5" w:rsidRDefault="00165AA5" w:rsidP="00165AA5"/>
    <w:p w:rsidR="000339DF" w:rsidRDefault="000339DF" w:rsidP="00165AA5"/>
    <w:p w:rsidR="000339DF" w:rsidRDefault="000339DF" w:rsidP="00165AA5"/>
    <w:p w:rsidR="000339DF" w:rsidRDefault="000339DF" w:rsidP="00165AA5"/>
    <w:p w:rsidR="000339DF" w:rsidRDefault="000339DF" w:rsidP="00165AA5"/>
    <w:p w:rsidR="000339DF" w:rsidRDefault="000339DF" w:rsidP="00165AA5"/>
    <w:p w:rsidR="00165AA5" w:rsidRDefault="00165AA5" w:rsidP="00165AA5"/>
    <w:p w:rsidR="00165AA5" w:rsidRDefault="00165AA5" w:rsidP="00165AA5"/>
    <w:p w:rsidR="00165AA5" w:rsidRDefault="00165AA5" w:rsidP="00165AA5"/>
    <w:p w:rsidR="00165AA5" w:rsidRDefault="00165AA5" w:rsidP="00165AA5">
      <w:pPr>
        <w:pStyle w:val="Heading1"/>
        <w:rPr>
          <w:color w:val="auto"/>
        </w:rPr>
      </w:pPr>
      <w:bookmarkStart w:id="5" w:name="_Toc504427476"/>
      <w:r w:rsidRPr="00165AA5">
        <w:rPr>
          <w:color w:val="auto"/>
        </w:rPr>
        <w:lastRenderedPageBreak/>
        <w:t>References</w:t>
      </w:r>
      <w:bookmarkEnd w:id="5"/>
    </w:p>
    <w:p w:rsidR="00AB662C" w:rsidRPr="00AB662C" w:rsidRDefault="00AB662C" w:rsidP="00AB662C"/>
    <w:p w:rsidR="009F0434" w:rsidRDefault="009F0434" w:rsidP="009F0434">
      <w:pPr>
        <w:pStyle w:val="NormalWeb"/>
        <w:spacing w:before="0" w:beforeAutospacing="0" w:after="180" w:afterAutospacing="0"/>
        <w:ind w:left="450" w:hanging="450"/>
        <w:rPr>
          <w:color w:val="000000"/>
          <w:sz w:val="27"/>
          <w:szCs w:val="27"/>
        </w:rPr>
      </w:pPr>
      <w:proofErr w:type="gramStart"/>
      <w:r>
        <w:rPr>
          <w:color w:val="000000"/>
          <w:sz w:val="27"/>
          <w:szCs w:val="27"/>
        </w:rPr>
        <w:t>Allen, C. and Lee, D. (1997).</w:t>
      </w:r>
      <w:proofErr w:type="gramEnd"/>
      <w:r>
        <w:rPr>
          <w:color w:val="000000"/>
          <w:sz w:val="27"/>
          <w:szCs w:val="27"/>
        </w:rPr>
        <w:t xml:space="preserve"> The Entrepreneur </w:t>
      </w:r>
      <w:proofErr w:type="gramStart"/>
      <w:r>
        <w:rPr>
          <w:color w:val="000000"/>
          <w:sz w:val="27"/>
          <w:szCs w:val="27"/>
        </w:rPr>
        <w:t>On</w:t>
      </w:r>
      <w:proofErr w:type="gramEnd"/>
      <w:r>
        <w:rPr>
          <w:color w:val="000000"/>
          <w:sz w:val="27"/>
          <w:szCs w:val="27"/>
        </w:rPr>
        <w:t xml:space="preserve"> The Heroic Journey. [</w:t>
      </w:r>
      <w:proofErr w:type="gramStart"/>
      <w:r>
        <w:rPr>
          <w:color w:val="000000"/>
          <w:sz w:val="27"/>
          <w:szCs w:val="27"/>
        </w:rPr>
        <w:t>online</w:t>
      </w:r>
      <w:proofErr w:type="gramEnd"/>
      <w:r>
        <w:rPr>
          <w:color w:val="000000"/>
          <w:sz w:val="27"/>
          <w:szCs w:val="27"/>
        </w:rPr>
        <w:t>] Available at: https://fee.org/articles/the-entrepreneur-on-the-heroic-journey/ [Accessed 12 Jan. 2018].</w:t>
      </w:r>
    </w:p>
    <w:p w:rsidR="009F0434" w:rsidRDefault="009F0434" w:rsidP="009F0434">
      <w:pPr>
        <w:pStyle w:val="NormalWeb"/>
        <w:spacing w:before="0" w:beforeAutospacing="0" w:after="180" w:afterAutospacing="0"/>
        <w:ind w:left="450" w:hanging="450"/>
        <w:rPr>
          <w:color w:val="000000"/>
          <w:sz w:val="27"/>
          <w:szCs w:val="27"/>
        </w:rPr>
      </w:pPr>
      <w:r>
        <w:rPr>
          <w:color w:val="000000"/>
          <w:sz w:val="27"/>
          <w:szCs w:val="27"/>
        </w:rPr>
        <w:t>Allen, C. (</w:t>
      </w:r>
      <w:proofErr w:type="spellStart"/>
      <w:r>
        <w:rPr>
          <w:color w:val="000000"/>
          <w:sz w:val="27"/>
          <w:szCs w:val="27"/>
        </w:rPr>
        <w:t>n.d.</w:t>
      </w:r>
      <w:proofErr w:type="spellEnd"/>
      <w:r>
        <w:rPr>
          <w:color w:val="000000"/>
          <w:sz w:val="27"/>
          <w:szCs w:val="27"/>
        </w:rPr>
        <w:t>). </w:t>
      </w:r>
      <w:proofErr w:type="gramStart"/>
      <w:r>
        <w:rPr>
          <w:i/>
          <w:iCs/>
          <w:color w:val="000000"/>
          <w:sz w:val="27"/>
          <w:szCs w:val="27"/>
        </w:rPr>
        <w:t>Economic insights</w:t>
      </w:r>
      <w:r>
        <w:rPr>
          <w:color w:val="000000"/>
          <w:sz w:val="27"/>
          <w:szCs w:val="27"/>
        </w:rPr>
        <w:t>.</w:t>
      </w:r>
      <w:proofErr w:type="gramEnd"/>
      <w:r>
        <w:rPr>
          <w:color w:val="000000"/>
          <w:sz w:val="27"/>
          <w:szCs w:val="27"/>
        </w:rPr>
        <w:t xml:space="preserve"> 2nd ed. Dallas: Federal Reserve Bank of Dallas, pp.1-3.</w:t>
      </w:r>
    </w:p>
    <w:p w:rsidR="000339DF" w:rsidRDefault="000339DF" w:rsidP="000339DF">
      <w:pPr>
        <w:pStyle w:val="NormalWeb"/>
        <w:spacing w:before="0" w:beforeAutospacing="0" w:after="180" w:afterAutospacing="0"/>
        <w:ind w:left="450" w:hanging="450"/>
        <w:rPr>
          <w:color w:val="000000"/>
          <w:sz w:val="27"/>
          <w:szCs w:val="27"/>
        </w:rPr>
      </w:pPr>
      <w:proofErr w:type="gramStart"/>
      <w:r>
        <w:rPr>
          <w:color w:val="000000"/>
          <w:sz w:val="27"/>
          <w:szCs w:val="27"/>
        </w:rPr>
        <w:t>Alleydog.com. (</w:t>
      </w:r>
      <w:proofErr w:type="spellStart"/>
      <w:r>
        <w:rPr>
          <w:color w:val="000000"/>
          <w:sz w:val="27"/>
          <w:szCs w:val="27"/>
        </w:rPr>
        <w:t>n.d.</w:t>
      </w:r>
      <w:proofErr w:type="spellEnd"/>
      <w:r>
        <w:rPr>
          <w:color w:val="000000"/>
          <w:sz w:val="27"/>
          <w:szCs w:val="27"/>
        </w:rPr>
        <w:t>).</w:t>
      </w:r>
      <w:proofErr w:type="gramEnd"/>
      <w:r>
        <w:rPr>
          <w:color w:val="000000"/>
          <w:sz w:val="27"/>
          <w:szCs w:val="27"/>
        </w:rPr>
        <w:t> </w:t>
      </w:r>
      <w:proofErr w:type="gramStart"/>
      <w:r>
        <w:rPr>
          <w:i/>
          <w:iCs/>
          <w:color w:val="000000"/>
          <w:sz w:val="27"/>
          <w:szCs w:val="27"/>
        </w:rPr>
        <w:t>Trait Approach definition | Psychology Glossary | alleydog.com</w:t>
      </w:r>
      <w:r>
        <w:rPr>
          <w:color w:val="000000"/>
          <w:sz w:val="27"/>
          <w:szCs w:val="27"/>
        </w:rPr>
        <w:t>.</w:t>
      </w:r>
      <w:proofErr w:type="gramEnd"/>
      <w:r>
        <w:rPr>
          <w:color w:val="000000"/>
          <w:sz w:val="27"/>
          <w:szCs w:val="27"/>
        </w:rPr>
        <w:t xml:space="preserve"> [</w:t>
      </w:r>
      <w:proofErr w:type="gramStart"/>
      <w:r>
        <w:rPr>
          <w:color w:val="000000"/>
          <w:sz w:val="27"/>
          <w:szCs w:val="27"/>
        </w:rPr>
        <w:t>online</w:t>
      </w:r>
      <w:proofErr w:type="gramEnd"/>
      <w:r>
        <w:rPr>
          <w:color w:val="000000"/>
          <w:sz w:val="27"/>
          <w:szCs w:val="27"/>
        </w:rPr>
        <w:t>] Available at: https://www.alleydog.com/glossary/definition.php?term=Trait+Approach [Accessed 13 Jan. 2018].</w:t>
      </w:r>
    </w:p>
    <w:p w:rsidR="009F0434" w:rsidRDefault="009F0434" w:rsidP="009F0434">
      <w:pPr>
        <w:pStyle w:val="NormalWeb"/>
        <w:spacing w:before="0" w:beforeAutospacing="0" w:after="180" w:afterAutospacing="0"/>
        <w:ind w:left="450" w:hanging="450"/>
        <w:rPr>
          <w:color w:val="000000"/>
          <w:sz w:val="27"/>
          <w:szCs w:val="27"/>
        </w:rPr>
      </w:pPr>
      <w:proofErr w:type="gramStart"/>
      <w:r>
        <w:rPr>
          <w:color w:val="000000"/>
          <w:sz w:val="27"/>
          <w:szCs w:val="27"/>
        </w:rPr>
        <w:t>Businessdictionary.com. (2018).</w:t>
      </w:r>
      <w:proofErr w:type="gramEnd"/>
      <w:r>
        <w:rPr>
          <w:color w:val="000000"/>
          <w:sz w:val="27"/>
          <w:szCs w:val="27"/>
        </w:rPr>
        <w:t> </w:t>
      </w:r>
      <w:proofErr w:type="gramStart"/>
      <w:r>
        <w:rPr>
          <w:i/>
          <w:iCs/>
          <w:color w:val="000000"/>
          <w:sz w:val="27"/>
          <w:szCs w:val="27"/>
        </w:rPr>
        <w:t>Online Business Dictionary - BusinessDictionary.com</w:t>
      </w:r>
      <w:r>
        <w:rPr>
          <w:color w:val="000000"/>
          <w:sz w:val="27"/>
          <w:szCs w:val="27"/>
        </w:rPr>
        <w:t>.</w:t>
      </w:r>
      <w:proofErr w:type="gramEnd"/>
      <w:r>
        <w:rPr>
          <w:color w:val="000000"/>
          <w:sz w:val="27"/>
          <w:szCs w:val="27"/>
        </w:rPr>
        <w:t xml:space="preserve"> [</w:t>
      </w:r>
      <w:proofErr w:type="gramStart"/>
      <w:r>
        <w:rPr>
          <w:color w:val="000000"/>
          <w:sz w:val="27"/>
          <w:szCs w:val="27"/>
        </w:rPr>
        <w:t>online</w:t>
      </w:r>
      <w:proofErr w:type="gramEnd"/>
      <w:r>
        <w:rPr>
          <w:color w:val="000000"/>
          <w:sz w:val="27"/>
          <w:szCs w:val="27"/>
        </w:rPr>
        <w:t>] Available at: http://www.businessdictionary.com/ [Accessed 15 Jan. 2018].</w:t>
      </w:r>
    </w:p>
    <w:p w:rsidR="000339DF" w:rsidRDefault="009F0434" w:rsidP="000339DF">
      <w:pPr>
        <w:pStyle w:val="NormalWeb"/>
        <w:spacing w:before="0" w:beforeAutospacing="0" w:after="180" w:afterAutospacing="0"/>
        <w:ind w:left="450" w:hanging="450"/>
        <w:rPr>
          <w:color w:val="000000"/>
          <w:sz w:val="27"/>
          <w:szCs w:val="27"/>
        </w:rPr>
      </w:pPr>
      <w:r>
        <w:rPr>
          <w:color w:val="000000"/>
          <w:sz w:val="27"/>
          <w:szCs w:val="27"/>
        </w:rPr>
        <w:t>Campbell, J. (1949). </w:t>
      </w:r>
      <w:r>
        <w:rPr>
          <w:i/>
          <w:iCs/>
          <w:color w:val="000000"/>
          <w:sz w:val="27"/>
          <w:szCs w:val="27"/>
        </w:rPr>
        <w:t xml:space="preserve">The Hero </w:t>
      </w:r>
      <w:proofErr w:type="gramStart"/>
      <w:r>
        <w:rPr>
          <w:i/>
          <w:iCs/>
          <w:color w:val="000000"/>
          <w:sz w:val="27"/>
          <w:szCs w:val="27"/>
        </w:rPr>
        <w:t>With</w:t>
      </w:r>
      <w:proofErr w:type="gramEnd"/>
      <w:r>
        <w:rPr>
          <w:i/>
          <w:iCs/>
          <w:color w:val="000000"/>
          <w:sz w:val="27"/>
          <w:szCs w:val="27"/>
        </w:rPr>
        <w:t xml:space="preserve"> a Thousand Faces</w:t>
      </w:r>
      <w:r>
        <w:rPr>
          <w:color w:val="000000"/>
          <w:sz w:val="27"/>
          <w:szCs w:val="27"/>
        </w:rPr>
        <w:t xml:space="preserve">. New York: </w:t>
      </w:r>
      <w:proofErr w:type="spellStart"/>
      <w:r>
        <w:rPr>
          <w:color w:val="000000"/>
          <w:sz w:val="27"/>
          <w:szCs w:val="27"/>
        </w:rPr>
        <w:t>Bollingen</w:t>
      </w:r>
      <w:proofErr w:type="spellEnd"/>
      <w:r>
        <w:rPr>
          <w:color w:val="000000"/>
          <w:sz w:val="27"/>
          <w:szCs w:val="27"/>
        </w:rPr>
        <w:t>, pp.137-139.</w:t>
      </w:r>
      <w:r w:rsidR="000339DF" w:rsidRPr="000339DF">
        <w:rPr>
          <w:color w:val="000000"/>
          <w:sz w:val="27"/>
          <w:szCs w:val="27"/>
        </w:rPr>
        <w:t xml:space="preserve"> </w:t>
      </w:r>
    </w:p>
    <w:p w:rsidR="000339DF" w:rsidRDefault="000339DF" w:rsidP="000339DF">
      <w:pPr>
        <w:pStyle w:val="NormalWeb"/>
        <w:spacing w:before="0" w:beforeAutospacing="0" w:after="180" w:afterAutospacing="0"/>
        <w:ind w:left="450" w:hanging="450"/>
        <w:rPr>
          <w:color w:val="000000"/>
          <w:sz w:val="27"/>
          <w:szCs w:val="27"/>
        </w:rPr>
      </w:pPr>
      <w:proofErr w:type="spellStart"/>
      <w:proofErr w:type="gramStart"/>
      <w:r>
        <w:rPr>
          <w:color w:val="000000"/>
          <w:sz w:val="27"/>
          <w:szCs w:val="27"/>
        </w:rPr>
        <w:t>Casson</w:t>
      </w:r>
      <w:proofErr w:type="spellEnd"/>
      <w:r>
        <w:rPr>
          <w:color w:val="000000"/>
          <w:sz w:val="27"/>
          <w:szCs w:val="27"/>
        </w:rPr>
        <w:t>, M. (2018).</w:t>
      </w:r>
      <w:proofErr w:type="gramEnd"/>
      <w:r>
        <w:rPr>
          <w:color w:val="000000"/>
          <w:sz w:val="27"/>
          <w:szCs w:val="27"/>
        </w:rPr>
        <w:t> </w:t>
      </w:r>
      <w:r>
        <w:rPr>
          <w:i/>
          <w:iCs/>
          <w:color w:val="000000"/>
          <w:sz w:val="27"/>
          <w:szCs w:val="27"/>
        </w:rPr>
        <w:t xml:space="preserve">Entrepreneurship, by Mark </w:t>
      </w:r>
      <w:proofErr w:type="spellStart"/>
      <w:r>
        <w:rPr>
          <w:i/>
          <w:iCs/>
          <w:color w:val="000000"/>
          <w:sz w:val="27"/>
          <w:szCs w:val="27"/>
        </w:rPr>
        <w:t>Casson</w:t>
      </w:r>
      <w:proofErr w:type="spellEnd"/>
      <w:r>
        <w:rPr>
          <w:i/>
          <w:iCs/>
          <w:color w:val="000000"/>
          <w:sz w:val="27"/>
          <w:szCs w:val="27"/>
        </w:rPr>
        <w:t xml:space="preserve">: The Concise </w:t>
      </w:r>
      <w:proofErr w:type="spellStart"/>
      <w:r>
        <w:rPr>
          <w:i/>
          <w:iCs/>
          <w:color w:val="000000"/>
          <w:sz w:val="27"/>
          <w:szCs w:val="27"/>
        </w:rPr>
        <w:t>Encyclopedia</w:t>
      </w:r>
      <w:proofErr w:type="spellEnd"/>
      <w:r>
        <w:rPr>
          <w:i/>
          <w:iCs/>
          <w:color w:val="000000"/>
          <w:sz w:val="27"/>
          <w:szCs w:val="27"/>
        </w:rPr>
        <w:t xml:space="preserve"> of Economics | Library of Economics and Liberty</w:t>
      </w:r>
      <w:r>
        <w:rPr>
          <w:color w:val="000000"/>
          <w:sz w:val="27"/>
          <w:szCs w:val="27"/>
        </w:rPr>
        <w:t>. [</w:t>
      </w:r>
      <w:proofErr w:type="gramStart"/>
      <w:r>
        <w:rPr>
          <w:color w:val="000000"/>
          <w:sz w:val="27"/>
          <w:szCs w:val="27"/>
        </w:rPr>
        <w:t>online</w:t>
      </w:r>
      <w:proofErr w:type="gramEnd"/>
      <w:r>
        <w:rPr>
          <w:color w:val="000000"/>
          <w:sz w:val="27"/>
          <w:szCs w:val="27"/>
        </w:rPr>
        <w:t>] Econlib.org. Available at: http://www.econlib.org/library/Enc1/Entrepreneurship.html [Accessed 12 Jan. 2018].</w:t>
      </w:r>
    </w:p>
    <w:p w:rsidR="000339DF" w:rsidRDefault="000339DF" w:rsidP="000339DF">
      <w:pPr>
        <w:pStyle w:val="NormalWeb"/>
        <w:spacing w:before="0" w:beforeAutospacing="0" w:after="180" w:afterAutospacing="0"/>
        <w:ind w:left="450" w:hanging="450"/>
        <w:rPr>
          <w:color w:val="000000"/>
          <w:sz w:val="27"/>
          <w:szCs w:val="27"/>
        </w:rPr>
      </w:pPr>
      <w:proofErr w:type="gramStart"/>
      <w:r>
        <w:rPr>
          <w:color w:val="000000"/>
          <w:sz w:val="27"/>
          <w:szCs w:val="27"/>
        </w:rPr>
        <w:t>Famous Entrepreneurs.</w:t>
      </w:r>
      <w:proofErr w:type="gramEnd"/>
      <w:r>
        <w:rPr>
          <w:color w:val="000000"/>
          <w:sz w:val="27"/>
          <w:szCs w:val="27"/>
        </w:rPr>
        <w:t xml:space="preserve"> </w:t>
      </w:r>
      <w:proofErr w:type="gramStart"/>
      <w:r>
        <w:rPr>
          <w:color w:val="000000"/>
          <w:sz w:val="27"/>
          <w:szCs w:val="27"/>
        </w:rPr>
        <w:t>(</w:t>
      </w:r>
      <w:proofErr w:type="spellStart"/>
      <w:r>
        <w:rPr>
          <w:color w:val="000000"/>
          <w:sz w:val="27"/>
          <w:szCs w:val="27"/>
        </w:rPr>
        <w:t>n.d.</w:t>
      </w:r>
      <w:proofErr w:type="spellEnd"/>
      <w:r>
        <w:rPr>
          <w:color w:val="000000"/>
          <w:sz w:val="27"/>
          <w:szCs w:val="27"/>
        </w:rPr>
        <w:t>).</w:t>
      </w:r>
      <w:proofErr w:type="gramEnd"/>
      <w:r>
        <w:rPr>
          <w:color w:val="000000"/>
          <w:sz w:val="27"/>
          <w:szCs w:val="27"/>
        </w:rPr>
        <w:t> </w:t>
      </w:r>
      <w:proofErr w:type="gramStart"/>
      <w:r>
        <w:rPr>
          <w:i/>
          <w:iCs/>
          <w:color w:val="000000"/>
          <w:sz w:val="27"/>
          <w:szCs w:val="27"/>
        </w:rPr>
        <w:t>Oprah Winfrey | Biography, Pictures and Facts</w:t>
      </w:r>
      <w:r>
        <w:rPr>
          <w:color w:val="000000"/>
          <w:sz w:val="27"/>
          <w:szCs w:val="27"/>
        </w:rPr>
        <w:t>.</w:t>
      </w:r>
      <w:proofErr w:type="gramEnd"/>
      <w:r>
        <w:rPr>
          <w:color w:val="000000"/>
          <w:sz w:val="27"/>
          <w:szCs w:val="27"/>
        </w:rPr>
        <w:t xml:space="preserve"> [</w:t>
      </w:r>
      <w:proofErr w:type="gramStart"/>
      <w:r>
        <w:rPr>
          <w:color w:val="000000"/>
          <w:sz w:val="27"/>
          <w:szCs w:val="27"/>
        </w:rPr>
        <w:t>online</w:t>
      </w:r>
      <w:proofErr w:type="gramEnd"/>
      <w:r>
        <w:rPr>
          <w:color w:val="000000"/>
          <w:sz w:val="27"/>
          <w:szCs w:val="27"/>
        </w:rPr>
        <w:t>] Available at: http://www.famous-entrepreneurs.com/oprah-winfrey [Accessed 14 Jan. 2018].</w:t>
      </w:r>
    </w:p>
    <w:p w:rsidR="000339DF" w:rsidRDefault="000339DF" w:rsidP="000339DF">
      <w:pPr>
        <w:pStyle w:val="NormalWeb"/>
        <w:spacing w:before="0" w:beforeAutospacing="0" w:after="180" w:afterAutospacing="0"/>
        <w:ind w:left="450" w:hanging="450"/>
        <w:rPr>
          <w:color w:val="000000"/>
          <w:sz w:val="27"/>
          <w:szCs w:val="27"/>
        </w:rPr>
      </w:pPr>
      <w:r>
        <w:rPr>
          <w:color w:val="000000"/>
          <w:sz w:val="27"/>
          <w:szCs w:val="27"/>
        </w:rPr>
        <w:t>Krueger, N. (2002). </w:t>
      </w:r>
      <w:proofErr w:type="gramStart"/>
      <w:r>
        <w:rPr>
          <w:i/>
          <w:iCs/>
          <w:color w:val="000000"/>
          <w:sz w:val="27"/>
          <w:szCs w:val="27"/>
        </w:rPr>
        <w:t>Entrepreneurship</w:t>
      </w:r>
      <w:r>
        <w:rPr>
          <w:color w:val="000000"/>
          <w:sz w:val="27"/>
          <w:szCs w:val="27"/>
        </w:rPr>
        <w:t>.</w:t>
      </w:r>
      <w:proofErr w:type="gramEnd"/>
      <w:r>
        <w:rPr>
          <w:color w:val="000000"/>
          <w:sz w:val="27"/>
          <w:szCs w:val="27"/>
        </w:rPr>
        <w:t xml:space="preserve"> London: Routledge, pp.154-167.</w:t>
      </w:r>
    </w:p>
    <w:p w:rsidR="009F0434" w:rsidRDefault="000339DF" w:rsidP="000339DF">
      <w:pPr>
        <w:pStyle w:val="NormalWeb"/>
        <w:spacing w:before="0" w:beforeAutospacing="0" w:after="180" w:afterAutospacing="0"/>
        <w:ind w:left="450" w:hanging="450"/>
        <w:rPr>
          <w:color w:val="000000"/>
          <w:sz w:val="27"/>
          <w:szCs w:val="27"/>
        </w:rPr>
      </w:pPr>
      <w:proofErr w:type="gramStart"/>
      <w:r>
        <w:rPr>
          <w:color w:val="000000"/>
          <w:sz w:val="27"/>
          <w:szCs w:val="27"/>
        </w:rPr>
        <w:t>Notablebiographies.com. (2018).</w:t>
      </w:r>
      <w:proofErr w:type="gramEnd"/>
      <w:r>
        <w:rPr>
          <w:color w:val="000000"/>
          <w:sz w:val="27"/>
          <w:szCs w:val="27"/>
        </w:rPr>
        <w:t> </w:t>
      </w:r>
      <w:r>
        <w:rPr>
          <w:i/>
          <w:iCs/>
          <w:color w:val="000000"/>
          <w:sz w:val="27"/>
          <w:szCs w:val="27"/>
        </w:rPr>
        <w:t>Oprah Winfrey Biography - life, family, childhood, parents, name, story, history, school, mother, young</w:t>
      </w:r>
      <w:r>
        <w:rPr>
          <w:color w:val="000000"/>
          <w:sz w:val="27"/>
          <w:szCs w:val="27"/>
        </w:rPr>
        <w:t>. [</w:t>
      </w:r>
      <w:proofErr w:type="gramStart"/>
      <w:r>
        <w:rPr>
          <w:color w:val="000000"/>
          <w:sz w:val="27"/>
          <w:szCs w:val="27"/>
        </w:rPr>
        <w:t>online</w:t>
      </w:r>
      <w:proofErr w:type="gramEnd"/>
      <w:r>
        <w:rPr>
          <w:color w:val="000000"/>
          <w:sz w:val="27"/>
          <w:szCs w:val="27"/>
        </w:rPr>
        <w:t>] Available at: http://www.notablebiographies.com/We-Z/Winfrey-Oprah.html [Accessed 14 Jan. 2018].</w:t>
      </w:r>
    </w:p>
    <w:p w:rsidR="000339DF" w:rsidRDefault="009F0434" w:rsidP="000339DF">
      <w:pPr>
        <w:pStyle w:val="NormalWeb"/>
        <w:spacing w:before="0" w:beforeAutospacing="0" w:after="180" w:afterAutospacing="0"/>
        <w:ind w:left="450" w:hanging="450"/>
        <w:rPr>
          <w:color w:val="000000"/>
          <w:sz w:val="27"/>
          <w:szCs w:val="27"/>
        </w:rPr>
      </w:pPr>
      <w:r>
        <w:rPr>
          <w:color w:val="000000"/>
          <w:sz w:val="27"/>
          <w:szCs w:val="27"/>
        </w:rPr>
        <w:t>Schumpeter, J. (1983). </w:t>
      </w:r>
      <w:proofErr w:type="gramStart"/>
      <w:r>
        <w:rPr>
          <w:i/>
          <w:iCs/>
          <w:color w:val="000000"/>
          <w:sz w:val="27"/>
          <w:szCs w:val="27"/>
        </w:rPr>
        <w:t>Theory of Economic Development</w:t>
      </w:r>
      <w:r>
        <w:rPr>
          <w:color w:val="000000"/>
          <w:sz w:val="27"/>
          <w:szCs w:val="27"/>
        </w:rPr>
        <w:t>.</w:t>
      </w:r>
      <w:proofErr w:type="gramEnd"/>
      <w:r>
        <w:rPr>
          <w:color w:val="000000"/>
          <w:sz w:val="27"/>
          <w:szCs w:val="27"/>
        </w:rPr>
        <w:t xml:space="preserve"> </w:t>
      </w:r>
      <w:proofErr w:type="gramStart"/>
      <w:r>
        <w:rPr>
          <w:color w:val="000000"/>
          <w:sz w:val="27"/>
          <w:szCs w:val="27"/>
        </w:rPr>
        <w:t>Transaction Publishers.</w:t>
      </w:r>
      <w:proofErr w:type="gramEnd"/>
    </w:p>
    <w:p w:rsidR="000339DF" w:rsidRDefault="000339DF" w:rsidP="000339DF">
      <w:pPr>
        <w:pStyle w:val="NormalWeb"/>
        <w:spacing w:before="0" w:beforeAutospacing="0" w:after="180" w:afterAutospacing="0"/>
        <w:ind w:left="450" w:hanging="450"/>
        <w:rPr>
          <w:color w:val="000000"/>
          <w:sz w:val="27"/>
          <w:szCs w:val="27"/>
        </w:rPr>
      </w:pPr>
      <w:r>
        <w:rPr>
          <w:color w:val="000000"/>
          <w:sz w:val="27"/>
          <w:szCs w:val="27"/>
        </w:rPr>
        <w:t>Schumpeter, J. (2017). </w:t>
      </w:r>
      <w:proofErr w:type="gramStart"/>
      <w:r>
        <w:rPr>
          <w:i/>
          <w:iCs/>
          <w:color w:val="000000"/>
          <w:sz w:val="27"/>
          <w:szCs w:val="27"/>
        </w:rPr>
        <w:t>The Theory of Economic Development</w:t>
      </w:r>
      <w:r>
        <w:rPr>
          <w:color w:val="000000"/>
          <w:sz w:val="27"/>
          <w:szCs w:val="27"/>
        </w:rPr>
        <w:t>.</w:t>
      </w:r>
      <w:proofErr w:type="gramEnd"/>
      <w:r>
        <w:rPr>
          <w:color w:val="000000"/>
          <w:sz w:val="27"/>
          <w:szCs w:val="27"/>
        </w:rPr>
        <w:t xml:space="preserve"> </w:t>
      </w:r>
      <w:proofErr w:type="spellStart"/>
      <w:proofErr w:type="gramStart"/>
      <w:r>
        <w:rPr>
          <w:color w:val="000000"/>
          <w:sz w:val="27"/>
          <w:szCs w:val="27"/>
        </w:rPr>
        <w:t>Routeldge</w:t>
      </w:r>
      <w:proofErr w:type="spellEnd"/>
      <w:r>
        <w:rPr>
          <w:color w:val="000000"/>
          <w:sz w:val="27"/>
          <w:szCs w:val="27"/>
        </w:rPr>
        <w:t>.</w:t>
      </w:r>
      <w:proofErr w:type="gramEnd"/>
    </w:p>
    <w:p w:rsidR="000339DF" w:rsidRDefault="000339DF" w:rsidP="000339DF">
      <w:pPr>
        <w:pStyle w:val="NormalWeb"/>
        <w:spacing w:before="0" w:beforeAutospacing="0" w:after="180" w:afterAutospacing="0"/>
        <w:ind w:left="450" w:hanging="450"/>
        <w:rPr>
          <w:color w:val="000000"/>
          <w:sz w:val="27"/>
          <w:szCs w:val="27"/>
        </w:rPr>
      </w:pPr>
      <w:r>
        <w:rPr>
          <w:color w:val="000000"/>
          <w:sz w:val="27"/>
          <w:szCs w:val="27"/>
        </w:rPr>
        <w:t>Schumpeter, J. (2004). </w:t>
      </w:r>
      <w:proofErr w:type="gramStart"/>
      <w:r>
        <w:rPr>
          <w:i/>
          <w:iCs/>
          <w:color w:val="000000"/>
          <w:sz w:val="27"/>
          <w:szCs w:val="27"/>
        </w:rPr>
        <w:t>The Theory of Economic Development</w:t>
      </w:r>
      <w:r>
        <w:rPr>
          <w:color w:val="000000"/>
          <w:sz w:val="27"/>
          <w:szCs w:val="27"/>
        </w:rPr>
        <w:t>.</w:t>
      </w:r>
      <w:proofErr w:type="gramEnd"/>
      <w:r>
        <w:rPr>
          <w:color w:val="000000"/>
          <w:sz w:val="27"/>
          <w:szCs w:val="27"/>
        </w:rPr>
        <w:t xml:space="preserve"> 10th ed. [</w:t>
      </w:r>
      <w:proofErr w:type="spellStart"/>
      <w:r>
        <w:rPr>
          <w:color w:val="000000"/>
          <w:sz w:val="27"/>
          <w:szCs w:val="27"/>
        </w:rPr>
        <w:t>ebook</w:t>
      </w:r>
      <w:proofErr w:type="spellEnd"/>
      <w:r>
        <w:rPr>
          <w:color w:val="000000"/>
          <w:sz w:val="27"/>
          <w:szCs w:val="27"/>
        </w:rPr>
        <w:t>] New Brunswick, New Jersey: Transaction Publishers. Available at: https://www.google.co.uk/search?q=enrepreneurial+motivation&amp;oq=enrepreneurial+motivation&amp;aqs=chrome</w:t>
      </w:r>
      <w:proofErr w:type="gramStart"/>
      <w:r>
        <w:rPr>
          <w:color w:val="000000"/>
          <w:sz w:val="27"/>
          <w:szCs w:val="27"/>
        </w:rPr>
        <w:t>..</w:t>
      </w:r>
      <w:proofErr w:type="gramEnd"/>
      <w:r>
        <w:rPr>
          <w:color w:val="000000"/>
          <w:sz w:val="27"/>
          <w:szCs w:val="27"/>
        </w:rPr>
        <w:t>69i57j0l5.4935j0j7&amp;sourceid=chrome&amp;ie=UTF-8 [Accessed 12 Jan. 2018].</w:t>
      </w:r>
    </w:p>
    <w:p w:rsidR="009F0434" w:rsidRDefault="009F0434" w:rsidP="009F0434">
      <w:pPr>
        <w:pStyle w:val="NormalWeb"/>
        <w:spacing w:before="0" w:beforeAutospacing="0" w:after="180" w:afterAutospacing="0"/>
        <w:ind w:left="450" w:hanging="450"/>
        <w:rPr>
          <w:color w:val="000000"/>
          <w:sz w:val="27"/>
          <w:szCs w:val="27"/>
        </w:rPr>
      </w:pPr>
    </w:p>
    <w:p w:rsidR="00D94F8A" w:rsidRPr="00AB662C" w:rsidRDefault="00D94F8A" w:rsidP="00AB662C">
      <w:pPr>
        <w:pStyle w:val="NormalWeb"/>
        <w:spacing w:before="0" w:beforeAutospacing="0" w:after="180" w:afterAutospacing="0"/>
        <w:ind w:left="450" w:hanging="450"/>
        <w:rPr>
          <w:color w:val="000000"/>
          <w:sz w:val="27"/>
          <w:szCs w:val="27"/>
        </w:rPr>
      </w:pPr>
      <w:proofErr w:type="gramStart"/>
      <w:r>
        <w:rPr>
          <w:i/>
          <w:iCs/>
        </w:rPr>
        <w:lastRenderedPageBreak/>
        <w:t>Schumpeter’s View on Innovation and Entrepren</w:t>
      </w:r>
      <w:r>
        <w:rPr>
          <w:i/>
          <w:iCs/>
        </w:rPr>
        <w:t>eurship</w:t>
      </w:r>
      <w:r>
        <w:t>.</w:t>
      </w:r>
      <w:proofErr w:type="gramEnd"/>
      <w:r>
        <w:t xml:space="preserve"> Available from: </w:t>
      </w:r>
      <w:hyperlink r:id="rId10" w:history="1">
        <w:r>
          <w:rPr>
            <w:rStyle w:val="Hyperlink"/>
          </w:rPr>
          <w:t>https://www.researchgate.net/publication/256060978_Schumpeter's_View_on_Innovation_and_Entrepreneurship</w:t>
        </w:r>
      </w:hyperlink>
      <w:r>
        <w:t xml:space="preserve"> [accessed Jan 12 2018].</w:t>
      </w:r>
    </w:p>
    <w:p w:rsidR="00AB662C" w:rsidRPr="00AB662C" w:rsidRDefault="00AB662C" w:rsidP="00AB662C">
      <w:pPr>
        <w:autoSpaceDE w:val="0"/>
        <w:autoSpaceDN w:val="0"/>
        <w:adjustRightInd w:val="0"/>
        <w:spacing w:after="0" w:line="240" w:lineRule="auto"/>
        <w:rPr>
          <w:rFonts w:ascii="Times New Roman" w:hAnsi="Times New Roman" w:cs="Times New Roman"/>
          <w:color w:val="000000"/>
          <w:sz w:val="24"/>
          <w:szCs w:val="24"/>
        </w:rPr>
      </w:pPr>
      <w:proofErr w:type="gramStart"/>
      <w:r w:rsidRPr="00AB662C">
        <w:rPr>
          <w:rFonts w:ascii="Times New Roman" w:hAnsi="Times New Roman" w:cs="Times New Roman"/>
          <w:color w:val="000000"/>
          <w:sz w:val="24"/>
          <w:szCs w:val="24"/>
        </w:rPr>
        <w:t>Shane, S., Locke, E. A., &amp; Collins, C. J. (2012).</w:t>
      </w:r>
      <w:proofErr w:type="gramEnd"/>
      <w:r w:rsidRPr="00AB662C">
        <w:rPr>
          <w:rFonts w:ascii="Times New Roman" w:hAnsi="Times New Roman" w:cs="Times New Roman"/>
          <w:color w:val="000000"/>
          <w:sz w:val="24"/>
          <w:szCs w:val="24"/>
        </w:rPr>
        <w:t xml:space="preserve"> </w:t>
      </w:r>
      <w:proofErr w:type="gramStart"/>
      <w:r w:rsidRPr="00AB662C">
        <w:rPr>
          <w:rFonts w:ascii="Times New Roman" w:hAnsi="Times New Roman" w:cs="Times New Roman"/>
          <w:i/>
          <w:iCs/>
          <w:color w:val="000000"/>
          <w:sz w:val="24"/>
          <w:szCs w:val="24"/>
        </w:rPr>
        <w:t xml:space="preserve">Entrepreneurial motivation </w:t>
      </w:r>
      <w:r w:rsidRPr="00AB662C">
        <w:rPr>
          <w:rFonts w:ascii="Times New Roman" w:hAnsi="Times New Roman" w:cs="Times New Roman"/>
          <w:color w:val="000000"/>
          <w:sz w:val="24"/>
          <w:szCs w:val="24"/>
        </w:rPr>
        <w:t>[Electronic version].</w:t>
      </w:r>
      <w:proofErr w:type="gramEnd"/>
      <w:r w:rsidRPr="00AB662C">
        <w:rPr>
          <w:rFonts w:ascii="Times New Roman" w:hAnsi="Times New Roman" w:cs="Times New Roman"/>
          <w:color w:val="000000"/>
          <w:sz w:val="24"/>
          <w:szCs w:val="24"/>
        </w:rPr>
        <w:t xml:space="preserve"> Retrieved</w:t>
      </w:r>
    </w:p>
    <w:p w:rsidR="00AB662C" w:rsidRPr="00AB662C" w:rsidRDefault="00AB662C" w:rsidP="00D94F8A">
      <w:pPr>
        <w:pStyle w:val="NormalWeb"/>
        <w:spacing w:before="0" w:beforeAutospacing="0" w:after="180" w:afterAutospacing="0"/>
        <w:ind w:left="450" w:hanging="450"/>
        <w:rPr>
          <w:color w:val="000000"/>
        </w:rPr>
      </w:pPr>
      <w:r w:rsidRPr="00AB662C">
        <w:rPr>
          <w:color w:val="000000"/>
        </w:rPr>
        <w:t>[12/01/2018</w:t>
      </w:r>
      <w:r w:rsidRPr="00AB662C">
        <w:rPr>
          <w:color w:val="000000"/>
        </w:rPr>
        <w:t xml:space="preserve">], from Cornell University, ILR School site: </w:t>
      </w:r>
      <w:hyperlink r:id="rId11" w:history="1">
        <w:r w:rsidRPr="00AB662C">
          <w:rPr>
            <w:rStyle w:val="Hyperlink"/>
          </w:rPr>
          <w:t>http://digitalcommons.ilr.cornell.edu/articles/830</w:t>
        </w:r>
      </w:hyperlink>
      <w:r w:rsidRPr="00AB662C">
        <w:t xml:space="preserve"> </w:t>
      </w:r>
    </w:p>
    <w:p w:rsidR="009F0434" w:rsidRDefault="009F0434" w:rsidP="009F0434">
      <w:pPr>
        <w:pStyle w:val="NormalWeb"/>
        <w:spacing w:before="0" w:beforeAutospacing="0" w:after="180" w:afterAutospacing="0"/>
        <w:ind w:left="450" w:hanging="450"/>
        <w:rPr>
          <w:color w:val="000000"/>
          <w:sz w:val="27"/>
          <w:szCs w:val="27"/>
        </w:rPr>
      </w:pPr>
      <w:proofErr w:type="spellStart"/>
      <w:r>
        <w:rPr>
          <w:color w:val="000000"/>
          <w:sz w:val="27"/>
          <w:szCs w:val="27"/>
        </w:rPr>
        <w:t>Sledzik</w:t>
      </w:r>
      <w:proofErr w:type="spellEnd"/>
      <w:r>
        <w:rPr>
          <w:color w:val="000000"/>
          <w:sz w:val="27"/>
          <w:szCs w:val="27"/>
        </w:rPr>
        <w:t>, K. (2013). </w:t>
      </w:r>
      <w:proofErr w:type="gramStart"/>
      <w:r>
        <w:rPr>
          <w:i/>
          <w:iCs/>
          <w:color w:val="000000"/>
          <w:sz w:val="27"/>
          <w:szCs w:val="27"/>
        </w:rPr>
        <w:t>Schumpeter's View on Innovation and Entrepreneurship</w:t>
      </w:r>
      <w:r>
        <w:rPr>
          <w:color w:val="000000"/>
          <w:sz w:val="27"/>
          <w:szCs w:val="27"/>
        </w:rPr>
        <w:t>.</w:t>
      </w:r>
      <w:proofErr w:type="gramEnd"/>
      <w:r>
        <w:rPr>
          <w:color w:val="000000"/>
          <w:sz w:val="27"/>
          <w:szCs w:val="27"/>
        </w:rPr>
        <w:t xml:space="preserve"> [</w:t>
      </w:r>
      <w:proofErr w:type="gramStart"/>
      <w:r>
        <w:rPr>
          <w:color w:val="000000"/>
          <w:sz w:val="27"/>
          <w:szCs w:val="27"/>
        </w:rPr>
        <w:t>online</w:t>
      </w:r>
      <w:proofErr w:type="gramEnd"/>
      <w:r>
        <w:rPr>
          <w:color w:val="000000"/>
          <w:sz w:val="27"/>
          <w:szCs w:val="27"/>
        </w:rPr>
        <w:t xml:space="preserve">] </w:t>
      </w:r>
      <w:proofErr w:type="spellStart"/>
      <w:proofErr w:type="gramStart"/>
      <w:r>
        <w:rPr>
          <w:color w:val="000000"/>
          <w:sz w:val="27"/>
          <w:szCs w:val="27"/>
        </w:rPr>
        <w:t>ResearchGate</w:t>
      </w:r>
      <w:proofErr w:type="spellEnd"/>
      <w:r>
        <w:rPr>
          <w:color w:val="000000"/>
          <w:sz w:val="27"/>
          <w:szCs w:val="27"/>
        </w:rPr>
        <w:t>.</w:t>
      </w:r>
      <w:proofErr w:type="gramEnd"/>
      <w:r>
        <w:rPr>
          <w:color w:val="000000"/>
          <w:sz w:val="27"/>
          <w:szCs w:val="27"/>
        </w:rPr>
        <w:t xml:space="preserve"> Available at: https://www.researchgate.net/publication/256060978_Schumpeter's_View_on_Innovation_and_Entrepreneurship [Accessed 13 Jan. 2018].</w:t>
      </w:r>
    </w:p>
    <w:p w:rsidR="000339DF" w:rsidRDefault="000339DF" w:rsidP="009F0434">
      <w:pPr>
        <w:pStyle w:val="NormalWeb"/>
        <w:spacing w:before="0" w:beforeAutospacing="0" w:after="180" w:afterAutospacing="0"/>
        <w:ind w:left="450" w:hanging="450"/>
        <w:rPr>
          <w:color w:val="000000"/>
          <w:sz w:val="27"/>
          <w:szCs w:val="27"/>
        </w:rPr>
      </w:pPr>
    </w:p>
    <w:p w:rsidR="000339DF" w:rsidRDefault="000339DF" w:rsidP="009F0434">
      <w:pPr>
        <w:pStyle w:val="NormalWeb"/>
        <w:spacing w:before="0" w:beforeAutospacing="0" w:after="180" w:afterAutospacing="0"/>
        <w:ind w:left="450" w:hanging="450"/>
        <w:rPr>
          <w:color w:val="000000"/>
          <w:sz w:val="27"/>
          <w:szCs w:val="27"/>
        </w:rPr>
      </w:pPr>
      <w:bookmarkStart w:id="6" w:name="_GoBack"/>
      <w:bookmarkEnd w:id="6"/>
    </w:p>
    <w:p w:rsidR="00165AA5" w:rsidRDefault="00165AA5" w:rsidP="00165AA5">
      <w:pPr>
        <w:pStyle w:val="Heading1"/>
        <w:rPr>
          <w:color w:val="auto"/>
        </w:rPr>
      </w:pPr>
    </w:p>
    <w:p w:rsidR="00165AA5" w:rsidRDefault="00165AA5" w:rsidP="00165AA5">
      <w:pPr>
        <w:pStyle w:val="Heading1"/>
        <w:rPr>
          <w:color w:val="auto"/>
        </w:rPr>
      </w:pPr>
    </w:p>
    <w:p w:rsidR="00165AA5" w:rsidRDefault="00165AA5" w:rsidP="00165AA5">
      <w:pPr>
        <w:pStyle w:val="Heading1"/>
        <w:rPr>
          <w:color w:val="auto"/>
        </w:rPr>
      </w:pPr>
    </w:p>
    <w:p w:rsidR="00165AA5" w:rsidRDefault="00165AA5" w:rsidP="00165AA5">
      <w:pPr>
        <w:pStyle w:val="Heading1"/>
        <w:rPr>
          <w:color w:val="auto"/>
        </w:rPr>
      </w:pPr>
    </w:p>
    <w:p w:rsidR="00165AA5" w:rsidRDefault="00165AA5" w:rsidP="00165AA5">
      <w:pPr>
        <w:pStyle w:val="Heading1"/>
        <w:rPr>
          <w:color w:val="auto"/>
        </w:rPr>
      </w:pPr>
    </w:p>
    <w:p w:rsidR="00165AA5" w:rsidRDefault="00165AA5" w:rsidP="00165AA5">
      <w:pPr>
        <w:pStyle w:val="Heading1"/>
        <w:rPr>
          <w:color w:val="auto"/>
        </w:rPr>
      </w:pPr>
    </w:p>
    <w:p w:rsidR="00165AA5" w:rsidRDefault="00165AA5" w:rsidP="00165AA5">
      <w:pPr>
        <w:pStyle w:val="Heading1"/>
        <w:rPr>
          <w:color w:val="auto"/>
        </w:rPr>
      </w:pPr>
    </w:p>
    <w:p w:rsidR="00165AA5" w:rsidRDefault="00165AA5" w:rsidP="00165AA5">
      <w:pPr>
        <w:pStyle w:val="Heading1"/>
        <w:rPr>
          <w:color w:val="auto"/>
        </w:rPr>
      </w:pPr>
    </w:p>
    <w:p w:rsidR="00165AA5" w:rsidRDefault="00165AA5" w:rsidP="00165AA5">
      <w:pPr>
        <w:pStyle w:val="Heading1"/>
        <w:rPr>
          <w:color w:val="auto"/>
        </w:rPr>
      </w:pPr>
    </w:p>
    <w:p w:rsidR="00165AA5" w:rsidRDefault="00165AA5" w:rsidP="00165AA5">
      <w:pPr>
        <w:pStyle w:val="Heading1"/>
        <w:rPr>
          <w:color w:val="auto"/>
        </w:rPr>
      </w:pPr>
    </w:p>
    <w:p w:rsidR="00165AA5" w:rsidRDefault="00165AA5" w:rsidP="00165AA5">
      <w:pPr>
        <w:pStyle w:val="Heading1"/>
        <w:rPr>
          <w:color w:val="auto"/>
        </w:rPr>
      </w:pPr>
    </w:p>
    <w:p w:rsidR="00165AA5" w:rsidRDefault="00165AA5" w:rsidP="00165AA5">
      <w:pPr>
        <w:pStyle w:val="Heading1"/>
        <w:rPr>
          <w:color w:val="auto"/>
        </w:rPr>
      </w:pPr>
    </w:p>
    <w:p w:rsidR="00165AA5" w:rsidRDefault="00165AA5" w:rsidP="00165AA5">
      <w:pPr>
        <w:pStyle w:val="Heading1"/>
        <w:rPr>
          <w:color w:val="auto"/>
        </w:rPr>
      </w:pPr>
    </w:p>
    <w:p w:rsidR="00165AA5" w:rsidRPr="00165AA5" w:rsidRDefault="00165AA5" w:rsidP="00165AA5">
      <w:pPr>
        <w:pStyle w:val="Heading1"/>
        <w:rPr>
          <w:color w:val="auto"/>
        </w:rPr>
      </w:pPr>
    </w:p>
    <w:sectPr w:rsidR="00165AA5" w:rsidRPr="00165AA5" w:rsidSect="009B36D7">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6AF" w:rsidRDefault="00E566AF" w:rsidP="009B36D7">
      <w:pPr>
        <w:spacing w:after="0" w:line="240" w:lineRule="auto"/>
      </w:pPr>
      <w:r>
        <w:separator/>
      </w:r>
    </w:p>
  </w:endnote>
  <w:endnote w:type="continuationSeparator" w:id="0">
    <w:p w:rsidR="00E566AF" w:rsidRDefault="00E566AF" w:rsidP="009B3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Rage Italic">
    <w:panose1 w:val="03070502040507070304"/>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2407567"/>
      <w:docPartObj>
        <w:docPartGallery w:val="Page Numbers (Bottom of Page)"/>
        <w:docPartUnique/>
      </w:docPartObj>
    </w:sdtPr>
    <w:sdtEndPr>
      <w:rPr>
        <w:color w:val="808080" w:themeColor="background1" w:themeShade="80"/>
        <w:spacing w:val="60"/>
      </w:rPr>
    </w:sdtEndPr>
    <w:sdtContent>
      <w:p w:rsidR="009B36D7" w:rsidRDefault="009B36D7">
        <w:pPr>
          <w:pStyle w:val="Footer"/>
          <w:pBdr>
            <w:top w:val="single" w:sz="4" w:space="1" w:color="D9D9D9" w:themeColor="background1" w:themeShade="D9"/>
          </w:pBdr>
          <w:jc w:val="right"/>
        </w:pPr>
        <w:r>
          <w:fldChar w:fldCharType="begin"/>
        </w:r>
        <w:r>
          <w:instrText xml:space="preserve"> PAGE   \* MERGEFORMAT </w:instrText>
        </w:r>
        <w:r>
          <w:fldChar w:fldCharType="separate"/>
        </w:r>
        <w:r w:rsidR="000339DF">
          <w:rPr>
            <w:noProof/>
          </w:rPr>
          <w:t>1</w:t>
        </w:r>
        <w:r>
          <w:rPr>
            <w:noProof/>
          </w:rPr>
          <w:fldChar w:fldCharType="end"/>
        </w:r>
        <w:r>
          <w:t xml:space="preserve"> | </w:t>
        </w:r>
        <w:r>
          <w:rPr>
            <w:color w:val="808080" w:themeColor="background1" w:themeShade="80"/>
            <w:spacing w:val="60"/>
          </w:rPr>
          <w:t>Page</w:t>
        </w:r>
      </w:p>
    </w:sdtContent>
  </w:sdt>
  <w:p w:rsidR="009B36D7" w:rsidRDefault="009B36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6AF" w:rsidRDefault="00E566AF" w:rsidP="009B36D7">
      <w:pPr>
        <w:spacing w:after="0" w:line="240" w:lineRule="auto"/>
      </w:pPr>
      <w:r>
        <w:separator/>
      </w:r>
    </w:p>
  </w:footnote>
  <w:footnote w:type="continuationSeparator" w:id="0">
    <w:p w:rsidR="00E566AF" w:rsidRDefault="00E566AF" w:rsidP="009B36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6D7" w:rsidRDefault="009B36D7">
    <w:pPr>
      <w:pStyle w:val="Header"/>
    </w:pPr>
    <w:r>
      <w:t>P151975</w:t>
    </w:r>
  </w:p>
  <w:p w:rsidR="009B36D7" w:rsidRDefault="009B36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22A1D"/>
    <w:multiLevelType w:val="hybridMultilevel"/>
    <w:tmpl w:val="CE48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E7612C"/>
    <w:multiLevelType w:val="hybridMultilevel"/>
    <w:tmpl w:val="3D4845A8"/>
    <w:lvl w:ilvl="0" w:tplc="C0C24D52">
      <w:start w:val="1"/>
      <w:numFmt w:val="bullet"/>
      <w:lvlText w:val="•"/>
      <w:lvlJc w:val="left"/>
      <w:pPr>
        <w:tabs>
          <w:tab w:val="num" w:pos="720"/>
        </w:tabs>
        <w:ind w:left="720" w:hanging="360"/>
      </w:pPr>
      <w:rPr>
        <w:rFonts w:ascii="Arial" w:hAnsi="Arial" w:hint="default"/>
      </w:rPr>
    </w:lvl>
    <w:lvl w:ilvl="1" w:tplc="CF86E7BC" w:tentative="1">
      <w:start w:val="1"/>
      <w:numFmt w:val="bullet"/>
      <w:lvlText w:val="•"/>
      <w:lvlJc w:val="left"/>
      <w:pPr>
        <w:tabs>
          <w:tab w:val="num" w:pos="1440"/>
        </w:tabs>
        <w:ind w:left="1440" w:hanging="360"/>
      </w:pPr>
      <w:rPr>
        <w:rFonts w:ascii="Arial" w:hAnsi="Arial" w:hint="default"/>
      </w:rPr>
    </w:lvl>
    <w:lvl w:ilvl="2" w:tplc="9D5A2492" w:tentative="1">
      <w:start w:val="1"/>
      <w:numFmt w:val="bullet"/>
      <w:lvlText w:val="•"/>
      <w:lvlJc w:val="left"/>
      <w:pPr>
        <w:tabs>
          <w:tab w:val="num" w:pos="2160"/>
        </w:tabs>
        <w:ind w:left="2160" w:hanging="360"/>
      </w:pPr>
      <w:rPr>
        <w:rFonts w:ascii="Arial" w:hAnsi="Arial" w:hint="default"/>
      </w:rPr>
    </w:lvl>
    <w:lvl w:ilvl="3" w:tplc="54FC985E" w:tentative="1">
      <w:start w:val="1"/>
      <w:numFmt w:val="bullet"/>
      <w:lvlText w:val="•"/>
      <w:lvlJc w:val="left"/>
      <w:pPr>
        <w:tabs>
          <w:tab w:val="num" w:pos="2880"/>
        </w:tabs>
        <w:ind w:left="2880" w:hanging="360"/>
      </w:pPr>
      <w:rPr>
        <w:rFonts w:ascii="Arial" w:hAnsi="Arial" w:hint="default"/>
      </w:rPr>
    </w:lvl>
    <w:lvl w:ilvl="4" w:tplc="E0C0C590" w:tentative="1">
      <w:start w:val="1"/>
      <w:numFmt w:val="bullet"/>
      <w:lvlText w:val="•"/>
      <w:lvlJc w:val="left"/>
      <w:pPr>
        <w:tabs>
          <w:tab w:val="num" w:pos="3600"/>
        </w:tabs>
        <w:ind w:left="3600" w:hanging="360"/>
      </w:pPr>
      <w:rPr>
        <w:rFonts w:ascii="Arial" w:hAnsi="Arial" w:hint="default"/>
      </w:rPr>
    </w:lvl>
    <w:lvl w:ilvl="5" w:tplc="9AB81A90" w:tentative="1">
      <w:start w:val="1"/>
      <w:numFmt w:val="bullet"/>
      <w:lvlText w:val="•"/>
      <w:lvlJc w:val="left"/>
      <w:pPr>
        <w:tabs>
          <w:tab w:val="num" w:pos="4320"/>
        </w:tabs>
        <w:ind w:left="4320" w:hanging="360"/>
      </w:pPr>
      <w:rPr>
        <w:rFonts w:ascii="Arial" w:hAnsi="Arial" w:hint="default"/>
      </w:rPr>
    </w:lvl>
    <w:lvl w:ilvl="6" w:tplc="73CA6B90" w:tentative="1">
      <w:start w:val="1"/>
      <w:numFmt w:val="bullet"/>
      <w:lvlText w:val="•"/>
      <w:lvlJc w:val="left"/>
      <w:pPr>
        <w:tabs>
          <w:tab w:val="num" w:pos="5040"/>
        </w:tabs>
        <w:ind w:left="5040" w:hanging="360"/>
      </w:pPr>
      <w:rPr>
        <w:rFonts w:ascii="Arial" w:hAnsi="Arial" w:hint="default"/>
      </w:rPr>
    </w:lvl>
    <w:lvl w:ilvl="7" w:tplc="D634412A" w:tentative="1">
      <w:start w:val="1"/>
      <w:numFmt w:val="bullet"/>
      <w:lvlText w:val="•"/>
      <w:lvlJc w:val="left"/>
      <w:pPr>
        <w:tabs>
          <w:tab w:val="num" w:pos="5760"/>
        </w:tabs>
        <w:ind w:left="5760" w:hanging="360"/>
      </w:pPr>
      <w:rPr>
        <w:rFonts w:ascii="Arial" w:hAnsi="Arial" w:hint="default"/>
      </w:rPr>
    </w:lvl>
    <w:lvl w:ilvl="8" w:tplc="6F2A3EBE" w:tentative="1">
      <w:start w:val="1"/>
      <w:numFmt w:val="bullet"/>
      <w:lvlText w:val="•"/>
      <w:lvlJc w:val="left"/>
      <w:pPr>
        <w:tabs>
          <w:tab w:val="num" w:pos="6480"/>
        </w:tabs>
        <w:ind w:left="6480" w:hanging="360"/>
      </w:pPr>
      <w:rPr>
        <w:rFonts w:ascii="Arial" w:hAnsi="Arial" w:hint="default"/>
      </w:rPr>
    </w:lvl>
  </w:abstractNum>
  <w:abstractNum w:abstractNumId="2">
    <w:nsid w:val="1E0B4994"/>
    <w:multiLevelType w:val="hybridMultilevel"/>
    <w:tmpl w:val="00287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E078B3"/>
    <w:multiLevelType w:val="hybridMultilevel"/>
    <w:tmpl w:val="6B90DDA4"/>
    <w:lvl w:ilvl="0" w:tplc="95C2D3DC">
      <w:start w:val="1"/>
      <w:numFmt w:val="bullet"/>
      <w:lvlText w:val="0"/>
      <w:lvlJc w:val="left"/>
      <w:pPr>
        <w:tabs>
          <w:tab w:val="num" w:pos="720"/>
        </w:tabs>
        <w:ind w:left="720" w:hanging="360"/>
      </w:pPr>
      <w:rPr>
        <w:rFonts w:ascii="Rage Italic" w:hAnsi="Rage Italic" w:hint="default"/>
      </w:rPr>
    </w:lvl>
    <w:lvl w:ilvl="1" w:tplc="29448772" w:tentative="1">
      <w:start w:val="1"/>
      <w:numFmt w:val="bullet"/>
      <w:lvlText w:val="0"/>
      <w:lvlJc w:val="left"/>
      <w:pPr>
        <w:tabs>
          <w:tab w:val="num" w:pos="1440"/>
        </w:tabs>
        <w:ind w:left="1440" w:hanging="360"/>
      </w:pPr>
      <w:rPr>
        <w:rFonts w:ascii="Rage Italic" w:hAnsi="Rage Italic" w:hint="default"/>
      </w:rPr>
    </w:lvl>
    <w:lvl w:ilvl="2" w:tplc="A25C1F36" w:tentative="1">
      <w:start w:val="1"/>
      <w:numFmt w:val="bullet"/>
      <w:lvlText w:val="0"/>
      <w:lvlJc w:val="left"/>
      <w:pPr>
        <w:tabs>
          <w:tab w:val="num" w:pos="2160"/>
        </w:tabs>
        <w:ind w:left="2160" w:hanging="360"/>
      </w:pPr>
      <w:rPr>
        <w:rFonts w:ascii="Rage Italic" w:hAnsi="Rage Italic" w:hint="default"/>
      </w:rPr>
    </w:lvl>
    <w:lvl w:ilvl="3" w:tplc="DA2E9FD2" w:tentative="1">
      <w:start w:val="1"/>
      <w:numFmt w:val="bullet"/>
      <w:lvlText w:val="0"/>
      <w:lvlJc w:val="left"/>
      <w:pPr>
        <w:tabs>
          <w:tab w:val="num" w:pos="2880"/>
        </w:tabs>
        <w:ind w:left="2880" w:hanging="360"/>
      </w:pPr>
      <w:rPr>
        <w:rFonts w:ascii="Rage Italic" w:hAnsi="Rage Italic" w:hint="default"/>
      </w:rPr>
    </w:lvl>
    <w:lvl w:ilvl="4" w:tplc="B19074F2" w:tentative="1">
      <w:start w:val="1"/>
      <w:numFmt w:val="bullet"/>
      <w:lvlText w:val="0"/>
      <w:lvlJc w:val="left"/>
      <w:pPr>
        <w:tabs>
          <w:tab w:val="num" w:pos="3600"/>
        </w:tabs>
        <w:ind w:left="3600" w:hanging="360"/>
      </w:pPr>
      <w:rPr>
        <w:rFonts w:ascii="Rage Italic" w:hAnsi="Rage Italic" w:hint="default"/>
      </w:rPr>
    </w:lvl>
    <w:lvl w:ilvl="5" w:tplc="0BF87DC2" w:tentative="1">
      <w:start w:val="1"/>
      <w:numFmt w:val="bullet"/>
      <w:lvlText w:val="0"/>
      <w:lvlJc w:val="left"/>
      <w:pPr>
        <w:tabs>
          <w:tab w:val="num" w:pos="4320"/>
        </w:tabs>
        <w:ind w:left="4320" w:hanging="360"/>
      </w:pPr>
      <w:rPr>
        <w:rFonts w:ascii="Rage Italic" w:hAnsi="Rage Italic" w:hint="default"/>
      </w:rPr>
    </w:lvl>
    <w:lvl w:ilvl="6" w:tplc="12CA4EEC" w:tentative="1">
      <w:start w:val="1"/>
      <w:numFmt w:val="bullet"/>
      <w:lvlText w:val="0"/>
      <w:lvlJc w:val="left"/>
      <w:pPr>
        <w:tabs>
          <w:tab w:val="num" w:pos="5040"/>
        </w:tabs>
        <w:ind w:left="5040" w:hanging="360"/>
      </w:pPr>
      <w:rPr>
        <w:rFonts w:ascii="Rage Italic" w:hAnsi="Rage Italic" w:hint="default"/>
      </w:rPr>
    </w:lvl>
    <w:lvl w:ilvl="7" w:tplc="4224C6B0" w:tentative="1">
      <w:start w:val="1"/>
      <w:numFmt w:val="bullet"/>
      <w:lvlText w:val="0"/>
      <w:lvlJc w:val="left"/>
      <w:pPr>
        <w:tabs>
          <w:tab w:val="num" w:pos="5760"/>
        </w:tabs>
        <w:ind w:left="5760" w:hanging="360"/>
      </w:pPr>
      <w:rPr>
        <w:rFonts w:ascii="Rage Italic" w:hAnsi="Rage Italic" w:hint="default"/>
      </w:rPr>
    </w:lvl>
    <w:lvl w:ilvl="8" w:tplc="D66ED01C" w:tentative="1">
      <w:start w:val="1"/>
      <w:numFmt w:val="bullet"/>
      <w:lvlText w:val="0"/>
      <w:lvlJc w:val="left"/>
      <w:pPr>
        <w:tabs>
          <w:tab w:val="num" w:pos="6480"/>
        </w:tabs>
        <w:ind w:left="6480" w:hanging="360"/>
      </w:pPr>
      <w:rPr>
        <w:rFonts w:ascii="Rage Italic" w:hAnsi="Rage Italic" w:hint="default"/>
      </w:rPr>
    </w:lvl>
  </w:abstractNum>
  <w:abstractNum w:abstractNumId="4">
    <w:nsid w:val="2E2E4558"/>
    <w:multiLevelType w:val="hybridMultilevel"/>
    <w:tmpl w:val="44CA49D0"/>
    <w:lvl w:ilvl="0" w:tplc="04CED23E">
      <w:start w:val="1"/>
      <w:numFmt w:val="bullet"/>
      <w:lvlText w:val="0"/>
      <w:lvlJc w:val="left"/>
      <w:pPr>
        <w:ind w:left="720" w:hanging="360"/>
      </w:pPr>
      <w:rPr>
        <w:rFonts w:ascii="Rage Italic" w:hAnsi="Rage Italic"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B82371"/>
    <w:multiLevelType w:val="hybridMultilevel"/>
    <w:tmpl w:val="DFDCB17C"/>
    <w:lvl w:ilvl="0" w:tplc="6DC6BFC2">
      <w:start w:val="1"/>
      <w:numFmt w:val="bullet"/>
      <w:lvlText w:val="0"/>
      <w:lvlJc w:val="left"/>
      <w:pPr>
        <w:tabs>
          <w:tab w:val="num" w:pos="720"/>
        </w:tabs>
        <w:ind w:left="720" w:hanging="360"/>
      </w:pPr>
      <w:rPr>
        <w:rFonts w:ascii="Rage Italic" w:hAnsi="Rage Italic" w:hint="default"/>
      </w:rPr>
    </w:lvl>
    <w:lvl w:ilvl="1" w:tplc="179AC9A2" w:tentative="1">
      <w:start w:val="1"/>
      <w:numFmt w:val="bullet"/>
      <w:lvlText w:val="0"/>
      <w:lvlJc w:val="left"/>
      <w:pPr>
        <w:tabs>
          <w:tab w:val="num" w:pos="1440"/>
        </w:tabs>
        <w:ind w:left="1440" w:hanging="360"/>
      </w:pPr>
      <w:rPr>
        <w:rFonts w:ascii="Rage Italic" w:hAnsi="Rage Italic" w:hint="default"/>
      </w:rPr>
    </w:lvl>
    <w:lvl w:ilvl="2" w:tplc="F160B75E" w:tentative="1">
      <w:start w:val="1"/>
      <w:numFmt w:val="bullet"/>
      <w:lvlText w:val="0"/>
      <w:lvlJc w:val="left"/>
      <w:pPr>
        <w:tabs>
          <w:tab w:val="num" w:pos="2160"/>
        </w:tabs>
        <w:ind w:left="2160" w:hanging="360"/>
      </w:pPr>
      <w:rPr>
        <w:rFonts w:ascii="Rage Italic" w:hAnsi="Rage Italic" w:hint="default"/>
      </w:rPr>
    </w:lvl>
    <w:lvl w:ilvl="3" w:tplc="0FE64D34" w:tentative="1">
      <w:start w:val="1"/>
      <w:numFmt w:val="bullet"/>
      <w:lvlText w:val="0"/>
      <w:lvlJc w:val="left"/>
      <w:pPr>
        <w:tabs>
          <w:tab w:val="num" w:pos="2880"/>
        </w:tabs>
        <w:ind w:left="2880" w:hanging="360"/>
      </w:pPr>
      <w:rPr>
        <w:rFonts w:ascii="Rage Italic" w:hAnsi="Rage Italic" w:hint="default"/>
      </w:rPr>
    </w:lvl>
    <w:lvl w:ilvl="4" w:tplc="4CDC29CA" w:tentative="1">
      <w:start w:val="1"/>
      <w:numFmt w:val="bullet"/>
      <w:lvlText w:val="0"/>
      <w:lvlJc w:val="left"/>
      <w:pPr>
        <w:tabs>
          <w:tab w:val="num" w:pos="3600"/>
        </w:tabs>
        <w:ind w:left="3600" w:hanging="360"/>
      </w:pPr>
      <w:rPr>
        <w:rFonts w:ascii="Rage Italic" w:hAnsi="Rage Italic" w:hint="default"/>
      </w:rPr>
    </w:lvl>
    <w:lvl w:ilvl="5" w:tplc="B30A269C" w:tentative="1">
      <w:start w:val="1"/>
      <w:numFmt w:val="bullet"/>
      <w:lvlText w:val="0"/>
      <w:lvlJc w:val="left"/>
      <w:pPr>
        <w:tabs>
          <w:tab w:val="num" w:pos="4320"/>
        </w:tabs>
        <w:ind w:left="4320" w:hanging="360"/>
      </w:pPr>
      <w:rPr>
        <w:rFonts w:ascii="Rage Italic" w:hAnsi="Rage Italic" w:hint="default"/>
      </w:rPr>
    </w:lvl>
    <w:lvl w:ilvl="6" w:tplc="95C2D89C" w:tentative="1">
      <w:start w:val="1"/>
      <w:numFmt w:val="bullet"/>
      <w:lvlText w:val="0"/>
      <w:lvlJc w:val="left"/>
      <w:pPr>
        <w:tabs>
          <w:tab w:val="num" w:pos="5040"/>
        </w:tabs>
        <w:ind w:left="5040" w:hanging="360"/>
      </w:pPr>
      <w:rPr>
        <w:rFonts w:ascii="Rage Italic" w:hAnsi="Rage Italic" w:hint="default"/>
      </w:rPr>
    </w:lvl>
    <w:lvl w:ilvl="7" w:tplc="51DCCB9A" w:tentative="1">
      <w:start w:val="1"/>
      <w:numFmt w:val="bullet"/>
      <w:lvlText w:val="0"/>
      <w:lvlJc w:val="left"/>
      <w:pPr>
        <w:tabs>
          <w:tab w:val="num" w:pos="5760"/>
        </w:tabs>
        <w:ind w:left="5760" w:hanging="360"/>
      </w:pPr>
      <w:rPr>
        <w:rFonts w:ascii="Rage Italic" w:hAnsi="Rage Italic" w:hint="default"/>
      </w:rPr>
    </w:lvl>
    <w:lvl w:ilvl="8" w:tplc="4DFAE514" w:tentative="1">
      <w:start w:val="1"/>
      <w:numFmt w:val="bullet"/>
      <w:lvlText w:val="0"/>
      <w:lvlJc w:val="left"/>
      <w:pPr>
        <w:tabs>
          <w:tab w:val="num" w:pos="6480"/>
        </w:tabs>
        <w:ind w:left="6480" w:hanging="360"/>
      </w:pPr>
      <w:rPr>
        <w:rFonts w:ascii="Rage Italic" w:hAnsi="Rage Italic" w:hint="default"/>
      </w:rPr>
    </w:lvl>
  </w:abstractNum>
  <w:abstractNum w:abstractNumId="6">
    <w:nsid w:val="495A58B2"/>
    <w:multiLevelType w:val="hybridMultilevel"/>
    <w:tmpl w:val="E72653BE"/>
    <w:lvl w:ilvl="0" w:tplc="37FE8FD6">
      <w:start w:val="1"/>
      <w:numFmt w:val="bullet"/>
      <w:lvlText w:val="0"/>
      <w:lvlJc w:val="left"/>
      <w:pPr>
        <w:tabs>
          <w:tab w:val="num" w:pos="720"/>
        </w:tabs>
        <w:ind w:left="720" w:hanging="360"/>
      </w:pPr>
      <w:rPr>
        <w:rFonts w:ascii="Rage Italic" w:hAnsi="Rage Italic" w:hint="default"/>
      </w:rPr>
    </w:lvl>
    <w:lvl w:ilvl="1" w:tplc="788E701A" w:tentative="1">
      <w:start w:val="1"/>
      <w:numFmt w:val="bullet"/>
      <w:lvlText w:val="0"/>
      <w:lvlJc w:val="left"/>
      <w:pPr>
        <w:tabs>
          <w:tab w:val="num" w:pos="1440"/>
        </w:tabs>
        <w:ind w:left="1440" w:hanging="360"/>
      </w:pPr>
      <w:rPr>
        <w:rFonts w:ascii="Rage Italic" w:hAnsi="Rage Italic" w:hint="default"/>
      </w:rPr>
    </w:lvl>
    <w:lvl w:ilvl="2" w:tplc="26FCED02" w:tentative="1">
      <w:start w:val="1"/>
      <w:numFmt w:val="bullet"/>
      <w:lvlText w:val="0"/>
      <w:lvlJc w:val="left"/>
      <w:pPr>
        <w:tabs>
          <w:tab w:val="num" w:pos="2160"/>
        </w:tabs>
        <w:ind w:left="2160" w:hanging="360"/>
      </w:pPr>
      <w:rPr>
        <w:rFonts w:ascii="Rage Italic" w:hAnsi="Rage Italic" w:hint="default"/>
      </w:rPr>
    </w:lvl>
    <w:lvl w:ilvl="3" w:tplc="2006E6CE" w:tentative="1">
      <w:start w:val="1"/>
      <w:numFmt w:val="bullet"/>
      <w:lvlText w:val="0"/>
      <w:lvlJc w:val="left"/>
      <w:pPr>
        <w:tabs>
          <w:tab w:val="num" w:pos="2880"/>
        </w:tabs>
        <w:ind w:left="2880" w:hanging="360"/>
      </w:pPr>
      <w:rPr>
        <w:rFonts w:ascii="Rage Italic" w:hAnsi="Rage Italic" w:hint="default"/>
      </w:rPr>
    </w:lvl>
    <w:lvl w:ilvl="4" w:tplc="3012ACAC" w:tentative="1">
      <w:start w:val="1"/>
      <w:numFmt w:val="bullet"/>
      <w:lvlText w:val="0"/>
      <w:lvlJc w:val="left"/>
      <w:pPr>
        <w:tabs>
          <w:tab w:val="num" w:pos="3600"/>
        </w:tabs>
        <w:ind w:left="3600" w:hanging="360"/>
      </w:pPr>
      <w:rPr>
        <w:rFonts w:ascii="Rage Italic" w:hAnsi="Rage Italic" w:hint="default"/>
      </w:rPr>
    </w:lvl>
    <w:lvl w:ilvl="5" w:tplc="EB0CBFFE" w:tentative="1">
      <w:start w:val="1"/>
      <w:numFmt w:val="bullet"/>
      <w:lvlText w:val="0"/>
      <w:lvlJc w:val="left"/>
      <w:pPr>
        <w:tabs>
          <w:tab w:val="num" w:pos="4320"/>
        </w:tabs>
        <w:ind w:left="4320" w:hanging="360"/>
      </w:pPr>
      <w:rPr>
        <w:rFonts w:ascii="Rage Italic" w:hAnsi="Rage Italic" w:hint="default"/>
      </w:rPr>
    </w:lvl>
    <w:lvl w:ilvl="6" w:tplc="20965B30" w:tentative="1">
      <w:start w:val="1"/>
      <w:numFmt w:val="bullet"/>
      <w:lvlText w:val="0"/>
      <w:lvlJc w:val="left"/>
      <w:pPr>
        <w:tabs>
          <w:tab w:val="num" w:pos="5040"/>
        </w:tabs>
        <w:ind w:left="5040" w:hanging="360"/>
      </w:pPr>
      <w:rPr>
        <w:rFonts w:ascii="Rage Italic" w:hAnsi="Rage Italic" w:hint="default"/>
      </w:rPr>
    </w:lvl>
    <w:lvl w:ilvl="7" w:tplc="A952299C" w:tentative="1">
      <w:start w:val="1"/>
      <w:numFmt w:val="bullet"/>
      <w:lvlText w:val="0"/>
      <w:lvlJc w:val="left"/>
      <w:pPr>
        <w:tabs>
          <w:tab w:val="num" w:pos="5760"/>
        </w:tabs>
        <w:ind w:left="5760" w:hanging="360"/>
      </w:pPr>
      <w:rPr>
        <w:rFonts w:ascii="Rage Italic" w:hAnsi="Rage Italic" w:hint="default"/>
      </w:rPr>
    </w:lvl>
    <w:lvl w:ilvl="8" w:tplc="CFF46BFE" w:tentative="1">
      <w:start w:val="1"/>
      <w:numFmt w:val="bullet"/>
      <w:lvlText w:val="0"/>
      <w:lvlJc w:val="left"/>
      <w:pPr>
        <w:tabs>
          <w:tab w:val="num" w:pos="6480"/>
        </w:tabs>
        <w:ind w:left="6480" w:hanging="360"/>
      </w:pPr>
      <w:rPr>
        <w:rFonts w:ascii="Rage Italic" w:hAnsi="Rage Italic" w:hint="default"/>
      </w:rPr>
    </w:lvl>
  </w:abstractNum>
  <w:abstractNum w:abstractNumId="7">
    <w:nsid w:val="519D3BDF"/>
    <w:multiLevelType w:val="hybridMultilevel"/>
    <w:tmpl w:val="1120346C"/>
    <w:lvl w:ilvl="0" w:tplc="61960F7C">
      <w:start w:val="1"/>
      <w:numFmt w:val="bullet"/>
      <w:lvlText w:val="•"/>
      <w:lvlJc w:val="left"/>
      <w:pPr>
        <w:tabs>
          <w:tab w:val="num" w:pos="720"/>
        </w:tabs>
        <w:ind w:left="720" w:hanging="360"/>
      </w:pPr>
      <w:rPr>
        <w:rFonts w:ascii="Arial" w:hAnsi="Arial" w:hint="default"/>
      </w:rPr>
    </w:lvl>
    <w:lvl w:ilvl="1" w:tplc="46AA3EBC" w:tentative="1">
      <w:start w:val="1"/>
      <w:numFmt w:val="bullet"/>
      <w:lvlText w:val="•"/>
      <w:lvlJc w:val="left"/>
      <w:pPr>
        <w:tabs>
          <w:tab w:val="num" w:pos="1440"/>
        </w:tabs>
        <w:ind w:left="1440" w:hanging="360"/>
      </w:pPr>
      <w:rPr>
        <w:rFonts w:ascii="Arial" w:hAnsi="Arial" w:hint="default"/>
      </w:rPr>
    </w:lvl>
    <w:lvl w:ilvl="2" w:tplc="380EF0A6" w:tentative="1">
      <w:start w:val="1"/>
      <w:numFmt w:val="bullet"/>
      <w:lvlText w:val="•"/>
      <w:lvlJc w:val="left"/>
      <w:pPr>
        <w:tabs>
          <w:tab w:val="num" w:pos="2160"/>
        </w:tabs>
        <w:ind w:left="2160" w:hanging="360"/>
      </w:pPr>
      <w:rPr>
        <w:rFonts w:ascii="Arial" w:hAnsi="Arial" w:hint="default"/>
      </w:rPr>
    </w:lvl>
    <w:lvl w:ilvl="3" w:tplc="9034B43C" w:tentative="1">
      <w:start w:val="1"/>
      <w:numFmt w:val="bullet"/>
      <w:lvlText w:val="•"/>
      <w:lvlJc w:val="left"/>
      <w:pPr>
        <w:tabs>
          <w:tab w:val="num" w:pos="2880"/>
        </w:tabs>
        <w:ind w:left="2880" w:hanging="360"/>
      </w:pPr>
      <w:rPr>
        <w:rFonts w:ascii="Arial" w:hAnsi="Arial" w:hint="default"/>
      </w:rPr>
    </w:lvl>
    <w:lvl w:ilvl="4" w:tplc="14DA70BE" w:tentative="1">
      <w:start w:val="1"/>
      <w:numFmt w:val="bullet"/>
      <w:lvlText w:val="•"/>
      <w:lvlJc w:val="left"/>
      <w:pPr>
        <w:tabs>
          <w:tab w:val="num" w:pos="3600"/>
        </w:tabs>
        <w:ind w:left="3600" w:hanging="360"/>
      </w:pPr>
      <w:rPr>
        <w:rFonts w:ascii="Arial" w:hAnsi="Arial" w:hint="default"/>
      </w:rPr>
    </w:lvl>
    <w:lvl w:ilvl="5" w:tplc="834C860A" w:tentative="1">
      <w:start w:val="1"/>
      <w:numFmt w:val="bullet"/>
      <w:lvlText w:val="•"/>
      <w:lvlJc w:val="left"/>
      <w:pPr>
        <w:tabs>
          <w:tab w:val="num" w:pos="4320"/>
        </w:tabs>
        <w:ind w:left="4320" w:hanging="360"/>
      </w:pPr>
      <w:rPr>
        <w:rFonts w:ascii="Arial" w:hAnsi="Arial" w:hint="default"/>
      </w:rPr>
    </w:lvl>
    <w:lvl w:ilvl="6" w:tplc="C08E9A0C" w:tentative="1">
      <w:start w:val="1"/>
      <w:numFmt w:val="bullet"/>
      <w:lvlText w:val="•"/>
      <w:lvlJc w:val="left"/>
      <w:pPr>
        <w:tabs>
          <w:tab w:val="num" w:pos="5040"/>
        </w:tabs>
        <w:ind w:left="5040" w:hanging="360"/>
      </w:pPr>
      <w:rPr>
        <w:rFonts w:ascii="Arial" w:hAnsi="Arial" w:hint="default"/>
      </w:rPr>
    </w:lvl>
    <w:lvl w:ilvl="7" w:tplc="233E652E" w:tentative="1">
      <w:start w:val="1"/>
      <w:numFmt w:val="bullet"/>
      <w:lvlText w:val="•"/>
      <w:lvlJc w:val="left"/>
      <w:pPr>
        <w:tabs>
          <w:tab w:val="num" w:pos="5760"/>
        </w:tabs>
        <w:ind w:left="5760" w:hanging="360"/>
      </w:pPr>
      <w:rPr>
        <w:rFonts w:ascii="Arial" w:hAnsi="Arial" w:hint="default"/>
      </w:rPr>
    </w:lvl>
    <w:lvl w:ilvl="8" w:tplc="01C08878" w:tentative="1">
      <w:start w:val="1"/>
      <w:numFmt w:val="bullet"/>
      <w:lvlText w:val="•"/>
      <w:lvlJc w:val="left"/>
      <w:pPr>
        <w:tabs>
          <w:tab w:val="num" w:pos="6480"/>
        </w:tabs>
        <w:ind w:left="6480" w:hanging="360"/>
      </w:pPr>
      <w:rPr>
        <w:rFonts w:ascii="Arial" w:hAnsi="Arial" w:hint="default"/>
      </w:rPr>
    </w:lvl>
  </w:abstractNum>
  <w:abstractNum w:abstractNumId="8">
    <w:nsid w:val="53CA331C"/>
    <w:multiLevelType w:val="hybridMultilevel"/>
    <w:tmpl w:val="D1B8F5AA"/>
    <w:lvl w:ilvl="0" w:tplc="40682BCA">
      <w:start w:val="1"/>
      <w:numFmt w:val="bullet"/>
      <w:lvlText w:val="0"/>
      <w:lvlJc w:val="left"/>
      <w:pPr>
        <w:tabs>
          <w:tab w:val="num" w:pos="720"/>
        </w:tabs>
        <w:ind w:left="720" w:hanging="360"/>
      </w:pPr>
      <w:rPr>
        <w:rFonts w:ascii="Rage Italic" w:hAnsi="Rage Italic" w:hint="default"/>
      </w:rPr>
    </w:lvl>
    <w:lvl w:ilvl="1" w:tplc="33F6ECEA" w:tentative="1">
      <w:start w:val="1"/>
      <w:numFmt w:val="bullet"/>
      <w:lvlText w:val="0"/>
      <w:lvlJc w:val="left"/>
      <w:pPr>
        <w:tabs>
          <w:tab w:val="num" w:pos="1440"/>
        </w:tabs>
        <w:ind w:left="1440" w:hanging="360"/>
      </w:pPr>
      <w:rPr>
        <w:rFonts w:ascii="Rage Italic" w:hAnsi="Rage Italic" w:hint="default"/>
      </w:rPr>
    </w:lvl>
    <w:lvl w:ilvl="2" w:tplc="95D20006" w:tentative="1">
      <w:start w:val="1"/>
      <w:numFmt w:val="bullet"/>
      <w:lvlText w:val="0"/>
      <w:lvlJc w:val="left"/>
      <w:pPr>
        <w:tabs>
          <w:tab w:val="num" w:pos="2160"/>
        </w:tabs>
        <w:ind w:left="2160" w:hanging="360"/>
      </w:pPr>
      <w:rPr>
        <w:rFonts w:ascii="Rage Italic" w:hAnsi="Rage Italic" w:hint="default"/>
      </w:rPr>
    </w:lvl>
    <w:lvl w:ilvl="3" w:tplc="3D1848AA" w:tentative="1">
      <w:start w:val="1"/>
      <w:numFmt w:val="bullet"/>
      <w:lvlText w:val="0"/>
      <w:lvlJc w:val="left"/>
      <w:pPr>
        <w:tabs>
          <w:tab w:val="num" w:pos="2880"/>
        </w:tabs>
        <w:ind w:left="2880" w:hanging="360"/>
      </w:pPr>
      <w:rPr>
        <w:rFonts w:ascii="Rage Italic" w:hAnsi="Rage Italic" w:hint="default"/>
      </w:rPr>
    </w:lvl>
    <w:lvl w:ilvl="4" w:tplc="108A0432" w:tentative="1">
      <w:start w:val="1"/>
      <w:numFmt w:val="bullet"/>
      <w:lvlText w:val="0"/>
      <w:lvlJc w:val="left"/>
      <w:pPr>
        <w:tabs>
          <w:tab w:val="num" w:pos="3600"/>
        </w:tabs>
        <w:ind w:left="3600" w:hanging="360"/>
      </w:pPr>
      <w:rPr>
        <w:rFonts w:ascii="Rage Italic" w:hAnsi="Rage Italic" w:hint="default"/>
      </w:rPr>
    </w:lvl>
    <w:lvl w:ilvl="5" w:tplc="2A9C0D5E" w:tentative="1">
      <w:start w:val="1"/>
      <w:numFmt w:val="bullet"/>
      <w:lvlText w:val="0"/>
      <w:lvlJc w:val="left"/>
      <w:pPr>
        <w:tabs>
          <w:tab w:val="num" w:pos="4320"/>
        </w:tabs>
        <w:ind w:left="4320" w:hanging="360"/>
      </w:pPr>
      <w:rPr>
        <w:rFonts w:ascii="Rage Italic" w:hAnsi="Rage Italic" w:hint="default"/>
      </w:rPr>
    </w:lvl>
    <w:lvl w:ilvl="6" w:tplc="141AA504" w:tentative="1">
      <w:start w:val="1"/>
      <w:numFmt w:val="bullet"/>
      <w:lvlText w:val="0"/>
      <w:lvlJc w:val="left"/>
      <w:pPr>
        <w:tabs>
          <w:tab w:val="num" w:pos="5040"/>
        </w:tabs>
        <w:ind w:left="5040" w:hanging="360"/>
      </w:pPr>
      <w:rPr>
        <w:rFonts w:ascii="Rage Italic" w:hAnsi="Rage Italic" w:hint="default"/>
      </w:rPr>
    </w:lvl>
    <w:lvl w:ilvl="7" w:tplc="29B0C884" w:tentative="1">
      <w:start w:val="1"/>
      <w:numFmt w:val="bullet"/>
      <w:lvlText w:val="0"/>
      <w:lvlJc w:val="left"/>
      <w:pPr>
        <w:tabs>
          <w:tab w:val="num" w:pos="5760"/>
        </w:tabs>
        <w:ind w:left="5760" w:hanging="360"/>
      </w:pPr>
      <w:rPr>
        <w:rFonts w:ascii="Rage Italic" w:hAnsi="Rage Italic" w:hint="default"/>
      </w:rPr>
    </w:lvl>
    <w:lvl w:ilvl="8" w:tplc="E65C07F0" w:tentative="1">
      <w:start w:val="1"/>
      <w:numFmt w:val="bullet"/>
      <w:lvlText w:val="0"/>
      <w:lvlJc w:val="left"/>
      <w:pPr>
        <w:tabs>
          <w:tab w:val="num" w:pos="6480"/>
        </w:tabs>
        <w:ind w:left="6480" w:hanging="360"/>
      </w:pPr>
      <w:rPr>
        <w:rFonts w:ascii="Rage Italic" w:hAnsi="Rage Italic" w:hint="default"/>
      </w:rPr>
    </w:lvl>
  </w:abstractNum>
  <w:abstractNum w:abstractNumId="9">
    <w:nsid w:val="5C0E4767"/>
    <w:multiLevelType w:val="hybridMultilevel"/>
    <w:tmpl w:val="121ABF68"/>
    <w:lvl w:ilvl="0" w:tplc="AC8872C4">
      <w:start w:val="1"/>
      <w:numFmt w:val="bullet"/>
      <w:lvlText w:val="•"/>
      <w:lvlJc w:val="left"/>
      <w:pPr>
        <w:tabs>
          <w:tab w:val="num" w:pos="720"/>
        </w:tabs>
        <w:ind w:left="720" w:hanging="360"/>
      </w:pPr>
      <w:rPr>
        <w:rFonts w:ascii="Arial" w:hAnsi="Arial" w:hint="default"/>
      </w:rPr>
    </w:lvl>
    <w:lvl w:ilvl="1" w:tplc="6BA41162">
      <w:start w:val="2417"/>
      <w:numFmt w:val="bullet"/>
      <w:lvlText w:val="₋"/>
      <w:lvlJc w:val="left"/>
      <w:pPr>
        <w:tabs>
          <w:tab w:val="num" w:pos="1440"/>
        </w:tabs>
        <w:ind w:left="1440" w:hanging="360"/>
      </w:pPr>
      <w:rPr>
        <w:rFonts w:ascii="Calibri" w:hAnsi="Calibri" w:hint="default"/>
      </w:rPr>
    </w:lvl>
    <w:lvl w:ilvl="2" w:tplc="4CA82704" w:tentative="1">
      <w:start w:val="1"/>
      <w:numFmt w:val="bullet"/>
      <w:lvlText w:val="•"/>
      <w:lvlJc w:val="left"/>
      <w:pPr>
        <w:tabs>
          <w:tab w:val="num" w:pos="2160"/>
        </w:tabs>
        <w:ind w:left="2160" w:hanging="360"/>
      </w:pPr>
      <w:rPr>
        <w:rFonts w:ascii="Arial" w:hAnsi="Arial" w:hint="default"/>
      </w:rPr>
    </w:lvl>
    <w:lvl w:ilvl="3" w:tplc="402AEEAE" w:tentative="1">
      <w:start w:val="1"/>
      <w:numFmt w:val="bullet"/>
      <w:lvlText w:val="•"/>
      <w:lvlJc w:val="left"/>
      <w:pPr>
        <w:tabs>
          <w:tab w:val="num" w:pos="2880"/>
        </w:tabs>
        <w:ind w:left="2880" w:hanging="360"/>
      </w:pPr>
      <w:rPr>
        <w:rFonts w:ascii="Arial" w:hAnsi="Arial" w:hint="default"/>
      </w:rPr>
    </w:lvl>
    <w:lvl w:ilvl="4" w:tplc="26E2F7FE" w:tentative="1">
      <w:start w:val="1"/>
      <w:numFmt w:val="bullet"/>
      <w:lvlText w:val="•"/>
      <w:lvlJc w:val="left"/>
      <w:pPr>
        <w:tabs>
          <w:tab w:val="num" w:pos="3600"/>
        </w:tabs>
        <w:ind w:left="3600" w:hanging="360"/>
      </w:pPr>
      <w:rPr>
        <w:rFonts w:ascii="Arial" w:hAnsi="Arial" w:hint="default"/>
      </w:rPr>
    </w:lvl>
    <w:lvl w:ilvl="5" w:tplc="85F6A416" w:tentative="1">
      <w:start w:val="1"/>
      <w:numFmt w:val="bullet"/>
      <w:lvlText w:val="•"/>
      <w:lvlJc w:val="left"/>
      <w:pPr>
        <w:tabs>
          <w:tab w:val="num" w:pos="4320"/>
        </w:tabs>
        <w:ind w:left="4320" w:hanging="360"/>
      </w:pPr>
      <w:rPr>
        <w:rFonts w:ascii="Arial" w:hAnsi="Arial" w:hint="default"/>
      </w:rPr>
    </w:lvl>
    <w:lvl w:ilvl="6" w:tplc="5E44C33A" w:tentative="1">
      <w:start w:val="1"/>
      <w:numFmt w:val="bullet"/>
      <w:lvlText w:val="•"/>
      <w:lvlJc w:val="left"/>
      <w:pPr>
        <w:tabs>
          <w:tab w:val="num" w:pos="5040"/>
        </w:tabs>
        <w:ind w:left="5040" w:hanging="360"/>
      </w:pPr>
      <w:rPr>
        <w:rFonts w:ascii="Arial" w:hAnsi="Arial" w:hint="default"/>
      </w:rPr>
    </w:lvl>
    <w:lvl w:ilvl="7" w:tplc="F926BD02" w:tentative="1">
      <w:start w:val="1"/>
      <w:numFmt w:val="bullet"/>
      <w:lvlText w:val="•"/>
      <w:lvlJc w:val="left"/>
      <w:pPr>
        <w:tabs>
          <w:tab w:val="num" w:pos="5760"/>
        </w:tabs>
        <w:ind w:left="5760" w:hanging="360"/>
      </w:pPr>
      <w:rPr>
        <w:rFonts w:ascii="Arial" w:hAnsi="Arial" w:hint="default"/>
      </w:rPr>
    </w:lvl>
    <w:lvl w:ilvl="8" w:tplc="683AEB78" w:tentative="1">
      <w:start w:val="1"/>
      <w:numFmt w:val="bullet"/>
      <w:lvlText w:val="•"/>
      <w:lvlJc w:val="left"/>
      <w:pPr>
        <w:tabs>
          <w:tab w:val="num" w:pos="6480"/>
        </w:tabs>
        <w:ind w:left="6480" w:hanging="360"/>
      </w:pPr>
      <w:rPr>
        <w:rFonts w:ascii="Arial" w:hAnsi="Arial" w:hint="default"/>
      </w:rPr>
    </w:lvl>
  </w:abstractNum>
  <w:abstractNum w:abstractNumId="10">
    <w:nsid w:val="5EFE7267"/>
    <w:multiLevelType w:val="hybridMultilevel"/>
    <w:tmpl w:val="6180E85A"/>
    <w:lvl w:ilvl="0" w:tplc="87AEBA56">
      <w:start w:val="1"/>
      <w:numFmt w:val="bullet"/>
      <w:lvlText w:val="0"/>
      <w:lvlJc w:val="left"/>
      <w:pPr>
        <w:tabs>
          <w:tab w:val="num" w:pos="720"/>
        </w:tabs>
        <w:ind w:left="720" w:hanging="360"/>
      </w:pPr>
      <w:rPr>
        <w:rFonts w:ascii="Rage Italic" w:hAnsi="Rage Italic" w:hint="default"/>
      </w:rPr>
    </w:lvl>
    <w:lvl w:ilvl="1" w:tplc="23C4A312" w:tentative="1">
      <w:start w:val="1"/>
      <w:numFmt w:val="bullet"/>
      <w:lvlText w:val="0"/>
      <w:lvlJc w:val="left"/>
      <w:pPr>
        <w:tabs>
          <w:tab w:val="num" w:pos="1440"/>
        </w:tabs>
        <w:ind w:left="1440" w:hanging="360"/>
      </w:pPr>
      <w:rPr>
        <w:rFonts w:ascii="Rage Italic" w:hAnsi="Rage Italic" w:hint="default"/>
      </w:rPr>
    </w:lvl>
    <w:lvl w:ilvl="2" w:tplc="5C9089E8" w:tentative="1">
      <w:start w:val="1"/>
      <w:numFmt w:val="bullet"/>
      <w:lvlText w:val="0"/>
      <w:lvlJc w:val="left"/>
      <w:pPr>
        <w:tabs>
          <w:tab w:val="num" w:pos="2160"/>
        </w:tabs>
        <w:ind w:left="2160" w:hanging="360"/>
      </w:pPr>
      <w:rPr>
        <w:rFonts w:ascii="Rage Italic" w:hAnsi="Rage Italic" w:hint="default"/>
      </w:rPr>
    </w:lvl>
    <w:lvl w:ilvl="3" w:tplc="FC9C714A" w:tentative="1">
      <w:start w:val="1"/>
      <w:numFmt w:val="bullet"/>
      <w:lvlText w:val="0"/>
      <w:lvlJc w:val="left"/>
      <w:pPr>
        <w:tabs>
          <w:tab w:val="num" w:pos="2880"/>
        </w:tabs>
        <w:ind w:left="2880" w:hanging="360"/>
      </w:pPr>
      <w:rPr>
        <w:rFonts w:ascii="Rage Italic" w:hAnsi="Rage Italic" w:hint="default"/>
      </w:rPr>
    </w:lvl>
    <w:lvl w:ilvl="4" w:tplc="C14299CE" w:tentative="1">
      <w:start w:val="1"/>
      <w:numFmt w:val="bullet"/>
      <w:lvlText w:val="0"/>
      <w:lvlJc w:val="left"/>
      <w:pPr>
        <w:tabs>
          <w:tab w:val="num" w:pos="3600"/>
        </w:tabs>
        <w:ind w:left="3600" w:hanging="360"/>
      </w:pPr>
      <w:rPr>
        <w:rFonts w:ascii="Rage Italic" w:hAnsi="Rage Italic" w:hint="default"/>
      </w:rPr>
    </w:lvl>
    <w:lvl w:ilvl="5" w:tplc="06C04FFE" w:tentative="1">
      <w:start w:val="1"/>
      <w:numFmt w:val="bullet"/>
      <w:lvlText w:val="0"/>
      <w:lvlJc w:val="left"/>
      <w:pPr>
        <w:tabs>
          <w:tab w:val="num" w:pos="4320"/>
        </w:tabs>
        <w:ind w:left="4320" w:hanging="360"/>
      </w:pPr>
      <w:rPr>
        <w:rFonts w:ascii="Rage Italic" w:hAnsi="Rage Italic" w:hint="default"/>
      </w:rPr>
    </w:lvl>
    <w:lvl w:ilvl="6" w:tplc="1A6625C4" w:tentative="1">
      <w:start w:val="1"/>
      <w:numFmt w:val="bullet"/>
      <w:lvlText w:val="0"/>
      <w:lvlJc w:val="left"/>
      <w:pPr>
        <w:tabs>
          <w:tab w:val="num" w:pos="5040"/>
        </w:tabs>
        <w:ind w:left="5040" w:hanging="360"/>
      </w:pPr>
      <w:rPr>
        <w:rFonts w:ascii="Rage Italic" w:hAnsi="Rage Italic" w:hint="default"/>
      </w:rPr>
    </w:lvl>
    <w:lvl w:ilvl="7" w:tplc="4B209420" w:tentative="1">
      <w:start w:val="1"/>
      <w:numFmt w:val="bullet"/>
      <w:lvlText w:val="0"/>
      <w:lvlJc w:val="left"/>
      <w:pPr>
        <w:tabs>
          <w:tab w:val="num" w:pos="5760"/>
        </w:tabs>
        <w:ind w:left="5760" w:hanging="360"/>
      </w:pPr>
      <w:rPr>
        <w:rFonts w:ascii="Rage Italic" w:hAnsi="Rage Italic" w:hint="default"/>
      </w:rPr>
    </w:lvl>
    <w:lvl w:ilvl="8" w:tplc="348081D2" w:tentative="1">
      <w:start w:val="1"/>
      <w:numFmt w:val="bullet"/>
      <w:lvlText w:val="0"/>
      <w:lvlJc w:val="left"/>
      <w:pPr>
        <w:tabs>
          <w:tab w:val="num" w:pos="6480"/>
        </w:tabs>
        <w:ind w:left="6480" w:hanging="360"/>
      </w:pPr>
      <w:rPr>
        <w:rFonts w:ascii="Rage Italic" w:hAnsi="Rage Italic" w:hint="default"/>
      </w:rPr>
    </w:lvl>
  </w:abstractNum>
  <w:abstractNum w:abstractNumId="11">
    <w:nsid w:val="725B5F26"/>
    <w:multiLevelType w:val="hybridMultilevel"/>
    <w:tmpl w:val="EB44139C"/>
    <w:lvl w:ilvl="0" w:tplc="91DC2F58">
      <w:start w:val="1"/>
      <w:numFmt w:val="bullet"/>
      <w:lvlText w:val="0"/>
      <w:lvlJc w:val="left"/>
      <w:pPr>
        <w:tabs>
          <w:tab w:val="num" w:pos="720"/>
        </w:tabs>
        <w:ind w:left="720" w:hanging="360"/>
      </w:pPr>
      <w:rPr>
        <w:rFonts w:ascii="Rage Italic" w:hAnsi="Rage Italic" w:hint="default"/>
      </w:rPr>
    </w:lvl>
    <w:lvl w:ilvl="1" w:tplc="D3BECB8C" w:tentative="1">
      <w:start w:val="1"/>
      <w:numFmt w:val="bullet"/>
      <w:lvlText w:val="0"/>
      <w:lvlJc w:val="left"/>
      <w:pPr>
        <w:tabs>
          <w:tab w:val="num" w:pos="1440"/>
        </w:tabs>
        <w:ind w:left="1440" w:hanging="360"/>
      </w:pPr>
      <w:rPr>
        <w:rFonts w:ascii="Rage Italic" w:hAnsi="Rage Italic" w:hint="default"/>
      </w:rPr>
    </w:lvl>
    <w:lvl w:ilvl="2" w:tplc="2ED88CD2" w:tentative="1">
      <w:start w:val="1"/>
      <w:numFmt w:val="bullet"/>
      <w:lvlText w:val="0"/>
      <w:lvlJc w:val="left"/>
      <w:pPr>
        <w:tabs>
          <w:tab w:val="num" w:pos="2160"/>
        </w:tabs>
        <w:ind w:left="2160" w:hanging="360"/>
      </w:pPr>
      <w:rPr>
        <w:rFonts w:ascii="Rage Italic" w:hAnsi="Rage Italic" w:hint="default"/>
      </w:rPr>
    </w:lvl>
    <w:lvl w:ilvl="3" w:tplc="DDB63266" w:tentative="1">
      <w:start w:val="1"/>
      <w:numFmt w:val="bullet"/>
      <w:lvlText w:val="0"/>
      <w:lvlJc w:val="left"/>
      <w:pPr>
        <w:tabs>
          <w:tab w:val="num" w:pos="2880"/>
        </w:tabs>
        <w:ind w:left="2880" w:hanging="360"/>
      </w:pPr>
      <w:rPr>
        <w:rFonts w:ascii="Rage Italic" w:hAnsi="Rage Italic" w:hint="default"/>
      </w:rPr>
    </w:lvl>
    <w:lvl w:ilvl="4" w:tplc="DC4CFCD4" w:tentative="1">
      <w:start w:val="1"/>
      <w:numFmt w:val="bullet"/>
      <w:lvlText w:val="0"/>
      <w:lvlJc w:val="left"/>
      <w:pPr>
        <w:tabs>
          <w:tab w:val="num" w:pos="3600"/>
        </w:tabs>
        <w:ind w:left="3600" w:hanging="360"/>
      </w:pPr>
      <w:rPr>
        <w:rFonts w:ascii="Rage Italic" w:hAnsi="Rage Italic" w:hint="default"/>
      </w:rPr>
    </w:lvl>
    <w:lvl w:ilvl="5" w:tplc="FF6437CA" w:tentative="1">
      <w:start w:val="1"/>
      <w:numFmt w:val="bullet"/>
      <w:lvlText w:val="0"/>
      <w:lvlJc w:val="left"/>
      <w:pPr>
        <w:tabs>
          <w:tab w:val="num" w:pos="4320"/>
        </w:tabs>
        <w:ind w:left="4320" w:hanging="360"/>
      </w:pPr>
      <w:rPr>
        <w:rFonts w:ascii="Rage Italic" w:hAnsi="Rage Italic" w:hint="default"/>
      </w:rPr>
    </w:lvl>
    <w:lvl w:ilvl="6" w:tplc="D2BC0CD2" w:tentative="1">
      <w:start w:val="1"/>
      <w:numFmt w:val="bullet"/>
      <w:lvlText w:val="0"/>
      <w:lvlJc w:val="left"/>
      <w:pPr>
        <w:tabs>
          <w:tab w:val="num" w:pos="5040"/>
        </w:tabs>
        <w:ind w:left="5040" w:hanging="360"/>
      </w:pPr>
      <w:rPr>
        <w:rFonts w:ascii="Rage Italic" w:hAnsi="Rage Italic" w:hint="default"/>
      </w:rPr>
    </w:lvl>
    <w:lvl w:ilvl="7" w:tplc="2864FA00" w:tentative="1">
      <w:start w:val="1"/>
      <w:numFmt w:val="bullet"/>
      <w:lvlText w:val="0"/>
      <w:lvlJc w:val="left"/>
      <w:pPr>
        <w:tabs>
          <w:tab w:val="num" w:pos="5760"/>
        </w:tabs>
        <w:ind w:left="5760" w:hanging="360"/>
      </w:pPr>
      <w:rPr>
        <w:rFonts w:ascii="Rage Italic" w:hAnsi="Rage Italic" w:hint="default"/>
      </w:rPr>
    </w:lvl>
    <w:lvl w:ilvl="8" w:tplc="83AAA962" w:tentative="1">
      <w:start w:val="1"/>
      <w:numFmt w:val="bullet"/>
      <w:lvlText w:val="0"/>
      <w:lvlJc w:val="left"/>
      <w:pPr>
        <w:tabs>
          <w:tab w:val="num" w:pos="6480"/>
        </w:tabs>
        <w:ind w:left="6480" w:hanging="360"/>
      </w:pPr>
      <w:rPr>
        <w:rFonts w:ascii="Rage Italic" w:hAnsi="Rage Italic" w:hint="default"/>
      </w:rPr>
    </w:lvl>
  </w:abstractNum>
  <w:abstractNum w:abstractNumId="12">
    <w:nsid w:val="745F25D3"/>
    <w:multiLevelType w:val="hybridMultilevel"/>
    <w:tmpl w:val="74381E72"/>
    <w:lvl w:ilvl="0" w:tplc="3B50EDE0">
      <w:start w:val="1"/>
      <w:numFmt w:val="bullet"/>
      <w:lvlText w:val="•"/>
      <w:lvlJc w:val="left"/>
      <w:pPr>
        <w:tabs>
          <w:tab w:val="num" w:pos="720"/>
        </w:tabs>
        <w:ind w:left="720" w:hanging="360"/>
      </w:pPr>
      <w:rPr>
        <w:rFonts w:ascii="Arial" w:hAnsi="Arial" w:hint="default"/>
      </w:rPr>
    </w:lvl>
    <w:lvl w:ilvl="1" w:tplc="4140C5A8" w:tentative="1">
      <w:start w:val="1"/>
      <w:numFmt w:val="bullet"/>
      <w:lvlText w:val="•"/>
      <w:lvlJc w:val="left"/>
      <w:pPr>
        <w:tabs>
          <w:tab w:val="num" w:pos="1440"/>
        </w:tabs>
        <w:ind w:left="1440" w:hanging="360"/>
      </w:pPr>
      <w:rPr>
        <w:rFonts w:ascii="Arial" w:hAnsi="Arial" w:hint="default"/>
      </w:rPr>
    </w:lvl>
    <w:lvl w:ilvl="2" w:tplc="4CC0DDD0" w:tentative="1">
      <w:start w:val="1"/>
      <w:numFmt w:val="bullet"/>
      <w:lvlText w:val="•"/>
      <w:lvlJc w:val="left"/>
      <w:pPr>
        <w:tabs>
          <w:tab w:val="num" w:pos="2160"/>
        </w:tabs>
        <w:ind w:left="2160" w:hanging="360"/>
      </w:pPr>
      <w:rPr>
        <w:rFonts w:ascii="Arial" w:hAnsi="Arial" w:hint="default"/>
      </w:rPr>
    </w:lvl>
    <w:lvl w:ilvl="3" w:tplc="2D02337C" w:tentative="1">
      <w:start w:val="1"/>
      <w:numFmt w:val="bullet"/>
      <w:lvlText w:val="•"/>
      <w:lvlJc w:val="left"/>
      <w:pPr>
        <w:tabs>
          <w:tab w:val="num" w:pos="2880"/>
        </w:tabs>
        <w:ind w:left="2880" w:hanging="360"/>
      </w:pPr>
      <w:rPr>
        <w:rFonts w:ascii="Arial" w:hAnsi="Arial" w:hint="default"/>
      </w:rPr>
    </w:lvl>
    <w:lvl w:ilvl="4" w:tplc="7948209C" w:tentative="1">
      <w:start w:val="1"/>
      <w:numFmt w:val="bullet"/>
      <w:lvlText w:val="•"/>
      <w:lvlJc w:val="left"/>
      <w:pPr>
        <w:tabs>
          <w:tab w:val="num" w:pos="3600"/>
        </w:tabs>
        <w:ind w:left="3600" w:hanging="360"/>
      </w:pPr>
      <w:rPr>
        <w:rFonts w:ascii="Arial" w:hAnsi="Arial" w:hint="default"/>
      </w:rPr>
    </w:lvl>
    <w:lvl w:ilvl="5" w:tplc="4A1C8DC4" w:tentative="1">
      <w:start w:val="1"/>
      <w:numFmt w:val="bullet"/>
      <w:lvlText w:val="•"/>
      <w:lvlJc w:val="left"/>
      <w:pPr>
        <w:tabs>
          <w:tab w:val="num" w:pos="4320"/>
        </w:tabs>
        <w:ind w:left="4320" w:hanging="360"/>
      </w:pPr>
      <w:rPr>
        <w:rFonts w:ascii="Arial" w:hAnsi="Arial" w:hint="default"/>
      </w:rPr>
    </w:lvl>
    <w:lvl w:ilvl="6" w:tplc="2514E2C2" w:tentative="1">
      <w:start w:val="1"/>
      <w:numFmt w:val="bullet"/>
      <w:lvlText w:val="•"/>
      <w:lvlJc w:val="left"/>
      <w:pPr>
        <w:tabs>
          <w:tab w:val="num" w:pos="5040"/>
        </w:tabs>
        <w:ind w:left="5040" w:hanging="360"/>
      </w:pPr>
      <w:rPr>
        <w:rFonts w:ascii="Arial" w:hAnsi="Arial" w:hint="default"/>
      </w:rPr>
    </w:lvl>
    <w:lvl w:ilvl="7" w:tplc="C26AF382" w:tentative="1">
      <w:start w:val="1"/>
      <w:numFmt w:val="bullet"/>
      <w:lvlText w:val="•"/>
      <w:lvlJc w:val="left"/>
      <w:pPr>
        <w:tabs>
          <w:tab w:val="num" w:pos="5760"/>
        </w:tabs>
        <w:ind w:left="5760" w:hanging="360"/>
      </w:pPr>
      <w:rPr>
        <w:rFonts w:ascii="Arial" w:hAnsi="Arial" w:hint="default"/>
      </w:rPr>
    </w:lvl>
    <w:lvl w:ilvl="8" w:tplc="46D841FC"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0"/>
  </w:num>
  <w:num w:numId="3">
    <w:abstractNumId w:val="3"/>
  </w:num>
  <w:num w:numId="4">
    <w:abstractNumId w:val="2"/>
  </w:num>
  <w:num w:numId="5">
    <w:abstractNumId w:val="6"/>
  </w:num>
  <w:num w:numId="6">
    <w:abstractNumId w:val="0"/>
  </w:num>
  <w:num w:numId="7">
    <w:abstractNumId w:val="4"/>
  </w:num>
  <w:num w:numId="8">
    <w:abstractNumId w:val="1"/>
  </w:num>
  <w:num w:numId="9">
    <w:abstractNumId w:val="7"/>
  </w:num>
  <w:num w:numId="10">
    <w:abstractNumId w:val="12"/>
  </w:num>
  <w:num w:numId="11">
    <w:abstractNumId w:val="9"/>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6D7"/>
    <w:rsid w:val="000339DF"/>
    <w:rsid w:val="00046D60"/>
    <w:rsid w:val="000746BD"/>
    <w:rsid w:val="0009456E"/>
    <w:rsid w:val="00122DEE"/>
    <w:rsid w:val="00165AA5"/>
    <w:rsid w:val="001D3983"/>
    <w:rsid w:val="001F5BEF"/>
    <w:rsid w:val="00334741"/>
    <w:rsid w:val="00357888"/>
    <w:rsid w:val="0037659C"/>
    <w:rsid w:val="003860E2"/>
    <w:rsid w:val="003B215A"/>
    <w:rsid w:val="003F4A5B"/>
    <w:rsid w:val="00413C8B"/>
    <w:rsid w:val="004D0A08"/>
    <w:rsid w:val="004D267A"/>
    <w:rsid w:val="004D2A81"/>
    <w:rsid w:val="004D654D"/>
    <w:rsid w:val="004E1B25"/>
    <w:rsid w:val="00527620"/>
    <w:rsid w:val="00542A5D"/>
    <w:rsid w:val="005A59CF"/>
    <w:rsid w:val="005C22BC"/>
    <w:rsid w:val="005D6465"/>
    <w:rsid w:val="006016FE"/>
    <w:rsid w:val="0066051F"/>
    <w:rsid w:val="006D4300"/>
    <w:rsid w:val="00720BD0"/>
    <w:rsid w:val="008C2BAF"/>
    <w:rsid w:val="009A38AF"/>
    <w:rsid w:val="009B36D7"/>
    <w:rsid w:val="009F0434"/>
    <w:rsid w:val="00A13BA8"/>
    <w:rsid w:val="00A56F11"/>
    <w:rsid w:val="00A82FEC"/>
    <w:rsid w:val="00AA3EDC"/>
    <w:rsid w:val="00AB662C"/>
    <w:rsid w:val="00AF5098"/>
    <w:rsid w:val="00B05023"/>
    <w:rsid w:val="00BE4EC7"/>
    <w:rsid w:val="00C26A71"/>
    <w:rsid w:val="00C737A7"/>
    <w:rsid w:val="00C902D0"/>
    <w:rsid w:val="00CA580C"/>
    <w:rsid w:val="00D35C23"/>
    <w:rsid w:val="00D94F8A"/>
    <w:rsid w:val="00DA5D0E"/>
    <w:rsid w:val="00E360F9"/>
    <w:rsid w:val="00E37DF8"/>
    <w:rsid w:val="00E566AF"/>
    <w:rsid w:val="00E633C7"/>
    <w:rsid w:val="00E8401A"/>
    <w:rsid w:val="00EC7CC0"/>
    <w:rsid w:val="00FB28BC"/>
    <w:rsid w:val="00FD1BDA"/>
    <w:rsid w:val="00FD6C46"/>
    <w:rsid w:val="00FE6813"/>
    <w:rsid w:val="00FF5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5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F043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36D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B36D7"/>
    <w:rPr>
      <w:rFonts w:eastAsiaTheme="minorEastAsia"/>
      <w:lang w:val="en-US" w:eastAsia="ja-JP"/>
    </w:rPr>
  </w:style>
  <w:style w:type="paragraph" w:styleId="BalloonText">
    <w:name w:val="Balloon Text"/>
    <w:basedOn w:val="Normal"/>
    <w:link w:val="BalloonTextChar"/>
    <w:uiPriority w:val="99"/>
    <w:semiHidden/>
    <w:unhideWhenUsed/>
    <w:rsid w:val="009B36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6D7"/>
    <w:rPr>
      <w:rFonts w:ascii="Tahoma" w:hAnsi="Tahoma" w:cs="Tahoma"/>
      <w:sz w:val="16"/>
      <w:szCs w:val="16"/>
    </w:rPr>
  </w:style>
  <w:style w:type="paragraph" w:styleId="Header">
    <w:name w:val="header"/>
    <w:basedOn w:val="Normal"/>
    <w:link w:val="HeaderChar"/>
    <w:uiPriority w:val="99"/>
    <w:unhideWhenUsed/>
    <w:rsid w:val="009B3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6D7"/>
  </w:style>
  <w:style w:type="paragraph" w:styleId="Footer">
    <w:name w:val="footer"/>
    <w:basedOn w:val="Normal"/>
    <w:link w:val="FooterChar"/>
    <w:uiPriority w:val="99"/>
    <w:unhideWhenUsed/>
    <w:rsid w:val="009B3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6D7"/>
  </w:style>
  <w:style w:type="paragraph" w:styleId="ListParagraph">
    <w:name w:val="List Paragraph"/>
    <w:basedOn w:val="Normal"/>
    <w:uiPriority w:val="34"/>
    <w:qFormat/>
    <w:rsid w:val="00DA5D0E"/>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65AA5"/>
    <w:rPr>
      <w:rFonts w:asciiTheme="majorHAnsi" w:eastAsiaTheme="majorEastAsia" w:hAnsiTheme="majorHAnsi" w:cstheme="majorBidi"/>
      <w:b/>
      <w:bCs/>
      <w:color w:val="365F91" w:themeColor="accent1" w:themeShade="BF"/>
      <w:sz w:val="28"/>
      <w:szCs w:val="28"/>
    </w:rPr>
  </w:style>
  <w:style w:type="character" w:customStyle="1" w:styleId="fc1">
    <w:name w:val="fc1"/>
    <w:basedOn w:val="DefaultParagraphFont"/>
    <w:rsid w:val="004D654D"/>
  </w:style>
  <w:style w:type="character" w:customStyle="1" w:styleId="ff4">
    <w:name w:val="ff4"/>
    <w:basedOn w:val="DefaultParagraphFont"/>
    <w:rsid w:val="004D654D"/>
  </w:style>
  <w:style w:type="character" w:styleId="Hyperlink">
    <w:name w:val="Hyperlink"/>
    <w:basedOn w:val="DefaultParagraphFont"/>
    <w:uiPriority w:val="99"/>
    <w:unhideWhenUsed/>
    <w:rsid w:val="004D654D"/>
    <w:rPr>
      <w:color w:val="0000FF"/>
      <w:u w:val="single"/>
    </w:rPr>
  </w:style>
  <w:style w:type="paragraph" w:styleId="NormalWeb">
    <w:name w:val="Normal (Web)"/>
    <w:basedOn w:val="Normal"/>
    <w:uiPriority w:val="99"/>
    <w:semiHidden/>
    <w:unhideWhenUsed/>
    <w:rsid w:val="004D26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7659C"/>
    <w:rPr>
      <w:b/>
      <w:bCs/>
    </w:rPr>
  </w:style>
  <w:style w:type="character" w:customStyle="1" w:styleId="selectable">
    <w:name w:val="selectable"/>
    <w:basedOn w:val="DefaultParagraphFont"/>
    <w:rsid w:val="0037659C"/>
  </w:style>
  <w:style w:type="character" w:customStyle="1" w:styleId="Heading2Char">
    <w:name w:val="Heading 2 Char"/>
    <w:basedOn w:val="DefaultParagraphFont"/>
    <w:link w:val="Heading2"/>
    <w:uiPriority w:val="9"/>
    <w:semiHidden/>
    <w:rsid w:val="009F043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6016FE"/>
    <w:pPr>
      <w:outlineLvl w:val="9"/>
    </w:pPr>
    <w:rPr>
      <w:lang w:val="en-US" w:eastAsia="ja-JP"/>
    </w:rPr>
  </w:style>
  <w:style w:type="paragraph" w:styleId="TOC1">
    <w:name w:val="toc 1"/>
    <w:basedOn w:val="Normal"/>
    <w:next w:val="Normal"/>
    <w:autoRedefine/>
    <w:uiPriority w:val="39"/>
    <w:unhideWhenUsed/>
    <w:rsid w:val="006016FE"/>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5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F043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36D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B36D7"/>
    <w:rPr>
      <w:rFonts w:eastAsiaTheme="minorEastAsia"/>
      <w:lang w:val="en-US" w:eastAsia="ja-JP"/>
    </w:rPr>
  </w:style>
  <w:style w:type="paragraph" w:styleId="BalloonText">
    <w:name w:val="Balloon Text"/>
    <w:basedOn w:val="Normal"/>
    <w:link w:val="BalloonTextChar"/>
    <w:uiPriority w:val="99"/>
    <w:semiHidden/>
    <w:unhideWhenUsed/>
    <w:rsid w:val="009B36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6D7"/>
    <w:rPr>
      <w:rFonts w:ascii="Tahoma" w:hAnsi="Tahoma" w:cs="Tahoma"/>
      <w:sz w:val="16"/>
      <w:szCs w:val="16"/>
    </w:rPr>
  </w:style>
  <w:style w:type="paragraph" w:styleId="Header">
    <w:name w:val="header"/>
    <w:basedOn w:val="Normal"/>
    <w:link w:val="HeaderChar"/>
    <w:uiPriority w:val="99"/>
    <w:unhideWhenUsed/>
    <w:rsid w:val="009B3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6D7"/>
  </w:style>
  <w:style w:type="paragraph" w:styleId="Footer">
    <w:name w:val="footer"/>
    <w:basedOn w:val="Normal"/>
    <w:link w:val="FooterChar"/>
    <w:uiPriority w:val="99"/>
    <w:unhideWhenUsed/>
    <w:rsid w:val="009B3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6D7"/>
  </w:style>
  <w:style w:type="paragraph" w:styleId="ListParagraph">
    <w:name w:val="List Paragraph"/>
    <w:basedOn w:val="Normal"/>
    <w:uiPriority w:val="34"/>
    <w:qFormat/>
    <w:rsid w:val="00DA5D0E"/>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65AA5"/>
    <w:rPr>
      <w:rFonts w:asciiTheme="majorHAnsi" w:eastAsiaTheme="majorEastAsia" w:hAnsiTheme="majorHAnsi" w:cstheme="majorBidi"/>
      <w:b/>
      <w:bCs/>
      <w:color w:val="365F91" w:themeColor="accent1" w:themeShade="BF"/>
      <w:sz w:val="28"/>
      <w:szCs w:val="28"/>
    </w:rPr>
  </w:style>
  <w:style w:type="character" w:customStyle="1" w:styleId="fc1">
    <w:name w:val="fc1"/>
    <w:basedOn w:val="DefaultParagraphFont"/>
    <w:rsid w:val="004D654D"/>
  </w:style>
  <w:style w:type="character" w:customStyle="1" w:styleId="ff4">
    <w:name w:val="ff4"/>
    <w:basedOn w:val="DefaultParagraphFont"/>
    <w:rsid w:val="004D654D"/>
  </w:style>
  <w:style w:type="character" w:styleId="Hyperlink">
    <w:name w:val="Hyperlink"/>
    <w:basedOn w:val="DefaultParagraphFont"/>
    <w:uiPriority w:val="99"/>
    <w:unhideWhenUsed/>
    <w:rsid w:val="004D654D"/>
    <w:rPr>
      <w:color w:val="0000FF"/>
      <w:u w:val="single"/>
    </w:rPr>
  </w:style>
  <w:style w:type="paragraph" w:styleId="NormalWeb">
    <w:name w:val="Normal (Web)"/>
    <w:basedOn w:val="Normal"/>
    <w:uiPriority w:val="99"/>
    <w:semiHidden/>
    <w:unhideWhenUsed/>
    <w:rsid w:val="004D26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7659C"/>
    <w:rPr>
      <w:b/>
      <w:bCs/>
    </w:rPr>
  </w:style>
  <w:style w:type="character" w:customStyle="1" w:styleId="selectable">
    <w:name w:val="selectable"/>
    <w:basedOn w:val="DefaultParagraphFont"/>
    <w:rsid w:val="0037659C"/>
  </w:style>
  <w:style w:type="character" w:customStyle="1" w:styleId="Heading2Char">
    <w:name w:val="Heading 2 Char"/>
    <w:basedOn w:val="DefaultParagraphFont"/>
    <w:link w:val="Heading2"/>
    <w:uiPriority w:val="9"/>
    <w:semiHidden/>
    <w:rsid w:val="009F043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6016FE"/>
    <w:pPr>
      <w:outlineLvl w:val="9"/>
    </w:pPr>
    <w:rPr>
      <w:lang w:val="en-US" w:eastAsia="ja-JP"/>
    </w:rPr>
  </w:style>
  <w:style w:type="paragraph" w:styleId="TOC1">
    <w:name w:val="toc 1"/>
    <w:basedOn w:val="Normal"/>
    <w:next w:val="Normal"/>
    <w:autoRedefine/>
    <w:uiPriority w:val="39"/>
    <w:unhideWhenUsed/>
    <w:rsid w:val="006016F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66548">
      <w:bodyDiv w:val="1"/>
      <w:marLeft w:val="0"/>
      <w:marRight w:val="0"/>
      <w:marTop w:val="0"/>
      <w:marBottom w:val="0"/>
      <w:divBdr>
        <w:top w:val="none" w:sz="0" w:space="0" w:color="auto"/>
        <w:left w:val="none" w:sz="0" w:space="0" w:color="auto"/>
        <w:bottom w:val="none" w:sz="0" w:space="0" w:color="auto"/>
        <w:right w:val="none" w:sz="0" w:space="0" w:color="auto"/>
      </w:divBdr>
    </w:div>
    <w:div w:id="129519954">
      <w:bodyDiv w:val="1"/>
      <w:marLeft w:val="0"/>
      <w:marRight w:val="0"/>
      <w:marTop w:val="0"/>
      <w:marBottom w:val="0"/>
      <w:divBdr>
        <w:top w:val="none" w:sz="0" w:space="0" w:color="auto"/>
        <w:left w:val="none" w:sz="0" w:space="0" w:color="auto"/>
        <w:bottom w:val="none" w:sz="0" w:space="0" w:color="auto"/>
        <w:right w:val="none" w:sz="0" w:space="0" w:color="auto"/>
      </w:divBdr>
      <w:divsChild>
        <w:div w:id="1977879272">
          <w:marLeft w:val="547"/>
          <w:marRight w:val="0"/>
          <w:marTop w:val="130"/>
          <w:marBottom w:val="0"/>
          <w:divBdr>
            <w:top w:val="none" w:sz="0" w:space="0" w:color="auto"/>
            <w:left w:val="none" w:sz="0" w:space="0" w:color="auto"/>
            <w:bottom w:val="none" w:sz="0" w:space="0" w:color="auto"/>
            <w:right w:val="none" w:sz="0" w:space="0" w:color="auto"/>
          </w:divBdr>
        </w:div>
        <w:div w:id="1740054697">
          <w:marLeft w:val="547"/>
          <w:marRight w:val="0"/>
          <w:marTop w:val="130"/>
          <w:marBottom w:val="0"/>
          <w:divBdr>
            <w:top w:val="none" w:sz="0" w:space="0" w:color="auto"/>
            <w:left w:val="none" w:sz="0" w:space="0" w:color="auto"/>
            <w:bottom w:val="none" w:sz="0" w:space="0" w:color="auto"/>
            <w:right w:val="none" w:sz="0" w:space="0" w:color="auto"/>
          </w:divBdr>
        </w:div>
      </w:divsChild>
    </w:div>
    <w:div w:id="230893599">
      <w:bodyDiv w:val="1"/>
      <w:marLeft w:val="0"/>
      <w:marRight w:val="0"/>
      <w:marTop w:val="0"/>
      <w:marBottom w:val="0"/>
      <w:divBdr>
        <w:top w:val="none" w:sz="0" w:space="0" w:color="auto"/>
        <w:left w:val="none" w:sz="0" w:space="0" w:color="auto"/>
        <w:bottom w:val="none" w:sz="0" w:space="0" w:color="auto"/>
        <w:right w:val="none" w:sz="0" w:space="0" w:color="auto"/>
      </w:divBdr>
      <w:divsChild>
        <w:div w:id="170802437">
          <w:marLeft w:val="360"/>
          <w:marRight w:val="0"/>
          <w:marTop w:val="115"/>
          <w:marBottom w:val="0"/>
          <w:divBdr>
            <w:top w:val="none" w:sz="0" w:space="0" w:color="auto"/>
            <w:left w:val="none" w:sz="0" w:space="0" w:color="auto"/>
            <w:bottom w:val="none" w:sz="0" w:space="0" w:color="auto"/>
            <w:right w:val="none" w:sz="0" w:space="0" w:color="auto"/>
          </w:divBdr>
        </w:div>
        <w:div w:id="1267545778">
          <w:marLeft w:val="360"/>
          <w:marRight w:val="0"/>
          <w:marTop w:val="115"/>
          <w:marBottom w:val="0"/>
          <w:divBdr>
            <w:top w:val="none" w:sz="0" w:space="0" w:color="auto"/>
            <w:left w:val="none" w:sz="0" w:space="0" w:color="auto"/>
            <w:bottom w:val="none" w:sz="0" w:space="0" w:color="auto"/>
            <w:right w:val="none" w:sz="0" w:space="0" w:color="auto"/>
          </w:divBdr>
        </w:div>
        <w:div w:id="1374429347">
          <w:marLeft w:val="360"/>
          <w:marRight w:val="0"/>
          <w:marTop w:val="115"/>
          <w:marBottom w:val="0"/>
          <w:divBdr>
            <w:top w:val="none" w:sz="0" w:space="0" w:color="auto"/>
            <w:left w:val="none" w:sz="0" w:space="0" w:color="auto"/>
            <w:bottom w:val="none" w:sz="0" w:space="0" w:color="auto"/>
            <w:right w:val="none" w:sz="0" w:space="0" w:color="auto"/>
          </w:divBdr>
        </w:div>
      </w:divsChild>
    </w:div>
    <w:div w:id="342125536">
      <w:bodyDiv w:val="1"/>
      <w:marLeft w:val="0"/>
      <w:marRight w:val="0"/>
      <w:marTop w:val="0"/>
      <w:marBottom w:val="0"/>
      <w:divBdr>
        <w:top w:val="none" w:sz="0" w:space="0" w:color="auto"/>
        <w:left w:val="none" w:sz="0" w:space="0" w:color="auto"/>
        <w:bottom w:val="none" w:sz="0" w:space="0" w:color="auto"/>
        <w:right w:val="none" w:sz="0" w:space="0" w:color="auto"/>
      </w:divBdr>
      <w:divsChild>
        <w:div w:id="1021277122">
          <w:marLeft w:val="360"/>
          <w:marRight w:val="0"/>
          <w:marTop w:val="115"/>
          <w:marBottom w:val="0"/>
          <w:divBdr>
            <w:top w:val="none" w:sz="0" w:space="0" w:color="auto"/>
            <w:left w:val="none" w:sz="0" w:space="0" w:color="auto"/>
            <w:bottom w:val="none" w:sz="0" w:space="0" w:color="auto"/>
            <w:right w:val="none" w:sz="0" w:space="0" w:color="auto"/>
          </w:divBdr>
        </w:div>
        <w:div w:id="740366018">
          <w:marLeft w:val="360"/>
          <w:marRight w:val="0"/>
          <w:marTop w:val="115"/>
          <w:marBottom w:val="0"/>
          <w:divBdr>
            <w:top w:val="none" w:sz="0" w:space="0" w:color="auto"/>
            <w:left w:val="none" w:sz="0" w:space="0" w:color="auto"/>
            <w:bottom w:val="none" w:sz="0" w:space="0" w:color="auto"/>
            <w:right w:val="none" w:sz="0" w:space="0" w:color="auto"/>
          </w:divBdr>
        </w:div>
        <w:div w:id="1708141088">
          <w:marLeft w:val="360"/>
          <w:marRight w:val="0"/>
          <w:marTop w:val="115"/>
          <w:marBottom w:val="0"/>
          <w:divBdr>
            <w:top w:val="none" w:sz="0" w:space="0" w:color="auto"/>
            <w:left w:val="none" w:sz="0" w:space="0" w:color="auto"/>
            <w:bottom w:val="none" w:sz="0" w:space="0" w:color="auto"/>
            <w:right w:val="none" w:sz="0" w:space="0" w:color="auto"/>
          </w:divBdr>
        </w:div>
      </w:divsChild>
    </w:div>
    <w:div w:id="347830776">
      <w:bodyDiv w:val="1"/>
      <w:marLeft w:val="0"/>
      <w:marRight w:val="0"/>
      <w:marTop w:val="0"/>
      <w:marBottom w:val="0"/>
      <w:divBdr>
        <w:top w:val="none" w:sz="0" w:space="0" w:color="auto"/>
        <w:left w:val="none" w:sz="0" w:space="0" w:color="auto"/>
        <w:bottom w:val="none" w:sz="0" w:space="0" w:color="auto"/>
        <w:right w:val="none" w:sz="0" w:space="0" w:color="auto"/>
      </w:divBdr>
    </w:div>
    <w:div w:id="506750752">
      <w:bodyDiv w:val="1"/>
      <w:marLeft w:val="0"/>
      <w:marRight w:val="0"/>
      <w:marTop w:val="0"/>
      <w:marBottom w:val="0"/>
      <w:divBdr>
        <w:top w:val="none" w:sz="0" w:space="0" w:color="auto"/>
        <w:left w:val="none" w:sz="0" w:space="0" w:color="auto"/>
        <w:bottom w:val="none" w:sz="0" w:space="0" w:color="auto"/>
        <w:right w:val="none" w:sz="0" w:space="0" w:color="auto"/>
      </w:divBdr>
      <w:divsChild>
        <w:div w:id="1645235145">
          <w:marLeft w:val="547"/>
          <w:marRight w:val="0"/>
          <w:marTop w:val="115"/>
          <w:marBottom w:val="0"/>
          <w:divBdr>
            <w:top w:val="none" w:sz="0" w:space="0" w:color="auto"/>
            <w:left w:val="none" w:sz="0" w:space="0" w:color="auto"/>
            <w:bottom w:val="none" w:sz="0" w:space="0" w:color="auto"/>
            <w:right w:val="none" w:sz="0" w:space="0" w:color="auto"/>
          </w:divBdr>
        </w:div>
        <w:div w:id="910770194">
          <w:marLeft w:val="547"/>
          <w:marRight w:val="0"/>
          <w:marTop w:val="115"/>
          <w:marBottom w:val="0"/>
          <w:divBdr>
            <w:top w:val="none" w:sz="0" w:space="0" w:color="auto"/>
            <w:left w:val="none" w:sz="0" w:space="0" w:color="auto"/>
            <w:bottom w:val="none" w:sz="0" w:space="0" w:color="auto"/>
            <w:right w:val="none" w:sz="0" w:space="0" w:color="auto"/>
          </w:divBdr>
        </w:div>
        <w:div w:id="606012671">
          <w:marLeft w:val="547"/>
          <w:marRight w:val="0"/>
          <w:marTop w:val="115"/>
          <w:marBottom w:val="0"/>
          <w:divBdr>
            <w:top w:val="none" w:sz="0" w:space="0" w:color="auto"/>
            <w:left w:val="none" w:sz="0" w:space="0" w:color="auto"/>
            <w:bottom w:val="none" w:sz="0" w:space="0" w:color="auto"/>
            <w:right w:val="none" w:sz="0" w:space="0" w:color="auto"/>
          </w:divBdr>
        </w:div>
        <w:div w:id="657147561">
          <w:marLeft w:val="547"/>
          <w:marRight w:val="0"/>
          <w:marTop w:val="115"/>
          <w:marBottom w:val="0"/>
          <w:divBdr>
            <w:top w:val="none" w:sz="0" w:space="0" w:color="auto"/>
            <w:left w:val="none" w:sz="0" w:space="0" w:color="auto"/>
            <w:bottom w:val="none" w:sz="0" w:space="0" w:color="auto"/>
            <w:right w:val="none" w:sz="0" w:space="0" w:color="auto"/>
          </w:divBdr>
        </w:div>
        <w:div w:id="985011749">
          <w:marLeft w:val="547"/>
          <w:marRight w:val="0"/>
          <w:marTop w:val="115"/>
          <w:marBottom w:val="0"/>
          <w:divBdr>
            <w:top w:val="none" w:sz="0" w:space="0" w:color="auto"/>
            <w:left w:val="none" w:sz="0" w:space="0" w:color="auto"/>
            <w:bottom w:val="none" w:sz="0" w:space="0" w:color="auto"/>
            <w:right w:val="none" w:sz="0" w:space="0" w:color="auto"/>
          </w:divBdr>
        </w:div>
      </w:divsChild>
    </w:div>
    <w:div w:id="541284845">
      <w:bodyDiv w:val="1"/>
      <w:marLeft w:val="0"/>
      <w:marRight w:val="0"/>
      <w:marTop w:val="0"/>
      <w:marBottom w:val="0"/>
      <w:divBdr>
        <w:top w:val="none" w:sz="0" w:space="0" w:color="auto"/>
        <w:left w:val="none" w:sz="0" w:space="0" w:color="auto"/>
        <w:bottom w:val="none" w:sz="0" w:space="0" w:color="auto"/>
        <w:right w:val="none" w:sz="0" w:space="0" w:color="auto"/>
      </w:divBdr>
      <w:divsChild>
        <w:div w:id="495919268">
          <w:marLeft w:val="0"/>
          <w:marRight w:val="0"/>
          <w:marTop w:val="0"/>
          <w:marBottom w:val="0"/>
          <w:divBdr>
            <w:top w:val="none" w:sz="0" w:space="0" w:color="auto"/>
            <w:left w:val="none" w:sz="0" w:space="0" w:color="auto"/>
            <w:bottom w:val="none" w:sz="0" w:space="0" w:color="auto"/>
            <w:right w:val="none" w:sz="0" w:space="0" w:color="auto"/>
          </w:divBdr>
        </w:div>
        <w:div w:id="1102188896">
          <w:marLeft w:val="0"/>
          <w:marRight w:val="0"/>
          <w:marTop w:val="0"/>
          <w:marBottom w:val="0"/>
          <w:divBdr>
            <w:top w:val="none" w:sz="0" w:space="0" w:color="auto"/>
            <w:left w:val="none" w:sz="0" w:space="0" w:color="auto"/>
            <w:bottom w:val="none" w:sz="0" w:space="0" w:color="auto"/>
            <w:right w:val="none" w:sz="0" w:space="0" w:color="auto"/>
          </w:divBdr>
        </w:div>
        <w:div w:id="719522351">
          <w:marLeft w:val="0"/>
          <w:marRight w:val="0"/>
          <w:marTop w:val="0"/>
          <w:marBottom w:val="0"/>
          <w:divBdr>
            <w:top w:val="none" w:sz="0" w:space="0" w:color="auto"/>
            <w:left w:val="none" w:sz="0" w:space="0" w:color="auto"/>
            <w:bottom w:val="none" w:sz="0" w:space="0" w:color="auto"/>
            <w:right w:val="none" w:sz="0" w:space="0" w:color="auto"/>
          </w:divBdr>
        </w:div>
        <w:div w:id="835609804">
          <w:marLeft w:val="0"/>
          <w:marRight w:val="0"/>
          <w:marTop w:val="0"/>
          <w:marBottom w:val="0"/>
          <w:divBdr>
            <w:top w:val="none" w:sz="0" w:space="0" w:color="auto"/>
            <w:left w:val="none" w:sz="0" w:space="0" w:color="auto"/>
            <w:bottom w:val="none" w:sz="0" w:space="0" w:color="auto"/>
            <w:right w:val="none" w:sz="0" w:space="0" w:color="auto"/>
          </w:divBdr>
        </w:div>
        <w:div w:id="488864769">
          <w:marLeft w:val="0"/>
          <w:marRight w:val="0"/>
          <w:marTop w:val="0"/>
          <w:marBottom w:val="0"/>
          <w:divBdr>
            <w:top w:val="none" w:sz="0" w:space="0" w:color="auto"/>
            <w:left w:val="none" w:sz="0" w:space="0" w:color="auto"/>
            <w:bottom w:val="none" w:sz="0" w:space="0" w:color="auto"/>
            <w:right w:val="none" w:sz="0" w:space="0" w:color="auto"/>
          </w:divBdr>
        </w:div>
        <w:div w:id="1796755706">
          <w:marLeft w:val="0"/>
          <w:marRight w:val="0"/>
          <w:marTop w:val="0"/>
          <w:marBottom w:val="0"/>
          <w:divBdr>
            <w:top w:val="none" w:sz="0" w:space="0" w:color="auto"/>
            <w:left w:val="none" w:sz="0" w:space="0" w:color="auto"/>
            <w:bottom w:val="none" w:sz="0" w:space="0" w:color="auto"/>
            <w:right w:val="none" w:sz="0" w:space="0" w:color="auto"/>
          </w:divBdr>
        </w:div>
        <w:div w:id="778840434">
          <w:marLeft w:val="0"/>
          <w:marRight w:val="0"/>
          <w:marTop w:val="0"/>
          <w:marBottom w:val="0"/>
          <w:divBdr>
            <w:top w:val="none" w:sz="0" w:space="0" w:color="auto"/>
            <w:left w:val="none" w:sz="0" w:space="0" w:color="auto"/>
            <w:bottom w:val="none" w:sz="0" w:space="0" w:color="auto"/>
            <w:right w:val="none" w:sz="0" w:space="0" w:color="auto"/>
          </w:divBdr>
        </w:div>
        <w:div w:id="448941327">
          <w:marLeft w:val="0"/>
          <w:marRight w:val="0"/>
          <w:marTop w:val="0"/>
          <w:marBottom w:val="0"/>
          <w:divBdr>
            <w:top w:val="none" w:sz="0" w:space="0" w:color="auto"/>
            <w:left w:val="none" w:sz="0" w:space="0" w:color="auto"/>
            <w:bottom w:val="none" w:sz="0" w:space="0" w:color="auto"/>
            <w:right w:val="none" w:sz="0" w:space="0" w:color="auto"/>
          </w:divBdr>
        </w:div>
        <w:div w:id="1780955394">
          <w:marLeft w:val="0"/>
          <w:marRight w:val="0"/>
          <w:marTop w:val="0"/>
          <w:marBottom w:val="0"/>
          <w:divBdr>
            <w:top w:val="none" w:sz="0" w:space="0" w:color="auto"/>
            <w:left w:val="none" w:sz="0" w:space="0" w:color="auto"/>
            <w:bottom w:val="none" w:sz="0" w:space="0" w:color="auto"/>
            <w:right w:val="none" w:sz="0" w:space="0" w:color="auto"/>
          </w:divBdr>
        </w:div>
        <w:div w:id="493184242">
          <w:marLeft w:val="0"/>
          <w:marRight w:val="0"/>
          <w:marTop w:val="0"/>
          <w:marBottom w:val="0"/>
          <w:divBdr>
            <w:top w:val="none" w:sz="0" w:space="0" w:color="auto"/>
            <w:left w:val="none" w:sz="0" w:space="0" w:color="auto"/>
            <w:bottom w:val="none" w:sz="0" w:space="0" w:color="auto"/>
            <w:right w:val="none" w:sz="0" w:space="0" w:color="auto"/>
          </w:divBdr>
        </w:div>
        <w:div w:id="724253865">
          <w:marLeft w:val="0"/>
          <w:marRight w:val="0"/>
          <w:marTop w:val="0"/>
          <w:marBottom w:val="0"/>
          <w:divBdr>
            <w:top w:val="none" w:sz="0" w:space="0" w:color="auto"/>
            <w:left w:val="none" w:sz="0" w:space="0" w:color="auto"/>
            <w:bottom w:val="none" w:sz="0" w:space="0" w:color="auto"/>
            <w:right w:val="none" w:sz="0" w:space="0" w:color="auto"/>
          </w:divBdr>
        </w:div>
        <w:div w:id="938832708">
          <w:marLeft w:val="0"/>
          <w:marRight w:val="0"/>
          <w:marTop w:val="0"/>
          <w:marBottom w:val="0"/>
          <w:divBdr>
            <w:top w:val="none" w:sz="0" w:space="0" w:color="auto"/>
            <w:left w:val="none" w:sz="0" w:space="0" w:color="auto"/>
            <w:bottom w:val="none" w:sz="0" w:space="0" w:color="auto"/>
            <w:right w:val="none" w:sz="0" w:space="0" w:color="auto"/>
          </w:divBdr>
        </w:div>
        <w:div w:id="380717692">
          <w:marLeft w:val="0"/>
          <w:marRight w:val="0"/>
          <w:marTop w:val="0"/>
          <w:marBottom w:val="0"/>
          <w:divBdr>
            <w:top w:val="none" w:sz="0" w:space="0" w:color="auto"/>
            <w:left w:val="none" w:sz="0" w:space="0" w:color="auto"/>
            <w:bottom w:val="none" w:sz="0" w:space="0" w:color="auto"/>
            <w:right w:val="none" w:sz="0" w:space="0" w:color="auto"/>
          </w:divBdr>
        </w:div>
      </w:divsChild>
    </w:div>
    <w:div w:id="692999080">
      <w:bodyDiv w:val="1"/>
      <w:marLeft w:val="0"/>
      <w:marRight w:val="0"/>
      <w:marTop w:val="0"/>
      <w:marBottom w:val="0"/>
      <w:divBdr>
        <w:top w:val="none" w:sz="0" w:space="0" w:color="auto"/>
        <w:left w:val="none" w:sz="0" w:space="0" w:color="auto"/>
        <w:bottom w:val="none" w:sz="0" w:space="0" w:color="auto"/>
        <w:right w:val="none" w:sz="0" w:space="0" w:color="auto"/>
      </w:divBdr>
    </w:div>
    <w:div w:id="709843814">
      <w:bodyDiv w:val="1"/>
      <w:marLeft w:val="0"/>
      <w:marRight w:val="0"/>
      <w:marTop w:val="0"/>
      <w:marBottom w:val="0"/>
      <w:divBdr>
        <w:top w:val="none" w:sz="0" w:space="0" w:color="auto"/>
        <w:left w:val="none" w:sz="0" w:space="0" w:color="auto"/>
        <w:bottom w:val="none" w:sz="0" w:space="0" w:color="auto"/>
        <w:right w:val="none" w:sz="0" w:space="0" w:color="auto"/>
      </w:divBdr>
      <w:divsChild>
        <w:div w:id="35544469">
          <w:marLeft w:val="547"/>
          <w:marRight w:val="0"/>
          <w:marTop w:val="130"/>
          <w:marBottom w:val="0"/>
          <w:divBdr>
            <w:top w:val="none" w:sz="0" w:space="0" w:color="auto"/>
            <w:left w:val="none" w:sz="0" w:space="0" w:color="auto"/>
            <w:bottom w:val="none" w:sz="0" w:space="0" w:color="auto"/>
            <w:right w:val="none" w:sz="0" w:space="0" w:color="auto"/>
          </w:divBdr>
        </w:div>
        <w:div w:id="58284838">
          <w:marLeft w:val="547"/>
          <w:marRight w:val="0"/>
          <w:marTop w:val="130"/>
          <w:marBottom w:val="0"/>
          <w:divBdr>
            <w:top w:val="none" w:sz="0" w:space="0" w:color="auto"/>
            <w:left w:val="none" w:sz="0" w:space="0" w:color="auto"/>
            <w:bottom w:val="none" w:sz="0" w:space="0" w:color="auto"/>
            <w:right w:val="none" w:sz="0" w:space="0" w:color="auto"/>
          </w:divBdr>
        </w:div>
        <w:div w:id="1090808090">
          <w:marLeft w:val="547"/>
          <w:marRight w:val="0"/>
          <w:marTop w:val="130"/>
          <w:marBottom w:val="0"/>
          <w:divBdr>
            <w:top w:val="none" w:sz="0" w:space="0" w:color="auto"/>
            <w:left w:val="none" w:sz="0" w:space="0" w:color="auto"/>
            <w:bottom w:val="none" w:sz="0" w:space="0" w:color="auto"/>
            <w:right w:val="none" w:sz="0" w:space="0" w:color="auto"/>
          </w:divBdr>
        </w:div>
      </w:divsChild>
    </w:div>
    <w:div w:id="776825185">
      <w:bodyDiv w:val="1"/>
      <w:marLeft w:val="0"/>
      <w:marRight w:val="0"/>
      <w:marTop w:val="0"/>
      <w:marBottom w:val="0"/>
      <w:divBdr>
        <w:top w:val="none" w:sz="0" w:space="0" w:color="auto"/>
        <w:left w:val="none" w:sz="0" w:space="0" w:color="auto"/>
        <w:bottom w:val="none" w:sz="0" w:space="0" w:color="auto"/>
        <w:right w:val="none" w:sz="0" w:space="0" w:color="auto"/>
      </w:divBdr>
      <w:divsChild>
        <w:div w:id="1264532047">
          <w:marLeft w:val="360"/>
          <w:marRight w:val="0"/>
          <w:marTop w:val="115"/>
          <w:marBottom w:val="0"/>
          <w:divBdr>
            <w:top w:val="none" w:sz="0" w:space="0" w:color="auto"/>
            <w:left w:val="none" w:sz="0" w:space="0" w:color="auto"/>
            <w:bottom w:val="none" w:sz="0" w:space="0" w:color="auto"/>
            <w:right w:val="none" w:sz="0" w:space="0" w:color="auto"/>
          </w:divBdr>
        </w:div>
        <w:div w:id="1185245882">
          <w:marLeft w:val="360"/>
          <w:marRight w:val="0"/>
          <w:marTop w:val="115"/>
          <w:marBottom w:val="0"/>
          <w:divBdr>
            <w:top w:val="none" w:sz="0" w:space="0" w:color="auto"/>
            <w:left w:val="none" w:sz="0" w:space="0" w:color="auto"/>
            <w:bottom w:val="none" w:sz="0" w:space="0" w:color="auto"/>
            <w:right w:val="none" w:sz="0" w:space="0" w:color="auto"/>
          </w:divBdr>
        </w:div>
        <w:div w:id="1735815300">
          <w:marLeft w:val="360"/>
          <w:marRight w:val="0"/>
          <w:marTop w:val="115"/>
          <w:marBottom w:val="0"/>
          <w:divBdr>
            <w:top w:val="none" w:sz="0" w:space="0" w:color="auto"/>
            <w:left w:val="none" w:sz="0" w:space="0" w:color="auto"/>
            <w:bottom w:val="none" w:sz="0" w:space="0" w:color="auto"/>
            <w:right w:val="none" w:sz="0" w:space="0" w:color="auto"/>
          </w:divBdr>
        </w:div>
      </w:divsChild>
    </w:div>
    <w:div w:id="1133402591">
      <w:bodyDiv w:val="1"/>
      <w:marLeft w:val="0"/>
      <w:marRight w:val="0"/>
      <w:marTop w:val="0"/>
      <w:marBottom w:val="0"/>
      <w:divBdr>
        <w:top w:val="none" w:sz="0" w:space="0" w:color="auto"/>
        <w:left w:val="none" w:sz="0" w:space="0" w:color="auto"/>
        <w:bottom w:val="none" w:sz="0" w:space="0" w:color="auto"/>
        <w:right w:val="none" w:sz="0" w:space="0" w:color="auto"/>
      </w:divBdr>
    </w:div>
    <w:div w:id="1272281228">
      <w:bodyDiv w:val="1"/>
      <w:marLeft w:val="0"/>
      <w:marRight w:val="0"/>
      <w:marTop w:val="0"/>
      <w:marBottom w:val="0"/>
      <w:divBdr>
        <w:top w:val="none" w:sz="0" w:space="0" w:color="auto"/>
        <w:left w:val="none" w:sz="0" w:space="0" w:color="auto"/>
        <w:bottom w:val="none" w:sz="0" w:space="0" w:color="auto"/>
        <w:right w:val="none" w:sz="0" w:space="0" w:color="auto"/>
      </w:divBdr>
      <w:divsChild>
        <w:div w:id="703556955">
          <w:marLeft w:val="418"/>
          <w:marRight w:val="0"/>
          <w:marTop w:val="96"/>
          <w:marBottom w:val="0"/>
          <w:divBdr>
            <w:top w:val="none" w:sz="0" w:space="0" w:color="auto"/>
            <w:left w:val="none" w:sz="0" w:space="0" w:color="auto"/>
            <w:bottom w:val="none" w:sz="0" w:space="0" w:color="auto"/>
            <w:right w:val="none" w:sz="0" w:space="0" w:color="auto"/>
          </w:divBdr>
        </w:div>
        <w:div w:id="1012804971">
          <w:marLeft w:val="1166"/>
          <w:marRight w:val="0"/>
          <w:marTop w:val="86"/>
          <w:marBottom w:val="0"/>
          <w:divBdr>
            <w:top w:val="none" w:sz="0" w:space="0" w:color="auto"/>
            <w:left w:val="none" w:sz="0" w:space="0" w:color="auto"/>
            <w:bottom w:val="none" w:sz="0" w:space="0" w:color="auto"/>
            <w:right w:val="none" w:sz="0" w:space="0" w:color="auto"/>
          </w:divBdr>
        </w:div>
        <w:div w:id="1824003821">
          <w:marLeft w:val="1166"/>
          <w:marRight w:val="0"/>
          <w:marTop w:val="86"/>
          <w:marBottom w:val="0"/>
          <w:divBdr>
            <w:top w:val="none" w:sz="0" w:space="0" w:color="auto"/>
            <w:left w:val="none" w:sz="0" w:space="0" w:color="auto"/>
            <w:bottom w:val="none" w:sz="0" w:space="0" w:color="auto"/>
            <w:right w:val="none" w:sz="0" w:space="0" w:color="auto"/>
          </w:divBdr>
        </w:div>
        <w:div w:id="1422066754">
          <w:marLeft w:val="1166"/>
          <w:marRight w:val="0"/>
          <w:marTop w:val="86"/>
          <w:marBottom w:val="0"/>
          <w:divBdr>
            <w:top w:val="none" w:sz="0" w:space="0" w:color="auto"/>
            <w:left w:val="none" w:sz="0" w:space="0" w:color="auto"/>
            <w:bottom w:val="none" w:sz="0" w:space="0" w:color="auto"/>
            <w:right w:val="none" w:sz="0" w:space="0" w:color="auto"/>
          </w:divBdr>
        </w:div>
        <w:div w:id="1747148253">
          <w:marLeft w:val="1166"/>
          <w:marRight w:val="0"/>
          <w:marTop w:val="86"/>
          <w:marBottom w:val="0"/>
          <w:divBdr>
            <w:top w:val="none" w:sz="0" w:space="0" w:color="auto"/>
            <w:left w:val="none" w:sz="0" w:space="0" w:color="auto"/>
            <w:bottom w:val="none" w:sz="0" w:space="0" w:color="auto"/>
            <w:right w:val="none" w:sz="0" w:space="0" w:color="auto"/>
          </w:divBdr>
        </w:div>
        <w:div w:id="254049318">
          <w:marLeft w:val="1166"/>
          <w:marRight w:val="0"/>
          <w:marTop w:val="86"/>
          <w:marBottom w:val="0"/>
          <w:divBdr>
            <w:top w:val="none" w:sz="0" w:space="0" w:color="auto"/>
            <w:left w:val="none" w:sz="0" w:space="0" w:color="auto"/>
            <w:bottom w:val="none" w:sz="0" w:space="0" w:color="auto"/>
            <w:right w:val="none" w:sz="0" w:space="0" w:color="auto"/>
          </w:divBdr>
        </w:div>
        <w:div w:id="1253706690">
          <w:marLeft w:val="1166"/>
          <w:marRight w:val="0"/>
          <w:marTop w:val="86"/>
          <w:marBottom w:val="0"/>
          <w:divBdr>
            <w:top w:val="none" w:sz="0" w:space="0" w:color="auto"/>
            <w:left w:val="none" w:sz="0" w:space="0" w:color="auto"/>
            <w:bottom w:val="none" w:sz="0" w:space="0" w:color="auto"/>
            <w:right w:val="none" w:sz="0" w:space="0" w:color="auto"/>
          </w:divBdr>
        </w:div>
        <w:div w:id="1151947784">
          <w:marLeft w:val="418"/>
          <w:marRight w:val="0"/>
          <w:marTop w:val="96"/>
          <w:marBottom w:val="0"/>
          <w:divBdr>
            <w:top w:val="none" w:sz="0" w:space="0" w:color="auto"/>
            <w:left w:val="none" w:sz="0" w:space="0" w:color="auto"/>
            <w:bottom w:val="none" w:sz="0" w:space="0" w:color="auto"/>
            <w:right w:val="none" w:sz="0" w:space="0" w:color="auto"/>
          </w:divBdr>
        </w:div>
        <w:div w:id="1023475897">
          <w:marLeft w:val="418"/>
          <w:marRight w:val="0"/>
          <w:marTop w:val="96"/>
          <w:marBottom w:val="0"/>
          <w:divBdr>
            <w:top w:val="none" w:sz="0" w:space="0" w:color="auto"/>
            <w:left w:val="none" w:sz="0" w:space="0" w:color="auto"/>
            <w:bottom w:val="none" w:sz="0" w:space="0" w:color="auto"/>
            <w:right w:val="none" w:sz="0" w:space="0" w:color="auto"/>
          </w:divBdr>
        </w:div>
      </w:divsChild>
    </w:div>
    <w:div w:id="1286348317">
      <w:bodyDiv w:val="1"/>
      <w:marLeft w:val="0"/>
      <w:marRight w:val="0"/>
      <w:marTop w:val="0"/>
      <w:marBottom w:val="0"/>
      <w:divBdr>
        <w:top w:val="none" w:sz="0" w:space="0" w:color="auto"/>
        <w:left w:val="none" w:sz="0" w:space="0" w:color="auto"/>
        <w:bottom w:val="none" w:sz="0" w:space="0" w:color="auto"/>
        <w:right w:val="none" w:sz="0" w:space="0" w:color="auto"/>
      </w:divBdr>
      <w:divsChild>
        <w:div w:id="434204841">
          <w:marLeft w:val="0"/>
          <w:marRight w:val="0"/>
          <w:marTop w:val="0"/>
          <w:marBottom w:val="0"/>
          <w:divBdr>
            <w:top w:val="none" w:sz="0" w:space="0" w:color="auto"/>
            <w:left w:val="none" w:sz="0" w:space="0" w:color="auto"/>
            <w:bottom w:val="none" w:sz="0" w:space="0" w:color="auto"/>
            <w:right w:val="none" w:sz="0" w:space="0" w:color="auto"/>
          </w:divBdr>
          <w:divsChild>
            <w:div w:id="255141888">
              <w:marLeft w:val="0"/>
              <w:marRight w:val="0"/>
              <w:marTop w:val="0"/>
              <w:marBottom w:val="0"/>
              <w:divBdr>
                <w:top w:val="none" w:sz="0" w:space="0" w:color="auto"/>
                <w:left w:val="none" w:sz="0" w:space="0" w:color="auto"/>
                <w:bottom w:val="none" w:sz="0" w:space="0" w:color="auto"/>
                <w:right w:val="none" w:sz="0" w:space="0" w:color="auto"/>
              </w:divBdr>
              <w:divsChild>
                <w:div w:id="1211648235">
                  <w:marLeft w:val="0"/>
                  <w:marRight w:val="0"/>
                  <w:marTop w:val="0"/>
                  <w:marBottom w:val="0"/>
                  <w:divBdr>
                    <w:top w:val="none" w:sz="0" w:space="0" w:color="auto"/>
                    <w:left w:val="none" w:sz="0" w:space="0" w:color="auto"/>
                    <w:bottom w:val="none" w:sz="0" w:space="0" w:color="auto"/>
                    <w:right w:val="none" w:sz="0" w:space="0" w:color="auto"/>
                  </w:divBdr>
                  <w:divsChild>
                    <w:div w:id="247615025">
                      <w:marLeft w:val="0"/>
                      <w:marRight w:val="0"/>
                      <w:marTop w:val="0"/>
                      <w:marBottom w:val="0"/>
                      <w:divBdr>
                        <w:top w:val="none" w:sz="0" w:space="0" w:color="auto"/>
                        <w:left w:val="none" w:sz="0" w:space="0" w:color="auto"/>
                        <w:bottom w:val="none" w:sz="0" w:space="0" w:color="auto"/>
                        <w:right w:val="none" w:sz="0" w:space="0" w:color="auto"/>
                      </w:divBdr>
                    </w:div>
                    <w:div w:id="1380202047">
                      <w:marLeft w:val="0"/>
                      <w:marRight w:val="0"/>
                      <w:marTop w:val="0"/>
                      <w:marBottom w:val="0"/>
                      <w:divBdr>
                        <w:top w:val="none" w:sz="0" w:space="0" w:color="auto"/>
                        <w:left w:val="none" w:sz="0" w:space="0" w:color="auto"/>
                        <w:bottom w:val="none" w:sz="0" w:space="0" w:color="auto"/>
                        <w:right w:val="none" w:sz="0" w:space="0" w:color="auto"/>
                      </w:divBdr>
                    </w:div>
                    <w:div w:id="865944791">
                      <w:marLeft w:val="0"/>
                      <w:marRight w:val="0"/>
                      <w:marTop w:val="0"/>
                      <w:marBottom w:val="0"/>
                      <w:divBdr>
                        <w:top w:val="none" w:sz="0" w:space="0" w:color="auto"/>
                        <w:left w:val="none" w:sz="0" w:space="0" w:color="auto"/>
                        <w:bottom w:val="none" w:sz="0" w:space="0" w:color="auto"/>
                        <w:right w:val="none" w:sz="0" w:space="0" w:color="auto"/>
                      </w:divBdr>
                    </w:div>
                    <w:div w:id="1993214173">
                      <w:marLeft w:val="0"/>
                      <w:marRight w:val="0"/>
                      <w:marTop w:val="0"/>
                      <w:marBottom w:val="0"/>
                      <w:divBdr>
                        <w:top w:val="none" w:sz="0" w:space="0" w:color="auto"/>
                        <w:left w:val="none" w:sz="0" w:space="0" w:color="auto"/>
                        <w:bottom w:val="none" w:sz="0" w:space="0" w:color="auto"/>
                        <w:right w:val="none" w:sz="0" w:space="0" w:color="auto"/>
                      </w:divBdr>
                    </w:div>
                    <w:div w:id="350644859">
                      <w:marLeft w:val="0"/>
                      <w:marRight w:val="0"/>
                      <w:marTop w:val="0"/>
                      <w:marBottom w:val="0"/>
                      <w:divBdr>
                        <w:top w:val="none" w:sz="0" w:space="0" w:color="auto"/>
                        <w:left w:val="none" w:sz="0" w:space="0" w:color="auto"/>
                        <w:bottom w:val="none" w:sz="0" w:space="0" w:color="auto"/>
                        <w:right w:val="none" w:sz="0" w:space="0" w:color="auto"/>
                      </w:divBdr>
                    </w:div>
                    <w:div w:id="382025796">
                      <w:marLeft w:val="0"/>
                      <w:marRight w:val="0"/>
                      <w:marTop w:val="0"/>
                      <w:marBottom w:val="0"/>
                      <w:divBdr>
                        <w:top w:val="none" w:sz="0" w:space="0" w:color="auto"/>
                        <w:left w:val="none" w:sz="0" w:space="0" w:color="auto"/>
                        <w:bottom w:val="none" w:sz="0" w:space="0" w:color="auto"/>
                        <w:right w:val="none" w:sz="0" w:space="0" w:color="auto"/>
                      </w:divBdr>
                    </w:div>
                    <w:div w:id="14073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341254">
          <w:marLeft w:val="0"/>
          <w:marRight w:val="0"/>
          <w:marTop w:val="0"/>
          <w:marBottom w:val="0"/>
          <w:divBdr>
            <w:top w:val="none" w:sz="0" w:space="0" w:color="auto"/>
            <w:left w:val="none" w:sz="0" w:space="0" w:color="auto"/>
            <w:bottom w:val="none" w:sz="0" w:space="0" w:color="auto"/>
            <w:right w:val="none" w:sz="0" w:space="0" w:color="auto"/>
          </w:divBdr>
          <w:divsChild>
            <w:div w:id="935209599">
              <w:marLeft w:val="0"/>
              <w:marRight w:val="0"/>
              <w:marTop w:val="0"/>
              <w:marBottom w:val="0"/>
              <w:divBdr>
                <w:top w:val="none" w:sz="0" w:space="0" w:color="auto"/>
                <w:left w:val="none" w:sz="0" w:space="0" w:color="auto"/>
                <w:bottom w:val="none" w:sz="0" w:space="0" w:color="auto"/>
                <w:right w:val="none" w:sz="0" w:space="0" w:color="auto"/>
              </w:divBdr>
              <w:divsChild>
                <w:div w:id="882986017">
                  <w:marLeft w:val="0"/>
                  <w:marRight w:val="0"/>
                  <w:marTop w:val="0"/>
                  <w:marBottom w:val="0"/>
                  <w:divBdr>
                    <w:top w:val="none" w:sz="0" w:space="0" w:color="auto"/>
                    <w:left w:val="none" w:sz="0" w:space="0" w:color="auto"/>
                    <w:bottom w:val="none" w:sz="0" w:space="0" w:color="auto"/>
                    <w:right w:val="none" w:sz="0" w:space="0" w:color="auto"/>
                  </w:divBdr>
                  <w:divsChild>
                    <w:div w:id="897327037">
                      <w:marLeft w:val="0"/>
                      <w:marRight w:val="0"/>
                      <w:marTop w:val="0"/>
                      <w:marBottom w:val="0"/>
                      <w:divBdr>
                        <w:top w:val="none" w:sz="0" w:space="0" w:color="auto"/>
                        <w:left w:val="none" w:sz="0" w:space="0" w:color="auto"/>
                        <w:bottom w:val="none" w:sz="0" w:space="0" w:color="auto"/>
                        <w:right w:val="none" w:sz="0" w:space="0" w:color="auto"/>
                      </w:divBdr>
                    </w:div>
                    <w:div w:id="877936245">
                      <w:marLeft w:val="0"/>
                      <w:marRight w:val="0"/>
                      <w:marTop w:val="0"/>
                      <w:marBottom w:val="0"/>
                      <w:divBdr>
                        <w:top w:val="none" w:sz="0" w:space="0" w:color="auto"/>
                        <w:left w:val="none" w:sz="0" w:space="0" w:color="auto"/>
                        <w:bottom w:val="none" w:sz="0" w:space="0" w:color="auto"/>
                        <w:right w:val="none" w:sz="0" w:space="0" w:color="auto"/>
                      </w:divBdr>
                    </w:div>
                    <w:div w:id="1784032848">
                      <w:marLeft w:val="0"/>
                      <w:marRight w:val="0"/>
                      <w:marTop w:val="0"/>
                      <w:marBottom w:val="0"/>
                      <w:divBdr>
                        <w:top w:val="none" w:sz="0" w:space="0" w:color="auto"/>
                        <w:left w:val="none" w:sz="0" w:space="0" w:color="auto"/>
                        <w:bottom w:val="none" w:sz="0" w:space="0" w:color="auto"/>
                        <w:right w:val="none" w:sz="0" w:space="0" w:color="auto"/>
                      </w:divBdr>
                      <w:divsChild>
                        <w:div w:id="778598184">
                          <w:marLeft w:val="0"/>
                          <w:marRight w:val="0"/>
                          <w:marTop w:val="0"/>
                          <w:marBottom w:val="0"/>
                          <w:divBdr>
                            <w:top w:val="none" w:sz="0" w:space="0" w:color="auto"/>
                            <w:left w:val="none" w:sz="0" w:space="0" w:color="auto"/>
                            <w:bottom w:val="none" w:sz="0" w:space="0" w:color="auto"/>
                            <w:right w:val="none" w:sz="0" w:space="0" w:color="auto"/>
                          </w:divBdr>
                        </w:div>
                      </w:divsChild>
                    </w:div>
                    <w:div w:id="1053121149">
                      <w:marLeft w:val="0"/>
                      <w:marRight w:val="0"/>
                      <w:marTop w:val="0"/>
                      <w:marBottom w:val="0"/>
                      <w:divBdr>
                        <w:top w:val="none" w:sz="0" w:space="0" w:color="auto"/>
                        <w:left w:val="none" w:sz="0" w:space="0" w:color="auto"/>
                        <w:bottom w:val="none" w:sz="0" w:space="0" w:color="auto"/>
                        <w:right w:val="none" w:sz="0" w:space="0" w:color="auto"/>
                      </w:divBdr>
                    </w:div>
                    <w:div w:id="536894003">
                      <w:marLeft w:val="0"/>
                      <w:marRight w:val="0"/>
                      <w:marTop w:val="0"/>
                      <w:marBottom w:val="0"/>
                      <w:divBdr>
                        <w:top w:val="none" w:sz="0" w:space="0" w:color="auto"/>
                        <w:left w:val="none" w:sz="0" w:space="0" w:color="auto"/>
                        <w:bottom w:val="none" w:sz="0" w:space="0" w:color="auto"/>
                        <w:right w:val="none" w:sz="0" w:space="0" w:color="auto"/>
                      </w:divBdr>
                    </w:div>
                    <w:div w:id="173731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599298">
      <w:bodyDiv w:val="1"/>
      <w:marLeft w:val="0"/>
      <w:marRight w:val="0"/>
      <w:marTop w:val="0"/>
      <w:marBottom w:val="0"/>
      <w:divBdr>
        <w:top w:val="none" w:sz="0" w:space="0" w:color="auto"/>
        <w:left w:val="none" w:sz="0" w:space="0" w:color="auto"/>
        <w:bottom w:val="none" w:sz="0" w:space="0" w:color="auto"/>
        <w:right w:val="none" w:sz="0" w:space="0" w:color="auto"/>
      </w:divBdr>
      <w:divsChild>
        <w:div w:id="196745787">
          <w:marLeft w:val="360"/>
          <w:marRight w:val="0"/>
          <w:marTop w:val="115"/>
          <w:marBottom w:val="0"/>
          <w:divBdr>
            <w:top w:val="none" w:sz="0" w:space="0" w:color="auto"/>
            <w:left w:val="none" w:sz="0" w:space="0" w:color="auto"/>
            <w:bottom w:val="none" w:sz="0" w:space="0" w:color="auto"/>
            <w:right w:val="none" w:sz="0" w:space="0" w:color="auto"/>
          </w:divBdr>
        </w:div>
        <w:div w:id="760107564">
          <w:marLeft w:val="360"/>
          <w:marRight w:val="0"/>
          <w:marTop w:val="115"/>
          <w:marBottom w:val="0"/>
          <w:divBdr>
            <w:top w:val="none" w:sz="0" w:space="0" w:color="auto"/>
            <w:left w:val="none" w:sz="0" w:space="0" w:color="auto"/>
            <w:bottom w:val="none" w:sz="0" w:space="0" w:color="auto"/>
            <w:right w:val="none" w:sz="0" w:space="0" w:color="auto"/>
          </w:divBdr>
        </w:div>
        <w:div w:id="97332727">
          <w:marLeft w:val="360"/>
          <w:marRight w:val="0"/>
          <w:marTop w:val="115"/>
          <w:marBottom w:val="0"/>
          <w:divBdr>
            <w:top w:val="none" w:sz="0" w:space="0" w:color="auto"/>
            <w:left w:val="none" w:sz="0" w:space="0" w:color="auto"/>
            <w:bottom w:val="none" w:sz="0" w:space="0" w:color="auto"/>
            <w:right w:val="none" w:sz="0" w:space="0" w:color="auto"/>
          </w:divBdr>
        </w:div>
        <w:div w:id="743989143">
          <w:marLeft w:val="360"/>
          <w:marRight w:val="0"/>
          <w:marTop w:val="115"/>
          <w:marBottom w:val="0"/>
          <w:divBdr>
            <w:top w:val="none" w:sz="0" w:space="0" w:color="auto"/>
            <w:left w:val="none" w:sz="0" w:space="0" w:color="auto"/>
            <w:bottom w:val="none" w:sz="0" w:space="0" w:color="auto"/>
            <w:right w:val="none" w:sz="0" w:space="0" w:color="auto"/>
          </w:divBdr>
        </w:div>
      </w:divsChild>
    </w:div>
    <w:div w:id="1725104410">
      <w:bodyDiv w:val="1"/>
      <w:marLeft w:val="0"/>
      <w:marRight w:val="0"/>
      <w:marTop w:val="0"/>
      <w:marBottom w:val="0"/>
      <w:divBdr>
        <w:top w:val="none" w:sz="0" w:space="0" w:color="auto"/>
        <w:left w:val="none" w:sz="0" w:space="0" w:color="auto"/>
        <w:bottom w:val="none" w:sz="0" w:space="0" w:color="auto"/>
        <w:right w:val="none" w:sz="0" w:space="0" w:color="auto"/>
      </w:divBdr>
    </w:div>
    <w:div w:id="1885406074">
      <w:bodyDiv w:val="1"/>
      <w:marLeft w:val="0"/>
      <w:marRight w:val="0"/>
      <w:marTop w:val="0"/>
      <w:marBottom w:val="0"/>
      <w:divBdr>
        <w:top w:val="none" w:sz="0" w:space="0" w:color="auto"/>
        <w:left w:val="none" w:sz="0" w:space="0" w:color="auto"/>
        <w:bottom w:val="none" w:sz="0" w:space="0" w:color="auto"/>
        <w:right w:val="none" w:sz="0" w:space="0" w:color="auto"/>
      </w:divBdr>
    </w:div>
    <w:div w:id="1945729333">
      <w:bodyDiv w:val="1"/>
      <w:marLeft w:val="0"/>
      <w:marRight w:val="0"/>
      <w:marTop w:val="0"/>
      <w:marBottom w:val="0"/>
      <w:divBdr>
        <w:top w:val="none" w:sz="0" w:space="0" w:color="auto"/>
        <w:left w:val="none" w:sz="0" w:space="0" w:color="auto"/>
        <w:bottom w:val="none" w:sz="0" w:space="0" w:color="auto"/>
        <w:right w:val="none" w:sz="0" w:space="0" w:color="auto"/>
      </w:divBdr>
      <w:divsChild>
        <w:div w:id="163326884">
          <w:marLeft w:val="360"/>
          <w:marRight w:val="0"/>
          <w:marTop w:val="115"/>
          <w:marBottom w:val="0"/>
          <w:divBdr>
            <w:top w:val="none" w:sz="0" w:space="0" w:color="auto"/>
            <w:left w:val="none" w:sz="0" w:space="0" w:color="auto"/>
            <w:bottom w:val="none" w:sz="0" w:space="0" w:color="auto"/>
            <w:right w:val="none" w:sz="0" w:space="0" w:color="auto"/>
          </w:divBdr>
        </w:div>
        <w:div w:id="641547573">
          <w:marLeft w:val="360"/>
          <w:marRight w:val="0"/>
          <w:marTop w:val="115"/>
          <w:marBottom w:val="0"/>
          <w:divBdr>
            <w:top w:val="none" w:sz="0" w:space="0" w:color="auto"/>
            <w:left w:val="none" w:sz="0" w:space="0" w:color="auto"/>
            <w:bottom w:val="none" w:sz="0" w:space="0" w:color="auto"/>
            <w:right w:val="none" w:sz="0" w:space="0" w:color="auto"/>
          </w:divBdr>
        </w:div>
        <w:div w:id="420101404">
          <w:marLeft w:val="360"/>
          <w:marRight w:val="0"/>
          <w:marTop w:val="115"/>
          <w:marBottom w:val="0"/>
          <w:divBdr>
            <w:top w:val="none" w:sz="0" w:space="0" w:color="auto"/>
            <w:left w:val="none" w:sz="0" w:space="0" w:color="auto"/>
            <w:bottom w:val="none" w:sz="0" w:space="0" w:color="auto"/>
            <w:right w:val="none" w:sz="0" w:space="0" w:color="auto"/>
          </w:divBdr>
        </w:div>
      </w:divsChild>
    </w:div>
    <w:div w:id="2032609147">
      <w:bodyDiv w:val="1"/>
      <w:marLeft w:val="0"/>
      <w:marRight w:val="0"/>
      <w:marTop w:val="0"/>
      <w:marBottom w:val="0"/>
      <w:divBdr>
        <w:top w:val="none" w:sz="0" w:space="0" w:color="auto"/>
        <w:left w:val="none" w:sz="0" w:space="0" w:color="auto"/>
        <w:bottom w:val="none" w:sz="0" w:space="0" w:color="auto"/>
        <w:right w:val="none" w:sz="0" w:space="0" w:color="auto"/>
      </w:divBdr>
      <w:divsChild>
        <w:div w:id="1463378974">
          <w:marLeft w:val="36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igitalcommons.ilr.cornell.edu/articles/830" TargetMode="External"/><Relationship Id="rId5" Type="http://schemas.microsoft.com/office/2007/relationships/stylesWithEffects" Target="stylesWithEffects.xml"/><Relationship Id="rId15" Type="http://schemas.openxmlformats.org/officeDocument/2006/relationships/glossaryDocument" Target="glossary/document.xml"/><Relationship Id="rId10" Type="http://schemas.openxmlformats.org/officeDocument/2006/relationships/hyperlink" Target="https://www.researchgate.net/publication/256060978_Schumpeter's_View_on_Innovation_and_Entrepreneurship"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9B1E89C213743A59D3492B2D9A94EBB"/>
        <w:category>
          <w:name w:val="General"/>
          <w:gallery w:val="placeholder"/>
        </w:category>
        <w:types>
          <w:type w:val="bbPlcHdr"/>
        </w:types>
        <w:behaviors>
          <w:behavior w:val="content"/>
        </w:behaviors>
        <w:guid w:val="{A87A5384-4CB9-440E-BB32-3682A98CD2F5}"/>
      </w:docPartPr>
      <w:docPartBody>
        <w:p w:rsidR="0056032F" w:rsidRDefault="003A2704" w:rsidP="003A2704">
          <w:pPr>
            <w:pStyle w:val="C9B1E89C213743A59D3492B2D9A94EBB"/>
          </w:pPr>
          <w:r>
            <w:rPr>
              <w:rFonts w:asciiTheme="majorHAnsi" w:eastAsiaTheme="majorEastAsia" w:hAnsiTheme="majorHAnsi" w:cstheme="majorBidi"/>
              <w:sz w:val="40"/>
              <w:szCs w:val="40"/>
            </w:rPr>
            <w:t>[Type the document title]</w:t>
          </w:r>
        </w:p>
      </w:docPartBody>
    </w:docPart>
    <w:docPart>
      <w:docPartPr>
        <w:name w:val="1588E92BD2E1490CBD47E11D9883F680"/>
        <w:category>
          <w:name w:val="General"/>
          <w:gallery w:val="placeholder"/>
        </w:category>
        <w:types>
          <w:type w:val="bbPlcHdr"/>
        </w:types>
        <w:behaviors>
          <w:behavior w:val="content"/>
        </w:behaviors>
        <w:guid w:val="{B4F4CF2D-487E-4AD9-A848-6EFD5140CEDD}"/>
      </w:docPartPr>
      <w:docPartBody>
        <w:p w:rsidR="0056032F" w:rsidRDefault="003A2704" w:rsidP="003A2704">
          <w:pPr>
            <w:pStyle w:val="1588E92BD2E1490CBD47E11D9883F680"/>
          </w:pPr>
          <w:r>
            <w:rPr>
              <w:rFonts w:asciiTheme="majorHAnsi" w:eastAsiaTheme="majorEastAsia" w:hAnsiTheme="majorHAnsi" w:cstheme="majorBidi"/>
              <w:sz w:val="32"/>
              <w:szCs w:val="32"/>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Rage Italic">
    <w:panose1 w:val="03070502040507070304"/>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704"/>
    <w:rsid w:val="003A2704"/>
    <w:rsid w:val="0056032F"/>
    <w:rsid w:val="00770430"/>
    <w:rsid w:val="009C5DB7"/>
    <w:rsid w:val="00E8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B1E89C213743A59D3492B2D9A94EBB">
    <w:name w:val="C9B1E89C213743A59D3492B2D9A94EBB"/>
    <w:rsid w:val="003A2704"/>
  </w:style>
  <w:style w:type="paragraph" w:customStyle="1" w:styleId="1588E92BD2E1490CBD47E11D9883F680">
    <w:name w:val="1588E92BD2E1490CBD47E11D9883F680"/>
    <w:rsid w:val="003A2704"/>
  </w:style>
  <w:style w:type="paragraph" w:customStyle="1" w:styleId="4D81AAEC82F648A99814DFCE51F7A77D">
    <w:name w:val="4D81AAEC82F648A99814DFCE51F7A77D"/>
    <w:rsid w:val="003A2704"/>
  </w:style>
  <w:style w:type="paragraph" w:customStyle="1" w:styleId="80E84B11D01042F3B641DE71129D57B0">
    <w:name w:val="80E84B11D01042F3B641DE71129D57B0"/>
    <w:rsid w:val="003A2704"/>
  </w:style>
  <w:style w:type="paragraph" w:customStyle="1" w:styleId="D2D622AF6114410F93A01696A89E39E3">
    <w:name w:val="D2D622AF6114410F93A01696A89E39E3"/>
    <w:rsid w:val="003A270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B1E89C213743A59D3492B2D9A94EBB">
    <w:name w:val="C9B1E89C213743A59D3492B2D9A94EBB"/>
    <w:rsid w:val="003A2704"/>
  </w:style>
  <w:style w:type="paragraph" w:customStyle="1" w:styleId="1588E92BD2E1490CBD47E11D9883F680">
    <w:name w:val="1588E92BD2E1490CBD47E11D9883F680"/>
    <w:rsid w:val="003A2704"/>
  </w:style>
  <w:style w:type="paragraph" w:customStyle="1" w:styleId="4D81AAEC82F648A99814DFCE51F7A77D">
    <w:name w:val="4D81AAEC82F648A99814DFCE51F7A77D"/>
    <w:rsid w:val="003A2704"/>
  </w:style>
  <w:style w:type="paragraph" w:customStyle="1" w:styleId="80E84B11D01042F3B641DE71129D57B0">
    <w:name w:val="80E84B11D01042F3B641DE71129D57B0"/>
    <w:rsid w:val="003A2704"/>
  </w:style>
  <w:style w:type="paragraph" w:customStyle="1" w:styleId="D2D622AF6114410F93A01696A89E39E3">
    <w:name w:val="D2D622AF6114410F93A01696A89E39E3"/>
    <w:rsid w:val="003A27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63A259-CC0C-4C94-9F9A-D718C54C3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2213</TotalTime>
  <Pages>11</Pages>
  <Words>2485</Words>
  <Characters>14170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Entrepreneurship Assignment 2</vt:lpstr>
    </vt:vector>
  </TitlesOfParts>
  <Company/>
  <LinksUpToDate>false</LinksUpToDate>
  <CharactersWithSpaces>16622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Assignment 2</dc:title>
  <dc:subject>Entrepreneur as ‘Hero’</dc:subject>
  <dc:creator>Phebe Harrow</dc:creator>
  <cp:lastModifiedBy>will</cp:lastModifiedBy>
  <cp:revision>17</cp:revision>
  <dcterms:created xsi:type="dcterms:W3CDTF">2018-01-14T15:15:00Z</dcterms:created>
  <dcterms:modified xsi:type="dcterms:W3CDTF">2018-01-22T23:39:00Z</dcterms:modified>
</cp:coreProperties>
</file>