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36FA64" w14:textId="3DDD6F9C" w:rsidR="00E54E9B" w:rsidRPr="00EE20CE" w:rsidRDefault="006C1C99" w:rsidP="006C1C99">
      <w:pPr>
        <w:pStyle w:val="Default"/>
        <w:jc w:val="center"/>
        <w:rPr>
          <w:lang w:val="en-GB"/>
        </w:rPr>
      </w:pPr>
      <w:r w:rsidRPr="006C1C99">
        <w:drawing>
          <wp:inline distT="0" distB="0" distL="0" distR="0" wp14:anchorId="730F9201" wp14:editId="37612481">
            <wp:extent cx="1777932" cy="699862"/>
            <wp:effectExtent l="0" t="0" r="0" b="5080"/>
            <wp:docPr id="12" name="Picture 11" descr="A close up of a logo&#10;&#10;Description automatically generated">
              <a:extLst xmlns:a="http://schemas.openxmlformats.org/drawingml/2006/main">
                <a:ext uri="{FF2B5EF4-FFF2-40B4-BE49-F238E27FC236}">
                  <a16:creationId xmlns:a16="http://schemas.microsoft.com/office/drawing/2014/main" id="{6484F0F1-F1E9-40B0-88D8-FBC22D9D47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close up of a logo&#10;&#10;Description automatically generated">
                      <a:extLst>
                        <a:ext uri="{FF2B5EF4-FFF2-40B4-BE49-F238E27FC236}">
                          <a16:creationId xmlns:a16="http://schemas.microsoft.com/office/drawing/2014/main" id="{6484F0F1-F1E9-40B0-88D8-FBC22D9D4763}"/>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77932" cy="699862"/>
                    </a:xfrm>
                    <a:prstGeom prst="rect">
                      <a:avLst/>
                    </a:prstGeom>
                  </pic:spPr>
                </pic:pic>
              </a:graphicData>
            </a:graphic>
          </wp:inline>
        </w:drawing>
      </w:r>
    </w:p>
    <w:p w14:paraId="523094E9" w14:textId="77777777" w:rsidR="00E54E9B" w:rsidRPr="00EE20CE" w:rsidRDefault="00E54E9B" w:rsidP="00E54E9B">
      <w:pPr>
        <w:pStyle w:val="Title"/>
        <w:jc w:val="center"/>
        <w:rPr>
          <w:rFonts w:ascii="Times New Roman" w:hAnsi="Times New Roman" w:cs="Times New Roman"/>
          <w:b/>
          <w:sz w:val="36"/>
          <w:szCs w:val="36"/>
          <w:lang w:val="en-GB"/>
        </w:rPr>
      </w:pPr>
    </w:p>
    <w:p w14:paraId="2CCD8C88" w14:textId="77777777" w:rsidR="00E54E9B" w:rsidRPr="00EE20CE" w:rsidRDefault="00E54E9B" w:rsidP="00E54E9B">
      <w:pPr>
        <w:pStyle w:val="Title"/>
        <w:jc w:val="center"/>
        <w:rPr>
          <w:rFonts w:ascii="Times New Roman" w:hAnsi="Times New Roman" w:cs="Times New Roman"/>
          <w:b/>
          <w:sz w:val="36"/>
          <w:szCs w:val="36"/>
          <w:lang w:val="en-GB"/>
        </w:rPr>
      </w:pPr>
    </w:p>
    <w:p w14:paraId="649507BC" w14:textId="77777777" w:rsidR="00E54E9B" w:rsidRPr="00EE20CE" w:rsidRDefault="00E54E9B" w:rsidP="00E54E9B">
      <w:pPr>
        <w:pStyle w:val="Title"/>
        <w:jc w:val="center"/>
        <w:rPr>
          <w:rFonts w:ascii="Times New Roman" w:hAnsi="Times New Roman" w:cs="Times New Roman"/>
          <w:b/>
          <w:sz w:val="36"/>
          <w:szCs w:val="36"/>
          <w:lang w:val="en-GB"/>
        </w:rPr>
      </w:pPr>
    </w:p>
    <w:p w14:paraId="44569854" w14:textId="77777777" w:rsidR="00E54E9B" w:rsidRPr="00EE20CE" w:rsidRDefault="00E54E9B" w:rsidP="00E54E9B">
      <w:pPr>
        <w:pStyle w:val="Title"/>
        <w:jc w:val="center"/>
        <w:rPr>
          <w:rFonts w:ascii="Times New Roman" w:hAnsi="Times New Roman" w:cs="Times New Roman"/>
          <w:b/>
          <w:sz w:val="36"/>
          <w:szCs w:val="36"/>
          <w:lang w:val="en-GB"/>
        </w:rPr>
      </w:pPr>
    </w:p>
    <w:p w14:paraId="491EB0F9" w14:textId="77777777" w:rsidR="00E54E9B" w:rsidRPr="00EE20CE" w:rsidRDefault="00E54E9B" w:rsidP="00E54E9B">
      <w:pPr>
        <w:pStyle w:val="Title"/>
        <w:jc w:val="center"/>
        <w:rPr>
          <w:rFonts w:ascii="Times New Roman" w:hAnsi="Times New Roman" w:cs="Times New Roman"/>
          <w:b/>
          <w:sz w:val="36"/>
          <w:szCs w:val="36"/>
          <w:lang w:val="en-GB"/>
        </w:rPr>
      </w:pPr>
    </w:p>
    <w:p w14:paraId="39780DDC" w14:textId="77777777" w:rsidR="00E54E9B" w:rsidRPr="00EE20CE" w:rsidRDefault="00E54E9B" w:rsidP="00E54E9B">
      <w:pPr>
        <w:pStyle w:val="Title"/>
        <w:jc w:val="center"/>
        <w:rPr>
          <w:rFonts w:ascii="Times New Roman" w:hAnsi="Times New Roman" w:cs="Times New Roman"/>
          <w:b/>
          <w:sz w:val="36"/>
          <w:szCs w:val="36"/>
          <w:lang w:val="en-GB"/>
        </w:rPr>
      </w:pPr>
    </w:p>
    <w:p w14:paraId="4DB87CC0" w14:textId="77777777" w:rsidR="00E54E9B" w:rsidRPr="00EE20CE" w:rsidRDefault="00E54E9B" w:rsidP="00E54E9B">
      <w:pPr>
        <w:pStyle w:val="Title"/>
        <w:jc w:val="center"/>
        <w:rPr>
          <w:rFonts w:ascii="Times New Roman" w:hAnsi="Times New Roman" w:cs="Times New Roman"/>
          <w:b/>
          <w:sz w:val="36"/>
          <w:szCs w:val="36"/>
          <w:lang w:val="en-GB"/>
        </w:rPr>
      </w:pPr>
    </w:p>
    <w:p w14:paraId="3996A4B2" w14:textId="77777777" w:rsidR="00E54E9B" w:rsidRPr="00EE20CE" w:rsidRDefault="00E54E9B" w:rsidP="00E54E9B">
      <w:pPr>
        <w:pStyle w:val="Title"/>
        <w:jc w:val="center"/>
        <w:rPr>
          <w:rFonts w:ascii="Times New Roman" w:hAnsi="Times New Roman" w:cs="Times New Roman"/>
          <w:b/>
          <w:sz w:val="36"/>
          <w:szCs w:val="36"/>
          <w:lang w:val="en-GB"/>
        </w:rPr>
      </w:pPr>
    </w:p>
    <w:p w14:paraId="63391D6C" w14:textId="77777777" w:rsidR="00E54E9B" w:rsidRPr="00EE20CE" w:rsidRDefault="00E54E9B" w:rsidP="00E54E9B">
      <w:pPr>
        <w:pStyle w:val="Title"/>
        <w:jc w:val="center"/>
        <w:rPr>
          <w:rFonts w:ascii="Times New Roman" w:hAnsi="Times New Roman" w:cs="Times New Roman"/>
          <w:b/>
          <w:sz w:val="36"/>
          <w:szCs w:val="36"/>
          <w:lang w:val="en-GB"/>
        </w:rPr>
      </w:pPr>
    </w:p>
    <w:p w14:paraId="212AB37E" w14:textId="77777777" w:rsidR="00E54E9B" w:rsidRPr="00EE20CE" w:rsidRDefault="00E54E9B" w:rsidP="00E54E9B">
      <w:pPr>
        <w:pStyle w:val="Title"/>
        <w:jc w:val="center"/>
        <w:rPr>
          <w:rFonts w:ascii="Times New Roman" w:hAnsi="Times New Roman" w:cs="Times New Roman"/>
          <w:b/>
          <w:sz w:val="36"/>
          <w:szCs w:val="36"/>
          <w:lang w:val="en-GB"/>
        </w:rPr>
      </w:pPr>
    </w:p>
    <w:p w14:paraId="47F2C007" w14:textId="7D6E3CF5" w:rsidR="00746CD8" w:rsidRPr="006C1C99" w:rsidRDefault="00E454AD" w:rsidP="00E54E9B">
      <w:pPr>
        <w:pStyle w:val="Title"/>
        <w:jc w:val="center"/>
        <w:rPr>
          <w:rFonts w:ascii="Times New Roman" w:hAnsi="Times New Roman" w:cs="Times New Roman"/>
          <w:b/>
          <w:lang w:val="en-GB"/>
        </w:rPr>
      </w:pPr>
      <w:r w:rsidRPr="006C1C99">
        <w:rPr>
          <w:rFonts w:ascii="Times New Roman" w:hAnsi="Times New Roman" w:cs="Times New Roman"/>
          <w:b/>
          <w:lang w:val="en-GB"/>
        </w:rPr>
        <w:t>Professional Career development</w:t>
      </w:r>
    </w:p>
    <w:p w14:paraId="46BDA87B" w14:textId="77777777" w:rsidR="00E54E9B" w:rsidRPr="00EE20CE" w:rsidRDefault="00E454AD" w:rsidP="00E54E9B">
      <w:pPr>
        <w:pStyle w:val="Title"/>
        <w:jc w:val="center"/>
        <w:rPr>
          <w:rFonts w:ascii="Times New Roman" w:hAnsi="Times New Roman" w:cs="Times New Roman"/>
          <w:b/>
          <w:sz w:val="36"/>
          <w:szCs w:val="36"/>
          <w:lang w:val="en-GB"/>
        </w:rPr>
      </w:pPr>
      <w:r w:rsidRPr="00EE20CE">
        <w:rPr>
          <w:rFonts w:ascii="Times New Roman" w:hAnsi="Times New Roman" w:cs="Times New Roman"/>
          <w:b/>
          <w:sz w:val="36"/>
          <w:szCs w:val="36"/>
          <w:lang w:val="en-GB"/>
        </w:rPr>
        <w:t>Portfolio of work</w:t>
      </w:r>
    </w:p>
    <w:p w14:paraId="5EB88BF4" w14:textId="73DD9B3A" w:rsidR="006C1C99" w:rsidRDefault="006C1C99" w:rsidP="0034093B">
      <w:pPr>
        <w:jc w:val="center"/>
        <w:rPr>
          <w:lang w:val="en-GB"/>
        </w:rPr>
      </w:pPr>
    </w:p>
    <w:p w14:paraId="1798E753" w14:textId="5FEF1A51" w:rsidR="006C1C99" w:rsidRDefault="006C1C99" w:rsidP="0034093B">
      <w:pPr>
        <w:jc w:val="center"/>
        <w:rPr>
          <w:lang w:val="en-GB"/>
        </w:rPr>
      </w:pPr>
    </w:p>
    <w:p w14:paraId="72D173FC" w14:textId="685B6D3A" w:rsidR="006C1C99" w:rsidRDefault="006C1C99" w:rsidP="0034093B">
      <w:pPr>
        <w:jc w:val="center"/>
        <w:rPr>
          <w:lang w:val="en-GB"/>
        </w:rPr>
      </w:pPr>
    </w:p>
    <w:p w14:paraId="167A2C74" w14:textId="68082492" w:rsidR="006C1C99" w:rsidRDefault="006C1C99" w:rsidP="0034093B">
      <w:pPr>
        <w:jc w:val="center"/>
        <w:rPr>
          <w:lang w:val="en-GB"/>
        </w:rPr>
      </w:pPr>
    </w:p>
    <w:p w14:paraId="1B6FEB5A" w14:textId="2FA4AE45" w:rsidR="006C1C99" w:rsidRDefault="006C1C99" w:rsidP="0034093B">
      <w:pPr>
        <w:jc w:val="center"/>
        <w:rPr>
          <w:lang w:val="en-GB"/>
        </w:rPr>
      </w:pPr>
    </w:p>
    <w:p w14:paraId="5BBE46FC" w14:textId="2DB61B0C" w:rsidR="006C1C99" w:rsidRDefault="006C1C99" w:rsidP="0034093B">
      <w:pPr>
        <w:jc w:val="center"/>
        <w:rPr>
          <w:lang w:val="en-GB"/>
        </w:rPr>
      </w:pPr>
    </w:p>
    <w:p w14:paraId="3E386B9C" w14:textId="158507C1" w:rsidR="006C1C99" w:rsidRDefault="006C1C99" w:rsidP="0034093B">
      <w:pPr>
        <w:jc w:val="center"/>
        <w:rPr>
          <w:lang w:val="en-GB"/>
        </w:rPr>
      </w:pPr>
    </w:p>
    <w:p w14:paraId="2B8746EA" w14:textId="7FB843A3" w:rsidR="006C1C99" w:rsidRDefault="006C1C99" w:rsidP="0034093B">
      <w:pPr>
        <w:jc w:val="center"/>
        <w:rPr>
          <w:lang w:val="en-GB"/>
        </w:rPr>
      </w:pPr>
    </w:p>
    <w:p w14:paraId="5B07D31A" w14:textId="77777777" w:rsidR="006C1C99" w:rsidRDefault="006C1C99" w:rsidP="0034093B">
      <w:pPr>
        <w:jc w:val="center"/>
        <w:rPr>
          <w:lang w:val="en-GB"/>
        </w:rPr>
      </w:pPr>
    </w:p>
    <w:p w14:paraId="043292E1" w14:textId="77777777" w:rsidR="006C1C99" w:rsidRPr="006C1C99" w:rsidRDefault="006C1C99" w:rsidP="006C1C99">
      <w:pPr>
        <w:jc w:val="center"/>
        <w:rPr>
          <w:b/>
          <w:bCs/>
          <w:lang w:val="en-GB"/>
        </w:rPr>
      </w:pPr>
      <w:r w:rsidRPr="006C1C99">
        <w:rPr>
          <w:b/>
          <w:bCs/>
          <w:lang w:val="en-GB"/>
        </w:rPr>
        <w:t>Stefan-</w:t>
      </w:r>
      <w:proofErr w:type="spellStart"/>
      <w:r w:rsidRPr="006C1C99">
        <w:rPr>
          <w:b/>
          <w:bCs/>
          <w:lang w:val="en-GB"/>
        </w:rPr>
        <w:t>Sorinel</w:t>
      </w:r>
      <w:proofErr w:type="spellEnd"/>
      <w:r w:rsidRPr="006C1C99">
        <w:rPr>
          <w:b/>
          <w:bCs/>
          <w:lang w:val="en-GB"/>
        </w:rPr>
        <w:t xml:space="preserve"> </w:t>
      </w:r>
      <w:proofErr w:type="spellStart"/>
      <w:r w:rsidRPr="006C1C99">
        <w:rPr>
          <w:b/>
          <w:bCs/>
          <w:lang w:val="en-GB"/>
        </w:rPr>
        <w:t>Surdu</w:t>
      </w:r>
      <w:proofErr w:type="spellEnd"/>
      <w:r w:rsidRPr="006C1C99">
        <w:rPr>
          <w:b/>
          <w:bCs/>
          <w:lang w:val="en-GB"/>
        </w:rPr>
        <w:t>: 1918447</w:t>
      </w:r>
    </w:p>
    <w:p w14:paraId="609BD22A" w14:textId="77777777" w:rsidR="006C1C99" w:rsidRPr="006C1C99" w:rsidRDefault="006C1C99" w:rsidP="006C1C99">
      <w:pPr>
        <w:jc w:val="center"/>
        <w:rPr>
          <w:b/>
          <w:bCs/>
          <w:lang w:val="en-GB"/>
        </w:rPr>
      </w:pPr>
      <w:r w:rsidRPr="006C1C99">
        <w:rPr>
          <w:b/>
          <w:bCs/>
          <w:lang w:val="en-GB"/>
        </w:rPr>
        <w:t>Professional Career Development</w:t>
      </w:r>
    </w:p>
    <w:p w14:paraId="6CB1C367" w14:textId="7E4EF6D8" w:rsidR="006C1C99" w:rsidRPr="006C1C99" w:rsidRDefault="006C1C99" w:rsidP="006C1C99">
      <w:pPr>
        <w:jc w:val="center"/>
        <w:rPr>
          <w:b/>
          <w:bCs/>
          <w:lang w:val="en-GB"/>
        </w:rPr>
      </w:pPr>
      <w:r w:rsidRPr="006C1C99">
        <w:rPr>
          <w:b/>
          <w:bCs/>
          <w:lang w:val="en-GB"/>
        </w:rPr>
        <w:t>BMSW 4005_BIRM</w:t>
      </w:r>
    </w:p>
    <w:p w14:paraId="29AC252C" w14:textId="278C5A85" w:rsidR="006C1C99" w:rsidRPr="006C1C99" w:rsidRDefault="006C1C99" w:rsidP="006C1C99">
      <w:pPr>
        <w:jc w:val="center"/>
        <w:rPr>
          <w:b/>
          <w:bCs/>
          <w:lang w:val="en-GB"/>
        </w:rPr>
      </w:pPr>
      <w:r w:rsidRPr="006C1C99">
        <w:rPr>
          <w:b/>
          <w:bCs/>
          <w:lang w:val="en-GB"/>
        </w:rPr>
        <w:t xml:space="preserve">Lecturer: </w:t>
      </w:r>
      <w:proofErr w:type="spellStart"/>
      <w:r w:rsidRPr="006C1C99">
        <w:rPr>
          <w:b/>
          <w:bCs/>
          <w:lang w:val="en-GB"/>
        </w:rPr>
        <w:t>Olubukola</w:t>
      </w:r>
      <w:proofErr w:type="spellEnd"/>
      <w:r w:rsidRPr="006C1C99">
        <w:rPr>
          <w:b/>
          <w:bCs/>
          <w:lang w:val="en-GB"/>
        </w:rPr>
        <w:t xml:space="preserve"> Adegbite</w:t>
      </w:r>
    </w:p>
    <w:p w14:paraId="2799D853" w14:textId="540CBD32" w:rsidR="006C1C99" w:rsidRDefault="006C1C99" w:rsidP="006C1C99">
      <w:pPr>
        <w:rPr>
          <w:lang w:val="en-GB"/>
        </w:rPr>
      </w:pPr>
    </w:p>
    <w:sdt>
      <w:sdtPr>
        <w:rPr>
          <w:b/>
          <w:lang w:val="en-GB"/>
        </w:rPr>
        <w:id w:val="1891773465"/>
        <w:docPartObj>
          <w:docPartGallery w:val="Table of Contents"/>
          <w:docPartUnique/>
        </w:docPartObj>
      </w:sdtPr>
      <w:sdtEndPr>
        <w:rPr>
          <w:bCs/>
          <w:noProof/>
        </w:rPr>
      </w:sdtEndPr>
      <w:sdtContent>
        <w:p w14:paraId="15F500EA" w14:textId="224811CF" w:rsidR="0034093B" w:rsidRPr="00EE20CE" w:rsidRDefault="00E454AD" w:rsidP="006C1C99">
          <w:pPr>
            <w:rPr>
              <w:b/>
              <w:lang w:val="en-GB"/>
            </w:rPr>
          </w:pPr>
          <w:r w:rsidRPr="00EE20CE">
            <w:rPr>
              <w:b/>
              <w:lang w:val="en-GB"/>
            </w:rPr>
            <w:t>Table of Contents</w:t>
          </w:r>
        </w:p>
        <w:p w14:paraId="7330BC8A" w14:textId="6D1E664F" w:rsidR="0034093B" w:rsidRPr="00EE20CE" w:rsidRDefault="008F7D4F">
          <w:pPr>
            <w:pStyle w:val="TOC1"/>
            <w:tabs>
              <w:tab w:val="right" w:leader="dot" w:pos="9016"/>
            </w:tabs>
            <w:rPr>
              <w:noProof/>
              <w:lang w:val="en-GB"/>
            </w:rPr>
          </w:pPr>
          <w:r w:rsidRPr="00EE20CE">
            <w:rPr>
              <w:lang w:val="en-GB"/>
            </w:rPr>
            <w:fldChar w:fldCharType="begin"/>
          </w:r>
          <w:r w:rsidR="00E454AD" w:rsidRPr="00EE20CE">
            <w:rPr>
              <w:lang w:val="en-GB"/>
            </w:rPr>
            <w:instrText xml:space="preserve"> TOC \o "1-3" \h \z \u </w:instrText>
          </w:r>
          <w:r w:rsidRPr="00EE20CE">
            <w:rPr>
              <w:lang w:val="en-GB"/>
            </w:rPr>
            <w:fldChar w:fldCharType="separate"/>
          </w:r>
          <w:hyperlink w:anchor="_Toc67692224" w:history="1">
            <w:r w:rsidR="00E454AD" w:rsidRPr="00EE20CE">
              <w:rPr>
                <w:rStyle w:val="Hyperlink"/>
                <w:noProof/>
                <w:lang w:val="en-GB"/>
              </w:rPr>
              <w:t>Introduction</w:t>
            </w:r>
            <w:r w:rsidR="00E454AD" w:rsidRPr="00EE20CE">
              <w:rPr>
                <w:noProof/>
                <w:webHidden/>
                <w:lang w:val="en-GB"/>
              </w:rPr>
              <w:tab/>
            </w:r>
            <w:r w:rsidRPr="00EE20CE">
              <w:rPr>
                <w:noProof/>
                <w:webHidden/>
                <w:lang w:val="en-GB"/>
              </w:rPr>
              <w:fldChar w:fldCharType="begin"/>
            </w:r>
            <w:r w:rsidR="00E454AD" w:rsidRPr="00EE20CE">
              <w:rPr>
                <w:noProof/>
                <w:webHidden/>
                <w:lang w:val="en-GB"/>
              </w:rPr>
              <w:instrText xml:space="preserve"> PAGEREF _Toc67692224 \h </w:instrText>
            </w:r>
            <w:r w:rsidRPr="00EE20CE">
              <w:rPr>
                <w:noProof/>
                <w:webHidden/>
                <w:lang w:val="en-GB"/>
              </w:rPr>
            </w:r>
            <w:r w:rsidRPr="00EE20CE">
              <w:rPr>
                <w:noProof/>
                <w:webHidden/>
                <w:lang w:val="en-GB"/>
              </w:rPr>
              <w:fldChar w:fldCharType="separate"/>
            </w:r>
            <w:r w:rsidR="00E454AD" w:rsidRPr="00EE20CE">
              <w:rPr>
                <w:noProof/>
                <w:webHidden/>
                <w:lang w:val="en-GB"/>
              </w:rPr>
              <w:t>3</w:t>
            </w:r>
            <w:r w:rsidRPr="00EE20CE">
              <w:rPr>
                <w:noProof/>
                <w:webHidden/>
                <w:lang w:val="en-GB"/>
              </w:rPr>
              <w:fldChar w:fldCharType="end"/>
            </w:r>
          </w:hyperlink>
        </w:p>
        <w:p w14:paraId="2FBDE86E" w14:textId="77777777" w:rsidR="0034093B" w:rsidRPr="00EE20CE" w:rsidRDefault="00BE6AFF">
          <w:pPr>
            <w:pStyle w:val="TOC1"/>
            <w:tabs>
              <w:tab w:val="right" w:leader="dot" w:pos="9016"/>
            </w:tabs>
            <w:rPr>
              <w:noProof/>
              <w:lang w:val="en-GB"/>
            </w:rPr>
          </w:pPr>
          <w:hyperlink w:anchor="_Toc67692225" w:history="1">
            <w:r w:rsidR="00E454AD" w:rsidRPr="00EE20CE">
              <w:rPr>
                <w:rStyle w:val="Hyperlink"/>
                <w:noProof/>
                <w:lang w:val="en-GB"/>
              </w:rPr>
              <w:t>Audit your own skills and competencies using the analysis tools learned in the class using a Personal Development Plan (PDP)</w:t>
            </w:r>
            <w:r w:rsidR="00E454AD" w:rsidRPr="00EE20CE">
              <w:rPr>
                <w:noProof/>
                <w:webHidden/>
                <w:lang w:val="en-GB"/>
              </w:rPr>
              <w:tab/>
            </w:r>
            <w:r w:rsidR="008F7D4F" w:rsidRPr="00EE20CE">
              <w:rPr>
                <w:noProof/>
                <w:webHidden/>
                <w:lang w:val="en-GB"/>
              </w:rPr>
              <w:fldChar w:fldCharType="begin"/>
            </w:r>
            <w:r w:rsidR="00E454AD" w:rsidRPr="00EE20CE">
              <w:rPr>
                <w:noProof/>
                <w:webHidden/>
                <w:lang w:val="en-GB"/>
              </w:rPr>
              <w:instrText xml:space="preserve"> PAGEREF _Toc67692225 \h </w:instrText>
            </w:r>
            <w:r w:rsidR="008F7D4F" w:rsidRPr="00EE20CE">
              <w:rPr>
                <w:noProof/>
                <w:webHidden/>
                <w:lang w:val="en-GB"/>
              </w:rPr>
            </w:r>
            <w:r w:rsidR="008F7D4F" w:rsidRPr="00EE20CE">
              <w:rPr>
                <w:noProof/>
                <w:webHidden/>
                <w:lang w:val="en-GB"/>
              </w:rPr>
              <w:fldChar w:fldCharType="separate"/>
            </w:r>
            <w:r w:rsidR="00E454AD" w:rsidRPr="00EE20CE">
              <w:rPr>
                <w:noProof/>
                <w:webHidden/>
                <w:lang w:val="en-GB"/>
              </w:rPr>
              <w:t>3</w:t>
            </w:r>
            <w:r w:rsidR="008F7D4F" w:rsidRPr="00EE20CE">
              <w:rPr>
                <w:noProof/>
                <w:webHidden/>
                <w:lang w:val="en-GB"/>
              </w:rPr>
              <w:fldChar w:fldCharType="end"/>
            </w:r>
          </w:hyperlink>
        </w:p>
        <w:p w14:paraId="238A85D3" w14:textId="77777777" w:rsidR="0034093B" w:rsidRPr="00EE20CE" w:rsidRDefault="00BE6AFF">
          <w:pPr>
            <w:pStyle w:val="TOC1"/>
            <w:tabs>
              <w:tab w:val="right" w:leader="dot" w:pos="9016"/>
            </w:tabs>
            <w:rPr>
              <w:noProof/>
              <w:lang w:val="en-GB"/>
            </w:rPr>
          </w:pPr>
          <w:hyperlink w:anchor="_Toc67692226" w:history="1">
            <w:r w:rsidR="00E454AD" w:rsidRPr="00EE20CE">
              <w:rPr>
                <w:rStyle w:val="Hyperlink"/>
                <w:noProof/>
                <w:lang w:val="en-GB"/>
              </w:rPr>
              <w:t>Analyse the skills required for your future employment</w:t>
            </w:r>
            <w:r w:rsidR="00E454AD" w:rsidRPr="00EE20CE">
              <w:rPr>
                <w:noProof/>
                <w:webHidden/>
                <w:lang w:val="en-GB"/>
              </w:rPr>
              <w:tab/>
            </w:r>
            <w:r w:rsidR="008F7D4F" w:rsidRPr="00EE20CE">
              <w:rPr>
                <w:noProof/>
                <w:webHidden/>
                <w:lang w:val="en-GB"/>
              </w:rPr>
              <w:fldChar w:fldCharType="begin"/>
            </w:r>
            <w:r w:rsidR="00E454AD" w:rsidRPr="00EE20CE">
              <w:rPr>
                <w:noProof/>
                <w:webHidden/>
                <w:lang w:val="en-GB"/>
              </w:rPr>
              <w:instrText xml:space="preserve"> PAGEREF _Toc67692226 \h </w:instrText>
            </w:r>
            <w:r w:rsidR="008F7D4F" w:rsidRPr="00EE20CE">
              <w:rPr>
                <w:noProof/>
                <w:webHidden/>
                <w:lang w:val="en-GB"/>
              </w:rPr>
            </w:r>
            <w:r w:rsidR="008F7D4F" w:rsidRPr="00EE20CE">
              <w:rPr>
                <w:noProof/>
                <w:webHidden/>
                <w:lang w:val="en-GB"/>
              </w:rPr>
              <w:fldChar w:fldCharType="separate"/>
            </w:r>
            <w:r w:rsidR="00E454AD" w:rsidRPr="00EE20CE">
              <w:rPr>
                <w:noProof/>
                <w:webHidden/>
                <w:lang w:val="en-GB"/>
              </w:rPr>
              <w:t>5</w:t>
            </w:r>
            <w:r w:rsidR="008F7D4F" w:rsidRPr="00EE20CE">
              <w:rPr>
                <w:noProof/>
                <w:webHidden/>
                <w:lang w:val="en-GB"/>
              </w:rPr>
              <w:fldChar w:fldCharType="end"/>
            </w:r>
          </w:hyperlink>
        </w:p>
        <w:p w14:paraId="143CBC88" w14:textId="77777777" w:rsidR="0034093B" w:rsidRPr="00EE20CE" w:rsidRDefault="00BE6AFF">
          <w:pPr>
            <w:pStyle w:val="TOC1"/>
            <w:tabs>
              <w:tab w:val="right" w:leader="dot" w:pos="9016"/>
            </w:tabs>
            <w:rPr>
              <w:noProof/>
              <w:lang w:val="en-GB"/>
            </w:rPr>
          </w:pPr>
          <w:hyperlink w:anchor="_Toc67692227" w:history="1">
            <w:r w:rsidR="00E454AD" w:rsidRPr="00EE20CE">
              <w:rPr>
                <w:rStyle w:val="Hyperlink"/>
                <w:noProof/>
                <w:lang w:val="en-GB"/>
              </w:rPr>
              <w:t>Assess the concepts you have learned from this module</w:t>
            </w:r>
            <w:r w:rsidR="00E454AD" w:rsidRPr="00EE20CE">
              <w:rPr>
                <w:noProof/>
                <w:webHidden/>
                <w:lang w:val="en-GB"/>
              </w:rPr>
              <w:tab/>
            </w:r>
            <w:r w:rsidR="008F7D4F" w:rsidRPr="00EE20CE">
              <w:rPr>
                <w:noProof/>
                <w:webHidden/>
                <w:lang w:val="en-GB"/>
              </w:rPr>
              <w:fldChar w:fldCharType="begin"/>
            </w:r>
            <w:r w:rsidR="00E454AD" w:rsidRPr="00EE20CE">
              <w:rPr>
                <w:noProof/>
                <w:webHidden/>
                <w:lang w:val="en-GB"/>
              </w:rPr>
              <w:instrText xml:space="preserve"> PAGEREF _Toc67692227 \h </w:instrText>
            </w:r>
            <w:r w:rsidR="008F7D4F" w:rsidRPr="00EE20CE">
              <w:rPr>
                <w:noProof/>
                <w:webHidden/>
                <w:lang w:val="en-GB"/>
              </w:rPr>
            </w:r>
            <w:r w:rsidR="008F7D4F" w:rsidRPr="00EE20CE">
              <w:rPr>
                <w:noProof/>
                <w:webHidden/>
                <w:lang w:val="en-GB"/>
              </w:rPr>
              <w:fldChar w:fldCharType="separate"/>
            </w:r>
            <w:r w:rsidR="00E454AD" w:rsidRPr="00EE20CE">
              <w:rPr>
                <w:noProof/>
                <w:webHidden/>
                <w:lang w:val="en-GB"/>
              </w:rPr>
              <w:t>7</w:t>
            </w:r>
            <w:r w:rsidR="008F7D4F" w:rsidRPr="00EE20CE">
              <w:rPr>
                <w:noProof/>
                <w:webHidden/>
                <w:lang w:val="en-GB"/>
              </w:rPr>
              <w:fldChar w:fldCharType="end"/>
            </w:r>
          </w:hyperlink>
        </w:p>
        <w:p w14:paraId="79196ED1" w14:textId="77777777" w:rsidR="0034093B" w:rsidRPr="00EE20CE" w:rsidRDefault="00BE6AFF">
          <w:pPr>
            <w:pStyle w:val="TOC1"/>
            <w:tabs>
              <w:tab w:val="right" w:leader="dot" w:pos="9016"/>
            </w:tabs>
            <w:rPr>
              <w:noProof/>
              <w:lang w:val="en-GB"/>
            </w:rPr>
          </w:pPr>
          <w:hyperlink w:anchor="_Toc67692228" w:history="1">
            <w:r w:rsidR="00E454AD" w:rsidRPr="00EE20CE">
              <w:rPr>
                <w:rStyle w:val="Hyperlink"/>
                <w:noProof/>
                <w:lang w:val="en-GB"/>
              </w:rPr>
              <w:t>Conclusion</w:t>
            </w:r>
            <w:r w:rsidR="00E454AD" w:rsidRPr="00EE20CE">
              <w:rPr>
                <w:noProof/>
                <w:webHidden/>
                <w:lang w:val="en-GB"/>
              </w:rPr>
              <w:tab/>
            </w:r>
            <w:r w:rsidR="008F7D4F" w:rsidRPr="00EE20CE">
              <w:rPr>
                <w:noProof/>
                <w:webHidden/>
                <w:lang w:val="en-GB"/>
              </w:rPr>
              <w:fldChar w:fldCharType="begin"/>
            </w:r>
            <w:r w:rsidR="00E454AD" w:rsidRPr="00EE20CE">
              <w:rPr>
                <w:noProof/>
                <w:webHidden/>
                <w:lang w:val="en-GB"/>
              </w:rPr>
              <w:instrText xml:space="preserve"> PAGEREF _Toc67692228 \h </w:instrText>
            </w:r>
            <w:r w:rsidR="008F7D4F" w:rsidRPr="00EE20CE">
              <w:rPr>
                <w:noProof/>
                <w:webHidden/>
                <w:lang w:val="en-GB"/>
              </w:rPr>
            </w:r>
            <w:r w:rsidR="008F7D4F" w:rsidRPr="00EE20CE">
              <w:rPr>
                <w:noProof/>
                <w:webHidden/>
                <w:lang w:val="en-GB"/>
              </w:rPr>
              <w:fldChar w:fldCharType="separate"/>
            </w:r>
            <w:r w:rsidR="00E454AD" w:rsidRPr="00EE20CE">
              <w:rPr>
                <w:noProof/>
                <w:webHidden/>
                <w:lang w:val="en-GB"/>
              </w:rPr>
              <w:t>9</w:t>
            </w:r>
            <w:r w:rsidR="008F7D4F" w:rsidRPr="00EE20CE">
              <w:rPr>
                <w:noProof/>
                <w:webHidden/>
                <w:lang w:val="en-GB"/>
              </w:rPr>
              <w:fldChar w:fldCharType="end"/>
            </w:r>
          </w:hyperlink>
        </w:p>
        <w:p w14:paraId="5FBD37B8" w14:textId="77777777" w:rsidR="0034093B" w:rsidRPr="00EE20CE" w:rsidRDefault="00BE6AFF">
          <w:pPr>
            <w:pStyle w:val="TOC1"/>
            <w:tabs>
              <w:tab w:val="right" w:leader="dot" w:pos="9016"/>
            </w:tabs>
            <w:rPr>
              <w:noProof/>
              <w:lang w:val="en-GB"/>
            </w:rPr>
          </w:pPr>
          <w:hyperlink w:anchor="_Toc67692229" w:history="1">
            <w:r w:rsidR="00E454AD" w:rsidRPr="00EE20CE">
              <w:rPr>
                <w:rStyle w:val="Hyperlink"/>
                <w:noProof/>
                <w:lang w:val="en-GB"/>
              </w:rPr>
              <w:t>Reference List</w:t>
            </w:r>
            <w:r w:rsidR="00E454AD" w:rsidRPr="00EE20CE">
              <w:rPr>
                <w:noProof/>
                <w:webHidden/>
                <w:lang w:val="en-GB"/>
              </w:rPr>
              <w:tab/>
            </w:r>
            <w:r w:rsidR="008F7D4F" w:rsidRPr="00EE20CE">
              <w:rPr>
                <w:noProof/>
                <w:webHidden/>
                <w:lang w:val="en-GB"/>
              </w:rPr>
              <w:fldChar w:fldCharType="begin"/>
            </w:r>
            <w:r w:rsidR="00E454AD" w:rsidRPr="00EE20CE">
              <w:rPr>
                <w:noProof/>
                <w:webHidden/>
                <w:lang w:val="en-GB"/>
              </w:rPr>
              <w:instrText xml:space="preserve"> PAGEREF _Toc67692229 \h </w:instrText>
            </w:r>
            <w:r w:rsidR="008F7D4F" w:rsidRPr="00EE20CE">
              <w:rPr>
                <w:noProof/>
                <w:webHidden/>
                <w:lang w:val="en-GB"/>
              </w:rPr>
            </w:r>
            <w:r w:rsidR="008F7D4F" w:rsidRPr="00EE20CE">
              <w:rPr>
                <w:noProof/>
                <w:webHidden/>
                <w:lang w:val="en-GB"/>
              </w:rPr>
              <w:fldChar w:fldCharType="separate"/>
            </w:r>
            <w:r w:rsidR="00E454AD" w:rsidRPr="00EE20CE">
              <w:rPr>
                <w:noProof/>
                <w:webHidden/>
                <w:lang w:val="en-GB"/>
              </w:rPr>
              <w:t>10</w:t>
            </w:r>
            <w:r w:rsidR="008F7D4F" w:rsidRPr="00EE20CE">
              <w:rPr>
                <w:noProof/>
                <w:webHidden/>
                <w:lang w:val="en-GB"/>
              </w:rPr>
              <w:fldChar w:fldCharType="end"/>
            </w:r>
          </w:hyperlink>
        </w:p>
        <w:p w14:paraId="790F67FB" w14:textId="77777777" w:rsidR="0034093B" w:rsidRPr="00EE20CE" w:rsidRDefault="008F7D4F">
          <w:pPr>
            <w:rPr>
              <w:lang w:val="en-GB"/>
            </w:rPr>
          </w:pPr>
          <w:r w:rsidRPr="00EE20CE">
            <w:rPr>
              <w:b/>
              <w:bCs/>
              <w:noProof/>
              <w:lang w:val="en-GB"/>
            </w:rPr>
            <w:fldChar w:fldCharType="end"/>
          </w:r>
        </w:p>
      </w:sdtContent>
    </w:sdt>
    <w:p w14:paraId="5F14F5BA" w14:textId="77777777" w:rsidR="00E54E9B" w:rsidRPr="00EE20CE" w:rsidRDefault="00E454AD">
      <w:pPr>
        <w:rPr>
          <w:lang w:val="en-GB"/>
        </w:rPr>
      </w:pPr>
      <w:r w:rsidRPr="00EE20CE">
        <w:rPr>
          <w:lang w:val="en-GB"/>
        </w:rPr>
        <w:br w:type="page"/>
      </w:r>
    </w:p>
    <w:p w14:paraId="72EEFA91" w14:textId="77777777" w:rsidR="00E54E9B" w:rsidRPr="00EE20CE" w:rsidRDefault="00E454AD" w:rsidP="0034093B">
      <w:pPr>
        <w:pStyle w:val="Heading1"/>
        <w:rPr>
          <w:lang w:val="en-GB"/>
        </w:rPr>
      </w:pPr>
      <w:bookmarkStart w:id="0" w:name="_Toc67692224"/>
      <w:r w:rsidRPr="00EE20CE">
        <w:rPr>
          <w:lang w:val="en-GB"/>
        </w:rPr>
        <w:lastRenderedPageBreak/>
        <w:t>Introduction</w:t>
      </w:r>
      <w:bookmarkEnd w:id="0"/>
    </w:p>
    <w:p w14:paraId="550F8ED3" w14:textId="77777777" w:rsidR="00E54E9B" w:rsidRPr="00EE20CE" w:rsidRDefault="00E454AD" w:rsidP="00CF3424">
      <w:pPr>
        <w:rPr>
          <w:lang w:val="en-GB"/>
        </w:rPr>
      </w:pPr>
      <w:r w:rsidRPr="00EE20CE">
        <w:rPr>
          <w:lang w:val="en-GB" w:eastAsia="en-IN"/>
        </w:rPr>
        <w:t>A personal development plan (PDP)</w:t>
      </w:r>
      <w:r w:rsidR="002742E5" w:rsidRPr="00EE20CE">
        <w:rPr>
          <w:lang w:val="en-GB" w:eastAsia="en-IN"/>
        </w:rPr>
        <w:t> is</w:t>
      </w:r>
      <w:r w:rsidRPr="00EE20CE">
        <w:rPr>
          <w:lang w:val="en-GB" w:eastAsia="en-IN"/>
        </w:rPr>
        <w:t xml:space="preserve"> a documented plan that can highlight the goals and the achievement process of these objectives within a certain period along with its measurement criteria and required resources</w:t>
      </w:r>
      <w:r w:rsidR="00131240" w:rsidRPr="00EE20CE">
        <w:rPr>
          <w:lang w:val="en-GB" w:eastAsia="en-IN"/>
        </w:rPr>
        <w:t xml:space="preserve"> (</w:t>
      </w:r>
      <w:proofErr w:type="spellStart"/>
      <w:r w:rsidR="00131240" w:rsidRPr="00EE20CE">
        <w:rPr>
          <w:lang w:val="en-GB" w:eastAsia="en-IN"/>
        </w:rPr>
        <w:t>Rimmer</w:t>
      </w:r>
      <w:proofErr w:type="spellEnd"/>
      <w:r w:rsidR="00131240" w:rsidRPr="00EE20CE">
        <w:rPr>
          <w:lang w:val="en-GB" w:eastAsia="en-IN"/>
        </w:rPr>
        <w:t>, 2018)</w:t>
      </w:r>
      <w:r w:rsidRPr="00EE20CE">
        <w:rPr>
          <w:lang w:val="en-GB" w:eastAsia="en-IN"/>
        </w:rPr>
        <w:t xml:space="preserve">. </w:t>
      </w:r>
      <w:r w:rsidRPr="00EE20CE">
        <w:rPr>
          <w:lang w:val="en-GB"/>
        </w:rPr>
        <w:t>The study will discuss the skills and competencies that have been le</w:t>
      </w:r>
      <w:r w:rsidR="002742E5" w:rsidRPr="00EE20CE">
        <w:rPr>
          <w:lang w:val="en-GB"/>
        </w:rPr>
        <w:t>arnt and will be improved. In</w:t>
      </w:r>
      <w:r w:rsidRPr="00EE20CE">
        <w:rPr>
          <w:lang w:val="en-GB"/>
        </w:rPr>
        <w:t xml:space="preserve"> addition to that, skills that are required to develop the employment abilities of an individual can be</w:t>
      </w:r>
      <w:r w:rsidR="002742E5" w:rsidRPr="00EE20CE">
        <w:rPr>
          <w:lang w:val="en-GB"/>
        </w:rPr>
        <w:t> evaluated. Finally</w:t>
      </w:r>
      <w:r w:rsidRPr="00EE20CE">
        <w:rPr>
          <w:lang w:val="en-GB"/>
        </w:rPr>
        <w:t>, discussions and areas that have covered in the module will be highlighted. </w:t>
      </w:r>
    </w:p>
    <w:p w14:paraId="50E7221F" w14:textId="77777777" w:rsidR="00844A01" w:rsidRPr="00EE20CE" w:rsidRDefault="00E454AD" w:rsidP="0034093B">
      <w:pPr>
        <w:pStyle w:val="Heading1"/>
        <w:rPr>
          <w:rFonts w:cstheme="minorBidi"/>
          <w:szCs w:val="22"/>
          <w:lang w:val="en-GB"/>
        </w:rPr>
      </w:pPr>
      <w:bookmarkStart w:id="1" w:name="_Toc67692225"/>
      <w:r w:rsidRPr="00EE20CE">
        <w:rPr>
          <w:lang w:val="en-GB"/>
        </w:rPr>
        <w:t>Audit your own skills and competencies using the analysis tools learned in the class using a Personal Development Plan (PDP)</w:t>
      </w:r>
      <w:bookmarkEnd w:id="1"/>
    </w:p>
    <w:tbl>
      <w:tblPr>
        <w:tblW w:w="5000" w:type="pct"/>
        <w:tblLayout w:type="fixed"/>
        <w:tblCellMar>
          <w:top w:w="15" w:type="dxa"/>
          <w:left w:w="15" w:type="dxa"/>
          <w:bottom w:w="15" w:type="dxa"/>
          <w:right w:w="15" w:type="dxa"/>
        </w:tblCellMar>
        <w:tblLook w:val="04A0" w:firstRow="1" w:lastRow="0" w:firstColumn="1" w:lastColumn="0" w:noHBand="0" w:noVBand="1"/>
      </w:tblPr>
      <w:tblGrid>
        <w:gridCol w:w="1608"/>
        <w:gridCol w:w="1785"/>
        <w:gridCol w:w="1700"/>
        <w:gridCol w:w="1563"/>
        <w:gridCol w:w="1556"/>
        <w:gridCol w:w="794"/>
      </w:tblGrid>
      <w:tr w:rsidR="008F7D4F" w14:paraId="09683999" w14:textId="77777777" w:rsidTr="00CB42D8">
        <w:tc>
          <w:tcPr>
            <w:tcW w:w="89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14E790" w14:textId="77777777" w:rsidR="00CB42D8" w:rsidRPr="00EE20CE" w:rsidRDefault="00E454AD" w:rsidP="00844A01">
            <w:pPr>
              <w:rPr>
                <w:rFonts w:cs="Times New Roman"/>
                <w:szCs w:val="24"/>
                <w:lang w:val="en-GB" w:eastAsia="en-IN"/>
              </w:rPr>
            </w:pPr>
            <w:r w:rsidRPr="00EE20CE">
              <w:rPr>
                <w:b/>
                <w:bCs/>
                <w:lang w:val="en-GB" w:eastAsia="en-IN"/>
              </w:rPr>
              <w:t>Objectives</w:t>
            </w:r>
          </w:p>
        </w:tc>
        <w:tc>
          <w:tcPr>
            <w:tcW w:w="99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045329" w14:textId="77777777" w:rsidR="00CB42D8" w:rsidRPr="00EE20CE" w:rsidRDefault="00E454AD" w:rsidP="00844A01">
            <w:pPr>
              <w:rPr>
                <w:rFonts w:cs="Times New Roman"/>
                <w:szCs w:val="24"/>
                <w:lang w:val="en-GB" w:eastAsia="en-IN"/>
              </w:rPr>
            </w:pPr>
            <w:r w:rsidRPr="00EE20CE">
              <w:rPr>
                <w:b/>
                <w:bCs/>
                <w:lang w:val="en-GB" w:eastAsia="en-IN"/>
              </w:rPr>
              <w:t>Success criteria</w:t>
            </w:r>
          </w:p>
        </w:tc>
        <w:tc>
          <w:tcPr>
            <w:tcW w:w="9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70930" w14:textId="77777777" w:rsidR="00CB42D8" w:rsidRPr="00EE20CE" w:rsidRDefault="00E454AD" w:rsidP="00844A01">
            <w:pPr>
              <w:rPr>
                <w:rFonts w:cs="Times New Roman"/>
                <w:szCs w:val="24"/>
                <w:lang w:val="en-GB" w:eastAsia="en-IN"/>
              </w:rPr>
            </w:pPr>
            <w:r w:rsidRPr="00EE20CE">
              <w:rPr>
                <w:b/>
                <w:bCs/>
                <w:lang w:val="en-GB" w:eastAsia="en-IN"/>
              </w:rPr>
              <w:t>Actions</w:t>
            </w:r>
          </w:p>
        </w:tc>
        <w:tc>
          <w:tcPr>
            <w:tcW w:w="8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28403E" w14:textId="77777777" w:rsidR="00CB42D8" w:rsidRPr="00EE20CE" w:rsidRDefault="00E454AD" w:rsidP="00844A01">
            <w:pPr>
              <w:rPr>
                <w:rFonts w:cs="Times New Roman"/>
                <w:szCs w:val="24"/>
                <w:lang w:val="en-GB" w:eastAsia="en-IN"/>
              </w:rPr>
            </w:pPr>
            <w:r w:rsidRPr="00EE20CE">
              <w:rPr>
                <w:b/>
                <w:bCs/>
                <w:lang w:val="en-GB" w:eastAsia="en-IN"/>
              </w:rPr>
              <w:t>Implementation</w:t>
            </w:r>
          </w:p>
        </w:tc>
        <w:tc>
          <w:tcPr>
            <w:tcW w:w="864" w:type="pct"/>
            <w:tcBorders>
              <w:top w:val="single" w:sz="8" w:space="0" w:color="000000"/>
              <w:left w:val="single" w:sz="8" w:space="0" w:color="000000"/>
              <w:bottom w:val="single" w:sz="8" w:space="0" w:color="000000"/>
              <w:right w:val="single" w:sz="8" w:space="0" w:color="000000"/>
            </w:tcBorders>
          </w:tcPr>
          <w:p w14:paraId="62356124" w14:textId="77777777" w:rsidR="00CB42D8" w:rsidRPr="00EE20CE" w:rsidRDefault="00E454AD" w:rsidP="00844A01">
            <w:pPr>
              <w:rPr>
                <w:b/>
                <w:bCs/>
                <w:lang w:val="en-GB" w:eastAsia="en-IN"/>
              </w:rPr>
            </w:pPr>
            <w:r w:rsidRPr="00EE20CE">
              <w:rPr>
                <w:b/>
                <w:bCs/>
                <w:lang w:val="en-GB" w:eastAsia="en-IN"/>
              </w:rPr>
              <w:t>Resources</w:t>
            </w:r>
          </w:p>
        </w:tc>
        <w:tc>
          <w:tcPr>
            <w:tcW w:w="44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DC7B05" w14:textId="77777777" w:rsidR="00CB42D8" w:rsidRPr="00EE20CE" w:rsidRDefault="00E454AD" w:rsidP="00844A01">
            <w:pPr>
              <w:rPr>
                <w:rFonts w:cs="Times New Roman"/>
                <w:szCs w:val="24"/>
                <w:lang w:val="en-GB" w:eastAsia="en-IN"/>
              </w:rPr>
            </w:pPr>
            <w:r w:rsidRPr="00EE20CE">
              <w:rPr>
                <w:b/>
                <w:bCs/>
                <w:lang w:val="en-GB" w:eastAsia="en-IN"/>
              </w:rPr>
              <w:t xml:space="preserve"> Date</w:t>
            </w:r>
          </w:p>
        </w:tc>
      </w:tr>
      <w:tr w:rsidR="008F7D4F" w14:paraId="1A9B35A5" w14:textId="77777777" w:rsidTr="00CB42D8">
        <w:tc>
          <w:tcPr>
            <w:tcW w:w="89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7660B2" w14:textId="77777777" w:rsidR="00CB42D8" w:rsidRPr="00EE20CE" w:rsidRDefault="00E454AD" w:rsidP="00844A01">
            <w:pPr>
              <w:rPr>
                <w:rFonts w:cs="Times New Roman"/>
                <w:szCs w:val="24"/>
                <w:lang w:val="en-GB" w:eastAsia="en-IN"/>
              </w:rPr>
            </w:pPr>
            <w:r w:rsidRPr="00EE20CE">
              <w:rPr>
                <w:lang w:val="en-GB" w:eastAsia="en-IN"/>
              </w:rPr>
              <w:t>Communication skills</w:t>
            </w:r>
          </w:p>
        </w:tc>
        <w:tc>
          <w:tcPr>
            <w:tcW w:w="99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687CC2" w14:textId="77777777" w:rsidR="00CB42D8" w:rsidRPr="00EE20CE" w:rsidRDefault="00E454AD" w:rsidP="00844A01">
            <w:pPr>
              <w:rPr>
                <w:rFonts w:cs="Times New Roman"/>
                <w:szCs w:val="24"/>
                <w:lang w:val="en-GB" w:eastAsia="en-IN"/>
              </w:rPr>
            </w:pPr>
            <w:r w:rsidRPr="00EE20CE">
              <w:rPr>
                <w:lang w:val="en-GB" w:eastAsia="en-IN"/>
              </w:rPr>
              <w:t>Improved communication with tears and tutors can help to measure the su</w:t>
            </w:r>
            <w:r w:rsidR="00DD021E" w:rsidRPr="00EE20CE">
              <w:rPr>
                <w:lang w:val="en-GB" w:eastAsia="en-IN"/>
              </w:rPr>
              <w:t>ccess of communication skills</w:t>
            </w:r>
            <w:r w:rsidR="00131240" w:rsidRPr="00EE20CE">
              <w:rPr>
                <w:lang w:val="en-GB" w:eastAsia="en-IN"/>
              </w:rPr>
              <w:t xml:space="preserve"> (</w:t>
            </w:r>
            <w:proofErr w:type="spellStart"/>
            <w:r w:rsidR="00131240" w:rsidRPr="00EE20CE">
              <w:rPr>
                <w:lang w:val="en-GB"/>
              </w:rPr>
              <w:t>Khan</w:t>
            </w:r>
            <w:r w:rsidR="00131240" w:rsidRPr="00EE20CE">
              <w:rPr>
                <w:i/>
                <w:lang w:val="en-GB"/>
              </w:rPr>
              <w:t>et</w:t>
            </w:r>
            <w:proofErr w:type="spellEnd"/>
            <w:r w:rsidR="00131240" w:rsidRPr="00EE20CE">
              <w:rPr>
                <w:i/>
                <w:lang w:val="en-GB"/>
              </w:rPr>
              <w:t xml:space="preserve"> al</w:t>
            </w:r>
            <w:r w:rsidR="00131240" w:rsidRPr="00EE20CE">
              <w:rPr>
                <w:lang w:val="en-GB"/>
              </w:rPr>
              <w:t>., 2017)</w:t>
            </w:r>
            <w:r w:rsidR="00DD021E" w:rsidRPr="00EE20CE">
              <w:rPr>
                <w:lang w:val="en-GB" w:eastAsia="en-IN"/>
              </w:rPr>
              <w:t>. In</w:t>
            </w:r>
            <w:r w:rsidRPr="00EE20CE">
              <w:rPr>
                <w:lang w:val="en-GB" w:eastAsia="en-IN"/>
              </w:rPr>
              <w:t xml:space="preserve"> addition to that,</w:t>
            </w:r>
            <w:r w:rsidR="00DD021E" w:rsidRPr="00EE20CE">
              <w:rPr>
                <w:lang w:val="en-GB" w:eastAsia="en-IN"/>
              </w:rPr>
              <w:t> elevated</w:t>
            </w:r>
            <w:r w:rsidRPr="00EE20CE">
              <w:rPr>
                <w:lang w:val="en-GB" w:eastAsia="en-IN"/>
              </w:rPr>
              <w:t xml:space="preserve"> knowledge in different areas can help to understand the success in the achievement of communication skills.</w:t>
            </w:r>
          </w:p>
        </w:tc>
        <w:tc>
          <w:tcPr>
            <w:tcW w:w="9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86EE21" w14:textId="77777777" w:rsidR="00CB42D8" w:rsidRPr="00EE20CE" w:rsidRDefault="00E454AD" w:rsidP="00844A01">
            <w:pPr>
              <w:rPr>
                <w:rFonts w:cs="Times New Roman"/>
                <w:szCs w:val="24"/>
                <w:lang w:val="en-GB" w:eastAsia="en-IN"/>
              </w:rPr>
            </w:pPr>
            <w:r w:rsidRPr="00EE20CE">
              <w:rPr>
                <w:lang w:val="en-GB" w:eastAsia="en-IN"/>
              </w:rPr>
              <w:t>Communication skills can be improved by attaining debates in Class. Besides that, Teamwork can help to improve communication skills</w:t>
            </w:r>
            <w:r w:rsidR="00DD021E" w:rsidRPr="00EE20CE">
              <w:rPr>
                <w:lang w:val="en-GB" w:eastAsia="en-IN"/>
              </w:rPr>
              <w:t> in</w:t>
            </w:r>
            <w:r w:rsidRPr="00EE20CE">
              <w:rPr>
                <w:lang w:val="en-GB" w:eastAsia="en-IN"/>
              </w:rPr>
              <w:t xml:space="preserve"> an individual as well.</w:t>
            </w:r>
          </w:p>
        </w:tc>
        <w:tc>
          <w:tcPr>
            <w:tcW w:w="8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A1EB0" w14:textId="77777777" w:rsidR="00CB42D8" w:rsidRPr="00EE20CE" w:rsidRDefault="00E454AD" w:rsidP="00844A01">
            <w:pPr>
              <w:rPr>
                <w:rFonts w:cs="Times New Roman"/>
                <w:szCs w:val="24"/>
                <w:lang w:val="en-GB" w:eastAsia="en-IN"/>
              </w:rPr>
            </w:pPr>
            <w:r w:rsidRPr="00EE20CE">
              <w:rPr>
                <w:lang w:val="en-GB" w:eastAsia="en-IN"/>
              </w:rPr>
              <w:t xml:space="preserve"> I can share my knowledge and views with others through the he</w:t>
            </w:r>
            <w:r w:rsidR="00DD021E" w:rsidRPr="00EE20CE">
              <w:rPr>
                <w:lang w:val="en-GB" w:eastAsia="en-IN"/>
              </w:rPr>
              <w:t>lp of communication skill. It is</w:t>
            </w:r>
            <w:r w:rsidRPr="00EE20CE">
              <w:rPr>
                <w:lang w:val="en-GB" w:eastAsia="en-IN"/>
              </w:rPr>
              <w:t xml:space="preserve"> essential is in the elevation of knowledge in different areas regarding study and employment.</w:t>
            </w:r>
          </w:p>
        </w:tc>
        <w:tc>
          <w:tcPr>
            <w:tcW w:w="864" w:type="pct"/>
            <w:tcBorders>
              <w:top w:val="single" w:sz="8" w:space="0" w:color="000000"/>
              <w:left w:val="single" w:sz="8" w:space="0" w:color="000000"/>
              <w:bottom w:val="single" w:sz="8" w:space="0" w:color="000000"/>
              <w:right w:val="single" w:sz="8" w:space="0" w:color="000000"/>
            </w:tcBorders>
          </w:tcPr>
          <w:p w14:paraId="5A281057" w14:textId="77777777" w:rsidR="00CB42D8" w:rsidRPr="00EE20CE" w:rsidRDefault="00E454AD" w:rsidP="00844A01">
            <w:pPr>
              <w:rPr>
                <w:lang w:val="en-GB" w:eastAsia="en-IN"/>
              </w:rPr>
            </w:pPr>
            <w:r w:rsidRPr="00EE20CE">
              <w:rPr>
                <w:lang w:val="en-GB" w:eastAsia="en-IN"/>
              </w:rPr>
              <w:t>Peers and tutors</w:t>
            </w:r>
          </w:p>
        </w:tc>
        <w:tc>
          <w:tcPr>
            <w:tcW w:w="44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07C19B" w14:textId="77777777" w:rsidR="00CB42D8" w:rsidRPr="00EE20CE" w:rsidRDefault="00E454AD" w:rsidP="00844A01">
            <w:pPr>
              <w:rPr>
                <w:rFonts w:cs="Times New Roman"/>
                <w:szCs w:val="24"/>
                <w:lang w:val="en-GB" w:eastAsia="en-IN"/>
              </w:rPr>
            </w:pPr>
            <w:r w:rsidRPr="00EE20CE">
              <w:rPr>
                <w:lang w:val="en-GB" w:eastAsia="en-IN"/>
              </w:rPr>
              <w:t xml:space="preserve"> June 2021</w:t>
            </w:r>
          </w:p>
        </w:tc>
      </w:tr>
      <w:tr w:rsidR="008F7D4F" w14:paraId="2D8276FC" w14:textId="77777777" w:rsidTr="00CB42D8">
        <w:tc>
          <w:tcPr>
            <w:tcW w:w="89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65C8B7" w14:textId="77777777" w:rsidR="00CB42D8" w:rsidRPr="00EE20CE" w:rsidRDefault="00E454AD" w:rsidP="002742E5">
            <w:pPr>
              <w:rPr>
                <w:rFonts w:cs="Times New Roman"/>
                <w:szCs w:val="24"/>
                <w:lang w:val="en-GB" w:eastAsia="en-IN"/>
              </w:rPr>
            </w:pPr>
            <w:r w:rsidRPr="00EE20CE">
              <w:rPr>
                <w:lang w:val="en-GB" w:eastAsia="en-IN"/>
              </w:rPr>
              <w:lastRenderedPageBreak/>
              <w:t>Time management</w:t>
            </w:r>
          </w:p>
        </w:tc>
        <w:tc>
          <w:tcPr>
            <w:tcW w:w="99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D20327" w14:textId="77777777" w:rsidR="00CB42D8" w:rsidRPr="00EE20CE" w:rsidRDefault="00E454AD" w:rsidP="00844A01">
            <w:pPr>
              <w:rPr>
                <w:rFonts w:cs="Times New Roman"/>
                <w:szCs w:val="24"/>
                <w:lang w:val="en-GB" w:eastAsia="en-IN"/>
              </w:rPr>
            </w:pPr>
            <w:r w:rsidRPr="00EE20CE">
              <w:rPr>
                <w:lang w:val="en-GB" w:eastAsia="en-IN"/>
              </w:rPr>
              <w:t xml:space="preserve">Time management can be measured if I will be capable of submitting my assignments and </w:t>
            </w:r>
            <w:r w:rsidR="00DD021E" w:rsidRPr="00EE20CE">
              <w:rPr>
                <w:lang w:val="en-GB" w:eastAsia="en-IN"/>
              </w:rPr>
              <w:t>projects within the deadline. Besides</w:t>
            </w:r>
            <w:r w:rsidRPr="00EE20CE">
              <w:rPr>
                <w:lang w:val="en-GB" w:eastAsia="en-IN"/>
              </w:rPr>
              <w:t xml:space="preserve"> that, I will be able to present in class feeding time in accordance with the development of the skill.</w:t>
            </w:r>
          </w:p>
        </w:tc>
        <w:tc>
          <w:tcPr>
            <w:tcW w:w="9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CFAD83" w14:textId="77777777" w:rsidR="00CB42D8" w:rsidRPr="00EE20CE" w:rsidRDefault="00E454AD" w:rsidP="002742E5">
            <w:pPr>
              <w:rPr>
                <w:rFonts w:cs="Times New Roman"/>
                <w:szCs w:val="24"/>
                <w:lang w:val="en-GB" w:eastAsia="en-IN"/>
              </w:rPr>
            </w:pPr>
            <w:r w:rsidRPr="00EE20CE">
              <w:rPr>
                <w:lang w:val="en-GB" w:eastAsia="en-IN"/>
              </w:rPr>
              <w:t>Preparation of routine and work breakdown structure can help to develop time management skills</w:t>
            </w:r>
            <w:r w:rsidR="00131240" w:rsidRPr="00EE20CE">
              <w:rPr>
                <w:lang w:val="en-GB" w:eastAsia="en-IN"/>
              </w:rPr>
              <w:t xml:space="preserve"> (Baker </w:t>
            </w:r>
            <w:r w:rsidR="00131240" w:rsidRPr="00EE20CE">
              <w:rPr>
                <w:i/>
                <w:lang w:val="en-GB" w:eastAsia="en-IN"/>
              </w:rPr>
              <w:t>et al</w:t>
            </w:r>
            <w:r w:rsidR="00131240" w:rsidRPr="00EE20CE">
              <w:rPr>
                <w:lang w:val="en-GB" w:eastAsia="en-IN"/>
              </w:rPr>
              <w:t>., 2019)</w:t>
            </w:r>
            <w:r w:rsidRPr="00EE20CE">
              <w:rPr>
                <w:lang w:val="en-GB" w:eastAsia="en-IN"/>
              </w:rPr>
              <w:t>.</w:t>
            </w:r>
          </w:p>
        </w:tc>
        <w:tc>
          <w:tcPr>
            <w:tcW w:w="8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4032DD" w14:textId="77777777" w:rsidR="00CB42D8" w:rsidRPr="00EE20CE" w:rsidRDefault="00E454AD" w:rsidP="00844A01">
            <w:pPr>
              <w:rPr>
                <w:rFonts w:cs="Times New Roman"/>
                <w:szCs w:val="24"/>
                <w:lang w:val="en-GB" w:eastAsia="en-IN"/>
              </w:rPr>
            </w:pPr>
            <w:r w:rsidRPr="00EE20CE">
              <w:rPr>
                <w:lang w:val="en-GB" w:eastAsia="en-IN"/>
              </w:rPr>
              <w:t xml:space="preserve">Time management skills can be implemented during </w:t>
            </w:r>
            <w:r w:rsidR="00DD021E" w:rsidRPr="00EE20CE">
              <w:rPr>
                <w:lang w:val="en-GB" w:eastAsia="en-IN"/>
              </w:rPr>
              <w:t>employment to become punctual. It</w:t>
            </w:r>
            <w:r w:rsidRPr="00EE20CE">
              <w:rPr>
                <w:lang w:val="en-GB" w:eastAsia="en-IN"/>
              </w:rPr>
              <w:t xml:space="preserve"> can create a great impression of the employer as well as I will be capable of accomplishing my task within the deadline.</w:t>
            </w:r>
          </w:p>
        </w:tc>
        <w:tc>
          <w:tcPr>
            <w:tcW w:w="864" w:type="pct"/>
            <w:tcBorders>
              <w:top w:val="single" w:sz="8" w:space="0" w:color="000000"/>
              <w:left w:val="single" w:sz="8" w:space="0" w:color="000000"/>
              <w:bottom w:val="single" w:sz="8" w:space="0" w:color="000000"/>
              <w:right w:val="single" w:sz="8" w:space="0" w:color="000000"/>
            </w:tcBorders>
          </w:tcPr>
          <w:p w14:paraId="7CEC0B91" w14:textId="77777777" w:rsidR="00CB42D8" w:rsidRPr="00EE20CE" w:rsidRDefault="00E454AD" w:rsidP="00844A01">
            <w:pPr>
              <w:rPr>
                <w:lang w:val="en-GB" w:eastAsia="en-IN"/>
              </w:rPr>
            </w:pPr>
            <w:r w:rsidRPr="00EE20CE">
              <w:rPr>
                <w:lang w:val="en-GB" w:eastAsia="en-IN"/>
              </w:rPr>
              <w:t>Routines and work breakdown structure</w:t>
            </w:r>
          </w:p>
        </w:tc>
        <w:tc>
          <w:tcPr>
            <w:tcW w:w="44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84BE3A" w14:textId="77777777" w:rsidR="00CB42D8" w:rsidRPr="00EE20CE" w:rsidRDefault="00E454AD" w:rsidP="00844A01">
            <w:pPr>
              <w:rPr>
                <w:rFonts w:cs="Times New Roman"/>
                <w:szCs w:val="24"/>
                <w:lang w:val="en-GB" w:eastAsia="en-IN"/>
              </w:rPr>
            </w:pPr>
            <w:r w:rsidRPr="00EE20CE">
              <w:rPr>
                <w:lang w:val="en-GB" w:eastAsia="en-IN"/>
              </w:rPr>
              <w:t>July 2021</w:t>
            </w:r>
          </w:p>
        </w:tc>
      </w:tr>
      <w:tr w:rsidR="008F7D4F" w14:paraId="6CEEE750" w14:textId="77777777" w:rsidTr="00CB42D8">
        <w:tc>
          <w:tcPr>
            <w:tcW w:w="89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1B7911" w14:textId="77777777" w:rsidR="00CB42D8" w:rsidRPr="00EE20CE" w:rsidRDefault="00E454AD" w:rsidP="00844A01">
            <w:pPr>
              <w:rPr>
                <w:rFonts w:cs="Times New Roman"/>
                <w:szCs w:val="24"/>
                <w:lang w:val="en-GB" w:eastAsia="en-IN"/>
              </w:rPr>
            </w:pPr>
            <w:r w:rsidRPr="00EE20CE">
              <w:rPr>
                <w:lang w:val="en-GB" w:eastAsia="en-IN"/>
              </w:rPr>
              <w:t>Presentation abilities</w:t>
            </w:r>
          </w:p>
        </w:tc>
        <w:tc>
          <w:tcPr>
            <w:tcW w:w="99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003AA6" w14:textId="77777777" w:rsidR="00CB42D8" w:rsidRPr="00EE20CE" w:rsidRDefault="00E454AD" w:rsidP="00844A01">
            <w:pPr>
              <w:rPr>
                <w:rFonts w:cs="Times New Roman"/>
                <w:szCs w:val="24"/>
                <w:lang w:val="en-GB" w:eastAsia="en-IN"/>
              </w:rPr>
            </w:pPr>
            <w:r w:rsidRPr="00EE20CE">
              <w:rPr>
                <w:lang w:val="en-GB" w:eastAsia="en-IN"/>
              </w:rPr>
              <w:t xml:space="preserve">Presentation abilities can be measured in accordance with the development of effective and creative presentation through the help of </w:t>
            </w:r>
            <w:proofErr w:type="gramStart"/>
            <w:r w:rsidRPr="00EE20CE">
              <w:rPr>
                <w:lang w:val="en-GB" w:eastAsia="en-IN"/>
              </w:rPr>
              <w:t>software</w:t>
            </w:r>
            <w:r w:rsidR="00131240" w:rsidRPr="00EE20CE">
              <w:rPr>
                <w:lang w:val="en-GB" w:eastAsia="en-IN"/>
              </w:rPr>
              <w:t>(</w:t>
            </w:r>
            <w:proofErr w:type="spellStart"/>
            <w:proofErr w:type="gramEnd"/>
            <w:r w:rsidR="00131240" w:rsidRPr="00EE20CE">
              <w:rPr>
                <w:lang w:val="en-GB" w:eastAsia="en-IN"/>
              </w:rPr>
              <w:t>Hyll</w:t>
            </w:r>
            <w:proofErr w:type="spellEnd"/>
            <w:r w:rsidR="00131240" w:rsidRPr="00EE20CE">
              <w:rPr>
                <w:lang w:val="en-GB" w:eastAsia="en-IN"/>
              </w:rPr>
              <w:t xml:space="preserve"> </w:t>
            </w:r>
            <w:r w:rsidR="00131240" w:rsidRPr="00EE20CE">
              <w:rPr>
                <w:i/>
                <w:lang w:val="en-GB" w:eastAsia="en-IN"/>
              </w:rPr>
              <w:t>et al.</w:t>
            </w:r>
            <w:r w:rsidR="00131240" w:rsidRPr="00EE20CE">
              <w:rPr>
                <w:lang w:val="en-GB" w:eastAsia="en-IN"/>
              </w:rPr>
              <w:t>, 2019)</w:t>
            </w:r>
            <w:r w:rsidRPr="00EE20CE">
              <w:rPr>
                <w:lang w:val="en-GB" w:eastAsia="en-IN"/>
              </w:rPr>
              <w:t>. </w:t>
            </w:r>
          </w:p>
        </w:tc>
        <w:tc>
          <w:tcPr>
            <w:tcW w:w="9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D6B1FF" w14:textId="77777777" w:rsidR="00CB42D8" w:rsidRPr="00EE20CE" w:rsidRDefault="00E454AD" w:rsidP="00844A01">
            <w:pPr>
              <w:rPr>
                <w:rFonts w:cs="Times New Roman"/>
                <w:szCs w:val="24"/>
                <w:lang w:val="en-GB" w:eastAsia="en-IN"/>
              </w:rPr>
            </w:pPr>
            <w:r w:rsidRPr="00EE20CE">
              <w:rPr>
                <w:lang w:val="en-GB" w:eastAsia="en-IN"/>
              </w:rPr>
              <w:t xml:space="preserve">Preparation of presentation for assignments along with the help of teachers is the source of development of the skill. Participation in the presentations of others has become </w:t>
            </w:r>
            <w:r w:rsidRPr="00EE20CE">
              <w:rPr>
                <w:lang w:val="en-GB" w:eastAsia="en-IN"/>
              </w:rPr>
              <w:lastRenderedPageBreak/>
              <w:t>important in the case of the adaptation of presentation skill.</w:t>
            </w:r>
          </w:p>
        </w:tc>
        <w:tc>
          <w:tcPr>
            <w:tcW w:w="8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751C0" w14:textId="77777777" w:rsidR="00CB42D8" w:rsidRPr="00EE20CE" w:rsidRDefault="00E454AD" w:rsidP="00844A01">
            <w:pPr>
              <w:rPr>
                <w:rFonts w:cs="Times New Roman"/>
                <w:szCs w:val="24"/>
                <w:lang w:val="en-GB" w:eastAsia="en-IN"/>
              </w:rPr>
            </w:pPr>
            <w:r w:rsidRPr="00EE20CE">
              <w:rPr>
                <w:lang w:val="en-GB" w:eastAsia="en-IN"/>
              </w:rPr>
              <w:lastRenderedPageBreak/>
              <w:t>Presentation skills can be implemented to share and reflect the views and ideas of others during employment.</w:t>
            </w:r>
          </w:p>
        </w:tc>
        <w:tc>
          <w:tcPr>
            <w:tcW w:w="864" w:type="pct"/>
            <w:tcBorders>
              <w:top w:val="single" w:sz="8" w:space="0" w:color="000000"/>
              <w:left w:val="single" w:sz="8" w:space="0" w:color="000000"/>
              <w:bottom w:val="single" w:sz="8" w:space="0" w:color="000000"/>
              <w:right w:val="single" w:sz="8" w:space="0" w:color="000000"/>
            </w:tcBorders>
          </w:tcPr>
          <w:p w14:paraId="3088073C" w14:textId="77777777" w:rsidR="00CB42D8" w:rsidRPr="00EE20CE" w:rsidRDefault="00E454AD" w:rsidP="00844A01">
            <w:pPr>
              <w:rPr>
                <w:lang w:val="en-GB" w:eastAsia="en-IN"/>
              </w:rPr>
            </w:pPr>
            <w:r w:rsidRPr="00EE20CE">
              <w:rPr>
                <w:lang w:val="en-GB" w:eastAsia="en-IN"/>
              </w:rPr>
              <w:t xml:space="preserve">Books, </w:t>
            </w:r>
            <w:proofErr w:type="gramStart"/>
            <w:r w:rsidRPr="00EE20CE">
              <w:rPr>
                <w:lang w:val="en-GB" w:eastAsia="en-IN"/>
              </w:rPr>
              <w:t>articles</w:t>
            </w:r>
            <w:proofErr w:type="gramEnd"/>
            <w:r w:rsidRPr="00EE20CE">
              <w:rPr>
                <w:lang w:val="en-GB" w:eastAsia="en-IN"/>
              </w:rPr>
              <w:t xml:space="preserve"> and presentation software</w:t>
            </w:r>
          </w:p>
        </w:tc>
        <w:tc>
          <w:tcPr>
            <w:tcW w:w="44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8A47BC" w14:textId="77777777" w:rsidR="00CB42D8" w:rsidRPr="00EE20CE" w:rsidRDefault="00E454AD" w:rsidP="00844A01">
            <w:pPr>
              <w:rPr>
                <w:rFonts w:cs="Times New Roman"/>
                <w:szCs w:val="24"/>
                <w:lang w:val="en-GB" w:eastAsia="en-IN"/>
              </w:rPr>
            </w:pPr>
            <w:r w:rsidRPr="00EE20CE">
              <w:rPr>
                <w:lang w:val="en-GB" w:eastAsia="en-IN"/>
              </w:rPr>
              <w:t>September 2021</w:t>
            </w:r>
          </w:p>
        </w:tc>
      </w:tr>
    </w:tbl>
    <w:p w14:paraId="242CD72F" w14:textId="77777777" w:rsidR="00E54E9B" w:rsidRPr="00EE20CE" w:rsidRDefault="00E454AD" w:rsidP="00DD021E">
      <w:pPr>
        <w:jc w:val="center"/>
        <w:rPr>
          <w:b/>
          <w:lang w:val="en-GB"/>
        </w:rPr>
      </w:pPr>
      <w:r w:rsidRPr="00EE20CE">
        <w:rPr>
          <w:b/>
          <w:lang w:val="en-GB"/>
        </w:rPr>
        <w:t>Table 1: Personal Development Plan</w:t>
      </w:r>
    </w:p>
    <w:p w14:paraId="6747E7EF" w14:textId="77777777" w:rsidR="00E54E9B" w:rsidRPr="00EE20CE" w:rsidRDefault="00E454AD" w:rsidP="0034093B">
      <w:pPr>
        <w:pStyle w:val="Heading1"/>
        <w:rPr>
          <w:lang w:val="en-GB"/>
        </w:rPr>
      </w:pPr>
      <w:bookmarkStart w:id="2" w:name="_Toc67692226"/>
      <w:r w:rsidRPr="00EE20CE">
        <w:rPr>
          <w:lang w:val="en-GB"/>
        </w:rPr>
        <w:t>Analyse the skills required for your future employment</w:t>
      </w:r>
      <w:bookmarkEnd w:id="2"/>
    </w:p>
    <w:p w14:paraId="4C99AF10" w14:textId="77777777" w:rsidR="001B7EC4" w:rsidRPr="00EE20CE" w:rsidRDefault="00E454AD" w:rsidP="001B7EC4">
      <w:pPr>
        <w:rPr>
          <w:lang w:val="en-GB"/>
        </w:rPr>
      </w:pPr>
      <w:r w:rsidRPr="00EE20CE">
        <w:rPr>
          <w:lang w:val="en-GB"/>
        </w:rPr>
        <w:t>Skills required for future employment can be regarded as:</w:t>
      </w:r>
    </w:p>
    <w:p w14:paraId="3EDDE097" w14:textId="77777777" w:rsidR="001B7EC4" w:rsidRPr="00EE20CE" w:rsidRDefault="00E454AD" w:rsidP="001B7EC4">
      <w:pPr>
        <w:rPr>
          <w:lang w:val="en-GB"/>
        </w:rPr>
      </w:pPr>
      <w:r w:rsidRPr="00EE20CE">
        <w:rPr>
          <w:b/>
          <w:i/>
          <w:lang w:val="en-GB"/>
        </w:rPr>
        <w:t>Commercial awareness</w:t>
      </w:r>
      <w:r w:rsidRPr="00EE20CE">
        <w:rPr>
          <w:lang w:val="en-GB"/>
        </w:rPr>
        <w:t xml:space="preserve"> suggests information regarding the principles and actions of the industry. Ethical considerations along with changes in business organisations can be measured through the help of commercial awareness.  I will be required to develop commercial awareness skills for future employment to understand the development and manufacturing of products and services. In addition to that, the overall process of procurement of raw materials to develop finished products must be understood by an individual for the development of commercial awareness</w:t>
      </w:r>
      <w:r w:rsidR="00131240" w:rsidRPr="00EE20CE">
        <w:rPr>
          <w:lang w:val="en-GB"/>
        </w:rPr>
        <w:t xml:space="preserve"> (</w:t>
      </w:r>
      <w:proofErr w:type="spellStart"/>
      <w:r w:rsidR="00131240" w:rsidRPr="00EE20CE">
        <w:rPr>
          <w:lang w:val="en-GB"/>
        </w:rPr>
        <w:t>Partha</w:t>
      </w:r>
      <w:proofErr w:type="spellEnd"/>
      <w:r w:rsidR="00131240" w:rsidRPr="00EE20CE">
        <w:rPr>
          <w:lang w:val="en-GB"/>
        </w:rPr>
        <w:t xml:space="preserve"> and Geetha, 2017)</w:t>
      </w:r>
      <w:r w:rsidRPr="00EE20CE">
        <w:rPr>
          <w:lang w:val="en-GB"/>
        </w:rPr>
        <w:t>. Marketing techniques along with minimum knowledge in finance and human resource management will be required for the development of commercial awareness. It can help to perform well at interviews and answers the questions prepared for or the situation.</w:t>
      </w:r>
    </w:p>
    <w:p w14:paraId="60FDCA49" w14:textId="77777777" w:rsidR="001B7EC4" w:rsidRPr="00EE20CE" w:rsidRDefault="00E454AD" w:rsidP="001B7EC4">
      <w:pPr>
        <w:rPr>
          <w:lang w:val="en-GB"/>
        </w:rPr>
      </w:pPr>
      <w:r w:rsidRPr="00EE20CE">
        <w:rPr>
          <w:b/>
          <w:i/>
          <w:lang w:val="en-GB"/>
        </w:rPr>
        <w:t>Teamwork skills</w:t>
      </w:r>
      <w:r w:rsidRPr="00EE20CE">
        <w:rPr>
          <w:lang w:val="en-GB"/>
        </w:rPr>
        <w:t xml:space="preserve"> are required to be improved in accordance with the attainment of a job in future. In the case of teamwork abilities, I will need to become a good team player as well as a leader. Management of a team will be required skills for my development. Teamwork skills can help to manage different people from different regions to achieve a certain goal. Summation of personal goes towards the organisational objectives can be possible through effective teamwork</w:t>
      </w:r>
      <w:r w:rsidR="00131240" w:rsidRPr="00EE20CE">
        <w:rPr>
          <w:lang w:val="en-GB"/>
        </w:rPr>
        <w:t xml:space="preserve"> (</w:t>
      </w:r>
      <w:proofErr w:type="spellStart"/>
      <w:r w:rsidR="00131240" w:rsidRPr="00EE20CE">
        <w:rPr>
          <w:lang w:val="en-GB"/>
        </w:rPr>
        <w:t>Plotnikova</w:t>
      </w:r>
      <w:proofErr w:type="spellEnd"/>
      <w:r w:rsidR="00131240" w:rsidRPr="00EE20CE">
        <w:rPr>
          <w:lang w:val="en-GB"/>
        </w:rPr>
        <w:t xml:space="preserve"> and </w:t>
      </w:r>
      <w:proofErr w:type="spellStart"/>
      <w:r w:rsidR="00131240" w:rsidRPr="00EE20CE">
        <w:rPr>
          <w:lang w:val="en-GB"/>
        </w:rPr>
        <w:t>Strukov</w:t>
      </w:r>
      <w:proofErr w:type="spellEnd"/>
      <w:r w:rsidR="00131240" w:rsidRPr="00EE20CE">
        <w:rPr>
          <w:lang w:val="en-GB"/>
        </w:rPr>
        <w:t>, 2019)</w:t>
      </w:r>
      <w:r w:rsidRPr="00EE20CE">
        <w:rPr>
          <w:lang w:val="en-GB"/>
        </w:rPr>
        <w:t>. In addition to that, a delegation of jobs among team members is possible through the help of teamwork capabilities. On the other hand, a positive relationship in the workplace can be developed through the help of teamwork. Sharing of information and building up of knowledge and relationship between each other is possible through effective teamwork.</w:t>
      </w:r>
    </w:p>
    <w:p w14:paraId="03462CAA" w14:textId="77777777" w:rsidR="001B7EC4" w:rsidRPr="00EE20CE" w:rsidRDefault="00E454AD" w:rsidP="001B7EC4">
      <w:pPr>
        <w:rPr>
          <w:lang w:val="en-GB"/>
        </w:rPr>
      </w:pPr>
      <w:r w:rsidRPr="00EE20CE">
        <w:rPr>
          <w:b/>
          <w:i/>
          <w:lang w:val="en-GB"/>
        </w:rPr>
        <w:t>Negotiation and Persuasion skills</w:t>
      </w:r>
      <w:r w:rsidRPr="00EE20CE">
        <w:rPr>
          <w:lang w:val="en-GB"/>
        </w:rPr>
        <w:t xml:space="preserve"> can be regarded as another objective that must be procured by an individual with respect to employment abilities. This is the process of setting out the demand of an individual. Achievement of the demand can be possible through the </w:t>
      </w:r>
      <w:r w:rsidRPr="00EE20CE">
        <w:rPr>
          <w:lang w:val="en-GB"/>
        </w:rPr>
        <w:lastRenderedPageBreak/>
        <w:t xml:space="preserve">adaptation of negotiation </w:t>
      </w:r>
      <w:r w:rsidR="00131240" w:rsidRPr="00EE20CE">
        <w:rPr>
          <w:lang w:val="en-GB"/>
        </w:rPr>
        <w:t>and p</w:t>
      </w:r>
      <w:r w:rsidRPr="00EE20CE">
        <w:rPr>
          <w:lang w:val="en-GB"/>
        </w:rPr>
        <w:t>ersuasion skills as well</w:t>
      </w:r>
      <w:r w:rsidR="00131240" w:rsidRPr="00EE20CE">
        <w:rPr>
          <w:lang w:val="en-GB"/>
        </w:rPr>
        <w:t xml:space="preserve"> (</w:t>
      </w:r>
      <w:proofErr w:type="spellStart"/>
      <w:r w:rsidR="00131240" w:rsidRPr="00EE20CE">
        <w:rPr>
          <w:lang w:val="en-GB"/>
        </w:rPr>
        <w:t>Johnson</w:t>
      </w:r>
      <w:r w:rsidR="00131240" w:rsidRPr="00EE20CE">
        <w:rPr>
          <w:i/>
          <w:lang w:val="en-GB"/>
        </w:rPr>
        <w:t>et</w:t>
      </w:r>
      <w:proofErr w:type="spellEnd"/>
      <w:r w:rsidR="00131240" w:rsidRPr="00EE20CE">
        <w:rPr>
          <w:i/>
          <w:lang w:val="en-GB"/>
        </w:rPr>
        <w:t xml:space="preserve"> al</w:t>
      </w:r>
      <w:r w:rsidR="00131240" w:rsidRPr="00EE20CE">
        <w:rPr>
          <w:lang w:val="en-GB"/>
        </w:rPr>
        <w:t>., 2017)</w:t>
      </w:r>
      <w:r w:rsidRPr="00EE20CE">
        <w:rPr>
          <w:lang w:val="en-GB"/>
        </w:rPr>
        <w:t>. Coming towards a mutual ending and objective is possible through the help of negotiation and Persuasion skills. I will be able to manage my personal object is as well as organisational goals in accordance with the development of negotiation and Persuasion abilities.</w:t>
      </w:r>
    </w:p>
    <w:p w14:paraId="362C1694" w14:textId="77777777" w:rsidR="001B7EC4" w:rsidRPr="00EE20CE" w:rsidRDefault="00E454AD" w:rsidP="001B7EC4">
      <w:pPr>
        <w:rPr>
          <w:lang w:val="en-GB"/>
        </w:rPr>
      </w:pPr>
      <w:r w:rsidRPr="00EE20CE">
        <w:rPr>
          <w:b/>
          <w:i/>
          <w:lang w:val="en-GB"/>
        </w:rPr>
        <w:t>Problem-solving skills</w:t>
      </w:r>
      <w:r w:rsidRPr="00EE20CE">
        <w:rPr>
          <w:lang w:val="en-GB"/>
        </w:rPr>
        <w:t xml:space="preserve"> can develop a logical and analytical </w:t>
      </w:r>
      <w:r w:rsidR="00DD021E" w:rsidRPr="00EE20CE">
        <w:rPr>
          <w:lang w:val="en-GB"/>
        </w:rPr>
        <w:t>approach within an individual. Solving</w:t>
      </w:r>
      <w:r w:rsidRPr="00EE20CE">
        <w:rPr>
          <w:lang w:val="en-GB"/>
        </w:rPr>
        <w:t xml:space="preserve"> issues can be possible thr</w:t>
      </w:r>
      <w:r w:rsidR="00DD021E" w:rsidRPr="00EE20CE">
        <w:rPr>
          <w:lang w:val="en-GB"/>
        </w:rPr>
        <w:t>ough the help of this ability. Finding</w:t>
      </w:r>
      <w:r w:rsidRPr="00EE20CE">
        <w:rPr>
          <w:lang w:val="en-GB"/>
        </w:rPr>
        <w:t xml:space="preserve"> answers to questions and issues will become easier through the help of a problem-solving approach.  I will be capable of improving relationships between team members through the help of problem-solvin</w:t>
      </w:r>
      <w:r w:rsidR="00DD021E" w:rsidRPr="00EE20CE">
        <w:rPr>
          <w:lang w:val="en-GB"/>
        </w:rPr>
        <w:t>g skills during my job tenure. On</w:t>
      </w:r>
      <w:r w:rsidRPr="00EE20CE">
        <w:rPr>
          <w:lang w:val="en-GB"/>
        </w:rPr>
        <w:t xml:space="preserve"> the other hand, problem-solving skills </w:t>
      </w:r>
      <w:r w:rsidR="00DD021E" w:rsidRPr="00EE20CE">
        <w:rPr>
          <w:lang w:val="en-GB"/>
        </w:rPr>
        <w:t>can</w:t>
      </w:r>
      <w:r w:rsidRPr="00EE20CE">
        <w:rPr>
          <w:lang w:val="en-GB"/>
        </w:rPr>
        <w:t xml:space="preserve"> help to resolve hypothetical and </w:t>
      </w:r>
      <w:r w:rsidR="00DD021E" w:rsidRPr="00EE20CE">
        <w:rPr>
          <w:lang w:val="en-GB"/>
        </w:rPr>
        <w:t>real</w:t>
      </w:r>
      <w:r w:rsidRPr="00EE20CE">
        <w:rPr>
          <w:lang w:val="en-GB"/>
        </w:rPr>
        <w:t>-world problems and issues</w:t>
      </w:r>
      <w:r w:rsidR="00131240" w:rsidRPr="00EE20CE">
        <w:rPr>
          <w:lang w:val="en-GB"/>
        </w:rPr>
        <w:t xml:space="preserve"> (</w:t>
      </w:r>
      <w:proofErr w:type="spellStart"/>
      <w:r w:rsidR="00131240" w:rsidRPr="00EE20CE">
        <w:rPr>
          <w:lang w:val="en-GB"/>
        </w:rPr>
        <w:t>Karagozlu</w:t>
      </w:r>
      <w:proofErr w:type="spellEnd"/>
      <w:r w:rsidR="00131240" w:rsidRPr="00EE20CE">
        <w:rPr>
          <w:lang w:val="en-GB"/>
        </w:rPr>
        <w:t>, 2018)</w:t>
      </w:r>
      <w:r w:rsidRPr="00EE20CE">
        <w:rPr>
          <w:lang w:val="en-GB"/>
        </w:rPr>
        <w:t xml:space="preserve">. </w:t>
      </w:r>
      <w:r w:rsidR="00DD021E" w:rsidRPr="00EE20CE">
        <w:rPr>
          <w:lang w:val="en-GB"/>
        </w:rPr>
        <w:t>Decision</w:t>
      </w:r>
      <w:r w:rsidRPr="00EE20CE">
        <w:rPr>
          <w:lang w:val="en-GB"/>
        </w:rPr>
        <w:t xml:space="preserve"> making is possible throu</w:t>
      </w:r>
      <w:r w:rsidR="00DD021E" w:rsidRPr="00EE20CE">
        <w:rPr>
          <w:lang w:val="en-GB"/>
        </w:rPr>
        <w:t>gh the help of individuals. Besides</w:t>
      </w:r>
      <w:r w:rsidRPr="00EE20CE">
        <w:rPr>
          <w:lang w:val="en-GB"/>
        </w:rPr>
        <w:t xml:space="preserve"> </w:t>
      </w:r>
      <w:proofErr w:type="gramStart"/>
      <w:r w:rsidRPr="00EE20CE">
        <w:rPr>
          <w:lang w:val="en-GB"/>
        </w:rPr>
        <w:t>that</w:t>
      </w:r>
      <w:proofErr w:type="gramEnd"/>
      <w:r w:rsidRPr="00EE20CE">
        <w:rPr>
          <w:lang w:val="en-GB"/>
        </w:rPr>
        <w:t xml:space="preserve"> analytical skills can be developed</w:t>
      </w:r>
      <w:r w:rsidR="00DD021E" w:rsidRPr="00EE20CE">
        <w:rPr>
          <w:lang w:val="en-GB"/>
        </w:rPr>
        <w:t> in</w:t>
      </w:r>
      <w:r w:rsidRPr="00EE20CE">
        <w:rPr>
          <w:lang w:val="en-GB"/>
        </w:rPr>
        <w:t xml:space="preserve"> accordance with this</w:t>
      </w:r>
      <w:r w:rsidR="00DD021E" w:rsidRPr="00EE20CE">
        <w:rPr>
          <w:lang w:val="en-GB"/>
        </w:rPr>
        <w:t> ability</w:t>
      </w:r>
      <w:r w:rsidRPr="00EE20CE">
        <w:rPr>
          <w:lang w:val="en-GB"/>
        </w:rPr>
        <w:t>.  I will be capable of improving my confidence to</w:t>
      </w:r>
      <w:r w:rsidR="00DD021E" w:rsidRPr="00EE20CE">
        <w:rPr>
          <w:lang w:val="en-GB"/>
        </w:rPr>
        <w:t> handle</w:t>
      </w:r>
      <w:r w:rsidRPr="00EE20CE">
        <w:rPr>
          <w:lang w:val="en-GB"/>
        </w:rPr>
        <w:t xml:space="preserve"> different situations with respect to problem-solving skills.</w:t>
      </w:r>
    </w:p>
    <w:p w14:paraId="546AF4AC" w14:textId="77777777" w:rsidR="001B7EC4" w:rsidRPr="00EE20CE" w:rsidRDefault="00E454AD" w:rsidP="001B7EC4">
      <w:pPr>
        <w:rPr>
          <w:lang w:val="en-GB"/>
        </w:rPr>
      </w:pPr>
      <w:r w:rsidRPr="00EE20CE">
        <w:rPr>
          <w:b/>
          <w:i/>
          <w:lang w:val="en-GB"/>
        </w:rPr>
        <w:t>Organisational skills</w:t>
      </w:r>
      <w:r w:rsidRPr="00EE20CE">
        <w:rPr>
          <w:lang w:val="en-GB"/>
        </w:rPr>
        <w:t xml:space="preserve"> can help to work efficiently and productively as well as to manage time during employment. I can be able to develop plans to achieve goals in the organ</w:t>
      </w:r>
      <w:r w:rsidR="00DD021E" w:rsidRPr="00EE20CE">
        <w:rPr>
          <w:lang w:val="en-GB"/>
        </w:rPr>
        <w:t>isation through this skill. Setting</w:t>
      </w:r>
      <w:r w:rsidRPr="00EE20CE">
        <w:rPr>
          <w:lang w:val="en-GB"/>
        </w:rPr>
        <w:t xml:space="preserve"> up processes to achieve these objectives can be possible through the help of</w:t>
      </w:r>
      <w:r w:rsidR="00DD021E" w:rsidRPr="00EE20CE">
        <w:rPr>
          <w:lang w:val="en-GB"/>
        </w:rPr>
        <w:t> organisational skills. On</w:t>
      </w:r>
      <w:r w:rsidRPr="00EE20CE">
        <w:rPr>
          <w:lang w:val="en-GB"/>
        </w:rPr>
        <w:t xml:space="preserve"> the other hand, prioritising and achieving goals can be possible</w:t>
      </w:r>
      <w:r w:rsidR="00DD021E" w:rsidRPr="00EE20CE">
        <w:rPr>
          <w:lang w:val="en-GB"/>
        </w:rPr>
        <w:t> with</w:t>
      </w:r>
      <w:r w:rsidRPr="00EE20CE">
        <w:rPr>
          <w:lang w:val="en-GB"/>
        </w:rPr>
        <w:t xml:space="preserve"> respect to organisational skill</w:t>
      </w:r>
      <w:r w:rsidR="00131240" w:rsidRPr="00EE20CE">
        <w:rPr>
          <w:lang w:val="en-GB"/>
        </w:rPr>
        <w:t xml:space="preserve"> (Salonen </w:t>
      </w:r>
      <w:r w:rsidR="00131240" w:rsidRPr="00EE20CE">
        <w:rPr>
          <w:i/>
          <w:lang w:val="en-GB"/>
        </w:rPr>
        <w:t>et al.</w:t>
      </w:r>
      <w:r w:rsidR="00131240" w:rsidRPr="00EE20CE">
        <w:rPr>
          <w:lang w:val="en-GB"/>
        </w:rPr>
        <w:t>, 2017)</w:t>
      </w:r>
      <w:r w:rsidRPr="00EE20CE">
        <w:rPr>
          <w:lang w:val="en-GB"/>
        </w:rPr>
        <w:t xml:space="preserve">. I will be able to save money as planning and budgeting will be improved </w:t>
      </w:r>
      <w:r w:rsidR="00DD021E" w:rsidRPr="00EE20CE">
        <w:rPr>
          <w:lang w:val="en-GB"/>
        </w:rPr>
        <w:t>with the help of this ability. Time</w:t>
      </w:r>
      <w:r w:rsidRPr="00EE20CE">
        <w:rPr>
          <w:lang w:val="en-GB"/>
        </w:rPr>
        <w:t xml:space="preserve"> management will be possible t</w:t>
      </w:r>
      <w:r w:rsidR="00DD021E" w:rsidRPr="00EE20CE">
        <w:rPr>
          <w:lang w:val="en-GB"/>
        </w:rPr>
        <w:t>hrough the help of this skill. That is how</w:t>
      </w:r>
      <w:r w:rsidRPr="00EE20CE">
        <w:rPr>
          <w:lang w:val="en-GB"/>
        </w:rPr>
        <w:t xml:space="preserve"> wastage of time will not be deflected </w:t>
      </w:r>
      <w:r w:rsidR="00DD021E" w:rsidRPr="00EE20CE">
        <w:rPr>
          <w:lang w:val="en-GB"/>
        </w:rPr>
        <w:t>further in case of employment. Activities</w:t>
      </w:r>
      <w:r w:rsidRPr="00EE20CE">
        <w:rPr>
          <w:lang w:val="en-GB"/>
        </w:rPr>
        <w:t xml:space="preserve"> and deadlines can be managed efficiently through the help of organisational capability.</w:t>
      </w:r>
    </w:p>
    <w:p w14:paraId="26395137" w14:textId="77777777" w:rsidR="001B7EC4" w:rsidRPr="00EE20CE" w:rsidRDefault="00E454AD" w:rsidP="001B7EC4">
      <w:pPr>
        <w:rPr>
          <w:lang w:val="en-GB"/>
        </w:rPr>
      </w:pPr>
      <w:r w:rsidRPr="00EE20CE">
        <w:rPr>
          <w:b/>
          <w:i/>
          <w:lang w:val="en-GB"/>
        </w:rPr>
        <w:t>Motivational abilities</w:t>
      </w:r>
      <w:r w:rsidRPr="00EE20CE">
        <w:rPr>
          <w:lang w:val="en-GB"/>
        </w:rPr>
        <w:t xml:space="preserve"> can help to cheer up others to hel</w:t>
      </w:r>
      <w:r w:rsidR="00DD021E" w:rsidRPr="00EE20CE">
        <w:rPr>
          <w:lang w:val="en-GB"/>
        </w:rPr>
        <w:t>p them to achieve their goals. In</w:t>
      </w:r>
      <w:r w:rsidRPr="00EE20CE">
        <w:rPr>
          <w:lang w:val="en-GB"/>
        </w:rPr>
        <w:t xml:space="preserve"> addition to that, </w:t>
      </w:r>
      <w:r w:rsidR="00DD021E" w:rsidRPr="00EE20CE">
        <w:rPr>
          <w:lang w:val="en-GB"/>
        </w:rPr>
        <w:t>self-motivational</w:t>
      </w:r>
      <w:r w:rsidRPr="00EE20CE">
        <w:rPr>
          <w:lang w:val="en-GB"/>
        </w:rPr>
        <w:t xml:space="preserve"> skills can help to encourage me to adopt correct Strategies for the obtainment of objectives in the organisation. Working life can come upon different types of challenges however motivational skills can help to resolve these issues tactfully</w:t>
      </w:r>
      <w:r w:rsidR="00131240" w:rsidRPr="00EE20CE">
        <w:rPr>
          <w:lang w:val="en-GB"/>
        </w:rPr>
        <w:t xml:space="preserve"> (Roberts, 2017)</w:t>
      </w:r>
      <w:r w:rsidRPr="00EE20CE">
        <w:rPr>
          <w:lang w:val="en-GB"/>
        </w:rPr>
        <w:t>. I will be capable of handling uncertainty in a better way through th</w:t>
      </w:r>
      <w:r w:rsidR="00DD021E" w:rsidRPr="00EE20CE">
        <w:rPr>
          <w:lang w:val="en-GB"/>
        </w:rPr>
        <w:t>e help of motivational skills. Innovative</w:t>
      </w:r>
      <w:r w:rsidRPr="00EE20CE">
        <w:rPr>
          <w:lang w:val="en-GB"/>
        </w:rPr>
        <w:t xml:space="preserve"> and creative ideas can be achieved in accordance </w:t>
      </w:r>
      <w:proofErr w:type="spellStart"/>
      <w:r w:rsidRPr="00EE20CE">
        <w:rPr>
          <w:lang w:val="en-GB"/>
        </w:rPr>
        <w:t>with</w:t>
      </w:r>
      <w:r w:rsidR="00DD021E" w:rsidRPr="00EE20CE">
        <w:rPr>
          <w:lang w:val="en-GB"/>
        </w:rPr>
        <w:t>self</w:t>
      </w:r>
      <w:proofErr w:type="spellEnd"/>
      <w:r w:rsidR="00DD021E" w:rsidRPr="00EE20CE">
        <w:rPr>
          <w:lang w:val="en-GB"/>
        </w:rPr>
        <w:t>-motivation. Productivity</w:t>
      </w:r>
      <w:r w:rsidRPr="00EE20CE">
        <w:rPr>
          <w:lang w:val="en-GB"/>
        </w:rPr>
        <w:t xml:space="preserve"> and efficacy within an individual can be improved</w:t>
      </w:r>
      <w:r w:rsidR="00DD021E" w:rsidRPr="00EE20CE">
        <w:rPr>
          <w:lang w:val="en-GB"/>
        </w:rPr>
        <w:t> in</w:t>
      </w:r>
      <w:r w:rsidRPr="00EE20CE">
        <w:rPr>
          <w:lang w:val="en-GB"/>
        </w:rPr>
        <w:t xml:space="preserve"> accordance with high motivational skills. </w:t>
      </w:r>
    </w:p>
    <w:p w14:paraId="7FED5F94" w14:textId="77777777" w:rsidR="001B7EC4" w:rsidRPr="00EE20CE" w:rsidRDefault="00E454AD" w:rsidP="00E54E9B">
      <w:pPr>
        <w:rPr>
          <w:lang w:val="en-GB"/>
        </w:rPr>
      </w:pPr>
      <w:r w:rsidRPr="00EE20CE">
        <w:rPr>
          <w:b/>
          <w:i/>
          <w:lang w:val="en-GB"/>
        </w:rPr>
        <w:t>Information Technology skills</w:t>
      </w:r>
      <w:r w:rsidRPr="00EE20CE">
        <w:rPr>
          <w:lang w:val="en-GB"/>
        </w:rPr>
        <w:t xml:space="preserve"> can be regarded as another important factor that must be achieved by an individual with respect to employment capabilities. I will be capable of </w:t>
      </w:r>
      <w:r w:rsidRPr="00EE20CE">
        <w:rPr>
          <w:lang w:val="en-GB"/>
        </w:rPr>
        <w:lastRenderedPageBreak/>
        <w:t>improving my productivity through the help of IT</w:t>
      </w:r>
      <w:r w:rsidR="00DD021E" w:rsidRPr="00EE20CE">
        <w:rPr>
          <w:lang w:val="en-GB"/>
        </w:rPr>
        <w:t> skills</w:t>
      </w:r>
      <w:r w:rsidRPr="00EE20CE">
        <w:rPr>
          <w:lang w:val="en-GB"/>
        </w:rPr>
        <w:t xml:space="preserve">. </w:t>
      </w:r>
      <w:r w:rsidR="00DD021E" w:rsidRPr="00EE20CE">
        <w:rPr>
          <w:lang w:val="en-GB"/>
        </w:rPr>
        <w:t>Saving</w:t>
      </w:r>
      <w:r w:rsidRPr="00EE20CE">
        <w:rPr>
          <w:lang w:val="en-GB"/>
        </w:rPr>
        <w:t xml:space="preserve"> up time will be possible through this ability. </w:t>
      </w:r>
      <w:r w:rsidR="00DD021E" w:rsidRPr="00EE20CE">
        <w:rPr>
          <w:lang w:val="en-GB"/>
        </w:rPr>
        <w:t>Future tech p</w:t>
      </w:r>
      <w:r w:rsidRPr="00EE20CE">
        <w:rPr>
          <w:lang w:val="en-GB"/>
        </w:rPr>
        <w:t>roblems and their solutions can be e understood through the help of knowledge in technology</w:t>
      </w:r>
      <w:r w:rsidR="00131240" w:rsidRPr="00EE20CE">
        <w:rPr>
          <w:lang w:val="en-GB"/>
        </w:rPr>
        <w:t xml:space="preserve"> (Brooks and Pomerantz, 2017</w:t>
      </w:r>
      <w:proofErr w:type="gramStart"/>
      <w:r w:rsidR="00131240" w:rsidRPr="00EE20CE">
        <w:rPr>
          <w:lang w:val="en-GB"/>
        </w:rPr>
        <w:t>)</w:t>
      </w:r>
      <w:r w:rsidRPr="00EE20CE">
        <w:rPr>
          <w:lang w:val="en-GB"/>
        </w:rPr>
        <w:t>.</w:t>
      </w:r>
      <w:r w:rsidR="00DD021E" w:rsidRPr="00EE20CE">
        <w:rPr>
          <w:lang w:val="en-GB"/>
        </w:rPr>
        <w:t>Versatility</w:t>
      </w:r>
      <w:proofErr w:type="gramEnd"/>
      <w:r w:rsidRPr="00EE20CE">
        <w:rPr>
          <w:lang w:val="en-GB"/>
        </w:rPr>
        <w:t xml:space="preserve"> and security can be adopted in the case of employment with respect to</w:t>
      </w:r>
      <w:r w:rsidR="00DD021E" w:rsidRPr="00EE20CE">
        <w:rPr>
          <w:lang w:val="en-GB"/>
        </w:rPr>
        <w:t> the</w:t>
      </w:r>
      <w:r w:rsidRPr="00EE20CE">
        <w:rPr>
          <w:lang w:val="en-GB"/>
        </w:rPr>
        <w:t xml:space="preserve"> development of the skill. </w:t>
      </w:r>
    </w:p>
    <w:p w14:paraId="50789E3C" w14:textId="77777777" w:rsidR="00E54E9B" w:rsidRPr="00EE20CE" w:rsidRDefault="00E454AD" w:rsidP="0034093B">
      <w:pPr>
        <w:pStyle w:val="Heading1"/>
        <w:rPr>
          <w:lang w:val="en-GB"/>
        </w:rPr>
      </w:pPr>
      <w:bookmarkStart w:id="3" w:name="_Toc67692227"/>
      <w:r w:rsidRPr="00EE20CE">
        <w:rPr>
          <w:lang w:val="en-GB"/>
        </w:rPr>
        <w:t>Assess the concepts you have learned from this module</w:t>
      </w:r>
      <w:bookmarkEnd w:id="3"/>
    </w:p>
    <w:p w14:paraId="3E5B4C2C" w14:textId="77777777" w:rsidR="007D19FC" w:rsidRPr="00EE20CE" w:rsidRDefault="00E454AD" w:rsidP="007D19FC">
      <w:pPr>
        <w:rPr>
          <w:lang w:val="en-GB"/>
        </w:rPr>
      </w:pPr>
      <w:r w:rsidRPr="00EE20CE">
        <w:rPr>
          <w:lang w:val="en-GB"/>
        </w:rPr>
        <w:t>Personal reflection along with the carrier development Planning can be e discuss th</w:t>
      </w:r>
      <w:r w:rsidR="00DD021E" w:rsidRPr="00EE20CE">
        <w:rPr>
          <w:lang w:val="en-GB"/>
        </w:rPr>
        <w:t>rough the help of this module. Skills</w:t>
      </w:r>
      <w:r w:rsidRPr="00EE20CE">
        <w:rPr>
          <w:lang w:val="en-GB"/>
        </w:rPr>
        <w:t xml:space="preserve"> that are required to become effective as an employee can be identified through the completion of this module. I have been able to gain confidence and competence through the help of the concepts of this module. A personal development plan can be depicted as </w:t>
      </w:r>
      <w:r w:rsidR="00DD021E" w:rsidRPr="00EE20CE">
        <w:rPr>
          <w:lang w:val="en-GB"/>
        </w:rPr>
        <w:t>“A</w:t>
      </w:r>
      <w:r w:rsidRPr="00EE20CE">
        <w:rPr>
          <w:lang w:val="en-GB"/>
        </w:rPr>
        <w:t xml:space="preserve"> plan that has been intended to develop skills that are important to the work-life." PDP must include goals, success criteria, </w:t>
      </w:r>
      <w:proofErr w:type="gramStart"/>
      <w:r w:rsidRPr="00EE20CE">
        <w:rPr>
          <w:lang w:val="en-GB"/>
        </w:rPr>
        <w:t>action</w:t>
      </w:r>
      <w:proofErr w:type="gramEnd"/>
      <w:r w:rsidRPr="00EE20CE">
        <w:rPr>
          <w:lang w:val="en-GB"/>
        </w:rPr>
        <w:t xml:space="preserve"> and resources. </w:t>
      </w:r>
    </w:p>
    <w:p w14:paraId="4F860ECC" w14:textId="77777777" w:rsidR="0034093B" w:rsidRPr="00EE20CE" w:rsidRDefault="00E454AD" w:rsidP="007D19FC">
      <w:pPr>
        <w:rPr>
          <w:lang w:val="en-GB"/>
        </w:rPr>
      </w:pPr>
      <w:r w:rsidRPr="00EE20CE">
        <w:rPr>
          <w:lang w:val="en-GB"/>
        </w:rPr>
        <w:t>Self-awareness</w:t>
      </w:r>
      <w:r w:rsidR="007D19FC" w:rsidRPr="00EE20CE">
        <w:rPr>
          <w:lang w:val="en-GB"/>
        </w:rPr>
        <w:t xml:space="preserve"> has been discussed t</w:t>
      </w:r>
      <w:r w:rsidRPr="00EE20CE">
        <w:rPr>
          <w:lang w:val="en-GB"/>
        </w:rPr>
        <w:t>hrough the help of this module. It</w:t>
      </w:r>
      <w:r w:rsidR="007D19FC" w:rsidRPr="00EE20CE">
        <w:rPr>
          <w:lang w:val="en-GB"/>
        </w:rPr>
        <w:t xml:space="preserve"> can be defined as conscious knowledge of character m</w:t>
      </w:r>
      <w:r w:rsidRPr="00EE20CE">
        <w:rPr>
          <w:lang w:val="en-GB"/>
        </w:rPr>
        <w:t>otives, </w:t>
      </w:r>
      <w:proofErr w:type="gramStart"/>
      <w:r w:rsidRPr="00EE20CE">
        <w:rPr>
          <w:lang w:val="en-GB"/>
        </w:rPr>
        <w:t>d</w:t>
      </w:r>
      <w:r w:rsidR="007D19FC" w:rsidRPr="00EE20CE">
        <w:rPr>
          <w:lang w:val="en-GB"/>
        </w:rPr>
        <w:t>esire</w:t>
      </w:r>
      <w:proofErr w:type="gramEnd"/>
      <w:r w:rsidR="007D19FC" w:rsidRPr="00EE20CE">
        <w:rPr>
          <w:lang w:val="en-GB"/>
        </w:rPr>
        <w:t xml:space="preserve"> </w:t>
      </w:r>
      <w:r w:rsidRPr="00EE20CE">
        <w:rPr>
          <w:lang w:val="en-GB"/>
        </w:rPr>
        <w:t>and feelings of an individual. Self-awareness</w:t>
      </w:r>
      <w:r w:rsidR="007D19FC" w:rsidRPr="00EE20CE">
        <w:rPr>
          <w:lang w:val="en-GB"/>
        </w:rPr>
        <w:t xml:space="preserve"> can be the reason for becoming the object of attention of one’s own. </w:t>
      </w:r>
      <w:r w:rsidRPr="00EE20CE">
        <w:rPr>
          <w:lang w:val="en-GB"/>
        </w:rPr>
        <w:t>Identification</w:t>
      </w:r>
      <w:r w:rsidR="007D19FC" w:rsidRPr="00EE20CE">
        <w:rPr>
          <w:lang w:val="en-GB"/>
        </w:rPr>
        <w:t xml:space="preserve"> processing and storing of information about an individual can be possible through the help of </w:t>
      </w:r>
      <w:r w:rsidRPr="00EE20CE">
        <w:rPr>
          <w:lang w:val="en-GB"/>
        </w:rPr>
        <w:t>self-awareness. That</w:t>
      </w:r>
      <w:r w:rsidR="007D19FC" w:rsidRPr="00EE20CE">
        <w:rPr>
          <w:lang w:val="en-GB"/>
        </w:rPr>
        <w:t xml:space="preserve"> is how I will be capable of identifying the skills and knowledge that have been d</w:t>
      </w:r>
      <w:r w:rsidRPr="00EE20CE">
        <w:rPr>
          <w:lang w:val="en-GB"/>
        </w:rPr>
        <w:t>eveloped throughout the study. Besides</w:t>
      </w:r>
      <w:r w:rsidR="007D19FC" w:rsidRPr="00EE20CE">
        <w:rPr>
          <w:lang w:val="en-GB"/>
        </w:rPr>
        <w:t xml:space="preserve"> that, the knowledge that is required to be developed within me for improvement of my skills can be identified through the help of </w:t>
      </w:r>
      <w:r w:rsidRPr="00EE20CE">
        <w:rPr>
          <w:lang w:val="en-GB"/>
        </w:rPr>
        <w:t>self-awareness</w:t>
      </w:r>
      <w:r w:rsidR="007D19FC" w:rsidRPr="00EE20CE">
        <w:rPr>
          <w:lang w:val="en-GB"/>
        </w:rPr>
        <w:t xml:space="preserve">. </w:t>
      </w:r>
      <w:r w:rsidRPr="00EE20CE">
        <w:rPr>
          <w:lang w:val="en-GB"/>
        </w:rPr>
        <w:t>Improved</w:t>
      </w:r>
      <w:r w:rsidR="007D19FC" w:rsidRPr="00EE20CE">
        <w:rPr>
          <w:lang w:val="en-GB"/>
        </w:rPr>
        <w:t xml:space="preserve"> through the help of personality test,</w:t>
      </w:r>
      <w:r w:rsidRPr="00EE20CE">
        <w:rPr>
          <w:lang w:val="en-GB"/>
        </w:rPr>
        <w:t> learning</w:t>
      </w:r>
      <w:r w:rsidR="007D19FC" w:rsidRPr="00EE20CE">
        <w:rPr>
          <w:lang w:val="en-GB"/>
        </w:rPr>
        <w:t xml:space="preserve"> styles,</w:t>
      </w:r>
      <w:r w:rsidRPr="00EE20CE">
        <w:rPr>
          <w:lang w:val="en-GB"/>
        </w:rPr>
        <w:t> personal</w:t>
      </w:r>
      <w:r w:rsidR="007D19FC" w:rsidRPr="00EE20CE">
        <w:rPr>
          <w:lang w:val="en-GB"/>
        </w:rPr>
        <w:t xml:space="preserve"> S</w:t>
      </w:r>
      <w:r w:rsidRPr="00EE20CE">
        <w:rPr>
          <w:lang w:val="en-GB"/>
        </w:rPr>
        <w:t xml:space="preserve">WOT analysis and Johari </w:t>
      </w:r>
      <w:proofErr w:type="spellStart"/>
      <w:proofErr w:type="gramStart"/>
      <w:r w:rsidRPr="00EE20CE">
        <w:rPr>
          <w:lang w:val="en-GB"/>
        </w:rPr>
        <w:t>window.According</w:t>
      </w:r>
      <w:proofErr w:type="spellEnd"/>
      <w:proofErr w:type="gramEnd"/>
      <w:r w:rsidR="007D19FC" w:rsidRPr="00EE20CE">
        <w:rPr>
          <w:lang w:val="en-GB"/>
        </w:rPr>
        <w:t xml:space="preserve"> to Johari window,</w:t>
      </w:r>
      <w:r w:rsidRPr="00EE20CE">
        <w:rPr>
          <w:lang w:val="en-GB"/>
        </w:rPr>
        <w:t xml:space="preserve"> an open</w:t>
      </w:r>
      <w:r w:rsidR="007D19FC" w:rsidRPr="00EE20CE">
        <w:rPr>
          <w:lang w:val="en-GB"/>
        </w:rPr>
        <w:t xml:space="preserve"> self is an information that is known by ot</w:t>
      </w:r>
      <w:r w:rsidRPr="00EE20CE">
        <w:rPr>
          <w:lang w:val="en-GB"/>
        </w:rPr>
        <w:t>hers as well as an individual</w:t>
      </w:r>
      <w:r w:rsidR="00DC08F6" w:rsidRPr="00EE20CE">
        <w:rPr>
          <w:lang w:val="en-GB"/>
        </w:rPr>
        <w:t xml:space="preserve"> (</w:t>
      </w:r>
      <w:proofErr w:type="spellStart"/>
      <w:r w:rsidR="00DC08F6" w:rsidRPr="00EE20CE">
        <w:rPr>
          <w:lang w:val="en-GB"/>
        </w:rPr>
        <w:t>Osmanoğlu</w:t>
      </w:r>
      <w:proofErr w:type="spellEnd"/>
      <w:r w:rsidR="00DC08F6" w:rsidRPr="00EE20CE">
        <w:rPr>
          <w:lang w:val="en-GB"/>
        </w:rPr>
        <w:t>, 2019)</w:t>
      </w:r>
      <w:r w:rsidRPr="00EE20CE">
        <w:rPr>
          <w:lang w:val="en-GB"/>
        </w:rPr>
        <w:t>. Blind</w:t>
      </w:r>
      <w:r w:rsidR="007D19FC" w:rsidRPr="00EE20CE">
        <w:rPr>
          <w:lang w:val="en-GB"/>
        </w:rPr>
        <w:t xml:space="preserve"> self is unknown to </w:t>
      </w:r>
      <w:r w:rsidRPr="00EE20CE">
        <w:rPr>
          <w:lang w:val="en-GB"/>
        </w:rPr>
        <w:t xml:space="preserve">self but known to others. Hidden </w:t>
      </w:r>
      <w:r w:rsidR="007D19FC" w:rsidRPr="00EE20CE">
        <w:rPr>
          <w:lang w:val="en-GB"/>
        </w:rPr>
        <w:t xml:space="preserve">self is the information that is known to self but unknown to others. </w:t>
      </w:r>
    </w:p>
    <w:p w14:paraId="64F287A4" w14:textId="77777777" w:rsidR="0034093B" w:rsidRPr="00EE20CE" w:rsidRDefault="00E454AD" w:rsidP="007D19FC">
      <w:pPr>
        <w:rPr>
          <w:lang w:val="en-GB"/>
        </w:rPr>
      </w:pPr>
      <w:r w:rsidRPr="00EE20CE">
        <w:rPr>
          <w:lang w:val="en-GB"/>
        </w:rPr>
        <w:t>On</w:t>
      </w:r>
      <w:r w:rsidR="007D19FC" w:rsidRPr="00EE20CE">
        <w:rPr>
          <w:lang w:val="en-GB"/>
        </w:rPr>
        <w:t xml:space="preserve"> the other hand, the unknown self is the information that is unkn</w:t>
      </w:r>
      <w:r w:rsidRPr="00EE20CE">
        <w:rPr>
          <w:lang w:val="en-GB"/>
        </w:rPr>
        <w:t>own to others as well as self. Feedback</w:t>
      </w:r>
      <w:r w:rsidR="007D19FC" w:rsidRPr="00EE20CE">
        <w:rPr>
          <w:lang w:val="en-GB"/>
        </w:rPr>
        <w:t xml:space="preserve"> can help to identify </w:t>
      </w:r>
      <w:r w:rsidRPr="00EE20CE">
        <w:rPr>
          <w:lang w:val="en-GB"/>
        </w:rPr>
        <w:t>self-analysis</w:t>
      </w:r>
      <w:r w:rsidR="007D19FC" w:rsidRPr="00EE20CE">
        <w:rPr>
          <w:lang w:val="en-GB"/>
        </w:rPr>
        <w:t xml:space="preserve"> and to improve skills and knowledge that will be required for development and growth.  I will be capable of performing the Johari window through the attainment of feedback from others as well as the performance of personal SWOT analysis to understand skills and knowledge that are </w:t>
      </w:r>
      <w:r w:rsidRPr="00EE20CE">
        <w:rPr>
          <w:lang w:val="en-GB"/>
        </w:rPr>
        <w:t>known by others and by myself. The personality</w:t>
      </w:r>
      <w:r w:rsidR="007D19FC" w:rsidRPr="00EE20CE">
        <w:rPr>
          <w:lang w:val="en-GB"/>
        </w:rPr>
        <w:t xml:space="preserve"> test is a valid and</w:t>
      </w:r>
      <w:r w:rsidRPr="00EE20CE">
        <w:rPr>
          <w:lang w:val="en-GB"/>
        </w:rPr>
        <w:t xml:space="preserve"> reliable tool that can measure</w:t>
      </w:r>
      <w:r w:rsidR="007D19FC" w:rsidRPr="00EE20CE">
        <w:rPr>
          <w:lang w:val="en-GB"/>
        </w:rPr>
        <w:t xml:space="preserve"> the predisposition of an individual</w:t>
      </w:r>
      <w:r w:rsidRPr="00EE20CE">
        <w:rPr>
          <w:lang w:val="en-GB"/>
        </w:rPr>
        <w:t> to</w:t>
      </w:r>
      <w:r w:rsidR="007D19FC" w:rsidRPr="00EE20CE">
        <w:rPr>
          <w:lang w:val="en-GB"/>
        </w:rPr>
        <w:t xml:space="preserve"> act and behave in a particular wave. </w:t>
      </w:r>
      <w:r w:rsidRPr="00EE20CE">
        <w:rPr>
          <w:lang w:val="en-GB"/>
        </w:rPr>
        <w:t>Learning</w:t>
      </w:r>
      <w:r w:rsidR="007D19FC" w:rsidRPr="00EE20CE">
        <w:rPr>
          <w:lang w:val="en-GB"/>
        </w:rPr>
        <w:t xml:space="preserve"> styles refer to a range of theories that can identify differences in the learnings of </w:t>
      </w:r>
      <w:r w:rsidRPr="00EE20CE">
        <w:rPr>
          <w:lang w:val="en-GB"/>
        </w:rPr>
        <w:t>the individual. According</w:t>
      </w:r>
      <w:r w:rsidR="007D19FC" w:rsidRPr="00EE20CE">
        <w:rPr>
          <w:lang w:val="en-GB"/>
        </w:rPr>
        <w:t xml:space="preserve"> to Honey and Mumford learning styles, activist, refle</w:t>
      </w:r>
      <w:r w:rsidRPr="00EE20CE">
        <w:rPr>
          <w:lang w:val="en-GB"/>
        </w:rPr>
        <w:t xml:space="preserve">ctor, </w:t>
      </w:r>
      <w:proofErr w:type="gramStart"/>
      <w:r w:rsidRPr="00EE20CE">
        <w:rPr>
          <w:lang w:val="en-GB"/>
        </w:rPr>
        <w:t>theorist</w:t>
      </w:r>
      <w:proofErr w:type="gramEnd"/>
      <w:r w:rsidRPr="00EE20CE">
        <w:rPr>
          <w:lang w:val="en-GB"/>
        </w:rPr>
        <w:t xml:space="preserve"> and pragmatist</w:t>
      </w:r>
      <w:r w:rsidR="00131240" w:rsidRPr="00EE20CE">
        <w:rPr>
          <w:lang w:val="en-GB"/>
        </w:rPr>
        <w:t xml:space="preserve"> (Ha, 2019)</w:t>
      </w:r>
      <w:r w:rsidRPr="00EE20CE">
        <w:rPr>
          <w:lang w:val="en-GB"/>
        </w:rPr>
        <w:t xml:space="preserve">. </w:t>
      </w:r>
      <w:r w:rsidR="007D19FC" w:rsidRPr="00EE20CE">
        <w:rPr>
          <w:lang w:val="en-GB"/>
        </w:rPr>
        <w:t xml:space="preserve">Activists </w:t>
      </w:r>
      <w:r w:rsidRPr="00EE20CE">
        <w:rPr>
          <w:lang w:val="en-GB"/>
        </w:rPr>
        <w:t>can</w:t>
      </w:r>
      <w:r w:rsidR="007D19FC" w:rsidRPr="00EE20CE">
        <w:rPr>
          <w:lang w:val="en-GB"/>
        </w:rPr>
        <w:t xml:space="preserve"> </w:t>
      </w:r>
      <w:r w:rsidR="007D19FC" w:rsidRPr="00EE20CE">
        <w:rPr>
          <w:lang w:val="en-GB"/>
        </w:rPr>
        <w:lastRenderedPageBreak/>
        <w:t xml:space="preserve">enjoy new and challenging activities </w:t>
      </w:r>
      <w:r w:rsidRPr="00EE20CE">
        <w:rPr>
          <w:lang w:val="en-GB"/>
        </w:rPr>
        <w:t>whereas</w:t>
      </w:r>
      <w:r w:rsidR="007D19FC" w:rsidRPr="00EE20CE">
        <w:rPr>
          <w:lang w:val="en-GB"/>
        </w:rPr>
        <w:t xml:space="preserve"> reflector </w:t>
      </w:r>
      <w:proofErr w:type="gramStart"/>
      <w:r w:rsidR="007D19FC" w:rsidRPr="00EE20CE">
        <w:rPr>
          <w:lang w:val="en-GB"/>
        </w:rPr>
        <w:t>has the opportunity to</w:t>
      </w:r>
      <w:proofErr w:type="gramEnd"/>
      <w:r w:rsidR="007D19FC" w:rsidRPr="00EE20CE">
        <w:rPr>
          <w:lang w:val="en-GB"/>
        </w:rPr>
        <w:t xml:space="preserve"> view things from a different perspective. Theorists</w:t>
      </w:r>
      <w:r w:rsidRPr="00EE20CE">
        <w:rPr>
          <w:lang w:val="en-GB"/>
        </w:rPr>
        <w:t> can</w:t>
      </w:r>
      <w:r w:rsidR="007D19FC" w:rsidRPr="00EE20CE">
        <w:rPr>
          <w:lang w:val="en-GB"/>
        </w:rPr>
        <w:t xml:space="preserve"> be</w:t>
      </w:r>
      <w:r w:rsidRPr="00EE20CE">
        <w:rPr>
          <w:lang w:val="en-GB"/>
        </w:rPr>
        <w:t> benefited</w:t>
      </w:r>
      <w:r w:rsidR="007D19FC" w:rsidRPr="00EE20CE">
        <w:rPr>
          <w:lang w:val="en-GB"/>
        </w:rPr>
        <w:t xml:space="preserve"> from learning through </w:t>
      </w:r>
      <w:proofErr w:type="gramStart"/>
      <w:r w:rsidR="007D19FC" w:rsidRPr="00EE20CE">
        <w:rPr>
          <w:lang w:val="en-GB"/>
        </w:rPr>
        <w:t>models</w:t>
      </w:r>
      <w:proofErr w:type="gramEnd"/>
      <w:r w:rsidR="007D19FC" w:rsidRPr="00EE20CE">
        <w:rPr>
          <w:lang w:val="en-GB"/>
        </w:rPr>
        <w:t xml:space="preserve"> theories and concepts however pragmatists have the opportunity to learn easily t</w:t>
      </w:r>
      <w:r w:rsidRPr="00EE20CE">
        <w:rPr>
          <w:lang w:val="en-GB"/>
        </w:rPr>
        <w:t>hrough practical applications. </w:t>
      </w:r>
    </w:p>
    <w:p w14:paraId="474A8F1F" w14:textId="77777777" w:rsidR="007D19FC" w:rsidRPr="00EE20CE" w:rsidRDefault="00E454AD" w:rsidP="007D19FC">
      <w:pPr>
        <w:rPr>
          <w:lang w:val="en-GB"/>
        </w:rPr>
      </w:pPr>
      <w:r w:rsidRPr="00EE20CE">
        <w:rPr>
          <w:lang w:val="en-GB"/>
        </w:rPr>
        <w:t>On</w:t>
      </w:r>
      <w:r w:rsidR="00131240" w:rsidRPr="00EE20CE">
        <w:rPr>
          <w:lang w:val="en-GB"/>
        </w:rPr>
        <w:t xml:space="preserve"> the other hand, Neil Fleming d</w:t>
      </w:r>
      <w:r w:rsidRPr="00EE20CE">
        <w:rPr>
          <w:lang w:val="en-GB"/>
        </w:rPr>
        <w:t xml:space="preserve">istinguishes learning Styles as visual, aural, </w:t>
      </w:r>
      <w:r w:rsidR="00131240" w:rsidRPr="00EE20CE">
        <w:rPr>
          <w:lang w:val="en-GB"/>
        </w:rPr>
        <w:t>and kinaesthetic</w:t>
      </w:r>
      <w:r w:rsidRPr="00EE20CE">
        <w:rPr>
          <w:lang w:val="en-GB"/>
        </w:rPr>
        <w:t xml:space="preserve"> and read or write</w:t>
      </w:r>
      <w:r w:rsidR="00131240" w:rsidRPr="00EE20CE">
        <w:rPr>
          <w:lang w:val="en-GB"/>
        </w:rPr>
        <w:t xml:space="preserve"> (Wong </w:t>
      </w:r>
      <w:r w:rsidR="00131240" w:rsidRPr="00EE20CE">
        <w:rPr>
          <w:i/>
          <w:lang w:val="en-GB"/>
        </w:rPr>
        <w:t>et al</w:t>
      </w:r>
      <w:r w:rsidR="00131240" w:rsidRPr="00EE20CE">
        <w:rPr>
          <w:lang w:val="en-GB"/>
        </w:rPr>
        <w:t>., 2020)</w:t>
      </w:r>
      <w:r w:rsidRPr="00EE20CE">
        <w:rPr>
          <w:lang w:val="en-GB"/>
        </w:rPr>
        <w:t xml:space="preserve">. Exploration of employment opportunities can be possible through different stages of learning.  First of all, I will be </w:t>
      </w:r>
      <w:proofErr w:type="gramStart"/>
      <w:r w:rsidRPr="00EE20CE">
        <w:rPr>
          <w:lang w:val="en-GB"/>
        </w:rPr>
        <w:t>need</w:t>
      </w:r>
      <w:proofErr w:type="gramEnd"/>
      <w:r w:rsidRPr="00EE20CE">
        <w:rPr>
          <w:lang w:val="en-GB"/>
        </w:rPr>
        <w:t xml:space="preserve"> to know myself and enhance options for learning. Besides that, employment opportunities must be researched related to the degree and that is how the target job can be attained by an individual. Finally, employment opportunities must be explored in accordance with the discovering emerging career options. The module has reflected the change in the future of work in the UK.  I can opt for graduate schemes, </w:t>
      </w:r>
      <w:proofErr w:type="gramStart"/>
      <w:r w:rsidRPr="00EE20CE">
        <w:rPr>
          <w:lang w:val="en-GB"/>
        </w:rPr>
        <w:t>internships</w:t>
      </w:r>
      <w:proofErr w:type="gramEnd"/>
      <w:r w:rsidRPr="00EE20CE">
        <w:rPr>
          <w:lang w:val="en-GB"/>
        </w:rPr>
        <w:t xml:space="preserve"> and chat with employers for the obtainment of a successful job. </w:t>
      </w:r>
    </w:p>
    <w:p w14:paraId="12616B5C" w14:textId="77777777" w:rsidR="007D19FC" w:rsidRPr="00EE20CE" w:rsidRDefault="00E454AD" w:rsidP="007D19FC">
      <w:pPr>
        <w:rPr>
          <w:lang w:val="en-GB"/>
        </w:rPr>
      </w:pPr>
      <w:r w:rsidRPr="00EE20CE">
        <w:rPr>
          <w:lang w:val="en-GB"/>
        </w:rPr>
        <w:t>Development of bland personal is possible through the help of</w:t>
      </w:r>
      <w:r w:rsidR="00DD021E" w:rsidRPr="00EE20CE">
        <w:rPr>
          <w:lang w:val="en-GB"/>
        </w:rPr>
        <w:t> reputation</w:t>
      </w:r>
      <w:r w:rsidRPr="00EE20CE">
        <w:rPr>
          <w:lang w:val="en-GB"/>
        </w:rPr>
        <w:t>, raising profile,</w:t>
      </w:r>
      <w:r w:rsidR="00DD021E" w:rsidRPr="00EE20CE">
        <w:rPr>
          <w:lang w:val="en-GB"/>
        </w:rPr>
        <w:t> </w:t>
      </w:r>
      <w:proofErr w:type="gramStart"/>
      <w:r w:rsidR="00DD021E" w:rsidRPr="00EE20CE">
        <w:rPr>
          <w:lang w:val="en-GB"/>
        </w:rPr>
        <w:t>networking</w:t>
      </w:r>
      <w:proofErr w:type="gramEnd"/>
      <w:r w:rsidR="00DD021E" w:rsidRPr="00EE20CE">
        <w:rPr>
          <w:lang w:val="en-GB"/>
        </w:rPr>
        <w:t xml:space="preserve"> and authenticity. The</w:t>
      </w:r>
      <w:r w:rsidRPr="00EE20CE">
        <w:rPr>
          <w:lang w:val="en-GB"/>
        </w:rPr>
        <w:t xml:space="preserve"> study has described the process used to prepare CVS and covering lette</w:t>
      </w:r>
      <w:r w:rsidR="00DD021E" w:rsidRPr="00EE20CE">
        <w:rPr>
          <w:lang w:val="en-GB"/>
        </w:rPr>
        <w:t>rs that can attract employers. A personal</w:t>
      </w:r>
      <w:r w:rsidRPr="00EE20CE">
        <w:rPr>
          <w:lang w:val="en-GB"/>
        </w:rPr>
        <w:t xml:space="preserve"> brand can be highlighted through the help of covering letters and CV is and that will become th</w:t>
      </w:r>
      <w:r w:rsidR="00DD021E" w:rsidRPr="00EE20CE">
        <w:rPr>
          <w:lang w:val="en-GB"/>
        </w:rPr>
        <w:t>e USP of attracting employers. A</w:t>
      </w:r>
      <w:r w:rsidRPr="00EE20CE">
        <w:rPr>
          <w:lang w:val="en-GB"/>
        </w:rPr>
        <w:t xml:space="preserve"> Curriculum Vitae is a document that has the aim of convincing an employer regarding qualifications work experience and skills to move forward a formal se</w:t>
      </w:r>
      <w:r w:rsidR="00DD021E" w:rsidRPr="00EE20CE">
        <w:rPr>
          <w:lang w:val="en-GB"/>
        </w:rPr>
        <w:t>lection process towards a job. Two basic types of CVs</w:t>
      </w:r>
      <w:r w:rsidRPr="00EE20CE">
        <w:rPr>
          <w:lang w:val="en-GB"/>
        </w:rPr>
        <w:t xml:space="preserve"> can be denoted as a</w:t>
      </w:r>
      <w:r w:rsidR="00DD021E" w:rsidRPr="00EE20CE">
        <w:rPr>
          <w:lang w:val="en-GB"/>
        </w:rPr>
        <w:t xml:space="preserve"> General and the job focus CV. </w:t>
      </w:r>
      <w:r w:rsidRPr="00EE20CE">
        <w:rPr>
          <w:lang w:val="en-GB"/>
        </w:rPr>
        <w:t>I have understood that the preparation of a CV will require the correct presentation and formatting to develop its efficacy and attractiveness among employers. I have been able to improve my skills and qualities through the help of an interview in accordance with the completio</w:t>
      </w:r>
      <w:r w:rsidR="00DD021E" w:rsidRPr="00EE20CE">
        <w:rPr>
          <w:lang w:val="en-GB"/>
        </w:rPr>
        <w:t>n of the module. Questions</w:t>
      </w:r>
      <w:r w:rsidRPr="00EE20CE">
        <w:rPr>
          <w:lang w:val="en-GB"/>
        </w:rPr>
        <w:t xml:space="preserve"> asked in an interview along with the good answers have been identified through the help of the study.</w:t>
      </w:r>
    </w:p>
    <w:p w14:paraId="3E606CC2" w14:textId="77777777" w:rsidR="007D19FC" w:rsidRPr="00EE20CE" w:rsidRDefault="00E454AD" w:rsidP="00E54E9B">
      <w:pPr>
        <w:rPr>
          <w:lang w:val="en-GB"/>
        </w:rPr>
      </w:pPr>
      <w:r w:rsidRPr="00EE20CE">
        <w:rPr>
          <w:lang w:val="en-GB"/>
        </w:rPr>
        <w:t>Differences between job and career have been understood t</w:t>
      </w:r>
      <w:r w:rsidR="00DD021E" w:rsidRPr="00EE20CE">
        <w:rPr>
          <w:lang w:val="en-GB"/>
        </w:rPr>
        <w:t>hrough the help of the module. A</w:t>
      </w:r>
      <w:r w:rsidRPr="00EE20CE">
        <w:rPr>
          <w:lang w:val="en-GB"/>
        </w:rPr>
        <w:t xml:space="preserve"> job preposition carrier can occupation that will require training and education and must be followed</w:t>
      </w:r>
      <w:r w:rsidR="00DD021E" w:rsidRPr="00EE20CE">
        <w:rPr>
          <w:lang w:val="en-GB"/>
        </w:rPr>
        <w:t xml:space="preserve"> as life work by an </w:t>
      </w:r>
      <w:proofErr w:type="spellStart"/>
      <w:proofErr w:type="gramStart"/>
      <w:r w:rsidR="00DD021E" w:rsidRPr="00EE20CE">
        <w:rPr>
          <w:lang w:val="en-GB"/>
        </w:rPr>
        <w:t>individual.Cognitive</w:t>
      </w:r>
      <w:proofErr w:type="spellEnd"/>
      <w:proofErr w:type="gramEnd"/>
      <w:r w:rsidRPr="00EE20CE">
        <w:rPr>
          <w:lang w:val="en-GB"/>
        </w:rPr>
        <w:t xml:space="preserve"> approach,</w:t>
      </w:r>
      <w:r w:rsidR="00DD021E" w:rsidRPr="00EE20CE">
        <w:rPr>
          <w:lang w:val="en-GB"/>
        </w:rPr>
        <w:t> making</w:t>
      </w:r>
      <w:r w:rsidRPr="00EE20CE">
        <w:rPr>
          <w:lang w:val="en-GB"/>
        </w:rPr>
        <w:t xml:space="preserve"> choices and intuitive approaches are different processes of career development. Idea regarding employment legislation has been generated through the help of this module. </w:t>
      </w:r>
      <w:r w:rsidR="00DD021E" w:rsidRPr="00EE20CE">
        <w:rPr>
          <w:lang w:val="en-GB"/>
        </w:rPr>
        <w:t>The</w:t>
      </w:r>
      <w:r w:rsidRPr="00EE20CE">
        <w:rPr>
          <w:lang w:val="en-GB"/>
        </w:rPr>
        <w:t xml:space="preserve"> equality act</w:t>
      </w:r>
      <w:r w:rsidR="00DD021E" w:rsidRPr="00EE20CE">
        <w:rPr>
          <w:lang w:val="en-GB"/>
        </w:rPr>
        <w:t xml:space="preserve"> 2010 can</w:t>
      </w:r>
      <w:r w:rsidRPr="00EE20CE">
        <w:rPr>
          <w:lang w:val="en-GB"/>
        </w:rPr>
        <w:t xml:space="preserve"> help employees to fight against discrimination </w:t>
      </w:r>
      <w:r w:rsidR="00DD021E" w:rsidRPr="00EE20CE">
        <w:rPr>
          <w:lang w:val="en-GB"/>
        </w:rPr>
        <w:t>as it</w:t>
      </w:r>
      <w:r w:rsidRPr="00EE20CE">
        <w:rPr>
          <w:lang w:val="en-GB"/>
        </w:rPr>
        <w:t xml:space="preserve"> is protected characteristics such as age, gender, race, sex, disab</w:t>
      </w:r>
      <w:r w:rsidR="00DD021E" w:rsidRPr="00EE20CE">
        <w:rPr>
          <w:lang w:val="en-GB"/>
        </w:rPr>
        <w:t>ility, and sexual orientation</w:t>
      </w:r>
      <w:r w:rsidR="00DC08F6" w:rsidRPr="00EE20CE">
        <w:rPr>
          <w:lang w:val="en-GB"/>
        </w:rPr>
        <w:t xml:space="preserve"> (legislation, 2021)</w:t>
      </w:r>
      <w:r w:rsidR="00DD021E" w:rsidRPr="00EE20CE">
        <w:rPr>
          <w:lang w:val="en-GB"/>
        </w:rPr>
        <w:t>. Employment</w:t>
      </w:r>
      <w:r w:rsidRPr="00EE20CE">
        <w:rPr>
          <w:lang w:val="en-GB"/>
        </w:rPr>
        <w:t xml:space="preserve"> rights act </w:t>
      </w:r>
      <w:r w:rsidRPr="00EE20CE">
        <w:rPr>
          <w:lang w:val="en-GB"/>
        </w:rPr>
        <w:lastRenderedPageBreak/>
        <w:t>1996 has reflected different terms and conditions of employment in the UK that</w:t>
      </w:r>
      <w:r w:rsidR="00DD021E" w:rsidRPr="00EE20CE">
        <w:rPr>
          <w:lang w:val="en-GB"/>
        </w:rPr>
        <w:t xml:space="preserve"> must be known by individuals</w:t>
      </w:r>
      <w:r w:rsidR="00DC08F6" w:rsidRPr="00EE20CE">
        <w:rPr>
          <w:lang w:val="en-GB"/>
        </w:rPr>
        <w:t xml:space="preserve"> (legislation, 2021)</w:t>
      </w:r>
      <w:r w:rsidR="00DD021E" w:rsidRPr="00EE20CE">
        <w:rPr>
          <w:lang w:val="en-GB"/>
        </w:rPr>
        <w:t>. Data</w:t>
      </w:r>
      <w:r w:rsidRPr="00EE20CE">
        <w:rPr>
          <w:lang w:val="en-GB"/>
        </w:rPr>
        <w:t xml:space="preserve"> Protection Act 2018 can help to protect important information </w:t>
      </w:r>
      <w:r w:rsidR="00DD021E" w:rsidRPr="00EE20CE">
        <w:rPr>
          <w:lang w:val="en-GB"/>
        </w:rPr>
        <w:t>and that must be used legally</w:t>
      </w:r>
      <w:r w:rsidR="00DC08F6" w:rsidRPr="00EE20CE">
        <w:rPr>
          <w:lang w:val="en-GB"/>
        </w:rPr>
        <w:t xml:space="preserve"> (legislation, 2021)</w:t>
      </w:r>
      <w:r w:rsidR="00DD021E" w:rsidRPr="00EE20CE">
        <w:rPr>
          <w:lang w:val="en-GB"/>
        </w:rPr>
        <w:t>. Pay and holiday entitlement,</w:t>
      </w:r>
      <w:r w:rsidRPr="00EE20CE">
        <w:rPr>
          <w:lang w:val="en-GB"/>
        </w:rPr>
        <w:t xml:space="preserve"> working hours and health and safety at work can be understood through the help of the accomplishment of this module. </w:t>
      </w:r>
    </w:p>
    <w:p w14:paraId="14391B22" w14:textId="77777777" w:rsidR="00E54E9B" w:rsidRPr="00EE20CE" w:rsidRDefault="00E454AD" w:rsidP="0034093B">
      <w:pPr>
        <w:pStyle w:val="Heading1"/>
        <w:rPr>
          <w:b w:val="0"/>
          <w:lang w:val="en-GB"/>
        </w:rPr>
      </w:pPr>
      <w:bookmarkStart w:id="4" w:name="_Toc67692228"/>
      <w:r w:rsidRPr="00EE20CE">
        <w:rPr>
          <w:lang w:val="en-GB"/>
        </w:rPr>
        <w:t>Conclusion</w:t>
      </w:r>
      <w:bookmarkEnd w:id="4"/>
    </w:p>
    <w:p w14:paraId="6DD293DB" w14:textId="77777777" w:rsidR="00CF3424" w:rsidRPr="00EE20CE" w:rsidRDefault="00E454AD" w:rsidP="00E54E9B">
      <w:pPr>
        <w:rPr>
          <w:lang w:val="en-GB"/>
        </w:rPr>
      </w:pPr>
      <w:r w:rsidRPr="00EE20CE">
        <w:rPr>
          <w:lang w:val="en-GB"/>
        </w:rPr>
        <w:t>The study has prepared a personal development plan including communication skills, time manageme</w:t>
      </w:r>
      <w:r w:rsidR="00DD021E" w:rsidRPr="00EE20CE">
        <w:rPr>
          <w:lang w:val="en-GB"/>
        </w:rPr>
        <w:t>nt and presentation abilities. Success</w:t>
      </w:r>
      <w:r w:rsidRPr="00EE20CE">
        <w:rPr>
          <w:lang w:val="en-GB"/>
        </w:rPr>
        <w:t xml:space="preserve"> measurement criteria, actions required to achieve the skills along resources have</w:t>
      </w:r>
      <w:r w:rsidR="00DD021E" w:rsidRPr="00EE20CE">
        <w:rPr>
          <w:lang w:val="en-GB"/>
        </w:rPr>
        <w:t xml:space="preserve"> been evaluated in this study. Commercial</w:t>
      </w:r>
      <w:r w:rsidRPr="00EE20CE">
        <w:rPr>
          <w:lang w:val="en-GB"/>
        </w:rPr>
        <w:t xml:space="preserve"> awareness, teamwork, </w:t>
      </w:r>
      <w:proofErr w:type="gramStart"/>
      <w:r w:rsidRPr="00EE20CE">
        <w:rPr>
          <w:lang w:val="en-GB"/>
        </w:rPr>
        <w:t>negotiation</w:t>
      </w:r>
      <w:proofErr w:type="gramEnd"/>
      <w:r w:rsidRPr="00EE20CE">
        <w:rPr>
          <w:lang w:val="en-GB"/>
        </w:rPr>
        <w:t xml:space="preserve"> and Persuasion skills will be important </w:t>
      </w:r>
      <w:r w:rsidR="00DD021E" w:rsidRPr="00EE20CE">
        <w:rPr>
          <w:lang w:val="en-GB"/>
        </w:rPr>
        <w:t>to be developed in the future. Employment</w:t>
      </w:r>
      <w:r w:rsidRPr="00EE20CE">
        <w:rPr>
          <w:lang w:val="en-GB"/>
        </w:rPr>
        <w:t xml:space="preserve"> legislation along with learning</w:t>
      </w:r>
      <w:r w:rsidR="00DD021E" w:rsidRPr="00EE20CE">
        <w:rPr>
          <w:lang w:val="en-GB"/>
        </w:rPr>
        <w:t> styles</w:t>
      </w:r>
      <w:r w:rsidRPr="00EE20CE">
        <w:rPr>
          <w:lang w:val="en-GB"/>
        </w:rPr>
        <w:t xml:space="preserve"> hav</w:t>
      </w:r>
      <w:r w:rsidR="009C7EFD">
        <w:rPr>
          <w:lang w:val="en-GB"/>
        </w:rPr>
        <w:t>e been discussed in the module.</w:t>
      </w:r>
    </w:p>
    <w:p w14:paraId="427F34B7" w14:textId="77777777" w:rsidR="002742E5" w:rsidRPr="00EE20CE" w:rsidRDefault="00E454AD">
      <w:pPr>
        <w:spacing w:line="259" w:lineRule="auto"/>
        <w:jc w:val="left"/>
        <w:rPr>
          <w:b/>
          <w:lang w:val="en-GB"/>
        </w:rPr>
      </w:pPr>
      <w:r w:rsidRPr="00EE20CE">
        <w:rPr>
          <w:b/>
          <w:lang w:val="en-GB"/>
        </w:rPr>
        <w:br w:type="page"/>
      </w:r>
    </w:p>
    <w:p w14:paraId="25162992" w14:textId="77777777" w:rsidR="00E54E9B" w:rsidRPr="00EE20CE" w:rsidRDefault="00E454AD" w:rsidP="0034093B">
      <w:pPr>
        <w:pStyle w:val="Heading1"/>
        <w:rPr>
          <w:lang w:val="en-GB"/>
        </w:rPr>
      </w:pPr>
      <w:bookmarkStart w:id="5" w:name="_Toc67692229"/>
      <w:r w:rsidRPr="00EE20CE">
        <w:rPr>
          <w:lang w:val="en-GB"/>
        </w:rPr>
        <w:lastRenderedPageBreak/>
        <w:t>Reference List</w:t>
      </w:r>
      <w:bookmarkEnd w:id="5"/>
    </w:p>
    <w:p w14:paraId="5E459EC1" w14:textId="77777777" w:rsidR="00DC08F6" w:rsidRPr="00EE20CE" w:rsidRDefault="00E454AD" w:rsidP="00131240">
      <w:pPr>
        <w:rPr>
          <w:lang w:val="en-GB"/>
        </w:rPr>
      </w:pPr>
      <w:r w:rsidRPr="00EE20CE">
        <w:rPr>
          <w:lang w:val="en-GB"/>
        </w:rPr>
        <w:t xml:space="preserve">Baker, R., Evans, B., Li, Q. and </w:t>
      </w:r>
      <w:proofErr w:type="spellStart"/>
      <w:r w:rsidRPr="00EE20CE">
        <w:rPr>
          <w:lang w:val="en-GB"/>
        </w:rPr>
        <w:t>Cung</w:t>
      </w:r>
      <w:proofErr w:type="spellEnd"/>
      <w:r w:rsidRPr="00EE20CE">
        <w:rPr>
          <w:lang w:val="en-GB"/>
        </w:rPr>
        <w:t>, B., 2019. Does inducing students to schedule lecture watching in online classes improve their academic performance? An experimental analysis of a time management intervention. </w:t>
      </w:r>
      <w:r w:rsidRPr="00EE20CE">
        <w:rPr>
          <w:i/>
          <w:iCs/>
          <w:lang w:val="en-GB"/>
        </w:rPr>
        <w:t>Research in Higher Education</w:t>
      </w:r>
      <w:r w:rsidRPr="00EE20CE">
        <w:rPr>
          <w:lang w:val="en-GB"/>
        </w:rPr>
        <w:t>, </w:t>
      </w:r>
      <w:r w:rsidRPr="00EE20CE">
        <w:rPr>
          <w:i/>
          <w:iCs/>
          <w:lang w:val="en-GB"/>
        </w:rPr>
        <w:t>60</w:t>
      </w:r>
      <w:r w:rsidRPr="00EE20CE">
        <w:rPr>
          <w:lang w:val="en-GB"/>
        </w:rPr>
        <w:t>(4), pp.521-552.</w:t>
      </w:r>
    </w:p>
    <w:p w14:paraId="2FE82E5A" w14:textId="77777777" w:rsidR="00DC08F6" w:rsidRPr="00EE20CE" w:rsidRDefault="00E454AD" w:rsidP="00131240">
      <w:pPr>
        <w:rPr>
          <w:lang w:val="en-GB"/>
        </w:rPr>
      </w:pPr>
      <w:r w:rsidRPr="00EE20CE">
        <w:rPr>
          <w:lang w:val="en-GB"/>
        </w:rPr>
        <w:t>Brooks, D.C. and Pomerantz, J., 2017. </w:t>
      </w:r>
      <w:r w:rsidRPr="00EE20CE">
        <w:rPr>
          <w:i/>
          <w:iCs/>
          <w:lang w:val="en-GB"/>
        </w:rPr>
        <w:t>ECAR study of undergraduate students and information technology</w:t>
      </w:r>
      <w:r w:rsidRPr="00EE20CE">
        <w:rPr>
          <w:lang w:val="en-GB"/>
        </w:rPr>
        <w:t> (Vol. 4, No. 3, p. 3). 2017.</w:t>
      </w:r>
    </w:p>
    <w:p w14:paraId="7946FD2C" w14:textId="77777777" w:rsidR="00DC08F6" w:rsidRPr="00EE20CE" w:rsidRDefault="00E454AD" w:rsidP="00131240">
      <w:pPr>
        <w:rPr>
          <w:lang w:val="en-GB"/>
        </w:rPr>
      </w:pPr>
      <w:r w:rsidRPr="00EE20CE">
        <w:rPr>
          <w:lang w:val="en-GB"/>
        </w:rPr>
        <w:t>Ha, K.M., 2019. Integrating the resources of Korean disaster management research via the Johari window. </w:t>
      </w:r>
      <w:r w:rsidRPr="00EE20CE">
        <w:rPr>
          <w:i/>
          <w:iCs/>
          <w:lang w:val="en-GB"/>
        </w:rPr>
        <w:t>Evaluation and program planning</w:t>
      </w:r>
      <w:r w:rsidRPr="00EE20CE">
        <w:rPr>
          <w:lang w:val="en-GB"/>
        </w:rPr>
        <w:t>, </w:t>
      </w:r>
      <w:r w:rsidRPr="00EE20CE">
        <w:rPr>
          <w:i/>
          <w:iCs/>
          <w:lang w:val="en-GB"/>
        </w:rPr>
        <w:t>77</w:t>
      </w:r>
      <w:r w:rsidRPr="00EE20CE">
        <w:rPr>
          <w:lang w:val="en-GB"/>
        </w:rPr>
        <w:t>, p.101724.</w:t>
      </w:r>
    </w:p>
    <w:p w14:paraId="336B6FF4" w14:textId="77777777" w:rsidR="00DC08F6" w:rsidRPr="00EE20CE" w:rsidRDefault="00E454AD" w:rsidP="00131240">
      <w:pPr>
        <w:rPr>
          <w:lang w:val="en-GB"/>
        </w:rPr>
      </w:pPr>
      <w:proofErr w:type="spellStart"/>
      <w:r w:rsidRPr="00EE20CE">
        <w:rPr>
          <w:lang w:val="en-GB"/>
        </w:rPr>
        <w:t>Hyll</w:t>
      </w:r>
      <w:proofErr w:type="spellEnd"/>
      <w:r w:rsidRPr="00EE20CE">
        <w:rPr>
          <w:lang w:val="en-GB"/>
        </w:rPr>
        <w:t xml:space="preserve">, M., </w:t>
      </w:r>
      <w:proofErr w:type="spellStart"/>
      <w:r w:rsidRPr="00EE20CE">
        <w:rPr>
          <w:lang w:val="en-GB"/>
        </w:rPr>
        <w:t>Schvarcz</w:t>
      </w:r>
      <w:proofErr w:type="spellEnd"/>
      <w:r w:rsidRPr="00EE20CE">
        <w:rPr>
          <w:lang w:val="en-GB"/>
        </w:rPr>
        <w:t>, R. and Manninen, K., 2019. Exploring how medical students learn with the help of a digital presentation: a qualitative study. </w:t>
      </w:r>
      <w:r w:rsidRPr="00EE20CE">
        <w:rPr>
          <w:i/>
          <w:iCs/>
          <w:lang w:val="en-GB"/>
        </w:rPr>
        <w:t>BMC medical education</w:t>
      </w:r>
      <w:r w:rsidRPr="00EE20CE">
        <w:rPr>
          <w:lang w:val="en-GB"/>
        </w:rPr>
        <w:t>, </w:t>
      </w:r>
      <w:r w:rsidRPr="00EE20CE">
        <w:rPr>
          <w:i/>
          <w:iCs/>
          <w:lang w:val="en-GB"/>
        </w:rPr>
        <w:t>19</w:t>
      </w:r>
      <w:r w:rsidRPr="00EE20CE">
        <w:rPr>
          <w:lang w:val="en-GB"/>
        </w:rPr>
        <w:t>(1), pp.1-8.</w:t>
      </w:r>
    </w:p>
    <w:p w14:paraId="3BB2BDEE" w14:textId="77777777" w:rsidR="00DC08F6" w:rsidRPr="00EE20CE" w:rsidRDefault="00E454AD" w:rsidP="00131240">
      <w:pPr>
        <w:rPr>
          <w:lang w:val="en-GB"/>
        </w:rPr>
      </w:pPr>
      <w:r w:rsidRPr="00EE20CE">
        <w:rPr>
          <w:lang w:val="en-GB"/>
        </w:rPr>
        <w:t xml:space="preserve">Johnson, E., </w:t>
      </w:r>
      <w:proofErr w:type="spellStart"/>
      <w:r w:rsidRPr="00EE20CE">
        <w:rPr>
          <w:lang w:val="en-GB"/>
        </w:rPr>
        <w:t>Gratch</w:t>
      </w:r>
      <w:proofErr w:type="spellEnd"/>
      <w:r w:rsidRPr="00EE20CE">
        <w:rPr>
          <w:lang w:val="en-GB"/>
        </w:rPr>
        <w:t xml:space="preserve">, J. and </w:t>
      </w:r>
      <w:proofErr w:type="spellStart"/>
      <w:r w:rsidRPr="00EE20CE">
        <w:rPr>
          <w:lang w:val="en-GB"/>
        </w:rPr>
        <w:t>DeVault</w:t>
      </w:r>
      <w:proofErr w:type="spellEnd"/>
      <w:r w:rsidRPr="00EE20CE">
        <w:rPr>
          <w:lang w:val="en-GB"/>
        </w:rPr>
        <w:t xml:space="preserve">, D., 2017, May. Towards </w:t>
      </w:r>
      <w:proofErr w:type="gramStart"/>
      <w:r w:rsidRPr="00EE20CE">
        <w:rPr>
          <w:lang w:val="en-GB"/>
        </w:rPr>
        <w:t>An</w:t>
      </w:r>
      <w:proofErr w:type="gramEnd"/>
      <w:r w:rsidRPr="00EE20CE">
        <w:rPr>
          <w:lang w:val="en-GB"/>
        </w:rPr>
        <w:t xml:space="preserve"> Autonomous Agent that Provides Automated Feedback on Students' Negotiation Skills. In </w:t>
      </w:r>
      <w:r w:rsidRPr="00EE20CE">
        <w:rPr>
          <w:i/>
          <w:iCs/>
          <w:lang w:val="en-GB"/>
        </w:rPr>
        <w:t xml:space="preserve">Proceedings of the 16th Conference on Autonomous Agents and </w:t>
      </w:r>
      <w:proofErr w:type="spellStart"/>
      <w:r w:rsidRPr="00EE20CE">
        <w:rPr>
          <w:i/>
          <w:iCs/>
          <w:lang w:val="en-GB"/>
        </w:rPr>
        <w:t>MultiAgent</w:t>
      </w:r>
      <w:proofErr w:type="spellEnd"/>
      <w:r w:rsidRPr="00EE20CE">
        <w:rPr>
          <w:i/>
          <w:iCs/>
          <w:lang w:val="en-GB"/>
        </w:rPr>
        <w:t xml:space="preserve"> Systems</w:t>
      </w:r>
      <w:r w:rsidRPr="00EE20CE">
        <w:rPr>
          <w:lang w:val="en-GB"/>
        </w:rPr>
        <w:t> (pp. 410-418).</w:t>
      </w:r>
    </w:p>
    <w:p w14:paraId="532D2894" w14:textId="77777777" w:rsidR="00DC08F6" w:rsidRPr="00EE20CE" w:rsidRDefault="00E454AD" w:rsidP="00131240">
      <w:pPr>
        <w:rPr>
          <w:lang w:val="en-GB"/>
        </w:rPr>
      </w:pPr>
      <w:proofErr w:type="spellStart"/>
      <w:r w:rsidRPr="00EE20CE">
        <w:rPr>
          <w:lang w:val="en-GB"/>
        </w:rPr>
        <w:t>Karagozlu</w:t>
      </w:r>
      <w:proofErr w:type="spellEnd"/>
      <w:r w:rsidRPr="00EE20CE">
        <w:rPr>
          <w:lang w:val="en-GB"/>
        </w:rPr>
        <w:t>, D., 2018. Determination of the impact of augmented reality application on the success and problem-solving skills of students. </w:t>
      </w:r>
      <w:r w:rsidRPr="00EE20CE">
        <w:rPr>
          <w:i/>
          <w:iCs/>
          <w:lang w:val="en-GB"/>
        </w:rPr>
        <w:t>Quality &amp; Quantity</w:t>
      </w:r>
      <w:r w:rsidRPr="00EE20CE">
        <w:rPr>
          <w:lang w:val="en-GB"/>
        </w:rPr>
        <w:t>, </w:t>
      </w:r>
      <w:r w:rsidRPr="00EE20CE">
        <w:rPr>
          <w:i/>
          <w:iCs/>
          <w:lang w:val="en-GB"/>
        </w:rPr>
        <w:t>52</w:t>
      </w:r>
      <w:r w:rsidRPr="00EE20CE">
        <w:rPr>
          <w:lang w:val="en-GB"/>
        </w:rPr>
        <w:t>(5), pp.2393-2402.</w:t>
      </w:r>
    </w:p>
    <w:p w14:paraId="067A9CCC" w14:textId="77777777" w:rsidR="00DC08F6" w:rsidRPr="00EE20CE" w:rsidRDefault="00E454AD" w:rsidP="00131240">
      <w:pPr>
        <w:rPr>
          <w:lang w:val="en-GB"/>
        </w:rPr>
      </w:pPr>
      <w:r w:rsidRPr="00EE20CE">
        <w:rPr>
          <w:lang w:val="en-GB"/>
        </w:rPr>
        <w:t>Khan, A., Khan, S., Zia-Ul-Islam, S. and Khan, M., 2017. Communication Skills of a Teacher and Its Role in the Development of the Students' Academic Success. </w:t>
      </w:r>
      <w:r w:rsidRPr="00EE20CE">
        <w:rPr>
          <w:i/>
          <w:iCs/>
          <w:lang w:val="en-GB"/>
        </w:rPr>
        <w:t>Journal of Education and Practice</w:t>
      </w:r>
      <w:r w:rsidRPr="00EE20CE">
        <w:rPr>
          <w:lang w:val="en-GB"/>
        </w:rPr>
        <w:t>, </w:t>
      </w:r>
      <w:r w:rsidRPr="00EE20CE">
        <w:rPr>
          <w:i/>
          <w:iCs/>
          <w:lang w:val="en-GB"/>
        </w:rPr>
        <w:t>8</w:t>
      </w:r>
      <w:r w:rsidRPr="00EE20CE">
        <w:rPr>
          <w:lang w:val="en-GB"/>
        </w:rPr>
        <w:t>(1), pp.18-21.</w:t>
      </w:r>
    </w:p>
    <w:p w14:paraId="28DDE839" w14:textId="77777777" w:rsidR="00DC08F6" w:rsidRPr="00EE20CE" w:rsidRDefault="00E454AD" w:rsidP="00DC08F6">
      <w:pPr>
        <w:rPr>
          <w:lang w:val="en-GB"/>
        </w:rPr>
      </w:pPr>
      <w:r w:rsidRPr="00EE20CE">
        <w:rPr>
          <w:lang w:val="en-GB"/>
        </w:rPr>
        <w:t>legislation.gov.uk</w:t>
      </w:r>
      <w:r w:rsidRPr="00EE20CE">
        <w:rPr>
          <w:iCs/>
          <w:lang w:val="en-GB"/>
        </w:rPr>
        <w:t>2021</w:t>
      </w:r>
      <w:r w:rsidRPr="00EE20CE">
        <w:rPr>
          <w:i/>
          <w:iCs/>
          <w:lang w:val="en-GB"/>
        </w:rPr>
        <w:t>. Data Protection Act 2018</w:t>
      </w:r>
      <w:r w:rsidRPr="00EE20CE">
        <w:rPr>
          <w:lang w:val="en-GB"/>
        </w:rPr>
        <w:t> [online] Available at: &lt;https://www.legislation.gov.uk/ukpga/2018/12/contents/enacted&gt; [Accessed: 26 March 2021].</w:t>
      </w:r>
    </w:p>
    <w:p w14:paraId="64228954" w14:textId="77777777" w:rsidR="00DC08F6" w:rsidRPr="00EE20CE" w:rsidRDefault="00E454AD" w:rsidP="00DC08F6">
      <w:pPr>
        <w:rPr>
          <w:lang w:val="en-GB"/>
        </w:rPr>
      </w:pPr>
      <w:r w:rsidRPr="00EE20CE">
        <w:rPr>
          <w:lang w:val="en-GB"/>
        </w:rPr>
        <w:t>legislation.gov.uk</w:t>
      </w:r>
      <w:r w:rsidRPr="00EE20CE">
        <w:rPr>
          <w:iCs/>
          <w:lang w:val="en-GB"/>
        </w:rPr>
        <w:t>2021</w:t>
      </w:r>
      <w:r w:rsidRPr="00EE20CE">
        <w:rPr>
          <w:i/>
          <w:iCs/>
          <w:lang w:val="en-GB"/>
        </w:rPr>
        <w:t>. Employment Rights Act 1996</w:t>
      </w:r>
      <w:r w:rsidRPr="00EE20CE">
        <w:rPr>
          <w:lang w:val="en-GB"/>
        </w:rPr>
        <w:t> [online] Available at: &lt;https://www.legislation.gov.uk/ukpga/1996/18/contents&gt; [Accessed: 26 March 2021].</w:t>
      </w:r>
    </w:p>
    <w:p w14:paraId="1BFB4551" w14:textId="77777777" w:rsidR="00DC08F6" w:rsidRPr="00EE20CE" w:rsidRDefault="00E454AD" w:rsidP="00DC08F6">
      <w:pPr>
        <w:rPr>
          <w:lang w:val="en-GB"/>
        </w:rPr>
      </w:pPr>
      <w:r w:rsidRPr="00EE20CE">
        <w:rPr>
          <w:lang w:val="en-GB"/>
        </w:rPr>
        <w:t>legislation.gov.uk</w:t>
      </w:r>
      <w:r w:rsidRPr="00EE20CE">
        <w:rPr>
          <w:iCs/>
          <w:lang w:val="en-GB"/>
        </w:rPr>
        <w:t>2021</w:t>
      </w:r>
      <w:r w:rsidRPr="00EE20CE">
        <w:rPr>
          <w:i/>
          <w:iCs/>
          <w:lang w:val="en-GB"/>
        </w:rPr>
        <w:t>. Equality Act 2010</w:t>
      </w:r>
      <w:r w:rsidRPr="00EE20CE">
        <w:rPr>
          <w:lang w:val="en-GB"/>
        </w:rPr>
        <w:t> [online] Available at: &lt;https://www.legislation.gov.uk/ukpga/2010/15/contents&gt; [Accessed: 26 March 2021].</w:t>
      </w:r>
    </w:p>
    <w:p w14:paraId="119EFA30" w14:textId="77777777" w:rsidR="00DC08F6" w:rsidRPr="00EE20CE" w:rsidRDefault="00E454AD" w:rsidP="00131240">
      <w:pPr>
        <w:rPr>
          <w:lang w:val="en-GB"/>
        </w:rPr>
      </w:pPr>
      <w:proofErr w:type="spellStart"/>
      <w:r w:rsidRPr="00EE20CE">
        <w:rPr>
          <w:lang w:val="en-GB"/>
        </w:rPr>
        <w:t>Osmanoğlu</w:t>
      </w:r>
      <w:proofErr w:type="spellEnd"/>
      <w:r w:rsidRPr="00EE20CE">
        <w:rPr>
          <w:lang w:val="en-GB"/>
        </w:rPr>
        <w:t>, D.E., 2019. Expansion of the open area (Johari Window) and group work directed to enhancing the level of subjective well-being. </w:t>
      </w:r>
      <w:r w:rsidRPr="00EE20CE">
        <w:rPr>
          <w:i/>
          <w:iCs/>
          <w:lang w:val="en-GB"/>
        </w:rPr>
        <w:t>Journal of Education and Training Studies</w:t>
      </w:r>
      <w:r w:rsidRPr="00EE20CE">
        <w:rPr>
          <w:lang w:val="en-GB"/>
        </w:rPr>
        <w:t>, </w:t>
      </w:r>
      <w:r w:rsidRPr="00EE20CE">
        <w:rPr>
          <w:i/>
          <w:iCs/>
          <w:lang w:val="en-GB"/>
        </w:rPr>
        <w:t>7</w:t>
      </w:r>
      <w:r w:rsidRPr="00EE20CE">
        <w:rPr>
          <w:lang w:val="en-GB"/>
        </w:rPr>
        <w:t>(5), pp.76-85.</w:t>
      </w:r>
    </w:p>
    <w:p w14:paraId="1AF0BB09" w14:textId="77777777" w:rsidR="00DC08F6" w:rsidRPr="00EE20CE" w:rsidRDefault="00E454AD" w:rsidP="00131240">
      <w:pPr>
        <w:rPr>
          <w:lang w:val="en-GB"/>
        </w:rPr>
      </w:pPr>
      <w:proofErr w:type="spellStart"/>
      <w:r w:rsidRPr="00EE20CE">
        <w:rPr>
          <w:lang w:val="en-GB"/>
        </w:rPr>
        <w:lastRenderedPageBreak/>
        <w:t>Plotnikova</w:t>
      </w:r>
      <w:proofErr w:type="spellEnd"/>
      <w:r w:rsidRPr="00EE20CE">
        <w:rPr>
          <w:lang w:val="en-GB"/>
        </w:rPr>
        <w:t xml:space="preserve">, N.F. and </w:t>
      </w:r>
      <w:proofErr w:type="spellStart"/>
      <w:r w:rsidRPr="00EE20CE">
        <w:rPr>
          <w:lang w:val="en-GB"/>
        </w:rPr>
        <w:t>Strukov</w:t>
      </w:r>
      <w:proofErr w:type="spellEnd"/>
      <w:r w:rsidRPr="00EE20CE">
        <w:rPr>
          <w:lang w:val="en-GB"/>
        </w:rPr>
        <w:t>, E.N., 2019. Integration of teamwork and critical thinking skills in the process of teaching students. </w:t>
      </w:r>
      <w:r w:rsidRPr="00EE20CE">
        <w:rPr>
          <w:i/>
          <w:iCs/>
          <w:lang w:val="en-GB"/>
        </w:rPr>
        <w:t>Cypriot journal of educational sciences</w:t>
      </w:r>
      <w:r w:rsidRPr="00EE20CE">
        <w:rPr>
          <w:lang w:val="en-GB"/>
        </w:rPr>
        <w:t>, </w:t>
      </w:r>
      <w:r w:rsidRPr="00EE20CE">
        <w:rPr>
          <w:i/>
          <w:iCs/>
          <w:lang w:val="en-GB"/>
        </w:rPr>
        <w:t>14</w:t>
      </w:r>
      <w:r w:rsidRPr="00EE20CE">
        <w:rPr>
          <w:lang w:val="en-GB"/>
        </w:rPr>
        <w:t>(1), pp.1-10.</w:t>
      </w:r>
    </w:p>
    <w:p w14:paraId="20441992" w14:textId="77777777" w:rsidR="00DC08F6" w:rsidRPr="00EE20CE" w:rsidRDefault="00E454AD" w:rsidP="00131240">
      <w:pPr>
        <w:rPr>
          <w:lang w:val="en-GB"/>
        </w:rPr>
      </w:pPr>
      <w:proofErr w:type="spellStart"/>
      <w:r w:rsidRPr="00EE20CE">
        <w:rPr>
          <w:lang w:val="en-GB"/>
        </w:rPr>
        <w:t>Pratha</w:t>
      </w:r>
      <w:proofErr w:type="spellEnd"/>
      <w:r w:rsidRPr="00EE20CE">
        <w:rPr>
          <w:lang w:val="en-GB"/>
        </w:rPr>
        <w:t>, A.A. and Geetha, R.V., 2017. Awareness on Hepatitis-B vaccination among dental students-A Questionnaire Survey. </w:t>
      </w:r>
      <w:r w:rsidRPr="00EE20CE">
        <w:rPr>
          <w:i/>
          <w:iCs/>
          <w:lang w:val="en-GB"/>
        </w:rPr>
        <w:t>Research Journal of Pharmacy and Technology</w:t>
      </w:r>
      <w:r w:rsidRPr="00EE20CE">
        <w:rPr>
          <w:lang w:val="en-GB"/>
        </w:rPr>
        <w:t>, </w:t>
      </w:r>
      <w:r w:rsidRPr="00EE20CE">
        <w:rPr>
          <w:i/>
          <w:iCs/>
          <w:lang w:val="en-GB"/>
        </w:rPr>
        <w:t>10</w:t>
      </w:r>
      <w:r w:rsidRPr="00EE20CE">
        <w:rPr>
          <w:lang w:val="en-GB"/>
        </w:rPr>
        <w:t>(5), pp.1360-1362.</w:t>
      </w:r>
    </w:p>
    <w:p w14:paraId="6F95AC96" w14:textId="77777777" w:rsidR="00DC08F6" w:rsidRPr="00EE20CE" w:rsidRDefault="00E454AD" w:rsidP="00131240">
      <w:pPr>
        <w:rPr>
          <w:lang w:val="en-GB"/>
        </w:rPr>
      </w:pPr>
      <w:proofErr w:type="spellStart"/>
      <w:r w:rsidRPr="00EE20CE">
        <w:rPr>
          <w:lang w:val="en-GB"/>
        </w:rPr>
        <w:t>Rimmer</w:t>
      </w:r>
      <w:proofErr w:type="spellEnd"/>
      <w:r w:rsidRPr="00EE20CE">
        <w:rPr>
          <w:lang w:val="en-GB"/>
        </w:rPr>
        <w:t xml:space="preserve">, A., 2018. How do I prepare a personal development </w:t>
      </w:r>
      <w:proofErr w:type="gramStart"/>
      <w:r w:rsidRPr="00EE20CE">
        <w:rPr>
          <w:lang w:val="en-GB"/>
        </w:rPr>
        <w:t>plan?.</w:t>
      </w:r>
      <w:proofErr w:type="gramEnd"/>
      <w:r w:rsidRPr="00EE20CE">
        <w:rPr>
          <w:lang w:val="en-GB"/>
        </w:rPr>
        <w:t> </w:t>
      </w:r>
      <w:proofErr w:type="spellStart"/>
      <w:r w:rsidRPr="00EE20CE">
        <w:rPr>
          <w:i/>
          <w:iCs/>
          <w:lang w:val="en-GB"/>
        </w:rPr>
        <w:t>Bmj</w:t>
      </w:r>
      <w:proofErr w:type="spellEnd"/>
      <w:r w:rsidRPr="00EE20CE">
        <w:rPr>
          <w:lang w:val="en-GB"/>
        </w:rPr>
        <w:t>, </w:t>
      </w:r>
      <w:r w:rsidRPr="00EE20CE">
        <w:rPr>
          <w:i/>
          <w:iCs/>
          <w:lang w:val="en-GB"/>
        </w:rPr>
        <w:t>363</w:t>
      </w:r>
      <w:r w:rsidRPr="00EE20CE">
        <w:rPr>
          <w:lang w:val="en-GB"/>
        </w:rPr>
        <w:t>.</w:t>
      </w:r>
    </w:p>
    <w:p w14:paraId="5C0AD952" w14:textId="77777777" w:rsidR="00DC08F6" w:rsidRPr="00EE20CE" w:rsidRDefault="00E454AD" w:rsidP="00131240">
      <w:pPr>
        <w:rPr>
          <w:lang w:val="en-GB"/>
        </w:rPr>
      </w:pPr>
      <w:r w:rsidRPr="00EE20CE">
        <w:rPr>
          <w:lang w:val="en-GB"/>
        </w:rPr>
        <w:t>Roberts, L., 2017. Research in the real world: Improving adult learners web search and evaluation skills through motivational design and problem-based learning. </w:t>
      </w:r>
      <w:r w:rsidRPr="00EE20CE">
        <w:rPr>
          <w:i/>
          <w:iCs/>
          <w:lang w:val="en-GB"/>
        </w:rPr>
        <w:t>College &amp; Research Libraries</w:t>
      </w:r>
      <w:r w:rsidRPr="00EE20CE">
        <w:rPr>
          <w:lang w:val="en-GB"/>
        </w:rPr>
        <w:t>, </w:t>
      </w:r>
      <w:r w:rsidRPr="00EE20CE">
        <w:rPr>
          <w:i/>
          <w:iCs/>
          <w:lang w:val="en-GB"/>
        </w:rPr>
        <w:t>78</w:t>
      </w:r>
      <w:r w:rsidRPr="00EE20CE">
        <w:rPr>
          <w:lang w:val="en-GB"/>
        </w:rPr>
        <w:t>(4), p.527.</w:t>
      </w:r>
    </w:p>
    <w:p w14:paraId="27400F1C" w14:textId="77777777" w:rsidR="00DC08F6" w:rsidRPr="00EE20CE" w:rsidRDefault="00E454AD" w:rsidP="00131240">
      <w:pPr>
        <w:rPr>
          <w:lang w:val="en-GB"/>
        </w:rPr>
      </w:pPr>
      <w:r w:rsidRPr="00EE20CE">
        <w:rPr>
          <w:lang w:val="en-GB"/>
        </w:rPr>
        <w:t xml:space="preserve">Salonen, A., </w:t>
      </w:r>
      <w:proofErr w:type="spellStart"/>
      <w:r w:rsidRPr="00EE20CE">
        <w:rPr>
          <w:lang w:val="en-GB"/>
        </w:rPr>
        <w:t>Hartikainen-Ahia</w:t>
      </w:r>
      <w:proofErr w:type="spellEnd"/>
      <w:r w:rsidRPr="00EE20CE">
        <w:rPr>
          <w:lang w:val="en-GB"/>
        </w:rPr>
        <w:t xml:space="preserve">, A., </w:t>
      </w:r>
      <w:proofErr w:type="spellStart"/>
      <w:r w:rsidRPr="00EE20CE">
        <w:rPr>
          <w:lang w:val="en-GB"/>
        </w:rPr>
        <w:t>Hense</w:t>
      </w:r>
      <w:proofErr w:type="spellEnd"/>
      <w:r w:rsidRPr="00EE20CE">
        <w:rPr>
          <w:lang w:val="en-GB"/>
        </w:rPr>
        <w:t xml:space="preserve">, J., </w:t>
      </w:r>
      <w:proofErr w:type="spellStart"/>
      <w:r w:rsidRPr="00EE20CE">
        <w:rPr>
          <w:lang w:val="en-GB"/>
        </w:rPr>
        <w:t>Scheersoi</w:t>
      </w:r>
      <w:proofErr w:type="spellEnd"/>
      <w:r w:rsidRPr="00EE20CE">
        <w:rPr>
          <w:lang w:val="en-GB"/>
        </w:rPr>
        <w:t xml:space="preserve">, A. and </w:t>
      </w:r>
      <w:proofErr w:type="spellStart"/>
      <w:r w:rsidRPr="00EE20CE">
        <w:rPr>
          <w:lang w:val="en-GB"/>
        </w:rPr>
        <w:t>Keinonen</w:t>
      </w:r>
      <w:proofErr w:type="spellEnd"/>
      <w:r w:rsidRPr="00EE20CE">
        <w:rPr>
          <w:lang w:val="en-GB"/>
        </w:rPr>
        <w:t>, T., 2017. Secondary school students’ perceptions of working life skills in science-related careers. </w:t>
      </w:r>
      <w:r w:rsidRPr="00EE20CE">
        <w:rPr>
          <w:i/>
          <w:iCs/>
          <w:lang w:val="en-GB"/>
        </w:rPr>
        <w:t>International Journal of Science Education</w:t>
      </w:r>
      <w:r w:rsidRPr="00EE20CE">
        <w:rPr>
          <w:lang w:val="en-GB"/>
        </w:rPr>
        <w:t>, </w:t>
      </w:r>
      <w:r w:rsidRPr="00EE20CE">
        <w:rPr>
          <w:i/>
          <w:iCs/>
          <w:lang w:val="en-GB"/>
        </w:rPr>
        <w:t>39</w:t>
      </w:r>
      <w:r w:rsidRPr="00EE20CE">
        <w:rPr>
          <w:lang w:val="en-GB"/>
        </w:rPr>
        <w:t>(10), pp.1339-1352.</w:t>
      </w:r>
    </w:p>
    <w:p w14:paraId="5F90635C" w14:textId="77777777" w:rsidR="00DC08F6" w:rsidRPr="00EE20CE" w:rsidRDefault="00E454AD" w:rsidP="00131240">
      <w:pPr>
        <w:rPr>
          <w:lang w:val="en-GB"/>
        </w:rPr>
      </w:pPr>
      <w:r w:rsidRPr="00EE20CE">
        <w:rPr>
          <w:lang w:val="en-GB"/>
        </w:rPr>
        <w:t xml:space="preserve">Wong, J.S., Anderson, B. and Gough, M., 2020. Is concept mapping favourable for undergraduates with different learning </w:t>
      </w:r>
      <w:proofErr w:type="gramStart"/>
      <w:r w:rsidRPr="00EE20CE">
        <w:rPr>
          <w:lang w:val="en-GB"/>
        </w:rPr>
        <w:t>styles?.</w:t>
      </w:r>
      <w:proofErr w:type="gramEnd"/>
      <w:r w:rsidRPr="00EE20CE">
        <w:rPr>
          <w:lang w:val="en-GB"/>
        </w:rPr>
        <w:t> </w:t>
      </w:r>
      <w:r w:rsidRPr="00EE20CE">
        <w:rPr>
          <w:i/>
          <w:iCs/>
          <w:lang w:val="en-GB"/>
        </w:rPr>
        <w:t>Journal of Nursing Education and Practice</w:t>
      </w:r>
      <w:r w:rsidRPr="00EE20CE">
        <w:rPr>
          <w:lang w:val="en-GB"/>
        </w:rPr>
        <w:t>, </w:t>
      </w:r>
      <w:r w:rsidRPr="00EE20CE">
        <w:rPr>
          <w:i/>
          <w:iCs/>
          <w:lang w:val="en-GB"/>
        </w:rPr>
        <w:t>10</w:t>
      </w:r>
      <w:r w:rsidRPr="00EE20CE">
        <w:rPr>
          <w:lang w:val="en-GB"/>
        </w:rPr>
        <w:t>(12).</w:t>
      </w:r>
    </w:p>
    <w:p w14:paraId="4140B77C" w14:textId="77777777" w:rsidR="00DC08F6" w:rsidRPr="00EE20CE" w:rsidRDefault="00DC08F6" w:rsidP="00131240">
      <w:pPr>
        <w:rPr>
          <w:lang w:val="en-GB"/>
        </w:rPr>
      </w:pPr>
    </w:p>
    <w:sectPr w:rsidR="00DC08F6" w:rsidRPr="00EE20CE" w:rsidSect="008F7D4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0077CF" w14:textId="77777777" w:rsidR="00BE6AFF" w:rsidRDefault="00BE6AFF" w:rsidP="008F7D4F">
      <w:pPr>
        <w:spacing w:after="0" w:line="240" w:lineRule="auto"/>
      </w:pPr>
      <w:r>
        <w:separator/>
      </w:r>
    </w:p>
  </w:endnote>
  <w:endnote w:type="continuationSeparator" w:id="0">
    <w:p w14:paraId="723FAF96" w14:textId="77777777" w:rsidR="00BE6AFF" w:rsidRDefault="00BE6AFF" w:rsidP="008F7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0209886"/>
      <w:docPartObj>
        <w:docPartGallery w:val="Page Numbers (Bottom of Page)"/>
        <w:docPartUnique/>
      </w:docPartObj>
    </w:sdtPr>
    <w:sdtEndPr>
      <w:rPr>
        <w:noProof/>
      </w:rPr>
    </w:sdtEndPr>
    <w:sdtContent>
      <w:p w14:paraId="4050B0F5" w14:textId="77777777" w:rsidR="0034093B" w:rsidRDefault="008F7D4F">
        <w:pPr>
          <w:pStyle w:val="Footer"/>
          <w:jc w:val="right"/>
        </w:pPr>
        <w:r>
          <w:fldChar w:fldCharType="begin"/>
        </w:r>
        <w:r w:rsidR="00E454AD">
          <w:instrText xml:space="preserve"> PAGE   \* MERGEFORMAT </w:instrText>
        </w:r>
        <w:r>
          <w:fldChar w:fldCharType="separate"/>
        </w:r>
        <w:r w:rsidR="009C7EFD">
          <w:rPr>
            <w:noProof/>
          </w:rPr>
          <w:t>7</w:t>
        </w:r>
        <w:r>
          <w:rPr>
            <w:noProof/>
          </w:rPr>
          <w:fldChar w:fldCharType="end"/>
        </w:r>
      </w:p>
    </w:sdtContent>
  </w:sdt>
  <w:p w14:paraId="72A16EA2" w14:textId="77777777" w:rsidR="0034093B" w:rsidRDefault="00340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4D5EB2" w14:textId="77777777" w:rsidR="00BE6AFF" w:rsidRDefault="00BE6AFF" w:rsidP="008F7D4F">
      <w:pPr>
        <w:spacing w:after="0" w:line="240" w:lineRule="auto"/>
      </w:pPr>
      <w:r>
        <w:separator/>
      </w:r>
    </w:p>
  </w:footnote>
  <w:footnote w:type="continuationSeparator" w:id="0">
    <w:p w14:paraId="0CF186AE" w14:textId="77777777" w:rsidR="00BE6AFF" w:rsidRDefault="00BE6AFF" w:rsidP="008F7D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3E"/>
    <w:rsid w:val="00011223"/>
    <w:rsid w:val="00131240"/>
    <w:rsid w:val="001509CF"/>
    <w:rsid w:val="00177263"/>
    <w:rsid w:val="001B7EC4"/>
    <w:rsid w:val="002742E5"/>
    <w:rsid w:val="0034093B"/>
    <w:rsid w:val="00611BC6"/>
    <w:rsid w:val="00675577"/>
    <w:rsid w:val="006C1C99"/>
    <w:rsid w:val="00746CD8"/>
    <w:rsid w:val="007D19FC"/>
    <w:rsid w:val="00844A01"/>
    <w:rsid w:val="008D283E"/>
    <w:rsid w:val="008F7D4F"/>
    <w:rsid w:val="00906E71"/>
    <w:rsid w:val="00930362"/>
    <w:rsid w:val="009C7EFD"/>
    <w:rsid w:val="00BE6AFF"/>
    <w:rsid w:val="00C43F5C"/>
    <w:rsid w:val="00CB42D8"/>
    <w:rsid w:val="00CF3424"/>
    <w:rsid w:val="00D43C93"/>
    <w:rsid w:val="00DC08F6"/>
    <w:rsid w:val="00DD021E"/>
    <w:rsid w:val="00E454AD"/>
    <w:rsid w:val="00E54E9B"/>
    <w:rsid w:val="00EE20CE"/>
    <w:rsid w:val="00F524CC"/>
    <w:rsid w:val="00F54BE6"/>
    <w:rsid w:val="00F77661"/>
    <w:rsid w:val="00FA01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F6245"/>
  <w15:docId w15:val="{B095B8EA-98BF-450B-8DF2-DD7A6016B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E9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4093B"/>
    <w:pPr>
      <w:keepNext/>
      <w:keepLines/>
      <w:spacing w:before="240" w:after="0"/>
      <w:outlineLvl w:val="0"/>
    </w:pPr>
    <w:rPr>
      <w:rFonts w:eastAsiaTheme="majorEastAsia" w:cstheme="majorBidi"/>
      <w:b/>
      <w:color w:val="000000" w:themeColor="text1"/>
      <w:szCs w:val="32"/>
    </w:rPr>
  </w:style>
  <w:style w:type="paragraph" w:styleId="Heading4">
    <w:name w:val="heading 4"/>
    <w:basedOn w:val="Normal"/>
    <w:next w:val="Normal"/>
    <w:link w:val="Heading4Char"/>
    <w:uiPriority w:val="9"/>
    <w:semiHidden/>
    <w:unhideWhenUsed/>
    <w:qFormat/>
    <w:rsid w:val="00DC08F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54E9B"/>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next w:val="Normal"/>
    <w:link w:val="TitleChar"/>
    <w:uiPriority w:val="10"/>
    <w:qFormat/>
    <w:rsid w:val="00E54E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E9B"/>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844A01"/>
    <w:pPr>
      <w:spacing w:before="100" w:beforeAutospacing="1" w:after="100" w:afterAutospacing="1" w:line="240" w:lineRule="auto"/>
      <w:jc w:val="left"/>
    </w:pPr>
    <w:rPr>
      <w:rFonts w:eastAsia="Times New Roman" w:cs="Times New Roman"/>
      <w:szCs w:val="24"/>
      <w:lang w:eastAsia="en-IN"/>
    </w:rPr>
  </w:style>
  <w:style w:type="character" w:customStyle="1" w:styleId="Heading1Char">
    <w:name w:val="Heading 1 Char"/>
    <w:basedOn w:val="DefaultParagraphFont"/>
    <w:link w:val="Heading1"/>
    <w:uiPriority w:val="9"/>
    <w:rsid w:val="0034093B"/>
    <w:rPr>
      <w:rFonts w:ascii="Times New Roman" w:eastAsiaTheme="majorEastAsia" w:hAnsi="Times New Roman" w:cstheme="majorBidi"/>
      <w:b/>
      <w:color w:val="000000" w:themeColor="text1"/>
      <w:sz w:val="24"/>
      <w:szCs w:val="32"/>
    </w:rPr>
  </w:style>
  <w:style w:type="paragraph" w:styleId="Header">
    <w:name w:val="header"/>
    <w:basedOn w:val="Normal"/>
    <w:link w:val="HeaderChar"/>
    <w:uiPriority w:val="99"/>
    <w:unhideWhenUsed/>
    <w:rsid w:val="00340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93B"/>
    <w:rPr>
      <w:rFonts w:ascii="Times New Roman" w:hAnsi="Times New Roman"/>
      <w:sz w:val="24"/>
    </w:rPr>
  </w:style>
  <w:style w:type="paragraph" w:styleId="Footer">
    <w:name w:val="footer"/>
    <w:basedOn w:val="Normal"/>
    <w:link w:val="FooterChar"/>
    <w:uiPriority w:val="99"/>
    <w:unhideWhenUsed/>
    <w:rsid w:val="00340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93B"/>
    <w:rPr>
      <w:rFonts w:ascii="Times New Roman" w:hAnsi="Times New Roman"/>
      <w:sz w:val="24"/>
    </w:rPr>
  </w:style>
  <w:style w:type="paragraph" w:styleId="TOCHeading">
    <w:name w:val="TOC Heading"/>
    <w:basedOn w:val="Heading1"/>
    <w:next w:val="Normal"/>
    <w:uiPriority w:val="39"/>
    <w:unhideWhenUsed/>
    <w:qFormat/>
    <w:rsid w:val="0034093B"/>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34093B"/>
    <w:pPr>
      <w:spacing w:after="100"/>
    </w:pPr>
  </w:style>
  <w:style w:type="character" w:styleId="Hyperlink">
    <w:name w:val="Hyperlink"/>
    <w:basedOn w:val="DefaultParagraphFont"/>
    <w:uiPriority w:val="99"/>
    <w:unhideWhenUsed/>
    <w:rsid w:val="0034093B"/>
    <w:rPr>
      <w:color w:val="0563C1" w:themeColor="hyperlink"/>
      <w:u w:val="single"/>
    </w:rPr>
  </w:style>
  <w:style w:type="character" w:customStyle="1" w:styleId="Heading4Char">
    <w:name w:val="Heading 4 Char"/>
    <w:basedOn w:val="DefaultParagraphFont"/>
    <w:link w:val="Heading4"/>
    <w:uiPriority w:val="9"/>
    <w:semiHidden/>
    <w:rsid w:val="00DC08F6"/>
    <w:rPr>
      <w:rFonts w:asciiTheme="majorHAnsi" w:eastAsiaTheme="majorEastAsia" w:hAnsiTheme="majorHAnsi" w:cstheme="majorBidi"/>
      <w:i/>
      <w:iCs/>
      <w:color w:val="2E74B5" w:themeColor="accent1" w:themeShade="BF"/>
      <w:sz w:val="24"/>
    </w:rPr>
  </w:style>
  <w:style w:type="paragraph" w:styleId="BalloonText">
    <w:name w:val="Balloon Text"/>
    <w:basedOn w:val="Normal"/>
    <w:link w:val="BalloonTextChar"/>
    <w:uiPriority w:val="99"/>
    <w:semiHidden/>
    <w:unhideWhenUsed/>
    <w:rsid w:val="009C7E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7E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851012">
      <w:bodyDiv w:val="1"/>
      <w:marLeft w:val="0"/>
      <w:marRight w:val="0"/>
      <w:marTop w:val="0"/>
      <w:marBottom w:val="0"/>
      <w:divBdr>
        <w:top w:val="none" w:sz="0" w:space="0" w:color="auto"/>
        <w:left w:val="none" w:sz="0" w:space="0" w:color="auto"/>
        <w:bottom w:val="none" w:sz="0" w:space="0" w:color="auto"/>
        <w:right w:val="none" w:sz="0" w:space="0" w:color="auto"/>
      </w:divBdr>
    </w:div>
    <w:div w:id="764494240">
      <w:bodyDiv w:val="1"/>
      <w:marLeft w:val="0"/>
      <w:marRight w:val="0"/>
      <w:marTop w:val="0"/>
      <w:marBottom w:val="0"/>
      <w:divBdr>
        <w:top w:val="none" w:sz="0" w:space="0" w:color="auto"/>
        <w:left w:val="none" w:sz="0" w:space="0" w:color="auto"/>
        <w:bottom w:val="none" w:sz="0" w:space="0" w:color="auto"/>
        <w:right w:val="none" w:sz="0" w:space="0" w:color="auto"/>
      </w:divBdr>
    </w:div>
    <w:div w:id="2082677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BE92F-9A19-4726-89BA-E5043AF61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2654</Words>
  <Characters>15131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Loredana Cristina Militaru</dc:creator>
  <cp:lastModifiedBy>Loredana Cristina Militaru</cp:lastModifiedBy>
  <cp:revision>2</cp:revision>
  <dcterms:created xsi:type="dcterms:W3CDTF">2021-04-04T16:01:00Z</dcterms:created>
  <dcterms:modified xsi:type="dcterms:W3CDTF">2021-04-04T16:01:00Z</dcterms:modified>
</cp:coreProperties>
</file>